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06B91E5E" w:rsidR="008A22CF" w:rsidRPr="004D3C1D" w:rsidRDefault="008A22CF" w:rsidP="008A22CF">
      <w:pPr>
        <w:pStyle w:val="3GPPHeader"/>
        <w:spacing w:after="60"/>
        <w:rPr>
          <w:sz w:val="32"/>
          <w:szCs w:val="32"/>
          <w:highlight w:val="yellow"/>
        </w:rPr>
      </w:pPr>
      <w:bookmarkStart w:id="0" w:name="_Hlk487029736"/>
      <w:bookmarkStart w:id="1" w:name="_Hlk528061587"/>
      <w:bookmarkEnd w:id="0"/>
      <w:r w:rsidRPr="004D3C1D">
        <w:t>3GPP TSG-RAN WG4</w:t>
      </w:r>
      <w:r w:rsidR="001D4850" w:rsidRPr="004D3C1D">
        <w:t xml:space="preserve"> Meeting</w:t>
      </w:r>
      <w:r w:rsidR="003751A5" w:rsidRPr="004D3C1D">
        <w:t xml:space="preserve"> #</w:t>
      </w:r>
      <w:r w:rsidR="00666DA3" w:rsidRPr="004D3C1D">
        <w:t>90</w:t>
      </w:r>
      <w:r w:rsidRPr="004D3C1D">
        <w:tab/>
      </w:r>
      <w:r w:rsidR="00952DFD" w:rsidRPr="00952DFD">
        <w:rPr>
          <w:szCs w:val="24"/>
        </w:rPr>
        <w:t>R4-1901371</w:t>
      </w:r>
    </w:p>
    <w:p w14:paraId="10B44E5C" w14:textId="748985A8" w:rsidR="008A4AE0" w:rsidRPr="004D3C1D" w:rsidRDefault="00666DA3" w:rsidP="008A4AE0">
      <w:pPr>
        <w:pStyle w:val="3GPPHeader"/>
      </w:pPr>
      <w:bookmarkStart w:id="2" w:name="OLE_LINK3"/>
      <w:bookmarkStart w:id="3" w:name="OLE_LINK4"/>
      <w:r w:rsidRPr="004D3C1D">
        <w:t>Athens, Greece</w:t>
      </w:r>
      <w:r w:rsidR="003751A5" w:rsidRPr="004D3C1D">
        <w:t xml:space="preserve"> </w:t>
      </w:r>
      <w:r w:rsidR="00C2010E" w:rsidRPr="004D3C1D">
        <w:t>February 25</w:t>
      </w:r>
      <w:r w:rsidR="008A4AE0" w:rsidRPr="004D3C1D">
        <w:t xml:space="preserve"> – </w:t>
      </w:r>
      <w:r w:rsidR="00C2010E" w:rsidRPr="004D3C1D">
        <w:t xml:space="preserve">March </w:t>
      </w:r>
      <w:proofErr w:type="gramStart"/>
      <w:r w:rsidR="00C2010E" w:rsidRPr="004D3C1D">
        <w:t>1</w:t>
      </w:r>
      <w:proofErr w:type="gramEnd"/>
      <w:r w:rsidR="008A4AE0" w:rsidRPr="004D3C1D">
        <w:t xml:space="preserve"> 201</w:t>
      </w:r>
      <w:r w:rsidR="00C2010E" w:rsidRPr="004D3C1D">
        <w:t>9</w:t>
      </w:r>
    </w:p>
    <w:bookmarkEnd w:id="2"/>
    <w:bookmarkEnd w:id="3"/>
    <w:p w14:paraId="7999F646" w14:textId="77777777" w:rsidR="00E23E16" w:rsidRDefault="00E23E16" w:rsidP="00E23E16">
      <w:pPr>
        <w:spacing w:after="120" w:line="240" w:lineRule="auto"/>
        <w:ind w:left="1985" w:hanging="1985"/>
        <w:rPr>
          <w:rFonts w:ascii="Arial" w:eastAsia="Times New Roman" w:hAnsi="Arial" w:cs="Arial"/>
          <w:b/>
          <w:sz w:val="20"/>
          <w:szCs w:val="20"/>
          <w:lang w:val="en-GB"/>
        </w:rPr>
      </w:pPr>
    </w:p>
    <w:p w14:paraId="0E388BC9" w14:textId="2289D33E" w:rsidR="00E23E16" w:rsidRPr="00E23E16" w:rsidRDefault="00E23E16" w:rsidP="00E23E16">
      <w:pPr>
        <w:spacing w:after="120" w:line="240" w:lineRule="auto"/>
        <w:ind w:left="1985" w:hanging="1985"/>
        <w:rPr>
          <w:rFonts w:ascii="Arial" w:eastAsia="Times New Roman" w:hAnsi="Arial" w:cs="Arial"/>
          <w:bCs/>
          <w:sz w:val="20"/>
          <w:szCs w:val="20"/>
          <w:lang w:val="en-GB"/>
        </w:rPr>
      </w:pPr>
      <w:r w:rsidRPr="00E23E16">
        <w:rPr>
          <w:rFonts w:ascii="Arial" w:eastAsia="Times New Roman" w:hAnsi="Arial" w:cs="Arial"/>
          <w:b/>
          <w:sz w:val="20"/>
          <w:szCs w:val="20"/>
          <w:lang w:val="en-GB"/>
        </w:rPr>
        <w:t>Source:</w:t>
      </w:r>
      <w:r w:rsidRPr="00E23E16">
        <w:rPr>
          <w:rFonts w:ascii="Arial" w:eastAsia="Times New Roman" w:hAnsi="Arial" w:cs="Arial"/>
          <w:b/>
          <w:sz w:val="20"/>
          <w:szCs w:val="20"/>
          <w:lang w:val="en-GB"/>
        </w:rPr>
        <w:tab/>
      </w:r>
      <w:r w:rsidRPr="00E23E16">
        <w:rPr>
          <w:rFonts w:ascii="Arial" w:eastAsia="Times New Roman" w:hAnsi="Arial" w:cs="Arial"/>
          <w:bCs/>
          <w:sz w:val="20"/>
          <w:szCs w:val="20"/>
          <w:lang w:val="en-GB"/>
        </w:rPr>
        <w:t>Ericsson</w:t>
      </w:r>
    </w:p>
    <w:p w14:paraId="2A574FA0" w14:textId="53A45F50" w:rsidR="00E23E16" w:rsidRPr="004D3C1D" w:rsidRDefault="00E23E16" w:rsidP="00E23E16">
      <w:pPr>
        <w:spacing w:after="120" w:line="240" w:lineRule="auto"/>
        <w:ind w:left="1985" w:hanging="1985"/>
        <w:rPr>
          <w:rFonts w:ascii="Arial" w:eastAsia="Times New Roman" w:hAnsi="Arial" w:cs="Arial"/>
          <w:bCs/>
          <w:sz w:val="20"/>
          <w:szCs w:val="20"/>
        </w:rPr>
      </w:pPr>
      <w:r w:rsidRPr="00E23E16">
        <w:rPr>
          <w:rFonts w:ascii="Arial" w:eastAsia="Times New Roman" w:hAnsi="Arial" w:cs="Arial"/>
          <w:b/>
          <w:sz w:val="20"/>
          <w:szCs w:val="20"/>
          <w:lang w:val="en-GB"/>
        </w:rPr>
        <w:t>Title:</w:t>
      </w:r>
      <w:r w:rsidRPr="00E23E16">
        <w:rPr>
          <w:rFonts w:ascii="Arial" w:eastAsia="Times New Roman" w:hAnsi="Arial" w:cs="Arial"/>
          <w:b/>
          <w:sz w:val="20"/>
          <w:szCs w:val="20"/>
          <w:lang w:val="en-GB"/>
        </w:rPr>
        <w:tab/>
      </w:r>
      <w:r w:rsidR="00371A6B">
        <w:rPr>
          <w:rFonts w:ascii="Arial" w:eastAsia="Times New Roman" w:hAnsi="Arial" w:cs="Arial"/>
          <w:sz w:val="20"/>
          <w:szCs w:val="20"/>
          <w:lang w:val="en-GB"/>
        </w:rPr>
        <w:t xml:space="preserve">NR Test Model </w:t>
      </w:r>
      <w:r w:rsidR="003D3A1C">
        <w:rPr>
          <w:rFonts w:ascii="Arial" w:eastAsia="Times New Roman" w:hAnsi="Arial" w:cs="Arial"/>
          <w:sz w:val="20"/>
          <w:szCs w:val="20"/>
          <w:lang w:val="en-GB"/>
        </w:rPr>
        <w:t xml:space="preserve">PDSCH </w:t>
      </w:r>
      <w:r w:rsidR="002A1831">
        <w:rPr>
          <w:rFonts w:ascii="Arial" w:eastAsia="Times New Roman" w:hAnsi="Arial" w:cs="Arial"/>
          <w:sz w:val="20"/>
          <w:szCs w:val="20"/>
          <w:lang w:val="en-GB"/>
        </w:rPr>
        <w:t>Arrangement</w:t>
      </w:r>
    </w:p>
    <w:p w14:paraId="7296810B" w14:textId="6F45FDE9" w:rsidR="00E23E16" w:rsidRPr="004D3C1D" w:rsidRDefault="00E23E16" w:rsidP="00E23E16">
      <w:pPr>
        <w:spacing w:after="120" w:line="240" w:lineRule="auto"/>
        <w:ind w:left="1985" w:hanging="1985"/>
        <w:rPr>
          <w:rFonts w:ascii="Arial" w:eastAsia="Times New Roman" w:hAnsi="Arial" w:cs="Arial"/>
          <w:bCs/>
          <w:color w:val="FF0000"/>
          <w:sz w:val="20"/>
          <w:szCs w:val="20"/>
        </w:rPr>
      </w:pPr>
      <w:r w:rsidRPr="004D3C1D">
        <w:rPr>
          <w:rFonts w:ascii="Arial" w:eastAsia="Times New Roman" w:hAnsi="Arial" w:cs="Arial"/>
          <w:b/>
          <w:sz w:val="20"/>
          <w:szCs w:val="20"/>
        </w:rPr>
        <w:t>Agenda item:</w:t>
      </w:r>
      <w:r w:rsidRPr="004D3C1D">
        <w:rPr>
          <w:rFonts w:ascii="Arial" w:eastAsia="Times New Roman" w:hAnsi="Arial" w:cs="Arial"/>
          <w:b/>
          <w:sz w:val="20"/>
          <w:szCs w:val="20"/>
        </w:rPr>
        <w:tab/>
      </w:r>
      <w:r w:rsidR="00952DFD" w:rsidRPr="00952DFD">
        <w:rPr>
          <w:rFonts w:ascii="Arial" w:eastAsia="Times New Roman" w:hAnsi="Arial" w:cs="Arial"/>
          <w:bCs/>
          <w:sz w:val="20"/>
          <w:szCs w:val="20"/>
        </w:rPr>
        <w:t>6.10.2.3</w:t>
      </w:r>
    </w:p>
    <w:p w14:paraId="12E16D9F" w14:textId="77777777" w:rsidR="00E23E16" w:rsidRPr="00E23E16" w:rsidRDefault="00E23E16" w:rsidP="00E23E16">
      <w:pPr>
        <w:spacing w:after="120" w:line="240" w:lineRule="auto"/>
        <w:ind w:left="1985" w:hanging="1985"/>
        <w:rPr>
          <w:rFonts w:ascii="Arial" w:eastAsia="Times New Roman" w:hAnsi="Arial" w:cs="Arial"/>
          <w:bCs/>
          <w:color w:val="FF0000"/>
          <w:sz w:val="20"/>
          <w:szCs w:val="20"/>
          <w:lang w:val="en-GB"/>
        </w:rPr>
      </w:pPr>
      <w:r w:rsidRPr="00E23E16">
        <w:rPr>
          <w:rFonts w:ascii="Arial" w:eastAsia="Times New Roman" w:hAnsi="Arial" w:cs="Arial"/>
          <w:b/>
          <w:sz w:val="20"/>
          <w:szCs w:val="20"/>
          <w:lang w:val="en-GB"/>
        </w:rPr>
        <w:t>Document for:</w:t>
      </w:r>
      <w:r w:rsidRPr="00E23E16">
        <w:rPr>
          <w:rFonts w:ascii="Arial" w:eastAsia="Times New Roman" w:hAnsi="Arial" w:cs="Arial"/>
          <w:b/>
          <w:sz w:val="20"/>
          <w:szCs w:val="20"/>
          <w:lang w:val="en-GB"/>
        </w:rPr>
        <w:tab/>
      </w:r>
      <w:r w:rsidRPr="00E23E16">
        <w:rPr>
          <w:rFonts w:ascii="Arial" w:eastAsia="Times New Roman" w:hAnsi="Arial" w:cs="Arial"/>
          <w:sz w:val="20"/>
          <w:szCs w:val="20"/>
          <w:lang w:val="en-GB"/>
        </w:rPr>
        <w:t>Approval</w:t>
      </w:r>
    </w:p>
    <w:p w14:paraId="0FE20789" w14:textId="53378667" w:rsidR="00A815C3" w:rsidRDefault="001D4850" w:rsidP="000D0B41">
      <w:pPr>
        <w:pStyle w:val="Heading1"/>
        <w:rPr>
          <w:lang w:val="en-US"/>
        </w:rPr>
      </w:pPr>
      <w:r w:rsidRPr="007B55AA">
        <w:rPr>
          <w:lang w:val="en-US"/>
        </w:rPr>
        <w:t>1</w:t>
      </w:r>
      <w:r w:rsidRPr="007B55AA">
        <w:rPr>
          <w:lang w:val="en-US"/>
        </w:rPr>
        <w:tab/>
      </w:r>
      <w:r w:rsidR="008A22CF" w:rsidRPr="007B55AA">
        <w:rPr>
          <w:lang w:val="en-US"/>
        </w:rPr>
        <w:t>Introduction</w:t>
      </w:r>
    </w:p>
    <w:p w14:paraId="4D6E8EEC" w14:textId="1975F91C" w:rsidR="004E63D0" w:rsidRDefault="3C1FEF2E" w:rsidP="3C1FEF2E">
      <w:pPr>
        <w:jc w:val="both"/>
        <w:rPr>
          <w:lang w:val="en-GB"/>
        </w:rPr>
      </w:pPr>
      <w:bookmarkStart w:id="4" w:name="_Ref352176984"/>
      <w:r w:rsidRPr="3C1FEF2E">
        <w:rPr>
          <w:lang w:val="en-GB"/>
        </w:rPr>
        <w:t>During last RAN4 meeting some companies raised some concerns regarding the filling REs in the first part of the slot.  The filling of the “orange” region was discussed as the full REs in the remaining 10 symbols of the slot is occupied.  It was then agreed that further study of different design decisions on the RF performance impact was needed.</w:t>
      </w:r>
    </w:p>
    <w:p w14:paraId="03314441" w14:textId="256DCF86" w:rsidR="009F4202" w:rsidRDefault="00AF292C" w:rsidP="00FE4B19">
      <w:pPr>
        <w:jc w:val="center"/>
        <w:rPr>
          <w:lang w:val="en-GB"/>
        </w:rPr>
      </w:pPr>
      <w:r>
        <w:rPr>
          <w:noProof/>
        </w:rPr>
        <mc:AlternateContent>
          <mc:Choice Requires="wpc">
            <w:drawing>
              <wp:inline distT="0" distB="0" distL="0" distR="0" wp14:anchorId="53015B40" wp14:editId="4DF900C7">
                <wp:extent cx="2810510" cy="3325495"/>
                <wp:effectExtent l="0" t="0" r="0" b="0"/>
                <wp:docPr id="84" name="Canvas 8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14"/>
                        <wps:cNvSpPr>
                          <a:spLocks noChangeArrowheads="1"/>
                        </wps:cNvSpPr>
                        <wps:spPr bwMode="auto">
                          <a:xfrm>
                            <a:off x="1256204" y="303309"/>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 name="Rectangle 302"/>
                        <wps:cNvSpPr>
                          <a:spLocks noChangeArrowheads="1"/>
                        </wps:cNvSpPr>
                        <wps:spPr bwMode="auto">
                          <a:xfrm>
                            <a:off x="1256204" y="394711"/>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 name="Rectangle 303"/>
                        <wps:cNvSpPr>
                          <a:spLocks noChangeArrowheads="1"/>
                        </wps:cNvSpPr>
                        <wps:spPr bwMode="auto">
                          <a:xfrm>
                            <a:off x="1347605" y="303309"/>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 name="Rectangle 304"/>
                        <wps:cNvSpPr>
                          <a:spLocks noChangeArrowheads="1"/>
                        </wps:cNvSpPr>
                        <wps:spPr bwMode="auto">
                          <a:xfrm>
                            <a:off x="1347605" y="394711"/>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 name="Rectangle 305"/>
                        <wps:cNvSpPr>
                          <a:spLocks noChangeArrowheads="1"/>
                        </wps:cNvSpPr>
                        <wps:spPr bwMode="auto">
                          <a:xfrm>
                            <a:off x="1256204" y="470213"/>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 name="Rectangle 306"/>
                        <wps:cNvSpPr>
                          <a:spLocks noChangeArrowheads="1"/>
                        </wps:cNvSpPr>
                        <wps:spPr bwMode="auto">
                          <a:xfrm>
                            <a:off x="1256204" y="561716"/>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9" name="Rectangle 307"/>
                        <wps:cNvSpPr>
                          <a:spLocks noChangeArrowheads="1"/>
                        </wps:cNvSpPr>
                        <wps:spPr bwMode="auto">
                          <a:xfrm>
                            <a:off x="1347605" y="470213"/>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 name="Rectangle 308"/>
                        <wps:cNvSpPr>
                          <a:spLocks noChangeArrowheads="1"/>
                        </wps:cNvSpPr>
                        <wps:spPr bwMode="auto">
                          <a:xfrm>
                            <a:off x="1347605" y="561716"/>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 name="Rectangle 309"/>
                        <wps:cNvSpPr>
                          <a:spLocks noChangeArrowheads="1"/>
                        </wps:cNvSpPr>
                        <wps:spPr bwMode="auto">
                          <a:xfrm>
                            <a:off x="1256204" y="637118"/>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 name="Rectangle 310"/>
                        <wps:cNvSpPr>
                          <a:spLocks noChangeArrowheads="1"/>
                        </wps:cNvSpPr>
                        <wps:spPr bwMode="auto">
                          <a:xfrm>
                            <a:off x="1256204" y="728621"/>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 name="Rectangle 311"/>
                        <wps:cNvSpPr>
                          <a:spLocks noChangeArrowheads="1"/>
                        </wps:cNvSpPr>
                        <wps:spPr bwMode="auto">
                          <a:xfrm>
                            <a:off x="1347605" y="637118"/>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 name="Rectangle 312"/>
                        <wps:cNvSpPr>
                          <a:spLocks noChangeArrowheads="1"/>
                        </wps:cNvSpPr>
                        <wps:spPr bwMode="auto">
                          <a:xfrm>
                            <a:off x="1347605" y="728621"/>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 name="Rectangle 313"/>
                        <wps:cNvSpPr>
                          <a:spLocks noChangeArrowheads="1"/>
                        </wps:cNvSpPr>
                        <wps:spPr bwMode="auto">
                          <a:xfrm>
                            <a:off x="1256204" y="804023"/>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 name="Rectangle 314"/>
                        <wps:cNvSpPr>
                          <a:spLocks noChangeArrowheads="1"/>
                        </wps:cNvSpPr>
                        <wps:spPr bwMode="auto">
                          <a:xfrm>
                            <a:off x="1256204" y="895526"/>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 name="Rectangle 315"/>
                        <wps:cNvSpPr>
                          <a:spLocks noChangeArrowheads="1"/>
                        </wps:cNvSpPr>
                        <wps:spPr bwMode="auto">
                          <a:xfrm>
                            <a:off x="1347605" y="804023"/>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 name="Rectangle 316"/>
                        <wps:cNvSpPr>
                          <a:spLocks noChangeArrowheads="1"/>
                        </wps:cNvSpPr>
                        <wps:spPr bwMode="auto">
                          <a:xfrm>
                            <a:off x="1347605" y="895526"/>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 name="Rectangle 317"/>
                        <wps:cNvSpPr>
                          <a:spLocks noChangeArrowheads="1"/>
                        </wps:cNvSpPr>
                        <wps:spPr bwMode="auto">
                          <a:xfrm>
                            <a:off x="1256204" y="971028"/>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0" name="Rectangle 318"/>
                        <wps:cNvSpPr>
                          <a:spLocks noChangeArrowheads="1"/>
                        </wps:cNvSpPr>
                        <wps:spPr bwMode="auto">
                          <a:xfrm>
                            <a:off x="1256204" y="1062430"/>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 name="Rectangle 319"/>
                        <wps:cNvSpPr>
                          <a:spLocks noChangeArrowheads="1"/>
                        </wps:cNvSpPr>
                        <wps:spPr bwMode="auto">
                          <a:xfrm>
                            <a:off x="1347605" y="971028"/>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 name="Rectangle 320"/>
                        <wps:cNvSpPr>
                          <a:spLocks noChangeArrowheads="1"/>
                        </wps:cNvSpPr>
                        <wps:spPr bwMode="auto">
                          <a:xfrm>
                            <a:off x="1347605" y="1062430"/>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 name="Rectangle 321"/>
                        <wps:cNvSpPr>
                          <a:spLocks noChangeArrowheads="1"/>
                        </wps:cNvSpPr>
                        <wps:spPr bwMode="auto">
                          <a:xfrm>
                            <a:off x="1256204" y="1137933"/>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 name="Rectangle 322"/>
                        <wps:cNvSpPr>
                          <a:spLocks noChangeArrowheads="1"/>
                        </wps:cNvSpPr>
                        <wps:spPr bwMode="auto">
                          <a:xfrm>
                            <a:off x="1256204" y="1229335"/>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 name="Rectangle 323"/>
                        <wps:cNvSpPr>
                          <a:spLocks noChangeArrowheads="1"/>
                        </wps:cNvSpPr>
                        <wps:spPr bwMode="auto">
                          <a:xfrm>
                            <a:off x="1347605" y="1137933"/>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 name="Rectangle 324"/>
                        <wps:cNvSpPr>
                          <a:spLocks noChangeArrowheads="1"/>
                        </wps:cNvSpPr>
                        <wps:spPr bwMode="auto">
                          <a:xfrm>
                            <a:off x="1347605" y="1229335"/>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 name="Rectangle 325"/>
                        <wps:cNvSpPr>
                          <a:spLocks noChangeArrowheads="1"/>
                        </wps:cNvSpPr>
                        <wps:spPr bwMode="auto">
                          <a:xfrm>
                            <a:off x="1256204" y="1304837"/>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8" name="Rectangle 326"/>
                        <wps:cNvSpPr>
                          <a:spLocks noChangeArrowheads="1"/>
                        </wps:cNvSpPr>
                        <wps:spPr bwMode="auto">
                          <a:xfrm>
                            <a:off x="1256204" y="1396240"/>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9" name="Rectangle 327"/>
                        <wps:cNvSpPr>
                          <a:spLocks noChangeArrowheads="1"/>
                        </wps:cNvSpPr>
                        <wps:spPr bwMode="auto">
                          <a:xfrm>
                            <a:off x="1347605" y="1304837"/>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 name="Rectangle 328"/>
                        <wps:cNvSpPr>
                          <a:spLocks noChangeArrowheads="1"/>
                        </wps:cNvSpPr>
                        <wps:spPr bwMode="auto">
                          <a:xfrm>
                            <a:off x="1347605" y="1396240"/>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1" name="Rectangle 329"/>
                        <wps:cNvSpPr>
                          <a:spLocks noChangeArrowheads="1"/>
                        </wps:cNvSpPr>
                        <wps:spPr bwMode="auto">
                          <a:xfrm>
                            <a:off x="1256204" y="1471742"/>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2" name="Rectangle 330"/>
                        <wps:cNvSpPr>
                          <a:spLocks noChangeArrowheads="1"/>
                        </wps:cNvSpPr>
                        <wps:spPr bwMode="auto">
                          <a:xfrm>
                            <a:off x="1256204" y="1563145"/>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3" name="Rectangle 331"/>
                        <wps:cNvSpPr>
                          <a:spLocks noChangeArrowheads="1"/>
                        </wps:cNvSpPr>
                        <wps:spPr bwMode="auto">
                          <a:xfrm>
                            <a:off x="1347605" y="1471742"/>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4" name="Rectangle 332"/>
                        <wps:cNvSpPr>
                          <a:spLocks noChangeArrowheads="1"/>
                        </wps:cNvSpPr>
                        <wps:spPr bwMode="auto">
                          <a:xfrm>
                            <a:off x="1347605" y="1563145"/>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5" name="Rectangle 333"/>
                        <wps:cNvSpPr>
                          <a:spLocks noChangeArrowheads="1"/>
                        </wps:cNvSpPr>
                        <wps:spPr bwMode="auto">
                          <a:xfrm>
                            <a:off x="1256204" y="1638647"/>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6" name="Rectangle 334"/>
                        <wps:cNvSpPr>
                          <a:spLocks noChangeArrowheads="1"/>
                        </wps:cNvSpPr>
                        <wps:spPr bwMode="auto">
                          <a:xfrm>
                            <a:off x="1256204" y="1730049"/>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7" name="Rectangle 335"/>
                        <wps:cNvSpPr>
                          <a:spLocks noChangeArrowheads="1"/>
                        </wps:cNvSpPr>
                        <wps:spPr bwMode="auto">
                          <a:xfrm>
                            <a:off x="1347605" y="1638647"/>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 name="Rectangle 336"/>
                        <wps:cNvSpPr>
                          <a:spLocks noChangeArrowheads="1"/>
                        </wps:cNvSpPr>
                        <wps:spPr bwMode="auto">
                          <a:xfrm>
                            <a:off x="1347605" y="1730049"/>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 name="Rectangle 337"/>
                        <wps:cNvSpPr>
                          <a:spLocks noChangeArrowheads="1"/>
                        </wps:cNvSpPr>
                        <wps:spPr bwMode="auto">
                          <a:xfrm>
                            <a:off x="1256204" y="1805552"/>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 name="Rectangle 338"/>
                        <wps:cNvSpPr>
                          <a:spLocks noChangeArrowheads="1"/>
                        </wps:cNvSpPr>
                        <wps:spPr bwMode="auto">
                          <a:xfrm>
                            <a:off x="1256204" y="1897054"/>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1" name="Rectangle 339"/>
                        <wps:cNvSpPr>
                          <a:spLocks noChangeArrowheads="1"/>
                        </wps:cNvSpPr>
                        <wps:spPr bwMode="auto">
                          <a:xfrm>
                            <a:off x="1347605" y="1805552"/>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 name="Rectangle 340"/>
                        <wps:cNvSpPr>
                          <a:spLocks noChangeArrowheads="1"/>
                        </wps:cNvSpPr>
                        <wps:spPr bwMode="auto">
                          <a:xfrm>
                            <a:off x="1347605" y="1897054"/>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 name="Rectangle 341"/>
                        <wps:cNvSpPr>
                          <a:spLocks noChangeArrowheads="1"/>
                        </wps:cNvSpPr>
                        <wps:spPr bwMode="auto">
                          <a:xfrm>
                            <a:off x="1256204" y="1972456"/>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 name="Rectangle 342"/>
                        <wps:cNvSpPr>
                          <a:spLocks noChangeArrowheads="1"/>
                        </wps:cNvSpPr>
                        <wps:spPr bwMode="auto">
                          <a:xfrm>
                            <a:off x="1256204" y="2063959"/>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 name="Rectangle 343"/>
                        <wps:cNvSpPr>
                          <a:spLocks noChangeArrowheads="1"/>
                        </wps:cNvSpPr>
                        <wps:spPr bwMode="auto">
                          <a:xfrm>
                            <a:off x="1347605" y="1972456"/>
                            <a:ext cx="91400" cy="915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6" name="Rectangle 344"/>
                        <wps:cNvSpPr>
                          <a:spLocks noChangeArrowheads="1"/>
                        </wps:cNvSpPr>
                        <wps:spPr bwMode="auto">
                          <a:xfrm>
                            <a:off x="1347605" y="2063959"/>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7" name="Rectangle 345"/>
                        <wps:cNvSpPr>
                          <a:spLocks noChangeArrowheads="1"/>
                        </wps:cNvSpPr>
                        <wps:spPr bwMode="auto">
                          <a:xfrm>
                            <a:off x="1256204" y="2139461"/>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8" name="Rectangle 346"/>
                        <wps:cNvSpPr>
                          <a:spLocks noChangeArrowheads="1"/>
                        </wps:cNvSpPr>
                        <wps:spPr bwMode="auto">
                          <a:xfrm>
                            <a:off x="1256204" y="2230864"/>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9" name="Rectangle 347"/>
                        <wps:cNvSpPr>
                          <a:spLocks noChangeArrowheads="1"/>
                        </wps:cNvSpPr>
                        <wps:spPr bwMode="auto">
                          <a:xfrm>
                            <a:off x="1347605" y="2139461"/>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0" name="Rectangle 348"/>
                        <wps:cNvSpPr>
                          <a:spLocks noChangeArrowheads="1"/>
                        </wps:cNvSpPr>
                        <wps:spPr bwMode="auto">
                          <a:xfrm>
                            <a:off x="1347605" y="2230864"/>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1" name="Rectangle 349"/>
                        <wps:cNvSpPr>
                          <a:spLocks noChangeArrowheads="1"/>
                        </wps:cNvSpPr>
                        <wps:spPr bwMode="auto">
                          <a:xfrm>
                            <a:off x="1256204" y="2306366"/>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2" name="Rectangle 350"/>
                        <wps:cNvSpPr>
                          <a:spLocks noChangeArrowheads="1"/>
                        </wps:cNvSpPr>
                        <wps:spPr bwMode="auto">
                          <a:xfrm>
                            <a:off x="1256204" y="2397768"/>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 name="Rectangle 351"/>
                        <wps:cNvSpPr>
                          <a:spLocks noChangeArrowheads="1"/>
                        </wps:cNvSpPr>
                        <wps:spPr bwMode="auto">
                          <a:xfrm>
                            <a:off x="1347605" y="2306366"/>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 name="Rectangle 352"/>
                        <wps:cNvSpPr>
                          <a:spLocks noChangeArrowheads="1"/>
                        </wps:cNvSpPr>
                        <wps:spPr bwMode="auto">
                          <a:xfrm>
                            <a:off x="1347605" y="2397768"/>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5" name="Rectangle 353"/>
                        <wps:cNvSpPr>
                          <a:spLocks noChangeArrowheads="1"/>
                        </wps:cNvSpPr>
                        <wps:spPr bwMode="auto">
                          <a:xfrm>
                            <a:off x="1256204" y="2473271"/>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 name="Rectangle 354"/>
                        <wps:cNvSpPr>
                          <a:spLocks noChangeArrowheads="1"/>
                        </wps:cNvSpPr>
                        <wps:spPr bwMode="auto">
                          <a:xfrm>
                            <a:off x="1256204" y="2564673"/>
                            <a:ext cx="91400" cy="91503"/>
                          </a:xfrm>
                          <a:prstGeom prst="rect">
                            <a:avLst/>
                          </a:prstGeom>
                          <a:solidFill>
                            <a:srgbClr val="00B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 name="Rectangle 355"/>
                        <wps:cNvSpPr>
                          <a:spLocks noChangeArrowheads="1"/>
                        </wps:cNvSpPr>
                        <wps:spPr bwMode="auto">
                          <a:xfrm>
                            <a:off x="1347605" y="2473271"/>
                            <a:ext cx="91400" cy="9140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8" name="Rectangle 356"/>
                        <wps:cNvSpPr>
                          <a:spLocks noChangeArrowheads="1"/>
                        </wps:cNvSpPr>
                        <wps:spPr bwMode="auto">
                          <a:xfrm>
                            <a:off x="1347605" y="2564673"/>
                            <a:ext cx="91400" cy="91503"/>
                          </a:xfrm>
                          <a:prstGeom prst="rect">
                            <a:avLst/>
                          </a:prstGeom>
                          <a:solidFill>
                            <a:srgbClr val="00B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9" name="Rectangle 357"/>
                        <wps:cNvSpPr>
                          <a:spLocks noChangeArrowheads="1"/>
                        </wps:cNvSpPr>
                        <wps:spPr bwMode="auto">
                          <a:xfrm>
                            <a:off x="1256204" y="2640175"/>
                            <a:ext cx="91400" cy="91403"/>
                          </a:xfrm>
                          <a:prstGeom prst="rect">
                            <a:avLst/>
                          </a:prstGeom>
                          <a:solidFill>
                            <a:srgbClr val="00B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 name="Rectangle 358"/>
                        <wps:cNvSpPr>
                          <a:spLocks noChangeArrowheads="1"/>
                        </wps:cNvSpPr>
                        <wps:spPr bwMode="auto">
                          <a:xfrm>
                            <a:off x="1256204" y="2731578"/>
                            <a:ext cx="91400" cy="91503"/>
                          </a:xfrm>
                          <a:prstGeom prst="rect">
                            <a:avLst/>
                          </a:prstGeom>
                          <a:solidFill>
                            <a:srgbClr val="00B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 name="Rectangle 359"/>
                        <wps:cNvSpPr>
                          <a:spLocks noChangeArrowheads="1"/>
                        </wps:cNvSpPr>
                        <wps:spPr bwMode="auto">
                          <a:xfrm>
                            <a:off x="1347605" y="2640175"/>
                            <a:ext cx="91400" cy="91403"/>
                          </a:xfrm>
                          <a:prstGeom prst="rect">
                            <a:avLst/>
                          </a:prstGeom>
                          <a:solidFill>
                            <a:srgbClr val="00B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2" name="Rectangle 360"/>
                        <wps:cNvSpPr>
                          <a:spLocks noChangeArrowheads="1"/>
                        </wps:cNvSpPr>
                        <wps:spPr bwMode="auto">
                          <a:xfrm>
                            <a:off x="1347605" y="2731578"/>
                            <a:ext cx="91400" cy="91503"/>
                          </a:xfrm>
                          <a:prstGeom prst="rect">
                            <a:avLst/>
                          </a:prstGeom>
                          <a:solidFill>
                            <a:srgbClr val="00B05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3" name="Rectangle 391"/>
                        <wps:cNvSpPr>
                          <a:spLocks noChangeArrowheads="1"/>
                        </wps:cNvSpPr>
                        <wps:spPr bwMode="auto">
                          <a:xfrm>
                            <a:off x="1439005" y="303309"/>
                            <a:ext cx="915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4" name="Rectangle 392"/>
                        <wps:cNvSpPr>
                          <a:spLocks noChangeArrowheads="1"/>
                        </wps:cNvSpPr>
                        <wps:spPr bwMode="auto">
                          <a:xfrm>
                            <a:off x="1530505" y="303309"/>
                            <a:ext cx="914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5" name="Rectangle 393"/>
                        <wps:cNvSpPr>
                          <a:spLocks noChangeArrowheads="1"/>
                        </wps:cNvSpPr>
                        <wps:spPr bwMode="auto">
                          <a:xfrm>
                            <a:off x="1621906" y="303309"/>
                            <a:ext cx="915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6" name="Rectangle 394"/>
                        <wps:cNvSpPr>
                          <a:spLocks noChangeArrowheads="1"/>
                        </wps:cNvSpPr>
                        <wps:spPr bwMode="auto">
                          <a:xfrm>
                            <a:off x="1713406" y="303309"/>
                            <a:ext cx="914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7" name="Rectangle 395"/>
                        <wps:cNvSpPr>
                          <a:spLocks noChangeArrowheads="1"/>
                        </wps:cNvSpPr>
                        <wps:spPr bwMode="auto">
                          <a:xfrm>
                            <a:off x="1804806" y="303309"/>
                            <a:ext cx="914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8" name="Rectangle 396"/>
                        <wps:cNvSpPr>
                          <a:spLocks noChangeArrowheads="1"/>
                        </wps:cNvSpPr>
                        <wps:spPr bwMode="auto">
                          <a:xfrm>
                            <a:off x="1896207" y="303309"/>
                            <a:ext cx="915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9" name="Rectangle 397"/>
                        <wps:cNvSpPr>
                          <a:spLocks noChangeArrowheads="1"/>
                        </wps:cNvSpPr>
                        <wps:spPr bwMode="auto">
                          <a:xfrm>
                            <a:off x="1987707" y="303309"/>
                            <a:ext cx="914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0" name="Rectangle 398"/>
                        <wps:cNvSpPr>
                          <a:spLocks noChangeArrowheads="1"/>
                        </wps:cNvSpPr>
                        <wps:spPr bwMode="auto">
                          <a:xfrm>
                            <a:off x="2079107" y="303309"/>
                            <a:ext cx="915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1" name="Rectangle 399"/>
                        <wps:cNvSpPr>
                          <a:spLocks noChangeArrowheads="1"/>
                        </wps:cNvSpPr>
                        <wps:spPr bwMode="auto">
                          <a:xfrm>
                            <a:off x="2170608" y="303309"/>
                            <a:ext cx="914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2" name="Rectangle 400"/>
                        <wps:cNvSpPr>
                          <a:spLocks noChangeArrowheads="1"/>
                        </wps:cNvSpPr>
                        <wps:spPr bwMode="auto">
                          <a:xfrm>
                            <a:off x="2262008" y="303309"/>
                            <a:ext cx="914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3" name="Rectangle 401"/>
                        <wps:cNvSpPr>
                          <a:spLocks noChangeArrowheads="1"/>
                        </wps:cNvSpPr>
                        <wps:spPr bwMode="auto">
                          <a:xfrm>
                            <a:off x="2353408" y="303309"/>
                            <a:ext cx="915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4" name="Rectangle 402"/>
                        <wps:cNvSpPr>
                          <a:spLocks noChangeArrowheads="1"/>
                        </wps:cNvSpPr>
                        <wps:spPr bwMode="auto">
                          <a:xfrm>
                            <a:off x="2444909" y="303309"/>
                            <a:ext cx="91400" cy="2519772"/>
                          </a:xfrm>
                          <a:prstGeom prst="rect">
                            <a:avLst/>
                          </a:prstGeom>
                          <a:solidFill>
                            <a:schemeClr val="bg1">
                              <a:lumMod val="95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5" name="Left Brace 15"/>
                        <wps:cNvSpPr>
                          <a:spLocks/>
                        </wps:cNvSpPr>
                        <wps:spPr bwMode="auto">
                          <a:xfrm>
                            <a:off x="1164704" y="303309"/>
                            <a:ext cx="45700" cy="2261365"/>
                          </a:xfrm>
                          <a:prstGeom prst="leftBrace">
                            <a:avLst>
                              <a:gd name="adj1" fmla="val 8247"/>
                              <a:gd name="adj2" fmla="val 50000"/>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 name="Text Box 16"/>
                        <wps:cNvSpPr txBox="1">
                          <a:spLocks noChangeArrowheads="1"/>
                        </wps:cNvSpPr>
                        <wps:spPr bwMode="auto">
                          <a:xfrm>
                            <a:off x="341801" y="1137933"/>
                            <a:ext cx="640002" cy="42521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A02EF98" w14:textId="77777777" w:rsidR="00AF292C" w:rsidRDefault="00AF292C" w:rsidP="00AF292C">
                              <w:r>
                                <w:t>N</w:t>
                              </w:r>
                              <w:r>
                                <w:rPr>
                                  <w:vertAlign w:val="subscript"/>
                                </w:rPr>
                                <w:t>RB</w:t>
                              </w:r>
                              <w:r>
                                <w:t>-3 (fill)</w:t>
                              </w:r>
                            </w:p>
                          </w:txbxContent>
                        </wps:txbx>
                        <wps:bodyPr rot="0" vert="horz" wrap="square" lIns="91440" tIns="45720" rIns="91440" bIns="45720" anchor="t" anchorCtr="0" upright="1">
                          <a:noAutofit/>
                        </wps:bodyPr>
                      </wps:wsp>
                      <wps:wsp>
                        <wps:cNvPr id="77" name="Text Box 403"/>
                        <wps:cNvSpPr txBox="1">
                          <a:spLocks noChangeArrowheads="1"/>
                        </wps:cNvSpPr>
                        <wps:spPr bwMode="auto">
                          <a:xfrm>
                            <a:off x="250301" y="2473271"/>
                            <a:ext cx="883903" cy="258307"/>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8BE3416" w14:textId="77777777" w:rsidR="00AF292C" w:rsidRDefault="00AF292C" w:rsidP="00AF292C">
                              <w:r>
                                <w:t>3 (PDCCH)</w:t>
                              </w:r>
                            </w:p>
                          </w:txbxContent>
                        </wps:txbx>
                        <wps:bodyPr rot="0" vert="horz" wrap="square" lIns="91440" tIns="45720" rIns="91440" bIns="45720" anchor="t" anchorCtr="0" upright="1">
                          <a:noAutofit/>
                        </wps:bodyPr>
                      </wps:wsp>
                      <wps:wsp>
                        <wps:cNvPr id="78" name="Left Brace 404"/>
                        <wps:cNvSpPr>
                          <a:spLocks/>
                        </wps:cNvSpPr>
                        <wps:spPr bwMode="auto">
                          <a:xfrm>
                            <a:off x="1164704" y="2606074"/>
                            <a:ext cx="45700" cy="217006"/>
                          </a:xfrm>
                          <a:prstGeom prst="leftBrace">
                            <a:avLst>
                              <a:gd name="adj1" fmla="val 8332"/>
                              <a:gd name="adj2" fmla="val 50000"/>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9" name="Left Brace 405"/>
                        <wps:cNvSpPr>
                          <a:spLocks/>
                        </wps:cNvSpPr>
                        <wps:spPr bwMode="auto">
                          <a:xfrm rot="16200000">
                            <a:off x="1317104" y="2758482"/>
                            <a:ext cx="45701" cy="217001"/>
                          </a:xfrm>
                          <a:prstGeom prst="leftBrace">
                            <a:avLst>
                              <a:gd name="adj1" fmla="val 8332"/>
                              <a:gd name="adj2" fmla="val 50000"/>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0" name="Text Box 406"/>
                        <wps:cNvSpPr txBox="1">
                          <a:spLocks noChangeArrowheads="1"/>
                        </wps:cNvSpPr>
                        <wps:spPr bwMode="auto">
                          <a:xfrm>
                            <a:off x="937603" y="2941284"/>
                            <a:ext cx="547202" cy="258307"/>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00B984" w14:textId="77777777" w:rsidR="00AF292C" w:rsidRDefault="00AF292C" w:rsidP="00AF292C">
                              <w:r>
                                <w:t xml:space="preserve">2 </w:t>
                              </w:r>
                              <w:proofErr w:type="spellStart"/>
                              <w:r>
                                <w:t>sym</w:t>
                              </w:r>
                              <w:proofErr w:type="spellEnd"/>
                            </w:p>
                          </w:txbxContent>
                        </wps:txbx>
                        <wps:bodyPr rot="0" vert="horz" wrap="square" lIns="91440" tIns="45720" rIns="91440" bIns="45720" anchor="t" anchorCtr="0" upright="1">
                          <a:noAutofit/>
                        </wps:bodyPr>
                      </wps:wsp>
                      <wps:wsp>
                        <wps:cNvPr id="81" name="Left Brace 407"/>
                        <wps:cNvSpPr>
                          <a:spLocks/>
                        </wps:cNvSpPr>
                        <wps:spPr bwMode="auto">
                          <a:xfrm rot="16200000">
                            <a:off x="1975706" y="2330580"/>
                            <a:ext cx="45701" cy="1075504"/>
                          </a:xfrm>
                          <a:prstGeom prst="leftBrace">
                            <a:avLst>
                              <a:gd name="adj1" fmla="val 8389"/>
                              <a:gd name="adj2" fmla="val 50000"/>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2" name="Text Box 408"/>
                        <wps:cNvSpPr txBox="1">
                          <a:spLocks noChangeArrowheads="1"/>
                        </wps:cNvSpPr>
                        <wps:spPr bwMode="auto">
                          <a:xfrm>
                            <a:off x="1713406" y="2940884"/>
                            <a:ext cx="640002" cy="258407"/>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97C8226" w14:textId="77777777" w:rsidR="00AF292C" w:rsidRDefault="00AF292C" w:rsidP="00AF292C">
                              <w:r>
                                <w:t xml:space="preserve">12 </w:t>
                              </w:r>
                              <w:proofErr w:type="spellStart"/>
                              <w:r>
                                <w:t>sym</w:t>
                              </w:r>
                              <w:proofErr w:type="spellEnd"/>
                            </w:p>
                          </w:txbxContent>
                        </wps:txbx>
                        <wps:bodyPr rot="0" vert="horz" wrap="square" lIns="91440" tIns="45720" rIns="91440" bIns="45720" anchor="t" anchorCtr="0" upright="1">
                          <a:noAutofit/>
                        </wps:bodyPr>
                      </wps:wsp>
                      <wps:wsp>
                        <wps:cNvPr id="83" name="Text Box 409"/>
                        <wps:cNvSpPr txBox="1">
                          <a:spLocks noChangeArrowheads="1"/>
                        </wps:cNvSpPr>
                        <wps:spPr bwMode="auto">
                          <a:xfrm>
                            <a:off x="1621806" y="1394340"/>
                            <a:ext cx="788203" cy="258407"/>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60DBB06" w14:textId="77777777" w:rsidR="00AF292C" w:rsidRDefault="00AF292C" w:rsidP="00AF292C">
                              <w:r>
                                <w:t>(PDSCH)</w:t>
                              </w:r>
                            </w:p>
                          </w:txbxContent>
                        </wps:txbx>
                        <wps:bodyPr rot="0" vert="horz" wrap="square" lIns="91440" tIns="45720" rIns="91440" bIns="45720" anchor="t" anchorCtr="0" upright="1">
                          <a:noAutofit/>
                        </wps:bodyPr>
                      </wps:wsp>
                    </wpc:wpc>
                  </a:graphicData>
                </a:graphic>
              </wp:inline>
            </w:drawing>
          </mc:Choice>
          <mc:Fallback>
            <w:pict>
              <v:group w14:anchorId="53015B40" id="Canvas 84" o:spid="_x0000_s1026" editas="canvas" style="width:221.3pt;height:261.85pt;mso-position-horizontal-relative:char;mso-position-vertical-relative:line" coordsize="28105,3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105;height:33254;visibility:visible;mso-wrap-style:square">
                  <v:fill o:detectmouseclick="t"/>
                  <v:path o:connecttype="none"/>
                </v:shape>
                <v:rect id="Rectangle 14" o:spid="_x0000_s1028" style="position:absolute;left:12562;top:303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" fillcolor="#ffc000" strokecolor="black [3213]"/>
                <v:rect id="Rectangle 302" o:spid="_x0000_s1029" style="position:absolute;left:12562;top:394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" fillcolor="#ffc000" strokecolor="black [3213]"/>
                <v:rect id="Rectangle 303" o:spid="_x0000_s1030" style="position:absolute;left:13476;top:303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" fillcolor="#ffc000" strokecolor="black [3213]"/>
                <v:rect id="Rectangle 304" o:spid="_x0000_s1031" style="position:absolute;left:13476;top:3947;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" fillcolor="#ffc000" strokecolor="black [3213]"/>
                <v:rect id="Rectangle 305" o:spid="_x0000_s1032" style="position:absolute;left:12562;top:470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" fillcolor="#ffc000" strokecolor="black [3213]"/>
                <v:rect id="Rectangle 306" o:spid="_x0000_s1033" style="position:absolute;left:12562;top:56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" fillcolor="#ffc000" strokecolor="black [3213]"/>
                <v:rect id="Rectangle 307" o:spid="_x0000_s1034" style="position:absolute;left:13476;top:470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" fillcolor="#ffc000" strokecolor="black [3213]"/>
                <v:rect id="Rectangle 308" o:spid="_x0000_s1035" style="position:absolute;left:13476;top:56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" fillcolor="#ffc000" strokecolor="black [3213]"/>
                <v:rect id="Rectangle 309" o:spid="_x0000_s1036" style="position:absolute;left:12562;top:637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" fillcolor="#ffc000" strokecolor="black [3213]"/>
                <v:rect id="Rectangle 310" o:spid="_x0000_s1037" style="position:absolute;left:12562;top:728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" fillcolor="#ffc000" strokecolor="black [3213]"/>
                <v:rect id="Rectangle 311" o:spid="_x0000_s1038" style="position:absolute;left:13476;top:637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" fillcolor="#ffc000" strokecolor="black [3213]"/>
                <v:rect id="Rectangle 312" o:spid="_x0000_s1039" style="position:absolute;left:13476;top:728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" fillcolor="#ffc000" strokecolor="black [3213]"/>
                <v:rect id="Rectangle 313" o:spid="_x0000_s1040" style="position:absolute;left:12562;top:804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" fillcolor="#ffc000" strokecolor="black [3213]"/>
                <v:rect id="Rectangle 314" o:spid="_x0000_s1041" style="position:absolute;left:12562;top:895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" fillcolor="#ffc000" strokecolor="black [3213]"/>
                <v:rect id="Rectangle 315" o:spid="_x0000_s1042" style="position:absolute;left:13476;top:804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" fillcolor="#ffc000" strokecolor="black [3213]"/>
                <v:rect id="Rectangle 316" o:spid="_x0000_s1043" style="position:absolute;left:13476;top:8955;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" fillcolor="#ffc000" strokecolor="black [3213]"/>
                <v:rect id="Rectangle 317" o:spid="_x0000_s1044" style="position:absolute;left:12562;top:971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" fillcolor="#ffc000" strokecolor="black [3213]"/>
                <v:rect id="Rectangle 318" o:spid="_x0000_s1045" style="position:absolute;left:12562;top:1062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" fillcolor="#ffc000" strokecolor="black [3213]"/>
                <v:rect id="Rectangle 319" o:spid="_x0000_s1046" style="position:absolute;left:13476;top:971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" fillcolor="#ffc000" strokecolor="black [3213]"/>
                <v:rect id="Rectangle 320" o:spid="_x0000_s1047" style="position:absolute;left:13476;top:1062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" fillcolor="#ffc000" strokecolor="black [3213]"/>
                <v:rect id="Rectangle 321" o:spid="_x0000_s1048" style="position:absolute;left:12562;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" fillcolor="#ffc000" strokecolor="black [3213]"/>
                <v:rect id="Rectangle 322" o:spid="_x0000_s1049" style="position:absolute;left:12562;top:122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" fillcolor="#ffc000" strokecolor="black [3213]"/>
                <v:rect id="Rectangle 323" o:spid="_x0000_s1050" style="position:absolute;left:13476;top:1137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" fillcolor="#ffc000" strokecolor="black [3213]"/>
                <v:rect id="Rectangle 324" o:spid="_x0000_s1051" style="position:absolute;left:13476;top:1229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" fillcolor="#ffc000" strokecolor="black [3213]"/>
                <v:rect id="Rectangle 325" o:spid="_x0000_s1052" style="position:absolute;left:12562;top:1304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" fillcolor="#ffc000" strokecolor="black [3213]"/>
                <v:rect id="Rectangle 326" o:spid="_x0000_s1053" style="position:absolute;left:12562;top:1396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" fillcolor="#ffc000" strokecolor="black [3213]"/>
                <v:rect id="Rectangle 327" o:spid="_x0000_s1054" style="position:absolute;left:13476;top:1304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" fillcolor="#ffc000" strokecolor="black [3213]"/>
                <v:rect id="Rectangle 328" o:spid="_x0000_s1055" style="position:absolute;left:13476;top:13962;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" fillcolor="#ffc000" strokecolor="black [3213]"/>
                <v:rect id="Rectangle 329" o:spid="_x0000_s1056" style="position:absolute;left:12562;top:147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" fillcolor="#ffc000" strokecolor="black [3213]"/>
                <v:rect id="Rectangle 330" o:spid="_x0000_s1057" style="position:absolute;left:12562;top:1563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" fillcolor="#ffc000" strokecolor="black [3213]"/>
                <v:rect id="Rectangle 331" o:spid="_x0000_s1058" style="position:absolute;left:13476;top:1471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" fillcolor="#ffc000" strokecolor="black [3213]"/>
                <v:rect id="Rectangle 332" o:spid="_x0000_s1059" style="position:absolute;left:13476;top:15631;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" fillcolor="#ffc000" strokecolor="black [3213]"/>
                <v:rect id="Rectangle 333" o:spid="_x0000_s1060" style="position:absolute;left:12562;top:1638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" fillcolor="#ffc000" strokecolor="black [3213]"/>
                <v:rect id="Rectangle 334" o:spid="_x0000_s1061" style="position:absolute;left:12562;top:1730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" fillcolor="#ffc000" strokecolor="black [3213]"/>
                <v:rect id="Rectangle 335" o:spid="_x0000_s1062" style="position:absolute;left:13476;top:16386;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" fillcolor="#ffc000" strokecolor="black [3213]"/>
                <v:rect id="Rectangle 336" o:spid="_x0000_s1063" style="position:absolute;left:13476;top:17300;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" fillcolor="#ffc000" strokecolor="black [3213]"/>
                <v:rect id="Rectangle 337" o:spid="_x0000_s1064" style="position:absolute;left:12562;top:1805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" fillcolor="#ffc000" strokecolor="black [3213]"/>
                <v:rect id="Rectangle 338" o:spid="_x0000_s1065" style="position:absolute;left:12562;top:1897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" fillcolor="#ffc000" strokecolor="black [3213]"/>
                <v:rect id="Rectangle 339" o:spid="_x0000_s1066" style="position:absolute;left:13476;top:1805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" fillcolor="#ffc000" strokecolor="black [3213]"/>
                <v:rect id="Rectangle 340" o:spid="_x0000_s1067" style="position:absolute;left:13476;top:18970;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" fillcolor="#ffc000" strokecolor="black [3213]"/>
                <v:rect id="Rectangle 341" o:spid="_x0000_s1068" style="position:absolute;left:12562;top:1972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" fillcolor="#ffc000" strokecolor="black [3213]"/>
                <v:rect id="Rectangle 342" o:spid="_x0000_s1069" style="position:absolute;left:12562;top:2063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" fillcolor="#ffc000" strokecolor="black [3213]"/>
                <v:rect id="Rectangle 343" o:spid="_x0000_s1070" style="position:absolute;left:13476;top:19724;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" fillcolor="#ffc000" strokecolor="black [3213]"/>
                <v:rect id="Rectangle 344" o:spid="_x0000_s1071" style="position:absolute;left:13476;top:20639;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" fillcolor="#ffc000" strokecolor="black [3213]"/>
                <v:rect id="Rectangle 345" o:spid="_x0000_s1072" style="position:absolute;left:12562;top:213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" fillcolor="#ffc000" strokecolor="black [3213]"/>
                <v:rect id="Rectangle 346" o:spid="_x0000_s1073" style="position:absolute;left:12562;top:223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" fillcolor="#ffc000" strokecolor="black [3213]"/>
                <v:rect id="Rectangle 347" o:spid="_x0000_s1074" style="position:absolute;left:13476;top:21394;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" fillcolor="#ffc000" strokecolor="black [3213]"/>
                <v:rect id="Rectangle 348" o:spid="_x0000_s1075" style="position:absolute;left:13476;top:22308;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" fillcolor="#ffc000" strokecolor="black [3213]"/>
                <v:rect id="Rectangle 349" o:spid="_x0000_s1076" style="position:absolute;left:12562;top:2306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" fillcolor="#ffc000" strokecolor="black [3213]"/>
                <v:rect id="Rectangle 350" o:spid="_x0000_s1077" style="position:absolute;left:12562;top:2397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" fillcolor="#ffc000" strokecolor="black [3213]"/>
                <v:rect id="Rectangle 351" o:spid="_x0000_s1078" style="position:absolute;left:13476;top:23063;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" fillcolor="#ffc000" strokecolor="black [3213]"/>
                <v:rect id="Rectangle 352" o:spid="_x0000_s1079" style="position:absolute;left:13476;top:23977;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" fillcolor="#ffc000" strokecolor="black [3213]"/>
                <v:rect id="Rectangle 353" o:spid="_x0000_s1080" style="position:absolute;left:12562;top:2473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" fillcolor="#ffc000" strokecolor="black [3213]"/>
                <v:rect id="Rectangle 354" o:spid="_x0000_s1081" style="position:absolute;left:12562;top:2564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" fillcolor="#00b050" strokecolor="black [3213]"/>
                <v:rect id="Rectangle 355" o:spid="_x0000_s1082" style="position:absolute;left:13476;top:24732;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" fillcolor="#ffc000" strokecolor="black [3213]"/>
                <v:rect id="Rectangle 356" o:spid="_x0000_s1083" style="position:absolute;left:13476;top:25646;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" fillcolor="#00b050" strokecolor="black [3213]"/>
                <v:rect id="Rectangle 357" o:spid="_x0000_s1084" style="position:absolute;left:12562;top:2640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" fillcolor="#00b050" strokecolor="black [3213]"/>
                <v:rect id="Rectangle 358" o:spid="_x0000_s1085" style="position:absolute;left:12562;top:2731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" fillcolor="#00b050" strokecolor="black [3213]"/>
                <v:rect id="Rectangle 359" o:spid="_x0000_s1086" style="position:absolute;left:13476;top:26401;width:91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" fillcolor="#00b050" strokecolor="black [3213]"/>
                <v:rect id="Rectangle 360" o:spid="_x0000_s1087" style="position:absolute;left:13476;top:27315;width:914;height: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" fillcolor="#00b050" strokecolor="black [3213]"/>
                <v:rect id="Rectangle 391" o:spid="_x0000_s1088" style="position:absolute;left:14390;top:3033;width:915;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" fillcolor="#f2f2f2 [3052]" strokecolor="black [3213]"/>
                <v:rect id="Rectangle 392" o:spid="_x0000_s1089" style="position:absolute;left:15305;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" fillcolor="#f2f2f2 [3052]" strokecolor="black [3213]"/>
                <v:rect id="Rectangle 393" o:spid="_x0000_s1090" style="position:absolute;left:16219;top:3033;width:915;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" fillcolor="#f2f2f2 [3052]" strokecolor="black [3213]"/>
                <v:rect id="Rectangle 394" o:spid="_x0000_s1091" style="position:absolute;left:17134;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" fillcolor="#f2f2f2 [3052]" strokecolor="black [3213]"/>
                <v:rect id="Rectangle 395" o:spid="_x0000_s1092" style="position:absolute;left:18048;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" fillcolor="#f2f2f2 [3052]" strokecolor="black [3213]"/>
                <v:rect id="Rectangle 396" o:spid="_x0000_s1093" style="position:absolute;left:18962;top:3033;width:915;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" fillcolor="#f2f2f2 [3052]" strokecolor="black [3213]"/>
                <v:rect id="Rectangle 397" o:spid="_x0000_s1094" style="position:absolute;left:19877;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" fillcolor="#f2f2f2 [3052]" strokecolor="black [3213]"/>
                <v:rect id="Rectangle 398" o:spid="_x0000_s1095" style="position:absolute;left:20791;top:3033;width:915;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" fillcolor="#f2f2f2 [3052]" strokecolor="black [3213]"/>
                <v:rect id="Rectangle 399" o:spid="_x0000_s1096" style="position:absolute;left:21706;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" fillcolor="#f2f2f2 [3052]" strokecolor="black [3213]"/>
                <v:rect id="Rectangle 400" o:spid="_x0000_s1097" style="position:absolute;left:22620;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" fillcolor="#f2f2f2 [3052]" strokecolor="black [3213]"/>
                <v:rect id="Rectangle 401" o:spid="_x0000_s1098" style="position:absolute;left:23534;top:3033;width:915;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" fillcolor="#f2f2f2 [3052]" strokecolor="black [3213]"/>
                <v:rect id="Rectangle 402" o:spid="_x0000_s1099" style="position:absolute;left:24449;top:3033;width:914;height:2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" fillcolor="#f2f2f2 [3052]" strokecolor="black [3213]"/>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5" o:spid="_x0000_s1100" type="#_x0000_t87" style="position:absolute;left:11647;top:3033;width:457;height:22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" adj="36" strokecolor="black [3213]" strokeweight=".5pt">
                  <v:stroke joinstyle="miter"/>
                </v:shape>
                <v:shapetype id="_x0000_t202" coordsize="21600,21600" o:spt="202" path="m,l,21600r21600,l21600,xe">
                  <v:stroke joinstyle="miter"/>
                  <v:path gradientshapeok="t" o:connecttype="rect"/>
                </v:shapetype>
                <v:shape id="Text Box 16" o:spid="_x0000_s1101" type="#_x0000_t202" style="position:absolute;left:3418;top:11379;width:6400;height:4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" fillcolor="white [3201]" stroked="f" strokeweight=".5pt">
                  <v:textbox>
                    <w:txbxContent>
                      <w:p w14:paraId="5A02EF98" w14:textId="77777777" w:rsidR="00AF292C" w:rsidRDefault="00AF292C" w:rsidP="00AF292C">
                        <w:r>
                          <w:t>N</w:t>
                        </w:r>
                        <w:r>
                          <w:rPr>
                            <w:vertAlign w:val="subscript"/>
                          </w:rPr>
                          <w:t>RB</w:t>
                        </w:r>
                        <w:r>
                          <w:t>-3 (fill)</w:t>
                        </w:r>
                      </w:p>
                    </w:txbxContent>
                  </v:textbox>
                </v:shape>
                <v:shape id="Text Box 403" o:spid="_x0000_s1102" type="#_x0000_t202" style="position:absolute;left:2503;top:24732;width:8839;height:2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" fillcolor="white [3201]" stroked="f" strokeweight=".5pt">
                  <v:textbox>
                    <w:txbxContent>
                      <w:p w14:paraId="68BE3416" w14:textId="77777777" w:rsidR="00AF292C" w:rsidRDefault="00AF292C" w:rsidP="00AF292C">
                        <w:r>
                          <w:t>3 (PDCCH)</w:t>
                        </w:r>
                      </w:p>
                    </w:txbxContent>
                  </v:textbox>
                </v:shape>
                <v:shape id="Left Brace 404" o:spid="_x0000_s1103" type="#_x0000_t87" style="position:absolute;left:11647;top:26060;width:457;height:2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" adj="379" strokecolor="black [3213]" strokeweight=".5pt">
                  <v:stroke joinstyle="miter"/>
                </v:shape>
                <v:shape id="Left Brace 405" o:spid="_x0000_s1104" type="#_x0000_t87" style="position:absolute;left:13170;top:27585;width:457;height:21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" adj="379" strokecolor="black [3213]" strokeweight=".5pt">
                  <v:stroke joinstyle="miter"/>
                </v:shape>
                <v:shape id="Text Box 406" o:spid="_x0000_s1105" type="#_x0000_t202" style="position:absolute;left:9376;top:29412;width:5472;height:2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4C00B984" w14:textId="77777777" w:rsidR="00AF292C" w:rsidRDefault="00AF292C" w:rsidP="00AF292C">
                        <w:r>
                          <w:t xml:space="preserve">2 </w:t>
                        </w:r>
                        <w:proofErr w:type="spellStart"/>
                        <w:r>
                          <w:t>sym</w:t>
                        </w:r>
                        <w:proofErr w:type="spellEnd"/>
                      </w:p>
                    </w:txbxContent>
                  </v:textbox>
                </v:shape>
                <v:shape id="Left Brace 407" o:spid="_x0000_s1106" type="#_x0000_t87" style="position:absolute;left:19757;top:23305;width:457;height:1075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" adj="77" strokecolor="black [3213]" strokeweight=".5pt">
                  <v:stroke joinstyle="miter"/>
                </v:shape>
                <v:shape id="Text Box 408" o:spid="_x0000_s1107" type="#_x0000_t202" style="position:absolute;left:17134;top:29408;width:6400;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" fillcolor="white [3201]" stroked="f" strokeweight=".5pt">
                  <v:textbox>
                    <w:txbxContent>
                      <w:p w14:paraId="097C8226" w14:textId="77777777" w:rsidR="00AF292C" w:rsidRDefault="00AF292C" w:rsidP="00AF292C">
                        <w:r>
                          <w:t xml:space="preserve">12 </w:t>
                        </w:r>
                        <w:proofErr w:type="spellStart"/>
                        <w:r>
                          <w:t>sym</w:t>
                        </w:r>
                        <w:proofErr w:type="spellEnd"/>
                      </w:p>
                    </w:txbxContent>
                  </v:textbox>
                </v:shape>
                <v:shape id="Text Box 409" o:spid="_x0000_s1108" type="#_x0000_t202" style="position:absolute;left:16218;top:13943;width:7882;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" fillcolor="white [3201]" stroked="f" strokeweight=".5pt">
                  <v:textbox>
                    <w:txbxContent>
                      <w:p w14:paraId="060DBB06" w14:textId="77777777" w:rsidR="00AF292C" w:rsidRDefault="00AF292C" w:rsidP="00AF292C">
                        <w:r>
                          <w:t>(PDSCH)</w:t>
                        </w:r>
                      </w:p>
                    </w:txbxContent>
                  </v:textbox>
                </v:shape>
                <w10:anchorlock/>
              </v:group>
            </w:pict>
          </mc:Fallback>
        </mc:AlternateContent>
      </w:r>
    </w:p>
    <w:p w14:paraId="3CED749F" w14:textId="2FF2BDAE" w:rsidR="006D44F9" w:rsidRDefault="0050336E" w:rsidP="004E63D0">
      <w:pPr>
        <w:jc w:val="both"/>
        <w:rPr>
          <w:lang w:val="en-GB"/>
        </w:rPr>
      </w:pPr>
      <w:r>
        <w:rPr>
          <w:lang w:val="en-GB"/>
        </w:rPr>
        <w:t>In previous contributions [</w:t>
      </w:r>
      <w:r w:rsidR="00996A85" w:rsidRPr="00996A85">
        <w:rPr>
          <w:lang w:val="en-GB"/>
        </w:rPr>
        <w:t>1,2</w:t>
      </w:r>
      <w:r w:rsidRPr="00996A85">
        <w:rPr>
          <w:lang w:val="en-GB"/>
        </w:rPr>
        <w:t>],</w:t>
      </w:r>
      <w:r>
        <w:rPr>
          <w:lang w:val="en-GB"/>
        </w:rPr>
        <w:t xml:space="preserve"> it has been shown that the PAPR impact of the overall amplitude statistics </w:t>
      </w:r>
      <w:r w:rsidR="00706EDD">
        <w:rPr>
          <w:lang w:val="en-GB"/>
        </w:rPr>
        <w:t xml:space="preserve">of the entire wave from of the NR TM would need to be carefully considered.  The initial main motivation of filling this “orange” section with remaining PDSCH is to keep the waveform amplitude statistics as close to Rayleigh distribution as possible.  </w:t>
      </w:r>
    </w:p>
    <w:p w14:paraId="33804C0F" w14:textId="4231F28D" w:rsidR="006D44F9" w:rsidRDefault="006D44F9" w:rsidP="004E63D0">
      <w:pPr>
        <w:jc w:val="both"/>
        <w:rPr>
          <w:lang w:val="en-GB"/>
        </w:rPr>
      </w:pPr>
      <w:r>
        <w:rPr>
          <w:lang w:val="en-GB"/>
        </w:rPr>
        <w:t xml:space="preserve">Some options </w:t>
      </w:r>
      <w:proofErr w:type="gramStart"/>
      <w:r w:rsidR="00124165">
        <w:rPr>
          <w:lang w:val="en-GB"/>
        </w:rPr>
        <w:t>as a means to</w:t>
      </w:r>
      <w:proofErr w:type="gramEnd"/>
      <w:r w:rsidR="00124165">
        <w:rPr>
          <w:lang w:val="en-GB"/>
        </w:rPr>
        <w:t xml:space="preserve"> address the concerns </w:t>
      </w:r>
      <w:r w:rsidR="0021639E">
        <w:rPr>
          <w:lang w:val="en-GB"/>
        </w:rPr>
        <w:t>were captured in a Way Forwarded [</w:t>
      </w:r>
      <w:r w:rsidR="00996A85" w:rsidRPr="00996A85">
        <w:rPr>
          <w:lang w:val="en-GB"/>
        </w:rPr>
        <w:t>3</w:t>
      </w:r>
      <w:r w:rsidR="0021639E">
        <w:rPr>
          <w:lang w:val="en-GB"/>
        </w:rPr>
        <w:t>]</w:t>
      </w:r>
      <w:r w:rsidR="0085681C">
        <w:rPr>
          <w:lang w:val="en-GB"/>
        </w:rPr>
        <w:t>:</w:t>
      </w:r>
    </w:p>
    <w:p w14:paraId="100A633D" w14:textId="2AB9A288" w:rsidR="0085681C" w:rsidRPr="004D3C1D" w:rsidRDefault="0085681C" w:rsidP="0085681C">
      <w:pPr>
        <w:numPr>
          <w:ilvl w:val="0"/>
          <w:numId w:val="23"/>
        </w:numPr>
        <w:snapToGrid w:val="0"/>
        <w:spacing w:after="120" w:line="240" w:lineRule="auto"/>
        <w:jc w:val="both"/>
        <w:rPr>
          <w:i/>
        </w:rPr>
      </w:pPr>
      <w:r w:rsidRPr="004D3C1D">
        <w:rPr>
          <w:i/>
        </w:rPr>
        <w:t>(option 1) Have PDCCH span entire symbol; satisfying</w:t>
      </w:r>
      <w:r w:rsidRPr="004D3C1D">
        <w:rPr>
          <w:rFonts w:eastAsiaTheme="minorEastAsia"/>
          <w:i/>
        </w:rPr>
        <w:t xml:space="preserve"> a maximum of </w:t>
      </w:r>
      <m:oMath>
        <m:r>
          <w:rPr>
            <w:rFonts w:ascii="Cambria Math" w:hAnsi="Cambria Math"/>
          </w:rPr>
          <m:t xml:space="preserve"> 6</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6</m:t>
                </m:r>
              </m:den>
            </m:f>
          </m:e>
        </m:d>
      </m:oMath>
      <w:r w:rsidRPr="004D3C1D">
        <w:rPr>
          <w:i/>
        </w:rPr>
        <w:t xml:space="preserve"> RBs</w:t>
      </w:r>
    </w:p>
    <w:p w14:paraId="798DE1E4" w14:textId="77777777" w:rsidR="0085681C" w:rsidRPr="004D3C1D" w:rsidRDefault="0085681C" w:rsidP="0085681C">
      <w:pPr>
        <w:numPr>
          <w:ilvl w:val="0"/>
          <w:numId w:val="23"/>
        </w:numPr>
        <w:snapToGrid w:val="0"/>
        <w:spacing w:after="120" w:line="240" w:lineRule="auto"/>
        <w:jc w:val="both"/>
        <w:rPr>
          <w:i/>
        </w:rPr>
      </w:pPr>
      <w:r w:rsidRPr="004D3C1D">
        <w:rPr>
          <w:i/>
        </w:rPr>
        <w:t xml:space="preserve">(option 2) The filler region is occupied by PDSCH corresponding to another user (e.g. third user N_RNTI = 3) </w:t>
      </w:r>
    </w:p>
    <w:p w14:paraId="531FD3A6" w14:textId="77777777" w:rsidR="0085681C" w:rsidRPr="004D3C1D" w:rsidRDefault="0085681C" w:rsidP="0085681C">
      <w:pPr>
        <w:numPr>
          <w:ilvl w:val="0"/>
          <w:numId w:val="23"/>
        </w:numPr>
        <w:snapToGrid w:val="0"/>
        <w:spacing w:after="120" w:line="240" w:lineRule="auto"/>
        <w:jc w:val="both"/>
        <w:rPr>
          <w:i/>
        </w:rPr>
      </w:pPr>
      <w:r w:rsidRPr="004D3C1D">
        <w:rPr>
          <w:i/>
        </w:rPr>
        <w:t>(option 3) The filler region is occupied by PDSCH of user 1 (and user 2). Their PDSCH will span the entire slot (all 14 symbols) except for the PDCCH</w:t>
      </w:r>
    </w:p>
    <w:p w14:paraId="07076FD5" w14:textId="77777777" w:rsidR="0085681C" w:rsidRPr="004D3C1D" w:rsidRDefault="0085681C" w:rsidP="0085681C">
      <w:pPr>
        <w:numPr>
          <w:ilvl w:val="0"/>
          <w:numId w:val="23"/>
        </w:numPr>
        <w:snapToGrid w:val="0"/>
        <w:spacing w:after="120" w:line="240" w:lineRule="auto"/>
        <w:jc w:val="both"/>
        <w:rPr>
          <w:i/>
        </w:rPr>
      </w:pPr>
      <w:r w:rsidRPr="004D3C1D">
        <w:rPr>
          <w:i/>
        </w:rPr>
        <w:lastRenderedPageBreak/>
        <w:t>(option 4) Create a second PDCCH to occupy the filler region as much as possible within the first two symbols</w:t>
      </w:r>
    </w:p>
    <w:p w14:paraId="435A00C4" w14:textId="77777777" w:rsidR="0085681C" w:rsidRPr="004D3C1D" w:rsidRDefault="0085681C" w:rsidP="0085681C">
      <w:pPr>
        <w:numPr>
          <w:ilvl w:val="0"/>
          <w:numId w:val="23"/>
        </w:numPr>
        <w:snapToGrid w:val="0"/>
        <w:spacing w:after="120" w:line="240" w:lineRule="auto"/>
        <w:jc w:val="both"/>
        <w:rPr>
          <w:i/>
        </w:rPr>
      </w:pPr>
      <w:r w:rsidRPr="004D3C1D">
        <w:rPr>
          <w:i/>
        </w:rPr>
        <w:t>(option 5) Double the number of CCEs so that the number of occupied RBs is 6 across 2 symbols.</w:t>
      </w:r>
    </w:p>
    <w:p w14:paraId="6EDC367E" w14:textId="77777777" w:rsidR="0085681C" w:rsidRPr="004D3C1D" w:rsidRDefault="0085681C" w:rsidP="0085681C">
      <w:pPr>
        <w:numPr>
          <w:ilvl w:val="0"/>
          <w:numId w:val="23"/>
        </w:numPr>
        <w:snapToGrid w:val="0"/>
        <w:spacing w:after="120" w:line="240" w:lineRule="auto"/>
        <w:jc w:val="both"/>
        <w:rPr>
          <w:i/>
        </w:rPr>
      </w:pPr>
      <w:r w:rsidRPr="004D3C1D">
        <w:rPr>
          <w:i/>
        </w:rPr>
        <w:t>(option 6) Move PDCCH to center of bandwidth</w:t>
      </w:r>
    </w:p>
    <w:p w14:paraId="11237111" w14:textId="77777777" w:rsidR="0085681C" w:rsidRPr="004D3C1D" w:rsidRDefault="0085681C" w:rsidP="0085681C">
      <w:pPr>
        <w:numPr>
          <w:ilvl w:val="0"/>
          <w:numId w:val="23"/>
        </w:numPr>
        <w:snapToGrid w:val="0"/>
        <w:spacing w:after="120" w:line="240" w:lineRule="auto"/>
        <w:jc w:val="both"/>
        <w:rPr>
          <w:i/>
        </w:rPr>
      </w:pPr>
      <w:r w:rsidRPr="004D3C1D">
        <w:rPr>
          <w:i/>
        </w:rPr>
        <w:t>(option 7) PDCCH 1 CCE spanning only 1 symbol only</w:t>
      </w:r>
    </w:p>
    <w:p w14:paraId="17B5653B" w14:textId="77777777" w:rsidR="0085681C" w:rsidRPr="0085681C" w:rsidRDefault="0085681C" w:rsidP="0085681C">
      <w:pPr>
        <w:numPr>
          <w:ilvl w:val="0"/>
          <w:numId w:val="23"/>
        </w:numPr>
        <w:snapToGrid w:val="0"/>
        <w:spacing w:after="120" w:line="240" w:lineRule="auto"/>
        <w:jc w:val="both"/>
        <w:rPr>
          <w:i/>
        </w:rPr>
      </w:pPr>
      <w:r w:rsidRPr="0085681C">
        <w:rPr>
          <w:i/>
        </w:rPr>
        <w:t>(option 8) keep current design</w:t>
      </w:r>
    </w:p>
    <w:p w14:paraId="24F949EC" w14:textId="77777777" w:rsidR="0085681C" w:rsidRPr="0085681C" w:rsidRDefault="0085681C" w:rsidP="0085681C">
      <w:pPr>
        <w:numPr>
          <w:ilvl w:val="0"/>
          <w:numId w:val="23"/>
        </w:numPr>
        <w:snapToGrid w:val="0"/>
        <w:spacing w:after="120" w:line="240" w:lineRule="auto"/>
        <w:jc w:val="both"/>
        <w:rPr>
          <w:i/>
        </w:rPr>
      </w:pPr>
      <w:r w:rsidRPr="0085681C">
        <w:rPr>
          <w:i/>
        </w:rPr>
        <w:t>Other options not precluded</w:t>
      </w:r>
    </w:p>
    <w:p w14:paraId="059FC511" w14:textId="77777777" w:rsidR="0085681C" w:rsidRPr="00F26A56" w:rsidRDefault="0085681C" w:rsidP="004E63D0">
      <w:pPr>
        <w:jc w:val="both"/>
        <w:rPr>
          <w:lang w:val="en-GB"/>
        </w:rPr>
      </w:pPr>
    </w:p>
    <w:p w14:paraId="1555E66F" w14:textId="5E2964EB" w:rsidR="00766EB9" w:rsidRPr="00F26A56" w:rsidRDefault="00E23E16" w:rsidP="00766EB9">
      <w:pPr>
        <w:pStyle w:val="Heading1"/>
        <w:rPr>
          <w:lang w:val="en-US"/>
        </w:rPr>
      </w:pPr>
      <w:r w:rsidRPr="00F26A56">
        <w:rPr>
          <w:lang w:val="en-US"/>
        </w:rPr>
        <w:t>2</w:t>
      </w:r>
      <w:r w:rsidR="00766EB9" w:rsidRPr="00F26A56">
        <w:rPr>
          <w:lang w:val="en-US"/>
        </w:rPr>
        <w:tab/>
      </w:r>
      <w:r w:rsidR="00EC0465">
        <w:rPr>
          <w:lang w:val="en-US"/>
        </w:rPr>
        <w:t>Discussion</w:t>
      </w:r>
    </w:p>
    <w:p w14:paraId="7E9D707B" w14:textId="790BC27A" w:rsidR="00457905" w:rsidRPr="004D3C1D" w:rsidRDefault="006B6DDF" w:rsidP="003C4369">
      <w:pPr>
        <w:pStyle w:val="Reference"/>
        <w:numPr>
          <w:ilvl w:val="0"/>
          <w:numId w:val="0"/>
        </w:numPr>
        <w:rPr>
          <w:rFonts w:ascii="Times New Roman" w:hAnsi="Times New Roman" w:cs="Times New Roman"/>
          <w:b/>
          <w:i/>
        </w:rPr>
      </w:pPr>
      <w:bookmarkStart w:id="5" w:name="_Hlk528061617"/>
      <w:bookmarkEnd w:id="1"/>
      <w:bookmarkEnd w:id="4"/>
      <w:r w:rsidRPr="004D3C1D">
        <w:t xml:space="preserve">For the </w:t>
      </w:r>
      <w:r w:rsidR="00FA2C8B" w:rsidRPr="004D3C1D">
        <w:t>smallest PRB configuration defined in Table 5.3.2-1 [TS 38.104]</w:t>
      </w:r>
      <w:r w:rsidR="004F4DCB" w:rsidRPr="004D3C1D">
        <w:t xml:space="preserve">, 11 PRBs with 5MHz bandwidth and 30 kHz subcarrier spacing without the </w:t>
      </w:r>
      <w:r w:rsidR="001F0772" w:rsidRPr="004D3C1D">
        <w:t xml:space="preserve">empty REs in the first two symbols unoccupied gives the following result of the amplitude statistic of the waveform.  As it can be shown, the </w:t>
      </w:r>
      <w:r w:rsidR="009C6E97" w:rsidRPr="004D3C1D">
        <w:t>difference can be up to ~0.7 dB in PAPR.</w:t>
      </w:r>
      <w:r w:rsidR="0025689D" w:rsidRPr="004D3C1D">
        <w:t xml:space="preserve">  </w:t>
      </w:r>
      <w:r w:rsidR="00EC4CFC" w:rsidRPr="004D3C1D">
        <w:t>This example was chosen, as</w:t>
      </w:r>
      <w:r w:rsidR="0023656F" w:rsidRPr="004D3C1D">
        <w:t xml:space="preserve"> 5MHz bandwidth is </w:t>
      </w:r>
      <w:r w:rsidR="00B577C1" w:rsidRPr="004D3C1D">
        <w:t xml:space="preserve">used for the </w:t>
      </w:r>
      <w:r w:rsidR="00EE418F" w:rsidRPr="004D3C1D">
        <w:t>test configurations used</w:t>
      </w:r>
      <w:r w:rsidR="00353BA2" w:rsidRPr="004D3C1D">
        <w:t xml:space="preserve"> for bandwidth smaller than </w:t>
      </w:r>
      <w:r w:rsidR="00DE224D" w:rsidRPr="004D3C1D">
        <w:t xml:space="preserve">100MHz.  </w:t>
      </w:r>
    </w:p>
    <w:p w14:paraId="33C0C582" w14:textId="77777777" w:rsidR="006B6DDF" w:rsidRDefault="0091022A" w:rsidP="00901F62">
      <w:pPr>
        <w:pStyle w:val="Reference"/>
        <w:keepNext/>
        <w:numPr>
          <w:ilvl w:val="0"/>
          <w:numId w:val="0"/>
        </w:numPr>
        <w:jc w:val="center"/>
      </w:pPr>
      <w:r w:rsidRPr="0091022A">
        <w:rPr>
          <w:noProof/>
        </w:rPr>
        <w:drawing>
          <wp:inline distT="0" distB="0" distL="0" distR="0" wp14:anchorId="31C710FA" wp14:editId="3CE32169">
            <wp:extent cx="3850396" cy="288607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1795" cy="2894619"/>
                    </a:xfrm>
                    <a:prstGeom prst="rect">
                      <a:avLst/>
                    </a:prstGeom>
                    <a:noFill/>
                    <a:ln>
                      <a:noFill/>
                    </a:ln>
                  </pic:spPr>
                </pic:pic>
              </a:graphicData>
            </a:graphic>
          </wp:inline>
        </w:drawing>
      </w:r>
    </w:p>
    <w:p w14:paraId="4D1D1979" w14:textId="13B2689D" w:rsidR="0091022A" w:rsidRPr="004D3C1D" w:rsidRDefault="006B6DDF" w:rsidP="00901F62">
      <w:pPr>
        <w:pStyle w:val="Caption"/>
        <w:jc w:val="center"/>
      </w:pPr>
      <w:r w:rsidRPr="004D3C1D">
        <w:t xml:space="preserve">Figure </w:t>
      </w:r>
      <w:r w:rsidR="0072355E">
        <w:rPr>
          <w:noProof/>
        </w:rPr>
        <w:fldChar w:fldCharType="begin"/>
      </w:r>
      <w:r w:rsidR="0072355E" w:rsidRPr="004D3C1D">
        <w:rPr>
          <w:noProof/>
        </w:rPr>
        <w:instrText xml:space="preserve"> SEQ Figure \* ARABIC </w:instrText>
      </w:r>
      <w:r w:rsidR="0072355E">
        <w:rPr>
          <w:noProof/>
        </w:rPr>
        <w:fldChar w:fldCharType="separate"/>
      </w:r>
      <w:r w:rsidR="007D05C7" w:rsidRPr="004D3C1D">
        <w:rPr>
          <w:noProof/>
        </w:rPr>
        <w:t>1</w:t>
      </w:r>
      <w:r w:rsidR="0072355E">
        <w:rPr>
          <w:noProof/>
        </w:rPr>
        <w:fldChar w:fldCharType="end"/>
      </w:r>
      <w:r w:rsidRPr="004D3C1D">
        <w:t xml:space="preserve">: </w:t>
      </w:r>
      <w:r w:rsidR="009E2BC9" w:rsidRPr="004D3C1D">
        <w:t xml:space="preserve">Current NR TM for </w:t>
      </w:r>
      <w:r w:rsidR="009C6E97" w:rsidRPr="004D3C1D">
        <w:t xml:space="preserve">5 MHz / 30 kHz Scenario with </w:t>
      </w:r>
      <w:r w:rsidR="00901F62" w:rsidRPr="004D3C1D">
        <w:t>short PDCCH only</w:t>
      </w:r>
      <w:r w:rsidR="009E2BC9" w:rsidRPr="004D3C1D">
        <w:t xml:space="preserve"> </w:t>
      </w:r>
    </w:p>
    <w:p w14:paraId="5AF3461F" w14:textId="77777777" w:rsidR="003C4369" w:rsidRPr="004D3C1D" w:rsidRDefault="003C4369" w:rsidP="003C4369">
      <w:pPr>
        <w:pStyle w:val="Reference"/>
        <w:numPr>
          <w:ilvl w:val="0"/>
          <w:numId w:val="0"/>
        </w:numPr>
      </w:pPr>
      <w:r w:rsidRPr="004D3C1D">
        <w:t xml:space="preserve">If Option 8 is chosen: </w:t>
      </w:r>
    </w:p>
    <w:p w14:paraId="54ECAACA" w14:textId="77777777" w:rsidR="003C4369" w:rsidRPr="004D3C1D" w:rsidRDefault="003C4369" w:rsidP="003C4369">
      <w:pPr>
        <w:snapToGrid w:val="0"/>
        <w:spacing w:after="120" w:line="240" w:lineRule="auto"/>
        <w:jc w:val="both"/>
        <w:rPr>
          <w:b/>
          <w:i/>
        </w:rPr>
      </w:pPr>
    </w:p>
    <w:p w14:paraId="488DFDC1" w14:textId="3FD7CD52" w:rsidR="003C4369" w:rsidRPr="004D3C1D" w:rsidRDefault="003C4369" w:rsidP="003C4369">
      <w:pPr>
        <w:snapToGrid w:val="0"/>
        <w:spacing w:after="120" w:line="240" w:lineRule="auto"/>
        <w:jc w:val="both"/>
        <w:rPr>
          <w:rFonts w:ascii="Times New Roman" w:hAnsi="Times New Roman" w:cs="Times New Roman"/>
          <w:b/>
          <w:i/>
        </w:rPr>
      </w:pPr>
      <w:r w:rsidRPr="004D3C1D">
        <w:rPr>
          <w:b/>
          <w:i/>
        </w:rPr>
        <w:t>(option 8) keep current design</w:t>
      </w:r>
    </w:p>
    <w:p w14:paraId="1E791A3E" w14:textId="09E3F5E2" w:rsidR="0091022A" w:rsidRPr="004D3C1D" w:rsidRDefault="003C4369" w:rsidP="007253C9">
      <w:pPr>
        <w:pStyle w:val="Reference"/>
        <w:numPr>
          <w:ilvl w:val="0"/>
          <w:numId w:val="0"/>
        </w:numPr>
      </w:pPr>
      <w:r w:rsidRPr="004D3C1D">
        <w:t>t</w:t>
      </w:r>
      <w:r w:rsidR="00DE224D" w:rsidRPr="004D3C1D">
        <w:t xml:space="preserve">he amplitude statistics would have a difference of ~0.7dB, an unnecessary difference in PAPR </w:t>
      </w:r>
      <w:r w:rsidR="003B3B3E" w:rsidRPr="004D3C1D">
        <w:t xml:space="preserve">and </w:t>
      </w:r>
      <w:r w:rsidR="002E6C8A" w:rsidRPr="004D3C1D">
        <w:t>with some simple adjustments to the PDSCH allocation can be avoided.</w:t>
      </w:r>
    </w:p>
    <w:p w14:paraId="5D224CE4" w14:textId="0EB4B42B" w:rsidR="00D92783" w:rsidRPr="00C42177" w:rsidRDefault="00174E97" w:rsidP="00D63DD7">
      <w:pPr>
        <w:pStyle w:val="Heading2"/>
      </w:pPr>
      <w:r>
        <w:t xml:space="preserve">2.1 </w:t>
      </w:r>
      <w:r w:rsidR="00DF38EA">
        <w:t xml:space="preserve">WF </w:t>
      </w:r>
      <w:r>
        <w:t>PDSCH Arrangement Options</w:t>
      </w:r>
    </w:p>
    <w:p w14:paraId="2325F87D" w14:textId="77777777" w:rsidR="00962D90" w:rsidRPr="004D3C1D" w:rsidRDefault="00962D90" w:rsidP="00962D90">
      <w:pPr>
        <w:pStyle w:val="Reference"/>
        <w:numPr>
          <w:ilvl w:val="0"/>
          <w:numId w:val="0"/>
        </w:numPr>
      </w:pPr>
      <w:r w:rsidRPr="004D3C1D">
        <w:t>To eliminate this difference in PAPR, a solution to occupy the remaining REs in the first two symbols with rate matched PDSCH had been discussed.  This was presented in more detail in [1].  It has also been summarized as Option 3 in [3]</w:t>
      </w:r>
    </w:p>
    <w:p w14:paraId="02BA876A" w14:textId="77777777" w:rsidR="00962D90" w:rsidRPr="004D3C1D" w:rsidRDefault="00962D90" w:rsidP="00962D90">
      <w:pPr>
        <w:snapToGrid w:val="0"/>
        <w:spacing w:after="120" w:line="240" w:lineRule="auto"/>
        <w:jc w:val="both"/>
        <w:rPr>
          <w:b/>
          <w:i/>
        </w:rPr>
      </w:pPr>
    </w:p>
    <w:p w14:paraId="4C84F132" w14:textId="6640A60C" w:rsidR="00962D90" w:rsidRDefault="00962D90" w:rsidP="00962D90">
      <w:pPr>
        <w:snapToGrid w:val="0"/>
        <w:spacing w:after="120" w:line="240" w:lineRule="auto"/>
        <w:jc w:val="both"/>
        <w:rPr>
          <w:b/>
          <w:i/>
        </w:rPr>
      </w:pPr>
      <w:r w:rsidRPr="004D3C1D">
        <w:rPr>
          <w:b/>
          <w:i/>
        </w:rPr>
        <w:t>(option 3) The filler region is occupied by PDSCH of user 1 (and user 2). Their PDSCH will span the entire slot (all 14 symbols) except for the PDCCH</w:t>
      </w:r>
    </w:p>
    <w:p w14:paraId="592F0056" w14:textId="1C042B28" w:rsidR="00962D90" w:rsidRPr="00962D90" w:rsidRDefault="00962D90" w:rsidP="00962D90">
      <w:pPr>
        <w:snapToGrid w:val="0"/>
        <w:spacing w:after="120" w:line="240" w:lineRule="auto"/>
        <w:jc w:val="both"/>
      </w:pPr>
      <w:r>
        <w:t xml:space="preserve">This option leads to no increased power difference between selected REs as no </w:t>
      </w:r>
      <w:r w:rsidR="001D7BF2">
        <w:t xml:space="preserve">REs would be lift unoccupied.  Some concerns were raised regarding how the implementation would allow for boosting and </w:t>
      </w:r>
      <w:proofErr w:type="spellStart"/>
      <w:r w:rsidR="001D7BF2">
        <w:t>deboosting</w:t>
      </w:r>
      <w:proofErr w:type="spellEnd"/>
      <w:r w:rsidR="001D7BF2">
        <w:t xml:space="preserve"> for certain TM configurations.  Since it has been chosen to use RB groupings this makes the granularity a bit more difficult.  However, one approach would be to select each PRBs, and therefore data allocation would need to be used is type 1 for PDSCH.  </w:t>
      </w:r>
    </w:p>
    <w:p w14:paraId="7720C00F" w14:textId="19994C97" w:rsidR="00E564F3" w:rsidRDefault="00E564F3" w:rsidP="007253C9">
      <w:pPr>
        <w:pStyle w:val="Reference"/>
        <w:numPr>
          <w:ilvl w:val="0"/>
          <w:numId w:val="0"/>
        </w:numPr>
      </w:pPr>
      <w:r>
        <w:t xml:space="preserve">As it has been shown in previous contributions </w:t>
      </w:r>
      <w:r w:rsidR="00BC540E">
        <w:t>this option eliminates any variations in PAPR independen</w:t>
      </w:r>
      <w:bookmarkStart w:id="6" w:name="_GoBack"/>
      <w:bookmarkEnd w:id="6"/>
      <w:r w:rsidR="00BC540E">
        <w:t>t of numerology.</w:t>
      </w:r>
    </w:p>
    <w:p w14:paraId="6BA001DA" w14:textId="6EECDFB9" w:rsidR="00FC3146" w:rsidRDefault="00FC3146" w:rsidP="00FC3146">
      <w:pPr>
        <w:pStyle w:val="Reference"/>
        <w:numPr>
          <w:ilvl w:val="0"/>
          <w:numId w:val="0"/>
        </w:numPr>
        <w:jc w:val="center"/>
      </w:pPr>
      <w:r w:rsidRPr="00735166">
        <w:rPr>
          <w:rFonts w:ascii="Arial" w:hAnsi="Arial" w:cs="Arial"/>
          <w:noProof/>
        </w:rPr>
        <w:drawing>
          <wp:inline distT="0" distB="0" distL="0" distR="0" wp14:anchorId="7474010D" wp14:editId="03B0A995">
            <wp:extent cx="5438775" cy="29955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2111" cy="2997376"/>
                    </a:xfrm>
                    <a:prstGeom prst="rect">
                      <a:avLst/>
                    </a:prstGeom>
                    <a:noFill/>
                    <a:ln>
                      <a:noFill/>
                    </a:ln>
                  </pic:spPr>
                </pic:pic>
              </a:graphicData>
            </a:graphic>
          </wp:inline>
        </w:drawing>
      </w:r>
    </w:p>
    <w:p w14:paraId="104FA52F" w14:textId="77777777" w:rsidR="00BC540E" w:rsidRPr="004D3C1D" w:rsidRDefault="00BC540E" w:rsidP="00FC3146">
      <w:pPr>
        <w:pStyle w:val="Reference"/>
        <w:numPr>
          <w:ilvl w:val="0"/>
          <w:numId w:val="0"/>
        </w:numPr>
        <w:jc w:val="center"/>
      </w:pPr>
    </w:p>
    <w:p w14:paraId="462B12FB" w14:textId="323C5CBE" w:rsidR="00D6487C" w:rsidRPr="004D3C1D" w:rsidRDefault="00D6487C" w:rsidP="00D6487C">
      <w:pPr>
        <w:snapToGrid w:val="0"/>
        <w:spacing w:after="120" w:line="240" w:lineRule="auto"/>
        <w:jc w:val="both"/>
        <w:rPr>
          <w:b/>
          <w:i/>
        </w:rPr>
      </w:pPr>
      <w:r w:rsidRPr="004D3C1D">
        <w:rPr>
          <w:b/>
          <w:i/>
        </w:rPr>
        <w:t>(option 1) Have PDCCH span entire symbol; satisfying</w:t>
      </w:r>
      <w:r w:rsidRPr="004D3C1D">
        <w:rPr>
          <w:rFonts w:eastAsiaTheme="minorEastAsia"/>
          <w:b/>
          <w:i/>
        </w:rPr>
        <w:t xml:space="preserve"> a maximum of </w:t>
      </w:r>
      <m:oMath>
        <m:r>
          <m:rPr>
            <m:sty m:val="bi"/>
          </m:rPr>
          <w:rPr>
            <w:rFonts w:ascii="Cambria Math" w:hAnsi="Cambria Math"/>
          </w:rPr>
          <m:t xml:space="preserve"> 6</m:t>
        </m:r>
        <m:d>
          <m:dPr>
            <m:begChr m:val="⌊"/>
            <m:endChr m:val="⌋"/>
            <m:ctrlPr>
              <w:rPr>
                <w:rFonts w:ascii="Cambria Math" w:hAnsi="Cambria Math"/>
                <w:b/>
                <w:i/>
              </w:rPr>
            </m:ctrlPr>
          </m:dPr>
          <m:e>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RB</m:t>
                    </m:r>
                  </m:sub>
                </m:sSub>
              </m:num>
              <m:den>
                <m:r>
                  <m:rPr>
                    <m:sty m:val="bi"/>
                  </m:rPr>
                  <w:rPr>
                    <w:rFonts w:ascii="Cambria Math" w:hAnsi="Cambria Math"/>
                  </w:rPr>
                  <m:t>6</m:t>
                </m:r>
              </m:den>
            </m:f>
          </m:e>
        </m:d>
      </m:oMath>
      <w:r w:rsidRPr="004D3C1D">
        <w:rPr>
          <w:b/>
          <w:i/>
        </w:rPr>
        <w:t xml:space="preserve"> RBs</w:t>
      </w:r>
    </w:p>
    <w:p w14:paraId="3F682492" w14:textId="77777777" w:rsidR="00AE0623" w:rsidRPr="004D3C1D" w:rsidRDefault="00AE0623" w:rsidP="00AE0623">
      <w:pPr>
        <w:snapToGrid w:val="0"/>
        <w:spacing w:after="120" w:line="240" w:lineRule="auto"/>
        <w:jc w:val="both"/>
        <w:rPr>
          <w:b/>
          <w:i/>
        </w:rPr>
      </w:pPr>
      <w:r w:rsidRPr="004D3C1D">
        <w:rPr>
          <w:b/>
          <w:i/>
        </w:rPr>
        <w:t>(option 4) Create a second PDCCH to occupy the filler region as much as possible within the first two symbols</w:t>
      </w:r>
    </w:p>
    <w:p w14:paraId="7FEC7552" w14:textId="425C866E" w:rsidR="00160740" w:rsidRDefault="3237142A" w:rsidP="3237142A">
      <w:pPr>
        <w:pStyle w:val="Reference"/>
        <w:numPr>
          <w:ilvl w:val="0"/>
          <w:numId w:val="0"/>
        </w:numPr>
      </w:pPr>
      <w:r w:rsidRPr="3237142A">
        <w:t>Both Option 1 and Option 4 could provide good coverage from a PAPR perspective with respect to the amplitude statistics.  Both having similar design aspects with respect to PAPR considerations as objective.  As the REs in the first two symbols are mostly filled with these two options.  Although not fully filled as not all bandwidth contain an integer value of the PDCCH CORESET.  However, in this option, the downside being that flexibility of one NR TM to cover all permutations of bandwidths and subcarrier spacings would be lost.  This would mean that there would need to be several NR TM for different PDCCH CORESET designs.</w:t>
      </w:r>
    </w:p>
    <w:p w14:paraId="47D56FE2" w14:textId="14C7F6B9" w:rsidR="00CE133F" w:rsidRDefault="00F959CC" w:rsidP="3237142A">
      <w:pPr>
        <w:pStyle w:val="Reference"/>
        <w:numPr>
          <w:ilvl w:val="0"/>
          <w:numId w:val="0"/>
        </w:numPr>
      </w:pPr>
      <w:r>
        <w:t xml:space="preserve">The following is a table taken from TS 38.211, where the number of CCEs available are shown.  This would leave a maximum of 96 RBs to be occupied by PDCCH, over 2 symbols.  </w:t>
      </w:r>
    </w:p>
    <w:p w14:paraId="54FCF21F" w14:textId="77777777" w:rsidR="00F959CC" w:rsidRDefault="00F959CC" w:rsidP="3237142A">
      <w:pPr>
        <w:pStyle w:val="Reference"/>
        <w:numPr>
          <w:ilvl w:val="0"/>
          <w:numId w:val="0"/>
        </w:numPr>
      </w:pPr>
    </w:p>
    <w:p w14:paraId="708792CC" w14:textId="28123BE9" w:rsidR="00CE133F" w:rsidRDefault="00CE133F" w:rsidP="00CE133F">
      <w:pPr>
        <w:pStyle w:val="TH"/>
        <w:rPr>
          <w:rFonts w:eastAsia="Times New Roman" w:cs="Arial"/>
          <w:sz w:val="20"/>
          <w:szCs w:val="20"/>
        </w:rPr>
      </w:pPr>
      <w:r>
        <w:lastRenderedPageBreak/>
        <w:t>Table 7.3.2.1-1: Supported PDCCH aggregation levels.</w:t>
      </w:r>
    </w:p>
    <w:tbl>
      <w:tblPr>
        <w:tblW w:w="0" w:type="auto"/>
        <w:jc w:val="center"/>
        <w:tblCellMar>
          <w:left w:w="0" w:type="dxa"/>
          <w:right w:w="0" w:type="dxa"/>
        </w:tblCellMar>
        <w:tblLook w:val="04A0" w:firstRow="1" w:lastRow="0" w:firstColumn="1" w:lastColumn="0" w:noHBand="0" w:noVBand="1"/>
      </w:tblPr>
      <w:tblGrid>
        <w:gridCol w:w="2977"/>
        <w:gridCol w:w="2551"/>
      </w:tblGrid>
      <w:tr w:rsidR="00CE133F" w14:paraId="187EEA18" w14:textId="77777777" w:rsidTr="00CE133F">
        <w:trPr>
          <w:jc w:val="center"/>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178E27" w14:textId="77777777" w:rsidR="00CE133F" w:rsidRDefault="00CE133F">
            <w:pPr>
              <w:pStyle w:val="TAH"/>
              <w:rPr>
                <w:lang w:eastAsia="en-GB"/>
              </w:rPr>
            </w:pPr>
            <w:r>
              <w:rPr>
                <w:lang w:eastAsia="en-GB"/>
              </w:rPr>
              <w:t>Aggregation level</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53354" w14:textId="77777777" w:rsidR="00CE133F" w:rsidRDefault="00CE133F">
            <w:pPr>
              <w:pStyle w:val="TAH"/>
              <w:rPr>
                <w:lang w:eastAsia="en-GB"/>
              </w:rPr>
            </w:pPr>
            <w:r>
              <w:rPr>
                <w:lang w:eastAsia="en-GB"/>
              </w:rPr>
              <w:t>Number of CCEs</w:t>
            </w:r>
          </w:p>
        </w:tc>
      </w:tr>
      <w:tr w:rsidR="00CE133F" w14:paraId="5E24B47C" w14:textId="77777777" w:rsidTr="00CE133F">
        <w:trPr>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7669F" w14:textId="77777777" w:rsidR="00CE133F" w:rsidRDefault="00CE133F">
            <w:pPr>
              <w:pStyle w:val="TAC"/>
              <w:rPr>
                <w:lang w:eastAsia="en-GB"/>
              </w:rPr>
            </w:pPr>
            <w:r>
              <w:rPr>
                <w:lang w:eastAsia="en-GB"/>
              </w:rPr>
              <w:t>1</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358BBAD" w14:textId="77777777" w:rsidR="00CE133F" w:rsidRDefault="00CE133F">
            <w:pPr>
              <w:pStyle w:val="TAC"/>
              <w:rPr>
                <w:lang w:eastAsia="en-GB"/>
              </w:rPr>
            </w:pPr>
            <w:r>
              <w:rPr>
                <w:lang w:eastAsia="en-GB"/>
              </w:rPr>
              <w:t>1</w:t>
            </w:r>
          </w:p>
        </w:tc>
      </w:tr>
      <w:tr w:rsidR="00CE133F" w14:paraId="262144CC" w14:textId="77777777" w:rsidTr="00CE133F">
        <w:trPr>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CF4AE" w14:textId="77777777" w:rsidR="00CE133F" w:rsidRDefault="00CE133F">
            <w:pPr>
              <w:pStyle w:val="TAC"/>
              <w:rPr>
                <w:lang w:eastAsia="en-GB"/>
              </w:rPr>
            </w:pPr>
            <w:r>
              <w:rPr>
                <w:lang w:eastAsia="en-GB"/>
              </w:rPr>
              <w:t>2</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4B385CF" w14:textId="77777777" w:rsidR="00CE133F" w:rsidRDefault="00CE133F">
            <w:pPr>
              <w:pStyle w:val="TAC"/>
              <w:rPr>
                <w:lang w:eastAsia="en-GB"/>
              </w:rPr>
            </w:pPr>
            <w:r>
              <w:rPr>
                <w:lang w:eastAsia="en-GB"/>
              </w:rPr>
              <w:t>2</w:t>
            </w:r>
          </w:p>
        </w:tc>
      </w:tr>
      <w:tr w:rsidR="00CE133F" w14:paraId="242BC3F7" w14:textId="77777777" w:rsidTr="00CE133F">
        <w:trPr>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8FD7B" w14:textId="77777777" w:rsidR="00CE133F" w:rsidRDefault="00CE133F">
            <w:pPr>
              <w:pStyle w:val="TAC"/>
              <w:rPr>
                <w:lang w:eastAsia="en-GB"/>
              </w:rPr>
            </w:pPr>
            <w:r>
              <w:rPr>
                <w:lang w:eastAsia="en-GB"/>
              </w:rPr>
              <w:t>4</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22013A71" w14:textId="77777777" w:rsidR="00CE133F" w:rsidRDefault="00CE133F">
            <w:pPr>
              <w:pStyle w:val="TAC"/>
              <w:rPr>
                <w:lang w:eastAsia="en-GB"/>
              </w:rPr>
            </w:pPr>
            <w:r>
              <w:rPr>
                <w:lang w:eastAsia="en-GB"/>
              </w:rPr>
              <w:t>4</w:t>
            </w:r>
          </w:p>
        </w:tc>
      </w:tr>
      <w:tr w:rsidR="00CE133F" w14:paraId="76BEC401" w14:textId="77777777" w:rsidTr="00CE133F">
        <w:trPr>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99613" w14:textId="77777777" w:rsidR="00CE133F" w:rsidRDefault="00CE133F">
            <w:pPr>
              <w:pStyle w:val="TAC"/>
              <w:rPr>
                <w:lang w:eastAsia="en-GB"/>
              </w:rPr>
            </w:pPr>
            <w:r>
              <w:rPr>
                <w:lang w:eastAsia="en-GB"/>
              </w:rPr>
              <w:t>8</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0CF2B5A" w14:textId="77777777" w:rsidR="00CE133F" w:rsidRDefault="00CE133F">
            <w:pPr>
              <w:pStyle w:val="TAC"/>
              <w:rPr>
                <w:lang w:eastAsia="en-GB"/>
              </w:rPr>
            </w:pPr>
            <w:r>
              <w:rPr>
                <w:lang w:eastAsia="en-GB"/>
              </w:rPr>
              <w:t>8</w:t>
            </w:r>
          </w:p>
        </w:tc>
      </w:tr>
      <w:tr w:rsidR="00CE133F" w14:paraId="1F9DD91F" w14:textId="77777777" w:rsidTr="00CE133F">
        <w:trPr>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24FEE" w14:textId="77777777" w:rsidR="00CE133F" w:rsidRDefault="00CE133F">
            <w:pPr>
              <w:pStyle w:val="TAC"/>
              <w:rPr>
                <w:lang w:eastAsia="en-GB"/>
              </w:rPr>
            </w:pPr>
            <w:r>
              <w:rPr>
                <w:lang w:eastAsia="en-GB"/>
              </w:rPr>
              <w:t>16</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2F7110CA" w14:textId="77777777" w:rsidR="00CE133F" w:rsidRDefault="00CE133F">
            <w:pPr>
              <w:pStyle w:val="TAC"/>
              <w:rPr>
                <w:lang w:eastAsia="en-GB"/>
              </w:rPr>
            </w:pPr>
            <w:r>
              <w:rPr>
                <w:lang w:eastAsia="en-GB"/>
              </w:rPr>
              <w:t>16</w:t>
            </w:r>
          </w:p>
        </w:tc>
      </w:tr>
    </w:tbl>
    <w:p w14:paraId="382D91FB" w14:textId="77777777" w:rsidR="00CE133F" w:rsidRDefault="00CE133F" w:rsidP="3237142A">
      <w:pPr>
        <w:pStyle w:val="Reference"/>
        <w:numPr>
          <w:ilvl w:val="0"/>
          <w:numId w:val="0"/>
        </w:numPr>
      </w:pPr>
    </w:p>
    <w:p w14:paraId="694BB6F0" w14:textId="66450CB8" w:rsidR="0026573E" w:rsidRDefault="0026573E" w:rsidP="0026573E">
      <w:pPr>
        <w:pStyle w:val="Reference"/>
        <w:numPr>
          <w:ilvl w:val="0"/>
          <w:numId w:val="0"/>
        </w:numPr>
      </w:pPr>
      <w:r>
        <w:t xml:space="preserve">Regarding Option 1, for PDCCH, the CORESET is only available in </w:t>
      </w:r>
      <w:r w:rsidR="002F14E8">
        <w:t>supported aggregation levels, see table above</w:t>
      </w:r>
      <w:r>
        <w:t>.  This would mean that there are some bandwidths with left over REs which will remain unoccupied.  The number of RBs left unoccupied are shown in the table below.</w:t>
      </w:r>
    </w:p>
    <w:p w14:paraId="26F35203" w14:textId="77777777" w:rsidR="0026573E" w:rsidRDefault="0026573E" w:rsidP="0026573E">
      <w:pPr>
        <w:rPr>
          <w:rFonts w:ascii="Calibri" w:hAnsi="Calibri" w:cs="Calibri"/>
        </w:rPr>
      </w:pPr>
    </w:p>
    <w:tbl>
      <w:tblPr>
        <w:tblW w:w="9800" w:type="dxa"/>
        <w:tblInd w:w="2" w:type="dxa"/>
        <w:tblCellMar>
          <w:left w:w="0" w:type="dxa"/>
          <w:right w:w="0" w:type="dxa"/>
        </w:tblCellMar>
        <w:tblLook w:val="04A0" w:firstRow="1" w:lastRow="0" w:firstColumn="1" w:lastColumn="0" w:noHBand="0" w:noVBand="1"/>
      </w:tblPr>
      <w:tblGrid>
        <w:gridCol w:w="700"/>
        <w:gridCol w:w="700"/>
        <w:gridCol w:w="700"/>
        <w:gridCol w:w="700"/>
        <w:gridCol w:w="700"/>
        <w:gridCol w:w="700"/>
        <w:gridCol w:w="700"/>
        <w:gridCol w:w="700"/>
        <w:gridCol w:w="700"/>
        <w:gridCol w:w="700"/>
        <w:gridCol w:w="700"/>
        <w:gridCol w:w="700"/>
        <w:gridCol w:w="700"/>
        <w:gridCol w:w="700"/>
      </w:tblGrid>
      <w:tr w:rsidR="0026573E" w14:paraId="070413A3" w14:textId="77777777" w:rsidTr="0026573E">
        <w:trPr>
          <w:trHeight w:val="243"/>
        </w:trPr>
        <w:tc>
          <w:tcPr>
            <w:tcW w:w="70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F9DF609"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SCS (kHz)</w:t>
            </w:r>
          </w:p>
        </w:tc>
        <w:tc>
          <w:tcPr>
            <w:tcW w:w="70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49F492E8"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5</w:t>
            </w:r>
          </w:p>
        </w:tc>
        <w:tc>
          <w:tcPr>
            <w:tcW w:w="70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46B4ADBD"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10</w:t>
            </w:r>
          </w:p>
        </w:tc>
        <w:tc>
          <w:tcPr>
            <w:tcW w:w="70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1C7A153D"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15</w:t>
            </w:r>
          </w:p>
        </w:tc>
        <w:tc>
          <w:tcPr>
            <w:tcW w:w="70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28D7604"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20 MHz</w:t>
            </w:r>
          </w:p>
        </w:tc>
        <w:tc>
          <w:tcPr>
            <w:tcW w:w="70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7F53B69"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25 MHz</w:t>
            </w:r>
          </w:p>
        </w:tc>
        <w:tc>
          <w:tcPr>
            <w:tcW w:w="70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75F521AE"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30</w:t>
            </w:r>
          </w:p>
        </w:tc>
        <w:tc>
          <w:tcPr>
            <w:tcW w:w="70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819F7B0"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40 MHz</w:t>
            </w:r>
          </w:p>
        </w:tc>
        <w:tc>
          <w:tcPr>
            <w:tcW w:w="70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73FEEEE"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50 MHz</w:t>
            </w:r>
          </w:p>
        </w:tc>
        <w:tc>
          <w:tcPr>
            <w:tcW w:w="70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BE120D"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60 MHz</w:t>
            </w:r>
          </w:p>
        </w:tc>
        <w:tc>
          <w:tcPr>
            <w:tcW w:w="70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18C764A7"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70</w:t>
            </w:r>
          </w:p>
        </w:tc>
        <w:tc>
          <w:tcPr>
            <w:tcW w:w="70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46D0BAC"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80 MHz</w:t>
            </w:r>
          </w:p>
        </w:tc>
        <w:tc>
          <w:tcPr>
            <w:tcW w:w="700"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56659761"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90</w:t>
            </w:r>
          </w:p>
        </w:tc>
        <w:tc>
          <w:tcPr>
            <w:tcW w:w="70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26D5289"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100 MHz</w:t>
            </w:r>
          </w:p>
        </w:tc>
      </w:tr>
      <w:tr w:rsidR="0026573E" w14:paraId="35573979" w14:textId="77777777" w:rsidTr="0026573E">
        <w:trPr>
          <w:trHeight w:val="25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71FABA" w14:textId="77777777" w:rsidR="0026573E" w:rsidRDefault="0026573E">
            <w:pPr>
              <w:spacing w:after="0" w:line="240" w:lineRule="auto"/>
              <w:rPr>
                <w:rFonts w:ascii="Arial" w:hAnsi="Arial" w:cs="Arial"/>
                <w:b/>
                <w:bCs/>
                <w:color w:val="000000"/>
                <w:sz w:val="16"/>
                <w:szCs w:val="16"/>
              </w:rPr>
            </w:pP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AC9959"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MHz</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83B4C3"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MHz</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BA76FB"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MHz</w:t>
            </w:r>
          </w:p>
        </w:tc>
        <w:tc>
          <w:tcPr>
            <w:tcW w:w="0" w:type="auto"/>
            <w:vMerge/>
            <w:tcBorders>
              <w:top w:val="single" w:sz="8" w:space="0" w:color="000000"/>
              <w:left w:val="nil"/>
              <w:bottom w:val="single" w:sz="8" w:space="0" w:color="000000"/>
              <w:right w:val="single" w:sz="8" w:space="0" w:color="000000"/>
            </w:tcBorders>
            <w:vAlign w:val="center"/>
            <w:hideMark/>
          </w:tcPr>
          <w:p w14:paraId="2C73425E" w14:textId="77777777" w:rsidR="0026573E" w:rsidRDefault="0026573E">
            <w:pPr>
              <w:spacing w:after="0" w:line="240" w:lineRule="auto"/>
              <w:rPr>
                <w:rFonts w:ascii="Arial" w:hAnsi="Arial" w:cs="Arial"/>
                <w:b/>
                <w:bCs/>
                <w:color w:val="000000"/>
                <w:sz w:val="16"/>
                <w:szCs w:val="16"/>
              </w:rPr>
            </w:pPr>
          </w:p>
        </w:tc>
        <w:tc>
          <w:tcPr>
            <w:tcW w:w="0" w:type="auto"/>
            <w:vMerge/>
            <w:tcBorders>
              <w:top w:val="single" w:sz="8" w:space="0" w:color="000000"/>
              <w:left w:val="nil"/>
              <w:bottom w:val="single" w:sz="8" w:space="0" w:color="000000"/>
              <w:right w:val="single" w:sz="8" w:space="0" w:color="000000"/>
            </w:tcBorders>
            <w:vAlign w:val="center"/>
            <w:hideMark/>
          </w:tcPr>
          <w:p w14:paraId="5CC5D90D" w14:textId="77777777" w:rsidR="0026573E" w:rsidRDefault="0026573E">
            <w:pPr>
              <w:spacing w:after="0" w:line="240" w:lineRule="auto"/>
              <w:rPr>
                <w:rFonts w:ascii="Arial" w:hAnsi="Arial" w:cs="Arial"/>
                <w:b/>
                <w:bCs/>
                <w:color w:val="000000"/>
                <w:sz w:val="16"/>
                <w:szCs w:val="16"/>
              </w:rPr>
            </w:pP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24BDD0"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MHz</w:t>
            </w:r>
          </w:p>
        </w:tc>
        <w:tc>
          <w:tcPr>
            <w:tcW w:w="0" w:type="auto"/>
            <w:vMerge/>
            <w:tcBorders>
              <w:top w:val="single" w:sz="8" w:space="0" w:color="000000"/>
              <w:left w:val="nil"/>
              <w:bottom w:val="single" w:sz="8" w:space="0" w:color="000000"/>
              <w:right w:val="single" w:sz="8" w:space="0" w:color="000000"/>
            </w:tcBorders>
            <w:vAlign w:val="center"/>
            <w:hideMark/>
          </w:tcPr>
          <w:p w14:paraId="7592923A" w14:textId="77777777" w:rsidR="0026573E" w:rsidRDefault="0026573E">
            <w:pPr>
              <w:spacing w:after="0" w:line="240" w:lineRule="auto"/>
              <w:rPr>
                <w:rFonts w:ascii="Arial" w:hAnsi="Arial" w:cs="Arial"/>
                <w:b/>
                <w:bCs/>
                <w:color w:val="000000"/>
                <w:sz w:val="16"/>
                <w:szCs w:val="16"/>
              </w:rPr>
            </w:pPr>
          </w:p>
        </w:tc>
        <w:tc>
          <w:tcPr>
            <w:tcW w:w="0" w:type="auto"/>
            <w:vMerge/>
            <w:tcBorders>
              <w:top w:val="single" w:sz="8" w:space="0" w:color="000000"/>
              <w:left w:val="nil"/>
              <w:bottom w:val="single" w:sz="8" w:space="0" w:color="000000"/>
              <w:right w:val="single" w:sz="8" w:space="0" w:color="000000"/>
            </w:tcBorders>
            <w:vAlign w:val="center"/>
            <w:hideMark/>
          </w:tcPr>
          <w:p w14:paraId="1300A7B8" w14:textId="77777777" w:rsidR="0026573E" w:rsidRDefault="0026573E">
            <w:pPr>
              <w:spacing w:after="0" w:line="240" w:lineRule="auto"/>
              <w:rPr>
                <w:rFonts w:ascii="Arial" w:hAnsi="Arial" w:cs="Arial"/>
                <w:b/>
                <w:bCs/>
                <w:color w:val="000000"/>
                <w:sz w:val="16"/>
                <w:szCs w:val="16"/>
              </w:rPr>
            </w:pPr>
          </w:p>
        </w:tc>
        <w:tc>
          <w:tcPr>
            <w:tcW w:w="0" w:type="auto"/>
            <w:vMerge/>
            <w:tcBorders>
              <w:top w:val="single" w:sz="8" w:space="0" w:color="000000"/>
              <w:left w:val="nil"/>
              <w:bottom w:val="single" w:sz="8" w:space="0" w:color="000000"/>
              <w:right w:val="single" w:sz="8" w:space="0" w:color="000000"/>
            </w:tcBorders>
            <w:vAlign w:val="center"/>
            <w:hideMark/>
          </w:tcPr>
          <w:p w14:paraId="1B2F0002" w14:textId="77777777" w:rsidR="0026573E" w:rsidRDefault="0026573E">
            <w:pPr>
              <w:spacing w:after="0" w:line="240" w:lineRule="auto"/>
              <w:rPr>
                <w:rFonts w:ascii="Arial" w:hAnsi="Arial" w:cs="Arial"/>
                <w:b/>
                <w:bCs/>
                <w:color w:val="000000"/>
                <w:sz w:val="16"/>
                <w:szCs w:val="16"/>
              </w:rPr>
            </w:pP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200F1C"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MHz</w:t>
            </w:r>
          </w:p>
        </w:tc>
        <w:tc>
          <w:tcPr>
            <w:tcW w:w="0" w:type="auto"/>
            <w:vMerge/>
            <w:tcBorders>
              <w:top w:val="single" w:sz="8" w:space="0" w:color="000000"/>
              <w:left w:val="nil"/>
              <w:bottom w:val="single" w:sz="8" w:space="0" w:color="000000"/>
              <w:right w:val="single" w:sz="8" w:space="0" w:color="000000"/>
            </w:tcBorders>
            <w:vAlign w:val="center"/>
            <w:hideMark/>
          </w:tcPr>
          <w:p w14:paraId="69F0A2D3" w14:textId="77777777" w:rsidR="0026573E" w:rsidRDefault="0026573E">
            <w:pPr>
              <w:spacing w:after="0" w:line="240" w:lineRule="auto"/>
              <w:rPr>
                <w:rFonts w:ascii="Arial" w:hAnsi="Arial" w:cs="Arial"/>
                <w:b/>
                <w:bCs/>
                <w:color w:val="000000"/>
                <w:sz w:val="16"/>
                <w:szCs w:val="16"/>
              </w:rPr>
            </w:pP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FA36A05" w14:textId="77777777" w:rsidR="0026573E" w:rsidRDefault="0026573E">
            <w:pPr>
              <w:spacing w:after="0" w:line="240" w:lineRule="auto"/>
              <w:jc w:val="center"/>
              <w:rPr>
                <w:rFonts w:ascii="Arial" w:hAnsi="Arial" w:cs="Arial"/>
                <w:b/>
                <w:bCs/>
                <w:color w:val="000000"/>
                <w:sz w:val="16"/>
                <w:szCs w:val="16"/>
              </w:rPr>
            </w:pPr>
            <w:r>
              <w:rPr>
                <w:rFonts w:ascii="Arial" w:hAnsi="Arial" w:cs="Arial"/>
                <w:b/>
                <w:bCs/>
                <w:color w:val="000000"/>
                <w:sz w:val="16"/>
                <w:szCs w:val="16"/>
                <w:lang w:val="en-GB"/>
              </w:rPr>
              <w:t>MHz</w:t>
            </w:r>
          </w:p>
        </w:tc>
        <w:tc>
          <w:tcPr>
            <w:tcW w:w="0" w:type="auto"/>
            <w:vMerge/>
            <w:tcBorders>
              <w:top w:val="single" w:sz="8" w:space="0" w:color="000000"/>
              <w:left w:val="nil"/>
              <w:bottom w:val="single" w:sz="8" w:space="0" w:color="000000"/>
              <w:right w:val="single" w:sz="8" w:space="0" w:color="000000"/>
            </w:tcBorders>
            <w:vAlign w:val="center"/>
            <w:hideMark/>
          </w:tcPr>
          <w:p w14:paraId="4B2714D6" w14:textId="77777777" w:rsidR="0026573E" w:rsidRDefault="0026573E">
            <w:pPr>
              <w:spacing w:after="0" w:line="240" w:lineRule="auto"/>
              <w:rPr>
                <w:rFonts w:ascii="Arial" w:hAnsi="Arial" w:cs="Arial"/>
                <w:b/>
                <w:bCs/>
                <w:color w:val="000000"/>
                <w:sz w:val="16"/>
                <w:szCs w:val="16"/>
              </w:rPr>
            </w:pPr>
          </w:p>
        </w:tc>
      </w:tr>
      <w:tr w:rsidR="0026573E" w14:paraId="2CF362E2" w14:textId="77777777" w:rsidTr="0026573E">
        <w:trPr>
          <w:trHeight w:val="25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44A7BA" w14:textId="77777777" w:rsidR="0026573E" w:rsidRDefault="0026573E">
            <w:pPr>
              <w:spacing w:after="0" w:line="240" w:lineRule="auto"/>
              <w:rPr>
                <w:rFonts w:ascii="Arial" w:hAnsi="Arial" w:cs="Arial"/>
                <w:b/>
                <w:bCs/>
                <w:color w:val="000000"/>
                <w:sz w:val="16"/>
                <w:szCs w:val="16"/>
              </w:rPr>
            </w:pP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E3836E"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35EC59"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B906EB"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54B577D"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6682264"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3FC10DA"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1F2959"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823756"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491CFC2"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8DC266F"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BB4BD0"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583C16"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05E371" w14:textId="77777777" w:rsidR="0026573E" w:rsidRDefault="0026573E">
            <w:pPr>
              <w:spacing w:after="0" w:line="240" w:lineRule="auto"/>
              <w:jc w:val="center"/>
              <w:rPr>
                <w:rFonts w:ascii="Arial" w:hAnsi="Arial" w:cs="Arial"/>
                <w:b/>
                <w:bCs/>
                <w:color w:val="000000"/>
                <w:sz w:val="18"/>
                <w:szCs w:val="18"/>
              </w:rPr>
            </w:pPr>
            <w:r>
              <w:rPr>
                <w:rFonts w:ascii="Arial" w:hAnsi="Arial" w:cs="Arial"/>
                <w:b/>
                <w:bCs/>
                <w:color w:val="000000"/>
                <w:sz w:val="18"/>
                <w:szCs w:val="18"/>
                <w:lang w:val="en-GB"/>
              </w:rPr>
              <w:t>N</w:t>
            </w:r>
            <w:r>
              <w:rPr>
                <w:rFonts w:ascii="Arial" w:hAnsi="Arial" w:cs="Arial"/>
                <w:b/>
                <w:bCs/>
                <w:color w:val="000000"/>
                <w:sz w:val="18"/>
                <w:szCs w:val="18"/>
                <w:vertAlign w:val="subscript"/>
                <w:lang w:val="en-GB"/>
              </w:rPr>
              <w:t>RB</w:t>
            </w:r>
          </w:p>
        </w:tc>
      </w:tr>
      <w:tr w:rsidR="0026573E" w14:paraId="26D6C406" w14:textId="77777777" w:rsidTr="0026573E">
        <w:trPr>
          <w:trHeight w:val="255"/>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0254342"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lang w:val="en-GB"/>
              </w:rPr>
              <w:t>15</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91F593"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86BD86"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4</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21B592"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31</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3F52AC"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10</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533F8A"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37</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B96DAB"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64</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B11F79"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120</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114372"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174</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5521C3" w14:textId="77777777" w:rsidR="0026573E" w:rsidRDefault="0026573E">
            <w:pPr>
              <w:spacing w:after="0" w:line="240" w:lineRule="auto"/>
              <w:jc w:val="center"/>
              <w:rPr>
                <w:rFonts w:ascii="Arial" w:hAnsi="Arial" w:cs="Arial"/>
                <w:color w:val="000000"/>
                <w:sz w:val="18"/>
                <w:szCs w:val="18"/>
              </w:rPr>
            </w:pPr>
            <w:proofErr w:type="gramStart"/>
            <w:r>
              <w:rPr>
                <w:rFonts w:ascii="Arial" w:hAnsi="Arial" w:cs="Arial"/>
                <w:color w:val="000000"/>
                <w:sz w:val="18"/>
                <w:szCs w:val="18"/>
                <w:lang w:val="en-GB"/>
              </w:rPr>
              <w:t>N.A</w:t>
            </w:r>
            <w:proofErr w:type="gramEnd"/>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FD1C44" w14:textId="77777777" w:rsidR="0026573E" w:rsidRDefault="0026573E">
            <w:pPr>
              <w:spacing w:after="0" w:line="240" w:lineRule="auto"/>
              <w:jc w:val="center"/>
              <w:rPr>
                <w:rFonts w:ascii="Arial" w:hAnsi="Arial" w:cs="Arial"/>
                <w:color w:val="000000"/>
                <w:sz w:val="18"/>
                <w:szCs w:val="18"/>
              </w:rPr>
            </w:pPr>
            <w:proofErr w:type="gramStart"/>
            <w:r>
              <w:rPr>
                <w:rFonts w:ascii="Arial" w:hAnsi="Arial" w:cs="Arial"/>
                <w:color w:val="000000"/>
                <w:sz w:val="18"/>
                <w:szCs w:val="18"/>
                <w:lang w:val="en-GB"/>
              </w:rPr>
              <w:t>N.A</w:t>
            </w:r>
            <w:proofErr w:type="gramEnd"/>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32423B" w14:textId="77777777" w:rsidR="0026573E" w:rsidRDefault="0026573E">
            <w:pPr>
              <w:spacing w:after="0" w:line="240" w:lineRule="auto"/>
              <w:jc w:val="center"/>
              <w:rPr>
                <w:rFonts w:ascii="Arial" w:hAnsi="Arial" w:cs="Arial"/>
                <w:color w:val="000000"/>
                <w:sz w:val="18"/>
                <w:szCs w:val="18"/>
              </w:rPr>
            </w:pPr>
            <w:proofErr w:type="gramStart"/>
            <w:r>
              <w:rPr>
                <w:rFonts w:ascii="Arial" w:hAnsi="Arial" w:cs="Arial"/>
                <w:color w:val="000000"/>
                <w:sz w:val="18"/>
                <w:szCs w:val="18"/>
                <w:lang w:val="en-GB"/>
              </w:rPr>
              <w:t>N.A</w:t>
            </w:r>
            <w:proofErr w:type="gramEnd"/>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23AFFE" w14:textId="77777777" w:rsidR="0026573E" w:rsidRDefault="0026573E">
            <w:pPr>
              <w:spacing w:after="0" w:line="240" w:lineRule="auto"/>
              <w:jc w:val="center"/>
              <w:rPr>
                <w:rFonts w:ascii="Arial" w:hAnsi="Arial" w:cs="Arial"/>
                <w:color w:val="000000"/>
                <w:sz w:val="18"/>
                <w:szCs w:val="18"/>
              </w:rPr>
            </w:pPr>
            <w:proofErr w:type="gramStart"/>
            <w:r>
              <w:rPr>
                <w:rFonts w:ascii="Arial" w:hAnsi="Arial" w:cs="Arial"/>
                <w:color w:val="000000"/>
                <w:sz w:val="18"/>
                <w:szCs w:val="18"/>
                <w:lang w:val="en-GB"/>
              </w:rPr>
              <w:t>N.A</w:t>
            </w:r>
            <w:proofErr w:type="gramEnd"/>
          </w:p>
        </w:tc>
        <w:tc>
          <w:tcPr>
            <w:tcW w:w="700"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0D2385F5" w14:textId="77777777" w:rsidR="0026573E" w:rsidRDefault="0026573E">
            <w:pPr>
              <w:spacing w:after="0" w:line="240" w:lineRule="auto"/>
              <w:jc w:val="center"/>
              <w:rPr>
                <w:rFonts w:ascii="Arial" w:hAnsi="Arial" w:cs="Arial"/>
                <w:color w:val="000000"/>
                <w:sz w:val="18"/>
                <w:szCs w:val="18"/>
              </w:rPr>
            </w:pPr>
            <w:proofErr w:type="gramStart"/>
            <w:r>
              <w:rPr>
                <w:rFonts w:ascii="Arial" w:hAnsi="Arial" w:cs="Arial"/>
                <w:color w:val="000000"/>
                <w:sz w:val="18"/>
                <w:szCs w:val="18"/>
                <w:lang w:val="en-GB"/>
              </w:rPr>
              <w:t>N.A</w:t>
            </w:r>
            <w:proofErr w:type="gramEnd"/>
          </w:p>
        </w:tc>
      </w:tr>
      <w:tr w:rsidR="0026573E" w14:paraId="549A22F4" w14:textId="77777777" w:rsidTr="0026573E">
        <w:trPr>
          <w:trHeight w:val="255"/>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82AE09D"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lang w:val="en-GB"/>
              </w:rPr>
              <w:t>30</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F7B6FC"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5</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33B41F"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0</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91C32E"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14</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F9A535"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3</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43D8DE"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17</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E384BB"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30</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67C9BB"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10</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B2F5EF"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37</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9193FC"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66</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E7134C"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93</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3DC21E7"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121</w:t>
            </w:r>
          </w:p>
        </w:tc>
        <w:tc>
          <w:tcPr>
            <w:tcW w:w="7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0D65D9"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149</w:t>
            </w:r>
          </w:p>
        </w:tc>
        <w:tc>
          <w:tcPr>
            <w:tcW w:w="700"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600901E2"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177</w:t>
            </w:r>
          </w:p>
        </w:tc>
      </w:tr>
      <w:tr w:rsidR="0026573E" w14:paraId="6CBD90B4" w14:textId="77777777" w:rsidTr="0026573E">
        <w:trPr>
          <w:trHeight w:val="255"/>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83BBB0A"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lang w:val="en-GB"/>
              </w:rPr>
              <w:t>60</w:t>
            </w:r>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668344A6" w14:textId="77777777" w:rsidR="0026573E" w:rsidRDefault="0026573E">
            <w:pPr>
              <w:spacing w:after="0" w:line="240" w:lineRule="auto"/>
              <w:jc w:val="center"/>
              <w:rPr>
                <w:rFonts w:ascii="Arial" w:hAnsi="Arial" w:cs="Arial"/>
                <w:color w:val="000000"/>
                <w:sz w:val="18"/>
                <w:szCs w:val="18"/>
              </w:rPr>
            </w:pPr>
            <w:proofErr w:type="gramStart"/>
            <w:r>
              <w:rPr>
                <w:rFonts w:ascii="Arial" w:hAnsi="Arial" w:cs="Arial"/>
                <w:color w:val="000000"/>
                <w:sz w:val="18"/>
                <w:szCs w:val="18"/>
                <w:lang w:val="en-GB"/>
              </w:rPr>
              <w:t>N.A</w:t>
            </w:r>
            <w:proofErr w:type="gramEnd"/>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54ED8239"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5</w:t>
            </w:r>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36A9B074"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6</w:t>
            </w:r>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26E333A0"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0</w:t>
            </w:r>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54040A9"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7</w:t>
            </w:r>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3CFD94CC"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14</w:t>
            </w:r>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67422442"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3</w:t>
            </w:r>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6F75E31F"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17</w:t>
            </w:r>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189712BA"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31</w:t>
            </w:r>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6B623C9"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45</w:t>
            </w:r>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4487DB64"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11</w:t>
            </w:r>
          </w:p>
        </w:tc>
        <w:tc>
          <w:tcPr>
            <w:tcW w:w="700"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2AF87175"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25</w:t>
            </w:r>
          </w:p>
        </w:tc>
        <w:tc>
          <w:tcPr>
            <w:tcW w:w="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255F16" w14:textId="77777777" w:rsidR="0026573E" w:rsidRDefault="0026573E">
            <w:pPr>
              <w:spacing w:after="0" w:line="240" w:lineRule="auto"/>
              <w:jc w:val="center"/>
              <w:rPr>
                <w:rFonts w:ascii="Arial" w:hAnsi="Arial" w:cs="Arial"/>
                <w:color w:val="000000"/>
                <w:sz w:val="18"/>
                <w:szCs w:val="18"/>
              </w:rPr>
            </w:pPr>
            <w:r>
              <w:rPr>
                <w:rFonts w:ascii="Arial" w:hAnsi="Arial" w:cs="Arial"/>
                <w:color w:val="000000"/>
                <w:sz w:val="18"/>
                <w:szCs w:val="18"/>
              </w:rPr>
              <w:t>39</w:t>
            </w:r>
          </w:p>
        </w:tc>
      </w:tr>
    </w:tbl>
    <w:p w14:paraId="5CF273AE" w14:textId="77777777" w:rsidR="008B4A2A" w:rsidRDefault="008B4A2A" w:rsidP="3237142A">
      <w:pPr>
        <w:pStyle w:val="Reference"/>
        <w:numPr>
          <w:ilvl w:val="0"/>
          <w:numId w:val="0"/>
        </w:numPr>
      </w:pPr>
    </w:p>
    <w:p w14:paraId="4B73AF21" w14:textId="7B2C54DB" w:rsidR="00A860CD" w:rsidRDefault="00D0592B" w:rsidP="007253C9">
      <w:pPr>
        <w:pStyle w:val="Reference"/>
        <w:numPr>
          <w:ilvl w:val="0"/>
          <w:numId w:val="0"/>
        </w:numPr>
      </w:pPr>
      <w:r>
        <w:t xml:space="preserve">Appropriate power scaling would need to be </w:t>
      </w:r>
      <w:r w:rsidR="00CE525A">
        <w:t xml:space="preserve">handled </w:t>
      </w:r>
      <w:proofErr w:type="gramStart"/>
      <w:r w:rsidR="00CE525A">
        <w:t>in order to</w:t>
      </w:r>
      <w:proofErr w:type="gramEnd"/>
      <w:r w:rsidR="00CE525A">
        <w:t xml:space="preserve"> maintain an accurate nominal power.</w:t>
      </w:r>
      <w:r w:rsidR="00B831BC">
        <w:t xml:space="preserve">  This power scaling to bring the full frame up to the </w:t>
      </w:r>
      <w:r w:rsidR="00D25E99">
        <w:t xml:space="preserve">declared </w:t>
      </w:r>
      <w:r w:rsidR="00BB7929">
        <w:t xml:space="preserve">maximum output power of the base station would differ between different bandwidths </w:t>
      </w:r>
      <w:r w:rsidR="00AF4829">
        <w:t>even if the number of unoccupied REs is the same.</w:t>
      </w:r>
      <w:r w:rsidR="00AB6B5A">
        <w:t xml:space="preserve">  This would lead to an </w:t>
      </w:r>
      <w:proofErr w:type="gramStart"/>
      <w:r w:rsidR="00AB6B5A">
        <w:t>unnecessary additional parameters</w:t>
      </w:r>
      <w:proofErr w:type="gramEnd"/>
      <w:r w:rsidR="0078747E">
        <w:t>, both from number of needed REs and the associated power scaling level but this is an</w:t>
      </w:r>
      <w:r w:rsidR="00AB6B5A">
        <w:t xml:space="preserve"> unnecessary </w:t>
      </w:r>
      <w:r w:rsidR="00DA3CFA">
        <w:t xml:space="preserve">level of </w:t>
      </w:r>
      <w:r w:rsidR="00AB6B5A">
        <w:t xml:space="preserve">complexity </w:t>
      </w:r>
      <w:r w:rsidR="00DA3CFA">
        <w:t>which can be avoided if all REs are fully occupied.</w:t>
      </w:r>
    </w:p>
    <w:p w14:paraId="50E03675" w14:textId="77777777" w:rsidR="00D0592B" w:rsidRPr="004D3C1D" w:rsidRDefault="00D0592B" w:rsidP="007253C9">
      <w:pPr>
        <w:pStyle w:val="Reference"/>
        <w:numPr>
          <w:ilvl w:val="0"/>
          <w:numId w:val="0"/>
        </w:numPr>
      </w:pPr>
    </w:p>
    <w:p w14:paraId="4F39C269" w14:textId="2504D1FE" w:rsidR="00A860CD" w:rsidRDefault="00A860CD" w:rsidP="00A860CD">
      <w:pPr>
        <w:snapToGrid w:val="0"/>
        <w:spacing w:after="120" w:line="240" w:lineRule="auto"/>
        <w:jc w:val="both"/>
        <w:rPr>
          <w:b/>
          <w:i/>
        </w:rPr>
      </w:pPr>
      <w:r w:rsidRPr="004D3C1D">
        <w:rPr>
          <w:b/>
          <w:i/>
        </w:rPr>
        <w:t xml:space="preserve">(option 2) The filler region is occupied by PDSCH corresponding to another user (e.g. third user N_RNTI = 3) </w:t>
      </w:r>
    </w:p>
    <w:p w14:paraId="13C13D01" w14:textId="77777777" w:rsidR="005C6EB9" w:rsidRPr="004D3C1D" w:rsidRDefault="005C6EB9" w:rsidP="005C6EB9">
      <w:pPr>
        <w:snapToGrid w:val="0"/>
        <w:spacing w:after="120" w:line="240" w:lineRule="auto"/>
        <w:jc w:val="both"/>
        <w:rPr>
          <w:b/>
          <w:i/>
        </w:rPr>
      </w:pPr>
      <w:r w:rsidRPr="004D3C1D">
        <w:rPr>
          <w:b/>
          <w:i/>
        </w:rPr>
        <w:t>(option 4) Create a second PDCCH to occupy the filler region as much as possible within the first two symbols</w:t>
      </w:r>
    </w:p>
    <w:p w14:paraId="379962FF" w14:textId="0534F8AC" w:rsidR="00FC53F6" w:rsidRPr="004D3C1D" w:rsidRDefault="00FC53F6" w:rsidP="00A860CD">
      <w:pPr>
        <w:snapToGrid w:val="0"/>
        <w:spacing w:after="120" w:line="240" w:lineRule="auto"/>
        <w:jc w:val="both"/>
        <w:rPr>
          <w:b/>
        </w:rPr>
      </w:pPr>
    </w:p>
    <w:p w14:paraId="5C34830C" w14:textId="054770C3" w:rsidR="00306D3C" w:rsidRPr="004D3C1D" w:rsidRDefault="00306D3C" w:rsidP="00A860CD">
      <w:pPr>
        <w:snapToGrid w:val="0"/>
        <w:spacing w:after="120" w:line="240" w:lineRule="auto"/>
        <w:jc w:val="both"/>
      </w:pPr>
      <w:r w:rsidRPr="004D3C1D">
        <w:t>Option 2</w:t>
      </w:r>
      <w:r w:rsidR="008C6025" w:rsidRPr="004D3C1D">
        <w:t xml:space="preserve">could </w:t>
      </w:r>
      <w:r w:rsidRPr="004D3C1D">
        <w:t>also provide good coverage from a PAPR perspective with respect to the amplitude statistics</w:t>
      </w:r>
      <w:r w:rsidR="00BC17CA">
        <w:t>, same PAPR result as Option 4</w:t>
      </w:r>
      <w:r w:rsidRPr="004D3C1D">
        <w:t xml:space="preserve">.  This solution however, </w:t>
      </w:r>
      <w:r w:rsidR="003552AC" w:rsidRPr="004D3C1D">
        <w:t>raises some questions regarding how the boosting/</w:t>
      </w:r>
      <w:proofErr w:type="spellStart"/>
      <w:r w:rsidR="003552AC" w:rsidRPr="004D3C1D">
        <w:t>deboosting</w:t>
      </w:r>
      <w:proofErr w:type="spellEnd"/>
      <w:r w:rsidR="003552AC" w:rsidRPr="004D3C1D">
        <w:t xml:space="preserve"> allocation would apply.  Currently, </w:t>
      </w:r>
      <w:r w:rsidR="00311DED" w:rsidRPr="004D3C1D">
        <w:t xml:space="preserve">two users are allocated for different PDSCH power levels; </w:t>
      </w:r>
      <w:proofErr w:type="gramStart"/>
      <w:r w:rsidR="00311DED" w:rsidRPr="004D3C1D">
        <w:t>that is to say that</w:t>
      </w:r>
      <w:proofErr w:type="gramEnd"/>
      <w:r w:rsidR="00311DED" w:rsidRPr="004D3C1D">
        <w:t xml:space="preserve"> N_RNTI = 1 for boost and N_RNTI = 2 for </w:t>
      </w:r>
      <w:proofErr w:type="spellStart"/>
      <w:r w:rsidR="00311DED" w:rsidRPr="004D3C1D">
        <w:t>deboost</w:t>
      </w:r>
      <w:proofErr w:type="spellEnd"/>
      <w:r w:rsidR="00311DED" w:rsidRPr="004D3C1D">
        <w:t>.  If the 3</w:t>
      </w:r>
      <w:r w:rsidR="00311DED" w:rsidRPr="004D3C1D">
        <w:rPr>
          <w:vertAlign w:val="superscript"/>
        </w:rPr>
        <w:t>rd</w:t>
      </w:r>
      <w:r w:rsidR="00311DED" w:rsidRPr="004D3C1D">
        <w:t xml:space="preserve"> user i</w:t>
      </w:r>
      <w:r w:rsidR="00C96C5E" w:rsidRPr="004D3C1D">
        <w:t>s</w:t>
      </w:r>
      <w:r w:rsidR="00311DED" w:rsidRPr="004D3C1D">
        <w:t xml:space="preserve"> introduced over the first two symbols</w:t>
      </w:r>
      <w:r w:rsidR="00F54AAB" w:rsidRPr="004D3C1D">
        <w:t xml:space="preserve">, </w:t>
      </w:r>
      <w:r w:rsidR="00CF3500" w:rsidRPr="004D3C1D">
        <w:t xml:space="preserve">the power level would then maintain neutral (neither booster or </w:t>
      </w:r>
      <w:proofErr w:type="spellStart"/>
      <w:r w:rsidR="00CF3500" w:rsidRPr="004D3C1D">
        <w:t>deboosted</w:t>
      </w:r>
      <w:proofErr w:type="spellEnd"/>
      <w:r w:rsidR="00CF3500" w:rsidRPr="004D3C1D">
        <w:t>) for implementation simplicity.</w:t>
      </w:r>
      <w:r w:rsidR="00F54AAB" w:rsidRPr="004D3C1D">
        <w:t xml:space="preserve"> </w:t>
      </w:r>
    </w:p>
    <w:p w14:paraId="780283DB" w14:textId="13896218" w:rsidR="00F54AAB" w:rsidRPr="004D3C1D" w:rsidRDefault="00F54AAB" w:rsidP="00A860CD">
      <w:pPr>
        <w:snapToGrid w:val="0"/>
        <w:spacing w:after="120" w:line="240" w:lineRule="auto"/>
        <w:jc w:val="both"/>
      </w:pPr>
    </w:p>
    <w:p w14:paraId="11719361" w14:textId="77777777" w:rsidR="007D05C7" w:rsidRDefault="007D05C7" w:rsidP="007D05C7">
      <w:pPr>
        <w:pStyle w:val="Reference"/>
        <w:keepNext/>
        <w:numPr>
          <w:ilvl w:val="0"/>
          <w:numId w:val="0"/>
        </w:numPr>
        <w:jc w:val="center"/>
      </w:pPr>
      <w:r w:rsidRPr="007D05C7">
        <w:rPr>
          <w:noProof/>
        </w:rPr>
        <w:lastRenderedPageBreak/>
        <w:drawing>
          <wp:inline distT="0" distB="0" distL="0" distR="0" wp14:anchorId="1705C96D" wp14:editId="7A06D82A">
            <wp:extent cx="3854971" cy="2889504"/>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4971" cy="2889504"/>
                    </a:xfrm>
                    <a:prstGeom prst="rect">
                      <a:avLst/>
                    </a:prstGeom>
                    <a:noFill/>
                    <a:ln>
                      <a:noFill/>
                    </a:ln>
                  </pic:spPr>
                </pic:pic>
              </a:graphicData>
            </a:graphic>
          </wp:inline>
        </w:drawing>
      </w:r>
    </w:p>
    <w:p w14:paraId="1BC106ED" w14:textId="4B23297B" w:rsidR="00900050" w:rsidRPr="004D3C1D" w:rsidRDefault="007D05C7" w:rsidP="007D05C7">
      <w:pPr>
        <w:pStyle w:val="Caption"/>
        <w:jc w:val="center"/>
      </w:pPr>
      <w:r w:rsidRPr="004D3C1D">
        <w:t xml:space="preserve">Figure </w:t>
      </w:r>
      <w:r w:rsidR="0072355E">
        <w:rPr>
          <w:noProof/>
        </w:rPr>
        <w:fldChar w:fldCharType="begin"/>
      </w:r>
      <w:r w:rsidR="0072355E" w:rsidRPr="004D3C1D">
        <w:rPr>
          <w:noProof/>
        </w:rPr>
        <w:instrText xml:space="preserve"> SEQ Figure \* ARABIC </w:instrText>
      </w:r>
      <w:r w:rsidR="0072355E">
        <w:rPr>
          <w:noProof/>
        </w:rPr>
        <w:fldChar w:fldCharType="separate"/>
      </w:r>
      <w:r w:rsidRPr="004D3C1D">
        <w:rPr>
          <w:noProof/>
        </w:rPr>
        <w:t>2</w:t>
      </w:r>
      <w:r w:rsidR="0072355E">
        <w:rPr>
          <w:noProof/>
        </w:rPr>
        <w:fldChar w:fldCharType="end"/>
      </w:r>
      <w:r w:rsidR="00E647AF" w:rsidRPr="004D3C1D">
        <w:t xml:space="preserve">: Remaining REs in </w:t>
      </w:r>
      <w:r w:rsidR="00572F16" w:rsidRPr="004D3C1D">
        <w:t>first 2 symbols with PDSCH (N_RNTI = 3)</w:t>
      </w:r>
    </w:p>
    <w:p w14:paraId="2B62CCF3" w14:textId="77777777" w:rsidR="007D05C7" w:rsidRPr="004D3C1D" w:rsidRDefault="007D05C7" w:rsidP="007D05C7"/>
    <w:p w14:paraId="38D45A7A" w14:textId="184E6324" w:rsidR="00900050" w:rsidRPr="004D3C1D" w:rsidRDefault="00900050" w:rsidP="00900050">
      <w:pPr>
        <w:snapToGrid w:val="0"/>
        <w:spacing w:after="120" w:line="240" w:lineRule="auto"/>
        <w:jc w:val="both"/>
        <w:rPr>
          <w:b/>
          <w:i/>
        </w:rPr>
      </w:pPr>
      <w:r w:rsidRPr="004D3C1D">
        <w:rPr>
          <w:b/>
          <w:i/>
        </w:rPr>
        <w:t>(option 5) Double the number of CCEs so that the number of occupied RBs is 6 across 2 symbols.</w:t>
      </w:r>
    </w:p>
    <w:p w14:paraId="26A1C186" w14:textId="29E5C63B" w:rsidR="0000145C" w:rsidRPr="004D3C1D" w:rsidRDefault="0000145C" w:rsidP="00DB4F52">
      <w:pPr>
        <w:snapToGrid w:val="0"/>
        <w:spacing w:after="120" w:line="240" w:lineRule="auto"/>
        <w:jc w:val="both"/>
        <w:rPr>
          <w:b/>
        </w:rPr>
      </w:pPr>
      <w:r w:rsidRPr="004D3C1D">
        <w:rPr>
          <w:b/>
        </w:rPr>
        <w:t>(option 7) PDCCH 1 CCE spanning only 1 symbol only</w:t>
      </w:r>
    </w:p>
    <w:p w14:paraId="21D8900C" w14:textId="3F42B417" w:rsidR="005E3F97" w:rsidRPr="004D3C1D" w:rsidRDefault="7F65C4C0" w:rsidP="7F65C4C0">
      <w:pPr>
        <w:snapToGrid w:val="0"/>
        <w:spacing w:after="120" w:line="240" w:lineRule="auto"/>
        <w:jc w:val="both"/>
      </w:pPr>
      <w:r w:rsidRPr="7F65C4C0">
        <w:t xml:space="preserve">For Option 5 and Option 7 both attempt to address the unoccupied </w:t>
      </w:r>
      <w:proofErr w:type="spellStart"/>
      <w:r w:rsidRPr="7F65C4C0">
        <w:t>REs.</w:t>
      </w:r>
      <w:proofErr w:type="spellEnd"/>
      <w:r w:rsidRPr="7F65C4C0">
        <w:t xml:space="preserve">  In Option 5, the increase of CCEs will certainly help assist in reducing the overall PAPR compared to the current TM waveform.  This would not be an optimum design and for the larger </w:t>
      </w:r>
      <w:r w:rsidRPr="00A86FB9">
        <w:t xml:space="preserve">bandwidths the reduction of PAPR would be even more evident.  In other words, the more occupied REs the better.  Furthermore, in </w:t>
      </w:r>
      <w:r w:rsidR="00A86FB9" w:rsidRPr="00A86FB9">
        <w:t>O</w:t>
      </w:r>
      <w:r w:rsidRPr="00A86FB9">
        <w:t xml:space="preserve">ption 5, the number of RBs spanned by CCE </w:t>
      </w:r>
      <w:r w:rsidRPr="00A86FB9">
        <w:rPr>
          <w:rFonts w:ascii="Calibri" w:eastAsia="Calibri" w:hAnsi="Calibri" w:cs="Calibri"/>
          <w:color w:val="000000" w:themeColor="text1"/>
          <w:sz w:val="21"/>
          <w:szCs w:val="21"/>
        </w:rPr>
        <w:t xml:space="preserve">(after doubling) </w:t>
      </w:r>
      <w:r w:rsidRPr="00A86FB9">
        <w:t xml:space="preserve">may exceed the available RBS, e.g., there exist 11 RBs for 5 MHZ BW in 30 </w:t>
      </w:r>
      <w:proofErr w:type="spellStart"/>
      <w:r w:rsidRPr="00A86FB9">
        <w:t>kHZ</w:t>
      </w:r>
      <w:proofErr w:type="spellEnd"/>
      <w:r w:rsidRPr="00A86FB9">
        <w:t xml:space="preserve"> SCS, for which there is a shortage of 1 RB if CCE spans 12 RBs.</w:t>
      </w:r>
      <w:r w:rsidRPr="7F65C4C0">
        <w:t xml:space="preserve">  The two options address the unoccupied </w:t>
      </w:r>
      <w:r w:rsidR="002757A7">
        <w:t xml:space="preserve">REs </w:t>
      </w:r>
      <w:r w:rsidRPr="7F65C4C0">
        <w:t>by different approaches.  For Option 5 the method to address the issue is by adding more PDCCH, i.e. more CCEs.  Whereas in Option 7, the reduction of PDCCH allows for a full symbol (13 rather than the current 12 symbols) to be occupied, but with PDSCH.</w:t>
      </w:r>
    </w:p>
    <w:p w14:paraId="0908B045" w14:textId="2193E51A" w:rsidR="00404B87" w:rsidRPr="004D3C1D" w:rsidRDefault="00404B87" w:rsidP="00DB4F52">
      <w:pPr>
        <w:snapToGrid w:val="0"/>
        <w:spacing w:after="120" w:line="240" w:lineRule="auto"/>
        <w:jc w:val="both"/>
      </w:pPr>
      <w:r w:rsidRPr="004D3C1D">
        <w:t>Lastly, examining Option 6:</w:t>
      </w:r>
    </w:p>
    <w:p w14:paraId="27094697" w14:textId="77777777" w:rsidR="005E3F97" w:rsidRPr="004D3C1D" w:rsidRDefault="005E3F97" w:rsidP="005E3F97">
      <w:pPr>
        <w:snapToGrid w:val="0"/>
        <w:spacing w:after="120" w:line="240" w:lineRule="auto"/>
        <w:jc w:val="both"/>
        <w:rPr>
          <w:rFonts w:ascii="Times New Roman" w:hAnsi="Times New Roman" w:cs="Times New Roman"/>
          <w:b/>
        </w:rPr>
      </w:pPr>
      <w:r w:rsidRPr="004D3C1D">
        <w:rPr>
          <w:b/>
        </w:rPr>
        <w:t>(option 6) Move PDCCH to center of bandwidth</w:t>
      </w:r>
    </w:p>
    <w:p w14:paraId="00B47C18" w14:textId="0795FEAB" w:rsidR="005E3F97" w:rsidRPr="004D3C1D" w:rsidRDefault="001757B8" w:rsidP="00DB4F52">
      <w:pPr>
        <w:snapToGrid w:val="0"/>
        <w:spacing w:after="120" w:line="240" w:lineRule="auto"/>
        <w:jc w:val="both"/>
      </w:pPr>
      <w:r>
        <w:t>H</w:t>
      </w:r>
      <w:r w:rsidR="00404B87" w:rsidRPr="004D3C1D">
        <w:t xml:space="preserve">ere the movement of the PDCCH to the center of the bandwidth would not reduce the </w:t>
      </w:r>
      <w:r w:rsidR="000508BA" w:rsidRPr="004D3C1D">
        <w:t xml:space="preserve">total number of unoccupied REs in the first two symbols. </w:t>
      </w:r>
      <w:r w:rsidR="00DA56F3" w:rsidRPr="004D3C1D">
        <w:t>However, b</w:t>
      </w:r>
      <w:r>
        <w:t>y</w:t>
      </w:r>
      <w:r w:rsidR="00DA56F3" w:rsidRPr="004D3C1D">
        <w:t xml:space="preserve"> adjusting the placement of the PDCCH the rearrangement </w:t>
      </w:r>
      <w:r w:rsidR="00845739">
        <w:t>may help</w:t>
      </w:r>
      <w:r w:rsidR="00CE7FDD">
        <w:t xml:space="preserve"> reduce</w:t>
      </w:r>
      <w:r w:rsidR="00845739">
        <w:t xml:space="preserve"> band edge </w:t>
      </w:r>
      <w:r w:rsidR="00CE7FDD">
        <w:t xml:space="preserve">power levels.  </w:t>
      </w:r>
      <w:r w:rsidR="00C71AF8">
        <w:t>Additionally, the rearrangement of additional PDSCH needed in the first two symbols could lead to easier arrangement of the boosting/</w:t>
      </w:r>
      <w:proofErr w:type="spellStart"/>
      <w:r w:rsidR="00C71AF8">
        <w:t>deboosting</w:t>
      </w:r>
      <w:proofErr w:type="spellEnd"/>
      <w:r w:rsidR="00C71AF8">
        <w:t xml:space="preserve"> PRB selection.  I</w:t>
      </w:r>
      <w:r w:rsidR="00BD5DFB" w:rsidRPr="004D3C1D">
        <w:t xml:space="preserve">t is </w:t>
      </w:r>
      <w:r w:rsidR="00C71AF8">
        <w:t xml:space="preserve">also </w:t>
      </w:r>
      <w:r w:rsidR="00BD5DFB" w:rsidRPr="004D3C1D">
        <w:t xml:space="preserve">unclear </w:t>
      </w:r>
      <w:r w:rsidR="006C5014" w:rsidRPr="004D3C1D">
        <w:t>if this would be a scalable solution to be applied for all bandwidths.</w:t>
      </w:r>
      <w:r w:rsidR="000508BA" w:rsidRPr="004D3C1D">
        <w:t xml:space="preserve"> </w:t>
      </w:r>
    </w:p>
    <w:p w14:paraId="432B9321" w14:textId="01A98290" w:rsidR="00AD60DB" w:rsidRPr="004D3C1D" w:rsidRDefault="00267AEB" w:rsidP="00271363">
      <w:r w:rsidRPr="004D3C1D">
        <w:t xml:space="preserve">  </w:t>
      </w:r>
    </w:p>
    <w:p w14:paraId="0BC10AAE" w14:textId="7E28A653" w:rsidR="00BB115D" w:rsidRDefault="00BB115D" w:rsidP="00BB115D">
      <w:pPr>
        <w:pStyle w:val="Heading1"/>
        <w:rPr>
          <w:lang w:val="en-US"/>
        </w:rPr>
      </w:pPr>
      <w:r>
        <w:rPr>
          <w:lang w:val="en-US"/>
        </w:rPr>
        <w:t>3</w:t>
      </w:r>
      <w:r w:rsidRPr="00F26A56">
        <w:rPr>
          <w:lang w:val="en-US"/>
        </w:rPr>
        <w:tab/>
      </w:r>
      <w:r>
        <w:rPr>
          <w:lang w:val="en-US"/>
        </w:rPr>
        <w:t>Conclusion</w:t>
      </w:r>
      <w:bookmarkEnd w:id="5"/>
    </w:p>
    <w:p w14:paraId="18516AAF" w14:textId="5B62C409" w:rsidR="00AC515B" w:rsidRPr="004D3C1D" w:rsidRDefault="00AC515B" w:rsidP="006C5014">
      <w:pPr>
        <w:snapToGrid w:val="0"/>
        <w:spacing w:after="120" w:line="240" w:lineRule="auto"/>
        <w:jc w:val="both"/>
      </w:pPr>
      <w:r w:rsidRPr="004D3C1D">
        <w:t>In this contribution</w:t>
      </w:r>
      <w:r w:rsidR="00176171" w:rsidRPr="004D3C1D">
        <w:t>,</w:t>
      </w:r>
      <w:r w:rsidRPr="004D3C1D">
        <w:t xml:space="preserve"> </w:t>
      </w:r>
      <w:r w:rsidR="00E95A47" w:rsidRPr="004D3C1D">
        <w:t xml:space="preserve">analysis of 9 options was presented with advantages and disadvantages for choosing the option for implementation for the NR test models. </w:t>
      </w:r>
      <w:r w:rsidR="00C356FF" w:rsidRPr="004D3C1D">
        <w:t>The investigation concluded here is that the following two options, Option 2 and Option 3 could potentially be viable solutions.</w:t>
      </w:r>
    </w:p>
    <w:p w14:paraId="7F37F7AD" w14:textId="5EC074E5" w:rsidR="006C5014" w:rsidRPr="004D3C1D" w:rsidRDefault="006C5014" w:rsidP="006C5014">
      <w:pPr>
        <w:snapToGrid w:val="0"/>
        <w:spacing w:after="120" w:line="240" w:lineRule="auto"/>
        <w:jc w:val="both"/>
        <w:rPr>
          <w:b/>
          <w:i/>
        </w:rPr>
      </w:pPr>
      <w:r w:rsidRPr="004D3C1D">
        <w:rPr>
          <w:b/>
          <w:i/>
        </w:rPr>
        <w:t xml:space="preserve">(option 2) The filler region is occupied by PDSCH corresponding to another user (e.g. third user N_RNTI = 3) </w:t>
      </w:r>
    </w:p>
    <w:p w14:paraId="723C4CA4" w14:textId="7B59C990" w:rsidR="00C356FF" w:rsidRPr="004D3C1D" w:rsidRDefault="006C5014" w:rsidP="006C5014">
      <w:pPr>
        <w:snapToGrid w:val="0"/>
        <w:spacing w:after="120" w:line="240" w:lineRule="auto"/>
        <w:jc w:val="both"/>
        <w:rPr>
          <w:b/>
          <w:i/>
        </w:rPr>
      </w:pPr>
      <w:r w:rsidRPr="004D3C1D">
        <w:rPr>
          <w:b/>
          <w:i/>
        </w:rPr>
        <w:t>(option 3) The filler region is occupied by PDSCH of user 1 (and user 2). Their PDSCH will span the entire slot (all 14 symbols) except for the PDCCH</w:t>
      </w:r>
    </w:p>
    <w:p w14:paraId="0063953F" w14:textId="2F59A334" w:rsidR="00A04CCE" w:rsidRPr="004D3C1D" w:rsidRDefault="00A04CCE" w:rsidP="00A04CCE">
      <w:pPr>
        <w:rPr>
          <w:b/>
        </w:rPr>
      </w:pPr>
      <w:r w:rsidRPr="004D3C1D">
        <w:rPr>
          <w:b/>
        </w:rPr>
        <w:lastRenderedPageBreak/>
        <w:t>Proposal:</w:t>
      </w:r>
      <w:r w:rsidRPr="004D3C1D">
        <w:t xml:space="preserve"> </w:t>
      </w:r>
      <w:r w:rsidRPr="004D3C1D">
        <w:rPr>
          <w:b/>
        </w:rPr>
        <w:t>Adopt one of the</w:t>
      </w:r>
      <w:r w:rsidR="00EE52EC" w:rsidRPr="004D3C1D">
        <w:rPr>
          <w:b/>
        </w:rPr>
        <w:t xml:space="preserve"> above </w:t>
      </w:r>
      <w:r w:rsidR="001757B8">
        <w:rPr>
          <w:b/>
        </w:rPr>
        <w:t>2</w:t>
      </w:r>
      <w:r w:rsidR="00EE52EC" w:rsidRPr="004D3C1D">
        <w:rPr>
          <w:b/>
        </w:rPr>
        <w:t xml:space="preserve"> solutions for PDSCH arrangement for NR TM design.</w:t>
      </w:r>
    </w:p>
    <w:p w14:paraId="7A4E7F59" w14:textId="307882C0" w:rsidR="00A827EA" w:rsidRPr="004D3C1D" w:rsidRDefault="00A827EA" w:rsidP="00A827EA">
      <w:pPr>
        <w:rPr>
          <w:lang w:eastAsia="ja-JP"/>
        </w:rPr>
      </w:pPr>
    </w:p>
    <w:p w14:paraId="13F47949" w14:textId="52992D80" w:rsidR="0010115C" w:rsidRDefault="00B53044" w:rsidP="0010115C">
      <w:pPr>
        <w:pStyle w:val="Heading1"/>
      </w:pPr>
      <w:r>
        <w:rPr>
          <w:lang w:val="en-US"/>
        </w:rPr>
        <w:t>4</w:t>
      </w:r>
      <w:r w:rsidRPr="00F26A56">
        <w:rPr>
          <w:lang w:val="en-US"/>
        </w:rPr>
        <w:tab/>
      </w:r>
      <w:r>
        <w:rPr>
          <w:lang w:val="en-US"/>
        </w:rPr>
        <w:t>Reference</w:t>
      </w:r>
    </w:p>
    <w:p w14:paraId="59736BFA" w14:textId="1C3B7103" w:rsidR="0010115C" w:rsidRDefault="0010115C" w:rsidP="0010115C">
      <w:pPr>
        <w:rPr>
          <w:lang w:val="en-GB" w:eastAsia="ja-JP"/>
        </w:rPr>
      </w:pPr>
      <w:r>
        <w:rPr>
          <w:lang w:val="en-GB" w:eastAsia="ja-JP"/>
        </w:rPr>
        <w:t>[1]</w:t>
      </w:r>
      <w:r>
        <w:rPr>
          <w:lang w:val="en-GB" w:eastAsia="ja-JP"/>
        </w:rPr>
        <w:tab/>
      </w:r>
      <w:r>
        <w:rPr>
          <w:lang w:val="en-GB" w:eastAsia="ja-JP"/>
        </w:rPr>
        <w:tab/>
      </w:r>
      <w:r>
        <w:rPr>
          <w:lang w:val="en-GB" w:eastAsia="ja-JP"/>
        </w:rPr>
        <w:tab/>
      </w:r>
      <w:r w:rsidR="00874E2A">
        <w:rPr>
          <w:lang w:val="en-GB" w:eastAsia="ja-JP"/>
        </w:rPr>
        <w:t>R4-1809116, “Test Models for NR and Waveform Properties”, Ericsson</w:t>
      </w:r>
    </w:p>
    <w:p w14:paraId="3F60EAF1" w14:textId="1132E3CB" w:rsidR="00996A85" w:rsidRDefault="00996A85" w:rsidP="00996A85">
      <w:pPr>
        <w:ind w:left="850" w:hanging="850"/>
        <w:rPr>
          <w:lang w:val="en-GB" w:eastAsia="ja-JP"/>
        </w:rPr>
      </w:pPr>
      <w:r>
        <w:rPr>
          <w:lang w:val="en-GB" w:eastAsia="ja-JP"/>
        </w:rPr>
        <w:t>[2]</w:t>
      </w:r>
      <w:r>
        <w:rPr>
          <w:lang w:val="en-GB" w:eastAsia="ja-JP"/>
        </w:rPr>
        <w:tab/>
      </w:r>
      <w:r>
        <w:rPr>
          <w:lang w:val="en-GB" w:eastAsia="ja-JP"/>
        </w:rPr>
        <w:tab/>
        <w:t>R4-1809117, “On NR test model coverage for multiple numerologies and power boosting/</w:t>
      </w:r>
      <w:proofErr w:type="spellStart"/>
      <w:r>
        <w:rPr>
          <w:lang w:val="en-GB" w:eastAsia="ja-JP"/>
        </w:rPr>
        <w:t>deboosting</w:t>
      </w:r>
      <w:proofErr w:type="spellEnd"/>
      <w:r>
        <w:rPr>
          <w:lang w:val="en-GB" w:eastAsia="ja-JP"/>
        </w:rPr>
        <w:t>”, Ericsson</w:t>
      </w:r>
    </w:p>
    <w:p w14:paraId="68598AAE" w14:textId="0FEFC6E5" w:rsidR="00996A85" w:rsidRPr="0010115C" w:rsidRDefault="00996A85" w:rsidP="00996A85">
      <w:pPr>
        <w:ind w:left="850" w:hanging="850"/>
        <w:rPr>
          <w:lang w:val="en-GB" w:eastAsia="ja-JP"/>
        </w:rPr>
      </w:pPr>
      <w:r>
        <w:rPr>
          <w:lang w:val="en-GB" w:eastAsia="ja-JP"/>
        </w:rPr>
        <w:t>[3]</w:t>
      </w:r>
      <w:r>
        <w:rPr>
          <w:lang w:val="en-GB" w:eastAsia="ja-JP"/>
        </w:rPr>
        <w:tab/>
      </w:r>
      <w:r w:rsidR="00277438">
        <w:rPr>
          <w:lang w:val="en-GB" w:eastAsia="ja-JP"/>
        </w:rPr>
        <w:t>R4-18</w:t>
      </w:r>
      <w:r w:rsidR="005F3940">
        <w:rPr>
          <w:lang w:val="en-GB" w:eastAsia="ja-JP"/>
        </w:rPr>
        <w:t xml:space="preserve">16736, “WF on filling remaining RBs of PDCCH symbols”, Huawei, </w:t>
      </w:r>
      <w:proofErr w:type="spellStart"/>
      <w:r w:rsidR="005F3940">
        <w:rPr>
          <w:lang w:val="en-GB" w:eastAsia="ja-JP"/>
        </w:rPr>
        <w:t>HiSilicon</w:t>
      </w:r>
      <w:proofErr w:type="spellEnd"/>
    </w:p>
    <w:p w14:paraId="2F6B3870" w14:textId="77777777" w:rsidR="00996A85" w:rsidRPr="0010115C" w:rsidRDefault="00996A85" w:rsidP="0010115C">
      <w:pPr>
        <w:rPr>
          <w:lang w:val="en-GB" w:eastAsia="ja-JP"/>
        </w:rPr>
      </w:pPr>
    </w:p>
    <w:p w14:paraId="1A3CDEB0" w14:textId="77777777" w:rsidR="00A827EA" w:rsidRPr="004D3C1D" w:rsidRDefault="00A827EA" w:rsidP="00A827EA">
      <w:pPr>
        <w:rPr>
          <w:lang w:eastAsia="ja-JP"/>
        </w:rPr>
      </w:pPr>
    </w:p>
    <w:sectPr w:rsidR="00A827EA" w:rsidRPr="004D3C1D"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CE082" w14:textId="77777777" w:rsidR="0072355E" w:rsidRDefault="0072355E">
      <w:pPr>
        <w:spacing w:after="0"/>
      </w:pPr>
      <w:r>
        <w:separator/>
      </w:r>
    </w:p>
  </w:endnote>
  <w:endnote w:type="continuationSeparator" w:id="0">
    <w:p w14:paraId="29602B74" w14:textId="77777777" w:rsidR="0072355E" w:rsidRDefault="0072355E">
      <w:pPr>
        <w:spacing w:after="0"/>
      </w:pPr>
      <w:r>
        <w:continuationSeparator/>
      </w:r>
    </w:p>
  </w:endnote>
  <w:endnote w:type="continuationNotice" w:id="1">
    <w:p w14:paraId="7FD52785" w14:textId="77777777" w:rsidR="0072355E" w:rsidRDefault="007235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P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52C000D4" w:rsidR="004C456E" w:rsidRDefault="004C456E">
    <w:pPr>
      <w:pStyle w:val="Footer"/>
    </w:pPr>
    <w:r>
      <w:rPr>
        <w:noProof w:val="0"/>
      </w:rPr>
      <w:fldChar w:fldCharType="begin"/>
    </w:r>
    <w:r>
      <w:instrText xml:space="preserve"> PAGE   \* MERGEFORMAT </w:instrText>
    </w:r>
    <w:r>
      <w:rPr>
        <w:noProof w:val="0"/>
      </w:rPr>
      <w:fldChar w:fldCharType="separate"/>
    </w:r>
    <w:r>
      <w:t>6</w:t>
    </w:r>
    <w:r>
      <w:fldChar w:fldCharType="end"/>
    </w:r>
  </w:p>
  <w:p w14:paraId="645DF157" w14:textId="77777777" w:rsidR="004C456E" w:rsidRDefault="004C4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5E11F" w14:textId="77777777" w:rsidR="0072355E" w:rsidRDefault="0072355E">
      <w:pPr>
        <w:spacing w:after="0"/>
      </w:pPr>
      <w:r>
        <w:separator/>
      </w:r>
    </w:p>
  </w:footnote>
  <w:footnote w:type="continuationSeparator" w:id="0">
    <w:p w14:paraId="248AAE93" w14:textId="77777777" w:rsidR="0072355E" w:rsidRDefault="0072355E">
      <w:pPr>
        <w:spacing w:after="0"/>
      </w:pPr>
      <w:r>
        <w:continuationSeparator/>
      </w:r>
    </w:p>
  </w:footnote>
  <w:footnote w:type="continuationNotice" w:id="1">
    <w:p w14:paraId="043973FB" w14:textId="77777777" w:rsidR="0072355E" w:rsidRDefault="007235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4C456E" w:rsidRDefault="004C45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F0D5B"/>
    <w:multiLevelType w:val="hybridMultilevel"/>
    <w:tmpl w:val="B744198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46F47"/>
    <w:multiLevelType w:val="multilevel"/>
    <w:tmpl w:val="8E0E31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E040B"/>
    <w:multiLevelType w:val="multilevel"/>
    <w:tmpl w:val="97A89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A59FD"/>
    <w:multiLevelType w:val="hybridMultilevel"/>
    <w:tmpl w:val="7C623294"/>
    <w:lvl w:ilvl="0" w:tplc="0D70F75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250954"/>
    <w:multiLevelType w:val="multilevel"/>
    <w:tmpl w:val="1FB02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84D61"/>
    <w:multiLevelType w:val="hybridMultilevel"/>
    <w:tmpl w:val="8A36C07E"/>
    <w:lvl w:ilvl="0" w:tplc="78141A9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6812C1"/>
    <w:multiLevelType w:val="hybridMultilevel"/>
    <w:tmpl w:val="C7467F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AD774E"/>
    <w:multiLevelType w:val="multilevel"/>
    <w:tmpl w:val="95E4E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4450E8"/>
    <w:multiLevelType w:val="hybridMultilevel"/>
    <w:tmpl w:val="1FB018FE"/>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E76E5"/>
    <w:multiLevelType w:val="hybridMultilevel"/>
    <w:tmpl w:val="22AEC0E6"/>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32BD3"/>
    <w:multiLevelType w:val="hybridMultilevel"/>
    <w:tmpl w:val="0B8C3A32"/>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F799F"/>
    <w:multiLevelType w:val="hybridMultilevel"/>
    <w:tmpl w:val="6E3EDC9E"/>
    <w:lvl w:ilvl="0" w:tplc="E134195E">
      <w:start w:val="3"/>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3"/>
  </w:num>
  <w:num w:numId="2">
    <w:abstractNumId w:val="17"/>
  </w:num>
  <w:num w:numId="3">
    <w:abstractNumId w:val="12"/>
  </w:num>
  <w:num w:numId="4">
    <w:abstractNumId w:val="10"/>
  </w:num>
  <w:num w:numId="5">
    <w:abstractNumId w:val="8"/>
  </w:num>
  <w:num w:numId="6">
    <w:abstractNumId w:val="19"/>
  </w:num>
  <w:num w:numId="7">
    <w:abstractNumId w:val="1"/>
  </w:num>
  <w:num w:numId="8">
    <w:abstractNumId w:val="2"/>
  </w:num>
  <w:num w:numId="9">
    <w:abstractNumId w:val="5"/>
  </w:num>
  <w:num w:numId="10">
    <w:abstractNumId w:val="22"/>
  </w:num>
  <w:num w:numId="11">
    <w:abstractNumId w:val="0"/>
  </w:num>
  <w:num w:numId="12">
    <w:abstractNumId w:val="9"/>
  </w:num>
  <w:num w:numId="13">
    <w:abstractNumId w:val="16"/>
  </w:num>
  <w:num w:numId="14">
    <w:abstractNumId w:val="20"/>
  </w:num>
  <w:num w:numId="15">
    <w:abstractNumId w:val="18"/>
  </w:num>
  <w:num w:numId="16">
    <w:abstractNumId w:val="13"/>
  </w:num>
  <w:num w:numId="17">
    <w:abstractNumId w:val="7"/>
  </w:num>
  <w:num w:numId="18">
    <w:abstractNumId w:val="4"/>
  </w:num>
  <w:num w:numId="19">
    <w:abstractNumId w:val="11"/>
  </w:num>
  <w:num w:numId="20">
    <w:abstractNumId w:val="15"/>
  </w:num>
  <w:num w:numId="21">
    <w:abstractNumId w:val="3"/>
  </w:num>
  <w:num w:numId="22">
    <w:abstractNumId w:val="14"/>
  </w:num>
  <w:num w:numId="23">
    <w:abstractNumId w:val="6"/>
  </w:num>
  <w:num w:numId="24">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45C"/>
    <w:rsid w:val="00001CEA"/>
    <w:rsid w:val="00001DAA"/>
    <w:rsid w:val="00001DC6"/>
    <w:rsid w:val="00002141"/>
    <w:rsid w:val="000037A9"/>
    <w:rsid w:val="00003FC8"/>
    <w:rsid w:val="000043DD"/>
    <w:rsid w:val="000047D2"/>
    <w:rsid w:val="00004D1B"/>
    <w:rsid w:val="00006032"/>
    <w:rsid w:val="00006950"/>
    <w:rsid w:val="00006C3B"/>
    <w:rsid w:val="000073FB"/>
    <w:rsid w:val="00010945"/>
    <w:rsid w:val="0001114B"/>
    <w:rsid w:val="00011CB1"/>
    <w:rsid w:val="00012342"/>
    <w:rsid w:val="00012982"/>
    <w:rsid w:val="00012D27"/>
    <w:rsid w:val="00013B62"/>
    <w:rsid w:val="00013D9A"/>
    <w:rsid w:val="00014117"/>
    <w:rsid w:val="00014165"/>
    <w:rsid w:val="0001425E"/>
    <w:rsid w:val="000150C8"/>
    <w:rsid w:val="0001601E"/>
    <w:rsid w:val="000171C6"/>
    <w:rsid w:val="0001762A"/>
    <w:rsid w:val="00017714"/>
    <w:rsid w:val="00017D5A"/>
    <w:rsid w:val="000227D1"/>
    <w:rsid w:val="0002283B"/>
    <w:rsid w:val="00022D26"/>
    <w:rsid w:val="00023186"/>
    <w:rsid w:val="000234DE"/>
    <w:rsid w:val="000238DC"/>
    <w:rsid w:val="000248B0"/>
    <w:rsid w:val="00024EB7"/>
    <w:rsid w:val="00024F3D"/>
    <w:rsid w:val="000250F2"/>
    <w:rsid w:val="00025547"/>
    <w:rsid w:val="00025DD5"/>
    <w:rsid w:val="000266DE"/>
    <w:rsid w:val="00026800"/>
    <w:rsid w:val="00026CBB"/>
    <w:rsid w:val="00026FEA"/>
    <w:rsid w:val="00027EED"/>
    <w:rsid w:val="00031048"/>
    <w:rsid w:val="00032519"/>
    <w:rsid w:val="0003315F"/>
    <w:rsid w:val="000342F6"/>
    <w:rsid w:val="0003435F"/>
    <w:rsid w:val="00034622"/>
    <w:rsid w:val="00034845"/>
    <w:rsid w:val="0003548C"/>
    <w:rsid w:val="000355DF"/>
    <w:rsid w:val="000358A0"/>
    <w:rsid w:val="000363EA"/>
    <w:rsid w:val="00036646"/>
    <w:rsid w:val="00036876"/>
    <w:rsid w:val="00036E73"/>
    <w:rsid w:val="00037C0B"/>
    <w:rsid w:val="00041B14"/>
    <w:rsid w:val="0004248E"/>
    <w:rsid w:val="00042F3B"/>
    <w:rsid w:val="00043605"/>
    <w:rsid w:val="000436AB"/>
    <w:rsid w:val="00044ED8"/>
    <w:rsid w:val="000463C2"/>
    <w:rsid w:val="00047828"/>
    <w:rsid w:val="000479C3"/>
    <w:rsid w:val="0005017E"/>
    <w:rsid w:val="0005034B"/>
    <w:rsid w:val="000508BA"/>
    <w:rsid w:val="000524B3"/>
    <w:rsid w:val="00052E7F"/>
    <w:rsid w:val="000541FE"/>
    <w:rsid w:val="0005420D"/>
    <w:rsid w:val="000552F1"/>
    <w:rsid w:val="0005568C"/>
    <w:rsid w:val="00056B00"/>
    <w:rsid w:val="00056C61"/>
    <w:rsid w:val="000572E7"/>
    <w:rsid w:val="00057513"/>
    <w:rsid w:val="000579EF"/>
    <w:rsid w:val="00057A6E"/>
    <w:rsid w:val="00057F51"/>
    <w:rsid w:val="00062363"/>
    <w:rsid w:val="000623FE"/>
    <w:rsid w:val="00062C13"/>
    <w:rsid w:val="00063109"/>
    <w:rsid w:val="00063C67"/>
    <w:rsid w:val="00064133"/>
    <w:rsid w:val="00064BE5"/>
    <w:rsid w:val="000656E5"/>
    <w:rsid w:val="000666B9"/>
    <w:rsid w:val="00066770"/>
    <w:rsid w:val="00066A1D"/>
    <w:rsid w:val="000679FE"/>
    <w:rsid w:val="00070219"/>
    <w:rsid w:val="00070272"/>
    <w:rsid w:val="0007033B"/>
    <w:rsid w:val="000708E5"/>
    <w:rsid w:val="00070C84"/>
    <w:rsid w:val="00070DBA"/>
    <w:rsid w:val="00070DF6"/>
    <w:rsid w:val="00071AB6"/>
    <w:rsid w:val="00071E4C"/>
    <w:rsid w:val="0007207D"/>
    <w:rsid w:val="0007288B"/>
    <w:rsid w:val="00073B24"/>
    <w:rsid w:val="00074642"/>
    <w:rsid w:val="00075BF3"/>
    <w:rsid w:val="0007610F"/>
    <w:rsid w:val="00080347"/>
    <w:rsid w:val="0008062A"/>
    <w:rsid w:val="000807A2"/>
    <w:rsid w:val="00080821"/>
    <w:rsid w:val="000808C8"/>
    <w:rsid w:val="00080BEE"/>
    <w:rsid w:val="00081781"/>
    <w:rsid w:val="00081F1F"/>
    <w:rsid w:val="000823F4"/>
    <w:rsid w:val="0008258D"/>
    <w:rsid w:val="000839E3"/>
    <w:rsid w:val="00083E10"/>
    <w:rsid w:val="00083E1A"/>
    <w:rsid w:val="000847CA"/>
    <w:rsid w:val="00084914"/>
    <w:rsid w:val="00085629"/>
    <w:rsid w:val="00085C53"/>
    <w:rsid w:val="000863BD"/>
    <w:rsid w:val="0008685F"/>
    <w:rsid w:val="00086EDA"/>
    <w:rsid w:val="0008744E"/>
    <w:rsid w:val="000901E2"/>
    <w:rsid w:val="0009079C"/>
    <w:rsid w:val="000918A3"/>
    <w:rsid w:val="00091C4A"/>
    <w:rsid w:val="00091D4F"/>
    <w:rsid w:val="00092695"/>
    <w:rsid w:val="00093F4E"/>
    <w:rsid w:val="000940F3"/>
    <w:rsid w:val="00094654"/>
    <w:rsid w:val="00094AAD"/>
    <w:rsid w:val="00094AFD"/>
    <w:rsid w:val="00094F91"/>
    <w:rsid w:val="00095ADC"/>
    <w:rsid w:val="000964C1"/>
    <w:rsid w:val="000968A7"/>
    <w:rsid w:val="00096D4C"/>
    <w:rsid w:val="00096D84"/>
    <w:rsid w:val="000977F1"/>
    <w:rsid w:val="000979B3"/>
    <w:rsid w:val="00097D92"/>
    <w:rsid w:val="000A0AC8"/>
    <w:rsid w:val="000A2152"/>
    <w:rsid w:val="000A2A4C"/>
    <w:rsid w:val="000A2C2A"/>
    <w:rsid w:val="000A34B7"/>
    <w:rsid w:val="000A3878"/>
    <w:rsid w:val="000A3A6D"/>
    <w:rsid w:val="000A3C46"/>
    <w:rsid w:val="000A438E"/>
    <w:rsid w:val="000A49B5"/>
    <w:rsid w:val="000A4BEB"/>
    <w:rsid w:val="000A5060"/>
    <w:rsid w:val="000A5BF1"/>
    <w:rsid w:val="000A693F"/>
    <w:rsid w:val="000A6F20"/>
    <w:rsid w:val="000A70C7"/>
    <w:rsid w:val="000A78BB"/>
    <w:rsid w:val="000B04B5"/>
    <w:rsid w:val="000B086C"/>
    <w:rsid w:val="000B2A11"/>
    <w:rsid w:val="000B31C2"/>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24"/>
    <w:rsid w:val="000C375D"/>
    <w:rsid w:val="000C3FF8"/>
    <w:rsid w:val="000C5CC2"/>
    <w:rsid w:val="000C60C5"/>
    <w:rsid w:val="000C674F"/>
    <w:rsid w:val="000C6B63"/>
    <w:rsid w:val="000C6B9D"/>
    <w:rsid w:val="000C6D3B"/>
    <w:rsid w:val="000C70BC"/>
    <w:rsid w:val="000C7278"/>
    <w:rsid w:val="000C7A09"/>
    <w:rsid w:val="000C7AA8"/>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6B58"/>
    <w:rsid w:val="000E7499"/>
    <w:rsid w:val="000E7B71"/>
    <w:rsid w:val="000E7ED7"/>
    <w:rsid w:val="000F01A1"/>
    <w:rsid w:val="000F0DD5"/>
    <w:rsid w:val="000F311A"/>
    <w:rsid w:val="000F3291"/>
    <w:rsid w:val="000F3D29"/>
    <w:rsid w:val="000F41F4"/>
    <w:rsid w:val="000F42E5"/>
    <w:rsid w:val="000F4E57"/>
    <w:rsid w:val="000F522D"/>
    <w:rsid w:val="000F55FA"/>
    <w:rsid w:val="000F566C"/>
    <w:rsid w:val="000F6A4F"/>
    <w:rsid w:val="000F774D"/>
    <w:rsid w:val="000F7C61"/>
    <w:rsid w:val="000F7F3F"/>
    <w:rsid w:val="0010079A"/>
    <w:rsid w:val="00100BDE"/>
    <w:rsid w:val="00100EF3"/>
    <w:rsid w:val="0010115C"/>
    <w:rsid w:val="00101CFB"/>
    <w:rsid w:val="001030F5"/>
    <w:rsid w:val="0010390B"/>
    <w:rsid w:val="00103969"/>
    <w:rsid w:val="001050DA"/>
    <w:rsid w:val="00106394"/>
    <w:rsid w:val="00106F0C"/>
    <w:rsid w:val="00110126"/>
    <w:rsid w:val="00110BE2"/>
    <w:rsid w:val="0011126E"/>
    <w:rsid w:val="0011391A"/>
    <w:rsid w:val="00113E0F"/>
    <w:rsid w:val="00114077"/>
    <w:rsid w:val="00114245"/>
    <w:rsid w:val="00114934"/>
    <w:rsid w:val="00116341"/>
    <w:rsid w:val="00116641"/>
    <w:rsid w:val="001168B7"/>
    <w:rsid w:val="001168DF"/>
    <w:rsid w:val="00117479"/>
    <w:rsid w:val="0012003F"/>
    <w:rsid w:val="001201A2"/>
    <w:rsid w:val="0012032B"/>
    <w:rsid w:val="00120812"/>
    <w:rsid w:val="001210D4"/>
    <w:rsid w:val="00121514"/>
    <w:rsid w:val="00121791"/>
    <w:rsid w:val="0012191D"/>
    <w:rsid w:val="0012245A"/>
    <w:rsid w:val="0012275A"/>
    <w:rsid w:val="001227E8"/>
    <w:rsid w:val="00122FAA"/>
    <w:rsid w:val="001230FC"/>
    <w:rsid w:val="001238DE"/>
    <w:rsid w:val="00123A77"/>
    <w:rsid w:val="00123F16"/>
    <w:rsid w:val="00124165"/>
    <w:rsid w:val="001248AD"/>
    <w:rsid w:val="0012501E"/>
    <w:rsid w:val="0012519F"/>
    <w:rsid w:val="00125209"/>
    <w:rsid w:val="001253E2"/>
    <w:rsid w:val="0012582D"/>
    <w:rsid w:val="00126023"/>
    <w:rsid w:val="00126A0D"/>
    <w:rsid w:val="00126A83"/>
    <w:rsid w:val="00126AFB"/>
    <w:rsid w:val="00126E1B"/>
    <w:rsid w:val="00126F19"/>
    <w:rsid w:val="00130130"/>
    <w:rsid w:val="001301AC"/>
    <w:rsid w:val="00130215"/>
    <w:rsid w:val="00130BB4"/>
    <w:rsid w:val="0013265C"/>
    <w:rsid w:val="001327A1"/>
    <w:rsid w:val="001334AF"/>
    <w:rsid w:val="001334ED"/>
    <w:rsid w:val="001336DC"/>
    <w:rsid w:val="001346FB"/>
    <w:rsid w:val="00135077"/>
    <w:rsid w:val="00135B9E"/>
    <w:rsid w:val="00135E6A"/>
    <w:rsid w:val="00136619"/>
    <w:rsid w:val="001367E8"/>
    <w:rsid w:val="00136E4B"/>
    <w:rsid w:val="001376C8"/>
    <w:rsid w:val="00137CD2"/>
    <w:rsid w:val="00137DD1"/>
    <w:rsid w:val="0014031F"/>
    <w:rsid w:val="001403C8"/>
    <w:rsid w:val="0014096A"/>
    <w:rsid w:val="00140AD3"/>
    <w:rsid w:val="00140BBC"/>
    <w:rsid w:val="00143060"/>
    <w:rsid w:val="00143A83"/>
    <w:rsid w:val="00144674"/>
    <w:rsid w:val="00144C12"/>
    <w:rsid w:val="00145C2B"/>
    <w:rsid w:val="00146A54"/>
    <w:rsid w:val="00147495"/>
    <w:rsid w:val="001475D7"/>
    <w:rsid w:val="00147CB6"/>
    <w:rsid w:val="00147D79"/>
    <w:rsid w:val="00150062"/>
    <w:rsid w:val="001501D0"/>
    <w:rsid w:val="00150963"/>
    <w:rsid w:val="00150A93"/>
    <w:rsid w:val="00150D21"/>
    <w:rsid w:val="00151EDE"/>
    <w:rsid w:val="00151F8C"/>
    <w:rsid w:val="001527C3"/>
    <w:rsid w:val="001528A6"/>
    <w:rsid w:val="00152BA4"/>
    <w:rsid w:val="00152E2D"/>
    <w:rsid w:val="0015306E"/>
    <w:rsid w:val="001530C6"/>
    <w:rsid w:val="00153B5D"/>
    <w:rsid w:val="00153EB0"/>
    <w:rsid w:val="001544B5"/>
    <w:rsid w:val="00154648"/>
    <w:rsid w:val="00154C2D"/>
    <w:rsid w:val="00154D67"/>
    <w:rsid w:val="00154F19"/>
    <w:rsid w:val="001555A4"/>
    <w:rsid w:val="00155ACB"/>
    <w:rsid w:val="0015655C"/>
    <w:rsid w:val="00156C21"/>
    <w:rsid w:val="00156D46"/>
    <w:rsid w:val="0015739F"/>
    <w:rsid w:val="001573BD"/>
    <w:rsid w:val="001603A2"/>
    <w:rsid w:val="001605C1"/>
    <w:rsid w:val="00160740"/>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7027A"/>
    <w:rsid w:val="0017029A"/>
    <w:rsid w:val="00170421"/>
    <w:rsid w:val="00170543"/>
    <w:rsid w:val="00170690"/>
    <w:rsid w:val="00170848"/>
    <w:rsid w:val="00170AE2"/>
    <w:rsid w:val="0017102C"/>
    <w:rsid w:val="00171087"/>
    <w:rsid w:val="00171222"/>
    <w:rsid w:val="00171E27"/>
    <w:rsid w:val="001727E6"/>
    <w:rsid w:val="001731A3"/>
    <w:rsid w:val="00173B1E"/>
    <w:rsid w:val="00173DB5"/>
    <w:rsid w:val="00174E97"/>
    <w:rsid w:val="00174F8B"/>
    <w:rsid w:val="001751CC"/>
    <w:rsid w:val="00175577"/>
    <w:rsid w:val="00175723"/>
    <w:rsid w:val="001757B8"/>
    <w:rsid w:val="00176171"/>
    <w:rsid w:val="00176FFC"/>
    <w:rsid w:val="001770E7"/>
    <w:rsid w:val="00177BD7"/>
    <w:rsid w:val="00177DDF"/>
    <w:rsid w:val="00177E54"/>
    <w:rsid w:val="00180F0E"/>
    <w:rsid w:val="00182186"/>
    <w:rsid w:val="001827BE"/>
    <w:rsid w:val="00182826"/>
    <w:rsid w:val="00182D90"/>
    <w:rsid w:val="00182F13"/>
    <w:rsid w:val="00183F39"/>
    <w:rsid w:val="0018498B"/>
    <w:rsid w:val="00184FB6"/>
    <w:rsid w:val="0018519D"/>
    <w:rsid w:val="00185F08"/>
    <w:rsid w:val="00186B18"/>
    <w:rsid w:val="00187976"/>
    <w:rsid w:val="00187E77"/>
    <w:rsid w:val="0019028C"/>
    <w:rsid w:val="0019086A"/>
    <w:rsid w:val="00191BA5"/>
    <w:rsid w:val="001920A5"/>
    <w:rsid w:val="001931C1"/>
    <w:rsid w:val="00193491"/>
    <w:rsid w:val="00193516"/>
    <w:rsid w:val="00193CD3"/>
    <w:rsid w:val="001942CF"/>
    <w:rsid w:val="00194385"/>
    <w:rsid w:val="001948A0"/>
    <w:rsid w:val="00195353"/>
    <w:rsid w:val="00195BD8"/>
    <w:rsid w:val="00195EC3"/>
    <w:rsid w:val="00195ECF"/>
    <w:rsid w:val="001961C9"/>
    <w:rsid w:val="001962F6"/>
    <w:rsid w:val="001965ED"/>
    <w:rsid w:val="00197018"/>
    <w:rsid w:val="001973ED"/>
    <w:rsid w:val="00197406"/>
    <w:rsid w:val="00197434"/>
    <w:rsid w:val="001A0172"/>
    <w:rsid w:val="001A01DA"/>
    <w:rsid w:val="001A08A9"/>
    <w:rsid w:val="001A29C1"/>
    <w:rsid w:val="001A33D4"/>
    <w:rsid w:val="001A3600"/>
    <w:rsid w:val="001A4725"/>
    <w:rsid w:val="001A4914"/>
    <w:rsid w:val="001A4A47"/>
    <w:rsid w:val="001A4CDF"/>
    <w:rsid w:val="001A5517"/>
    <w:rsid w:val="001A7126"/>
    <w:rsid w:val="001A7DC3"/>
    <w:rsid w:val="001B0138"/>
    <w:rsid w:val="001B0197"/>
    <w:rsid w:val="001B0248"/>
    <w:rsid w:val="001B072D"/>
    <w:rsid w:val="001B0D31"/>
    <w:rsid w:val="001B13E6"/>
    <w:rsid w:val="001B185D"/>
    <w:rsid w:val="001B1B38"/>
    <w:rsid w:val="001B249B"/>
    <w:rsid w:val="001B2FA9"/>
    <w:rsid w:val="001B3115"/>
    <w:rsid w:val="001B3893"/>
    <w:rsid w:val="001B461D"/>
    <w:rsid w:val="001B4909"/>
    <w:rsid w:val="001B5849"/>
    <w:rsid w:val="001B68D8"/>
    <w:rsid w:val="001B6AFB"/>
    <w:rsid w:val="001B6F88"/>
    <w:rsid w:val="001B7725"/>
    <w:rsid w:val="001C03D2"/>
    <w:rsid w:val="001C0C57"/>
    <w:rsid w:val="001C14C3"/>
    <w:rsid w:val="001C17B0"/>
    <w:rsid w:val="001C26C0"/>
    <w:rsid w:val="001C27CC"/>
    <w:rsid w:val="001C2BD9"/>
    <w:rsid w:val="001C3089"/>
    <w:rsid w:val="001C3FF5"/>
    <w:rsid w:val="001C429D"/>
    <w:rsid w:val="001C4DAD"/>
    <w:rsid w:val="001C5E78"/>
    <w:rsid w:val="001C5F2A"/>
    <w:rsid w:val="001C605F"/>
    <w:rsid w:val="001C64C2"/>
    <w:rsid w:val="001C6ABF"/>
    <w:rsid w:val="001C6D99"/>
    <w:rsid w:val="001C7469"/>
    <w:rsid w:val="001C74B4"/>
    <w:rsid w:val="001C7A59"/>
    <w:rsid w:val="001D0284"/>
    <w:rsid w:val="001D0647"/>
    <w:rsid w:val="001D0B72"/>
    <w:rsid w:val="001D1550"/>
    <w:rsid w:val="001D1E06"/>
    <w:rsid w:val="001D2C28"/>
    <w:rsid w:val="001D30D3"/>
    <w:rsid w:val="001D3636"/>
    <w:rsid w:val="001D3781"/>
    <w:rsid w:val="001D46D0"/>
    <w:rsid w:val="001D4850"/>
    <w:rsid w:val="001D48E3"/>
    <w:rsid w:val="001D5196"/>
    <w:rsid w:val="001D6105"/>
    <w:rsid w:val="001D64D3"/>
    <w:rsid w:val="001D6C48"/>
    <w:rsid w:val="001D6D25"/>
    <w:rsid w:val="001D7964"/>
    <w:rsid w:val="001D7BF2"/>
    <w:rsid w:val="001D7E0A"/>
    <w:rsid w:val="001E0581"/>
    <w:rsid w:val="001E05E0"/>
    <w:rsid w:val="001E0A07"/>
    <w:rsid w:val="001E0B83"/>
    <w:rsid w:val="001E0C8A"/>
    <w:rsid w:val="001E1E13"/>
    <w:rsid w:val="001E2A10"/>
    <w:rsid w:val="001E3595"/>
    <w:rsid w:val="001E3879"/>
    <w:rsid w:val="001E3F52"/>
    <w:rsid w:val="001E4638"/>
    <w:rsid w:val="001E4804"/>
    <w:rsid w:val="001E54DA"/>
    <w:rsid w:val="001E5B38"/>
    <w:rsid w:val="001E5DCB"/>
    <w:rsid w:val="001E6DF9"/>
    <w:rsid w:val="001E70AA"/>
    <w:rsid w:val="001E76D0"/>
    <w:rsid w:val="001F0308"/>
    <w:rsid w:val="001F046D"/>
    <w:rsid w:val="001F0772"/>
    <w:rsid w:val="001F0A3A"/>
    <w:rsid w:val="001F13B4"/>
    <w:rsid w:val="001F1922"/>
    <w:rsid w:val="001F1EFE"/>
    <w:rsid w:val="001F1FB5"/>
    <w:rsid w:val="001F2531"/>
    <w:rsid w:val="001F2DA5"/>
    <w:rsid w:val="001F2F0A"/>
    <w:rsid w:val="001F393E"/>
    <w:rsid w:val="001F40D3"/>
    <w:rsid w:val="001F47D4"/>
    <w:rsid w:val="001F4A75"/>
    <w:rsid w:val="001F4A8D"/>
    <w:rsid w:val="001F55AB"/>
    <w:rsid w:val="001F5BC8"/>
    <w:rsid w:val="001F6103"/>
    <w:rsid w:val="001F7231"/>
    <w:rsid w:val="001F769C"/>
    <w:rsid w:val="001F7882"/>
    <w:rsid w:val="001F7D56"/>
    <w:rsid w:val="0020057C"/>
    <w:rsid w:val="00200845"/>
    <w:rsid w:val="0020109B"/>
    <w:rsid w:val="00201842"/>
    <w:rsid w:val="00202FA8"/>
    <w:rsid w:val="0020366C"/>
    <w:rsid w:val="00203F1A"/>
    <w:rsid w:val="002041EA"/>
    <w:rsid w:val="00204F98"/>
    <w:rsid w:val="00206528"/>
    <w:rsid w:val="002068CF"/>
    <w:rsid w:val="00206DE1"/>
    <w:rsid w:val="00207282"/>
    <w:rsid w:val="0020730C"/>
    <w:rsid w:val="002073BC"/>
    <w:rsid w:val="0020741E"/>
    <w:rsid w:val="00207EFD"/>
    <w:rsid w:val="00210304"/>
    <w:rsid w:val="002103FA"/>
    <w:rsid w:val="00210C05"/>
    <w:rsid w:val="002115FC"/>
    <w:rsid w:val="0021165A"/>
    <w:rsid w:val="002116A6"/>
    <w:rsid w:val="00211766"/>
    <w:rsid w:val="002121E5"/>
    <w:rsid w:val="00212E27"/>
    <w:rsid w:val="00212EC8"/>
    <w:rsid w:val="00212F28"/>
    <w:rsid w:val="00213A09"/>
    <w:rsid w:val="00213DAA"/>
    <w:rsid w:val="00213F44"/>
    <w:rsid w:val="00214CEB"/>
    <w:rsid w:val="00215968"/>
    <w:rsid w:val="0021635E"/>
    <w:rsid w:val="0021639E"/>
    <w:rsid w:val="002178A6"/>
    <w:rsid w:val="0022061D"/>
    <w:rsid w:val="00220E05"/>
    <w:rsid w:val="0022112F"/>
    <w:rsid w:val="0022172E"/>
    <w:rsid w:val="00221F62"/>
    <w:rsid w:val="002227FB"/>
    <w:rsid w:val="00222B6C"/>
    <w:rsid w:val="00223065"/>
    <w:rsid w:val="002230CA"/>
    <w:rsid w:val="002230E4"/>
    <w:rsid w:val="0022334A"/>
    <w:rsid w:val="002233E0"/>
    <w:rsid w:val="0022420D"/>
    <w:rsid w:val="00224B11"/>
    <w:rsid w:val="002257E4"/>
    <w:rsid w:val="0022585F"/>
    <w:rsid w:val="002258A1"/>
    <w:rsid w:val="00225972"/>
    <w:rsid w:val="00225E89"/>
    <w:rsid w:val="00226551"/>
    <w:rsid w:val="00226876"/>
    <w:rsid w:val="00226AE7"/>
    <w:rsid w:val="00226BD4"/>
    <w:rsid w:val="002277CF"/>
    <w:rsid w:val="00230E01"/>
    <w:rsid w:val="00231879"/>
    <w:rsid w:val="00231986"/>
    <w:rsid w:val="00231C43"/>
    <w:rsid w:val="00232DDD"/>
    <w:rsid w:val="002339FB"/>
    <w:rsid w:val="00234404"/>
    <w:rsid w:val="00235558"/>
    <w:rsid w:val="00236178"/>
    <w:rsid w:val="0023656F"/>
    <w:rsid w:val="0023673E"/>
    <w:rsid w:val="00236F55"/>
    <w:rsid w:val="00237ECB"/>
    <w:rsid w:val="0024032E"/>
    <w:rsid w:val="002405EB"/>
    <w:rsid w:val="0024135F"/>
    <w:rsid w:val="0024189E"/>
    <w:rsid w:val="00242186"/>
    <w:rsid w:val="00243C3C"/>
    <w:rsid w:val="0024479E"/>
    <w:rsid w:val="00244B47"/>
    <w:rsid w:val="002455EF"/>
    <w:rsid w:val="00245C10"/>
    <w:rsid w:val="00245FCA"/>
    <w:rsid w:val="00246D60"/>
    <w:rsid w:val="002472F2"/>
    <w:rsid w:val="002474EC"/>
    <w:rsid w:val="00247B70"/>
    <w:rsid w:val="00247C17"/>
    <w:rsid w:val="00250059"/>
    <w:rsid w:val="002507D1"/>
    <w:rsid w:val="00250CF2"/>
    <w:rsid w:val="00251658"/>
    <w:rsid w:val="00251F77"/>
    <w:rsid w:val="002521AC"/>
    <w:rsid w:val="002527AC"/>
    <w:rsid w:val="00253558"/>
    <w:rsid w:val="00253659"/>
    <w:rsid w:val="002537EF"/>
    <w:rsid w:val="00254F4A"/>
    <w:rsid w:val="00255B32"/>
    <w:rsid w:val="00255EA3"/>
    <w:rsid w:val="002563BF"/>
    <w:rsid w:val="0025689D"/>
    <w:rsid w:val="0025720C"/>
    <w:rsid w:val="0025769E"/>
    <w:rsid w:val="0026062E"/>
    <w:rsid w:val="00260A22"/>
    <w:rsid w:val="00260BFC"/>
    <w:rsid w:val="00261592"/>
    <w:rsid w:val="00261690"/>
    <w:rsid w:val="00261991"/>
    <w:rsid w:val="00261AE1"/>
    <w:rsid w:val="002621FF"/>
    <w:rsid w:val="002626CF"/>
    <w:rsid w:val="002635C5"/>
    <w:rsid w:val="002639DB"/>
    <w:rsid w:val="00263E71"/>
    <w:rsid w:val="002644D6"/>
    <w:rsid w:val="0026468D"/>
    <w:rsid w:val="00264C1A"/>
    <w:rsid w:val="0026573E"/>
    <w:rsid w:val="002661F3"/>
    <w:rsid w:val="00266474"/>
    <w:rsid w:val="002674B3"/>
    <w:rsid w:val="002677F5"/>
    <w:rsid w:val="00267AEB"/>
    <w:rsid w:val="00267E9B"/>
    <w:rsid w:val="0027088B"/>
    <w:rsid w:val="00271363"/>
    <w:rsid w:val="00271629"/>
    <w:rsid w:val="00271718"/>
    <w:rsid w:val="00271C2C"/>
    <w:rsid w:val="002722F5"/>
    <w:rsid w:val="00272474"/>
    <w:rsid w:val="00272BD2"/>
    <w:rsid w:val="00272CEB"/>
    <w:rsid w:val="00272E12"/>
    <w:rsid w:val="00272F4E"/>
    <w:rsid w:val="0027498F"/>
    <w:rsid w:val="00274A37"/>
    <w:rsid w:val="00274EE7"/>
    <w:rsid w:val="002757A7"/>
    <w:rsid w:val="00275BF0"/>
    <w:rsid w:val="00275BF3"/>
    <w:rsid w:val="0027657D"/>
    <w:rsid w:val="00277438"/>
    <w:rsid w:val="002774CC"/>
    <w:rsid w:val="00277947"/>
    <w:rsid w:val="00277C43"/>
    <w:rsid w:val="00277DE1"/>
    <w:rsid w:val="0028029C"/>
    <w:rsid w:val="0028055F"/>
    <w:rsid w:val="00280E3D"/>
    <w:rsid w:val="00281DBD"/>
    <w:rsid w:val="00282A3B"/>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FD5"/>
    <w:rsid w:val="002917ED"/>
    <w:rsid w:val="00291DE3"/>
    <w:rsid w:val="00292710"/>
    <w:rsid w:val="00293570"/>
    <w:rsid w:val="00293778"/>
    <w:rsid w:val="0029383A"/>
    <w:rsid w:val="00293C2E"/>
    <w:rsid w:val="00293F6D"/>
    <w:rsid w:val="002945E6"/>
    <w:rsid w:val="00294BA7"/>
    <w:rsid w:val="00294EEE"/>
    <w:rsid w:val="00295345"/>
    <w:rsid w:val="0029644A"/>
    <w:rsid w:val="0029647B"/>
    <w:rsid w:val="0029785A"/>
    <w:rsid w:val="00297934"/>
    <w:rsid w:val="00297E10"/>
    <w:rsid w:val="00297F84"/>
    <w:rsid w:val="002A1115"/>
    <w:rsid w:val="002A1831"/>
    <w:rsid w:val="002A18BB"/>
    <w:rsid w:val="002A24D7"/>
    <w:rsid w:val="002A2BC1"/>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161"/>
    <w:rsid w:val="002B620A"/>
    <w:rsid w:val="002B647A"/>
    <w:rsid w:val="002C00DF"/>
    <w:rsid w:val="002C0F91"/>
    <w:rsid w:val="002C1958"/>
    <w:rsid w:val="002C1AAB"/>
    <w:rsid w:val="002C28AC"/>
    <w:rsid w:val="002C2E4F"/>
    <w:rsid w:val="002C41B2"/>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0DB"/>
    <w:rsid w:val="002D6F69"/>
    <w:rsid w:val="002D7C4D"/>
    <w:rsid w:val="002E02EB"/>
    <w:rsid w:val="002E0978"/>
    <w:rsid w:val="002E11F2"/>
    <w:rsid w:val="002E188B"/>
    <w:rsid w:val="002E2A4A"/>
    <w:rsid w:val="002E2F17"/>
    <w:rsid w:val="002E3217"/>
    <w:rsid w:val="002E3612"/>
    <w:rsid w:val="002E37E7"/>
    <w:rsid w:val="002E37F3"/>
    <w:rsid w:val="002E3FC2"/>
    <w:rsid w:val="002E4267"/>
    <w:rsid w:val="002E4DE1"/>
    <w:rsid w:val="002E4EDE"/>
    <w:rsid w:val="002E5326"/>
    <w:rsid w:val="002E557E"/>
    <w:rsid w:val="002E56DE"/>
    <w:rsid w:val="002E6958"/>
    <w:rsid w:val="002E6C8A"/>
    <w:rsid w:val="002E6C98"/>
    <w:rsid w:val="002E7687"/>
    <w:rsid w:val="002E791E"/>
    <w:rsid w:val="002F0564"/>
    <w:rsid w:val="002F072E"/>
    <w:rsid w:val="002F08A5"/>
    <w:rsid w:val="002F14E8"/>
    <w:rsid w:val="002F1E21"/>
    <w:rsid w:val="002F28F9"/>
    <w:rsid w:val="002F2FB3"/>
    <w:rsid w:val="002F3084"/>
    <w:rsid w:val="002F3283"/>
    <w:rsid w:val="002F365D"/>
    <w:rsid w:val="002F3DAA"/>
    <w:rsid w:val="002F453E"/>
    <w:rsid w:val="002F45B3"/>
    <w:rsid w:val="002F46E5"/>
    <w:rsid w:val="002F4A93"/>
    <w:rsid w:val="002F532D"/>
    <w:rsid w:val="002F6169"/>
    <w:rsid w:val="002F62A7"/>
    <w:rsid w:val="002F6406"/>
    <w:rsid w:val="002F79D0"/>
    <w:rsid w:val="0030020B"/>
    <w:rsid w:val="0030109F"/>
    <w:rsid w:val="00301549"/>
    <w:rsid w:val="00301862"/>
    <w:rsid w:val="00301DCB"/>
    <w:rsid w:val="00301F56"/>
    <w:rsid w:val="00302311"/>
    <w:rsid w:val="00302443"/>
    <w:rsid w:val="0030320F"/>
    <w:rsid w:val="00303E1B"/>
    <w:rsid w:val="00303F82"/>
    <w:rsid w:val="0030434B"/>
    <w:rsid w:val="00304C58"/>
    <w:rsid w:val="00304E72"/>
    <w:rsid w:val="00305847"/>
    <w:rsid w:val="00305885"/>
    <w:rsid w:val="00305BB3"/>
    <w:rsid w:val="00306353"/>
    <w:rsid w:val="003067C0"/>
    <w:rsid w:val="00306D3C"/>
    <w:rsid w:val="003077B7"/>
    <w:rsid w:val="00307913"/>
    <w:rsid w:val="00310185"/>
    <w:rsid w:val="00310508"/>
    <w:rsid w:val="00311320"/>
    <w:rsid w:val="00311954"/>
    <w:rsid w:val="00311DED"/>
    <w:rsid w:val="00311EAA"/>
    <w:rsid w:val="00312509"/>
    <w:rsid w:val="003135C1"/>
    <w:rsid w:val="00313EBB"/>
    <w:rsid w:val="00314690"/>
    <w:rsid w:val="00315FC6"/>
    <w:rsid w:val="00316004"/>
    <w:rsid w:val="0031635E"/>
    <w:rsid w:val="0031656B"/>
    <w:rsid w:val="00317642"/>
    <w:rsid w:val="00317767"/>
    <w:rsid w:val="00317D6E"/>
    <w:rsid w:val="00317DC1"/>
    <w:rsid w:val="0032048E"/>
    <w:rsid w:val="0032094C"/>
    <w:rsid w:val="0032100D"/>
    <w:rsid w:val="00321A0A"/>
    <w:rsid w:val="00321ACC"/>
    <w:rsid w:val="00321D02"/>
    <w:rsid w:val="0032205E"/>
    <w:rsid w:val="00322300"/>
    <w:rsid w:val="00322311"/>
    <w:rsid w:val="003223AF"/>
    <w:rsid w:val="003224B8"/>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F16"/>
    <w:rsid w:val="00334E75"/>
    <w:rsid w:val="00334E7F"/>
    <w:rsid w:val="00334E94"/>
    <w:rsid w:val="00335689"/>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5F93"/>
    <w:rsid w:val="003462E0"/>
    <w:rsid w:val="00346820"/>
    <w:rsid w:val="0034694F"/>
    <w:rsid w:val="003469CB"/>
    <w:rsid w:val="003474DF"/>
    <w:rsid w:val="003500A4"/>
    <w:rsid w:val="0035062F"/>
    <w:rsid w:val="003508FB"/>
    <w:rsid w:val="00350A6A"/>
    <w:rsid w:val="003513F1"/>
    <w:rsid w:val="00351690"/>
    <w:rsid w:val="00351F47"/>
    <w:rsid w:val="0035243A"/>
    <w:rsid w:val="003528A4"/>
    <w:rsid w:val="003529DD"/>
    <w:rsid w:val="003536C8"/>
    <w:rsid w:val="00353BA2"/>
    <w:rsid w:val="00353EC0"/>
    <w:rsid w:val="00353FFF"/>
    <w:rsid w:val="0035406B"/>
    <w:rsid w:val="00354128"/>
    <w:rsid w:val="00354550"/>
    <w:rsid w:val="003545C2"/>
    <w:rsid w:val="003546B0"/>
    <w:rsid w:val="00354EBC"/>
    <w:rsid w:val="003550D9"/>
    <w:rsid w:val="003552AC"/>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2B10"/>
    <w:rsid w:val="003631B2"/>
    <w:rsid w:val="003650E2"/>
    <w:rsid w:val="00365772"/>
    <w:rsid w:val="0036618C"/>
    <w:rsid w:val="00366301"/>
    <w:rsid w:val="003663EA"/>
    <w:rsid w:val="00366A8D"/>
    <w:rsid w:val="00366B45"/>
    <w:rsid w:val="00367031"/>
    <w:rsid w:val="0036708E"/>
    <w:rsid w:val="003671A0"/>
    <w:rsid w:val="00367334"/>
    <w:rsid w:val="003673F4"/>
    <w:rsid w:val="00367C6F"/>
    <w:rsid w:val="003706F6"/>
    <w:rsid w:val="0037073A"/>
    <w:rsid w:val="0037130E"/>
    <w:rsid w:val="0037191E"/>
    <w:rsid w:val="00371A6B"/>
    <w:rsid w:val="00372819"/>
    <w:rsid w:val="003733DA"/>
    <w:rsid w:val="0037364D"/>
    <w:rsid w:val="003738AD"/>
    <w:rsid w:val="003741DE"/>
    <w:rsid w:val="003747B9"/>
    <w:rsid w:val="003749A3"/>
    <w:rsid w:val="00374D22"/>
    <w:rsid w:val="00374E0D"/>
    <w:rsid w:val="003751A5"/>
    <w:rsid w:val="00375332"/>
    <w:rsid w:val="0037543B"/>
    <w:rsid w:val="00375803"/>
    <w:rsid w:val="00376A45"/>
    <w:rsid w:val="00376B11"/>
    <w:rsid w:val="00376C0F"/>
    <w:rsid w:val="00377F40"/>
    <w:rsid w:val="003800A7"/>
    <w:rsid w:val="0038109C"/>
    <w:rsid w:val="0038118B"/>
    <w:rsid w:val="00381B89"/>
    <w:rsid w:val="00381D25"/>
    <w:rsid w:val="00382316"/>
    <w:rsid w:val="00382680"/>
    <w:rsid w:val="00382992"/>
    <w:rsid w:val="00382C55"/>
    <w:rsid w:val="003835A7"/>
    <w:rsid w:val="003835C4"/>
    <w:rsid w:val="003837E7"/>
    <w:rsid w:val="00383DF9"/>
    <w:rsid w:val="0038421A"/>
    <w:rsid w:val="00384295"/>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6AD"/>
    <w:rsid w:val="00391DBF"/>
    <w:rsid w:val="00392D2C"/>
    <w:rsid w:val="00392D98"/>
    <w:rsid w:val="00393E66"/>
    <w:rsid w:val="00394A92"/>
    <w:rsid w:val="00395B72"/>
    <w:rsid w:val="00395D4F"/>
    <w:rsid w:val="00395F3E"/>
    <w:rsid w:val="00396263"/>
    <w:rsid w:val="0039659E"/>
    <w:rsid w:val="00396884"/>
    <w:rsid w:val="00396C50"/>
    <w:rsid w:val="00397384"/>
    <w:rsid w:val="003A0E52"/>
    <w:rsid w:val="003A0F4C"/>
    <w:rsid w:val="003A12B3"/>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3B3E"/>
    <w:rsid w:val="003B43D6"/>
    <w:rsid w:val="003B47FA"/>
    <w:rsid w:val="003B4B61"/>
    <w:rsid w:val="003B518B"/>
    <w:rsid w:val="003B6626"/>
    <w:rsid w:val="003B66CC"/>
    <w:rsid w:val="003B6859"/>
    <w:rsid w:val="003B6EDF"/>
    <w:rsid w:val="003B7AAB"/>
    <w:rsid w:val="003C09D9"/>
    <w:rsid w:val="003C19E9"/>
    <w:rsid w:val="003C25AE"/>
    <w:rsid w:val="003C2994"/>
    <w:rsid w:val="003C2D0A"/>
    <w:rsid w:val="003C3355"/>
    <w:rsid w:val="003C340A"/>
    <w:rsid w:val="003C3DAD"/>
    <w:rsid w:val="003C3EB3"/>
    <w:rsid w:val="003C4369"/>
    <w:rsid w:val="003C512A"/>
    <w:rsid w:val="003C5148"/>
    <w:rsid w:val="003C5567"/>
    <w:rsid w:val="003C5917"/>
    <w:rsid w:val="003C629C"/>
    <w:rsid w:val="003C6300"/>
    <w:rsid w:val="003C6399"/>
    <w:rsid w:val="003C6B95"/>
    <w:rsid w:val="003C71BF"/>
    <w:rsid w:val="003C75D2"/>
    <w:rsid w:val="003C7AC8"/>
    <w:rsid w:val="003C7F16"/>
    <w:rsid w:val="003D0067"/>
    <w:rsid w:val="003D09A7"/>
    <w:rsid w:val="003D09D7"/>
    <w:rsid w:val="003D0DA7"/>
    <w:rsid w:val="003D0DCC"/>
    <w:rsid w:val="003D15DF"/>
    <w:rsid w:val="003D1B1E"/>
    <w:rsid w:val="003D23CD"/>
    <w:rsid w:val="003D27E8"/>
    <w:rsid w:val="003D324F"/>
    <w:rsid w:val="003D325F"/>
    <w:rsid w:val="003D3A1C"/>
    <w:rsid w:val="003D3DF1"/>
    <w:rsid w:val="003D3F9B"/>
    <w:rsid w:val="003D43DE"/>
    <w:rsid w:val="003D458D"/>
    <w:rsid w:val="003D4642"/>
    <w:rsid w:val="003D479F"/>
    <w:rsid w:val="003D4BE6"/>
    <w:rsid w:val="003D568A"/>
    <w:rsid w:val="003D5AFE"/>
    <w:rsid w:val="003D5BFA"/>
    <w:rsid w:val="003D5DDA"/>
    <w:rsid w:val="003D5F7D"/>
    <w:rsid w:val="003D611B"/>
    <w:rsid w:val="003D70E6"/>
    <w:rsid w:val="003D71AC"/>
    <w:rsid w:val="003D7378"/>
    <w:rsid w:val="003D74DA"/>
    <w:rsid w:val="003E0179"/>
    <w:rsid w:val="003E022C"/>
    <w:rsid w:val="003E0AD3"/>
    <w:rsid w:val="003E162D"/>
    <w:rsid w:val="003E1834"/>
    <w:rsid w:val="003E1AFA"/>
    <w:rsid w:val="003E2777"/>
    <w:rsid w:val="003E295B"/>
    <w:rsid w:val="003E29E2"/>
    <w:rsid w:val="003E2C3D"/>
    <w:rsid w:val="003E3932"/>
    <w:rsid w:val="003E3D00"/>
    <w:rsid w:val="003E4324"/>
    <w:rsid w:val="003E4A53"/>
    <w:rsid w:val="003E4C42"/>
    <w:rsid w:val="003E5923"/>
    <w:rsid w:val="003E7367"/>
    <w:rsid w:val="003E77E7"/>
    <w:rsid w:val="003E7D26"/>
    <w:rsid w:val="003F0959"/>
    <w:rsid w:val="003F14D5"/>
    <w:rsid w:val="003F17F2"/>
    <w:rsid w:val="003F1CF6"/>
    <w:rsid w:val="003F2021"/>
    <w:rsid w:val="003F2B9E"/>
    <w:rsid w:val="003F3445"/>
    <w:rsid w:val="003F41D8"/>
    <w:rsid w:val="003F44C7"/>
    <w:rsid w:val="003F4500"/>
    <w:rsid w:val="003F5264"/>
    <w:rsid w:val="003F53C9"/>
    <w:rsid w:val="003F59D5"/>
    <w:rsid w:val="003F601D"/>
    <w:rsid w:val="003F628B"/>
    <w:rsid w:val="003F65A1"/>
    <w:rsid w:val="003F6984"/>
    <w:rsid w:val="003F6987"/>
    <w:rsid w:val="003F703E"/>
    <w:rsid w:val="003F71FF"/>
    <w:rsid w:val="003F7DC4"/>
    <w:rsid w:val="0040042B"/>
    <w:rsid w:val="004005A0"/>
    <w:rsid w:val="004011B9"/>
    <w:rsid w:val="00401201"/>
    <w:rsid w:val="00401476"/>
    <w:rsid w:val="00401BB8"/>
    <w:rsid w:val="00401C87"/>
    <w:rsid w:val="00402C73"/>
    <w:rsid w:val="00403353"/>
    <w:rsid w:val="004041F4"/>
    <w:rsid w:val="00404450"/>
    <w:rsid w:val="004049E2"/>
    <w:rsid w:val="00404B87"/>
    <w:rsid w:val="00404C16"/>
    <w:rsid w:val="00405EA2"/>
    <w:rsid w:val="00406772"/>
    <w:rsid w:val="00406822"/>
    <w:rsid w:val="004074AC"/>
    <w:rsid w:val="00407C47"/>
    <w:rsid w:val="00410082"/>
    <w:rsid w:val="00412555"/>
    <w:rsid w:val="00412653"/>
    <w:rsid w:val="00412B78"/>
    <w:rsid w:val="00412F4D"/>
    <w:rsid w:val="00413258"/>
    <w:rsid w:val="004135E1"/>
    <w:rsid w:val="004137D9"/>
    <w:rsid w:val="004142BD"/>
    <w:rsid w:val="00414B15"/>
    <w:rsid w:val="00414F3D"/>
    <w:rsid w:val="004150DF"/>
    <w:rsid w:val="004155EC"/>
    <w:rsid w:val="004158B4"/>
    <w:rsid w:val="00416DD8"/>
    <w:rsid w:val="0042002D"/>
    <w:rsid w:val="00420D6D"/>
    <w:rsid w:val="0042139E"/>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A98"/>
    <w:rsid w:val="004301C7"/>
    <w:rsid w:val="0043026C"/>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60E6"/>
    <w:rsid w:val="0044704A"/>
    <w:rsid w:val="004472F0"/>
    <w:rsid w:val="00447C7D"/>
    <w:rsid w:val="00447DF9"/>
    <w:rsid w:val="00447FBA"/>
    <w:rsid w:val="00450109"/>
    <w:rsid w:val="00450725"/>
    <w:rsid w:val="0045074D"/>
    <w:rsid w:val="0045102A"/>
    <w:rsid w:val="00451124"/>
    <w:rsid w:val="004515BD"/>
    <w:rsid w:val="00451D97"/>
    <w:rsid w:val="0045294C"/>
    <w:rsid w:val="00452AEC"/>
    <w:rsid w:val="004530B7"/>
    <w:rsid w:val="0045313D"/>
    <w:rsid w:val="00453563"/>
    <w:rsid w:val="0045450A"/>
    <w:rsid w:val="00455550"/>
    <w:rsid w:val="00455845"/>
    <w:rsid w:val="00455BC8"/>
    <w:rsid w:val="00455C06"/>
    <w:rsid w:val="00456A7A"/>
    <w:rsid w:val="00456E6A"/>
    <w:rsid w:val="00456F91"/>
    <w:rsid w:val="00457712"/>
    <w:rsid w:val="00457905"/>
    <w:rsid w:val="00457B58"/>
    <w:rsid w:val="00457D18"/>
    <w:rsid w:val="0046028C"/>
    <w:rsid w:val="004602F2"/>
    <w:rsid w:val="0046059A"/>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65F"/>
    <w:rsid w:val="0047576E"/>
    <w:rsid w:val="004757F3"/>
    <w:rsid w:val="00475C30"/>
    <w:rsid w:val="00476226"/>
    <w:rsid w:val="00476834"/>
    <w:rsid w:val="00476C31"/>
    <w:rsid w:val="00476CE2"/>
    <w:rsid w:val="00477E55"/>
    <w:rsid w:val="00477F1B"/>
    <w:rsid w:val="00480140"/>
    <w:rsid w:val="0048025B"/>
    <w:rsid w:val="004803E0"/>
    <w:rsid w:val="00480A9A"/>
    <w:rsid w:val="00481660"/>
    <w:rsid w:val="00481899"/>
    <w:rsid w:val="004823B4"/>
    <w:rsid w:val="00482466"/>
    <w:rsid w:val="00482D9B"/>
    <w:rsid w:val="004830D3"/>
    <w:rsid w:val="0048338C"/>
    <w:rsid w:val="00484395"/>
    <w:rsid w:val="004850F1"/>
    <w:rsid w:val="00485B1F"/>
    <w:rsid w:val="00485B9D"/>
    <w:rsid w:val="00485FC0"/>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F8"/>
    <w:rsid w:val="004955BB"/>
    <w:rsid w:val="004959B5"/>
    <w:rsid w:val="00495DB4"/>
    <w:rsid w:val="00495F24"/>
    <w:rsid w:val="00495F73"/>
    <w:rsid w:val="004960B6"/>
    <w:rsid w:val="00496D3E"/>
    <w:rsid w:val="004977CF"/>
    <w:rsid w:val="00497FB2"/>
    <w:rsid w:val="004A0014"/>
    <w:rsid w:val="004A068C"/>
    <w:rsid w:val="004A0763"/>
    <w:rsid w:val="004A257F"/>
    <w:rsid w:val="004A3C82"/>
    <w:rsid w:val="004A3D6C"/>
    <w:rsid w:val="004A405A"/>
    <w:rsid w:val="004A441F"/>
    <w:rsid w:val="004A4909"/>
    <w:rsid w:val="004A4AF4"/>
    <w:rsid w:val="004A66B0"/>
    <w:rsid w:val="004A721D"/>
    <w:rsid w:val="004A7A53"/>
    <w:rsid w:val="004A7D02"/>
    <w:rsid w:val="004B0AD6"/>
    <w:rsid w:val="004B0F93"/>
    <w:rsid w:val="004B1172"/>
    <w:rsid w:val="004B16D4"/>
    <w:rsid w:val="004B1AC0"/>
    <w:rsid w:val="004B1BDD"/>
    <w:rsid w:val="004B1C15"/>
    <w:rsid w:val="004B1E8A"/>
    <w:rsid w:val="004B2178"/>
    <w:rsid w:val="004B2272"/>
    <w:rsid w:val="004B2F5C"/>
    <w:rsid w:val="004B36AC"/>
    <w:rsid w:val="004B375F"/>
    <w:rsid w:val="004B38F7"/>
    <w:rsid w:val="004B3E8C"/>
    <w:rsid w:val="004B5AFE"/>
    <w:rsid w:val="004B641A"/>
    <w:rsid w:val="004B6609"/>
    <w:rsid w:val="004B6677"/>
    <w:rsid w:val="004B7534"/>
    <w:rsid w:val="004B7AC5"/>
    <w:rsid w:val="004C19AE"/>
    <w:rsid w:val="004C1A9D"/>
    <w:rsid w:val="004C2B2E"/>
    <w:rsid w:val="004C2E99"/>
    <w:rsid w:val="004C456E"/>
    <w:rsid w:val="004C52E6"/>
    <w:rsid w:val="004C5729"/>
    <w:rsid w:val="004C57B7"/>
    <w:rsid w:val="004C5AE4"/>
    <w:rsid w:val="004C60F1"/>
    <w:rsid w:val="004C682A"/>
    <w:rsid w:val="004C79D7"/>
    <w:rsid w:val="004D0C4D"/>
    <w:rsid w:val="004D1964"/>
    <w:rsid w:val="004D1992"/>
    <w:rsid w:val="004D1A5E"/>
    <w:rsid w:val="004D2067"/>
    <w:rsid w:val="004D23D4"/>
    <w:rsid w:val="004D2E9D"/>
    <w:rsid w:val="004D3913"/>
    <w:rsid w:val="004D3AEE"/>
    <w:rsid w:val="004D3C1D"/>
    <w:rsid w:val="004D3C42"/>
    <w:rsid w:val="004D3E8B"/>
    <w:rsid w:val="004D3F58"/>
    <w:rsid w:val="004D4536"/>
    <w:rsid w:val="004D5692"/>
    <w:rsid w:val="004D5990"/>
    <w:rsid w:val="004D5FDB"/>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63D0"/>
    <w:rsid w:val="004E7E65"/>
    <w:rsid w:val="004F0386"/>
    <w:rsid w:val="004F0833"/>
    <w:rsid w:val="004F1155"/>
    <w:rsid w:val="004F1713"/>
    <w:rsid w:val="004F1BA7"/>
    <w:rsid w:val="004F1E1C"/>
    <w:rsid w:val="004F1F0C"/>
    <w:rsid w:val="004F2296"/>
    <w:rsid w:val="004F2D1A"/>
    <w:rsid w:val="004F3912"/>
    <w:rsid w:val="004F3C7B"/>
    <w:rsid w:val="004F4772"/>
    <w:rsid w:val="004F4DCB"/>
    <w:rsid w:val="004F63C8"/>
    <w:rsid w:val="004F6F0D"/>
    <w:rsid w:val="004F6F75"/>
    <w:rsid w:val="004F70CE"/>
    <w:rsid w:val="004F72C7"/>
    <w:rsid w:val="0050048D"/>
    <w:rsid w:val="00500736"/>
    <w:rsid w:val="00500C13"/>
    <w:rsid w:val="005021AD"/>
    <w:rsid w:val="005022DE"/>
    <w:rsid w:val="00502DD5"/>
    <w:rsid w:val="00503316"/>
    <w:rsid w:val="0050336E"/>
    <w:rsid w:val="00503A04"/>
    <w:rsid w:val="005048E5"/>
    <w:rsid w:val="00505D5F"/>
    <w:rsid w:val="00505F80"/>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17D"/>
    <w:rsid w:val="005204CD"/>
    <w:rsid w:val="005204F9"/>
    <w:rsid w:val="00520892"/>
    <w:rsid w:val="005209F1"/>
    <w:rsid w:val="00520B60"/>
    <w:rsid w:val="00520BEA"/>
    <w:rsid w:val="00521A96"/>
    <w:rsid w:val="005237DD"/>
    <w:rsid w:val="0052391C"/>
    <w:rsid w:val="00523A6A"/>
    <w:rsid w:val="00523E42"/>
    <w:rsid w:val="005247B3"/>
    <w:rsid w:val="0052564B"/>
    <w:rsid w:val="00525BB0"/>
    <w:rsid w:val="00525D3F"/>
    <w:rsid w:val="00525DDE"/>
    <w:rsid w:val="00527B42"/>
    <w:rsid w:val="00527F47"/>
    <w:rsid w:val="00530D12"/>
    <w:rsid w:val="00531949"/>
    <w:rsid w:val="0053196D"/>
    <w:rsid w:val="00531BC6"/>
    <w:rsid w:val="00531C8E"/>
    <w:rsid w:val="0053221A"/>
    <w:rsid w:val="005329D0"/>
    <w:rsid w:val="0053312F"/>
    <w:rsid w:val="00533648"/>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9AB"/>
    <w:rsid w:val="005479AE"/>
    <w:rsid w:val="00547B03"/>
    <w:rsid w:val="00547E51"/>
    <w:rsid w:val="005518F6"/>
    <w:rsid w:val="00551BD9"/>
    <w:rsid w:val="00551EF3"/>
    <w:rsid w:val="00552B2C"/>
    <w:rsid w:val="00552DF3"/>
    <w:rsid w:val="005533D4"/>
    <w:rsid w:val="00553E31"/>
    <w:rsid w:val="00553FEF"/>
    <w:rsid w:val="0055420E"/>
    <w:rsid w:val="00554E1C"/>
    <w:rsid w:val="0055554D"/>
    <w:rsid w:val="0055585D"/>
    <w:rsid w:val="00555901"/>
    <w:rsid w:val="00555BA1"/>
    <w:rsid w:val="00555E8F"/>
    <w:rsid w:val="0055676B"/>
    <w:rsid w:val="005568E4"/>
    <w:rsid w:val="00556EB4"/>
    <w:rsid w:val="00557D66"/>
    <w:rsid w:val="0056081D"/>
    <w:rsid w:val="005608FC"/>
    <w:rsid w:val="00560AE2"/>
    <w:rsid w:val="00560D24"/>
    <w:rsid w:val="00560FF0"/>
    <w:rsid w:val="0056169C"/>
    <w:rsid w:val="00561BBD"/>
    <w:rsid w:val="00561FBF"/>
    <w:rsid w:val="00562103"/>
    <w:rsid w:val="005629F4"/>
    <w:rsid w:val="00563272"/>
    <w:rsid w:val="00563D06"/>
    <w:rsid w:val="005641A5"/>
    <w:rsid w:val="005647D9"/>
    <w:rsid w:val="00565B19"/>
    <w:rsid w:val="00566974"/>
    <w:rsid w:val="00566E96"/>
    <w:rsid w:val="005671D3"/>
    <w:rsid w:val="00567470"/>
    <w:rsid w:val="00567D86"/>
    <w:rsid w:val="00570621"/>
    <w:rsid w:val="00571EC2"/>
    <w:rsid w:val="00572EDF"/>
    <w:rsid w:val="00572F16"/>
    <w:rsid w:val="00572FD3"/>
    <w:rsid w:val="00573624"/>
    <w:rsid w:val="005737A9"/>
    <w:rsid w:val="00573DD3"/>
    <w:rsid w:val="00574171"/>
    <w:rsid w:val="00574487"/>
    <w:rsid w:val="0057691C"/>
    <w:rsid w:val="0057693F"/>
    <w:rsid w:val="00580078"/>
    <w:rsid w:val="00580563"/>
    <w:rsid w:val="005809A6"/>
    <w:rsid w:val="00581FCB"/>
    <w:rsid w:val="0058229E"/>
    <w:rsid w:val="00583472"/>
    <w:rsid w:val="0058354A"/>
    <w:rsid w:val="005835FC"/>
    <w:rsid w:val="00584EFE"/>
    <w:rsid w:val="005855F5"/>
    <w:rsid w:val="005879E5"/>
    <w:rsid w:val="005901DB"/>
    <w:rsid w:val="005904E0"/>
    <w:rsid w:val="0059127D"/>
    <w:rsid w:val="00591645"/>
    <w:rsid w:val="00591F24"/>
    <w:rsid w:val="00592319"/>
    <w:rsid w:val="005929E7"/>
    <w:rsid w:val="0059321E"/>
    <w:rsid w:val="00593296"/>
    <w:rsid w:val="0059399E"/>
    <w:rsid w:val="00593A00"/>
    <w:rsid w:val="00594060"/>
    <w:rsid w:val="0059489B"/>
    <w:rsid w:val="00595398"/>
    <w:rsid w:val="005965F7"/>
    <w:rsid w:val="00596D4F"/>
    <w:rsid w:val="005972FF"/>
    <w:rsid w:val="005975F4"/>
    <w:rsid w:val="005979D3"/>
    <w:rsid w:val="00597D16"/>
    <w:rsid w:val="00597E0D"/>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4736"/>
    <w:rsid w:val="005A50D9"/>
    <w:rsid w:val="005A5CB3"/>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4D48"/>
    <w:rsid w:val="005B5855"/>
    <w:rsid w:val="005B5DCE"/>
    <w:rsid w:val="005B78B0"/>
    <w:rsid w:val="005B7AC0"/>
    <w:rsid w:val="005B7FB6"/>
    <w:rsid w:val="005C007F"/>
    <w:rsid w:val="005C0FA1"/>
    <w:rsid w:val="005C11C0"/>
    <w:rsid w:val="005C1460"/>
    <w:rsid w:val="005C22F0"/>
    <w:rsid w:val="005C2F1A"/>
    <w:rsid w:val="005C377B"/>
    <w:rsid w:val="005C3843"/>
    <w:rsid w:val="005C3F42"/>
    <w:rsid w:val="005C4360"/>
    <w:rsid w:val="005C4853"/>
    <w:rsid w:val="005C50EC"/>
    <w:rsid w:val="005C553A"/>
    <w:rsid w:val="005C579A"/>
    <w:rsid w:val="005C659F"/>
    <w:rsid w:val="005C6EB9"/>
    <w:rsid w:val="005C72C8"/>
    <w:rsid w:val="005C7DF7"/>
    <w:rsid w:val="005D097C"/>
    <w:rsid w:val="005D0B5D"/>
    <w:rsid w:val="005D1397"/>
    <w:rsid w:val="005D2004"/>
    <w:rsid w:val="005D2075"/>
    <w:rsid w:val="005D2969"/>
    <w:rsid w:val="005D29AB"/>
    <w:rsid w:val="005D3840"/>
    <w:rsid w:val="005D40BB"/>
    <w:rsid w:val="005D4DF6"/>
    <w:rsid w:val="005D51C5"/>
    <w:rsid w:val="005D5A01"/>
    <w:rsid w:val="005D5E5A"/>
    <w:rsid w:val="005D6717"/>
    <w:rsid w:val="005D72A6"/>
    <w:rsid w:val="005E015C"/>
    <w:rsid w:val="005E023A"/>
    <w:rsid w:val="005E0EB7"/>
    <w:rsid w:val="005E0FE9"/>
    <w:rsid w:val="005E12CD"/>
    <w:rsid w:val="005E167C"/>
    <w:rsid w:val="005E1D75"/>
    <w:rsid w:val="005E203B"/>
    <w:rsid w:val="005E258B"/>
    <w:rsid w:val="005E31BA"/>
    <w:rsid w:val="005E3530"/>
    <w:rsid w:val="005E3B19"/>
    <w:rsid w:val="005E3C7A"/>
    <w:rsid w:val="005E3F2A"/>
    <w:rsid w:val="005E3F97"/>
    <w:rsid w:val="005E404E"/>
    <w:rsid w:val="005E4070"/>
    <w:rsid w:val="005E4362"/>
    <w:rsid w:val="005E44DA"/>
    <w:rsid w:val="005E518E"/>
    <w:rsid w:val="005E5859"/>
    <w:rsid w:val="005E5DC8"/>
    <w:rsid w:val="005E68E1"/>
    <w:rsid w:val="005E6B27"/>
    <w:rsid w:val="005E7345"/>
    <w:rsid w:val="005E7B7A"/>
    <w:rsid w:val="005F0308"/>
    <w:rsid w:val="005F052B"/>
    <w:rsid w:val="005F056A"/>
    <w:rsid w:val="005F057C"/>
    <w:rsid w:val="005F165F"/>
    <w:rsid w:val="005F295E"/>
    <w:rsid w:val="005F358C"/>
    <w:rsid w:val="005F3840"/>
    <w:rsid w:val="005F3940"/>
    <w:rsid w:val="005F3B42"/>
    <w:rsid w:val="005F3E29"/>
    <w:rsid w:val="005F4266"/>
    <w:rsid w:val="005F5655"/>
    <w:rsid w:val="005F56FC"/>
    <w:rsid w:val="005F589C"/>
    <w:rsid w:val="005F59B6"/>
    <w:rsid w:val="005F6258"/>
    <w:rsid w:val="005F6265"/>
    <w:rsid w:val="005F6948"/>
    <w:rsid w:val="005F760B"/>
    <w:rsid w:val="00600094"/>
    <w:rsid w:val="00600D4D"/>
    <w:rsid w:val="00600E12"/>
    <w:rsid w:val="00601E83"/>
    <w:rsid w:val="006022F1"/>
    <w:rsid w:val="006026D0"/>
    <w:rsid w:val="0060294B"/>
    <w:rsid w:val="00602C5A"/>
    <w:rsid w:val="00603D9A"/>
    <w:rsid w:val="006043E1"/>
    <w:rsid w:val="0060483B"/>
    <w:rsid w:val="00604C5A"/>
    <w:rsid w:val="00605182"/>
    <w:rsid w:val="00605A62"/>
    <w:rsid w:val="00605AAC"/>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033"/>
    <w:rsid w:val="006151FE"/>
    <w:rsid w:val="006157A8"/>
    <w:rsid w:val="006166AA"/>
    <w:rsid w:val="0062027D"/>
    <w:rsid w:val="006208DB"/>
    <w:rsid w:val="00620F2B"/>
    <w:rsid w:val="0062185C"/>
    <w:rsid w:val="00621B05"/>
    <w:rsid w:val="00621C3A"/>
    <w:rsid w:val="00621ED0"/>
    <w:rsid w:val="006227CC"/>
    <w:rsid w:val="0062357C"/>
    <w:rsid w:val="006248D8"/>
    <w:rsid w:val="006253EA"/>
    <w:rsid w:val="00625883"/>
    <w:rsid w:val="0062619D"/>
    <w:rsid w:val="00626421"/>
    <w:rsid w:val="00626813"/>
    <w:rsid w:val="006269C2"/>
    <w:rsid w:val="00626D1C"/>
    <w:rsid w:val="00626DEA"/>
    <w:rsid w:val="006305EC"/>
    <w:rsid w:val="006306B9"/>
    <w:rsid w:val="006307B0"/>
    <w:rsid w:val="006308A2"/>
    <w:rsid w:val="00630E36"/>
    <w:rsid w:val="00631223"/>
    <w:rsid w:val="006316A9"/>
    <w:rsid w:val="00631739"/>
    <w:rsid w:val="00632298"/>
    <w:rsid w:val="0063255B"/>
    <w:rsid w:val="0063349C"/>
    <w:rsid w:val="00633DFE"/>
    <w:rsid w:val="00634479"/>
    <w:rsid w:val="00634500"/>
    <w:rsid w:val="00634CA3"/>
    <w:rsid w:val="0063638A"/>
    <w:rsid w:val="0063781D"/>
    <w:rsid w:val="006378B2"/>
    <w:rsid w:val="00637E12"/>
    <w:rsid w:val="00640634"/>
    <w:rsid w:val="006406F7"/>
    <w:rsid w:val="00640A84"/>
    <w:rsid w:val="00640C8D"/>
    <w:rsid w:val="00640EB6"/>
    <w:rsid w:val="00640F45"/>
    <w:rsid w:val="006413BC"/>
    <w:rsid w:val="00641745"/>
    <w:rsid w:val="00643740"/>
    <w:rsid w:val="006438EE"/>
    <w:rsid w:val="006446ED"/>
    <w:rsid w:val="006451A3"/>
    <w:rsid w:val="00645717"/>
    <w:rsid w:val="006468DF"/>
    <w:rsid w:val="00646B9B"/>
    <w:rsid w:val="006476C8"/>
    <w:rsid w:val="006500C1"/>
    <w:rsid w:val="00650F0B"/>
    <w:rsid w:val="0065299A"/>
    <w:rsid w:val="00652A5D"/>
    <w:rsid w:val="00653757"/>
    <w:rsid w:val="00653BA8"/>
    <w:rsid w:val="0065414A"/>
    <w:rsid w:val="0065429D"/>
    <w:rsid w:val="0065442D"/>
    <w:rsid w:val="00654948"/>
    <w:rsid w:val="00654E9A"/>
    <w:rsid w:val="0065587E"/>
    <w:rsid w:val="00655B16"/>
    <w:rsid w:val="00655E36"/>
    <w:rsid w:val="00656699"/>
    <w:rsid w:val="00656B9E"/>
    <w:rsid w:val="00656C79"/>
    <w:rsid w:val="00656F3B"/>
    <w:rsid w:val="00660215"/>
    <w:rsid w:val="00660247"/>
    <w:rsid w:val="00660CB2"/>
    <w:rsid w:val="00660D46"/>
    <w:rsid w:val="0066190A"/>
    <w:rsid w:val="00661DEE"/>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6DA3"/>
    <w:rsid w:val="006677F6"/>
    <w:rsid w:val="00667CC8"/>
    <w:rsid w:val="0067056A"/>
    <w:rsid w:val="00670A2A"/>
    <w:rsid w:val="006720C6"/>
    <w:rsid w:val="00672AAB"/>
    <w:rsid w:val="00672C52"/>
    <w:rsid w:val="00673364"/>
    <w:rsid w:val="00673428"/>
    <w:rsid w:val="00673E79"/>
    <w:rsid w:val="00673F6B"/>
    <w:rsid w:val="00674629"/>
    <w:rsid w:val="006749FF"/>
    <w:rsid w:val="00675059"/>
    <w:rsid w:val="006755DD"/>
    <w:rsid w:val="0067575E"/>
    <w:rsid w:val="00676132"/>
    <w:rsid w:val="006768DA"/>
    <w:rsid w:val="00676DEB"/>
    <w:rsid w:val="00677312"/>
    <w:rsid w:val="0067782E"/>
    <w:rsid w:val="006801D1"/>
    <w:rsid w:val="00680453"/>
    <w:rsid w:val="00680C7B"/>
    <w:rsid w:val="006814A2"/>
    <w:rsid w:val="0068197A"/>
    <w:rsid w:val="00681D80"/>
    <w:rsid w:val="00681FE4"/>
    <w:rsid w:val="00681FF8"/>
    <w:rsid w:val="00682873"/>
    <w:rsid w:val="00682A66"/>
    <w:rsid w:val="00682D31"/>
    <w:rsid w:val="00683216"/>
    <w:rsid w:val="00683332"/>
    <w:rsid w:val="006834CB"/>
    <w:rsid w:val="00683BB4"/>
    <w:rsid w:val="00684270"/>
    <w:rsid w:val="0068461B"/>
    <w:rsid w:val="00684A94"/>
    <w:rsid w:val="00684F04"/>
    <w:rsid w:val="00685019"/>
    <w:rsid w:val="00685785"/>
    <w:rsid w:val="00685ABC"/>
    <w:rsid w:val="006864B2"/>
    <w:rsid w:val="00687AD7"/>
    <w:rsid w:val="00687BA7"/>
    <w:rsid w:val="00687BAB"/>
    <w:rsid w:val="00690455"/>
    <w:rsid w:val="00690707"/>
    <w:rsid w:val="006907E7"/>
    <w:rsid w:val="006912E3"/>
    <w:rsid w:val="0069144D"/>
    <w:rsid w:val="00692E79"/>
    <w:rsid w:val="006931A1"/>
    <w:rsid w:val="006933B6"/>
    <w:rsid w:val="006933D4"/>
    <w:rsid w:val="006936A8"/>
    <w:rsid w:val="00693B64"/>
    <w:rsid w:val="006951DB"/>
    <w:rsid w:val="00695C58"/>
    <w:rsid w:val="006967C5"/>
    <w:rsid w:val="00696D9D"/>
    <w:rsid w:val="00696E4F"/>
    <w:rsid w:val="0069764C"/>
    <w:rsid w:val="00697873"/>
    <w:rsid w:val="006978FE"/>
    <w:rsid w:val="006A0DAD"/>
    <w:rsid w:val="006A1752"/>
    <w:rsid w:val="006A21F7"/>
    <w:rsid w:val="006A24FB"/>
    <w:rsid w:val="006A2A0F"/>
    <w:rsid w:val="006A3A5F"/>
    <w:rsid w:val="006A3C73"/>
    <w:rsid w:val="006A4C0E"/>
    <w:rsid w:val="006A5133"/>
    <w:rsid w:val="006A527B"/>
    <w:rsid w:val="006A5BC8"/>
    <w:rsid w:val="006A5E35"/>
    <w:rsid w:val="006A5EF8"/>
    <w:rsid w:val="006A6959"/>
    <w:rsid w:val="006A6BCC"/>
    <w:rsid w:val="006A6D47"/>
    <w:rsid w:val="006A6EC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DDF"/>
    <w:rsid w:val="006B6FFA"/>
    <w:rsid w:val="006B7506"/>
    <w:rsid w:val="006B7B05"/>
    <w:rsid w:val="006B7B38"/>
    <w:rsid w:val="006B7E1A"/>
    <w:rsid w:val="006C08CF"/>
    <w:rsid w:val="006C0FF1"/>
    <w:rsid w:val="006C1651"/>
    <w:rsid w:val="006C171F"/>
    <w:rsid w:val="006C2C9F"/>
    <w:rsid w:val="006C41DF"/>
    <w:rsid w:val="006C48AF"/>
    <w:rsid w:val="006C4FAA"/>
    <w:rsid w:val="006C5014"/>
    <w:rsid w:val="006C5186"/>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44F9"/>
    <w:rsid w:val="006D4DF8"/>
    <w:rsid w:val="006D54DB"/>
    <w:rsid w:val="006D5754"/>
    <w:rsid w:val="006D7493"/>
    <w:rsid w:val="006D7A9C"/>
    <w:rsid w:val="006E0D64"/>
    <w:rsid w:val="006E168B"/>
    <w:rsid w:val="006E1A3A"/>
    <w:rsid w:val="006E2255"/>
    <w:rsid w:val="006E2545"/>
    <w:rsid w:val="006E2FCC"/>
    <w:rsid w:val="006E3089"/>
    <w:rsid w:val="006E35F8"/>
    <w:rsid w:val="006E3625"/>
    <w:rsid w:val="006E3C31"/>
    <w:rsid w:val="006E4BA7"/>
    <w:rsid w:val="006E5055"/>
    <w:rsid w:val="006E56F1"/>
    <w:rsid w:val="006E571D"/>
    <w:rsid w:val="006E5720"/>
    <w:rsid w:val="006E6E80"/>
    <w:rsid w:val="006E744C"/>
    <w:rsid w:val="006E7853"/>
    <w:rsid w:val="006F081C"/>
    <w:rsid w:val="006F108F"/>
    <w:rsid w:val="006F18DF"/>
    <w:rsid w:val="006F1DA5"/>
    <w:rsid w:val="006F1EBB"/>
    <w:rsid w:val="006F1F6A"/>
    <w:rsid w:val="006F2458"/>
    <w:rsid w:val="006F26B7"/>
    <w:rsid w:val="006F2810"/>
    <w:rsid w:val="006F298A"/>
    <w:rsid w:val="006F29A0"/>
    <w:rsid w:val="006F29AB"/>
    <w:rsid w:val="006F34BC"/>
    <w:rsid w:val="006F3EDD"/>
    <w:rsid w:val="006F4BE4"/>
    <w:rsid w:val="006F5D0D"/>
    <w:rsid w:val="006F7091"/>
    <w:rsid w:val="006F77EF"/>
    <w:rsid w:val="007016D4"/>
    <w:rsid w:val="00701A77"/>
    <w:rsid w:val="00702207"/>
    <w:rsid w:val="00702C1E"/>
    <w:rsid w:val="00702F95"/>
    <w:rsid w:val="007042D1"/>
    <w:rsid w:val="00704FB9"/>
    <w:rsid w:val="00705BA2"/>
    <w:rsid w:val="00706B70"/>
    <w:rsid w:val="00706EDD"/>
    <w:rsid w:val="00707027"/>
    <w:rsid w:val="0070721A"/>
    <w:rsid w:val="00707877"/>
    <w:rsid w:val="0071027D"/>
    <w:rsid w:val="00710D62"/>
    <w:rsid w:val="00711E15"/>
    <w:rsid w:val="00714027"/>
    <w:rsid w:val="00714F95"/>
    <w:rsid w:val="0071642C"/>
    <w:rsid w:val="00716622"/>
    <w:rsid w:val="00716719"/>
    <w:rsid w:val="00716FAE"/>
    <w:rsid w:val="00717214"/>
    <w:rsid w:val="007172AD"/>
    <w:rsid w:val="0071765B"/>
    <w:rsid w:val="0071767F"/>
    <w:rsid w:val="007202E2"/>
    <w:rsid w:val="0072047E"/>
    <w:rsid w:val="00721B6B"/>
    <w:rsid w:val="00722B62"/>
    <w:rsid w:val="00723203"/>
    <w:rsid w:val="0072355E"/>
    <w:rsid w:val="00723A52"/>
    <w:rsid w:val="00723A5B"/>
    <w:rsid w:val="00724913"/>
    <w:rsid w:val="00724A42"/>
    <w:rsid w:val="007253C9"/>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5280"/>
    <w:rsid w:val="007367D6"/>
    <w:rsid w:val="00736BB2"/>
    <w:rsid w:val="00736D10"/>
    <w:rsid w:val="00737255"/>
    <w:rsid w:val="00737378"/>
    <w:rsid w:val="007377D8"/>
    <w:rsid w:val="00737E27"/>
    <w:rsid w:val="00737E56"/>
    <w:rsid w:val="007401D8"/>
    <w:rsid w:val="007404C1"/>
    <w:rsid w:val="00740548"/>
    <w:rsid w:val="007405B4"/>
    <w:rsid w:val="007412AD"/>
    <w:rsid w:val="00741752"/>
    <w:rsid w:val="007420A4"/>
    <w:rsid w:val="007420FD"/>
    <w:rsid w:val="007434CC"/>
    <w:rsid w:val="00743707"/>
    <w:rsid w:val="007437C8"/>
    <w:rsid w:val="00743D13"/>
    <w:rsid w:val="0074473E"/>
    <w:rsid w:val="00744BEE"/>
    <w:rsid w:val="0074563A"/>
    <w:rsid w:val="00745ACC"/>
    <w:rsid w:val="00745DF0"/>
    <w:rsid w:val="00745E7A"/>
    <w:rsid w:val="00746AD4"/>
    <w:rsid w:val="00746F58"/>
    <w:rsid w:val="00747DDE"/>
    <w:rsid w:val="00750179"/>
    <w:rsid w:val="007504BD"/>
    <w:rsid w:val="00750BFD"/>
    <w:rsid w:val="007515F9"/>
    <w:rsid w:val="00753706"/>
    <w:rsid w:val="007542C4"/>
    <w:rsid w:val="007544EA"/>
    <w:rsid w:val="00754514"/>
    <w:rsid w:val="00754D74"/>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A89"/>
    <w:rsid w:val="00761D77"/>
    <w:rsid w:val="0076266A"/>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1ED"/>
    <w:rsid w:val="007714CB"/>
    <w:rsid w:val="007714FB"/>
    <w:rsid w:val="00771681"/>
    <w:rsid w:val="00772144"/>
    <w:rsid w:val="007728B1"/>
    <w:rsid w:val="00772B27"/>
    <w:rsid w:val="007736DD"/>
    <w:rsid w:val="0077489C"/>
    <w:rsid w:val="00774C6E"/>
    <w:rsid w:val="00775FBA"/>
    <w:rsid w:val="007764DF"/>
    <w:rsid w:val="00776513"/>
    <w:rsid w:val="00776693"/>
    <w:rsid w:val="0077755F"/>
    <w:rsid w:val="007775E0"/>
    <w:rsid w:val="00777ECD"/>
    <w:rsid w:val="007803E0"/>
    <w:rsid w:val="007814ED"/>
    <w:rsid w:val="0078511A"/>
    <w:rsid w:val="007855B8"/>
    <w:rsid w:val="0078578D"/>
    <w:rsid w:val="00786581"/>
    <w:rsid w:val="007872B5"/>
    <w:rsid w:val="0078747E"/>
    <w:rsid w:val="00787767"/>
    <w:rsid w:val="00787815"/>
    <w:rsid w:val="007907E7"/>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A04B6"/>
    <w:rsid w:val="007A07D2"/>
    <w:rsid w:val="007A0F4D"/>
    <w:rsid w:val="007A14B2"/>
    <w:rsid w:val="007A19C6"/>
    <w:rsid w:val="007A1F80"/>
    <w:rsid w:val="007A2091"/>
    <w:rsid w:val="007A20BF"/>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2F6A"/>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511"/>
    <w:rsid w:val="007C59A6"/>
    <w:rsid w:val="007C5A49"/>
    <w:rsid w:val="007C6569"/>
    <w:rsid w:val="007C6B6C"/>
    <w:rsid w:val="007C6C3C"/>
    <w:rsid w:val="007C739D"/>
    <w:rsid w:val="007C7944"/>
    <w:rsid w:val="007C7D98"/>
    <w:rsid w:val="007D0254"/>
    <w:rsid w:val="007D0378"/>
    <w:rsid w:val="007D05C7"/>
    <w:rsid w:val="007D0D48"/>
    <w:rsid w:val="007D115E"/>
    <w:rsid w:val="007D137E"/>
    <w:rsid w:val="007D165A"/>
    <w:rsid w:val="007D1F71"/>
    <w:rsid w:val="007D237C"/>
    <w:rsid w:val="007D4187"/>
    <w:rsid w:val="007D43B2"/>
    <w:rsid w:val="007D4DE8"/>
    <w:rsid w:val="007D4F0F"/>
    <w:rsid w:val="007D50D2"/>
    <w:rsid w:val="007D5BC6"/>
    <w:rsid w:val="007D63AA"/>
    <w:rsid w:val="007D6AE9"/>
    <w:rsid w:val="007D7B13"/>
    <w:rsid w:val="007D7E68"/>
    <w:rsid w:val="007E094D"/>
    <w:rsid w:val="007E17CB"/>
    <w:rsid w:val="007E1821"/>
    <w:rsid w:val="007E18CC"/>
    <w:rsid w:val="007E1D10"/>
    <w:rsid w:val="007E254F"/>
    <w:rsid w:val="007E2730"/>
    <w:rsid w:val="007E3672"/>
    <w:rsid w:val="007E36C7"/>
    <w:rsid w:val="007E3976"/>
    <w:rsid w:val="007E3B65"/>
    <w:rsid w:val="007E3D77"/>
    <w:rsid w:val="007E4113"/>
    <w:rsid w:val="007E4442"/>
    <w:rsid w:val="007E4D72"/>
    <w:rsid w:val="007E4FC8"/>
    <w:rsid w:val="007E5B71"/>
    <w:rsid w:val="007E6675"/>
    <w:rsid w:val="007E6990"/>
    <w:rsid w:val="007E6ABC"/>
    <w:rsid w:val="007E6E04"/>
    <w:rsid w:val="007E6E13"/>
    <w:rsid w:val="007E762D"/>
    <w:rsid w:val="007E7A88"/>
    <w:rsid w:val="007F0011"/>
    <w:rsid w:val="007F010B"/>
    <w:rsid w:val="007F05BF"/>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6500"/>
    <w:rsid w:val="007F7991"/>
    <w:rsid w:val="007F7EDF"/>
    <w:rsid w:val="00800454"/>
    <w:rsid w:val="0080068C"/>
    <w:rsid w:val="00800C77"/>
    <w:rsid w:val="00800FFB"/>
    <w:rsid w:val="008013F4"/>
    <w:rsid w:val="008014D8"/>
    <w:rsid w:val="008015B9"/>
    <w:rsid w:val="0080218D"/>
    <w:rsid w:val="00802E4A"/>
    <w:rsid w:val="008039FC"/>
    <w:rsid w:val="00804486"/>
    <w:rsid w:val="00804551"/>
    <w:rsid w:val="0080485A"/>
    <w:rsid w:val="00804937"/>
    <w:rsid w:val="00805723"/>
    <w:rsid w:val="00806692"/>
    <w:rsid w:val="00806C84"/>
    <w:rsid w:val="00807A2C"/>
    <w:rsid w:val="00807A33"/>
    <w:rsid w:val="00810061"/>
    <w:rsid w:val="008105A8"/>
    <w:rsid w:val="00811366"/>
    <w:rsid w:val="00812A4D"/>
    <w:rsid w:val="0081482E"/>
    <w:rsid w:val="00814BCC"/>
    <w:rsid w:val="00814EC4"/>
    <w:rsid w:val="00815819"/>
    <w:rsid w:val="00816673"/>
    <w:rsid w:val="00816AB3"/>
    <w:rsid w:val="00816BA2"/>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149D"/>
    <w:rsid w:val="00832C4D"/>
    <w:rsid w:val="00832D9C"/>
    <w:rsid w:val="00832F8B"/>
    <w:rsid w:val="008349F7"/>
    <w:rsid w:val="00834C38"/>
    <w:rsid w:val="00835F79"/>
    <w:rsid w:val="00835FA7"/>
    <w:rsid w:val="00836FC2"/>
    <w:rsid w:val="00837130"/>
    <w:rsid w:val="008373C5"/>
    <w:rsid w:val="0083799E"/>
    <w:rsid w:val="00840D34"/>
    <w:rsid w:val="00841576"/>
    <w:rsid w:val="00841D95"/>
    <w:rsid w:val="0084253E"/>
    <w:rsid w:val="00842A37"/>
    <w:rsid w:val="00842DA1"/>
    <w:rsid w:val="008440B4"/>
    <w:rsid w:val="00844139"/>
    <w:rsid w:val="00844156"/>
    <w:rsid w:val="00844555"/>
    <w:rsid w:val="008447DF"/>
    <w:rsid w:val="00844D4C"/>
    <w:rsid w:val="00844DED"/>
    <w:rsid w:val="00845606"/>
    <w:rsid w:val="00845739"/>
    <w:rsid w:val="00846A04"/>
    <w:rsid w:val="00846E78"/>
    <w:rsid w:val="0084739C"/>
    <w:rsid w:val="008479C3"/>
    <w:rsid w:val="00850148"/>
    <w:rsid w:val="008506F8"/>
    <w:rsid w:val="00851FF1"/>
    <w:rsid w:val="0085254F"/>
    <w:rsid w:val="00853573"/>
    <w:rsid w:val="0085364B"/>
    <w:rsid w:val="00853CC3"/>
    <w:rsid w:val="008542B3"/>
    <w:rsid w:val="00854C7F"/>
    <w:rsid w:val="00855125"/>
    <w:rsid w:val="00855BFD"/>
    <w:rsid w:val="0085611B"/>
    <w:rsid w:val="008561D4"/>
    <w:rsid w:val="0085681C"/>
    <w:rsid w:val="00856FB6"/>
    <w:rsid w:val="00857E26"/>
    <w:rsid w:val="00860EDF"/>
    <w:rsid w:val="00861174"/>
    <w:rsid w:val="0086134B"/>
    <w:rsid w:val="0086165F"/>
    <w:rsid w:val="008619E8"/>
    <w:rsid w:val="008624F1"/>
    <w:rsid w:val="008627EE"/>
    <w:rsid w:val="00862C7C"/>
    <w:rsid w:val="00863B28"/>
    <w:rsid w:val="008643BD"/>
    <w:rsid w:val="00864434"/>
    <w:rsid w:val="00864563"/>
    <w:rsid w:val="008659F6"/>
    <w:rsid w:val="00865DDE"/>
    <w:rsid w:val="00866F83"/>
    <w:rsid w:val="00867412"/>
    <w:rsid w:val="008675E7"/>
    <w:rsid w:val="00867B6F"/>
    <w:rsid w:val="00867EAE"/>
    <w:rsid w:val="0087011F"/>
    <w:rsid w:val="0087067F"/>
    <w:rsid w:val="00870BA5"/>
    <w:rsid w:val="00871529"/>
    <w:rsid w:val="008716CF"/>
    <w:rsid w:val="00871E7A"/>
    <w:rsid w:val="0087215B"/>
    <w:rsid w:val="008725CE"/>
    <w:rsid w:val="0087260B"/>
    <w:rsid w:val="00872DFE"/>
    <w:rsid w:val="00873754"/>
    <w:rsid w:val="00874E2A"/>
    <w:rsid w:val="00875993"/>
    <w:rsid w:val="0087616B"/>
    <w:rsid w:val="008769BB"/>
    <w:rsid w:val="00877332"/>
    <w:rsid w:val="00877601"/>
    <w:rsid w:val="00877D6E"/>
    <w:rsid w:val="00877FE3"/>
    <w:rsid w:val="008800C8"/>
    <w:rsid w:val="00880B14"/>
    <w:rsid w:val="00880FBF"/>
    <w:rsid w:val="0088170F"/>
    <w:rsid w:val="00881D4F"/>
    <w:rsid w:val="00882324"/>
    <w:rsid w:val="00882E73"/>
    <w:rsid w:val="00882EF8"/>
    <w:rsid w:val="00883336"/>
    <w:rsid w:val="00883B07"/>
    <w:rsid w:val="0088408C"/>
    <w:rsid w:val="008846AC"/>
    <w:rsid w:val="008846B0"/>
    <w:rsid w:val="00884BD3"/>
    <w:rsid w:val="00884E0B"/>
    <w:rsid w:val="008853FD"/>
    <w:rsid w:val="008857FC"/>
    <w:rsid w:val="008863D3"/>
    <w:rsid w:val="00887554"/>
    <w:rsid w:val="0088770B"/>
    <w:rsid w:val="008901A9"/>
    <w:rsid w:val="008914CD"/>
    <w:rsid w:val="00891593"/>
    <w:rsid w:val="00891769"/>
    <w:rsid w:val="00891DAC"/>
    <w:rsid w:val="008922E5"/>
    <w:rsid w:val="008925AD"/>
    <w:rsid w:val="0089368C"/>
    <w:rsid w:val="008937E5"/>
    <w:rsid w:val="00893A53"/>
    <w:rsid w:val="00893D17"/>
    <w:rsid w:val="0089447E"/>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BCB"/>
    <w:rsid w:val="008A3C5C"/>
    <w:rsid w:val="008A4449"/>
    <w:rsid w:val="008A461F"/>
    <w:rsid w:val="008A4AE0"/>
    <w:rsid w:val="008A4B12"/>
    <w:rsid w:val="008A51DA"/>
    <w:rsid w:val="008A55F6"/>
    <w:rsid w:val="008A5A12"/>
    <w:rsid w:val="008A5A79"/>
    <w:rsid w:val="008A67A8"/>
    <w:rsid w:val="008A6A24"/>
    <w:rsid w:val="008A6F0E"/>
    <w:rsid w:val="008A7398"/>
    <w:rsid w:val="008A74F3"/>
    <w:rsid w:val="008A7CF2"/>
    <w:rsid w:val="008B0103"/>
    <w:rsid w:val="008B07B4"/>
    <w:rsid w:val="008B14AE"/>
    <w:rsid w:val="008B3E00"/>
    <w:rsid w:val="008B40C7"/>
    <w:rsid w:val="008B4865"/>
    <w:rsid w:val="008B4A2A"/>
    <w:rsid w:val="008B50F4"/>
    <w:rsid w:val="008B563C"/>
    <w:rsid w:val="008B5897"/>
    <w:rsid w:val="008B5CFE"/>
    <w:rsid w:val="008B637D"/>
    <w:rsid w:val="008B6A97"/>
    <w:rsid w:val="008B6FF5"/>
    <w:rsid w:val="008B71B9"/>
    <w:rsid w:val="008B724B"/>
    <w:rsid w:val="008B75B4"/>
    <w:rsid w:val="008C0407"/>
    <w:rsid w:val="008C0ACB"/>
    <w:rsid w:val="008C0E69"/>
    <w:rsid w:val="008C0FF1"/>
    <w:rsid w:val="008C1FA1"/>
    <w:rsid w:val="008C1FB4"/>
    <w:rsid w:val="008C2AE3"/>
    <w:rsid w:val="008C2E00"/>
    <w:rsid w:val="008C4272"/>
    <w:rsid w:val="008C52EE"/>
    <w:rsid w:val="008C5F49"/>
    <w:rsid w:val="008C601E"/>
    <w:rsid w:val="008C6025"/>
    <w:rsid w:val="008C6A5E"/>
    <w:rsid w:val="008C6BBE"/>
    <w:rsid w:val="008C6CEB"/>
    <w:rsid w:val="008C6E95"/>
    <w:rsid w:val="008C7460"/>
    <w:rsid w:val="008C7774"/>
    <w:rsid w:val="008C7899"/>
    <w:rsid w:val="008C7FBE"/>
    <w:rsid w:val="008D1917"/>
    <w:rsid w:val="008D19B4"/>
    <w:rsid w:val="008D25D5"/>
    <w:rsid w:val="008D2EFC"/>
    <w:rsid w:val="008D41E7"/>
    <w:rsid w:val="008D5204"/>
    <w:rsid w:val="008D5292"/>
    <w:rsid w:val="008D55CE"/>
    <w:rsid w:val="008D55DC"/>
    <w:rsid w:val="008D5AD9"/>
    <w:rsid w:val="008D5F3D"/>
    <w:rsid w:val="008D6B54"/>
    <w:rsid w:val="008D737D"/>
    <w:rsid w:val="008D7A6E"/>
    <w:rsid w:val="008E07F4"/>
    <w:rsid w:val="008E087C"/>
    <w:rsid w:val="008E0983"/>
    <w:rsid w:val="008E14D6"/>
    <w:rsid w:val="008E2353"/>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D72"/>
    <w:rsid w:val="008E7F18"/>
    <w:rsid w:val="008F01FE"/>
    <w:rsid w:val="008F057D"/>
    <w:rsid w:val="008F08B9"/>
    <w:rsid w:val="008F0CEF"/>
    <w:rsid w:val="008F16BE"/>
    <w:rsid w:val="008F186E"/>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0050"/>
    <w:rsid w:val="00901ADC"/>
    <w:rsid w:val="00901B46"/>
    <w:rsid w:val="00901E8E"/>
    <w:rsid w:val="00901F62"/>
    <w:rsid w:val="00902270"/>
    <w:rsid w:val="00902465"/>
    <w:rsid w:val="009025E5"/>
    <w:rsid w:val="00903117"/>
    <w:rsid w:val="00903476"/>
    <w:rsid w:val="00903F38"/>
    <w:rsid w:val="0090442C"/>
    <w:rsid w:val="00905D7F"/>
    <w:rsid w:val="00906088"/>
    <w:rsid w:val="00906A91"/>
    <w:rsid w:val="00906FDA"/>
    <w:rsid w:val="0091016E"/>
    <w:rsid w:val="0091022A"/>
    <w:rsid w:val="00910631"/>
    <w:rsid w:val="00911941"/>
    <w:rsid w:val="009137BC"/>
    <w:rsid w:val="00913C33"/>
    <w:rsid w:val="009142F1"/>
    <w:rsid w:val="00914455"/>
    <w:rsid w:val="009158A8"/>
    <w:rsid w:val="00917184"/>
    <w:rsid w:val="00917581"/>
    <w:rsid w:val="00917A41"/>
    <w:rsid w:val="00917AF4"/>
    <w:rsid w:val="009207C2"/>
    <w:rsid w:val="00922A33"/>
    <w:rsid w:val="00922C75"/>
    <w:rsid w:val="00922DC4"/>
    <w:rsid w:val="00923669"/>
    <w:rsid w:val="00924938"/>
    <w:rsid w:val="00924A90"/>
    <w:rsid w:val="009253F3"/>
    <w:rsid w:val="00925B47"/>
    <w:rsid w:val="00925F49"/>
    <w:rsid w:val="00926222"/>
    <w:rsid w:val="009262E4"/>
    <w:rsid w:val="00926531"/>
    <w:rsid w:val="00930098"/>
    <w:rsid w:val="009301E5"/>
    <w:rsid w:val="0093061F"/>
    <w:rsid w:val="009327E3"/>
    <w:rsid w:val="00932B95"/>
    <w:rsid w:val="00932C98"/>
    <w:rsid w:val="009331D6"/>
    <w:rsid w:val="009339A2"/>
    <w:rsid w:val="0093433B"/>
    <w:rsid w:val="009352D1"/>
    <w:rsid w:val="009353F0"/>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807"/>
    <w:rsid w:val="0094495E"/>
    <w:rsid w:val="00945018"/>
    <w:rsid w:val="009451C1"/>
    <w:rsid w:val="00945B72"/>
    <w:rsid w:val="00946A91"/>
    <w:rsid w:val="00947A86"/>
    <w:rsid w:val="00950090"/>
    <w:rsid w:val="0095020E"/>
    <w:rsid w:val="00950A39"/>
    <w:rsid w:val="00950B1A"/>
    <w:rsid w:val="009512B4"/>
    <w:rsid w:val="00951584"/>
    <w:rsid w:val="009518A5"/>
    <w:rsid w:val="009526BB"/>
    <w:rsid w:val="009529CD"/>
    <w:rsid w:val="00952DFD"/>
    <w:rsid w:val="00953225"/>
    <w:rsid w:val="00953503"/>
    <w:rsid w:val="0095393B"/>
    <w:rsid w:val="00953DC9"/>
    <w:rsid w:val="00953EE0"/>
    <w:rsid w:val="009542D3"/>
    <w:rsid w:val="00954502"/>
    <w:rsid w:val="0095470F"/>
    <w:rsid w:val="00954ACF"/>
    <w:rsid w:val="00954DC3"/>
    <w:rsid w:val="00954FEA"/>
    <w:rsid w:val="00955827"/>
    <w:rsid w:val="00955B04"/>
    <w:rsid w:val="0095611F"/>
    <w:rsid w:val="0095743C"/>
    <w:rsid w:val="009576FC"/>
    <w:rsid w:val="00957CC4"/>
    <w:rsid w:val="00957D2E"/>
    <w:rsid w:val="00961276"/>
    <w:rsid w:val="00961564"/>
    <w:rsid w:val="00961C18"/>
    <w:rsid w:val="00961D39"/>
    <w:rsid w:val="00962661"/>
    <w:rsid w:val="0096268A"/>
    <w:rsid w:val="00962D15"/>
    <w:rsid w:val="00962D90"/>
    <w:rsid w:val="009631AE"/>
    <w:rsid w:val="009631D3"/>
    <w:rsid w:val="00963268"/>
    <w:rsid w:val="0096350B"/>
    <w:rsid w:val="00963B95"/>
    <w:rsid w:val="009648B4"/>
    <w:rsid w:val="00964CFB"/>
    <w:rsid w:val="00964D6C"/>
    <w:rsid w:val="00964FAC"/>
    <w:rsid w:val="00965451"/>
    <w:rsid w:val="00965463"/>
    <w:rsid w:val="0096668B"/>
    <w:rsid w:val="00966BD8"/>
    <w:rsid w:val="00967384"/>
    <w:rsid w:val="009674F5"/>
    <w:rsid w:val="00967DEB"/>
    <w:rsid w:val="00971DE1"/>
    <w:rsid w:val="00972462"/>
    <w:rsid w:val="00973160"/>
    <w:rsid w:val="00973BC5"/>
    <w:rsid w:val="009756C1"/>
    <w:rsid w:val="00975936"/>
    <w:rsid w:val="00975B3A"/>
    <w:rsid w:val="00976DAF"/>
    <w:rsid w:val="00977045"/>
    <w:rsid w:val="0097714A"/>
    <w:rsid w:val="0097733C"/>
    <w:rsid w:val="0098135C"/>
    <w:rsid w:val="00981527"/>
    <w:rsid w:val="009815C6"/>
    <w:rsid w:val="009816AA"/>
    <w:rsid w:val="00981A31"/>
    <w:rsid w:val="00982C02"/>
    <w:rsid w:val="00983D1F"/>
    <w:rsid w:val="00983F46"/>
    <w:rsid w:val="009848D9"/>
    <w:rsid w:val="00984FBB"/>
    <w:rsid w:val="00985622"/>
    <w:rsid w:val="0098584F"/>
    <w:rsid w:val="00985A74"/>
    <w:rsid w:val="00985B07"/>
    <w:rsid w:val="00985D56"/>
    <w:rsid w:val="00985F0A"/>
    <w:rsid w:val="00986370"/>
    <w:rsid w:val="009869BF"/>
    <w:rsid w:val="00986DE6"/>
    <w:rsid w:val="009872B9"/>
    <w:rsid w:val="009877C4"/>
    <w:rsid w:val="00987E14"/>
    <w:rsid w:val="00990081"/>
    <w:rsid w:val="0099115F"/>
    <w:rsid w:val="0099169E"/>
    <w:rsid w:val="009916A5"/>
    <w:rsid w:val="009919FE"/>
    <w:rsid w:val="00992D54"/>
    <w:rsid w:val="0099350A"/>
    <w:rsid w:val="0099452B"/>
    <w:rsid w:val="00995886"/>
    <w:rsid w:val="00995AAF"/>
    <w:rsid w:val="00996861"/>
    <w:rsid w:val="00996A85"/>
    <w:rsid w:val="0099700C"/>
    <w:rsid w:val="009970CF"/>
    <w:rsid w:val="009977D1"/>
    <w:rsid w:val="00997AD1"/>
    <w:rsid w:val="00997FD7"/>
    <w:rsid w:val="009A040F"/>
    <w:rsid w:val="009A0EF8"/>
    <w:rsid w:val="009A14A0"/>
    <w:rsid w:val="009A19BA"/>
    <w:rsid w:val="009A26E4"/>
    <w:rsid w:val="009A27B0"/>
    <w:rsid w:val="009A34F6"/>
    <w:rsid w:val="009A3B5E"/>
    <w:rsid w:val="009A4CEB"/>
    <w:rsid w:val="009A51F5"/>
    <w:rsid w:val="009A570C"/>
    <w:rsid w:val="009A582F"/>
    <w:rsid w:val="009A59CC"/>
    <w:rsid w:val="009A6333"/>
    <w:rsid w:val="009A6EB3"/>
    <w:rsid w:val="009A767E"/>
    <w:rsid w:val="009B0264"/>
    <w:rsid w:val="009B043B"/>
    <w:rsid w:val="009B05CD"/>
    <w:rsid w:val="009B0920"/>
    <w:rsid w:val="009B177E"/>
    <w:rsid w:val="009B1DFF"/>
    <w:rsid w:val="009B2031"/>
    <w:rsid w:val="009B212A"/>
    <w:rsid w:val="009B2560"/>
    <w:rsid w:val="009B2FF4"/>
    <w:rsid w:val="009B3457"/>
    <w:rsid w:val="009B43CC"/>
    <w:rsid w:val="009B49FC"/>
    <w:rsid w:val="009B4BDB"/>
    <w:rsid w:val="009B53B5"/>
    <w:rsid w:val="009B54DA"/>
    <w:rsid w:val="009B5CF4"/>
    <w:rsid w:val="009B6A61"/>
    <w:rsid w:val="009B6D1B"/>
    <w:rsid w:val="009B6E83"/>
    <w:rsid w:val="009B792A"/>
    <w:rsid w:val="009B7A68"/>
    <w:rsid w:val="009B7B50"/>
    <w:rsid w:val="009B7B7F"/>
    <w:rsid w:val="009B7CD7"/>
    <w:rsid w:val="009C08A1"/>
    <w:rsid w:val="009C0909"/>
    <w:rsid w:val="009C0A6C"/>
    <w:rsid w:val="009C0A7F"/>
    <w:rsid w:val="009C0C65"/>
    <w:rsid w:val="009C0CCB"/>
    <w:rsid w:val="009C15C5"/>
    <w:rsid w:val="009C1920"/>
    <w:rsid w:val="009C30D5"/>
    <w:rsid w:val="009C3259"/>
    <w:rsid w:val="009C3D61"/>
    <w:rsid w:val="009C4753"/>
    <w:rsid w:val="009C4BF2"/>
    <w:rsid w:val="009C5768"/>
    <w:rsid w:val="009C64EF"/>
    <w:rsid w:val="009C6E97"/>
    <w:rsid w:val="009C74D3"/>
    <w:rsid w:val="009C75A4"/>
    <w:rsid w:val="009C79ED"/>
    <w:rsid w:val="009C7A8B"/>
    <w:rsid w:val="009C7C9B"/>
    <w:rsid w:val="009D01E1"/>
    <w:rsid w:val="009D2617"/>
    <w:rsid w:val="009D3064"/>
    <w:rsid w:val="009D32D1"/>
    <w:rsid w:val="009D3BF8"/>
    <w:rsid w:val="009D408D"/>
    <w:rsid w:val="009D45B5"/>
    <w:rsid w:val="009D4AFA"/>
    <w:rsid w:val="009D50FD"/>
    <w:rsid w:val="009D5DF7"/>
    <w:rsid w:val="009D60B5"/>
    <w:rsid w:val="009D622A"/>
    <w:rsid w:val="009D6545"/>
    <w:rsid w:val="009D6A53"/>
    <w:rsid w:val="009D6BCA"/>
    <w:rsid w:val="009D6CE9"/>
    <w:rsid w:val="009D74A5"/>
    <w:rsid w:val="009D76C2"/>
    <w:rsid w:val="009D78A6"/>
    <w:rsid w:val="009D78C8"/>
    <w:rsid w:val="009D7EFE"/>
    <w:rsid w:val="009E0E73"/>
    <w:rsid w:val="009E137E"/>
    <w:rsid w:val="009E1AB9"/>
    <w:rsid w:val="009E1D53"/>
    <w:rsid w:val="009E26F4"/>
    <w:rsid w:val="009E2BC9"/>
    <w:rsid w:val="009E3342"/>
    <w:rsid w:val="009E4CE3"/>
    <w:rsid w:val="009E504A"/>
    <w:rsid w:val="009E588B"/>
    <w:rsid w:val="009E6198"/>
    <w:rsid w:val="009E6AA9"/>
    <w:rsid w:val="009E6DEA"/>
    <w:rsid w:val="009E6ED8"/>
    <w:rsid w:val="009E7F4E"/>
    <w:rsid w:val="009F121E"/>
    <w:rsid w:val="009F2FFB"/>
    <w:rsid w:val="009F3234"/>
    <w:rsid w:val="009F34EB"/>
    <w:rsid w:val="009F35D2"/>
    <w:rsid w:val="009F35DF"/>
    <w:rsid w:val="009F3A71"/>
    <w:rsid w:val="009F3C4E"/>
    <w:rsid w:val="009F3E12"/>
    <w:rsid w:val="009F4202"/>
    <w:rsid w:val="009F4799"/>
    <w:rsid w:val="009F4924"/>
    <w:rsid w:val="009F552A"/>
    <w:rsid w:val="009F5B91"/>
    <w:rsid w:val="009F5C3E"/>
    <w:rsid w:val="009F6D40"/>
    <w:rsid w:val="009F753A"/>
    <w:rsid w:val="009F7EDA"/>
    <w:rsid w:val="00A00241"/>
    <w:rsid w:val="00A007F2"/>
    <w:rsid w:val="00A01700"/>
    <w:rsid w:val="00A01806"/>
    <w:rsid w:val="00A01FC7"/>
    <w:rsid w:val="00A029F1"/>
    <w:rsid w:val="00A036F9"/>
    <w:rsid w:val="00A04422"/>
    <w:rsid w:val="00A04CCE"/>
    <w:rsid w:val="00A05D36"/>
    <w:rsid w:val="00A06912"/>
    <w:rsid w:val="00A07EA7"/>
    <w:rsid w:val="00A100BE"/>
    <w:rsid w:val="00A107FF"/>
    <w:rsid w:val="00A122F1"/>
    <w:rsid w:val="00A12881"/>
    <w:rsid w:val="00A12BA0"/>
    <w:rsid w:val="00A13971"/>
    <w:rsid w:val="00A13A0C"/>
    <w:rsid w:val="00A13BD2"/>
    <w:rsid w:val="00A13C04"/>
    <w:rsid w:val="00A1485A"/>
    <w:rsid w:val="00A14F6C"/>
    <w:rsid w:val="00A15E05"/>
    <w:rsid w:val="00A160A6"/>
    <w:rsid w:val="00A1654E"/>
    <w:rsid w:val="00A1724F"/>
    <w:rsid w:val="00A1781D"/>
    <w:rsid w:val="00A205D3"/>
    <w:rsid w:val="00A20ABF"/>
    <w:rsid w:val="00A2125E"/>
    <w:rsid w:val="00A21CA7"/>
    <w:rsid w:val="00A21ED7"/>
    <w:rsid w:val="00A21EE9"/>
    <w:rsid w:val="00A225F2"/>
    <w:rsid w:val="00A23318"/>
    <w:rsid w:val="00A234FC"/>
    <w:rsid w:val="00A23901"/>
    <w:rsid w:val="00A239F3"/>
    <w:rsid w:val="00A23A31"/>
    <w:rsid w:val="00A24624"/>
    <w:rsid w:val="00A249F1"/>
    <w:rsid w:val="00A25125"/>
    <w:rsid w:val="00A256BE"/>
    <w:rsid w:val="00A25F97"/>
    <w:rsid w:val="00A27534"/>
    <w:rsid w:val="00A30FEC"/>
    <w:rsid w:val="00A31703"/>
    <w:rsid w:val="00A31FFD"/>
    <w:rsid w:val="00A32536"/>
    <w:rsid w:val="00A32C37"/>
    <w:rsid w:val="00A32F43"/>
    <w:rsid w:val="00A354EA"/>
    <w:rsid w:val="00A35826"/>
    <w:rsid w:val="00A35C0E"/>
    <w:rsid w:val="00A3688D"/>
    <w:rsid w:val="00A40A47"/>
    <w:rsid w:val="00A40CEF"/>
    <w:rsid w:val="00A42646"/>
    <w:rsid w:val="00A429C3"/>
    <w:rsid w:val="00A4315A"/>
    <w:rsid w:val="00A437D4"/>
    <w:rsid w:val="00A44928"/>
    <w:rsid w:val="00A46650"/>
    <w:rsid w:val="00A46A16"/>
    <w:rsid w:val="00A46C14"/>
    <w:rsid w:val="00A46CDE"/>
    <w:rsid w:val="00A50887"/>
    <w:rsid w:val="00A50B2E"/>
    <w:rsid w:val="00A51F0F"/>
    <w:rsid w:val="00A522AF"/>
    <w:rsid w:val="00A523F3"/>
    <w:rsid w:val="00A524C8"/>
    <w:rsid w:val="00A526F2"/>
    <w:rsid w:val="00A52BCE"/>
    <w:rsid w:val="00A52F9C"/>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069"/>
    <w:rsid w:val="00A624FD"/>
    <w:rsid w:val="00A64187"/>
    <w:rsid w:val="00A641FA"/>
    <w:rsid w:val="00A64A43"/>
    <w:rsid w:val="00A64E34"/>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3180"/>
    <w:rsid w:val="00A73A78"/>
    <w:rsid w:val="00A73D7D"/>
    <w:rsid w:val="00A744C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219B"/>
    <w:rsid w:val="00A82782"/>
    <w:rsid w:val="00A827EA"/>
    <w:rsid w:val="00A82869"/>
    <w:rsid w:val="00A8317B"/>
    <w:rsid w:val="00A83413"/>
    <w:rsid w:val="00A83BC6"/>
    <w:rsid w:val="00A840C1"/>
    <w:rsid w:val="00A84316"/>
    <w:rsid w:val="00A84A90"/>
    <w:rsid w:val="00A84E36"/>
    <w:rsid w:val="00A860CD"/>
    <w:rsid w:val="00A86823"/>
    <w:rsid w:val="00A869F8"/>
    <w:rsid w:val="00A86C7D"/>
    <w:rsid w:val="00A86FB9"/>
    <w:rsid w:val="00A8701E"/>
    <w:rsid w:val="00A877EC"/>
    <w:rsid w:val="00A8785B"/>
    <w:rsid w:val="00A904A4"/>
    <w:rsid w:val="00A9099B"/>
    <w:rsid w:val="00A90AA8"/>
    <w:rsid w:val="00A90FF1"/>
    <w:rsid w:val="00A91C6E"/>
    <w:rsid w:val="00A91E82"/>
    <w:rsid w:val="00A92734"/>
    <w:rsid w:val="00A940B0"/>
    <w:rsid w:val="00A94413"/>
    <w:rsid w:val="00A945AD"/>
    <w:rsid w:val="00A94B65"/>
    <w:rsid w:val="00A94DD8"/>
    <w:rsid w:val="00A959F4"/>
    <w:rsid w:val="00A96836"/>
    <w:rsid w:val="00A9781E"/>
    <w:rsid w:val="00A978C3"/>
    <w:rsid w:val="00A978D4"/>
    <w:rsid w:val="00A97992"/>
    <w:rsid w:val="00A97B1A"/>
    <w:rsid w:val="00A97E3E"/>
    <w:rsid w:val="00AA0DF9"/>
    <w:rsid w:val="00AA0F94"/>
    <w:rsid w:val="00AA0FEE"/>
    <w:rsid w:val="00AA178C"/>
    <w:rsid w:val="00AA2205"/>
    <w:rsid w:val="00AA26EF"/>
    <w:rsid w:val="00AA27FA"/>
    <w:rsid w:val="00AA3690"/>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ED"/>
    <w:rsid w:val="00AB2722"/>
    <w:rsid w:val="00AB373B"/>
    <w:rsid w:val="00AB3A65"/>
    <w:rsid w:val="00AB3D5F"/>
    <w:rsid w:val="00AB3D6A"/>
    <w:rsid w:val="00AB3D9E"/>
    <w:rsid w:val="00AB41CB"/>
    <w:rsid w:val="00AB4569"/>
    <w:rsid w:val="00AB45ED"/>
    <w:rsid w:val="00AB4662"/>
    <w:rsid w:val="00AB4A21"/>
    <w:rsid w:val="00AB4E1F"/>
    <w:rsid w:val="00AB4E63"/>
    <w:rsid w:val="00AB5383"/>
    <w:rsid w:val="00AB56E7"/>
    <w:rsid w:val="00AB590B"/>
    <w:rsid w:val="00AB5C05"/>
    <w:rsid w:val="00AB5D55"/>
    <w:rsid w:val="00AB5DC8"/>
    <w:rsid w:val="00AB6B5A"/>
    <w:rsid w:val="00AB6FBD"/>
    <w:rsid w:val="00AC00C7"/>
    <w:rsid w:val="00AC0127"/>
    <w:rsid w:val="00AC0A35"/>
    <w:rsid w:val="00AC1515"/>
    <w:rsid w:val="00AC1A2D"/>
    <w:rsid w:val="00AC1E69"/>
    <w:rsid w:val="00AC2147"/>
    <w:rsid w:val="00AC2935"/>
    <w:rsid w:val="00AC2E48"/>
    <w:rsid w:val="00AC2EB0"/>
    <w:rsid w:val="00AC2FFF"/>
    <w:rsid w:val="00AC3E8B"/>
    <w:rsid w:val="00AC515B"/>
    <w:rsid w:val="00AC66AD"/>
    <w:rsid w:val="00AC678D"/>
    <w:rsid w:val="00AC694E"/>
    <w:rsid w:val="00AC73EE"/>
    <w:rsid w:val="00AC7E28"/>
    <w:rsid w:val="00AD02A0"/>
    <w:rsid w:val="00AD1190"/>
    <w:rsid w:val="00AD1F5B"/>
    <w:rsid w:val="00AD2247"/>
    <w:rsid w:val="00AD2AB6"/>
    <w:rsid w:val="00AD2D2C"/>
    <w:rsid w:val="00AD2D59"/>
    <w:rsid w:val="00AD3856"/>
    <w:rsid w:val="00AD3962"/>
    <w:rsid w:val="00AD3C92"/>
    <w:rsid w:val="00AD53EF"/>
    <w:rsid w:val="00AD56DD"/>
    <w:rsid w:val="00AD606A"/>
    <w:rsid w:val="00AD60DB"/>
    <w:rsid w:val="00AD7264"/>
    <w:rsid w:val="00AD74E2"/>
    <w:rsid w:val="00AD7563"/>
    <w:rsid w:val="00AE0149"/>
    <w:rsid w:val="00AE0623"/>
    <w:rsid w:val="00AE0A29"/>
    <w:rsid w:val="00AE0CEA"/>
    <w:rsid w:val="00AE1167"/>
    <w:rsid w:val="00AE1559"/>
    <w:rsid w:val="00AE2A91"/>
    <w:rsid w:val="00AE335F"/>
    <w:rsid w:val="00AE34B5"/>
    <w:rsid w:val="00AE4CEE"/>
    <w:rsid w:val="00AE4F14"/>
    <w:rsid w:val="00AE5068"/>
    <w:rsid w:val="00AE6BD9"/>
    <w:rsid w:val="00AE6F99"/>
    <w:rsid w:val="00AE715C"/>
    <w:rsid w:val="00AE771A"/>
    <w:rsid w:val="00AF00EE"/>
    <w:rsid w:val="00AF0126"/>
    <w:rsid w:val="00AF019F"/>
    <w:rsid w:val="00AF0542"/>
    <w:rsid w:val="00AF0A2F"/>
    <w:rsid w:val="00AF0F4C"/>
    <w:rsid w:val="00AF2460"/>
    <w:rsid w:val="00AF257D"/>
    <w:rsid w:val="00AF292C"/>
    <w:rsid w:val="00AF3171"/>
    <w:rsid w:val="00AF3A80"/>
    <w:rsid w:val="00AF4829"/>
    <w:rsid w:val="00AF49E5"/>
    <w:rsid w:val="00AF4A26"/>
    <w:rsid w:val="00AF4D45"/>
    <w:rsid w:val="00AF4E4A"/>
    <w:rsid w:val="00AF61D3"/>
    <w:rsid w:val="00AF7432"/>
    <w:rsid w:val="00AF74CF"/>
    <w:rsid w:val="00AF76DF"/>
    <w:rsid w:val="00AF7B0C"/>
    <w:rsid w:val="00AF7BE3"/>
    <w:rsid w:val="00B00969"/>
    <w:rsid w:val="00B014D2"/>
    <w:rsid w:val="00B01DE7"/>
    <w:rsid w:val="00B02302"/>
    <w:rsid w:val="00B02F46"/>
    <w:rsid w:val="00B038D8"/>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398"/>
    <w:rsid w:val="00B13DD4"/>
    <w:rsid w:val="00B13F72"/>
    <w:rsid w:val="00B14260"/>
    <w:rsid w:val="00B144C4"/>
    <w:rsid w:val="00B1590D"/>
    <w:rsid w:val="00B16BCF"/>
    <w:rsid w:val="00B200C7"/>
    <w:rsid w:val="00B209FB"/>
    <w:rsid w:val="00B21023"/>
    <w:rsid w:val="00B21920"/>
    <w:rsid w:val="00B219E3"/>
    <w:rsid w:val="00B21AC2"/>
    <w:rsid w:val="00B21FED"/>
    <w:rsid w:val="00B22899"/>
    <w:rsid w:val="00B232C5"/>
    <w:rsid w:val="00B24865"/>
    <w:rsid w:val="00B24EB1"/>
    <w:rsid w:val="00B24F45"/>
    <w:rsid w:val="00B25123"/>
    <w:rsid w:val="00B252D7"/>
    <w:rsid w:val="00B25659"/>
    <w:rsid w:val="00B2593F"/>
    <w:rsid w:val="00B259A2"/>
    <w:rsid w:val="00B25A03"/>
    <w:rsid w:val="00B25B5A"/>
    <w:rsid w:val="00B26422"/>
    <w:rsid w:val="00B26A74"/>
    <w:rsid w:val="00B27084"/>
    <w:rsid w:val="00B272D1"/>
    <w:rsid w:val="00B27546"/>
    <w:rsid w:val="00B27E2C"/>
    <w:rsid w:val="00B308F9"/>
    <w:rsid w:val="00B30D50"/>
    <w:rsid w:val="00B3161A"/>
    <w:rsid w:val="00B31B6A"/>
    <w:rsid w:val="00B3256D"/>
    <w:rsid w:val="00B329A2"/>
    <w:rsid w:val="00B32E92"/>
    <w:rsid w:val="00B332F5"/>
    <w:rsid w:val="00B3355F"/>
    <w:rsid w:val="00B33BEB"/>
    <w:rsid w:val="00B3451D"/>
    <w:rsid w:val="00B361A3"/>
    <w:rsid w:val="00B36AB3"/>
    <w:rsid w:val="00B36E05"/>
    <w:rsid w:val="00B36EC5"/>
    <w:rsid w:val="00B378FE"/>
    <w:rsid w:val="00B37F0D"/>
    <w:rsid w:val="00B41139"/>
    <w:rsid w:val="00B41383"/>
    <w:rsid w:val="00B413BD"/>
    <w:rsid w:val="00B41DA2"/>
    <w:rsid w:val="00B43191"/>
    <w:rsid w:val="00B432EF"/>
    <w:rsid w:val="00B43719"/>
    <w:rsid w:val="00B44231"/>
    <w:rsid w:val="00B44DB1"/>
    <w:rsid w:val="00B462A2"/>
    <w:rsid w:val="00B4715A"/>
    <w:rsid w:val="00B51CBB"/>
    <w:rsid w:val="00B52453"/>
    <w:rsid w:val="00B52C97"/>
    <w:rsid w:val="00B53044"/>
    <w:rsid w:val="00B539AB"/>
    <w:rsid w:val="00B544EB"/>
    <w:rsid w:val="00B54688"/>
    <w:rsid w:val="00B54855"/>
    <w:rsid w:val="00B55B3E"/>
    <w:rsid w:val="00B5657D"/>
    <w:rsid w:val="00B57093"/>
    <w:rsid w:val="00B577C1"/>
    <w:rsid w:val="00B57BCB"/>
    <w:rsid w:val="00B57C1C"/>
    <w:rsid w:val="00B60C69"/>
    <w:rsid w:val="00B60DBD"/>
    <w:rsid w:val="00B61010"/>
    <w:rsid w:val="00B61306"/>
    <w:rsid w:val="00B61A49"/>
    <w:rsid w:val="00B6324B"/>
    <w:rsid w:val="00B63E23"/>
    <w:rsid w:val="00B64293"/>
    <w:rsid w:val="00B643C0"/>
    <w:rsid w:val="00B649B9"/>
    <w:rsid w:val="00B64EF1"/>
    <w:rsid w:val="00B6511A"/>
    <w:rsid w:val="00B65265"/>
    <w:rsid w:val="00B6530D"/>
    <w:rsid w:val="00B656D7"/>
    <w:rsid w:val="00B65AE1"/>
    <w:rsid w:val="00B67044"/>
    <w:rsid w:val="00B703D1"/>
    <w:rsid w:val="00B703EE"/>
    <w:rsid w:val="00B705FB"/>
    <w:rsid w:val="00B70E93"/>
    <w:rsid w:val="00B7101F"/>
    <w:rsid w:val="00B71148"/>
    <w:rsid w:val="00B715B4"/>
    <w:rsid w:val="00B71620"/>
    <w:rsid w:val="00B71627"/>
    <w:rsid w:val="00B71EB4"/>
    <w:rsid w:val="00B726B7"/>
    <w:rsid w:val="00B72E8A"/>
    <w:rsid w:val="00B73115"/>
    <w:rsid w:val="00B732BC"/>
    <w:rsid w:val="00B735C6"/>
    <w:rsid w:val="00B7410C"/>
    <w:rsid w:val="00B75345"/>
    <w:rsid w:val="00B75A9C"/>
    <w:rsid w:val="00B75BB2"/>
    <w:rsid w:val="00B77402"/>
    <w:rsid w:val="00B775EE"/>
    <w:rsid w:val="00B77720"/>
    <w:rsid w:val="00B77F9D"/>
    <w:rsid w:val="00B80213"/>
    <w:rsid w:val="00B805BB"/>
    <w:rsid w:val="00B8078D"/>
    <w:rsid w:val="00B812E5"/>
    <w:rsid w:val="00B81BFA"/>
    <w:rsid w:val="00B81C99"/>
    <w:rsid w:val="00B82DD0"/>
    <w:rsid w:val="00B831BC"/>
    <w:rsid w:val="00B83FFA"/>
    <w:rsid w:val="00B841B8"/>
    <w:rsid w:val="00B84493"/>
    <w:rsid w:val="00B846B6"/>
    <w:rsid w:val="00B85056"/>
    <w:rsid w:val="00B851D5"/>
    <w:rsid w:val="00B8595E"/>
    <w:rsid w:val="00B86629"/>
    <w:rsid w:val="00B866E3"/>
    <w:rsid w:val="00B86887"/>
    <w:rsid w:val="00B870D4"/>
    <w:rsid w:val="00B8742E"/>
    <w:rsid w:val="00B87E68"/>
    <w:rsid w:val="00B90483"/>
    <w:rsid w:val="00B9052B"/>
    <w:rsid w:val="00B90F86"/>
    <w:rsid w:val="00B916FC"/>
    <w:rsid w:val="00B91E2C"/>
    <w:rsid w:val="00B937C1"/>
    <w:rsid w:val="00B93C3E"/>
    <w:rsid w:val="00B94107"/>
    <w:rsid w:val="00B941E9"/>
    <w:rsid w:val="00B949B7"/>
    <w:rsid w:val="00B956C7"/>
    <w:rsid w:val="00B9597F"/>
    <w:rsid w:val="00B95AB9"/>
    <w:rsid w:val="00B95C71"/>
    <w:rsid w:val="00B96374"/>
    <w:rsid w:val="00B97A8E"/>
    <w:rsid w:val="00BA0005"/>
    <w:rsid w:val="00BA0EC7"/>
    <w:rsid w:val="00BA104A"/>
    <w:rsid w:val="00BA1A4B"/>
    <w:rsid w:val="00BA2047"/>
    <w:rsid w:val="00BA2628"/>
    <w:rsid w:val="00BA2E89"/>
    <w:rsid w:val="00BA330A"/>
    <w:rsid w:val="00BA39F1"/>
    <w:rsid w:val="00BA3EBB"/>
    <w:rsid w:val="00BA43DF"/>
    <w:rsid w:val="00BA4B5A"/>
    <w:rsid w:val="00BA4BC7"/>
    <w:rsid w:val="00BA518A"/>
    <w:rsid w:val="00BA5197"/>
    <w:rsid w:val="00BA53FA"/>
    <w:rsid w:val="00BA5518"/>
    <w:rsid w:val="00BA5527"/>
    <w:rsid w:val="00BA5781"/>
    <w:rsid w:val="00BA672B"/>
    <w:rsid w:val="00BA6825"/>
    <w:rsid w:val="00BA6C46"/>
    <w:rsid w:val="00BA6F72"/>
    <w:rsid w:val="00BB0468"/>
    <w:rsid w:val="00BB08A6"/>
    <w:rsid w:val="00BB115D"/>
    <w:rsid w:val="00BB1611"/>
    <w:rsid w:val="00BB189B"/>
    <w:rsid w:val="00BB18CD"/>
    <w:rsid w:val="00BB1EB7"/>
    <w:rsid w:val="00BB2123"/>
    <w:rsid w:val="00BB3B26"/>
    <w:rsid w:val="00BB3F63"/>
    <w:rsid w:val="00BB41B8"/>
    <w:rsid w:val="00BB4972"/>
    <w:rsid w:val="00BB4BF3"/>
    <w:rsid w:val="00BB5DB9"/>
    <w:rsid w:val="00BB653F"/>
    <w:rsid w:val="00BB657F"/>
    <w:rsid w:val="00BB7549"/>
    <w:rsid w:val="00BB7929"/>
    <w:rsid w:val="00BB798E"/>
    <w:rsid w:val="00BB7D06"/>
    <w:rsid w:val="00BC078D"/>
    <w:rsid w:val="00BC0A33"/>
    <w:rsid w:val="00BC0E47"/>
    <w:rsid w:val="00BC17CA"/>
    <w:rsid w:val="00BC199A"/>
    <w:rsid w:val="00BC1AB8"/>
    <w:rsid w:val="00BC201D"/>
    <w:rsid w:val="00BC22E3"/>
    <w:rsid w:val="00BC28AD"/>
    <w:rsid w:val="00BC2FAA"/>
    <w:rsid w:val="00BC39BE"/>
    <w:rsid w:val="00BC44A0"/>
    <w:rsid w:val="00BC540E"/>
    <w:rsid w:val="00BC5425"/>
    <w:rsid w:val="00BC55D8"/>
    <w:rsid w:val="00BC5CE4"/>
    <w:rsid w:val="00BC614F"/>
    <w:rsid w:val="00BC6452"/>
    <w:rsid w:val="00BC678B"/>
    <w:rsid w:val="00BC68CB"/>
    <w:rsid w:val="00BC6B5C"/>
    <w:rsid w:val="00BC71A3"/>
    <w:rsid w:val="00BC7952"/>
    <w:rsid w:val="00BD0165"/>
    <w:rsid w:val="00BD0380"/>
    <w:rsid w:val="00BD08E1"/>
    <w:rsid w:val="00BD0D80"/>
    <w:rsid w:val="00BD1928"/>
    <w:rsid w:val="00BD192B"/>
    <w:rsid w:val="00BD294C"/>
    <w:rsid w:val="00BD2A4E"/>
    <w:rsid w:val="00BD2D61"/>
    <w:rsid w:val="00BD303D"/>
    <w:rsid w:val="00BD3EF9"/>
    <w:rsid w:val="00BD4430"/>
    <w:rsid w:val="00BD4639"/>
    <w:rsid w:val="00BD4803"/>
    <w:rsid w:val="00BD4D5B"/>
    <w:rsid w:val="00BD4DDB"/>
    <w:rsid w:val="00BD57A5"/>
    <w:rsid w:val="00BD5DFB"/>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81F"/>
    <w:rsid w:val="00BE29B4"/>
    <w:rsid w:val="00BE2AA9"/>
    <w:rsid w:val="00BE3AB0"/>
    <w:rsid w:val="00BE45AE"/>
    <w:rsid w:val="00BE5411"/>
    <w:rsid w:val="00BE5520"/>
    <w:rsid w:val="00BE5D2F"/>
    <w:rsid w:val="00BE6016"/>
    <w:rsid w:val="00BE6628"/>
    <w:rsid w:val="00BE6D0A"/>
    <w:rsid w:val="00BE6EA6"/>
    <w:rsid w:val="00BE6EB5"/>
    <w:rsid w:val="00BE732C"/>
    <w:rsid w:val="00BF05EA"/>
    <w:rsid w:val="00BF1ECA"/>
    <w:rsid w:val="00BF21D2"/>
    <w:rsid w:val="00BF2264"/>
    <w:rsid w:val="00BF25A8"/>
    <w:rsid w:val="00BF3085"/>
    <w:rsid w:val="00BF332E"/>
    <w:rsid w:val="00BF362D"/>
    <w:rsid w:val="00BF4511"/>
    <w:rsid w:val="00BF48E0"/>
    <w:rsid w:val="00BF4BA0"/>
    <w:rsid w:val="00BF57D5"/>
    <w:rsid w:val="00BF5962"/>
    <w:rsid w:val="00BF6825"/>
    <w:rsid w:val="00BF77A0"/>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0F36"/>
    <w:rsid w:val="00C116DB"/>
    <w:rsid w:val="00C11AF5"/>
    <w:rsid w:val="00C11B9A"/>
    <w:rsid w:val="00C11BE9"/>
    <w:rsid w:val="00C12070"/>
    <w:rsid w:val="00C137DF"/>
    <w:rsid w:val="00C13916"/>
    <w:rsid w:val="00C13BAE"/>
    <w:rsid w:val="00C13DC3"/>
    <w:rsid w:val="00C149DE"/>
    <w:rsid w:val="00C15992"/>
    <w:rsid w:val="00C15F92"/>
    <w:rsid w:val="00C170E2"/>
    <w:rsid w:val="00C17C1A"/>
    <w:rsid w:val="00C2010E"/>
    <w:rsid w:val="00C20292"/>
    <w:rsid w:val="00C20C29"/>
    <w:rsid w:val="00C211D2"/>
    <w:rsid w:val="00C2155B"/>
    <w:rsid w:val="00C218B1"/>
    <w:rsid w:val="00C21A0C"/>
    <w:rsid w:val="00C22132"/>
    <w:rsid w:val="00C2284E"/>
    <w:rsid w:val="00C22F44"/>
    <w:rsid w:val="00C23206"/>
    <w:rsid w:val="00C232C1"/>
    <w:rsid w:val="00C23583"/>
    <w:rsid w:val="00C23E4A"/>
    <w:rsid w:val="00C24081"/>
    <w:rsid w:val="00C241D3"/>
    <w:rsid w:val="00C24FAF"/>
    <w:rsid w:val="00C25281"/>
    <w:rsid w:val="00C257AC"/>
    <w:rsid w:val="00C259D6"/>
    <w:rsid w:val="00C25E74"/>
    <w:rsid w:val="00C261AB"/>
    <w:rsid w:val="00C277E9"/>
    <w:rsid w:val="00C303A3"/>
    <w:rsid w:val="00C3059C"/>
    <w:rsid w:val="00C30B84"/>
    <w:rsid w:val="00C31351"/>
    <w:rsid w:val="00C31490"/>
    <w:rsid w:val="00C318F1"/>
    <w:rsid w:val="00C33F06"/>
    <w:rsid w:val="00C33F6C"/>
    <w:rsid w:val="00C3447C"/>
    <w:rsid w:val="00C3451A"/>
    <w:rsid w:val="00C34899"/>
    <w:rsid w:val="00C348CA"/>
    <w:rsid w:val="00C34C90"/>
    <w:rsid w:val="00C3501A"/>
    <w:rsid w:val="00C35505"/>
    <w:rsid w:val="00C356FF"/>
    <w:rsid w:val="00C36EC5"/>
    <w:rsid w:val="00C36FA0"/>
    <w:rsid w:val="00C40210"/>
    <w:rsid w:val="00C41340"/>
    <w:rsid w:val="00C418E4"/>
    <w:rsid w:val="00C41C4D"/>
    <w:rsid w:val="00C41E38"/>
    <w:rsid w:val="00C41F96"/>
    <w:rsid w:val="00C42177"/>
    <w:rsid w:val="00C42829"/>
    <w:rsid w:val="00C429F4"/>
    <w:rsid w:val="00C42C8B"/>
    <w:rsid w:val="00C42D64"/>
    <w:rsid w:val="00C44026"/>
    <w:rsid w:val="00C441DF"/>
    <w:rsid w:val="00C443ED"/>
    <w:rsid w:val="00C445C6"/>
    <w:rsid w:val="00C453B5"/>
    <w:rsid w:val="00C4654C"/>
    <w:rsid w:val="00C46A06"/>
    <w:rsid w:val="00C47933"/>
    <w:rsid w:val="00C47E23"/>
    <w:rsid w:val="00C47F88"/>
    <w:rsid w:val="00C50E13"/>
    <w:rsid w:val="00C520DC"/>
    <w:rsid w:val="00C526D5"/>
    <w:rsid w:val="00C53035"/>
    <w:rsid w:val="00C534FD"/>
    <w:rsid w:val="00C535F7"/>
    <w:rsid w:val="00C536B4"/>
    <w:rsid w:val="00C54E5D"/>
    <w:rsid w:val="00C54ED9"/>
    <w:rsid w:val="00C5616A"/>
    <w:rsid w:val="00C565BA"/>
    <w:rsid w:val="00C56FA6"/>
    <w:rsid w:val="00C5747F"/>
    <w:rsid w:val="00C579AB"/>
    <w:rsid w:val="00C57CD6"/>
    <w:rsid w:val="00C57F4D"/>
    <w:rsid w:val="00C60C01"/>
    <w:rsid w:val="00C60C0D"/>
    <w:rsid w:val="00C60DFC"/>
    <w:rsid w:val="00C614D3"/>
    <w:rsid w:val="00C62148"/>
    <w:rsid w:val="00C626B8"/>
    <w:rsid w:val="00C62704"/>
    <w:rsid w:val="00C62808"/>
    <w:rsid w:val="00C63273"/>
    <w:rsid w:val="00C63A22"/>
    <w:rsid w:val="00C63E6D"/>
    <w:rsid w:val="00C63E83"/>
    <w:rsid w:val="00C6417C"/>
    <w:rsid w:val="00C641B8"/>
    <w:rsid w:val="00C64E95"/>
    <w:rsid w:val="00C650A7"/>
    <w:rsid w:val="00C65B88"/>
    <w:rsid w:val="00C65D56"/>
    <w:rsid w:val="00C66109"/>
    <w:rsid w:val="00C66760"/>
    <w:rsid w:val="00C66943"/>
    <w:rsid w:val="00C673A4"/>
    <w:rsid w:val="00C67A81"/>
    <w:rsid w:val="00C67BCB"/>
    <w:rsid w:val="00C705F3"/>
    <w:rsid w:val="00C70AD2"/>
    <w:rsid w:val="00C70EE4"/>
    <w:rsid w:val="00C71AF8"/>
    <w:rsid w:val="00C71F2F"/>
    <w:rsid w:val="00C72415"/>
    <w:rsid w:val="00C72451"/>
    <w:rsid w:val="00C72EEC"/>
    <w:rsid w:val="00C7395C"/>
    <w:rsid w:val="00C73E5D"/>
    <w:rsid w:val="00C74920"/>
    <w:rsid w:val="00C75793"/>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74B"/>
    <w:rsid w:val="00C94837"/>
    <w:rsid w:val="00C95E12"/>
    <w:rsid w:val="00C95F3E"/>
    <w:rsid w:val="00C95F4C"/>
    <w:rsid w:val="00C96C5E"/>
    <w:rsid w:val="00C96DF2"/>
    <w:rsid w:val="00C970A7"/>
    <w:rsid w:val="00C97F6F"/>
    <w:rsid w:val="00CA09D1"/>
    <w:rsid w:val="00CA0D2D"/>
    <w:rsid w:val="00CA1438"/>
    <w:rsid w:val="00CA246A"/>
    <w:rsid w:val="00CA253A"/>
    <w:rsid w:val="00CA3DF0"/>
    <w:rsid w:val="00CA4D13"/>
    <w:rsid w:val="00CA5459"/>
    <w:rsid w:val="00CA5797"/>
    <w:rsid w:val="00CA5B25"/>
    <w:rsid w:val="00CA7103"/>
    <w:rsid w:val="00CA73D1"/>
    <w:rsid w:val="00CA78B1"/>
    <w:rsid w:val="00CA79E6"/>
    <w:rsid w:val="00CB0367"/>
    <w:rsid w:val="00CB1321"/>
    <w:rsid w:val="00CB1E27"/>
    <w:rsid w:val="00CB22B4"/>
    <w:rsid w:val="00CB22DE"/>
    <w:rsid w:val="00CB2331"/>
    <w:rsid w:val="00CB2DC5"/>
    <w:rsid w:val="00CB3023"/>
    <w:rsid w:val="00CB3C98"/>
    <w:rsid w:val="00CB425D"/>
    <w:rsid w:val="00CB4836"/>
    <w:rsid w:val="00CB4AE2"/>
    <w:rsid w:val="00CB4C78"/>
    <w:rsid w:val="00CB5680"/>
    <w:rsid w:val="00CB5CB4"/>
    <w:rsid w:val="00CB679D"/>
    <w:rsid w:val="00CB6A14"/>
    <w:rsid w:val="00CB6EB8"/>
    <w:rsid w:val="00CB6F2F"/>
    <w:rsid w:val="00CC04C2"/>
    <w:rsid w:val="00CC0D5D"/>
    <w:rsid w:val="00CC14B5"/>
    <w:rsid w:val="00CC192B"/>
    <w:rsid w:val="00CC1E64"/>
    <w:rsid w:val="00CC2863"/>
    <w:rsid w:val="00CC3700"/>
    <w:rsid w:val="00CC3CC4"/>
    <w:rsid w:val="00CC3E0A"/>
    <w:rsid w:val="00CC4079"/>
    <w:rsid w:val="00CC4391"/>
    <w:rsid w:val="00CC508C"/>
    <w:rsid w:val="00CC52FB"/>
    <w:rsid w:val="00CC55CE"/>
    <w:rsid w:val="00CC6762"/>
    <w:rsid w:val="00CC6C4C"/>
    <w:rsid w:val="00CC6C4E"/>
    <w:rsid w:val="00CC78D1"/>
    <w:rsid w:val="00CC7FC2"/>
    <w:rsid w:val="00CD05F0"/>
    <w:rsid w:val="00CD0E1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BEF"/>
    <w:rsid w:val="00CE10C1"/>
    <w:rsid w:val="00CE122C"/>
    <w:rsid w:val="00CE133F"/>
    <w:rsid w:val="00CE1B34"/>
    <w:rsid w:val="00CE2B32"/>
    <w:rsid w:val="00CE3036"/>
    <w:rsid w:val="00CE3B1D"/>
    <w:rsid w:val="00CE42DB"/>
    <w:rsid w:val="00CE4491"/>
    <w:rsid w:val="00CE45AC"/>
    <w:rsid w:val="00CE4973"/>
    <w:rsid w:val="00CE49C9"/>
    <w:rsid w:val="00CE4F90"/>
    <w:rsid w:val="00CE51BC"/>
    <w:rsid w:val="00CE525A"/>
    <w:rsid w:val="00CE544D"/>
    <w:rsid w:val="00CE5E48"/>
    <w:rsid w:val="00CE655C"/>
    <w:rsid w:val="00CE718F"/>
    <w:rsid w:val="00CE74E8"/>
    <w:rsid w:val="00CE774F"/>
    <w:rsid w:val="00CE7A31"/>
    <w:rsid w:val="00CE7FDD"/>
    <w:rsid w:val="00CF0BA3"/>
    <w:rsid w:val="00CF0FFE"/>
    <w:rsid w:val="00CF1250"/>
    <w:rsid w:val="00CF1317"/>
    <w:rsid w:val="00CF1939"/>
    <w:rsid w:val="00CF1A66"/>
    <w:rsid w:val="00CF2840"/>
    <w:rsid w:val="00CF2E08"/>
    <w:rsid w:val="00CF34C4"/>
    <w:rsid w:val="00CF3500"/>
    <w:rsid w:val="00CF4198"/>
    <w:rsid w:val="00CF5FDD"/>
    <w:rsid w:val="00CF604D"/>
    <w:rsid w:val="00CF6446"/>
    <w:rsid w:val="00CF6552"/>
    <w:rsid w:val="00CF656C"/>
    <w:rsid w:val="00CF77DF"/>
    <w:rsid w:val="00D004BD"/>
    <w:rsid w:val="00D00D79"/>
    <w:rsid w:val="00D01035"/>
    <w:rsid w:val="00D0124F"/>
    <w:rsid w:val="00D012AE"/>
    <w:rsid w:val="00D0151A"/>
    <w:rsid w:val="00D01D9B"/>
    <w:rsid w:val="00D02287"/>
    <w:rsid w:val="00D02F91"/>
    <w:rsid w:val="00D032E0"/>
    <w:rsid w:val="00D03A07"/>
    <w:rsid w:val="00D03CAA"/>
    <w:rsid w:val="00D041A5"/>
    <w:rsid w:val="00D048C4"/>
    <w:rsid w:val="00D051CD"/>
    <w:rsid w:val="00D0549D"/>
    <w:rsid w:val="00D0592B"/>
    <w:rsid w:val="00D059E7"/>
    <w:rsid w:val="00D05A31"/>
    <w:rsid w:val="00D05F72"/>
    <w:rsid w:val="00D06F7E"/>
    <w:rsid w:val="00D077EE"/>
    <w:rsid w:val="00D10258"/>
    <w:rsid w:val="00D105F3"/>
    <w:rsid w:val="00D106C0"/>
    <w:rsid w:val="00D10B03"/>
    <w:rsid w:val="00D10C91"/>
    <w:rsid w:val="00D116C8"/>
    <w:rsid w:val="00D11EF5"/>
    <w:rsid w:val="00D12727"/>
    <w:rsid w:val="00D133FA"/>
    <w:rsid w:val="00D13FEC"/>
    <w:rsid w:val="00D145AD"/>
    <w:rsid w:val="00D14EE2"/>
    <w:rsid w:val="00D15051"/>
    <w:rsid w:val="00D15194"/>
    <w:rsid w:val="00D1555F"/>
    <w:rsid w:val="00D157B7"/>
    <w:rsid w:val="00D1591B"/>
    <w:rsid w:val="00D15B19"/>
    <w:rsid w:val="00D15B8C"/>
    <w:rsid w:val="00D164BB"/>
    <w:rsid w:val="00D1720E"/>
    <w:rsid w:val="00D17809"/>
    <w:rsid w:val="00D20251"/>
    <w:rsid w:val="00D205FA"/>
    <w:rsid w:val="00D20D39"/>
    <w:rsid w:val="00D210CF"/>
    <w:rsid w:val="00D21B9E"/>
    <w:rsid w:val="00D22060"/>
    <w:rsid w:val="00D2288E"/>
    <w:rsid w:val="00D22F7C"/>
    <w:rsid w:val="00D24238"/>
    <w:rsid w:val="00D24540"/>
    <w:rsid w:val="00D24858"/>
    <w:rsid w:val="00D24B40"/>
    <w:rsid w:val="00D24CA3"/>
    <w:rsid w:val="00D24D56"/>
    <w:rsid w:val="00D25A1E"/>
    <w:rsid w:val="00D25E99"/>
    <w:rsid w:val="00D2615D"/>
    <w:rsid w:val="00D26A42"/>
    <w:rsid w:val="00D26C42"/>
    <w:rsid w:val="00D277B1"/>
    <w:rsid w:val="00D2791C"/>
    <w:rsid w:val="00D27A92"/>
    <w:rsid w:val="00D30300"/>
    <w:rsid w:val="00D305CE"/>
    <w:rsid w:val="00D311C6"/>
    <w:rsid w:val="00D311CC"/>
    <w:rsid w:val="00D311F1"/>
    <w:rsid w:val="00D31605"/>
    <w:rsid w:val="00D3164A"/>
    <w:rsid w:val="00D31A86"/>
    <w:rsid w:val="00D31D12"/>
    <w:rsid w:val="00D321A8"/>
    <w:rsid w:val="00D325E5"/>
    <w:rsid w:val="00D333B9"/>
    <w:rsid w:val="00D3343F"/>
    <w:rsid w:val="00D33E3B"/>
    <w:rsid w:val="00D341DD"/>
    <w:rsid w:val="00D34DF8"/>
    <w:rsid w:val="00D35023"/>
    <w:rsid w:val="00D358C8"/>
    <w:rsid w:val="00D3594C"/>
    <w:rsid w:val="00D35DB1"/>
    <w:rsid w:val="00D35EF0"/>
    <w:rsid w:val="00D360B9"/>
    <w:rsid w:val="00D3689A"/>
    <w:rsid w:val="00D374AF"/>
    <w:rsid w:val="00D37BF6"/>
    <w:rsid w:val="00D37EF6"/>
    <w:rsid w:val="00D40227"/>
    <w:rsid w:val="00D405A5"/>
    <w:rsid w:val="00D41153"/>
    <w:rsid w:val="00D413E1"/>
    <w:rsid w:val="00D41A34"/>
    <w:rsid w:val="00D422AA"/>
    <w:rsid w:val="00D42FFC"/>
    <w:rsid w:val="00D43E3E"/>
    <w:rsid w:val="00D43F47"/>
    <w:rsid w:val="00D44393"/>
    <w:rsid w:val="00D44532"/>
    <w:rsid w:val="00D44E5B"/>
    <w:rsid w:val="00D450E8"/>
    <w:rsid w:val="00D451E3"/>
    <w:rsid w:val="00D45470"/>
    <w:rsid w:val="00D45705"/>
    <w:rsid w:val="00D461BF"/>
    <w:rsid w:val="00D46332"/>
    <w:rsid w:val="00D4741E"/>
    <w:rsid w:val="00D50D70"/>
    <w:rsid w:val="00D5145A"/>
    <w:rsid w:val="00D51626"/>
    <w:rsid w:val="00D516EA"/>
    <w:rsid w:val="00D521A0"/>
    <w:rsid w:val="00D521FC"/>
    <w:rsid w:val="00D52332"/>
    <w:rsid w:val="00D52C3A"/>
    <w:rsid w:val="00D52E74"/>
    <w:rsid w:val="00D53B9A"/>
    <w:rsid w:val="00D53DA9"/>
    <w:rsid w:val="00D545E9"/>
    <w:rsid w:val="00D55D94"/>
    <w:rsid w:val="00D56530"/>
    <w:rsid w:val="00D56B78"/>
    <w:rsid w:val="00D575FA"/>
    <w:rsid w:val="00D5799A"/>
    <w:rsid w:val="00D57F3C"/>
    <w:rsid w:val="00D6003B"/>
    <w:rsid w:val="00D602C1"/>
    <w:rsid w:val="00D6057F"/>
    <w:rsid w:val="00D60F9D"/>
    <w:rsid w:val="00D611EA"/>
    <w:rsid w:val="00D612B1"/>
    <w:rsid w:val="00D61566"/>
    <w:rsid w:val="00D61726"/>
    <w:rsid w:val="00D61EB6"/>
    <w:rsid w:val="00D62467"/>
    <w:rsid w:val="00D62C17"/>
    <w:rsid w:val="00D62C2D"/>
    <w:rsid w:val="00D6324D"/>
    <w:rsid w:val="00D63DD7"/>
    <w:rsid w:val="00D6444A"/>
    <w:rsid w:val="00D6487C"/>
    <w:rsid w:val="00D64F14"/>
    <w:rsid w:val="00D65852"/>
    <w:rsid w:val="00D65D1D"/>
    <w:rsid w:val="00D66053"/>
    <w:rsid w:val="00D6615D"/>
    <w:rsid w:val="00D66380"/>
    <w:rsid w:val="00D66546"/>
    <w:rsid w:val="00D708B3"/>
    <w:rsid w:val="00D70D53"/>
    <w:rsid w:val="00D70EB9"/>
    <w:rsid w:val="00D70F9C"/>
    <w:rsid w:val="00D710BE"/>
    <w:rsid w:val="00D7154E"/>
    <w:rsid w:val="00D718B5"/>
    <w:rsid w:val="00D72BFA"/>
    <w:rsid w:val="00D7429B"/>
    <w:rsid w:val="00D7469E"/>
    <w:rsid w:val="00D74973"/>
    <w:rsid w:val="00D749AB"/>
    <w:rsid w:val="00D750B2"/>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BD9"/>
    <w:rsid w:val="00D87D8E"/>
    <w:rsid w:val="00D906AA"/>
    <w:rsid w:val="00D906DF"/>
    <w:rsid w:val="00D90E7C"/>
    <w:rsid w:val="00D9109A"/>
    <w:rsid w:val="00D91827"/>
    <w:rsid w:val="00D91846"/>
    <w:rsid w:val="00D92783"/>
    <w:rsid w:val="00D937C5"/>
    <w:rsid w:val="00D93996"/>
    <w:rsid w:val="00D943D2"/>
    <w:rsid w:val="00D9442E"/>
    <w:rsid w:val="00D94B75"/>
    <w:rsid w:val="00D9580A"/>
    <w:rsid w:val="00D95A48"/>
    <w:rsid w:val="00D96A23"/>
    <w:rsid w:val="00D96FB2"/>
    <w:rsid w:val="00D97655"/>
    <w:rsid w:val="00D976C0"/>
    <w:rsid w:val="00DA094E"/>
    <w:rsid w:val="00DA0958"/>
    <w:rsid w:val="00DA0B14"/>
    <w:rsid w:val="00DA1470"/>
    <w:rsid w:val="00DA1BD3"/>
    <w:rsid w:val="00DA2665"/>
    <w:rsid w:val="00DA3929"/>
    <w:rsid w:val="00DA3CFA"/>
    <w:rsid w:val="00DA3D66"/>
    <w:rsid w:val="00DA42A8"/>
    <w:rsid w:val="00DA4DFC"/>
    <w:rsid w:val="00DA55FA"/>
    <w:rsid w:val="00DA56F3"/>
    <w:rsid w:val="00DA5D64"/>
    <w:rsid w:val="00DA74AE"/>
    <w:rsid w:val="00DA76D6"/>
    <w:rsid w:val="00DB0709"/>
    <w:rsid w:val="00DB0DC2"/>
    <w:rsid w:val="00DB1288"/>
    <w:rsid w:val="00DB163C"/>
    <w:rsid w:val="00DB1F6F"/>
    <w:rsid w:val="00DB29E1"/>
    <w:rsid w:val="00DB2A16"/>
    <w:rsid w:val="00DB3300"/>
    <w:rsid w:val="00DB33F2"/>
    <w:rsid w:val="00DB3D82"/>
    <w:rsid w:val="00DB40C4"/>
    <w:rsid w:val="00DB40D4"/>
    <w:rsid w:val="00DB42BD"/>
    <w:rsid w:val="00DB4F52"/>
    <w:rsid w:val="00DB553D"/>
    <w:rsid w:val="00DB573D"/>
    <w:rsid w:val="00DB5D0B"/>
    <w:rsid w:val="00DB6599"/>
    <w:rsid w:val="00DB6ABE"/>
    <w:rsid w:val="00DB7FE2"/>
    <w:rsid w:val="00DC0129"/>
    <w:rsid w:val="00DC0286"/>
    <w:rsid w:val="00DC0919"/>
    <w:rsid w:val="00DC19AE"/>
    <w:rsid w:val="00DC1D36"/>
    <w:rsid w:val="00DC26A1"/>
    <w:rsid w:val="00DC2EEF"/>
    <w:rsid w:val="00DC345C"/>
    <w:rsid w:val="00DC3735"/>
    <w:rsid w:val="00DC37C4"/>
    <w:rsid w:val="00DC3E25"/>
    <w:rsid w:val="00DC4557"/>
    <w:rsid w:val="00DC469A"/>
    <w:rsid w:val="00DC4C02"/>
    <w:rsid w:val="00DC502F"/>
    <w:rsid w:val="00DC5291"/>
    <w:rsid w:val="00DC5602"/>
    <w:rsid w:val="00DC672D"/>
    <w:rsid w:val="00DC67B9"/>
    <w:rsid w:val="00DC6927"/>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B8F"/>
    <w:rsid w:val="00DD2EC9"/>
    <w:rsid w:val="00DD3A49"/>
    <w:rsid w:val="00DD3E1E"/>
    <w:rsid w:val="00DD4763"/>
    <w:rsid w:val="00DD61D4"/>
    <w:rsid w:val="00DD6564"/>
    <w:rsid w:val="00DD74CB"/>
    <w:rsid w:val="00DD75AC"/>
    <w:rsid w:val="00DD7B6E"/>
    <w:rsid w:val="00DE0724"/>
    <w:rsid w:val="00DE15E9"/>
    <w:rsid w:val="00DE1CD7"/>
    <w:rsid w:val="00DE224D"/>
    <w:rsid w:val="00DE3640"/>
    <w:rsid w:val="00DE3A6D"/>
    <w:rsid w:val="00DE420F"/>
    <w:rsid w:val="00DE43CC"/>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351"/>
    <w:rsid w:val="00DF2CE7"/>
    <w:rsid w:val="00DF3352"/>
    <w:rsid w:val="00DF38EA"/>
    <w:rsid w:val="00DF4B72"/>
    <w:rsid w:val="00DF4D63"/>
    <w:rsid w:val="00DF5745"/>
    <w:rsid w:val="00DF5ECB"/>
    <w:rsid w:val="00DF6003"/>
    <w:rsid w:val="00DF6027"/>
    <w:rsid w:val="00DF64F5"/>
    <w:rsid w:val="00DF7582"/>
    <w:rsid w:val="00DF762B"/>
    <w:rsid w:val="00DF76B0"/>
    <w:rsid w:val="00E001FC"/>
    <w:rsid w:val="00E006B9"/>
    <w:rsid w:val="00E00D91"/>
    <w:rsid w:val="00E019D3"/>
    <w:rsid w:val="00E01B09"/>
    <w:rsid w:val="00E01E3A"/>
    <w:rsid w:val="00E01F0C"/>
    <w:rsid w:val="00E02104"/>
    <w:rsid w:val="00E037E7"/>
    <w:rsid w:val="00E03A8D"/>
    <w:rsid w:val="00E03AC3"/>
    <w:rsid w:val="00E03BA8"/>
    <w:rsid w:val="00E04291"/>
    <w:rsid w:val="00E04885"/>
    <w:rsid w:val="00E04A30"/>
    <w:rsid w:val="00E04AF2"/>
    <w:rsid w:val="00E04BF3"/>
    <w:rsid w:val="00E056B1"/>
    <w:rsid w:val="00E05A0A"/>
    <w:rsid w:val="00E05ADE"/>
    <w:rsid w:val="00E05C25"/>
    <w:rsid w:val="00E06BDA"/>
    <w:rsid w:val="00E07E40"/>
    <w:rsid w:val="00E10E79"/>
    <w:rsid w:val="00E11303"/>
    <w:rsid w:val="00E11379"/>
    <w:rsid w:val="00E1324A"/>
    <w:rsid w:val="00E13C35"/>
    <w:rsid w:val="00E13E1F"/>
    <w:rsid w:val="00E14069"/>
    <w:rsid w:val="00E14868"/>
    <w:rsid w:val="00E155FB"/>
    <w:rsid w:val="00E15814"/>
    <w:rsid w:val="00E1609B"/>
    <w:rsid w:val="00E16ACA"/>
    <w:rsid w:val="00E16EB5"/>
    <w:rsid w:val="00E17EBE"/>
    <w:rsid w:val="00E21057"/>
    <w:rsid w:val="00E21479"/>
    <w:rsid w:val="00E21C00"/>
    <w:rsid w:val="00E21FD5"/>
    <w:rsid w:val="00E22105"/>
    <w:rsid w:val="00E22B60"/>
    <w:rsid w:val="00E22D1E"/>
    <w:rsid w:val="00E23E16"/>
    <w:rsid w:val="00E23FA3"/>
    <w:rsid w:val="00E23FDF"/>
    <w:rsid w:val="00E24BBE"/>
    <w:rsid w:val="00E2543A"/>
    <w:rsid w:val="00E2588B"/>
    <w:rsid w:val="00E25F5F"/>
    <w:rsid w:val="00E26079"/>
    <w:rsid w:val="00E261C3"/>
    <w:rsid w:val="00E261F6"/>
    <w:rsid w:val="00E2674A"/>
    <w:rsid w:val="00E26ADF"/>
    <w:rsid w:val="00E273AE"/>
    <w:rsid w:val="00E27C90"/>
    <w:rsid w:val="00E30122"/>
    <w:rsid w:val="00E30291"/>
    <w:rsid w:val="00E31538"/>
    <w:rsid w:val="00E3188D"/>
    <w:rsid w:val="00E31A2A"/>
    <w:rsid w:val="00E32076"/>
    <w:rsid w:val="00E3223D"/>
    <w:rsid w:val="00E3242F"/>
    <w:rsid w:val="00E32D78"/>
    <w:rsid w:val="00E3377B"/>
    <w:rsid w:val="00E33A13"/>
    <w:rsid w:val="00E33D93"/>
    <w:rsid w:val="00E34305"/>
    <w:rsid w:val="00E3436E"/>
    <w:rsid w:val="00E34385"/>
    <w:rsid w:val="00E34567"/>
    <w:rsid w:val="00E34D33"/>
    <w:rsid w:val="00E34D4D"/>
    <w:rsid w:val="00E35C0B"/>
    <w:rsid w:val="00E35C72"/>
    <w:rsid w:val="00E36A8F"/>
    <w:rsid w:val="00E3742C"/>
    <w:rsid w:val="00E379D9"/>
    <w:rsid w:val="00E40780"/>
    <w:rsid w:val="00E409C2"/>
    <w:rsid w:val="00E411C7"/>
    <w:rsid w:val="00E415C1"/>
    <w:rsid w:val="00E41A08"/>
    <w:rsid w:val="00E42196"/>
    <w:rsid w:val="00E4267B"/>
    <w:rsid w:val="00E43A38"/>
    <w:rsid w:val="00E43AB2"/>
    <w:rsid w:val="00E43B91"/>
    <w:rsid w:val="00E4420B"/>
    <w:rsid w:val="00E44447"/>
    <w:rsid w:val="00E44689"/>
    <w:rsid w:val="00E45EB2"/>
    <w:rsid w:val="00E45F0D"/>
    <w:rsid w:val="00E46476"/>
    <w:rsid w:val="00E46E67"/>
    <w:rsid w:val="00E47454"/>
    <w:rsid w:val="00E475CA"/>
    <w:rsid w:val="00E479EA"/>
    <w:rsid w:val="00E47ECB"/>
    <w:rsid w:val="00E512CD"/>
    <w:rsid w:val="00E51389"/>
    <w:rsid w:val="00E51850"/>
    <w:rsid w:val="00E51D3B"/>
    <w:rsid w:val="00E526CB"/>
    <w:rsid w:val="00E52D5A"/>
    <w:rsid w:val="00E53247"/>
    <w:rsid w:val="00E53F00"/>
    <w:rsid w:val="00E55473"/>
    <w:rsid w:val="00E55696"/>
    <w:rsid w:val="00E55797"/>
    <w:rsid w:val="00E5625E"/>
    <w:rsid w:val="00E564B3"/>
    <w:rsid w:val="00E564F3"/>
    <w:rsid w:val="00E56CF5"/>
    <w:rsid w:val="00E57426"/>
    <w:rsid w:val="00E57D52"/>
    <w:rsid w:val="00E57E4D"/>
    <w:rsid w:val="00E57FEE"/>
    <w:rsid w:val="00E6003D"/>
    <w:rsid w:val="00E603F0"/>
    <w:rsid w:val="00E60E35"/>
    <w:rsid w:val="00E614E0"/>
    <w:rsid w:val="00E615F9"/>
    <w:rsid w:val="00E61617"/>
    <w:rsid w:val="00E62620"/>
    <w:rsid w:val="00E6341D"/>
    <w:rsid w:val="00E634C4"/>
    <w:rsid w:val="00E63788"/>
    <w:rsid w:val="00E63F84"/>
    <w:rsid w:val="00E647AF"/>
    <w:rsid w:val="00E649E1"/>
    <w:rsid w:val="00E655AE"/>
    <w:rsid w:val="00E65DE4"/>
    <w:rsid w:val="00E664E4"/>
    <w:rsid w:val="00E67D3C"/>
    <w:rsid w:val="00E70BE5"/>
    <w:rsid w:val="00E712B6"/>
    <w:rsid w:val="00E733A2"/>
    <w:rsid w:val="00E73817"/>
    <w:rsid w:val="00E74C78"/>
    <w:rsid w:val="00E74D08"/>
    <w:rsid w:val="00E74DDE"/>
    <w:rsid w:val="00E75B6E"/>
    <w:rsid w:val="00E75BD2"/>
    <w:rsid w:val="00E76B4A"/>
    <w:rsid w:val="00E76CE7"/>
    <w:rsid w:val="00E77735"/>
    <w:rsid w:val="00E80E27"/>
    <w:rsid w:val="00E81099"/>
    <w:rsid w:val="00E8147B"/>
    <w:rsid w:val="00E835B2"/>
    <w:rsid w:val="00E846FB"/>
    <w:rsid w:val="00E85AB8"/>
    <w:rsid w:val="00E86108"/>
    <w:rsid w:val="00E86921"/>
    <w:rsid w:val="00E86AF1"/>
    <w:rsid w:val="00E86CF0"/>
    <w:rsid w:val="00E87A33"/>
    <w:rsid w:val="00E87AE3"/>
    <w:rsid w:val="00E91805"/>
    <w:rsid w:val="00E91FB0"/>
    <w:rsid w:val="00E92079"/>
    <w:rsid w:val="00E92585"/>
    <w:rsid w:val="00E93A3C"/>
    <w:rsid w:val="00E94C71"/>
    <w:rsid w:val="00E94E59"/>
    <w:rsid w:val="00E95A47"/>
    <w:rsid w:val="00E95B38"/>
    <w:rsid w:val="00E95C94"/>
    <w:rsid w:val="00E968EA"/>
    <w:rsid w:val="00E96A55"/>
    <w:rsid w:val="00EA009F"/>
    <w:rsid w:val="00EA0AAB"/>
    <w:rsid w:val="00EA0E9A"/>
    <w:rsid w:val="00EA119C"/>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224A"/>
    <w:rsid w:val="00EB2589"/>
    <w:rsid w:val="00EB2E29"/>
    <w:rsid w:val="00EB37E3"/>
    <w:rsid w:val="00EB3F6C"/>
    <w:rsid w:val="00EB48EE"/>
    <w:rsid w:val="00EB540A"/>
    <w:rsid w:val="00EB55A8"/>
    <w:rsid w:val="00EB586B"/>
    <w:rsid w:val="00EB5D8C"/>
    <w:rsid w:val="00EB5F35"/>
    <w:rsid w:val="00EB6677"/>
    <w:rsid w:val="00EB773D"/>
    <w:rsid w:val="00EB779D"/>
    <w:rsid w:val="00EB7B27"/>
    <w:rsid w:val="00EB7B6E"/>
    <w:rsid w:val="00EC0465"/>
    <w:rsid w:val="00EC1C2E"/>
    <w:rsid w:val="00EC1CF3"/>
    <w:rsid w:val="00EC2E5C"/>
    <w:rsid w:val="00EC33F4"/>
    <w:rsid w:val="00EC3A78"/>
    <w:rsid w:val="00EC3DEC"/>
    <w:rsid w:val="00EC40F2"/>
    <w:rsid w:val="00EC4C85"/>
    <w:rsid w:val="00EC4CFC"/>
    <w:rsid w:val="00EC54F2"/>
    <w:rsid w:val="00EC5893"/>
    <w:rsid w:val="00EC5C1D"/>
    <w:rsid w:val="00EC6FAA"/>
    <w:rsid w:val="00ED0019"/>
    <w:rsid w:val="00ED050F"/>
    <w:rsid w:val="00ED07C1"/>
    <w:rsid w:val="00ED0910"/>
    <w:rsid w:val="00ED0FF9"/>
    <w:rsid w:val="00ED14E1"/>
    <w:rsid w:val="00ED199E"/>
    <w:rsid w:val="00ED1A42"/>
    <w:rsid w:val="00ED1D4A"/>
    <w:rsid w:val="00ED2183"/>
    <w:rsid w:val="00ED2247"/>
    <w:rsid w:val="00ED23FC"/>
    <w:rsid w:val="00ED2424"/>
    <w:rsid w:val="00ED24F6"/>
    <w:rsid w:val="00ED25B6"/>
    <w:rsid w:val="00ED30E7"/>
    <w:rsid w:val="00ED3188"/>
    <w:rsid w:val="00ED34F1"/>
    <w:rsid w:val="00ED3759"/>
    <w:rsid w:val="00ED3908"/>
    <w:rsid w:val="00ED4039"/>
    <w:rsid w:val="00ED4768"/>
    <w:rsid w:val="00ED4B69"/>
    <w:rsid w:val="00ED4D7F"/>
    <w:rsid w:val="00ED50C6"/>
    <w:rsid w:val="00ED5AF8"/>
    <w:rsid w:val="00ED689B"/>
    <w:rsid w:val="00ED718F"/>
    <w:rsid w:val="00ED741F"/>
    <w:rsid w:val="00EE09B9"/>
    <w:rsid w:val="00EE0DFC"/>
    <w:rsid w:val="00EE0ED4"/>
    <w:rsid w:val="00EE0F0A"/>
    <w:rsid w:val="00EE1BF4"/>
    <w:rsid w:val="00EE20E6"/>
    <w:rsid w:val="00EE223D"/>
    <w:rsid w:val="00EE2896"/>
    <w:rsid w:val="00EE2CD1"/>
    <w:rsid w:val="00EE3558"/>
    <w:rsid w:val="00EE3A32"/>
    <w:rsid w:val="00EE418F"/>
    <w:rsid w:val="00EE4361"/>
    <w:rsid w:val="00EE4BEB"/>
    <w:rsid w:val="00EE4CEE"/>
    <w:rsid w:val="00EE4F97"/>
    <w:rsid w:val="00EE52EC"/>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713"/>
    <w:rsid w:val="00EF6FEE"/>
    <w:rsid w:val="00EF717F"/>
    <w:rsid w:val="00EF76AC"/>
    <w:rsid w:val="00EF780C"/>
    <w:rsid w:val="00F00163"/>
    <w:rsid w:val="00F00691"/>
    <w:rsid w:val="00F007AF"/>
    <w:rsid w:val="00F00D7E"/>
    <w:rsid w:val="00F01224"/>
    <w:rsid w:val="00F03F69"/>
    <w:rsid w:val="00F0432E"/>
    <w:rsid w:val="00F0474C"/>
    <w:rsid w:val="00F0600E"/>
    <w:rsid w:val="00F06079"/>
    <w:rsid w:val="00F06C2F"/>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2B2"/>
    <w:rsid w:val="00F26A56"/>
    <w:rsid w:val="00F26B91"/>
    <w:rsid w:val="00F2715E"/>
    <w:rsid w:val="00F306FA"/>
    <w:rsid w:val="00F30F67"/>
    <w:rsid w:val="00F31306"/>
    <w:rsid w:val="00F3225D"/>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26EB"/>
    <w:rsid w:val="00F43FA7"/>
    <w:rsid w:val="00F43FB2"/>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4AAB"/>
    <w:rsid w:val="00F55315"/>
    <w:rsid w:val="00F55703"/>
    <w:rsid w:val="00F55D11"/>
    <w:rsid w:val="00F561BD"/>
    <w:rsid w:val="00F5685E"/>
    <w:rsid w:val="00F56CE7"/>
    <w:rsid w:val="00F56FB7"/>
    <w:rsid w:val="00F57538"/>
    <w:rsid w:val="00F57581"/>
    <w:rsid w:val="00F57C1B"/>
    <w:rsid w:val="00F6000C"/>
    <w:rsid w:val="00F600BB"/>
    <w:rsid w:val="00F60B17"/>
    <w:rsid w:val="00F616C9"/>
    <w:rsid w:val="00F61828"/>
    <w:rsid w:val="00F61A8C"/>
    <w:rsid w:val="00F61C07"/>
    <w:rsid w:val="00F620CA"/>
    <w:rsid w:val="00F6215F"/>
    <w:rsid w:val="00F623CE"/>
    <w:rsid w:val="00F625A6"/>
    <w:rsid w:val="00F627AE"/>
    <w:rsid w:val="00F63671"/>
    <w:rsid w:val="00F63B2C"/>
    <w:rsid w:val="00F645F9"/>
    <w:rsid w:val="00F65305"/>
    <w:rsid w:val="00F65B4D"/>
    <w:rsid w:val="00F65D22"/>
    <w:rsid w:val="00F666B1"/>
    <w:rsid w:val="00F66C6F"/>
    <w:rsid w:val="00F67346"/>
    <w:rsid w:val="00F674C4"/>
    <w:rsid w:val="00F6772C"/>
    <w:rsid w:val="00F67B2C"/>
    <w:rsid w:val="00F67B30"/>
    <w:rsid w:val="00F67DED"/>
    <w:rsid w:val="00F701FB"/>
    <w:rsid w:val="00F70723"/>
    <w:rsid w:val="00F70785"/>
    <w:rsid w:val="00F711A5"/>
    <w:rsid w:val="00F713BA"/>
    <w:rsid w:val="00F71920"/>
    <w:rsid w:val="00F71AF1"/>
    <w:rsid w:val="00F71B23"/>
    <w:rsid w:val="00F7205F"/>
    <w:rsid w:val="00F7338A"/>
    <w:rsid w:val="00F7353B"/>
    <w:rsid w:val="00F74B27"/>
    <w:rsid w:val="00F7532B"/>
    <w:rsid w:val="00F7632E"/>
    <w:rsid w:val="00F769A6"/>
    <w:rsid w:val="00F77266"/>
    <w:rsid w:val="00F776CA"/>
    <w:rsid w:val="00F77796"/>
    <w:rsid w:val="00F8144F"/>
    <w:rsid w:val="00F81CCE"/>
    <w:rsid w:val="00F82710"/>
    <w:rsid w:val="00F82743"/>
    <w:rsid w:val="00F83135"/>
    <w:rsid w:val="00F840FD"/>
    <w:rsid w:val="00F84B95"/>
    <w:rsid w:val="00F84ECA"/>
    <w:rsid w:val="00F85537"/>
    <w:rsid w:val="00F869AD"/>
    <w:rsid w:val="00F8752C"/>
    <w:rsid w:val="00F878F9"/>
    <w:rsid w:val="00F87933"/>
    <w:rsid w:val="00F87E12"/>
    <w:rsid w:val="00F87F79"/>
    <w:rsid w:val="00F91231"/>
    <w:rsid w:val="00F91680"/>
    <w:rsid w:val="00F91B14"/>
    <w:rsid w:val="00F91B99"/>
    <w:rsid w:val="00F91EBE"/>
    <w:rsid w:val="00F92A02"/>
    <w:rsid w:val="00F92E99"/>
    <w:rsid w:val="00F94403"/>
    <w:rsid w:val="00F94606"/>
    <w:rsid w:val="00F94ADD"/>
    <w:rsid w:val="00F94D08"/>
    <w:rsid w:val="00F95285"/>
    <w:rsid w:val="00F95911"/>
    <w:rsid w:val="00F959CC"/>
    <w:rsid w:val="00F9672B"/>
    <w:rsid w:val="00F969BE"/>
    <w:rsid w:val="00F97D2D"/>
    <w:rsid w:val="00F97E29"/>
    <w:rsid w:val="00FA01D4"/>
    <w:rsid w:val="00FA0A17"/>
    <w:rsid w:val="00FA11CE"/>
    <w:rsid w:val="00FA2C8B"/>
    <w:rsid w:val="00FA2E4F"/>
    <w:rsid w:val="00FA30BD"/>
    <w:rsid w:val="00FA3757"/>
    <w:rsid w:val="00FA3906"/>
    <w:rsid w:val="00FA3A91"/>
    <w:rsid w:val="00FA3DC9"/>
    <w:rsid w:val="00FA3FA2"/>
    <w:rsid w:val="00FA461F"/>
    <w:rsid w:val="00FA4978"/>
    <w:rsid w:val="00FA50C7"/>
    <w:rsid w:val="00FA512D"/>
    <w:rsid w:val="00FA5952"/>
    <w:rsid w:val="00FA5D72"/>
    <w:rsid w:val="00FA5E3D"/>
    <w:rsid w:val="00FA5FCA"/>
    <w:rsid w:val="00FA68C7"/>
    <w:rsid w:val="00FA7933"/>
    <w:rsid w:val="00FB0FED"/>
    <w:rsid w:val="00FB31AE"/>
    <w:rsid w:val="00FB377A"/>
    <w:rsid w:val="00FB3D8B"/>
    <w:rsid w:val="00FB3EB5"/>
    <w:rsid w:val="00FB4678"/>
    <w:rsid w:val="00FB488A"/>
    <w:rsid w:val="00FB50F9"/>
    <w:rsid w:val="00FB7021"/>
    <w:rsid w:val="00FB7344"/>
    <w:rsid w:val="00FB73E3"/>
    <w:rsid w:val="00FB7B20"/>
    <w:rsid w:val="00FB7D15"/>
    <w:rsid w:val="00FC09B6"/>
    <w:rsid w:val="00FC0BB6"/>
    <w:rsid w:val="00FC0C24"/>
    <w:rsid w:val="00FC0D89"/>
    <w:rsid w:val="00FC0F60"/>
    <w:rsid w:val="00FC12E2"/>
    <w:rsid w:val="00FC1C2E"/>
    <w:rsid w:val="00FC3146"/>
    <w:rsid w:val="00FC3149"/>
    <w:rsid w:val="00FC33D5"/>
    <w:rsid w:val="00FC3668"/>
    <w:rsid w:val="00FC3A8D"/>
    <w:rsid w:val="00FC446D"/>
    <w:rsid w:val="00FC454B"/>
    <w:rsid w:val="00FC483E"/>
    <w:rsid w:val="00FC4CA7"/>
    <w:rsid w:val="00FC51EC"/>
    <w:rsid w:val="00FC53F6"/>
    <w:rsid w:val="00FC56E6"/>
    <w:rsid w:val="00FC5B34"/>
    <w:rsid w:val="00FC5D35"/>
    <w:rsid w:val="00FC5D38"/>
    <w:rsid w:val="00FC6677"/>
    <w:rsid w:val="00FC6C97"/>
    <w:rsid w:val="00FC6FE3"/>
    <w:rsid w:val="00FC7396"/>
    <w:rsid w:val="00FC7A2D"/>
    <w:rsid w:val="00FD0003"/>
    <w:rsid w:val="00FD07F1"/>
    <w:rsid w:val="00FD0C85"/>
    <w:rsid w:val="00FD0D1E"/>
    <w:rsid w:val="00FD0FAE"/>
    <w:rsid w:val="00FD229E"/>
    <w:rsid w:val="00FD2A06"/>
    <w:rsid w:val="00FD2B25"/>
    <w:rsid w:val="00FD329B"/>
    <w:rsid w:val="00FD35F0"/>
    <w:rsid w:val="00FD3BA6"/>
    <w:rsid w:val="00FD3C38"/>
    <w:rsid w:val="00FD3DB0"/>
    <w:rsid w:val="00FD3F7B"/>
    <w:rsid w:val="00FD3FC8"/>
    <w:rsid w:val="00FD4FF4"/>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A5C"/>
    <w:rsid w:val="00FE4B19"/>
    <w:rsid w:val="00FE4B37"/>
    <w:rsid w:val="00FE51AB"/>
    <w:rsid w:val="00FE573D"/>
    <w:rsid w:val="00FE5FCE"/>
    <w:rsid w:val="00FE5FFC"/>
    <w:rsid w:val="00FE602C"/>
    <w:rsid w:val="00FE67FC"/>
    <w:rsid w:val="00FE6A73"/>
    <w:rsid w:val="00FE719D"/>
    <w:rsid w:val="00FE7337"/>
    <w:rsid w:val="00FE73EA"/>
    <w:rsid w:val="00FE76C4"/>
    <w:rsid w:val="00FE79F0"/>
    <w:rsid w:val="00FE7A34"/>
    <w:rsid w:val="00FE7C8E"/>
    <w:rsid w:val="00FF036F"/>
    <w:rsid w:val="00FF040F"/>
    <w:rsid w:val="00FF09F3"/>
    <w:rsid w:val="00FF0A42"/>
    <w:rsid w:val="00FF1FC0"/>
    <w:rsid w:val="00FF2710"/>
    <w:rsid w:val="00FF3DE5"/>
    <w:rsid w:val="00FF3F60"/>
    <w:rsid w:val="00FF444C"/>
    <w:rsid w:val="00FF4BFA"/>
    <w:rsid w:val="00FF561C"/>
    <w:rsid w:val="00FF5EA6"/>
    <w:rsid w:val="00FF610C"/>
    <w:rsid w:val="00FF68CF"/>
    <w:rsid w:val="00FF79ED"/>
    <w:rsid w:val="00FF7CAE"/>
    <w:rsid w:val="3237142A"/>
    <w:rsid w:val="3C1FEF2E"/>
    <w:rsid w:val="4E4428E7"/>
    <w:rsid w:val="4FA35443"/>
    <w:rsid w:val="5A170590"/>
    <w:rsid w:val="7585171D"/>
    <w:rsid w:val="7F65C4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7B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757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7B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FB3D8B"/>
    <w:rPr>
      <w:color w:val="808080"/>
    </w:rPr>
  </w:style>
  <w:style w:type="character" w:customStyle="1" w:styleId="TALChar">
    <w:name w:val="TAL Char"/>
    <w:rsid w:val="003F14D5"/>
    <w:rPr>
      <w:rFonts w:ascii="Arial" w:hAnsi="Arial"/>
      <w:sz w:val="18"/>
      <w:lang w:val="en-GB" w:eastAsia="en-US"/>
    </w:rPr>
  </w:style>
  <w:style w:type="character" w:styleId="Hyperlink">
    <w:name w:val="Hyperlink"/>
    <w:basedOn w:val="DefaultParagraphFont"/>
    <w:uiPriority w:val="99"/>
    <w:semiHidden/>
    <w:unhideWhenUsed/>
    <w:rsid w:val="00FE7337"/>
    <w:rPr>
      <w:color w:val="0563C1" w:themeColor="hyperlink"/>
      <w:u w:val="single"/>
    </w:rPr>
  </w:style>
  <w:style w:type="character" w:customStyle="1" w:styleId="B2Char">
    <w:name w:val="B2 Char"/>
    <w:link w:val="B2"/>
    <w:locked/>
    <w:rsid w:val="00877D6E"/>
    <w:rPr>
      <w:rFonts w:asciiTheme="minorHAnsi" w:eastAsiaTheme="minorHAnsi" w:hAnsiTheme="minorHAnsi" w:cstheme="minorBidi"/>
      <w:sz w:val="22"/>
      <w:szCs w:val="22"/>
      <w:lang w:val="en-CA" w:eastAsia="en-US"/>
    </w:rPr>
  </w:style>
  <w:style w:type="paragraph" w:styleId="Revision">
    <w:name w:val="Revision"/>
    <w:hidden/>
    <w:uiPriority w:val="99"/>
    <w:semiHidden/>
    <w:rsid w:val="004D3C1D"/>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5031">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8117657">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78768">
      <w:bodyDiv w:val="1"/>
      <w:marLeft w:val="0"/>
      <w:marRight w:val="0"/>
      <w:marTop w:val="0"/>
      <w:marBottom w:val="0"/>
      <w:divBdr>
        <w:top w:val="none" w:sz="0" w:space="0" w:color="auto"/>
        <w:left w:val="none" w:sz="0" w:space="0" w:color="auto"/>
        <w:bottom w:val="none" w:sz="0" w:space="0" w:color="auto"/>
        <w:right w:val="none" w:sz="0" w:space="0" w:color="auto"/>
      </w:divBdr>
    </w:div>
    <w:div w:id="155463259">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3614782">
      <w:bodyDiv w:val="1"/>
      <w:marLeft w:val="0"/>
      <w:marRight w:val="0"/>
      <w:marTop w:val="0"/>
      <w:marBottom w:val="0"/>
      <w:divBdr>
        <w:top w:val="none" w:sz="0" w:space="0" w:color="auto"/>
        <w:left w:val="none" w:sz="0" w:space="0" w:color="auto"/>
        <w:bottom w:val="none" w:sz="0" w:space="0" w:color="auto"/>
        <w:right w:val="none" w:sz="0" w:space="0" w:color="auto"/>
      </w:divBdr>
    </w:div>
    <w:div w:id="274216942">
      <w:bodyDiv w:val="1"/>
      <w:marLeft w:val="0"/>
      <w:marRight w:val="0"/>
      <w:marTop w:val="0"/>
      <w:marBottom w:val="0"/>
      <w:divBdr>
        <w:top w:val="none" w:sz="0" w:space="0" w:color="auto"/>
        <w:left w:val="none" w:sz="0" w:space="0" w:color="auto"/>
        <w:bottom w:val="none" w:sz="0" w:space="0" w:color="auto"/>
        <w:right w:val="none" w:sz="0" w:space="0" w:color="auto"/>
      </w:divBdr>
    </w:div>
    <w:div w:id="294530837">
      <w:bodyDiv w:val="1"/>
      <w:marLeft w:val="0"/>
      <w:marRight w:val="0"/>
      <w:marTop w:val="0"/>
      <w:marBottom w:val="0"/>
      <w:divBdr>
        <w:top w:val="none" w:sz="0" w:space="0" w:color="auto"/>
        <w:left w:val="none" w:sz="0" w:space="0" w:color="auto"/>
        <w:bottom w:val="none" w:sz="0" w:space="0" w:color="auto"/>
        <w:right w:val="none" w:sz="0" w:space="0" w:color="auto"/>
      </w:divBdr>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05624299">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386874588">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3066626">
      <w:bodyDiv w:val="1"/>
      <w:marLeft w:val="0"/>
      <w:marRight w:val="0"/>
      <w:marTop w:val="0"/>
      <w:marBottom w:val="0"/>
      <w:divBdr>
        <w:top w:val="none" w:sz="0" w:space="0" w:color="auto"/>
        <w:left w:val="none" w:sz="0" w:space="0" w:color="auto"/>
        <w:bottom w:val="none" w:sz="0" w:space="0" w:color="auto"/>
        <w:right w:val="none" w:sz="0" w:space="0" w:color="auto"/>
      </w:divBdr>
    </w:div>
    <w:div w:id="435948302">
      <w:bodyDiv w:val="1"/>
      <w:marLeft w:val="0"/>
      <w:marRight w:val="0"/>
      <w:marTop w:val="0"/>
      <w:marBottom w:val="0"/>
      <w:divBdr>
        <w:top w:val="none" w:sz="0" w:space="0" w:color="auto"/>
        <w:left w:val="none" w:sz="0" w:space="0" w:color="auto"/>
        <w:bottom w:val="none" w:sz="0" w:space="0" w:color="auto"/>
        <w:right w:val="none" w:sz="0" w:space="0" w:color="auto"/>
      </w:divBdr>
    </w:div>
    <w:div w:id="478428039">
      <w:bodyDiv w:val="1"/>
      <w:marLeft w:val="0"/>
      <w:marRight w:val="0"/>
      <w:marTop w:val="0"/>
      <w:marBottom w:val="0"/>
      <w:divBdr>
        <w:top w:val="none" w:sz="0" w:space="0" w:color="auto"/>
        <w:left w:val="none" w:sz="0" w:space="0" w:color="auto"/>
        <w:bottom w:val="none" w:sz="0" w:space="0" w:color="auto"/>
        <w:right w:val="none" w:sz="0" w:space="0" w:color="auto"/>
      </w:divBdr>
    </w:div>
    <w:div w:id="5335408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3183310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42801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25897425">
      <w:bodyDiv w:val="1"/>
      <w:marLeft w:val="0"/>
      <w:marRight w:val="0"/>
      <w:marTop w:val="0"/>
      <w:marBottom w:val="0"/>
      <w:divBdr>
        <w:top w:val="none" w:sz="0" w:space="0" w:color="auto"/>
        <w:left w:val="none" w:sz="0" w:space="0" w:color="auto"/>
        <w:bottom w:val="none" w:sz="0" w:space="0" w:color="auto"/>
        <w:right w:val="none" w:sz="0" w:space="0" w:color="auto"/>
      </w:divBdr>
    </w:div>
    <w:div w:id="84917762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0094395">
      <w:bodyDiv w:val="1"/>
      <w:marLeft w:val="0"/>
      <w:marRight w:val="0"/>
      <w:marTop w:val="0"/>
      <w:marBottom w:val="0"/>
      <w:divBdr>
        <w:top w:val="none" w:sz="0" w:space="0" w:color="auto"/>
        <w:left w:val="none" w:sz="0" w:space="0" w:color="auto"/>
        <w:bottom w:val="none" w:sz="0" w:space="0" w:color="auto"/>
        <w:right w:val="none" w:sz="0" w:space="0" w:color="auto"/>
      </w:divBdr>
    </w:div>
    <w:div w:id="949891521">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1709085">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3279137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1237452">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5728819">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7469500">
      <w:bodyDiv w:val="1"/>
      <w:marLeft w:val="0"/>
      <w:marRight w:val="0"/>
      <w:marTop w:val="0"/>
      <w:marBottom w:val="0"/>
      <w:divBdr>
        <w:top w:val="none" w:sz="0" w:space="0" w:color="auto"/>
        <w:left w:val="none" w:sz="0" w:space="0" w:color="auto"/>
        <w:bottom w:val="none" w:sz="0" w:space="0" w:color="auto"/>
        <w:right w:val="none" w:sz="0" w:space="0" w:color="auto"/>
      </w:divBdr>
    </w:div>
    <w:div w:id="1280649850">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882832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17176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0301221">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0000725">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371648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3322498">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913858882">
          <w:marLeft w:val="547"/>
          <w:marRight w:val="0"/>
          <w:marTop w:val="9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180557494">
          <w:marLeft w:val="1800"/>
          <w:marRight w:val="0"/>
          <w:marTop w:val="8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76309">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694068105">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759606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94996253">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9861826">
      <w:bodyDiv w:val="1"/>
      <w:marLeft w:val="0"/>
      <w:marRight w:val="0"/>
      <w:marTop w:val="0"/>
      <w:marBottom w:val="0"/>
      <w:divBdr>
        <w:top w:val="none" w:sz="0" w:space="0" w:color="auto"/>
        <w:left w:val="none" w:sz="0" w:space="0" w:color="auto"/>
        <w:bottom w:val="none" w:sz="0" w:space="0" w:color="auto"/>
        <w:right w:val="none" w:sz="0" w:space="0" w:color="auto"/>
      </w:divBdr>
    </w:div>
    <w:div w:id="202342960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91341159">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C3C6D53-D272-423A-ABBD-CE315B75F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1579</Words>
  <Characters>7529</Characters>
  <Application>Microsoft Office Word</Application>
  <DocSecurity>0</DocSecurity>
  <Lines>62</Lines>
  <Paragraphs>18</Paragraphs>
  <ScaleCrop>false</ScaleCrop>
  <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2019-01-28T18:40:00Z</dcterms:created>
  <dcterms:modified xsi:type="dcterms:W3CDTF">2019-02-15T16:02:00Z</dcterms:modified>
</cp:coreProperties>
</file>