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76F4" w:rsidRPr="00AB32C7" w:rsidRDefault="00FF76F4" w:rsidP="00FF76F4">
      <w:pPr>
        <w:pStyle w:val="Header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3GPP TSG-RAN WG4 Meeting</w:t>
      </w:r>
      <w:r w:rsidR="00AB32C7"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</w:t>
      </w:r>
      <w:r w:rsidR="00176EA2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RAN4#8</w:t>
      </w:r>
      <w:r w:rsidR="00F24DF8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8</w:t>
      </w:r>
      <w:r w:rsidR="002C2673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bis</w:t>
      </w:r>
      <w:r w:rsidR="00AB32C7"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 xml:space="preserve">                           </w:t>
      </w:r>
      <w:r w:rsidR="00AF7731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                    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R4-1</w:t>
      </w:r>
      <w:r w:rsidR="00AB32C7"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>8</w:t>
      </w:r>
      <w:r w:rsidR="00603B1C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0</w:t>
      </w:r>
      <w:r w:rsidR="00F24DF8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xxxx</w:t>
      </w:r>
    </w:p>
    <w:p w:rsidR="00FF76F4" w:rsidRPr="00AB32C7" w:rsidRDefault="002C2673" w:rsidP="00FF76F4">
      <w:pPr>
        <w:pStyle w:val="Header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/>
        </w:rPr>
      </w:pPr>
      <w:r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Chengdu</w:t>
      </w:r>
      <w:r w:rsidR="00CD4334"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>,</w:t>
      </w:r>
      <w:r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 China</w:t>
      </w:r>
      <w:r w:rsidR="00CD4334"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, </w:t>
      </w:r>
      <w:r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1</w:t>
      </w:r>
      <w:r w:rsidR="00F24DF8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 -</w:t>
      </w:r>
      <w:r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5</w:t>
      </w:r>
      <w:r w:rsidR="005F7DC9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 </w:t>
      </w:r>
      <w:r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Oct</w:t>
      </w:r>
      <w:r w:rsidR="005F7DC9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, 2018</w:t>
      </w:r>
    </w:p>
    <w:p w:rsidR="00FF76F4" w:rsidRPr="00AB32C7" w:rsidRDefault="00FF76F4" w:rsidP="00FF76F4">
      <w:pPr>
        <w:pStyle w:val="Header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/>
        </w:rPr>
      </w:pPr>
    </w:p>
    <w:p w:rsidR="00FF76F4" w:rsidRPr="00AB32C7" w:rsidRDefault="00FF76F4" w:rsidP="00FF76F4">
      <w:pPr>
        <w:pStyle w:val="Header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Agenda Item: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 </w:t>
      </w:r>
      <w:r w:rsidR="008E27F0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 </w:t>
      </w:r>
      <w:r w:rsidR="00911BCC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7.13.1.2</w:t>
      </w:r>
    </w:p>
    <w:p w:rsidR="00FF76F4" w:rsidRPr="00AB32C7" w:rsidRDefault="00FF76F4" w:rsidP="00FF76F4">
      <w:pPr>
        <w:pStyle w:val="Header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 xml:space="preserve">Source: 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      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Samsung</w:t>
      </w:r>
    </w:p>
    <w:p w:rsidR="00FF76F4" w:rsidRPr="00AB32C7" w:rsidRDefault="00FF76F4" w:rsidP="00FF76F4">
      <w:pPr>
        <w:pStyle w:val="Header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 xml:space="preserve">Title: 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       </w:t>
      </w:r>
      <w:r w:rsidR="001D02BC"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</w:t>
      </w:r>
      <w:r w:rsidR="00074302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Simulation </w:t>
      </w:r>
      <w:r w:rsidR="00B2010D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results for </w:t>
      </w:r>
      <w:r w:rsidR="00754B59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NR UE PDSCH</w:t>
      </w:r>
      <w:r w:rsidR="00280531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 in FR1</w:t>
      </w:r>
    </w:p>
    <w:p w:rsidR="00FF76F4" w:rsidRPr="00AB32C7" w:rsidRDefault="00FF76F4" w:rsidP="00FF76F4">
      <w:pPr>
        <w:pStyle w:val="Header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Document for: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 </w:t>
      </w:r>
      <w:r w:rsidR="00701605"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>Discussion</w:t>
      </w:r>
    </w:p>
    <w:p w:rsidR="00FF76F4" w:rsidRDefault="00FF76F4" w:rsidP="00FF76F4">
      <w:pPr>
        <w:pStyle w:val="Heading1"/>
        <w:tabs>
          <w:tab w:val="left" w:pos="9781"/>
        </w:tabs>
        <w:ind w:right="-28"/>
        <w:jc w:val="both"/>
        <w:rPr>
          <w:rFonts w:asciiTheme="minorHAnsi" w:hAnsiTheme="minorHAnsi" w:cs="Arial"/>
          <w:b/>
          <w:sz w:val="20"/>
          <w:lang w:eastAsia="zh-CN"/>
        </w:rPr>
      </w:pPr>
      <w:r w:rsidRPr="00EA30A2">
        <w:rPr>
          <w:rFonts w:asciiTheme="minorHAnsi" w:hAnsiTheme="minorHAnsi" w:cs="Arial"/>
          <w:b/>
          <w:sz w:val="20"/>
        </w:rPr>
        <w:t>Introduction</w:t>
      </w:r>
    </w:p>
    <w:p w:rsidR="00B2010D" w:rsidRPr="00381928" w:rsidRDefault="00B64B30" w:rsidP="00B2010D">
      <w:pPr>
        <w:rPr>
          <w:sz w:val="20"/>
          <w:szCs w:val="20"/>
          <w:lang w:val="en-GB"/>
        </w:rPr>
      </w:pPr>
      <w:r w:rsidRPr="00381928">
        <w:rPr>
          <w:sz w:val="20"/>
          <w:szCs w:val="20"/>
          <w:lang w:val="en-GB"/>
        </w:rPr>
        <w:t xml:space="preserve">In last RAN4 meeting, </w:t>
      </w:r>
      <w:r w:rsidR="00B2010D" w:rsidRPr="00381928">
        <w:rPr>
          <w:sz w:val="20"/>
          <w:szCs w:val="20"/>
          <w:lang w:val="en-GB"/>
        </w:rPr>
        <w:t xml:space="preserve">initial simulation list for FR1 FDD and TDD agreed as in </w:t>
      </w:r>
      <w:r w:rsidR="00754B59">
        <w:rPr>
          <w:rFonts w:hint="eastAsia"/>
          <w:sz w:val="20"/>
          <w:szCs w:val="20"/>
          <w:lang w:val="en-GB"/>
        </w:rPr>
        <w:t>[1]. Simulation results for FR1 FDD, FR1TDD were given in this contribution.</w:t>
      </w:r>
    </w:p>
    <w:p w:rsidR="007606C5" w:rsidRDefault="00176EA2" w:rsidP="007606C5">
      <w:pPr>
        <w:pStyle w:val="Heading1"/>
        <w:rPr>
          <w:rFonts w:asciiTheme="minorHAnsi" w:hAnsiTheme="minorHAnsi" w:cs="Arial"/>
          <w:b/>
          <w:sz w:val="20"/>
          <w:lang w:eastAsia="zh-CN"/>
        </w:rPr>
      </w:pPr>
      <w:r>
        <w:rPr>
          <w:rFonts w:asciiTheme="minorHAnsi" w:hAnsiTheme="minorHAnsi" w:cs="Arial" w:hint="eastAsia"/>
          <w:b/>
          <w:sz w:val="20"/>
          <w:lang w:eastAsia="zh-CN"/>
        </w:rPr>
        <w:t>Discussion</w:t>
      </w:r>
    </w:p>
    <w:p w:rsidR="003E00D7" w:rsidRDefault="00381928" w:rsidP="00B2010D">
      <w:pPr>
        <w:rPr>
          <w:b/>
          <w:sz w:val="20"/>
          <w:szCs w:val="20"/>
          <w:u w:val="single"/>
        </w:rPr>
      </w:pPr>
      <w:r w:rsidRPr="00B2010D">
        <w:rPr>
          <w:b/>
          <w:sz w:val="20"/>
          <w:szCs w:val="20"/>
          <w:u w:val="single"/>
        </w:rPr>
        <w:t>Simulation</w:t>
      </w:r>
      <w:r>
        <w:rPr>
          <w:rFonts w:hint="eastAsia"/>
          <w:b/>
          <w:sz w:val="20"/>
          <w:szCs w:val="20"/>
          <w:u w:val="single"/>
        </w:rPr>
        <w:t xml:space="preserve"> results for FR1 F</w:t>
      </w:r>
      <w:r w:rsidRPr="00B2010D">
        <w:rPr>
          <w:rFonts w:hint="eastAsia"/>
          <w:b/>
          <w:sz w:val="20"/>
          <w:szCs w:val="20"/>
          <w:u w:val="single"/>
        </w:rPr>
        <w:t>DD:</w:t>
      </w:r>
      <w:bookmarkStart w:id="0" w:name="_GoBack"/>
      <w:bookmarkEnd w:id="0"/>
    </w:p>
    <w:p w:rsidR="003E00D7" w:rsidRPr="00676620" w:rsidRDefault="003E00D7" w:rsidP="003E00D7">
      <w:pPr>
        <w:jc w:val="center"/>
        <w:rPr>
          <w:b/>
          <w:sz w:val="20"/>
          <w:szCs w:val="20"/>
        </w:rPr>
      </w:pPr>
      <w:r w:rsidRPr="00676620">
        <w:rPr>
          <w:b/>
          <w:noProof/>
          <w:sz w:val="20"/>
          <w:szCs w:val="20"/>
        </w:rPr>
        <w:drawing>
          <wp:inline distT="0" distB="0" distL="0" distR="0" wp14:anchorId="1C1FF30A" wp14:editId="10BB8247">
            <wp:extent cx="3949430" cy="1770640"/>
            <wp:effectExtent l="0" t="0" r="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386" cy="1770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00D7" w:rsidRPr="00676620" w:rsidRDefault="003E00D7" w:rsidP="003E00D7">
      <w:pPr>
        <w:jc w:val="center"/>
        <w:rPr>
          <w:b/>
          <w:sz w:val="20"/>
          <w:szCs w:val="20"/>
        </w:rPr>
      </w:pPr>
      <w:r w:rsidRPr="00676620">
        <w:rPr>
          <w:rFonts w:hint="eastAsia"/>
          <w:b/>
          <w:sz w:val="20"/>
          <w:szCs w:val="20"/>
        </w:rPr>
        <w:t>Case 1</w:t>
      </w:r>
    </w:p>
    <w:p w:rsidR="003E00D7" w:rsidRPr="00676620" w:rsidRDefault="003E00D7" w:rsidP="003E00D7">
      <w:pPr>
        <w:jc w:val="center"/>
        <w:rPr>
          <w:b/>
          <w:sz w:val="20"/>
          <w:szCs w:val="20"/>
        </w:rPr>
      </w:pPr>
      <w:r w:rsidRPr="00676620">
        <w:rPr>
          <w:b/>
          <w:noProof/>
          <w:sz w:val="20"/>
          <w:szCs w:val="20"/>
        </w:rPr>
        <w:drawing>
          <wp:inline distT="0" distB="0" distL="0" distR="0" wp14:anchorId="0481A7C0" wp14:editId="7D0D2EF0">
            <wp:extent cx="3964021" cy="1823129"/>
            <wp:effectExtent l="0" t="0" r="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4436" cy="1823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00D7" w:rsidRPr="00676620" w:rsidRDefault="003E00D7" w:rsidP="003E00D7">
      <w:pPr>
        <w:jc w:val="center"/>
        <w:rPr>
          <w:b/>
          <w:sz w:val="20"/>
          <w:szCs w:val="20"/>
        </w:rPr>
      </w:pPr>
      <w:r w:rsidRPr="00676620">
        <w:rPr>
          <w:rFonts w:hint="eastAsia"/>
          <w:b/>
          <w:sz w:val="20"/>
          <w:szCs w:val="20"/>
        </w:rPr>
        <w:t>Case 2</w:t>
      </w:r>
    </w:p>
    <w:p w:rsidR="003E00D7" w:rsidRPr="00676620" w:rsidRDefault="003E00D7" w:rsidP="003E00D7">
      <w:pPr>
        <w:jc w:val="center"/>
        <w:rPr>
          <w:b/>
          <w:sz w:val="20"/>
          <w:szCs w:val="20"/>
        </w:rPr>
      </w:pPr>
      <w:r w:rsidRPr="00676620">
        <w:rPr>
          <w:b/>
          <w:noProof/>
          <w:sz w:val="20"/>
          <w:szCs w:val="20"/>
        </w:rPr>
        <w:lastRenderedPageBreak/>
        <w:drawing>
          <wp:inline distT="0" distB="0" distL="0" distR="0" wp14:anchorId="7DCEA43F" wp14:editId="7B7FF6D9">
            <wp:extent cx="4392979" cy="2013626"/>
            <wp:effectExtent l="0" t="0" r="7620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389" cy="20142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00D7" w:rsidRPr="00676620" w:rsidRDefault="003E00D7" w:rsidP="003E00D7">
      <w:pPr>
        <w:jc w:val="center"/>
        <w:rPr>
          <w:b/>
          <w:sz w:val="20"/>
          <w:szCs w:val="20"/>
        </w:rPr>
      </w:pPr>
      <w:r w:rsidRPr="00676620">
        <w:rPr>
          <w:rFonts w:hint="eastAsia"/>
          <w:b/>
          <w:sz w:val="20"/>
          <w:szCs w:val="20"/>
        </w:rPr>
        <w:t>Case 3</w:t>
      </w:r>
    </w:p>
    <w:p w:rsidR="003E00D7" w:rsidRPr="00676620" w:rsidRDefault="003E00D7" w:rsidP="003E00D7">
      <w:pPr>
        <w:jc w:val="center"/>
        <w:rPr>
          <w:b/>
          <w:sz w:val="20"/>
          <w:szCs w:val="20"/>
        </w:rPr>
      </w:pPr>
    </w:p>
    <w:p w:rsidR="00110779" w:rsidRPr="00676620" w:rsidRDefault="003E00D7" w:rsidP="003E00D7">
      <w:pPr>
        <w:jc w:val="center"/>
        <w:rPr>
          <w:b/>
          <w:sz w:val="20"/>
          <w:szCs w:val="20"/>
        </w:rPr>
      </w:pPr>
      <w:r w:rsidRPr="00676620">
        <w:rPr>
          <w:b/>
          <w:noProof/>
          <w:sz w:val="20"/>
          <w:szCs w:val="20"/>
        </w:rPr>
        <w:drawing>
          <wp:inline distT="0" distB="0" distL="0" distR="0" wp14:anchorId="772DEDAC" wp14:editId="3803CFA7">
            <wp:extent cx="4469860" cy="1833664"/>
            <wp:effectExtent l="0" t="0" r="698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34" cy="18364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00D7" w:rsidRPr="00676620" w:rsidRDefault="003E00D7" w:rsidP="003E00D7">
      <w:pPr>
        <w:jc w:val="center"/>
        <w:rPr>
          <w:b/>
          <w:sz w:val="20"/>
          <w:szCs w:val="20"/>
        </w:rPr>
      </w:pPr>
      <w:r w:rsidRPr="00676620">
        <w:rPr>
          <w:rFonts w:hint="eastAsia"/>
          <w:b/>
          <w:sz w:val="20"/>
          <w:szCs w:val="20"/>
        </w:rPr>
        <w:t>Case 4</w:t>
      </w:r>
    </w:p>
    <w:p w:rsidR="003E00D7" w:rsidRDefault="003E00D7" w:rsidP="00B2010D">
      <w:pPr>
        <w:rPr>
          <w:b/>
          <w:sz w:val="20"/>
          <w:szCs w:val="20"/>
          <w:u w:val="single"/>
        </w:rPr>
      </w:pPr>
    </w:p>
    <w:p w:rsidR="003E00D7" w:rsidRPr="00676620" w:rsidRDefault="006354AE" w:rsidP="006354AE">
      <w:pPr>
        <w:jc w:val="center"/>
        <w:rPr>
          <w:b/>
          <w:sz w:val="20"/>
          <w:szCs w:val="20"/>
        </w:rPr>
      </w:pPr>
      <w:r w:rsidRPr="00676620">
        <w:rPr>
          <w:b/>
          <w:noProof/>
          <w:sz w:val="20"/>
          <w:szCs w:val="20"/>
        </w:rPr>
        <w:drawing>
          <wp:inline distT="0" distB="0" distL="0" distR="0" wp14:anchorId="11BA33A3" wp14:editId="2F5BAF8F">
            <wp:extent cx="4550320" cy="1867711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527" cy="18677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00D7" w:rsidRPr="00676620" w:rsidRDefault="006354AE" w:rsidP="006354AE">
      <w:pPr>
        <w:jc w:val="center"/>
        <w:rPr>
          <w:b/>
          <w:sz w:val="20"/>
          <w:szCs w:val="20"/>
        </w:rPr>
      </w:pPr>
      <w:r w:rsidRPr="00676620">
        <w:rPr>
          <w:rFonts w:hint="eastAsia"/>
          <w:b/>
          <w:sz w:val="20"/>
          <w:szCs w:val="20"/>
        </w:rPr>
        <w:t>Case 5</w:t>
      </w:r>
    </w:p>
    <w:p w:rsidR="006354AE" w:rsidRPr="00676620" w:rsidRDefault="006354AE" w:rsidP="006354AE">
      <w:pPr>
        <w:jc w:val="center"/>
        <w:rPr>
          <w:b/>
          <w:sz w:val="20"/>
          <w:szCs w:val="20"/>
        </w:rPr>
      </w:pPr>
      <w:r w:rsidRPr="00676620">
        <w:rPr>
          <w:b/>
          <w:noProof/>
          <w:sz w:val="20"/>
          <w:szCs w:val="20"/>
        </w:rPr>
        <w:lastRenderedPageBreak/>
        <w:drawing>
          <wp:inline distT="0" distB="0" distL="0" distR="0" wp14:anchorId="6B6AD564" wp14:editId="7C89525D">
            <wp:extent cx="4528226" cy="2067128"/>
            <wp:effectExtent l="0" t="0" r="571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8611" cy="20673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354AE" w:rsidRPr="00676620" w:rsidRDefault="006354AE" w:rsidP="006354AE">
      <w:pPr>
        <w:jc w:val="center"/>
        <w:rPr>
          <w:b/>
          <w:sz w:val="20"/>
          <w:szCs w:val="20"/>
        </w:rPr>
      </w:pPr>
      <w:r w:rsidRPr="00676620">
        <w:rPr>
          <w:rFonts w:hint="eastAsia"/>
          <w:b/>
          <w:sz w:val="20"/>
          <w:szCs w:val="20"/>
        </w:rPr>
        <w:t>Case 6</w:t>
      </w:r>
    </w:p>
    <w:p w:rsidR="006354AE" w:rsidRPr="00676620" w:rsidRDefault="006354AE" w:rsidP="006354AE">
      <w:pPr>
        <w:jc w:val="center"/>
        <w:rPr>
          <w:b/>
          <w:sz w:val="20"/>
          <w:szCs w:val="20"/>
        </w:rPr>
      </w:pPr>
      <w:r w:rsidRPr="00676620">
        <w:rPr>
          <w:b/>
          <w:noProof/>
          <w:sz w:val="20"/>
          <w:szCs w:val="20"/>
        </w:rPr>
        <w:drawing>
          <wp:inline distT="0" distB="0" distL="0" distR="0" wp14:anchorId="3B29AF80" wp14:editId="493E82C3">
            <wp:extent cx="4557408" cy="1945899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8046" cy="19461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354AE" w:rsidRPr="00676620" w:rsidRDefault="006354AE" w:rsidP="006354AE">
      <w:pPr>
        <w:jc w:val="center"/>
        <w:rPr>
          <w:b/>
          <w:sz w:val="20"/>
          <w:szCs w:val="20"/>
        </w:rPr>
      </w:pPr>
      <w:r w:rsidRPr="00676620">
        <w:rPr>
          <w:rFonts w:hint="eastAsia"/>
          <w:b/>
          <w:sz w:val="20"/>
          <w:szCs w:val="20"/>
        </w:rPr>
        <w:t>Case 7</w:t>
      </w:r>
    </w:p>
    <w:p w:rsidR="006354AE" w:rsidRPr="00676620" w:rsidRDefault="006354AE" w:rsidP="006354AE">
      <w:pPr>
        <w:jc w:val="center"/>
        <w:rPr>
          <w:b/>
          <w:sz w:val="20"/>
          <w:szCs w:val="20"/>
        </w:rPr>
      </w:pPr>
      <w:r w:rsidRPr="00676620">
        <w:rPr>
          <w:b/>
          <w:noProof/>
          <w:sz w:val="20"/>
          <w:szCs w:val="20"/>
        </w:rPr>
        <w:drawing>
          <wp:inline distT="0" distB="0" distL="0" distR="0" wp14:anchorId="7E2B54B1" wp14:editId="5F5D130B">
            <wp:extent cx="4528226" cy="2013625"/>
            <wp:effectExtent l="0" t="0" r="5715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0445" cy="20146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354AE" w:rsidRPr="00676620" w:rsidRDefault="006354AE" w:rsidP="006354AE">
      <w:pPr>
        <w:jc w:val="center"/>
        <w:rPr>
          <w:b/>
          <w:sz w:val="20"/>
          <w:szCs w:val="20"/>
        </w:rPr>
      </w:pPr>
      <w:r w:rsidRPr="00676620">
        <w:rPr>
          <w:rFonts w:hint="eastAsia"/>
          <w:b/>
          <w:sz w:val="20"/>
          <w:szCs w:val="20"/>
        </w:rPr>
        <w:t>Case 8 (MMSE-IRC)</w:t>
      </w:r>
    </w:p>
    <w:p w:rsidR="006354AE" w:rsidRPr="00676620" w:rsidRDefault="006354AE" w:rsidP="006354AE">
      <w:pPr>
        <w:jc w:val="center"/>
        <w:rPr>
          <w:b/>
          <w:sz w:val="20"/>
          <w:szCs w:val="20"/>
        </w:rPr>
      </w:pPr>
      <w:r w:rsidRPr="00676620">
        <w:rPr>
          <w:b/>
          <w:noProof/>
          <w:sz w:val="20"/>
          <w:szCs w:val="20"/>
        </w:rPr>
        <w:lastRenderedPageBreak/>
        <w:drawing>
          <wp:inline distT="0" distB="0" distL="0" distR="0" wp14:anchorId="10B079DF" wp14:editId="5D401090">
            <wp:extent cx="4615775" cy="1969852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5883" cy="19698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354AE" w:rsidRPr="00676620" w:rsidRDefault="00676620" w:rsidP="00676620">
      <w:pPr>
        <w:jc w:val="center"/>
        <w:rPr>
          <w:b/>
          <w:sz w:val="20"/>
          <w:szCs w:val="20"/>
        </w:rPr>
      </w:pPr>
      <w:r w:rsidRPr="00676620">
        <w:rPr>
          <w:rFonts w:hint="eastAsia"/>
          <w:b/>
          <w:sz w:val="20"/>
          <w:szCs w:val="20"/>
        </w:rPr>
        <w:t>Case 8 (R-ML)</w:t>
      </w:r>
    </w:p>
    <w:p w:rsidR="006354AE" w:rsidRPr="00676620" w:rsidRDefault="00676620" w:rsidP="006354AE">
      <w:pPr>
        <w:jc w:val="center"/>
        <w:rPr>
          <w:b/>
          <w:sz w:val="20"/>
          <w:szCs w:val="20"/>
        </w:rPr>
      </w:pPr>
      <w:r w:rsidRPr="00676620">
        <w:rPr>
          <w:b/>
          <w:noProof/>
          <w:sz w:val="20"/>
          <w:szCs w:val="20"/>
        </w:rPr>
        <w:drawing>
          <wp:inline distT="0" distB="0" distL="0" distR="0" wp14:anchorId="7DC8591F" wp14:editId="0A100149">
            <wp:extent cx="4634136" cy="1950396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770" cy="1956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76620" w:rsidRPr="00676620" w:rsidRDefault="00676620" w:rsidP="00676620">
      <w:pPr>
        <w:jc w:val="center"/>
        <w:rPr>
          <w:b/>
          <w:sz w:val="20"/>
          <w:szCs w:val="20"/>
        </w:rPr>
      </w:pPr>
      <w:r w:rsidRPr="00676620">
        <w:rPr>
          <w:rFonts w:hint="eastAsia"/>
          <w:b/>
          <w:sz w:val="20"/>
          <w:szCs w:val="20"/>
        </w:rPr>
        <w:t>Case 9 (MMSE-IRC)</w:t>
      </w:r>
    </w:p>
    <w:p w:rsidR="00676620" w:rsidRPr="00676620" w:rsidRDefault="00676620" w:rsidP="00676620">
      <w:pPr>
        <w:jc w:val="center"/>
        <w:rPr>
          <w:b/>
          <w:sz w:val="20"/>
          <w:szCs w:val="20"/>
        </w:rPr>
      </w:pPr>
      <w:r w:rsidRPr="00676620">
        <w:rPr>
          <w:b/>
          <w:noProof/>
          <w:sz w:val="20"/>
          <w:szCs w:val="20"/>
        </w:rPr>
        <w:drawing>
          <wp:inline distT="0" distB="0" distL="0" distR="0" wp14:anchorId="230E0D49" wp14:editId="6D207319">
            <wp:extent cx="4683868" cy="1987252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25" cy="19874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76620" w:rsidRPr="00676620" w:rsidRDefault="00676620" w:rsidP="00676620">
      <w:pPr>
        <w:jc w:val="center"/>
        <w:rPr>
          <w:b/>
          <w:sz w:val="20"/>
          <w:szCs w:val="20"/>
        </w:rPr>
      </w:pPr>
      <w:r w:rsidRPr="00676620">
        <w:rPr>
          <w:rFonts w:hint="eastAsia"/>
          <w:b/>
          <w:sz w:val="20"/>
          <w:szCs w:val="20"/>
        </w:rPr>
        <w:t>Case 9 (R-ML)</w:t>
      </w:r>
    </w:p>
    <w:p w:rsidR="00676620" w:rsidRDefault="00676620" w:rsidP="00B2010D">
      <w:pPr>
        <w:rPr>
          <w:b/>
          <w:sz w:val="20"/>
          <w:szCs w:val="20"/>
          <w:u w:val="single"/>
        </w:rPr>
      </w:pPr>
    </w:p>
    <w:p w:rsidR="00676620" w:rsidRPr="002D48D5" w:rsidRDefault="00676620" w:rsidP="00676620">
      <w:pPr>
        <w:jc w:val="center"/>
        <w:rPr>
          <w:b/>
          <w:sz w:val="20"/>
          <w:szCs w:val="20"/>
        </w:rPr>
      </w:pPr>
      <w:r w:rsidRPr="002D48D5">
        <w:rPr>
          <w:b/>
          <w:noProof/>
          <w:sz w:val="20"/>
          <w:szCs w:val="20"/>
        </w:rPr>
        <w:lastRenderedPageBreak/>
        <w:drawing>
          <wp:inline distT="0" distB="0" distL="0" distR="0" wp14:anchorId="61ED1EE4" wp14:editId="60C6F3CF">
            <wp:extent cx="4752683" cy="20574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3181" cy="20576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76620" w:rsidRPr="002D48D5" w:rsidRDefault="00676620" w:rsidP="00676620">
      <w:pPr>
        <w:jc w:val="center"/>
        <w:rPr>
          <w:b/>
          <w:sz w:val="20"/>
          <w:szCs w:val="20"/>
        </w:rPr>
      </w:pPr>
      <w:r w:rsidRPr="002D48D5">
        <w:rPr>
          <w:rFonts w:hint="eastAsia"/>
          <w:b/>
          <w:sz w:val="20"/>
          <w:szCs w:val="20"/>
        </w:rPr>
        <w:t>Case 10</w:t>
      </w:r>
    </w:p>
    <w:p w:rsidR="00676620" w:rsidRDefault="00676620" w:rsidP="00676620">
      <w:pPr>
        <w:rPr>
          <w:b/>
          <w:sz w:val="20"/>
          <w:szCs w:val="20"/>
          <w:u w:val="single"/>
        </w:rPr>
      </w:pPr>
    </w:p>
    <w:p w:rsidR="00676620" w:rsidRDefault="00676620" w:rsidP="00676620">
      <w:pPr>
        <w:jc w:val="center"/>
        <w:rPr>
          <w:b/>
          <w:sz w:val="20"/>
          <w:szCs w:val="20"/>
          <w:u w:val="single"/>
        </w:rPr>
      </w:pPr>
    </w:p>
    <w:p w:rsidR="00074302" w:rsidRDefault="00074302" w:rsidP="00074302">
      <w:pPr>
        <w:rPr>
          <w:b/>
          <w:sz w:val="20"/>
          <w:szCs w:val="20"/>
          <w:u w:val="single"/>
        </w:rPr>
      </w:pPr>
      <w:r w:rsidRPr="00B2010D">
        <w:rPr>
          <w:b/>
          <w:sz w:val="20"/>
          <w:szCs w:val="20"/>
          <w:u w:val="single"/>
        </w:rPr>
        <w:t>Simulation</w:t>
      </w:r>
      <w:r>
        <w:rPr>
          <w:rFonts w:hint="eastAsia"/>
          <w:b/>
          <w:sz w:val="20"/>
          <w:szCs w:val="20"/>
          <w:u w:val="single"/>
        </w:rPr>
        <w:t xml:space="preserve"> results for FR1 T</w:t>
      </w:r>
      <w:r w:rsidRPr="00B2010D">
        <w:rPr>
          <w:rFonts w:hint="eastAsia"/>
          <w:b/>
          <w:sz w:val="20"/>
          <w:szCs w:val="20"/>
          <w:u w:val="single"/>
        </w:rPr>
        <w:t>DD:</w:t>
      </w:r>
    </w:p>
    <w:p w:rsidR="00FE40DA" w:rsidRDefault="00676620" w:rsidP="00676620">
      <w:pPr>
        <w:jc w:val="center"/>
        <w:rPr>
          <w:sz w:val="20"/>
          <w:szCs w:val="20"/>
          <w:lang w:val="en-GB"/>
        </w:rPr>
      </w:pPr>
      <w:r>
        <w:rPr>
          <w:noProof/>
          <w:sz w:val="20"/>
          <w:szCs w:val="20"/>
        </w:rPr>
        <w:drawing>
          <wp:inline distT="0" distB="0" distL="0" distR="0" wp14:anchorId="07BE19C7">
            <wp:extent cx="4601814" cy="2008762"/>
            <wp:effectExtent l="0" t="0" r="889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0875" cy="20170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76620" w:rsidRPr="00426ECD" w:rsidRDefault="00676620" w:rsidP="00676620">
      <w:pPr>
        <w:jc w:val="center"/>
        <w:rPr>
          <w:b/>
          <w:sz w:val="20"/>
          <w:szCs w:val="20"/>
          <w:lang w:val="en-GB"/>
        </w:rPr>
      </w:pPr>
      <w:r w:rsidRPr="00426ECD">
        <w:rPr>
          <w:rFonts w:hint="eastAsia"/>
          <w:b/>
          <w:sz w:val="20"/>
          <w:szCs w:val="20"/>
          <w:lang w:val="en-GB"/>
        </w:rPr>
        <w:t>Case 1</w:t>
      </w:r>
    </w:p>
    <w:p w:rsidR="00676620" w:rsidRPr="00426ECD" w:rsidRDefault="00676620" w:rsidP="00676620">
      <w:pPr>
        <w:jc w:val="center"/>
        <w:rPr>
          <w:b/>
          <w:sz w:val="20"/>
          <w:szCs w:val="20"/>
        </w:rPr>
      </w:pPr>
      <w:r w:rsidRPr="00426ECD">
        <w:rPr>
          <w:b/>
          <w:noProof/>
          <w:sz w:val="20"/>
          <w:szCs w:val="20"/>
        </w:rPr>
        <w:drawing>
          <wp:inline distT="0" distB="0" distL="0" distR="0" wp14:anchorId="410FC280" wp14:editId="14A5729B">
            <wp:extent cx="4557409" cy="1968476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7886" cy="19686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76620" w:rsidRPr="00426ECD" w:rsidRDefault="00676620" w:rsidP="00676620">
      <w:pPr>
        <w:jc w:val="center"/>
        <w:rPr>
          <w:b/>
          <w:sz w:val="20"/>
          <w:szCs w:val="20"/>
        </w:rPr>
      </w:pPr>
      <w:r w:rsidRPr="00426ECD">
        <w:rPr>
          <w:rFonts w:hint="eastAsia"/>
          <w:b/>
          <w:sz w:val="20"/>
          <w:szCs w:val="20"/>
        </w:rPr>
        <w:t>Case 2</w:t>
      </w:r>
    </w:p>
    <w:p w:rsidR="00676620" w:rsidRPr="00426ECD" w:rsidRDefault="00676620" w:rsidP="00754B59">
      <w:pPr>
        <w:rPr>
          <w:b/>
          <w:sz w:val="20"/>
          <w:szCs w:val="20"/>
        </w:rPr>
      </w:pPr>
    </w:p>
    <w:p w:rsidR="00676620" w:rsidRPr="00426ECD" w:rsidRDefault="00676620" w:rsidP="00754B59">
      <w:pPr>
        <w:rPr>
          <w:b/>
          <w:sz w:val="20"/>
          <w:szCs w:val="20"/>
        </w:rPr>
      </w:pPr>
    </w:p>
    <w:p w:rsidR="00676620" w:rsidRPr="00426ECD" w:rsidRDefault="00676620" w:rsidP="00426ECD">
      <w:pPr>
        <w:jc w:val="center"/>
        <w:rPr>
          <w:b/>
          <w:sz w:val="20"/>
          <w:szCs w:val="20"/>
        </w:rPr>
      </w:pPr>
      <w:r w:rsidRPr="00426ECD">
        <w:rPr>
          <w:b/>
          <w:noProof/>
          <w:sz w:val="20"/>
          <w:szCs w:val="20"/>
        </w:rPr>
        <w:lastRenderedPageBreak/>
        <w:drawing>
          <wp:inline distT="0" distB="0" distL="0" distR="0" wp14:anchorId="2A2A7070" wp14:editId="39284125">
            <wp:extent cx="4669277" cy="1950396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231" cy="19512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6ECD" w:rsidRPr="00426ECD" w:rsidRDefault="00426ECD" w:rsidP="00426ECD">
      <w:pPr>
        <w:jc w:val="center"/>
        <w:rPr>
          <w:b/>
          <w:sz w:val="20"/>
          <w:szCs w:val="20"/>
        </w:rPr>
      </w:pPr>
      <w:r w:rsidRPr="00426ECD">
        <w:rPr>
          <w:rFonts w:hint="eastAsia"/>
          <w:b/>
          <w:sz w:val="20"/>
          <w:szCs w:val="20"/>
        </w:rPr>
        <w:t>Case 3</w:t>
      </w:r>
    </w:p>
    <w:p w:rsidR="00426ECD" w:rsidRPr="00426ECD" w:rsidRDefault="00426ECD" w:rsidP="00426ECD">
      <w:pPr>
        <w:jc w:val="center"/>
        <w:rPr>
          <w:b/>
          <w:sz w:val="20"/>
          <w:szCs w:val="20"/>
        </w:rPr>
      </w:pPr>
      <w:r w:rsidRPr="00426ECD">
        <w:rPr>
          <w:b/>
          <w:noProof/>
          <w:sz w:val="20"/>
          <w:szCs w:val="20"/>
        </w:rPr>
        <w:drawing>
          <wp:inline distT="0" distB="0" distL="0" distR="0" wp14:anchorId="5857F4B8" wp14:editId="41540D3C">
            <wp:extent cx="4688732" cy="1915553"/>
            <wp:effectExtent l="0" t="0" r="0" b="889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1172" cy="1916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6ECD" w:rsidRPr="00426ECD" w:rsidRDefault="00426ECD" w:rsidP="00426ECD">
      <w:pPr>
        <w:jc w:val="center"/>
        <w:rPr>
          <w:b/>
          <w:sz w:val="20"/>
          <w:szCs w:val="20"/>
        </w:rPr>
      </w:pPr>
      <w:r w:rsidRPr="00426ECD">
        <w:rPr>
          <w:rFonts w:hint="eastAsia"/>
          <w:b/>
          <w:sz w:val="20"/>
          <w:szCs w:val="20"/>
        </w:rPr>
        <w:t>Case 4</w:t>
      </w:r>
    </w:p>
    <w:p w:rsidR="00426ECD" w:rsidRPr="00426ECD" w:rsidRDefault="00426ECD" w:rsidP="00426ECD">
      <w:pPr>
        <w:jc w:val="center"/>
        <w:rPr>
          <w:b/>
          <w:sz w:val="20"/>
          <w:szCs w:val="20"/>
        </w:rPr>
      </w:pPr>
      <w:r w:rsidRPr="00426ECD">
        <w:rPr>
          <w:b/>
          <w:noProof/>
          <w:sz w:val="20"/>
          <w:szCs w:val="20"/>
        </w:rPr>
        <w:drawing>
          <wp:inline distT="0" distB="0" distL="0" distR="0" wp14:anchorId="508CA132" wp14:editId="3E10D24E">
            <wp:extent cx="4713051" cy="2012203"/>
            <wp:effectExtent l="0" t="0" r="0" b="7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7282" cy="20140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6ECD" w:rsidRPr="00426ECD" w:rsidRDefault="00426ECD" w:rsidP="00426ECD">
      <w:pPr>
        <w:jc w:val="center"/>
        <w:rPr>
          <w:b/>
          <w:sz w:val="20"/>
          <w:szCs w:val="20"/>
        </w:rPr>
      </w:pPr>
      <w:r w:rsidRPr="00426ECD">
        <w:rPr>
          <w:rFonts w:hint="eastAsia"/>
          <w:b/>
          <w:sz w:val="20"/>
          <w:szCs w:val="20"/>
        </w:rPr>
        <w:t>Case 5</w:t>
      </w:r>
    </w:p>
    <w:p w:rsidR="00426ECD" w:rsidRPr="00426ECD" w:rsidRDefault="00426ECD" w:rsidP="00754B59">
      <w:pPr>
        <w:rPr>
          <w:b/>
          <w:sz w:val="20"/>
          <w:szCs w:val="20"/>
        </w:rPr>
      </w:pPr>
    </w:p>
    <w:p w:rsidR="00426ECD" w:rsidRPr="00426ECD" w:rsidRDefault="00426ECD" w:rsidP="00426ECD">
      <w:pPr>
        <w:jc w:val="center"/>
        <w:rPr>
          <w:b/>
          <w:sz w:val="20"/>
          <w:szCs w:val="20"/>
        </w:rPr>
      </w:pPr>
      <w:r w:rsidRPr="00426ECD">
        <w:rPr>
          <w:b/>
          <w:noProof/>
          <w:sz w:val="20"/>
          <w:szCs w:val="20"/>
        </w:rPr>
        <w:drawing>
          <wp:inline distT="0" distB="0" distL="0" distR="0" wp14:anchorId="2660DDB1" wp14:editId="6D25A398">
            <wp:extent cx="4722779" cy="1845125"/>
            <wp:effectExtent l="0" t="0" r="1905" b="317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702" cy="18458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6ECD" w:rsidRPr="00426ECD" w:rsidRDefault="00426ECD" w:rsidP="00426ECD">
      <w:pPr>
        <w:jc w:val="center"/>
        <w:rPr>
          <w:b/>
          <w:sz w:val="20"/>
          <w:szCs w:val="20"/>
        </w:rPr>
      </w:pPr>
      <w:r w:rsidRPr="00426ECD">
        <w:rPr>
          <w:rFonts w:hint="eastAsia"/>
          <w:b/>
          <w:sz w:val="20"/>
          <w:szCs w:val="20"/>
        </w:rPr>
        <w:lastRenderedPageBreak/>
        <w:t>Case 6</w:t>
      </w:r>
    </w:p>
    <w:p w:rsidR="00426ECD" w:rsidRPr="00426ECD" w:rsidRDefault="00426ECD" w:rsidP="00426ECD">
      <w:pPr>
        <w:jc w:val="center"/>
        <w:rPr>
          <w:b/>
          <w:sz w:val="20"/>
          <w:szCs w:val="20"/>
        </w:rPr>
      </w:pPr>
      <w:r w:rsidRPr="00426ECD">
        <w:rPr>
          <w:b/>
          <w:noProof/>
          <w:sz w:val="20"/>
          <w:szCs w:val="20"/>
        </w:rPr>
        <w:drawing>
          <wp:inline distT="0" distB="0" distL="0" distR="0" wp14:anchorId="5801E552" wp14:editId="5BC7523B">
            <wp:extent cx="4542817" cy="1877996"/>
            <wp:effectExtent l="0" t="0" r="0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294" cy="18781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6ECD" w:rsidRPr="00426ECD" w:rsidRDefault="00426ECD" w:rsidP="00426ECD">
      <w:pPr>
        <w:jc w:val="center"/>
        <w:rPr>
          <w:b/>
          <w:sz w:val="20"/>
          <w:szCs w:val="20"/>
        </w:rPr>
      </w:pPr>
      <w:r w:rsidRPr="00426ECD">
        <w:rPr>
          <w:rFonts w:hint="eastAsia"/>
          <w:b/>
          <w:sz w:val="20"/>
          <w:szCs w:val="20"/>
        </w:rPr>
        <w:t>Case 7</w:t>
      </w:r>
    </w:p>
    <w:p w:rsidR="00426ECD" w:rsidRPr="00426ECD" w:rsidRDefault="00426ECD" w:rsidP="00426ECD">
      <w:pPr>
        <w:jc w:val="center"/>
        <w:rPr>
          <w:b/>
          <w:sz w:val="20"/>
          <w:szCs w:val="20"/>
        </w:rPr>
      </w:pPr>
      <w:r w:rsidRPr="00426ECD">
        <w:rPr>
          <w:b/>
          <w:noProof/>
          <w:sz w:val="20"/>
          <w:szCs w:val="20"/>
        </w:rPr>
        <w:drawing>
          <wp:inline distT="0" distB="0" distL="0" distR="0" wp14:anchorId="08AA7A4D" wp14:editId="0F229FC9">
            <wp:extent cx="4436649" cy="1992083"/>
            <wp:effectExtent l="0" t="0" r="2540" b="825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3731" cy="19952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6ECD" w:rsidRPr="00426ECD" w:rsidRDefault="00426ECD" w:rsidP="00426ECD">
      <w:pPr>
        <w:jc w:val="center"/>
        <w:rPr>
          <w:b/>
          <w:sz w:val="20"/>
          <w:szCs w:val="20"/>
        </w:rPr>
      </w:pPr>
      <w:r w:rsidRPr="00426ECD">
        <w:rPr>
          <w:rFonts w:hint="eastAsia"/>
          <w:b/>
          <w:sz w:val="20"/>
          <w:szCs w:val="20"/>
        </w:rPr>
        <w:t>Case 8 (MMSE-IRC)</w:t>
      </w:r>
    </w:p>
    <w:p w:rsidR="00426ECD" w:rsidRDefault="00426ECD" w:rsidP="00426ECD">
      <w:pPr>
        <w:jc w:val="center"/>
        <w:rPr>
          <w:b/>
          <w:sz w:val="20"/>
          <w:szCs w:val="20"/>
        </w:rPr>
      </w:pPr>
      <w:r w:rsidRPr="00426ECD">
        <w:rPr>
          <w:b/>
          <w:noProof/>
          <w:sz w:val="20"/>
          <w:szCs w:val="20"/>
        </w:rPr>
        <w:drawing>
          <wp:inline distT="0" distB="0" distL="0" distR="0" wp14:anchorId="3E58A442" wp14:editId="69A24154">
            <wp:extent cx="4494179" cy="1736424"/>
            <wp:effectExtent l="0" t="0" r="190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6817" cy="17374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6ECD" w:rsidRPr="00426ECD" w:rsidRDefault="00426ECD" w:rsidP="00426ECD">
      <w:pPr>
        <w:jc w:val="center"/>
        <w:rPr>
          <w:b/>
          <w:sz w:val="20"/>
          <w:szCs w:val="20"/>
        </w:rPr>
      </w:pPr>
      <w:r>
        <w:rPr>
          <w:rFonts w:hint="eastAsia"/>
          <w:b/>
          <w:sz w:val="20"/>
          <w:szCs w:val="20"/>
        </w:rPr>
        <w:t>Case 8 (R-ML)</w:t>
      </w:r>
    </w:p>
    <w:p w:rsidR="00426ECD" w:rsidRPr="00426ECD" w:rsidRDefault="00426ECD" w:rsidP="00754B59">
      <w:pPr>
        <w:rPr>
          <w:b/>
          <w:sz w:val="20"/>
          <w:szCs w:val="20"/>
        </w:rPr>
      </w:pPr>
    </w:p>
    <w:p w:rsidR="00426ECD" w:rsidRDefault="00426ECD" w:rsidP="00426ECD">
      <w:pPr>
        <w:jc w:val="center"/>
        <w:rPr>
          <w:b/>
          <w:sz w:val="20"/>
          <w:szCs w:val="20"/>
        </w:rPr>
      </w:pPr>
      <w:r w:rsidRPr="00426ECD">
        <w:rPr>
          <w:b/>
          <w:noProof/>
          <w:sz w:val="20"/>
          <w:szCs w:val="20"/>
        </w:rPr>
        <w:drawing>
          <wp:inline distT="0" distB="0" distL="0" distR="0" wp14:anchorId="10B12D0D" wp14:editId="781A1706">
            <wp:extent cx="4474723" cy="1667085"/>
            <wp:effectExtent l="0" t="0" r="254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5327" cy="1667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6ECD" w:rsidRPr="00426ECD" w:rsidRDefault="00426ECD" w:rsidP="00426ECD">
      <w:pPr>
        <w:jc w:val="center"/>
        <w:rPr>
          <w:b/>
          <w:sz w:val="20"/>
          <w:szCs w:val="20"/>
        </w:rPr>
      </w:pPr>
      <w:r>
        <w:rPr>
          <w:rFonts w:hint="eastAsia"/>
          <w:b/>
          <w:sz w:val="20"/>
          <w:szCs w:val="20"/>
        </w:rPr>
        <w:lastRenderedPageBreak/>
        <w:t>Case 9 (MMSE-IRC)</w:t>
      </w:r>
    </w:p>
    <w:p w:rsidR="00426ECD" w:rsidRDefault="00426ECD" w:rsidP="00426ECD">
      <w:pPr>
        <w:jc w:val="center"/>
        <w:rPr>
          <w:b/>
          <w:sz w:val="20"/>
          <w:szCs w:val="20"/>
        </w:rPr>
      </w:pPr>
      <w:r w:rsidRPr="00426ECD">
        <w:rPr>
          <w:b/>
          <w:noProof/>
          <w:sz w:val="20"/>
          <w:szCs w:val="20"/>
        </w:rPr>
        <w:drawing>
          <wp:inline distT="0" distB="0" distL="0" distR="0" wp14:anchorId="1BF23013" wp14:editId="352B1C26">
            <wp:extent cx="4435008" cy="1843392"/>
            <wp:effectExtent l="0" t="0" r="3810" b="508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021" cy="1841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6ECD" w:rsidRPr="00426ECD" w:rsidRDefault="00426ECD" w:rsidP="00426ECD">
      <w:pPr>
        <w:jc w:val="center"/>
        <w:rPr>
          <w:b/>
          <w:sz w:val="20"/>
          <w:szCs w:val="20"/>
        </w:rPr>
      </w:pPr>
      <w:r>
        <w:rPr>
          <w:rFonts w:hint="eastAsia"/>
          <w:b/>
          <w:sz w:val="20"/>
          <w:szCs w:val="20"/>
        </w:rPr>
        <w:t>Case 9 (R-ML)</w:t>
      </w:r>
    </w:p>
    <w:p w:rsidR="00426ECD" w:rsidRDefault="00426ECD" w:rsidP="00426ECD">
      <w:pPr>
        <w:jc w:val="center"/>
        <w:rPr>
          <w:b/>
          <w:sz w:val="20"/>
          <w:szCs w:val="20"/>
        </w:rPr>
      </w:pPr>
      <w:r w:rsidRPr="00426ECD">
        <w:rPr>
          <w:b/>
          <w:noProof/>
          <w:sz w:val="20"/>
          <w:szCs w:val="20"/>
        </w:rPr>
        <w:drawing>
          <wp:inline distT="0" distB="0" distL="0" distR="0" wp14:anchorId="51E3B013" wp14:editId="26E6B3AD">
            <wp:extent cx="4450405" cy="1768202"/>
            <wp:effectExtent l="0" t="0" r="7620" b="381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2404" cy="17689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6ECD" w:rsidRPr="00426ECD" w:rsidRDefault="00426ECD" w:rsidP="00426ECD">
      <w:pPr>
        <w:jc w:val="center"/>
        <w:rPr>
          <w:b/>
          <w:sz w:val="20"/>
          <w:szCs w:val="20"/>
        </w:rPr>
      </w:pPr>
      <w:r>
        <w:rPr>
          <w:rFonts w:hint="eastAsia"/>
          <w:b/>
          <w:sz w:val="20"/>
          <w:szCs w:val="20"/>
        </w:rPr>
        <w:t>Case 10</w:t>
      </w:r>
    </w:p>
    <w:p w:rsidR="00426ECD" w:rsidRDefault="00426ECD" w:rsidP="00426ECD">
      <w:pPr>
        <w:jc w:val="center"/>
        <w:rPr>
          <w:b/>
          <w:sz w:val="20"/>
          <w:szCs w:val="20"/>
        </w:rPr>
      </w:pPr>
      <w:r w:rsidRPr="00426ECD">
        <w:rPr>
          <w:b/>
          <w:noProof/>
          <w:sz w:val="20"/>
          <w:szCs w:val="20"/>
        </w:rPr>
        <w:drawing>
          <wp:inline distT="0" distB="0" distL="0" distR="0" wp14:anchorId="7B87C777" wp14:editId="22FC1558">
            <wp:extent cx="4453624" cy="1838528"/>
            <wp:effectExtent l="0" t="0" r="4445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6942" cy="18398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6ECD" w:rsidRPr="00426ECD" w:rsidRDefault="00426ECD" w:rsidP="00426ECD">
      <w:pPr>
        <w:jc w:val="center"/>
        <w:rPr>
          <w:b/>
          <w:sz w:val="20"/>
          <w:szCs w:val="20"/>
        </w:rPr>
      </w:pPr>
      <w:r>
        <w:rPr>
          <w:rFonts w:hint="eastAsia"/>
          <w:b/>
          <w:sz w:val="20"/>
          <w:szCs w:val="20"/>
        </w:rPr>
        <w:t>Case 11</w:t>
      </w:r>
    </w:p>
    <w:p w:rsidR="00426ECD" w:rsidRDefault="00426ECD" w:rsidP="00426ECD">
      <w:pPr>
        <w:jc w:val="center"/>
        <w:rPr>
          <w:b/>
          <w:sz w:val="20"/>
          <w:szCs w:val="20"/>
        </w:rPr>
      </w:pPr>
      <w:r w:rsidRPr="00426ECD">
        <w:rPr>
          <w:b/>
          <w:noProof/>
          <w:sz w:val="20"/>
          <w:szCs w:val="20"/>
        </w:rPr>
        <w:drawing>
          <wp:inline distT="0" distB="0" distL="0" distR="0" wp14:anchorId="3BCBA736" wp14:editId="0EDA9F15">
            <wp:extent cx="4416354" cy="1862847"/>
            <wp:effectExtent l="0" t="0" r="3810" b="444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6676" cy="1862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6ECD" w:rsidRPr="00426ECD" w:rsidRDefault="00426ECD" w:rsidP="00426ECD">
      <w:pPr>
        <w:jc w:val="center"/>
        <w:rPr>
          <w:b/>
          <w:sz w:val="20"/>
          <w:szCs w:val="20"/>
        </w:rPr>
      </w:pPr>
      <w:r>
        <w:rPr>
          <w:rFonts w:hint="eastAsia"/>
          <w:b/>
          <w:sz w:val="20"/>
          <w:szCs w:val="20"/>
        </w:rPr>
        <w:t>Case 12</w:t>
      </w:r>
    </w:p>
    <w:p w:rsidR="002D48D5" w:rsidRDefault="002D48D5" w:rsidP="00754B59">
      <w:pPr>
        <w:pStyle w:val="Heading1"/>
        <w:rPr>
          <w:rFonts w:asciiTheme="minorHAnsi" w:hAnsiTheme="minorHAnsi" w:cs="Arial" w:hint="eastAsia"/>
          <w:b/>
          <w:sz w:val="20"/>
          <w:lang w:eastAsia="zh-CN"/>
        </w:rPr>
      </w:pPr>
      <w:r>
        <w:rPr>
          <w:rFonts w:asciiTheme="minorHAnsi" w:hAnsiTheme="minorHAnsi" w:cs="Arial" w:hint="eastAsia"/>
          <w:b/>
          <w:sz w:val="20"/>
          <w:lang w:eastAsia="zh-CN"/>
        </w:rPr>
        <w:lastRenderedPageBreak/>
        <w:t>Conclusion</w:t>
      </w:r>
    </w:p>
    <w:p w:rsidR="002D48D5" w:rsidRPr="002D48D5" w:rsidRDefault="002D48D5" w:rsidP="002D48D5">
      <w:pPr>
        <w:rPr>
          <w:rFonts w:hint="eastAsia"/>
          <w:sz w:val="20"/>
          <w:szCs w:val="20"/>
          <w:lang w:val="en-GB"/>
        </w:rPr>
      </w:pPr>
      <w:r>
        <w:rPr>
          <w:rFonts w:hint="eastAsia"/>
          <w:sz w:val="20"/>
          <w:szCs w:val="20"/>
          <w:lang w:val="en-GB"/>
        </w:rPr>
        <w:t>Tables below summarize SNR points at 70% relative throughput for FR1 FDD and FR1 TDD.</w:t>
      </w:r>
    </w:p>
    <w:p w:rsidR="00754B59" w:rsidRPr="002D48D5" w:rsidRDefault="002D48D5" w:rsidP="006D6621">
      <w:pPr>
        <w:rPr>
          <w:b/>
          <w:sz w:val="20"/>
          <w:szCs w:val="20"/>
          <w:u w:val="single"/>
        </w:rPr>
      </w:pPr>
      <w:r>
        <w:rPr>
          <w:rFonts w:hint="eastAsia"/>
          <w:b/>
          <w:sz w:val="20"/>
          <w:szCs w:val="20"/>
          <w:u w:val="single"/>
        </w:rPr>
        <w:t>Summarized results for FR1 F</w:t>
      </w:r>
      <w:r w:rsidR="00754B59" w:rsidRPr="00B2010D">
        <w:rPr>
          <w:rFonts w:hint="eastAsia"/>
          <w:b/>
          <w:sz w:val="20"/>
          <w:szCs w:val="20"/>
          <w:u w:val="single"/>
        </w:rPr>
        <w:t>DD</w:t>
      </w:r>
      <w:r>
        <w:rPr>
          <w:rFonts w:hint="eastAsia"/>
          <w:b/>
          <w:sz w:val="20"/>
          <w:szCs w:val="20"/>
          <w:u w:val="single"/>
        </w:rPr>
        <w:t xml:space="preserve"> (alignment result)</w:t>
      </w:r>
      <w:r w:rsidR="00754B59" w:rsidRPr="00B2010D">
        <w:rPr>
          <w:rFonts w:hint="eastAsia"/>
          <w:b/>
          <w:sz w:val="20"/>
          <w:szCs w:val="20"/>
          <w:u w:val="single"/>
        </w:rPr>
        <w:t>:</w:t>
      </w:r>
    </w:p>
    <w:tbl>
      <w:tblPr>
        <w:tblW w:w="4139" w:type="dxa"/>
        <w:jc w:val="center"/>
        <w:tblInd w:w="93" w:type="dxa"/>
        <w:tblLook w:val="04A0" w:firstRow="1" w:lastRow="0" w:firstColumn="1" w:lastColumn="0" w:noHBand="0" w:noVBand="1"/>
      </w:tblPr>
      <w:tblGrid>
        <w:gridCol w:w="2014"/>
        <w:gridCol w:w="1062"/>
        <w:gridCol w:w="1063"/>
      </w:tblGrid>
      <w:tr w:rsidR="00676620" w:rsidRPr="00110779" w:rsidTr="00BF1C23">
        <w:trPr>
          <w:trHeight w:val="1292"/>
          <w:jc w:val="center"/>
        </w:trPr>
        <w:tc>
          <w:tcPr>
            <w:tcW w:w="2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b/>
                <w:bCs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b/>
                <w:bCs/>
                <w:kern w:val="0"/>
                <w:sz w:val="20"/>
                <w:szCs w:val="20"/>
              </w:rPr>
              <w:t>Case Number</w:t>
            </w:r>
          </w:p>
        </w:tc>
        <w:tc>
          <w:tcPr>
            <w:tcW w:w="21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Samsung</w:t>
            </w:r>
          </w:p>
        </w:tc>
      </w:tr>
      <w:tr w:rsidR="00676620" w:rsidRPr="00110779" w:rsidTr="002D48D5">
        <w:trPr>
          <w:trHeight w:val="822"/>
          <w:jc w:val="center"/>
        </w:trPr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b/>
                <w:bCs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b/>
                <w:bCs/>
                <w:kern w:val="0"/>
                <w:sz w:val="20"/>
                <w:szCs w:val="20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2Rx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4Rx</w:t>
            </w:r>
          </w:p>
        </w:tc>
      </w:tr>
      <w:tr w:rsidR="00676620" w:rsidRPr="00110779" w:rsidTr="002D48D5">
        <w:trPr>
          <w:trHeight w:val="250"/>
          <w:jc w:val="center"/>
        </w:trPr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-2.37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-5.14</w:t>
            </w:r>
          </w:p>
        </w:tc>
      </w:tr>
      <w:tr w:rsidR="00676620" w:rsidRPr="00110779" w:rsidTr="002D48D5">
        <w:trPr>
          <w:trHeight w:val="250"/>
          <w:jc w:val="center"/>
        </w:trPr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-2.33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-4.96</w:t>
            </w:r>
          </w:p>
        </w:tc>
      </w:tr>
      <w:tr w:rsidR="00676620" w:rsidRPr="00110779" w:rsidTr="002D48D5">
        <w:trPr>
          <w:trHeight w:val="250"/>
          <w:jc w:val="center"/>
        </w:trPr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21.78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19.32</w:t>
            </w:r>
          </w:p>
        </w:tc>
      </w:tr>
      <w:tr w:rsidR="00676620" w:rsidRPr="00110779" w:rsidTr="002D48D5">
        <w:trPr>
          <w:trHeight w:val="250"/>
          <w:jc w:val="center"/>
        </w:trPr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12.05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7.30</w:t>
            </w:r>
          </w:p>
        </w:tc>
      </w:tr>
      <w:tr w:rsidR="00676620" w:rsidRPr="00110779" w:rsidTr="002D48D5">
        <w:trPr>
          <w:trHeight w:val="250"/>
          <w:jc w:val="center"/>
        </w:trPr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16.77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11.96</w:t>
            </w:r>
          </w:p>
        </w:tc>
      </w:tr>
      <w:tr w:rsidR="00676620" w:rsidRPr="00110779" w:rsidTr="002D48D5">
        <w:trPr>
          <w:trHeight w:val="250"/>
          <w:jc w:val="center"/>
        </w:trPr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lef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8.95</w:t>
            </w:r>
          </w:p>
        </w:tc>
      </w:tr>
      <w:tr w:rsidR="00676620" w:rsidRPr="00110779" w:rsidTr="002D48D5">
        <w:trPr>
          <w:trHeight w:val="250"/>
          <w:jc w:val="center"/>
        </w:trPr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lef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14.71</w:t>
            </w:r>
          </w:p>
        </w:tc>
      </w:tr>
      <w:tr w:rsidR="00676620" w:rsidRPr="00110779" w:rsidTr="002D48D5">
        <w:trPr>
          <w:trHeight w:val="250"/>
          <w:jc w:val="center"/>
        </w:trPr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8 (MMSE-IRC)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15.88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</w:p>
        </w:tc>
      </w:tr>
      <w:tr w:rsidR="00676620" w:rsidRPr="00110779" w:rsidTr="002D48D5">
        <w:trPr>
          <w:trHeight w:val="250"/>
          <w:jc w:val="center"/>
        </w:trPr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8 (R-ML)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14.18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lef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 </w:t>
            </w:r>
          </w:p>
        </w:tc>
      </w:tr>
      <w:tr w:rsidR="00676620" w:rsidRPr="00110779" w:rsidTr="002D48D5">
        <w:trPr>
          <w:trHeight w:val="250"/>
          <w:jc w:val="center"/>
        </w:trPr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9 (MMSE-IRC)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lef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27.83</w:t>
            </w:r>
          </w:p>
        </w:tc>
      </w:tr>
      <w:tr w:rsidR="00676620" w:rsidRPr="00110779" w:rsidTr="002D48D5">
        <w:trPr>
          <w:trHeight w:val="250"/>
          <w:jc w:val="center"/>
        </w:trPr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9 (R-ML)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lef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19.63</w:t>
            </w:r>
          </w:p>
        </w:tc>
      </w:tr>
      <w:tr w:rsidR="00676620" w:rsidRPr="00110779" w:rsidTr="002D48D5">
        <w:trPr>
          <w:trHeight w:val="250"/>
          <w:jc w:val="center"/>
        </w:trPr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-0.58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-2.64</w:t>
            </w:r>
          </w:p>
        </w:tc>
      </w:tr>
      <w:tr w:rsidR="00676620" w:rsidRPr="00110779" w:rsidTr="002D48D5">
        <w:trPr>
          <w:trHeight w:val="250"/>
          <w:jc w:val="center"/>
        </w:trPr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 </w:t>
            </w:r>
          </w:p>
        </w:tc>
      </w:tr>
      <w:tr w:rsidR="00676620" w:rsidRPr="00110779" w:rsidTr="002D48D5">
        <w:trPr>
          <w:trHeight w:val="250"/>
          <w:jc w:val="center"/>
        </w:trPr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 </w:t>
            </w:r>
          </w:p>
        </w:tc>
      </w:tr>
      <w:tr w:rsidR="00676620" w:rsidRPr="00110779" w:rsidTr="002D48D5">
        <w:trPr>
          <w:trHeight w:val="250"/>
          <w:jc w:val="center"/>
        </w:trPr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 </w:t>
            </w:r>
          </w:p>
        </w:tc>
      </w:tr>
      <w:tr w:rsidR="00676620" w:rsidRPr="00110779" w:rsidTr="002D48D5">
        <w:trPr>
          <w:trHeight w:val="250"/>
          <w:jc w:val="center"/>
        </w:trPr>
        <w:tc>
          <w:tcPr>
            <w:tcW w:w="2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 </w:t>
            </w:r>
          </w:p>
        </w:tc>
      </w:tr>
    </w:tbl>
    <w:p w:rsidR="00676620" w:rsidRPr="002D48D5" w:rsidRDefault="002D48D5" w:rsidP="006D6621">
      <w:pPr>
        <w:rPr>
          <w:b/>
          <w:sz w:val="20"/>
          <w:szCs w:val="20"/>
          <w:u w:val="single"/>
        </w:rPr>
      </w:pPr>
      <w:r>
        <w:rPr>
          <w:rFonts w:hint="eastAsia"/>
          <w:b/>
          <w:sz w:val="20"/>
          <w:szCs w:val="20"/>
          <w:u w:val="single"/>
        </w:rPr>
        <w:t>Summarized</w:t>
      </w:r>
      <w:r>
        <w:rPr>
          <w:rFonts w:hint="eastAsia"/>
          <w:b/>
          <w:sz w:val="20"/>
          <w:szCs w:val="20"/>
          <w:u w:val="single"/>
        </w:rPr>
        <w:t xml:space="preserve"> results for FR1 T</w:t>
      </w:r>
      <w:r w:rsidRPr="00B2010D">
        <w:rPr>
          <w:rFonts w:hint="eastAsia"/>
          <w:b/>
          <w:sz w:val="20"/>
          <w:szCs w:val="20"/>
          <w:u w:val="single"/>
        </w:rPr>
        <w:t>DD</w:t>
      </w:r>
      <w:r>
        <w:rPr>
          <w:rFonts w:hint="eastAsia"/>
          <w:b/>
          <w:sz w:val="20"/>
          <w:szCs w:val="20"/>
          <w:u w:val="single"/>
        </w:rPr>
        <w:t xml:space="preserve"> (alignment result)</w:t>
      </w:r>
      <w:r w:rsidRPr="00B2010D">
        <w:rPr>
          <w:rFonts w:hint="eastAsia"/>
          <w:b/>
          <w:sz w:val="20"/>
          <w:szCs w:val="20"/>
          <w:u w:val="single"/>
        </w:rPr>
        <w:t>:</w:t>
      </w:r>
    </w:p>
    <w:tbl>
      <w:tblPr>
        <w:tblW w:w="3740" w:type="dxa"/>
        <w:jc w:val="center"/>
        <w:tblInd w:w="93" w:type="dxa"/>
        <w:tblLook w:val="04A0" w:firstRow="1" w:lastRow="0" w:firstColumn="1" w:lastColumn="0" w:noHBand="0" w:noVBand="1"/>
      </w:tblPr>
      <w:tblGrid>
        <w:gridCol w:w="1820"/>
        <w:gridCol w:w="960"/>
        <w:gridCol w:w="960"/>
      </w:tblGrid>
      <w:tr w:rsidR="00676620" w:rsidRPr="00110779" w:rsidTr="00BF1C23">
        <w:trPr>
          <w:trHeight w:val="1320"/>
          <w:jc w:val="center"/>
        </w:trPr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b/>
                <w:bCs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b/>
                <w:bCs/>
                <w:kern w:val="0"/>
                <w:sz w:val="20"/>
                <w:szCs w:val="20"/>
              </w:rPr>
              <w:t>Case Number</w:t>
            </w:r>
          </w:p>
        </w:tc>
        <w:tc>
          <w:tcPr>
            <w:tcW w:w="1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Samsung</w:t>
            </w:r>
          </w:p>
        </w:tc>
      </w:tr>
      <w:tr w:rsidR="00676620" w:rsidRPr="00110779" w:rsidTr="00BF1C23">
        <w:trPr>
          <w:trHeight w:val="840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b/>
                <w:bCs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b/>
                <w:bCs/>
                <w:kern w:val="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2Rx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4Rx</w:t>
            </w:r>
          </w:p>
        </w:tc>
      </w:tr>
      <w:tr w:rsidR="00676620" w:rsidRPr="00110779" w:rsidTr="00BF1C23">
        <w:trPr>
          <w:trHeight w:val="255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-3.39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-5.87</w:t>
            </w:r>
          </w:p>
        </w:tc>
      </w:tr>
      <w:tr w:rsidR="00676620" w:rsidRPr="00110779" w:rsidTr="00BF1C23">
        <w:trPr>
          <w:trHeight w:val="255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-2.01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-4.33</w:t>
            </w:r>
          </w:p>
        </w:tc>
      </w:tr>
      <w:tr w:rsidR="00676620" w:rsidRPr="00110779" w:rsidTr="00BF1C23">
        <w:trPr>
          <w:trHeight w:val="255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22.04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19.26</w:t>
            </w:r>
          </w:p>
        </w:tc>
      </w:tr>
      <w:tr w:rsidR="00676620" w:rsidRPr="00110779" w:rsidTr="00BF1C23">
        <w:trPr>
          <w:trHeight w:val="255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12.51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7.66</w:t>
            </w:r>
          </w:p>
        </w:tc>
      </w:tr>
      <w:tr w:rsidR="00676620" w:rsidRPr="00110779" w:rsidTr="00BF1C23">
        <w:trPr>
          <w:trHeight w:val="255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16.52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11.80</w:t>
            </w:r>
          </w:p>
        </w:tc>
      </w:tr>
      <w:tr w:rsidR="00676620" w:rsidRPr="00110779" w:rsidTr="00BF1C23">
        <w:trPr>
          <w:trHeight w:val="255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lef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10.07</w:t>
            </w:r>
          </w:p>
        </w:tc>
      </w:tr>
      <w:tr w:rsidR="00676620" w:rsidRPr="00110779" w:rsidTr="00BF1C23">
        <w:trPr>
          <w:trHeight w:val="255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lef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15.29</w:t>
            </w:r>
          </w:p>
        </w:tc>
      </w:tr>
      <w:tr w:rsidR="00676620" w:rsidRPr="00110779" w:rsidTr="00BF1C23">
        <w:trPr>
          <w:trHeight w:val="255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8 (MMSE-IRC)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16.73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lef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 </w:t>
            </w:r>
          </w:p>
        </w:tc>
      </w:tr>
      <w:tr w:rsidR="00676620" w:rsidRPr="00110779" w:rsidTr="00BF1C23">
        <w:trPr>
          <w:trHeight w:val="255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8 (R-ML)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14.88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lef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 </w:t>
            </w:r>
          </w:p>
        </w:tc>
      </w:tr>
      <w:tr w:rsidR="00676620" w:rsidRPr="00110779" w:rsidTr="00BF1C23">
        <w:trPr>
          <w:trHeight w:val="255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lastRenderedPageBreak/>
              <w:t>9 (MMSE-IRC)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lef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28.51</w:t>
            </w:r>
          </w:p>
        </w:tc>
      </w:tr>
      <w:tr w:rsidR="00676620" w:rsidRPr="00110779" w:rsidTr="00BF1C23">
        <w:trPr>
          <w:trHeight w:val="255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9 (R-ML)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right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20.70</w:t>
            </w:r>
          </w:p>
        </w:tc>
      </w:tr>
      <w:tr w:rsidR="00676620" w:rsidRPr="00110779" w:rsidTr="00BF1C23">
        <w:trPr>
          <w:trHeight w:val="255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5.29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2.76</w:t>
            </w:r>
          </w:p>
        </w:tc>
      </w:tr>
      <w:tr w:rsidR="00676620" w:rsidRPr="00110779" w:rsidTr="00BF1C23">
        <w:trPr>
          <w:trHeight w:val="255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-3.78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-5.54</w:t>
            </w:r>
          </w:p>
        </w:tc>
      </w:tr>
      <w:tr w:rsidR="00676620" w:rsidRPr="00110779" w:rsidTr="00BF1C23">
        <w:trPr>
          <w:trHeight w:val="255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-3.80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6620" w:rsidRPr="00110779" w:rsidRDefault="00676620" w:rsidP="00BF1C23">
            <w:pPr>
              <w:widowControl/>
              <w:jc w:val="center"/>
              <w:rPr>
                <w:rFonts w:eastAsia="Times New Roman" w:cs="Arial"/>
                <w:kern w:val="0"/>
                <w:sz w:val="20"/>
                <w:szCs w:val="20"/>
              </w:rPr>
            </w:pPr>
            <w:r w:rsidRPr="00110779">
              <w:rPr>
                <w:rFonts w:eastAsia="Times New Roman" w:cs="Arial"/>
                <w:kern w:val="0"/>
                <w:sz w:val="20"/>
                <w:szCs w:val="20"/>
              </w:rPr>
              <w:t>-5.69</w:t>
            </w:r>
          </w:p>
        </w:tc>
      </w:tr>
    </w:tbl>
    <w:p w:rsidR="00676620" w:rsidRDefault="00676620" w:rsidP="006D6621">
      <w:pPr>
        <w:rPr>
          <w:sz w:val="20"/>
          <w:szCs w:val="20"/>
          <w:lang w:val="en-GB"/>
        </w:rPr>
      </w:pPr>
    </w:p>
    <w:p w:rsidR="000A4C0D" w:rsidRDefault="000A4C0D" w:rsidP="000A4C0D">
      <w:pPr>
        <w:pStyle w:val="Heading1"/>
        <w:rPr>
          <w:rFonts w:asciiTheme="minorHAnsi" w:hAnsiTheme="minorHAnsi" w:cs="Arial"/>
          <w:b/>
          <w:sz w:val="20"/>
          <w:lang w:eastAsia="zh-CN"/>
        </w:rPr>
      </w:pPr>
      <w:r>
        <w:rPr>
          <w:rFonts w:asciiTheme="minorHAnsi" w:hAnsiTheme="minorHAnsi" w:cs="Arial" w:hint="eastAsia"/>
          <w:b/>
          <w:sz w:val="20"/>
          <w:lang w:eastAsia="zh-CN"/>
        </w:rPr>
        <w:t>Reference</w:t>
      </w:r>
    </w:p>
    <w:p w:rsidR="00911F15" w:rsidRPr="005A68FF" w:rsidRDefault="000A4C0D" w:rsidP="00DA0A48">
      <w:pPr>
        <w:tabs>
          <w:tab w:val="left" w:pos="1985"/>
        </w:tabs>
        <w:ind w:left="1646" w:hangingChars="823" w:hanging="1646"/>
        <w:rPr>
          <w:sz w:val="20"/>
          <w:szCs w:val="20"/>
          <w:lang w:val="en-GB"/>
        </w:rPr>
      </w:pPr>
      <w:r w:rsidRPr="005A68FF">
        <w:rPr>
          <w:rFonts w:hint="eastAsia"/>
          <w:sz w:val="20"/>
          <w:szCs w:val="20"/>
          <w:lang w:val="en-GB"/>
        </w:rPr>
        <w:t>[1] R4-18</w:t>
      </w:r>
      <w:r w:rsidR="00DA0A48">
        <w:rPr>
          <w:rFonts w:hint="eastAsia"/>
          <w:sz w:val="20"/>
          <w:szCs w:val="20"/>
          <w:lang w:val="en-GB"/>
        </w:rPr>
        <w:t>11723</w:t>
      </w:r>
      <w:r w:rsidRPr="005A68FF">
        <w:rPr>
          <w:rFonts w:hint="eastAsia"/>
          <w:sz w:val="20"/>
          <w:szCs w:val="20"/>
          <w:lang w:val="en-GB"/>
        </w:rPr>
        <w:t xml:space="preserve">, </w:t>
      </w:r>
      <w:r w:rsidRPr="005A68FF">
        <w:rPr>
          <w:sz w:val="20"/>
          <w:szCs w:val="20"/>
          <w:lang w:val="en-GB"/>
        </w:rPr>
        <w:t>“</w:t>
      </w:r>
      <w:r w:rsidR="00DA0A48" w:rsidRPr="00DA0A48">
        <w:rPr>
          <w:sz w:val="20"/>
          <w:szCs w:val="20"/>
          <w:lang w:val="en-GB"/>
        </w:rPr>
        <w:t>Simulation assumptions for NR PDSCH demodulation performance requirements</w:t>
      </w:r>
      <w:r w:rsidRPr="005A68FF">
        <w:rPr>
          <w:sz w:val="20"/>
          <w:szCs w:val="20"/>
          <w:lang w:val="en-GB"/>
        </w:rPr>
        <w:t>”</w:t>
      </w:r>
      <w:r w:rsidRPr="005A68FF">
        <w:rPr>
          <w:rFonts w:hint="eastAsia"/>
          <w:sz w:val="20"/>
          <w:szCs w:val="20"/>
          <w:lang w:val="en-GB"/>
        </w:rPr>
        <w:t xml:space="preserve">, </w:t>
      </w:r>
      <w:r w:rsidR="00C26826" w:rsidRPr="005A68FF">
        <w:rPr>
          <w:rFonts w:hint="eastAsia"/>
          <w:sz w:val="20"/>
          <w:szCs w:val="20"/>
          <w:lang w:val="en-GB"/>
        </w:rPr>
        <w:t>Intel</w:t>
      </w:r>
      <w:r w:rsidR="00B81EAF" w:rsidRPr="005A68FF">
        <w:rPr>
          <w:sz w:val="20"/>
          <w:szCs w:val="20"/>
          <w:lang w:val="en-GB"/>
        </w:rPr>
        <w:t xml:space="preserve"> </w:t>
      </w:r>
      <w:r w:rsidR="00C26826" w:rsidRPr="005A68FF">
        <w:rPr>
          <w:sz w:val="20"/>
          <w:szCs w:val="20"/>
          <w:lang w:val="en-GB"/>
        </w:rPr>
        <w:br/>
      </w:r>
    </w:p>
    <w:p w:rsidR="00C26826" w:rsidRPr="00C26826" w:rsidRDefault="00C26826">
      <w:pPr>
        <w:rPr>
          <w:sz w:val="20"/>
          <w:szCs w:val="20"/>
          <w:lang w:val="en-GB"/>
        </w:rPr>
      </w:pPr>
    </w:p>
    <w:sectPr w:rsidR="00C26826" w:rsidRPr="00C26826" w:rsidSect="00C143D4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2766" w:rsidRDefault="00832766" w:rsidP="00FF76F4">
      <w:r>
        <w:separator/>
      </w:r>
    </w:p>
  </w:endnote>
  <w:endnote w:type="continuationSeparator" w:id="0">
    <w:p w:rsidR="00832766" w:rsidRDefault="00832766" w:rsidP="00FF76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2766" w:rsidRDefault="00832766" w:rsidP="00FF76F4">
      <w:r>
        <w:separator/>
      </w:r>
    </w:p>
  </w:footnote>
  <w:footnote w:type="continuationSeparator" w:id="0">
    <w:p w:rsidR="00832766" w:rsidRDefault="00832766" w:rsidP="00FF76F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F4A19"/>
    <w:multiLevelType w:val="hybridMultilevel"/>
    <w:tmpl w:val="B1FC97B8"/>
    <w:lvl w:ilvl="0" w:tplc="3D4293B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5331592"/>
    <w:multiLevelType w:val="hybridMultilevel"/>
    <w:tmpl w:val="87F4FB42"/>
    <w:lvl w:ilvl="0" w:tplc="04090001">
      <w:start w:val="1"/>
      <w:numFmt w:val="bullet"/>
      <w:lvlText w:val=""/>
      <w:lvlJc w:val="left"/>
      <w:pPr>
        <w:ind w:left="823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4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3" w:hanging="360"/>
      </w:pPr>
      <w:rPr>
        <w:rFonts w:ascii="Wingdings" w:hAnsi="Wingdings" w:hint="default"/>
      </w:rPr>
    </w:lvl>
  </w:abstractNum>
  <w:abstractNum w:abstractNumId="2">
    <w:nsid w:val="0915264C"/>
    <w:multiLevelType w:val="hybridMultilevel"/>
    <w:tmpl w:val="F8BE594A"/>
    <w:lvl w:ilvl="0" w:tplc="83802386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11866902"/>
    <w:multiLevelType w:val="hybridMultilevel"/>
    <w:tmpl w:val="84DE96AE"/>
    <w:lvl w:ilvl="0" w:tplc="6AE8CC68">
      <w:start w:val="5"/>
      <w:numFmt w:val="bullet"/>
      <w:lvlText w:val="-"/>
      <w:lvlJc w:val="left"/>
      <w:pPr>
        <w:ind w:left="420" w:hanging="42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12CF4D8A"/>
    <w:multiLevelType w:val="hybridMultilevel"/>
    <w:tmpl w:val="D79C060C"/>
    <w:lvl w:ilvl="0" w:tplc="83802386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28E46F3A"/>
    <w:multiLevelType w:val="hybridMultilevel"/>
    <w:tmpl w:val="5D60B9B6"/>
    <w:lvl w:ilvl="0" w:tplc="3D4293B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2C626340"/>
    <w:multiLevelType w:val="hybridMultilevel"/>
    <w:tmpl w:val="9FF87866"/>
    <w:lvl w:ilvl="0" w:tplc="6AE8CC68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D541B2D"/>
    <w:multiLevelType w:val="hybridMultilevel"/>
    <w:tmpl w:val="6BC28392"/>
    <w:lvl w:ilvl="0" w:tplc="3D4293B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2E8E33C7"/>
    <w:multiLevelType w:val="hybridMultilevel"/>
    <w:tmpl w:val="28FCCA98"/>
    <w:lvl w:ilvl="0" w:tplc="6AE8CC68">
      <w:start w:val="5"/>
      <w:numFmt w:val="bullet"/>
      <w:lvlText w:val="-"/>
      <w:lvlJc w:val="left"/>
      <w:pPr>
        <w:ind w:left="420" w:hanging="42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2E9413AA"/>
    <w:multiLevelType w:val="hybridMultilevel"/>
    <w:tmpl w:val="1FCE670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E970036"/>
    <w:multiLevelType w:val="hybridMultilevel"/>
    <w:tmpl w:val="B018F560"/>
    <w:lvl w:ilvl="0" w:tplc="6AE8CC68">
      <w:start w:val="5"/>
      <w:numFmt w:val="bullet"/>
      <w:lvlText w:val="-"/>
      <w:lvlJc w:val="left"/>
      <w:pPr>
        <w:ind w:left="1022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74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82" w:hanging="360"/>
      </w:pPr>
      <w:rPr>
        <w:rFonts w:ascii="Wingdings" w:hAnsi="Wingdings" w:hint="default"/>
      </w:rPr>
    </w:lvl>
  </w:abstractNum>
  <w:abstractNum w:abstractNumId="11">
    <w:nsid w:val="32291715"/>
    <w:multiLevelType w:val="hybridMultilevel"/>
    <w:tmpl w:val="826ABFD0"/>
    <w:lvl w:ilvl="0" w:tplc="6AE8CC68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8573233"/>
    <w:multiLevelType w:val="hybridMultilevel"/>
    <w:tmpl w:val="253A78AE"/>
    <w:lvl w:ilvl="0" w:tplc="451836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88C810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AA8CEF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99C30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3088C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E1E57D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E4AB01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4702B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4BCCE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CBD6975"/>
    <w:multiLevelType w:val="hybridMultilevel"/>
    <w:tmpl w:val="FC42F1C4"/>
    <w:lvl w:ilvl="0" w:tplc="6AE8CC68">
      <w:start w:val="5"/>
      <w:numFmt w:val="bullet"/>
      <w:lvlText w:val="-"/>
      <w:lvlJc w:val="left"/>
      <w:pPr>
        <w:ind w:left="420" w:hanging="420"/>
      </w:pPr>
      <w:rPr>
        <w:rFonts w:ascii="Calibri" w:eastAsia="Calibri" w:hAnsi="Calibri" w:cs="Calibr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468227C8"/>
    <w:multiLevelType w:val="hybridMultilevel"/>
    <w:tmpl w:val="AF9A19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BB4054F"/>
    <w:multiLevelType w:val="hybridMultilevel"/>
    <w:tmpl w:val="8A78AC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F495E0B"/>
    <w:multiLevelType w:val="hybridMultilevel"/>
    <w:tmpl w:val="0E542B62"/>
    <w:lvl w:ilvl="0" w:tplc="3D4293B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56FF2B04"/>
    <w:multiLevelType w:val="hybridMultilevel"/>
    <w:tmpl w:val="C964B616"/>
    <w:lvl w:ilvl="0" w:tplc="6AE8CC68">
      <w:start w:val="5"/>
      <w:numFmt w:val="bullet"/>
      <w:lvlText w:val="-"/>
      <w:lvlJc w:val="left"/>
      <w:pPr>
        <w:ind w:left="420" w:hanging="42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57D300B3"/>
    <w:multiLevelType w:val="hybridMultilevel"/>
    <w:tmpl w:val="135AB57C"/>
    <w:lvl w:ilvl="0" w:tplc="CC0EB196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6CD6D3BE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BF14EE7E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99A1A80"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EE1A0B02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AED2650C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EA0C69A6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66288A58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C986B7AE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9">
    <w:nsid w:val="6E7435B1"/>
    <w:multiLevelType w:val="hybridMultilevel"/>
    <w:tmpl w:val="29DAFF5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72C71936"/>
    <w:multiLevelType w:val="multilevel"/>
    <w:tmpl w:val="6FE07F7C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1">
    <w:nsid w:val="735267EB"/>
    <w:multiLevelType w:val="hybridMultilevel"/>
    <w:tmpl w:val="FFB8D0E6"/>
    <w:lvl w:ilvl="0" w:tplc="6AE8CC68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55C1847"/>
    <w:multiLevelType w:val="hybridMultilevel"/>
    <w:tmpl w:val="34643B10"/>
    <w:lvl w:ilvl="0" w:tplc="6AE8CC68">
      <w:start w:val="5"/>
      <w:numFmt w:val="bullet"/>
      <w:lvlText w:val="-"/>
      <w:lvlJc w:val="left"/>
      <w:pPr>
        <w:ind w:left="420" w:hanging="42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7B584531"/>
    <w:multiLevelType w:val="hybridMultilevel"/>
    <w:tmpl w:val="452C3956"/>
    <w:lvl w:ilvl="0" w:tplc="868E88CC">
      <w:start w:val="252"/>
      <w:numFmt w:val="bullet"/>
      <w:lvlText w:val="–"/>
      <w:lvlJc w:val="left"/>
      <w:pPr>
        <w:ind w:left="1139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5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7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9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1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3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5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7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99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0"/>
  </w:num>
  <w:num w:numId="3">
    <w:abstractNumId w:val="7"/>
  </w:num>
  <w:num w:numId="4">
    <w:abstractNumId w:val="16"/>
  </w:num>
  <w:num w:numId="5">
    <w:abstractNumId w:val="5"/>
  </w:num>
  <w:num w:numId="6">
    <w:abstractNumId w:val="20"/>
  </w:num>
  <w:num w:numId="7">
    <w:abstractNumId w:val="20"/>
  </w:num>
  <w:num w:numId="8">
    <w:abstractNumId w:val="20"/>
  </w:num>
  <w:num w:numId="9">
    <w:abstractNumId w:val="4"/>
  </w:num>
  <w:num w:numId="10">
    <w:abstractNumId w:val="2"/>
  </w:num>
  <w:num w:numId="11">
    <w:abstractNumId w:val="22"/>
  </w:num>
  <w:num w:numId="12">
    <w:abstractNumId w:val="17"/>
  </w:num>
  <w:num w:numId="13">
    <w:abstractNumId w:val="19"/>
  </w:num>
  <w:num w:numId="14">
    <w:abstractNumId w:val="13"/>
  </w:num>
  <w:num w:numId="15">
    <w:abstractNumId w:val="8"/>
  </w:num>
  <w:num w:numId="16">
    <w:abstractNumId w:val="3"/>
  </w:num>
  <w:num w:numId="17">
    <w:abstractNumId w:val="6"/>
  </w:num>
  <w:num w:numId="18">
    <w:abstractNumId w:val="20"/>
  </w:num>
  <w:num w:numId="19">
    <w:abstractNumId w:val="21"/>
  </w:num>
  <w:num w:numId="20">
    <w:abstractNumId w:val="10"/>
  </w:num>
  <w:num w:numId="21">
    <w:abstractNumId w:val="14"/>
  </w:num>
  <w:num w:numId="22">
    <w:abstractNumId w:val="1"/>
  </w:num>
  <w:num w:numId="23">
    <w:abstractNumId w:val="15"/>
  </w:num>
  <w:num w:numId="24">
    <w:abstractNumId w:val="23"/>
  </w:num>
  <w:num w:numId="25">
    <w:abstractNumId w:val="11"/>
  </w:num>
  <w:num w:numId="26">
    <w:abstractNumId w:val="12"/>
  </w:num>
  <w:num w:numId="27">
    <w:abstractNumId w:val="18"/>
  </w:num>
  <w:num w:numId="28">
    <w:abstractNumId w:val="9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6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6353"/>
    <w:rsid w:val="00015077"/>
    <w:rsid w:val="00017298"/>
    <w:rsid w:val="00020822"/>
    <w:rsid w:val="000306F5"/>
    <w:rsid w:val="000313DD"/>
    <w:rsid w:val="00031A3E"/>
    <w:rsid w:val="000327C8"/>
    <w:rsid w:val="0004248F"/>
    <w:rsid w:val="00044671"/>
    <w:rsid w:val="00045F80"/>
    <w:rsid w:val="00051A1D"/>
    <w:rsid w:val="00052106"/>
    <w:rsid w:val="000541D2"/>
    <w:rsid w:val="00055A49"/>
    <w:rsid w:val="00056865"/>
    <w:rsid w:val="000608D0"/>
    <w:rsid w:val="00060F97"/>
    <w:rsid w:val="0006396D"/>
    <w:rsid w:val="00070C49"/>
    <w:rsid w:val="000729C9"/>
    <w:rsid w:val="00074302"/>
    <w:rsid w:val="00080987"/>
    <w:rsid w:val="00081331"/>
    <w:rsid w:val="0008319D"/>
    <w:rsid w:val="000A13E0"/>
    <w:rsid w:val="000A4C0D"/>
    <w:rsid w:val="000A63F7"/>
    <w:rsid w:val="000B317A"/>
    <w:rsid w:val="000B36BD"/>
    <w:rsid w:val="000B7F9A"/>
    <w:rsid w:val="000C146A"/>
    <w:rsid w:val="000C66B1"/>
    <w:rsid w:val="000C6829"/>
    <w:rsid w:val="000E09EA"/>
    <w:rsid w:val="000E2FC2"/>
    <w:rsid w:val="000E35D5"/>
    <w:rsid w:val="000E3ED7"/>
    <w:rsid w:val="000E5E68"/>
    <w:rsid w:val="000E6A3A"/>
    <w:rsid w:val="000E73B4"/>
    <w:rsid w:val="000F6EAF"/>
    <w:rsid w:val="000F73AD"/>
    <w:rsid w:val="00100301"/>
    <w:rsid w:val="00101287"/>
    <w:rsid w:val="00105ECF"/>
    <w:rsid w:val="00110779"/>
    <w:rsid w:val="00114621"/>
    <w:rsid w:val="00115241"/>
    <w:rsid w:val="0011627D"/>
    <w:rsid w:val="00117536"/>
    <w:rsid w:val="00117E80"/>
    <w:rsid w:val="0012162F"/>
    <w:rsid w:val="0013062E"/>
    <w:rsid w:val="00131637"/>
    <w:rsid w:val="00134EFC"/>
    <w:rsid w:val="00135F9C"/>
    <w:rsid w:val="00137474"/>
    <w:rsid w:val="0014334E"/>
    <w:rsid w:val="00152D5E"/>
    <w:rsid w:val="001544CF"/>
    <w:rsid w:val="0015468B"/>
    <w:rsid w:val="001548D4"/>
    <w:rsid w:val="00157E0F"/>
    <w:rsid w:val="0016472D"/>
    <w:rsid w:val="00164DF9"/>
    <w:rsid w:val="00166966"/>
    <w:rsid w:val="001747A1"/>
    <w:rsid w:val="001754C2"/>
    <w:rsid w:val="0017557C"/>
    <w:rsid w:val="00176EA2"/>
    <w:rsid w:val="00182FE5"/>
    <w:rsid w:val="001862D2"/>
    <w:rsid w:val="001863E3"/>
    <w:rsid w:val="001876C0"/>
    <w:rsid w:val="00190331"/>
    <w:rsid w:val="001A2BA0"/>
    <w:rsid w:val="001A31FD"/>
    <w:rsid w:val="001D02BC"/>
    <w:rsid w:val="001D3048"/>
    <w:rsid w:val="001D3D2F"/>
    <w:rsid w:val="001D5002"/>
    <w:rsid w:val="001D7324"/>
    <w:rsid w:val="001E6FE3"/>
    <w:rsid w:val="001E749D"/>
    <w:rsid w:val="001F560B"/>
    <w:rsid w:val="00201E13"/>
    <w:rsid w:val="0020558C"/>
    <w:rsid w:val="002127AC"/>
    <w:rsid w:val="00212D67"/>
    <w:rsid w:val="00213744"/>
    <w:rsid w:val="00215310"/>
    <w:rsid w:val="00220EC2"/>
    <w:rsid w:val="002301BF"/>
    <w:rsid w:val="002333FC"/>
    <w:rsid w:val="002434F3"/>
    <w:rsid w:val="002611BB"/>
    <w:rsid w:val="00262C6C"/>
    <w:rsid w:val="00273344"/>
    <w:rsid w:val="00277A2B"/>
    <w:rsid w:val="00280531"/>
    <w:rsid w:val="00281E20"/>
    <w:rsid w:val="00294438"/>
    <w:rsid w:val="00294699"/>
    <w:rsid w:val="0029481D"/>
    <w:rsid w:val="002C1413"/>
    <w:rsid w:val="002C2673"/>
    <w:rsid w:val="002D350F"/>
    <w:rsid w:val="002D48D5"/>
    <w:rsid w:val="002F1435"/>
    <w:rsid w:val="00303031"/>
    <w:rsid w:val="00312862"/>
    <w:rsid w:val="00313FF8"/>
    <w:rsid w:val="00320179"/>
    <w:rsid w:val="00330F3A"/>
    <w:rsid w:val="00333E6B"/>
    <w:rsid w:val="00334231"/>
    <w:rsid w:val="00341CD6"/>
    <w:rsid w:val="00343793"/>
    <w:rsid w:val="00356B3A"/>
    <w:rsid w:val="003603A3"/>
    <w:rsid w:val="00360F2A"/>
    <w:rsid w:val="003637C7"/>
    <w:rsid w:val="00363E34"/>
    <w:rsid w:val="00364026"/>
    <w:rsid w:val="00365680"/>
    <w:rsid w:val="00373C16"/>
    <w:rsid w:val="00381928"/>
    <w:rsid w:val="00386DD2"/>
    <w:rsid w:val="00394462"/>
    <w:rsid w:val="003A0F8B"/>
    <w:rsid w:val="003A4EAB"/>
    <w:rsid w:val="003A6972"/>
    <w:rsid w:val="003B3155"/>
    <w:rsid w:val="003B7398"/>
    <w:rsid w:val="003B7523"/>
    <w:rsid w:val="003C0D83"/>
    <w:rsid w:val="003C5997"/>
    <w:rsid w:val="003C5F2E"/>
    <w:rsid w:val="003D18C4"/>
    <w:rsid w:val="003D5CA7"/>
    <w:rsid w:val="003E00D7"/>
    <w:rsid w:val="003E1038"/>
    <w:rsid w:val="003E4B7E"/>
    <w:rsid w:val="003F2125"/>
    <w:rsid w:val="003F3B4D"/>
    <w:rsid w:val="003F3F8F"/>
    <w:rsid w:val="003F7ED7"/>
    <w:rsid w:val="004010D3"/>
    <w:rsid w:val="004049D7"/>
    <w:rsid w:val="00405626"/>
    <w:rsid w:val="00410773"/>
    <w:rsid w:val="00420B0E"/>
    <w:rsid w:val="00426ECD"/>
    <w:rsid w:val="0042771E"/>
    <w:rsid w:val="00433DB2"/>
    <w:rsid w:val="00440928"/>
    <w:rsid w:val="00443FE0"/>
    <w:rsid w:val="00445269"/>
    <w:rsid w:val="0046118C"/>
    <w:rsid w:val="00464581"/>
    <w:rsid w:val="004652A2"/>
    <w:rsid w:val="004715CF"/>
    <w:rsid w:val="00471A98"/>
    <w:rsid w:val="0048101F"/>
    <w:rsid w:val="004814B5"/>
    <w:rsid w:val="00481C99"/>
    <w:rsid w:val="00483678"/>
    <w:rsid w:val="00485022"/>
    <w:rsid w:val="004870CC"/>
    <w:rsid w:val="004952E9"/>
    <w:rsid w:val="00495659"/>
    <w:rsid w:val="004A74F8"/>
    <w:rsid w:val="004C5873"/>
    <w:rsid w:val="004D5396"/>
    <w:rsid w:val="004D6AB4"/>
    <w:rsid w:val="004E0EBD"/>
    <w:rsid w:val="004E50F2"/>
    <w:rsid w:val="004E64C5"/>
    <w:rsid w:val="004F0168"/>
    <w:rsid w:val="004F55AB"/>
    <w:rsid w:val="00506DB2"/>
    <w:rsid w:val="00511D7F"/>
    <w:rsid w:val="005121F7"/>
    <w:rsid w:val="005138F6"/>
    <w:rsid w:val="005220E2"/>
    <w:rsid w:val="00522BF7"/>
    <w:rsid w:val="005369E7"/>
    <w:rsid w:val="00540BD4"/>
    <w:rsid w:val="00546844"/>
    <w:rsid w:val="005542D3"/>
    <w:rsid w:val="00563BFE"/>
    <w:rsid w:val="005722AC"/>
    <w:rsid w:val="0058264E"/>
    <w:rsid w:val="00593FEF"/>
    <w:rsid w:val="00597C73"/>
    <w:rsid w:val="005A09F3"/>
    <w:rsid w:val="005A68FF"/>
    <w:rsid w:val="005B22D4"/>
    <w:rsid w:val="005B49A1"/>
    <w:rsid w:val="005B4D61"/>
    <w:rsid w:val="005C1696"/>
    <w:rsid w:val="005D08C9"/>
    <w:rsid w:val="005D5D1C"/>
    <w:rsid w:val="005D6552"/>
    <w:rsid w:val="005E2128"/>
    <w:rsid w:val="005F1126"/>
    <w:rsid w:val="005F7DC9"/>
    <w:rsid w:val="00602538"/>
    <w:rsid w:val="00603B1C"/>
    <w:rsid w:val="00617A8C"/>
    <w:rsid w:val="00621B52"/>
    <w:rsid w:val="00627385"/>
    <w:rsid w:val="006354AE"/>
    <w:rsid w:val="006409FF"/>
    <w:rsid w:val="006462AF"/>
    <w:rsid w:val="00655C68"/>
    <w:rsid w:val="00657398"/>
    <w:rsid w:val="00671DF6"/>
    <w:rsid w:val="00672373"/>
    <w:rsid w:val="00675012"/>
    <w:rsid w:val="00676620"/>
    <w:rsid w:val="00685682"/>
    <w:rsid w:val="00691F06"/>
    <w:rsid w:val="006A262E"/>
    <w:rsid w:val="006A2916"/>
    <w:rsid w:val="006B18B2"/>
    <w:rsid w:val="006C3585"/>
    <w:rsid w:val="006C4D3B"/>
    <w:rsid w:val="006C4F30"/>
    <w:rsid w:val="006C7D50"/>
    <w:rsid w:val="006D178A"/>
    <w:rsid w:val="006D5356"/>
    <w:rsid w:val="006D6621"/>
    <w:rsid w:val="006E22A5"/>
    <w:rsid w:val="006E3D1D"/>
    <w:rsid w:val="006E7AFB"/>
    <w:rsid w:val="006F7042"/>
    <w:rsid w:val="00701605"/>
    <w:rsid w:val="007019E8"/>
    <w:rsid w:val="0072746D"/>
    <w:rsid w:val="00734D47"/>
    <w:rsid w:val="00737E37"/>
    <w:rsid w:val="007455D8"/>
    <w:rsid w:val="00754B59"/>
    <w:rsid w:val="00760666"/>
    <w:rsid w:val="007606C5"/>
    <w:rsid w:val="00764BD3"/>
    <w:rsid w:val="00765107"/>
    <w:rsid w:val="00775836"/>
    <w:rsid w:val="00792B88"/>
    <w:rsid w:val="00797506"/>
    <w:rsid w:val="007A31F6"/>
    <w:rsid w:val="007A3AFD"/>
    <w:rsid w:val="007A59B9"/>
    <w:rsid w:val="007B2E04"/>
    <w:rsid w:val="007B32C1"/>
    <w:rsid w:val="007C0766"/>
    <w:rsid w:val="007C116B"/>
    <w:rsid w:val="007C2020"/>
    <w:rsid w:val="007D0AC1"/>
    <w:rsid w:val="007D21B4"/>
    <w:rsid w:val="007D30B5"/>
    <w:rsid w:val="007D69D0"/>
    <w:rsid w:val="007E09C7"/>
    <w:rsid w:val="007E5B96"/>
    <w:rsid w:val="007F6627"/>
    <w:rsid w:val="0080321A"/>
    <w:rsid w:val="00803929"/>
    <w:rsid w:val="00805413"/>
    <w:rsid w:val="008068FB"/>
    <w:rsid w:val="0082250D"/>
    <w:rsid w:val="0082562C"/>
    <w:rsid w:val="00825D6B"/>
    <w:rsid w:val="00832766"/>
    <w:rsid w:val="00840939"/>
    <w:rsid w:val="00840A0D"/>
    <w:rsid w:val="00842028"/>
    <w:rsid w:val="008508C0"/>
    <w:rsid w:val="00851583"/>
    <w:rsid w:val="00855466"/>
    <w:rsid w:val="00855713"/>
    <w:rsid w:val="00867017"/>
    <w:rsid w:val="00867372"/>
    <w:rsid w:val="008726FD"/>
    <w:rsid w:val="00872843"/>
    <w:rsid w:val="00875009"/>
    <w:rsid w:val="008A0462"/>
    <w:rsid w:val="008A08FC"/>
    <w:rsid w:val="008A42CE"/>
    <w:rsid w:val="008B7BD9"/>
    <w:rsid w:val="008C2BB1"/>
    <w:rsid w:val="008C3FC6"/>
    <w:rsid w:val="008C63DB"/>
    <w:rsid w:val="008C6996"/>
    <w:rsid w:val="008C6AB9"/>
    <w:rsid w:val="008D1D0E"/>
    <w:rsid w:val="008E27F0"/>
    <w:rsid w:val="008F2591"/>
    <w:rsid w:val="008F65DD"/>
    <w:rsid w:val="00904BC6"/>
    <w:rsid w:val="0090733D"/>
    <w:rsid w:val="00910877"/>
    <w:rsid w:val="00911BCC"/>
    <w:rsid w:val="00911F15"/>
    <w:rsid w:val="009129AA"/>
    <w:rsid w:val="00912E5E"/>
    <w:rsid w:val="009334E9"/>
    <w:rsid w:val="00936592"/>
    <w:rsid w:val="00940865"/>
    <w:rsid w:val="00941035"/>
    <w:rsid w:val="009434B9"/>
    <w:rsid w:val="00943A21"/>
    <w:rsid w:val="00950A45"/>
    <w:rsid w:val="009527D5"/>
    <w:rsid w:val="00952F7A"/>
    <w:rsid w:val="00953116"/>
    <w:rsid w:val="009611CD"/>
    <w:rsid w:val="00972967"/>
    <w:rsid w:val="00973B9C"/>
    <w:rsid w:val="0097576B"/>
    <w:rsid w:val="00976720"/>
    <w:rsid w:val="00977195"/>
    <w:rsid w:val="00980059"/>
    <w:rsid w:val="00980ED1"/>
    <w:rsid w:val="00983B68"/>
    <w:rsid w:val="0098779D"/>
    <w:rsid w:val="00993737"/>
    <w:rsid w:val="00993F3C"/>
    <w:rsid w:val="009B1B00"/>
    <w:rsid w:val="009D33E9"/>
    <w:rsid w:val="009F0FDA"/>
    <w:rsid w:val="009F3E6C"/>
    <w:rsid w:val="009F4BE4"/>
    <w:rsid w:val="00A12470"/>
    <w:rsid w:val="00A24DA5"/>
    <w:rsid w:val="00A26A7B"/>
    <w:rsid w:val="00A615C1"/>
    <w:rsid w:val="00A6191E"/>
    <w:rsid w:val="00A61B3C"/>
    <w:rsid w:val="00A63C7C"/>
    <w:rsid w:val="00A737E2"/>
    <w:rsid w:val="00A7604F"/>
    <w:rsid w:val="00A85180"/>
    <w:rsid w:val="00A87E14"/>
    <w:rsid w:val="00A90B47"/>
    <w:rsid w:val="00A90B54"/>
    <w:rsid w:val="00AA4120"/>
    <w:rsid w:val="00AA767B"/>
    <w:rsid w:val="00AB32C7"/>
    <w:rsid w:val="00AC1DB1"/>
    <w:rsid w:val="00AC5CCA"/>
    <w:rsid w:val="00AD1800"/>
    <w:rsid w:val="00AD2262"/>
    <w:rsid w:val="00AD4EDA"/>
    <w:rsid w:val="00AD5602"/>
    <w:rsid w:val="00AD798E"/>
    <w:rsid w:val="00AE2762"/>
    <w:rsid w:val="00AE6D64"/>
    <w:rsid w:val="00AE7FB2"/>
    <w:rsid w:val="00AF476C"/>
    <w:rsid w:val="00AF7731"/>
    <w:rsid w:val="00B13DD4"/>
    <w:rsid w:val="00B148B1"/>
    <w:rsid w:val="00B151C5"/>
    <w:rsid w:val="00B2010D"/>
    <w:rsid w:val="00B235C4"/>
    <w:rsid w:val="00B27D51"/>
    <w:rsid w:val="00B31368"/>
    <w:rsid w:val="00B31802"/>
    <w:rsid w:val="00B45622"/>
    <w:rsid w:val="00B52143"/>
    <w:rsid w:val="00B63C37"/>
    <w:rsid w:val="00B64A2D"/>
    <w:rsid w:val="00B64B30"/>
    <w:rsid w:val="00B748E9"/>
    <w:rsid w:val="00B80CFD"/>
    <w:rsid w:val="00B81EAF"/>
    <w:rsid w:val="00B836FE"/>
    <w:rsid w:val="00B838AB"/>
    <w:rsid w:val="00B91CDD"/>
    <w:rsid w:val="00B95AA6"/>
    <w:rsid w:val="00B95BE9"/>
    <w:rsid w:val="00BA1726"/>
    <w:rsid w:val="00BB325B"/>
    <w:rsid w:val="00BB36C4"/>
    <w:rsid w:val="00BB7649"/>
    <w:rsid w:val="00BC248D"/>
    <w:rsid w:val="00BC263A"/>
    <w:rsid w:val="00BC78F2"/>
    <w:rsid w:val="00BE460A"/>
    <w:rsid w:val="00BF5CFA"/>
    <w:rsid w:val="00C04D38"/>
    <w:rsid w:val="00C143D4"/>
    <w:rsid w:val="00C15C07"/>
    <w:rsid w:val="00C210DA"/>
    <w:rsid w:val="00C23744"/>
    <w:rsid w:val="00C26826"/>
    <w:rsid w:val="00C3273F"/>
    <w:rsid w:val="00C33332"/>
    <w:rsid w:val="00C4135D"/>
    <w:rsid w:val="00C45B9E"/>
    <w:rsid w:val="00C51218"/>
    <w:rsid w:val="00C547C1"/>
    <w:rsid w:val="00C54B21"/>
    <w:rsid w:val="00C56B4F"/>
    <w:rsid w:val="00C61E34"/>
    <w:rsid w:val="00C65C49"/>
    <w:rsid w:val="00C73542"/>
    <w:rsid w:val="00C80873"/>
    <w:rsid w:val="00C82508"/>
    <w:rsid w:val="00C863E2"/>
    <w:rsid w:val="00C90159"/>
    <w:rsid w:val="00CA3854"/>
    <w:rsid w:val="00CB0BD7"/>
    <w:rsid w:val="00CB1D46"/>
    <w:rsid w:val="00CB4C0B"/>
    <w:rsid w:val="00CC1786"/>
    <w:rsid w:val="00CC26B9"/>
    <w:rsid w:val="00CD06BB"/>
    <w:rsid w:val="00CD4334"/>
    <w:rsid w:val="00CE6FB4"/>
    <w:rsid w:val="00CF3E25"/>
    <w:rsid w:val="00CF7F3A"/>
    <w:rsid w:val="00D02C44"/>
    <w:rsid w:val="00D14457"/>
    <w:rsid w:val="00D377A4"/>
    <w:rsid w:val="00D44307"/>
    <w:rsid w:val="00D44391"/>
    <w:rsid w:val="00D5226F"/>
    <w:rsid w:val="00D52567"/>
    <w:rsid w:val="00D579B5"/>
    <w:rsid w:val="00D71CCC"/>
    <w:rsid w:val="00D72C28"/>
    <w:rsid w:val="00D81E3A"/>
    <w:rsid w:val="00D919C5"/>
    <w:rsid w:val="00D95BAF"/>
    <w:rsid w:val="00DA0A48"/>
    <w:rsid w:val="00DB1CDE"/>
    <w:rsid w:val="00DB451F"/>
    <w:rsid w:val="00DC1A2B"/>
    <w:rsid w:val="00DC5BDF"/>
    <w:rsid w:val="00DC723A"/>
    <w:rsid w:val="00DE34F5"/>
    <w:rsid w:val="00DE42FB"/>
    <w:rsid w:val="00DF01B2"/>
    <w:rsid w:val="00E10AEF"/>
    <w:rsid w:val="00E14F20"/>
    <w:rsid w:val="00E16901"/>
    <w:rsid w:val="00E20BFF"/>
    <w:rsid w:val="00E24B11"/>
    <w:rsid w:val="00E335AA"/>
    <w:rsid w:val="00E34ECB"/>
    <w:rsid w:val="00E42952"/>
    <w:rsid w:val="00E5058B"/>
    <w:rsid w:val="00E67657"/>
    <w:rsid w:val="00E95AC3"/>
    <w:rsid w:val="00EA29F4"/>
    <w:rsid w:val="00EA30A2"/>
    <w:rsid w:val="00EA34E5"/>
    <w:rsid w:val="00EA3C2A"/>
    <w:rsid w:val="00EA5062"/>
    <w:rsid w:val="00EB0D61"/>
    <w:rsid w:val="00EB195F"/>
    <w:rsid w:val="00EB3D45"/>
    <w:rsid w:val="00EB73BA"/>
    <w:rsid w:val="00ED464C"/>
    <w:rsid w:val="00EE03AE"/>
    <w:rsid w:val="00EE06EC"/>
    <w:rsid w:val="00EE1F49"/>
    <w:rsid w:val="00EE40F3"/>
    <w:rsid w:val="00EE4B8C"/>
    <w:rsid w:val="00EF1343"/>
    <w:rsid w:val="00EF6422"/>
    <w:rsid w:val="00F24DF8"/>
    <w:rsid w:val="00F25208"/>
    <w:rsid w:val="00F26A5D"/>
    <w:rsid w:val="00F31EC4"/>
    <w:rsid w:val="00F341C2"/>
    <w:rsid w:val="00F34925"/>
    <w:rsid w:val="00F413AA"/>
    <w:rsid w:val="00F4377A"/>
    <w:rsid w:val="00F44FBE"/>
    <w:rsid w:val="00F5146C"/>
    <w:rsid w:val="00F56353"/>
    <w:rsid w:val="00F642D7"/>
    <w:rsid w:val="00F64543"/>
    <w:rsid w:val="00F648EB"/>
    <w:rsid w:val="00F67A62"/>
    <w:rsid w:val="00F72E45"/>
    <w:rsid w:val="00F74612"/>
    <w:rsid w:val="00F761D2"/>
    <w:rsid w:val="00F81BF7"/>
    <w:rsid w:val="00F83C8B"/>
    <w:rsid w:val="00F87360"/>
    <w:rsid w:val="00F87F22"/>
    <w:rsid w:val="00F96168"/>
    <w:rsid w:val="00F97654"/>
    <w:rsid w:val="00FA098F"/>
    <w:rsid w:val="00FA2623"/>
    <w:rsid w:val="00FB06CE"/>
    <w:rsid w:val="00FB208C"/>
    <w:rsid w:val="00FB306B"/>
    <w:rsid w:val="00FB3082"/>
    <w:rsid w:val="00FB5805"/>
    <w:rsid w:val="00FB7E9C"/>
    <w:rsid w:val="00FC029B"/>
    <w:rsid w:val="00FC5C68"/>
    <w:rsid w:val="00FD0D77"/>
    <w:rsid w:val="00FD5645"/>
    <w:rsid w:val="00FD7842"/>
    <w:rsid w:val="00FE2BD0"/>
    <w:rsid w:val="00FE40DA"/>
    <w:rsid w:val="00FE5A56"/>
    <w:rsid w:val="00FE6CBE"/>
    <w:rsid w:val="00FF5D13"/>
    <w:rsid w:val="00FF76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Table Theme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76F4"/>
    <w:pPr>
      <w:widowControl w:val="0"/>
      <w:jc w:val="both"/>
    </w:pPr>
  </w:style>
  <w:style w:type="paragraph" w:styleId="Heading1">
    <w:name w:val="heading 1"/>
    <w:aliases w:val="H1,Memo Heading 1,h1 + 11 pt,Before:  6 pt,After:  0 pt,NMP Heading 1,h1,app heading 1,l1,h11,h12,h13,h14,h15,h16,h17,h111,h121,h131,h141,h151,h161,h18,h112,h122,h132,h142,h152,h162,h19,h113,h123,h133,h143,h153,h163,1,Section of paper"/>
    <w:next w:val="Normal"/>
    <w:link w:val="Heading1Char"/>
    <w:qFormat/>
    <w:rsid w:val="00FF76F4"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eastAsia="宋体" w:hAnsi="Arial" w:cs="Times New Roman"/>
      <w:kern w:val="0"/>
      <w:sz w:val="36"/>
      <w:szCs w:val="20"/>
      <w:lang w:val="en-GB" w:eastAsia="en-US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"/>
    <w:basedOn w:val="Heading1"/>
    <w:next w:val="Normal"/>
    <w:link w:val="Heading2Char"/>
    <w:qFormat/>
    <w:rsid w:val="00FF76F4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,Heading 3 Char1 Char,Heading 3 Char Char Char,Heading 3 Char1 Char Char Char,Heading 3 Char Char Char Char Char,Heading 3 Char Char1 Char,Heading 3 Char2 Char,0H,l3,3,list 3,Head 3"/>
    <w:basedOn w:val="Heading2"/>
    <w:next w:val="Normal"/>
    <w:link w:val="Heading3Char1"/>
    <w:qFormat/>
    <w:rsid w:val="00FF76F4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,Head4,heading 4,41,42,43,411,421,44,412,422,45"/>
    <w:basedOn w:val="Heading3"/>
    <w:next w:val="Normal"/>
    <w:link w:val="Heading4Char"/>
    <w:qFormat/>
    <w:rsid w:val="00FF76F4"/>
    <w:pPr>
      <w:numPr>
        <w:ilvl w:val="3"/>
      </w:numPr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"/>
    <w:basedOn w:val="Heading4"/>
    <w:next w:val="Normal"/>
    <w:link w:val="Heading5Char"/>
    <w:qFormat/>
    <w:rsid w:val="00FF76F4"/>
    <w:pPr>
      <w:numPr>
        <w:ilvl w:val="4"/>
      </w:numPr>
      <w:outlineLvl w:val="4"/>
    </w:pPr>
    <w:rPr>
      <w:sz w:val="22"/>
    </w:rPr>
  </w:style>
  <w:style w:type="paragraph" w:styleId="Heading6">
    <w:name w:val="heading 6"/>
    <w:aliases w:val="T1,Header 6"/>
    <w:basedOn w:val="Normal"/>
    <w:next w:val="Normal"/>
    <w:link w:val="Heading6Char"/>
    <w:qFormat/>
    <w:rsid w:val="00FF76F4"/>
    <w:pPr>
      <w:keepNext/>
      <w:keepLines/>
      <w:widowControl/>
      <w:numPr>
        <w:ilvl w:val="5"/>
        <w:numId w:val="1"/>
      </w:numPr>
      <w:spacing w:before="120" w:after="180"/>
      <w:jc w:val="left"/>
      <w:outlineLvl w:val="5"/>
    </w:pPr>
    <w:rPr>
      <w:rFonts w:ascii="Arial" w:eastAsia="宋体" w:hAnsi="Arial" w:cs="Times New Roman"/>
      <w:kern w:val="0"/>
      <w:sz w:val="20"/>
      <w:szCs w:val="20"/>
      <w:lang w:val="en-GB" w:eastAsia="en-US"/>
    </w:rPr>
  </w:style>
  <w:style w:type="paragraph" w:styleId="Heading7">
    <w:name w:val="heading 7"/>
    <w:basedOn w:val="Normal"/>
    <w:next w:val="Normal"/>
    <w:link w:val="Heading7Char"/>
    <w:qFormat/>
    <w:rsid w:val="00FF76F4"/>
    <w:pPr>
      <w:keepNext/>
      <w:keepLines/>
      <w:widowControl/>
      <w:numPr>
        <w:ilvl w:val="6"/>
        <w:numId w:val="1"/>
      </w:numPr>
      <w:spacing w:before="120" w:after="180"/>
      <w:jc w:val="left"/>
      <w:outlineLvl w:val="6"/>
    </w:pPr>
    <w:rPr>
      <w:rFonts w:ascii="Arial" w:eastAsia="宋体" w:hAnsi="Arial" w:cs="Times New Roman"/>
      <w:kern w:val="0"/>
      <w:sz w:val="20"/>
      <w:szCs w:val="20"/>
      <w:lang w:val="en-GB" w:eastAsia="en-US"/>
    </w:rPr>
  </w:style>
  <w:style w:type="paragraph" w:styleId="Heading8">
    <w:name w:val="heading 8"/>
    <w:basedOn w:val="Heading1"/>
    <w:next w:val="Normal"/>
    <w:link w:val="Heading8Char"/>
    <w:qFormat/>
    <w:rsid w:val="00FF76F4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FF76F4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"/>
    <w:basedOn w:val="Normal"/>
    <w:link w:val="HeaderChar"/>
    <w:unhideWhenUsed/>
    <w:rsid w:val="00FF76F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"/>
    <w:basedOn w:val="DefaultParagraphFont"/>
    <w:link w:val="Header"/>
    <w:rsid w:val="00FF76F4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FF76F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FF76F4"/>
    <w:rPr>
      <w:sz w:val="18"/>
      <w:szCs w:val="18"/>
    </w:rPr>
  </w:style>
  <w:style w:type="character" w:customStyle="1" w:styleId="Heading1Char">
    <w:name w:val="Heading 1 Char"/>
    <w:aliases w:val="H1 Char,Memo Heading 1 Char,h1 + 11 pt Char,Before:  6 pt Char,After:  0 pt Char,NMP Heading 1 Char,h1 Char,app heading 1 Char,l1 Char,h11 Char,h12 Char,h13 Char,h14 Char,h15 Char,h16 Char,h17 Char,h111 Char,h121 Char,h131 Char,h141 Char"/>
    <w:basedOn w:val="DefaultParagraphFont"/>
    <w:link w:val="Heading1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basedOn w:val="DefaultParagraphFont"/>
    <w:link w:val="Heading2"/>
    <w:rsid w:val="00FF76F4"/>
    <w:rPr>
      <w:rFonts w:ascii="Arial" w:eastAsia="宋体" w:hAnsi="Arial" w:cs="Times New Roman"/>
      <w:kern w:val="0"/>
      <w:sz w:val="32"/>
      <w:szCs w:val="20"/>
      <w:lang w:val="en-GB" w:eastAsia="en-US"/>
    </w:rPr>
  </w:style>
  <w:style w:type="character" w:customStyle="1" w:styleId="Heading3Char1">
    <w:name w:val="Heading 3 Char1"/>
    <w:aliases w:val="Underrubrik2 Char,H3 Char,Memo Heading 3 Char,h3 Char,no break Char,Heading 3 Char Char,Heading 3 Char1 Char Char,Heading 3 Char Char Char Char,Heading 3 Char1 Char Char Char Char,Heading 3 Char Char Char Char Char Char,0H Char,l3 Char"/>
    <w:basedOn w:val="DefaultParagraphFont"/>
    <w:link w:val="Heading3"/>
    <w:rsid w:val="00FF76F4"/>
    <w:rPr>
      <w:rFonts w:ascii="Arial" w:eastAsia="宋体" w:hAnsi="Arial" w:cs="Times New Roman"/>
      <w:kern w:val="0"/>
      <w:sz w:val="28"/>
      <w:szCs w:val="20"/>
      <w:lang w:val="en-GB" w:eastAsia="en-US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FF76F4"/>
    <w:rPr>
      <w:rFonts w:ascii="Arial" w:eastAsia="宋体" w:hAnsi="Arial" w:cs="Times New Roman"/>
      <w:kern w:val="0"/>
      <w:sz w:val="24"/>
      <w:szCs w:val="20"/>
      <w:lang w:val="en-GB" w:eastAsia="en-US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"/>
    <w:basedOn w:val="DefaultParagraphFont"/>
    <w:link w:val="Heading5"/>
    <w:rsid w:val="00FF76F4"/>
    <w:rPr>
      <w:rFonts w:ascii="Arial" w:eastAsia="宋体" w:hAnsi="Arial" w:cs="Times New Roman"/>
      <w:kern w:val="0"/>
      <w:sz w:val="22"/>
      <w:szCs w:val="20"/>
      <w:lang w:val="en-GB" w:eastAsia="en-US"/>
    </w:rPr>
  </w:style>
  <w:style w:type="character" w:customStyle="1" w:styleId="Heading6Char">
    <w:name w:val="Heading 6 Char"/>
    <w:aliases w:val="T1 Char,Header 6 Char"/>
    <w:basedOn w:val="DefaultParagraphFont"/>
    <w:link w:val="Heading6"/>
    <w:rsid w:val="00FF76F4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FF76F4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paragraph" w:styleId="ListParagraph">
    <w:name w:val="List Paragraph"/>
    <w:aliases w:val="- Bullets,목록 단락,?? ??,?????,????,リスト段落"/>
    <w:basedOn w:val="Normal"/>
    <w:link w:val="ListParagraphChar"/>
    <w:uiPriority w:val="34"/>
    <w:qFormat/>
    <w:rsid w:val="00FF76F4"/>
    <w:pPr>
      <w:widowControl/>
      <w:ind w:firstLineChars="200" w:firstLine="420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ListParagraphChar">
    <w:name w:val="List Paragraph Char"/>
    <w:aliases w:val="- Bullets Char,목록 단락 Char,?? ?? Char,????? Char,???? Char,リスト段落 Char"/>
    <w:link w:val="ListParagraph"/>
    <w:uiPriority w:val="34"/>
    <w:locked/>
    <w:rsid w:val="00FF76F4"/>
    <w:rPr>
      <w:rFonts w:ascii="宋体" w:eastAsia="宋体" w:hAnsi="宋体" w:cs="宋体"/>
      <w:kern w:val="0"/>
      <w:sz w:val="24"/>
      <w:szCs w:val="24"/>
    </w:rPr>
  </w:style>
  <w:style w:type="character" w:styleId="Hyperlink">
    <w:name w:val="Hyperlink"/>
    <w:uiPriority w:val="99"/>
    <w:unhideWhenUsed/>
    <w:rsid w:val="00FA2623"/>
    <w:rPr>
      <w:color w:val="0000FF"/>
      <w:u w:val="single"/>
    </w:rPr>
  </w:style>
  <w:style w:type="paragraph" w:customStyle="1" w:styleId="NO">
    <w:name w:val="NO"/>
    <w:basedOn w:val="Normal"/>
    <w:link w:val="NOChar"/>
    <w:rsid w:val="00DF01B2"/>
    <w:pPr>
      <w:keepLines/>
      <w:widowControl/>
      <w:overflowPunct w:val="0"/>
      <w:autoSpaceDE w:val="0"/>
      <w:autoSpaceDN w:val="0"/>
      <w:adjustRightInd w:val="0"/>
      <w:spacing w:after="180"/>
      <w:ind w:left="1135" w:hanging="851"/>
      <w:jc w:val="left"/>
      <w:textAlignment w:val="baseline"/>
    </w:pPr>
    <w:rPr>
      <w:rFonts w:ascii="Times New Roman" w:hAnsi="Times New Roman" w:cs="Times New Roman"/>
      <w:kern w:val="0"/>
      <w:sz w:val="20"/>
      <w:szCs w:val="20"/>
      <w:lang w:val="en-GB" w:eastAsia="ja-JP"/>
    </w:rPr>
  </w:style>
  <w:style w:type="character" w:customStyle="1" w:styleId="NOChar">
    <w:name w:val="NO Char"/>
    <w:link w:val="NO"/>
    <w:rsid w:val="00DF01B2"/>
    <w:rPr>
      <w:rFonts w:ascii="Times New Roman" w:hAnsi="Times New Roman" w:cs="Times New Roman"/>
      <w:kern w:val="0"/>
      <w:sz w:val="20"/>
      <w:szCs w:val="20"/>
      <w:lang w:val="en-GB" w:eastAsia="ja-JP"/>
    </w:rPr>
  </w:style>
  <w:style w:type="paragraph" w:customStyle="1" w:styleId="TAH">
    <w:name w:val="TAH"/>
    <w:basedOn w:val="TAC"/>
    <w:link w:val="TAHCar"/>
    <w:qFormat/>
    <w:rsid w:val="00910877"/>
    <w:rPr>
      <w:b/>
    </w:rPr>
  </w:style>
  <w:style w:type="paragraph" w:customStyle="1" w:styleId="TAC">
    <w:name w:val="TAC"/>
    <w:basedOn w:val="Normal"/>
    <w:link w:val="TACChar"/>
    <w:qFormat/>
    <w:rsid w:val="00910877"/>
    <w:pPr>
      <w:keepNext/>
      <w:keepLines/>
      <w:widowControl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宋体" w:hAnsi="Arial" w:cs="Times New Roman"/>
      <w:kern w:val="0"/>
      <w:sz w:val="18"/>
      <w:szCs w:val="20"/>
      <w:lang w:val="en-GB"/>
    </w:rPr>
  </w:style>
  <w:style w:type="character" w:customStyle="1" w:styleId="TACChar">
    <w:name w:val="TAC Char"/>
    <w:basedOn w:val="DefaultParagraphFont"/>
    <w:link w:val="TAC"/>
    <w:rsid w:val="00910877"/>
    <w:rPr>
      <w:rFonts w:ascii="Arial" w:eastAsia="宋体" w:hAnsi="Arial" w:cs="Times New Roman"/>
      <w:kern w:val="0"/>
      <w:sz w:val="18"/>
      <w:szCs w:val="20"/>
      <w:lang w:val="en-GB"/>
    </w:rPr>
  </w:style>
  <w:style w:type="paragraph" w:customStyle="1" w:styleId="TH">
    <w:name w:val="TH"/>
    <w:basedOn w:val="Normal"/>
    <w:link w:val="THChar"/>
    <w:rsid w:val="00910877"/>
    <w:pPr>
      <w:keepNext/>
      <w:keepLines/>
      <w:widowControl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宋体" w:hAnsi="Arial" w:cs="Times New Roman"/>
      <w:b/>
      <w:kern w:val="0"/>
      <w:sz w:val="20"/>
      <w:szCs w:val="20"/>
      <w:lang w:val="en-GB"/>
    </w:rPr>
  </w:style>
  <w:style w:type="character" w:customStyle="1" w:styleId="THChar">
    <w:name w:val="TH Char"/>
    <w:basedOn w:val="DefaultParagraphFont"/>
    <w:link w:val="TH"/>
    <w:rsid w:val="00910877"/>
    <w:rPr>
      <w:rFonts w:ascii="Arial" w:eastAsia="宋体" w:hAnsi="Arial" w:cs="Times New Roman"/>
      <w:b/>
      <w:kern w:val="0"/>
      <w:sz w:val="20"/>
      <w:szCs w:val="20"/>
      <w:lang w:val="en-GB"/>
    </w:rPr>
  </w:style>
  <w:style w:type="character" w:customStyle="1" w:styleId="TAHCar">
    <w:name w:val="TAH Car"/>
    <w:basedOn w:val="DefaultParagraphFont"/>
    <w:link w:val="TAH"/>
    <w:qFormat/>
    <w:rsid w:val="00910877"/>
    <w:rPr>
      <w:rFonts w:ascii="Arial" w:eastAsia="宋体" w:hAnsi="Arial" w:cs="Times New Roman"/>
      <w:b/>
      <w:kern w:val="0"/>
      <w:sz w:val="18"/>
      <w:szCs w:val="20"/>
      <w:lang w:val="en-GB"/>
    </w:rPr>
  </w:style>
  <w:style w:type="table" w:styleId="TableGrid">
    <w:name w:val="Table Grid"/>
    <w:basedOn w:val="TableNormal"/>
    <w:uiPriority w:val="59"/>
    <w:rsid w:val="00EE03A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4E64C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87E14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87E14"/>
    <w:rPr>
      <w:sz w:val="18"/>
      <w:szCs w:val="18"/>
    </w:rPr>
  </w:style>
  <w:style w:type="paragraph" w:customStyle="1" w:styleId="B1">
    <w:name w:val="B1"/>
    <w:basedOn w:val="Normal"/>
    <w:link w:val="B1Zchn"/>
    <w:rsid w:val="001544CF"/>
    <w:pPr>
      <w:widowControl/>
      <w:spacing w:after="180"/>
      <w:ind w:left="568" w:hanging="284"/>
      <w:jc w:val="left"/>
    </w:pPr>
    <w:rPr>
      <w:rFonts w:ascii="Times New Roman" w:hAnsi="Times New Roman" w:cs="Times New Roman"/>
      <w:kern w:val="0"/>
      <w:sz w:val="20"/>
      <w:szCs w:val="20"/>
      <w:lang w:val="en-GB" w:eastAsia="en-US"/>
    </w:rPr>
  </w:style>
  <w:style w:type="character" w:customStyle="1" w:styleId="B1Zchn">
    <w:name w:val="B1 Zchn"/>
    <w:link w:val="B1"/>
    <w:rsid w:val="001544CF"/>
    <w:rPr>
      <w:rFonts w:ascii="Times New Roman" w:hAnsi="Times New Roman" w:cs="Times New Roman"/>
      <w:kern w:val="0"/>
      <w:sz w:val="20"/>
      <w:szCs w:val="20"/>
      <w:lang w:val="en-GB" w:eastAsia="en-US"/>
    </w:rPr>
  </w:style>
  <w:style w:type="paragraph" w:customStyle="1" w:styleId="TAN">
    <w:name w:val="TAN"/>
    <w:basedOn w:val="Normal"/>
    <w:link w:val="TANChar"/>
    <w:rsid w:val="006E22A5"/>
    <w:pPr>
      <w:keepNext/>
      <w:keepLines/>
      <w:widowControl/>
      <w:overflowPunct w:val="0"/>
      <w:autoSpaceDE w:val="0"/>
      <w:autoSpaceDN w:val="0"/>
      <w:adjustRightInd w:val="0"/>
      <w:ind w:left="851" w:hanging="851"/>
      <w:jc w:val="left"/>
      <w:textAlignment w:val="baseline"/>
    </w:pPr>
    <w:rPr>
      <w:rFonts w:ascii="Arial" w:eastAsia="Times New Roman" w:hAnsi="Arial" w:cs="Times New Roman"/>
      <w:kern w:val="0"/>
      <w:sz w:val="18"/>
      <w:szCs w:val="20"/>
      <w:lang w:val="en-GB" w:eastAsia="x-none"/>
    </w:rPr>
  </w:style>
  <w:style w:type="character" w:customStyle="1" w:styleId="TANChar">
    <w:name w:val="TAN Char"/>
    <w:basedOn w:val="DefaultParagraphFont"/>
    <w:link w:val="TAN"/>
    <w:rsid w:val="006E22A5"/>
    <w:rPr>
      <w:rFonts w:ascii="Arial" w:eastAsia="Times New Roman" w:hAnsi="Arial" w:cs="Times New Roman"/>
      <w:kern w:val="0"/>
      <w:sz w:val="18"/>
      <w:szCs w:val="20"/>
      <w:lang w:val="en-GB" w:eastAsia="x-none"/>
    </w:rPr>
  </w:style>
  <w:style w:type="table" w:styleId="LightShading-Accent3">
    <w:name w:val="Light Shading Accent 3"/>
    <w:basedOn w:val="TableNormal"/>
    <w:uiPriority w:val="60"/>
    <w:rsid w:val="00993737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MediumList2-Accent1">
    <w:name w:val="Medium List 2 Accent 1"/>
    <w:basedOn w:val="TableNormal"/>
    <w:uiPriority w:val="66"/>
    <w:rsid w:val="0099373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">
    <w:name w:val="Medium List 2"/>
    <w:basedOn w:val="TableNormal"/>
    <w:uiPriority w:val="66"/>
    <w:rsid w:val="0099373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ghtShading-Accent1">
    <w:name w:val="Light Shading Accent 1"/>
    <w:basedOn w:val="TableNormal"/>
    <w:uiPriority w:val="60"/>
    <w:rsid w:val="00671DF6"/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List-Accent5">
    <w:name w:val="Light List Accent 5"/>
    <w:basedOn w:val="TableNormal"/>
    <w:uiPriority w:val="61"/>
    <w:rsid w:val="00671DF6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paragraph" w:customStyle="1" w:styleId="Default">
    <w:name w:val="Default"/>
    <w:rsid w:val="00363E34"/>
    <w:pPr>
      <w:autoSpaceDE w:val="0"/>
      <w:autoSpaceDN w:val="0"/>
      <w:adjustRightInd w:val="0"/>
    </w:pPr>
    <w:rPr>
      <w:rFonts w:ascii="Calibri" w:eastAsia="宋体" w:hAnsi="Calibri" w:cs="Calibri"/>
      <w:color w:val="000000"/>
      <w:kern w:val="0"/>
      <w:sz w:val="24"/>
      <w:szCs w:val="24"/>
    </w:rPr>
  </w:style>
  <w:style w:type="table" w:styleId="ColorfulList-Accent1">
    <w:name w:val="Colorful List Accent 1"/>
    <w:basedOn w:val="TableNormal"/>
    <w:uiPriority w:val="72"/>
    <w:rsid w:val="00363E34"/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eTheme">
    <w:name w:val="Table Theme"/>
    <w:basedOn w:val="TableNormal"/>
    <w:rsid w:val="00F72E45"/>
    <w:pPr>
      <w:spacing w:after="180"/>
    </w:pPr>
    <w:rPr>
      <w:rFonts w:ascii="CG Times (WN)" w:eastAsia="宋体" w:hAnsi="CG Times (WN)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Table Theme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76F4"/>
    <w:pPr>
      <w:widowControl w:val="0"/>
      <w:jc w:val="both"/>
    </w:pPr>
  </w:style>
  <w:style w:type="paragraph" w:styleId="Heading1">
    <w:name w:val="heading 1"/>
    <w:aliases w:val="H1,Memo Heading 1,h1 + 11 pt,Before:  6 pt,After:  0 pt,NMP Heading 1,h1,app heading 1,l1,h11,h12,h13,h14,h15,h16,h17,h111,h121,h131,h141,h151,h161,h18,h112,h122,h132,h142,h152,h162,h19,h113,h123,h133,h143,h153,h163,1,Section of paper"/>
    <w:next w:val="Normal"/>
    <w:link w:val="Heading1Char"/>
    <w:qFormat/>
    <w:rsid w:val="00FF76F4"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eastAsia="宋体" w:hAnsi="Arial" w:cs="Times New Roman"/>
      <w:kern w:val="0"/>
      <w:sz w:val="36"/>
      <w:szCs w:val="20"/>
      <w:lang w:val="en-GB" w:eastAsia="en-US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"/>
    <w:basedOn w:val="Heading1"/>
    <w:next w:val="Normal"/>
    <w:link w:val="Heading2Char"/>
    <w:qFormat/>
    <w:rsid w:val="00FF76F4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,Heading 3 Char1 Char,Heading 3 Char Char Char,Heading 3 Char1 Char Char Char,Heading 3 Char Char Char Char Char,Heading 3 Char Char1 Char,Heading 3 Char2 Char,0H,l3,3,list 3,Head 3"/>
    <w:basedOn w:val="Heading2"/>
    <w:next w:val="Normal"/>
    <w:link w:val="Heading3Char1"/>
    <w:qFormat/>
    <w:rsid w:val="00FF76F4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,Head4,heading 4,41,42,43,411,421,44,412,422,45"/>
    <w:basedOn w:val="Heading3"/>
    <w:next w:val="Normal"/>
    <w:link w:val="Heading4Char"/>
    <w:qFormat/>
    <w:rsid w:val="00FF76F4"/>
    <w:pPr>
      <w:numPr>
        <w:ilvl w:val="3"/>
      </w:numPr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"/>
    <w:basedOn w:val="Heading4"/>
    <w:next w:val="Normal"/>
    <w:link w:val="Heading5Char"/>
    <w:qFormat/>
    <w:rsid w:val="00FF76F4"/>
    <w:pPr>
      <w:numPr>
        <w:ilvl w:val="4"/>
      </w:numPr>
      <w:outlineLvl w:val="4"/>
    </w:pPr>
    <w:rPr>
      <w:sz w:val="22"/>
    </w:rPr>
  </w:style>
  <w:style w:type="paragraph" w:styleId="Heading6">
    <w:name w:val="heading 6"/>
    <w:aliases w:val="T1,Header 6"/>
    <w:basedOn w:val="Normal"/>
    <w:next w:val="Normal"/>
    <w:link w:val="Heading6Char"/>
    <w:qFormat/>
    <w:rsid w:val="00FF76F4"/>
    <w:pPr>
      <w:keepNext/>
      <w:keepLines/>
      <w:widowControl/>
      <w:numPr>
        <w:ilvl w:val="5"/>
        <w:numId w:val="1"/>
      </w:numPr>
      <w:spacing w:before="120" w:after="180"/>
      <w:jc w:val="left"/>
      <w:outlineLvl w:val="5"/>
    </w:pPr>
    <w:rPr>
      <w:rFonts w:ascii="Arial" w:eastAsia="宋体" w:hAnsi="Arial" w:cs="Times New Roman"/>
      <w:kern w:val="0"/>
      <w:sz w:val="20"/>
      <w:szCs w:val="20"/>
      <w:lang w:val="en-GB" w:eastAsia="en-US"/>
    </w:rPr>
  </w:style>
  <w:style w:type="paragraph" w:styleId="Heading7">
    <w:name w:val="heading 7"/>
    <w:basedOn w:val="Normal"/>
    <w:next w:val="Normal"/>
    <w:link w:val="Heading7Char"/>
    <w:qFormat/>
    <w:rsid w:val="00FF76F4"/>
    <w:pPr>
      <w:keepNext/>
      <w:keepLines/>
      <w:widowControl/>
      <w:numPr>
        <w:ilvl w:val="6"/>
        <w:numId w:val="1"/>
      </w:numPr>
      <w:spacing w:before="120" w:after="180"/>
      <w:jc w:val="left"/>
      <w:outlineLvl w:val="6"/>
    </w:pPr>
    <w:rPr>
      <w:rFonts w:ascii="Arial" w:eastAsia="宋体" w:hAnsi="Arial" w:cs="Times New Roman"/>
      <w:kern w:val="0"/>
      <w:sz w:val="20"/>
      <w:szCs w:val="20"/>
      <w:lang w:val="en-GB" w:eastAsia="en-US"/>
    </w:rPr>
  </w:style>
  <w:style w:type="paragraph" w:styleId="Heading8">
    <w:name w:val="heading 8"/>
    <w:basedOn w:val="Heading1"/>
    <w:next w:val="Normal"/>
    <w:link w:val="Heading8Char"/>
    <w:qFormat/>
    <w:rsid w:val="00FF76F4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FF76F4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"/>
    <w:basedOn w:val="Normal"/>
    <w:link w:val="HeaderChar"/>
    <w:unhideWhenUsed/>
    <w:rsid w:val="00FF76F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"/>
    <w:basedOn w:val="DefaultParagraphFont"/>
    <w:link w:val="Header"/>
    <w:rsid w:val="00FF76F4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FF76F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FF76F4"/>
    <w:rPr>
      <w:sz w:val="18"/>
      <w:szCs w:val="18"/>
    </w:rPr>
  </w:style>
  <w:style w:type="character" w:customStyle="1" w:styleId="Heading1Char">
    <w:name w:val="Heading 1 Char"/>
    <w:aliases w:val="H1 Char,Memo Heading 1 Char,h1 + 11 pt Char,Before:  6 pt Char,After:  0 pt Char,NMP Heading 1 Char,h1 Char,app heading 1 Char,l1 Char,h11 Char,h12 Char,h13 Char,h14 Char,h15 Char,h16 Char,h17 Char,h111 Char,h121 Char,h131 Char,h141 Char"/>
    <w:basedOn w:val="DefaultParagraphFont"/>
    <w:link w:val="Heading1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basedOn w:val="DefaultParagraphFont"/>
    <w:link w:val="Heading2"/>
    <w:rsid w:val="00FF76F4"/>
    <w:rPr>
      <w:rFonts w:ascii="Arial" w:eastAsia="宋体" w:hAnsi="Arial" w:cs="Times New Roman"/>
      <w:kern w:val="0"/>
      <w:sz w:val="32"/>
      <w:szCs w:val="20"/>
      <w:lang w:val="en-GB" w:eastAsia="en-US"/>
    </w:rPr>
  </w:style>
  <w:style w:type="character" w:customStyle="1" w:styleId="Heading3Char1">
    <w:name w:val="Heading 3 Char1"/>
    <w:aliases w:val="Underrubrik2 Char,H3 Char,Memo Heading 3 Char,h3 Char,no break Char,Heading 3 Char Char,Heading 3 Char1 Char Char,Heading 3 Char Char Char Char,Heading 3 Char1 Char Char Char Char,Heading 3 Char Char Char Char Char Char,0H Char,l3 Char"/>
    <w:basedOn w:val="DefaultParagraphFont"/>
    <w:link w:val="Heading3"/>
    <w:rsid w:val="00FF76F4"/>
    <w:rPr>
      <w:rFonts w:ascii="Arial" w:eastAsia="宋体" w:hAnsi="Arial" w:cs="Times New Roman"/>
      <w:kern w:val="0"/>
      <w:sz w:val="28"/>
      <w:szCs w:val="20"/>
      <w:lang w:val="en-GB" w:eastAsia="en-US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FF76F4"/>
    <w:rPr>
      <w:rFonts w:ascii="Arial" w:eastAsia="宋体" w:hAnsi="Arial" w:cs="Times New Roman"/>
      <w:kern w:val="0"/>
      <w:sz w:val="24"/>
      <w:szCs w:val="20"/>
      <w:lang w:val="en-GB" w:eastAsia="en-US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"/>
    <w:basedOn w:val="DefaultParagraphFont"/>
    <w:link w:val="Heading5"/>
    <w:rsid w:val="00FF76F4"/>
    <w:rPr>
      <w:rFonts w:ascii="Arial" w:eastAsia="宋体" w:hAnsi="Arial" w:cs="Times New Roman"/>
      <w:kern w:val="0"/>
      <w:sz w:val="22"/>
      <w:szCs w:val="20"/>
      <w:lang w:val="en-GB" w:eastAsia="en-US"/>
    </w:rPr>
  </w:style>
  <w:style w:type="character" w:customStyle="1" w:styleId="Heading6Char">
    <w:name w:val="Heading 6 Char"/>
    <w:aliases w:val="T1 Char,Header 6 Char"/>
    <w:basedOn w:val="DefaultParagraphFont"/>
    <w:link w:val="Heading6"/>
    <w:rsid w:val="00FF76F4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FF76F4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paragraph" w:styleId="ListParagraph">
    <w:name w:val="List Paragraph"/>
    <w:aliases w:val="- Bullets,목록 단락,?? ??,?????,????,リスト段落"/>
    <w:basedOn w:val="Normal"/>
    <w:link w:val="ListParagraphChar"/>
    <w:uiPriority w:val="34"/>
    <w:qFormat/>
    <w:rsid w:val="00FF76F4"/>
    <w:pPr>
      <w:widowControl/>
      <w:ind w:firstLineChars="200" w:firstLine="420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ListParagraphChar">
    <w:name w:val="List Paragraph Char"/>
    <w:aliases w:val="- Bullets Char,목록 단락 Char,?? ?? Char,????? Char,???? Char,リスト段落 Char"/>
    <w:link w:val="ListParagraph"/>
    <w:uiPriority w:val="34"/>
    <w:locked/>
    <w:rsid w:val="00FF76F4"/>
    <w:rPr>
      <w:rFonts w:ascii="宋体" w:eastAsia="宋体" w:hAnsi="宋体" w:cs="宋体"/>
      <w:kern w:val="0"/>
      <w:sz w:val="24"/>
      <w:szCs w:val="24"/>
    </w:rPr>
  </w:style>
  <w:style w:type="character" w:styleId="Hyperlink">
    <w:name w:val="Hyperlink"/>
    <w:uiPriority w:val="99"/>
    <w:unhideWhenUsed/>
    <w:rsid w:val="00FA2623"/>
    <w:rPr>
      <w:color w:val="0000FF"/>
      <w:u w:val="single"/>
    </w:rPr>
  </w:style>
  <w:style w:type="paragraph" w:customStyle="1" w:styleId="NO">
    <w:name w:val="NO"/>
    <w:basedOn w:val="Normal"/>
    <w:link w:val="NOChar"/>
    <w:rsid w:val="00DF01B2"/>
    <w:pPr>
      <w:keepLines/>
      <w:widowControl/>
      <w:overflowPunct w:val="0"/>
      <w:autoSpaceDE w:val="0"/>
      <w:autoSpaceDN w:val="0"/>
      <w:adjustRightInd w:val="0"/>
      <w:spacing w:after="180"/>
      <w:ind w:left="1135" w:hanging="851"/>
      <w:jc w:val="left"/>
      <w:textAlignment w:val="baseline"/>
    </w:pPr>
    <w:rPr>
      <w:rFonts w:ascii="Times New Roman" w:hAnsi="Times New Roman" w:cs="Times New Roman"/>
      <w:kern w:val="0"/>
      <w:sz w:val="20"/>
      <w:szCs w:val="20"/>
      <w:lang w:val="en-GB" w:eastAsia="ja-JP"/>
    </w:rPr>
  </w:style>
  <w:style w:type="character" w:customStyle="1" w:styleId="NOChar">
    <w:name w:val="NO Char"/>
    <w:link w:val="NO"/>
    <w:rsid w:val="00DF01B2"/>
    <w:rPr>
      <w:rFonts w:ascii="Times New Roman" w:hAnsi="Times New Roman" w:cs="Times New Roman"/>
      <w:kern w:val="0"/>
      <w:sz w:val="20"/>
      <w:szCs w:val="20"/>
      <w:lang w:val="en-GB" w:eastAsia="ja-JP"/>
    </w:rPr>
  </w:style>
  <w:style w:type="paragraph" w:customStyle="1" w:styleId="TAH">
    <w:name w:val="TAH"/>
    <w:basedOn w:val="TAC"/>
    <w:link w:val="TAHCar"/>
    <w:qFormat/>
    <w:rsid w:val="00910877"/>
    <w:rPr>
      <w:b/>
    </w:rPr>
  </w:style>
  <w:style w:type="paragraph" w:customStyle="1" w:styleId="TAC">
    <w:name w:val="TAC"/>
    <w:basedOn w:val="Normal"/>
    <w:link w:val="TACChar"/>
    <w:qFormat/>
    <w:rsid w:val="00910877"/>
    <w:pPr>
      <w:keepNext/>
      <w:keepLines/>
      <w:widowControl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宋体" w:hAnsi="Arial" w:cs="Times New Roman"/>
      <w:kern w:val="0"/>
      <w:sz w:val="18"/>
      <w:szCs w:val="20"/>
      <w:lang w:val="en-GB"/>
    </w:rPr>
  </w:style>
  <w:style w:type="character" w:customStyle="1" w:styleId="TACChar">
    <w:name w:val="TAC Char"/>
    <w:basedOn w:val="DefaultParagraphFont"/>
    <w:link w:val="TAC"/>
    <w:rsid w:val="00910877"/>
    <w:rPr>
      <w:rFonts w:ascii="Arial" w:eastAsia="宋体" w:hAnsi="Arial" w:cs="Times New Roman"/>
      <w:kern w:val="0"/>
      <w:sz w:val="18"/>
      <w:szCs w:val="20"/>
      <w:lang w:val="en-GB"/>
    </w:rPr>
  </w:style>
  <w:style w:type="paragraph" w:customStyle="1" w:styleId="TH">
    <w:name w:val="TH"/>
    <w:basedOn w:val="Normal"/>
    <w:link w:val="THChar"/>
    <w:rsid w:val="00910877"/>
    <w:pPr>
      <w:keepNext/>
      <w:keepLines/>
      <w:widowControl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宋体" w:hAnsi="Arial" w:cs="Times New Roman"/>
      <w:b/>
      <w:kern w:val="0"/>
      <w:sz w:val="20"/>
      <w:szCs w:val="20"/>
      <w:lang w:val="en-GB"/>
    </w:rPr>
  </w:style>
  <w:style w:type="character" w:customStyle="1" w:styleId="THChar">
    <w:name w:val="TH Char"/>
    <w:basedOn w:val="DefaultParagraphFont"/>
    <w:link w:val="TH"/>
    <w:rsid w:val="00910877"/>
    <w:rPr>
      <w:rFonts w:ascii="Arial" w:eastAsia="宋体" w:hAnsi="Arial" w:cs="Times New Roman"/>
      <w:b/>
      <w:kern w:val="0"/>
      <w:sz w:val="20"/>
      <w:szCs w:val="20"/>
      <w:lang w:val="en-GB"/>
    </w:rPr>
  </w:style>
  <w:style w:type="character" w:customStyle="1" w:styleId="TAHCar">
    <w:name w:val="TAH Car"/>
    <w:basedOn w:val="DefaultParagraphFont"/>
    <w:link w:val="TAH"/>
    <w:qFormat/>
    <w:rsid w:val="00910877"/>
    <w:rPr>
      <w:rFonts w:ascii="Arial" w:eastAsia="宋体" w:hAnsi="Arial" w:cs="Times New Roman"/>
      <w:b/>
      <w:kern w:val="0"/>
      <w:sz w:val="18"/>
      <w:szCs w:val="20"/>
      <w:lang w:val="en-GB"/>
    </w:rPr>
  </w:style>
  <w:style w:type="table" w:styleId="TableGrid">
    <w:name w:val="Table Grid"/>
    <w:basedOn w:val="TableNormal"/>
    <w:uiPriority w:val="59"/>
    <w:rsid w:val="00EE03A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4E64C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87E14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87E14"/>
    <w:rPr>
      <w:sz w:val="18"/>
      <w:szCs w:val="18"/>
    </w:rPr>
  </w:style>
  <w:style w:type="paragraph" w:customStyle="1" w:styleId="B1">
    <w:name w:val="B1"/>
    <w:basedOn w:val="Normal"/>
    <w:link w:val="B1Zchn"/>
    <w:rsid w:val="001544CF"/>
    <w:pPr>
      <w:widowControl/>
      <w:spacing w:after="180"/>
      <w:ind w:left="568" w:hanging="284"/>
      <w:jc w:val="left"/>
    </w:pPr>
    <w:rPr>
      <w:rFonts w:ascii="Times New Roman" w:hAnsi="Times New Roman" w:cs="Times New Roman"/>
      <w:kern w:val="0"/>
      <w:sz w:val="20"/>
      <w:szCs w:val="20"/>
      <w:lang w:val="en-GB" w:eastAsia="en-US"/>
    </w:rPr>
  </w:style>
  <w:style w:type="character" w:customStyle="1" w:styleId="B1Zchn">
    <w:name w:val="B1 Zchn"/>
    <w:link w:val="B1"/>
    <w:rsid w:val="001544CF"/>
    <w:rPr>
      <w:rFonts w:ascii="Times New Roman" w:hAnsi="Times New Roman" w:cs="Times New Roman"/>
      <w:kern w:val="0"/>
      <w:sz w:val="20"/>
      <w:szCs w:val="20"/>
      <w:lang w:val="en-GB" w:eastAsia="en-US"/>
    </w:rPr>
  </w:style>
  <w:style w:type="paragraph" w:customStyle="1" w:styleId="TAN">
    <w:name w:val="TAN"/>
    <w:basedOn w:val="Normal"/>
    <w:link w:val="TANChar"/>
    <w:rsid w:val="006E22A5"/>
    <w:pPr>
      <w:keepNext/>
      <w:keepLines/>
      <w:widowControl/>
      <w:overflowPunct w:val="0"/>
      <w:autoSpaceDE w:val="0"/>
      <w:autoSpaceDN w:val="0"/>
      <w:adjustRightInd w:val="0"/>
      <w:ind w:left="851" w:hanging="851"/>
      <w:jc w:val="left"/>
      <w:textAlignment w:val="baseline"/>
    </w:pPr>
    <w:rPr>
      <w:rFonts w:ascii="Arial" w:eastAsia="Times New Roman" w:hAnsi="Arial" w:cs="Times New Roman"/>
      <w:kern w:val="0"/>
      <w:sz w:val="18"/>
      <w:szCs w:val="20"/>
      <w:lang w:val="en-GB" w:eastAsia="x-none"/>
    </w:rPr>
  </w:style>
  <w:style w:type="character" w:customStyle="1" w:styleId="TANChar">
    <w:name w:val="TAN Char"/>
    <w:basedOn w:val="DefaultParagraphFont"/>
    <w:link w:val="TAN"/>
    <w:rsid w:val="006E22A5"/>
    <w:rPr>
      <w:rFonts w:ascii="Arial" w:eastAsia="Times New Roman" w:hAnsi="Arial" w:cs="Times New Roman"/>
      <w:kern w:val="0"/>
      <w:sz w:val="18"/>
      <w:szCs w:val="20"/>
      <w:lang w:val="en-GB" w:eastAsia="x-none"/>
    </w:rPr>
  </w:style>
  <w:style w:type="table" w:styleId="LightShading-Accent3">
    <w:name w:val="Light Shading Accent 3"/>
    <w:basedOn w:val="TableNormal"/>
    <w:uiPriority w:val="60"/>
    <w:rsid w:val="00993737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MediumList2-Accent1">
    <w:name w:val="Medium List 2 Accent 1"/>
    <w:basedOn w:val="TableNormal"/>
    <w:uiPriority w:val="66"/>
    <w:rsid w:val="0099373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">
    <w:name w:val="Medium List 2"/>
    <w:basedOn w:val="TableNormal"/>
    <w:uiPriority w:val="66"/>
    <w:rsid w:val="0099373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ghtShading-Accent1">
    <w:name w:val="Light Shading Accent 1"/>
    <w:basedOn w:val="TableNormal"/>
    <w:uiPriority w:val="60"/>
    <w:rsid w:val="00671DF6"/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List-Accent5">
    <w:name w:val="Light List Accent 5"/>
    <w:basedOn w:val="TableNormal"/>
    <w:uiPriority w:val="61"/>
    <w:rsid w:val="00671DF6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paragraph" w:customStyle="1" w:styleId="Default">
    <w:name w:val="Default"/>
    <w:rsid w:val="00363E34"/>
    <w:pPr>
      <w:autoSpaceDE w:val="0"/>
      <w:autoSpaceDN w:val="0"/>
      <w:adjustRightInd w:val="0"/>
    </w:pPr>
    <w:rPr>
      <w:rFonts w:ascii="Calibri" w:eastAsia="宋体" w:hAnsi="Calibri" w:cs="Calibri"/>
      <w:color w:val="000000"/>
      <w:kern w:val="0"/>
      <w:sz w:val="24"/>
      <w:szCs w:val="24"/>
    </w:rPr>
  </w:style>
  <w:style w:type="table" w:styleId="ColorfulList-Accent1">
    <w:name w:val="Colorful List Accent 1"/>
    <w:basedOn w:val="TableNormal"/>
    <w:uiPriority w:val="72"/>
    <w:rsid w:val="00363E34"/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eTheme">
    <w:name w:val="Table Theme"/>
    <w:basedOn w:val="TableNormal"/>
    <w:rsid w:val="00F72E45"/>
    <w:pPr>
      <w:spacing w:after="180"/>
    </w:pPr>
    <w:rPr>
      <w:rFonts w:ascii="CG Times (WN)" w:eastAsia="宋体" w:hAnsi="CG Times (WN)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69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044268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753942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80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65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07194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707739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534732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650989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331416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341552">
          <w:marLeft w:val="1138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485917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614818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095592">
          <w:marLeft w:val="1138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305417">
          <w:marLeft w:val="1138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13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3297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98631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20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95838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67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0019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1650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688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3877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43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20292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762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462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446312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464530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5135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04027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631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64080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443818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98418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0844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48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96884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30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518504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61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74224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3137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13258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59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82839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69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49780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7969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9194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51833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263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1813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970423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122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68273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87624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104713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925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6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6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8144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927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34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9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03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4108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035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88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86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8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7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1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65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2130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829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22986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33569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71100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9057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97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theme" Target="theme/theme1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8F28BE-EAF3-4CF1-BBFA-D43A43C886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7381</TotalTime>
  <Pages>10</Pages>
  <Words>244</Words>
  <Characters>1394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Samsung Electronics</Company>
  <LinksUpToDate>false</LinksUpToDate>
  <CharactersWithSpaces>1635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Samsung Haijie</cp:lastModifiedBy>
  <cp:revision>26</cp:revision>
  <dcterms:created xsi:type="dcterms:W3CDTF">2017-11-17T07:42:00Z</dcterms:created>
  <dcterms:modified xsi:type="dcterms:W3CDTF">2018-09-27T03:11:00Z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NSCPROP_SA">
    <vt:lpwstr>E:\RAN4 Meeting Doc\2018_NR_AH_Jan\R4-18xxxxx_draft_sync raster_v1.docx</vt:lpwstr>
  </property>
</Properties>
</file>