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D66112" w14:textId="137536C5" w:rsidR="0074405B" w:rsidRDefault="00165017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TSG-RAN WG4</w:t>
      </w:r>
      <w:r w:rsidR="008C45D0">
        <w:t>#88</w:t>
      </w:r>
      <w:r w:rsidR="0074405B">
        <w:tab/>
      </w:r>
      <w:r w:rsidR="00C06E20" w:rsidRPr="00C06E20">
        <w:rPr>
          <w:b w:val="0"/>
          <w:sz w:val="32"/>
          <w:szCs w:val="32"/>
        </w:rPr>
        <w:t>R4-1810771</w:t>
      </w:r>
    </w:p>
    <w:p w14:paraId="0E94C26A" w14:textId="77777777" w:rsidR="008C45D0" w:rsidRDefault="008C45D0" w:rsidP="00311702">
      <w:pPr>
        <w:pStyle w:val="3GPPHeader"/>
        <w:rPr>
          <w:noProof/>
          <w:lang w:eastAsia="en-US"/>
        </w:rPr>
      </w:pPr>
      <w:r w:rsidRPr="008C45D0">
        <w:rPr>
          <w:noProof/>
          <w:lang w:eastAsia="en-US"/>
        </w:rPr>
        <w:t>Gothenburg, Sweden, 20th – 24th August 2018</w:t>
      </w:r>
    </w:p>
    <w:p w14:paraId="13247C24" w14:textId="35180357" w:rsidR="00E90E49" w:rsidRPr="00DA5749" w:rsidRDefault="00E90E49" w:rsidP="00311702">
      <w:pPr>
        <w:pStyle w:val="3GPPHeader"/>
        <w:rPr>
          <w:sz w:val="22"/>
          <w:szCs w:val="22"/>
          <w:lang w:val="sv-SE"/>
        </w:rPr>
      </w:pPr>
      <w:r w:rsidRPr="00DA5749">
        <w:rPr>
          <w:sz w:val="22"/>
          <w:szCs w:val="22"/>
          <w:lang w:val="sv-SE"/>
        </w:rPr>
        <w:t>Agenda Item:</w:t>
      </w:r>
      <w:r w:rsidRPr="00DA5749">
        <w:rPr>
          <w:sz w:val="22"/>
          <w:szCs w:val="22"/>
          <w:lang w:val="sv-SE"/>
        </w:rPr>
        <w:tab/>
      </w:r>
      <w:r w:rsidR="00EE65F8" w:rsidRPr="00EE65F8">
        <w:rPr>
          <w:sz w:val="22"/>
          <w:szCs w:val="22"/>
          <w:lang w:val="sv-SE"/>
        </w:rPr>
        <w:t>6.5.4.2</w:t>
      </w:r>
    </w:p>
    <w:p w14:paraId="79BB376F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E4A8CAC" w14:textId="4DF0D594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6531C" w:rsidRPr="00C6531C">
        <w:rPr>
          <w:sz w:val="22"/>
          <w:szCs w:val="22"/>
        </w:rPr>
        <w:t xml:space="preserve">Simulation results for WUS reception for </w:t>
      </w:r>
      <w:proofErr w:type="spellStart"/>
      <w:r w:rsidR="00C6531C" w:rsidRPr="00C6531C">
        <w:rPr>
          <w:sz w:val="22"/>
          <w:szCs w:val="22"/>
        </w:rPr>
        <w:t>efeMTC</w:t>
      </w:r>
      <w:proofErr w:type="spellEnd"/>
    </w:p>
    <w:p w14:paraId="2D0352F7" w14:textId="371D2D34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8234F7">
        <w:rPr>
          <w:sz w:val="22"/>
          <w:szCs w:val="22"/>
        </w:rPr>
        <w:t>Discussion</w:t>
      </w:r>
    </w:p>
    <w:p w14:paraId="73929536" w14:textId="77777777" w:rsidR="00E90E49" w:rsidRPr="00CE0424" w:rsidRDefault="00E90E49" w:rsidP="00E90E49"/>
    <w:p w14:paraId="59731D65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47ADE995" w14:textId="3E2E2857" w:rsidR="00C33D14" w:rsidRPr="00CE0424" w:rsidRDefault="00401C5E" w:rsidP="00CE0424">
      <w:pPr>
        <w:pStyle w:val="BodyText"/>
      </w:pPr>
      <w:r>
        <w:t xml:space="preserve">In this contribution, </w:t>
      </w:r>
      <w:r w:rsidR="006027B7">
        <w:t xml:space="preserve">the simulation results for </w:t>
      </w:r>
      <w:r w:rsidR="00033CBF">
        <w:t xml:space="preserve">minimum </w:t>
      </w:r>
      <w:r w:rsidR="006027B7">
        <w:t xml:space="preserve">WUS reception performance for release 15 </w:t>
      </w:r>
      <w:proofErr w:type="spellStart"/>
      <w:r w:rsidR="006027B7">
        <w:t>efeMTC</w:t>
      </w:r>
      <w:proofErr w:type="spellEnd"/>
      <w:r w:rsidR="006027B7">
        <w:t xml:space="preserve"> UEs are present</w:t>
      </w:r>
      <w:r w:rsidR="00FB252B">
        <w:t>ed with the aim to resolve the TBDs in [</w:t>
      </w:r>
      <w:r w:rsidR="007B7979">
        <w:t>1</w:t>
      </w:r>
      <w:r w:rsidR="00FB252B">
        <w:t xml:space="preserve">]. </w:t>
      </w:r>
    </w:p>
    <w:p w14:paraId="7844AFA4" w14:textId="4C834E13" w:rsidR="001643A8" w:rsidRDefault="00106076" w:rsidP="00CE0424">
      <w:pPr>
        <w:pStyle w:val="Heading1"/>
      </w:pPr>
      <w:r>
        <w:t xml:space="preserve">Simulation assumption </w:t>
      </w:r>
      <w:r w:rsidR="00CC72E7">
        <w:t xml:space="preserve">for WUS for </w:t>
      </w:r>
      <w:proofErr w:type="spellStart"/>
      <w:r w:rsidR="00CC72E7">
        <w:t>efeMTC</w:t>
      </w:r>
      <w:proofErr w:type="spellEnd"/>
    </w:p>
    <w:p w14:paraId="3036E29E" w14:textId="566D1A33" w:rsidR="000E10B2" w:rsidRPr="000E10B2" w:rsidRDefault="000E10B2" w:rsidP="000E10B2">
      <w:r>
        <w:t xml:space="preserve">In </w:t>
      </w:r>
      <w:r>
        <w:fldChar w:fldCharType="begin"/>
      </w:r>
      <w:r>
        <w:instrText xml:space="preserve"> REF _Ref510713863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, simulation assumption is given. </w:t>
      </w:r>
    </w:p>
    <w:p w14:paraId="71790E1D" w14:textId="06C5031F" w:rsidR="00C33D14" w:rsidRDefault="00C33D14" w:rsidP="00C33D14"/>
    <w:p w14:paraId="5FB06BE7" w14:textId="193FFC43" w:rsidR="00F54770" w:rsidRDefault="00F54770" w:rsidP="00F54770">
      <w:pPr>
        <w:pStyle w:val="Caption"/>
        <w:keepNext/>
      </w:pPr>
      <w:bookmarkStart w:id="0" w:name="_Ref51071386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E3089">
        <w:rPr>
          <w:noProof/>
        </w:rPr>
        <w:t>1</w:t>
      </w:r>
      <w:r>
        <w:fldChar w:fldCharType="end"/>
      </w:r>
      <w:bookmarkEnd w:id="0"/>
      <w:r>
        <w:t>: Simulation assumption f</w:t>
      </w:r>
      <w:r w:rsidR="00C24A5D">
        <w:t xml:space="preserve">or </w:t>
      </w:r>
      <w:proofErr w:type="spellStart"/>
      <w:r w:rsidR="00C24A5D">
        <w:t>efeMTC</w:t>
      </w:r>
      <w:proofErr w:type="spellEnd"/>
    </w:p>
    <w:tbl>
      <w:tblPr>
        <w:tblW w:w="82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0"/>
        <w:gridCol w:w="4440"/>
      </w:tblGrid>
      <w:tr w:rsidR="006F0462" w:rsidRPr="006F0462" w14:paraId="162180E5" w14:textId="77777777" w:rsidTr="00F14944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812A75" w14:textId="7DF3BAD3" w:rsidR="006F0462" w:rsidRPr="006F0462" w:rsidRDefault="006F0462" w:rsidP="006F0462">
            <w:pPr>
              <w:rPr>
                <w:lang w:val="en-US"/>
              </w:rPr>
            </w:pPr>
            <w:commentRangeStart w:id="1"/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469DD4" w14:textId="79063387" w:rsidR="006F0462" w:rsidRPr="006F0462" w:rsidRDefault="006F0462" w:rsidP="006F0462">
            <w:pPr>
              <w:rPr>
                <w:lang w:val="en-US"/>
              </w:rPr>
            </w:pPr>
          </w:p>
        </w:tc>
      </w:tr>
      <w:tr w:rsidR="006F0462" w:rsidRPr="006F0462" w14:paraId="7A76B170" w14:textId="77777777" w:rsidTr="00F14944">
        <w:trPr>
          <w:trHeight w:val="299"/>
          <w:jc w:val="center"/>
        </w:trPr>
        <w:tc>
          <w:tcPr>
            <w:tcW w:w="38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5A917B" w14:textId="3366A03D" w:rsidR="006F0462" w:rsidRPr="006F0462" w:rsidRDefault="006F0462" w:rsidP="006F0462">
            <w:pPr>
              <w:rPr>
                <w:lang w:val="en-US"/>
              </w:rPr>
            </w:pPr>
          </w:p>
        </w:tc>
        <w:tc>
          <w:tcPr>
            <w:tcW w:w="44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8BEFAE" w14:textId="0A53295E" w:rsidR="006F0462" w:rsidRPr="006F0462" w:rsidRDefault="006F0462" w:rsidP="006F0462">
            <w:pPr>
              <w:rPr>
                <w:lang w:val="en-US"/>
              </w:rPr>
            </w:pPr>
          </w:p>
        </w:tc>
      </w:tr>
      <w:tr w:rsidR="006F0462" w:rsidRPr="006F0462" w14:paraId="6421EC2F" w14:textId="77777777" w:rsidTr="00F14944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81FD9D" w14:textId="34F05D7E" w:rsidR="006F0462" w:rsidRPr="006F0462" w:rsidRDefault="006F0462" w:rsidP="006F0462">
            <w:pPr>
              <w:rPr>
                <w:lang w:val="en-US"/>
              </w:rPr>
            </w:pP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EB477A" w14:textId="031E1AA2" w:rsidR="006F0462" w:rsidRPr="006F0462" w:rsidRDefault="006F0462" w:rsidP="006F0462">
            <w:pPr>
              <w:rPr>
                <w:lang w:val="en-US"/>
              </w:rPr>
            </w:pPr>
          </w:p>
        </w:tc>
      </w:tr>
      <w:tr w:rsidR="006F0462" w:rsidRPr="006F0462" w14:paraId="0609D2C5" w14:textId="77777777" w:rsidTr="00F14944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6EB140" w14:textId="12C9CF7B" w:rsidR="006F0462" w:rsidRPr="006F0462" w:rsidRDefault="006F0462" w:rsidP="006F0462">
            <w:pPr>
              <w:rPr>
                <w:lang w:val="en-US"/>
              </w:rPr>
            </w:pP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92A67D" w14:textId="043F7DCD" w:rsidR="006F0462" w:rsidRPr="006F0462" w:rsidRDefault="006F0462" w:rsidP="006F0462">
            <w:pPr>
              <w:rPr>
                <w:lang w:val="en-US"/>
              </w:rPr>
            </w:pPr>
          </w:p>
        </w:tc>
      </w:tr>
      <w:tr w:rsidR="006F0462" w:rsidRPr="006F0462" w14:paraId="2613BF3E" w14:textId="77777777" w:rsidTr="00F14944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E77C60" w14:textId="46BCF4A6" w:rsidR="006F0462" w:rsidRPr="006F0462" w:rsidRDefault="006F0462" w:rsidP="006F0462">
            <w:pPr>
              <w:rPr>
                <w:lang w:val="en-US"/>
              </w:rPr>
            </w:pP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9B3A2D" w14:textId="63296963" w:rsidR="006F0462" w:rsidRPr="006F0462" w:rsidRDefault="006F0462" w:rsidP="006F0462">
            <w:pPr>
              <w:rPr>
                <w:lang w:val="en-US"/>
              </w:rPr>
            </w:pPr>
          </w:p>
        </w:tc>
      </w:tr>
      <w:tr w:rsidR="006F0462" w:rsidRPr="006F0462" w14:paraId="15D91785" w14:textId="77777777" w:rsidTr="00F14944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9C80C4" w14:textId="27CB8426" w:rsidR="006F0462" w:rsidRPr="006F0462" w:rsidRDefault="006F0462" w:rsidP="006F0462">
            <w:pPr>
              <w:rPr>
                <w:lang w:val="en-US"/>
              </w:rPr>
            </w:pP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04D7D7" w14:textId="5A025D8B" w:rsidR="006F0462" w:rsidRPr="006F0462" w:rsidRDefault="006F0462" w:rsidP="006F0462">
            <w:pPr>
              <w:rPr>
                <w:lang w:val="en-US"/>
              </w:rPr>
            </w:pPr>
          </w:p>
        </w:tc>
      </w:tr>
      <w:tr w:rsidR="006F0462" w:rsidRPr="006F0462" w14:paraId="22BC9256" w14:textId="77777777" w:rsidTr="00F14944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67F693" w14:textId="2BE278B4" w:rsidR="006F0462" w:rsidRPr="006F0462" w:rsidRDefault="006F0462" w:rsidP="006F0462">
            <w:pPr>
              <w:rPr>
                <w:lang w:val="en-US"/>
              </w:rPr>
            </w:pP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6B3426" w14:textId="459979CD" w:rsidR="006F0462" w:rsidRPr="006F0462" w:rsidRDefault="006F0462" w:rsidP="006F0462">
            <w:pPr>
              <w:rPr>
                <w:lang w:val="en-US"/>
              </w:rPr>
            </w:pPr>
          </w:p>
        </w:tc>
      </w:tr>
      <w:tr w:rsidR="006F0462" w:rsidRPr="006F0462" w14:paraId="73185FB3" w14:textId="77777777" w:rsidTr="00F14944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46C2BC" w14:textId="0DA43203" w:rsidR="006F0462" w:rsidRPr="006F0462" w:rsidRDefault="006F0462" w:rsidP="006F0462">
            <w:pPr>
              <w:rPr>
                <w:lang w:val="en-US"/>
              </w:rPr>
            </w:pP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A989CE" w14:textId="2A3D52F4" w:rsidR="006F0462" w:rsidRPr="006F0462" w:rsidRDefault="006F0462" w:rsidP="006F0462">
            <w:pPr>
              <w:rPr>
                <w:lang w:val="en-US"/>
              </w:rPr>
            </w:pPr>
          </w:p>
        </w:tc>
      </w:tr>
      <w:commentRangeEnd w:id="1"/>
      <w:tr w:rsidR="006F0462" w:rsidRPr="006F0462" w14:paraId="4236469D" w14:textId="77777777" w:rsidTr="00F14944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1C5B41" w14:textId="1E31EA0F" w:rsidR="006F0462" w:rsidRPr="006F0462" w:rsidRDefault="00246CED" w:rsidP="006F0462">
            <w:pPr>
              <w:rPr>
                <w:lang w:val="en-US"/>
              </w:rPr>
            </w:pPr>
            <w:r>
              <w:rPr>
                <w:rStyle w:val="CommentReference"/>
              </w:rPr>
              <w:commentReference w:id="1"/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E57E98" w14:textId="6F1F489F" w:rsidR="006F0462" w:rsidRPr="006F0462" w:rsidRDefault="006F0462" w:rsidP="006F0462">
            <w:pPr>
              <w:rPr>
                <w:lang w:val="en-US"/>
              </w:rPr>
            </w:pPr>
          </w:p>
        </w:tc>
      </w:tr>
    </w:tbl>
    <w:p w14:paraId="4F157462" w14:textId="4A7D672D" w:rsidR="00C33D14" w:rsidRDefault="00C33D14" w:rsidP="00C33D14"/>
    <w:p w14:paraId="47EC0B47" w14:textId="5CC2692A" w:rsidR="00C33D14" w:rsidRPr="00C33D14" w:rsidRDefault="00C33D14" w:rsidP="00C33D14"/>
    <w:p w14:paraId="2DA34AFF" w14:textId="77777777" w:rsidR="007A2C0D" w:rsidRPr="007A2C0D" w:rsidRDefault="007A2C0D" w:rsidP="007A2C0D">
      <w:bookmarkStart w:id="2" w:name="_Toc472092067"/>
      <w:bookmarkStart w:id="3" w:name="_Toc477793227"/>
      <w:bookmarkStart w:id="4" w:name="_Toc477794298"/>
      <w:bookmarkStart w:id="5" w:name="_Toc477794306"/>
      <w:bookmarkStart w:id="6" w:name="_Toc477794314"/>
      <w:bookmarkEnd w:id="2"/>
      <w:bookmarkEnd w:id="3"/>
      <w:bookmarkEnd w:id="4"/>
      <w:bookmarkEnd w:id="5"/>
      <w:bookmarkEnd w:id="6"/>
    </w:p>
    <w:p w14:paraId="4A8435B3" w14:textId="6BA5F0AC" w:rsidR="004716E3" w:rsidRDefault="004716E3" w:rsidP="004716E3">
      <w:pPr>
        <w:pStyle w:val="Heading1"/>
      </w:pPr>
      <w:r>
        <w:t xml:space="preserve">Simulation results </w:t>
      </w:r>
    </w:p>
    <w:p w14:paraId="3CEA5130" w14:textId="04396AA5" w:rsidR="00587A6E" w:rsidRDefault="00587A6E" w:rsidP="004561CC"/>
    <w:p w14:paraId="4EAA1F85" w14:textId="209A8216" w:rsidR="00587A6E" w:rsidRDefault="00587A6E" w:rsidP="00587A6E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2C91F353" wp14:editId="12F06C64">
            <wp:extent cx="2934000" cy="21996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WUS_Rmax1_Pmiss_by_SNR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235A2">
        <w:rPr>
          <w:noProof/>
        </w:rPr>
        <w:drawing>
          <wp:inline distT="0" distB="0" distL="0" distR="0" wp14:anchorId="627D3A4A" wp14:editId="793220D7">
            <wp:extent cx="2934000" cy="21996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US_Rmax2_Pmiss_by_SNR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80815" w14:textId="6E9D702C" w:rsidR="00587A6E" w:rsidRDefault="00587A6E" w:rsidP="00587A6E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B4802">
        <w:rPr>
          <w:noProof/>
        </w:rPr>
        <w:t>1</w:t>
      </w:r>
      <w:r>
        <w:fldChar w:fldCharType="end"/>
      </w:r>
      <w:r>
        <w:t xml:space="preserve">: WUS reception performance for </w:t>
      </w:r>
      <w:commentRangeStart w:id="7"/>
      <w:proofErr w:type="spellStart"/>
      <w:r>
        <w:t>Rmax</w:t>
      </w:r>
      <w:commentRangeEnd w:id="7"/>
      <w:proofErr w:type="spellEnd"/>
      <w:r w:rsidR="00A37AB4">
        <w:rPr>
          <w:rStyle w:val="CommentReference"/>
          <w:b w:val="0"/>
          <w:bCs w:val="0"/>
        </w:rPr>
        <w:commentReference w:id="7"/>
      </w:r>
      <w:r>
        <w:t xml:space="preserve"> of </w:t>
      </w:r>
      <w:r>
        <w:t>1</w:t>
      </w:r>
      <w:r w:rsidR="00B235A2">
        <w:t xml:space="preserve"> (left) and 2 (right)</w:t>
      </w:r>
    </w:p>
    <w:p w14:paraId="29BCE501" w14:textId="77777777" w:rsidR="00587A6E" w:rsidRPr="004561CC" w:rsidRDefault="00587A6E" w:rsidP="004561CC"/>
    <w:p w14:paraId="30687D51" w14:textId="17DEF09D" w:rsidR="002C46AF" w:rsidRDefault="00AD0C6E" w:rsidP="002C46AF">
      <w:pPr>
        <w:keepNext/>
        <w:jc w:val="center"/>
      </w:pPr>
      <w:r>
        <w:rPr>
          <w:noProof/>
        </w:rPr>
        <w:drawing>
          <wp:inline distT="0" distB="0" distL="0" distR="0" wp14:anchorId="6D18D9B7" wp14:editId="28E5475D">
            <wp:extent cx="2934000" cy="21996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WUS_Rmax4_Pmiss_by_SNR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B4802">
        <w:rPr>
          <w:noProof/>
        </w:rPr>
        <w:drawing>
          <wp:inline distT="0" distB="0" distL="0" distR="0" wp14:anchorId="5EC182B6" wp14:editId="40C06B7D">
            <wp:extent cx="2934000" cy="21996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WUS_Rmax8_Pmiss_by_SNR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42754C" w14:textId="427B42D8" w:rsidR="002C46AF" w:rsidRDefault="002C46AF" w:rsidP="002C46AF">
      <w:pPr>
        <w:pStyle w:val="Caption"/>
      </w:pPr>
      <w:bookmarkStart w:id="8" w:name="_Ref51071295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22EEA">
        <w:rPr>
          <w:noProof/>
        </w:rPr>
        <w:t>2</w:t>
      </w:r>
      <w:r>
        <w:fldChar w:fldCharType="end"/>
      </w:r>
      <w:bookmarkEnd w:id="8"/>
      <w:r>
        <w:t xml:space="preserve">: </w:t>
      </w:r>
      <w:r w:rsidR="00AD0C6E">
        <w:t xml:space="preserve">WUS reception performance for </w:t>
      </w:r>
      <w:proofErr w:type="spellStart"/>
      <w:r w:rsidR="00AD0C6E">
        <w:t>Rmax</w:t>
      </w:r>
      <w:proofErr w:type="spellEnd"/>
      <w:r w:rsidR="00AD0C6E">
        <w:t xml:space="preserve"> of </w:t>
      </w:r>
      <w:r w:rsidR="00B768A0">
        <w:t>4 (left) and 8 (right)</w:t>
      </w:r>
    </w:p>
    <w:p w14:paraId="18335F8F" w14:textId="6AD012A8" w:rsidR="00854537" w:rsidRDefault="00326D3B" w:rsidP="00F27053">
      <w:pPr>
        <w:pStyle w:val="Caption"/>
        <w:jc w:val="both"/>
        <w:rPr>
          <w:b w:val="0"/>
        </w:rPr>
      </w:pPr>
      <w:r w:rsidRPr="00326D3B">
        <w:rPr>
          <w:b w:val="0"/>
        </w:rPr>
        <w:t xml:space="preserve">From </w:t>
      </w:r>
      <w:r w:rsidR="00383373">
        <w:rPr>
          <w:b w:val="0"/>
        </w:rPr>
        <w:t>Figure 1</w:t>
      </w:r>
      <w:r>
        <w:rPr>
          <w:b w:val="0"/>
        </w:rPr>
        <w:t xml:space="preserve">, </w:t>
      </w:r>
      <w:r w:rsidR="00F27053">
        <w:rPr>
          <w:b w:val="0"/>
        </w:rPr>
        <w:t xml:space="preserve">it is observed that UE </w:t>
      </w:r>
      <w:r w:rsidR="00854537">
        <w:rPr>
          <w:b w:val="0"/>
        </w:rPr>
        <w:t xml:space="preserve">does not need any repetition for </w:t>
      </w:r>
      <w:r w:rsidR="0080127D">
        <w:rPr>
          <w:b w:val="0"/>
        </w:rPr>
        <w:t xml:space="preserve">receiving WUS for </w:t>
      </w:r>
      <w:r w:rsidR="00854537">
        <w:rPr>
          <w:b w:val="0"/>
        </w:rPr>
        <w:t xml:space="preserve">DRX </w:t>
      </w:r>
      <w:r w:rsidR="00AD705B">
        <w:rPr>
          <w:b w:val="0"/>
        </w:rPr>
        <w:t xml:space="preserve">cycle </w:t>
      </w:r>
      <w:r w:rsidR="00854537">
        <w:rPr>
          <w:b w:val="0"/>
        </w:rPr>
        <w:t>length</w:t>
      </w:r>
      <w:r w:rsidR="00AD705B">
        <w:rPr>
          <w:b w:val="0"/>
        </w:rPr>
        <w:t>s</w:t>
      </w:r>
      <w:r w:rsidR="00854537">
        <w:rPr>
          <w:b w:val="0"/>
        </w:rPr>
        <w:t xml:space="preserve"> up to 2.56 seconds, and repetition of 2 is needed for DRX </w:t>
      </w:r>
      <w:r w:rsidR="00AD705B">
        <w:rPr>
          <w:b w:val="0"/>
        </w:rPr>
        <w:t xml:space="preserve">cycle lengths </w:t>
      </w:r>
      <w:r w:rsidR="00854537">
        <w:rPr>
          <w:b w:val="0"/>
        </w:rPr>
        <w:t>5.12 and 10.24 seconds in normal coverage</w:t>
      </w:r>
      <w:r w:rsidR="000803F2">
        <w:rPr>
          <w:b w:val="0"/>
        </w:rPr>
        <w:t xml:space="preserve"> assuming 99% WUS detection probability.</w:t>
      </w:r>
    </w:p>
    <w:p w14:paraId="02D783BB" w14:textId="333CC5DF" w:rsidR="00FF6E7E" w:rsidRDefault="00FF6E7E" w:rsidP="00FF6E7E">
      <w:r>
        <w:t>From Figure 2, it is observed that UE configured with DRX cycles up to 5.12 seconds need</w:t>
      </w:r>
      <w:r w:rsidR="003256D8">
        <w:t>s</w:t>
      </w:r>
      <w:r>
        <w:t xml:space="preserve"> repetitions of at least 4 and at least 8 </w:t>
      </w:r>
      <w:r w:rsidR="003256D8">
        <w:t xml:space="preserve">repetitions are </w:t>
      </w:r>
      <w:r>
        <w:t>needed for DRX cycles of 10.24 seconds.</w:t>
      </w:r>
    </w:p>
    <w:p w14:paraId="3D7FCD29" w14:textId="61D01250" w:rsidR="003256D8" w:rsidRDefault="003256D8" w:rsidP="00FF6E7E">
      <w:r>
        <w:t xml:space="preserve">The observations are summarized in Table 2 </w:t>
      </w:r>
      <w:r w:rsidR="005B4D01">
        <w:t>and 3.</w:t>
      </w:r>
    </w:p>
    <w:p w14:paraId="38E5313D" w14:textId="77777777" w:rsidR="00AD705B" w:rsidRDefault="00AD705B" w:rsidP="00AD705B">
      <w:pPr>
        <w:keepNext/>
        <w:jc w:val="center"/>
      </w:pPr>
    </w:p>
    <w:p w14:paraId="7C904F5A" w14:textId="44FFCABB" w:rsidR="00991025" w:rsidRPr="00CE0424" w:rsidRDefault="00272F2E" w:rsidP="00991025">
      <w:pPr>
        <w:pStyle w:val="Heading1"/>
      </w:pPr>
      <w:r>
        <w:t>Summary</w:t>
      </w:r>
    </w:p>
    <w:p w14:paraId="474126FB" w14:textId="7252F907" w:rsidR="00991025" w:rsidRDefault="00991025" w:rsidP="00991025">
      <w:r>
        <w:t>In this contribution, the simulation results for minimum WUS reception performance for</w:t>
      </w:r>
      <w:r w:rsidR="00387817">
        <w:t xml:space="preserve"> release 15</w:t>
      </w:r>
      <w:r>
        <w:t xml:space="preserve"> </w:t>
      </w:r>
      <w:proofErr w:type="spellStart"/>
      <w:r>
        <w:t>efeMTC</w:t>
      </w:r>
      <w:proofErr w:type="spellEnd"/>
      <w:r>
        <w:t xml:space="preserve"> </w:t>
      </w:r>
      <w:r w:rsidR="00957BAD">
        <w:t>are</w:t>
      </w:r>
      <w:bookmarkStart w:id="9" w:name="_GoBack"/>
      <w:bookmarkEnd w:id="9"/>
      <w:r>
        <w:t xml:space="preserve"> presented. We kindly ask the companies to consider these results when defining the minimum reception requirements for WUS</w:t>
      </w:r>
      <w:r w:rsidR="001A1679">
        <w:t xml:space="preserve">. </w:t>
      </w:r>
      <w:r w:rsidR="00602032">
        <w:t>Based on the results, following observations are made:</w:t>
      </w:r>
    </w:p>
    <w:p w14:paraId="0E4444DE" w14:textId="77777777" w:rsidR="00602032" w:rsidRDefault="00602032" w:rsidP="00991025"/>
    <w:p w14:paraId="5E49C0AD" w14:textId="77777777" w:rsidR="005B4D01" w:rsidRDefault="005B4D01" w:rsidP="005B4D01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Conditions for WUS reception for UE in normal coverage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7"/>
        <w:gridCol w:w="4057"/>
      </w:tblGrid>
      <w:tr w:rsidR="005B4D01" w:rsidRPr="00CE2FF9" w14:paraId="2A1BAB87" w14:textId="77777777" w:rsidTr="00742E69">
        <w:trPr>
          <w:cantSplit/>
          <w:jc w:val="center"/>
        </w:trPr>
        <w:tc>
          <w:tcPr>
            <w:tcW w:w="0" w:type="auto"/>
          </w:tcPr>
          <w:p w14:paraId="4E719F0A" w14:textId="77777777" w:rsidR="005B4D01" w:rsidRPr="00CE2FF9" w:rsidRDefault="005B4D01" w:rsidP="00742E69">
            <w:pPr>
              <w:pStyle w:val="TAH"/>
              <w:rPr>
                <w:rFonts w:cs="Arial"/>
                <w:snapToGrid w:val="0"/>
              </w:rPr>
            </w:pPr>
            <w:r w:rsidRPr="00CE2FF9">
              <w:rPr>
                <w:rFonts w:cs="Arial"/>
              </w:rPr>
              <w:t>DRX cycle length [s]</w:t>
            </w:r>
          </w:p>
        </w:tc>
        <w:tc>
          <w:tcPr>
            <w:tcW w:w="0" w:type="auto"/>
          </w:tcPr>
          <w:p w14:paraId="77EF1593" w14:textId="77777777" w:rsidR="005B4D01" w:rsidRPr="00CE2FF9" w:rsidRDefault="005B4D01" w:rsidP="00742E69">
            <w:pPr>
              <w:pStyle w:val="TAH"/>
              <w:rPr>
                <w:rFonts w:cs="Arial"/>
                <w:snapToGrid w:val="0"/>
              </w:rPr>
            </w:pPr>
            <w:r w:rsidRPr="00CE2FF9">
              <w:t>Required number of repetition of WUS signal</w:t>
            </w:r>
          </w:p>
        </w:tc>
      </w:tr>
      <w:tr w:rsidR="005B4D01" w:rsidRPr="00CE2FF9" w14:paraId="5D5EAA51" w14:textId="77777777" w:rsidTr="00742E69">
        <w:trPr>
          <w:cantSplit/>
          <w:jc w:val="center"/>
        </w:trPr>
        <w:tc>
          <w:tcPr>
            <w:tcW w:w="0" w:type="auto"/>
          </w:tcPr>
          <w:p w14:paraId="02902F17" w14:textId="77777777" w:rsidR="005B4D01" w:rsidRPr="00CE2FF9" w:rsidRDefault="005B4D01" w:rsidP="00742E69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/>
              </w:rPr>
              <w:t>DRX cycle ≤ 2.56</w:t>
            </w:r>
          </w:p>
        </w:tc>
        <w:tc>
          <w:tcPr>
            <w:tcW w:w="0" w:type="auto"/>
          </w:tcPr>
          <w:p w14:paraId="706B3F0C" w14:textId="77777777" w:rsidR="005B4D01" w:rsidRPr="00CE2FF9" w:rsidRDefault="005B4D01" w:rsidP="00742E69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1</w:t>
            </w:r>
          </w:p>
        </w:tc>
      </w:tr>
      <w:tr w:rsidR="005B4D01" w:rsidRPr="00CE2FF9" w14:paraId="6D7237A6" w14:textId="77777777" w:rsidTr="00742E69">
        <w:trPr>
          <w:cantSplit/>
          <w:jc w:val="center"/>
        </w:trPr>
        <w:tc>
          <w:tcPr>
            <w:tcW w:w="0" w:type="auto"/>
          </w:tcPr>
          <w:p w14:paraId="13B8D90B" w14:textId="77777777" w:rsidR="005B4D01" w:rsidRPr="00CE2FF9" w:rsidRDefault="005B4D01" w:rsidP="00742E69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/>
              </w:rPr>
              <w:t>DRX cycle &gt; 2.56</w:t>
            </w:r>
          </w:p>
        </w:tc>
        <w:tc>
          <w:tcPr>
            <w:tcW w:w="0" w:type="auto"/>
          </w:tcPr>
          <w:p w14:paraId="356B38E3" w14:textId="77777777" w:rsidR="005B4D01" w:rsidRPr="00CE2FF9" w:rsidRDefault="005B4D01" w:rsidP="00742E69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2</w:t>
            </w:r>
          </w:p>
        </w:tc>
      </w:tr>
    </w:tbl>
    <w:p w14:paraId="51CDDDAE" w14:textId="77777777" w:rsidR="005B4D01" w:rsidRDefault="005B4D01" w:rsidP="005B4D01"/>
    <w:p w14:paraId="61BE3825" w14:textId="77777777" w:rsidR="005B4D01" w:rsidRDefault="005B4D01" w:rsidP="005B4D01">
      <w:pPr>
        <w:keepNext/>
        <w:jc w:val="center"/>
      </w:pPr>
    </w:p>
    <w:p w14:paraId="597CDEC6" w14:textId="77777777" w:rsidR="005B4D01" w:rsidRDefault="005B4D01" w:rsidP="005B4D01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Conditions for WUS reception for UE in enhanced coverage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7"/>
        <w:gridCol w:w="4057"/>
      </w:tblGrid>
      <w:tr w:rsidR="005B4D01" w:rsidRPr="00CE2FF9" w14:paraId="2E1538A5" w14:textId="77777777" w:rsidTr="00742E69">
        <w:trPr>
          <w:cantSplit/>
          <w:jc w:val="center"/>
        </w:trPr>
        <w:tc>
          <w:tcPr>
            <w:tcW w:w="0" w:type="auto"/>
          </w:tcPr>
          <w:p w14:paraId="267B2B05" w14:textId="77777777" w:rsidR="005B4D01" w:rsidRPr="00CE2FF9" w:rsidRDefault="005B4D01" w:rsidP="00742E69">
            <w:pPr>
              <w:pStyle w:val="TAH"/>
              <w:rPr>
                <w:rFonts w:cs="Arial"/>
                <w:snapToGrid w:val="0"/>
              </w:rPr>
            </w:pPr>
            <w:r w:rsidRPr="00CE2FF9">
              <w:rPr>
                <w:rFonts w:cs="Arial"/>
              </w:rPr>
              <w:t>DRX cycle length [s]</w:t>
            </w:r>
          </w:p>
        </w:tc>
        <w:tc>
          <w:tcPr>
            <w:tcW w:w="0" w:type="auto"/>
          </w:tcPr>
          <w:p w14:paraId="5E2E3788" w14:textId="77777777" w:rsidR="005B4D01" w:rsidRPr="00CE2FF9" w:rsidRDefault="005B4D01" w:rsidP="00742E69">
            <w:pPr>
              <w:pStyle w:val="TAH"/>
              <w:rPr>
                <w:rFonts w:cs="Arial"/>
                <w:snapToGrid w:val="0"/>
              </w:rPr>
            </w:pPr>
            <w:r w:rsidRPr="00CE2FF9">
              <w:t>Required number of repetition of WUS signal</w:t>
            </w:r>
          </w:p>
        </w:tc>
      </w:tr>
      <w:tr w:rsidR="005B4D01" w:rsidRPr="00CE2FF9" w14:paraId="626F8964" w14:textId="77777777" w:rsidTr="00742E69">
        <w:trPr>
          <w:cantSplit/>
          <w:jc w:val="center"/>
        </w:trPr>
        <w:tc>
          <w:tcPr>
            <w:tcW w:w="0" w:type="auto"/>
          </w:tcPr>
          <w:p w14:paraId="7F2ADC6B" w14:textId="77777777" w:rsidR="005B4D01" w:rsidRPr="00CE2FF9" w:rsidRDefault="005B4D01" w:rsidP="00742E69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/>
              </w:rPr>
              <w:t>DRX cycle ≤ 5.12</w:t>
            </w:r>
          </w:p>
        </w:tc>
        <w:tc>
          <w:tcPr>
            <w:tcW w:w="0" w:type="auto"/>
          </w:tcPr>
          <w:p w14:paraId="2A56E3D7" w14:textId="77777777" w:rsidR="005B4D01" w:rsidRPr="00CE2FF9" w:rsidRDefault="005B4D01" w:rsidP="00742E69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4</w:t>
            </w:r>
          </w:p>
        </w:tc>
      </w:tr>
      <w:tr w:rsidR="005B4D01" w:rsidRPr="00CE2FF9" w14:paraId="3097D99F" w14:textId="77777777" w:rsidTr="00742E69">
        <w:trPr>
          <w:cantSplit/>
          <w:jc w:val="center"/>
        </w:trPr>
        <w:tc>
          <w:tcPr>
            <w:tcW w:w="0" w:type="auto"/>
          </w:tcPr>
          <w:p w14:paraId="6BF6BCCF" w14:textId="77777777" w:rsidR="005B4D01" w:rsidRPr="00CE2FF9" w:rsidRDefault="005B4D01" w:rsidP="00742E69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/>
              </w:rPr>
              <w:t>DRX cycle &gt; 5.12</w:t>
            </w:r>
          </w:p>
        </w:tc>
        <w:tc>
          <w:tcPr>
            <w:tcW w:w="0" w:type="auto"/>
          </w:tcPr>
          <w:p w14:paraId="73B63839" w14:textId="77777777" w:rsidR="005B4D01" w:rsidRPr="00CE2FF9" w:rsidRDefault="005B4D01" w:rsidP="00742E69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8</w:t>
            </w:r>
          </w:p>
        </w:tc>
      </w:tr>
    </w:tbl>
    <w:p w14:paraId="5C32444E" w14:textId="77777777" w:rsidR="008E2D2B" w:rsidRDefault="008E2D2B" w:rsidP="00991025"/>
    <w:p w14:paraId="73DD2BD7" w14:textId="33651469" w:rsidR="00A366AE" w:rsidRPr="00CE0424" w:rsidRDefault="00A366AE" w:rsidP="00A366AE">
      <w:pPr>
        <w:pStyle w:val="Heading1"/>
        <w:numPr>
          <w:ilvl w:val="0"/>
          <w:numId w:val="0"/>
        </w:numPr>
        <w:ind w:left="432" w:hanging="432"/>
      </w:pPr>
      <w:r>
        <w:t>Reference</w:t>
      </w:r>
    </w:p>
    <w:p w14:paraId="2740708A" w14:textId="3AA63359" w:rsidR="003A7EF3" w:rsidRPr="00CE0424" w:rsidRDefault="00FB252B" w:rsidP="008D33E6">
      <w:pPr>
        <w:pStyle w:val="Reference"/>
      </w:pPr>
      <w:bookmarkStart w:id="10" w:name="_Ref510706290"/>
      <w:r w:rsidRPr="00FB252B">
        <w:t>R4-1810772</w:t>
      </w:r>
      <w:r w:rsidR="00A366AE">
        <w:t xml:space="preserve">, </w:t>
      </w:r>
      <w:r>
        <w:t>“</w:t>
      </w:r>
      <w:r w:rsidRPr="00FB252B">
        <w:t xml:space="preserve">Introducing WUS reception requirements for </w:t>
      </w:r>
      <w:proofErr w:type="spellStart"/>
      <w:r w:rsidRPr="00FB252B">
        <w:t>efeMTC</w:t>
      </w:r>
      <w:proofErr w:type="spellEnd"/>
      <w:r>
        <w:t xml:space="preserve">”, </w:t>
      </w:r>
      <w:proofErr w:type="spellStart"/>
      <w:r>
        <w:t>Ericsson</w:t>
      </w:r>
      <w:bookmarkStart w:id="11" w:name="_In-sequence_SDU_delivery"/>
      <w:bookmarkEnd w:id="10"/>
      <w:bookmarkEnd w:id="11"/>
      <w:proofErr w:type="spellEnd"/>
    </w:p>
    <w:sectPr w:rsidR="003A7EF3" w:rsidRPr="00CE042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Santhan Thangarasa" w:date="2018-08-15T10:37:00Z" w:initials="ST">
    <w:p w14:paraId="301ED6D0" w14:textId="6BA76344" w:rsidR="00246CED" w:rsidRDefault="00246CED">
      <w:pPr>
        <w:pStyle w:val="CommentText"/>
      </w:pPr>
      <w:r>
        <w:rPr>
          <w:rStyle w:val="CommentReference"/>
        </w:rPr>
        <w:annotationRef/>
      </w:r>
      <w:r>
        <w:t>Can we list the fundamental parameters which are important for these simulations here?</w:t>
      </w:r>
    </w:p>
  </w:comment>
  <w:comment w:id="7" w:author="Santhan Thangarasa" w:date="2018-08-15T11:11:00Z" w:initials="ST">
    <w:p w14:paraId="1ADCEB8D" w14:textId="34E2D45E" w:rsidR="00A37AB4" w:rsidRDefault="00A37AB4">
      <w:pPr>
        <w:pStyle w:val="CommentText"/>
      </w:pPr>
      <w:r>
        <w:rPr>
          <w:rStyle w:val="CommentReference"/>
        </w:rPr>
        <w:annotationRef/>
      </w:r>
      <w:r>
        <w:t xml:space="preserve">Should we use </w:t>
      </w:r>
      <w:proofErr w:type="spellStart"/>
      <w:r>
        <w:t>WUSMax</w:t>
      </w:r>
      <w:proofErr w:type="spellEnd"/>
      <w:r>
        <w:t xml:space="preserve"> instead?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01ED6D0" w15:done="0"/>
  <w15:commentEx w15:paraId="1ADCEB8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1ED6D0" w16cid:durableId="1F1E80FF"/>
  <w16cid:commentId w16cid:paraId="1ADCEB8D" w16cid:durableId="1F1E88F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8F9CA4" w14:textId="77777777" w:rsidR="009D0A28" w:rsidRDefault="009D0A28">
      <w:r>
        <w:separator/>
      </w:r>
    </w:p>
  </w:endnote>
  <w:endnote w:type="continuationSeparator" w:id="0">
    <w:p w14:paraId="4A4A2CA4" w14:textId="77777777" w:rsidR="009D0A28" w:rsidRDefault="009D0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7CA0E" w14:textId="1D38CD2E" w:rsidR="00B230DC" w:rsidRDefault="00B230D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B6A0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B6A0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C1E9C9" w14:textId="77777777" w:rsidR="009D0A28" w:rsidRDefault="009D0A28">
      <w:r>
        <w:separator/>
      </w:r>
    </w:p>
  </w:footnote>
  <w:footnote w:type="continuationSeparator" w:id="0">
    <w:p w14:paraId="1BA27550" w14:textId="77777777" w:rsidR="009D0A28" w:rsidRDefault="009D0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401D" w14:textId="77777777" w:rsidR="00B230DC" w:rsidRDefault="00B230D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058D3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0AA8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4C42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AB406DC"/>
    <w:multiLevelType w:val="hybridMultilevel"/>
    <w:tmpl w:val="93FA7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246CB7"/>
    <w:multiLevelType w:val="hybridMultilevel"/>
    <w:tmpl w:val="F196D268"/>
    <w:lvl w:ilvl="0" w:tplc="67EA1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1E2BF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6016A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F0FB8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FCBDC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EE34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0E28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4609A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A079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5"/>
  </w:num>
  <w:num w:numId="15">
    <w:abstractNumId w:val="15"/>
  </w:num>
  <w:num w:numId="1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nthan Thangarasa">
    <w15:presenceInfo w15:providerId="AD" w15:userId="S-1-5-21-1538607324-3213881460-940295383-3490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4B8"/>
    <w:rsid w:val="000006E1"/>
    <w:rsid w:val="00002A37"/>
    <w:rsid w:val="0000593E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3CBF"/>
    <w:rsid w:val="00034C15"/>
    <w:rsid w:val="000351C3"/>
    <w:rsid w:val="00036BA1"/>
    <w:rsid w:val="000422E2"/>
    <w:rsid w:val="00042F22"/>
    <w:rsid w:val="000444EF"/>
    <w:rsid w:val="00052A07"/>
    <w:rsid w:val="000534E3"/>
    <w:rsid w:val="0005606A"/>
    <w:rsid w:val="00057117"/>
    <w:rsid w:val="00060BD2"/>
    <w:rsid w:val="000616E7"/>
    <w:rsid w:val="0006487E"/>
    <w:rsid w:val="00065E1A"/>
    <w:rsid w:val="00077E5F"/>
    <w:rsid w:val="0008036A"/>
    <w:rsid w:val="000803F2"/>
    <w:rsid w:val="00081AE6"/>
    <w:rsid w:val="000855EB"/>
    <w:rsid w:val="00085B52"/>
    <w:rsid w:val="000866F2"/>
    <w:rsid w:val="0009009F"/>
    <w:rsid w:val="00091557"/>
    <w:rsid w:val="000924C1"/>
    <w:rsid w:val="000924F0"/>
    <w:rsid w:val="000926B4"/>
    <w:rsid w:val="00093474"/>
    <w:rsid w:val="0009510F"/>
    <w:rsid w:val="000A1B7B"/>
    <w:rsid w:val="000A56F2"/>
    <w:rsid w:val="000B2719"/>
    <w:rsid w:val="000B3A8F"/>
    <w:rsid w:val="000B462E"/>
    <w:rsid w:val="000B4AB9"/>
    <w:rsid w:val="000B58C3"/>
    <w:rsid w:val="000B61E9"/>
    <w:rsid w:val="000C165A"/>
    <w:rsid w:val="000C1D82"/>
    <w:rsid w:val="000C2AE0"/>
    <w:rsid w:val="000C2E19"/>
    <w:rsid w:val="000C49EF"/>
    <w:rsid w:val="000D0D07"/>
    <w:rsid w:val="000D4797"/>
    <w:rsid w:val="000E0527"/>
    <w:rsid w:val="000E10B2"/>
    <w:rsid w:val="000E1E92"/>
    <w:rsid w:val="000F06D6"/>
    <w:rsid w:val="000F0EB1"/>
    <w:rsid w:val="000F1106"/>
    <w:rsid w:val="000F3BE9"/>
    <w:rsid w:val="000F3F6C"/>
    <w:rsid w:val="000F4A0E"/>
    <w:rsid w:val="000F6DF3"/>
    <w:rsid w:val="001005FF"/>
    <w:rsid w:val="00106076"/>
    <w:rsid w:val="001062FB"/>
    <w:rsid w:val="001063E6"/>
    <w:rsid w:val="001123EC"/>
    <w:rsid w:val="00113CF4"/>
    <w:rsid w:val="001153EA"/>
    <w:rsid w:val="00115643"/>
    <w:rsid w:val="00116765"/>
    <w:rsid w:val="00121215"/>
    <w:rsid w:val="001219F5"/>
    <w:rsid w:val="00121A20"/>
    <w:rsid w:val="00121CAE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B28"/>
    <w:rsid w:val="001551B5"/>
    <w:rsid w:val="0015597B"/>
    <w:rsid w:val="00161280"/>
    <w:rsid w:val="001643A8"/>
    <w:rsid w:val="00165017"/>
    <w:rsid w:val="001659C1"/>
    <w:rsid w:val="00173A8E"/>
    <w:rsid w:val="00177795"/>
    <w:rsid w:val="0018143F"/>
    <w:rsid w:val="00190AC1"/>
    <w:rsid w:val="0019341A"/>
    <w:rsid w:val="00197DF9"/>
    <w:rsid w:val="001A1679"/>
    <w:rsid w:val="001A1987"/>
    <w:rsid w:val="001A2564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3F1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8A0"/>
    <w:rsid w:val="00230765"/>
    <w:rsid w:val="002319E4"/>
    <w:rsid w:val="00235632"/>
    <w:rsid w:val="00235872"/>
    <w:rsid w:val="00241559"/>
    <w:rsid w:val="002435B3"/>
    <w:rsid w:val="002458EB"/>
    <w:rsid w:val="00246CED"/>
    <w:rsid w:val="002500C8"/>
    <w:rsid w:val="00257543"/>
    <w:rsid w:val="002617E7"/>
    <w:rsid w:val="00261FC8"/>
    <w:rsid w:val="00264228"/>
    <w:rsid w:val="00264334"/>
    <w:rsid w:val="0026473E"/>
    <w:rsid w:val="00265D94"/>
    <w:rsid w:val="00266214"/>
    <w:rsid w:val="00267C83"/>
    <w:rsid w:val="0027144F"/>
    <w:rsid w:val="00271F3A"/>
    <w:rsid w:val="00271F95"/>
    <w:rsid w:val="00272F2E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349B"/>
    <w:rsid w:val="002B24D6"/>
    <w:rsid w:val="002B39EA"/>
    <w:rsid w:val="002B6446"/>
    <w:rsid w:val="002B6A0F"/>
    <w:rsid w:val="002C2661"/>
    <w:rsid w:val="002C41E6"/>
    <w:rsid w:val="002C46AF"/>
    <w:rsid w:val="002D0680"/>
    <w:rsid w:val="002D071A"/>
    <w:rsid w:val="002D34B2"/>
    <w:rsid w:val="002D7637"/>
    <w:rsid w:val="002E0AF3"/>
    <w:rsid w:val="002E17F2"/>
    <w:rsid w:val="002E7CAE"/>
    <w:rsid w:val="002F1E8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7974"/>
    <w:rsid w:val="00317B01"/>
    <w:rsid w:val="003202FF"/>
    <w:rsid w:val="003203ED"/>
    <w:rsid w:val="00322C9F"/>
    <w:rsid w:val="00324D23"/>
    <w:rsid w:val="003256D8"/>
    <w:rsid w:val="00326D3B"/>
    <w:rsid w:val="00331751"/>
    <w:rsid w:val="00334579"/>
    <w:rsid w:val="00335858"/>
    <w:rsid w:val="00336BDA"/>
    <w:rsid w:val="00342BD7"/>
    <w:rsid w:val="00343832"/>
    <w:rsid w:val="00343A07"/>
    <w:rsid w:val="00346DB5"/>
    <w:rsid w:val="003477B1"/>
    <w:rsid w:val="0035482C"/>
    <w:rsid w:val="00357380"/>
    <w:rsid w:val="003602D9"/>
    <w:rsid w:val="003604CE"/>
    <w:rsid w:val="00362EBC"/>
    <w:rsid w:val="003670D1"/>
    <w:rsid w:val="00370E47"/>
    <w:rsid w:val="00372817"/>
    <w:rsid w:val="003742AC"/>
    <w:rsid w:val="00375673"/>
    <w:rsid w:val="00377CE1"/>
    <w:rsid w:val="00383373"/>
    <w:rsid w:val="00385BF0"/>
    <w:rsid w:val="00387817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644"/>
    <w:rsid w:val="003C7806"/>
    <w:rsid w:val="003D0FAD"/>
    <w:rsid w:val="003D109F"/>
    <w:rsid w:val="003D2478"/>
    <w:rsid w:val="003D2FC4"/>
    <w:rsid w:val="003D3C45"/>
    <w:rsid w:val="003D5B1F"/>
    <w:rsid w:val="003E15FA"/>
    <w:rsid w:val="003E55E4"/>
    <w:rsid w:val="003E74E3"/>
    <w:rsid w:val="003E75BA"/>
    <w:rsid w:val="003F05C7"/>
    <w:rsid w:val="003F2CD4"/>
    <w:rsid w:val="003F6BBE"/>
    <w:rsid w:val="004000E8"/>
    <w:rsid w:val="00401C5E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FD"/>
    <w:rsid w:val="0041598A"/>
    <w:rsid w:val="00421105"/>
    <w:rsid w:val="004242F4"/>
    <w:rsid w:val="004256B9"/>
    <w:rsid w:val="00427248"/>
    <w:rsid w:val="00437447"/>
    <w:rsid w:val="00441A92"/>
    <w:rsid w:val="00444F56"/>
    <w:rsid w:val="00446488"/>
    <w:rsid w:val="004517AA"/>
    <w:rsid w:val="00452CAC"/>
    <w:rsid w:val="004561CC"/>
    <w:rsid w:val="00457565"/>
    <w:rsid w:val="00457B71"/>
    <w:rsid w:val="00465F3A"/>
    <w:rsid w:val="004669E2"/>
    <w:rsid w:val="00470C31"/>
    <w:rsid w:val="004716E3"/>
    <w:rsid w:val="00472463"/>
    <w:rsid w:val="004734D0"/>
    <w:rsid w:val="0047556B"/>
    <w:rsid w:val="004755D0"/>
    <w:rsid w:val="00477104"/>
    <w:rsid w:val="00477768"/>
    <w:rsid w:val="00483787"/>
    <w:rsid w:val="00491DDD"/>
    <w:rsid w:val="00492BC5"/>
    <w:rsid w:val="00494F31"/>
    <w:rsid w:val="004964F1"/>
    <w:rsid w:val="004A16BC"/>
    <w:rsid w:val="004A2B94"/>
    <w:rsid w:val="004B6985"/>
    <w:rsid w:val="004B7C0C"/>
    <w:rsid w:val="004C3898"/>
    <w:rsid w:val="004D2285"/>
    <w:rsid w:val="004D2E7A"/>
    <w:rsid w:val="004D36B1"/>
    <w:rsid w:val="004D7EBD"/>
    <w:rsid w:val="004E0582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7E5F"/>
    <w:rsid w:val="00506557"/>
    <w:rsid w:val="0050677A"/>
    <w:rsid w:val="005108D8"/>
    <w:rsid w:val="005116F9"/>
    <w:rsid w:val="005153A7"/>
    <w:rsid w:val="0051547B"/>
    <w:rsid w:val="005219CF"/>
    <w:rsid w:val="00525B79"/>
    <w:rsid w:val="00531534"/>
    <w:rsid w:val="0053165C"/>
    <w:rsid w:val="005338D0"/>
    <w:rsid w:val="00534B59"/>
    <w:rsid w:val="00536759"/>
    <w:rsid w:val="00537C62"/>
    <w:rsid w:val="00546970"/>
    <w:rsid w:val="005479F6"/>
    <w:rsid w:val="00554E19"/>
    <w:rsid w:val="0056121F"/>
    <w:rsid w:val="00563C6E"/>
    <w:rsid w:val="0057209F"/>
    <w:rsid w:val="00572505"/>
    <w:rsid w:val="00580202"/>
    <w:rsid w:val="00581BDD"/>
    <w:rsid w:val="00582809"/>
    <w:rsid w:val="0058798C"/>
    <w:rsid w:val="00587A6E"/>
    <w:rsid w:val="005900FA"/>
    <w:rsid w:val="00592AD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3E86"/>
    <w:rsid w:val="005B4D01"/>
    <w:rsid w:val="005B6B85"/>
    <w:rsid w:val="005B6F83"/>
    <w:rsid w:val="005C74FB"/>
    <w:rsid w:val="005D1602"/>
    <w:rsid w:val="005E385F"/>
    <w:rsid w:val="005E5B81"/>
    <w:rsid w:val="005F2CB1"/>
    <w:rsid w:val="005F3025"/>
    <w:rsid w:val="005F4D03"/>
    <w:rsid w:val="005F618C"/>
    <w:rsid w:val="005F70BD"/>
    <w:rsid w:val="00602032"/>
    <w:rsid w:val="006027B7"/>
    <w:rsid w:val="0060283C"/>
    <w:rsid w:val="00604F14"/>
    <w:rsid w:val="00605F62"/>
    <w:rsid w:val="00611B83"/>
    <w:rsid w:val="00613257"/>
    <w:rsid w:val="00620A71"/>
    <w:rsid w:val="00620D80"/>
    <w:rsid w:val="00622DD2"/>
    <w:rsid w:val="006234A6"/>
    <w:rsid w:val="00624D23"/>
    <w:rsid w:val="0062582D"/>
    <w:rsid w:val="00630001"/>
    <w:rsid w:val="00630646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5EE9"/>
    <w:rsid w:val="006771F9"/>
    <w:rsid w:val="006776D7"/>
    <w:rsid w:val="00681003"/>
    <w:rsid w:val="006817C9"/>
    <w:rsid w:val="00683ECE"/>
    <w:rsid w:val="006860BC"/>
    <w:rsid w:val="006924BE"/>
    <w:rsid w:val="00695FC2"/>
    <w:rsid w:val="00696949"/>
    <w:rsid w:val="00697052"/>
    <w:rsid w:val="006A46FB"/>
    <w:rsid w:val="006A5B71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53E0"/>
    <w:rsid w:val="006D6F08"/>
    <w:rsid w:val="006E062C"/>
    <w:rsid w:val="006E16E3"/>
    <w:rsid w:val="006E1791"/>
    <w:rsid w:val="006E28B7"/>
    <w:rsid w:val="006E3310"/>
    <w:rsid w:val="006E39B1"/>
    <w:rsid w:val="006E4E39"/>
    <w:rsid w:val="006E565E"/>
    <w:rsid w:val="006E673D"/>
    <w:rsid w:val="006E7D3B"/>
    <w:rsid w:val="006F0462"/>
    <w:rsid w:val="006F1B70"/>
    <w:rsid w:val="006F341D"/>
    <w:rsid w:val="006F3B7B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17E3C"/>
    <w:rsid w:val="00721593"/>
    <w:rsid w:val="00722EEA"/>
    <w:rsid w:val="00726EA6"/>
    <w:rsid w:val="00727208"/>
    <w:rsid w:val="00727680"/>
    <w:rsid w:val="007340D4"/>
    <w:rsid w:val="007348B1"/>
    <w:rsid w:val="00734B23"/>
    <w:rsid w:val="00735491"/>
    <w:rsid w:val="007362A6"/>
    <w:rsid w:val="00736D7D"/>
    <w:rsid w:val="00740E58"/>
    <w:rsid w:val="007417FF"/>
    <w:rsid w:val="0074245B"/>
    <w:rsid w:val="0074405B"/>
    <w:rsid w:val="007445A0"/>
    <w:rsid w:val="00744DF6"/>
    <w:rsid w:val="0074524B"/>
    <w:rsid w:val="00747D8B"/>
    <w:rsid w:val="00751228"/>
    <w:rsid w:val="007532FE"/>
    <w:rsid w:val="00756A3A"/>
    <w:rsid w:val="007571E1"/>
    <w:rsid w:val="007604B2"/>
    <w:rsid w:val="00761216"/>
    <w:rsid w:val="00765281"/>
    <w:rsid w:val="00766BAD"/>
    <w:rsid w:val="007730BD"/>
    <w:rsid w:val="00774592"/>
    <w:rsid w:val="007755F2"/>
    <w:rsid w:val="00776971"/>
    <w:rsid w:val="0078177E"/>
    <w:rsid w:val="0078304C"/>
    <w:rsid w:val="00783673"/>
    <w:rsid w:val="00785490"/>
    <w:rsid w:val="007925EA"/>
    <w:rsid w:val="00793CD8"/>
    <w:rsid w:val="00794636"/>
    <w:rsid w:val="00795C92"/>
    <w:rsid w:val="00796231"/>
    <w:rsid w:val="007A1CB3"/>
    <w:rsid w:val="007A2C0D"/>
    <w:rsid w:val="007A306F"/>
    <w:rsid w:val="007A43A6"/>
    <w:rsid w:val="007A58A6"/>
    <w:rsid w:val="007B3D2D"/>
    <w:rsid w:val="007B50AE"/>
    <w:rsid w:val="007B51DF"/>
    <w:rsid w:val="007B7979"/>
    <w:rsid w:val="007C05DD"/>
    <w:rsid w:val="007C3D18"/>
    <w:rsid w:val="007C60BF"/>
    <w:rsid w:val="007C6A07"/>
    <w:rsid w:val="007C75A1"/>
    <w:rsid w:val="007C761C"/>
    <w:rsid w:val="007C77A5"/>
    <w:rsid w:val="007D04E5"/>
    <w:rsid w:val="007D5901"/>
    <w:rsid w:val="007D7526"/>
    <w:rsid w:val="007E4610"/>
    <w:rsid w:val="007E4715"/>
    <w:rsid w:val="007E505B"/>
    <w:rsid w:val="007E7091"/>
    <w:rsid w:val="007F07F6"/>
    <w:rsid w:val="0080127D"/>
    <w:rsid w:val="00801B4D"/>
    <w:rsid w:val="00803B7B"/>
    <w:rsid w:val="00803FAE"/>
    <w:rsid w:val="0080605F"/>
    <w:rsid w:val="00807786"/>
    <w:rsid w:val="00811FCB"/>
    <w:rsid w:val="008158D6"/>
    <w:rsid w:val="00817196"/>
    <w:rsid w:val="00817EDE"/>
    <w:rsid w:val="00822738"/>
    <w:rsid w:val="008234F7"/>
    <w:rsid w:val="008235DB"/>
    <w:rsid w:val="00824AB4"/>
    <w:rsid w:val="00825C42"/>
    <w:rsid w:val="00825D25"/>
    <w:rsid w:val="00827D6F"/>
    <w:rsid w:val="00832DB3"/>
    <w:rsid w:val="008376AC"/>
    <w:rsid w:val="008444E8"/>
    <w:rsid w:val="00844E80"/>
    <w:rsid w:val="00846FE7"/>
    <w:rsid w:val="00850CEC"/>
    <w:rsid w:val="0085453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3"/>
    <w:rsid w:val="008A51A8"/>
    <w:rsid w:val="008A54C7"/>
    <w:rsid w:val="008A77D8"/>
    <w:rsid w:val="008B0483"/>
    <w:rsid w:val="008B0894"/>
    <w:rsid w:val="008B120C"/>
    <w:rsid w:val="008B51A0"/>
    <w:rsid w:val="008B51F9"/>
    <w:rsid w:val="008B592A"/>
    <w:rsid w:val="008B7B5C"/>
    <w:rsid w:val="008C0C99"/>
    <w:rsid w:val="008C2017"/>
    <w:rsid w:val="008C45D0"/>
    <w:rsid w:val="008C4958"/>
    <w:rsid w:val="008C4BAA"/>
    <w:rsid w:val="008C6AE8"/>
    <w:rsid w:val="008C7573"/>
    <w:rsid w:val="008D34F1"/>
    <w:rsid w:val="008D3837"/>
    <w:rsid w:val="008D39D8"/>
    <w:rsid w:val="008D63EB"/>
    <w:rsid w:val="008D6D1A"/>
    <w:rsid w:val="008E065E"/>
    <w:rsid w:val="008E0927"/>
    <w:rsid w:val="008E1909"/>
    <w:rsid w:val="008E2D2B"/>
    <w:rsid w:val="008E3CFE"/>
    <w:rsid w:val="008F1EAB"/>
    <w:rsid w:val="008F33DC"/>
    <w:rsid w:val="008F477F"/>
    <w:rsid w:val="00902350"/>
    <w:rsid w:val="0090336B"/>
    <w:rsid w:val="009053AA"/>
    <w:rsid w:val="00906939"/>
    <w:rsid w:val="00910847"/>
    <w:rsid w:val="00910B7D"/>
    <w:rsid w:val="00911DFB"/>
    <w:rsid w:val="009139D9"/>
    <w:rsid w:val="00914AD8"/>
    <w:rsid w:val="00916079"/>
    <w:rsid w:val="00917CE9"/>
    <w:rsid w:val="00920BF2"/>
    <w:rsid w:val="00922010"/>
    <w:rsid w:val="00924459"/>
    <w:rsid w:val="00926A07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9F2"/>
    <w:rsid w:val="00953D47"/>
    <w:rsid w:val="0095681E"/>
    <w:rsid w:val="009572D4"/>
    <w:rsid w:val="00957BAD"/>
    <w:rsid w:val="00960CF0"/>
    <w:rsid w:val="00961921"/>
    <w:rsid w:val="0096430A"/>
    <w:rsid w:val="00964ED1"/>
    <w:rsid w:val="0096554B"/>
    <w:rsid w:val="0096584A"/>
    <w:rsid w:val="00971F08"/>
    <w:rsid w:val="0097603D"/>
    <w:rsid w:val="00976949"/>
    <w:rsid w:val="00980477"/>
    <w:rsid w:val="00985253"/>
    <w:rsid w:val="009853B3"/>
    <w:rsid w:val="00987FE1"/>
    <w:rsid w:val="00990630"/>
    <w:rsid w:val="00991025"/>
    <w:rsid w:val="00991761"/>
    <w:rsid w:val="00994DCA"/>
    <w:rsid w:val="009960EC"/>
    <w:rsid w:val="009970DD"/>
    <w:rsid w:val="009A0855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0A28"/>
    <w:rsid w:val="009D13C4"/>
    <w:rsid w:val="009D4FF0"/>
    <w:rsid w:val="009D703C"/>
    <w:rsid w:val="009D718F"/>
    <w:rsid w:val="009D7378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366AE"/>
    <w:rsid w:val="00A37AB4"/>
    <w:rsid w:val="00A41E2B"/>
    <w:rsid w:val="00A45B74"/>
    <w:rsid w:val="00A47E97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96BA7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1612"/>
    <w:rsid w:val="00AC2ECD"/>
    <w:rsid w:val="00AC3119"/>
    <w:rsid w:val="00AC3765"/>
    <w:rsid w:val="00AC49FB"/>
    <w:rsid w:val="00AC5A10"/>
    <w:rsid w:val="00AD0AA3"/>
    <w:rsid w:val="00AD0C6E"/>
    <w:rsid w:val="00AD137C"/>
    <w:rsid w:val="00AD3F94"/>
    <w:rsid w:val="00AD4A5A"/>
    <w:rsid w:val="00AD5132"/>
    <w:rsid w:val="00AD705B"/>
    <w:rsid w:val="00AE27AC"/>
    <w:rsid w:val="00AE40E0"/>
    <w:rsid w:val="00AE4DBA"/>
    <w:rsid w:val="00AE4F07"/>
    <w:rsid w:val="00AF1C5D"/>
    <w:rsid w:val="00AF2739"/>
    <w:rsid w:val="00AF42D7"/>
    <w:rsid w:val="00B006FE"/>
    <w:rsid w:val="00B007CB"/>
    <w:rsid w:val="00B02A80"/>
    <w:rsid w:val="00B02AA9"/>
    <w:rsid w:val="00B02FA3"/>
    <w:rsid w:val="00B05084"/>
    <w:rsid w:val="00B157F9"/>
    <w:rsid w:val="00B167F1"/>
    <w:rsid w:val="00B20256"/>
    <w:rsid w:val="00B20B6B"/>
    <w:rsid w:val="00B20D09"/>
    <w:rsid w:val="00B230DC"/>
    <w:rsid w:val="00B235A2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46DD9"/>
    <w:rsid w:val="00B5171C"/>
    <w:rsid w:val="00B603BF"/>
    <w:rsid w:val="00B62AAA"/>
    <w:rsid w:val="00B632A8"/>
    <w:rsid w:val="00B664C7"/>
    <w:rsid w:val="00B70100"/>
    <w:rsid w:val="00B739F6"/>
    <w:rsid w:val="00B768A0"/>
    <w:rsid w:val="00B81114"/>
    <w:rsid w:val="00B81A6C"/>
    <w:rsid w:val="00B84A92"/>
    <w:rsid w:val="00B85DE5"/>
    <w:rsid w:val="00B90D73"/>
    <w:rsid w:val="00B90F73"/>
    <w:rsid w:val="00B93B59"/>
    <w:rsid w:val="00B9406A"/>
    <w:rsid w:val="00B9450E"/>
    <w:rsid w:val="00B972CD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6888"/>
    <w:rsid w:val="00BE7406"/>
    <w:rsid w:val="00BE7603"/>
    <w:rsid w:val="00BF3279"/>
    <w:rsid w:val="00BF553D"/>
    <w:rsid w:val="00BF74C7"/>
    <w:rsid w:val="00BF771B"/>
    <w:rsid w:val="00C015F1"/>
    <w:rsid w:val="00C01F33"/>
    <w:rsid w:val="00C02CC6"/>
    <w:rsid w:val="00C040F7"/>
    <w:rsid w:val="00C041B0"/>
    <w:rsid w:val="00C044AB"/>
    <w:rsid w:val="00C05706"/>
    <w:rsid w:val="00C06E20"/>
    <w:rsid w:val="00C07377"/>
    <w:rsid w:val="00C10478"/>
    <w:rsid w:val="00C12107"/>
    <w:rsid w:val="00C12840"/>
    <w:rsid w:val="00C14D4B"/>
    <w:rsid w:val="00C154BB"/>
    <w:rsid w:val="00C24A5D"/>
    <w:rsid w:val="00C26FAA"/>
    <w:rsid w:val="00C279B5"/>
    <w:rsid w:val="00C27C45"/>
    <w:rsid w:val="00C33CCD"/>
    <w:rsid w:val="00C33D14"/>
    <w:rsid w:val="00C3719D"/>
    <w:rsid w:val="00C51E9B"/>
    <w:rsid w:val="00C54995"/>
    <w:rsid w:val="00C54D41"/>
    <w:rsid w:val="00C55569"/>
    <w:rsid w:val="00C60783"/>
    <w:rsid w:val="00C64672"/>
    <w:rsid w:val="00C6531C"/>
    <w:rsid w:val="00C70094"/>
    <w:rsid w:val="00C70697"/>
    <w:rsid w:val="00C72EF4"/>
    <w:rsid w:val="00C73FF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97A43"/>
    <w:rsid w:val="00CA1ED8"/>
    <w:rsid w:val="00CB1F63"/>
    <w:rsid w:val="00CB7170"/>
    <w:rsid w:val="00CC040E"/>
    <w:rsid w:val="00CC111F"/>
    <w:rsid w:val="00CC2011"/>
    <w:rsid w:val="00CC3EA0"/>
    <w:rsid w:val="00CC72E7"/>
    <w:rsid w:val="00CC7B45"/>
    <w:rsid w:val="00CD1188"/>
    <w:rsid w:val="00CD2ED1"/>
    <w:rsid w:val="00CD337B"/>
    <w:rsid w:val="00CD53A7"/>
    <w:rsid w:val="00CE0424"/>
    <w:rsid w:val="00CE7561"/>
    <w:rsid w:val="00CF1354"/>
    <w:rsid w:val="00CF2BE0"/>
    <w:rsid w:val="00CF3B1F"/>
    <w:rsid w:val="00CF3BF6"/>
    <w:rsid w:val="00CF54B8"/>
    <w:rsid w:val="00CF625B"/>
    <w:rsid w:val="00CF687E"/>
    <w:rsid w:val="00CF7A8B"/>
    <w:rsid w:val="00D0349B"/>
    <w:rsid w:val="00D04434"/>
    <w:rsid w:val="00D10249"/>
    <w:rsid w:val="00D115C3"/>
    <w:rsid w:val="00D11897"/>
    <w:rsid w:val="00D13135"/>
    <w:rsid w:val="00D13E4E"/>
    <w:rsid w:val="00D15D58"/>
    <w:rsid w:val="00D239A7"/>
    <w:rsid w:val="00D23D72"/>
    <w:rsid w:val="00D23F47"/>
    <w:rsid w:val="00D262A5"/>
    <w:rsid w:val="00D3005B"/>
    <w:rsid w:val="00D307DD"/>
    <w:rsid w:val="00D36E71"/>
    <w:rsid w:val="00D3794C"/>
    <w:rsid w:val="00D37D87"/>
    <w:rsid w:val="00D40730"/>
    <w:rsid w:val="00D40B33"/>
    <w:rsid w:val="00D4318F"/>
    <w:rsid w:val="00D438BF"/>
    <w:rsid w:val="00D440F8"/>
    <w:rsid w:val="00D45084"/>
    <w:rsid w:val="00D546FF"/>
    <w:rsid w:val="00D55168"/>
    <w:rsid w:val="00D55AD5"/>
    <w:rsid w:val="00D576CA"/>
    <w:rsid w:val="00D6004F"/>
    <w:rsid w:val="00D60E13"/>
    <w:rsid w:val="00D61AF5"/>
    <w:rsid w:val="00D62CD5"/>
    <w:rsid w:val="00D63FCC"/>
    <w:rsid w:val="00D6435F"/>
    <w:rsid w:val="00D652B5"/>
    <w:rsid w:val="00D66155"/>
    <w:rsid w:val="00D708B0"/>
    <w:rsid w:val="00D70E73"/>
    <w:rsid w:val="00D77B1D"/>
    <w:rsid w:val="00D8021F"/>
    <w:rsid w:val="00D80383"/>
    <w:rsid w:val="00D823C6"/>
    <w:rsid w:val="00D85B3A"/>
    <w:rsid w:val="00D86CA3"/>
    <w:rsid w:val="00D871CE"/>
    <w:rsid w:val="00D9196D"/>
    <w:rsid w:val="00D92982"/>
    <w:rsid w:val="00DA305E"/>
    <w:rsid w:val="00DA5007"/>
    <w:rsid w:val="00DA5417"/>
    <w:rsid w:val="00DA56E8"/>
    <w:rsid w:val="00DA5749"/>
    <w:rsid w:val="00DA78C8"/>
    <w:rsid w:val="00DB0A9F"/>
    <w:rsid w:val="00DB377D"/>
    <w:rsid w:val="00DB4802"/>
    <w:rsid w:val="00DC2D36"/>
    <w:rsid w:val="00DC53EF"/>
    <w:rsid w:val="00DD2AE2"/>
    <w:rsid w:val="00DE5608"/>
    <w:rsid w:val="00DE58D0"/>
    <w:rsid w:val="00DE654F"/>
    <w:rsid w:val="00DE7585"/>
    <w:rsid w:val="00DF0B6E"/>
    <w:rsid w:val="00DF15E0"/>
    <w:rsid w:val="00DF37A0"/>
    <w:rsid w:val="00DF5C56"/>
    <w:rsid w:val="00E110E7"/>
    <w:rsid w:val="00E11B20"/>
    <w:rsid w:val="00E17FA2"/>
    <w:rsid w:val="00E21FAE"/>
    <w:rsid w:val="00E22330"/>
    <w:rsid w:val="00E250C3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274"/>
    <w:rsid w:val="00E758EC"/>
    <w:rsid w:val="00E8234C"/>
    <w:rsid w:val="00E83066"/>
    <w:rsid w:val="00E83AA9"/>
    <w:rsid w:val="00E85928"/>
    <w:rsid w:val="00E85993"/>
    <w:rsid w:val="00E86BB1"/>
    <w:rsid w:val="00E87822"/>
    <w:rsid w:val="00E90395"/>
    <w:rsid w:val="00E90E49"/>
    <w:rsid w:val="00E917F9"/>
    <w:rsid w:val="00E9191B"/>
    <w:rsid w:val="00E9291C"/>
    <w:rsid w:val="00E93FFE"/>
    <w:rsid w:val="00E94F8A"/>
    <w:rsid w:val="00EA7A41"/>
    <w:rsid w:val="00EB077B"/>
    <w:rsid w:val="00EB1AA4"/>
    <w:rsid w:val="00EB4EA2"/>
    <w:rsid w:val="00EB5A95"/>
    <w:rsid w:val="00EB5C05"/>
    <w:rsid w:val="00EC27C6"/>
    <w:rsid w:val="00EC4207"/>
    <w:rsid w:val="00EC5653"/>
    <w:rsid w:val="00EC60B5"/>
    <w:rsid w:val="00EC6EE4"/>
    <w:rsid w:val="00EC71CE"/>
    <w:rsid w:val="00ED1006"/>
    <w:rsid w:val="00ED49D7"/>
    <w:rsid w:val="00EE3089"/>
    <w:rsid w:val="00EE3F9D"/>
    <w:rsid w:val="00EE65F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4944"/>
    <w:rsid w:val="00F15FA5"/>
    <w:rsid w:val="00F209B7"/>
    <w:rsid w:val="00F2376F"/>
    <w:rsid w:val="00F243D8"/>
    <w:rsid w:val="00F27053"/>
    <w:rsid w:val="00F30828"/>
    <w:rsid w:val="00F313D6"/>
    <w:rsid w:val="00F40F0C"/>
    <w:rsid w:val="00F4766C"/>
    <w:rsid w:val="00F507D1"/>
    <w:rsid w:val="00F519CE"/>
    <w:rsid w:val="00F51ADA"/>
    <w:rsid w:val="00F54770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1E26"/>
    <w:rsid w:val="00FB252B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  <w:rsid w:val="00FF6543"/>
    <w:rsid w:val="00FF6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DE1534"/>
  <w15:docId w15:val="{6D4708F0-00CE-4740-9824-C85BD3588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C45D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8C45D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8C45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8C45D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8C45D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8C45D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8C45D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8C45D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8C45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8C45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8C45D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C45D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8C45D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C45D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8C45D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8C45D0"/>
    <w:pPr>
      <w:ind w:left="1418" w:hanging="1418"/>
    </w:pPr>
  </w:style>
  <w:style w:type="paragraph" w:styleId="TOC3">
    <w:name w:val="toc 3"/>
    <w:basedOn w:val="TOC2"/>
    <w:semiHidden/>
    <w:rsid w:val="008C45D0"/>
    <w:pPr>
      <w:ind w:left="1134" w:hanging="1134"/>
    </w:pPr>
  </w:style>
  <w:style w:type="paragraph" w:styleId="TOC2">
    <w:name w:val="toc 2"/>
    <w:basedOn w:val="TOC1"/>
    <w:semiHidden/>
    <w:rsid w:val="008C45D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8C45D0"/>
    <w:pPr>
      <w:ind w:left="284"/>
    </w:pPr>
  </w:style>
  <w:style w:type="paragraph" w:styleId="Index1">
    <w:name w:val="index 1"/>
    <w:basedOn w:val="Normal"/>
    <w:semiHidden/>
    <w:rsid w:val="008C45D0"/>
    <w:pPr>
      <w:keepLines/>
      <w:spacing w:after="0"/>
    </w:pPr>
  </w:style>
  <w:style w:type="paragraph" w:styleId="DocumentMap">
    <w:name w:val="Document Map"/>
    <w:basedOn w:val="Normal"/>
    <w:semiHidden/>
    <w:rsid w:val="008C45D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C45D0"/>
    <w:pPr>
      <w:ind w:left="851"/>
    </w:pPr>
  </w:style>
  <w:style w:type="paragraph" w:styleId="ListNumber">
    <w:name w:val="List Number"/>
    <w:basedOn w:val="List"/>
    <w:rsid w:val="008C45D0"/>
  </w:style>
  <w:style w:type="paragraph" w:styleId="List">
    <w:name w:val="List"/>
    <w:basedOn w:val="Normal"/>
    <w:rsid w:val="008C45D0"/>
    <w:pPr>
      <w:ind w:left="568" w:hanging="284"/>
    </w:pPr>
  </w:style>
  <w:style w:type="paragraph" w:styleId="Header">
    <w:name w:val="header"/>
    <w:rsid w:val="008C45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8C45D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8C45D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8C45D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8C45D0"/>
    <w:pPr>
      <w:ind w:left="1418" w:hanging="1418"/>
    </w:pPr>
  </w:style>
  <w:style w:type="paragraph" w:styleId="TOC6">
    <w:name w:val="toc 6"/>
    <w:basedOn w:val="TOC5"/>
    <w:next w:val="Normal"/>
    <w:semiHidden/>
    <w:rsid w:val="008C45D0"/>
    <w:pPr>
      <w:ind w:left="1985" w:hanging="1985"/>
    </w:pPr>
  </w:style>
  <w:style w:type="paragraph" w:styleId="TOC7">
    <w:name w:val="toc 7"/>
    <w:basedOn w:val="TOC6"/>
    <w:next w:val="Normal"/>
    <w:semiHidden/>
    <w:rsid w:val="008C45D0"/>
    <w:pPr>
      <w:ind w:left="2268" w:hanging="2268"/>
    </w:pPr>
  </w:style>
  <w:style w:type="paragraph" w:styleId="ListBullet2">
    <w:name w:val="List Bullet 2"/>
    <w:basedOn w:val="ListBullet"/>
    <w:rsid w:val="008C45D0"/>
    <w:pPr>
      <w:numPr>
        <w:numId w:val="6"/>
      </w:numPr>
    </w:pPr>
  </w:style>
  <w:style w:type="paragraph" w:styleId="ListBullet">
    <w:name w:val="List Bullet"/>
    <w:basedOn w:val="BodyText"/>
    <w:rsid w:val="008C45D0"/>
    <w:pPr>
      <w:numPr>
        <w:numId w:val="5"/>
      </w:numPr>
    </w:pPr>
  </w:style>
  <w:style w:type="paragraph" w:styleId="ListBullet3">
    <w:name w:val="List Bullet 3"/>
    <w:basedOn w:val="ListBullet2"/>
    <w:rsid w:val="008C45D0"/>
    <w:pPr>
      <w:numPr>
        <w:numId w:val="7"/>
      </w:numPr>
    </w:pPr>
  </w:style>
  <w:style w:type="paragraph" w:customStyle="1" w:styleId="EQ">
    <w:name w:val="EQ"/>
    <w:basedOn w:val="Normal"/>
    <w:next w:val="Normal"/>
    <w:rsid w:val="008C45D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8C45D0"/>
    <w:pPr>
      <w:ind w:left="851"/>
    </w:pPr>
  </w:style>
  <w:style w:type="paragraph" w:styleId="List3">
    <w:name w:val="List 3"/>
    <w:basedOn w:val="List2"/>
    <w:rsid w:val="008C45D0"/>
    <w:pPr>
      <w:ind w:left="1135"/>
    </w:pPr>
  </w:style>
  <w:style w:type="paragraph" w:styleId="List4">
    <w:name w:val="List 4"/>
    <w:basedOn w:val="List3"/>
    <w:rsid w:val="008C45D0"/>
    <w:pPr>
      <w:ind w:left="1418"/>
    </w:pPr>
  </w:style>
  <w:style w:type="paragraph" w:styleId="List5">
    <w:name w:val="List 5"/>
    <w:basedOn w:val="List4"/>
    <w:rsid w:val="008C45D0"/>
    <w:pPr>
      <w:ind w:left="1702"/>
    </w:pPr>
  </w:style>
  <w:style w:type="paragraph" w:customStyle="1" w:styleId="EditorsNote">
    <w:name w:val="Editor's Note"/>
    <w:basedOn w:val="Normal"/>
    <w:rsid w:val="008C45D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8C45D0"/>
    <w:pPr>
      <w:numPr>
        <w:numId w:val="8"/>
      </w:numPr>
    </w:pPr>
  </w:style>
  <w:style w:type="paragraph" w:styleId="ListBullet5">
    <w:name w:val="List Bullet 5"/>
    <w:basedOn w:val="ListBullet4"/>
    <w:rsid w:val="008C45D0"/>
    <w:pPr>
      <w:numPr>
        <w:numId w:val="4"/>
      </w:numPr>
    </w:pPr>
  </w:style>
  <w:style w:type="paragraph" w:styleId="Footer">
    <w:name w:val="footer"/>
    <w:basedOn w:val="Header"/>
    <w:semiHidden/>
    <w:rsid w:val="008C45D0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8C45D0"/>
    <w:pPr>
      <w:numPr>
        <w:numId w:val="2"/>
      </w:numPr>
    </w:pPr>
  </w:style>
  <w:style w:type="paragraph" w:styleId="BalloonText">
    <w:name w:val="Balloon Text"/>
    <w:basedOn w:val="Normal"/>
    <w:semiHidden/>
    <w:rsid w:val="008C45D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8C45D0"/>
  </w:style>
  <w:style w:type="paragraph" w:styleId="BodyText">
    <w:name w:val="Body Text"/>
    <w:basedOn w:val="Normal"/>
    <w:link w:val="BodyTextChar"/>
    <w:rsid w:val="008C45D0"/>
  </w:style>
  <w:style w:type="character" w:styleId="Hyperlink">
    <w:name w:val="Hyperlink"/>
    <w:uiPriority w:val="99"/>
    <w:rsid w:val="008C45D0"/>
    <w:rPr>
      <w:color w:val="0000FF"/>
      <w:u w:val="single"/>
      <w:lang w:val="en-GB"/>
    </w:rPr>
  </w:style>
  <w:style w:type="character" w:styleId="FollowedHyperlink">
    <w:name w:val="FollowedHyperlink"/>
    <w:semiHidden/>
    <w:rsid w:val="008C45D0"/>
    <w:rPr>
      <w:color w:val="FF0000"/>
      <w:u w:val="single"/>
    </w:rPr>
  </w:style>
  <w:style w:type="character" w:styleId="CommentReference">
    <w:name w:val="annotation reference"/>
    <w:semiHidden/>
    <w:rsid w:val="008C45D0"/>
    <w:rPr>
      <w:sz w:val="16"/>
      <w:szCs w:val="16"/>
    </w:rPr>
  </w:style>
  <w:style w:type="paragraph" w:styleId="CommentText">
    <w:name w:val="annotation text"/>
    <w:basedOn w:val="Normal"/>
    <w:semiHidden/>
    <w:rsid w:val="008C45D0"/>
  </w:style>
  <w:style w:type="paragraph" w:styleId="CommentSubject">
    <w:name w:val="annotation subject"/>
    <w:basedOn w:val="CommentText"/>
    <w:next w:val="CommentText"/>
    <w:semiHidden/>
    <w:rsid w:val="008C45D0"/>
    <w:rPr>
      <w:b/>
      <w:bCs/>
    </w:rPr>
  </w:style>
  <w:style w:type="character" w:customStyle="1" w:styleId="Heading1Char">
    <w:name w:val="Heading 1 Char"/>
    <w:link w:val="Heading1"/>
    <w:rsid w:val="008C45D0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qFormat/>
    <w:rsid w:val="008C45D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qFormat/>
    <w:rsid w:val="008C45D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qFormat/>
    <w:rsid w:val="008C45D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qFormat/>
    <w:rsid w:val="008C45D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8C45D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C45D0"/>
    <w:rPr>
      <w:rFonts w:ascii="Arial" w:hAnsi="Arial"/>
      <w:lang w:val="en-GB"/>
    </w:rPr>
  </w:style>
  <w:style w:type="paragraph" w:customStyle="1" w:styleId="B5">
    <w:name w:val="B5"/>
    <w:basedOn w:val="List5"/>
    <w:rsid w:val="008C45D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8C45D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8C45D0"/>
    <w:pPr>
      <w:spacing w:after="0"/>
    </w:pPr>
  </w:style>
  <w:style w:type="paragraph" w:customStyle="1" w:styleId="TAL">
    <w:name w:val="TAL"/>
    <w:basedOn w:val="Normal"/>
    <w:link w:val="TALChar"/>
    <w:rsid w:val="008C45D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8C45D0"/>
    <w:pPr>
      <w:jc w:val="center"/>
    </w:pPr>
  </w:style>
  <w:style w:type="paragraph" w:customStyle="1" w:styleId="TAH">
    <w:name w:val="TAH"/>
    <w:basedOn w:val="TAC"/>
    <w:link w:val="TAHCar"/>
    <w:rsid w:val="008C45D0"/>
    <w:rPr>
      <w:b/>
    </w:rPr>
  </w:style>
  <w:style w:type="paragraph" w:customStyle="1" w:styleId="TAN">
    <w:name w:val="TAN"/>
    <w:basedOn w:val="TAL"/>
    <w:rsid w:val="008C45D0"/>
    <w:pPr>
      <w:ind w:left="851" w:hanging="851"/>
    </w:pPr>
  </w:style>
  <w:style w:type="paragraph" w:customStyle="1" w:styleId="TAR">
    <w:name w:val="TAR"/>
    <w:basedOn w:val="TAL"/>
    <w:rsid w:val="008C45D0"/>
    <w:pPr>
      <w:jc w:val="right"/>
    </w:pPr>
  </w:style>
  <w:style w:type="paragraph" w:customStyle="1" w:styleId="TH">
    <w:name w:val="TH"/>
    <w:basedOn w:val="Normal"/>
    <w:link w:val="THChar"/>
    <w:rsid w:val="008C45D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8C45D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C45D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8C45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8C45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8C45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8C45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8C45D0"/>
  </w:style>
  <w:style w:type="paragraph" w:customStyle="1" w:styleId="ZH">
    <w:name w:val="ZH"/>
    <w:rsid w:val="008C45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8C45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8C45D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C45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8C45D0"/>
    <w:pPr>
      <w:framePr w:wrap="notBeside" w:y="16161"/>
    </w:pPr>
  </w:style>
  <w:style w:type="paragraph" w:customStyle="1" w:styleId="FP">
    <w:name w:val="FP"/>
    <w:basedOn w:val="Normal"/>
    <w:rsid w:val="008C45D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8C45D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C45D0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8C45D0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801B4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1B4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1B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1B4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20B6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26D3B"/>
    <w:rPr>
      <w:color w:val="808080"/>
    </w:rPr>
  </w:style>
  <w:style w:type="table" w:styleId="TableGrid">
    <w:name w:val="Table Grid"/>
    <w:basedOn w:val="TableNormal"/>
    <w:rsid w:val="006D53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1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1707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8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146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image" Target="media/image3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microsoft.com/office/2016/09/relationships/commentsIds" Target="commentsId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alii\lish\spec\3GPP\standard\template\R4-17xxxx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B99A5-A5BD-440A-962E-0DD58B361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R4-17xxxxx</Template>
  <TotalTime>64</TotalTime>
  <Pages>3</Pages>
  <Words>329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Shaohua Li 7</dc:creator>
  <cp:keywords>3GPP; Ericsson; TDoc</cp:keywords>
  <cp:lastModifiedBy>Santhan Thangarasa</cp:lastModifiedBy>
  <cp:revision>74</cp:revision>
  <cp:lastPrinted>2008-01-31T06:09:00Z</cp:lastPrinted>
  <dcterms:created xsi:type="dcterms:W3CDTF">2018-08-15T08:28:00Z</dcterms:created>
  <dcterms:modified xsi:type="dcterms:W3CDTF">2018-08-15T09:50:00Z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