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C7E" w:rsidRPr="000D525D" w:rsidRDefault="00716C7E" w:rsidP="00716C7E">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DB57B6">
        <w:rPr>
          <w:rFonts w:ascii="Arial" w:hAnsi="Arial"/>
          <w:b/>
          <w:i/>
          <w:noProof/>
          <w:sz w:val="28"/>
          <w:szCs w:val="20"/>
          <w:lang w:val="en-GB"/>
        </w:rPr>
        <w:t>6591</w:t>
      </w:r>
      <w:bookmarkStart w:id="0" w:name="_GoBack"/>
      <w:bookmarkEnd w:id="0"/>
    </w:p>
    <w:p w:rsidR="00716C7E" w:rsidRPr="000D525D" w:rsidRDefault="00716C7E" w:rsidP="00716C7E">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16C7E" w:rsidRPr="000D525D" w:rsidTr="006326B7">
        <w:tc>
          <w:tcPr>
            <w:tcW w:w="9641" w:type="dxa"/>
            <w:gridSpan w:val="9"/>
            <w:tcBorders>
              <w:top w:val="single" w:sz="4" w:space="0" w:color="auto"/>
              <w:left w:val="single" w:sz="4" w:space="0" w:color="auto"/>
              <w:right w:val="single" w:sz="4" w:space="0" w:color="auto"/>
            </w:tcBorders>
          </w:tcPr>
          <w:p w:rsidR="00716C7E" w:rsidRPr="000D525D" w:rsidRDefault="00716C7E" w:rsidP="006326B7">
            <w:pPr>
              <w:jc w:val="right"/>
              <w:rPr>
                <w:rFonts w:ascii="Arial" w:hAnsi="Arial"/>
                <w:i/>
                <w:noProof/>
                <w:szCs w:val="20"/>
                <w:lang w:val="en-GB"/>
              </w:rPr>
            </w:pPr>
            <w:r w:rsidRPr="000D525D">
              <w:rPr>
                <w:rFonts w:ascii="Arial" w:hAnsi="Arial"/>
                <w:i/>
                <w:noProof/>
                <w:sz w:val="14"/>
                <w:szCs w:val="20"/>
                <w:lang w:val="en-GB"/>
              </w:rPr>
              <w:t>CR-Form-v11.2</w:t>
            </w:r>
          </w:p>
        </w:tc>
      </w:tr>
      <w:tr w:rsidR="00716C7E" w:rsidRPr="000D525D" w:rsidTr="006326B7">
        <w:tc>
          <w:tcPr>
            <w:tcW w:w="9641" w:type="dxa"/>
            <w:gridSpan w:val="9"/>
            <w:tcBorders>
              <w:left w:val="single" w:sz="4" w:space="0" w:color="auto"/>
              <w:right w:val="single" w:sz="4" w:space="0" w:color="auto"/>
            </w:tcBorders>
          </w:tcPr>
          <w:p w:rsidR="00716C7E" w:rsidRPr="000D525D" w:rsidRDefault="00716C7E" w:rsidP="006326B7">
            <w:pPr>
              <w:jc w:val="center"/>
              <w:rPr>
                <w:rFonts w:ascii="Arial" w:hAnsi="Arial"/>
                <w:noProof/>
                <w:szCs w:val="20"/>
                <w:lang w:val="en-GB"/>
              </w:rPr>
            </w:pPr>
            <w:r w:rsidRPr="000D525D">
              <w:rPr>
                <w:rFonts w:ascii="Arial" w:hAnsi="Arial"/>
                <w:b/>
                <w:noProof/>
                <w:sz w:val="32"/>
                <w:szCs w:val="20"/>
                <w:lang w:val="en-GB"/>
              </w:rPr>
              <w:t>CHANGE REQUEST</w:t>
            </w:r>
          </w:p>
        </w:tc>
      </w:tr>
      <w:tr w:rsidR="00716C7E" w:rsidRPr="000D525D" w:rsidTr="006326B7">
        <w:tc>
          <w:tcPr>
            <w:tcW w:w="9641" w:type="dxa"/>
            <w:gridSpan w:val="9"/>
            <w:tcBorders>
              <w:left w:val="single" w:sz="4" w:space="0" w:color="auto"/>
              <w:right w:val="single" w:sz="4" w:space="0" w:color="auto"/>
            </w:tcBorders>
          </w:tcPr>
          <w:p w:rsidR="00716C7E" w:rsidRPr="000D525D" w:rsidRDefault="00716C7E" w:rsidP="006326B7">
            <w:pPr>
              <w:rPr>
                <w:rFonts w:ascii="Arial" w:hAnsi="Arial"/>
                <w:noProof/>
                <w:sz w:val="8"/>
                <w:szCs w:val="8"/>
                <w:lang w:val="en-GB"/>
              </w:rPr>
            </w:pPr>
          </w:p>
        </w:tc>
      </w:tr>
      <w:tr w:rsidR="00716C7E" w:rsidRPr="000D525D" w:rsidTr="006326B7">
        <w:tc>
          <w:tcPr>
            <w:tcW w:w="142" w:type="dxa"/>
            <w:tcBorders>
              <w:left w:val="single" w:sz="4" w:space="0" w:color="auto"/>
            </w:tcBorders>
          </w:tcPr>
          <w:p w:rsidR="00716C7E" w:rsidRPr="000D525D" w:rsidRDefault="00716C7E" w:rsidP="006326B7">
            <w:pPr>
              <w:jc w:val="right"/>
              <w:rPr>
                <w:rFonts w:ascii="Arial" w:hAnsi="Arial"/>
                <w:noProof/>
                <w:szCs w:val="20"/>
                <w:lang w:val="en-GB"/>
              </w:rPr>
            </w:pPr>
          </w:p>
        </w:tc>
        <w:tc>
          <w:tcPr>
            <w:tcW w:w="2126" w:type="dxa"/>
            <w:shd w:val="pct30" w:color="FFFF00" w:fill="auto"/>
          </w:tcPr>
          <w:p w:rsidR="00716C7E" w:rsidRPr="000D525D" w:rsidRDefault="00716C7E"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716C7E" w:rsidRPr="000D525D" w:rsidRDefault="00716C7E"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716C7E" w:rsidRPr="000D525D" w:rsidRDefault="00716C7E"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716C7E" w:rsidRPr="000D525D" w:rsidRDefault="00716C7E"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716C7E" w:rsidRPr="000D525D" w:rsidRDefault="00716C7E"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716C7E" w:rsidRPr="000D525D" w:rsidRDefault="00716C7E"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716C7E" w:rsidRPr="000D525D" w:rsidRDefault="00716C7E"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716C7E" w:rsidRPr="000D525D" w:rsidRDefault="00716C7E" w:rsidP="006326B7">
            <w:pPr>
              <w:rPr>
                <w:rFonts w:ascii="Arial" w:hAnsi="Arial"/>
                <w:noProof/>
                <w:szCs w:val="20"/>
                <w:lang w:val="en-GB"/>
              </w:rPr>
            </w:pPr>
          </w:p>
        </w:tc>
      </w:tr>
      <w:tr w:rsidR="00716C7E" w:rsidRPr="000D525D" w:rsidTr="006326B7">
        <w:tc>
          <w:tcPr>
            <w:tcW w:w="9641" w:type="dxa"/>
            <w:gridSpan w:val="9"/>
            <w:tcBorders>
              <w:left w:val="single" w:sz="4" w:space="0" w:color="auto"/>
              <w:right w:val="single" w:sz="4" w:space="0" w:color="auto"/>
            </w:tcBorders>
          </w:tcPr>
          <w:p w:rsidR="00716C7E" w:rsidRPr="000D525D" w:rsidRDefault="00716C7E" w:rsidP="006326B7">
            <w:pPr>
              <w:rPr>
                <w:rFonts w:ascii="Arial" w:hAnsi="Arial"/>
                <w:noProof/>
                <w:szCs w:val="20"/>
                <w:lang w:val="en-GB"/>
              </w:rPr>
            </w:pPr>
          </w:p>
        </w:tc>
      </w:tr>
      <w:tr w:rsidR="00716C7E" w:rsidRPr="000D525D" w:rsidTr="006326B7">
        <w:tc>
          <w:tcPr>
            <w:tcW w:w="9641" w:type="dxa"/>
            <w:gridSpan w:val="9"/>
            <w:tcBorders>
              <w:top w:val="single" w:sz="4" w:space="0" w:color="auto"/>
            </w:tcBorders>
          </w:tcPr>
          <w:p w:rsidR="00716C7E" w:rsidRPr="000D525D" w:rsidRDefault="00716C7E"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716C7E" w:rsidRPr="000D525D" w:rsidTr="006326B7">
        <w:tc>
          <w:tcPr>
            <w:tcW w:w="9641" w:type="dxa"/>
            <w:gridSpan w:val="9"/>
          </w:tcPr>
          <w:p w:rsidR="00716C7E" w:rsidRPr="000D525D" w:rsidRDefault="00716C7E" w:rsidP="006326B7">
            <w:pPr>
              <w:rPr>
                <w:rFonts w:ascii="Arial" w:hAnsi="Arial"/>
                <w:noProof/>
                <w:sz w:val="8"/>
                <w:szCs w:val="8"/>
                <w:lang w:val="en-GB"/>
              </w:rPr>
            </w:pPr>
          </w:p>
        </w:tc>
      </w:tr>
    </w:tbl>
    <w:p w:rsidR="00716C7E" w:rsidRPr="000D525D" w:rsidRDefault="00716C7E" w:rsidP="00716C7E">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C7E" w:rsidRPr="000D525D" w:rsidTr="006326B7">
        <w:tc>
          <w:tcPr>
            <w:tcW w:w="2835" w:type="dxa"/>
          </w:tcPr>
          <w:p w:rsidR="00716C7E" w:rsidRPr="000D525D" w:rsidRDefault="00716C7E"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716C7E" w:rsidRPr="000D525D" w:rsidRDefault="00716C7E"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6C7E" w:rsidRPr="000D525D" w:rsidRDefault="00716C7E" w:rsidP="006326B7">
            <w:pPr>
              <w:jc w:val="center"/>
              <w:rPr>
                <w:rFonts w:ascii="Arial" w:hAnsi="Arial"/>
                <w:b/>
                <w:caps/>
                <w:noProof/>
                <w:szCs w:val="20"/>
                <w:lang w:val="en-GB"/>
              </w:rPr>
            </w:pPr>
          </w:p>
        </w:tc>
        <w:tc>
          <w:tcPr>
            <w:tcW w:w="709" w:type="dxa"/>
            <w:tcBorders>
              <w:left w:val="single" w:sz="4" w:space="0" w:color="auto"/>
            </w:tcBorders>
          </w:tcPr>
          <w:p w:rsidR="00716C7E" w:rsidRPr="000D525D" w:rsidRDefault="00716C7E"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6C7E" w:rsidRPr="000D525D" w:rsidRDefault="00716C7E" w:rsidP="006326B7">
            <w:pPr>
              <w:jc w:val="center"/>
              <w:rPr>
                <w:rFonts w:ascii="Arial" w:hAnsi="Arial"/>
                <w:b/>
                <w:caps/>
                <w:noProof/>
                <w:szCs w:val="20"/>
                <w:lang w:val="en-GB"/>
              </w:rPr>
            </w:pPr>
          </w:p>
        </w:tc>
        <w:tc>
          <w:tcPr>
            <w:tcW w:w="2126" w:type="dxa"/>
          </w:tcPr>
          <w:p w:rsidR="00716C7E" w:rsidRPr="000D525D" w:rsidRDefault="00716C7E"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6C7E" w:rsidRPr="000D525D" w:rsidRDefault="00716C7E"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716C7E" w:rsidRPr="000D525D" w:rsidRDefault="00716C7E"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6C7E" w:rsidRPr="000D525D" w:rsidRDefault="00716C7E" w:rsidP="006326B7">
            <w:pPr>
              <w:jc w:val="center"/>
              <w:rPr>
                <w:rFonts w:ascii="Arial" w:hAnsi="Arial"/>
                <w:b/>
                <w:bCs/>
                <w:caps/>
                <w:noProof/>
                <w:szCs w:val="20"/>
                <w:lang w:val="en-GB"/>
              </w:rPr>
            </w:pPr>
          </w:p>
        </w:tc>
      </w:tr>
    </w:tbl>
    <w:p w:rsidR="00716C7E" w:rsidRPr="000D525D" w:rsidRDefault="00716C7E" w:rsidP="00716C7E">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16C7E" w:rsidRPr="000D525D" w:rsidTr="006326B7">
        <w:tc>
          <w:tcPr>
            <w:tcW w:w="9641" w:type="dxa"/>
            <w:gridSpan w:val="11"/>
          </w:tcPr>
          <w:p w:rsidR="00716C7E" w:rsidRPr="000D525D" w:rsidRDefault="00716C7E" w:rsidP="006326B7">
            <w:pPr>
              <w:rPr>
                <w:rFonts w:ascii="Arial" w:hAnsi="Arial"/>
                <w:noProof/>
                <w:sz w:val="8"/>
                <w:szCs w:val="8"/>
                <w:lang w:val="en-GB"/>
              </w:rPr>
            </w:pPr>
          </w:p>
        </w:tc>
      </w:tr>
      <w:tr w:rsidR="00716C7E" w:rsidRPr="000D525D" w:rsidTr="006326B7">
        <w:tc>
          <w:tcPr>
            <w:tcW w:w="1843" w:type="dxa"/>
            <w:tcBorders>
              <w:top w:val="single" w:sz="4" w:space="0" w:color="auto"/>
              <w:left w:val="single" w:sz="4" w:space="0" w:color="auto"/>
            </w:tcBorders>
          </w:tcPr>
          <w:p w:rsidR="00716C7E" w:rsidRPr="000D525D" w:rsidRDefault="00716C7E"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716C7E" w:rsidRPr="000D525D" w:rsidRDefault="00716C7E"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AAS OTA sensitivity conformance testing </w:t>
            </w:r>
            <w:r w:rsidRPr="00716C7E">
              <w:rPr>
                <w:rFonts w:ascii="Arial" w:hAnsi="Arial"/>
                <w:szCs w:val="20"/>
                <w:lang w:val="en-GB"/>
              </w:rPr>
              <w:t xml:space="preserve">with Near Field Test range </w:t>
            </w:r>
            <w:r w:rsidRPr="000D525D">
              <w:rPr>
                <w:rFonts w:ascii="Arial" w:hAnsi="Arial"/>
                <w:szCs w:val="20"/>
                <w:lang w:val="en-GB"/>
              </w:rPr>
              <w:t>(10.3.2.</w:t>
            </w:r>
            <w:r>
              <w:rPr>
                <w:rFonts w:ascii="Arial" w:hAnsi="Arial"/>
                <w:szCs w:val="20"/>
                <w:lang w:val="en-GB"/>
              </w:rPr>
              <w:t>5</w:t>
            </w:r>
            <w:r w:rsidRPr="000D525D">
              <w:rPr>
                <w:rFonts w:ascii="Arial" w:hAnsi="Arial"/>
                <w:szCs w:val="20"/>
                <w:lang w:val="en-GB"/>
              </w:rPr>
              <w:t>)</w:t>
            </w:r>
          </w:p>
        </w:tc>
      </w:tr>
      <w:tr w:rsidR="00716C7E" w:rsidRPr="000D525D" w:rsidTr="006326B7">
        <w:tc>
          <w:tcPr>
            <w:tcW w:w="1843" w:type="dxa"/>
            <w:tcBorders>
              <w:left w:val="single" w:sz="4" w:space="0" w:color="auto"/>
            </w:tcBorders>
          </w:tcPr>
          <w:p w:rsidR="00716C7E" w:rsidRPr="000D525D" w:rsidRDefault="00716C7E" w:rsidP="006326B7">
            <w:pPr>
              <w:rPr>
                <w:rFonts w:ascii="Arial" w:hAnsi="Arial"/>
                <w:b/>
                <w:i/>
                <w:noProof/>
                <w:sz w:val="8"/>
                <w:szCs w:val="8"/>
                <w:lang w:val="en-GB"/>
              </w:rPr>
            </w:pPr>
          </w:p>
        </w:tc>
        <w:tc>
          <w:tcPr>
            <w:tcW w:w="7798" w:type="dxa"/>
            <w:gridSpan w:val="10"/>
            <w:tcBorders>
              <w:right w:val="single" w:sz="4" w:space="0" w:color="auto"/>
            </w:tcBorders>
          </w:tcPr>
          <w:p w:rsidR="00716C7E" w:rsidRPr="000D525D" w:rsidRDefault="00716C7E" w:rsidP="006326B7">
            <w:pPr>
              <w:rPr>
                <w:rFonts w:ascii="Arial" w:hAnsi="Arial"/>
                <w:noProof/>
                <w:sz w:val="8"/>
                <w:szCs w:val="8"/>
                <w:lang w:val="en-GB"/>
              </w:rPr>
            </w:pPr>
          </w:p>
        </w:tc>
      </w:tr>
      <w:tr w:rsidR="00716C7E" w:rsidRPr="000D525D" w:rsidTr="006326B7">
        <w:tc>
          <w:tcPr>
            <w:tcW w:w="1843" w:type="dxa"/>
            <w:tcBorders>
              <w:left w:val="single" w:sz="4" w:space="0" w:color="auto"/>
            </w:tcBorders>
          </w:tcPr>
          <w:p w:rsidR="00716C7E" w:rsidRPr="000D525D" w:rsidRDefault="00716C7E"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716C7E" w:rsidRPr="000D525D" w:rsidRDefault="00716C7E" w:rsidP="006326B7">
            <w:pPr>
              <w:ind w:left="100"/>
              <w:rPr>
                <w:rFonts w:ascii="Arial" w:hAnsi="Arial"/>
                <w:noProof/>
                <w:szCs w:val="20"/>
                <w:lang w:val="en-GB"/>
              </w:rPr>
            </w:pPr>
            <w:r w:rsidRPr="000D525D">
              <w:rPr>
                <w:rFonts w:ascii="Arial" w:hAnsi="Arial"/>
                <w:noProof/>
                <w:szCs w:val="20"/>
                <w:lang w:val="en-GB"/>
              </w:rPr>
              <w:t>Nokia, Nokia Shanghai Bell</w:t>
            </w:r>
          </w:p>
        </w:tc>
      </w:tr>
      <w:tr w:rsidR="00716C7E" w:rsidRPr="000D525D" w:rsidTr="006326B7">
        <w:tc>
          <w:tcPr>
            <w:tcW w:w="1843" w:type="dxa"/>
            <w:tcBorders>
              <w:left w:val="single" w:sz="4" w:space="0" w:color="auto"/>
            </w:tcBorders>
          </w:tcPr>
          <w:p w:rsidR="00716C7E" w:rsidRPr="000D525D" w:rsidRDefault="00716C7E"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716C7E" w:rsidRPr="000D525D" w:rsidRDefault="00716C7E" w:rsidP="006326B7">
            <w:pPr>
              <w:ind w:left="100"/>
              <w:rPr>
                <w:rFonts w:ascii="Arial" w:hAnsi="Arial"/>
                <w:noProof/>
                <w:szCs w:val="20"/>
                <w:lang w:val="en-GB"/>
              </w:rPr>
            </w:pPr>
            <w:r w:rsidRPr="000D525D">
              <w:rPr>
                <w:rFonts w:ascii="Arial" w:hAnsi="Arial"/>
                <w:noProof/>
                <w:szCs w:val="20"/>
                <w:lang w:val="en-GB"/>
              </w:rPr>
              <w:t>R4</w:t>
            </w:r>
          </w:p>
        </w:tc>
      </w:tr>
      <w:tr w:rsidR="00716C7E" w:rsidRPr="000D525D" w:rsidTr="006326B7">
        <w:tc>
          <w:tcPr>
            <w:tcW w:w="1843" w:type="dxa"/>
            <w:tcBorders>
              <w:left w:val="single" w:sz="4" w:space="0" w:color="auto"/>
            </w:tcBorders>
          </w:tcPr>
          <w:p w:rsidR="00716C7E" w:rsidRPr="000D525D" w:rsidRDefault="00716C7E" w:rsidP="006326B7">
            <w:pPr>
              <w:rPr>
                <w:rFonts w:ascii="Arial" w:hAnsi="Arial"/>
                <w:b/>
                <w:i/>
                <w:noProof/>
                <w:sz w:val="8"/>
                <w:szCs w:val="8"/>
                <w:lang w:val="en-GB"/>
              </w:rPr>
            </w:pPr>
          </w:p>
        </w:tc>
        <w:tc>
          <w:tcPr>
            <w:tcW w:w="7798" w:type="dxa"/>
            <w:gridSpan w:val="10"/>
            <w:tcBorders>
              <w:right w:val="single" w:sz="4" w:space="0" w:color="auto"/>
            </w:tcBorders>
          </w:tcPr>
          <w:p w:rsidR="00716C7E" w:rsidRPr="000D525D" w:rsidRDefault="00716C7E" w:rsidP="006326B7">
            <w:pPr>
              <w:rPr>
                <w:rFonts w:ascii="Arial" w:hAnsi="Arial"/>
                <w:noProof/>
                <w:sz w:val="8"/>
                <w:szCs w:val="8"/>
                <w:lang w:val="en-GB"/>
              </w:rPr>
            </w:pPr>
          </w:p>
        </w:tc>
      </w:tr>
      <w:tr w:rsidR="00716C7E" w:rsidRPr="000D525D" w:rsidTr="006326B7">
        <w:tc>
          <w:tcPr>
            <w:tcW w:w="1843" w:type="dxa"/>
            <w:tcBorders>
              <w:left w:val="single" w:sz="4" w:space="0" w:color="auto"/>
            </w:tcBorders>
          </w:tcPr>
          <w:p w:rsidR="00716C7E" w:rsidRPr="000D525D" w:rsidRDefault="00716C7E"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716C7E" w:rsidRPr="000D525D" w:rsidRDefault="00716C7E"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716C7E" w:rsidRPr="000D525D" w:rsidRDefault="00716C7E" w:rsidP="006326B7">
            <w:pPr>
              <w:ind w:right="100"/>
              <w:rPr>
                <w:rFonts w:ascii="Arial" w:hAnsi="Arial"/>
                <w:noProof/>
                <w:szCs w:val="20"/>
                <w:lang w:val="en-GB"/>
              </w:rPr>
            </w:pPr>
          </w:p>
        </w:tc>
        <w:tc>
          <w:tcPr>
            <w:tcW w:w="1417" w:type="dxa"/>
            <w:gridSpan w:val="2"/>
            <w:tcBorders>
              <w:left w:val="nil"/>
            </w:tcBorders>
          </w:tcPr>
          <w:p w:rsidR="00716C7E" w:rsidRPr="000D525D" w:rsidRDefault="00716C7E"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716C7E" w:rsidRPr="000D525D" w:rsidRDefault="00716C7E" w:rsidP="006326B7">
            <w:pPr>
              <w:ind w:left="100"/>
              <w:rPr>
                <w:rFonts w:ascii="Arial" w:hAnsi="Arial"/>
                <w:noProof/>
                <w:szCs w:val="20"/>
                <w:lang w:val="en-GB"/>
              </w:rPr>
            </w:pPr>
            <w:r w:rsidRPr="000D525D">
              <w:rPr>
                <w:rFonts w:ascii="Arial" w:hAnsi="Arial"/>
                <w:noProof/>
                <w:szCs w:val="20"/>
                <w:lang w:val="en-GB"/>
              </w:rPr>
              <w:t>2018-05-14</w:t>
            </w:r>
          </w:p>
        </w:tc>
      </w:tr>
      <w:tr w:rsidR="00716C7E" w:rsidRPr="000D525D" w:rsidTr="006326B7">
        <w:tc>
          <w:tcPr>
            <w:tcW w:w="1843" w:type="dxa"/>
            <w:tcBorders>
              <w:left w:val="single" w:sz="4" w:space="0" w:color="auto"/>
            </w:tcBorders>
          </w:tcPr>
          <w:p w:rsidR="00716C7E" w:rsidRPr="000D525D" w:rsidRDefault="00716C7E" w:rsidP="006326B7">
            <w:pPr>
              <w:rPr>
                <w:rFonts w:ascii="Arial" w:hAnsi="Arial"/>
                <w:b/>
                <w:i/>
                <w:noProof/>
                <w:sz w:val="8"/>
                <w:szCs w:val="8"/>
                <w:lang w:val="en-GB"/>
              </w:rPr>
            </w:pPr>
          </w:p>
        </w:tc>
        <w:tc>
          <w:tcPr>
            <w:tcW w:w="1560" w:type="dxa"/>
            <w:gridSpan w:val="4"/>
          </w:tcPr>
          <w:p w:rsidR="00716C7E" w:rsidRPr="000D525D" w:rsidRDefault="00716C7E" w:rsidP="006326B7">
            <w:pPr>
              <w:rPr>
                <w:rFonts w:ascii="Arial" w:hAnsi="Arial"/>
                <w:noProof/>
                <w:sz w:val="8"/>
                <w:szCs w:val="8"/>
                <w:lang w:val="en-GB"/>
              </w:rPr>
            </w:pPr>
          </w:p>
        </w:tc>
        <w:tc>
          <w:tcPr>
            <w:tcW w:w="2694" w:type="dxa"/>
            <w:gridSpan w:val="3"/>
          </w:tcPr>
          <w:p w:rsidR="00716C7E" w:rsidRPr="000D525D" w:rsidRDefault="00716C7E" w:rsidP="006326B7">
            <w:pPr>
              <w:rPr>
                <w:rFonts w:ascii="Arial" w:hAnsi="Arial"/>
                <w:noProof/>
                <w:sz w:val="8"/>
                <w:szCs w:val="8"/>
                <w:lang w:val="en-GB"/>
              </w:rPr>
            </w:pPr>
          </w:p>
        </w:tc>
        <w:tc>
          <w:tcPr>
            <w:tcW w:w="1417" w:type="dxa"/>
            <w:gridSpan w:val="2"/>
          </w:tcPr>
          <w:p w:rsidR="00716C7E" w:rsidRPr="000D525D" w:rsidRDefault="00716C7E" w:rsidP="006326B7">
            <w:pPr>
              <w:rPr>
                <w:rFonts w:ascii="Arial" w:hAnsi="Arial"/>
                <w:noProof/>
                <w:sz w:val="8"/>
                <w:szCs w:val="8"/>
                <w:lang w:val="en-GB"/>
              </w:rPr>
            </w:pPr>
          </w:p>
        </w:tc>
        <w:tc>
          <w:tcPr>
            <w:tcW w:w="2127" w:type="dxa"/>
            <w:tcBorders>
              <w:right w:val="single" w:sz="4" w:space="0" w:color="auto"/>
            </w:tcBorders>
          </w:tcPr>
          <w:p w:rsidR="00716C7E" w:rsidRPr="000D525D" w:rsidRDefault="00716C7E" w:rsidP="006326B7">
            <w:pPr>
              <w:rPr>
                <w:rFonts w:ascii="Arial" w:hAnsi="Arial"/>
                <w:noProof/>
                <w:sz w:val="8"/>
                <w:szCs w:val="8"/>
                <w:lang w:val="en-GB"/>
              </w:rPr>
            </w:pPr>
          </w:p>
        </w:tc>
      </w:tr>
      <w:tr w:rsidR="00716C7E" w:rsidRPr="000D525D" w:rsidTr="006326B7">
        <w:trPr>
          <w:cantSplit/>
        </w:trPr>
        <w:tc>
          <w:tcPr>
            <w:tcW w:w="1843" w:type="dxa"/>
            <w:tcBorders>
              <w:left w:val="single" w:sz="4" w:space="0" w:color="auto"/>
            </w:tcBorders>
          </w:tcPr>
          <w:p w:rsidR="00716C7E" w:rsidRPr="000D525D" w:rsidRDefault="00716C7E"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716C7E" w:rsidRPr="000D525D" w:rsidRDefault="00B663AA"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716C7E" w:rsidRPr="000D525D" w:rsidRDefault="00716C7E" w:rsidP="006326B7">
            <w:pPr>
              <w:rPr>
                <w:rFonts w:ascii="Arial" w:hAnsi="Arial"/>
                <w:noProof/>
                <w:szCs w:val="20"/>
                <w:lang w:val="en-GB"/>
              </w:rPr>
            </w:pPr>
          </w:p>
        </w:tc>
        <w:tc>
          <w:tcPr>
            <w:tcW w:w="1417" w:type="dxa"/>
            <w:gridSpan w:val="2"/>
            <w:tcBorders>
              <w:left w:val="nil"/>
            </w:tcBorders>
          </w:tcPr>
          <w:p w:rsidR="00716C7E" w:rsidRPr="000D525D" w:rsidRDefault="00716C7E"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716C7E" w:rsidRPr="000D525D" w:rsidRDefault="00716C7E"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716C7E" w:rsidRPr="000D525D" w:rsidTr="006326B7">
        <w:tc>
          <w:tcPr>
            <w:tcW w:w="1843" w:type="dxa"/>
            <w:tcBorders>
              <w:left w:val="single" w:sz="4" w:space="0" w:color="auto"/>
              <w:bottom w:val="single" w:sz="4" w:space="0" w:color="auto"/>
            </w:tcBorders>
          </w:tcPr>
          <w:p w:rsidR="00716C7E" w:rsidRPr="000D525D" w:rsidRDefault="00716C7E" w:rsidP="006326B7">
            <w:pPr>
              <w:rPr>
                <w:rFonts w:ascii="Arial" w:hAnsi="Arial"/>
                <w:b/>
                <w:i/>
                <w:noProof/>
                <w:szCs w:val="20"/>
                <w:lang w:val="en-GB"/>
              </w:rPr>
            </w:pPr>
          </w:p>
        </w:tc>
        <w:tc>
          <w:tcPr>
            <w:tcW w:w="4678" w:type="dxa"/>
            <w:gridSpan w:val="8"/>
            <w:tcBorders>
              <w:bottom w:val="single" w:sz="4" w:space="0" w:color="auto"/>
            </w:tcBorders>
          </w:tcPr>
          <w:p w:rsidR="00716C7E" w:rsidRPr="000D525D" w:rsidRDefault="00716C7E"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716C7E" w:rsidRPr="000D525D" w:rsidRDefault="00716C7E"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716C7E" w:rsidRPr="000D525D" w:rsidRDefault="00716C7E"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716C7E" w:rsidRPr="000D525D" w:rsidTr="006326B7">
        <w:tc>
          <w:tcPr>
            <w:tcW w:w="1843" w:type="dxa"/>
          </w:tcPr>
          <w:p w:rsidR="00716C7E" w:rsidRPr="000D525D" w:rsidRDefault="00716C7E" w:rsidP="006326B7">
            <w:pPr>
              <w:rPr>
                <w:rFonts w:ascii="Arial" w:hAnsi="Arial"/>
                <w:b/>
                <w:i/>
                <w:noProof/>
                <w:sz w:val="8"/>
                <w:szCs w:val="8"/>
                <w:lang w:val="en-GB"/>
              </w:rPr>
            </w:pPr>
          </w:p>
        </w:tc>
        <w:tc>
          <w:tcPr>
            <w:tcW w:w="7798" w:type="dxa"/>
            <w:gridSpan w:val="10"/>
          </w:tcPr>
          <w:p w:rsidR="00716C7E" w:rsidRPr="000D525D" w:rsidRDefault="00716C7E" w:rsidP="006326B7">
            <w:pPr>
              <w:rPr>
                <w:rFonts w:ascii="Arial" w:hAnsi="Arial"/>
                <w:noProof/>
                <w:sz w:val="8"/>
                <w:szCs w:val="8"/>
                <w:lang w:val="en-GB"/>
              </w:rPr>
            </w:pPr>
          </w:p>
        </w:tc>
      </w:tr>
      <w:tr w:rsidR="00716C7E" w:rsidRPr="000D525D" w:rsidTr="006326B7">
        <w:tc>
          <w:tcPr>
            <w:tcW w:w="2268" w:type="dxa"/>
            <w:gridSpan w:val="2"/>
            <w:tcBorders>
              <w:top w:val="single" w:sz="4" w:space="0" w:color="auto"/>
              <w:left w:val="single" w:sz="4" w:space="0" w:color="auto"/>
            </w:tcBorders>
          </w:tcPr>
          <w:p w:rsidR="00716C7E" w:rsidRPr="000D525D" w:rsidRDefault="00716C7E"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716C7E" w:rsidRPr="000D525D" w:rsidRDefault="00716C7E" w:rsidP="006326B7">
            <w:pPr>
              <w:ind w:left="100"/>
              <w:rPr>
                <w:rFonts w:ascii="Arial" w:hAnsi="Arial"/>
                <w:noProof/>
                <w:szCs w:val="20"/>
                <w:lang w:val="en-GB"/>
              </w:rPr>
            </w:pPr>
            <w:r w:rsidRPr="00F3541E">
              <w:rPr>
                <w:rFonts w:ascii="Arial" w:hAnsi="Arial"/>
                <w:szCs w:val="20"/>
                <w:lang w:val="en-GB"/>
              </w:rPr>
              <w:t xml:space="preserve">The details of Rel-13 AAS BS OTA sensitivity conformance testing </w:t>
            </w:r>
            <w:r w:rsidRPr="00716C7E">
              <w:rPr>
                <w:rFonts w:ascii="Arial" w:hAnsi="Arial"/>
                <w:szCs w:val="20"/>
                <w:lang w:val="en-GB"/>
              </w:rPr>
              <w:t xml:space="preserve">with Near Field Test range </w:t>
            </w:r>
            <w:r w:rsidRPr="00F3541E">
              <w:rPr>
                <w:rFonts w:ascii="Arial" w:hAnsi="Arial"/>
                <w:szCs w:val="20"/>
                <w:lang w:val="en-GB"/>
              </w:rPr>
              <w:t>have been recorded in TR 37.842, and they can be reused in TR 37.843 for Rel-15 eAAS BS</w:t>
            </w:r>
            <w:r w:rsidRPr="000D525D">
              <w:rPr>
                <w:rFonts w:ascii="Arial" w:hAnsi="Arial"/>
                <w:szCs w:val="20"/>
                <w:lang w:val="en-GB"/>
              </w:rPr>
              <w:t>.</w:t>
            </w:r>
          </w:p>
        </w:tc>
      </w:tr>
      <w:tr w:rsidR="00716C7E" w:rsidRPr="000D525D" w:rsidTr="006326B7">
        <w:tc>
          <w:tcPr>
            <w:tcW w:w="2268" w:type="dxa"/>
            <w:gridSpan w:val="2"/>
            <w:tcBorders>
              <w:left w:val="single" w:sz="4" w:space="0" w:color="auto"/>
            </w:tcBorders>
          </w:tcPr>
          <w:p w:rsidR="00716C7E" w:rsidRPr="000D525D" w:rsidRDefault="00716C7E" w:rsidP="006326B7">
            <w:pPr>
              <w:rPr>
                <w:rFonts w:ascii="Arial" w:hAnsi="Arial"/>
                <w:b/>
                <w:i/>
                <w:noProof/>
                <w:sz w:val="8"/>
                <w:szCs w:val="8"/>
                <w:lang w:val="en-GB"/>
              </w:rPr>
            </w:pPr>
          </w:p>
        </w:tc>
        <w:tc>
          <w:tcPr>
            <w:tcW w:w="7373" w:type="dxa"/>
            <w:gridSpan w:val="9"/>
            <w:tcBorders>
              <w:right w:val="single" w:sz="4" w:space="0" w:color="auto"/>
            </w:tcBorders>
          </w:tcPr>
          <w:p w:rsidR="00716C7E" w:rsidRPr="000D525D" w:rsidRDefault="00716C7E" w:rsidP="006326B7">
            <w:pPr>
              <w:rPr>
                <w:rFonts w:ascii="Arial" w:hAnsi="Arial"/>
                <w:noProof/>
                <w:szCs w:val="20"/>
                <w:lang w:val="en-GB"/>
              </w:rPr>
            </w:pPr>
          </w:p>
        </w:tc>
      </w:tr>
      <w:tr w:rsidR="00716C7E" w:rsidRPr="000D525D" w:rsidTr="006326B7">
        <w:tc>
          <w:tcPr>
            <w:tcW w:w="2268" w:type="dxa"/>
            <w:gridSpan w:val="2"/>
            <w:tcBorders>
              <w:left w:val="single" w:sz="4" w:space="0" w:color="auto"/>
            </w:tcBorders>
          </w:tcPr>
          <w:p w:rsidR="00716C7E" w:rsidRPr="000D525D" w:rsidRDefault="00716C7E"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716C7E" w:rsidRPr="000D525D" w:rsidRDefault="00716C7E" w:rsidP="006326B7">
            <w:pPr>
              <w:ind w:left="100"/>
              <w:rPr>
                <w:rFonts w:ascii="Arial" w:hAnsi="Arial"/>
                <w:noProof/>
                <w:szCs w:val="20"/>
                <w:lang w:val="en-GB"/>
              </w:rPr>
            </w:pPr>
            <w:r>
              <w:rPr>
                <w:rFonts w:ascii="Arial" w:hAnsi="Arial"/>
                <w:szCs w:val="20"/>
                <w:lang w:val="en-GB"/>
              </w:rPr>
              <w:t>R</w:t>
            </w:r>
            <w:r w:rsidRPr="000D525D">
              <w:rPr>
                <w:rFonts w:ascii="Arial" w:hAnsi="Arial"/>
                <w:szCs w:val="20"/>
                <w:lang w:val="en-GB"/>
              </w:rPr>
              <w:t xml:space="preserve">ecord the </w:t>
            </w:r>
            <w:r w:rsidRPr="00F3541E">
              <w:rPr>
                <w:rFonts w:ascii="Arial" w:hAnsi="Arial"/>
                <w:szCs w:val="20"/>
                <w:lang w:val="en-GB"/>
              </w:rPr>
              <w:t xml:space="preserve">details of Rel-15 eAAS BS OTA sensitivity conformance testing </w:t>
            </w:r>
            <w:r w:rsidRPr="00716C7E">
              <w:rPr>
                <w:rFonts w:ascii="Arial" w:hAnsi="Arial"/>
                <w:szCs w:val="20"/>
                <w:lang w:val="en-GB"/>
              </w:rPr>
              <w:t>with Near Field Test range</w:t>
            </w:r>
            <w:r w:rsidRPr="00F3541E">
              <w:rPr>
                <w:rFonts w:ascii="Arial" w:hAnsi="Arial"/>
                <w:szCs w:val="20"/>
                <w:lang w:val="en-GB"/>
              </w:rPr>
              <w:t xml:space="preserve"> in TR 37.843, according to those in TR 37.842</w:t>
            </w:r>
            <w:r w:rsidRPr="000D525D">
              <w:rPr>
                <w:rFonts w:ascii="Arial" w:hAnsi="Arial"/>
                <w:noProof/>
                <w:szCs w:val="20"/>
                <w:lang w:val="en-GB"/>
              </w:rPr>
              <w:t>.</w:t>
            </w:r>
          </w:p>
        </w:tc>
      </w:tr>
      <w:tr w:rsidR="00716C7E" w:rsidRPr="000D525D" w:rsidTr="006326B7">
        <w:tc>
          <w:tcPr>
            <w:tcW w:w="2268" w:type="dxa"/>
            <w:gridSpan w:val="2"/>
            <w:tcBorders>
              <w:left w:val="single" w:sz="4" w:space="0" w:color="auto"/>
            </w:tcBorders>
          </w:tcPr>
          <w:p w:rsidR="00716C7E" w:rsidRPr="000D525D" w:rsidRDefault="00716C7E" w:rsidP="006326B7">
            <w:pPr>
              <w:rPr>
                <w:rFonts w:ascii="Arial" w:hAnsi="Arial"/>
                <w:b/>
                <w:i/>
                <w:noProof/>
                <w:sz w:val="8"/>
                <w:szCs w:val="8"/>
                <w:lang w:val="en-GB"/>
              </w:rPr>
            </w:pPr>
          </w:p>
        </w:tc>
        <w:tc>
          <w:tcPr>
            <w:tcW w:w="7373" w:type="dxa"/>
            <w:gridSpan w:val="9"/>
            <w:tcBorders>
              <w:right w:val="single" w:sz="4" w:space="0" w:color="auto"/>
            </w:tcBorders>
          </w:tcPr>
          <w:p w:rsidR="00716C7E" w:rsidRPr="000D525D" w:rsidRDefault="00716C7E" w:rsidP="006326B7">
            <w:pPr>
              <w:rPr>
                <w:rFonts w:ascii="Arial" w:hAnsi="Arial"/>
                <w:noProof/>
                <w:szCs w:val="20"/>
                <w:lang w:val="en-GB"/>
              </w:rPr>
            </w:pPr>
          </w:p>
        </w:tc>
      </w:tr>
      <w:tr w:rsidR="00716C7E" w:rsidRPr="000D525D" w:rsidTr="006326B7">
        <w:tc>
          <w:tcPr>
            <w:tcW w:w="2268" w:type="dxa"/>
            <w:gridSpan w:val="2"/>
            <w:tcBorders>
              <w:left w:val="single" w:sz="4" w:space="0" w:color="auto"/>
              <w:bottom w:val="single" w:sz="4" w:space="0" w:color="auto"/>
            </w:tcBorders>
          </w:tcPr>
          <w:p w:rsidR="00716C7E" w:rsidRPr="000D525D" w:rsidRDefault="00716C7E"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716C7E" w:rsidRPr="000D525D" w:rsidRDefault="00716C7E"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F3541E">
              <w:rPr>
                <w:rFonts w:ascii="Arial" w:hAnsi="Arial"/>
                <w:szCs w:val="20"/>
                <w:lang w:val="en-GB"/>
              </w:rPr>
              <w:t xml:space="preserve">details of Rel-15 eAAS BS OTA sensitivity conformance testing </w:t>
            </w:r>
            <w:r w:rsidRPr="00716C7E">
              <w:rPr>
                <w:rFonts w:ascii="Arial" w:hAnsi="Arial"/>
                <w:szCs w:val="20"/>
                <w:lang w:val="en-GB"/>
              </w:rPr>
              <w:t xml:space="preserve">with Near Field Test range </w:t>
            </w:r>
            <w:r w:rsidRPr="00F3541E">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716C7E" w:rsidRPr="000D525D" w:rsidTr="006326B7">
        <w:tc>
          <w:tcPr>
            <w:tcW w:w="2268" w:type="dxa"/>
            <w:gridSpan w:val="2"/>
          </w:tcPr>
          <w:p w:rsidR="00716C7E" w:rsidRPr="000D525D" w:rsidRDefault="00716C7E" w:rsidP="006326B7">
            <w:pPr>
              <w:rPr>
                <w:rFonts w:ascii="Arial" w:hAnsi="Arial"/>
                <w:b/>
                <w:i/>
                <w:noProof/>
                <w:sz w:val="8"/>
                <w:szCs w:val="8"/>
                <w:lang w:val="en-GB"/>
              </w:rPr>
            </w:pPr>
          </w:p>
        </w:tc>
        <w:tc>
          <w:tcPr>
            <w:tcW w:w="7373" w:type="dxa"/>
            <w:gridSpan w:val="9"/>
          </w:tcPr>
          <w:p w:rsidR="00716C7E" w:rsidRPr="000D525D" w:rsidRDefault="00716C7E" w:rsidP="006326B7">
            <w:pPr>
              <w:rPr>
                <w:rFonts w:ascii="Arial" w:hAnsi="Arial"/>
                <w:noProof/>
                <w:sz w:val="8"/>
                <w:szCs w:val="8"/>
                <w:lang w:val="en-GB"/>
              </w:rPr>
            </w:pPr>
          </w:p>
        </w:tc>
      </w:tr>
      <w:tr w:rsidR="00716C7E" w:rsidRPr="000D525D" w:rsidTr="006326B7">
        <w:tc>
          <w:tcPr>
            <w:tcW w:w="2268" w:type="dxa"/>
            <w:gridSpan w:val="2"/>
            <w:tcBorders>
              <w:top w:val="single" w:sz="4" w:space="0" w:color="auto"/>
              <w:left w:val="single" w:sz="4" w:space="0" w:color="auto"/>
            </w:tcBorders>
          </w:tcPr>
          <w:p w:rsidR="00716C7E" w:rsidRPr="000D525D" w:rsidRDefault="00716C7E"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716C7E" w:rsidRPr="000D525D" w:rsidRDefault="00716C7E"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Pr="000D525D">
              <w:rPr>
                <w:rFonts w:ascii="Arial" w:hAnsi="Arial"/>
                <w:noProof/>
                <w:szCs w:val="20"/>
                <w:lang w:val="en-GB"/>
              </w:rPr>
              <w:t>2.</w:t>
            </w:r>
            <w:r>
              <w:rPr>
                <w:rFonts w:ascii="Arial" w:hAnsi="Arial"/>
                <w:noProof/>
                <w:szCs w:val="20"/>
                <w:lang w:val="en-GB"/>
              </w:rPr>
              <w:t>5</w:t>
            </w:r>
          </w:p>
        </w:tc>
      </w:tr>
      <w:tr w:rsidR="00716C7E" w:rsidRPr="000D525D" w:rsidTr="006326B7">
        <w:tc>
          <w:tcPr>
            <w:tcW w:w="2268" w:type="dxa"/>
            <w:gridSpan w:val="2"/>
            <w:tcBorders>
              <w:left w:val="single" w:sz="4" w:space="0" w:color="auto"/>
            </w:tcBorders>
          </w:tcPr>
          <w:p w:rsidR="00716C7E" w:rsidRPr="000D525D" w:rsidRDefault="00716C7E" w:rsidP="006326B7">
            <w:pPr>
              <w:rPr>
                <w:rFonts w:ascii="Arial" w:hAnsi="Arial"/>
                <w:b/>
                <w:i/>
                <w:noProof/>
                <w:sz w:val="8"/>
                <w:szCs w:val="8"/>
                <w:lang w:val="en-GB"/>
              </w:rPr>
            </w:pPr>
          </w:p>
        </w:tc>
        <w:tc>
          <w:tcPr>
            <w:tcW w:w="7373" w:type="dxa"/>
            <w:gridSpan w:val="9"/>
            <w:tcBorders>
              <w:right w:val="single" w:sz="4" w:space="0" w:color="auto"/>
            </w:tcBorders>
          </w:tcPr>
          <w:p w:rsidR="00716C7E" w:rsidRPr="000D525D" w:rsidRDefault="00716C7E" w:rsidP="006326B7">
            <w:pPr>
              <w:rPr>
                <w:rFonts w:ascii="Arial" w:hAnsi="Arial"/>
                <w:noProof/>
                <w:sz w:val="8"/>
                <w:szCs w:val="8"/>
                <w:lang w:val="en-GB"/>
              </w:rPr>
            </w:pPr>
          </w:p>
        </w:tc>
      </w:tr>
      <w:tr w:rsidR="00716C7E" w:rsidRPr="000D525D" w:rsidTr="006326B7">
        <w:tc>
          <w:tcPr>
            <w:tcW w:w="2268" w:type="dxa"/>
            <w:gridSpan w:val="2"/>
            <w:tcBorders>
              <w:left w:val="single" w:sz="4" w:space="0" w:color="auto"/>
            </w:tcBorders>
          </w:tcPr>
          <w:p w:rsidR="00716C7E" w:rsidRPr="000D525D" w:rsidRDefault="00716C7E"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716C7E" w:rsidRPr="000D525D" w:rsidRDefault="00716C7E"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6C7E" w:rsidRPr="000D525D" w:rsidRDefault="00716C7E"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716C7E" w:rsidRPr="000D525D" w:rsidRDefault="00716C7E"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716C7E" w:rsidRPr="000D525D" w:rsidRDefault="00716C7E" w:rsidP="006326B7">
            <w:pPr>
              <w:ind w:left="99"/>
              <w:rPr>
                <w:rFonts w:ascii="Arial" w:hAnsi="Arial"/>
                <w:noProof/>
                <w:szCs w:val="20"/>
                <w:lang w:val="en-GB"/>
              </w:rPr>
            </w:pPr>
          </w:p>
        </w:tc>
      </w:tr>
      <w:tr w:rsidR="00716C7E" w:rsidRPr="000D525D" w:rsidTr="006326B7">
        <w:tc>
          <w:tcPr>
            <w:tcW w:w="2268" w:type="dxa"/>
            <w:gridSpan w:val="2"/>
            <w:tcBorders>
              <w:left w:val="single" w:sz="4" w:space="0" w:color="auto"/>
            </w:tcBorders>
          </w:tcPr>
          <w:p w:rsidR="00716C7E" w:rsidRPr="000D525D" w:rsidRDefault="00716C7E"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716C7E" w:rsidRPr="000D525D" w:rsidRDefault="00716C7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7E" w:rsidRPr="000D525D" w:rsidRDefault="00716C7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716C7E" w:rsidRPr="000D525D" w:rsidRDefault="00716C7E"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716C7E" w:rsidRPr="000D525D" w:rsidRDefault="00716C7E" w:rsidP="006326B7">
            <w:pPr>
              <w:ind w:left="99"/>
              <w:rPr>
                <w:rFonts w:ascii="Arial" w:hAnsi="Arial"/>
                <w:noProof/>
                <w:szCs w:val="20"/>
                <w:lang w:val="en-GB"/>
              </w:rPr>
            </w:pPr>
            <w:r w:rsidRPr="000D525D">
              <w:rPr>
                <w:rFonts w:ascii="Arial" w:hAnsi="Arial"/>
                <w:noProof/>
                <w:szCs w:val="20"/>
                <w:lang w:val="en-GB"/>
              </w:rPr>
              <w:t xml:space="preserve">TS/TR ... CR ... </w:t>
            </w:r>
          </w:p>
        </w:tc>
      </w:tr>
      <w:tr w:rsidR="00716C7E" w:rsidRPr="000D525D" w:rsidTr="006326B7">
        <w:tc>
          <w:tcPr>
            <w:tcW w:w="2268" w:type="dxa"/>
            <w:gridSpan w:val="2"/>
            <w:tcBorders>
              <w:left w:val="single" w:sz="4" w:space="0" w:color="auto"/>
            </w:tcBorders>
          </w:tcPr>
          <w:p w:rsidR="00716C7E" w:rsidRPr="000D525D" w:rsidRDefault="00716C7E"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716C7E" w:rsidRPr="000D525D" w:rsidRDefault="00716C7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7E" w:rsidRPr="000D525D" w:rsidRDefault="00716C7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716C7E" w:rsidRPr="000D525D" w:rsidRDefault="00716C7E"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716C7E" w:rsidRPr="000D525D" w:rsidRDefault="00716C7E" w:rsidP="006326B7">
            <w:pPr>
              <w:ind w:left="99"/>
              <w:rPr>
                <w:rFonts w:ascii="Arial" w:hAnsi="Arial"/>
                <w:noProof/>
                <w:szCs w:val="20"/>
                <w:lang w:val="en-GB"/>
              </w:rPr>
            </w:pPr>
            <w:r w:rsidRPr="000D525D">
              <w:rPr>
                <w:rFonts w:ascii="Arial" w:hAnsi="Arial"/>
                <w:noProof/>
                <w:szCs w:val="20"/>
                <w:lang w:val="en-GB"/>
              </w:rPr>
              <w:t xml:space="preserve">TS/TR ... CR ... </w:t>
            </w:r>
          </w:p>
        </w:tc>
      </w:tr>
      <w:tr w:rsidR="00716C7E" w:rsidRPr="000D525D" w:rsidTr="006326B7">
        <w:tc>
          <w:tcPr>
            <w:tcW w:w="2268" w:type="dxa"/>
            <w:gridSpan w:val="2"/>
            <w:tcBorders>
              <w:left w:val="single" w:sz="4" w:space="0" w:color="auto"/>
            </w:tcBorders>
          </w:tcPr>
          <w:p w:rsidR="00716C7E" w:rsidRPr="000D525D" w:rsidRDefault="00716C7E"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716C7E" w:rsidRPr="000D525D" w:rsidRDefault="00716C7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C7E" w:rsidRPr="000D525D" w:rsidRDefault="00716C7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716C7E" w:rsidRPr="000D525D" w:rsidRDefault="00716C7E"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716C7E" w:rsidRPr="000D525D" w:rsidRDefault="00716C7E" w:rsidP="006326B7">
            <w:pPr>
              <w:ind w:left="99"/>
              <w:rPr>
                <w:rFonts w:ascii="Arial" w:hAnsi="Arial"/>
                <w:noProof/>
                <w:szCs w:val="20"/>
                <w:lang w:val="en-GB"/>
              </w:rPr>
            </w:pPr>
            <w:r w:rsidRPr="000D525D">
              <w:rPr>
                <w:rFonts w:ascii="Arial" w:hAnsi="Arial"/>
                <w:noProof/>
                <w:szCs w:val="20"/>
                <w:lang w:val="en-GB"/>
              </w:rPr>
              <w:t xml:space="preserve">TS/TR ... CR ... </w:t>
            </w:r>
          </w:p>
        </w:tc>
      </w:tr>
      <w:tr w:rsidR="00716C7E" w:rsidRPr="000D525D" w:rsidTr="006326B7">
        <w:tc>
          <w:tcPr>
            <w:tcW w:w="2268" w:type="dxa"/>
            <w:gridSpan w:val="2"/>
            <w:tcBorders>
              <w:left w:val="single" w:sz="4" w:space="0" w:color="auto"/>
            </w:tcBorders>
          </w:tcPr>
          <w:p w:rsidR="00716C7E" w:rsidRPr="000D525D" w:rsidRDefault="00716C7E" w:rsidP="006326B7">
            <w:pPr>
              <w:rPr>
                <w:rFonts w:ascii="Arial" w:hAnsi="Arial"/>
                <w:b/>
                <w:i/>
                <w:noProof/>
                <w:szCs w:val="20"/>
                <w:lang w:val="en-GB"/>
              </w:rPr>
            </w:pPr>
          </w:p>
        </w:tc>
        <w:tc>
          <w:tcPr>
            <w:tcW w:w="7373" w:type="dxa"/>
            <w:gridSpan w:val="9"/>
            <w:tcBorders>
              <w:right w:val="single" w:sz="4" w:space="0" w:color="auto"/>
            </w:tcBorders>
          </w:tcPr>
          <w:p w:rsidR="00716C7E" w:rsidRPr="000D525D" w:rsidRDefault="00716C7E" w:rsidP="006326B7">
            <w:pPr>
              <w:rPr>
                <w:rFonts w:ascii="Arial" w:hAnsi="Arial"/>
                <w:noProof/>
                <w:szCs w:val="20"/>
                <w:lang w:val="en-GB"/>
              </w:rPr>
            </w:pPr>
          </w:p>
        </w:tc>
      </w:tr>
      <w:tr w:rsidR="00716C7E" w:rsidRPr="000D525D" w:rsidTr="006326B7">
        <w:tc>
          <w:tcPr>
            <w:tcW w:w="2268" w:type="dxa"/>
            <w:gridSpan w:val="2"/>
            <w:tcBorders>
              <w:left w:val="single" w:sz="4" w:space="0" w:color="auto"/>
              <w:bottom w:val="single" w:sz="4" w:space="0" w:color="auto"/>
            </w:tcBorders>
          </w:tcPr>
          <w:p w:rsidR="00716C7E" w:rsidRPr="000D525D" w:rsidRDefault="00716C7E"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716C7E" w:rsidRPr="000D525D" w:rsidRDefault="00716C7E" w:rsidP="006326B7">
            <w:pPr>
              <w:ind w:left="100"/>
              <w:rPr>
                <w:rFonts w:ascii="Arial" w:hAnsi="Arial"/>
                <w:noProof/>
                <w:szCs w:val="20"/>
                <w:lang w:val="en-GB"/>
              </w:rPr>
            </w:pPr>
          </w:p>
        </w:tc>
      </w:tr>
    </w:tbl>
    <w:p w:rsidR="00716C7E" w:rsidRPr="000D525D" w:rsidRDefault="00716C7E" w:rsidP="00716C7E">
      <w:pPr>
        <w:rPr>
          <w:rFonts w:ascii="Arial" w:hAnsi="Arial"/>
          <w:noProof/>
          <w:sz w:val="8"/>
          <w:szCs w:val="8"/>
          <w:lang w:val="en-GB"/>
        </w:rPr>
      </w:pPr>
    </w:p>
    <w:p w:rsidR="00716C7E" w:rsidRPr="000D525D" w:rsidRDefault="00716C7E" w:rsidP="00716C7E">
      <w:pPr>
        <w:spacing w:after="180"/>
        <w:rPr>
          <w:noProof/>
          <w:szCs w:val="20"/>
          <w:lang w:val="en-GB"/>
        </w:rPr>
        <w:sectPr w:rsidR="00716C7E"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16C7E" w:rsidRPr="000D525D" w:rsidRDefault="00716C7E" w:rsidP="00716C7E">
      <w:pPr>
        <w:spacing w:after="180"/>
        <w:rPr>
          <w:b/>
          <w:szCs w:val="20"/>
          <w:lang w:val="en-GB"/>
        </w:rPr>
      </w:pPr>
      <w:r w:rsidRPr="000D525D">
        <w:rPr>
          <w:b/>
          <w:szCs w:val="20"/>
          <w:lang w:val="en-GB"/>
        </w:rPr>
        <w:lastRenderedPageBreak/>
        <w:t>&lt;Start of change&gt;</w:t>
      </w:r>
    </w:p>
    <w:p w:rsidR="007A0CF2" w:rsidRPr="00C70B48" w:rsidRDefault="007A0CF2" w:rsidP="007A0CF2">
      <w:pPr>
        <w:keepNext/>
        <w:keepLines/>
        <w:spacing w:before="120" w:after="180"/>
        <w:ind w:left="1418" w:hanging="1418"/>
        <w:outlineLvl w:val="3"/>
        <w:rPr>
          <w:ins w:id="3" w:author="Author"/>
          <w:rFonts w:ascii="Arial" w:eastAsia="宋体" w:hAnsi="Arial"/>
          <w:sz w:val="24"/>
          <w:szCs w:val="20"/>
          <w:lang w:val="en-GB"/>
        </w:rPr>
      </w:pPr>
      <w:ins w:id="4" w:author="Author">
        <w:r w:rsidRPr="00C70B48">
          <w:rPr>
            <w:rFonts w:ascii="Arial" w:eastAsia="宋体" w:hAnsi="Arial"/>
            <w:sz w:val="24"/>
            <w:szCs w:val="20"/>
            <w:lang w:val="en-GB"/>
          </w:rPr>
          <w:t>10.3.2.</w:t>
        </w:r>
        <w:r w:rsidR="00F17D7F">
          <w:rPr>
            <w:rFonts w:ascii="Arial" w:eastAsia="宋体" w:hAnsi="Arial"/>
            <w:sz w:val="24"/>
            <w:szCs w:val="20"/>
            <w:lang w:val="en-GB"/>
          </w:rPr>
          <w:t>5</w:t>
        </w:r>
        <w:r w:rsidRPr="00C70B48">
          <w:rPr>
            <w:rFonts w:ascii="Arial" w:eastAsia="宋体" w:hAnsi="Arial"/>
            <w:sz w:val="24"/>
            <w:szCs w:val="20"/>
            <w:lang w:val="en-GB"/>
          </w:rPr>
          <w:tab/>
        </w:r>
        <w:r w:rsidR="00F17D7F" w:rsidRPr="00F17D7F">
          <w:rPr>
            <w:rFonts w:ascii="Arial" w:eastAsia="宋体" w:hAnsi="Arial"/>
            <w:sz w:val="24"/>
            <w:szCs w:val="20"/>
            <w:lang w:val="en-GB"/>
          </w:rPr>
          <w:t>Near Field Test range</w:t>
        </w:r>
      </w:ins>
    </w:p>
    <w:p w:rsidR="007A0CF2" w:rsidRPr="00C70B48" w:rsidRDefault="007A0CF2" w:rsidP="007A0CF2">
      <w:pPr>
        <w:keepNext/>
        <w:keepLines/>
        <w:spacing w:before="120" w:after="180"/>
        <w:ind w:left="1701" w:hanging="1701"/>
        <w:outlineLvl w:val="4"/>
        <w:rPr>
          <w:ins w:id="5" w:author="Author"/>
          <w:rFonts w:ascii="Arial" w:eastAsia="宋体" w:hAnsi="Arial"/>
          <w:sz w:val="22"/>
          <w:szCs w:val="20"/>
          <w:lang w:val="en-GB"/>
        </w:rPr>
      </w:pPr>
      <w:ins w:id="6" w:author="Author">
        <w:r w:rsidRPr="00C70B48">
          <w:rPr>
            <w:rFonts w:ascii="Arial" w:eastAsia="宋体" w:hAnsi="Arial"/>
            <w:sz w:val="22"/>
            <w:szCs w:val="20"/>
            <w:lang w:val="en-GB"/>
          </w:rPr>
          <w:t>10.3.2.</w:t>
        </w:r>
        <w:r w:rsidR="00F17D7F">
          <w:rPr>
            <w:rFonts w:ascii="Arial" w:eastAsia="宋体" w:hAnsi="Arial"/>
            <w:sz w:val="22"/>
            <w:szCs w:val="20"/>
            <w:lang w:val="en-GB"/>
          </w:rPr>
          <w:t>5</w:t>
        </w:r>
        <w:r w:rsidRPr="00C70B48">
          <w:rPr>
            <w:rFonts w:ascii="Arial" w:eastAsia="宋体" w:hAnsi="Arial"/>
            <w:sz w:val="22"/>
            <w:szCs w:val="20"/>
            <w:lang w:val="en-GB"/>
          </w:rPr>
          <w:t>.1</w:t>
        </w:r>
        <w:r w:rsidRPr="00C70B48">
          <w:rPr>
            <w:rFonts w:ascii="Arial" w:eastAsia="宋体" w:hAnsi="Arial"/>
            <w:sz w:val="22"/>
            <w:szCs w:val="20"/>
            <w:lang w:val="en-GB"/>
          </w:rPr>
          <w:tab/>
          <w:t>General</w:t>
        </w:r>
      </w:ins>
    </w:p>
    <w:p w:rsidR="00F17D7F" w:rsidRPr="00F17D7F" w:rsidRDefault="00F17D7F" w:rsidP="00F17D7F">
      <w:pPr>
        <w:keepNext/>
        <w:keepLines/>
        <w:overflowPunct w:val="0"/>
        <w:autoSpaceDE w:val="0"/>
        <w:autoSpaceDN w:val="0"/>
        <w:adjustRightInd w:val="0"/>
        <w:spacing w:after="180"/>
        <w:textAlignment w:val="baseline"/>
        <w:rPr>
          <w:ins w:id="7" w:author="Author"/>
          <w:szCs w:val="20"/>
          <w:lang w:val="en-GB" w:eastAsia="it-IT"/>
        </w:rPr>
      </w:pPr>
      <w:ins w:id="8" w:author="Author">
        <w:r w:rsidRPr="00F17D7F">
          <w:rPr>
            <w:szCs w:val="20"/>
            <w:lang w:val="en-GB" w:eastAsia="it-IT"/>
          </w:rPr>
          <w:t>The near field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BS under test as shown in figure 10.3.2.</w:t>
        </w:r>
        <w:r w:rsidR="008B325D">
          <w:rPr>
            <w:szCs w:val="20"/>
            <w:lang w:val="en-GB" w:eastAsia="it-IT"/>
          </w:rPr>
          <w:t>5</w:t>
        </w:r>
        <w:r w:rsidRPr="00F17D7F">
          <w:rPr>
            <w:szCs w:val="20"/>
            <w:lang w:val="en-GB" w:eastAsia="it-IT"/>
          </w:rPr>
          <w:t>.1-1. One or more mechanical movement can be substitute by a probe array. All the scanning methods will need an RF transmit and receive system equipped with an automated scanning, a data collection and control system, and computerized analysis ability.</w:t>
        </w:r>
      </w:ins>
    </w:p>
    <w:p w:rsidR="00F17D7F" w:rsidRPr="00F17D7F" w:rsidRDefault="00F17D7F" w:rsidP="00F17D7F">
      <w:pPr>
        <w:keepNext/>
        <w:keepLines/>
        <w:overflowPunct w:val="0"/>
        <w:autoSpaceDE w:val="0"/>
        <w:autoSpaceDN w:val="0"/>
        <w:adjustRightInd w:val="0"/>
        <w:spacing w:before="60" w:after="180"/>
        <w:jc w:val="center"/>
        <w:textAlignment w:val="baseline"/>
        <w:rPr>
          <w:ins w:id="9" w:author="Author"/>
          <w:rFonts w:ascii="Arial" w:hAnsi="Arial"/>
          <w:b/>
          <w:szCs w:val="20"/>
          <w:lang w:val="x-none" w:eastAsia="it-IT"/>
        </w:rPr>
      </w:pPr>
      <w:ins w:id="10" w:author="Author">
        <w:r w:rsidRPr="00F17D7F">
          <w:rPr>
            <w:rFonts w:ascii="Arial" w:hAnsi="Arial"/>
            <w:b/>
            <w:noProof/>
            <w:szCs w:val="20"/>
            <w:lang w:val="x-none" w:eastAsia="it-IT"/>
          </w:rPr>
          <w:drawing>
            <wp:inline distT="0" distB="0" distL="0" distR="0">
              <wp:extent cx="4029075" cy="1362075"/>
              <wp:effectExtent l="0" t="0" r="9525" b="9525"/>
              <wp:docPr id="15" name="Picture 15"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NF setu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F17D7F" w:rsidRPr="00F17D7F" w:rsidRDefault="00F17D7F" w:rsidP="00F17D7F">
      <w:pPr>
        <w:keepLines/>
        <w:overflowPunct w:val="0"/>
        <w:autoSpaceDE w:val="0"/>
        <w:autoSpaceDN w:val="0"/>
        <w:adjustRightInd w:val="0"/>
        <w:spacing w:after="240"/>
        <w:jc w:val="center"/>
        <w:textAlignment w:val="baseline"/>
        <w:outlineLvl w:val="0"/>
        <w:rPr>
          <w:ins w:id="11" w:author="Author"/>
          <w:rFonts w:ascii="Arial" w:hAnsi="Arial"/>
          <w:b/>
          <w:szCs w:val="20"/>
          <w:lang w:val="en-GB" w:eastAsia="it-IT"/>
        </w:rPr>
      </w:pPr>
      <w:ins w:id="12" w:author="Author">
        <w:r w:rsidRPr="00F17D7F">
          <w:rPr>
            <w:rFonts w:ascii="Arial" w:hAnsi="Arial"/>
            <w:b/>
            <w:szCs w:val="20"/>
            <w:lang w:val="x-none" w:eastAsia="it-IT"/>
          </w:rPr>
          <w:t>Figure 10.3.2.</w:t>
        </w:r>
        <w:r w:rsidR="008B325D">
          <w:rPr>
            <w:rFonts w:ascii="Arial" w:hAnsi="Arial"/>
            <w:b/>
            <w:szCs w:val="20"/>
            <w:lang w:val="en-GB" w:eastAsia="it-IT"/>
          </w:rPr>
          <w:t>5</w:t>
        </w:r>
        <w:r w:rsidRPr="00F17D7F">
          <w:rPr>
            <w:rFonts w:ascii="Arial" w:hAnsi="Arial"/>
            <w:b/>
            <w:szCs w:val="20"/>
            <w:lang w:val="x-none" w:eastAsia="it-IT"/>
          </w:rPr>
          <w:t>.1-1: Probe/scanner near field system</w:t>
        </w:r>
        <w:r w:rsidRPr="00F17D7F">
          <w:rPr>
            <w:rFonts w:ascii="Arial" w:eastAsia="宋体" w:hAnsi="Arial"/>
            <w:b/>
            <w:szCs w:val="20"/>
            <w:lang w:val="x-none" w:eastAsia="it-IT"/>
          </w:rPr>
          <w:t>s: spherical, cylindrical and planar</w:t>
        </w:r>
      </w:ins>
    </w:p>
    <w:p w:rsidR="00F17D7F" w:rsidRPr="00F17D7F" w:rsidRDefault="00F17D7F" w:rsidP="00F17D7F">
      <w:pPr>
        <w:keepLines/>
        <w:overflowPunct w:val="0"/>
        <w:autoSpaceDE w:val="0"/>
        <w:autoSpaceDN w:val="0"/>
        <w:adjustRightInd w:val="0"/>
        <w:spacing w:after="180"/>
        <w:ind w:left="1135" w:hanging="851"/>
        <w:textAlignment w:val="baseline"/>
        <w:rPr>
          <w:ins w:id="13" w:author="Author"/>
          <w:rFonts w:eastAsia="宋体"/>
          <w:szCs w:val="20"/>
          <w:lang w:val="en-GB" w:eastAsia="it-IT"/>
        </w:rPr>
      </w:pPr>
      <w:ins w:id="14" w:author="Author">
        <w:r w:rsidRPr="00F17D7F">
          <w:rPr>
            <w:szCs w:val="20"/>
            <w:lang w:val="x-none" w:eastAsia="it-IT"/>
          </w:rPr>
          <w:t>NOTE:</w:t>
        </w:r>
        <w:r w:rsidRPr="00F17D7F">
          <w:rPr>
            <w:szCs w:val="20"/>
            <w:lang w:val="en-GB" w:eastAsia="it-IT"/>
          </w:rPr>
          <w:tab/>
        </w:r>
        <w:r w:rsidRPr="00F17D7F">
          <w:rPr>
            <w:szCs w:val="20"/>
            <w:lang w:val="x-none" w:eastAsia="it-IT"/>
          </w:rPr>
          <w:t>Although there are three methods available for obtaining the near field data, the spherical method is used as a working example.</w:t>
        </w:r>
      </w:ins>
    </w:p>
    <w:p w:rsidR="00F17D7F" w:rsidRPr="00F17D7F" w:rsidRDefault="00F17D7F" w:rsidP="00F17D7F">
      <w:pPr>
        <w:keepNext/>
        <w:keepLines/>
        <w:overflowPunct w:val="0"/>
        <w:autoSpaceDE w:val="0"/>
        <w:autoSpaceDN w:val="0"/>
        <w:adjustRightInd w:val="0"/>
        <w:spacing w:after="180"/>
        <w:textAlignment w:val="baseline"/>
        <w:rPr>
          <w:ins w:id="15" w:author="Author"/>
          <w:szCs w:val="20"/>
          <w:lang w:val="en-GB" w:eastAsia="it-IT"/>
        </w:rPr>
      </w:pPr>
      <w:ins w:id="16" w:author="Author">
        <w:r w:rsidRPr="00F17D7F">
          <w:rPr>
            <w:szCs w:val="20"/>
            <w:lang w:val="en-GB" w:eastAsia="it-IT"/>
          </w:rPr>
          <w:t>In case the radiated field is sampled on a sphere surrounding completely the AAS BS under test, the 3D full sphere EIS values can be measured in near field when the AAS BS is receiving a defined modulated signal. The near field measurement techniques would imply the use of mathematical artefact, N</w:t>
        </w:r>
        <w:r w:rsidR="007A765B">
          <w:rPr>
            <w:szCs w:val="20"/>
            <w:lang w:val="en-GB" w:eastAsia="it-IT"/>
          </w:rPr>
          <w:t>ear Field</w:t>
        </w:r>
        <w:r w:rsidRPr="00F17D7F">
          <w:rPr>
            <w:szCs w:val="20"/>
            <w:lang w:val="en-GB" w:eastAsia="it-IT"/>
          </w:rPr>
          <w:t xml:space="preserve"> to </w:t>
        </w:r>
        <w:r w:rsidR="007A765B">
          <w:rPr>
            <w:szCs w:val="20"/>
            <w:lang w:val="en-GB" w:eastAsia="it-IT"/>
          </w:rPr>
          <w:t>Far Field</w:t>
        </w:r>
        <w:r w:rsidRPr="00F17D7F">
          <w:rPr>
            <w:szCs w:val="20"/>
            <w:lang w:val="en-GB" w:eastAsia="it-IT"/>
          </w:rPr>
          <w:t xml:space="preserve"> transform in order to have the EIS value </w:t>
        </w:r>
        <w:r w:rsidR="007A765B" w:rsidRPr="00F17D7F">
          <w:rPr>
            <w:szCs w:val="20"/>
            <w:lang w:val="en-GB" w:eastAsia="it-IT"/>
          </w:rPr>
          <w:t xml:space="preserve">in </w:t>
        </w:r>
        <w:r w:rsidRPr="00F17D7F">
          <w:rPr>
            <w:szCs w:val="20"/>
            <w:lang w:val="en-GB" w:eastAsia="it-IT"/>
          </w:rPr>
          <w:t>the far field. The near field to far field transform is based on the well-known Huygens-Fresnel principle. The spherical modal wave expansion is the implicit application of the Huygens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near field sampling criteria does play an important role.</w:t>
        </w:r>
      </w:ins>
    </w:p>
    <w:p w:rsidR="00F17D7F" w:rsidRPr="00F17D7F" w:rsidRDefault="00F17D7F" w:rsidP="00F17D7F">
      <w:pPr>
        <w:overflowPunct w:val="0"/>
        <w:autoSpaceDE w:val="0"/>
        <w:autoSpaceDN w:val="0"/>
        <w:adjustRightInd w:val="0"/>
        <w:spacing w:after="180"/>
        <w:textAlignment w:val="baseline"/>
        <w:rPr>
          <w:ins w:id="17" w:author="Author"/>
          <w:szCs w:val="20"/>
          <w:lang w:val="en-GB" w:eastAsia="it-IT"/>
        </w:rPr>
      </w:pPr>
      <w:ins w:id="18" w:author="Author">
        <w:r w:rsidRPr="00F17D7F">
          <w:rPr>
            <w:szCs w:val="20"/>
            <w:lang w:val="en-GB" w:eastAsia="it-IT"/>
          </w:rPr>
          <w:t>The near field Test Method is suitable for OTA sensitivity measurement of AAS BS implementations where the beam forming is done in a fixed or pre-set manner for the measured OSDD declaration, i.e. there is only one interface to digital/baseband processing. The near field test method is not suitable if for the measured OSDD declaration any combining is not fixed or pre</w:t>
        </w:r>
        <w:r w:rsidR="007A765B">
          <w:rPr>
            <w:szCs w:val="20"/>
            <w:lang w:val="en-GB" w:eastAsia="it-IT"/>
          </w:rPr>
          <w:t>-</w:t>
        </w:r>
        <w:r w:rsidRPr="00F17D7F">
          <w:rPr>
            <w:szCs w:val="20"/>
            <w:lang w:val="en-GB" w:eastAsia="it-IT"/>
          </w:rPr>
          <w:t>set. Some examples of architectures for which near field test method is possible and for which it is not possible are depicted on</w:t>
        </w:r>
        <w:r w:rsidRPr="00F17D7F" w:rsidDel="008B593B">
          <w:rPr>
            <w:szCs w:val="20"/>
            <w:lang w:val="en-GB" w:eastAsia="it-IT"/>
          </w:rPr>
          <w:t xml:space="preserve"> </w:t>
        </w:r>
        <w:r w:rsidRPr="00F17D7F">
          <w:rPr>
            <w:szCs w:val="20"/>
            <w:lang w:val="en-GB" w:eastAsia="it-IT"/>
          </w:rPr>
          <w:t>figure</w:t>
        </w:r>
        <w:r w:rsidR="00C67C87">
          <w:rPr>
            <w:szCs w:val="20"/>
            <w:lang w:val="en-GB" w:eastAsia="it-IT"/>
          </w:rPr>
          <w:t>s</w:t>
        </w:r>
        <w:r w:rsidRPr="00F17D7F">
          <w:rPr>
            <w:szCs w:val="20"/>
            <w:lang w:val="en-GB" w:eastAsia="it-IT"/>
          </w:rPr>
          <w:t xml:space="preserve"> 10.3.2.</w:t>
        </w:r>
        <w:r w:rsidR="008B325D">
          <w:rPr>
            <w:szCs w:val="20"/>
            <w:lang w:val="en-GB" w:eastAsia="it-IT"/>
          </w:rPr>
          <w:t>5.</w:t>
        </w:r>
        <w:r w:rsidRPr="00F17D7F">
          <w:rPr>
            <w:szCs w:val="20"/>
            <w:lang w:val="en-GB" w:eastAsia="it-IT"/>
          </w:rPr>
          <w:t>1-2</w:t>
        </w:r>
        <w:r w:rsidR="00C67C87">
          <w:rPr>
            <w:szCs w:val="20"/>
            <w:lang w:val="en-GB" w:eastAsia="it-IT"/>
          </w:rPr>
          <w:t xml:space="preserve"> and 10.3.2.5.1-3, respectively</w:t>
        </w:r>
        <w:r w:rsidRPr="00F17D7F">
          <w:rPr>
            <w:szCs w:val="20"/>
            <w:lang w:val="en-GB" w:eastAsia="it-IT"/>
          </w:rPr>
          <w:t>. The AAS BS under test should not have any other non-linear behaviour that would cause the near field to far field transformation to fail or cause increased OTA sensitivity measurement uncertainty</w:t>
        </w:r>
        <w:r w:rsidRPr="00F17D7F">
          <w:rPr>
            <w:rFonts w:eastAsia="宋体"/>
            <w:szCs w:val="20"/>
            <w:lang w:val="en-GB" w:eastAsia="it-IT"/>
          </w:rPr>
          <w:t xml:space="preserve"> (for example, Automatic Gain Control if applicable must be disabled and the receiver dynamic range must be sufficient to prevent any increased measurement uncertainty due to the range of the near field values</w:t>
        </w:r>
        <w:r w:rsidR="00986E48">
          <w:rPr>
            <w:rFonts w:eastAsia="宋体"/>
            <w:szCs w:val="20"/>
            <w:lang w:val="en-GB" w:eastAsia="it-IT"/>
          </w:rPr>
          <w:t>)</w:t>
        </w:r>
        <w:r w:rsidRPr="00F17D7F">
          <w:rPr>
            <w:szCs w:val="20"/>
            <w:lang w:val="en-GB" w:eastAsia="it-IT"/>
          </w:rPr>
          <w:t>.</w:t>
        </w:r>
      </w:ins>
    </w:p>
    <w:p w:rsidR="00F17D7F" w:rsidRPr="00F17D7F" w:rsidRDefault="00F17D7F" w:rsidP="00F17D7F">
      <w:pPr>
        <w:keepNext/>
        <w:keepLines/>
        <w:overflowPunct w:val="0"/>
        <w:autoSpaceDE w:val="0"/>
        <w:autoSpaceDN w:val="0"/>
        <w:adjustRightInd w:val="0"/>
        <w:spacing w:before="60" w:after="180"/>
        <w:jc w:val="center"/>
        <w:textAlignment w:val="baseline"/>
        <w:rPr>
          <w:ins w:id="19" w:author="Author"/>
          <w:rFonts w:ascii="Arial" w:hAnsi="Arial"/>
          <w:b/>
          <w:szCs w:val="20"/>
          <w:lang w:val="x-none"/>
        </w:rPr>
      </w:pPr>
      <w:ins w:id="20" w:author="Author">
        <w:r w:rsidRPr="00F17D7F">
          <w:rPr>
            <w:rFonts w:ascii="Arial" w:hAnsi="Arial"/>
            <w:b/>
            <w:noProof/>
            <w:szCs w:val="20"/>
            <w:lang w:val="x-none"/>
          </w:rPr>
          <w:lastRenderedPageBreak/>
          <w:drawing>
            <wp:inline distT="0" distB="0" distL="0" distR="0">
              <wp:extent cx="2505075" cy="2066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5075" cy="2066925"/>
                      </a:xfrm>
                      <a:prstGeom prst="rect">
                        <a:avLst/>
                      </a:prstGeom>
                      <a:noFill/>
                      <a:ln>
                        <a:noFill/>
                      </a:ln>
                    </pic:spPr>
                  </pic:pic>
                </a:graphicData>
              </a:graphic>
            </wp:inline>
          </w:drawing>
        </w:r>
        <w:r w:rsidRPr="00F17D7F">
          <w:rPr>
            <w:rFonts w:ascii="Arial" w:hAnsi="Arial"/>
            <w:b/>
            <w:szCs w:val="20"/>
            <w:lang w:val="x-none"/>
          </w:rPr>
          <w:tab/>
        </w:r>
        <w:r w:rsidRPr="00F17D7F">
          <w:rPr>
            <w:rFonts w:ascii="Arial" w:hAnsi="Arial"/>
            <w:b/>
            <w:szCs w:val="20"/>
            <w:lang w:val="x-none"/>
          </w:rPr>
          <w:tab/>
        </w:r>
        <w:r w:rsidRPr="00F17D7F">
          <w:rPr>
            <w:rFonts w:ascii="Arial" w:hAnsi="Arial"/>
            <w:b/>
            <w:szCs w:val="20"/>
            <w:lang w:val="x-none"/>
          </w:rPr>
          <w:tab/>
        </w:r>
        <w:r w:rsidRPr="00F17D7F">
          <w:rPr>
            <w:rFonts w:ascii="Arial" w:hAnsi="Arial"/>
            <w:b/>
            <w:noProof/>
            <w:szCs w:val="20"/>
            <w:lang w:val="x-none"/>
          </w:rPr>
          <w:drawing>
            <wp:inline distT="0" distB="0" distL="0" distR="0">
              <wp:extent cx="2847975" cy="2085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7975" cy="2085975"/>
                      </a:xfrm>
                      <a:prstGeom prst="rect">
                        <a:avLst/>
                      </a:prstGeom>
                      <a:noFill/>
                      <a:ln>
                        <a:noFill/>
                      </a:ln>
                    </pic:spPr>
                  </pic:pic>
                </a:graphicData>
              </a:graphic>
            </wp:inline>
          </w:drawing>
        </w:r>
      </w:ins>
    </w:p>
    <w:p w:rsidR="00F17D7F" w:rsidRPr="00F17D7F" w:rsidRDefault="00F17D7F" w:rsidP="00F17D7F">
      <w:pPr>
        <w:keepLines/>
        <w:overflowPunct w:val="0"/>
        <w:autoSpaceDE w:val="0"/>
        <w:autoSpaceDN w:val="0"/>
        <w:adjustRightInd w:val="0"/>
        <w:spacing w:after="240"/>
        <w:jc w:val="center"/>
        <w:textAlignment w:val="baseline"/>
        <w:rPr>
          <w:ins w:id="21" w:author="Author"/>
          <w:rFonts w:ascii="Arial" w:hAnsi="Arial"/>
          <w:b/>
          <w:color w:val="1F497D"/>
          <w:szCs w:val="20"/>
          <w:lang w:val="x-none"/>
        </w:rPr>
      </w:pPr>
      <w:ins w:id="22" w:author="Author">
        <w:r w:rsidRPr="00F17D7F">
          <w:rPr>
            <w:rFonts w:ascii="Arial" w:hAnsi="Arial"/>
            <w:b/>
            <w:szCs w:val="20"/>
            <w:lang w:val="x-none" w:eastAsia="it-IT"/>
          </w:rPr>
          <w:t>Figure 10.3.2.</w:t>
        </w:r>
        <w:r w:rsidR="00DA4E95">
          <w:rPr>
            <w:rFonts w:ascii="Arial" w:hAnsi="Arial"/>
            <w:b/>
            <w:szCs w:val="20"/>
            <w:lang w:val="en-GB" w:eastAsia="it-IT"/>
          </w:rPr>
          <w:t>5.1</w:t>
        </w:r>
        <w:r w:rsidRPr="00F17D7F">
          <w:rPr>
            <w:rFonts w:ascii="Arial" w:hAnsi="Arial"/>
            <w:b/>
            <w:szCs w:val="20"/>
            <w:lang w:val="x-none" w:eastAsia="it-IT"/>
          </w:rPr>
          <w:t>-</w:t>
        </w:r>
        <w:r w:rsidR="00DA4E95">
          <w:rPr>
            <w:rFonts w:ascii="Arial" w:hAnsi="Arial"/>
            <w:b/>
            <w:szCs w:val="20"/>
            <w:lang w:val="en-GB" w:eastAsia="it-IT"/>
          </w:rPr>
          <w:t>2</w:t>
        </w:r>
        <w:r w:rsidRPr="00F17D7F">
          <w:rPr>
            <w:rFonts w:ascii="Arial" w:hAnsi="Arial"/>
            <w:b/>
            <w:szCs w:val="20"/>
            <w:lang w:val="x-none" w:eastAsia="it-IT"/>
          </w:rPr>
          <w:t>: Examples of limit of OSDD functionality testable</w:t>
        </w:r>
        <w:r w:rsidRPr="00F17D7F">
          <w:rPr>
            <w:rFonts w:ascii="Arial" w:hAnsi="Arial"/>
            <w:b/>
            <w:szCs w:val="20"/>
            <w:lang w:val="x-none" w:eastAsia="it-IT"/>
          </w:rPr>
          <w:br/>
          <w:t>with near field test method for a single OSDD</w:t>
        </w:r>
      </w:ins>
    </w:p>
    <w:p w:rsidR="00F17D7F" w:rsidRPr="00F17D7F" w:rsidRDefault="00F17D7F" w:rsidP="00F17D7F">
      <w:pPr>
        <w:keepNext/>
        <w:keepLines/>
        <w:overflowPunct w:val="0"/>
        <w:autoSpaceDE w:val="0"/>
        <w:autoSpaceDN w:val="0"/>
        <w:adjustRightInd w:val="0"/>
        <w:spacing w:before="60" w:after="180"/>
        <w:jc w:val="center"/>
        <w:textAlignment w:val="baseline"/>
        <w:rPr>
          <w:ins w:id="23" w:author="Author"/>
          <w:rFonts w:ascii="Arial" w:hAnsi="Arial"/>
          <w:b/>
          <w:szCs w:val="20"/>
          <w:lang w:val="x-none"/>
        </w:rPr>
      </w:pPr>
      <w:ins w:id="24" w:author="Author">
        <w:r w:rsidRPr="00F17D7F">
          <w:rPr>
            <w:rFonts w:ascii="Arial" w:hAnsi="Arial"/>
            <w:b/>
            <w:noProof/>
            <w:szCs w:val="20"/>
            <w:lang w:val="x-none"/>
          </w:rPr>
          <w:lastRenderedPageBreak/>
          <w:drawing>
            <wp:inline distT="0" distB="0" distL="0" distR="0">
              <wp:extent cx="2514600" cy="2076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14600" cy="2076450"/>
                      </a:xfrm>
                      <a:prstGeom prst="rect">
                        <a:avLst/>
                      </a:prstGeom>
                      <a:noFill/>
                      <a:ln>
                        <a:noFill/>
                      </a:ln>
                    </pic:spPr>
                  </pic:pic>
                </a:graphicData>
              </a:graphic>
            </wp:inline>
          </w:drawing>
        </w:r>
        <w:r w:rsidRPr="00F17D7F">
          <w:rPr>
            <w:rFonts w:ascii="Arial" w:hAnsi="Arial"/>
            <w:b/>
            <w:szCs w:val="20"/>
            <w:lang w:val="x-none"/>
          </w:rPr>
          <w:tab/>
        </w:r>
        <w:r w:rsidRPr="00F17D7F">
          <w:rPr>
            <w:rFonts w:ascii="Arial" w:hAnsi="Arial"/>
            <w:b/>
            <w:szCs w:val="20"/>
            <w:lang w:val="x-none"/>
          </w:rPr>
          <w:tab/>
        </w:r>
        <w:r w:rsidRPr="00F17D7F">
          <w:rPr>
            <w:rFonts w:ascii="Arial" w:hAnsi="Arial"/>
            <w:b/>
            <w:szCs w:val="20"/>
            <w:lang w:val="x-none"/>
          </w:rPr>
          <w:tab/>
        </w:r>
        <w:r w:rsidRPr="00F17D7F">
          <w:rPr>
            <w:rFonts w:ascii="Arial" w:hAnsi="Arial"/>
            <w:b/>
            <w:szCs w:val="20"/>
            <w:lang w:val="x-none"/>
          </w:rPr>
          <w:tab/>
        </w:r>
        <w:r w:rsidRPr="00F17D7F">
          <w:rPr>
            <w:rFonts w:ascii="Arial" w:hAnsi="Arial"/>
            <w:b/>
            <w:noProof/>
            <w:szCs w:val="20"/>
            <w:lang w:val="x-none"/>
          </w:rPr>
          <w:drawing>
            <wp:inline distT="0" distB="0" distL="0" distR="0">
              <wp:extent cx="2809875" cy="20764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9875" cy="2076450"/>
                      </a:xfrm>
                      <a:prstGeom prst="rect">
                        <a:avLst/>
                      </a:prstGeom>
                      <a:noFill/>
                      <a:ln>
                        <a:noFill/>
                      </a:ln>
                    </pic:spPr>
                  </pic:pic>
                </a:graphicData>
              </a:graphic>
            </wp:inline>
          </w:drawing>
        </w:r>
      </w:ins>
    </w:p>
    <w:p w:rsidR="00F17D7F" w:rsidRPr="00F17D7F" w:rsidRDefault="00F17D7F" w:rsidP="00F17D7F">
      <w:pPr>
        <w:keepLines/>
        <w:overflowPunct w:val="0"/>
        <w:autoSpaceDE w:val="0"/>
        <w:autoSpaceDN w:val="0"/>
        <w:adjustRightInd w:val="0"/>
        <w:spacing w:after="240"/>
        <w:jc w:val="center"/>
        <w:textAlignment w:val="baseline"/>
        <w:rPr>
          <w:ins w:id="25" w:author="Author"/>
          <w:rFonts w:ascii="Arial" w:hAnsi="Arial"/>
          <w:b/>
          <w:color w:val="1F497D"/>
          <w:szCs w:val="20"/>
          <w:lang w:val="x-none"/>
        </w:rPr>
      </w:pPr>
      <w:ins w:id="26" w:author="Author">
        <w:r w:rsidRPr="00F17D7F">
          <w:rPr>
            <w:rFonts w:ascii="Arial" w:hAnsi="Arial"/>
            <w:b/>
            <w:szCs w:val="20"/>
            <w:lang w:val="x-none" w:eastAsia="it-IT"/>
          </w:rPr>
          <w:t>Figure 10.3.2.</w:t>
        </w:r>
        <w:r w:rsidR="00C67C87">
          <w:rPr>
            <w:rFonts w:ascii="Arial" w:hAnsi="Arial"/>
            <w:b/>
            <w:szCs w:val="20"/>
            <w:lang w:val="en-GB" w:eastAsia="it-IT"/>
          </w:rPr>
          <w:t>5.1</w:t>
        </w:r>
        <w:r w:rsidRPr="00F17D7F">
          <w:rPr>
            <w:rFonts w:ascii="Arial" w:hAnsi="Arial"/>
            <w:b/>
            <w:szCs w:val="20"/>
            <w:lang w:val="x-none" w:eastAsia="it-IT"/>
          </w:rPr>
          <w:t>-</w:t>
        </w:r>
        <w:r w:rsidR="00C67C87">
          <w:rPr>
            <w:rFonts w:ascii="Arial" w:hAnsi="Arial"/>
            <w:b/>
            <w:szCs w:val="20"/>
            <w:lang w:val="en-GB" w:eastAsia="it-IT"/>
          </w:rPr>
          <w:t>3</w:t>
        </w:r>
        <w:r w:rsidRPr="00F17D7F">
          <w:rPr>
            <w:rFonts w:ascii="Arial" w:hAnsi="Arial"/>
            <w:b/>
            <w:szCs w:val="20"/>
            <w:lang w:val="x-none" w:eastAsia="it-IT"/>
          </w:rPr>
          <w:t>: Examples of limit of OSDD functionality not testable</w:t>
        </w:r>
        <w:r w:rsidRPr="00F17D7F">
          <w:rPr>
            <w:rFonts w:ascii="Arial" w:hAnsi="Arial"/>
            <w:b/>
            <w:szCs w:val="20"/>
            <w:lang w:val="x-none" w:eastAsia="it-IT"/>
          </w:rPr>
          <w:br/>
          <w:t>with near field test method for a single OSDD</w:t>
        </w:r>
      </w:ins>
    </w:p>
    <w:p w:rsidR="00314AE4" w:rsidRPr="00C70B48" w:rsidRDefault="00314AE4" w:rsidP="00314AE4">
      <w:pPr>
        <w:keepNext/>
        <w:keepLines/>
        <w:spacing w:before="120" w:after="180"/>
        <w:ind w:left="1701" w:hanging="1701"/>
        <w:outlineLvl w:val="4"/>
        <w:rPr>
          <w:ins w:id="27" w:author="Author"/>
          <w:rFonts w:ascii="Arial" w:eastAsia="宋体" w:hAnsi="Arial"/>
          <w:sz w:val="22"/>
          <w:szCs w:val="20"/>
          <w:lang w:val="en-GB"/>
        </w:rPr>
      </w:pPr>
      <w:ins w:id="28" w:author="Author">
        <w:r w:rsidRPr="00C70B48">
          <w:rPr>
            <w:rFonts w:ascii="Arial" w:eastAsia="宋体" w:hAnsi="Arial"/>
            <w:sz w:val="22"/>
            <w:szCs w:val="20"/>
            <w:lang w:val="en-GB"/>
          </w:rPr>
          <w:lastRenderedPageBreak/>
          <w:t>10.3.2.</w:t>
        </w:r>
        <w:r w:rsidR="00DB3804">
          <w:rPr>
            <w:rFonts w:ascii="Arial" w:eastAsia="宋体" w:hAnsi="Arial"/>
            <w:sz w:val="22"/>
            <w:szCs w:val="20"/>
            <w:lang w:val="en-GB"/>
          </w:rPr>
          <w:t>5</w:t>
        </w:r>
        <w:r w:rsidRPr="00C70B48">
          <w:rPr>
            <w:rFonts w:ascii="Arial" w:eastAsia="宋体" w:hAnsi="Arial"/>
            <w:sz w:val="22"/>
            <w:szCs w:val="20"/>
            <w:lang w:val="en-GB"/>
          </w:rPr>
          <w:t>.</w:t>
        </w:r>
        <w:r>
          <w:rPr>
            <w:rFonts w:ascii="Arial" w:eastAsia="宋体" w:hAnsi="Arial"/>
            <w:sz w:val="22"/>
            <w:szCs w:val="20"/>
            <w:lang w:val="en-GB"/>
          </w:rPr>
          <w:t>2</w:t>
        </w:r>
        <w:r w:rsidRPr="00C70B48">
          <w:rPr>
            <w:rFonts w:ascii="Arial" w:eastAsia="宋体" w:hAnsi="Arial"/>
            <w:sz w:val="22"/>
            <w:szCs w:val="20"/>
            <w:lang w:val="en-GB"/>
          </w:rPr>
          <w:tab/>
        </w:r>
        <w:r>
          <w:rPr>
            <w:rFonts w:ascii="Arial" w:eastAsia="宋体" w:hAnsi="Arial"/>
            <w:sz w:val="22"/>
            <w:szCs w:val="20"/>
            <w:lang w:val="en-GB"/>
          </w:rPr>
          <w:t>Calibration</w:t>
        </w:r>
      </w:ins>
    </w:p>
    <w:p w:rsidR="00DB3804" w:rsidRPr="00DB3804" w:rsidRDefault="00DB3804" w:rsidP="00DB3804">
      <w:pPr>
        <w:keepNext/>
        <w:keepLines/>
        <w:overflowPunct w:val="0"/>
        <w:autoSpaceDE w:val="0"/>
        <w:autoSpaceDN w:val="0"/>
        <w:adjustRightInd w:val="0"/>
        <w:spacing w:after="180"/>
        <w:textAlignment w:val="baseline"/>
        <w:rPr>
          <w:ins w:id="29" w:author="Author"/>
          <w:szCs w:val="20"/>
          <w:lang w:val="en-GB" w:eastAsia="it-IT"/>
        </w:rPr>
      </w:pPr>
      <w:ins w:id="30" w:author="Author">
        <w:r w:rsidRPr="00DB3804">
          <w:rPr>
            <w:szCs w:val="20"/>
            <w:lang w:val="en-GB" w:eastAsia="it-IT"/>
          </w:rPr>
          <w:t>Calibration accounts for the various factors affecting the measurements of the EIS. These factors include components such as range length path loss, cable losses, gain of the receiving antenna, etc. Each measured data point for radiated sensitivity is transformed from a relative value in dB to an absolute value in dBm. For doing that the total path loss from the DUT to the measurement receiver, named L path loss is</w:t>
        </w:r>
        <w:r w:rsidRPr="00DB3804">
          <w:rPr>
            <w:rFonts w:ascii="Arial" w:hAnsi="Arial" w:cs="Arial"/>
            <w:szCs w:val="20"/>
            <w:lang w:val="en-GB"/>
          </w:rPr>
          <w:t xml:space="preserve"> </w:t>
        </w:r>
        <w:r w:rsidRPr="00DB3804">
          <w:rPr>
            <w:szCs w:val="20"/>
            <w:lang w:val="en-GB" w:eastAsia="it-IT"/>
          </w:rPr>
          <w:t>calibrated out. The calibration measurement is usually done by using a reference antenna with known gain. This approach is based on the so called gain-comparison method. Figure 10.3.2.</w:t>
        </w:r>
        <w:r w:rsidR="00DF0250">
          <w:rPr>
            <w:szCs w:val="20"/>
            <w:lang w:val="en-GB" w:eastAsia="it-IT"/>
          </w:rPr>
          <w:t>5.2</w:t>
        </w:r>
        <w:r w:rsidRPr="00DB3804">
          <w:rPr>
            <w:szCs w:val="20"/>
            <w:lang w:val="en-GB" w:eastAsia="it-IT"/>
          </w:rPr>
          <w:t>-1 shows the typical configuration for measuring path loss.</w:t>
        </w:r>
      </w:ins>
    </w:p>
    <w:p w:rsidR="00DB3804" w:rsidRPr="00DB3804" w:rsidRDefault="00DB3804" w:rsidP="00DB3804">
      <w:pPr>
        <w:keepNext/>
        <w:keepLines/>
        <w:overflowPunct w:val="0"/>
        <w:autoSpaceDE w:val="0"/>
        <w:autoSpaceDN w:val="0"/>
        <w:adjustRightInd w:val="0"/>
        <w:spacing w:before="60" w:after="180"/>
        <w:jc w:val="center"/>
        <w:textAlignment w:val="baseline"/>
        <w:rPr>
          <w:ins w:id="31" w:author="Author"/>
          <w:rFonts w:ascii="Arial" w:hAnsi="Arial"/>
          <w:b/>
          <w:szCs w:val="20"/>
          <w:lang w:val="x-none"/>
        </w:rPr>
      </w:pPr>
      <w:ins w:id="32" w:author="Author">
        <w:r w:rsidRPr="00DB3804">
          <w:rPr>
            <w:rFonts w:ascii="Arial" w:hAnsi="Arial"/>
            <w:b/>
            <w:noProof/>
            <w:szCs w:val="20"/>
            <w:lang w:val="x-none"/>
          </w:rPr>
          <w:drawing>
            <wp:inline distT="0" distB="0" distL="0" distR="0">
              <wp:extent cx="5762625" cy="2952750"/>
              <wp:effectExtent l="0" t="0" r="9525" b="0"/>
              <wp:docPr id="17" name="Picture 17"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Typical Path Loss Measurement configurationFig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ins>
    </w:p>
    <w:p w:rsidR="00DB3804" w:rsidRPr="00DB3804" w:rsidRDefault="00DB3804" w:rsidP="00DB3804">
      <w:pPr>
        <w:keepLines/>
        <w:overflowPunct w:val="0"/>
        <w:autoSpaceDE w:val="0"/>
        <w:autoSpaceDN w:val="0"/>
        <w:adjustRightInd w:val="0"/>
        <w:spacing w:after="240"/>
        <w:jc w:val="center"/>
        <w:textAlignment w:val="baseline"/>
        <w:outlineLvl w:val="0"/>
        <w:rPr>
          <w:ins w:id="33" w:author="Author"/>
          <w:rFonts w:ascii="Arial" w:hAnsi="Arial"/>
          <w:b/>
          <w:szCs w:val="20"/>
          <w:lang w:val="x-none" w:eastAsia="sv-SE"/>
        </w:rPr>
      </w:pPr>
      <w:ins w:id="34" w:author="Author">
        <w:r w:rsidRPr="00DB3804">
          <w:rPr>
            <w:rFonts w:ascii="Arial" w:hAnsi="Arial"/>
            <w:b/>
            <w:szCs w:val="20"/>
            <w:lang w:val="x-none" w:eastAsia="sv-SE"/>
          </w:rPr>
          <w:t>Figure 10.3.2.</w:t>
        </w:r>
        <w:r w:rsidR="00DF0250">
          <w:rPr>
            <w:rFonts w:ascii="Arial" w:hAnsi="Arial"/>
            <w:b/>
            <w:szCs w:val="20"/>
            <w:lang w:val="en-GB" w:eastAsia="sv-SE"/>
          </w:rPr>
          <w:t>5.2</w:t>
        </w:r>
        <w:r w:rsidRPr="00DB3804">
          <w:rPr>
            <w:rFonts w:ascii="Arial" w:hAnsi="Arial"/>
            <w:b/>
            <w:szCs w:val="20"/>
            <w:lang w:val="x-none" w:eastAsia="sv-SE"/>
          </w:rPr>
          <w:t>-1 Typical Lpath loss measurement configuration</w:t>
        </w:r>
      </w:ins>
    </w:p>
    <w:p w:rsidR="00DB3804" w:rsidRPr="00DB3804" w:rsidRDefault="00DB3804" w:rsidP="00DB3804">
      <w:pPr>
        <w:overflowPunct w:val="0"/>
        <w:autoSpaceDE w:val="0"/>
        <w:autoSpaceDN w:val="0"/>
        <w:adjustRightInd w:val="0"/>
        <w:spacing w:after="180"/>
        <w:textAlignment w:val="baseline"/>
        <w:rPr>
          <w:ins w:id="35" w:author="Author"/>
          <w:rFonts w:eastAsia="Calibri"/>
          <w:szCs w:val="20"/>
          <w:lang w:val="en-GB" w:eastAsia="it-IT"/>
        </w:rPr>
      </w:pPr>
      <w:ins w:id="36" w:author="Author">
        <w:r w:rsidRPr="00DB3804">
          <w:rPr>
            <w:szCs w:val="20"/>
            <w:lang w:val="en-GB" w:eastAsia="it-IT"/>
          </w:rPr>
          <w:t xml:space="preserve">The </w:t>
        </w:r>
        <w:r w:rsidRPr="00DB3804">
          <w:rPr>
            <w:rFonts w:eastAsia="Calibri"/>
            <w:szCs w:val="20"/>
            <w:lang w:val="en-GB" w:eastAsia="it-IT"/>
          </w:rPr>
          <w:t>Lpath loss can be determined from the power into the reference antenna by adding the gain of the reference antenna:</w:t>
        </w:r>
      </w:ins>
    </w:p>
    <w:p w:rsidR="00DB3804" w:rsidRPr="00DB3804" w:rsidRDefault="00DB3804" w:rsidP="00DB3804">
      <w:pPr>
        <w:keepLines/>
        <w:tabs>
          <w:tab w:val="center" w:pos="4536"/>
          <w:tab w:val="right" w:pos="9072"/>
        </w:tabs>
        <w:overflowPunct w:val="0"/>
        <w:autoSpaceDE w:val="0"/>
        <w:autoSpaceDN w:val="0"/>
        <w:adjustRightInd w:val="0"/>
        <w:spacing w:after="180"/>
        <w:textAlignment w:val="baseline"/>
        <w:outlineLvl w:val="0"/>
        <w:rPr>
          <w:ins w:id="37" w:author="Author"/>
          <w:szCs w:val="20"/>
          <w:lang w:val="en-GB"/>
        </w:rPr>
      </w:pPr>
      <w:ins w:id="38" w:author="Author">
        <w:r w:rsidRPr="00DB3804">
          <w:rPr>
            <w:rFonts w:eastAsia="MS Mincho"/>
            <w:szCs w:val="20"/>
            <w:lang w:val="en-GB"/>
          </w:rPr>
          <w:tab/>
          <w:t>Piso = Pref + Gref</w:t>
        </w:r>
        <w:r w:rsidRPr="00DB3804">
          <w:rPr>
            <w:rFonts w:eastAsia="MS Mincho"/>
            <w:szCs w:val="20"/>
            <w:lang w:val="en-GB"/>
          </w:rPr>
          <w:fldChar w:fldCharType="begin"/>
        </w:r>
        <w:r w:rsidRPr="00DB3804">
          <w:rPr>
            <w:rFonts w:eastAsia="MS Mincho"/>
            <w:szCs w:val="20"/>
            <w:lang w:val="en-GB"/>
          </w:rPr>
          <w:instrText xml:space="preserve"> QUOTE </w:instrText>
        </w:r>
      </w:ins>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Isotropic Radiator</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G</m:t>
            </m:r>
          </m:e>
          <m:sub>
            <m:r>
              <m:rPr>
                <m:sty m:val="p"/>
              </m:rPr>
              <w:rPr>
                <w:rFonts w:ascii="Cambria Math" w:hAnsi="Cambria Math"/>
              </w:rPr>
              <m:t>reference antenna</m:t>
            </m:r>
          </m:sub>
        </m:sSub>
      </m:oMath>
      <w:ins w:id="39" w:author="Author">
        <w:r w:rsidRPr="00DB3804">
          <w:rPr>
            <w:rFonts w:eastAsia="MS Mincho"/>
            <w:szCs w:val="20"/>
            <w:lang w:val="en-GB"/>
          </w:rPr>
          <w:instrText xml:space="preserve"> </w:instrText>
        </w:r>
        <w:r w:rsidRPr="00DB3804">
          <w:rPr>
            <w:rFonts w:eastAsia="MS Mincho"/>
            <w:szCs w:val="20"/>
            <w:lang w:val="en-GB"/>
          </w:rPr>
          <w:fldChar w:fldCharType="separate"/>
        </w:r>
      </w:ins>
    </w:p>
    <w:p w:rsidR="00DB3804" w:rsidRPr="00DB3804" w:rsidRDefault="00DB3804" w:rsidP="00DB3804">
      <w:pPr>
        <w:overflowPunct w:val="0"/>
        <w:autoSpaceDE w:val="0"/>
        <w:autoSpaceDN w:val="0"/>
        <w:adjustRightInd w:val="0"/>
        <w:spacing w:after="180"/>
        <w:textAlignment w:val="baseline"/>
        <w:rPr>
          <w:ins w:id="40" w:author="Author"/>
          <w:rFonts w:eastAsia="MS Mincho"/>
          <w:szCs w:val="20"/>
          <w:lang w:val="en-GB"/>
        </w:rPr>
      </w:pPr>
      <w:ins w:id="41" w:author="Author">
        <w:r w:rsidRPr="00DB3804">
          <w:rPr>
            <w:rFonts w:eastAsia="MS Mincho"/>
            <w:szCs w:val="20"/>
            <w:lang w:val="en-GB"/>
          </w:rPr>
          <w:fldChar w:fldCharType="end"/>
        </w:r>
        <w:r w:rsidRPr="00DB3804">
          <w:rPr>
            <w:rFonts w:eastAsia="MS Mincho"/>
            <w:szCs w:val="20"/>
            <w:lang w:val="en-GB"/>
          </w:rPr>
          <w:t>so that:</w:t>
        </w:r>
      </w:ins>
    </w:p>
    <w:p w:rsidR="00DB3804" w:rsidRPr="00DB3804" w:rsidRDefault="00DB3804" w:rsidP="00DB3804">
      <w:pPr>
        <w:keepLines/>
        <w:tabs>
          <w:tab w:val="center" w:pos="4536"/>
          <w:tab w:val="right" w:pos="9072"/>
        </w:tabs>
        <w:overflowPunct w:val="0"/>
        <w:autoSpaceDE w:val="0"/>
        <w:autoSpaceDN w:val="0"/>
        <w:adjustRightInd w:val="0"/>
        <w:spacing w:after="180"/>
        <w:textAlignment w:val="baseline"/>
        <w:outlineLvl w:val="0"/>
        <w:rPr>
          <w:ins w:id="42" w:author="Author"/>
          <w:rFonts w:eastAsia="MS Mincho"/>
          <w:szCs w:val="20"/>
          <w:lang w:val="en-GB"/>
        </w:rPr>
      </w:pPr>
      <w:ins w:id="43" w:author="Author">
        <w:r w:rsidRPr="00DB3804">
          <w:rPr>
            <w:rFonts w:eastAsia="MS Mincho"/>
            <w:szCs w:val="20"/>
            <w:lang w:val="en-GB"/>
          </w:rPr>
          <w:tab/>
          <w:t>Lpath loss = Pref + Gref - Ptest</w:t>
        </w:r>
        <w:r w:rsidRPr="00DB3804">
          <w:rPr>
            <w:rFonts w:eastAsia="MS Mincho"/>
            <w:szCs w:val="20"/>
            <w:lang w:val="en-GB"/>
          </w:rPr>
          <w:fldChar w:fldCharType="begin"/>
        </w:r>
        <w:r w:rsidRPr="00DB3804">
          <w:rPr>
            <w:rFonts w:eastAsia="MS Mincho"/>
            <w:szCs w:val="20"/>
            <w:lang w:val="en-GB"/>
          </w:rPr>
          <w:instrText xml:space="preserve"> QUOTE </w:instrText>
        </w:r>
      </w:ins>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path loss</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 xml:space="preserve">+ </m:t>
        </m:r>
        <m:sSub>
          <m:sSubPr>
            <m:ctrlPr>
              <w:rPr>
                <w:rFonts w:ascii="Cambria Math" w:hAnsi="Cambria Math"/>
                <w:i/>
              </w:rPr>
            </m:ctrlPr>
          </m:sSubPr>
          <m:e>
            <m:r>
              <m:rPr>
                <m:sty m:val="p"/>
              </m:rPr>
              <w:rPr>
                <w:rFonts w:ascii="Cambria Math" w:hAnsi="Cambria Math"/>
              </w:rPr>
              <m:t>G</m:t>
            </m:r>
          </m:e>
          <m:sub>
            <m:r>
              <m:rPr>
                <m:sty m:val="p"/>
              </m:rPr>
              <w:rPr>
                <w:rFonts w:ascii="Cambria Math" w:hAnsi="Cambria Math"/>
              </w:rPr>
              <m:t xml:space="preserve">reference antenna- </m:t>
            </m:r>
          </m:sub>
        </m:sSub>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test equipment</m:t>
            </m:r>
          </m:sub>
        </m:sSub>
      </m:oMath>
      <w:ins w:id="44" w:author="Author">
        <w:r w:rsidRPr="00DB3804">
          <w:rPr>
            <w:rFonts w:eastAsia="MS Mincho"/>
            <w:szCs w:val="20"/>
            <w:lang w:val="en-GB"/>
          </w:rPr>
          <w:instrText xml:space="preserve"> </w:instrText>
        </w:r>
        <w:r w:rsidRPr="00DB3804">
          <w:rPr>
            <w:rFonts w:eastAsia="MS Mincho"/>
            <w:szCs w:val="20"/>
            <w:lang w:val="en-GB"/>
          </w:rPr>
          <w:fldChar w:fldCharType="end"/>
        </w:r>
        <w:r w:rsidRPr="00DB3804">
          <w:rPr>
            <w:rFonts w:eastAsia="MS Mincho"/>
            <w:szCs w:val="20"/>
            <w:lang w:val="en-GB"/>
          </w:rPr>
          <w:t xml:space="preserve"> </w:t>
        </w:r>
      </w:ins>
    </w:p>
    <w:p w:rsidR="00DB3804" w:rsidRPr="00DB3804" w:rsidRDefault="00DB3804" w:rsidP="00DB3804">
      <w:pPr>
        <w:overflowPunct w:val="0"/>
        <w:autoSpaceDE w:val="0"/>
        <w:autoSpaceDN w:val="0"/>
        <w:adjustRightInd w:val="0"/>
        <w:spacing w:after="180"/>
        <w:textAlignment w:val="baseline"/>
        <w:rPr>
          <w:ins w:id="45" w:author="Author"/>
          <w:rFonts w:eastAsia="MS Mincho"/>
          <w:szCs w:val="20"/>
          <w:lang w:val="en-GB"/>
        </w:rPr>
      </w:pPr>
      <w:ins w:id="46" w:author="Author">
        <w:r w:rsidRPr="00DB3804">
          <w:rPr>
            <w:rFonts w:eastAsia="MS Mincho"/>
            <w:szCs w:val="20"/>
            <w:lang w:val="en-GB"/>
          </w:rPr>
          <w:t>In order to determine Pref, a cable reference measurement is performed in order to calibrate out the A, and B paths</w:t>
        </w:r>
        <w:r w:rsidRPr="00DB3804">
          <w:rPr>
            <w:rFonts w:eastAsia="MS Mincho"/>
            <w:szCs w:val="20"/>
            <w:lang w:val="en-GB"/>
          </w:rPr>
          <w:fldChar w:fldCharType="begin"/>
        </w:r>
        <w:r w:rsidRPr="00DB3804">
          <w:rPr>
            <w:rFonts w:eastAsia="MS Mincho"/>
            <w:szCs w:val="20"/>
            <w:lang w:val="en-GB"/>
          </w:rPr>
          <w:instrText xml:space="preserve"> QUOTE </w:instrText>
        </w:r>
      </w:ins>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test equipment-receiver</m:t>
            </m:r>
          </m:sub>
        </m:sSub>
      </m:oMath>
      <w:ins w:id="47" w:author="Author">
        <w:r w:rsidRPr="00DB3804">
          <w:rPr>
            <w:rFonts w:eastAsia="MS Mincho"/>
            <w:szCs w:val="20"/>
            <w:lang w:val="en-GB"/>
          </w:rPr>
          <w:instrText xml:space="preserve"> </w:instrText>
        </w:r>
        <w:r w:rsidRPr="00DB3804">
          <w:rPr>
            <w:rFonts w:eastAsia="MS Mincho"/>
            <w:szCs w:val="20"/>
            <w:lang w:val="en-GB"/>
          </w:rPr>
          <w:fldChar w:fldCharType="end"/>
        </w:r>
        <w:r w:rsidRPr="00DB3804">
          <w:rPr>
            <w:rFonts w:eastAsia="MS Mincho"/>
            <w:szCs w:val="20"/>
            <w:lang w:val="en-GB"/>
          </w:rPr>
          <w:t>. Assuming that the power at the source is fixed, it can be showed that:</w:t>
        </w:r>
      </w:ins>
    </w:p>
    <w:p w:rsidR="00DB3804" w:rsidRPr="00DB3804" w:rsidRDefault="00DB3804" w:rsidP="00DB3804">
      <w:pPr>
        <w:keepLines/>
        <w:tabs>
          <w:tab w:val="center" w:pos="4536"/>
          <w:tab w:val="right" w:pos="9072"/>
        </w:tabs>
        <w:overflowPunct w:val="0"/>
        <w:autoSpaceDE w:val="0"/>
        <w:autoSpaceDN w:val="0"/>
        <w:adjustRightInd w:val="0"/>
        <w:spacing w:after="180"/>
        <w:textAlignment w:val="baseline"/>
        <w:outlineLvl w:val="0"/>
        <w:rPr>
          <w:ins w:id="48" w:author="Author"/>
          <w:rFonts w:eastAsia="MS Mincho"/>
          <w:szCs w:val="20"/>
          <w:lang w:val="en-GB"/>
        </w:rPr>
      </w:pPr>
      <w:ins w:id="49" w:author="Author">
        <w:r w:rsidRPr="00DB3804">
          <w:rPr>
            <w:rFonts w:eastAsia="MS Mincho"/>
            <w:szCs w:val="20"/>
            <w:lang w:val="en-GB"/>
          </w:rPr>
          <w:tab/>
        </w:r>
        <w:r w:rsidRPr="00DB3804">
          <w:rPr>
            <w:szCs w:val="20"/>
            <w:lang w:val="en-GB"/>
          </w:rPr>
          <w:t>Pref-Ptes</w:t>
        </w:r>
        <w:r w:rsidR="00DF0250">
          <w:rPr>
            <w:szCs w:val="20"/>
            <w:lang w:val="en-GB"/>
          </w:rPr>
          <w:t>t</w:t>
        </w:r>
        <w:r w:rsidRPr="00DB3804">
          <w:rPr>
            <w:szCs w:val="20"/>
            <w:lang w:val="en-GB"/>
          </w:rPr>
          <w:t>=Prec'-Prec</w:t>
        </w:r>
      </w:ins>
    </w:p>
    <w:p w:rsidR="00DB3804" w:rsidRPr="00DB3804" w:rsidRDefault="00DB3804" w:rsidP="00DB3804">
      <w:pPr>
        <w:overflowPunct w:val="0"/>
        <w:autoSpaceDE w:val="0"/>
        <w:autoSpaceDN w:val="0"/>
        <w:adjustRightInd w:val="0"/>
        <w:spacing w:after="180"/>
        <w:textAlignment w:val="baseline"/>
        <w:rPr>
          <w:ins w:id="50" w:author="Author"/>
          <w:rFonts w:eastAsia="MS Mincho"/>
          <w:szCs w:val="20"/>
          <w:lang w:val="en-GB"/>
        </w:rPr>
      </w:pPr>
      <w:ins w:id="51" w:author="Author">
        <w:r w:rsidRPr="00DB3804">
          <w:rPr>
            <w:rFonts w:eastAsia="MS Mincho"/>
            <w:szCs w:val="20"/>
            <w:lang w:val="en-GB"/>
          </w:rPr>
          <w:t xml:space="preserve">Where Prec </w:t>
        </w:r>
        <w:r w:rsidRPr="00DB3804">
          <w:rPr>
            <w:rFonts w:eastAsia="MS Mincho"/>
            <w:szCs w:val="20"/>
            <w:lang w:val="en-GB"/>
          </w:rPr>
          <w:fldChar w:fldCharType="begin"/>
        </w:r>
        <w:r w:rsidRPr="00DB3804">
          <w:rPr>
            <w:rFonts w:eastAsia="MS Mincho"/>
            <w:szCs w:val="20"/>
            <w:lang w:val="en-GB"/>
          </w:rPr>
          <w:instrText xml:space="preserve"> QUOTE </w:instrText>
        </w:r>
      </w:ins>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 xml:space="preserve">receiver </m:t>
            </m:r>
          </m:sub>
        </m:sSub>
      </m:oMath>
      <w:ins w:id="52" w:author="Author">
        <w:r w:rsidRPr="00DB3804">
          <w:rPr>
            <w:rFonts w:eastAsia="MS Mincho"/>
            <w:szCs w:val="20"/>
            <w:lang w:val="en-GB"/>
          </w:rPr>
          <w:instrText xml:space="preserve"> </w:instrText>
        </w:r>
        <w:r w:rsidRPr="00DB3804">
          <w:rPr>
            <w:rFonts w:eastAsia="MS Mincho"/>
            <w:szCs w:val="20"/>
            <w:lang w:val="en-GB"/>
          </w:rPr>
          <w:fldChar w:fldCharType="end"/>
        </w:r>
        <w:r w:rsidRPr="00DB3804">
          <w:rPr>
            <w:rFonts w:eastAsia="MS Mincho"/>
            <w:szCs w:val="20"/>
            <w:lang w:val="en-GB"/>
          </w:rPr>
          <w:t xml:space="preserve">and Prec' are the power measured at the receiver during the calibration measurement with the reference antenna and the power measured at the receiver during the cable reference measurement respectively. Lpath loss </w:t>
        </w:r>
        <w:r w:rsidRPr="00DB3804">
          <w:rPr>
            <w:rFonts w:eastAsia="MS Mincho"/>
            <w:szCs w:val="20"/>
            <w:lang w:val="en-GB"/>
          </w:rPr>
          <w:fldChar w:fldCharType="begin"/>
        </w:r>
        <w:r w:rsidRPr="00DB3804">
          <w:rPr>
            <w:rFonts w:eastAsia="MS Mincho"/>
            <w:szCs w:val="20"/>
            <w:lang w:val="en-GB"/>
          </w:rPr>
          <w:instrText xml:space="preserve"> QUOTE </w:instrText>
        </w:r>
      </w:ins>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 xml:space="preserve">path loss </m:t>
            </m:r>
          </m:sub>
        </m:sSub>
      </m:oMath>
      <w:ins w:id="53" w:author="Author">
        <w:r w:rsidRPr="00DB3804">
          <w:rPr>
            <w:rFonts w:eastAsia="MS Mincho"/>
            <w:szCs w:val="20"/>
            <w:lang w:val="en-GB"/>
          </w:rPr>
          <w:instrText xml:space="preserve"> </w:instrText>
        </w:r>
        <w:r w:rsidRPr="00DB3804">
          <w:rPr>
            <w:rFonts w:eastAsia="MS Mincho"/>
            <w:szCs w:val="20"/>
            <w:lang w:val="en-GB"/>
          </w:rPr>
          <w:fldChar w:fldCharType="end"/>
        </w:r>
        <w:r w:rsidRPr="00DB3804">
          <w:rPr>
            <w:rFonts w:eastAsia="MS Mincho"/>
            <w:szCs w:val="20"/>
            <w:lang w:val="en-GB"/>
          </w:rPr>
          <w:t>is then given by:</w:t>
        </w:r>
      </w:ins>
    </w:p>
    <w:p w:rsidR="00DB3804" w:rsidRPr="00DB3804" w:rsidRDefault="00DB3804" w:rsidP="00DB3804">
      <w:pPr>
        <w:keepLines/>
        <w:tabs>
          <w:tab w:val="center" w:pos="4536"/>
          <w:tab w:val="right" w:pos="9072"/>
        </w:tabs>
        <w:overflowPunct w:val="0"/>
        <w:autoSpaceDE w:val="0"/>
        <w:autoSpaceDN w:val="0"/>
        <w:adjustRightInd w:val="0"/>
        <w:spacing w:after="180"/>
        <w:textAlignment w:val="baseline"/>
        <w:rPr>
          <w:ins w:id="54" w:author="Author"/>
          <w:szCs w:val="20"/>
          <w:lang w:val="en-GB"/>
        </w:rPr>
      </w:pPr>
      <w:ins w:id="55" w:author="Author">
        <w:r w:rsidRPr="00DB3804">
          <w:rPr>
            <w:rFonts w:eastAsia="MS Mincho"/>
            <w:szCs w:val="20"/>
            <w:lang w:val="en-GB"/>
          </w:rPr>
          <w:tab/>
          <w:t xml:space="preserve">Lpath loss = </w:t>
        </w:r>
        <w:r w:rsidRPr="00DB3804">
          <w:rPr>
            <w:szCs w:val="20"/>
            <w:lang w:val="en-GB"/>
          </w:rPr>
          <w:t>G</w:t>
        </w:r>
        <w:r w:rsidRPr="00DB3804">
          <w:rPr>
            <w:rFonts w:eastAsia="MS Mincho"/>
            <w:szCs w:val="20"/>
            <w:lang w:val="en-GB"/>
          </w:rPr>
          <w:t>ref + Prec</w:t>
        </w:r>
        <w:r w:rsidRPr="00DB3804">
          <w:rPr>
            <w:szCs w:val="20"/>
            <w:lang w:val="en-GB"/>
          </w:rPr>
          <w:t xml:space="preserve">' </w:t>
        </w:r>
        <w:r w:rsidRPr="00DB3804">
          <w:rPr>
            <w:rFonts w:eastAsia="MS Mincho"/>
            <w:szCs w:val="20"/>
            <w:lang w:val="en-GB"/>
          </w:rPr>
          <w:t>- Prec</w:t>
        </w:r>
      </w:ins>
    </w:p>
    <w:p w:rsidR="00C84BF1" w:rsidRPr="00C70B48" w:rsidRDefault="00C84BF1" w:rsidP="00C84BF1">
      <w:pPr>
        <w:keepNext/>
        <w:keepLines/>
        <w:spacing w:before="120" w:after="180"/>
        <w:ind w:left="1701" w:hanging="1701"/>
        <w:outlineLvl w:val="4"/>
        <w:rPr>
          <w:ins w:id="56" w:author="Author"/>
          <w:rFonts w:ascii="Arial" w:eastAsia="宋体" w:hAnsi="Arial"/>
          <w:sz w:val="22"/>
          <w:szCs w:val="20"/>
          <w:lang w:val="en-GB"/>
        </w:rPr>
      </w:pPr>
      <w:ins w:id="57" w:author="Author">
        <w:r w:rsidRPr="00C70B48">
          <w:rPr>
            <w:rFonts w:ascii="Arial" w:eastAsia="宋体" w:hAnsi="Arial"/>
            <w:sz w:val="22"/>
            <w:szCs w:val="20"/>
            <w:lang w:val="en-GB"/>
          </w:rPr>
          <w:t>10.3.2.</w:t>
        </w:r>
        <w:r>
          <w:rPr>
            <w:rFonts w:ascii="Arial" w:eastAsia="宋体" w:hAnsi="Arial"/>
            <w:sz w:val="22"/>
            <w:szCs w:val="20"/>
            <w:lang w:val="en-GB"/>
          </w:rPr>
          <w:t>5</w:t>
        </w:r>
        <w:r w:rsidRPr="00C70B48">
          <w:rPr>
            <w:rFonts w:ascii="Arial" w:eastAsia="宋体" w:hAnsi="Arial"/>
            <w:sz w:val="22"/>
            <w:szCs w:val="20"/>
            <w:lang w:val="en-GB"/>
          </w:rPr>
          <w:t>.</w:t>
        </w:r>
        <w:r>
          <w:rPr>
            <w:rFonts w:ascii="Arial" w:eastAsia="宋体" w:hAnsi="Arial"/>
            <w:sz w:val="22"/>
            <w:szCs w:val="20"/>
            <w:lang w:val="en-GB"/>
          </w:rPr>
          <w:t>3</w:t>
        </w:r>
        <w:r w:rsidRPr="00C70B48">
          <w:rPr>
            <w:rFonts w:ascii="Arial" w:eastAsia="宋体" w:hAnsi="Arial"/>
            <w:sz w:val="22"/>
            <w:szCs w:val="20"/>
            <w:lang w:val="en-GB"/>
          </w:rPr>
          <w:tab/>
        </w:r>
        <w:r>
          <w:rPr>
            <w:rFonts w:ascii="Arial" w:eastAsia="宋体" w:hAnsi="Arial"/>
            <w:sz w:val="22"/>
            <w:szCs w:val="20"/>
            <w:lang w:val="en-GB"/>
          </w:rPr>
          <w:t>Procedure</w:t>
        </w:r>
      </w:ins>
    </w:p>
    <w:p w:rsidR="00C84BF1" w:rsidRPr="00C84BF1" w:rsidRDefault="00C84BF1" w:rsidP="00C84BF1">
      <w:pPr>
        <w:overflowPunct w:val="0"/>
        <w:autoSpaceDE w:val="0"/>
        <w:autoSpaceDN w:val="0"/>
        <w:adjustRightInd w:val="0"/>
        <w:spacing w:after="180"/>
        <w:textAlignment w:val="baseline"/>
        <w:rPr>
          <w:ins w:id="58" w:author="Author"/>
          <w:szCs w:val="20"/>
          <w:lang w:val="en-GB"/>
        </w:rPr>
      </w:pPr>
      <w:ins w:id="59" w:author="Author">
        <w:r w:rsidRPr="00C84BF1">
          <w:rPr>
            <w:szCs w:val="20"/>
            <w:lang w:val="en-GB"/>
          </w:rPr>
          <w:t>The testing procedure consists in the following steps:</w:t>
        </w:r>
      </w:ins>
    </w:p>
    <w:p w:rsidR="00C84BF1" w:rsidRPr="00C84BF1" w:rsidRDefault="00C84BF1" w:rsidP="00C84BF1">
      <w:pPr>
        <w:overflowPunct w:val="0"/>
        <w:autoSpaceDE w:val="0"/>
        <w:autoSpaceDN w:val="0"/>
        <w:adjustRightInd w:val="0"/>
        <w:spacing w:after="180"/>
        <w:ind w:left="568" w:hanging="284"/>
        <w:textAlignment w:val="baseline"/>
        <w:rPr>
          <w:ins w:id="60" w:author="Author"/>
          <w:szCs w:val="20"/>
          <w:lang w:val="en-GB"/>
        </w:rPr>
      </w:pPr>
      <w:ins w:id="61" w:author="Author">
        <w:r w:rsidRPr="00C84BF1">
          <w:rPr>
            <w:szCs w:val="20"/>
            <w:lang w:val="x-none"/>
          </w:rPr>
          <w:t>1)</w:t>
        </w:r>
        <w:r w:rsidRPr="00C84BF1">
          <w:rPr>
            <w:szCs w:val="20"/>
            <w:lang w:val="x-none"/>
          </w:rPr>
          <w:tab/>
          <w:t xml:space="preserve">AAS BS near field radiation pattern measurement: this is performed when the AAS </w:t>
        </w:r>
        <w:r w:rsidRPr="00C84BF1">
          <w:rPr>
            <w:rFonts w:eastAsia="宋体"/>
            <w:szCs w:val="20"/>
            <w:lang w:val="en-CA"/>
          </w:rPr>
          <w:t xml:space="preserve">BS </w:t>
        </w:r>
        <w:r w:rsidRPr="00C84BF1">
          <w:rPr>
            <w:szCs w:val="20"/>
            <w:lang w:val="x-none"/>
          </w:rPr>
          <w:t>will be receiving a defined modulated signal, as defined in appropriate conformance test specification.</w:t>
        </w:r>
      </w:ins>
    </w:p>
    <w:p w:rsidR="00C84BF1" w:rsidRPr="00C84BF1" w:rsidRDefault="00C84BF1" w:rsidP="00C84BF1">
      <w:pPr>
        <w:keepLines/>
        <w:overflowPunct w:val="0"/>
        <w:autoSpaceDE w:val="0"/>
        <w:autoSpaceDN w:val="0"/>
        <w:adjustRightInd w:val="0"/>
        <w:spacing w:after="180"/>
        <w:ind w:left="1135" w:hanging="851"/>
        <w:textAlignment w:val="baseline"/>
        <w:rPr>
          <w:ins w:id="62" w:author="Author"/>
          <w:rFonts w:eastAsia="宋体"/>
          <w:szCs w:val="20"/>
          <w:lang w:val="en-GB"/>
        </w:rPr>
      </w:pPr>
      <w:ins w:id="63" w:author="Author">
        <w:r w:rsidRPr="00C84BF1">
          <w:rPr>
            <w:rFonts w:eastAsia="宋体"/>
            <w:szCs w:val="20"/>
            <w:lang w:val="x-none"/>
          </w:rPr>
          <w:t>NOTE:</w:t>
        </w:r>
        <w:r w:rsidRPr="00C84BF1">
          <w:rPr>
            <w:szCs w:val="20"/>
            <w:lang w:val="x-none"/>
          </w:rPr>
          <w:tab/>
        </w:r>
        <w:r w:rsidRPr="00C84BF1">
          <w:rPr>
            <w:rFonts w:eastAsia="宋体"/>
            <w:szCs w:val="20"/>
            <w:lang w:val="x-none"/>
          </w:rPr>
          <w:t>if the AAS Near Field pattern is derived, for example by transmitting through the antenna array, then uncertainty contributors need to be considered in the measurement uncertainty budget (including differences in matching losses between transmit and receive chains)</w:t>
        </w:r>
      </w:ins>
    </w:p>
    <w:p w:rsidR="00C84BF1" w:rsidRPr="00C84BF1" w:rsidRDefault="00C84BF1" w:rsidP="00C84BF1">
      <w:pPr>
        <w:overflowPunct w:val="0"/>
        <w:autoSpaceDE w:val="0"/>
        <w:autoSpaceDN w:val="0"/>
        <w:adjustRightInd w:val="0"/>
        <w:spacing w:after="180"/>
        <w:ind w:left="568" w:hanging="284"/>
        <w:textAlignment w:val="baseline"/>
        <w:rPr>
          <w:ins w:id="64" w:author="Author"/>
          <w:szCs w:val="20"/>
          <w:lang w:val="x-none"/>
        </w:rPr>
      </w:pPr>
      <w:ins w:id="65" w:author="Author">
        <w:r w:rsidRPr="00C84BF1">
          <w:rPr>
            <w:szCs w:val="20"/>
            <w:lang w:val="x-none"/>
          </w:rPr>
          <w:lastRenderedPageBreak/>
          <w:t>2)</w:t>
        </w:r>
        <w:r w:rsidRPr="00C84BF1">
          <w:rPr>
            <w:szCs w:val="20"/>
            <w:lang w:val="x-none"/>
          </w:rPr>
          <w:tab/>
          <w:t xml:space="preserve">AAS BS near field Sensitivity </w:t>
        </w:r>
        <w:r w:rsidR="00376BA7" w:rsidRPr="00C84BF1">
          <w:rPr>
            <w:szCs w:val="20"/>
            <w:lang w:val="x-none"/>
          </w:rPr>
          <w:t>measurement</w:t>
        </w:r>
        <w:r w:rsidRPr="00C84BF1">
          <w:rPr>
            <w:szCs w:val="20"/>
            <w:lang w:val="x-none"/>
          </w:rPr>
          <w:t>: this is performed by measuring the sensitivity in near field when a modulated signal is received by the AAS BS under test,</w:t>
        </w:r>
      </w:ins>
    </w:p>
    <w:p w:rsidR="00C84BF1" w:rsidRPr="00C84BF1" w:rsidRDefault="00C84BF1" w:rsidP="00C84BF1">
      <w:pPr>
        <w:overflowPunct w:val="0"/>
        <w:autoSpaceDE w:val="0"/>
        <w:autoSpaceDN w:val="0"/>
        <w:adjustRightInd w:val="0"/>
        <w:spacing w:after="180"/>
        <w:ind w:left="568" w:hanging="284"/>
        <w:textAlignment w:val="baseline"/>
        <w:rPr>
          <w:ins w:id="66" w:author="Author"/>
          <w:szCs w:val="20"/>
          <w:lang w:val="x-none"/>
        </w:rPr>
      </w:pPr>
      <w:ins w:id="67" w:author="Author">
        <w:r w:rsidRPr="00C84BF1">
          <w:rPr>
            <w:szCs w:val="20"/>
            <w:lang w:val="x-none"/>
          </w:rPr>
          <w:t>3)</w:t>
        </w:r>
        <w:r w:rsidRPr="00C84BF1">
          <w:rPr>
            <w:szCs w:val="20"/>
            <w:lang w:val="x-none"/>
          </w:rPr>
          <w:tab/>
          <w:t>AAS BS near field to far field EIS transformation: sensitivity measurement is applied.</w:t>
        </w:r>
      </w:ins>
    </w:p>
    <w:p w:rsidR="00C84BF1" w:rsidRPr="00C84BF1" w:rsidRDefault="00C84BF1" w:rsidP="00C84BF1">
      <w:pPr>
        <w:overflowPunct w:val="0"/>
        <w:autoSpaceDE w:val="0"/>
        <w:autoSpaceDN w:val="0"/>
        <w:adjustRightInd w:val="0"/>
        <w:spacing w:after="180"/>
        <w:ind w:left="284"/>
        <w:textAlignment w:val="baseline"/>
        <w:rPr>
          <w:ins w:id="68" w:author="Author"/>
          <w:szCs w:val="20"/>
          <w:lang w:val="en-GB"/>
        </w:rPr>
      </w:pPr>
      <w:ins w:id="69" w:author="Author">
        <w:r w:rsidRPr="00C84BF1">
          <w:rPr>
            <w:szCs w:val="20"/>
            <w:lang w:val="en-GB"/>
          </w:rPr>
          <w:t xml:space="preserve">The near field to far field transformation is a mathematical computation which is applied to the near field measured radiation pattern in order to compute the far field radiation pattern. It is typically performed expanding the measured near field over a set of orthogonal basis functions. The near </w:t>
        </w:r>
        <w:r w:rsidR="007A765B">
          <w:rPr>
            <w:szCs w:val="20"/>
            <w:lang w:val="en-GB"/>
          </w:rPr>
          <w:t xml:space="preserve">field </w:t>
        </w:r>
        <w:r w:rsidRPr="00C84BF1">
          <w:rPr>
            <w:szCs w:val="20"/>
            <w:lang w:val="en-GB"/>
          </w:rPr>
          <w:t>to far field transform is then performed in two steps:</w:t>
        </w:r>
      </w:ins>
    </w:p>
    <w:p w:rsidR="00C84BF1" w:rsidRPr="00C84BF1" w:rsidRDefault="00C84BF1" w:rsidP="00C84BF1">
      <w:pPr>
        <w:overflowPunct w:val="0"/>
        <w:autoSpaceDE w:val="0"/>
        <w:autoSpaceDN w:val="0"/>
        <w:adjustRightInd w:val="0"/>
        <w:spacing w:after="180"/>
        <w:ind w:left="851" w:hanging="284"/>
        <w:textAlignment w:val="baseline"/>
        <w:rPr>
          <w:ins w:id="70" w:author="Author"/>
          <w:szCs w:val="20"/>
          <w:lang w:val="en-GB"/>
        </w:rPr>
      </w:pPr>
      <w:ins w:id="71" w:author="Author">
        <w:r w:rsidRPr="00C84BF1">
          <w:rPr>
            <w:szCs w:val="20"/>
            <w:lang w:val="en-GB"/>
          </w:rPr>
          <w:t>3.1)</w:t>
        </w:r>
        <w:r w:rsidRPr="00C84BF1">
          <w:rPr>
            <w:szCs w:val="20"/>
            <w:lang w:val="en-GB"/>
          </w:rPr>
          <w:tab/>
          <w:t xml:space="preserve">Expansion (or projection) of the measured near field (i.e. </w:t>
        </w:r>
        <w:r w:rsidRPr="00C84BF1">
          <w:rPr>
            <w:i/>
            <w:iCs/>
            <w:szCs w:val="20"/>
            <w:lang w:val="en-GB"/>
          </w:rPr>
          <w:t>E</w:t>
        </w:r>
        <w:r w:rsidRPr="00C84BF1">
          <w:rPr>
            <w:i/>
            <w:iCs/>
            <w:szCs w:val="20"/>
            <w:vertAlign w:val="subscript"/>
            <w:lang w:val="en-GB"/>
          </w:rPr>
          <w:t>meas</w:t>
        </w:r>
        <w:r w:rsidRPr="00C84BF1">
          <w:rPr>
            <w:i/>
            <w:iCs/>
            <w:szCs w:val="20"/>
            <w:lang w:val="en-GB"/>
          </w:rPr>
          <w:t>(r)</w:t>
        </w:r>
        <w:r w:rsidRPr="00C84BF1">
          <w:rPr>
            <w:szCs w:val="20"/>
            <w:lang w:val="en-GB"/>
          </w:rPr>
          <w:t xml:space="preserve">) over a set of orthogonal basis functions (i.e. </w:t>
        </w:r>
        <w:r w:rsidRPr="00C84BF1">
          <w:rPr>
            <w:i/>
            <w:iCs/>
            <w:szCs w:val="20"/>
            <w:lang w:val="en-GB"/>
          </w:rPr>
          <w:t>F</w:t>
        </w:r>
        <w:r w:rsidRPr="00C84BF1">
          <w:rPr>
            <w:i/>
            <w:iCs/>
            <w:szCs w:val="20"/>
            <w:vertAlign w:val="subscript"/>
            <w:lang w:val="en-GB"/>
          </w:rPr>
          <w:t>basis</w:t>
        </w:r>
        <w:r w:rsidRPr="00C84BF1">
          <w:rPr>
            <w:i/>
            <w:iCs/>
            <w:szCs w:val="20"/>
            <w:lang w:val="en-GB"/>
          </w:rPr>
          <w:t>(r)</w:t>
        </w:r>
        <w:r w:rsidRPr="00C84BF1">
          <w:rPr>
            <w:szCs w:val="20"/>
            <w:lang w:val="en-GB"/>
          </w:rPr>
          <w:t>) in order to evaluate the transformed spectrum:</w:t>
        </w:r>
      </w:ins>
    </w:p>
    <w:p w:rsidR="00C84BF1" w:rsidRPr="00C84BF1" w:rsidRDefault="00C84BF1" w:rsidP="00C84BF1">
      <w:pPr>
        <w:keepLines/>
        <w:tabs>
          <w:tab w:val="center" w:pos="4536"/>
          <w:tab w:val="right" w:pos="9072"/>
        </w:tabs>
        <w:overflowPunct w:val="0"/>
        <w:autoSpaceDE w:val="0"/>
        <w:autoSpaceDN w:val="0"/>
        <w:adjustRightInd w:val="0"/>
        <w:spacing w:after="180"/>
        <w:textAlignment w:val="baseline"/>
        <w:rPr>
          <w:ins w:id="72" w:author="Author"/>
          <w:i/>
          <w:szCs w:val="20"/>
          <w:lang w:val="en-GB"/>
        </w:rPr>
      </w:pPr>
      <w:ins w:id="73" w:author="Author">
        <w:r w:rsidRPr="00C84BF1">
          <w:rPr>
            <w:szCs w:val="20"/>
            <w:lang w:val="en-GB"/>
          </w:rPr>
          <w:tab/>
        </w:r>
        <w:r w:rsidRPr="00C84BF1">
          <w:rPr>
            <w:i/>
            <w:szCs w:val="20"/>
            <w:lang w:val="en-GB"/>
          </w:rPr>
          <w:t>E</w:t>
        </w:r>
        <w:r w:rsidRPr="00C84BF1">
          <w:rPr>
            <w:i/>
            <w:szCs w:val="20"/>
            <w:vertAlign w:val="subscript"/>
            <w:lang w:val="en-GB"/>
          </w:rPr>
          <w:t>meas</w:t>
        </w:r>
        <w:r w:rsidRPr="00C84BF1">
          <w:rPr>
            <w:i/>
            <w:szCs w:val="20"/>
            <w:lang w:val="en-GB"/>
          </w:rPr>
          <w:t>(r) = Spectrum * F</w:t>
        </w:r>
        <w:r w:rsidRPr="00C84BF1">
          <w:rPr>
            <w:i/>
            <w:szCs w:val="20"/>
            <w:vertAlign w:val="subscript"/>
            <w:lang w:val="en-GB"/>
          </w:rPr>
          <w:t>basis</w:t>
        </w:r>
        <w:r w:rsidRPr="00C84BF1">
          <w:rPr>
            <w:i/>
            <w:szCs w:val="20"/>
            <w:lang w:val="en-GB"/>
          </w:rPr>
          <w:t>(r)</w:t>
        </w:r>
      </w:ins>
    </w:p>
    <w:p w:rsidR="00C84BF1" w:rsidRPr="00C84BF1" w:rsidRDefault="00C84BF1" w:rsidP="00C84BF1">
      <w:pPr>
        <w:overflowPunct w:val="0"/>
        <w:autoSpaceDE w:val="0"/>
        <w:autoSpaceDN w:val="0"/>
        <w:adjustRightInd w:val="0"/>
        <w:spacing w:after="180"/>
        <w:ind w:left="851" w:hanging="284"/>
        <w:textAlignment w:val="baseline"/>
        <w:rPr>
          <w:ins w:id="74" w:author="Author"/>
          <w:szCs w:val="20"/>
          <w:lang w:val="en-GB"/>
        </w:rPr>
      </w:pPr>
      <w:ins w:id="75" w:author="Author">
        <w:r w:rsidRPr="00C84BF1">
          <w:rPr>
            <w:szCs w:val="20"/>
            <w:lang w:val="en-GB"/>
          </w:rPr>
          <w:t>3.2)</w:t>
        </w:r>
        <w:r w:rsidRPr="00C84BF1">
          <w:rPr>
            <w:szCs w:val="20"/>
            <w:lang w:val="en-GB"/>
          </w:rPr>
          <w:tab/>
          <w:t>F</w:t>
        </w:r>
        <w:r w:rsidR="007A765B">
          <w:rPr>
            <w:szCs w:val="20"/>
            <w:lang w:val="en-GB"/>
          </w:rPr>
          <w:t xml:space="preserve">ar </w:t>
        </w:r>
        <w:r w:rsidRPr="00C84BF1">
          <w:rPr>
            <w:szCs w:val="20"/>
            <w:lang w:val="en-GB"/>
          </w:rPr>
          <w:t>F</w:t>
        </w:r>
        <w:r w:rsidR="007A765B">
          <w:rPr>
            <w:szCs w:val="20"/>
            <w:lang w:val="en-GB"/>
          </w:rPr>
          <w:t>ield</w:t>
        </w:r>
        <w:r w:rsidRPr="00C84BF1">
          <w:rPr>
            <w:szCs w:val="20"/>
            <w:lang w:val="en-GB"/>
          </w:rPr>
          <w:t xml:space="preserve"> (i.e. E</w:t>
        </w:r>
        <w:r w:rsidRPr="00C84BF1">
          <w:rPr>
            <w:szCs w:val="20"/>
            <w:vertAlign w:val="subscript"/>
            <w:lang w:val="en-GB"/>
          </w:rPr>
          <w:t>FF</w:t>
        </w:r>
        <w:r w:rsidRPr="00C84BF1">
          <w:rPr>
            <w:szCs w:val="20"/>
            <w:lang w:val="en-GB"/>
          </w:rPr>
          <w:t>) computation using the previously calculated spectrum and with the basis functions evaluated at r</w:t>
        </w:r>
        <w:r w:rsidRPr="00C84BF1">
          <w:rPr>
            <w:szCs w:val="20"/>
            <w:lang w:val="en-GB"/>
          </w:rPr>
          <w:sym w:font="Wingdings" w:char="F0E0"/>
        </w:r>
        <w:r w:rsidRPr="00C84BF1">
          <w:rPr>
            <w:szCs w:val="20"/>
            <w:lang w:val="en-GB"/>
          </w:rPr>
          <w:t xml:space="preserve">∞ (i.e. </w:t>
        </w:r>
        <w:r w:rsidRPr="00C84BF1">
          <w:rPr>
            <w:i/>
            <w:iCs/>
            <w:szCs w:val="20"/>
            <w:lang w:val="en-GB"/>
          </w:rPr>
          <w:t>F</w:t>
        </w:r>
        <w:r w:rsidRPr="00C84BF1">
          <w:rPr>
            <w:i/>
            <w:iCs/>
            <w:szCs w:val="20"/>
            <w:vertAlign w:val="subscript"/>
            <w:lang w:val="en-GB"/>
          </w:rPr>
          <w:t>basis</w:t>
        </w:r>
        <w:r w:rsidRPr="00C84BF1">
          <w:rPr>
            <w:i/>
            <w:iCs/>
            <w:szCs w:val="20"/>
            <w:lang w:val="en-GB"/>
          </w:rPr>
          <w:t xml:space="preserve">(r </w:t>
        </w:r>
        <w:r w:rsidRPr="00C84BF1">
          <w:rPr>
            <w:i/>
            <w:iCs/>
            <w:szCs w:val="20"/>
            <w:lang w:val="en-GB"/>
          </w:rPr>
          <w:sym w:font="Wingdings" w:char="F0E0"/>
        </w:r>
        <w:r w:rsidRPr="00C84BF1">
          <w:rPr>
            <w:i/>
            <w:iCs/>
            <w:szCs w:val="20"/>
            <w:lang w:val="en-GB"/>
          </w:rPr>
          <w:t xml:space="preserve"> ∞)</w:t>
        </w:r>
        <w:r w:rsidRPr="00C84BF1">
          <w:rPr>
            <w:szCs w:val="20"/>
            <w:lang w:val="en-GB"/>
          </w:rPr>
          <w:t>):</w:t>
        </w:r>
      </w:ins>
    </w:p>
    <w:p w:rsidR="00C84BF1" w:rsidRPr="00C84BF1" w:rsidRDefault="00C84BF1" w:rsidP="00C84BF1">
      <w:pPr>
        <w:keepLines/>
        <w:tabs>
          <w:tab w:val="center" w:pos="4536"/>
          <w:tab w:val="right" w:pos="9072"/>
        </w:tabs>
        <w:overflowPunct w:val="0"/>
        <w:autoSpaceDE w:val="0"/>
        <w:autoSpaceDN w:val="0"/>
        <w:adjustRightInd w:val="0"/>
        <w:spacing w:after="180"/>
        <w:textAlignment w:val="baseline"/>
        <w:rPr>
          <w:ins w:id="76" w:author="Author"/>
          <w:i/>
          <w:szCs w:val="20"/>
          <w:lang w:val="en-GB"/>
        </w:rPr>
      </w:pPr>
      <w:ins w:id="77" w:author="Author">
        <w:r w:rsidRPr="00C84BF1">
          <w:rPr>
            <w:szCs w:val="20"/>
            <w:lang w:val="en-GB"/>
          </w:rPr>
          <w:tab/>
        </w:r>
        <w:r w:rsidRPr="00C84BF1">
          <w:rPr>
            <w:i/>
            <w:szCs w:val="20"/>
            <w:lang w:val="en-GB"/>
          </w:rPr>
          <w:t>E</w:t>
        </w:r>
        <w:r w:rsidRPr="00C84BF1">
          <w:rPr>
            <w:i/>
            <w:szCs w:val="20"/>
            <w:vertAlign w:val="subscript"/>
            <w:lang w:val="en-GB"/>
          </w:rPr>
          <w:t>FF</w:t>
        </w:r>
        <w:r w:rsidRPr="00C84BF1">
          <w:rPr>
            <w:i/>
            <w:szCs w:val="20"/>
            <w:lang w:val="en-GB"/>
          </w:rPr>
          <w:t xml:space="preserve"> = Spectrum * F</w:t>
        </w:r>
        <w:r w:rsidRPr="00C84BF1">
          <w:rPr>
            <w:i/>
            <w:szCs w:val="20"/>
            <w:vertAlign w:val="subscript"/>
            <w:lang w:val="en-GB"/>
          </w:rPr>
          <w:t>basis</w:t>
        </w:r>
        <w:r w:rsidRPr="00C84BF1">
          <w:rPr>
            <w:i/>
            <w:szCs w:val="20"/>
            <w:lang w:val="en-GB"/>
          </w:rPr>
          <w:t xml:space="preserve">(r </w:t>
        </w:r>
        <w:r w:rsidRPr="00C84BF1">
          <w:rPr>
            <w:i/>
            <w:szCs w:val="20"/>
            <w:lang w:val="en-GB"/>
          </w:rPr>
          <w:sym w:font="Wingdings" w:char="F0E0"/>
        </w:r>
        <w:r w:rsidRPr="00C84BF1">
          <w:rPr>
            <w:i/>
            <w:szCs w:val="20"/>
            <w:lang w:val="en-GB"/>
          </w:rPr>
          <w:t xml:space="preserve"> ∞)</w:t>
        </w:r>
      </w:ins>
    </w:p>
    <w:p w:rsidR="00C84BF1" w:rsidRPr="00C84BF1" w:rsidRDefault="00C84BF1" w:rsidP="00C84BF1">
      <w:pPr>
        <w:overflowPunct w:val="0"/>
        <w:autoSpaceDE w:val="0"/>
        <w:autoSpaceDN w:val="0"/>
        <w:adjustRightInd w:val="0"/>
        <w:spacing w:after="180"/>
        <w:ind w:left="284"/>
        <w:textAlignment w:val="baseline"/>
        <w:rPr>
          <w:ins w:id="78" w:author="Author"/>
          <w:szCs w:val="20"/>
          <w:lang w:val="en-GB"/>
        </w:rPr>
      </w:pPr>
      <w:ins w:id="79" w:author="Author">
        <w:r w:rsidRPr="00C84BF1">
          <w:rPr>
            <w:szCs w:val="20"/>
            <w:lang w:val="en-GB"/>
          </w:rPr>
          <w:t>When performing the near field to far field transformation, the sensitivity measurement is applied so that the near field pattern will be transformed from relative power (i.e. dB) to absolute power (i.e. dBm). In this specific case, the EIS far field pattern is expressed in terms of the absolute power received by the AAS BS.</w:t>
        </w:r>
      </w:ins>
    </w:p>
    <w:p w:rsidR="00C84BF1" w:rsidRPr="00C84BF1" w:rsidRDefault="00C84BF1" w:rsidP="00C84BF1">
      <w:pPr>
        <w:overflowPunct w:val="0"/>
        <w:autoSpaceDE w:val="0"/>
        <w:autoSpaceDN w:val="0"/>
        <w:adjustRightInd w:val="0"/>
        <w:spacing w:after="180"/>
        <w:ind w:left="568" w:hanging="284"/>
        <w:textAlignment w:val="baseline"/>
        <w:rPr>
          <w:ins w:id="80" w:author="Author"/>
          <w:szCs w:val="20"/>
          <w:lang w:val="x-none"/>
        </w:rPr>
      </w:pPr>
      <w:ins w:id="81" w:author="Author">
        <w:r w:rsidRPr="00C84BF1">
          <w:rPr>
            <w:szCs w:val="20"/>
            <w:lang w:val="en-GB"/>
          </w:rPr>
          <w:t>4</w:t>
        </w:r>
        <w:r w:rsidRPr="00C84BF1">
          <w:rPr>
            <w:szCs w:val="20"/>
            <w:lang w:val="x-none"/>
          </w:rPr>
          <w:t>)</w:t>
        </w:r>
        <w:r w:rsidRPr="00C84BF1">
          <w:rPr>
            <w:szCs w:val="20"/>
            <w:lang w:val="x-none"/>
          </w:rPr>
          <w:tab/>
          <w:t>AAS BS OTA Sensitivity: once the full 3D far field EIS pattern has been computed</w:t>
        </w:r>
        <w:r w:rsidRPr="00C84BF1">
          <w:rPr>
            <w:rFonts w:eastAsia="宋体"/>
            <w:szCs w:val="20"/>
            <w:lang w:val="x-none"/>
          </w:rPr>
          <w:t xml:space="preserve"> in step 3 from measurements in step 2</w:t>
        </w:r>
        <w:r w:rsidRPr="00C84BF1">
          <w:rPr>
            <w:szCs w:val="20"/>
            <w:lang w:val="x-none"/>
          </w:rPr>
          <w:t>, the OTA sensitivity can be derived.</w:t>
        </w:r>
      </w:ins>
    </w:p>
    <w:p w:rsidR="00314AE4" w:rsidRPr="00314AE4" w:rsidRDefault="00314AE4" w:rsidP="00314AE4">
      <w:pPr>
        <w:keepNext/>
        <w:keepLines/>
        <w:spacing w:before="120" w:after="180"/>
        <w:ind w:left="1701" w:hanging="1701"/>
        <w:outlineLvl w:val="4"/>
        <w:rPr>
          <w:ins w:id="82" w:author="Author"/>
          <w:rFonts w:ascii="Arial" w:eastAsia="宋体" w:hAnsi="Arial"/>
          <w:sz w:val="22"/>
          <w:szCs w:val="20"/>
          <w:lang w:val="en-GB"/>
        </w:rPr>
      </w:pPr>
      <w:ins w:id="83" w:author="Author">
        <w:r w:rsidRPr="00314AE4">
          <w:rPr>
            <w:rFonts w:ascii="Arial" w:eastAsia="宋体" w:hAnsi="Arial"/>
            <w:sz w:val="22"/>
            <w:szCs w:val="20"/>
            <w:lang w:val="en-GB"/>
          </w:rPr>
          <w:t>10.3.2.</w:t>
        </w:r>
        <w:r w:rsidR="004B42ED">
          <w:rPr>
            <w:rFonts w:ascii="Arial" w:eastAsia="宋体" w:hAnsi="Arial"/>
            <w:sz w:val="22"/>
            <w:szCs w:val="20"/>
            <w:lang w:val="en-GB"/>
          </w:rPr>
          <w:t>5</w:t>
        </w:r>
        <w:r>
          <w:rPr>
            <w:rFonts w:ascii="Arial" w:eastAsia="宋体" w:hAnsi="Arial"/>
            <w:sz w:val="22"/>
            <w:szCs w:val="20"/>
            <w:lang w:val="en-GB"/>
          </w:rPr>
          <w:t>.</w:t>
        </w:r>
        <w:r w:rsidR="009200A4">
          <w:rPr>
            <w:rFonts w:ascii="Arial" w:eastAsia="宋体" w:hAnsi="Arial"/>
            <w:sz w:val="22"/>
            <w:szCs w:val="20"/>
            <w:lang w:val="en-GB"/>
          </w:rPr>
          <w:t>4</w:t>
        </w:r>
        <w:r w:rsidRPr="00314AE4">
          <w:rPr>
            <w:rFonts w:ascii="Arial" w:eastAsia="宋体" w:hAnsi="Arial"/>
            <w:sz w:val="22"/>
            <w:szCs w:val="20"/>
            <w:lang w:val="en-GB"/>
          </w:rPr>
          <w:t xml:space="preserve"> </w:t>
        </w:r>
        <w:r w:rsidRPr="00314AE4">
          <w:rPr>
            <w:rFonts w:ascii="Arial" w:eastAsia="宋体" w:hAnsi="Arial"/>
            <w:sz w:val="22"/>
            <w:szCs w:val="20"/>
            <w:lang w:val="en-GB"/>
          </w:rPr>
          <w:tab/>
          <w:t>MU assessment</w:t>
        </w:r>
      </w:ins>
    </w:p>
    <w:p w:rsidR="00314AE4" w:rsidRPr="00314AE4" w:rsidRDefault="00314AE4" w:rsidP="00314AE4">
      <w:pPr>
        <w:keepNext/>
        <w:keepLines/>
        <w:spacing w:before="120" w:after="180"/>
        <w:ind w:left="1985" w:hanging="1985"/>
        <w:outlineLvl w:val="5"/>
        <w:rPr>
          <w:ins w:id="84" w:author="Author"/>
          <w:rFonts w:ascii="Arial" w:eastAsia="宋体" w:hAnsi="Arial"/>
          <w:szCs w:val="20"/>
          <w:lang w:val="en-GB"/>
        </w:rPr>
      </w:pPr>
      <w:ins w:id="85" w:author="Author">
        <w:r w:rsidRPr="00314AE4">
          <w:rPr>
            <w:rFonts w:ascii="Arial" w:eastAsia="宋体" w:hAnsi="Arial"/>
            <w:szCs w:val="20"/>
            <w:lang w:val="en-GB"/>
          </w:rPr>
          <w:t>10.3.2.</w:t>
        </w:r>
        <w:bookmarkStart w:id="86" w:name="_Hlk512974639"/>
        <w:r w:rsidR="004B42ED">
          <w:rPr>
            <w:rFonts w:ascii="Arial" w:eastAsia="宋体" w:hAnsi="Arial"/>
            <w:szCs w:val="20"/>
            <w:lang w:val="en-GB"/>
          </w:rPr>
          <w:t>5</w:t>
        </w:r>
        <w:r>
          <w:rPr>
            <w:rFonts w:ascii="Arial" w:eastAsia="宋体" w:hAnsi="Arial"/>
            <w:szCs w:val="20"/>
            <w:lang w:val="en-GB"/>
          </w:rPr>
          <w:t>.</w:t>
        </w:r>
        <w:r w:rsidR="009200A4">
          <w:rPr>
            <w:rFonts w:ascii="Arial" w:eastAsia="宋体" w:hAnsi="Arial"/>
            <w:szCs w:val="20"/>
            <w:lang w:val="en-GB"/>
          </w:rPr>
          <w:t>4</w:t>
        </w:r>
        <w:r w:rsidRPr="00314AE4">
          <w:rPr>
            <w:rFonts w:ascii="Arial" w:eastAsia="宋体" w:hAnsi="Arial"/>
            <w:szCs w:val="20"/>
            <w:lang w:val="en-GB"/>
          </w:rPr>
          <w:t>.1</w:t>
        </w:r>
        <w:bookmarkEnd w:id="86"/>
        <w:r w:rsidRPr="00314AE4">
          <w:rPr>
            <w:rFonts w:ascii="Arial" w:eastAsia="宋体" w:hAnsi="Arial"/>
            <w:szCs w:val="20"/>
            <w:lang w:val="en-GB"/>
          </w:rPr>
          <w:t xml:space="preserve"> </w:t>
        </w:r>
        <w:r w:rsidRPr="00314AE4">
          <w:rPr>
            <w:rFonts w:ascii="Arial" w:eastAsia="宋体" w:hAnsi="Arial"/>
            <w:szCs w:val="20"/>
            <w:lang w:val="en-GB"/>
          </w:rPr>
          <w:tab/>
          <w:t>MU Budget</w:t>
        </w:r>
      </w:ins>
    </w:p>
    <w:p w:rsidR="004B42ED" w:rsidRPr="004B42ED" w:rsidRDefault="004B42ED" w:rsidP="004B42ED">
      <w:pPr>
        <w:overflowPunct w:val="0"/>
        <w:autoSpaceDE w:val="0"/>
        <w:autoSpaceDN w:val="0"/>
        <w:adjustRightInd w:val="0"/>
        <w:spacing w:before="60" w:after="180"/>
        <w:jc w:val="center"/>
        <w:textAlignment w:val="baseline"/>
        <w:outlineLvl w:val="0"/>
        <w:rPr>
          <w:ins w:id="87" w:author="Author"/>
          <w:rFonts w:ascii="Arial" w:hAnsi="Arial"/>
          <w:b/>
          <w:szCs w:val="20"/>
          <w:lang w:val="x-none"/>
        </w:rPr>
      </w:pPr>
      <w:ins w:id="88" w:author="Author">
        <w:r w:rsidRPr="004B42ED">
          <w:rPr>
            <w:rFonts w:ascii="Arial" w:hAnsi="Arial"/>
            <w:b/>
            <w:szCs w:val="20"/>
            <w:lang w:val="x-none"/>
          </w:rPr>
          <w:t>Table 10.3.2.5.</w:t>
        </w:r>
        <w:r w:rsidR="009200A4">
          <w:rPr>
            <w:rFonts w:ascii="Arial" w:hAnsi="Arial"/>
            <w:b/>
            <w:szCs w:val="20"/>
            <w:lang w:val="en-GB"/>
          </w:rPr>
          <w:t>4</w:t>
        </w:r>
        <w:r w:rsidRPr="004B42ED">
          <w:rPr>
            <w:rFonts w:ascii="Arial" w:hAnsi="Arial"/>
            <w:b/>
            <w:szCs w:val="20"/>
            <w:lang w:val="x-none"/>
          </w:rPr>
          <w:t xml:space="preserve">.1-1: Near </w:t>
        </w:r>
        <w:r w:rsidRPr="004B42ED">
          <w:rPr>
            <w:rFonts w:ascii="Arial" w:hAnsi="Arial"/>
            <w:b/>
            <w:szCs w:val="20"/>
            <w:lang w:val="en-GB"/>
          </w:rPr>
          <w:t>f</w:t>
        </w:r>
        <w:r w:rsidRPr="004B42ED">
          <w:rPr>
            <w:rFonts w:ascii="Arial" w:hAnsi="Arial"/>
            <w:b/>
            <w:szCs w:val="20"/>
            <w:lang w:val="x-none"/>
          </w:rPr>
          <w:t xml:space="preserve">ield </w:t>
        </w:r>
        <w:r w:rsidRPr="004B42ED">
          <w:rPr>
            <w:rFonts w:ascii="Arial" w:hAnsi="Arial"/>
            <w:b/>
            <w:szCs w:val="20"/>
            <w:lang w:val="en-GB"/>
          </w:rPr>
          <w:t>t</w:t>
        </w:r>
        <w:r w:rsidRPr="004B42ED">
          <w:rPr>
            <w:rFonts w:ascii="Arial" w:hAnsi="Arial"/>
            <w:b/>
            <w:szCs w:val="20"/>
            <w:lang w:val="x-none"/>
          </w:rPr>
          <w:t xml:space="preserve">est </w:t>
        </w:r>
        <w:r w:rsidRPr="004B42ED">
          <w:rPr>
            <w:rFonts w:ascii="Arial" w:hAnsi="Arial"/>
            <w:b/>
            <w:szCs w:val="20"/>
            <w:lang w:val="en-GB"/>
          </w:rPr>
          <w:t>r</w:t>
        </w:r>
        <w:r w:rsidRPr="004B42ED">
          <w:rPr>
            <w:rFonts w:ascii="Arial" w:hAnsi="Arial"/>
            <w:b/>
            <w:szCs w:val="20"/>
            <w:lang w:val="x-none"/>
          </w:rPr>
          <w:t xml:space="preserve">ange </w:t>
        </w:r>
        <w:r w:rsidRPr="004B42ED">
          <w:rPr>
            <w:rFonts w:ascii="Arial" w:hAnsi="Arial"/>
            <w:b/>
            <w:szCs w:val="20"/>
            <w:lang w:val="en-GB"/>
          </w:rPr>
          <w:t>u</w:t>
        </w:r>
        <w:r w:rsidRPr="004B42ED">
          <w:rPr>
            <w:rFonts w:ascii="Arial" w:hAnsi="Arial"/>
            <w:b/>
            <w:szCs w:val="20"/>
            <w:lang w:val="x-none"/>
          </w:rPr>
          <w:t>ncertainty contributors in AAS EIS measurement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4B42ED" w:rsidRPr="004B42ED" w:rsidTr="006568AD">
        <w:trPr>
          <w:cantSplit/>
          <w:tblHeader/>
          <w:jc w:val="center"/>
          <w:ins w:id="89"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0" w:author="Author"/>
                <w:rFonts w:ascii="Arial" w:hAnsi="Arial"/>
                <w:b/>
                <w:sz w:val="18"/>
                <w:szCs w:val="20"/>
                <w:lang w:val="en-GB"/>
              </w:rPr>
            </w:pPr>
            <w:ins w:id="91" w:author="Author">
              <w:r w:rsidRPr="004B42ED">
                <w:rPr>
                  <w:rFonts w:ascii="Arial" w:hAnsi="Arial"/>
                  <w:b/>
                  <w:sz w:val="18"/>
                  <w:szCs w:val="20"/>
                  <w:lang w:val="en-GB"/>
                </w:rPr>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jc w:val="center"/>
              <w:textAlignment w:val="baseline"/>
              <w:rPr>
                <w:ins w:id="92" w:author="Author"/>
                <w:rFonts w:ascii="Arial" w:hAnsi="Arial"/>
                <w:b/>
                <w:sz w:val="18"/>
                <w:szCs w:val="20"/>
                <w:lang w:val="en-GB"/>
              </w:rPr>
            </w:pPr>
            <w:ins w:id="93" w:author="Author">
              <w:r w:rsidRPr="004B42ED">
                <w:rPr>
                  <w:rFonts w:ascii="Arial" w:hAnsi="Arial"/>
                  <w:b/>
                  <w:sz w:val="18"/>
                  <w:szCs w:val="20"/>
                  <w:lang w:val="en-GB"/>
                </w:rPr>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rsidR="004B42ED" w:rsidRPr="004B42ED" w:rsidRDefault="004B42ED" w:rsidP="004B42ED">
            <w:pPr>
              <w:overflowPunct w:val="0"/>
              <w:autoSpaceDE w:val="0"/>
              <w:autoSpaceDN w:val="0"/>
              <w:adjustRightInd w:val="0"/>
              <w:jc w:val="center"/>
              <w:textAlignment w:val="baseline"/>
              <w:rPr>
                <w:ins w:id="94" w:author="Author"/>
                <w:rFonts w:ascii="Arial" w:hAnsi="Arial"/>
                <w:b/>
                <w:sz w:val="18"/>
                <w:szCs w:val="20"/>
                <w:lang w:val="en-GB"/>
              </w:rPr>
            </w:pPr>
            <w:ins w:id="95" w:author="Author">
              <w:r w:rsidRPr="004B42ED">
                <w:rPr>
                  <w:rFonts w:ascii="Arial" w:hAnsi="Arial"/>
                  <w:b/>
                  <w:sz w:val="18"/>
                  <w:szCs w:val="20"/>
                  <w:lang w:val="en-GB"/>
                </w:rPr>
                <w:t>Details in annex</w:t>
              </w:r>
            </w:ins>
          </w:p>
        </w:tc>
      </w:tr>
      <w:tr w:rsidR="004B42ED" w:rsidRPr="004B42ED" w:rsidTr="006568AD">
        <w:trPr>
          <w:cantSplit/>
          <w:jc w:val="center"/>
          <w:ins w:id="96"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7" w:author="Author"/>
                <w:rFonts w:ascii="Arial" w:hAnsi="Arial"/>
                <w:b/>
                <w:sz w:val="18"/>
                <w:szCs w:val="20"/>
                <w:lang w:val="en-GB"/>
              </w:rPr>
            </w:pPr>
          </w:p>
        </w:tc>
        <w:tc>
          <w:tcPr>
            <w:tcW w:w="4575" w:type="pct"/>
            <w:gridSpan w:val="2"/>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8" w:author="Author"/>
                <w:rFonts w:ascii="Arial" w:hAnsi="Arial"/>
                <w:b/>
                <w:sz w:val="18"/>
                <w:szCs w:val="20"/>
                <w:lang w:val="en-GB"/>
              </w:rPr>
            </w:pPr>
            <w:ins w:id="99" w:author="Author">
              <w:r w:rsidRPr="004B42ED">
                <w:rPr>
                  <w:rFonts w:ascii="Arial" w:hAnsi="Arial"/>
                  <w:b/>
                  <w:sz w:val="18"/>
                  <w:szCs w:val="20"/>
                  <w:lang w:val="en-GB"/>
                </w:rPr>
                <w:t>Stage 2: EIS near field radiation pattern measurement and EIS near field DUT power measurement</w:t>
              </w:r>
            </w:ins>
          </w:p>
        </w:tc>
      </w:tr>
      <w:tr w:rsidR="004B42ED" w:rsidRPr="004B42ED" w:rsidTr="006568AD">
        <w:trPr>
          <w:cantSplit/>
          <w:jc w:val="center"/>
          <w:ins w:id="100"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1" w:author="Author"/>
                <w:rFonts w:ascii="Arial" w:hAnsi="Arial"/>
                <w:sz w:val="18"/>
                <w:szCs w:val="20"/>
                <w:lang w:val="en-GB"/>
              </w:rPr>
            </w:pPr>
            <w:ins w:id="102" w:author="Author">
              <w:r w:rsidRPr="004B42ED">
                <w:rPr>
                  <w:rFonts w:ascii="Arial" w:hAnsi="Arial"/>
                  <w:sz w:val="18"/>
                  <w:szCs w:val="20"/>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03" w:author="Author"/>
                <w:rFonts w:ascii="Arial" w:hAnsi="Arial"/>
                <w:sz w:val="18"/>
                <w:szCs w:val="20"/>
                <w:lang w:val="en-GB"/>
              </w:rPr>
            </w:pPr>
            <w:ins w:id="104" w:author="Author">
              <w:r w:rsidRPr="004B42ED">
                <w:rPr>
                  <w:rFonts w:ascii="Arial" w:hAnsi="Arial"/>
                  <w:sz w:val="18"/>
                  <w:szCs w:val="20"/>
                  <w:lang w:val="en-GB"/>
                </w:rPr>
                <w:t>Axes Intersection</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05" w:author="Author"/>
                <w:rFonts w:ascii="Arial" w:hAnsi="Arial"/>
                <w:sz w:val="18"/>
                <w:szCs w:val="20"/>
                <w:lang w:val="en-GB"/>
              </w:rPr>
            </w:pPr>
            <w:ins w:id="106" w:author="Author">
              <w:r w:rsidRPr="004B42ED">
                <w:rPr>
                  <w:rFonts w:ascii="Arial" w:hAnsi="Arial"/>
                  <w:sz w:val="18"/>
                  <w:szCs w:val="20"/>
                  <w:lang w:val="en-GB"/>
                </w:rPr>
                <w:t>C4-1</w:t>
              </w:r>
            </w:ins>
          </w:p>
        </w:tc>
      </w:tr>
      <w:tr w:rsidR="004B42ED" w:rsidRPr="004B42ED" w:rsidTr="006568AD">
        <w:trPr>
          <w:cantSplit/>
          <w:jc w:val="center"/>
          <w:ins w:id="107"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8" w:author="Author"/>
                <w:rFonts w:ascii="Arial" w:hAnsi="Arial"/>
                <w:sz w:val="18"/>
                <w:szCs w:val="20"/>
                <w:lang w:val="en-GB"/>
              </w:rPr>
            </w:pPr>
            <w:ins w:id="109" w:author="Author">
              <w:r w:rsidRPr="004B42ED">
                <w:rPr>
                  <w:rFonts w:ascii="Arial" w:hAnsi="Arial"/>
                  <w:sz w:val="18"/>
                  <w:szCs w:val="20"/>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10" w:author="Author"/>
                <w:rFonts w:ascii="Arial" w:hAnsi="Arial"/>
                <w:sz w:val="18"/>
                <w:szCs w:val="20"/>
                <w:lang w:val="en-GB"/>
              </w:rPr>
            </w:pPr>
            <w:ins w:id="111" w:author="Author">
              <w:r w:rsidRPr="004B42ED">
                <w:rPr>
                  <w:rFonts w:ascii="Arial" w:hAnsi="Arial"/>
                  <w:sz w:val="18"/>
                  <w:szCs w:val="20"/>
                  <w:lang w:val="en-GB"/>
                </w:rPr>
                <w:t>Axes Orthogonality</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12" w:author="Author"/>
                <w:rFonts w:ascii="Arial" w:hAnsi="Arial"/>
                <w:sz w:val="18"/>
                <w:szCs w:val="20"/>
                <w:lang w:val="en-GB"/>
              </w:rPr>
            </w:pPr>
            <w:ins w:id="113" w:author="Author">
              <w:r w:rsidRPr="004B42ED">
                <w:rPr>
                  <w:rFonts w:ascii="Arial" w:hAnsi="Arial"/>
                  <w:sz w:val="18"/>
                  <w:szCs w:val="20"/>
                  <w:lang w:val="en-GB"/>
                </w:rPr>
                <w:t>C4-2</w:t>
              </w:r>
            </w:ins>
          </w:p>
        </w:tc>
      </w:tr>
      <w:tr w:rsidR="004B42ED" w:rsidRPr="004B42ED" w:rsidTr="006568AD">
        <w:trPr>
          <w:cantSplit/>
          <w:jc w:val="center"/>
          <w:ins w:id="114"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15" w:author="Author"/>
                <w:rFonts w:ascii="Arial" w:hAnsi="Arial"/>
                <w:sz w:val="18"/>
                <w:szCs w:val="20"/>
                <w:lang w:val="en-GB"/>
              </w:rPr>
            </w:pPr>
            <w:ins w:id="116" w:author="Author">
              <w:r w:rsidRPr="004B42ED">
                <w:rPr>
                  <w:rFonts w:ascii="Arial" w:hAnsi="Arial"/>
                  <w:sz w:val="18"/>
                  <w:szCs w:val="20"/>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17" w:author="Author"/>
                <w:rFonts w:ascii="Arial" w:hAnsi="Arial"/>
                <w:sz w:val="18"/>
                <w:szCs w:val="20"/>
                <w:lang w:val="en-GB"/>
              </w:rPr>
            </w:pPr>
            <w:ins w:id="118" w:author="Author">
              <w:r w:rsidRPr="004B42ED">
                <w:rPr>
                  <w:rFonts w:ascii="Arial" w:hAnsi="Arial"/>
                  <w:sz w:val="18"/>
                  <w:szCs w:val="20"/>
                  <w:lang w:val="en-GB"/>
                </w:rPr>
                <w:t>Horizontal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19" w:author="Author"/>
                <w:rFonts w:ascii="Arial" w:hAnsi="Arial"/>
                <w:sz w:val="18"/>
                <w:szCs w:val="20"/>
                <w:lang w:val="en-GB"/>
              </w:rPr>
            </w:pPr>
            <w:ins w:id="120" w:author="Author">
              <w:r w:rsidRPr="004B42ED">
                <w:rPr>
                  <w:rFonts w:ascii="Arial" w:hAnsi="Arial"/>
                  <w:sz w:val="18"/>
                  <w:szCs w:val="20"/>
                  <w:lang w:val="en-GB"/>
                </w:rPr>
                <w:t>C4-3</w:t>
              </w:r>
            </w:ins>
          </w:p>
        </w:tc>
      </w:tr>
      <w:tr w:rsidR="004B42ED" w:rsidRPr="004B42ED" w:rsidTr="006568AD">
        <w:trPr>
          <w:cantSplit/>
          <w:jc w:val="center"/>
          <w:ins w:id="121"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22" w:author="Author"/>
                <w:rFonts w:ascii="Arial" w:hAnsi="Arial"/>
                <w:sz w:val="18"/>
                <w:szCs w:val="20"/>
                <w:lang w:val="en-GB"/>
              </w:rPr>
            </w:pPr>
            <w:ins w:id="123" w:author="Author">
              <w:r w:rsidRPr="004B42ED">
                <w:rPr>
                  <w:rFonts w:ascii="Arial" w:hAnsi="Arial"/>
                  <w:sz w:val="18"/>
                  <w:szCs w:val="20"/>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24" w:author="Author"/>
                <w:rFonts w:ascii="Arial" w:hAnsi="Arial"/>
                <w:sz w:val="18"/>
                <w:szCs w:val="20"/>
                <w:lang w:val="en-GB"/>
              </w:rPr>
            </w:pPr>
            <w:ins w:id="125" w:author="Author">
              <w:r w:rsidRPr="004B42ED">
                <w:rPr>
                  <w:rFonts w:ascii="Arial" w:hAnsi="Arial"/>
                  <w:sz w:val="18"/>
                  <w:szCs w:val="20"/>
                  <w:lang w:val="en-GB"/>
                </w:rPr>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26" w:author="Author"/>
                <w:rFonts w:ascii="Arial" w:hAnsi="Arial"/>
                <w:sz w:val="18"/>
                <w:szCs w:val="20"/>
                <w:lang w:val="en-GB"/>
              </w:rPr>
            </w:pPr>
            <w:ins w:id="127" w:author="Author">
              <w:r w:rsidRPr="004B42ED">
                <w:rPr>
                  <w:rFonts w:ascii="Arial" w:hAnsi="Arial"/>
                  <w:sz w:val="18"/>
                  <w:szCs w:val="20"/>
                  <w:lang w:val="en-GB"/>
                </w:rPr>
                <w:t>C4-4</w:t>
              </w:r>
            </w:ins>
          </w:p>
        </w:tc>
      </w:tr>
      <w:tr w:rsidR="004B42ED" w:rsidRPr="004B42ED" w:rsidTr="006568AD">
        <w:trPr>
          <w:cantSplit/>
          <w:jc w:val="center"/>
          <w:ins w:id="128"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29" w:author="Author"/>
                <w:rFonts w:ascii="Arial" w:hAnsi="Arial"/>
                <w:sz w:val="18"/>
                <w:szCs w:val="20"/>
                <w:lang w:val="en-GB"/>
              </w:rPr>
            </w:pPr>
            <w:ins w:id="130" w:author="Author">
              <w:r w:rsidRPr="004B42ED">
                <w:rPr>
                  <w:rFonts w:ascii="Arial" w:hAnsi="Arial"/>
                  <w:sz w:val="18"/>
                  <w:szCs w:val="20"/>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31" w:author="Author"/>
                <w:rFonts w:ascii="Arial" w:hAnsi="Arial"/>
                <w:sz w:val="18"/>
                <w:szCs w:val="20"/>
                <w:lang w:val="en-GB"/>
              </w:rPr>
            </w:pPr>
            <w:ins w:id="132" w:author="Author">
              <w:r w:rsidRPr="004B42ED">
                <w:rPr>
                  <w:rFonts w:ascii="Arial" w:hAnsi="Arial"/>
                  <w:sz w:val="18"/>
                  <w:szCs w:val="20"/>
                  <w:lang w:val="en-GB"/>
                </w:rPr>
                <w:t>Probe H/V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33" w:author="Author"/>
                <w:rFonts w:ascii="Arial" w:hAnsi="Arial"/>
                <w:sz w:val="18"/>
                <w:szCs w:val="20"/>
                <w:lang w:val="en-GB"/>
              </w:rPr>
            </w:pPr>
            <w:ins w:id="134" w:author="Author">
              <w:r w:rsidRPr="004B42ED">
                <w:rPr>
                  <w:rFonts w:ascii="Arial" w:hAnsi="Arial"/>
                  <w:sz w:val="18"/>
                  <w:szCs w:val="20"/>
                  <w:lang w:val="en-GB"/>
                </w:rPr>
                <w:t>C4-5</w:t>
              </w:r>
            </w:ins>
          </w:p>
        </w:tc>
      </w:tr>
      <w:tr w:rsidR="004B42ED" w:rsidRPr="004B42ED" w:rsidTr="006568AD">
        <w:trPr>
          <w:cantSplit/>
          <w:jc w:val="center"/>
          <w:ins w:id="135"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36" w:author="Author"/>
                <w:rFonts w:ascii="Arial" w:hAnsi="Arial"/>
                <w:sz w:val="18"/>
                <w:szCs w:val="20"/>
                <w:lang w:val="en-GB"/>
              </w:rPr>
            </w:pPr>
            <w:ins w:id="137" w:author="Author">
              <w:r w:rsidRPr="004B42ED">
                <w:rPr>
                  <w:rFonts w:ascii="Arial" w:hAnsi="Arial"/>
                  <w:sz w:val="18"/>
                  <w:szCs w:val="20"/>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38" w:author="Author"/>
                <w:rFonts w:ascii="Arial" w:hAnsi="Arial"/>
                <w:sz w:val="18"/>
                <w:szCs w:val="20"/>
                <w:lang w:val="en-GB"/>
              </w:rPr>
            </w:pPr>
            <w:ins w:id="139" w:author="Author">
              <w:r w:rsidRPr="004B42ED">
                <w:rPr>
                  <w:rFonts w:ascii="Arial" w:hAnsi="Arial"/>
                  <w:sz w:val="18"/>
                  <w:szCs w:val="20"/>
                  <w:lang w:val="en-GB"/>
                </w:rPr>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40" w:author="Author"/>
                <w:rFonts w:ascii="Arial" w:hAnsi="Arial"/>
                <w:sz w:val="18"/>
                <w:szCs w:val="20"/>
                <w:lang w:val="en-GB"/>
              </w:rPr>
            </w:pPr>
            <w:ins w:id="141" w:author="Author">
              <w:r w:rsidRPr="004B42ED">
                <w:rPr>
                  <w:rFonts w:ascii="Arial" w:hAnsi="Arial"/>
                  <w:sz w:val="18"/>
                  <w:szCs w:val="20"/>
                  <w:lang w:val="en-GB"/>
                </w:rPr>
                <w:t>C4-6</w:t>
              </w:r>
            </w:ins>
          </w:p>
        </w:tc>
      </w:tr>
      <w:tr w:rsidR="004B42ED" w:rsidRPr="004B42ED" w:rsidTr="006568AD">
        <w:trPr>
          <w:cantSplit/>
          <w:jc w:val="center"/>
          <w:ins w:id="142"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43" w:author="Author"/>
                <w:rFonts w:ascii="Arial" w:hAnsi="Arial"/>
                <w:sz w:val="18"/>
                <w:szCs w:val="20"/>
                <w:lang w:val="en-GB"/>
              </w:rPr>
            </w:pPr>
            <w:ins w:id="144" w:author="Author">
              <w:r w:rsidRPr="004B42ED">
                <w:rPr>
                  <w:rFonts w:ascii="Arial" w:hAnsi="Arial"/>
                  <w:sz w:val="18"/>
                  <w:szCs w:val="20"/>
                  <w:lang w:val="en-GB"/>
                </w:rPr>
                <w:t>7</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45" w:author="Author"/>
                <w:rFonts w:ascii="Arial" w:hAnsi="Arial"/>
                <w:sz w:val="18"/>
                <w:szCs w:val="20"/>
                <w:lang w:val="en-GB"/>
              </w:rPr>
            </w:pPr>
            <w:ins w:id="146" w:author="Author">
              <w:r w:rsidRPr="004B42ED">
                <w:rPr>
                  <w:rFonts w:ascii="Arial" w:hAnsi="Arial"/>
                  <w:sz w:val="18"/>
                  <w:szCs w:val="20"/>
                  <w:lang w:val="en-GB"/>
                </w:rPr>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47" w:author="Author"/>
                <w:rFonts w:ascii="Arial" w:hAnsi="Arial"/>
                <w:sz w:val="18"/>
                <w:szCs w:val="20"/>
                <w:lang w:val="en-GB"/>
              </w:rPr>
            </w:pPr>
            <w:ins w:id="148" w:author="Author">
              <w:r w:rsidRPr="004B42ED">
                <w:rPr>
                  <w:rFonts w:ascii="Arial" w:hAnsi="Arial"/>
                  <w:sz w:val="18"/>
                  <w:szCs w:val="20"/>
                  <w:lang w:val="en-GB"/>
                </w:rPr>
                <w:t>C4-7</w:t>
              </w:r>
            </w:ins>
          </w:p>
        </w:tc>
      </w:tr>
      <w:tr w:rsidR="004B42ED" w:rsidRPr="004B42ED" w:rsidTr="006568AD">
        <w:trPr>
          <w:cantSplit/>
          <w:jc w:val="center"/>
          <w:ins w:id="149"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50" w:author="Author"/>
                <w:rFonts w:ascii="Arial" w:hAnsi="Arial"/>
                <w:sz w:val="18"/>
                <w:szCs w:val="20"/>
                <w:lang w:val="en-GB"/>
              </w:rPr>
            </w:pPr>
            <w:ins w:id="151" w:author="Author">
              <w:r w:rsidRPr="004B42ED">
                <w:rPr>
                  <w:rFonts w:ascii="Arial" w:hAnsi="Arial"/>
                  <w:sz w:val="18"/>
                  <w:szCs w:val="20"/>
                  <w:lang w:val="en-GB"/>
                </w:rPr>
                <w:t>8</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52" w:author="Author"/>
                <w:rFonts w:ascii="Arial" w:hAnsi="Arial"/>
                <w:sz w:val="18"/>
                <w:szCs w:val="20"/>
                <w:lang w:val="en-GB"/>
              </w:rPr>
            </w:pPr>
            <w:ins w:id="153" w:author="Author">
              <w:r w:rsidRPr="004B42ED">
                <w:rPr>
                  <w:rFonts w:ascii="Arial" w:hAnsi="Arial"/>
                  <w:sz w:val="18"/>
                  <w:szCs w:val="20"/>
                  <w:lang w:val="en-GB"/>
                </w:rPr>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54" w:author="Author"/>
                <w:rFonts w:ascii="Arial" w:hAnsi="Arial"/>
                <w:sz w:val="18"/>
                <w:szCs w:val="20"/>
                <w:lang w:val="en-GB"/>
              </w:rPr>
            </w:pPr>
            <w:ins w:id="155" w:author="Author">
              <w:r w:rsidRPr="004B42ED">
                <w:rPr>
                  <w:rFonts w:ascii="Arial" w:hAnsi="Arial"/>
                  <w:sz w:val="18"/>
                  <w:szCs w:val="20"/>
                  <w:lang w:val="en-GB"/>
                </w:rPr>
                <w:t>C4-8</w:t>
              </w:r>
            </w:ins>
          </w:p>
        </w:tc>
      </w:tr>
      <w:tr w:rsidR="004B42ED" w:rsidRPr="004B42ED" w:rsidTr="006568AD">
        <w:trPr>
          <w:cantSplit/>
          <w:jc w:val="center"/>
          <w:ins w:id="156"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57" w:author="Author"/>
                <w:rFonts w:ascii="Arial" w:hAnsi="Arial"/>
                <w:sz w:val="18"/>
                <w:szCs w:val="20"/>
                <w:lang w:val="en-GB"/>
              </w:rPr>
            </w:pPr>
            <w:ins w:id="158" w:author="Author">
              <w:r w:rsidRPr="004B42ED">
                <w:rPr>
                  <w:rFonts w:ascii="Arial" w:hAnsi="Arial"/>
                  <w:sz w:val="18"/>
                  <w:szCs w:val="20"/>
                  <w:lang w:val="en-GB"/>
                </w:rPr>
                <w:t>9</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59" w:author="Author"/>
                <w:rFonts w:ascii="Arial" w:hAnsi="Arial"/>
                <w:sz w:val="18"/>
                <w:szCs w:val="20"/>
                <w:lang w:val="en-GB"/>
              </w:rPr>
            </w:pPr>
            <w:ins w:id="160" w:author="Author">
              <w:r w:rsidRPr="004B42ED">
                <w:rPr>
                  <w:rFonts w:ascii="Arial" w:hAnsi="Arial"/>
                  <w:sz w:val="18"/>
                  <w:szCs w:val="20"/>
                  <w:lang w:val="en-GB"/>
                </w:rPr>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61" w:author="Author"/>
                <w:rFonts w:ascii="Arial" w:hAnsi="Arial"/>
                <w:sz w:val="18"/>
                <w:szCs w:val="20"/>
                <w:lang w:val="en-GB"/>
              </w:rPr>
            </w:pPr>
            <w:ins w:id="162" w:author="Author">
              <w:r w:rsidRPr="004B42ED">
                <w:rPr>
                  <w:rFonts w:ascii="Arial" w:hAnsi="Arial"/>
                  <w:sz w:val="18"/>
                  <w:szCs w:val="20"/>
                  <w:lang w:val="en-GB"/>
                </w:rPr>
                <w:t>C4-9</w:t>
              </w:r>
            </w:ins>
          </w:p>
        </w:tc>
      </w:tr>
      <w:tr w:rsidR="004B42ED" w:rsidRPr="004B42ED" w:rsidTr="006568AD">
        <w:trPr>
          <w:cantSplit/>
          <w:jc w:val="center"/>
          <w:ins w:id="163"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64" w:author="Author"/>
                <w:rFonts w:ascii="Arial" w:hAnsi="Arial"/>
                <w:sz w:val="18"/>
                <w:szCs w:val="20"/>
                <w:lang w:val="en-GB"/>
              </w:rPr>
            </w:pPr>
            <w:ins w:id="165" w:author="Author">
              <w:r w:rsidRPr="004B42ED">
                <w:rPr>
                  <w:rFonts w:ascii="Arial" w:hAnsi="Arial"/>
                  <w:sz w:val="18"/>
                  <w:szCs w:val="20"/>
                  <w:lang w:val="en-GB"/>
                </w:rPr>
                <w:t>10</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66" w:author="Author"/>
                <w:rFonts w:ascii="Arial" w:hAnsi="Arial"/>
                <w:sz w:val="18"/>
                <w:szCs w:val="20"/>
                <w:lang w:val="en-GB"/>
              </w:rPr>
            </w:pPr>
            <w:ins w:id="167" w:author="Author">
              <w:r w:rsidRPr="004B42ED">
                <w:rPr>
                  <w:rFonts w:ascii="Arial" w:hAnsi="Arial"/>
                  <w:sz w:val="18"/>
                  <w:szCs w:val="20"/>
                  <w:lang w:val="en-GB"/>
                </w:rPr>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68" w:author="Author"/>
                <w:rFonts w:ascii="Arial" w:hAnsi="Arial"/>
                <w:sz w:val="18"/>
                <w:szCs w:val="20"/>
                <w:lang w:val="en-GB"/>
              </w:rPr>
            </w:pPr>
            <w:ins w:id="169" w:author="Author">
              <w:r w:rsidRPr="004B42ED">
                <w:rPr>
                  <w:rFonts w:ascii="Arial" w:hAnsi="Arial"/>
                  <w:sz w:val="18"/>
                  <w:szCs w:val="20"/>
                  <w:lang w:val="en-GB"/>
                </w:rPr>
                <w:t>C4-10</w:t>
              </w:r>
            </w:ins>
          </w:p>
        </w:tc>
      </w:tr>
      <w:tr w:rsidR="004B42ED" w:rsidRPr="004B42ED" w:rsidTr="006568AD">
        <w:trPr>
          <w:cantSplit/>
          <w:jc w:val="center"/>
          <w:ins w:id="170"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71" w:author="Author"/>
                <w:rFonts w:ascii="Arial" w:hAnsi="Arial"/>
                <w:sz w:val="18"/>
                <w:szCs w:val="20"/>
                <w:lang w:val="en-GB"/>
              </w:rPr>
            </w:pPr>
            <w:ins w:id="172" w:author="Author">
              <w:r w:rsidRPr="004B42ED">
                <w:rPr>
                  <w:rFonts w:ascii="Arial" w:hAnsi="Arial"/>
                  <w:sz w:val="18"/>
                  <w:szCs w:val="20"/>
                  <w:lang w:val="en-GB"/>
                </w:rPr>
                <w:t>11</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73" w:author="Author"/>
                <w:rFonts w:ascii="Arial" w:hAnsi="Arial"/>
                <w:sz w:val="18"/>
                <w:szCs w:val="20"/>
                <w:lang w:val="en-GB"/>
              </w:rPr>
            </w:pPr>
            <w:ins w:id="174" w:author="Author">
              <w:r w:rsidRPr="004B42ED">
                <w:rPr>
                  <w:rFonts w:ascii="Arial" w:hAnsi="Arial"/>
                  <w:sz w:val="18"/>
                  <w:szCs w:val="20"/>
                  <w:lang w:val="en-GB"/>
                </w:rPr>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75" w:author="Author"/>
                <w:rFonts w:ascii="Arial" w:hAnsi="Arial"/>
                <w:sz w:val="18"/>
                <w:szCs w:val="20"/>
                <w:lang w:val="en-GB"/>
              </w:rPr>
            </w:pPr>
            <w:ins w:id="176" w:author="Author">
              <w:r w:rsidRPr="004B42ED">
                <w:rPr>
                  <w:rFonts w:ascii="Arial" w:hAnsi="Arial"/>
                  <w:sz w:val="18"/>
                  <w:szCs w:val="20"/>
                  <w:lang w:val="en-GB"/>
                </w:rPr>
                <w:t>C4-11</w:t>
              </w:r>
            </w:ins>
          </w:p>
        </w:tc>
      </w:tr>
      <w:tr w:rsidR="004B42ED" w:rsidRPr="004B42ED" w:rsidTr="006568AD">
        <w:trPr>
          <w:cantSplit/>
          <w:jc w:val="center"/>
          <w:ins w:id="177"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78" w:author="Author"/>
                <w:rFonts w:ascii="Arial" w:hAnsi="Arial"/>
                <w:sz w:val="18"/>
                <w:szCs w:val="20"/>
                <w:lang w:val="en-GB"/>
              </w:rPr>
            </w:pPr>
            <w:ins w:id="179" w:author="Author">
              <w:r w:rsidRPr="004B42ED">
                <w:rPr>
                  <w:rFonts w:ascii="Arial" w:hAnsi="Arial"/>
                  <w:sz w:val="18"/>
                  <w:szCs w:val="20"/>
                  <w:lang w:val="en-GB"/>
                </w:rPr>
                <w:t>12</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80" w:author="Author"/>
                <w:rFonts w:ascii="Arial" w:hAnsi="Arial"/>
                <w:sz w:val="18"/>
                <w:szCs w:val="20"/>
                <w:lang w:val="en-GB"/>
              </w:rPr>
            </w:pPr>
            <w:ins w:id="181" w:author="Author">
              <w:r w:rsidRPr="004B42ED">
                <w:rPr>
                  <w:rFonts w:ascii="Arial" w:hAnsi="Arial"/>
                  <w:sz w:val="18"/>
                  <w:szCs w:val="20"/>
                  <w:lang w:val="en-GB"/>
                </w:rPr>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82" w:author="Author"/>
                <w:rFonts w:ascii="Arial" w:hAnsi="Arial"/>
                <w:sz w:val="18"/>
                <w:szCs w:val="20"/>
                <w:lang w:val="en-GB"/>
              </w:rPr>
            </w:pPr>
            <w:ins w:id="183" w:author="Author">
              <w:r w:rsidRPr="004B42ED">
                <w:rPr>
                  <w:rFonts w:ascii="Arial" w:hAnsi="Arial"/>
                  <w:sz w:val="18"/>
                  <w:szCs w:val="20"/>
                  <w:lang w:val="en-GB"/>
                </w:rPr>
                <w:t>C4-12</w:t>
              </w:r>
            </w:ins>
          </w:p>
        </w:tc>
      </w:tr>
      <w:tr w:rsidR="004B42ED" w:rsidRPr="004B42ED" w:rsidTr="006568AD">
        <w:trPr>
          <w:cantSplit/>
          <w:jc w:val="center"/>
          <w:ins w:id="184"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85" w:author="Author"/>
                <w:rFonts w:ascii="Arial" w:hAnsi="Arial"/>
                <w:sz w:val="18"/>
                <w:szCs w:val="20"/>
                <w:lang w:val="en-GB"/>
              </w:rPr>
            </w:pPr>
            <w:ins w:id="186" w:author="Author">
              <w:r w:rsidRPr="004B42ED">
                <w:rPr>
                  <w:rFonts w:ascii="Arial" w:hAnsi="Arial"/>
                  <w:sz w:val="18"/>
                  <w:szCs w:val="20"/>
                  <w:lang w:val="en-GB"/>
                </w:rPr>
                <w:t>13</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87" w:author="Author"/>
                <w:rFonts w:ascii="Arial" w:hAnsi="Arial"/>
                <w:sz w:val="18"/>
                <w:szCs w:val="20"/>
                <w:lang w:val="en-GB"/>
              </w:rPr>
            </w:pPr>
            <w:ins w:id="188" w:author="Author">
              <w:r w:rsidRPr="004B42ED">
                <w:rPr>
                  <w:rFonts w:ascii="Arial" w:hAnsi="Arial"/>
                  <w:sz w:val="18"/>
                  <w:szCs w:val="20"/>
                  <w:lang w:val="en-GB"/>
                </w:rPr>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89" w:author="Author"/>
                <w:rFonts w:ascii="Arial" w:hAnsi="Arial"/>
                <w:sz w:val="18"/>
                <w:szCs w:val="20"/>
                <w:lang w:val="en-GB"/>
              </w:rPr>
            </w:pPr>
            <w:ins w:id="190" w:author="Author">
              <w:r w:rsidRPr="004B42ED">
                <w:rPr>
                  <w:rFonts w:ascii="Arial" w:hAnsi="Arial"/>
                  <w:sz w:val="18"/>
                  <w:szCs w:val="20"/>
                  <w:lang w:val="en-GB"/>
                </w:rPr>
                <w:t>C4-13</w:t>
              </w:r>
            </w:ins>
          </w:p>
        </w:tc>
      </w:tr>
      <w:tr w:rsidR="004B42ED" w:rsidRPr="004B42ED" w:rsidTr="006568AD">
        <w:trPr>
          <w:cantSplit/>
          <w:jc w:val="center"/>
          <w:ins w:id="191"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92" w:author="Author"/>
                <w:rFonts w:ascii="Arial" w:hAnsi="Arial"/>
                <w:sz w:val="18"/>
                <w:szCs w:val="20"/>
                <w:lang w:val="en-GB"/>
              </w:rPr>
            </w:pPr>
            <w:ins w:id="193" w:author="Author">
              <w:r w:rsidRPr="004B42ED">
                <w:rPr>
                  <w:rFonts w:ascii="Arial" w:hAnsi="Arial"/>
                  <w:sz w:val="18"/>
                  <w:szCs w:val="20"/>
                  <w:lang w:val="en-GB"/>
                </w:rPr>
                <w:t>14</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94" w:author="Author"/>
                <w:rFonts w:ascii="Arial" w:hAnsi="Arial"/>
                <w:sz w:val="18"/>
                <w:szCs w:val="20"/>
                <w:lang w:val="en-GB"/>
              </w:rPr>
            </w:pPr>
            <w:ins w:id="195" w:author="Author">
              <w:r w:rsidRPr="004B42ED">
                <w:rPr>
                  <w:rFonts w:ascii="Arial" w:hAnsi="Arial"/>
                  <w:sz w:val="18"/>
                  <w:szCs w:val="20"/>
                  <w:lang w:val="en-GB"/>
                </w:rPr>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96" w:author="Author"/>
                <w:rFonts w:ascii="Arial" w:hAnsi="Arial"/>
                <w:sz w:val="18"/>
                <w:szCs w:val="20"/>
                <w:lang w:val="en-GB"/>
              </w:rPr>
            </w:pPr>
            <w:ins w:id="197" w:author="Author">
              <w:r w:rsidRPr="004B42ED">
                <w:rPr>
                  <w:rFonts w:ascii="Arial" w:hAnsi="Arial"/>
                  <w:sz w:val="18"/>
                  <w:szCs w:val="20"/>
                  <w:lang w:val="en-GB"/>
                </w:rPr>
                <w:t>C4-14</w:t>
              </w:r>
            </w:ins>
          </w:p>
        </w:tc>
      </w:tr>
      <w:tr w:rsidR="004B42ED" w:rsidRPr="004B42ED" w:rsidTr="006568AD">
        <w:trPr>
          <w:cantSplit/>
          <w:jc w:val="center"/>
          <w:ins w:id="198"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99" w:author="Author"/>
                <w:rFonts w:ascii="Arial" w:hAnsi="Arial"/>
                <w:sz w:val="18"/>
                <w:szCs w:val="20"/>
                <w:lang w:val="en-GB"/>
              </w:rPr>
            </w:pPr>
            <w:ins w:id="200" w:author="Author">
              <w:r w:rsidRPr="004B42ED">
                <w:rPr>
                  <w:rFonts w:ascii="Arial" w:hAnsi="Arial"/>
                  <w:sz w:val="18"/>
                  <w:szCs w:val="20"/>
                  <w:lang w:val="en-GB"/>
                </w:rPr>
                <w:t>15</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01" w:author="Author"/>
                <w:rFonts w:ascii="Arial" w:hAnsi="Arial"/>
                <w:sz w:val="18"/>
                <w:szCs w:val="20"/>
                <w:lang w:val="en-GB"/>
              </w:rPr>
            </w:pPr>
            <w:ins w:id="202" w:author="Author">
              <w:r w:rsidRPr="004B42ED">
                <w:rPr>
                  <w:rFonts w:ascii="Arial" w:hAnsi="Arial"/>
                  <w:sz w:val="18"/>
                  <w:szCs w:val="20"/>
                  <w:lang w:val="en-GB"/>
                </w:rPr>
                <w:t>Multiple Reflections</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03" w:author="Author"/>
                <w:rFonts w:ascii="Arial" w:hAnsi="Arial"/>
                <w:sz w:val="18"/>
                <w:szCs w:val="20"/>
                <w:lang w:val="en-GB"/>
              </w:rPr>
            </w:pPr>
            <w:ins w:id="204" w:author="Author">
              <w:r w:rsidRPr="004B42ED">
                <w:rPr>
                  <w:rFonts w:ascii="Arial" w:hAnsi="Arial"/>
                  <w:sz w:val="18"/>
                  <w:szCs w:val="20"/>
                  <w:lang w:val="en-GB"/>
                </w:rPr>
                <w:t>C4-15</w:t>
              </w:r>
            </w:ins>
          </w:p>
        </w:tc>
      </w:tr>
      <w:tr w:rsidR="004B42ED" w:rsidRPr="004B42ED" w:rsidTr="006568AD">
        <w:trPr>
          <w:cantSplit/>
          <w:jc w:val="center"/>
          <w:ins w:id="205"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06" w:author="Author"/>
                <w:rFonts w:ascii="Arial" w:hAnsi="Arial"/>
                <w:sz w:val="18"/>
                <w:szCs w:val="20"/>
                <w:lang w:val="en-GB"/>
              </w:rPr>
            </w:pPr>
            <w:ins w:id="207" w:author="Author">
              <w:r w:rsidRPr="004B42ED">
                <w:rPr>
                  <w:rFonts w:ascii="Arial" w:hAnsi="Arial"/>
                  <w:sz w:val="18"/>
                  <w:szCs w:val="20"/>
                  <w:lang w:val="en-GB"/>
                </w:rPr>
                <w:t>16</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08" w:author="Author"/>
                <w:rFonts w:ascii="Arial" w:hAnsi="Arial"/>
                <w:sz w:val="18"/>
                <w:szCs w:val="20"/>
                <w:lang w:val="en-GB"/>
              </w:rPr>
            </w:pPr>
            <w:ins w:id="209" w:author="Author">
              <w:r w:rsidRPr="004B42ED">
                <w:rPr>
                  <w:rFonts w:ascii="Arial" w:hAnsi="Arial"/>
                  <w:sz w:val="18"/>
                  <w:szCs w:val="20"/>
                  <w:lang w:val="en-GB"/>
                </w:rPr>
                <w:t>Room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10" w:author="Author"/>
                <w:rFonts w:ascii="Arial" w:hAnsi="Arial"/>
                <w:sz w:val="18"/>
                <w:szCs w:val="20"/>
                <w:lang w:val="en-GB"/>
              </w:rPr>
            </w:pPr>
            <w:ins w:id="211" w:author="Author">
              <w:r w:rsidRPr="004B42ED">
                <w:rPr>
                  <w:rFonts w:ascii="Arial" w:hAnsi="Arial"/>
                  <w:sz w:val="18"/>
                  <w:szCs w:val="20"/>
                  <w:lang w:val="en-GB"/>
                </w:rPr>
                <w:t>C4-16</w:t>
              </w:r>
            </w:ins>
          </w:p>
        </w:tc>
      </w:tr>
      <w:tr w:rsidR="004B42ED" w:rsidRPr="004B42ED" w:rsidTr="006568AD">
        <w:trPr>
          <w:cantSplit/>
          <w:jc w:val="center"/>
          <w:ins w:id="212"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13" w:author="Author"/>
                <w:rFonts w:ascii="Arial" w:hAnsi="Arial"/>
                <w:sz w:val="18"/>
                <w:szCs w:val="20"/>
                <w:lang w:val="en-GB"/>
              </w:rPr>
            </w:pPr>
            <w:ins w:id="214" w:author="Author">
              <w:r w:rsidRPr="004B42ED">
                <w:rPr>
                  <w:rFonts w:ascii="Arial" w:hAnsi="Arial"/>
                  <w:sz w:val="18"/>
                  <w:szCs w:val="20"/>
                  <w:lang w:val="en-GB"/>
                </w:rPr>
                <w:t>17</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15" w:author="Author"/>
                <w:rFonts w:ascii="Arial" w:hAnsi="Arial"/>
                <w:sz w:val="18"/>
                <w:szCs w:val="20"/>
                <w:lang w:val="en-GB"/>
              </w:rPr>
            </w:pPr>
            <w:ins w:id="216" w:author="Author">
              <w:r w:rsidRPr="004B42ED">
                <w:rPr>
                  <w:rFonts w:ascii="Arial" w:hAnsi="Arial"/>
                  <w:sz w:val="18"/>
                  <w:szCs w:val="20"/>
                  <w:lang w:val="en-GB"/>
                </w:rPr>
                <w:t>DUT support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17" w:author="Author"/>
                <w:rFonts w:ascii="Arial" w:hAnsi="Arial"/>
                <w:sz w:val="18"/>
                <w:szCs w:val="20"/>
                <w:lang w:val="en-GB"/>
              </w:rPr>
            </w:pPr>
            <w:ins w:id="218" w:author="Author">
              <w:r w:rsidRPr="004B42ED">
                <w:rPr>
                  <w:rFonts w:ascii="Arial" w:hAnsi="Arial"/>
                  <w:sz w:val="18"/>
                  <w:szCs w:val="20"/>
                  <w:lang w:val="en-GB"/>
                </w:rPr>
                <w:t>C4-17</w:t>
              </w:r>
            </w:ins>
          </w:p>
        </w:tc>
      </w:tr>
      <w:tr w:rsidR="004B42ED" w:rsidRPr="004B42ED" w:rsidTr="006568AD">
        <w:trPr>
          <w:cantSplit/>
          <w:jc w:val="center"/>
          <w:ins w:id="219"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20" w:author="Author"/>
                <w:rFonts w:ascii="Arial" w:hAnsi="Arial"/>
                <w:sz w:val="18"/>
                <w:szCs w:val="20"/>
                <w:lang w:val="en-GB"/>
              </w:rPr>
            </w:pPr>
            <w:ins w:id="221" w:author="Author">
              <w:r w:rsidRPr="004B42ED">
                <w:rPr>
                  <w:rFonts w:ascii="Arial" w:hAnsi="Arial"/>
                  <w:sz w:val="18"/>
                  <w:szCs w:val="20"/>
                  <w:lang w:val="en-GB"/>
                </w:rPr>
                <w:t>18</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22" w:author="Author"/>
                <w:rFonts w:ascii="Arial" w:hAnsi="Arial"/>
                <w:sz w:val="18"/>
                <w:szCs w:val="20"/>
                <w:lang w:val="en-GB"/>
              </w:rPr>
            </w:pPr>
            <w:ins w:id="223" w:author="Author">
              <w:r w:rsidRPr="004B42ED">
                <w:rPr>
                  <w:rFonts w:ascii="Arial" w:hAnsi="Arial"/>
                  <w:sz w:val="18"/>
                  <w:szCs w:val="20"/>
                  <w:lang w:val="en-GB"/>
                </w:rPr>
                <w:t>Scan Area Truncation</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24" w:author="Author"/>
                <w:rFonts w:ascii="Arial" w:hAnsi="Arial"/>
                <w:sz w:val="18"/>
                <w:szCs w:val="20"/>
                <w:lang w:val="en-GB"/>
              </w:rPr>
            </w:pPr>
            <w:ins w:id="225" w:author="Author">
              <w:r w:rsidRPr="004B42ED">
                <w:rPr>
                  <w:rFonts w:ascii="Arial" w:hAnsi="Arial"/>
                  <w:sz w:val="18"/>
                  <w:szCs w:val="20"/>
                  <w:lang w:val="en-GB"/>
                </w:rPr>
                <w:t>C4-18</w:t>
              </w:r>
            </w:ins>
          </w:p>
        </w:tc>
      </w:tr>
      <w:tr w:rsidR="004B42ED" w:rsidRPr="004B42ED" w:rsidTr="006568AD">
        <w:trPr>
          <w:cantSplit/>
          <w:jc w:val="center"/>
          <w:ins w:id="226"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27" w:author="Author"/>
                <w:rFonts w:ascii="Arial" w:hAnsi="Arial"/>
                <w:sz w:val="18"/>
                <w:szCs w:val="20"/>
                <w:lang w:val="en-GB"/>
              </w:rPr>
            </w:pPr>
            <w:ins w:id="228" w:author="Author">
              <w:r w:rsidRPr="004B42ED">
                <w:rPr>
                  <w:rFonts w:ascii="Arial" w:hAnsi="Arial"/>
                  <w:sz w:val="18"/>
                  <w:szCs w:val="20"/>
                  <w:lang w:val="en-GB"/>
                </w:rPr>
                <w:t>19</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29" w:author="Author"/>
                <w:rFonts w:ascii="Arial" w:hAnsi="Arial"/>
                <w:sz w:val="18"/>
                <w:szCs w:val="20"/>
                <w:lang w:val="en-GB"/>
              </w:rPr>
            </w:pPr>
            <w:ins w:id="230" w:author="Author">
              <w:r w:rsidRPr="004B42ED">
                <w:rPr>
                  <w:rFonts w:ascii="Arial" w:hAnsi="Arial"/>
                  <w:sz w:val="18"/>
                  <w:szCs w:val="20"/>
                  <w:lang w:val="en-GB"/>
                </w:rPr>
                <w:t>Sampling Point Offset</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31" w:author="Author"/>
                <w:rFonts w:ascii="Arial" w:hAnsi="Arial"/>
                <w:sz w:val="18"/>
                <w:szCs w:val="20"/>
                <w:lang w:val="en-GB"/>
              </w:rPr>
            </w:pPr>
            <w:ins w:id="232" w:author="Author">
              <w:r w:rsidRPr="004B42ED">
                <w:rPr>
                  <w:rFonts w:ascii="Arial" w:hAnsi="Arial"/>
                  <w:sz w:val="18"/>
                  <w:szCs w:val="20"/>
                  <w:lang w:val="en-GB"/>
                </w:rPr>
                <w:t>C4-19</w:t>
              </w:r>
            </w:ins>
          </w:p>
        </w:tc>
      </w:tr>
      <w:tr w:rsidR="004B42ED" w:rsidRPr="004B42ED" w:rsidTr="006568AD">
        <w:trPr>
          <w:cantSplit/>
          <w:jc w:val="center"/>
          <w:ins w:id="233"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34" w:author="Author"/>
                <w:rFonts w:ascii="Arial" w:hAnsi="Arial"/>
                <w:sz w:val="18"/>
                <w:szCs w:val="20"/>
                <w:lang w:val="en-GB"/>
              </w:rPr>
            </w:pPr>
            <w:ins w:id="235" w:author="Author">
              <w:r w:rsidRPr="004B42ED">
                <w:rPr>
                  <w:rFonts w:ascii="Arial" w:hAnsi="Arial"/>
                  <w:sz w:val="18"/>
                  <w:szCs w:val="20"/>
                  <w:lang w:val="en-GB"/>
                </w:rPr>
                <w:t>20</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36" w:author="Author"/>
                <w:rFonts w:ascii="Arial" w:hAnsi="Arial"/>
                <w:sz w:val="18"/>
                <w:szCs w:val="20"/>
                <w:lang w:val="en-GB"/>
              </w:rPr>
            </w:pPr>
            <w:ins w:id="237" w:author="Author">
              <w:r w:rsidRPr="004B42ED">
                <w:rPr>
                  <w:rFonts w:ascii="Arial" w:hAnsi="Arial"/>
                  <w:sz w:val="18"/>
                  <w:szCs w:val="20"/>
                  <w:lang w:val="en-GB"/>
                </w:rPr>
                <w:t>Spherical Mode Truncation</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38" w:author="Author"/>
                <w:rFonts w:ascii="Arial" w:hAnsi="Arial"/>
                <w:sz w:val="18"/>
                <w:szCs w:val="20"/>
                <w:lang w:val="en-GB"/>
              </w:rPr>
            </w:pPr>
            <w:ins w:id="239" w:author="Author">
              <w:r w:rsidRPr="004B42ED">
                <w:rPr>
                  <w:rFonts w:ascii="Arial" w:hAnsi="Arial"/>
                  <w:sz w:val="18"/>
                  <w:szCs w:val="20"/>
                  <w:lang w:val="en-GB"/>
                </w:rPr>
                <w:t>C4-20</w:t>
              </w:r>
            </w:ins>
          </w:p>
        </w:tc>
      </w:tr>
      <w:tr w:rsidR="004B42ED" w:rsidRPr="004B42ED" w:rsidTr="006568AD">
        <w:trPr>
          <w:cantSplit/>
          <w:jc w:val="center"/>
          <w:ins w:id="240"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41" w:author="Author"/>
                <w:rFonts w:ascii="Arial" w:hAnsi="Arial"/>
                <w:sz w:val="18"/>
                <w:szCs w:val="20"/>
                <w:lang w:val="en-GB"/>
              </w:rPr>
            </w:pPr>
            <w:ins w:id="242" w:author="Author">
              <w:r w:rsidRPr="004B42ED">
                <w:rPr>
                  <w:rFonts w:ascii="Arial" w:hAnsi="Arial"/>
                  <w:sz w:val="18"/>
                  <w:szCs w:val="20"/>
                  <w:lang w:val="en-GB"/>
                </w:rPr>
                <w:t>21</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43" w:author="Author"/>
                <w:rFonts w:ascii="Arial" w:hAnsi="Arial"/>
                <w:sz w:val="18"/>
                <w:szCs w:val="20"/>
                <w:lang w:val="en-GB"/>
              </w:rPr>
            </w:pPr>
            <w:ins w:id="244" w:author="Author">
              <w:r w:rsidRPr="004B42ED">
                <w:rPr>
                  <w:rFonts w:ascii="Arial" w:hAnsi="Arial"/>
                  <w:sz w:val="18"/>
                  <w:szCs w:val="20"/>
                  <w:lang w:val="en-GB"/>
                </w:rPr>
                <w:t>Positioning</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45" w:author="Author"/>
                <w:rFonts w:ascii="Arial" w:hAnsi="Arial"/>
                <w:sz w:val="18"/>
                <w:szCs w:val="20"/>
                <w:lang w:val="en-GB"/>
              </w:rPr>
            </w:pPr>
            <w:ins w:id="246" w:author="Author">
              <w:r w:rsidRPr="004B42ED">
                <w:rPr>
                  <w:rFonts w:ascii="Arial" w:hAnsi="Arial"/>
                  <w:sz w:val="18"/>
                  <w:szCs w:val="20"/>
                  <w:lang w:val="en-GB"/>
                </w:rPr>
                <w:t>C4-21</w:t>
              </w:r>
            </w:ins>
          </w:p>
        </w:tc>
      </w:tr>
      <w:tr w:rsidR="004B42ED" w:rsidRPr="004B42ED" w:rsidTr="006568AD">
        <w:trPr>
          <w:cantSplit/>
          <w:jc w:val="center"/>
          <w:ins w:id="247"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48" w:author="Author"/>
                <w:rFonts w:ascii="Arial" w:hAnsi="Arial"/>
                <w:sz w:val="18"/>
                <w:szCs w:val="20"/>
                <w:lang w:val="en-GB"/>
              </w:rPr>
            </w:pPr>
            <w:ins w:id="249" w:author="Author">
              <w:r w:rsidRPr="004B42ED">
                <w:rPr>
                  <w:rFonts w:ascii="Arial" w:hAnsi="Arial"/>
                  <w:sz w:val="18"/>
                  <w:szCs w:val="20"/>
                  <w:lang w:val="en-GB"/>
                </w:rPr>
                <w:t>22</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50" w:author="Author"/>
                <w:rFonts w:ascii="Arial" w:hAnsi="Arial"/>
                <w:sz w:val="18"/>
                <w:szCs w:val="20"/>
                <w:lang w:val="en-GB"/>
              </w:rPr>
            </w:pPr>
            <w:ins w:id="251" w:author="Author">
              <w:r w:rsidRPr="004B42ED">
                <w:rPr>
                  <w:rFonts w:ascii="Arial" w:hAnsi="Arial"/>
                  <w:sz w:val="18"/>
                  <w:szCs w:val="20"/>
                  <w:lang w:val="en-GB"/>
                </w:rPr>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52" w:author="Author"/>
                <w:rFonts w:ascii="Arial" w:hAnsi="Arial"/>
                <w:sz w:val="18"/>
                <w:szCs w:val="20"/>
                <w:lang w:val="en-GB"/>
              </w:rPr>
            </w:pPr>
            <w:ins w:id="253" w:author="Author">
              <w:r w:rsidRPr="004B42ED">
                <w:rPr>
                  <w:rFonts w:ascii="Arial" w:hAnsi="Arial"/>
                  <w:sz w:val="18"/>
                  <w:szCs w:val="20"/>
                  <w:lang w:val="en-GB"/>
                </w:rPr>
                <w:t>C4-22</w:t>
              </w:r>
            </w:ins>
          </w:p>
        </w:tc>
      </w:tr>
      <w:tr w:rsidR="004B42ED" w:rsidRPr="004B42ED" w:rsidTr="006568AD">
        <w:trPr>
          <w:cantSplit/>
          <w:jc w:val="center"/>
          <w:ins w:id="254"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55" w:author="Author"/>
                <w:rFonts w:ascii="Arial" w:hAnsi="Arial"/>
                <w:sz w:val="18"/>
                <w:szCs w:val="20"/>
                <w:lang w:val="en-GB"/>
              </w:rPr>
            </w:pPr>
            <w:ins w:id="256" w:author="Author">
              <w:r w:rsidRPr="004B42ED">
                <w:rPr>
                  <w:rFonts w:ascii="Arial" w:hAnsi="Arial"/>
                  <w:sz w:val="18"/>
                  <w:szCs w:val="20"/>
                  <w:lang w:val="en-GB"/>
                </w:rP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257" w:author="Author"/>
                <w:rFonts w:ascii="Arial" w:hAnsi="Arial"/>
                <w:sz w:val="18"/>
                <w:szCs w:val="20"/>
                <w:lang w:val="en-GB"/>
              </w:rPr>
            </w:pPr>
            <w:ins w:id="258" w:author="Author">
              <w:r w:rsidRPr="004B42ED">
                <w:rPr>
                  <w:rFonts w:ascii="Arial" w:hAnsi="Arial"/>
                  <w:sz w:val="18"/>
                  <w:szCs w:val="20"/>
                  <w:lang w:val="en-GB"/>
                </w:rPr>
                <w:t>Mismatch of transmitter chain (i.e. between receiving antenna and vector signal generator)</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59" w:author="Author"/>
                <w:rFonts w:ascii="Arial" w:hAnsi="Arial"/>
                <w:sz w:val="18"/>
                <w:szCs w:val="20"/>
                <w:lang w:val="en-GB"/>
              </w:rPr>
            </w:pPr>
            <w:ins w:id="260" w:author="Author">
              <w:r w:rsidRPr="004B42ED">
                <w:rPr>
                  <w:rFonts w:ascii="Arial" w:hAnsi="Arial"/>
                  <w:sz w:val="18"/>
                  <w:szCs w:val="20"/>
                  <w:lang w:val="en-GB"/>
                </w:rPr>
                <w:t>C4-23</w:t>
              </w:r>
            </w:ins>
          </w:p>
        </w:tc>
      </w:tr>
      <w:tr w:rsidR="004B42ED" w:rsidRPr="004B42ED" w:rsidTr="006568AD">
        <w:trPr>
          <w:cantSplit/>
          <w:jc w:val="center"/>
          <w:ins w:id="261"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62" w:author="Author"/>
                <w:rFonts w:ascii="Arial" w:hAnsi="Arial"/>
                <w:sz w:val="18"/>
                <w:szCs w:val="20"/>
                <w:lang w:val="en-GB"/>
              </w:rPr>
            </w:pPr>
            <w:ins w:id="263" w:author="Author">
              <w:r w:rsidRPr="004B42ED">
                <w:rPr>
                  <w:rFonts w:ascii="Arial" w:hAnsi="Arial"/>
                  <w:sz w:val="18"/>
                  <w:szCs w:val="20"/>
                  <w:lang w:val="en-GB"/>
                </w:rPr>
                <w:t xml:space="preserve"> 24</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264" w:author="Author"/>
                <w:rFonts w:ascii="Arial" w:hAnsi="Arial"/>
                <w:sz w:val="18"/>
                <w:szCs w:val="20"/>
                <w:lang w:val="en-GB"/>
              </w:rPr>
            </w:pPr>
            <w:ins w:id="265" w:author="Author">
              <w:r w:rsidRPr="004B42ED">
                <w:rPr>
                  <w:rFonts w:ascii="Arial" w:hAnsi="Arial"/>
                  <w:sz w:val="18"/>
                  <w:szCs w:val="20"/>
                  <w:lang w:val="en-GB"/>
                </w:rPr>
                <w:t>Insertion loss of transmitter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jc w:val="center"/>
              <w:textAlignment w:val="baseline"/>
              <w:rPr>
                <w:ins w:id="266" w:author="Author"/>
                <w:rFonts w:ascii="Arial" w:hAnsi="Arial"/>
                <w:sz w:val="18"/>
                <w:szCs w:val="20"/>
                <w:lang w:val="en-GB"/>
              </w:rPr>
            </w:pPr>
            <w:ins w:id="267" w:author="Author">
              <w:r w:rsidRPr="004B42ED">
                <w:rPr>
                  <w:rFonts w:ascii="Arial" w:hAnsi="Arial"/>
                  <w:sz w:val="18"/>
                  <w:szCs w:val="20"/>
                  <w:lang w:val="en-GB"/>
                </w:rPr>
                <w:t>C4-24</w:t>
              </w:r>
            </w:ins>
          </w:p>
        </w:tc>
      </w:tr>
      <w:tr w:rsidR="004B42ED" w:rsidRPr="004B42ED" w:rsidTr="006568AD">
        <w:trPr>
          <w:cantSplit/>
          <w:jc w:val="center"/>
          <w:ins w:id="268"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69" w:author="Author"/>
                <w:rFonts w:ascii="Arial" w:hAnsi="Arial"/>
                <w:sz w:val="18"/>
                <w:szCs w:val="20"/>
                <w:lang w:val="en-GB"/>
              </w:rPr>
            </w:pPr>
            <w:ins w:id="270" w:author="Author">
              <w:r w:rsidRPr="004B42ED">
                <w:rPr>
                  <w:rFonts w:ascii="Arial" w:hAnsi="Arial"/>
                  <w:sz w:val="18"/>
                  <w:szCs w:val="20"/>
                  <w:lang w:val="en-GB"/>
                </w:rPr>
                <w:t>25</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71" w:author="Author"/>
                <w:rFonts w:ascii="Arial" w:hAnsi="Arial"/>
                <w:sz w:val="18"/>
                <w:szCs w:val="20"/>
                <w:lang w:val="en-GB"/>
              </w:rPr>
            </w:pPr>
            <w:ins w:id="272" w:author="Author">
              <w:r w:rsidRPr="004B42ED">
                <w:rPr>
                  <w:rFonts w:ascii="Arial" w:hAnsi="Arial"/>
                  <w:sz w:val="18"/>
                  <w:szCs w:val="20"/>
                  <w:lang w:val="en-GB"/>
                </w:rPr>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273" w:author="Author"/>
                <w:rFonts w:ascii="Arial" w:hAnsi="Arial"/>
                <w:sz w:val="18"/>
                <w:szCs w:val="20"/>
                <w:lang w:val="en-GB"/>
              </w:rPr>
            </w:pPr>
            <w:ins w:id="274" w:author="Author">
              <w:r w:rsidRPr="004B42ED">
                <w:rPr>
                  <w:rFonts w:ascii="Arial" w:hAnsi="Arial"/>
                  <w:sz w:val="18"/>
                  <w:szCs w:val="20"/>
                  <w:lang w:val="en-GB"/>
                </w:rPr>
                <w:t>C4-25</w:t>
              </w:r>
            </w:ins>
          </w:p>
        </w:tc>
      </w:tr>
      <w:tr w:rsidR="004B42ED" w:rsidRPr="004B42ED" w:rsidTr="006568AD">
        <w:trPr>
          <w:cantSplit/>
          <w:jc w:val="center"/>
          <w:ins w:id="275"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76" w:author="Author"/>
                <w:rFonts w:ascii="Arial" w:hAnsi="Arial"/>
                <w:sz w:val="18"/>
                <w:szCs w:val="20"/>
                <w:lang w:val="en-GB"/>
              </w:rPr>
            </w:pPr>
            <w:ins w:id="277" w:author="Author">
              <w:r w:rsidRPr="004B42ED">
                <w:rPr>
                  <w:rFonts w:ascii="Arial" w:hAnsi="Arial"/>
                  <w:sz w:val="18"/>
                  <w:szCs w:val="20"/>
                  <w:lang w:val="en-GB"/>
                </w:rPr>
                <w:t>26</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278" w:author="Author"/>
                <w:rFonts w:ascii="Arial" w:hAnsi="Arial"/>
                <w:sz w:val="18"/>
                <w:szCs w:val="20"/>
                <w:lang w:val="en-GB"/>
              </w:rPr>
            </w:pPr>
            <w:ins w:id="279" w:author="Author">
              <w:r w:rsidRPr="004B42ED">
                <w:rPr>
                  <w:rFonts w:ascii="Arial" w:hAnsi="Arial"/>
                  <w:sz w:val="18"/>
                  <w:szCs w:val="20"/>
                  <w:lang w:val="en-GB"/>
                </w:rPr>
                <w:t>Vector Signal Generator</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jc w:val="center"/>
              <w:textAlignment w:val="baseline"/>
              <w:rPr>
                <w:ins w:id="280" w:author="Author"/>
                <w:rFonts w:ascii="Arial" w:hAnsi="Arial"/>
                <w:sz w:val="18"/>
                <w:szCs w:val="20"/>
                <w:lang w:val="en-GB"/>
              </w:rPr>
            </w:pPr>
            <w:ins w:id="281" w:author="Author">
              <w:r w:rsidRPr="004B42ED">
                <w:rPr>
                  <w:rFonts w:ascii="Arial" w:hAnsi="Arial"/>
                  <w:sz w:val="18"/>
                  <w:szCs w:val="20"/>
                  <w:lang w:val="en-GB"/>
                </w:rPr>
                <w:t>E</w:t>
              </w:r>
            </w:ins>
          </w:p>
        </w:tc>
      </w:tr>
      <w:tr w:rsidR="004B42ED" w:rsidRPr="004B42ED" w:rsidTr="006568AD">
        <w:trPr>
          <w:cantSplit/>
          <w:jc w:val="center"/>
          <w:ins w:id="282"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83" w:author="Author"/>
                <w:rFonts w:ascii="Arial" w:hAnsi="Arial"/>
                <w:sz w:val="18"/>
                <w:szCs w:val="20"/>
                <w:lang w:val="en-GB"/>
              </w:rPr>
            </w:pPr>
            <w:ins w:id="284" w:author="Author">
              <w:r w:rsidRPr="004B42ED">
                <w:rPr>
                  <w:rFonts w:ascii="Arial" w:hAnsi="Arial"/>
                  <w:sz w:val="18"/>
                  <w:szCs w:val="20"/>
                  <w:lang w:val="en-GB"/>
                </w:rPr>
                <w:lastRenderedPageBreak/>
                <w:t>27</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285" w:author="Author"/>
                <w:rFonts w:ascii="Arial" w:hAnsi="Arial"/>
                <w:sz w:val="18"/>
                <w:szCs w:val="20"/>
                <w:lang w:val="en-GB"/>
              </w:rPr>
            </w:pPr>
            <w:ins w:id="286" w:author="Author">
              <w:r w:rsidRPr="004B42ED">
                <w:rPr>
                  <w:rFonts w:ascii="Arial" w:hAnsi="Arial"/>
                  <w:sz w:val="18"/>
                  <w:szCs w:val="20"/>
                  <w:lang w:val="en-GB"/>
                </w:rPr>
                <w:t>Measurement repeatability - Positioning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jc w:val="center"/>
              <w:textAlignment w:val="baseline"/>
              <w:rPr>
                <w:ins w:id="287" w:author="Author"/>
                <w:rFonts w:ascii="Arial" w:hAnsi="Arial"/>
                <w:sz w:val="18"/>
                <w:szCs w:val="20"/>
                <w:lang w:val="en-GB"/>
              </w:rPr>
            </w:pPr>
            <w:ins w:id="288" w:author="Author">
              <w:r w:rsidRPr="004B42ED">
                <w:rPr>
                  <w:rFonts w:ascii="Arial" w:hAnsi="Arial"/>
                  <w:sz w:val="18"/>
                  <w:szCs w:val="20"/>
                  <w:lang w:val="en-GB"/>
                </w:rPr>
                <w:t>C4-27</w:t>
              </w:r>
            </w:ins>
          </w:p>
        </w:tc>
      </w:tr>
      <w:tr w:rsidR="004B42ED" w:rsidRPr="004B42ED" w:rsidTr="006568AD">
        <w:trPr>
          <w:cantSplit/>
          <w:jc w:val="center"/>
          <w:ins w:id="289"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90" w:author="Author"/>
                <w:rFonts w:ascii="Arial" w:hAnsi="Arial"/>
                <w:b/>
                <w:sz w:val="18"/>
                <w:szCs w:val="20"/>
                <w:lang w:val="en-GB"/>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jc w:val="center"/>
              <w:textAlignment w:val="baseline"/>
              <w:rPr>
                <w:ins w:id="291" w:author="Author"/>
                <w:rFonts w:ascii="Arial" w:hAnsi="Arial"/>
                <w:b/>
                <w:sz w:val="18"/>
                <w:szCs w:val="20"/>
                <w:lang w:val="en-GB"/>
              </w:rPr>
            </w:pPr>
            <w:ins w:id="292" w:author="Author">
              <w:r w:rsidRPr="004B42ED">
                <w:rPr>
                  <w:rFonts w:ascii="Arial" w:hAnsi="Arial"/>
                  <w:b/>
                  <w:sz w:val="18"/>
                  <w:szCs w:val="20"/>
                  <w:lang w:val="en-GB"/>
                </w:rPr>
                <w:t>Stage 1:, Calibration measurement</w:t>
              </w:r>
            </w:ins>
          </w:p>
        </w:tc>
      </w:tr>
      <w:tr w:rsidR="004B42ED" w:rsidRPr="004B42ED" w:rsidTr="006568AD">
        <w:trPr>
          <w:cantSplit/>
          <w:jc w:val="center"/>
          <w:ins w:id="293"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294" w:author="Author"/>
                <w:rFonts w:ascii="Arial" w:hAnsi="Arial"/>
                <w:sz w:val="18"/>
                <w:szCs w:val="20"/>
                <w:lang w:val="en-GB"/>
              </w:rPr>
            </w:pPr>
            <w:ins w:id="295" w:author="Author">
              <w:r w:rsidRPr="004B42ED">
                <w:rPr>
                  <w:rFonts w:ascii="Arial" w:hAnsi="Arial"/>
                  <w:sz w:val="18"/>
                  <w:szCs w:val="20"/>
                  <w:lang w:val="en-GB"/>
                </w:rPr>
                <w:t>28</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296" w:author="Author"/>
                <w:rFonts w:ascii="Arial" w:hAnsi="Arial"/>
                <w:sz w:val="18"/>
                <w:szCs w:val="20"/>
                <w:lang w:val="en-GB"/>
              </w:rPr>
            </w:pPr>
            <w:ins w:id="297" w:author="Author">
              <w:r w:rsidRPr="004B42ED">
                <w:rPr>
                  <w:rFonts w:ascii="Arial" w:hAnsi="Arial"/>
                  <w:sz w:val="18"/>
                  <w:szCs w:val="20"/>
                  <w:lang w:val="en-GB"/>
                </w:rPr>
                <w:t>Uncertainty of network analyser</w:t>
              </w:r>
            </w:ins>
          </w:p>
        </w:tc>
        <w:tc>
          <w:tcPr>
            <w:tcW w:w="1244" w:type="pct"/>
            <w:vAlign w:val="center"/>
          </w:tcPr>
          <w:p w:rsidR="004B42ED" w:rsidRPr="004B42ED" w:rsidRDefault="004B42ED" w:rsidP="004B42ED">
            <w:pPr>
              <w:overflowPunct w:val="0"/>
              <w:autoSpaceDE w:val="0"/>
              <w:autoSpaceDN w:val="0"/>
              <w:adjustRightInd w:val="0"/>
              <w:jc w:val="center"/>
              <w:textAlignment w:val="baseline"/>
              <w:rPr>
                <w:ins w:id="298" w:author="Author"/>
                <w:rFonts w:ascii="Arial" w:hAnsi="Arial"/>
                <w:sz w:val="18"/>
                <w:szCs w:val="20"/>
                <w:lang w:val="en-GB"/>
              </w:rPr>
            </w:pPr>
            <w:ins w:id="299" w:author="Author">
              <w:r w:rsidRPr="004B42ED">
                <w:rPr>
                  <w:rFonts w:ascii="Arial" w:hAnsi="Arial"/>
                  <w:sz w:val="18"/>
                  <w:szCs w:val="20"/>
                  <w:lang w:val="en-GB"/>
                </w:rPr>
                <w:t>E</w:t>
              </w:r>
            </w:ins>
          </w:p>
        </w:tc>
      </w:tr>
      <w:tr w:rsidR="004B42ED" w:rsidRPr="004B42ED" w:rsidTr="006568AD">
        <w:trPr>
          <w:cantSplit/>
          <w:jc w:val="center"/>
          <w:ins w:id="300" w:author="Author"/>
        </w:trPr>
        <w:tc>
          <w:tcPr>
            <w:tcW w:w="425" w:type="pct"/>
            <w:tcBorders>
              <w:top w:val="single" w:sz="6" w:space="0" w:color="auto"/>
              <w:left w:val="single" w:sz="6" w:space="0" w:color="auto"/>
              <w:bottom w:val="single" w:sz="6" w:space="0" w:color="auto"/>
            </w:tcBorders>
          </w:tcPr>
          <w:p w:rsidR="004B42ED" w:rsidRPr="004B42ED" w:rsidRDefault="004B42ED" w:rsidP="004B42ED">
            <w:pPr>
              <w:overflowPunct w:val="0"/>
              <w:autoSpaceDE w:val="0"/>
              <w:autoSpaceDN w:val="0"/>
              <w:adjustRightInd w:val="0"/>
              <w:jc w:val="center"/>
              <w:textAlignment w:val="baseline"/>
              <w:rPr>
                <w:ins w:id="301" w:author="Author"/>
                <w:rFonts w:ascii="Arial" w:hAnsi="Arial"/>
                <w:sz w:val="18"/>
                <w:szCs w:val="20"/>
                <w:lang w:val="en-GB"/>
              </w:rPr>
            </w:pPr>
            <w:ins w:id="302" w:author="Author">
              <w:r w:rsidRPr="004B42ED">
                <w:rPr>
                  <w:rFonts w:ascii="Arial" w:hAnsi="Arial"/>
                  <w:sz w:val="18"/>
                  <w:szCs w:val="20"/>
                  <w:lang w:val="en-GB"/>
                </w:rPr>
                <w:t>29</w:t>
              </w:r>
            </w:ins>
          </w:p>
        </w:tc>
        <w:tc>
          <w:tcPr>
            <w:tcW w:w="3331" w:type="pct"/>
            <w:tcBorders>
              <w:top w:val="single" w:sz="6" w:space="0" w:color="auto"/>
              <w:left w:val="single" w:sz="6" w:space="0" w:color="auto"/>
              <w:bottom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303" w:author="Author"/>
                <w:rFonts w:ascii="Arial" w:hAnsi="Arial"/>
                <w:sz w:val="18"/>
                <w:szCs w:val="20"/>
                <w:lang w:val="en-GB"/>
              </w:rPr>
            </w:pPr>
            <w:ins w:id="304" w:author="Author">
              <w:r w:rsidRPr="004B42ED">
                <w:rPr>
                  <w:rFonts w:ascii="Arial" w:hAnsi="Arial"/>
                  <w:sz w:val="18"/>
                  <w:szCs w:val="20"/>
                  <w:lang w:val="en-GB"/>
                </w:rPr>
                <w:t>Mismatch of transmitter chain</w:t>
              </w:r>
            </w:ins>
          </w:p>
        </w:tc>
        <w:tc>
          <w:tcPr>
            <w:tcW w:w="1244" w:type="pct"/>
            <w:tcBorders>
              <w:top w:val="single" w:sz="6" w:space="0" w:color="auto"/>
              <w:left w:val="single" w:sz="6" w:space="0" w:color="auto"/>
              <w:bottom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05" w:author="Author"/>
                <w:rFonts w:ascii="Arial" w:hAnsi="Arial"/>
                <w:sz w:val="18"/>
                <w:szCs w:val="20"/>
                <w:lang w:val="en-GB"/>
              </w:rPr>
            </w:pPr>
            <w:ins w:id="306" w:author="Author">
              <w:r w:rsidRPr="004B42ED">
                <w:rPr>
                  <w:rFonts w:ascii="Arial" w:hAnsi="Arial"/>
                  <w:sz w:val="18"/>
                  <w:szCs w:val="20"/>
                  <w:lang w:val="en-GB"/>
                </w:rPr>
                <w:t>C4-29</w:t>
              </w:r>
            </w:ins>
          </w:p>
        </w:tc>
      </w:tr>
      <w:tr w:rsidR="004B42ED" w:rsidRPr="004B42ED" w:rsidTr="006568AD">
        <w:trPr>
          <w:cantSplit/>
          <w:jc w:val="center"/>
          <w:ins w:id="307"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08" w:author="Author"/>
                <w:rFonts w:ascii="Arial" w:hAnsi="Arial"/>
                <w:sz w:val="18"/>
                <w:szCs w:val="20"/>
                <w:lang w:val="en-GB"/>
              </w:rPr>
            </w:pPr>
            <w:ins w:id="309" w:author="Author">
              <w:r w:rsidRPr="004B42ED">
                <w:rPr>
                  <w:rFonts w:ascii="Arial" w:hAnsi="Arial"/>
                  <w:sz w:val="18"/>
                  <w:szCs w:val="20"/>
                  <w:lang w:val="en-GB"/>
                </w:rPr>
                <w:t>30</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310" w:author="Author"/>
                <w:rFonts w:ascii="Arial" w:hAnsi="Arial"/>
                <w:sz w:val="18"/>
                <w:szCs w:val="20"/>
                <w:lang w:val="en-GB"/>
              </w:rPr>
            </w:pPr>
            <w:ins w:id="311" w:author="Author">
              <w:r w:rsidRPr="004B42ED">
                <w:rPr>
                  <w:rFonts w:ascii="Arial" w:hAnsi="Arial"/>
                  <w:sz w:val="18"/>
                  <w:szCs w:val="20"/>
                  <w:lang w:val="en-GB"/>
                </w:rPr>
                <w:t>Insertion loss of transmitter chain</w:t>
              </w:r>
            </w:ins>
          </w:p>
        </w:tc>
        <w:tc>
          <w:tcPr>
            <w:tcW w:w="1244" w:type="pct"/>
            <w:tcBorders>
              <w:top w:val="single" w:sz="6" w:space="0" w:color="auto"/>
              <w:left w:val="single" w:sz="6" w:space="0" w:color="auto"/>
              <w:bottom w:val="single" w:sz="6" w:space="0" w:color="auto"/>
              <w:right w:val="single" w:sz="6" w:space="0" w:color="auto"/>
            </w:tcBorders>
            <w:hideMark/>
          </w:tcPr>
          <w:p w:rsidR="004B42ED" w:rsidRPr="004B42ED" w:rsidRDefault="004B42ED" w:rsidP="004B42ED">
            <w:pPr>
              <w:overflowPunct w:val="0"/>
              <w:autoSpaceDE w:val="0"/>
              <w:autoSpaceDN w:val="0"/>
              <w:adjustRightInd w:val="0"/>
              <w:jc w:val="center"/>
              <w:textAlignment w:val="baseline"/>
              <w:rPr>
                <w:ins w:id="312" w:author="Author"/>
                <w:rFonts w:ascii="Arial" w:hAnsi="Arial"/>
                <w:sz w:val="18"/>
                <w:szCs w:val="20"/>
                <w:lang w:val="en-GB"/>
              </w:rPr>
            </w:pPr>
            <w:ins w:id="313" w:author="Author">
              <w:r w:rsidRPr="004B42ED">
                <w:rPr>
                  <w:rFonts w:ascii="Arial" w:hAnsi="Arial"/>
                  <w:sz w:val="18"/>
                  <w:szCs w:val="20"/>
                  <w:lang w:val="en-GB"/>
                </w:rPr>
                <w:t>C4-30</w:t>
              </w:r>
            </w:ins>
          </w:p>
        </w:tc>
      </w:tr>
      <w:tr w:rsidR="004B42ED" w:rsidRPr="004B42ED" w:rsidTr="006568AD">
        <w:trPr>
          <w:cantSplit/>
          <w:jc w:val="center"/>
          <w:ins w:id="314"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15" w:author="Author"/>
                <w:rFonts w:ascii="Arial" w:hAnsi="Arial"/>
                <w:sz w:val="18"/>
                <w:szCs w:val="20"/>
                <w:lang w:val="en-GB"/>
              </w:rPr>
            </w:pPr>
            <w:ins w:id="316" w:author="Author">
              <w:r w:rsidRPr="004B42ED">
                <w:rPr>
                  <w:rFonts w:ascii="Arial" w:hAnsi="Arial"/>
                  <w:sz w:val="18"/>
                  <w:szCs w:val="20"/>
                  <w:lang w:val="en-GB"/>
                </w:rPr>
                <w:t>31</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317" w:author="Author"/>
                <w:rFonts w:ascii="Arial" w:hAnsi="Arial"/>
                <w:sz w:val="18"/>
                <w:szCs w:val="20"/>
                <w:lang w:val="en-GB"/>
              </w:rPr>
            </w:pPr>
            <w:ins w:id="318" w:author="Author">
              <w:r w:rsidRPr="004B42ED">
                <w:rPr>
                  <w:rFonts w:ascii="Arial" w:hAnsi="Arial"/>
                  <w:sz w:val="18"/>
                  <w:szCs w:val="20"/>
                  <w:lang w:val="en-GB"/>
                </w:rPr>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19" w:author="Author"/>
                <w:rFonts w:ascii="Arial" w:hAnsi="Arial"/>
                <w:sz w:val="18"/>
                <w:szCs w:val="20"/>
                <w:lang w:val="en-GB"/>
              </w:rPr>
            </w:pPr>
            <w:ins w:id="320" w:author="Author">
              <w:r w:rsidRPr="004B42ED">
                <w:rPr>
                  <w:rFonts w:ascii="Arial" w:hAnsi="Arial"/>
                  <w:sz w:val="18"/>
                  <w:szCs w:val="20"/>
                  <w:lang w:val="en-GB"/>
                </w:rPr>
                <w:t>C4-31</w:t>
              </w:r>
            </w:ins>
          </w:p>
        </w:tc>
      </w:tr>
      <w:tr w:rsidR="004B42ED" w:rsidRPr="004B42ED" w:rsidTr="006568AD">
        <w:trPr>
          <w:cantSplit/>
          <w:jc w:val="center"/>
          <w:ins w:id="321"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22" w:author="Author"/>
                <w:rFonts w:ascii="Arial" w:hAnsi="Arial"/>
                <w:sz w:val="18"/>
                <w:szCs w:val="20"/>
                <w:lang w:val="en-GB"/>
              </w:rPr>
            </w:pPr>
            <w:ins w:id="323" w:author="Author">
              <w:r w:rsidRPr="004B42ED">
                <w:rPr>
                  <w:rFonts w:ascii="Arial" w:hAnsi="Arial"/>
                  <w:sz w:val="18"/>
                  <w:szCs w:val="20"/>
                  <w:lang w:val="en-GB"/>
                </w:rPr>
                <w:t>32</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324" w:author="Author"/>
                <w:rFonts w:ascii="Arial" w:hAnsi="Arial"/>
                <w:sz w:val="18"/>
                <w:szCs w:val="20"/>
                <w:lang w:val="en-GB"/>
              </w:rPr>
            </w:pPr>
            <w:ins w:id="325" w:author="Author">
              <w:r w:rsidRPr="004B42ED">
                <w:rPr>
                  <w:rFonts w:ascii="Arial" w:hAnsi="Arial"/>
                  <w:sz w:val="18"/>
                  <w:szCs w:val="20"/>
                  <w:lang w:val="en-GB"/>
                </w:rPr>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26" w:author="Author"/>
                <w:rFonts w:ascii="Arial" w:hAnsi="Arial"/>
                <w:sz w:val="18"/>
                <w:szCs w:val="20"/>
                <w:lang w:val="en-GB"/>
              </w:rPr>
            </w:pPr>
            <w:ins w:id="327" w:author="Author">
              <w:r w:rsidRPr="004B42ED">
                <w:rPr>
                  <w:rFonts w:ascii="Arial" w:hAnsi="Arial"/>
                  <w:sz w:val="18"/>
                  <w:szCs w:val="20"/>
                  <w:lang w:val="en-GB"/>
                </w:rPr>
                <w:t>C4-32</w:t>
              </w:r>
            </w:ins>
          </w:p>
        </w:tc>
      </w:tr>
      <w:tr w:rsidR="004B42ED" w:rsidRPr="004B42ED" w:rsidTr="006568AD">
        <w:trPr>
          <w:cantSplit/>
          <w:jc w:val="center"/>
          <w:ins w:id="328"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29" w:author="Author"/>
                <w:rFonts w:ascii="Arial" w:hAnsi="Arial"/>
                <w:sz w:val="18"/>
                <w:szCs w:val="20"/>
                <w:lang w:val="en-GB"/>
              </w:rPr>
            </w:pPr>
            <w:ins w:id="330" w:author="Author">
              <w:r w:rsidRPr="004B42ED">
                <w:rPr>
                  <w:rFonts w:ascii="Arial" w:hAnsi="Arial"/>
                  <w:sz w:val="18"/>
                  <w:szCs w:val="20"/>
                  <w:lang w:val="en-GB"/>
                </w:rPr>
                <w:t>33</w:t>
              </w:r>
            </w:ins>
          </w:p>
        </w:tc>
        <w:tc>
          <w:tcPr>
            <w:tcW w:w="3331" w:type="pct"/>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331" w:author="Author"/>
                <w:rFonts w:ascii="Arial" w:hAnsi="Arial"/>
                <w:sz w:val="18"/>
                <w:szCs w:val="20"/>
                <w:lang w:val="en-GB"/>
              </w:rPr>
            </w:pPr>
            <w:ins w:id="332" w:author="Author">
              <w:r w:rsidRPr="004B42ED">
                <w:rPr>
                  <w:rFonts w:ascii="Arial" w:hAnsi="Arial"/>
                  <w:sz w:val="18"/>
                  <w:szCs w:val="20"/>
                  <w:lang w:val="en-GB"/>
                </w:rPr>
                <w:t>Influence of the probe antenna cable</w:t>
              </w:r>
            </w:ins>
          </w:p>
        </w:tc>
        <w:tc>
          <w:tcPr>
            <w:tcW w:w="1244"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33" w:author="Author"/>
                <w:rFonts w:ascii="Arial" w:hAnsi="Arial"/>
                <w:sz w:val="18"/>
                <w:szCs w:val="20"/>
                <w:lang w:val="en-GB"/>
              </w:rPr>
            </w:pPr>
            <w:ins w:id="334" w:author="Author">
              <w:r w:rsidRPr="004B42ED">
                <w:rPr>
                  <w:rFonts w:ascii="Arial" w:hAnsi="Arial"/>
                  <w:sz w:val="18"/>
                  <w:szCs w:val="20"/>
                  <w:lang w:val="en-GB"/>
                </w:rPr>
                <w:t>C4-33</w:t>
              </w:r>
            </w:ins>
          </w:p>
        </w:tc>
      </w:tr>
      <w:tr w:rsidR="004B42ED" w:rsidRPr="004B42ED" w:rsidTr="006568AD">
        <w:trPr>
          <w:cantSplit/>
          <w:jc w:val="center"/>
          <w:ins w:id="335"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36" w:author="Author"/>
                <w:rFonts w:ascii="Arial" w:hAnsi="Arial"/>
                <w:sz w:val="18"/>
                <w:szCs w:val="20"/>
                <w:lang w:val="en-GB"/>
              </w:rPr>
            </w:pPr>
            <w:ins w:id="337" w:author="Author">
              <w:r w:rsidRPr="004B42ED">
                <w:rPr>
                  <w:rFonts w:ascii="Arial" w:hAnsi="Arial"/>
                  <w:sz w:val="18"/>
                  <w:szCs w:val="20"/>
                  <w:lang w:val="en-GB"/>
                </w:rPr>
                <w:t>34</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338" w:author="Author"/>
                <w:rFonts w:ascii="Arial" w:hAnsi="Arial"/>
                <w:sz w:val="18"/>
                <w:szCs w:val="20"/>
                <w:lang w:val="en-GB"/>
              </w:rPr>
            </w:pPr>
            <w:ins w:id="339" w:author="Author">
              <w:r w:rsidRPr="004B42ED">
                <w:rPr>
                  <w:rFonts w:ascii="Arial" w:hAnsi="Arial"/>
                  <w:sz w:val="18"/>
                  <w:szCs w:val="20"/>
                  <w:lang w:val="en-GB"/>
                </w:rPr>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40" w:author="Author"/>
                <w:rFonts w:ascii="Arial" w:hAnsi="Arial"/>
                <w:sz w:val="18"/>
                <w:szCs w:val="20"/>
                <w:lang w:val="en-GB"/>
              </w:rPr>
            </w:pPr>
            <w:ins w:id="341" w:author="Author">
              <w:r w:rsidRPr="004B42ED">
                <w:rPr>
                  <w:rFonts w:ascii="Arial" w:hAnsi="Arial"/>
                  <w:sz w:val="18"/>
                  <w:szCs w:val="20"/>
                  <w:lang w:val="en-GB"/>
                </w:rPr>
                <w:t>E</w:t>
              </w:r>
            </w:ins>
          </w:p>
        </w:tc>
      </w:tr>
      <w:tr w:rsidR="004B42ED" w:rsidRPr="004B42ED" w:rsidTr="006568AD">
        <w:trPr>
          <w:cantSplit/>
          <w:jc w:val="center"/>
          <w:ins w:id="342" w:author="Author"/>
        </w:trPr>
        <w:tc>
          <w:tcPr>
            <w:tcW w:w="425" w:type="pct"/>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43" w:author="Author"/>
                <w:rFonts w:ascii="Arial" w:hAnsi="Arial"/>
                <w:sz w:val="18"/>
                <w:szCs w:val="20"/>
                <w:lang w:val="en-GB"/>
              </w:rPr>
            </w:pPr>
            <w:ins w:id="344" w:author="Author">
              <w:r w:rsidRPr="004B42ED">
                <w:rPr>
                  <w:rFonts w:ascii="Arial" w:hAnsi="Arial"/>
                  <w:sz w:val="18"/>
                  <w:szCs w:val="20"/>
                  <w:lang w:val="en-GB"/>
                </w:rPr>
                <w:t>35</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textAlignment w:val="baseline"/>
              <w:rPr>
                <w:ins w:id="345" w:author="Author"/>
                <w:rFonts w:ascii="Arial" w:hAnsi="Arial"/>
                <w:sz w:val="18"/>
                <w:szCs w:val="20"/>
                <w:lang w:val="en-GB"/>
              </w:rPr>
            </w:pPr>
            <w:ins w:id="346" w:author="Author">
              <w:r w:rsidRPr="004B42ED">
                <w:rPr>
                  <w:rFonts w:ascii="Arial" w:hAnsi="Arial"/>
                  <w:sz w:val="18"/>
                  <w:szCs w:val="20"/>
                  <w:lang w:val="en-GB"/>
                </w:rPr>
                <w:t>Short term repeatability</w:t>
              </w:r>
            </w:ins>
          </w:p>
        </w:tc>
        <w:tc>
          <w:tcPr>
            <w:tcW w:w="1244" w:type="pct"/>
            <w:tcBorders>
              <w:top w:val="single" w:sz="6" w:space="0" w:color="auto"/>
              <w:left w:val="single" w:sz="6" w:space="0" w:color="auto"/>
              <w:bottom w:val="single" w:sz="6" w:space="0" w:color="auto"/>
              <w:right w:val="single" w:sz="6" w:space="0" w:color="auto"/>
            </w:tcBorders>
            <w:hideMark/>
          </w:tcPr>
          <w:p w:rsidR="004B42ED" w:rsidRPr="004B42ED" w:rsidRDefault="004B42ED" w:rsidP="004B42ED">
            <w:pPr>
              <w:overflowPunct w:val="0"/>
              <w:autoSpaceDE w:val="0"/>
              <w:autoSpaceDN w:val="0"/>
              <w:adjustRightInd w:val="0"/>
              <w:jc w:val="center"/>
              <w:textAlignment w:val="baseline"/>
              <w:rPr>
                <w:ins w:id="347" w:author="Author"/>
                <w:rFonts w:ascii="Arial" w:hAnsi="Arial"/>
                <w:sz w:val="18"/>
                <w:szCs w:val="20"/>
                <w:lang w:val="en-GB"/>
              </w:rPr>
            </w:pPr>
            <w:ins w:id="348" w:author="Author">
              <w:r w:rsidRPr="004B42ED">
                <w:rPr>
                  <w:rFonts w:ascii="Arial" w:hAnsi="Arial"/>
                  <w:sz w:val="18"/>
                  <w:szCs w:val="20"/>
                  <w:lang w:val="en-GB"/>
                </w:rPr>
                <w:t>C4-35</w:t>
              </w:r>
            </w:ins>
          </w:p>
        </w:tc>
      </w:tr>
    </w:tbl>
    <w:p w:rsidR="00D0368F" w:rsidRPr="00D0368F" w:rsidRDefault="00D0368F" w:rsidP="00D0368F">
      <w:pPr>
        <w:overflowPunct w:val="0"/>
        <w:autoSpaceDE w:val="0"/>
        <w:autoSpaceDN w:val="0"/>
        <w:adjustRightInd w:val="0"/>
        <w:spacing w:after="180"/>
        <w:textAlignment w:val="baseline"/>
        <w:rPr>
          <w:ins w:id="349" w:author="Author"/>
          <w:noProof/>
          <w:szCs w:val="20"/>
          <w:lang w:eastAsia="sv-SE"/>
        </w:rPr>
      </w:pPr>
    </w:p>
    <w:p w:rsidR="00D0368F" w:rsidRPr="00D0368F" w:rsidRDefault="00D0368F" w:rsidP="00D0368F">
      <w:pPr>
        <w:keepNext/>
        <w:keepLines/>
        <w:spacing w:before="120" w:after="180"/>
        <w:ind w:left="1985" w:hanging="1985"/>
        <w:outlineLvl w:val="5"/>
        <w:rPr>
          <w:ins w:id="350" w:author="Author"/>
          <w:rFonts w:ascii="Arial" w:eastAsia="宋体" w:hAnsi="Arial"/>
          <w:szCs w:val="20"/>
          <w:lang w:val="en-GB"/>
        </w:rPr>
      </w:pPr>
      <w:ins w:id="351" w:author="Author">
        <w:r w:rsidRPr="00D0368F">
          <w:rPr>
            <w:rFonts w:ascii="Arial" w:eastAsia="宋体" w:hAnsi="Arial"/>
            <w:szCs w:val="20"/>
            <w:lang w:val="en-GB"/>
          </w:rPr>
          <w:t>10.3.2</w:t>
        </w:r>
        <w:r w:rsidRPr="00D0368F">
          <w:rPr>
            <w:rFonts w:ascii="Arial" w:eastAsia="宋体" w:hAnsi="Arial" w:hint="eastAsia"/>
            <w:szCs w:val="20"/>
            <w:lang w:val="en-GB" w:eastAsia="ja-JP"/>
          </w:rPr>
          <w:t>.</w:t>
        </w:r>
        <w:r w:rsidR="004B42ED">
          <w:rPr>
            <w:rFonts w:ascii="Arial" w:eastAsia="宋体" w:hAnsi="Arial"/>
            <w:szCs w:val="20"/>
            <w:lang w:val="en-GB" w:eastAsia="ja-JP"/>
          </w:rPr>
          <w:t>5</w:t>
        </w:r>
        <w:r>
          <w:rPr>
            <w:rFonts w:ascii="Arial" w:eastAsia="宋体" w:hAnsi="Arial"/>
            <w:szCs w:val="20"/>
            <w:lang w:val="en-GB" w:eastAsia="ja-JP"/>
          </w:rPr>
          <w:t>.</w:t>
        </w:r>
        <w:r w:rsidR="009200A4">
          <w:rPr>
            <w:rFonts w:ascii="Arial" w:eastAsia="宋体" w:hAnsi="Arial"/>
            <w:szCs w:val="20"/>
            <w:lang w:val="en-GB" w:eastAsia="ja-JP"/>
          </w:rPr>
          <w:t>4</w:t>
        </w:r>
        <w:r w:rsidRPr="00D0368F">
          <w:rPr>
            <w:rFonts w:ascii="Arial" w:eastAsia="宋体" w:hAnsi="Arial" w:hint="eastAsia"/>
            <w:szCs w:val="20"/>
            <w:lang w:val="en-GB" w:eastAsia="ja-JP"/>
          </w:rPr>
          <w:t xml:space="preserve">.2 </w:t>
        </w:r>
        <w:r w:rsidRPr="00D0368F">
          <w:rPr>
            <w:rFonts w:ascii="Arial" w:eastAsia="宋体" w:hAnsi="Arial"/>
            <w:szCs w:val="20"/>
            <w:lang w:val="en-GB" w:eastAsia="ja-JP"/>
          </w:rPr>
          <w:tab/>
        </w:r>
        <w:r w:rsidRPr="00D0368F">
          <w:rPr>
            <w:rFonts w:ascii="Arial" w:eastAsia="宋体" w:hAnsi="Arial"/>
            <w:szCs w:val="20"/>
            <w:lang w:val="en-GB"/>
          </w:rPr>
          <w:t>MU Value</w:t>
        </w:r>
      </w:ins>
    </w:p>
    <w:p w:rsidR="004B42ED" w:rsidRPr="004B42ED" w:rsidRDefault="004B42ED" w:rsidP="004B42ED">
      <w:pPr>
        <w:keepNext/>
        <w:keepLines/>
        <w:overflowPunct w:val="0"/>
        <w:autoSpaceDE w:val="0"/>
        <w:autoSpaceDN w:val="0"/>
        <w:adjustRightInd w:val="0"/>
        <w:spacing w:before="60" w:after="180"/>
        <w:jc w:val="center"/>
        <w:textAlignment w:val="baseline"/>
        <w:outlineLvl w:val="0"/>
        <w:rPr>
          <w:ins w:id="352" w:author="Author"/>
          <w:rFonts w:ascii="Arial" w:hAnsi="Arial"/>
          <w:b/>
          <w:szCs w:val="20"/>
          <w:lang w:val="x-none"/>
        </w:rPr>
      </w:pPr>
      <w:ins w:id="353" w:author="Author">
        <w:r w:rsidRPr="004B42ED">
          <w:rPr>
            <w:rFonts w:ascii="Arial" w:hAnsi="Arial"/>
            <w:b/>
            <w:szCs w:val="20"/>
            <w:lang w:val="x-none"/>
          </w:rPr>
          <w:t>Table 10.3.2.</w:t>
        </w:r>
        <w:r>
          <w:rPr>
            <w:rFonts w:ascii="Arial" w:hAnsi="Arial"/>
            <w:b/>
            <w:szCs w:val="20"/>
            <w:lang w:val="en-GB"/>
          </w:rPr>
          <w:t>5.</w:t>
        </w:r>
        <w:r w:rsidR="009200A4">
          <w:rPr>
            <w:rFonts w:ascii="Arial" w:hAnsi="Arial"/>
            <w:b/>
            <w:szCs w:val="20"/>
            <w:lang w:val="en-GB"/>
          </w:rPr>
          <w:t>4</w:t>
        </w:r>
        <w:r>
          <w:rPr>
            <w:rFonts w:ascii="Arial" w:hAnsi="Arial"/>
            <w:b/>
            <w:szCs w:val="20"/>
            <w:lang w:val="en-GB"/>
          </w:rPr>
          <w:t>.2</w:t>
        </w:r>
        <w:r w:rsidRPr="004B42ED">
          <w:rPr>
            <w:rFonts w:ascii="Arial" w:hAnsi="Arial"/>
            <w:b/>
            <w:szCs w:val="20"/>
            <w:lang w:val="x-none"/>
          </w:rPr>
          <w:t xml:space="preserve">-1: Near </w:t>
        </w:r>
        <w:r w:rsidRPr="004B42ED">
          <w:rPr>
            <w:rFonts w:ascii="Arial" w:hAnsi="Arial"/>
            <w:b/>
            <w:szCs w:val="20"/>
            <w:lang w:val="en-GB"/>
          </w:rPr>
          <w:t>f</w:t>
        </w:r>
        <w:r w:rsidRPr="004B42ED">
          <w:rPr>
            <w:rFonts w:ascii="Arial" w:hAnsi="Arial"/>
            <w:b/>
            <w:szCs w:val="20"/>
            <w:lang w:val="x-none"/>
          </w:rPr>
          <w:t xml:space="preserve">ield </w:t>
        </w:r>
        <w:r w:rsidRPr="004B42ED">
          <w:rPr>
            <w:rFonts w:ascii="Arial" w:hAnsi="Arial"/>
            <w:b/>
            <w:szCs w:val="20"/>
            <w:lang w:val="en-GB"/>
          </w:rPr>
          <w:t>t</w:t>
        </w:r>
        <w:r w:rsidRPr="004B42ED">
          <w:rPr>
            <w:rFonts w:ascii="Arial" w:hAnsi="Arial"/>
            <w:b/>
            <w:szCs w:val="20"/>
            <w:lang w:val="x-none"/>
          </w:rPr>
          <w:t xml:space="preserve">est </w:t>
        </w:r>
        <w:r w:rsidRPr="004B42ED">
          <w:rPr>
            <w:rFonts w:ascii="Arial" w:hAnsi="Arial"/>
            <w:b/>
            <w:szCs w:val="20"/>
            <w:lang w:val="en-GB"/>
          </w:rPr>
          <w:t>r</w:t>
        </w:r>
        <w:r w:rsidRPr="004B42ED">
          <w:rPr>
            <w:rFonts w:ascii="Arial" w:hAnsi="Arial"/>
            <w:b/>
            <w:szCs w:val="20"/>
            <w:lang w:val="x-none"/>
          </w:rPr>
          <w:t>ange uncertainty assessment for EIS measurement</w:t>
        </w:r>
      </w:ins>
    </w:p>
    <w:tbl>
      <w:tblPr>
        <w:tblW w:w="10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1768"/>
        <w:gridCol w:w="1188"/>
        <w:gridCol w:w="1199"/>
        <w:gridCol w:w="1387"/>
        <w:gridCol w:w="1472"/>
        <w:gridCol w:w="437"/>
        <w:gridCol w:w="1357"/>
        <w:gridCol w:w="1357"/>
      </w:tblGrid>
      <w:tr w:rsidR="004B42ED" w:rsidRPr="004B42ED" w:rsidTr="006568AD">
        <w:trPr>
          <w:cantSplit/>
          <w:tblHeader/>
          <w:jc w:val="center"/>
          <w:ins w:id="354"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55" w:author="Author"/>
                <w:rFonts w:ascii="Arial" w:hAnsi="Arial" w:cs="Arial"/>
                <w:b/>
                <w:sz w:val="16"/>
                <w:szCs w:val="16"/>
                <w:lang w:val="en-GB"/>
              </w:rPr>
            </w:pPr>
            <w:ins w:id="356" w:author="Author">
              <w:r w:rsidRPr="004B42ED">
                <w:rPr>
                  <w:rFonts w:ascii="Arial" w:hAnsi="Arial" w:cs="Arial"/>
                  <w:b/>
                  <w:sz w:val="16"/>
                  <w:szCs w:val="16"/>
                  <w:lang w:val="en-GB"/>
                </w:rPr>
                <w:t>UID</w:t>
              </w:r>
            </w:ins>
          </w:p>
        </w:tc>
        <w:tc>
          <w:tcPr>
            <w:tcW w:w="1768" w:type="dxa"/>
            <w:tcBorders>
              <w:top w:val="single" w:sz="6" w:space="0" w:color="auto"/>
              <w:left w:val="single" w:sz="6" w:space="0" w:color="auto"/>
              <w:bottom w:val="single" w:sz="6" w:space="0" w:color="auto"/>
              <w:right w:val="single" w:sz="6" w:space="0" w:color="auto"/>
            </w:tcBorders>
            <w:vAlign w:val="center"/>
            <w:hideMark/>
          </w:tcPr>
          <w:p w:rsidR="004B42ED" w:rsidRPr="004B42ED" w:rsidRDefault="004B42ED" w:rsidP="004B42ED">
            <w:pPr>
              <w:overflowPunct w:val="0"/>
              <w:autoSpaceDE w:val="0"/>
              <w:autoSpaceDN w:val="0"/>
              <w:adjustRightInd w:val="0"/>
              <w:jc w:val="center"/>
              <w:textAlignment w:val="baseline"/>
              <w:rPr>
                <w:ins w:id="357" w:author="Author"/>
                <w:rFonts w:ascii="Arial" w:hAnsi="Arial" w:cs="Arial"/>
                <w:b/>
                <w:sz w:val="16"/>
                <w:szCs w:val="16"/>
                <w:lang w:val="en-GB"/>
              </w:rPr>
            </w:pPr>
            <w:ins w:id="358" w:author="Author">
              <w:r w:rsidRPr="004B42ED">
                <w:rPr>
                  <w:rFonts w:ascii="Arial" w:hAnsi="Arial" w:cs="Arial"/>
                  <w:b/>
                  <w:sz w:val="16"/>
                  <w:szCs w:val="16"/>
                  <w:lang w:val="en-GB"/>
                </w:rPr>
                <w:t>Uncertainty source</w:t>
              </w:r>
            </w:ins>
          </w:p>
        </w:tc>
        <w:tc>
          <w:tcPr>
            <w:tcW w:w="118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59" w:author="Author"/>
                <w:rFonts w:ascii="Arial" w:hAnsi="Arial" w:cs="Arial"/>
                <w:b/>
                <w:sz w:val="16"/>
                <w:szCs w:val="16"/>
                <w:lang w:val="en-GB"/>
              </w:rPr>
            </w:pPr>
            <w:ins w:id="360" w:author="Author">
              <w:r w:rsidRPr="004B42ED">
                <w:rPr>
                  <w:rFonts w:ascii="Arial" w:hAnsi="Arial" w:cs="Arial"/>
                  <w:b/>
                  <w:sz w:val="16"/>
                  <w:szCs w:val="16"/>
                  <w:lang w:val="en-GB"/>
                </w:rPr>
                <w:t>Uncertainty value</w:t>
              </w:r>
            </w:ins>
          </w:p>
          <w:p w:rsidR="004B42ED" w:rsidRPr="004B42ED" w:rsidRDefault="004B42ED" w:rsidP="004B42ED">
            <w:pPr>
              <w:overflowPunct w:val="0"/>
              <w:autoSpaceDE w:val="0"/>
              <w:autoSpaceDN w:val="0"/>
              <w:adjustRightInd w:val="0"/>
              <w:jc w:val="center"/>
              <w:textAlignment w:val="baseline"/>
              <w:rPr>
                <w:ins w:id="361" w:author="Author"/>
                <w:rFonts w:ascii="Arial" w:hAnsi="Arial" w:cs="Arial"/>
                <w:b/>
                <w:sz w:val="16"/>
                <w:szCs w:val="16"/>
                <w:lang w:val="en-GB"/>
              </w:rPr>
            </w:pPr>
            <w:ins w:id="362" w:author="Author">
              <w:r w:rsidRPr="004B42ED">
                <w:rPr>
                  <w:rFonts w:ascii="Arial" w:hAnsi="Arial" w:cs="Arial"/>
                  <w:b/>
                  <w:bCs/>
                  <w:color w:val="000000"/>
                  <w:sz w:val="16"/>
                  <w:szCs w:val="16"/>
                  <w:lang w:val="en-GB"/>
                </w:rPr>
                <w:t xml:space="preserve">f </w:t>
              </w:r>
              <w:r w:rsidRPr="004B42ED">
                <w:rPr>
                  <w:rFonts w:ascii="Cambria Math" w:hAnsi="Cambria Math" w:cs="Cambria Math"/>
                  <w:b/>
                  <w:bCs/>
                  <w:color w:val="000000"/>
                  <w:sz w:val="16"/>
                  <w:szCs w:val="16"/>
                  <w:lang w:val="en-GB"/>
                </w:rPr>
                <w:t>≦</w:t>
              </w:r>
              <w:r w:rsidRPr="004B42ED">
                <w:rPr>
                  <w:rFonts w:ascii="Arial" w:hAnsi="Arial" w:cs="Arial"/>
                  <w:b/>
                  <w:bCs/>
                  <w:color w:val="000000"/>
                  <w:sz w:val="16"/>
                  <w:szCs w:val="16"/>
                  <w:lang w:val="en-GB"/>
                </w:rPr>
                <w:t xml:space="preserve"> 3GHz</w:t>
              </w:r>
            </w:ins>
          </w:p>
        </w:tc>
        <w:tc>
          <w:tcPr>
            <w:tcW w:w="1199"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63" w:author="Author"/>
                <w:rFonts w:ascii="Arial" w:hAnsi="Arial" w:cs="Arial"/>
                <w:b/>
                <w:sz w:val="16"/>
                <w:szCs w:val="16"/>
                <w:lang w:val="en-GB"/>
              </w:rPr>
            </w:pPr>
            <w:ins w:id="364" w:author="Author">
              <w:r w:rsidRPr="004B42ED">
                <w:rPr>
                  <w:rFonts w:ascii="Arial" w:hAnsi="Arial" w:cs="Arial"/>
                  <w:b/>
                  <w:sz w:val="16"/>
                  <w:szCs w:val="16"/>
                  <w:lang w:val="en-GB"/>
                </w:rPr>
                <w:t>Uncertainty value</w:t>
              </w:r>
            </w:ins>
          </w:p>
          <w:p w:rsidR="004B42ED" w:rsidRPr="004B42ED" w:rsidRDefault="004B42ED" w:rsidP="004B42ED">
            <w:pPr>
              <w:overflowPunct w:val="0"/>
              <w:autoSpaceDE w:val="0"/>
              <w:autoSpaceDN w:val="0"/>
              <w:adjustRightInd w:val="0"/>
              <w:jc w:val="center"/>
              <w:textAlignment w:val="baseline"/>
              <w:rPr>
                <w:ins w:id="365" w:author="Author"/>
                <w:rFonts w:ascii="Arial" w:hAnsi="Arial" w:cs="Arial"/>
                <w:b/>
                <w:sz w:val="16"/>
                <w:szCs w:val="16"/>
                <w:lang w:val="en-GB"/>
              </w:rPr>
            </w:pPr>
            <w:ins w:id="366" w:author="Author">
              <w:r w:rsidRPr="004B42ED">
                <w:rPr>
                  <w:rFonts w:ascii="Arial" w:hAnsi="Arial" w:cs="Arial"/>
                  <w:b/>
                  <w:bCs/>
                  <w:color w:val="000000"/>
                  <w:sz w:val="16"/>
                  <w:szCs w:val="16"/>
                  <w:lang w:val="en-GB"/>
                </w:rPr>
                <w:t xml:space="preserve">3GHz </w:t>
              </w:r>
              <w:r w:rsidRPr="004B42ED">
                <w:rPr>
                  <w:rFonts w:ascii="Cambria Math" w:hAnsi="Cambria Math" w:cs="Cambria Math"/>
                  <w:b/>
                  <w:bCs/>
                  <w:color w:val="000000"/>
                  <w:sz w:val="16"/>
                  <w:szCs w:val="16"/>
                  <w:lang w:val="en-GB"/>
                </w:rPr>
                <w:t xml:space="preserve">≦ </w:t>
              </w:r>
              <w:r w:rsidRPr="004B42ED">
                <w:rPr>
                  <w:rFonts w:ascii="Arial" w:hAnsi="Arial" w:cs="Arial"/>
                  <w:b/>
                  <w:bCs/>
                  <w:color w:val="000000"/>
                  <w:sz w:val="16"/>
                  <w:szCs w:val="16"/>
                  <w:lang w:val="en-GB"/>
                </w:rPr>
                <w:t>f &lt; 4.2 GHz</w:t>
              </w:r>
            </w:ins>
          </w:p>
        </w:tc>
        <w:tc>
          <w:tcPr>
            <w:tcW w:w="1387"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67" w:author="Author"/>
                <w:rFonts w:ascii="Arial" w:hAnsi="Arial" w:cs="Arial"/>
                <w:b/>
                <w:sz w:val="16"/>
                <w:szCs w:val="16"/>
                <w:lang w:val="en-GB"/>
              </w:rPr>
            </w:pPr>
            <w:ins w:id="368" w:author="Author">
              <w:r w:rsidRPr="004B42ED">
                <w:rPr>
                  <w:rFonts w:ascii="Arial" w:hAnsi="Arial" w:cs="Arial"/>
                  <w:b/>
                  <w:sz w:val="16"/>
                  <w:szCs w:val="16"/>
                  <w:lang w:val="en-GB"/>
                </w:rPr>
                <w:t>Distribution of the probability</w:t>
              </w:r>
            </w:ins>
          </w:p>
        </w:tc>
        <w:tc>
          <w:tcPr>
            <w:tcW w:w="1472"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69" w:author="Author"/>
                <w:rFonts w:ascii="Arial" w:hAnsi="Arial" w:cs="Arial"/>
                <w:b/>
                <w:sz w:val="16"/>
                <w:szCs w:val="16"/>
                <w:lang w:val="en-GB"/>
              </w:rPr>
            </w:pPr>
            <w:ins w:id="370" w:author="Author">
              <w:r w:rsidRPr="004B42ED">
                <w:rPr>
                  <w:rFonts w:ascii="Arial" w:hAnsi="Arial" w:cs="Arial"/>
                  <w:b/>
                  <w:sz w:val="16"/>
                  <w:szCs w:val="16"/>
                  <w:lang w:val="en-GB"/>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71" w:author="Author"/>
                <w:rFonts w:ascii="Arial" w:hAnsi="Arial" w:cs="Arial"/>
                <w:b/>
                <w:sz w:val="16"/>
                <w:szCs w:val="16"/>
                <w:lang w:val="en-GB"/>
              </w:rPr>
            </w:pPr>
            <w:ins w:id="372" w:author="Author">
              <w:r w:rsidRPr="004B42ED">
                <w:rPr>
                  <w:rFonts w:ascii="Arial" w:hAnsi="Arial" w:cs="Arial"/>
                  <w:b/>
                  <w:i/>
                  <w:sz w:val="16"/>
                  <w:szCs w:val="20"/>
                  <w:lang w:val="en-GB" w:eastAsia="en-CA"/>
                </w:rPr>
                <w:t>c</w:t>
              </w:r>
              <w:r w:rsidRPr="004B42ED">
                <w:rPr>
                  <w:rFonts w:ascii="Arial" w:hAnsi="Arial" w:cs="Arial"/>
                  <w:b/>
                  <w:i/>
                  <w:sz w:val="16"/>
                  <w:szCs w:val="20"/>
                  <w:vertAlign w:val="subscript"/>
                  <w:lang w:val="en-GB" w:eastAsia="en-CA"/>
                </w:rPr>
                <w:t>i</w:t>
              </w:r>
            </w:ins>
          </w:p>
        </w:tc>
        <w:tc>
          <w:tcPr>
            <w:tcW w:w="1357"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tabs>
                <w:tab w:val="center" w:pos="237"/>
              </w:tabs>
              <w:overflowPunct w:val="0"/>
              <w:autoSpaceDE w:val="0"/>
              <w:autoSpaceDN w:val="0"/>
              <w:adjustRightInd w:val="0"/>
              <w:jc w:val="center"/>
              <w:textAlignment w:val="baseline"/>
              <w:rPr>
                <w:ins w:id="373" w:author="Author"/>
                <w:rFonts w:ascii="Arial" w:hAnsi="Arial" w:cs="Arial"/>
                <w:b/>
                <w:color w:val="000000"/>
                <w:sz w:val="16"/>
                <w:szCs w:val="16"/>
                <w:lang w:val="en-GB" w:eastAsia="en-CA"/>
              </w:rPr>
            </w:pPr>
            <w:ins w:id="374" w:author="Author">
              <w:r w:rsidRPr="004B42ED">
                <w:rPr>
                  <w:rFonts w:ascii="Arial" w:hAnsi="Arial" w:cs="Arial"/>
                  <w:b/>
                  <w:color w:val="000000"/>
                  <w:sz w:val="16"/>
                  <w:szCs w:val="16"/>
                  <w:lang w:val="en-GB" w:eastAsia="en-CA"/>
                </w:rPr>
                <w:t xml:space="preserve">Standard uncertainty </w:t>
              </w:r>
              <w:r w:rsidRPr="004B42ED">
                <w:rPr>
                  <w:rFonts w:ascii="Arial" w:hAnsi="Arial" w:cs="Arial"/>
                  <w:b/>
                  <w:i/>
                  <w:sz w:val="16"/>
                  <w:szCs w:val="16"/>
                  <w:lang w:val="en-GB"/>
                </w:rPr>
                <w:t>u</w:t>
              </w:r>
              <w:r w:rsidRPr="004B42ED">
                <w:rPr>
                  <w:rFonts w:ascii="Arial" w:hAnsi="Arial" w:cs="Arial"/>
                  <w:b/>
                  <w:i/>
                  <w:sz w:val="16"/>
                  <w:szCs w:val="16"/>
                  <w:vertAlign w:val="subscript"/>
                  <w:lang w:val="en-GB"/>
                </w:rPr>
                <w:t>i</w:t>
              </w:r>
              <w:r w:rsidRPr="004B42ED">
                <w:rPr>
                  <w:rFonts w:ascii="Arial" w:hAnsi="Arial" w:cs="Arial"/>
                  <w:b/>
                  <w:color w:val="000000"/>
                  <w:sz w:val="16"/>
                  <w:szCs w:val="16"/>
                  <w:lang w:val="en-GB" w:eastAsia="en-CA"/>
                </w:rPr>
                <w:t xml:space="preserve"> [dB]</w:t>
              </w:r>
            </w:ins>
          </w:p>
          <w:p w:rsidR="004B42ED" w:rsidRPr="004B42ED" w:rsidRDefault="004B42ED" w:rsidP="004B42ED">
            <w:pPr>
              <w:tabs>
                <w:tab w:val="center" w:pos="237"/>
              </w:tabs>
              <w:overflowPunct w:val="0"/>
              <w:autoSpaceDE w:val="0"/>
              <w:autoSpaceDN w:val="0"/>
              <w:adjustRightInd w:val="0"/>
              <w:jc w:val="center"/>
              <w:textAlignment w:val="baseline"/>
              <w:rPr>
                <w:ins w:id="375" w:author="Author"/>
                <w:rFonts w:ascii="Arial" w:hAnsi="Arial" w:cs="Arial"/>
                <w:b/>
                <w:color w:val="000000"/>
                <w:sz w:val="16"/>
                <w:szCs w:val="16"/>
                <w:lang w:val="en-GB" w:eastAsia="en-CA"/>
              </w:rPr>
            </w:pPr>
            <w:ins w:id="376" w:author="Author">
              <w:r w:rsidRPr="004B42ED">
                <w:rPr>
                  <w:rFonts w:ascii="Arial" w:hAnsi="Arial" w:cs="Arial"/>
                  <w:b/>
                  <w:bCs/>
                  <w:color w:val="000000"/>
                  <w:sz w:val="16"/>
                  <w:szCs w:val="16"/>
                  <w:lang w:val="en-GB"/>
                </w:rPr>
                <w:t>f </w:t>
              </w:r>
              <w:r w:rsidRPr="004B42ED">
                <w:rPr>
                  <w:rFonts w:ascii="Cambria Math" w:hAnsi="Cambria Math" w:cs="Cambria Math"/>
                  <w:b/>
                  <w:bCs/>
                  <w:color w:val="000000"/>
                  <w:sz w:val="16"/>
                  <w:szCs w:val="16"/>
                  <w:lang w:val="en-GB"/>
                </w:rPr>
                <w:t>≦</w:t>
              </w:r>
              <w:r w:rsidRPr="004B42ED">
                <w:rPr>
                  <w:rFonts w:ascii="Arial" w:hAnsi="Arial" w:cs="Arial"/>
                  <w:b/>
                  <w:bCs/>
                  <w:color w:val="000000"/>
                  <w:sz w:val="16"/>
                  <w:szCs w:val="16"/>
                  <w:lang w:val="en-GB"/>
                </w:rPr>
                <w:t> 3GHz</w:t>
              </w:r>
            </w:ins>
          </w:p>
        </w:tc>
        <w:tc>
          <w:tcPr>
            <w:tcW w:w="1357"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77" w:author="Author"/>
                <w:rFonts w:ascii="Arial" w:hAnsi="Arial" w:cs="Arial"/>
                <w:b/>
                <w:color w:val="000000"/>
                <w:sz w:val="16"/>
                <w:szCs w:val="16"/>
                <w:lang w:val="en-GB" w:eastAsia="en-CA"/>
              </w:rPr>
            </w:pPr>
            <w:ins w:id="378" w:author="Author">
              <w:r w:rsidRPr="004B42ED">
                <w:rPr>
                  <w:rFonts w:ascii="Arial" w:hAnsi="Arial" w:cs="Arial"/>
                  <w:b/>
                  <w:color w:val="000000"/>
                  <w:sz w:val="16"/>
                  <w:szCs w:val="16"/>
                  <w:lang w:val="en-GB" w:eastAsia="en-CA"/>
                </w:rPr>
                <w:t xml:space="preserve">Standard uncertainty </w:t>
              </w:r>
              <w:r w:rsidRPr="004B42ED">
                <w:rPr>
                  <w:rFonts w:ascii="Arial" w:hAnsi="Arial" w:cs="Arial"/>
                  <w:b/>
                  <w:i/>
                  <w:sz w:val="16"/>
                  <w:szCs w:val="16"/>
                  <w:lang w:val="en-GB"/>
                </w:rPr>
                <w:t>u</w:t>
              </w:r>
              <w:r w:rsidRPr="004B42ED">
                <w:rPr>
                  <w:rFonts w:ascii="Arial" w:hAnsi="Arial" w:cs="Arial"/>
                  <w:b/>
                  <w:i/>
                  <w:sz w:val="16"/>
                  <w:szCs w:val="16"/>
                  <w:vertAlign w:val="subscript"/>
                  <w:lang w:val="en-GB"/>
                </w:rPr>
                <w:t>i</w:t>
              </w:r>
              <w:r w:rsidRPr="004B42ED">
                <w:rPr>
                  <w:rFonts w:ascii="Arial" w:hAnsi="Arial" w:cs="Arial"/>
                  <w:b/>
                  <w:color w:val="000000"/>
                  <w:sz w:val="16"/>
                  <w:szCs w:val="16"/>
                  <w:lang w:val="en-GB" w:eastAsia="en-CA"/>
                </w:rPr>
                <w:t xml:space="preserve">  [dB]</w:t>
              </w:r>
            </w:ins>
          </w:p>
          <w:p w:rsidR="004B42ED" w:rsidRPr="004B42ED" w:rsidRDefault="004B42ED" w:rsidP="004B42ED">
            <w:pPr>
              <w:overflowPunct w:val="0"/>
              <w:autoSpaceDE w:val="0"/>
              <w:autoSpaceDN w:val="0"/>
              <w:adjustRightInd w:val="0"/>
              <w:jc w:val="center"/>
              <w:textAlignment w:val="baseline"/>
              <w:rPr>
                <w:ins w:id="379" w:author="Author"/>
                <w:rFonts w:ascii="Arial" w:hAnsi="Arial" w:cs="Arial"/>
                <w:b/>
                <w:sz w:val="16"/>
                <w:szCs w:val="16"/>
                <w:lang w:val="en-GB"/>
              </w:rPr>
            </w:pPr>
            <w:ins w:id="380" w:author="Author">
              <w:r w:rsidRPr="004B42ED">
                <w:rPr>
                  <w:rFonts w:ascii="Arial" w:hAnsi="Arial" w:cs="Arial"/>
                  <w:b/>
                  <w:bCs/>
                  <w:color w:val="000000"/>
                  <w:sz w:val="16"/>
                  <w:szCs w:val="16"/>
                  <w:lang w:val="en-GB"/>
                </w:rPr>
                <w:t xml:space="preserve">3GHz </w:t>
              </w:r>
              <w:r w:rsidRPr="004B42ED">
                <w:rPr>
                  <w:rFonts w:ascii="Arial" w:hAnsi="Arial" w:cs="Arial"/>
                  <w:b/>
                  <w:bCs/>
                  <w:color w:val="000000"/>
                  <w:sz w:val="16"/>
                  <w:szCs w:val="16"/>
                  <w:lang w:val="en-GB" w:eastAsia="ja-JP"/>
                </w:rPr>
                <w:t>&lt;</w:t>
              </w:r>
              <w:r w:rsidRPr="004B42ED">
                <w:rPr>
                  <w:rFonts w:ascii="Arial" w:hAnsi="Arial" w:cs="Arial"/>
                  <w:b/>
                  <w:bCs/>
                  <w:color w:val="000000"/>
                  <w:sz w:val="16"/>
                  <w:szCs w:val="16"/>
                  <w:lang w:val="en-GB"/>
                </w:rPr>
                <w:t xml:space="preserve"> f </w:t>
              </w:r>
              <w:r w:rsidRPr="004B42ED">
                <w:rPr>
                  <w:rFonts w:ascii="Cambria Math" w:hAnsi="Cambria Math" w:cs="Cambria Math"/>
                  <w:b/>
                  <w:bCs/>
                  <w:color w:val="000000"/>
                  <w:sz w:val="16"/>
                  <w:szCs w:val="16"/>
                  <w:lang w:val="en-GB"/>
                </w:rPr>
                <w:t>≦</w:t>
              </w:r>
              <w:r w:rsidRPr="004B42ED">
                <w:rPr>
                  <w:rFonts w:ascii="Arial" w:hAnsi="Arial" w:cs="Arial"/>
                  <w:b/>
                  <w:bCs/>
                  <w:color w:val="000000"/>
                  <w:sz w:val="16"/>
                  <w:szCs w:val="16"/>
                  <w:lang w:val="en-GB"/>
                </w:rPr>
                <w:t> 4.2 GHz</w:t>
              </w:r>
            </w:ins>
          </w:p>
        </w:tc>
      </w:tr>
      <w:tr w:rsidR="004B42ED" w:rsidRPr="004B42ED" w:rsidTr="006568AD">
        <w:trPr>
          <w:cantSplit/>
          <w:jc w:val="center"/>
          <w:ins w:id="381" w:author="Author"/>
        </w:trPr>
        <w:tc>
          <w:tcPr>
            <w:tcW w:w="10655" w:type="dxa"/>
            <w:gridSpan w:val="9"/>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keepNext/>
              <w:keepLines/>
              <w:overflowPunct w:val="0"/>
              <w:autoSpaceDE w:val="0"/>
              <w:autoSpaceDN w:val="0"/>
              <w:adjustRightInd w:val="0"/>
              <w:jc w:val="center"/>
              <w:textAlignment w:val="baseline"/>
              <w:rPr>
                <w:ins w:id="382" w:author="Author"/>
                <w:rFonts w:ascii="Arial" w:hAnsi="Arial" w:cs="Arial"/>
                <w:b/>
                <w:sz w:val="16"/>
                <w:szCs w:val="16"/>
                <w:lang w:val="en-GB"/>
              </w:rPr>
            </w:pPr>
            <w:ins w:id="383" w:author="Author">
              <w:r w:rsidRPr="004B42ED">
                <w:rPr>
                  <w:rFonts w:ascii="Arial" w:hAnsi="Arial" w:cs="Arial"/>
                  <w:b/>
                  <w:sz w:val="16"/>
                  <w:szCs w:val="16"/>
                  <w:lang w:val="en-GB"/>
                </w:rPr>
                <w:t>Stage 2: DUT measurement</w:t>
              </w:r>
            </w:ins>
          </w:p>
        </w:tc>
      </w:tr>
      <w:tr w:rsidR="004B42ED" w:rsidRPr="004B42ED" w:rsidTr="006568AD">
        <w:trPr>
          <w:cantSplit/>
          <w:jc w:val="center"/>
          <w:ins w:id="384"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385" w:author="Author"/>
                <w:rFonts w:ascii="Arial" w:hAnsi="Arial" w:cs="Arial"/>
                <w:sz w:val="16"/>
                <w:szCs w:val="16"/>
                <w:lang w:val="en-GB"/>
              </w:rPr>
            </w:pPr>
            <w:ins w:id="386" w:author="Author">
              <w:r w:rsidRPr="004B42ED">
                <w:rPr>
                  <w:rFonts w:ascii="Arial" w:hAnsi="Arial" w:cs="Arial"/>
                  <w:sz w:val="16"/>
                  <w:szCs w:val="16"/>
                  <w:lang w:val="en-GB"/>
                </w:rPr>
                <w:t>1</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387" w:author="Author"/>
                <w:rFonts w:ascii="Arial" w:hAnsi="Arial" w:cs="Arial"/>
                <w:sz w:val="16"/>
                <w:szCs w:val="16"/>
                <w:lang w:val="en-GB"/>
              </w:rPr>
            </w:pPr>
            <w:ins w:id="388" w:author="Author">
              <w:r w:rsidRPr="004B42ED">
                <w:rPr>
                  <w:rFonts w:ascii="Arial" w:hAnsi="Arial" w:cs="Arial"/>
                  <w:sz w:val="16"/>
                  <w:szCs w:val="16"/>
                  <w:lang w:val="en-GB"/>
                </w:rPr>
                <w:t>Axes Intersection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89" w:author="Author"/>
                <w:rFonts w:ascii="Arial" w:hAnsi="Arial" w:cs="Arial"/>
                <w:sz w:val="16"/>
                <w:szCs w:val="16"/>
                <w:highlight w:val="yellow"/>
                <w:lang w:val="en-GB"/>
              </w:rPr>
            </w:pPr>
            <w:ins w:id="390"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91" w:author="Author"/>
                <w:rFonts w:ascii="Arial" w:hAnsi="Arial" w:cs="Arial"/>
                <w:sz w:val="16"/>
                <w:szCs w:val="16"/>
                <w:highlight w:val="yellow"/>
                <w:lang w:val="en-GB"/>
              </w:rPr>
            </w:pPr>
            <w:ins w:id="392"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93" w:author="Author"/>
                <w:rFonts w:ascii="Arial" w:hAnsi="Arial" w:cs="Arial"/>
                <w:sz w:val="16"/>
                <w:szCs w:val="16"/>
                <w:highlight w:val="yellow"/>
                <w:lang w:val="en-GB"/>
              </w:rPr>
            </w:pPr>
            <w:ins w:id="394"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95" w:author="Author"/>
                <w:rFonts w:ascii="Arial" w:hAnsi="Arial" w:cs="Arial"/>
                <w:sz w:val="16"/>
                <w:szCs w:val="16"/>
                <w:highlight w:val="yellow"/>
                <w:lang w:val="en-GB"/>
              </w:rPr>
            </w:pPr>
            <w:ins w:id="396"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97" w:author="Author"/>
                <w:rFonts w:ascii="Arial" w:hAnsi="Arial" w:cs="Arial"/>
                <w:sz w:val="16"/>
                <w:szCs w:val="16"/>
                <w:highlight w:val="yellow"/>
                <w:lang w:val="en-GB"/>
              </w:rPr>
            </w:pPr>
            <w:ins w:id="398"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399" w:author="Author"/>
                <w:rFonts w:ascii="Arial" w:hAnsi="Arial" w:cs="Arial"/>
                <w:sz w:val="16"/>
                <w:szCs w:val="16"/>
                <w:highlight w:val="yellow"/>
                <w:lang w:val="en-GB"/>
              </w:rPr>
            </w:pPr>
            <w:ins w:id="400"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01" w:author="Author"/>
                <w:rFonts w:ascii="Arial" w:hAnsi="Arial" w:cs="Arial"/>
                <w:sz w:val="16"/>
                <w:szCs w:val="16"/>
                <w:highlight w:val="yellow"/>
                <w:lang w:val="en-GB"/>
              </w:rPr>
            </w:pPr>
            <w:ins w:id="402" w:author="Author">
              <w:r w:rsidRPr="004B42ED">
                <w:rPr>
                  <w:rFonts w:ascii="Arial" w:hAnsi="Arial" w:cs="Arial"/>
                  <w:color w:val="000000"/>
                  <w:sz w:val="16"/>
                  <w:szCs w:val="16"/>
                  <w:lang w:val="en-GB"/>
                </w:rPr>
                <w:t>0.00</w:t>
              </w:r>
            </w:ins>
          </w:p>
        </w:tc>
      </w:tr>
      <w:tr w:rsidR="004B42ED" w:rsidRPr="004B42ED" w:rsidTr="006568AD">
        <w:trPr>
          <w:cantSplit/>
          <w:jc w:val="center"/>
          <w:ins w:id="403"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404" w:author="Author"/>
                <w:rFonts w:ascii="Arial" w:hAnsi="Arial" w:cs="Arial"/>
                <w:sz w:val="16"/>
                <w:szCs w:val="16"/>
                <w:lang w:val="en-GB"/>
              </w:rPr>
            </w:pPr>
            <w:ins w:id="405" w:author="Author">
              <w:r w:rsidRPr="004B42ED">
                <w:rPr>
                  <w:rFonts w:ascii="Arial" w:hAnsi="Arial" w:cs="Arial"/>
                  <w:sz w:val="16"/>
                  <w:szCs w:val="16"/>
                  <w:lang w:val="en-GB"/>
                </w:rPr>
                <w:t>2</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406" w:author="Author"/>
                <w:rFonts w:ascii="Arial" w:hAnsi="Arial" w:cs="Arial"/>
                <w:sz w:val="16"/>
                <w:szCs w:val="16"/>
                <w:lang w:val="en-GB"/>
              </w:rPr>
            </w:pPr>
            <w:ins w:id="407" w:author="Author">
              <w:r w:rsidRPr="004B42ED">
                <w:rPr>
                  <w:rFonts w:ascii="Arial" w:hAnsi="Arial" w:cs="Arial"/>
                  <w:sz w:val="16"/>
                  <w:szCs w:val="16"/>
                  <w:lang w:val="en-GB"/>
                </w:rPr>
                <w:t>Axes Orthogonality</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08" w:author="Author"/>
                <w:rFonts w:ascii="Arial" w:hAnsi="Arial" w:cs="Arial"/>
                <w:sz w:val="16"/>
                <w:szCs w:val="16"/>
                <w:highlight w:val="yellow"/>
                <w:lang w:val="en-GB"/>
              </w:rPr>
            </w:pPr>
            <w:ins w:id="409"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10" w:author="Author"/>
                <w:rFonts w:ascii="Arial" w:hAnsi="Arial" w:cs="Arial"/>
                <w:sz w:val="16"/>
                <w:szCs w:val="16"/>
                <w:highlight w:val="yellow"/>
                <w:lang w:val="en-GB"/>
              </w:rPr>
            </w:pPr>
            <w:ins w:id="411"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12" w:author="Author"/>
                <w:rFonts w:ascii="Arial" w:hAnsi="Arial" w:cs="Arial"/>
                <w:sz w:val="16"/>
                <w:szCs w:val="16"/>
                <w:highlight w:val="yellow"/>
                <w:lang w:val="en-GB"/>
              </w:rPr>
            </w:pPr>
            <w:ins w:id="413"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14" w:author="Author"/>
                <w:rFonts w:ascii="Arial" w:hAnsi="Arial" w:cs="Arial"/>
                <w:sz w:val="16"/>
                <w:szCs w:val="16"/>
                <w:highlight w:val="yellow"/>
                <w:lang w:val="en-GB"/>
              </w:rPr>
            </w:pPr>
            <w:ins w:id="415"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16" w:author="Author"/>
                <w:rFonts w:ascii="Arial" w:hAnsi="Arial" w:cs="Arial"/>
                <w:sz w:val="16"/>
                <w:szCs w:val="16"/>
                <w:highlight w:val="yellow"/>
                <w:lang w:val="en-GB"/>
              </w:rPr>
            </w:pPr>
            <w:ins w:id="417"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18" w:author="Author"/>
                <w:rFonts w:ascii="Arial" w:hAnsi="Arial" w:cs="Arial"/>
                <w:sz w:val="16"/>
                <w:szCs w:val="16"/>
                <w:highlight w:val="yellow"/>
                <w:lang w:val="en-GB"/>
              </w:rPr>
            </w:pPr>
            <w:ins w:id="419"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20" w:author="Author"/>
                <w:rFonts w:ascii="Arial" w:hAnsi="Arial" w:cs="Arial"/>
                <w:sz w:val="16"/>
                <w:szCs w:val="16"/>
                <w:highlight w:val="yellow"/>
                <w:lang w:val="en-GB"/>
              </w:rPr>
            </w:pPr>
            <w:ins w:id="421" w:author="Author">
              <w:r w:rsidRPr="004B42ED">
                <w:rPr>
                  <w:rFonts w:ascii="Arial" w:hAnsi="Arial" w:cs="Arial"/>
                  <w:color w:val="000000"/>
                  <w:sz w:val="16"/>
                  <w:szCs w:val="16"/>
                  <w:lang w:val="en-GB"/>
                </w:rPr>
                <w:t>0.00</w:t>
              </w:r>
            </w:ins>
          </w:p>
        </w:tc>
      </w:tr>
      <w:tr w:rsidR="004B42ED" w:rsidRPr="004B42ED" w:rsidTr="006568AD">
        <w:trPr>
          <w:cantSplit/>
          <w:jc w:val="center"/>
          <w:ins w:id="422"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423" w:author="Author"/>
                <w:rFonts w:ascii="Arial" w:hAnsi="Arial" w:cs="Arial"/>
                <w:sz w:val="16"/>
                <w:szCs w:val="16"/>
                <w:lang w:val="en-GB"/>
              </w:rPr>
            </w:pPr>
            <w:ins w:id="424" w:author="Author">
              <w:r w:rsidRPr="004B42ED">
                <w:rPr>
                  <w:rFonts w:ascii="Arial" w:hAnsi="Arial" w:cs="Arial"/>
                  <w:sz w:val="16"/>
                  <w:szCs w:val="16"/>
                  <w:lang w:val="en-GB"/>
                </w:rPr>
                <w:t>3</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425" w:author="Author"/>
                <w:rFonts w:ascii="Arial" w:hAnsi="Arial" w:cs="Arial"/>
                <w:sz w:val="16"/>
                <w:szCs w:val="16"/>
                <w:lang w:val="en-GB"/>
              </w:rPr>
            </w:pPr>
            <w:ins w:id="426" w:author="Author">
              <w:r w:rsidRPr="004B42ED">
                <w:rPr>
                  <w:rFonts w:ascii="Arial" w:hAnsi="Arial" w:cs="Arial"/>
                  <w:sz w:val="16"/>
                  <w:szCs w:val="16"/>
                  <w:lang w:val="en-GB"/>
                </w:rPr>
                <w:t>Horizontal Pointing</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27" w:author="Author"/>
                <w:rFonts w:ascii="Arial" w:hAnsi="Arial" w:cs="Arial"/>
                <w:sz w:val="16"/>
                <w:szCs w:val="16"/>
                <w:highlight w:val="yellow"/>
                <w:lang w:val="en-GB"/>
              </w:rPr>
            </w:pPr>
            <w:ins w:id="428"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29" w:author="Author"/>
                <w:rFonts w:ascii="Arial" w:hAnsi="Arial" w:cs="Arial"/>
                <w:sz w:val="16"/>
                <w:szCs w:val="16"/>
                <w:highlight w:val="yellow"/>
                <w:lang w:val="en-GB"/>
              </w:rPr>
            </w:pPr>
            <w:ins w:id="430"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31" w:author="Author"/>
                <w:rFonts w:ascii="Arial" w:hAnsi="Arial" w:cs="Arial"/>
                <w:sz w:val="16"/>
                <w:szCs w:val="16"/>
                <w:highlight w:val="yellow"/>
                <w:lang w:val="en-GB"/>
              </w:rPr>
            </w:pPr>
            <w:ins w:id="432"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33" w:author="Author"/>
                <w:rFonts w:ascii="Arial" w:hAnsi="Arial" w:cs="Arial"/>
                <w:sz w:val="16"/>
                <w:szCs w:val="16"/>
                <w:highlight w:val="yellow"/>
                <w:lang w:val="en-GB"/>
              </w:rPr>
            </w:pPr>
            <w:ins w:id="434"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35" w:author="Author"/>
                <w:rFonts w:ascii="Arial" w:hAnsi="Arial" w:cs="Arial"/>
                <w:sz w:val="16"/>
                <w:szCs w:val="16"/>
                <w:highlight w:val="yellow"/>
                <w:lang w:val="en-GB"/>
              </w:rPr>
            </w:pPr>
            <w:ins w:id="436"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37" w:author="Author"/>
                <w:rFonts w:ascii="Arial" w:hAnsi="Arial" w:cs="Arial"/>
                <w:sz w:val="16"/>
                <w:szCs w:val="16"/>
                <w:highlight w:val="yellow"/>
                <w:lang w:val="en-GB"/>
              </w:rPr>
            </w:pPr>
            <w:ins w:id="438"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39" w:author="Author"/>
                <w:rFonts w:ascii="Arial" w:hAnsi="Arial" w:cs="Arial"/>
                <w:sz w:val="16"/>
                <w:szCs w:val="16"/>
                <w:highlight w:val="yellow"/>
                <w:lang w:val="en-GB"/>
              </w:rPr>
            </w:pPr>
            <w:ins w:id="440" w:author="Author">
              <w:r w:rsidRPr="004B42ED">
                <w:rPr>
                  <w:rFonts w:ascii="Arial" w:hAnsi="Arial" w:cs="Arial"/>
                  <w:color w:val="000000"/>
                  <w:sz w:val="16"/>
                  <w:szCs w:val="16"/>
                  <w:lang w:val="en-GB"/>
                </w:rPr>
                <w:t>0.00</w:t>
              </w:r>
            </w:ins>
          </w:p>
        </w:tc>
      </w:tr>
      <w:tr w:rsidR="004B42ED" w:rsidRPr="004B42ED" w:rsidTr="006568AD">
        <w:trPr>
          <w:cantSplit/>
          <w:jc w:val="center"/>
          <w:ins w:id="441"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442" w:author="Author"/>
                <w:rFonts w:ascii="Arial" w:hAnsi="Arial" w:cs="Arial"/>
                <w:sz w:val="16"/>
                <w:szCs w:val="16"/>
                <w:lang w:val="en-GB"/>
              </w:rPr>
            </w:pPr>
            <w:ins w:id="443" w:author="Author">
              <w:r w:rsidRPr="004B42ED">
                <w:rPr>
                  <w:rFonts w:ascii="Arial" w:hAnsi="Arial" w:cs="Arial"/>
                  <w:sz w:val="16"/>
                  <w:szCs w:val="16"/>
                  <w:lang w:val="en-GB"/>
                </w:rPr>
                <w:t>4</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444" w:author="Author"/>
                <w:rFonts w:ascii="Arial" w:hAnsi="Arial" w:cs="Arial"/>
                <w:sz w:val="16"/>
                <w:szCs w:val="16"/>
                <w:lang w:val="en-GB"/>
              </w:rPr>
            </w:pPr>
            <w:ins w:id="445" w:author="Author">
              <w:r w:rsidRPr="004B42ED">
                <w:rPr>
                  <w:rFonts w:ascii="Arial" w:hAnsi="Arial" w:cs="Arial"/>
                  <w:sz w:val="16"/>
                  <w:szCs w:val="16"/>
                  <w:lang w:val="en-GB"/>
                </w:rPr>
                <w:t>Probe Vertical Position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46" w:author="Author"/>
                <w:rFonts w:ascii="Arial" w:hAnsi="Arial" w:cs="Arial"/>
                <w:sz w:val="16"/>
                <w:szCs w:val="16"/>
                <w:highlight w:val="yellow"/>
                <w:lang w:val="en-GB"/>
              </w:rPr>
            </w:pPr>
            <w:ins w:id="447"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48" w:author="Author"/>
                <w:rFonts w:ascii="Arial" w:hAnsi="Arial" w:cs="Arial"/>
                <w:sz w:val="16"/>
                <w:szCs w:val="16"/>
                <w:highlight w:val="yellow"/>
                <w:lang w:val="en-GB"/>
              </w:rPr>
            </w:pPr>
            <w:ins w:id="449"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50" w:author="Author"/>
                <w:rFonts w:ascii="Arial" w:hAnsi="Arial" w:cs="Arial"/>
                <w:sz w:val="16"/>
                <w:szCs w:val="16"/>
                <w:highlight w:val="yellow"/>
                <w:lang w:val="en-GB"/>
              </w:rPr>
            </w:pPr>
            <w:ins w:id="451"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52" w:author="Author"/>
                <w:rFonts w:ascii="Arial" w:hAnsi="Arial" w:cs="Arial"/>
                <w:sz w:val="16"/>
                <w:szCs w:val="16"/>
                <w:highlight w:val="yellow"/>
                <w:lang w:val="en-GB"/>
              </w:rPr>
            </w:pPr>
            <w:ins w:id="453"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54" w:author="Author"/>
                <w:rFonts w:ascii="Arial" w:hAnsi="Arial" w:cs="Arial"/>
                <w:sz w:val="16"/>
                <w:szCs w:val="16"/>
                <w:highlight w:val="yellow"/>
                <w:lang w:val="en-GB"/>
              </w:rPr>
            </w:pPr>
            <w:ins w:id="455"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56" w:author="Author"/>
                <w:rFonts w:ascii="Arial" w:hAnsi="Arial" w:cs="Arial"/>
                <w:sz w:val="16"/>
                <w:szCs w:val="16"/>
                <w:highlight w:val="yellow"/>
                <w:lang w:val="en-GB"/>
              </w:rPr>
            </w:pPr>
            <w:ins w:id="457"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58" w:author="Author"/>
                <w:rFonts w:ascii="Arial" w:hAnsi="Arial" w:cs="Arial"/>
                <w:sz w:val="16"/>
                <w:szCs w:val="16"/>
                <w:highlight w:val="yellow"/>
                <w:lang w:val="en-GB"/>
              </w:rPr>
            </w:pPr>
            <w:ins w:id="459" w:author="Author">
              <w:r w:rsidRPr="004B42ED">
                <w:rPr>
                  <w:rFonts w:ascii="Arial" w:hAnsi="Arial" w:cs="Arial"/>
                  <w:color w:val="000000"/>
                  <w:sz w:val="16"/>
                  <w:szCs w:val="16"/>
                  <w:lang w:val="en-GB"/>
                </w:rPr>
                <w:t>0.00</w:t>
              </w:r>
            </w:ins>
          </w:p>
        </w:tc>
      </w:tr>
      <w:tr w:rsidR="004B42ED" w:rsidRPr="004B42ED" w:rsidTr="006568AD">
        <w:trPr>
          <w:cantSplit/>
          <w:jc w:val="center"/>
          <w:ins w:id="460"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461" w:author="Author"/>
                <w:rFonts w:ascii="Arial" w:hAnsi="Arial" w:cs="Arial"/>
                <w:sz w:val="16"/>
                <w:szCs w:val="16"/>
                <w:lang w:val="en-GB"/>
              </w:rPr>
            </w:pPr>
            <w:ins w:id="462" w:author="Author">
              <w:r w:rsidRPr="004B42ED">
                <w:rPr>
                  <w:rFonts w:ascii="Arial" w:hAnsi="Arial" w:cs="Arial"/>
                  <w:sz w:val="16"/>
                  <w:szCs w:val="16"/>
                  <w:lang w:val="en-GB"/>
                </w:rPr>
                <w:t>5</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463" w:author="Author"/>
                <w:rFonts w:ascii="Arial" w:hAnsi="Arial" w:cs="Arial"/>
                <w:sz w:val="16"/>
                <w:szCs w:val="16"/>
                <w:lang w:val="en-GB"/>
              </w:rPr>
            </w:pPr>
            <w:ins w:id="464" w:author="Author">
              <w:r w:rsidRPr="004B42ED">
                <w:rPr>
                  <w:rFonts w:ascii="Arial" w:hAnsi="Arial" w:cs="Arial"/>
                  <w:sz w:val="16"/>
                  <w:szCs w:val="16"/>
                  <w:lang w:val="en-GB"/>
                </w:rPr>
                <w:t>Probe H/V pointing</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65" w:author="Author"/>
                <w:rFonts w:ascii="Arial" w:hAnsi="Arial" w:cs="Arial"/>
                <w:sz w:val="16"/>
                <w:szCs w:val="16"/>
                <w:highlight w:val="yellow"/>
                <w:lang w:val="en-GB"/>
              </w:rPr>
            </w:pPr>
            <w:ins w:id="466"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67" w:author="Author"/>
                <w:rFonts w:ascii="Arial" w:hAnsi="Arial" w:cs="Arial"/>
                <w:sz w:val="16"/>
                <w:szCs w:val="16"/>
                <w:highlight w:val="yellow"/>
                <w:lang w:val="en-GB"/>
              </w:rPr>
            </w:pPr>
            <w:ins w:id="468"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69" w:author="Author"/>
                <w:rFonts w:ascii="Arial" w:hAnsi="Arial" w:cs="Arial"/>
                <w:sz w:val="16"/>
                <w:szCs w:val="16"/>
                <w:highlight w:val="yellow"/>
                <w:lang w:val="en-GB"/>
              </w:rPr>
            </w:pPr>
            <w:ins w:id="470"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71" w:author="Author"/>
                <w:rFonts w:ascii="Arial" w:hAnsi="Arial" w:cs="Arial"/>
                <w:sz w:val="16"/>
                <w:szCs w:val="16"/>
                <w:highlight w:val="yellow"/>
                <w:lang w:val="en-GB"/>
              </w:rPr>
            </w:pPr>
            <w:ins w:id="472"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73" w:author="Author"/>
                <w:rFonts w:ascii="Arial" w:hAnsi="Arial" w:cs="Arial"/>
                <w:sz w:val="16"/>
                <w:szCs w:val="16"/>
                <w:highlight w:val="yellow"/>
                <w:lang w:val="en-GB"/>
              </w:rPr>
            </w:pPr>
            <w:ins w:id="474"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75" w:author="Author"/>
                <w:rFonts w:ascii="Arial" w:hAnsi="Arial" w:cs="Arial"/>
                <w:sz w:val="16"/>
                <w:szCs w:val="16"/>
                <w:highlight w:val="yellow"/>
                <w:lang w:val="en-GB"/>
              </w:rPr>
            </w:pPr>
            <w:ins w:id="476"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77" w:author="Author"/>
                <w:rFonts w:ascii="Arial" w:hAnsi="Arial" w:cs="Arial"/>
                <w:sz w:val="16"/>
                <w:szCs w:val="16"/>
                <w:highlight w:val="yellow"/>
                <w:lang w:val="en-GB"/>
              </w:rPr>
            </w:pPr>
            <w:ins w:id="478" w:author="Author">
              <w:r w:rsidRPr="004B42ED">
                <w:rPr>
                  <w:rFonts w:ascii="Arial" w:hAnsi="Arial" w:cs="Arial"/>
                  <w:color w:val="000000"/>
                  <w:sz w:val="16"/>
                  <w:szCs w:val="16"/>
                  <w:lang w:val="en-GB"/>
                </w:rPr>
                <w:t>0.00</w:t>
              </w:r>
            </w:ins>
          </w:p>
        </w:tc>
      </w:tr>
      <w:tr w:rsidR="004B42ED" w:rsidRPr="004B42ED" w:rsidTr="006568AD">
        <w:trPr>
          <w:cantSplit/>
          <w:jc w:val="center"/>
          <w:ins w:id="479"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480" w:author="Author"/>
                <w:rFonts w:ascii="Arial" w:hAnsi="Arial" w:cs="Arial"/>
                <w:sz w:val="16"/>
                <w:szCs w:val="16"/>
                <w:lang w:val="en-GB"/>
              </w:rPr>
            </w:pPr>
            <w:ins w:id="481" w:author="Author">
              <w:r w:rsidRPr="004B42ED">
                <w:rPr>
                  <w:rFonts w:ascii="Arial" w:hAnsi="Arial" w:cs="Arial"/>
                  <w:sz w:val="16"/>
                  <w:szCs w:val="16"/>
                  <w:lang w:val="en-GB"/>
                </w:rPr>
                <w:t>6</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482" w:author="Author"/>
                <w:rFonts w:ascii="Arial" w:hAnsi="Arial" w:cs="Arial"/>
                <w:sz w:val="16"/>
                <w:szCs w:val="16"/>
                <w:lang w:val="en-GB"/>
              </w:rPr>
            </w:pPr>
            <w:ins w:id="483" w:author="Author">
              <w:r w:rsidRPr="004B42ED">
                <w:rPr>
                  <w:rFonts w:ascii="Arial" w:hAnsi="Arial" w:cs="Arial"/>
                  <w:sz w:val="16"/>
                  <w:szCs w:val="16"/>
                  <w:lang w:val="en-GB"/>
                </w:rPr>
                <w:t>Measurement Distance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84" w:author="Author"/>
                <w:rFonts w:ascii="Arial" w:hAnsi="Arial" w:cs="Arial"/>
                <w:sz w:val="16"/>
                <w:szCs w:val="16"/>
                <w:highlight w:val="yellow"/>
                <w:lang w:val="en-GB"/>
              </w:rPr>
            </w:pPr>
            <w:ins w:id="485"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86" w:author="Author"/>
                <w:rFonts w:ascii="Arial" w:hAnsi="Arial" w:cs="Arial"/>
                <w:sz w:val="16"/>
                <w:szCs w:val="16"/>
                <w:highlight w:val="yellow"/>
                <w:lang w:val="en-GB"/>
              </w:rPr>
            </w:pPr>
            <w:ins w:id="487"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88" w:author="Author"/>
                <w:rFonts w:ascii="Arial" w:hAnsi="Arial" w:cs="Arial"/>
                <w:sz w:val="16"/>
                <w:szCs w:val="16"/>
                <w:highlight w:val="yellow"/>
                <w:lang w:val="en-GB"/>
              </w:rPr>
            </w:pPr>
            <w:ins w:id="489"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90" w:author="Author"/>
                <w:rFonts w:ascii="Arial" w:hAnsi="Arial" w:cs="Arial"/>
                <w:sz w:val="16"/>
                <w:szCs w:val="16"/>
                <w:highlight w:val="yellow"/>
                <w:lang w:val="en-GB"/>
              </w:rPr>
            </w:pPr>
            <w:ins w:id="491"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92" w:author="Author"/>
                <w:rFonts w:ascii="Arial" w:hAnsi="Arial" w:cs="Arial"/>
                <w:sz w:val="16"/>
                <w:szCs w:val="16"/>
                <w:highlight w:val="yellow"/>
                <w:lang w:val="en-GB"/>
              </w:rPr>
            </w:pPr>
            <w:ins w:id="493"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94" w:author="Author"/>
                <w:rFonts w:ascii="Arial" w:hAnsi="Arial" w:cs="Arial"/>
                <w:sz w:val="16"/>
                <w:szCs w:val="16"/>
                <w:highlight w:val="yellow"/>
                <w:lang w:val="en-GB"/>
              </w:rPr>
            </w:pPr>
            <w:ins w:id="495"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496" w:author="Author"/>
                <w:rFonts w:ascii="Arial" w:hAnsi="Arial" w:cs="Arial"/>
                <w:sz w:val="16"/>
                <w:szCs w:val="16"/>
                <w:highlight w:val="yellow"/>
                <w:lang w:val="en-GB"/>
              </w:rPr>
            </w:pPr>
            <w:ins w:id="497" w:author="Author">
              <w:r w:rsidRPr="004B42ED">
                <w:rPr>
                  <w:rFonts w:ascii="Arial" w:hAnsi="Arial" w:cs="Arial"/>
                  <w:color w:val="000000"/>
                  <w:sz w:val="16"/>
                  <w:szCs w:val="16"/>
                  <w:lang w:val="en-GB"/>
                </w:rPr>
                <w:t>0.00</w:t>
              </w:r>
            </w:ins>
          </w:p>
        </w:tc>
      </w:tr>
      <w:tr w:rsidR="004B42ED" w:rsidRPr="004B42ED" w:rsidTr="006568AD">
        <w:trPr>
          <w:cantSplit/>
          <w:jc w:val="center"/>
          <w:ins w:id="498"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499" w:author="Author"/>
                <w:rFonts w:ascii="Arial" w:hAnsi="Arial" w:cs="Arial"/>
                <w:sz w:val="16"/>
                <w:szCs w:val="16"/>
                <w:lang w:val="en-GB"/>
              </w:rPr>
            </w:pPr>
            <w:ins w:id="500" w:author="Author">
              <w:r w:rsidRPr="004B42ED">
                <w:rPr>
                  <w:rFonts w:ascii="Arial" w:hAnsi="Arial" w:cs="Arial"/>
                  <w:sz w:val="16"/>
                  <w:szCs w:val="16"/>
                  <w:lang w:val="en-GB"/>
                </w:rPr>
                <w:t>7</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501" w:author="Author"/>
                <w:rFonts w:ascii="Arial" w:hAnsi="Arial" w:cs="Arial"/>
                <w:sz w:val="16"/>
                <w:szCs w:val="16"/>
                <w:lang w:val="en-GB"/>
              </w:rPr>
            </w:pPr>
            <w:ins w:id="502" w:author="Author">
              <w:r w:rsidRPr="004B42ED">
                <w:rPr>
                  <w:rFonts w:ascii="Arial" w:hAnsi="Arial" w:cs="Arial"/>
                  <w:sz w:val="16"/>
                  <w:szCs w:val="16"/>
                  <w:lang w:val="en-GB"/>
                </w:rPr>
                <w:t>Amplitude and Phase Drift</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03" w:author="Author"/>
                <w:rFonts w:ascii="Arial" w:hAnsi="Arial" w:cs="Arial"/>
                <w:sz w:val="16"/>
                <w:szCs w:val="16"/>
                <w:highlight w:val="yellow"/>
                <w:lang w:val="en-GB"/>
              </w:rPr>
            </w:pPr>
            <w:ins w:id="504"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05" w:author="Author"/>
                <w:rFonts w:ascii="Arial" w:hAnsi="Arial" w:cs="Arial"/>
                <w:sz w:val="16"/>
                <w:szCs w:val="16"/>
                <w:highlight w:val="yellow"/>
                <w:lang w:val="en-GB"/>
              </w:rPr>
            </w:pPr>
            <w:ins w:id="506"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07" w:author="Author"/>
                <w:rFonts w:ascii="Arial" w:hAnsi="Arial" w:cs="Arial"/>
                <w:sz w:val="16"/>
                <w:szCs w:val="16"/>
                <w:highlight w:val="yellow"/>
                <w:lang w:val="en-GB"/>
              </w:rPr>
            </w:pPr>
            <w:ins w:id="508"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09" w:author="Author"/>
                <w:rFonts w:ascii="Arial" w:hAnsi="Arial" w:cs="Arial"/>
                <w:sz w:val="16"/>
                <w:szCs w:val="16"/>
                <w:highlight w:val="yellow"/>
                <w:lang w:val="en-GB"/>
              </w:rPr>
            </w:pPr>
            <w:ins w:id="510"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11" w:author="Author"/>
                <w:rFonts w:ascii="Arial" w:hAnsi="Arial" w:cs="Arial"/>
                <w:sz w:val="16"/>
                <w:szCs w:val="16"/>
                <w:highlight w:val="yellow"/>
                <w:lang w:val="en-GB"/>
              </w:rPr>
            </w:pPr>
            <w:ins w:id="512"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13" w:author="Author"/>
                <w:rFonts w:ascii="Arial" w:hAnsi="Arial" w:cs="Arial"/>
                <w:sz w:val="16"/>
                <w:szCs w:val="16"/>
                <w:highlight w:val="yellow"/>
                <w:lang w:val="en-GB"/>
              </w:rPr>
            </w:pPr>
            <w:ins w:id="514"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15" w:author="Author"/>
                <w:rFonts w:ascii="Arial" w:hAnsi="Arial" w:cs="Arial"/>
                <w:sz w:val="16"/>
                <w:szCs w:val="16"/>
                <w:highlight w:val="yellow"/>
                <w:lang w:val="en-GB"/>
              </w:rPr>
            </w:pPr>
            <w:ins w:id="516" w:author="Author">
              <w:r w:rsidRPr="004B42ED">
                <w:rPr>
                  <w:rFonts w:ascii="Arial" w:hAnsi="Arial" w:cs="Arial"/>
                  <w:color w:val="000000"/>
                  <w:sz w:val="16"/>
                  <w:szCs w:val="16"/>
                  <w:lang w:val="en-GB"/>
                </w:rPr>
                <w:t>0.00</w:t>
              </w:r>
            </w:ins>
          </w:p>
        </w:tc>
      </w:tr>
      <w:tr w:rsidR="004B42ED" w:rsidRPr="004B42ED" w:rsidTr="006568AD">
        <w:trPr>
          <w:cantSplit/>
          <w:jc w:val="center"/>
          <w:ins w:id="517"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518" w:author="Author"/>
                <w:rFonts w:ascii="Arial" w:hAnsi="Arial" w:cs="Arial"/>
                <w:sz w:val="16"/>
                <w:szCs w:val="16"/>
                <w:lang w:val="en-GB"/>
              </w:rPr>
            </w:pPr>
            <w:ins w:id="519" w:author="Author">
              <w:r w:rsidRPr="004B42ED">
                <w:rPr>
                  <w:rFonts w:ascii="Arial" w:hAnsi="Arial" w:cs="Arial"/>
                  <w:sz w:val="16"/>
                  <w:szCs w:val="16"/>
                  <w:lang w:val="en-GB"/>
                </w:rPr>
                <w:t>8</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520" w:author="Author"/>
                <w:rFonts w:ascii="Arial" w:hAnsi="Arial" w:cs="Arial"/>
                <w:sz w:val="16"/>
                <w:szCs w:val="16"/>
                <w:lang w:val="en-GB"/>
              </w:rPr>
            </w:pPr>
            <w:ins w:id="521" w:author="Author">
              <w:r w:rsidRPr="004B42ED">
                <w:rPr>
                  <w:rFonts w:ascii="Arial" w:hAnsi="Arial" w:cs="Arial"/>
                  <w:sz w:val="16"/>
                  <w:szCs w:val="16"/>
                  <w:lang w:val="en-GB"/>
                </w:rPr>
                <w:t>Amplitude and Phase Noise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22" w:author="Author"/>
                <w:rFonts w:ascii="Arial" w:hAnsi="Arial" w:cs="Arial"/>
                <w:sz w:val="16"/>
                <w:szCs w:val="16"/>
                <w:highlight w:val="yellow"/>
                <w:lang w:val="en-GB"/>
              </w:rPr>
            </w:pPr>
            <w:ins w:id="523" w:author="Author">
              <w:r w:rsidRPr="004B42ED">
                <w:rPr>
                  <w:rFonts w:ascii="Arial" w:hAnsi="Arial" w:cs="Arial"/>
                  <w:color w:val="000000"/>
                  <w:sz w:val="16"/>
                  <w:szCs w:val="16"/>
                  <w:lang w:val="en-GB"/>
                </w:rPr>
                <w:t>0.02</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24" w:author="Author"/>
                <w:rFonts w:ascii="Arial" w:hAnsi="Arial" w:cs="Arial"/>
                <w:sz w:val="16"/>
                <w:szCs w:val="16"/>
                <w:highlight w:val="yellow"/>
                <w:lang w:val="en-GB"/>
              </w:rPr>
            </w:pPr>
            <w:ins w:id="525" w:author="Author">
              <w:r w:rsidRPr="004B42ED">
                <w:rPr>
                  <w:rFonts w:ascii="Arial" w:hAnsi="Arial" w:cs="Arial"/>
                  <w:color w:val="000000"/>
                  <w:sz w:val="16"/>
                  <w:szCs w:val="16"/>
                  <w:lang w:val="en-GB"/>
                </w:rPr>
                <w:t>0.02</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26" w:author="Author"/>
                <w:rFonts w:ascii="Arial" w:hAnsi="Arial" w:cs="Arial"/>
                <w:sz w:val="16"/>
                <w:szCs w:val="16"/>
                <w:highlight w:val="yellow"/>
                <w:lang w:val="en-GB"/>
              </w:rPr>
            </w:pPr>
            <w:ins w:id="527"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28" w:author="Author"/>
                <w:rFonts w:ascii="Arial" w:hAnsi="Arial" w:cs="Arial"/>
                <w:sz w:val="16"/>
                <w:szCs w:val="16"/>
                <w:highlight w:val="yellow"/>
                <w:lang w:val="en-GB"/>
              </w:rPr>
            </w:pPr>
            <w:ins w:id="529"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30" w:author="Author"/>
                <w:rFonts w:ascii="Arial" w:hAnsi="Arial" w:cs="Arial"/>
                <w:sz w:val="16"/>
                <w:szCs w:val="16"/>
                <w:highlight w:val="yellow"/>
                <w:lang w:val="en-GB"/>
              </w:rPr>
            </w:pPr>
            <w:ins w:id="531"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32" w:author="Author"/>
                <w:rFonts w:ascii="Arial" w:hAnsi="Arial" w:cs="Arial"/>
                <w:sz w:val="16"/>
                <w:szCs w:val="16"/>
                <w:highlight w:val="yellow"/>
                <w:lang w:val="en-GB"/>
              </w:rPr>
            </w:pPr>
            <w:ins w:id="533" w:author="Author">
              <w:r w:rsidRPr="004B42ED">
                <w:rPr>
                  <w:rFonts w:ascii="Arial" w:hAnsi="Arial" w:cs="Arial"/>
                  <w:color w:val="000000"/>
                  <w:sz w:val="16"/>
                  <w:szCs w:val="16"/>
                  <w:lang w:val="en-GB"/>
                </w:rPr>
                <w:t>0.02</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34" w:author="Author"/>
                <w:rFonts w:ascii="Arial" w:hAnsi="Arial" w:cs="Arial"/>
                <w:sz w:val="16"/>
                <w:szCs w:val="16"/>
                <w:highlight w:val="yellow"/>
                <w:lang w:val="en-GB"/>
              </w:rPr>
            </w:pPr>
            <w:ins w:id="535" w:author="Author">
              <w:r w:rsidRPr="004B42ED">
                <w:rPr>
                  <w:rFonts w:ascii="Arial" w:hAnsi="Arial" w:cs="Arial"/>
                  <w:color w:val="000000"/>
                  <w:sz w:val="16"/>
                  <w:szCs w:val="16"/>
                  <w:lang w:val="en-GB"/>
                </w:rPr>
                <w:t>0.02</w:t>
              </w:r>
            </w:ins>
          </w:p>
        </w:tc>
      </w:tr>
      <w:tr w:rsidR="004B42ED" w:rsidRPr="004B42ED" w:rsidTr="006568AD">
        <w:trPr>
          <w:cantSplit/>
          <w:jc w:val="center"/>
          <w:ins w:id="536"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537" w:author="Author"/>
                <w:rFonts w:ascii="Arial" w:hAnsi="Arial" w:cs="Arial"/>
                <w:sz w:val="16"/>
                <w:szCs w:val="16"/>
                <w:lang w:val="en-GB"/>
              </w:rPr>
            </w:pPr>
            <w:ins w:id="538" w:author="Author">
              <w:r w:rsidRPr="004B42ED">
                <w:rPr>
                  <w:rFonts w:ascii="Arial" w:hAnsi="Arial" w:cs="Arial"/>
                  <w:sz w:val="16"/>
                  <w:szCs w:val="16"/>
                  <w:lang w:val="en-GB"/>
                </w:rPr>
                <w:t>9</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539" w:author="Author"/>
                <w:rFonts w:ascii="Arial" w:hAnsi="Arial" w:cs="Arial"/>
                <w:sz w:val="16"/>
                <w:szCs w:val="16"/>
                <w:lang w:val="en-GB"/>
              </w:rPr>
            </w:pPr>
            <w:ins w:id="540" w:author="Author">
              <w:r w:rsidRPr="004B42ED">
                <w:rPr>
                  <w:rFonts w:ascii="Arial" w:hAnsi="Arial" w:cs="Arial"/>
                  <w:sz w:val="16"/>
                  <w:szCs w:val="16"/>
                  <w:lang w:val="en-GB"/>
                </w:rPr>
                <w:t>Leakage and Crosstalk</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41" w:author="Author"/>
                <w:rFonts w:ascii="Arial" w:hAnsi="Arial" w:cs="Arial"/>
                <w:sz w:val="16"/>
                <w:szCs w:val="16"/>
                <w:highlight w:val="yellow"/>
                <w:lang w:val="en-GB"/>
              </w:rPr>
            </w:pPr>
            <w:ins w:id="542"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43" w:author="Author"/>
                <w:rFonts w:ascii="Arial" w:hAnsi="Arial" w:cs="Arial"/>
                <w:sz w:val="16"/>
                <w:szCs w:val="16"/>
                <w:highlight w:val="yellow"/>
                <w:lang w:val="en-GB"/>
              </w:rPr>
            </w:pPr>
            <w:ins w:id="544"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45" w:author="Author"/>
                <w:rFonts w:ascii="Arial" w:hAnsi="Arial" w:cs="Arial"/>
                <w:sz w:val="16"/>
                <w:szCs w:val="16"/>
                <w:highlight w:val="yellow"/>
                <w:lang w:val="en-GB"/>
              </w:rPr>
            </w:pPr>
            <w:ins w:id="546"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47" w:author="Author"/>
                <w:rFonts w:ascii="Arial" w:hAnsi="Arial" w:cs="Arial"/>
                <w:sz w:val="16"/>
                <w:szCs w:val="16"/>
                <w:highlight w:val="yellow"/>
                <w:lang w:val="en-GB"/>
              </w:rPr>
            </w:pPr>
            <w:ins w:id="548"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49" w:author="Author"/>
                <w:rFonts w:ascii="Arial" w:hAnsi="Arial" w:cs="Arial"/>
                <w:sz w:val="16"/>
                <w:szCs w:val="16"/>
                <w:highlight w:val="yellow"/>
                <w:lang w:val="en-GB"/>
              </w:rPr>
            </w:pPr>
            <w:ins w:id="550"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51" w:author="Author"/>
                <w:rFonts w:ascii="Arial" w:hAnsi="Arial" w:cs="Arial"/>
                <w:sz w:val="16"/>
                <w:szCs w:val="16"/>
                <w:highlight w:val="yellow"/>
                <w:lang w:val="en-GB"/>
              </w:rPr>
            </w:pPr>
            <w:ins w:id="552"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53" w:author="Author"/>
                <w:rFonts w:ascii="Arial" w:hAnsi="Arial" w:cs="Arial"/>
                <w:sz w:val="16"/>
                <w:szCs w:val="16"/>
                <w:highlight w:val="yellow"/>
                <w:lang w:val="en-GB"/>
              </w:rPr>
            </w:pPr>
            <w:ins w:id="554" w:author="Author">
              <w:r w:rsidRPr="004B42ED">
                <w:rPr>
                  <w:rFonts w:ascii="Arial" w:hAnsi="Arial" w:cs="Arial"/>
                  <w:color w:val="000000"/>
                  <w:sz w:val="16"/>
                  <w:szCs w:val="16"/>
                  <w:lang w:val="en-GB"/>
                </w:rPr>
                <w:t>0.00</w:t>
              </w:r>
            </w:ins>
          </w:p>
        </w:tc>
      </w:tr>
      <w:tr w:rsidR="004B42ED" w:rsidRPr="004B42ED" w:rsidTr="006568AD">
        <w:trPr>
          <w:cantSplit/>
          <w:jc w:val="center"/>
          <w:ins w:id="555"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556" w:author="Author"/>
                <w:rFonts w:ascii="Arial" w:hAnsi="Arial" w:cs="Arial"/>
                <w:sz w:val="16"/>
                <w:szCs w:val="16"/>
                <w:lang w:val="en-GB"/>
              </w:rPr>
            </w:pPr>
            <w:ins w:id="557" w:author="Author">
              <w:r w:rsidRPr="004B42ED">
                <w:rPr>
                  <w:rFonts w:ascii="Arial" w:hAnsi="Arial" w:cs="Arial"/>
                  <w:sz w:val="16"/>
                  <w:szCs w:val="16"/>
                  <w:lang w:val="en-GB"/>
                </w:rPr>
                <w:t>10</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558" w:author="Author"/>
                <w:rFonts w:ascii="Arial" w:hAnsi="Arial" w:cs="Arial"/>
                <w:sz w:val="16"/>
                <w:szCs w:val="16"/>
                <w:lang w:val="en-GB"/>
              </w:rPr>
            </w:pPr>
            <w:ins w:id="559" w:author="Author">
              <w:r w:rsidRPr="004B42ED">
                <w:rPr>
                  <w:rFonts w:ascii="Arial" w:hAnsi="Arial" w:cs="Arial"/>
                  <w:sz w:val="16"/>
                  <w:szCs w:val="16"/>
                  <w:lang w:val="en-GB"/>
                </w:rPr>
                <w:t>Amplitude Non-Linearity</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60" w:author="Author"/>
                <w:rFonts w:ascii="Arial" w:hAnsi="Arial" w:cs="Arial"/>
                <w:sz w:val="16"/>
                <w:szCs w:val="16"/>
                <w:highlight w:val="yellow"/>
                <w:lang w:val="en-GB"/>
              </w:rPr>
            </w:pPr>
            <w:ins w:id="561" w:author="Author">
              <w:r w:rsidRPr="004B42ED">
                <w:rPr>
                  <w:rFonts w:ascii="Arial" w:hAnsi="Arial" w:cs="Arial"/>
                  <w:color w:val="000000"/>
                  <w:sz w:val="16"/>
                  <w:szCs w:val="16"/>
                  <w:lang w:val="en-GB"/>
                </w:rPr>
                <w:t>0.04</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62" w:author="Author"/>
                <w:rFonts w:ascii="Arial" w:hAnsi="Arial" w:cs="Arial"/>
                <w:sz w:val="16"/>
                <w:szCs w:val="16"/>
                <w:highlight w:val="yellow"/>
                <w:lang w:val="en-GB"/>
              </w:rPr>
            </w:pPr>
            <w:ins w:id="563" w:author="Author">
              <w:r w:rsidRPr="004B42ED">
                <w:rPr>
                  <w:rFonts w:ascii="Arial" w:hAnsi="Arial" w:cs="Arial"/>
                  <w:color w:val="000000"/>
                  <w:sz w:val="16"/>
                  <w:szCs w:val="16"/>
                  <w:lang w:val="en-GB"/>
                </w:rPr>
                <w:t>0.04</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64" w:author="Author"/>
                <w:rFonts w:ascii="Arial" w:hAnsi="Arial" w:cs="Arial"/>
                <w:sz w:val="16"/>
                <w:szCs w:val="16"/>
                <w:highlight w:val="yellow"/>
                <w:lang w:val="en-GB"/>
              </w:rPr>
            </w:pPr>
            <w:ins w:id="565"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66" w:author="Author"/>
                <w:rFonts w:ascii="Arial" w:hAnsi="Arial" w:cs="Arial"/>
                <w:sz w:val="16"/>
                <w:szCs w:val="16"/>
                <w:highlight w:val="yellow"/>
                <w:lang w:val="en-GB"/>
              </w:rPr>
            </w:pPr>
            <w:ins w:id="567"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68" w:author="Author"/>
                <w:rFonts w:ascii="Arial" w:hAnsi="Arial" w:cs="Arial"/>
                <w:sz w:val="16"/>
                <w:szCs w:val="16"/>
                <w:highlight w:val="yellow"/>
                <w:lang w:val="en-GB"/>
              </w:rPr>
            </w:pPr>
            <w:ins w:id="569"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70" w:author="Author"/>
                <w:rFonts w:ascii="Arial" w:hAnsi="Arial" w:cs="Arial"/>
                <w:sz w:val="16"/>
                <w:szCs w:val="16"/>
                <w:highlight w:val="yellow"/>
                <w:lang w:val="en-GB"/>
              </w:rPr>
            </w:pPr>
            <w:ins w:id="571" w:author="Author">
              <w:r w:rsidRPr="004B42ED">
                <w:rPr>
                  <w:rFonts w:ascii="Arial" w:hAnsi="Arial" w:cs="Arial"/>
                  <w:color w:val="000000"/>
                  <w:sz w:val="16"/>
                  <w:szCs w:val="16"/>
                  <w:lang w:val="en-GB"/>
                </w:rPr>
                <w:t>0.04</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72" w:author="Author"/>
                <w:rFonts w:ascii="Arial" w:hAnsi="Arial" w:cs="Arial"/>
                <w:sz w:val="16"/>
                <w:szCs w:val="16"/>
                <w:highlight w:val="yellow"/>
                <w:lang w:val="en-GB"/>
              </w:rPr>
            </w:pPr>
            <w:ins w:id="573" w:author="Author">
              <w:r w:rsidRPr="004B42ED">
                <w:rPr>
                  <w:rFonts w:ascii="Arial" w:hAnsi="Arial" w:cs="Arial"/>
                  <w:color w:val="000000"/>
                  <w:sz w:val="16"/>
                  <w:szCs w:val="16"/>
                  <w:lang w:val="en-GB"/>
                </w:rPr>
                <w:t>0.04</w:t>
              </w:r>
            </w:ins>
          </w:p>
        </w:tc>
      </w:tr>
      <w:tr w:rsidR="004B42ED" w:rsidRPr="004B42ED" w:rsidTr="006568AD">
        <w:trPr>
          <w:cantSplit/>
          <w:jc w:val="center"/>
          <w:ins w:id="574"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575" w:author="Author"/>
                <w:rFonts w:ascii="Arial" w:hAnsi="Arial" w:cs="Arial"/>
                <w:sz w:val="16"/>
                <w:szCs w:val="16"/>
                <w:lang w:val="en-GB"/>
              </w:rPr>
            </w:pPr>
            <w:ins w:id="576" w:author="Author">
              <w:r w:rsidRPr="004B42ED">
                <w:rPr>
                  <w:rFonts w:ascii="Arial" w:hAnsi="Arial" w:cs="Arial"/>
                  <w:sz w:val="16"/>
                  <w:szCs w:val="16"/>
                  <w:lang w:val="en-GB"/>
                </w:rPr>
                <w:t>11</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577" w:author="Author"/>
                <w:rFonts w:ascii="Arial" w:hAnsi="Arial" w:cs="Arial"/>
                <w:sz w:val="16"/>
                <w:szCs w:val="16"/>
                <w:lang w:val="en-GB"/>
              </w:rPr>
            </w:pPr>
            <w:ins w:id="578" w:author="Author">
              <w:r w:rsidRPr="004B42ED">
                <w:rPr>
                  <w:rFonts w:ascii="Arial" w:hAnsi="Arial" w:cs="Arial"/>
                  <w:sz w:val="16"/>
                  <w:szCs w:val="16"/>
                  <w:lang w:val="en-GB"/>
                </w:rPr>
                <w:t>Amplitude and Phase Shift in rotary joints</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79" w:author="Author"/>
                <w:rFonts w:ascii="Arial" w:hAnsi="Arial" w:cs="Arial"/>
                <w:sz w:val="16"/>
                <w:szCs w:val="16"/>
                <w:highlight w:val="yellow"/>
                <w:lang w:val="en-GB"/>
              </w:rPr>
            </w:pPr>
            <w:ins w:id="580"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81" w:author="Author"/>
                <w:rFonts w:ascii="Arial" w:hAnsi="Arial" w:cs="Arial"/>
                <w:sz w:val="16"/>
                <w:szCs w:val="16"/>
                <w:highlight w:val="yellow"/>
                <w:lang w:val="en-GB"/>
              </w:rPr>
            </w:pPr>
            <w:ins w:id="582"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83" w:author="Author"/>
                <w:rFonts w:ascii="Arial" w:hAnsi="Arial" w:cs="Arial"/>
                <w:sz w:val="16"/>
                <w:szCs w:val="16"/>
                <w:highlight w:val="yellow"/>
                <w:lang w:val="en-GB"/>
              </w:rPr>
            </w:pPr>
            <w:ins w:id="584"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85" w:author="Author"/>
                <w:rFonts w:ascii="Arial" w:hAnsi="Arial" w:cs="Arial"/>
                <w:sz w:val="16"/>
                <w:szCs w:val="16"/>
                <w:highlight w:val="yellow"/>
                <w:lang w:val="en-GB"/>
              </w:rPr>
            </w:pPr>
            <w:ins w:id="586"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87" w:author="Author"/>
                <w:rFonts w:ascii="Arial" w:hAnsi="Arial" w:cs="Arial"/>
                <w:sz w:val="16"/>
                <w:szCs w:val="16"/>
                <w:highlight w:val="yellow"/>
                <w:lang w:val="en-GB"/>
              </w:rPr>
            </w:pPr>
            <w:ins w:id="588"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89" w:author="Author"/>
                <w:rFonts w:ascii="Arial" w:hAnsi="Arial" w:cs="Arial"/>
                <w:sz w:val="16"/>
                <w:szCs w:val="16"/>
                <w:highlight w:val="yellow"/>
                <w:lang w:val="en-GB"/>
              </w:rPr>
            </w:pPr>
            <w:ins w:id="590"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91" w:author="Author"/>
                <w:rFonts w:ascii="Arial" w:hAnsi="Arial" w:cs="Arial"/>
                <w:sz w:val="16"/>
                <w:szCs w:val="16"/>
                <w:highlight w:val="yellow"/>
                <w:lang w:val="en-GB"/>
              </w:rPr>
            </w:pPr>
            <w:ins w:id="592" w:author="Author">
              <w:r w:rsidRPr="004B42ED">
                <w:rPr>
                  <w:rFonts w:ascii="Arial" w:hAnsi="Arial" w:cs="Arial"/>
                  <w:color w:val="000000"/>
                  <w:sz w:val="16"/>
                  <w:szCs w:val="16"/>
                  <w:lang w:val="en-GB"/>
                </w:rPr>
                <w:t>0.00</w:t>
              </w:r>
            </w:ins>
          </w:p>
        </w:tc>
      </w:tr>
      <w:tr w:rsidR="004B42ED" w:rsidRPr="004B42ED" w:rsidTr="006568AD">
        <w:trPr>
          <w:cantSplit/>
          <w:jc w:val="center"/>
          <w:ins w:id="593"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594" w:author="Author"/>
                <w:rFonts w:ascii="Arial" w:hAnsi="Arial" w:cs="Arial"/>
                <w:sz w:val="16"/>
                <w:szCs w:val="16"/>
                <w:lang w:val="en-GB"/>
              </w:rPr>
            </w:pPr>
            <w:ins w:id="595" w:author="Author">
              <w:r w:rsidRPr="004B42ED">
                <w:rPr>
                  <w:rFonts w:ascii="Arial" w:hAnsi="Arial" w:cs="Arial"/>
                  <w:sz w:val="16"/>
                  <w:szCs w:val="16"/>
                  <w:lang w:val="en-GB"/>
                </w:rPr>
                <w:t>12</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596" w:author="Author"/>
                <w:rFonts w:ascii="Arial" w:hAnsi="Arial" w:cs="Arial"/>
                <w:sz w:val="16"/>
                <w:szCs w:val="16"/>
                <w:lang w:val="en-GB"/>
              </w:rPr>
            </w:pPr>
            <w:ins w:id="597" w:author="Author">
              <w:r w:rsidRPr="004B42ED">
                <w:rPr>
                  <w:rFonts w:ascii="Arial" w:hAnsi="Arial" w:cs="Arial"/>
                  <w:sz w:val="16"/>
                  <w:szCs w:val="16"/>
                  <w:lang w:val="en-GB"/>
                </w:rPr>
                <w:t>Channel Balance Amplitude and Phase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598" w:author="Author"/>
                <w:rFonts w:ascii="Arial" w:hAnsi="Arial" w:cs="Arial"/>
                <w:sz w:val="16"/>
                <w:szCs w:val="16"/>
                <w:highlight w:val="yellow"/>
                <w:lang w:val="en-GB"/>
              </w:rPr>
            </w:pPr>
            <w:ins w:id="599"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00" w:author="Author"/>
                <w:rFonts w:ascii="Arial" w:hAnsi="Arial" w:cs="Arial"/>
                <w:sz w:val="16"/>
                <w:szCs w:val="16"/>
                <w:highlight w:val="yellow"/>
                <w:lang w:val="en-GB"/>
              </w:rPr>
            </w:pPr>
            <w:ins w:id="601"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02" w:author="Author"/>
                <w:rFonts w:ascii="Arial" w:hAnsi="Arial" w:cs="Arial"/>
                <w:sz w:val="16"/>
                <w:szCs w:val="16"/>
                <w:highlight w:val="yellow"/>
                <w:lang w:val="en-GB"/>
              </w:rPr>
            </w:pPr>
            <w:ins w:id="603"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04" w:author="Author"/>
                <w:rFonts w:ascii="Arial" w:hAnsi="Arial" w:cs="Arial"/>
                <w:sz w:val="16"/>
                <w:szCs w:val="16"/>
                <w:highlight w:val="yellow"/>
                <w:lang w:val="en-GB"/>
              </w:rPr>
            </w:pPr>
            <w:ins w:id="605"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06" w:author="Author"/>
                <w:rFonts w:ascii="Arial" w:hAnsi="Arial" w:cs="Arial"/>
                <w:sz w:val="16"/>
                <w:szCs w:val="16"/>
                <w:highlight w:val="yellow"/>
                <w:lang w:val="en-GB"/>
              </w:rPr>
            </w:pPr>
            <w:ins w:id="607"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08" w:author="Author"/>
                <w:rFonts w:ascii="Arial" w:hAnsi="Arial" w:cs="Arial"/>
                <w:sz w:val="16"/>
                <w:szCs w:val="16"/>
                <w:highlight w:val="yellow"/>
                <w:lang w:val="en-GB"/>
              </w:rPr>
            </w:pPr>
            <w:ins w:id="609"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10" w:author="Author"/>
                <w:rFonts w:ascii="Arial" w:hAnsi="Arial" w:cs="Arial"/>
                <w:sz w:val="16"/>
                <w:szCs w:val="16"/>
                <w:highlight w:val="yellow"/>
                <w:lang w:val="en-GB"/>
              </w:rPr>
            </w:pPr>
            <w:ins w:id="611" w:author="Author">
              <w:r w:rsidRPr="004B42ED">
                <w:rPr>
                  <w:rFonts w:ascii="Arial" w:hAnsi="Arial" w:cs="Arial"/>
                  <w:color w:val="000000"/>
                  <w:sz w:val="16"/>
                  <w:szCs w:val="16"/>
                  <w:lang w:val="en-GB"/>
                </w:rPr>
                <w:t>0.00</w:t>
              </w:r>
            </w:ins>
          </w:p>
        </w:tc>
      </w:tr>
      <w:tr w:rsidR="004B42ED" w:rsidRPr="004B42ED" w:rsidTr="006568AD">
        <w:trPr>
          <w:cantSplit/>
          <w:jc w:val="center"/>
          <w:ins w:id="612"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613" w:author="Author"/>
                <w:rFonts w:ascii="Arial" w:hAnsi="Arial" w:cs="Arial"/>
                <w:sz w:val="16"/>
                <w:szCs w:val="16"/>
                <w:lang w:val="en-GB"/>
              </w:rPr>
            </w:pPr>
            <w:ins w:id="614" w:author="Author">
              <w:r w:rsidRPr="004B42ED">
                <w:rPr>
                  <w:rFonts w:ascii="Arial" w:hAnsi="Arial" w:cs="Arial"/>
                  <w:sz w:val="16"/>
                  <w:szCs w:val="16"/>
                  <w:lang w:val="en-GB"/>
                </w:rPr>
                <w:t>13</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615" w:author="Author"/>
                <w:rFonts w:ascii="Arial" w:hAnsi="Arial" w:cs="Arial"/>
                <w:sz w:val="16"/>
                <w:szCs w:val="16"/>
                <w:lang w:val="en-GB"/>
              </w:rPr>
            </w:pPr>
            <w:ins w:id="616" w:author="Author">
              <w:r w:rsidRPr="004B42ED">
                <w:rPr>
                  <w:rFonts w:ascii="Arial" w:hAnsi="Arial" w:cs="Arial"/>
                  <w:sz w:val="16"/>
                  <w:szCs w:val="16"/>
                  <w:lang w:val="en-GB"/>
                </w:rPr>
                <w:t>Probe Polarization Amplitude and Phase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17" w:author="Author"/>
                <w:rFonts w:ascii="Arial" w:hAnsi="Arial" w:cs="Arial"/>
                <w:sz w:val="16"/>
                <w:szCs w:val="16"/>
                <w:highlight w:val="yellow"/>
                <w:lang w:val="en-GB"/>
              </w:rPr>
            </w:pPr>
            <w:ins w:id="618" w:author="Author">
              <w:r w:rsidRPr="004B42ED">
                <w:rPr>
                  <w:rFonts w:ascii="Arial" w:hAnsi="Arial" w:cs="Arial"/>
                  <w:color w:val="000000"/>
                  <w:sz w:val="16"/>
                  <w:szCs w:val="16"/>
                  <w:lang w:val="en-GB"/>
                </w:rPr>
                <w:t>0.0001</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19" w:author="Author"/>
                <w:rFonts w:ascii="Arial" w:hAnsi="Arial" w:cs="Arial"/>
                <w:sz w:val="16"/>
                <w:szCs w:val="16"/>
                <w:highlight w:val="yellow"/>
                <w:lang w:val="en-GB"/>
              </w:rPr>
            </w:pPr>
            <w:ins w:id="620" w:author="Author">
              <w:r w:rsidRPr="004B42ED">
                <w:rPr>
                  <w:rFonts w:ascii="Arial" w:hAnsi="Arial" w:cs="Arial"/>
                  <w:color w:val="000000"/>
                  <w:sz w:val="16"/>
                  <w:szCs w:val="16"/>
                  <w:lang w:val="en-GB"/>
                </w:rPr>
                <w:t>0.0001</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21" w:author="Author"/>
                <w:rFonts w:ascii="Arial" w:hAnsi="Arial" w:cs="Arial"/>
                <w:sz w:val="16"/>
                <w:szCs w:val="16"/>
                <w:highlight w:val="yellow"/>
                <w:lang w:val="en-GB"/>
              </w:rPr>
            </w:pPr>
            <w:ins w:id="622"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23" w:author="Author"/>
                <w:rFonts w:ascii="Arial" w:hAnsi="Arial" w:cs="Arial"/>
                <w:sz w:val="16"/>
                <w:szCs w:val="16"/>
                <w:highlight w:val="yellow"/>
                <w:lang w:val="en-GB"/>
              </w:rPr>
            </w:pPr>
            <w:ins w:id="624"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25" w:author="Author"/>
                <w:rFonts w:ascii="Arial" w:hAnsi="Arial" w:cs="Arial"/>
                <w:sz w:val="16"/>
                <w:szCs w:val="16"/>
                <w:highlight w:val="yellow"/>
                <w:lang w:val="en-GB"/>
              </w:rPr>
            </w:pPr>
            <w:ins w:id="626"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27" w:author="Author"/>
                <w:rFonts w:ascii="Arial" w:hAnsi="Arial" w:cs="Arial"/>
                <w:sz w:val="16"/>
                <w:szCs w:val="16"/>
                <w:highlight w:val="yellow"/>
                <w:lang w:val="en-GB"/>
              </w:rPr>
            </w:pPr>
            <w:ins w:id="628"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29" w:author="Author"/>
                <w:rFonts w:ascii="Arial" w:hAnsi="Arial" w:cs="Arial"/>
                <w:sz w:val="16"/>
                <w:szCs w:val="16"/>
                <w:highlight w:val="yellow"/>
                <w:lang w:val="en-GB"/>
              </w:rPr>
            </w:pPr>
            <w:ins w:id="630" w:author="Author">
              <w:r w:rsidRPr="004B42ED">
                <w:rPr>
                  <w:rFonts w:ascii="Arial" w:hAnsi="Arial" w:cs="Arial"/>
                  <w:color w:val="000000"/>
                  <w:sz w:val="16"/>
                  <w:szCs w:val="16"/>
                  <w:lang w:val="en-GB"/>
                </w:rPr>
                <w:t>0.00</w:t>
              </w:r>
            </w:ins>
          </w:p>
        </w:tc>
      </w:tr>
      <w:tr w:rsidR="004B42ED" w:rsidRPr="004B42ED" w:rsidTr="006568AD">
        <w:trPr>
          <w:cantSplit/>
          <w:jc w:val="center"/>
          <w:ins w:id="631"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632" w:author="Author"/>
                <w:rFonts w:ascii="Arial" w:hAnsi="Arial" w:cs="Arial"/>
                <w:sz w:val="16"/>
                <w:szCs w:val="16"/>
                <w:lang w:val="en-GB"/>
              </w:rPr>
            </w:pPr>
            <w:ins w:id="633" w:author="Author">
              <w:r w:rsidRPr="004B42ED">
                <w:rPr>
                  <w:rFonts w:ascii="Arial" w:hAnsi="Arial" w:cs="Arial"/>
                  <w:sz w:val="16"/>
                  <w:szCs w:val="16"/>
                  <w:lang w:val="en-GB"/>
                </w:rPr>
                <w:t>14</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634" w:author="Author"/>
                <w:rFonts w:ascii="Arial" w:hAnsi="Arial" w:cs="Arial"/>
                <w:sz w:val="16"/>
                <w:szCs w:val="16"/>
                <w:lang w:val="en-GB"/>
              </w:rPr>
            </w:pPr>
            <w:ins w:id="635" w:author="Author">
              <w:r w:rsidRPr="004B42ED">
                <w:rPr>
                  <w:rFonts w:ascii="Arial" w:hAnsi="Arial" w:cs="Arial"/>
                  <w:sz w:val="16"/>
                  <w:szCs w:val="16"/>
                  <w:lang w:val="en-GB"/>
                </w:rPr>
                <w:t>Probe Pattern Knowledge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36" w:author="Author"/>
                <w:rFonts w:ascii="Arial" w:hAnsi="Arial" w:cs="Arial"/>
                <w:sz w:val="16"/>
                <w:szCs w:val="16"/>
                <w:highlight w:val="yellow"/>
                <w:lang w:val="en-GB"/>
              </w:rPr>
            </w:pPr>
            <w:ins w:id="637"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38" w:author="Author"/>
                <w:rFonts w:ascii="Arial" w:hAnsi="Arial" w:cs="Arial"/>
                <w:sz w:val="16"/>
                <w:szCs w:val="16"/>
                <w:highlight w:val="yellow"/>
                <w:lang w:val="en-GB"/>
              </w:rPr>
            </w:pPr>
            <w:ins w:id="639"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40" w:author="Author"/>
                <w:rFonts w:ascii="Arial" w:hAnsi="Arial" w:cs="Arial"/>
                <w:sz w:val="16"/>
                <w:szCs w:val="16"/>
                <w:highlight w:val="yellow"/>
                <w:lang w:val="en-GB"/>
              </w:rPr>
            </w:pPr>
            <w:ins w:id="641"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42" w:author="Author"/>
                <w:rFonts w:ascii="Arial" w:hAnsi="Arial" w:cs="Arial"/>
                <w:sz w:val="16"/>
                <w:szCs w:val="16"/>
                <w:highlight w:val="yellow"/>
                <w:lang w:val="en-GB"/>
              </w:rPr>
            </w:pPr>
            <w:ins w:id="643"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44" w:author="Author"/>
                <w:rFonts w:ascii="Arial" w:hAnsi="Arial" w:cs="Arial"/>
                <w:sz w:val="16"/>
                <w:szCs w:val="16"/>
                <w:highlight w:val="yellow"/>
                <w:lang w:val="en-GB"/>
              </w:rPr>
            </w:pPr>
            <w:ins w:id="645"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46" w:author="Author"/>
                <w:rFonts w:ascii="Arial" w:hAnsi="Arial" w:cs="Arial"/>
                <w:sz w:val="16"/>
                <w:szCs w:val="16"/>
                <w:highlight w:val="yellow"/>
                <w:lang w:val="en-GB"/>
              </w:rPr>
            </w:pPr>
            <w:ins w:id="647"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48" w:author="Author"/>
                <w:rFonts w:ascii="Arial" w:hAnsi="Arial" w:cs="Arial"/>
                <w:sz w:val="16"/>
                <w:szCs w:val="16"/>
                <w:highlight w:val="yellow"/>
                <w:lang w:val="en-GB"/>
              </w:rPr>
            </w:pPr>
            <w:ins w:id="649" w:author="Author">
              <w:r w:rsidRPr="004B42ED">
                <w:rPr>
                  <w:rFonts w:ascii="Arial" w:hAnsi="Arial" w:cs="Arial"/>
                  <w:color w:val="000000"/>
                  <w:sz w:val="16"/>
                  <w:szCs w:val="16"/>
                  <w:lang w:val="en-GB"/>
                </w:rPr>
                <w:t>0.00</w:t>
              </w:r>
            </w:ins>
          </w:p>
        </w:tc>
      </w:tr>
      <w:tr w:rsidR="004B42ED" w:rsidRPr="004B42ED" w:rsidTr="006568AD">
        <w:trPr>
          <w:cantSplit/>
          <w:jc w:val="center"/>
          <w:ins w:id="650"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651" w:author="Author"/>
                <w:rFonts w:ascii="Arial" w:hAnsi="Arial" w:cs="Arial"/>
                <w:sz w:val="16"/>
                <w:szCs w:val="16"/>
                <w:lang w:val="en-GB"/>
              </w:rPr>
            </w:pPr>
            <w:ins w:id="652" w:author="Author">
              <w:r w:rsidRPr="004B42ED">
                <w:rPr>
                  <w:rFonts w:ascii="Arial" w:hAnsi="Arial" w:cs="Arial"/>
                  <w:sz w:val="16"/>
                  <w:szCs w:val="16"/>
                  <w:lang w:val="en-GB"/>
                </w:rPr>
                <w:t>15</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653" w:author="Author"/>
                <w:rFonts w:ascii="Arial" w:hAnsi="Arial" w:cs="Arial"/>
                <w:sz w:val="16"/>
                <w:szCs w:val="16"/>
                <w:lang w:val="en-GB"/>
              </w:rPr>
            </w:pPr>
            <w:ins w:id="654" w:author="Author">
              <w:r w:rsidRPr="004B42ED">
                <w:rPr>
                  <w:rFonts w:ascii="Arial" w:hAnsi="Arial" w:cs="Arial"/>
                  <w:sz w:val="16"/>
                  <w:szCs w:val="16"/>
                  <w:lang w:val="en-GB"/>
                </w:rPr>
                <w:t>Multiple Reflections</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55" w:author="Author"/>
                <w:rFonts w:ascii="Arial" w:hAnsi="Arial" w:cs="Arial"/>
                <w:sz w:val="16"/>
                <w:szCs w:val="16"/>
                <w:highlight w:val="yellow"/>
                <w:lang w:val="en-GB"/>
              </w:rPr>
            </w:pPr>
            <w:ins w:id="656"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57" w:author="Author"/>
                <w:rFonts w:ascii="Arial" w:hAnsi="Arial" w:cs="Arial"/>
                <w:sz w:val="16"/>
                <w:szCs w:val="16"/>
                <w:highlight w:val="yellow"/>
                <w:lang w:val="en-GB"/>
              </w:rPr>
            </w:pPr>
            <w:ins w:id="658"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59" w:author="Author"/>
                <w:rFonts w:ascii="Arial" w:hAnsi="Arial" w:cs="Arial"/>
                <w:sz w:val="16"/>
                <w:szCs w:val="16"/>
                <w:highlight w:val="yellow"/>
                <w:lang w:val="en-GB"/>
              </w:rPr>
            </w:pPr>
            <w:ins w:id="660"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61" w:author="Author"/>
                <w:rFonts w:ascii="Arial" w:hAnsi="Arial" w:cs="Arial"/>
                <w:sz w:val="16"/>
                <w:szCs w:val="16"/>
                <w:highlight w:val="yellow"/>
                <w:lang w:val="en-GB"/>
              </w:rPr>
            </w:pPr>
            <w:ins w:id="662"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63" w:author="Author"/>
                <w:rFonts w:ascii="Arial" w:hAnsi="Arial" w:cs="Arial"/>
                <w:sz w:val="16"/>
                <w:szCs w:val="16"/>
                <w:highlight w:val="yellow"/>
                <w:lang w:val="en-GB"/>
              </w:rPr>
            </w:pPr>
            <w:ins w:id="664"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65" w:author="Author"/>
                <w:rFonts w:ascii="Arial" w:hAnsi="Arial" w:cs="Arial"/>
                <w:sz w:val="16"/>
                <w:szCs w:val="16"/>
                <w:highlight w:val="yellow"/>
                <w:lang w:val="en-GB"/>
              </w:rPr>
            </w:pPr>
            <w:ins w:id="666"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67" w:author="Author"/>
                <w:rFonts w:ascii="Arial" w:hAnsi="Arial" w:cs="Arial"/>
                <w:sz w:val="16"/>
                <w:szCs w:val="16"/>
                <w:highlight w:val="yellow"/>
                <w:lang w:val="en-GB"/>
              </w:rPr>
            </w:pPr>
            <w:ins w:id="668" w:author="Author">
              <w:r w:rsidRPr="004B42ED">
                <w:rPr>
                  <w:rFonts w:ascii="Arial" w:hAnsi="Arial" w:cs="Arial"/>
                  <w:color w:val="000000"/>
                  <w:sz w:val="16"/>
                  <w:szCs w:val="16"/>
                  <w:lang w:val="en-GB"/>
                </w:rPr>
                <w:t>0.00</w:t>
              </w:r>
            </w:ins>
          </w:p>
        </w:tc>
      </w:tr>
      <w:tr w:rsidR="004B42ED" w:rsidRPr="004B42ED" w:rsidTr="006568AD">
        <w:trPr>
          <w:cantSplit/>
          <w:jc w:val="center"/>
          <w:ins w:id="669"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670" w:author="Author"/>
                <w:rFonts w:ascii="Arial" w:hAnsi="Arial" w:cs="Arial"/>
                <w:sz w:val="16"/>
                <w:szCs w:val="16"/>
                <w:lang w:val="en-GB"/>
              </w:rPr>
            </w:pPr>
            <w:ins w:id="671" w:author="Author">
              <w:r w:rsidRPr="004B42ED">
                <w:rPr>
                  <w:rFonts w:ascii="Arial" w:hAnsi="Arial" w:cs="Arial"/>
                  <w:sz w:val="16"/>
                  <w:szCs w:val="16"/>
                  <w:lang w:val="en-GB"/>
                </w:rPr>
                <w:t>16</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672" w:author="Author"/>
                <w:rFonts w:ascii="Arial" w:hAnsi="Arial" w:cs="Arial"/>
                <w:sz w:val="16"/>
                <w:szCs w:val="16"/>
                <w:lang w:val="en-GB"/>
              </w:rPr>
            </w:pPr>
            <w:ins w:id="673" w:author="Author">
              <w:r w:rsidRPr="004B42ED">
                <w:rPr>
                  <w:rFonts w:ascii="Arial" w:hAnsi="Arial" w:cs="Arial"/>
                  <w:sz w:val="16"/>
                  <w:szCs w:val="16"/>
                  <w:lang w:val="en-GB"/>
                </w:rPr>
                <w:t>Room Scattering</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74" w:author="Author"/>
                <w:rFonts w:ascii="Arial" w:hAnsi="Arial" w:cs="Arial"/>
                <w:sz w:val="16"/>
                <w:szCs w:val="16"/>
                <w:highlight w:val="yellow"/>
                <w:lang w:val="en-GB"/>
              </w:rPr>
            </w:pPr>
            <w:ins w:id="675" w:author="Author">
              <w:r w:rsidRPr="004B42ED">
                <w:rPr>
                  <w:rFonts w:ascii="Arial" w:hAnsi="Arial" w:cs="Arial"/>
                  <w:color w:val="000000"/>
                  <w:sz w:val="16"/>
                  <w:szCs w:val="16"/>
                  <w:lang w:val="en-GB"/>
                </w:rPr>
                <w:t>0.09</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76" w:author="Author"/>
                <w:rFonts w:ascii="Arial" w:hAnsi="Arial" w:cs="Arial"/>
                <w:sz w:val="16"/>
                <w:szCs w:val="16"/>
                <w:highlight w:val="yellow"/>
                <w:lang w:val="en-GB"/>
              </w:rPr>
            </w:pPr>
            <w:ins w:id="677" w:author="Author">
              <w:r w:rsidRPr="004B42ED">
                <w:rPr>
                  <w:rFonts w:ascii="Arial" w:hAnsi="Arial" w:cs="Arial"/>
                  <w:color w:val="000000"/>
                  <w:sz w:val="16"/>
                  <w:szCs w:val="16"/>
                  <w:lang w:val="en-GB"/>
                </w:rPr>
                <w:t>0.09</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78" w:author="Author"/>
                <w:rFonts w:ascii="Arial" w:hAnsi="Arial" w:cs="Arial"/>
                <w:sz w:val="16"/>
                <w:szCs w:val="16"/>
                <w:highlight w:val="yellow"/>
                <w:lang w:val="en-GB"/>
              </w:rPr>
            </w:pPr>
            <w:ins w:id="679"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80" w:author="Author"/>
                <w:rFonts w:ascii="Arial" w:hAnsi="Arial" w:cs="Arial"/>
                <w:sz w:val="16"/>
                <w:szCs w:val="16"/>
                <w:highlight w:val="yellow"/>
                <w:lang w:val="en-GB"/>
              </w:rPr>
            </w:pPr>
            <w:ins w:id="681"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82" w:author="Author"/>
                <w:rFonts w:ascii="Arial" w:hAnsi="Arial" w:cs="Arial"/>
                <w:sz w:val="16"/>
                <w:szCs w:val="16"/>
                <w:highlight w:val="yellow"/>
                <w:lang w:val="en-GB"/>
              </w:rPr>
            </w:pPr>
            <w:ins w:id="683"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84" w:author="Author"/>
                <w:rFonts w:ascii="Arial" w:hAnsi="Arial" w:cs="Arial"/>
                <w:sz w:val="16"/>
                <w:szCs w:val="16"/>
                <w:highlight w:val="yellow"/>
                <w:lang w:val="en-GB"/>
              </w:rPr>
            </w:pPr>
            <w:ins w:id="685" w:author="Author">
              <w:r w:rsidRPr="004B42ED">
                <w:rPr>
                  <w:rFonts w:ascii="Arial" w:hAnsi="Arial" w:cs="Arial"/>
                  <w:color w:val="000000"/>
                  <w:sz w:val="16"/>
                  <w:szCs w:val="16"/>
                  <w:lang w:val="en-GB"/>
                </w:rPr>
                <w:t>0.09</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86" w:author="Author"/>
                <w:rFonts w:ascii="Arial" w:hAnsi="Arial" w:cs="Arial"/>
                <w:sz w:val="16"/>
                <w:szCs w:val="16"/>
                <w:highlight w:val="yellow"/>
                <w:lang w:val="en-GB"/>
              </w:rPr>
            </w:pPr>
            <w:ins w:id="687" w:author="Author">
              <w:r w:rsidRPr="004B42ED">
                <w:rPr>
                  <w:rFonts w:ascii="Arial" w:hAnsi="Arial" w:cs="Arial"/>
                  <w:color w:val="000000"/>
                  <w:sz w:val="16"/>
                  <w:szCs w:val="16"/>
                  <w:lang w:val="en-GB"/>
                </w:rPr>
                <w:t>0.09</w:t>
              </w:r>
            </w:ins>
          </w:p>
        </w:tc>
      </w:tr>
      <w:tr w:rsidR="004B42ED" w:rsidRPr="004B42ED" w:rsidTr="006568AD">
        <w:trPr>
          <w:cantSplit/>
          <w:jc w:val="center"/>
          <w:ins w:id="688"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689" w:author="Author"/>
                <w:rFonts w:ascii="Arial" w:hAnsi="Arial" w:cs="Arial"/>
                <w:sz w:val="16"/>
                <w:szCs w:val="16"/>
                <w:lang w:val="en-GB"/>
              </w:rPr>
            </w:pPr>
            <w:ins w:id="690" w:author="Author">
              <w:r w:rsidRPr="004B42ED">
                <w:rPr>
                  <w:rFonts w:ascii="Arial" w:hAnsi="Arial" w:cs="Arial"/>
                  <w:sz w:val="16"/>
                  <w:szCs w:val="16"/>
                  <w:lang w:val="en-GB"/>
                </w:rPr>
                <w:t>17</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691" w:author="Author"/>
                <w:rFonts w:ascii="Arial" w:hAnsi="Arial" w:cs="Arial"/>
                <w:sz w:val="16"/>
                <w:szCs w:val="16"/>
                <w:lang w:val="en-GB"/>
              </w:rPr>
            </w:pPr>
            <w:ins w:id="692" w:author="Author">
              <w:r w:rsidRPr="004B42ED">
                <w:rPr>
                  <w:rFonts w:ascii="Arial" w:hAnsi="Arial" w:cs="Arial"/>
                  <w:sz w:val="16"/>
                  <w:szCs w:val="16"/>
                  <w:lang w:val="en-GB"/>
                </w:rPr>
                <w:t>DUT support Scattering</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93" w:author="Author"/>
                <w:rFonts w:ascii="Arial" w:hAnsi="Arial" w:cs="Arial"/>
                <w:sz w:val="16"/>
                <w:szCs w:val="16"/>
                <w:highlight w:val="yellow"/>
                <w:lang w:val="en-GB"/>
              </w:rPr>
            </w:pPr>
            <w:ins w:id="694"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95" w:author="Author"/>
                <w:rFonts w:ascii="Arial" w:hAnsi="Arial" w:cs="Arial"/>
                <w:sz w:val="16"/>
                <w:szCs w:val="16"/>
                <w:highlight w:val="yellow"/>
                <w:lang w:val="en-GB"/>
              </w:rPr>
            </w:pPr>
            <w:ins w:id="696"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97" w:author="Author"/>
                <w:rFonts w:ascii="Arial" w:hAnsi="Arial" w:cs="Arial"/>
                <w:sz w:val="16"/>
                <w:szCs w:val="16"/>
                <w:highlight w:val="yellow"/>
                <w:lang w:val="en-GB"/>
              </w:rPr>
            </w:pPr>
            <w:ins w:id="698"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699" w:author="Author"/>
                <w:rFonts w:ascii="Arial" w:hAnsi="Arial" w:cs="Arial"/>
                <w:sz w:val="16"/>
                <w:szCs w:val="16"/>
                <w:highlight w:val="yellow"/>
                <w:lang w:val="en-GB"/>
              </w:rPr>
            </w:pPr>
            <w:ins w:id="700"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01" w:author="Author"/>
                <w:rFonts w:ascii="Arial" w:hAnsi="Arial" w:cs="Arial"/>
                <w:sz w:val="16"/>
                <w:szCs w:val="16"/>
                <w:highlight w:val="yellow"/>
                <w:lang w:val="en-GB"/>
              </w:rPr>
            </w:pPr>
            <w:ins w:id="702"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03" w:author="Author"/>
                <w:rFonts w:ascii="Arial" w:hAnsi="Arial" w:cs="Arial"/>
                <w:sz w:val="16"/>
                <w:szCs w:val="16"/>
                <w:highlight w:val="yellow"/>
                <w:lang w:val="en-GB"/>
              </w:rPr>
            </w:pPr>
            <w:ins w:id="704"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05" w:author="Author"/>
                <w:rFonts w:ascii="Arial" w:hAnsi="Arial" w:cs="Arial"/>
                <w:sz w:val="16"/>
                <w:szCs w:val="16"/>
                <w:highlight w:val="yellow"/>
                <w:lang w:val="en-GB"/>
              </w:rPr>
            </w:pPr>
            <w:ins w:id="706" w:author="Author">
              <w:r w:rsidRPr="004B42ED">
                <w:rPr>
                  <w:rFonts w:ascii="Arial" w:hAnsi="Arial" w:cs="Arial"/>
                  <w:color w:val="000000"/>
                  <w:sz w:val="16"/>
                  <w:szCs w:val="16"/>
                  <w:lang w:val="en-GB"/>
                </w:rPr>
                <w:t>0.00</w:t>
              </w:r>
            </w:ins>
          </w:p>
        </w:tc>
      </w:tr>
      <w:tr w:rsidR="004B42ED" w:rsidRPr="004B42ED" w:rsidTr="006568AD">
        <w:trPr>
          <w:cantSplit/>
          <w:jc w:val="center"/>
          <w:ins w:id="707"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708" w:author="Author"/>
                <w:rFonts w:ascii="Arial" w:hAnsi="Arial" w:cs="Arial"/>
                <w:sz w:val="16"/>
                <w:szCs w:val="16"/>
                <w:lang w:val="en-GB"/>
              </w:rPr>
            </w:pPr>
            <w:ins w:id="709" w:author="Author">
              <w:r w:rsidRPr="004B42ED">
                <w:rPr>
                  <w:rFonts w:ascii="Arial" w:hAnsi="Arial" w:cs="Arial"/>
                  <w:sz w:val="16"/>
                  <w:szCs w:val="16"/>
                  <w:lang w:val="en-GB"/>
                </w:rPr>
                <w:t>18</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710" w:author="Author"/>
                <w:rFonts w:ascii="Arial" w:hAnsi="Arial" w:cs="Arial"/>
                <w:sz w:val="16"/>
                <w:szCs w:val="16"/>
                <w:lang w:val="en-GB"/>
              </w:rPr>
            </w:pPr>
            <w:ins w:id="711" w:author="Author">
              <w:r w:rsidRPr="004B42ED">
                <w:rPr>
                  <w:rFonts w:ascii="Arial" w:hAnsi="Arial" w:cs="Arial"/>
                  <w:sz w:val="16"/>
                  <w:szCs w:val="16"/>
                  <w:lang w:val="en-GB"/>
                </w:rPr>
                <w:t>Scan Area Truncation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12" w:author="Author"/>
                <w:rFonts w:ascii="Arial" w:hAnsi="Arial" w:cs="Arial"/>
                <w:sz w:val="16"/>
                <w:szCs w:val="16"/>
                <w:highlight w:val="yellow"/>
                <w:lang w:val="en-GB"/>
              </w:rPr>
            </w:pPr>
            <w:ins w:id="713" w:author="Author">
              <w:r w:rsidRPr="004B42ED">
                <w:rPr>
                  <w:rFonts w:ascii="Arial" w:hAnsi="Arial" w:cs="Arial"/>
                  <w:color w:val="000000"/>
                  <w:sz w:val="16"/>
                  <w:szCs w:val="16"/>
                  <w:lang w:val="en-GB"/>
                </w:rPr>
                <w:t>0.003</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14" w:author="Author"/>
                <w:rFonts w:ascii="Arial" w:hAnsi="Arial" w:cs="Arial"/>
                <w:sz w:val="16"/>
                <w:szCs w:val="16"/>
                <w:highlight w:val="yellow"/>
                <w:lang w:val="en-GB"/>
              </w:rPr>
            </w:pPr>
            <w:ins w:id="715" w:author="Author">
              <w:r w:rsidRPr="004B42ED">
                <w:rPr>
                  <w:rFonts w:ascii="Arial" w:hAnsi="Arial" w:cs="Arial"/>
                  <w:color w:val="000000"/>
                  <w:sz w:val="16"/>
                  <w:szCs w:val="16"/>
                  <w:lang w:val="en-GB"/>
                </w:rPr>
                <w:t>0.003</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16" w:author="Author"/>
                <w:rFonts w:ascii="Arial" w:hAnsi="Arial" w:cs="Arial"/>
                <w:sz w:val="16"/>
                <w:szCs w:val="16"/>
                <w:highlight w:val="yellow"/>
                <w:lang w:val="en-GB"/>
              </w:rPr>
            </w:pPr>
            <w:ins w:id="717"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18" w:author="Author"/>
                <w:rFonts w:ascii="Arial" w:hAnsi="Arial" w:cs="Arial"/>
                <w:sz w:val="16"/>
                <w:szCs w:val="16"/>
                <w:highlight w:val="yellow"/>
                <w:lang w:val="en-GB"/>
              </w:rPr>
            </w:pPr>
            <w:ins w:id="719"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20" w:author="Author"/>
                <w:rFonts w:ascii="Arial" w:hAnsi="Arial" w:cs="Arial"/>
                <w:sz w:val="16"/>
                <w:szCs w:val="16"/>
                <w:highlight w:val="yellow"/>
                <w:lang w:val="en-GB"/>
              </w:rPr>
            </w:pPr>
            <w:ins w:id="721"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22" w:author="Author"/>
                <w:rFonts w:ascii="Arial" w:hAnsi="Arial" w:cs="Arial"/>
                <w:sz w:val="16"/>
                <w:szCs w:val="16"/>
                <w:highlight w:val="yellow"/>
                <w:lang w:val="en-GB"/>
              </w:rPr>
            </w:pPr>
            <w:ins w:id="723"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24" w:author="Author"/>
                <w:rFonts w:ascii="Arial" w:hAnsi="Arial" w:cs="Arial"/>
                <w:sz w:val="16"/>
                <w:szCs w:val="16"/>
                <w:highlight w:val="yellow"/>
                <w:lang w:val="en-GB"/>
              </w:rPr>
            </w:pPr>
            <w:ins w:id="725" w:author="Author">
              <w:r w:rsidRPr="004B42ED">
                <w:rPr>
                  <w:rFonts w:ascii="Arial" w:hAnsi="Arial" w:cs="Arial"/>
                  <w:color w:val="000000"/>
                  <w:sz w:val="16"/>
                  <w:szCs w:val="16"/>
                  <w:lang w:val="en-GB"/>
                </w:rPr>
                <w:t>0.00</w:t>
              </w:r>
            </w:ins>
          </w:p>
        </w:tc>
      </w:tr>
      <w:tr w:rsidR="004B42ED" w:rsidRPr="004B42ED" w:rsidTr="006568AD">
        <w:trPr>
          <w:cantSplit/>
          <w:jc w:val="center"/>
          <w:ins w:id="726"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727" w:author="Author"/>
                <w:rFonts w:ascii="Arial" w:hAnsi="Arial" w:cs="Arial"/>
                <w:sz w:val="16"/>
                <w:szCs w:val="16"/>
                <w:lang w:val="en-GB"/>
              </w:rPr>
            </w:pPr>
            <w:ins w:id="728" w:author="Author">
              <w:r w:rsidRPr="004B42ED">
                <w:rPr>
                  <w:rFonts w:ascii="Arial" w:hAnsi="Arial" w:cs="Arial"/>
                  <w:sz w:val="16"/>
                  <w:szCs w:val="16"/>
                  <w:lang w:val="en-GB"/>
                </w:rPr>
                <w:t>19</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729" w:author="Author"/>
                <w:rFonts w:ascii="Arial" w:hAnsi="Arial" w:cs="Arial"/>
                <w:sz w:val="16"/>
                <w:szCs w:val="16"/>
                <w:lang w:val="en-GB"/>
              </w:rPr>
            </w:pPr>
            <w:ins w:id="730" w:author="Author">
              <w:r w:rsidRPr="004B42ED">
                <w:rPr>
                  <w:rFonts w:ascii="Arial" w:hAnsi="Arial" w:cs="Arial"/>
                  <w:sz w:val="16"/>
                  <w:szCs w:val="16"/>
                  <w:lang w:val="en-GB"/>
                </w:rPr>
                <w:t>Sampling Point Offset</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31" w:author="Author"/>
                <w:rFonts w:ascii="Arial" w:hAnsi="Arial" w:cs="Arial"/>
                <w:sz w:val="16"/>
                <w:szCs w:val="16"/>
                <w:highlight w:val="yellow"/>
                <w:lang w:val="en-GB"/>
              </w:rPr>
            </w:pPr>
            <w:ins w:id="732" w:author="Author">
              <w:r w:rsidRPr="004B42ED">
                <w:rPr>
                  <w:rFonts w:ascii="Arial" w:hAnsi="Arial" w:cs="Arial"/>
                  <w:color w:val="000000"/>
                  <w:sz w:val="16"/>
                  <w:szCs w:val="16"/>
                  <w:lang w:val="en-GB"/>
                </w:rPr>
                <w:t>0.0058</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33" w:author="Author"/>
                <w:rFonts w:ascii="Arial" w:hAnsi="Arial" w:cs="Arial"/>
                <w:sz w:val="16"/>
                <w:szCs w:val="16"/>
                <w:highlight w:val="yellow"/>
                <w:lang w:val="en-GB"/>
              </w:rPr>
            </w:pPr>
            <w:ins w:id="734" w:author="Author">
              <w:r w:rsidRPr="004B42ED">
                <w:rPr>
                  <w:rFonts w:ascii="Arial" w:hAnsi="Arial" w:cs="Arial"/>
                  <w:color w:val="000000"/>
                  <w:sz w:val="16"/>
                  <w:szCs w:val="16"/>
                  <w:lang w:val="en-GB"/>
                </w:rPr>
                <w:t>0.0058</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35" w:author="Author"/>
                <w:rFonts w:ascii="Arial" w:hAnsi="Arial" w:cs="Arial"/>
                <w:sz w:val="16"/>
                <w:szCs w:val="16"/>
                <w:highlight w:val="yellow"/>
                <w:lang w:val="en-GB"/>
              </w:rPr>
            </w:pPr>
            <w:ins w:id="736"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37" w:author="Author"/>
                <w:rFonts w:ascii="Arial" w:hAnsi="Arial" w:cs="Arial"/>
                <w:sz w:val="16"/>
                <w:szCs w:val="16"/>
                <w:highlight w:val="yellow"/>
                <w:lang w:val="en-GB"/>
              </w:rPr>
            </w:pPr>
            <w:ins w:id="738"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39" w:author="Author"/>
                <w:rFonts w:ascii="Arial" w:hAnsi="Arial" w:cs="Arial"/>
                <w:sz w:val="16"/>
                <w:szCs w:val="16"/>
                <w:highlight w:val="yellow"/>
                <w:lang w:val="en-GB"/>
              </w:rPr>
            </w:pPr>
            <w:ins w:id="740"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41" w:author="Author"/>
                <w:rFonts w:ascii="Arial" w:hAnsi="Arial" w:cs="Arial"/>
                <w:sz w:val="16"/>
                <w:szCs w:val="16"/>
                <w:highlight w:val="yellow"/>
                <w:lang w:val="en-GB"/>
              </w:rPr>
            </w:pPr>
            <w:ins w:id="742" w:author="Author">
              <w:r w:rsidRPr="004B42ED">
                <w:rPr>
                  <w:rFonts w:ascii="Arial" w:hAnsi="Arial" w:cs="Arial"/>
                  <w:color w:val="000000"/>
                  <w:sz w:val="16"/>
                  <w:szCs w:val="16"/>
                  <w:lang w:val="en-GB"/>
                </w:rPr>
                <w:t>0.01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43" w:author="Author"/>
                <w:rFonts w:ascii="Arial" w:hAnsi="Arial" w:cs="Arial"/>
                <w:sz w:val="16"/>
                <w:szCs w:val="16"/>
                <w:highlight w:val="yellow"/>
                <w:lang w:val="en-GB"/>
              </w:rPr>
            </w:pPr>
            <w:ins w:id="744" w:author="Author">
              <w:r w:rsidRPr="004B42ED">
                <w:rPr>
                  <w:rFonts w:ascii="Arial" w:hAnsi="Arial" w:cs="Arial"/>
                  <w:color w:val="000000"/>
                  <w:sz w:val="16"/>
                  <w:szCs w:val="16"/>
                  <w:lang w:val="en-GB"/>
                </w:rPr>
                <w:t>0.01</w:t>
              </w:r>
            </w:ins>
          </w:p>
        </w:tc>
      </w:tr>
      <w:tr w:rsidR="004B42ED" w:rsidRPr="004B42ED" w:rsidTr="006568AD">
        <w:trPr>
          <w:cantSplit/>
          <w:jc w:val="center"/>
          <w:ins w:id="745"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746" w:author="Author"/>
                <w:rFonts w:ascii="Arial" w:hAnsi="Arial" w:cs="Arial"/>
                <w:sz w:val="16"/>
                <w:szCs w:val="16"/>
                <w:lang w:val="en-GB"/>
              </w:rPr>
            </w:pPr>
            <w:ins w:id="747" w:author="Author">
              <w:r w:rsidRPr="004B42ED">
                <w:rPr>
                  <w:rFonts w:ascii="Arial" w:hAnsi="Arial" w:cs="Arial"/>
                  <w:sz w:val="16"/>
                  <w:szCs w:val="16"/>
                  <w:lang w:val="en-GB"/>
                </w:rPr>
                <w:t>20</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748" w:author="Author"/>
                <w:rFonts w:ascii="Arial" w:hAnsi="Arial" w:cs="Arial"/>
                <w:sz w:val="16"/>
                <w:szCs w:val="16"/>
                <w:lang w:val="en-GB"/>
              </w:rPr>
            </w:pPr>
            <w:ins w:id="749" w:author="Author">
              <w:r w:rsidRPr="004B42ED">
                <w:rPr>
                  <w:rFonts w:ascii="Arial" w:hAnsi="Arial" w:cs="Arial"/>
                  <w:sz w:val="16"/>
                  <w:szCs w:val="16"/>
                  <w:lang w:val="en-GB"/>
                </w:rPr>
                <w:t>Spherical Mode Truncation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50" w:author="Author"/>
                <w:rFonts w:ascii="Arial" w:hAnsi="Arial" w:cs="Arial"/>
                <w:sz w:val="16"/>
                <w:szCs w:val="16"/>
                <w:highlight w:val="yellow"/>
                <w:lang w:val="en-GB"/>
              </w:rPr>
            </w:pPr>
            <w:ins w:id="751" w:author="Author">
              <w:r w:rsidRPr="004B42ED">
                <w:rPr>
                  <w:rFonts w:ascii="Arial" w:hAnsi="Arial" w:cs="Arial"/>
                  <w:color w:val="000000"/>
                  <w:sz w:val="16"/>
                  <w:szCs w:val="16"/>
                  <w:lang w:val="en-GB"/>
                </w:rPr>
                <w:t>0.015</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52" w:author="Author"/>
                <w:rFonts w:ascii="Arial" w:hAnsi="Arial" w:cs="Arial"/>
                <w:sz w:val="16"/>
                <w:szCs w:val="16"/>
                <w:highlight w:val="yellow"/>
                <w:lang w:val="en-GB"/>
              </w:rPr>
            </w:pPr>
            <w:ins w:id="753" w:author="Author">
              <w:r w:rsidRPr="004B42ED">
                <w:rPr>
                  <w:rFonts w:ascii="Arial" w:hAnsi="Arial" w:cs="Arial"/>
                  <w:color w:val="000000"/>
                  <w:sz w:val="16"/>
                  <w:szCs w:val="16"/>
                  <w:lang w:val="en-GB"/>
                </w:rPr>
                <w:t>0.015</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54" w:author="Author"/>
                <w:rFonts w:ascii="Arial" w:hAnsi="Arial" w:cs="Arial"/>
                <w:sz w:val="16"/>
                <w:szCs w:val="16"/>
                <w:highlight w:val="yellow"/>
                <w:lang w:val="en-GB"/>
              </w:rPr>
            </w:pPr>
            <w:ins w:id="755"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56" w:author="Author"/>
                <w:rFonts w:ascii="Arial" w:hAnsi="Arial" w:cs="Arial"/>
                <w:sz w:val="16"/>
                <w:szCs w:val="16"/>
                <w:highlight w:val="yellow"/>
                <w:lang w:val="en-GB"/>
              </w:rPr>
            </w:pPr>
            <w:ins w:id="757"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58" w:author="Author"/>
                <w:rFonts w:ascii="Arial" w:hAnsi="Arial" w:cs="Arial"/>
                <w:sz w:val="16"/>
                <w:szCs w:val="16"/>
                <w:highlight w:val="yellow"/>
                <w:lang w:val="en-GB"/>
              </w:rPr>
            </w:pPr>
            <w:ins w:id="759"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60" w:author="Author"/>
                <w:rFonts w:ascii="Arial" w:hAnsi="Arial" w:cs="Arial"/>
                <w:sz w:val="16"/>
                <w:szCs w:val="16"/>
                <w:highlight w:val="yellow"/>
                <w:lang w:val="en-GB"/>
              </w:rPr>
            </w:pPr>
            <w:ins w:id="761" w:author="Author">
              <w:r w:rsidRPr="004B42ED">
                <w:rPr>
                  <w:rFonts w:ascii="Arial" w:hAnsi="Arial" w:cs="Arial"/>
                  <w:color w:val="000000"/>
                  <w:sz w:val="16"/>
                  <w:szCs w:val="16"/>
                  <w:lang w:val="en-GB"/>
                </w:rPr>
                <w:t>0.02</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62" w:author="Author"/>
                <w:rFonts w:ascii="Arial" w:hAnsi="Arial" w:cs="Arial"/>
                <w:sz w:val="16"/>
                <w:szCs w:val="16"/>
                <w:highlight w:val="yellow"/>
                <w:lang w:val="en-GB"/>
              </w:rPr>
            </w:pPr>
            <w:ins w:id="763" w:author="Author">
              <w:r w:rsidRPr="004B42ED">
                <w:rPr>
                  <w:rFonts w:ascii="Arial" w:hAnsi="Arial" w:cs="Arial"/>
                  <w:color w:val="000000"/>
                  <w:sz w:val="16"/>
                  <w:szCs w:val="16"/>
                  <w:lang w:val="en-GB"/>
                </w:rPr>
                <w:t>0.02</w:t>
              </w:r>
            </w:ins>
          </w:p>
        </w:tc>
      </w:tr>
      <w:tr w:rsidR="004B42ED" w:rsidRPr="004B42ED" w:rsidTr="006568AD">
        <w:trPr>
          <w:cantSplit/>
          <w:jc w:val="center"/>
          <w:ins w:id="764"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765" w:author="Author"/>
                <w:rFonts w:ascii="Arial" w:hAnsi="Arial" w:cs="Arial"/>
                <w:sz w:val="16"/>
                <w:szCs w:val="16"/>
                <w:lang w:val="en-GB"/>
              </w:rPr>
            </w:pPr>
            <w:ins w:id="766" w:author="Author">
              <w:r w:rsidRPr="004B42ED">
                <w:rPr>
                  <w:rFonts w:ascii="Arial" w:hAnsi="Arial" w:cs="Arial"/>
                  <w:sz w:val="16"/>
                  <w:szCs w:val="16"/>
                  <w:lang w:val="en-GB"/>
                </w:rPr>
                <w:t>21</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767" w:author="Author"/>
                <w:rFonts w:ascii="Arial" w:hAnsi="Arial" w:cs="Arial"/>
                <w:sz w:val="16"/>
                <w:szCs w:val="16"/>
                <w:lang w:val="en-GB"/>
              </w:rPr>
            </w:pPr>
            <w:ins w:id="768" w:author="Author">
              <w:r w:rsidRPr="004B42ED">
                <w:rPr>
                  <w:rFonts w:ascii="Arial" w:hAnsi="Arial" w:cs="Arial"/>
                  <w:sz w:val="16"/>
                  <w:szCs w:val="16"/>
                  <w:lang w:val="en-GB"/>
                </w:rPr>
                <w:t>Positioning</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69" w:author="Author"/>
                <w:rFonts w:ascii="Arial" w:hAnsi="Arial" w:cs="Arial"/>
                <w:sz w:val="16"/>
                <w:szCs w:val="16"/>
                <w:highlight w:val="yellow"/>
                <w:lang w:val="en-GB"/>
              </w:rPr>
            </w:pPr>
            <w:ins w:id="770" w:author="Author">
              <w:r w:rsidRPr="004B42ED">
                <w:rPr>
                  <w:rFonts w:ascii="Arial" w:hAnsi="Arial" w:cs="Arial"/>
                  <w:color w:val="000000"/>
                  <w:sz w:val="16"/>
                  <w:szCs w:val="16"/>
                  <w:lang w:val="en-GB"/>
                </w:rPr>
                <w:t>0.03</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71" w:author="Author"/>
                <w:rFonts w:ascii="Arial" w:hAnsi="Arial" w:cs="Arial"/>
                <w:sz w:val="16"/>
                <w:szCs w:val="16"/>
                <w:highlight w:val="yellow"/>
                <w:lang w:val="en-GB"/>
              </w:rPr>
            </w:pPr>
            <w:ins w:id="772" w:author="Author">
              <w:r w:rsidRPr="004B42ED">
                <w:rPr>
                  <w:rFonts w:ascii="Arial" w:hAnsi="Arial" w:cs="Arial"/>
                  <w:color w:val="000000"/>
                  <w:sz w:val="16"/>
                  <w:szCs w:val="16"/>
                  <w:lang w:val="en-GB"/>
                </w:rPr>
                <w:t>0.03</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73" w:author="Author"/>
                <w:rFonts w:ascii="Arial" w:hAnsi="Arial" w:cs="Arial"/>
                <w:sz w:val="16"/>
                <w:szCs w:val="16"/>
                <w:highlight w:val="yellow"/>
                <w:lang w:val="en-GB"/>
              </w:rPr>
            </w:pPr>
            <w:ins w:id="774" w:author="Author">
              <w:r w:rsidRPr="004B42ED">
                <w:rPr>
                  <w:rFonts w:ascii="Arial" w:hAnsi="Arial" w:cs="Arial"/>
                  <w:color w:val="000000"/>
                  <w:sz w:val="16"/>
                  <w:szCs w:val="16"/>
                  <w:lang w:val="en-GB"/>
                </w:rPr>
                <w:t>Rectangular</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75" w:author="Author"/>
                <w:rFonts w:ascii="Arial" w:hAnsi="Arial" w:cs="Arial"/>
                <w:sz w:val="16"/>
                <w:szCs w:val="16"/>
                <w:highlight w:val="yellow"/>
                <w:lang w:val="en-GB"/>
              </w:rPr>
            </w:pPr>
            <w:ins w:id="776" w:author="Author">
              <w:r w:rsidRPr="004B42ED">
                <w:rPr>
                  <w:rFonts w:ascii="Arial" w:hAnsi="Arial" w:cs="Arial"/>
                  <w:color w:val="000000"/>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77" w:author="Author"/>
                <w:rFonts w:ascii="Arial" w:hAnsi="Arial" w:cs="Arial"/>
                <w:sz w:val="16"/>
                <w:szCs w:val="16"/>
                <w:highlight w:val="yellow"/>
                <w:lang w:val="en-GB"/>
              </w:rPr>
            </w:pPr>
            <w:ins w:id="778"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79" w:author="Author"/>
                <w:rFonts w:ascii="Arial" w:hAnsi="Arial" w:cs="Arial"/>
                <w:sz w:val="16"/>
                <w:szCs w:val="16"/>
                <w:highlight w:val="yellow"/>
                <w:lang w:val="en-GB"/>
              </w:rPr>
            </w:pPr>
            <w:ins w:id="780" w:author="Author">
              <w:r w:rsidRPr="004B42ED">
                <w:rPr>
                  <w:rFonts w:ascii="Arial" w:hAnsi="Arial" w:cs="Arial"/>
                  <w:color w:val="000000"/>
                  <w:sz w:val="16"/>
                  <w:szCs w:val="16"/>
                  <w:lang w:val="en-GB"/>
                </w:rPr>
                <w:t>0.02</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81" w:author="Author"/>
                <w:rFonts w:ascii="Arial" w:hAnsi="Arial" w:cs="Arial"/>
                <w:sz w:val="16"/>
                <w:szCs w:val="16"/>
                <w:highlight w:val="yellow"/>
                <w:lang w:val="en-GB"/>
              </w:rPr>
            </w:pPr>
            <w:ins w:id="782" w:author="Author">
              <w:r w:rsidRPr="004B42ED">
                <w:rPr>
                  <w:rFonts w:ascii="Arial" w:hAnsi="Arial" w:cs="Arial"/>
                  <w:color w:val="000000"/>
                  <w:sz w:val="16"/>
                  <w:szCs w:val="16"/>
                  <w:lang w:val="en-GB"/>
                </w:rPr>
                <w:t>0.02</w:t>
              </w:r>
            </w:ins>
          </w:p>
        </w:tc>
      </w:tr>
      <w:tr w:rsidR="004B42ED" w:rsidRPr="004B42ED" w:rsidTr="006568AD">
        <w:trPr>
          <w:cantSplit/>
          <w:jc w:val="center"/>
          <w:ins w:id="783"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784" w:author="Author"/>
                <w:rFonts w:ascii="Arial" w:hAnsi="Arial" w:cs="Arial"/>
                <w:sz w:val="16"/>
                <w:szCs w:val="16"/>
                <w:lang w:val="en-GB"/>
              </w:rPr>
            </w:pPr>
            <w:ins w:id="785" w:author="Author">
              <w:r w:rsidRPr="004B42ED">
                <w:rPr>
                  <w:rFonts w:ascii="Arial" w:hAnsi="Arial" w:cs="Arial"/>
                  <w:sz w:val="16"/>
                  <w:szCs w:val="16"/>
                  <w:lang w:val="en-GB"/>
                </w:rPr>
                <w:t>22</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786" w:author="Author"/>
                <w:rFonts w:ascii="Arial" w:hAnsi="Arial" w:cs="Arial"/>
                <w:sz w:val="16"/>
                <w:szCs w:val="16"/>
                <w:lang w:val="en-GB"/>
              </w:rPr>
            </w:pPr>
            <w:ins w:id="787" w:author="Author">
              <w:r w:rsidRPr="004B42ED">
                <w:rPr>
                  <w:rFonts w:ascii="Arial" w:hAnsi="Arial" w:cs="Arial"/>
                  <w:sz w:val="16"/>
                  <w:szCs w:val="16"/>
                  <w:lang w:val="en-GB"/>
                </w:rPr>
                <w:t>Probe Array Uniformity</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88" w:author="Author"/>
                <w:rFonts w:ascii="Arial" w:hAnsi="Arial" w:cs="Arial"/>
                <w:sz w:val="16"/>
                <w:szCs w:val="16"/>
                <w:highlight w:val="yellow"/>
                <w:lang w:val="en-GB"/>
              </w:rPr>
            </w:pPr>
            <w:ins w:id="789" w:author="Author">
              <w:r w:rsidRPr="004B42ED">
                <w:rPr>
                  <w:rFonts w:ascii="Arial" w:hAnsi="Arial" w:cs="Arial"/>
                  <w:color w:val="000000"/>
                  <w:sz w:val="16"/>
                  <w:szCs w:val="16"/>
                  <w:lang w:val="en-GB"/>
                </w:rPr>
                <w:t>0.055</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90" w:author="Author"/>
                <w:rFonts w:ascii="Arial" w:hAnsi="Arial" w:cs="Arial"/>
                <w:sz w:val="16"/>
                <w:szCs w:val="16"/>
                <w:highlight w:val="yellow"/>
                <w:lang w:val="en-GB"/>
              </w:rPr>
            </w:pPr>
            <w:ins w:id="791" w:author="Author">
              <w:r w:rsidRPr="004B42ED">
                <w:rPr>
                  <w:rFonts w:ascii="Arial" w:hAnsi="Arial" w:cs="Arial"/>
                  <w:color w:val="000000"/>
                  <w:sz w:val="16"/>
                  <w:szCs w:val="16"/>
                  <w:lang w:val="en-GB"/>
                </w:rPr>
                <w:t>0.055</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92" w:author="Author"/>
                <w:rFonts w:ascii="Arial" w:hAnsi="Arial" w:cs="Arial"/>
                <w:sz w:val="16"/>
                <w:szCs w:val="16"/>
                <w:highlight w:val="yellow"/>
                <w:lang w:val="en-GB"/>
              </w:rPr>
            </w:pPr>
            <w:ins w:id="793"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94" w:author="Author"/>
                <w:rFonts w:ascii="Arial" w:hAnsi="Arial" w:cs="Arial"/>
                <w:sz w:val="16"/>
                <w:szCs w:val="16"/>
                <w:highlight w:val="yellow"/>
                <w:lang w:val="en-GB"/>
              </w:rPr>
            </w:pPr>
            <w:ins w:id="795"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96" w:author="Author"/>
                <w:rFonts w:ascii="Arial" w:hAnsi="Arial" w:cs="Arial"/>
                <w:sz w:val="16"/>
                <w:szCs w:val="16"/>
                <w:highlight w:val="yellow"/>
                <w:lang w:val="en-GB"/>
              </w:rPr>
            </w:pPr>
            <w:ins w:id="797"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798" w:author="Author"/>
                <w:rFonts w:ascii="Arial" w:hAnsi="Arial" w:cs="Arial"/>
                <w:sz w:val="16"/>
                <w:szCs w:val="16"/>
                <w:highlight w:val="yellow"/>
                <w:lang w:val="en-GB"/>
              </w:rPr>
            </w:pPr>
            <w:ins w:id="799" w:author="Author">
              <w:r w:rsidRPr="004B42ED">
                <w:rPr>
                  <w:rFonts w:ascii="Arial" w:hAnsi="Arial" w:cs="Arial"/>
                  <w:color w:val="000000"/>
                  <w:sz w:val="16"/>
                  <w:szCs w:val="16"/>
                  <w:lang w:val="en-GB"/>
                </w:rPr>
                <w:t>0.06</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00" w:author="Author"/>
                <w:rFonts w:ascii="Arial" w:hAnsi="Arial" w:cs="Arial"/>
                <w:sz w:val="16"/>
                <w:szCs w:val="16"/>
                <w:highlight w:val="yellow"/>
                <w:lang w:val="en-GB"/>
              </w:rPr>
            </w:pPr>
            <w:ins w:id="801" w:author="Author">
              <w:r w:rsidRPr="004B42ED">
                <w:rPr>
                  <w:rFonts w:ascii="Arial" w:hAnsi="Arial" w:cs="Arial"/>
                  <w:color w:val="000000"/>
                  <w:sz w:val="16"/>
                  <w:szCs w:val="16"/>
                  <w:lang w:val="en-GB"/>
                </w:rPr>
                <w:t>0.06</w:t>
              </w:r>
            </w:ins>
          </w:p>
        </w:tc>
      </w:tr>
      <w:tr w:rsidR="004B42ED" w:rsidRPr="004B42ED" w:rsidTr="006568AD">
        <w:trPr>
          <w:cantSplit/>
          <w:jc w:val="center"/>
          <w:ins w:id="802"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803" w:author="Author"/>
                <w:rFonts w:ascii="Arial" w:hAnsi="Arial" w:cs="Arial"/>
                <w:sz w:val="16"/>
                <w:szCs w:val="16"/>
                <w:lang w:val="en-GB"/>
              </w:rPr>
            </w:pPr>
            <w:ins w:id="804" w:author="Author">
              <w:r w:rsidRPr="004B42ED">
                <w:rPr>
                  <w:rFonts w:ascii="Arial" w:hAnsi="Arial" w:cs="Arial"/>
                  <w:sz w:val="16"/>
                  <w:szCs w:val="16"/>
                  <w:lang w:val="en-GB"/>
                </w:rPr>
                <w:t>23</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805" w:author="Author"/>
                <w:rFonts w:ascii="Arial" w:hAnsi="Arial" w:cs="Arial"/>
                <w:sz w:val="16"/>
                <w:szCs w:val="16"/>
                <w:lang w:val="en-GB"/>
              </w:rPr>
            </w:pPr>
            <w:ins w:id="806" w:author="Author">
              <w:r w:rsidRPr="004B42ED">
                <w:rPr>
                  <w:rFonts w:ascii="Arial" w:hAnsi="Arial" w:cs="Arial"/>
                  <w:sz w:val="16"/>
                  <w:szCs w:val="16"/>
                  <w:lang w:val="en-GB"/>
                </w:rPr>
                <w:t xml:space="preserve">Mismatch of transmitter chain </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07" w:author="Author"/>
                <w:rFonts w:ascii="Arial" w:hAnsi="Arial" w:cs="Arial"/>
                <w:sz w:val="16"/>
                <w:szCs w:val="16"/>
                <w:highlight w:val="yellow"/>
                <w:lang w:val="en-GB"/>
              </w:rPr>
            </w:pPr>
            <w:ins w:id="808" w:author="Author">
              <w:r w:rsidRPr="004B42ED">
                <w:rPr>
                  <w:rFonts w:ascii="Arial" w:hAnsi="Arial" w:cs="Arial"/>
                  <w:color w:val="000000"/>
                  <w:sz w:val="16"/>
                  <w:szCs w:val="16"/>
                  <w:lang w:val="en-GB"/>
                </w:rPr>
                <w:t>0.284</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09" w:author="Author"/>
                <w:rFonts w:ascii="Arial" w:hAnsi="Arial" w:cs="Arial"/>
                <w:sz w:val="16"/>
                <w:szCs w:val="16"/>
                <w:highlight w:val="yellow"/>
                <w:lang w:val="en-GB"/>
              </w:rPr>
            </w:pPr>
            <w:ins w:id="810" w:author="Author">
              <w:r w:rsidRPr="004B42ED">
                <w:rPr>
                  <w:rFonts w:ascii="Arial" w:hAnsi="Arial" w:cs="Arial"/>
                  <w:color w:val="000000"/>
                  <w:sz w:val="16"/>
                  <w:szCs w:val="16"/>
                  <w:lang w:val="en-GB"/>
                </w:rPr>
                <w:t>0.284</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11" w:author="Author"/>
                <w:rFonts w:ascii="Arial" w:hAnsi="Arial" w:cs="Arial"/>
                <w:sz w:val="16"/>
                <w:szCs w:val="16"/>
                <w:highlight w:val="yellow"/>
                <w:lang w:val="en-GB"/>
              </w:rPr>
            </w:pPr>
            <w:ins w:id="812" w:author="Author">
              <w:r w:rsidRPr="004B42ED">
                <w:rPr>
                  <w:rFonts w:ascii="Arial" w:hAnsi="Arial" w:cs="Arial"/>
                  <w:color w:val="000000"/>
                  <w:sz w:val="16"/>
                  <w:szCs w:val="16"/>
                  <w:lang w:val="en-GB"/>
                </w:rPr>
                <w:t>U-Shaped</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13" w:author="Author"/>
                <w:rFonts w:ascii="Arial" w:hAnsi="Arial" w:cs="Arial"/>
                <w:sz w:val="16"/>
                <w:szCs w:val="16"/>
                <w:highlight w:val="yellow"/>
                <w:lang w:val="en-GB"/>
              </w:rPr>
            </w:pPr>
            <w:ins w:id="814" w:author="Author">
              <w:r w:rsidRPr="004B42ED">
                <w:rPr>
                  <w:rFonts w:ascii="Arial" w:hAnsi="Arial" w:cs="Arial"/>
                  <w:color w:val="000000"/>
                  <w:sz w:val="16"/>
                  <w:szCs w:val="16"/>
                  <w:lang w:val="en-GB"/>
                </w:rPr>
                <w:t>1.41</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15" w:author="Author"/>
                <w:rFonts w:ascii="Arial" w:hAnsi="Arial" w:cs="Arial"/>
                <w:sz w:val="16"/>
                <w:szCs w:val="16"/>
                <w:highlight w:val="yellow"/>
                <w:lang w:val="en-GB"/>
              </w:rPr>
            </w:pPr>
            <w:ins w:id="816"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17" w:author="Author"/>
                <w:rFonts w:ascii="Arial" w:hAnsi="Arial" w:cs="Arial"/>
                <w:sz w:val="16"/>
                <w:szCs w:val="16"/>
                <w:highlight w:val="yellow"/>
                <w:lang w:val="en-GB"/>
              </w:rPr>
            </w:pPr>
            <w:ins w:id="818" w:author="Author">
              <w:r w:rsidRPr="004B42ED">
                <w:rPr>
                  <w:rFonts w:ascii="Arial" w:hAnsi="Arial" w:cs="Arial"/>
                  <w:color w:val="000000"/>
                  <w:sz w:val="16"/>
                  <w:szCs w:val="16"/>
                  <w:lang w:val="en-GB"/>
                </w:rPr>
                <w:t>0.20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19" w:author="Author"/>
                <w:rFonts w:ascii="Arial" w:hAnsi="Arial" w:cs="Arial"/>
                <w:sz w:val="16"/>
                <w:szCs w:val="16"/>
                <w:highlight w:val="yellow"/>
                <w:lang w:val="en-GB"/>
              </w:rPr>
            </w:pPr>
            <w:ins w:id="820" w:author="Author">
              <w:r w:rsidRPr="004B42ED">
                <w:rPr>
                  <w:rFonts w:ascii="Arial" w:hAnsi="Arial" w:cs="Arial"/>
                  <w:color w:val="000000"/>
                  <w:sz w:val="16"/>
                  <w:szCs w:val="16"/>
                  <w:lang w:val="en-GB"/>
                </w:rPr>
                <w:t>0.20</w:t>
              </w:r>
            </w:ins>
          </w:p>
        </w:tc>
      </w:tr>
      <w:tr w:rsidR="004B42ED" w:rsidRPr="004B42ED" w:rsidTr="006568AD">
        <w:trPr>
          <w:cantSplit/>
          <w:jc w:val="center"/>
          <w:ins w:id="821"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822" w:author="Author"/>
                <w:rFonts w:ascii="Arial" w:hAnsi="Arial" w:cs="Arial"/>
                <w:sz w:val="16"/>
                <w:szCs w:val="16"/>
                <w:lang w:val="en-GB"/>
              </w:rPr>
            </w:pPr>
            <w:ins w:id="823" w:author="Author">
              <w:r w:rsidRPr="004B42ED">
                <w:rPr>
                  <w:rFonts w:ascii="Arial" w:hAnsi="Arial" w:cs="Arial"/>
                  <w:sz w:val="16"/>
                  <w:szCs w:val="16"/>
                  <w:lang w:val="en-GB"/>
                </w:rPr>
                <w:t>24</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824" w:author="Author"/>
                <w:rFonts w:ascii="Arial" w:hAnsi="Arial" w:cs="Arial"/>
                <w:sz w:val="16"/>
                <w:szCs w:val="16"/>
                <w:lang w:val="en-GB"/>
              </w:rPr>
            </w:pPr>
            <w:ins w:id="825" w:author="Author">
              <w:r w:rsidRPr="004B42ED">
                <w:rPr>
                  <w:rFonts w:ascii="Arial" w:hAnsi="Arial" w:cs="Arial"/>
                  <w:sz w:val="16"/>
                  <w:szCs w:val="16"/>
                  <w:lang w:val="en-GB"/>
                </w:rPr>
                <w:t>Insertion loss of transmitter chain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26" w:author="Author"/>
                <w:rFonts w:ascii="Arial" w:hAnsi="Arial" w:cs="Arial"/>
                <w:sz w:val="16"/>
                <w:szCs w:val="16"/>
                <w:highlight w:val="yellow"/>
                <w:lang w:val="en-GB"/>
              </w:rPr>
            </w:pPr>
            <w:ins w:id="827"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28" w:author="Author"/>
                <w:rFonts w:ascii="Arial" w:hAnsi="Arial" w:cs="Arial"/>
                <w:sz w:val="16"/>
                <w:szCs w:val="16"/>
                <w:highlight w:val="yellow"/>
                <w:lang w:val="en-GB"/>
              </w:rPr>
            </w:pPr>
            <w:ins w:id="829"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30" w:author="Author"/>
                <w:rFonts w:ascii="Arial" w:hAnsi="Arial" w:cs="Arial"/>
                <w:sz w:val="16"/>
                <w:szCs w:val="16"/>
                <w:highlight w:val="yellow"/>
                <w:lang w:val="en-GB"/>
              </w:rPr>
            </w:pPr>
            <w:ins w:id="831"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32" w:author="Author"/>
                <w:rFonts w:ascii="Arial" w:hAnsi="Arial" w:cs="Arial"/>
                <w:sz w:val="16"/>
                <w:szCs w:val="16"/>
                <w:highlight w:val="yellow"/>
                <w:lang w:val="en-GB"/>
              </w:rPr>
            </w:pPr>
            <w:ins w:id="833"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34" w:author="Author"/>
                <w:rFonts w:ascii="Arial" w:hAnsi="Arial" w:cs="Arial"/>
                <w:sz w:val="16"/>
                <w:szCs w:val="16"/>
                <w:highlight w:val="yellow"/>
                <w:lang w:val="en-GB"/>
              </w:rPr>
            </w:pPr>
            <w:ins w:id="835"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36" w:author="Author"/>
                <w:rFonts w:ascii="Arial" w:hAnsi="Arial" w:cs="Arial"/>
                <w:sz w:val="16"/>
                <w:szCs w:val="16"/>
                <w:highlight w:val="yellow"/>
                <w:lang w:val="en-GB"/>
              </w:rPr>
            </w:pPr>
            <w:ins w:id="837"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38" w:author="Author"/>
                <w:rFonts w:ascii="Arial" w:hAnsi="Arial" w:cs="Arial"/>
                <w:sz w:val="16"/>
                <w:szCs w:val="16"/>
                <w:highlight w:val="yellow"/>
                <w:lang w:val="en-GB"/>
              </w:rPr>
            </w:pPr>
            <w:ins w:id="839" w:author="Author">
              <w:r w:rsidRPr="004B42ED">
                <w:rPr>
                  <w:rFonts w:ascii="Arial" w:hAnsi="Arial" w:cs="Arial"/>
                  <w:color w:val="000000"/>
                  <w:sz w:val="16"/>
                  <w:szCs w:val="16"/>
                  <w:lang w:val="en-GB"/>
                </w:rPr>
                <w:t>0.00</w:t>
              </w:r>
            </w:ins>
          </w:p>
        </w:tc>
      </w:tr>
      <w:tr w:rsidR="004B42ED" w:rsidRPr="004B42ED" w:rsidTr="006568AD">
        <w:trPr>
          <w:cantSplit/>
          <w:jc w:val="center"/>
          <w:ins w:id="840"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841" w:author="Author"/>
                <w:rFonts w:ascii="Arial" w:hAnsi="Arial" w:cs="Arial"/>
                <w:sz w:val="16"/>
                <w:szCs w:val="16"/>
                <w:lang w:val="en-GB"/>
              </w:rPr>
            </w:pPr>
            <w:ins w:id="842" w:author="Author">
              <w:r w:rsidRPr="004B42ED">
                <w:rPr>
                  <w:rFonts w:ascii="Arial" w:hAnsi="Arial" w:cs="Arial"/>
                  <w:sz w:val="16"/>
                  <w:szCs w:val="16"/>
                  <w:lang w:val="en-GB"/>
                </w:rPr>
                <w:t>25</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843" w:author="Author"/>
                <w:rFonts w:ascii="Arial" w:hAnsi="Arial" w:cs="Arial"/>
                <w:sz w:val="16"/>
                <w:szCs w:val="16"/>
                <w:lang w:val="en-GB"/>
              </w:rPr>
            </w:pPr>
            <w:ins w:id="844" w:author="Author">
              <w:r w:rsidRPr="004B42ED">
                <w:rPr>
                  <w:rFonts w:ascii="Arial" w:hAnsi="Arial" w:cs="Arial"/>
                  <w:sz w:val="16"/>
                  <w:szCs w:val="16"/>
                  <w:lang w:val="en-GB"/>
                </w:rPr>
                <w:t>Uncertainty of the absolute gain of the probe antenna</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45" w:author="Author"/>
                <w:rFonts w:ascii="Arial" w:hAnsi="Arial" w:cs="Arial"/>
                <w:sz w:val="16"/>
                <w:szCs w:val="16"/>
                <w:highlight w:val="yellow"/>
                <w:lang w:val="en-GB"/>
              </w:rPr>
            </w:pPr>
            <w:ins w:id="846"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47" w:author="Author"/>
                <w:rFonts w:ascii="Arial" w:hAnsi="Arial" w:cs="Arial"/>
                <w:sz w:val="16"/>
                <w:szCs w:val="16"/>
                <w:highlight w:val="yellow"/>
                <w:lang w:val="en-GB"/>
              </w:rPr>
            </w:pPr>
            <w:ins w:id="848"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49" w:author="Author"/>
                <w:rFonts w:ascii="Arial" w:hAnsi="Arial" w:cs="Arial"/>
                <w:sz w:val="16"/>
                <w:szCs w:val="16"/>
                <w:highlight w:val="yellow"/>
                <w:lang w:val="en-GB"/>
              </w:rPr>
            </w:pPr>
            <w:ins w:id="850"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51" w:author="Author"/>
                <w:rFonts w:ascii="Arial" w:hAnsi="Arial" w:cs="Arial"/>
                <w:sz w:val="16"/>
                <w:szCs w:val="16"/>
                <w:highlight w:val="yellow"/>
                <w:lang w:val="en-GB"/>
              </w:rPr>
            </w:pPr>
            <w:ins w:id="852"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53" w:author="Author"/>
                <w:rFonts w:ascii="Arial" w:hAnsi="Arial" w:cs="Arial"/>
                <w:sz w:val="16"/>
                <w:szCs w:val="16"/>
                <w:highlight w:val="yellow"/>
                <w:lang w:val="en-GB"/>
              </w:rPr>
            </w:pPr>
            <w:ins w:id="854"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55" w:author="Author"/>
                <w:rFonts w:ascii="Arial" w:hAnsi="Arial" w:cs="Arial"/>
                <w:sz w:val="16"/>
                <w:szCs w:val="16"/>
                <w:highlight w:val="yellow"/>
                <w:lang w:val="en-GB"/>
              </w:rPr>
            </w:pPr>
            <w:ins w:id="856"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57" w:author="Author"/>
                <w:rFonts w:ascii="Arial" w:hAnsi="Arial" w:cs="Arial"/>
                <w:sz w:val="16"/>
                <w:szCs w:val="16"/>
                <w:highlight w:val="yellow"/>
                <w:lang w:val="en-GB"/>
              </w:rPr>
            </w:pPr>
            <w:ins w:id="858" w:author="Author">
              <w:r w:rsidRPr="004B42ED">
                <w:rPr>
                  <w:rFonts w:ascii="Arial" w:hAnsi="Arial" w:cs="Arial"/>
                  <w:color w:val="000000"/>
                  <w:sz w:val="16"/>
                  <w:szCs w:val="16"/>
                  <w:lang w:val="en-GB"/>
                </w:rPr>
                <w:t>0.00</w:t>
              </w:r>
            </w:ins>
          </w:p>
        </w:tc>
      </w:tr>
      <w:tr w:rsidR="004B42ED" w:rsidRPr="004B42ED" w:rsidTr="006568AD">
        <w:trPr>
          <w:cantSplit/>
          <w:jc w:val="center"/>
          <w:ins w:id="859"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860" w:author="Author"/>
                <w:rFonts w:ascii="Arial" w:hAnsi="Arial" w:cs="Arial"/>
                <w:sz w:val="16"/>
                <w:szCs w:val="16"/>
                <w:lang w:val="en-GB"/>
              </w:rPr>
            </w:pPr>
            <w:ins w:id="861" w:author="Author">
              <w:r w:rsidRPr="004B42ED">
                <w:rPr>
                  <w:rFonts w:ascii="Arial" w:hAnsi="Arial" w:cs="Arial"/>
                  <w:sz w:val="16"/>
                  <w:szCs w:val="16"/>
                  <w:lang w:val="en-GB"/>
                </w:rPr>
                <w:t>26</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keepNext/>
              <w:keepLines/>
              <w:overflowPunct w:val="0"/>
              <w:autoSpaceDE w:val="0"/>
              <w:autoSpaceDN w:val="0"/>
              <w:adjustRightInd w:val="0"/>
              <w:textAlignment w:val="baseline"/>
              <w:rPr>
                <w:ins w:id="862" w:author="Author"/>
                <w:rFonts w:ascii="Arial" w:hAnsi="Arial" w:cs="Arial"/>
                <w:sz w:val="16"/>
                <w:szCs w:val="16"/>
                <w:lang w:val="en-GB"/>
              </w:rPr>
            </w:pPr>
            <w:ins w:id="863" w:author="Author">
              <w:r w:rsidRPr="004B42ED">
                <w:rPr>
                  <w:rFonts w:ascii="Arial" w:hAnsi="Arial" w:cs="Arial"/>
                  <w:sz w:val="16"/>
                  <w:szCs w:val="16"/>
                  <w:lang w:val="en-GB"/>
                </w:rPr>
                <w:t>Vector Signal Generator</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64" w:author="Author"/>
                <w:rFonts w:ascii="Arial" w:hAnsi="Arial" w:cs="Arial"/>
                <w:sz w:val="16"/>
                <w:szCs w:val="16"/>
                <w:highlight w:val="yellow"/>
                <w:lang w:val="en-GB"/>
              </w:rPr>
            </w:pPr>
            <w:ins w:id="865" w:author="Author">
              <w:r w:rsidRPr="004B42ED">
                <w:rPr>
                  <w:rFonts w:ascii="Arial" w:hAnsi="Arial" w:cs="Arial"/>
                  <w:color w:val="000000"/>
                  <w:sz w:val="16"/>
                  <w:szCs w:val="16"/>
                  <w:lang w:val="en-GB"/>
                </w:rPr>
                <w:t>0.46</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66" w:author="Author"/>
                <w:rFonts w:ascii="Arial" w:hAnsi="Arial" w:cs="Arial"/>
                <w:sz w:val="16"/>
                <w:szCs w:val="16"/>
                <w:highlight w:val="yellow"/>
                <w:lang w:val="en-GB"/>
              </w:rPr>
            </w:pPr>
            <w:ins w:id="867" w:author="Author">
              <w:r w:rsidRPr="004B42ED">
                <w:rPr>
                  <w:rFonts w:ascii="Arial" w:hAnsi="Arial" w:cs="Arial"/>
                  <w:color w:val="000000"/>
                  <w:sz w:val="16"/>
                  <w:szCs w:val="16"/>
                  <w:lang w:val="en-GB"/>
                </w:rPr>
                <w:t>0.46</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68" w:author="Author"/>
                <w:rFonts w:ascii="Arial" w:hAnsi="Arial" w:cs="Arial"/>
                <w:sz w:val="16"/>
                <w:szCs w:val="16"/>
                <w:highlight w:val="yellow"/>
                <w:lang w:val="en-GB"/>
              </w:rPr>
            </w:pPr>
            <w:ins w:id="869"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70" w:author="Author"/>
                <w:rFonts w:ascii="Arial" w:hAnsi="Arial" w:cs="Arial"/>
                <w:sz w:val="16"/>
                <w:szCs w:val="16"/>
                <w:highlight w:val="yellow"/>
                <w:lang w:val="en-GB"/>
              </w:rPr>
            </w:pPr>
            <w:ins w:id="871"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72" w:author="Author"/>
                <w:rFonts w:ascii="Arial" w:hAnsi="Arial" w:cs="Arial"/>
                <w:sz w:val="16"/>
                <w:szCs w:val="16"/>
                <w:highlight w:val="yellow"/>
                <w:lang w:val="en-GB"/>
              </w:rPr>
            </w:pPr>
            <w:ins w:id="873"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74" w:author="Author"/>
                <w:rFonts w:ascii="Arial" w:hAnsi="Arial" w:cs="Arial"/>
                <w:sz w:val="16"/>
                <w:szCs w:val="16"/>
                <w:highlight w:val="yellow"/>
                <w:lang w:val="en-GB"/>
              </w:rPr>
            </w:pPr>
            <w:ins w:id="875" w:author="Author">
              <w:r w:rsidRPr="004B42ED">
                <w:rPr>
                  <w:rFonts w:ascii="Arial" w:hAnsi="Arial" w:cs="Arial"/>
                  <w:color w:val="000000"/>
                  <w:sz w:val="16"/>
                  <w:szCs w:val="16"/>
                  <w:lang w:val="en-GB"/>
                </w:rPr>
                <w:t>0.46</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76" w:author="Author"/>
                <w:rFonts w:ascii="Arial" w:hAnsi="Arial" w:cs="Arial"/>
                <w:sz w:val="16"/>
                <w:szCs w:val="16"/>
                <w:highlight w:val="yellow"/>
                <w:lang w:val="en-GB"/>
              </w:rPr>
            </w:pPr>
            <w:ins w:id="877" w:author="Author">
              <w:r w:rsidRPr="004B42ED">
                <w:rPr>
                  <w:rFonts w:ascii="Arial" w:hAnsi="Arial" w:cs="Arial"/>
                  <w:color w:val="000000"/>
                  <w:sz w:val="16"/>
                  <w:szCs w:val="16"/>
                  <w:lang w:val="en-GB"/>
                </w:rPr>
                <w:t>0.46</w:t>
              </w:r>
            </w:ins>
          </w:p>
        </w:tc>
      </w:tr>
      <w:tr w:rsidR="004B42ED" w:rsidRPr="004B42ED" w:rsidTr="006568AD">
        <w:trPr>
          <w:cantSplit/>
          <w:jc w:val="center"/>
          <w:ins w:id="878"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879" w:author="Author"/>
                <w:rFonts w:ascii="Arial" w:hAnsi="Arial" w:cs="Arial"/>
                <w:sz w:val="16"/>
                <w:szCs w:val="16"/>
                <w:lang w:val="en-GB"/>
              </w:rPr>
            </w:pPr>
            <w:ins w:id="880" w:author="Author">
              <w:r w:rsidRPr="004B42ED">
                <w:rPr>
                  <w:rFonts w:ascii="Arial" w:hAnsi="Arial" w:cs="Arial"/>
                  <w:sz w:val="16"/>
                  <w:szCs w:val="16"/>
                  <w:lang w:val="en-GB"/>
                </w:rPr>
                <w:lastRenderedPageBreak/>
                <w:t>27</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881" w:author="Author"/>
                <w:rFonts w:ascii="Arial" w:hAnsi="Arial" w:cs="Arial"/>
                <w:sz w:val="16"/>
                <w:szCs w:val="16"/>
                <w:lang w:val="en-GB"/>
              </w:rPr>
            </w:pPr>
            <w:ins w:id="882" w:author="Author">
              <w:r w:rsidRPr="004B42ED">
                <w:rPr>
                  <w:rFonts w:ascii="Arial" w:hAnsi="Arial" w:cs="Arial"/>
                  <w:sz w:val="16"/>
                  <w:szCs w:val="16"/>
                  <w:lang w:val="en-GB"/>
                </w:rPr>
                <w:t>Measurement repeatability - positioning repeatability</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83" w:author="Author"/>
                <w:rFonts w:ascii="Arial" w:hAnsi="Arial" w:cs="Arial"/>
                <w:sz w:val="16"/>
                <w:szCs w:val="16"/>
                <w:highlight w:val="yellow"/>
                <w:lang w:val="en-GB"/>
              </w:rPr>
            </w:pPr>
            <w:ins w:id="884" w:author="Author">
              <w:r w:rsidRPr="004B42ED">
                <w:rPr>
                  <w:rFonts w:ascii="Arial" w:hAnsi="Arial" w:cs="Arial"/>
                  <w:color w:val="000000"/>
                  <w:sz w:val="16"/>
                  <w:szCs w:val="16"/>
                  <w:lang w:val="en-GB"/>
                </w:rPr>
                <w:t>0.15</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85" w:author="Author"/>
                <w:rFonts w:ascii="Arial" w:hAnsi="Arial" w:cs="Arial"/>
                <w:sz w:val="16"/>
                <w:szCs w:val="16"/>
                <w:highlight w:val="yellow"/>
                <w:lang w:val="en-GB"/>
              </w:rPr>
            </w:pPr>
            <w:ins w:id="886" w:author="Author">
              <w:r w:rsidRPr="004B42ED">
                <w:rPr>
                  <w:rFonts w:ascii="Arial" w:hAnsi="Arial" w:cs="Arial"/>
                  <w:color w:val="000000"/>
                  <w:sz w:val="16"/>
                  <w:szCs w:val="16"/>
                  <w:lang w:val="en-GB"/>
                </w:rPr>
                <w:t>0.15</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87" w:author="Author"/>
                <w:rFonts w:ascii="Arial" w:hAnsi="Arial" w:cs="Arial"/>
                <w:sz w:val="16"/>
                <w:szCs w:val="16"/>
                <w:highlight w:val="yellow"/>
                <w:lang w:val="en-GB"/>
              </w:rPr>
            </w:pPr>
            <w:ins w:id="888"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89" w:author="Author"/>
                <w:rFonts w:ascii="Arial" w:hAnsi="Arial" w:cs="Arial"/>
                <w:sz w:val="16"/>
                <w:szCs w:val="16"/>
                <w:highlight w:val="yellow"/>
                <w:lang w:val="en-GB"/>
              </w:rPr>
            </w:pPr>
            <w:ins w:id="890"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91" w:author="Author"/>
                <w:rFonts w:ascii="Arial" w:hAnsi="Arial" w:cs="Arial"/>
                <w:sz w:val="16"/>
                <w:szCs w:val="16"/>
                <w:highlight w:val="yellow"/>
                <w:lang w:val="en-GB"/>
              </w:rPr>
            </w:pPr>
            <w:ins w:id="892"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93" w:author="Author"/>
                <w:rFonts w:ascii="Arial" w:hAnsi="Arial" w:cs="Arial"/>
                <w:sz w:val="16"/>
                <w:szCs w:val="16"/>
                <w:highlight w:val="yellow"/>
                <w:lang w:val="en-GB"/>
              </w:rPr>
            </w:pPr>
            <w:ins w:id="894" w:author="Author">
              <w:r w:rsidRPr="004B42ED">
                <w:rPr>
                  <w:rFonts w:ascii="Arial" w:hAnsi="Arial" w:cs="Arial"/>
                  <w:color w:val="000000"/>
                  <w:sz w:val="16"/>
                  <w:szCs w:val="16"/>
                  <w:lang w:val="en-GB"/>
                </w:rPr>
                <w:t>0.15</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895" w:author="Author"/>
                <w:rFonts w:ascii="Arial" w:hAnsi="Arial" w:cs="Arial"/>
                <w:sz w:val="16"/>
                <w:szCs w:val="16"/>
                <w:highlight w:val="yellow"/>
                <w:lang w:val="en-GB"/>
              </w:rPr>
            </w:pPr>
            <w:ins w:id="896" w:author="Author">
              <w:r w:rsidRPr="004B42ED">
                <w:rPr>
                  <w:rFonts w:ascii="Arial" w:hAnsi="Arial" w:cs="Arial"/>
                  <w:color w:val="000000"/>
                  <w:sz w:val="16"/>
                  <w:szCs w:val="16"/>
                  <w:lang w:val="en-GB"/>
                </w:rPr>
                <w:t>0.15</w:t>
              </w:r>
            </w:ins>
          </w:p>
        </w:tc>
      </w:tr>
      <w:tr w:rsidR="004B42ED" w:rsidRPr="004B42ED" w:rsidTr="006568AD">
        <w:trPr>
          <w:cantSplit/>
          <w:jc w:val="center"/>
          <w:ins w:id="897" w:author="Author"/>
        </w:trPr>
        <w:tc>
          <w:tcPr>
            <w:tcW w:w="10655" w:type="dxa"/>
            <w:gridSpan w:val="9"/>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keepNext/>
              <w:keepLines/>
              <w:overflowPunct w:val="0"/>
              <w:autoSpaceDE w:val="0"/>
              <w:autoSpaceDN w:val="0"/>
              <w:adjustRightInd w:val="0"/>
              <w:jc w:val="center"/>
              <w:textAlignment w:val="baseline"/>
              <w:rPr>
                <w:ins w:id="898" w:author="Author"/>
                <w:rFonts w:ascii="Arial" w:hAnsi="Arial" w:cs="Arial"/>
                <w:b/>
                <w:color w:val="000000"/>
                <w:sz w:val="16"/>
                <w:szCs w:val="16"/>
                <w:lang w:val="en-GB"/>
              </w:rPr>
            </w:pPr>
            <w:ins w:id="899" w:author="Author">
              <w:r w:rsidRPr="004B42ED">
                <w:rPr>
                  <w:rFonts w:ascii="Arial" w:hAnsi="Arial" w:cs="Arial"/>
                  <w:b/>
                  <w:sz w:val="16"/>
                  <w:szCs w:val="16"/>
                  <w:lang w:val="en-GB"/>
                </w:rPr>
                <w:t>Stage 1: Calibration measurement</w:t>
              </w:r>
            </w:ins>
          </w:p>
        </w:tc>
      </w:tr>
      <w:tr w:rsidR="004B42ED" w:rsidRPr="004B42ED" w:rsidTr="006568AD">
        <w:trPr>
          <w:cantSplit/>
          <w:jc w:val="center"/>
          <w:ins w:id="900"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01" w:author="Author"/>
                <w:rFonts w:ascii="Arial" w:hAnsi="Arial" w:cs="Arial"/>
                <w:sz w:val="16"/>
                <w:szCs w:val="16"/>
                <w:lang w:val="en-GB"/>
              </w:rPr>
            </w:pPr>
            <w:ins w:id="902" w:author="Author">
              <w:r w:rsidRPr="004B42ED">
                <w:rPr>
                  <w:rFonts w:ascii="Arial" w:hAnsi="Arial" w:cs="Arial"/>
                  <w:sz w:val="16"/>
                  <w:szCs w:val="16"/>
                  <w:lang w:val="en-GB"/>
                </w:rPr>
                <w:t>28</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keepNext/>
              <w:keepLines/>
              <w:tabs>
                <w:tab w:val="left" w:pos="424"/>
              </w:tabs>
              <w:overflowPunct w:val="0"/>
              <w:autoSpaceDE w:val="0"/>
              <w:autoSpaceDN w:val="0"/>
              <w:adjustRightInd w:val="0"/>
              <w:textAlignment w:val="baseline"/>
              <w:rPr>
                <w:ins w:id="903" w:author="Author"/>
                <w:rFonts w:ascii="Arial" w:hAnsi="Arial" w:cs="Arial"/>
                <w:sz w:val="16"/>
                <w:szCs w:val="16"/>
                <w:lang w:val="en-GB"/>
              </w:rPr>
            </w:pPr>
            <w:ins w:id="904" w:author="Author">
              <w:r w:rsidRPr="004B42ED">
                <w:rPr>
                  <w:rFonts w:ascii="Arial" w:hAnsi="Arial" w:cs="Arial"/>
                  <w:sz w:val="16"/>
                  <w:szCs w:val="16"/>
                  <w:lang w:val="en-GB"/>
                </w:rPr>
                <w:t>Uncertainty of network analyser</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05" w:author="Author"/>
                <w:rFonts w:ascii="Arial" w:hAnsi="Arial" w:cs="Arial"/>
                <w:bCs/>
                <w:color w:val="000000"/>
                <w:sz w:val="16"/>
                <w:szCs w:val="16"/>
                <w:lang w:val="en-GB"/>
              </w:rPr>
            </w:pPr>
            <w:ins w:id="906" w:author="Author">
              <w:r w:rsidRPr="004B42ED">
                <w:rPr>
                  <w:rFonts w:ascii="Arial" w:hAnsi="Arial" w:cs="Arial"/>
                  <w:color w:val="000000"/>
                  <w:sz w:val="16"/>
                  <w:szCs w:val="16"/>
                  <w:lang w:val="en-GB"/>
                </w:rPr>
                <w:t>0.13</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07" w:author="Author"/>
                <w:rFonts w:ascii="Arial" w:hAnsi="Arial" w:cs="Arial"/>
                <w:bCs/>
                <w:color w:val="000000"/>
                <w:sz w:val="16"/>
                <w:szCs w:val="16"/>
                <w:lang w:val="en-GB"/>
              </w:rPr>
            </w:pPr>
            <w:ins w:id="908" w:author="Author">
              <w:r w:rsidRPr="004B42ED">
                <w:rPr>
                  <w:rFonts w:ascii="Arial" w:hAnsi="Arial" w:cs="Arial"/>
                  <w:color w:val="000000"/>
                  <w:sz w:val="16"/>
                  <w:szCs w:val="16"/>
                  <w:lang w:val="en-GB"/>
                </w:rPr>
                <w:t>0.20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09" w:author="Author"/>
                <w:rFonts w:ascii="Arial" w:hAnsi="Arial" w:cs="Arial"/>
                <w:color w:val="000000"/>
                <w:sz w:val="16"/>
                <w:szCs w:val="16"/>
                <w:lang w:val="en-GB"/>
              </w:rPr>
            </w:pPr>
            <w:ins w:id="910"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11" w:author="Author"/>
                <w:rFonts w:ascii="Arial" w:hAnsi="Arial" w:cs="Arial"/>
                <w:color w:val="000000"/>
                <w:sz w:val="16"/>
                <w:szCs w:val="16"/>
                <w:lang w:val="en-GB"/>
              </w:rPr>
            </w:pPr>
            <w:ins w:id="912"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13" w:author="Author"/>
                <w:rFonts w:ascii="Arial" w:hAnsi="Arial" w:cs="Arial"/>
                <w:color w:val="000000"/>
                <w:sz w:val="16"/>
                <w:szCs w:val="16"/>
                <w:lang w:val="en-GB"/>
              </w:rPr>
            </w:pPr>
            <w:ins w:id="914"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15" w:author="Author"/>
                <w:rFonts w:ascii="Arial" w:hAnsi="Arial" w:cs="Arial"/>
                <w:color w:val="000000"/>
                <w:sz w:val="16"/>
                <w:szCs w:val="16"/>
                <w:lang w:val="en-GB"/>
              </w:rPr>
            </w:pPr>
            <w:ins w:id="916" w:author="Author">
              <w:r w:rsidRPr="004B42ED">
                <w:rPr>
                  <w:rFonts w:ascii="Arial" w:hAnsi="Arial" w:cs="Arial"/>
                  <w:color w:val="000000"/>
                  <w:sz w:val="16"/>
                  <w:szCs w:val="16"/>
                  <w:lang w:val="en-GB"/>
                </w:rPr>
                <w:t>0.13</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17" w:author="Author"/>
                <w:rFonts w:ascii="Arial" w:hAnsi="Arial" w:cs="Arial"/>
                <w:color w:val="000000"/>
                <w:sz w:val="16"/>
                <w:szCs w:val="16"/>
                <w:lang w:val="en-GB"/>
              </w:rPr>
            </w:pPr>
            <w:ins w:id="918" w:author="Author">
              <w:r w:rsidRPr="004B42ED">
                <w:rPr>
                  <w:rFonts w:ascii="Arial" w:hAnsi="Arial" w:cs="Arial"/>
                  <w:color w:val="000000"/>
                  <w:sz w:val="16"/>
                  <w:szCs w:val="16"/>
                  <w:lang w:val="en-GB"/>
                </w:rPr>
                <w:t>0.20</w:t>
              </w:r>
            </w:ins>
          </w:p>
        </w:tc>
      </w:tr>
      <w:tr w:rsidR="004B42ED" w:rsidRPr="004B42ED" w:rsidTr="006568AD">
        <w:trPr>
          <w:cantSplit/>
          <w:jc w:val="center"/>
          <w:ins w:id="919"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20" w:author="Author"/>
                <w:rFonts w:ascii="Arial" w:hAnsi="Arial" w:cs="Arial"/>
                <w:sz w:val="16"/>
                <w:szCs w:val="16"/>
                <w:lang w:val="en-GB"/>
              </w:rPr>
            </w:pPr>
            <w:ins w:id="921" w:author="Author">
              <w:r w:rsidRPr="004B42ED">
                <w:rPr>
                  <w:rFonts w:ascii="Arial" w:hAnsi="Arial" w:cs="Arial"/>
                  <w:sz w:val="16"/>
                  <w:szCs w:val="16"/>
                  <w:lang w:val="en-GB"/>
                </w:rPr>
                <w:t>29</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922" w:author="Author"/>
                <w:rFonts w:ascii="Arial" w:hAnsi="Arial" w:cs="Arial"/>
                <w:sz w:val="16"/>
                <w:szCs w:val="16"/>
                <w:lang w:val="en-GB"/>
              </w:rPr>
            </w:pPr>
            <w:ins w:id="923" w:author="Author">
              <w:r w:rsidRPr="004B42ED">
                <w:rPr>
                  <w:rFonts w:ascii="Arial" w:hAnsi="Arial" w:cs="Arial"/>
                  <w:sz w:val="16"/>
                  <w:szCs w:val="16"/>
                  <w:lang w:val="en-GB"/>
                </w:rPr>
                <w:t>Mismatch of transmitter chain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24" w:author="Author"/>
                <w:rFonts w:ascii="Arial" w:hAnsi="Arial" w:cs="Arial"/>
                <w:bCs/>
                <w:color w:val="000000"/>
                <w:sz w:val="16"/>
                <w:szCs w:val="16"/>
                <w:lang w:val="en-GB"/>
              </w:rPr>
            </w:pPr>
            <w:ins w:id="925"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26" w:author="Author"/>
                <w:rFonts w:ascii="Arial" w:hAnsi="Arial" w:cs="Arial"/>
                <w:bCs/>
                <w:color w:val="000000"/>
                <w:sz w:val="16"/>
                <w:szCs w:val="16"/>
                <w:lang w:val="en-GB"/>
              </w:rPr>
            </w:pPr>
            <w:ins w:id="927"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28" w:author="Author"/>
                <w:rFonts w:ascii="Arial" w:hAnsi="Arial" w:cs="Arial"/>
                <w:color w:val="000000"/>
                <w:sz w:val="16"/>
                <w:szCs w:val="16"/>
                <w:lang w:val="en-GB"/>
              </w:rPr>
            </w:pPr>
            <w:ins w:id="929"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30" w:author="Author"/>
                <w:rFonts w:ascii="Arial" w:hAnsi="Arial" w:cs="Arial"/>
                <w:color w:val="000000"/>
                <w:sz w:val="16"/>
                <w:szCs w:val="16"/>
                <w:lang w:val="en-GB"/>
              </w:rPr>
            </w:pPr>
            <w:ins w:id="931"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32" w:author="Author"/>
                <w:rFonts w:ascii="Arial" w:hAnsi="Arial" w:cs="Arial"/>
                <w:color w:val="000000"/>
                <w:sz w:val="16"/>
                <w:szCs w:val="16"/>
                <w:lang w:val="en-GB"/>
              </w:rPr>
            </w:pPr>
            <w:ins w:id="933"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34" w:author="Author"/>
                <w:rFonts w:ascii="Arial" w:hAnsi="Arial" w:cs="Arial"/>
                <w:color w:val="000000"/>
                <w:sz w:val="16"/>
                <w:szCs w:val="16"/>
                <w:lang w:val="en-GB"/>
              </w:rPr>
            </w:pPr>
            <w:ins w:id="935"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36" w:author="Author"/>
                <w:rFonts w:ascii="Arial" w:hAnsi="Arial" w:cs="Arial"/>
                <w:color w:val="000000"/>
                <w:sz w:val="16"/>
                <w:szCs w:val="16"/>
                <w:lang w:val="en-GB"/>
              </w:rPr>
            </w:pPr>
            <w:ins w:id="937" w:author="Author">
              <w:r w:rsidRPr="004B42ED">
                <w:rPr>
                  <w:rFonts w:ascii="Arial" w:hAnsi="Arial" w:cs="Arial"/>
                  <w:color w:val="000000"/>
                  <w:sz w:val="16"/>
                  <w:szCs w:val="16"/>
                  <w:lang w:val="en-GB"/>
                </w:rPr>
                <w:t>0.00</w:t>
              </w:r>
            </w:ins>
          </w:p>
        </w:tc>
      </w:tr>
      <w:tr w:rsidR="004B42ED" w:rsidRPr="004B42ED" w:rsidTr="006568AD">
        <w:trPr>
          <w:cantSplit/>
          <w:jc w:val="center"/>
          <w:ins w:id="938"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39" w:author="Author"/>
                <w:rFonts w:ascii="Arial" w:hAnsi="Arial" w:cs="Arial"/>
                <w:sz w:val="16"/>
                <w:szCs w:val="16"/>
                <w:lang w:val="en-GB"/>
              </w:rPr>
            </w:pPr>
            <w:ins w:id="940" w:author="Author">
              <w:r w:rsidRPr="004B42ED">
                <w:rPr>
                  <w:rFonts w:ascii="Arial" w:hAnsi="Arial" w:cs="Arial"/>
                  <w:sz w:val="16"/>
                  <w:szCs w:val="16"/>
                  <w:lang w:val="en-GB"/>
                </w:rPr>
                <w:t>30</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941" w:author="Author"/>
                <w:rFonts w:ascii="Arial" w:hAnsi="Arial" w:cs="Arial"/>
                <w:sz w:val="16"/>
                <w:szCs w:val="16"/>
                <w:lang w:val="en-GB"/>
              </w:rPr>
            </w:pPr>
            <w:ins w:id="942" w:author="Author">
              <w:r w:rsidRPr="004B42ED">
                <w:rPr>
                  <w:rFonts w:ascii="Arial" w:hAnsi="Arial" w:cs="Arial"/>
                  <w:sz w:val="16"/>
                  <w:szCs w:val="16"/>
                  <w:lang w:val="en-GB"/>
                </w:rPr>
                <w:t>Insertion loss of transmitter chain</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43" w:author="Author"/>
                <w:rFonts w:ascii="Arial" w:hAnsi="Arial" w:cs="Arial"/>
                <w:bCs/>
                <w:color w:val="000000"/>
                <w:sz w:val="16"/>
                <w:szCs w:val="16"/>
                <w:lang w:val="en-GB"/>
              </w:rPr>
            </w:pPr>
            <w:ins w:id="944"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45" w:author="Author"/>
                <w:rFonts w:ascii="Arial" w:hAnsi="Arial" w:cs="Arial"/>
                <w:bCs/>
                <w:color w:val="000000"/>
                <w:sz w:val="16"/>
                <w:szCs w:val="16"/>
                <w:lang w:val="en-GB"/>
              </w:rPr>
            </w:pPr>
            <w:ins w:id="946"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47" w:author="Author"/>
                <w:rFonts w:ascii="Arial" w:hAnsi="Arial" w:cs="Arial"/>
                <w:color w:val="000000"/>
                <w:sz w:val="16"/>
                <w:szCs w:val="16"/>
                <w:lang w:val="en-GB"/>
              </w:rPr>
            </w:pPr>
            <w:ins w:id="948"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49" w:author="Author"/>
                <w:rFonts w:ascii="Arial" w:hAnsi="Arial" w:cs="Arial"/>
                <w:color w:val="000000"/>
                <w:sz w:val="16"/>
                <w:szCs w:val="16"/>
                <w:lang w:val="en-GB"/>
              </w:rPr>
            </w:pPr>
            <w:ins w:id="950"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51" w:author="Author"/>
                <w:rFonts w:ascii="Arial" w:hAnsi="Arial" w:cs="Arial"/>
                <w:color w:val="000000"/>
                <w:sz w:val="16"/>
                <w:szCs w:val="16"/>
                <w:lang w:val="en-GB"/>
              </w:rPr>
            </w:pPr>
            <w:ins w:id="952"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53" w:author="Author"/>
                <w:rFonts w:ascii="Arial" w:hAnsi="Arial" w:cs="Arial"/>
                <w:color w:val="000000"/>
                <w:sz w:val="16"/>
                <w:szCs w:val="16"/>
                <w:lang w:val="en-GB"/>
              </w:rPr>
            </w:pPr>
            <w:ins w:id="954"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55" w:author="Author"/>
                <w:rFonts w:ascii="Arial" w:hAnsi="Arial" w:cs="Arial"/>
                <w:color w:val="000000"/>
                <w:sz w:val="16"/>
                <w:szCs w:val="16"/>
                <w:lang w:val="en-GB"/>
              </w:rPr>
            </w:pPr>
            <w:ins w:id="956" w:author="Author">
              <w:r w:rsidRPr="004B42ED">
                <w:rPr>
                  <w:rFonts w:ascii="Arial" w:hAnsi="Arial" w:cs="Arial"/>
                  <w:color w:val="000000"/>
                  <w:sz w:val="16"/>
                  <w:szCs w:val="16"/>
                  <w:lang w:val="en-GB"/>
                </w:rPr>
                <w:t>0.00</w:t>
              </w:r>
            </w:ins>
          </w:p>
        </w:tc>
      </w:tr>
      <w:tr w:rsidR="004B42ED" w:rsidRPr="004B42ED" w:rsidTr="006568AD">
        <w:trPr>
          <w:cantSplit/>
          <w:jc w:val="center"/>
          <w:ins w:id="957"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58" w:author="Author"/>
                <w:rFonts w:ascii="Arial" w:hAnsi="Arial" w:cs="Arial"/>
                <w:sz w:val="16"/>
                <w:szCs w:val="16"/>
                <w:lang w:val="en-GB"/>
              </w:rPr>
            </w:pPr>
            <w:ins w:id="959" w:author="Author">
              <w:r w:rsidRPr="004B42ED">
                <w:rPr>
                  <w:rFonts w:ascii="Arial" w:hAnsi="Arial" w:cs="Arial"/>
                  <w:sz w:val="16"/>
                  <w:szCs w:val="16"/>
                  <w:lang w:val="en-GB"/>
                </w:rPr>
                <w:t>31</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960" w:author="Author"/>
                <w:rFonts w:ascii="Arial" w:hAnsi="Arial" w:cs="Arial"/>
                <w:sz w:val="16"/>
                <w:szCs w:val="16"/>
                <w:lang w:val="en-GB"/>
              </w:rPr>
            </w:pPr>
            <w:ins w:id="961" w:author="Author">
              <w:r w:rsidRPr="004B42ED">
                <w:rPr>
                  <w:rFonts w:ascii="Arial" w:hAnsi="Arial" w:cs="Arial"/>
                  <w:sz w:val="16"/>
                  <w:szCs w:val="16"/>
                  <w:lang w:val="en-GB"/>
                </w:rPr>
                <w:t>Mismatch in the connection of the calibration antenna</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62" w:author="Author"/>
                <w:rFonts w:ascii="Arial" w:hAnsi="Arial" w:cs="Arial"/>
                <w:bCs/>
                <w:color w:val="000000"/>
                <w:sz w:val="16"/>
                <w:szCs w:val="16"/>
                <w:lang w:val="en-GB"/>
              </w:rPr>
            </w:pPr>
            <w:ins w:id="963" w:author="Author">
              <w:r w:rsidRPr="004B42ED">
                <w:rPr>
                  <w:rFonts w:ascii="Arial" w:hAnsi="Arial" w:cs="Arial"/>
                  <w:color w:val="000000"/>
                  <w:sz w:val="16"/>
                  <w:szCs w:val="16"/>
                  <w:lang w:val="en-GB"/>
                </w:rPr>
                <w:t>0.02</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64" w:author="Author"/>
                <w:rFonts w:ascii="Arial" w:hAnsi="Arial" w:cs="Arial"/>
                <w:bCs/>
                <w:color w:val="000000"/>
                <w:sz w:val="16"/>
                <w:szCs w:val="16"/>
                <w:lang w:val="en-GB"/>
              </w:rPr>
            </w:pPr>
            <w:ins w:id="965" w:author="Author">
              <w:r w:rsidRPr="004B42ED">
                <w:rPr>
                  <w:rFonts w:ascii="Arial" w:hAnsi="Arial" w:cs="Arial"/>
                  <w:color w:val="000000"/>
                  <w:sz w:val="16"/>
                  <w:szCs w:val="16"/>
                  <w:lang w:val="en-GB"/>
                </w:rPr>
                <w:t>0.02</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66" w:author="Author"/>
                <w:rFonts w:ascii="Arial" w:hAnsi="Arial" w:cs="Arial"/>
                <w:color w:val="000000"/>
                <w:sz w:val="16"/>
                <w:szCs w:val="16"/>
                <w:lang w:val="en-GB"/>
              </w:rPr>
            </w:pPr>
            <w:ins w:id="967" w:author="Author">
              <w:r w:rsidRPr="004B42ED">
                <w:rPr>
                  <w:rFonts w:ascii="Arial" w:hAnsi="Arial" w:cs="Arial"/>
                  <w:color w:val="000000"/>
                  <w:sz w:val="16"/>
                  <w:szCs w:val="16"/>
                  <w:lang w:val="en-GB"/>
                </w:rPr>
                <w:t>U-Shaped</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68" w:author="Author"/>
                <w:rFonts w:ascii="Arial" w:hAnsi="Arial" w:cs="Arial"/>
                <w:color w:val="000000"/>
                <w:sz w:val="16"/>
                <w:szCs w:val="16"/>
                <w:lang w:val="en-GB"/>
              </w:rPr>
            </w:pPr>
            <w:ins w:id="969" w:author="Author">
              <w:r w:rsidRPr="004B42ED">
                <w:rPr>
                  <w:rFonts w:ascii="Arial" w:hAnsi="Arial" w:cs="Arial"/>
                  <w:color w:val="000000"/>
                  <w:sz w:val="16"/>
                  <w:szCs w:val="16"/>
                  <w:lang w:val="en-GB"/>
                </w:rPr>
                <w:t>1.41</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70" w:author="Author"/>
                <w:rFonts w:ascii="Arial" w:hAnsi="Arial" w:cs="Arial"/>
                <w:color w:val="000000"/>
                <w:sz w:val="16"/>
                <w:szCs w:val="16"/>
                <w:lang w:val="en-GB"/>
              </w:rPr>
            </w:pPr>
            <w:ins w:id="971"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72" w:author="Author"/>
                <w:rFonts w:ascii="Arial" w:hAnsi="Arial" w:cs="Arial"/>
                <w:color w:val="000000"/>
                <w:sz w:val="16"/>
                <w:szCs w:val="16"/>
                <w:lang w:val="en-GB"/>
              </w:rPr>
            </w:pPr>
            <w:ins w:id="973" w:author="Author">
              <w:r w:rsidRPr="004B42ED">
                <w:rPr>
                  <w:rFonts w:ascii="Arial" w:hAnsi="Arial" w:cs="Arial"/>
                  <w:color w:val="000000"/>
                  <w:sz w:val="16"/>
                  <w:szCs w:val="16"/>
                  <w:lang w:val="en-GB"/>
                </w:rPr>
                <w:t>0.01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74" w:author="Author"/>
                <w:rFonts w:ascii="Arial" w:hAnsi="Arial" w:cs="Arial"/>
                <w:color w:val="000000"/>
                <w:sz w:val="16"/>
                <w:szCs w:val="16"/>
                <w:lang w:val="en-GB"/>
              </w:rPr>
            </w:pPr>
            <w:ins w:id="975" w:author="Author">
              <w:r w:rsidRPr="004B42ED">
                <w:rPr>
                  <w:rFonts w:ascii="Arial" w:hAnsi="Arial" w:cs="Arial"/>
                  <w:color w:val="000000"/>
                  <w:sz w:val="16"/>
                  <w:szCs w:val="16"/>
                  <w:lang w:val="en-GB"/>
                </w:rPr>
                <w:t>0.01</w:t>
              </w:r>
            </w:ins>
          </w:p>
        </w:tc>
      </w:tr>
      <w:tr w:rsidR="004B42ED" w:rsidRPr="004B42ED" w:rsidTr="006568AD">
        <w:trPr>
          <w:cantSplit/>
          <w:jc w:val="center"/>
          <w:ins w:id="976"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77" w:author="Author"/>
                <w:rFonts w:ascii="Arial" w:hAnsi="Arial" w:cs="Arial"/>
                <w:sz w:val="16"/>
                <w:szCs w:val="16"/>
                <w:lang w:val="en-GB"/>
              </w:rPr>
            </w:pPr>
            <w:ins w:id="978" w:author="Author">
              <w:r w:rsidRPr="004B42ED">
                <w:rPr>
                  <w:rFonts w:ascii="Arial" w:hAnsi="Arial" w:cs="Arial"/>
                  <w:sz w:val="16"/>
                  <w:szCs w:val="16"/>
                  <w:lang w:val="en-GB"/>
                </w:rPr>
                <w:t>32</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979" w:author="Author"/>
                <w:rFonts w:ascii="Arial" w:hAnsi="Arial" w:cs="Arial"/>
                <w:sz w:val="16"/>
                <w:szCs w:val="16"/>
                <w:lang w:val="en-GB"/>
              </w:rPr>
            </w:pPr>
            <w:ins w:id="980" w:author="Author">
              <w:r w:rsidRPr="004B42ED">
                <w:rPr>
                  <w:rFonts w:ascii="Arial" w:hAnsi="Arial" w:cs="Arial"/>
                  <w:sz w:val="16"/>
                  <w:szCs w:val="16"/>
                  <w:lang w:val="en-GB"/>
                </w:rPr>
                <w:t>Influence of the calibration antenna feed cable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81" w:author="Author"/>
                <w:rFonts w:ascii="Arial" w:hAnsi="Arial" w:cs="Arial"/>
                <w:bCs/>
                <w:color w:val="000000"/>
                <w:sz w:val="16"/>
                <w:szCs w:val="16"/>
                <w:lang w:val="en-GB"/>
              </w:rPr>
            </w:pPr>
            <w:ins w:id="982"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83" w:author="Author"/>
                <w:rFonts w:ascii="Arial" w:hAnsi="Arial" w:cs="Arial"/>
                <w:bCs/>
                <w:color w:val="000000"/>
                <w:sz w:val="16"/>
                <w:szCs w:val="16"/>
                <w:lang w:val="en-GB"/>
              </w:rPr>
            </w:pPr>
            <w:ins w:id="984"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85" w:author="Author"/>
                <w:rFonts w:ascii="Arial" w:hAnsi="Arial" w:cs="Arial"/>
                <w:color w:val="000000"/>
                <w:sz w:val="16"/>
                <w:szCs w:val="16"/>
                <w:lang w:val="en-GB"/>
              </w:rPr>
            </w:pPr>
            <w:ins w:id="986"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87" w:author="Author"/>
                <w:rFonts w:ascii="Arial" w:hAnsi="Arial" w:cs="Arial"/>
                <w:color w:val="000000"/>
                <w:sz w:val="16"/>
                <w:szCs w:val="16"/>
                <w:lang w:val="en-GB"/>
              </w:rPr>
            </w:pPr>
            <w:ins w:id="988"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89" w:author="Author"/>
                <w:rFonts w:ascii="Arial" w:hAnsi="Arial" w:cs="Arial"/>
                <w:color w:val="000000"/>
                <w:sz w:val="16"/>
                <w:szCs w:val="16"/>
                <w:lang w:val="en-GB"/>
              </w:rPr>
            </w:pPr>
            <w:ins w:id="990"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91" w:author="Author"/>
                <w:rFonts w:ascii="Arial" w:hAnsi="Arial" w:cs="Arial"/>
                <w:color w:val="000000"/>
                <w:sz w:val="16"/>
                <w:szCs w:val="16"/>
                <w:lang w:val="en-GB"/>
              </w:rPr>
            </w:pPr>
            <w:ins w:id="992"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993" w:author="Author"/>
                <w:rFonts w:ascii="Arial" w:hAnsi="Arial" w:cs="Arial"/>
                <w:color w:val="000000"/>
                <w:sz w:val="16"/>
                <w:szCs w:val="16"/>
                <w:lang w:val="en-GB"/>
              </w:rPr>
            </w:pPr>
            <w:ins w:id="994" w:author="Author">
              <w:r w:rsidRPr="004B42ED">
                <w:rPr>
                  <w:rFonts w:ascii="Arial" w:hAnsi="Arial" w:cs="Arial"/>
                  <w:color w:val="000000"/>
                  <w:sz w:val="16"/>
                  <w:szCs w:val="16"/>
                  <w:lang w:val="en-GB"/>
                </w:rPr>
                <w:t>0.00</w:t>
              </w:r>
            </w:ins>
          </w:p>
        </w:tc>
      </w:tr>
      <w:tr w:rsidR="004B42ED" w:rsidRPr="004B42ED" w:rsidTr="006568AD">
        <w:trPr>
          <w:cantSplit/>
          <w:jc w:val="center"/>
          <w:ins w:id="995"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996" w:author="Author"/>
                <w:rFonts w:ascii="Arial" w:hAnsi="Arial" w:cs="Arial"/>
                <w:sz w:val="16"/>
                <w:szCs w:val="16"/>
                <w:lang w:val="en-GB"/>
              </w:rPr>
            </w:pPr>
            <w:ins w:id="997" w:author="Author">
              <w:r w:rsidRPr="004B42ED">
                <w:rPr>
                  <w:rFonts w:ascii="Arial" w:hAnsi="Arial" w:cs="Arial"/>
                  <w:sz w:val="16"/>
                  <w:szCs w:val="16"/>
                  <w:lang w:val="en-GB"/>
                </w:rPr>
                <w:t>33</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998" w:author="Author"/>
                <w:rFonts w:ascii="Arial" w:hAnsi="Arial" w:cs="Arial"/>
                <w:sz w:val="16"/>
                <w:szCs w:val="16"/>
                <w:lang w:val="en-GB"/>
              </w:rPr>
            </w:pPr>
            <w:ins w:id="999" w:author="Author">
              <w:r w:rsidRPr="004B42ED">
                <w:rPr>
                  <w:rFonts w:ascii="Arial" w:hAnsi="Arial" w:cs="Arial"/>
                  <w:sz w:val="16"/>
                  <w:szCs w:val="16"/>
                  <w:lang w:val="en-GB"/>
                </w:rPr>
                <w:t>Influence of the probe antenna cable</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00" w:author="Author"/>
                <w:rFonts w:ascii="Arial" w:hAnsi="Arial" w:cs="Arial"/>
                <w:bCs/>
                <w:color w:val="000000"/>
                <w:sz w:val="16"/>
                <w:szCs w:val="16"/>
                <w:lang w:val="en-GB"/>
              </w:rPr>
            </w:pPr>
            <w:ins w:id="1001" w:author="Author">
              <w:r w:rsidRPr="004B42ED">
                <w:rPr>
                  <w:rFonts w:ascii="Arial" w:hAnsi="Arial" w:cs="Arial"/>
                  <w:color w:val="000000"/>
                  <w:sz w:val="16"/>
                  <w:szCs w:val="16"/>
                  <w:lang w:val="en-GB"/>
                </w:rPr>
                <w:t>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02" w:author="Author"/>
                <w:rFonts w:ascii="Arial" w:hAnsi="Arial" w:cs="Arial"/>
                <w:bCs/>
                <w:color w:val="000000"/>
                <w:sz w:val="16"/>
                <w:szCs w:val="16"/>
                <w:lang w:val="en-GB"/>
              </w:rPr>
            </w:pPr>
            <w:ins w:id="1003" w:author="Author">
              <w:r w:rsidRPr="004B42ED">
                <w:rPr>
                  <w:rFonts w:ascii="Arial" w:hAnsi="Arial" w:cs="Arial"/>
                  <w:color w:val="000000"/>
                  <w:sz w:val="16"/>
                  <w:szCs w:val="16"/>
                  <w:lang w:val="en-GB"/>
                </w:rPr>
                <w:t>0</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04" w:author="Author"/>
                <w:rFonts w:ascii="Arial" w:hAnsi="Arial" w:cs="Arial"/>
                <w:color w:val="000000"/>
                <w:sz w:val="16"/>
                <w:szCs w:val="16"/>
                <w:lang w:val="en-GB"/>
              </w:rPr>
            </w:pPr>
            <w:ins w:id="1005"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06" w:author="Author"/>
                <w:rFonts w:ascii="Arial" w:hAnsi="Arial" w:cs="Arial"/>
                <w:color w:val="000000"/>
                <w:sz w:val="16"/>
                <w:szCs w:val="16"/>
                <w:lang w:val="en-GB"/>
              </w:rPr>
            </w:pPr>
            <w:ins w:id="1007"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08" w:author="Author"/>
                <w:rFonts w:ascii="Arial" w:hAnsi="Arial" w:cs="Arial"/>
                <w:color w:val="000000"/>
                <w:sz w:val="16"/>
                <w:szCs w:val="16"/>
                <w:lang w:val="en-GB"/>
              </w:rPr>
            </w:pPr>
            <w:ins w:id="1009"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10" w:author="Author"/>
                <w:rFonts w:ascii="Arial" w:hAnsi="Arial" w:cs="Arial"/>
                <w:color w:val="000000"/>
                <w:sz w:val="16"/>
                <w:szCs w:val="16"/>
                <w:lang w:val="en-GB"/>
              </w:rPr>
            </w:pPr>
            <w:ins w:id="1011" w:author="Author">
              <w:r w:rsidRPr="004B42ED">
                <w:rPr>
                  <w:rFonts w:ascii="Arial" w:hAnsi="Arial" w:cs="Arial"/>
                  <w:color w:val="000000"/>
                  <w:sz w:val="16"/>
                  <w:szCs w:val="16"/>
                  <w:lang w:val="en-GB"/>
                </w:rPr>
                <w:t>0.00</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12" w:author="Author"/>
                <w:rFonts w:ascii="Arial" w:hAnsi="Arial" w:cs="Arial"/>
                <w:color w:val="000000"/>
                <w:sz w:val="16"/>
                <w:szCs w:val="16"/>
                <w:lang w:val="en-GB"/>
              </w:rPr>
            </w:pPr>
            <w:ins w:id="1013" w:author="Author">
              <w:r w:rsidRPr="004B42ED">
                <w:rPr>
                  <w:rFonts w:ascii="Arial" w:hAnsi="Arial" w:cs="Arial"/>
                  <w:color w:val="000000"/>
                  <w:sz w:val="16"/>
                  <w:szCs w:val="16"/>
                  <w:lang w:val="en-GB"/>
                </w:rPr>
                <w:t>0.00</w:t>
              </w:r>
            </w:ins>
          </w:p>
        </w:tc>
      </w:tr>
      <w:tr w:rsidR="004B42ED" w:rsidRPr="004B42ED" w:rsidTr="006568AD">
        <w:trPr>
          <w:cantSplit/>
          <w:jc w:val="center"/>
          <w:ins w:id="1014"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015" w:author="Author"/>
                <w:rFonts w:ascii="Arial" w:hAnsi="Arial" w:cs="Arial"/>
                <w:sz w:val="16"/>
                <w:szCs w:val="16"/>
                <w:lang w:val="en-GB"/>
              </w:rPr>
            </w:pPr>
            <w:ins w:id="1016" w:author="Author">
              <w:r w:rsidRPr="004B42ED">
                <w:rPr>
                  <w:rFonts w:ascii="Arial" w:hAnsi="Arial" w:cs="Arial"/>
                  <w:sz w:val="16"/>
                  <w:szCs w:val="16"/>
                  <w:lang w:val="en-GB"/>
                </w:rPr>
                <w:t>34</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017" w:author="Author"/>
                <w:rFonts w:ascii="Arial" w:hAnsi="Arial" w:cs="Arial"/>
                <w:sz w:val="16"/>
                <w:szCs w:val="16"/>
                <w:lang w:val="en-GB"/>
              </w:rPr>
            </w:pPr>
            <w:ins w:id="1018" w:author="Author">
              <w:r w:rsidRPr="004B42ED">
                <w:rPr>
                  <w:rFonts w:ascii="Arial" w:hAnsi="Arial" w:cs="Arial"/>
                  <w:sz w:val="16"/>
                  <w:szCs w:val="16"/>
                  <w:lang w:val="en-GB"/>
                </w:rPr>
                <w:t>Reference antenna</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19" w:author="Author"/>
                <w:rFonts w:ascii="Arial" w:hAnsi="Arial" w:cs="Arial"/>
                <w:bCs/>
                <w:color w:val="000000"/>
                <w:sz w:val="16"/>
                <w:szCs w:val="16"/>
                <w:lang w:val="en-GB"/>
              </w:rPr>
            </w:pPr>
            <w:ins w:id="1020" w:author="Author">
              <w:r w:rsidRPr="004B42ED">
                <w:rPr>
                  <w:rFonts w:ascii="Arial" w:hAnsi="Arial" w:cs="Arial"/>
                  <w:color w:val="000000"/>
                  <w:sz w:val="16"/>
                  <w:szCs w:val="16"/>
                  <w:lang w:val="en-GB"/>
                </w:rPr>
                <w:t>0.50</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21" w:author="Author"/>
                <w:rFonts w:ascii="Arial" w:hAnsi="Arial" w:cs="Arial"/>
                <w:bCs/>
                <w:color w:val="000000"/>
                <w:sz w:val="16"/>
                <w:szCs w:val="16"/>
                <w:lang w:val="en-GB"/>
              </w:rPr>
            </w:pPr>
            <w:ins w:id="1022" w:author="Author">
              <w:r w:rsidRPr="004B42ED">
                <w:rPr>
                  <w:rFonts w:ascii="Arial" w:hAnsi="Arial" w:cs="Arial"/>
                  <w:color w:val="000000"/>
                  <w:sz w:val="16"/>
                  <w:szCs w:val="16"/>
                  <w:lang w:val="en-GB"/>
                </w:rPr>
                <w:t>0.25</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23" w:author="Author"/>
                <w:rFonts w:ascii="Arial" w:hAnsi="Arial" w:cs="Arial"/>
                <w:color w:val="000000"/>
                <w:sz w:val="16"/>
                <w:szCs w:val="16"/>
                <w:lang w:val="en-GB"/>
              </w:rPr>
            </w:pPr>
            <w:ins w:id="1024" w:author="Author">
              <w:r w:rsidRPr="004B42ED">
                <w:rPr>
                  <w:rFonts w:ascii="Arial" w:hAnsi="Arial" w:cs="Arial"/>
                  <w:color w:val="000000"/>
                  <w:sz w:val="16"/>
                  <w:szCs w:val="16"/>
                  <w:lang w:val="en-GB"/>
                </w:rPr>
                <w:t>Rectangular</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25" w:author="Author"/>
                <w:rFonts w:ascii="Arial" w:hAnsi="Arial" w:cs="Arial"/>
                <w:color w:val="000000"/>
                <w:sz w:val="16"/>
                <w:szCs w:val="16"/>
                <w:lang w:val="en-GB"/>
              </w:rPr>
            </w:pPr>
            <w:ins w:id="1026" w:author="Author">
              <w:r w:rsidRPr="004B42ED">
                <w:rPr>
                  <w:rFonts w:ascii="Arial" w:hAnsi="Arial" w:cs="Arial"/>
                  <w:color w:val="000000"/>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27" w:author="Author"/>
                <w:rFonts w:ascii="Arial" w:hAnsi="Arial" w:cs="Arial"/>
                <w:color w:val="000000"/>
                <w:sz w:val="16"/>
                <w:szCs w:val="16"/>
                <w:lang w:val="en-GB"/>
              </w:rPr>
            </w:pPr>
            <w:ins w:id="1028"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29" w:author="Author"/>
                <w:rFonts w:ascii="Arial" w:hAnsi="Arial" w:cs="Arial"/>
                <w:color w:val="000000"/>
                <w:sz w:val="16"/>
                <w:szCs w:val="16"/>
                <w:lang w:val="en-GB"/>
              </w:rPr>
            </w:pPr>
            <w:ins w:id="1030" w:author="Author">
              <w:r w:rsidRPr="004B42ED">
                <w:rPr>
                  <w:rFonts w:ascii="Arial" w:hAnsi="Arial" w:cs="Arial"/>
                  <w:color w:val="000000"/>
                  <w:sz w:val="16"/>
                  <w:szCs w:val="16"/>
                  <w:lang w:val="en-GB"/>
                </w:rPr>
                <w:t>0.29</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31" w:author="Author"/>
                <w:rFonts w:ascii="Arial" w:hAnsi="Arial" w:cs="Arial"/>
                <w:color w:val="000000"/>
                <w:sz w:val="16"/>
                <w:szCs w:val="16"/>
                <w:lang w:val="en-GB"/>
              </w:rPr>
            </w:pPr>
            <w:ins w:id="1032" w:author="Author">
              <w:r w:rsidRPr="004B42ED">
                <w:rPr>
                  <w:rFonts w:ascii="Arial" w:hAnsi="Arial" w:cs="Arial"/>
                  <w:color w:val="000000"/>
                  <w:sz w:val="16"/>
                  <w:szCs w:val="16"/>
                  <w:lang w:val="en-GB"/>
                </w:rPr>
                <w:t>0.25</w:t>
              </w:r>
            </w:ins>
          </w:p>
        </w:tc>
      </w:tr>
      <w:tr w:rsidR="004B42ED" w:rsidRPr="004B42ED" w:rsidTr="006568AD">
        <w:trPr>
          <w:cantSplit/>
          <w:jc w:val="center"/>
          <w:ins w:id="1033" w:author="Author"/>
        </w:trPr>
        <w:tc>
          <w:tcPr>
            <w:tcW w:w="490"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center"/>
              <w:textAlignment w:val="baseline"/>
              <w:rPr>
                <w:ins w:id="1034" w:author="Author"/>
                <w:rFonts w:ascii="Arial" w:hAnsi="Arial" w:cs="Arial"/>
                <w:sz w:val="16"/>
                <w:szCs w:val="16"/>
                <w:lang w:val="en-GB"/>
              </w:rPr>
            </w:pPr>
            <w:ins w:id="1035" w:author="Author">
              <w:r w:rsidRPr="004B42ED">
                <w:rPr>
                  <w:rFonts w:ascii="Arial" w:hAnsi="Arial" w:cs="Arial"/>
                  <w:sz w:val="16"/>
                  <w:szCs w:val="16"/>
                  <w:lang w:val="en-GB"/>
                </w:rPr>
                <w:t>35</w:t>
              </w:r>
            </w:ins>
          </w:p>
        </w:tc>
        <w:tc>
          <w:tcPr>
            <w:tcW w:w="1768" w:type="dxa"/>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textAlignment w:val="baseline"/>
              <w:rPr>
                <w:ins w:id="1036" w:author="Author"/>
                <w:rFonts w:ascii="Arial" w:hAnsi="Arial" w:cs="Arial"/>
                <w:sz w:val="16"/>
                <w:szCs w:val="16"/>
                <w:lang w:val="en-GB"/>
              </w:rPr>
            </w:pPr>
            <w:ins w:id="1037" w:author="Author">
              <w:r w:rsidRPr="004B42ED">
                <w:rPr>
                  <w:rFonts w:ascii="Arial" w:hAnsi="Arial" w:cs="Arial"/>
                  <w:sz w:val="16"/>
                  <w:szCs w:val="16"/>
                  <w:lang w:val="en-GB"/>
                </w:rPr>
                <w:t>Short term repeatability</w:t>
              </w:r>
            </w:ins>
          </w:p>
        </w:tc>
        <w:tc>
          <w:tcPr>
            <w:tcW w:w="1188"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38" w:author="Author"/>
                <w:rFonts w:ascii="Arial" w:hAnsi="Arial" w:cs="Arial"/>
                <w:bCs/>
                <w:color w:val="000000"/>
                <w:sz w:val="16"/>
                <w:szCs w:val="16"/>
                <w:lang w:val="en-GB"/>
              </w:rPr>
            </w:pPr>
            <w:ins w:id="1039" w:author="Author">
              <w:r w:rsidRPr="004B42ED">
                <w:rPr>
                  <w:rFonts w:ascii="Arial" w:hAnsi="Arial" w:cs="Arial"/>
                  <w:color w:val="000000"/>
                  <w:sz w:val="16"/>
                  <w:szCs w:val="16"/>
                  <w:lang w:val="en-GB"/>
                </w:rPr>
                <w:t>0.088</w:t>
              </w:r>
            </w:ins>
          </w:p>
        </w:tc>
        <w:tc>
          <w:tcPr>
            <w:tcW w:w="1199"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40" w:author="Author"/>
                <w:rFonts w:ascii="Arial" w:hAnsi="Arial" w:cs="Arial"/>
                <w:bCs/>
                <w:color w:val="000000"/>
                <w:sz w:val="16"/>
                <w:szCs w:val="16"/>
                <w:lang w:val="en-GB"/>
              </w:rPr>
            </w:pPr>
            <w:ins w:id="1041" w:author="Author">
              <w:r w:rsidRPr="004B42ED">
                <w:rPr>
                  <w:rFonts w:ascii="Arial" w:hAnsi="Arial" w:cs="Arial"/>
                  <w:color w:val="000000"/>
                  <w:sz w:val="16"/>
                  <w:szCs w:val="16"/>
                  <w:lang w:val="en-GB"/>
                </w:rPr>
                <w:t>0.088</w:t>
              </w:r>
            </w:ins>
          </w:p>
        </w:tc>
        <w:tc>
          <w:tcPr>
            <w:tcW w:w="138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42" w:author="Author"/>
                <w:rFonts w:ascii="Arial" w:hAnsi="Arial" w:cs="Arial"/>
                <w:color w:val="000000"/>
                <w:sz w:val="16"/>
                <w:szCs w:val="16"/>
                <w:lang w:val="en-GB"/>
              </w:rPr>
            </w:pPr>
            <w:ins w:id="1043" w:author="Author">
              <w:r w:rsidRPr="004B42ED">
                <w:rPr>
                  <w:rFonts w:ascii="Arial" w:hAnsi="Arial" w:cs="Arial"/>
                  <w:color w:val="000000"/>
                  <w:sz w:val="16"/>
                  <w:szCs w:val="16"/>
                  <w:lang w:val="en-GB"/>
                </w:rPr>
                <w:t>Gaussian</w:t>
              </w:r>
            </w:ins>
          </w:p>
        </w:tc>
        <w:tc>
          <w:tcPr>
            <w:tcW w:w="1472"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44" w:author="Author"/>
                <w:rFonts w:ascii="Arial" w:hAnsi="Arial" w:cs="Arial"/>
                <w:color w:val="000000"/>
                <w:sz w:val="16"/>
                <w:szCs w:val="16"/>
                <w:lang w:val="en-GB"/>
              </w:rPr>
            </w:pPr>
            <w:ins w:id="1045" w:author="Author">
              <w:r w:rsidRPr="004B42ED">
                <w:rPr>
                  <w:rFonts w:ascii="Arial" w:hAnsi="Arial" w:cs="Arial"/>
                  <w:color w:val="000000"/>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46" w:author="Author"/>
                <w:rFonts w:ascii="Arial" w:hAnsi="Arial" w:cs="Arial"/>
                <w:color w:val="000000"/>
                <w:sz w:val="16"/>
                <w:szCs w:val="16"/>
                <w:lang w:val="en-GB"/>
              </w:rPr>
            </w:pPr>
            <w:ins w:id="1047" w:author="Author">
              <w:r w:rsidRPr="004B42ED">
                <w:rPr>
                  <w:rFonts w:ascii="Arial" w:hAnsi="Arial" w:cs="Arial"/>
                  <w:color w:val="000000"/>
                  <w:sz w:val="16"/>
                  <w:szCs w:val="16"/>
                  <w:lang w:val="en-GB"/>
                </w:rPr>
                <w:t>1</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48" w:author="Author"/>
                <w:rFonts w:ascii="Arial" w:hAnsi="Arial" w:cs="Arial"/>
                <w:color w:val="000000"/>
                <w:sz w:val="16"/>
                <w:szCs w:val="16"/>
                <w:lang w:val="en-GB"/>
              </w:rPr>
            </w:pPr>
            <w:ins w:id="1049" w:author="Author">
              <w:r w:rsidRPr="004B42ED">
                <w:rPr>
                  <w:rFonts w:ascii="Arial" w:hAnsi="Arial" w:cs="Arial"/>
                  <w:color w:val="000000"/>
                  <w:sz w:val="16"/>
                  <w:szCs w:val="16"/>
                  <w:lang w:val="en-GB"/>
                </w:rPr>
                <w:t>0.09</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50" w:author="Author"/>
                <w:rFonts w:ascii="Arial" w:hAnsi="Arial" w:cs="Arial"/>
                <w:color w:val="000000"/>
                <w:sz w:val="16"/>
                <w:szCs w:val="16"/>
                <w:lang w:val="en-GB"/>
              </w:rPr>
            </w:pPr>
            <w:ins w:id="1051" w:author="Author">
              <w:r w:rsidRPr="004B42ED">
                <w:rPr>
                  <w:rFonts w:ascii="Arial" w:hAnsi="Arial" w:cs="Arial"/>
                  <w:color w:val="000000"/>
                  <w:sz w:val="16"/>
                  <w:szCs w:val="16"/>
                  <w:lang w:val="en-GB"/>
                </w:rPr>
                <w:t>0.09</w:t>
              </w:r>
            </w:ins>
          </w:p>
        </w:tc>
      </w:tr>
      <w:tr w:rsidR="004B42ED" w:rsidRPr="004B42ED" w:rsidTr="006568AD">
        <w:trPr>
          <w:cantSplit/>
          <w:jc w:val="center"/>
          <w:ins w:id="1052" w:author="Author"/>
        </w:trPr>
        <w:tc>
          <w:tcPr>
            <w:tcW w:w="7941" w:type="dxa"/>
            <w:gridSpan w:val="7"/>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right"/>
              <w:textAlignment w:val="baseline"/>
              <w:rPr>
                <w:ins w:id="1053" w:author="Author"/>
                <w:rFonts w:ascii="Arial" w:hAnsi="Arial" w:cs="Arial"/>
                <w:b/>
                <w:color w:val="000000"/>
                <w:sz w:val="16"/>
                <w:szCs w:val="16"/>
                <w:lang w:val="en-GB"/>
              </w:rPr>
            </w:pPr>
            <w:ins w:id="1054" w:author="Author">
              <w:r w:rsidRPr="004B42ED">
                <w:rPr>
                  <w:rFonts w:ascii="Arial" w:hAnsi="Arial" w:cs="Arial"/>
                  <w:b/>
                  <w:color w:val="000000"/>
                  <w:sz w:val="16"/>
                  <w:szCs w:val="16"/>
                  <w:lang w:val="en-GB"/>
                </w:rPr>
                <w:t>Combined standard uncertainty (1σ) [dB]</w:t>
              </w:r>
            </w:ins>
          </w:p>
          <w:p w:rsidR="004B42ED" w:rsidRPr="004B42ED" w:rsidRDefault="004B42ED" w:rsidP="004B42ED">
            <w:pPr>
              <w:overflowPunct w:val="0"/>
              <w:autoSpaceDE w:val="0"/>
              <w:autoSpaceDN w:val="0"/>
              <w:adjustRightInd w:val="0"/>
              <w:jc w:val="right"/>
              <w:textAlignment w:val="baseline"/>
              <w:rPr>
                <w:ins w:id="1055" w:author="Author"/>
                <w:rFonts w:ascii="Arial" w:hAnsi="Arial" w:cs="Arial"/>
                <w:b/>
                <w:color w:val="000000"/>
                <w:sz w:val="16"/>
                <w:szCs w:val="16"/>
                <w:lang w:val="en-GB"/>
              </w:rPr>
            </w:pPr>
            <w:ins w:id="1056" w:author="Author">
              <w:r w:rsidRPr="004B42ED">
                <w:rPr>
                  <w:rFonts w:ascii="Arial" w:hAnsi="Arial" w:cs="Arial"/>
                  <w:position w:val="-30"/>
                  <w:sz w:val="16"/>
                  <w:szCs w:val="16"/>
                  <w:lang w:val="en-GB"/>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23" o:title=""/>
                  </v:shape>
                  <o:OLEObject Type="Embed" ProgID="Equation.3" ShapeID="_x0000_i1025" DrawAspect="Content" ObjectID="_1587798971" r:id="rId24"/>
                </w:objec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57" w:author="Author"/>
                <w:rFonts w:ascii="Arial" w:hAnsi="Arial" w:cs="Arial"/>
                <w:b/>
                <w:color w:val="000000"/>
                <w:sz w:val="16"/>
                <w:szCs w:val="16"/>
                <w:lang w:val="en-GB"/>
              </w:rPr>
            </w:pPr>
            <w:ins w:id="1058" w:author="Author">
              <w:r w:rsidRPr="004B42ED">
                <w:rPr>
                  <w:rFonts w:ascii="Arial" w:hAnsi="Arial" w:cs="Arial"/>
                  <w:color w:val="000000"/>
                  <w:sz w:val="16"/>
                  <w:szCs w:val="16"/>
                  <w:lang w:val="en-GB"/>
                </w:rPr>
                <w:t>0.63</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59" w:author="Author"/>
                <w:rFonts w:ascii="Arial" w:hAnsi="Arial" w:cs="Arial"/>
                <w:b/>
                <w:color w:val="000000"/>
                <w:sz w:val="16"/>
                <w:szCs w:val="16"/>
                <w:lang w:val="en-GB"/>
              </w:rPr>
            </w:pPr>
            <w:ins w:id="1060" w:author="Author">
              <w:r w:rsidRPr="004B42ED">
                <w:rPr>
                  <w:rFonts w:ascii="Arial" w:hAnsi="Arial" w:cs="Arial"/>
                  <w:color w:val="000000"/>
                  <w:sz w:val="16"/>
                  <w:szCs w:val="16"/>
                  <w:lang w:val="en-GB"/>
                </w:rPr>
                <w:t>0.63</w:t>
              </w:r>
            </w:ins>
          </w:p>
        </w:tc>
      </w:tr>
      <w:tr w:rsidR="004B42ED" w:rsidRPr="004B42ED" w:rsidTr="006568AD">
        <w:trPr>
          <w:cantSplit/>
          <w:jc w:val="center"/>
          <w:ins w:id="1061" w:author="Author"/>
        </w:trPr>
        <w:tc>
          <w:tcPr>
            <w:tcW w:w="7941" w:type="dxa"/>
            <w:gridSpan w:val="7"/>
            <w:tcBorders>
              <w:top w:val="single" w:sz="6" w:space="0" w:color="auto"/>
              <w:left w:val="single" w:sz="6" w:space="0" w:color="auto"/>
              <w:bottom w:val="single" w:sz="6" w:space="0" w:color="auto"/>
              <w:right w:val="single" w:sz="6" w:space="0" w:color="auto"/>
            </w:tcBorders>
            <w:vAlign w:val="center"/>
          </w:tcPr>
          <w:p w:rsidR="004B42ED" w:rsidRPr="004B42ED" w:rsidRDefault="004B42ED" w:rsidP="004B42ED">
            <w:pPr>
              <w:overflowPunct w:val="0"/>
              <w:autoSpaceDE w:val="0"/>
              <w:autoSpaceDN w:val="0"/>
              <w:adjustRightInd w:val="0"/>
              <w:jc w:val="right"/>
              <w:textAlignment w:val="baseline"/>
              <w:rPr>
                <w:ins w:id="1062" w:author="Author"/>
                <w:rFonts w:ascii="Arial" w:hAnsi="Arial" w:cs="Arial"/>
                <w:b/>
                <w:color w:val="000000"/>
                <w:sz w:val="16"/>
                <w:szCs w:val="16"/>
                <w:lang w:val="en-GB"/>
              </w:rPr>
            </w:pPr>
            <w:ins w:id="1063" w:author="Author">
              <w:r w:rsidRPr="004B42ED">
                <w:rPr>
                  <w:rFonts w:ascii="Arial" w:hAnsi="Arial" w:cs="Arial"/>
                  <w:b/>
                  <w:color w:val="000000"/>
                  <w:sz w:val="16"/>
                  <w:szCs w:val="16"/>
                  <w:lang w:val="en-GB"/>
                </w:rPr>
                <w:t>Expanded uncertainty (1.96σ - confidence interval of 95 %) [dB]</w:t>
              </w:r>
            </w:ins>
          </w:p>
          <w:p w:rsidR="004B42ED" w:rsidRPr="004B42ED" w:rsidRDefault="004B42ED" w:rsidP="004B42ED">
            <w:pPr>
              <w:overflowPunct w:val="0"/>
              <w:autoSpaceDE w:val="0"/>
              <w:autoSpaceDN w:val="0"/>
              <w:adjustRightInd w:val="0"/>
              <w:jc w:val="right"/>
              <w:textAlignment w:val="baseline"/>
              <w:rPr>
                <w:ins w:id="1064" w:author="Author"/>
                <w:rFonts w:ascii="Arial" w:hAnsi="Arial" w:cs="Arial"/>
                <w:b/>
                <w:color w:val="000000"/>
                <w:sz w:val="16"/>
                <w:szCs w:val="16"/>
                <w:lang w:val="en-GB"/>
              </w:rPr>
            </w:pPr>
            <w:ins w:id="1065" w:author="Author">
              <w:r w:rsidRPr="004B42ED">
                <w:rPr>
                  <w:rFonts w:ascii="Arial" w:hAnsi="Arial" w:cs="Arial"/>
                  <w:position w:val="-12"/>
                  <w:sz w:val="16"/>
                  <w:szCs w:val="16"/>
                  <w:lang w:val="en-GB"/>
                </w:rPr>
                <w:object w:dxaOrig="1219" w:dyaOrig="360">
                  <v:shape id="_x0000_i1026" type="#_x0000_t75" style="width:53.25pt;height:15.75pt" o:ole="" fillcolor="window">
                    <v:imagedata r:id="rId25" o:title=""/>
                  </v:shape>
                  <o:OLEObject Type="Embed" ProgID="Equation.3" ShapeID="_x0000_i1026" DrawAspect="Content" ObjectID="_1587798972" r:id="rId26"/>
                </w:objec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66" w:author="Author"/>
                <w:rFonts w:ascii="Arial" w:hAnsi="Arial" w:cs="Arial"/>
                <w:b/>
                <w:color w:val="000000"/>
                <w:sz w:val="16"/>
                <w:szCs w:val="16"/>
                <w:lang w:val="en-GB"/>
              </w:rPr>
            </w:pPr>
            <w:ins w:id="1067" w:author="Author">
              <w:r w:rsidRPr="004B42ED">
                <w:rPr>
                  <w:rFonts w:ascii="Arial" w:hAnsi="Arial" w:cs="Arial"/>
                  <w:b/>
                  <w:bCs/>
                  <w:color w:val="000000"/>
                  <w:sz w:val="16"/>
                  <w:szCs w:val="16"/>
                  <w:lang w:val="en-GB"/>
                </w:rPr>
                <w:t>1.24</w:t>
              </w:r>
            </w:ins>
          </w:p>
        </w:tc>
        <w:tc>
          <w:tcPr>
            <w:tcW w:w="1357" w:type="dxa"/>
            <w:tcBorders>
              <w:top w:val="single" w:sz="6" w:space="0" w:color="auto"/>
              <w:left w:val="single" w:sz="6" w:space="0" w:color="auto"/>
              <w:bottom w:val="single" w:sz="6" w:space="0" w:color="auto"/>
              <w:right w:val="single" w:sz="6" w:space="0" w:color="auto"/>
            </w:tcBorders>
          </w:tcPr>
          <w:p w:rsidR="004B42ED" w:rsidRPr="004B42ED" w:rsidRDefault="004B42ED" w:rsidP="004B42ED">
            <w:pPr>
              <w:overflowPunct w:val="0"/>
              <w:autoSpaceDE w:val="0"/>
              <w:autoSpaceDN w:val="0"/>
              <w:adjustRightInd w:val="0"/>
              <w:jc w:val="center"/>
              <w:textAlignment w:val="baseline"/>
              <w:rPr>
                <w:ins w:id="1068" w:author="Author"/>
                <w:rFonts w:ascii="Arial" w:hAnsi="Arial" w:cs="Arial"/>
                <w:b/>
                <w:color w:val="000000"/>
                <w:sz w:val="16"/>
                <w:szCs w:val="16"/>
                <w:lang w:val="en-GB"/>
              </w:rPr>
            </w:pPr>
            <w:ins w:id="1069" w:author="Author">
              <w:r w:rsidRPr="004B42ED">
                <w:rPr>
                  <w:rFonts w:ascii="Arial" w:hAnsi="Arial" w:cs="Arial"/>
                  <w:b/>
                  <w:bCs/>
                  <w:color w:val="000000"/>
                  <w:sz w:val="16"/>
                  <w:szCs w:val="16"/>
                  <w:lang w:val="en-GB"/>
                </w:rPr>
                <w:t>1.24</w:t>
              </w:r>
            </w:ins>
          </w:p>
        </w:tc>
      </w:tr>
    </w:tbl>
    <w:p w:rsidR="00716C7E" w:rsidRPr="000D525D" w:rsidRDefault="00716C7E" w:rsidP="00716C7E">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CDB" w:rsidRPr="004E3B67" w:rsidRDefault="005A5CDB" w:rsidP="00DA44AD">
      <w:pPr>
        <w:rPr>
          <w:rFonts w:eastAsia="宋体" w:cs="Arial"/>
          <w:color w:val="0000FF"/>
          <w:kern w:val="2"/>
          <w:lang w:eastAsia="zh-CN"/>
        </w:rPr>
      </w:pPr>
      <w:r>
        <w:separator/>
      </w:r>
    </w:p>
  </w:endnote>
  <w:endnote w:type="continuationSeparator" w:id="0">
    <w:p w:rsidR="005A5CDB" w:rsidRPr="004E3B67" w:rsidRDefault="005A5CD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C7E" w:rsidRDefault="00716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C7E" w:rsidRDefault="00716C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C7E" w:rsidRDefault="00716C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250" w:rsidRDefault="00DF0250">
    <w:pPr>
      <w:pStyle w:val="Footer"/>
      <w:jc w:val="center"/>
    </w:pPr>
    <w:r>
      <w:fldChar w:fldCharType="begin"/>
    </w:r>
    <w:r>
      <w:instrText xml:space="preserve"> PAGE   \* MERGEFORMAT </w:instrText>
    </w:r>
    <w:r>
      <w:fldChar w:fldCharType="separate"/>
    </w:r>
    <w:r w:rsidR="00DB57B6" w:rsidRPr="00DB57B6">
      <w:rPr>
        <w:noProof/>
        <w:lang w:val="zh-CN"/>
      </w:rPr>
      <w:t>8</w:t>
    </w:r>
    <w:r>
      <w:rPr>
        <w:noProof/>
        <w:lang w:val="zh-CN"/>
      </w:rPr>
      <w:fldChar w:fldCharType="end"/>
    </w:r>
  </w:p>
  <w:p w:rsidR="00DF0250" w:rsidRDefault="00DF0250">
    <w:pPr>
      <w:pStyle w:val="Footer"/>
    </w:pPr>
  </w:p>
  <w:p w:rsidR="006C3CE3" w:rsidRDefault="006C3C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CDB" w:rsidRPr="004E3B67" w:rsidRDefault="005A5CDB" w:rsidP="00DA44AD">
      <w:pPr>
        <w:rPr>
          <w:rFonts w:eastAsia="宋体" w:cs="Arial"/>
          <w:color w:val="0000FF"/>
          <w:kern w:val="2"/>
          <w:lang w:eastAsia="zh-CN"/>
        </w:rPr>
      </w:pPr>
      <w:r>
        <w:separator/>
      </w:r>
    </w:p>
  </w:footnote>
  <w:footnote w:type="continuationSeparator" w:id="0">
    <w:p w:rsidR="005A5CDB" w:rsidRPr="004E3B67" w:rsidRDefault="005A5CD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C7E" w:rsidRDefault="00716C7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C7E" w:rsidRDefault="00716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C7E" w:rsidRDefault="00716C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250" w:rsidRDefault="00DF0250" w:rsidP="00956F21">
    <w:pPr>
      <w:pStyle w:val="Header"/>
      <w:ind w:right="400"/>
    </w:pPr>
  </w:p>
  <w:p w:rsidR="006C3CE3" w:rsidRDefault="006C3C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89C"/>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BC3"/>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1C9A"/>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32683"/>
    <w:rsid w:val="001400DB"/>
    <w:rsid w:val="00141310"/>
    <w:rsid w:val="00145187"/>
    <w:rsid w:val="001507B9"/>
    <w:rsid w:val="0015193D"/>
    <w:rsid w:val="00151B6F"/>
    <w:rsid w:val="00154F33"/>
    <w:rsid w:val="00156557"/>
    <w:rsid w:val="0015660F"/>
    <w:rsid w:val="00156C3C"/>
    <w:rsid w:val="00156C5F"/>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4AE4"/>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6BA7"/>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B42ED"/>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3957"/>
    <w:rsid w:val="00595D86"/>
    <w:rsid w:val="00595F79"/>
    <w:rsid w:val="00596CEE"/>
    <w:rsid w:val="005971B0"/>
    <w:rsid w:val="005A0268"/>
    <w:rsid w:val="005A05F8"/>
    <w:rsid w:val="005A3B05"/>
    <w:rsid w:val="005A4984"/>
    <w:rsid w:val="005A5BE1"/>
    <w:rsid w:val="005A5CDB"/>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071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5031"/>
    <w:rsid w:val="00681C2D"/>
    <w:rsid w:val="00683897"/>
    <w:rsid w:val="006848A0"/>
    <w:rsid w:val="00690C26"/>
    <w:rsid w:val="0069650D"/>
    <w:rsid w:val="006A179E"/>
    <w:rsid w:val="006A2897"/>
    <w:rsid w:val="006A2C55"/>
    <w:rsid w:val="006A6F1B"/>
    <w:rsid w:val="006B196A"/>
    <w:rsid w:val="006B272E"/>
    <w:rsid w:val="006B30C9"/>
    <w:rsid w:val="006B5C6F"/>
    <w:rsid w:val="006B6AE8"/>
    <w:rsid w:val="006B715B"/>
    <w:rsid w:val="006C3CE3"/>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16C7E"/>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CF2"/>
    <w:rsid w:val="007A0F2D"/>
    <w:rsid w:val="007A1782"/>
    <w:rsid w:val="007A1A01"/>
    <w:rsid w:val="007A1DBE"/>
    <w:rsid w:val="007A7510"/>
    <w:rsid w:val="007A765B"/>
    <w:rsid w:val="007B15B1"/>
    <w:rsid w:val="007B1BB9"/>
    <w:rsid w:val="007B3A37"/>
    <w:rsid w:val="007B43E0"/>
    <w:rsid w:val="007B6589"/>
    <w:rsid w:val="007B7060"/>
    <w:rsid w:val="007C57BB"/>
    <w:rsid w:val="007C5EED"/>
    <w:rsid w:val="007C7667"/>
    <w:rsid w:val="007D16E4"/>
    <w:rsid w:val="007D237F"/>
    <w:rsid w:val="007D3433"/>
    <w:rsid w:val="007D5D34"/>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325D"/>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047C2"/>
    <w:rsid w:val="00904FB7"/>
    <w:rsid w:val="009103A6"/>
    <w:rsid w:val="0091336E"/>
    <w:rsid w:val="0091531D"/>
    <w:rsid w:val="009200A4"/>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86E48"/>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469D"/>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2554"/>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5AB5"/>
    <w:rsid w:val="00B663AA"/>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3CC7"/>
    <w:rsid w:val="00BC4A83"/>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0740D"/>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296"/>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67C87"/>
    <w:rsid w:val="00C70B48"/>
    <w:rsid w:val="00C75DFE"/>
    <w:rsid w:val="00C834F5"/>
    <w:rsid w:val="00C8475D"/>
    <w:rsid w:val="00C84BF1"/>
    <w:rsid w:val="00C8662A"/>
    <w:rsid w:val="00C8779C"/>
    <w:rsid w:val="00C90BF1"/>
    <w:rsid w:val="00C93B56"/>
    <w:rsid w:val="00C93E4A"/>
    <w:rsid w:val="00CA2544"/>
    <w:rsid w:val="00CA38EF"/>
    <w:rsid w:val="00CA406E"/>
    <w:rsid w:val="00CA419A"/>
    <w:rsid w:val="00CA590E"/>
    <w:rsid w:val="00CA62E0"/>
    <w:rsid w:val="00CB0506"/>
    <w:rsid w:val="00CB1354"/>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368F"/>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4E95"/>
    <w:rsid w:val="00DA55E1"/>
    <w:rsid w:val="00DA7AD0"/>
    <w:rsid w:val="00DB1E0E"/>
    <w:rsid w:val="00DB2390"/>
    <w:rsid w:val="00DB3804"/>
    <w:rsid w:val="00DB57B6"/>
    <w:rsid w:val="00DC252A"/>
    <w:rsid w:val="00DC5BCF"/>
    <w:rsid w:val="00DC67E1"/>
    <w:rsid w:val="00DD231A"/>
    <w:rsid w:val="00DD2CC8"/>
    <w:rsid w:val="00DD7D00"/>
    <w:rsid w:val="00DE01BA"/>
    <w:rsid w:val="00DE29E5"/>
    <w:rsid w:val="00DE2DCE"/>
    <w:rsid w:val="00DE450F"/>
    <w:rsid w:val="00DE6A2C"/>
    <w:rsid w:val="00DE705B"/>
    <w:rsid w:val="00DF0250"/>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17D7F"/>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62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A40C6-9769-4036-B3F6-2C635257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2018-05-01T17:10:00Z</dcterms:created>
  <dcterms:modified xsi:type="dcterms:W3CDTF">2018-05-14T09:29:00Z</dcterms:modified>
</cp:coreProperties>
</file>