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CF75E" w14:textId="697B9B3C" w:rsidR="00C16474" w:rsidRPr="001A3573" w:rsidRDefault="001510C4" w:rsidP="00EF7340">
      <w:pPr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_Toc193024528"/>
      <w:r w:rsidRPr="001A357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 xml:space="preserve">3GPP </w:t>
      </w:r>
      <w:r w:rsidRPr="001A3573">
        <w:rPr>
          <w:rFonts w:ascii="Arial" w:eastAsia="宋体" w:hAnsi="Arial"/>
          <w:b/>
          <w:noProof/>
          <w:sz w:val="24"/>
          <w:szCs w:val="24"/>
          <w:lang w:eastAsia="zh-CN"/>
        </w:rPr>
        <w:t>TSG-RAN WG</w:t>
      </w:r>
      <w:r w:rsidRPr="001A357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4</w:t>
      </w:r>
      <w:r w:rsidRPr="001A3573">
        <w:rPr>
          <w:rFonts w:ascii="Arial" w:eastAsia="宋体" w:hAnsi="Arial"/>
          <w:b/>
          <w:noProof/>
          <w:sz w:val="24"/>
          <w:szCs w:val="24"/>
          <w:lang w:eastAsia="zh-CN"/>
        </w:rPr>
        <w:t xml:space="preserve"> </w:t>
      </w:r>
      <w:r w:rsidR="009F6D5D" w:rsidRPr="001A357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Meeting</w:t>
      </w:r>
      <w:r w:rsidRPr="001A357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#7</w:t>
      </w:r>
      <w:r w:rsidR="001A3573" w:rsidRPr="001A3573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9</w:t>
      </w:r>
      <w:r w:rsidR="00EF7340" w:rsidRPr="001A3573">
        <w:rPr>
          <w:rFonts w:eastAsia="宋体" w:hint="eastAsia"/>
          <w:sz w:val="24"/>
          <w:szCs w:val="24"/>
          <w:lang w:eastAsia="zh-CN"/>
        </w:rPr>
        <w:t xml:space="preserve">    </w:t>
      </w:r>
      <w:r w:rsidRPr="001A3573">
        <w:rPr>
          <w:rFonts w:eastAsia="宋体"/>
          <w:sz w:val="24"/>
          <w:szCs w:val="24"/>
          <w:lang w:eastAsia="zh-CN"/>
        </w:rPr>
        <w:tab/>
      </w:r>
      <w:r w:rsidR="003139A0" w:rsidRPr="001A3573">
        <w:rPr>
          <w:rFonts w:eastAsia="宋体" w:hint="eastAsia"/>
          <w:sz w:val="24"/>
          <w:szCs w:val="24"/>
          <w:lang w:eastAsia="zh-CN"/>
        </w:rPr>
        <w:tab/>
      </w:r>
      <w:r w:rsidR="003139A0" w:rsidRPr="001A3573">
        <w:rPr>
          <w:rFonts w:eastAsia="宋体" w:hint="eastAsia"/>
          <w:sz w:val="24"/>
          <w:szCs w:val="24"/>
          <w:lang w:eastAsia="zh-CN"/>
        </w:rPr>
        <w:tab/>
      </w:r>
      <w:r w:rsidR="003139A0" w:rsidRPr="001A3573">
        <w:rPr>
          <w:rFonts w:eastAsia="宋体" w:hint="eastAsia"/>
          <w:sz w:val="24"/>
          <w:szCs w:val="24"/>
          <w:lang w:eastAsia="zh-CN"/>
        </w:rPr>
        <w:tab/>
      </w:r>
      <w:r w:rsidR="003139A0" w:rsidRPr="001A3573">
        <w:rPr>
          <w:rFonts w:eastAsia="宋体" w:hint="eastAsia"/>
          <w:sz w:val="24"/>
          <w:szCs w:val="24"/>
          <w:lang w:eastAsia="zh-CN"/>
        </w:rPr>
        <w:tab/>
      </w:r>
      <w:r w:rsidR="003139A0" w:rsidRPr="001A3573">
        <w:rPr>
          <w:rFonts w:eastAsia="宋体" w:hint="eastAsia"/>
          <w:sz w:val="24"/>
          <w:szCs w:val="24"/>
          <w:lang w:eastAsia="zh-CN"/>
        </w:rPr>
        <w:tab/>
      </w:r>
      <w:r w:rsidR="001A04F1" w:rsidRPr="001A3573">
        <w:rPr>
          <w:rFonts w:eastAsia="宋体" w:hint="eastAsia"/>
          <w:sz w:val="24"/>
          <w:szCs w:val="24"/>
          <w:lang w:eastAsia="zh-CN"/>
        </w:rPr>
        <w:t xml:space="preserve">     </w:t>
      </w:r>
      <w:r w:rsidR="00A22AEB" w:rsidRPr="001A3573">
        <w:rPr>
          <w:rFonts w:eastAsia="宋体" w:hint="eastAsia"/>
          <w:sz w:val="24"/>
          <w:szCs w:val="24"/>
          <w:lang w:eastAsia="zh-CN"/>
        </w:rPr>
        <w:tab/>
      </w:r>
      <w:r w:rsidR="00A22AEB" w:rsidRPr="001A3573">
        <w:rPr>
          <w:rFonts w:eastAsia="宋体" w:hint="eastAsia"/>
          <w:sz w:val="24"/>
          <w:szCs w:val="24"/>
          <w:lang w:eastAsia="zh-CN"/>
        </w:rPr>
        <w:tab/>
      </w:r>
      <w:r w:rsidR="00A22AEB" w:rsidRPr="001A3573">
        <w:rPr>
          <w:rFonts w:eastAsia="宋体" w:hint="eastAsia"/>
          <w:sz w:val="24"/>
          <w:szCs w:val="24"/>
          <w:lang w:eastAsia="zh-CN"/>
        </w:rPr>
        <w:tab/>
      </w:r>
      <w:r w:rsidR="00A22AEB" w:rsidRPr="001A3573">
        <w:rPr>
          <w:rFonts w:eastAsia="宋体" w:hint="eastAsia"/>
          <w:sz w:val="24"/>
          <w:szCs w:val="24"/>
          <w:lang w:eastAsia="zh-CN"/>
        </w:rPr>
        <w:tab/>
      </w:r>
      <w:r w:rsidR="00A22AEB" w:rsidRPr="001A3573">
        <w:rPr>
          <w:rFonts w:eastAsia="宋体" w:hint="eastAsia"/>
          <w:sz w:val="24"/>
          <w:szCs w:val="24"/>
          <w:lang w:eastAsia="zh-CN"/>
        </w:rPr>
        <w:tab/>
      </w:r>
      <w:r w:rsidR="00A22AEB" w:rsidRPr="001A3573">
        <w:rPr>
          <w:rFonts w:eastAsia="宋体" w:hint="eastAsia"/>
          <w:sz w:val="24"/>
          <w:szCs w:val="24"/>
          <w:lang w:eastAsia="zh-CN"/>
        </w:rPr>
        <w:tab/>
      </w:r>
      <w:r w:rsidR="00A22AEB" w:rsidRPr="001A3573">
        <w:rPr>
          <w:rFonts w:eastAsia="宋体" w:hint="eastAsia"/>
          <w:sz w:val="24"/>
          <w:szCs w:val="24"/>
          <w:lang w:eastAsia="zh-CN"/>
        </w:rPr>
        <w:tab/>
      </w:r>
      <w:r w:rsidR="001A3573" w:rsidRPr="001A3573">
        <w:rPr>
          <w:rFonts w:eastAsia="宋体" w:hint="eastAsia"/>
          <w:sz w:val="24"/>
          <w:szCs w:val="24"/>
          <w:lang w:eastAsia="zh-CN"/>
        </w:rPr>
        <w:t xml:space="preserve">     </w:t>
      </w:r>
      <w:r w:rsidR="001A04F1" w:rsidRPr="001A3573">
        <w:rPr>
          <w:rFonts w:eastAsia="宋体" w:hint="eastAsia"/>
          <w:sz w:val="24"/>
          <w:szCs w:val="24"/>
          <w:lang w:eastAsia="zh-CN"/>
        </w:rPr>
        <w:t xml:space="preserve">  </w:t>
      </w:r>
      <w:r w:rsidR="00EF7340" w:rsidRPr="001A3573">
        <w:rPr>
          <w:rFonts w:ascii="Arial" w:eastAsia="宋体" w:hAnsi="Arial"/>
          <w:b/>
          <w:noProof/>
          <w:sz w:val="24"/>
          <w:szCs w:val="24"/>
          <w:lang w:eastAsia="zh-CN"/>
        </w:rPr>
        <w:t>R4-</w:t>
      </w:r>
      <w:r w:rsidR="00023616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163809</w:t>
      </w:r>
    </w:p>
    <w:p w14:paraId="4AB2DC44" w14:textId="61751F6F" w:rsidR="001510C4" w:rsidRPr="003139A0" w:rsidRDefault="001A3573" w:rsidP="003139A0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 w:rsidRPr="001A3573">
        <w:rPr>
          <w:rFonts w:eastAsia="宋体" w:hint="eastAsia"/>
          <w:b/>
          <w:noProof/>
          <w:sz w:val="24"/>
          <w:szCs w:val="24"/>
          <w:lang w:eastAsia="zh-CN"/>
        </w:rPr>
        <w:t>Nanjing</w:t>
      </w:r>
      <w:r w:rsidR="009F6D5D" w:rsidRPr="001A3573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 w:rsidRPr="001A3573">
        <w:rPr>
          <w:rFonts w:eastAsia="宋体" w:hint="eastAsia"/>
          <w:b/>
          <w:noProof/>
          <w:sz w:val="24"/>
          <w:szCs w:val="24"/>
          <w:lang w:eastAsia="zh-CN"/>
        </w:rPr>
        <w:t>China</w:t>
      </w:r>
      <w:r w:rsidR="002C1560" w:rsidRPr="001A3573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 w:rsidRPr="001A3573">
        <w:rPr>
          <w:rFonts w:eastAsia="宋体" w:hint="eastAsia"/>
          <w:b/>
          <w:noProof/>
          <w:sz w:val="24"/>
          <w:szCs w:val="24"/>
          <w:lang w:eastAsia="zh-CN"/>
        </w:rPr>
        <w:t xml:space="preserve"> 23-27</w:t>
      </w:r>
      <w:r w:rsidR="009F6D5D" w:rsidRPr="001A3573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 w:rsidRPr="001A3573">
        <w:rPr>
          <w:rFonts w:eastAsia="宋体" w:hint="eastAsia"/>
          <w:b/>
          <w:noProof/>
          <w:sz w:val="24"/>
          <w:szCs w:val="24"/>
          <w:lang w:eastAsia="zh-CN"/>
        </w:rPr>
        <w:t>May</w:t>
      </w:r>
      <w:r w:rsidR="001510C4" w:rsidRPr="001A3573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 w:rsidR="006A1A3E" w:rsidRPr="001A3573">
        <w:rPr>
          <w:rFonts w:eastAsia="宋体" w:hint="eastAsia"/>
          <w:b/>
          <w:noProof/>
          <w:sz w:val="24"/>
          <w:szCs w:val="24"/>
          <w:lang w:eastAsia="zh-CN"/>
        </w:rPr>
        <w:t>2016</w:t>
      </w:r>
    </w:p>
    <w:p w14:paraId="16735E66" w14:textId="01EDFDE4" w:rsidR="00AF2E74" w:rsidRPr="005D4756" w:rsidRDefault="001510C4" w:rsidP="005D4756">
      <w:pPr>
        <w:pStyle w:val="a6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AF2E74">
        <w:rPr>
          <w:sz w:val="24"/>
          <w:szCs w:val="24"/>
          <w:lang w:val="en-US" w:eastAsia="zh-CN"/>
        </w:rPr>
        <w:t>D</w:t>
      </w:r>
      <w:r w:rsidR="00AF2E74">
        <w:rPr>
          <w:rFonts w:hint="eastAsia"/>
          <w:sz w:val="24"/>
          <w:szCs w:val="24"/>
          <w:lang w:val="en-US" w:eastAsia="zh-CN"/>
        </w:rPr>
        <w:t>i</w:t>
      </w:r>
      <w:r w:rsidR="00023616">
        <w:rPr>
          <w:rFonts w:hint="eastAsia"/>
          <w:sz w:val="24"/>
          <w:szCs w:val="24"/>
          <w:lang w:val="en-US" w:eastAsia="zh-CN"/>
        </w:rPr>
        <w:t>s</w:t>
      </w:r>
      <w:r w:rsidR="00AF2E74">
        <w:rPr>
          <w:rFonts w:hint="eastAsia"/>
          <w:sz w:val="24"/>
          <w:szCs w:val="24"/>
          <w:lang w:val="en-US" w:eastAsia="zh-CN"/>
        </w:rPr>
        <w:t xml:space="preserve">cussion on </w:t>
      </w:r>
      <w:r w:rsidR="00F9000D">
        <w:rPr>
          <w:rFonts w:hint="eastAsia"/>
          <w:sz w:val="24"/>
          <w:szCs w:val="24"/>
          <w:lang w:val="en-US" w:eastAsia="zh-CN"/>
        </w:rPr>
        <w:t>the working scope</w:t>
      </w:r>
      <w:r w:rsidR="00AF2E74">
        <w:rPr>
          <w:rFonts w:hint="eastAsia"/>
          <w:sz w:val="24"/>
          <w:szCs w:val="24"/>
          <w:lang w:val="en-US" w:eastAsia="zh-CN"/>
        </w:rPr>
        <w:t xml:space="preserve"> </w:t>
      </w:r>
      <w:r w:rsidR="00F9000D">
        <w:rPr>
          <w:rFonts w:hint="eastAsia"/>
          <w:sz w:val="24"/>
          <w:szCs w:val="24"/>
          <w:lang w:val="en-US" w:eastAsia="zh-CN"/>
        </w:rPr>
        <w:t>of</w:t>
      </w:r>
      <w:r w:rsidR="00AF2E74">
        <w:rPr>
          <w:rFonts w:hint="eastAsia"/>
          <w:sz w:val="24"/>
          <w:szCs w:val="24"/>
          <w:lang w:val="en-US" w:eastAsia="zh-CN"/>
        </w:rPr>
        <w:t xml:space="preserve"> multicarrier </w:t>
      </w:r>
      <w:r w:rsidR="00AF2E74" w:rsidRPr="00AF2E74">
        <w:rPr>
          <w:sz w:val="24"/>
          <w:szCs w:val="24"/>
          <w:lang w:eastAsia="zh-CN"/>
        </w:rPr>
        <w:t xml:space="preserve">operation for V2V 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22451BDE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3E4F2C">
        <w:rPr>
          <w:rFonts w:eastAsia="宋体" w:hint="eastAsia"/>
          <w:sz w:val="24"/>
          <w:szCs w:val="24"/>
          <w:lang w:eastAsia="zh-CN"/>
        </w:rPr>
        <w:t>7.13</w:t>
      </w:r>
      <w:r w:rsidR="00490415">
        <w:rPr>
          <w:rFonts w:eastAsia="宋体" w:hint="eastAsia"/>
          <w:sz w:val="24"/>
          <w:szCs w:val="24"/>
          <w:lang w:eastAsia="zh-CN"/>
        </w:rPr>
        <w:t>.1</w:t>
      </w:r>
    </w:p>
    <w:p w14:paraId="12541DCB" w14:textId="57068F1B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A26A74">
        <w:rPr>
          <w:rFonts w:eastAsia="宋体" w:cs="Arial" w:hint="eastAsia"/>
          <w:color w:val="262626"/>
          <w:sz w:val="24"/>
          <w:szCs w:val="24"/>
          <w:lang w:val="en-US" w:eastAsia="zh-CN"/>
        </w:rPr>
        <w:t>Approval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733FE0A8" w14:textId="6ACD121D" w:rsidR="00870806" w:rsidRPr="0051611D" w:rsidRDefault="007060A6" w:rsidP="0051611D">
      <w:pPr>
        <w:ind w:right="-99"/>
        <w:jc w:val="both"/>
        <w:rPr>
          <w:rFonts w:eastAsia="宋体"/>
          <w:lang w:eastAsia="zh-CN"/>
        </w:rPr>
      </w:pPr>
      <w:r w:rsidRPr="007373A8">
        <w:rPr>
          <w:rFonts w:eastAsia="宋体"/>
          <w:lang w:eastAsia="zh-CN"/>
        </w:rPr>
        <w:t xml:space="preserve">In RAN1 #84bis, </w:t>
      </w:r>
      <w:r w:rsidR="00B03A9E" w:rsidRPr="007373A8">
        <w:rPr>
          <w:rFonts w:eastAsia="宋体"/>
          <w:lang w:eastAsia="zh-CN"/>
        </w:rPr>
        <w:t>a LS on V2X multicarrier configuration was approved [1].</w:t>
      </w:r>
      <w:r w:rsidR="0051611D">
        <w:rPr>
          <w:rFonts w:eastAsia="宋体" w:hint="eastAsia"/>
          <w:lang w:eastAsia="zh-CN"/>
        </w:rPr>
        <w:t xml:space="preserve"> RAN1 has agreed that i</w:t>
      </w:r>
      <w:r w:rsidR="00870806" w:rsidRPr="007373A8">
        <w:rPr>
          <w:iCs/>
          <w:lang w:val="en-US" w:eastAsia="zh-CN"/>
        </w:rPr>
        <w:t xml:space="preserve">t is necessary that </w:t>
      </w:r>
      <w:r w:rsidR="00023616">
        <w:rPr>
          <w:rFonts w:hint="eastAsia"/>
          <w:iCs/>
          <w:lang w:val="en-US" w:eastAsia="zh-CN"/>
        </w:rPr>
        <w:t xml:space="preserve">for </w:t>
      </w:r>
      <w:r w:rsidR="0051611D">
        <w:rPr>
          <w:rFonts w:hint="eastAsia"/>
          <w:iCs/>
          <w:lang w:val="en-US" w:eastAsia="zh-CN"/>
        </w:rPr>
        <w:t xml:space="preserve">LTE can support </w:t>
      </w:r>
      <w:r w:rsidR="00870806" w:rsidRPr="007373A8">
        <w:rPr>
          <w:iCs/>
          <w:lang w:val="en-US" w:eastAsia="zh-CN"/>
        </w:rPr>
        <w:t xml:space="preserve">multichannel operation for PC5 </w:t>
      </w:r>
      <w:r w:rsidR="0051611D">
        <w:rPr>
          <w:iCs/>
          <w:lang w:val="en-US" w:eastAsia="zh-CN"/>
        </w:rPr>
        <w:t>V2V</w:t>
      </w:r>
      <w:r w:rsidR="00870806" w:rsidRPr="007373A8">
        <w:rPr>
          <w:iCs/>
          <w:lang w:val="en-US" w:eastAsia="zh-CN"/>
        </w:rPr>
        <w:t>. Additionally, RAN1 has agreed that multicarrier operation with Uu and V2V should be supported</w:t>
      </w:r>
      <w:r w:rsidR="00870806" w:rsidRPr="007373A8">
        <w:rPr>
          <w:iCs/>
          <w:lang w:eastAsia="zh-CN"/>
        </w:rPr>
        <w:t>:</w:t>
      </w:r>
    </w:p>
    <w:p w14:paraId="749A7F5E" w14:textId="77777777" w:rsidR="00870806" w:rsidRPr="007373A8" w:rsidRDefault="00870806" w:rsidP="00870806">
      <w:pPr>
        <w:rPr>
          <w:b/>
          <w:i/>
          <w:iCs/>
          <w:u w:val="single"/>
          <w:lang w:val="en-US" w:eastAsia="ja-JP"/>
        </w:rPr>
      </w:pPr>
      <w:r w:rsidRPr="007373A8">
        <w:rPr>
          <w:b/>
          <w:i/>
          <w:iCs/>
          <w:u w:val="single"/>
          <w:lang w:val="en-US" w:eastAsia="ja-JP"/>
        </w:rPr>
        <w:t>Conclusion:</w:t>
      </w:r>
    </w:p>
    <w:p w14:paraId="6615408B" w14:textId="77777777" w:rsidR="00870806" w:rsidRPr="007373A8" w:rsidRDefault="00870806" w:rsidP="00870806">
      <w:pPr>
        <w:numPr>
          <w:ilvl w:val="0"/>
          <w:numId w:val="30"/>
        </w:numPr>
        <w:tabs>
          <w:tab w:val="clear" w:pos="720"/>
          <w:tab w:val="num" w:pos="920"/>
        </w:tabs>
        <w:spacing w:after="0"/>
        <w:rPr>
          <w:i/>
          <w:iCs/>
          <w:lang w:val="en-US" w:eastAsia="ja-JP"/>
        </w:rPr>
      </w:pPr>
      <w:r w:rsidRPr="007373A8">
        <w:rPr>
          <w:i/>
          <w:iCs/>
          <w:lang w:val="en-US" w:eastAsia="ja-JP"/>
        </w:rPr>
        <w:t xml:space="preserve">RAN1 may investigate following coexistence issues of PC5-based V2V operation and legacy Uu operation </w:t>
      </w:r>
    </w:p>
    <w:p w14:paraId="5859F707" w14:textId="77777777" w:rsidR="00870806" w:rsidRPr="007373A8" w:rsidRDefault="00870806" w:rsidP="00870806">
      <w:pPr>
        <w:numPr>
          <w:ilvl w:val="1"/>
          <w:numId w:val="30"/>
        </w:numPr>
        <w:tabs>
          <w:tab w:val="clear" w:pos="1440"/>
          <w:tab w:val="num" w:pos="1640"/>
        </w:tabs>
        <w:spacing w:after="0"/>
        <w:rPr>
          <w:i/>
          <w:iCs/>
          <w:lang w:val="en-US" w:eastAsia="ja-JP"/>
        </w:rPr>
      </w:pPr>
      <w:r w:rsidRPr="007373A8">
        <w:rPr>
          <w:i/>
          <w:iCs/>
          <w:lang w:val="en-US" w:eastAsia="ja-JP"/>
        </w:rPr>
        <w:t>Inter-UE coexistence in the same carrier frequency</w:t>
      </w:r>
    </w:p>
    <w:p w14:paraId="0E669BEA" w14:textId="77777777" w:rsidR="00870806" w:rsidRPr="007373A8" w:rsidRDefault="00870806" w:rsidP="00870806">
      <w:pPr>
        <w:numPr>
          <w:ilvl w:val="2"/>
          <w:numId w:val="30"/>
        </w:numPr>
        <w:tabs>
          <w:tab w:val="clear" w:pos="2160"/>
          <w:tab w:val="num" w:pos="2360"/>
        </w:tabs>
        <w:spacing w:after="0"/>
        <w:rPr>
          <w:i/>
          <w:iCs/>
          <w:lang w:val="en-US" w:eastAsia="ja-JP"/>
        </w:rPr>
      </w:pPr>
      <w:r w:rsidRPr="007373A8">
        <w:rPr>
          <w:i/>
          <w:iCs/>
          <w:lang w:val="en-US" w:eastAsia="ja-JP"/>
        </w:rPr>
        <w:t>This includes the case where in-band emission of PC5-V2V transmission from UE A interferes with UL transmission from UE B in the same carrier and vice versa.</w:t>
      </w:r>
    </w:p>
    <w:p w14:paraId="117827B8" w14:textId="77777777" w:rsidR="00870806" w:rsidRPr="007373A8" w:rsidRDefault="00870806" w:rsidP="00870806">
      <w:pPr>
        <w:numPr>
          <w:ilvl w:val="1"/>
          <w:numId w:val="30"/>
        </w:numPr>
        <w:tabs>
          <w:tab w:val="clear" w:pos="1440"/>
          <w:tab w:val="num" w:pos="1640"/>
        </w:tabs>
        <w:spacing w:after="0"/>
        <w:rPr>
          <w:i/>
          <w:iCs/>
          <w:lang w:val="en-US" w:eastAsia="ja-JP"/>
        </w:rPr>
      </w:pPr>
      <w:r w:rsidRPr="007373A8">
        <w:rPr>
          <w:i/>
          <w:iCs/>
          <w:lang w:val="en-US" w:eastAsia="ja-JP"/>
        </w:rPr>
        <w:t>Intra-UE coexistence in the same carrier frequency</w:t>
      </w:r>
    </w:p>
    <w:p w14:paraId="49986ACD" w14:textId="77777777" w:rsidR="00870806" w:rsidRPr="007373A8" w:rsidRDefault="00870806" w:rsidP="00870806">
      <w:pPr>
        <w:numPr>
          <w:ilvl w:val="2"/>
          <w:numId w:val="30"/>
        </w:numPr>
        <w:tabs>
          <w:tab w:val="clear" w:pos="2160"/>
          <w:tab w:val="num" w:pos="2360"/>
        </w:tabs>
        <w:spacing w:after="0"/>
        <w:rPr>
          <w:i/>
          <w:iCs/>
          <w:lang w:val="en-US" w:eastAsia="ja-JP"/>
        </w:rPr>
      </w:pPr>
      <w:r w:rsidRPr="007373A8">
        <w:rPr>
          <w:i/>
          <w:iCs/>
          <w:lang w:val="en-US" w:eastAsia="ja-JP"/>
        </w:rPr>
        <w:t xml:space="preserve">This includes the following cases: </w:t>
      </w:r>
    </w:p>
    <w:p w14:paraId="774613B6" w14:textId="77777777" w:rsidR="00870806" w:rsidRPr="007373A8" w:rsidRDefault="00870806" w:rsidP="00870806">
      <w:pPr>
        <w:numPr>
          <w:ilvl w:val="3"/>
          <w:numId w:val="30"/>
        </w:numPr>
        <w:tabs>
          <w:tab w:val="clear" w:pos="2880"/>
          <w:tab w:val="num" w:pos="3080"/>
        </w:tabs>
        <w:spacing w:after="0"/>
        <w:rPr>
          <w:i/>
          <w:iCs/>
          <w:lang w:val="en-US" w:eastAsia="ja-JP"/>
        </w:rPr>
      </w:pPr>
      <w:r w:rsidRPr="007373A8">
        <w:rPr>
          <w:i/>
          <w:iCs/>
          <w:lang w:val="en-US" w:eastAsia="ja-JP"/>
        </w:rPr>
        <w:t>(1) a single UE is scheduled to transmit PC5-V2V and UL at the same time.</w:t>
      </w:r>
    </w:p>
    <w:p w14:paraId="566F13C5" w14:textId="77777777" w:rsidR="00870806" w:rsidRPr="007373A8" w:rsidRDefault="00870806" w:rsidP="00870806">
      <w:pPr>
        <w:numPr>
          <w:ilvl w:val="3"/>
          <w:numId w:val="30"/>
        </w:numPr>
        <w:tabs>
          <w:tab w:val="clear" w:pos="2880"/>
          <w:tab w:val="num" w:pos="3080"/>
        </w:tabs>
        <w:spacing w:after="0"/>
        <w:rPr>
          <w:i/>
          <w:iCs/>
          <w:lang w:val="en-US" w:eastAsia="ja-JP"/>
        </w:rPr>
      </w:pPr>
      <w:r w:rsidRPr="007373A8">
        <w:rPr>
          <w:i/>
          <w:iCs/>
          <w:lang w:val="en-US" w:eastAsia="ja-JP"/>
        </w:rPr>
        <w:t>(2) a single UE is monitoring PC5-V2V and DL simultaneously.</w:t>
      </w:r>
    </w:p>
    <w:p w14:paraId="7E5640B5" w14:textId="77777777" w:rsidR="00870806" w:rsidRPr="007373A8" w:rsidRDefault="00870806" w:rsidP="00870806">
      <w:pPr>
        <w:numPr>
          <w:ilvl w:val="1"/>
          <w:numId w:val="30"/>
        </w:numPr>
        <w:tabs>
          <w:tab w:val="clear" w:pos="1440"/>
          <w:tab w:val="num" w:pos="1640"/>
        </w:tabs>
        <w:spacing w:after="0"/>
        <w:rPr>
          <w:i/>
          <w:iCs/>
          <w:lang w:val="en-US" w:eastAsia="ja-JP"/>
        </w:rPr>
      </w:pPr>
      <w:r w:rsidRPr="007373A8">
        <w:rPr>
          <w:i/>
          <w:iCs/>
          <w:lang w:val="en-US" w:eastAsia="ja-JP"/>
        </w:rPr>
        <w:t>Intra-UE coexistence in different carrier frequency</w:t>
      </w:r>
    </w:p>
    <w:p w14:paraId="4DFD5F48" w14:textId="77777777" w:rsidR="00870806" w:rsidRPr="007373A8" w:rsidRDefault="00870806" w:rsidP="00870806">
      <w:pPr>
        <w:numPr>
          <w:ilvl w:val="2"/>
          <w:numId w:val="30"/>
        </w:numPr>
        <w:tabs>
          <w:tab w:val="clear" w:pos="2160"/>
          <w:tab w:val="num" w:pos="2360"/>
        </w:tabs>
        <w:spacing w:after="0"/>
        <w:rPr>
          <w:i/>
          <w:iCs/>
          <w:lang w:val="en-US" w:eastAsia="ja-JP"/>
        </w:rPr>
      </w:pPr>
      <w:r w:rsidRPr="007373A8">
        <w:rPr>
          <w:i/>
          <w:iCs/>
          <w:lang w:val="en-US" w:eastAsia="ja-JP"/>
        </w:rPr>
        <w:t>This is similar to the issue of ‘intra-UE coexistence in the same carrier frequency’ but differs from the fact that the transmissions/receptions are in two different carrier frequencies.</w:t>
      </w:r>
    </w:p>
    <w:p w14:paraId="0C3D2CFE" w14:textId="77777777" w:rsidR="00870806" w:rsidRPr="007373A8" w:rsidRDefault="00870806" w:rsidP="00870806">
      <w:pPr>
        <w:numPr>
          <w:ilvl w:val="1"/>
          <w:numId w:val="30"/>
        </w:numPr>
        <w:tabs>
          <w:tab w:val="clear" w:pos="1440"/>
          <w:tab w:val="num" w:pos="1640"/>
        </w:tabs>
        <w:spacing w:after="0"/>
        <w:rPr>
          <w:i/>
          <w:iCs/>
          <w:lang w:val="en-US" w:eastAsia="ja-JP"/>
        </w:rPr>
      </w:pPr>
      <w:r w:rsidRPr="007373A8">
        <w:rPr>
          <w:i/>
          <w:iCs/>
          <w:lang w:val="en-US" w:eastAsia="ja-JP"/>
        </w:rPr>
        <w:t>Note that existing scheme/solution is not precluded to solve coexistence issues</w:t>
      </w:r>
    </w:p>
    <w:p w14:paraId="21F3CBF7" w14:textId="77777777" w:rsidR="00870806" w:rsidRPr="007373A8" w:rsidRDefault="00870806" w:rsidP="0051611D">
      <w:pPr>
        <w:numPr>
          <w:ilvl w:val="0"/>
          <w:numId w:val="30"/>
        </w:numPr>
        <w:tabs>
          <w:tab w:val="clear" w:pos="720"/>
          <w:tab w:val="num" w:pos="920"/>
        </w:tabs>
        <w:rPr>
          <w:i/>
          <w:iCs/>
          <w:lang w:val="en-US" w:eastAsia="ja-JP"/>
        </w:rPr>
      </w:pPr>
      <w:r w:rsidRPr="007373A8">
        <w:rPr>
          <w:i/>
          <w:iCs/>
          <w:lang w:val="en-US" w:eastAsia="ja-JP"/>
        </w:rPr>
        <w:t>If existing scheme/solution are not sufficient, detailed solutions are FFS</w:t>
      </w:r>
    </w:p>
    <w:p w14:paraId="41046E79" w14:textId="5DDAA65D" w:rsidR="00B9196E" w:rsidRPr="00A06710" w:rsidRDefault="00357F75" w:rsidP="0051611D">
      <w:pPr>
        <w:ind w:right="-99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paper, </w:t>
      </w:r>
      <w:r w:rsidR="00C421ED">
        <w:rPr>
          <w:rFonts w:eastAsia="宋体"/>
          <w:lang w:eastAsia="zh-CN"/>
        </w:rPr>
        <w:t xml:space="preserve">we </w:t>
      </w:r>
      <w:r w:rsidR="00023616">
        <w:rPr>
          <w:rFonts w:eastAsia="宋体" w:hint="eastAsia"/>
          <w:lang w:eastAsia="zh-CN"/>
        </w:rPr>
        <w:t xml:space="preserve">would like to </w:t>
      </w:r>
      <w:r w:rsidR="00C421ED">
        <w:rPr>
          <w:rFonts w:eastAsia="宋体"/>
          <w:lang w:eastAsia="zh-CN"/>
        </w:rPr>
        <w:t>overview</w:t>
      </w:r>
      <w:r w:rsidR="00D46361">
        <w:rPr>
          <w:rFonts w:eastAsia="宋体" w:hint="eastAsia"/>
          <w:lang w:eastAsia="zh-CN"/>
        </w:rPr>
        <w:t xml:space="preserve"> </w:t>
      </w:r>
      <w:r w:rsidR="00433079">
        <w:rPr>
          <w:rFonts w:eastAsia="宋体" w:hint="eastAsia"/>
          <w:lang w:eastAsia="zh-CN"/>
        </w:rPr>
        <w:t xml:space="preserve">RAN4 </w:t>
      </w:r>
      <w:r w:rsidR="00481BF9">
        <w:rPr>
          <w:rFonts w:eastAsia="宋体" w:hint="eastAsia"/>
          <w:lang w:eastAsia="zh-CN"/>
        </w:rPr>
        <w:t>work for multicarrier operation for V2V</w:t>
      </w:r>
      <w:r w:rsidR="00DC5DC6">
        <w:rPr>
          <w:rFonts w:eastAsia="宋体" w:hint="eastAsia"/>
          <w:lang w:eastAsia="zh-CN"/>
        </w:rPr>
        <w:t>.</w:t>
      </w:r>
    </w:p>
    <w:p w14:paraId="47CD7B46" w14:textId="18C8A38F" w:rsidR="00D66A97" w:rsidRPr="00A25CF2" w:rsidRDefault="001929FA" w:rsidP="00A25CF2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Discussion</w:t>
      </w:r>
    </w:p>
    <w:p w14:paraId="7824BFA2" w14:textId="77777777" w:rsidR="00487D7E" w:rsidRDefault="001862FE" w:rsidP="00BC3831">
      <w:pPr>
        <w:pStyle w:val="2"/>
        <w:numPr>
          <w:ilvl w:val="1"/>
          <w:numId w:val="35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Support of multicarrier operation with Uu and V2V</w:t>
      </w:r>
    </w:p>
    <w:p w14:paraId="4B389181" w14:textId="2CE8C7A1" w:rsidR="00B3496F" w:rsidRDefault="00FD1720" w:rsidP="00F65B2F">
      <w:pPr>
        <w:jc w:val="both"/>
        <w:rPr>
          <w:lang w:eastAsia="zh-CN"/>
        </w:rPr>
      </w:pP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given UE is under E-UTRAN coverage, resources </w:t>
      </w:r>
      <w:r w:rsidR="006B6BD8" w:rsidRPr="00532102">
        <w:rPr>
          <w:rFonts w:hint="eastAsia"/>
          <w:lang w:eastAsia="zh-CN"/>
        </w:rPr>
        <w:t xml:space="preserve">can be allocated </w:t>
      </w:r>
      <w:r w:rsidRPr="00532102">
        <w:rPr>
          <w:rFonts w:hint="eastAsia"/>
          <w:lang w:eastAsia="zh-CN"/>
        </w:rPr>
        <w:t>to UE</w:t>
      </w:r>
      <w:r w:rsidR="006B6BD8" w:rsidRPr="00532102">
        <w:rPr>
          <w:rFonts w:hint="eastAsia"/>
          <w:lang w:eastAsia="zh-CN"/>
        </w:rPr>
        <w:t xml:space="preserve"> </w:t>
      </w:r>
      <w:r w:rsidR="006B6BD8" w:rsidRPr="00532102">
        <w:rPr>
          <w:lang w:eastAsia="zh-CN"/>
        </w:rPr>
        <w:t>through</w:t>
      </w:r>
      <w:r w:rsidR="006B6BD8" w:rsidRPr="00532102">
        <w:rPr>
          <w:rFonts w:hint="eastAsia"/>
          <w:lang w:eastAsia="zh-CN"/>
        </w:rPr>
        <w:t xml:space="preserve"> Uu</w:t>
      </w:r>
      <w:r w:rsidRPr="00532102">
        <w:rPr>
          <w:rFonts w:hint="eastAsia"/>
          <w:lang w:eastAsia="zh-CN"/>
        </w:rPr>
        <w:t xml:space="preserve"> in order to </w:t>
      </w:r>
      <w:r w:rsidR="00A6522F">
        <w:rPr>
          <w:rFonts w:hint="eastAsia"/>
          <w:lang w:eastAsia="zh-CN"/>
        </w:rPr>
        <w:t>increase spectrum efficiency</w:t>
      </w:r>
      <w:r w:rsidRPr="00532102">
        <w:rPr>
          <w:rFonts w:hint="eastAsia"/>
          <w:lang w:eastAsia="zh-CN"/>
        </w:rPr>
        <w:t xml:space="preserve">. </w:t>
      </w:r>
      <w:r w:rsidRPr="00532102">
        <w:rPr>
          <w:lang w:eastAsia="zh-CN"/>
        </w:rPr>
        <w:t xml:space="preserve">What’s more, </w:t>
      </w:r>
      <w:r w:rsidR="00DA727C" w:rsidRPr="00532102">
        <w:rPr>
          <w:lang w:eastAsia="zh-CN"/>
        </w:rPr>
        <w:t>considering large coverage of E-UTRAN eNBs</w:t>
      </w:r>
      <w:r w:rsidR="00A6522F">
        <w:rPr>
          <w:rFonts w:hint="eastAsia"/>
          <w:lang w:eastAsia="zh-CN"/>
        </w:rPr>
        <w:t xml:space="preserve"> and fruitful information through Uu</w:t>
      </w:r>
      <w:r w:rsidR="00DA727C" w:rsidRPr="00532102">
        <w:rPr>
          <w:lang w:eastAsia="zh-CN"/>
        </w:rPr>
        <w:t xml:space="preserve">, </w:t>
      </w:r>
      <w:r w:rsidR="008D184E" w:rsidRPr="00532102">
        <w:rPr>
          <w:lang w:eastAsia="zh-CN"/>
        </w:rPr>
        <w:t>under the help of the messages from eNB</w:t>
      </w:r>
      <w:r w:rsidR="00DA727C" w:rsidRPr="00532102">
        <w:rPr>
          <w:lang w:eastAsia="zh-CN"/>
        </w:rPr>
        <w:t>s</w:t>
      </w:r>
      <w:r w:rsidR="008D184E" w:rsidRPr="00532102">
        <w:rPr>
          <w:lang w:eastAsia="zh-CN"/>
        </w:rPr>
        <w:t>, the given UE can get more information than message exchanges only between nearby UEs.</w:t>
      </w:r>
      <w:r w:rsidR="007B5120" w:rsidRPr="00532102">
        <w:rPr>
          <w:rFonts w:hint="eastAsia"/>
          <w:lang w:eastAsia="zh-CN"/>
        </w:rPr>
        <w:t xml:space="preserve"> </w:t>
      </w:r>
      <w:r w:rsidR="00532102" w:rsidRPr="00532102">
        <w:rPr>
          <w:lang w:eastAsia="zh-CN"/>
        </w:rPr>
        <w:t>S</w:t>
      </w:r>
      <w:r w:rsidR="00532102" w:rsidRPr="00532102">
        <w:rPr>
          <w:rFonts w:hint="eastAsia"/>
          <w:lang w:eastAsia="zh-CN"/>
        </w:rPr>
        <w:t>o, it is reasonable and feasible for multicarrier operation with Uu and V2V</w:t>
      </w:r>
      <w:r w:rsidR="00532102">
        <w:rPr>
          <w:rFonts w:hint="eastAsia"/>
          <w:lang w:eastAsia="zh-CN"/>
        </w:rPr>
        <w:t>.</w:t>
      </w:r>
    </w:p>
    <w:p w14:paraId="465D1C2F" w14:textId="1EC6C506" w:rsidR="00DA727C" w:rsidRPr="00B3496F" w:rsidRDefault="00315F1A" w:rsidP="00627D0B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B3496F" w:rsidRPr="00F65B2F">
        <w:rPr>
          <w:b/>
          <w:i/>
          <w:lang w:eastAsia="zh-CN"/>
        </w:rPr>
        <w:t>#1:</w:t>
      </w:r>
      <w:r w:rsidR="00F7559E" w:rsidRPr="00F65B2F">
        <w:rPr>
          <w:b/>
          <w:i/>
          <w:lang w:eastAsia="zh-CN"/>
        </w:rPr>
        <w:t xml:space="preserve"> </w:t>
      </w:r>
      <w:r w:rsidR="00444E93" w:rsidRPr="00444E93">
        <w:rPr>
          <w:b/>
          <w:i/>
          <w:lang w:eastAsia="zh-CN"/>
        </w:rPr>
        <w:t xml:space="preserve">multicarrier operation </w:t>
      </w:r>
      <w:r w:rsidR="00310CE1">
        <w:rPr>
          <w:rFonts w:hint="eastAsia"/>
          <w:b/>
          <w:i/>
          <w:lang w:eastAsia="zh-CN"/>
        </w:rPr>
        <w:t>could</w:t>
      </w:r>
      <w:r w:rsidR="00444E93">
        <w:rPr>
          <w:rFonts w:hint="eastAsia"/>
          <w:b/>
          <w:i/>
          <w:lang w:eastAsia="zh-CN"/>
        </w:rPr>
        <w:t xml:space="preserve"> help V2V work </w:t>
      </w:r>
      <w:r w:rsidR="00310CE1">
        <w:rPr>
          <w:rFonts w:hint="eastAsia"/>
          <w:b/>
          <w:i/>
          <w:lang w:eastAsia="zh-CN"/>
        </w:rPr>
        <w:t>better.</w:t>
      </w:r>
    </w:p>
    <w:p w14:paraId="665221A4" w14:textId="34D88F01" w:rsidR="001862FE" w:rsidRDefault="003A2391" w:rsidP="00487D7E">
      <w:pPr>
        <w:pStyle w:val="2"/>
        <w:numPr>
          <w:ilvl w:val="1"/>
          <w:numId w:val="35"/>
        </w:numPr>
        <w:rPr>
          <w:b/>
          <w:lang w:eastAsia="zh-CN"/>
        </w:rPr>
      </w:pPr>
      <w:r w:rsidRPr="00487D7E">
        <w:rPr>
          <w:rFonts w:hint="eastAsia"/>
          <w:b/>
          <w:lang w:eastAsia="zh-CN"/>
        </w:rPr>
        <w:t xml:space="preserve">Support of </w:t>
      </w:r>
      <w:r w:rsidRPr="00487D7E">
        <w:rPr>
          <w:b/>
          <w:lang w:eastAsia="zh-CN"/>
        </w:rPr>
        <w:t>simultaneous</w:t>
      </w:r>
      <w:r w:rsidRPr="00487D7E">
        <w:rPr>
          <w:rFonts w:hint="eastAsia"/>
          <w:b/>
          <w:lang w:eastAsia="zh-CN"/>
        </w:rPr>
        <w:t xml:space="preserve"> transmission of Uu and V2V</w:t>
      </w:r>
    </w:p>
    <w:p w14:paraId="6BB1D8E8" w14:textId="362D046C" w:rsidR="000D1958" w:rsidRDefault="005D077D" w:rsidP="00F65B2F">
      <w:pPr>
        <w:jc w:val="both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B33DA2">
        <w:rPr>
          <w:rFonts w:hint="eastAsia"/>
          <w:lang w:eastAsia="zh-CN"/>
        </w:rPr>
        <w:t xml:space="preserve"> support</w:t>
      </w:r>
      <w:r>
        <w:rPr>
          <w:rFonts w:hint="eastAsia"/>
          <w:lang w:eastAsia="zh-CN"/>
        </w:rPr>
        <w:t>ing</w:t>
      </w:r>
      <w:r w:rsidR="00B33DA2">
        <w:rPr>
          <w:rFonts w:hint="eastAsia"/>
          <w:lang w:eastAsia="zh-CN"/>
        </w:rPr>
        <w:t xml:space="preserve"> of </w:t>
      </w:r>
      <w:r w:rsidR="00B33DA2" w:rsidRPr="00B33DA2">
        <w:rPr>
          <w:lang w:eastAsia="zh-CN"/>
        </w:rPr>
        <w:t>multicarrier operation with Uu and V2V</w:t>
      </w:r>
      <w:r w:rsidR="00B33DA2" w:rsidRPr="00B33DA2">
        <w:rPr>
          <w:rFonts w:hint="eastAsia"/>
          <w:lang w:eastAsia="zh-CN"/>
        </w:rPr>
        <w:t xml:space="preserve">, </w:t>
      </w:r>
      <w:r w:rsidR="00ED754D">
        <w:rPr>
          <w:rFonts w:hint="eastAsia"/>
          <w:lang w:eastAsia="zh-CN"/>
        </w:rPr>
        <w:t xml:space="preserve">there is a probability </w:t>
      </w:r>
      <w:r w:rsidR="00A83838">
        <w:rPr>
          <w:rFonts w:hint="eastAsia"/>
          <w:lang w:eastAsia="zh-CN"/>
        </w:rPr>
        <w:t xml:space="preserve">of simultaneous </w:t>
      </w:r>
      <w:r w:rsidR="00ED754D">
        <w:rPr>
          <w:rFonts w:hint="eastAsia"/>
          <w:lang w:eastAsia="zh-CN"/>
        </w:rPr>
        <w:t xml:space="preserve">transmission </w:t>
      </w:r>
      <w:r w:rsidR="00A83838">
        <w:rPr>
          <w:rFonts w:hint="eastAsia"/>
          <w:lang w:eastAsia="zh-CN"/>
        </w:rPr>
        <w:t>through</w:t>
      </w:r>
      <w:r w:rsidR="00ED754D">
        <w:rPr>
          <w:rFonts w:hint="eastAsia"/>
          <w:lang w:eastAsia="zh-CN"/>
        </w:rPr>
        <w:t xml:space="preserve"> Uu and V2V. </w:t>
      </w:r>
      <w:r w:rsidR="00ED754D">
        <w:rPr>
          <w:lang w:eastAsia="zh-CN"/>
        </w:rPr>
        <w:t>It</w:t>
      </w:r>
      <w:r w:rsidR="00ED754D">
        <w:rPr>
          <w:rFonts w:hint="eastAsia"/>
          <w:lang w:eastAsia="zh-CN"/>
        </w:rPr>
        <w:t xml:space="preserve"> is not clear </w:t>
      </w:r>
      <w:r w:rsidR="00B87B89">
        <w:rPr>
          <w:rFonts w:hint="eastAsia"/>
          <w:lang w:eastAsia="zh-CN"/>
        </w:rPr>
        <w:t xml:space="preserve">if </w:t>
      </w:r>
      <w:r w:rsidR="00ED754D">
        <w:rPr>
          <w:rFonts w:hint="eastAsia"/>
          <w:lang w:eastAsia="zh-CN"/>
        </w:rPr>
        <w:t xml:space="preserve">RAN1 </w:t>
      </w:r>
      <w:r w:rsidR="0038766A">
        <w:rPr>
          <w:rFonts w:hint="eastAsia"/>
          <w:lang w:eastAsia="zh-CN"/>
        </w:rPr>
        <w:t>or/and</w:t>
      </w:r>
      <w:r w:rsidR="00ED754D">
        <w:rPr>
          <w:rFonts w:hint="eastAsia"/>
          <w:lang w:eastAsia="zh-CN"/>
        </w:rPr>
        <w:t xml:space="preserve"> RAN2 have solution</w:t>
      </w:r>
      <w:r w:rsidR="00B87B89">
        <w:rPr>
          <w:rFonts w:hint="eastAsia"/>
          <w:lang w:eastAsia="zh-CN"/>
        </w:rPr>
        <w:t>s</w:t>
      </w:r>
      <w:r w:rsidR="00ED754D">
        <w:rPr>
          <w:rFonts w:hint="eastAsia"/>
          <w:lang w:eastAsia="zh-CN"/>
        </w:rPr>
        <w:t xml:space="preserve"> </w:t>
      </w:r>
      <w:r w:rsidR="000A7F58">
        <w:rPr>
          <w:rFonts w:hint="eastAsia"/>
          <w:lang w:eastAsia="zh-CN"/>
        </w:rPr>
        <w:t>for</w:t>
      </w:r>
      <w:r w:rsidR="00ED754D">
        <w:rPr>
          <w:rFonts w:hint="eastAsia"/>
          <w:lang w:eastAsia="zh-CN"/>
        </w:rPr>
        <w:t xml:space="preserve"> this problem. 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ven there is some </w:t>
      </w:r>
      <w:r w:rsidR="00BF5E38">
        <w:rPr>
          <w:lang w:eastAsia="zh-CN"/>
        </w:rPr>
        <w:t>signalling</w:t>
      </w:r>
      <w:r>
        <w:rPr>
          <w:rFonts w:hint="eastAsia"/>
          <w:lang w:eastAsia="zh-CN"/>
        </w:rPr>
        <w:t xml:space="preserve"> or </w:t>
      </w:r>
      <w:r w:rsidR="00B87B89">
        <w:rPr>
          <w:rFonts w:hint="eastAsia"/>
          <w:lang w:eastAsia="zh-CN"/>
        </w:rPr>
        <w:t xml:space="preserve">scheme </w:t>
      </w:r>
      <w:r>
        <w:rPr>
          <w:rFonts w:hint="eastAsia"/>
          <w:lang w:eastAsia="zh-CN"/>
        </w:rPr>
        <w:t xml:space="preserve">to settle the issue mentioned above, </w:t>
      </w:r>
      <w:r w:rsidR="0082650F">
        <w:rPr>
          <w:rFonts w:hint="eastAsia"/>
          <w:lang w:eastAsia="zh-CN"/>
        </w:rPr>
        <w:t xml:space="preserve">UE </w:t>
      </w:r>
      <w:r w:rsidR="00B16EF4">
        <w:rPr>
          <w:rFonts w:hint="eastAsia"/>
          <w:lang w:eastAsia="zh-CN"/>
        </w:rPr>
        <w:t xml:space="preserve">may </w:t>
      </w:r>
      <w:r w:rsidR="0082650F">
        <w:rPr>
          <w:rFonts w:hint="eastAsia"/>
          <w:lang w:eastAsia="zh-CN"/>
        </w:rPr>
        <w:t xml:space="preserve">miss </w:t>
      </w:r>
      <w:r w:rsidR="000C5DE2">
        <w:rPr>
          <w:rFonts w:hint="eastAsia"/>
          <w:lang w:eastAsia="zh-CN"/>
        </w:rPr>
        <w:t xml:space="preserve">a </w:t>
      </w:r>
      <w:r w:rsidR="0082650F">
        <w:rPr>
          <w:rFonts w:hint="eastAsia"/>
          <w:lang w:eastAsia="zh-CN"/>
        </w:rPr>
        <w:t>certain</w:t>
      </w:r>
      <w:r w:rsidR="000C5DE2">
        <w:rPr>
          <w:rFonts w:hint="eastAsia"/>
          <w:lang w:eastAsia="zh-CN"/>
        </w:rPr>
        <w:t xml:space="preserve"> number of</w:t>
      </w:r>
      <w:r w:rsidR="0082650F">
        <w:rPr>
          <w:rFonts w:hint="eastAsia"/>
          <w:lang w:eastAsia="zh-CN"/>
        </w:rPr>
        <w:t xml:space="preserve"> transmit </w:t>
      </w:r>
      <w:r w:rsidR="00B16EF4">
        <w:rPr>
          <w:lang w:eastAsia="zh-CN"/>
        </w:rPr>
        <w:t>opportunities</w:t>
      </w:r>
      <w:r w:rsidR="00FB23C3">
        <w:rPr>
          <w:rFonts w:hint="eastAsia"/>
          <w:lang w:eastAsia="zh-CN"/>
        </w:rPr>
        <w:t xml:space="preserve"> and complexity </w:t>
      </w:r>
      <w:r w:rsidR="002C67B2">
        <w:rPr>
          <w:rFonts w:hint="eastAsia"/>
          <w:lang w:eastAsia="zh-CN"/>
        </w:rPr>
        <w:t xml:space="preserve">at BS side </w:t>
      </w:r>
      <w:r w:rsidR="00B16EF4">
        <w:rPr>
          <w:rFonts w:hint="eastAsia"/>
          <w:lang w:eastAsia="zh-CN"/>
        </w:rPr>
        <w:t>will</w:t>
      </w:r>
      <w:r w:rsidR="00D02053">
        <w:rPr>
          <w:rFonts w:hint="eastAsia"/>
          <w:lang w:eastAsia="zh-CN"/>
        </w:rPr>
        <w:t xml:space="preserve"> be</w:t>
      </w:r>
      <w:r w:rsidR="00B16EF4">
        <w:rPr>
          <w:rFonts w:hint="eastAsia"/>
          <w:lang w:eastAsia="zh-CN"/>
        </w:rPr>
        <w:t xml:space="preserve"> increase</w:t>
      </w:r>
      <w:r w:rsidR="00D02053">
        <w:rPr>
          <w:rFonts w:hint="eastAsia"/>
          <w:lang w:eastAsia="zh-CN"/>
        </w:rPr>
        <w:t>d</w:t>
      </w:r>
      <w:r w:rsidR="00FB23C3">
        <w:rPr>
          <w:rFonts w:hint="eastAsia"/>
          <w:lang w:eastAsia="zh-CN"/>
        </w:rPr>
        <w:t>.</w:t>
      </w:r>
    </w:p>
    <w:p w14:paraId="402EE377" w14:textId="2E1F2898" w:rsidR="004C46BA" w:rsidRPr="00F65B2F" w:rsidRDefault="004C46BA" w:rsidP="00F65B2F">
      <w:pPr>
        <w:jc w:val="both"/>
        <w:rPr>
          <w:i/>
          <w:lang w:eastAsia="zh-CN"/>
        </w:rPr>
      </w:pPr>
      <w:r w:rsidRPr="00F65B2F">
        <w:rPr>
          <w:b/>
          <w:i/>
          <w:lang w:eastAsia="zh-CN"/>
        </w:rPr>
        <w:lastRenderedPageBreak/>
        <w:t>Observation#</w:t>
      </w:r>
      <w:r w:rsidR="00315F1A">
        <w:rPr>
          <w:rFonts w:hint="eastAsia"/>
          <w:b/>
          <w:i/>
          <w:lang w:eastAsia="zh-CN"/>
        </w:rPr>
        <w:t>2</w:t>
      </w:r>
      <w:r w:rsidRPr="00F65B2F">
        <w:rPr>
          <w:b/>
          <w:i/>
          <w:lang w:eastAsia="zh-CN"/>
        </w:rPr>
        <w:t xml:space="preserve">: It is </w:t>
      </w:r>
      <w:r w:rsidR="002C67B2">
        <w:rPr>
          <w:rFonts w:hint="eastAsia"/>
          <w:b/>
          <w:i/>
          <w:lang w:eastAsia="zh-CN"/>
        </w:rPr>
        <w:t>un</w:t>
      </w:r>
      <w:r w:rsidRPr="00F65B2F">
        <w:rPr>
          <w:b/>
          <w:i/>
          <w:lang w:eastAsia="zh-CN"/>
        </w:rPr>
        <w:t xml:space="preserve">clear </w:t>
      </w:r>
      <w:r w:rsidR="00BF5E38" w:rsidRPr="00F65B2F">
        <w:rPr>
          <w:b/>
          <w:i/>
          <w:lang w:eastAsia="zh-CN"/>
        </w:rPr>
        <w:t xml:space="preserve">if </w:t>
      </w:r>
      <w:r w:rsidRPr="00F65B2F">
        <w:rPr>
          <w:b/>
          <w:i/>
          <w:lang w:eastAsia="zh-CN"/>
        </w:rPr>
        <w:t xml:space="preserve">RAN1 </w:t>
      </w:r>
      <w:r w:rsidR="0038766A" w:rsidRPr="00F65B2F">
        <w:rPr>
          <w:b/>
          <w:i/>
          <w:lang w:eastAsia="zh-CN"/>
        </w:rPr>
        <w:t>or/and</w:t>
      </w:r>
      <w:r w:rsidRPr="00F65B2F">
        <w:rPr>
          <w:b/>
          <w:i/>
          <w:lang w:eastAsia="zh-CN"/>
        </w:rPr>
        <w:t xml:space="preserve"> RAN2 have solution to avoid simultaneous transmission </w:t>
      </w:r>
      <w:r w:rsidR="00BF5E38" w:rsidRPr="00F65B2F">
        <w:rPr>
          <w:b/>
          <w:i/>
          <w:lang w:eastAsia="zh-CN"/>
        </w:rPr>
        <w:t>through</w:t>
      </w:r>
      <w:r w:rsidRPr="00F65B2F">
        <w:rPr>
          <w:b/>
          <w:i/>
          <w:lang w:eastAsia="zh-CN"/>
        </w:rPr>
        <w:t xml:space="preserve"> Uu and V2V</w:t>
      </w:r>
    </w:p>
    <w:p w14:paraId="275202BC" w14:textId="4C91C17A" w:rsidR="00033944" w:rsidRPr="000D1958" w:rsidRDefault="00E15F6A" w:rsidP="000D1958">
      <w:pPr>
        <w:rPr>
          <w:lang w:eastAsia="zh-CN"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1</w:t>
      </w:r>
      <w:r w:rsidR="00033944" w:rsidRPr="00F65B2F">
        <w:rPr>
          <w:b/>
          <w:i/>
          <w:lang w:eastAsia="zh-CN"/>
        </w:rPr>
        <w:t xml:space="preserve">: Simultaneous transmission </w:t>
      </w:r>
      <w:r w:rsidR="00BB1C98" w:rsidRPr="00F65B2F">
        <w:rPr>
          <w:b/>
          <w:i/>
          <w:lang w:eastAsia="zh-CN"/>
        </w:rPr>
        <w:t>on</w:t>
      </w:r>
      <w:r w:rsidR="00033944" w:rsidRPr="00F65B2F">
        <w:rPr>
          <w:b/>
          <w:i/>
          <w:lang w:eastAsia="zh-CN"/>
        </w:rPr>
        <w:t xml:space="preserve"> Uu and V2V should </w:t>
      </w:r>
      <w:r w:rsidR="00BB1C98" w:rsidRPr="00F65B2F">
        <w:rPr>
          <w:b/>
          <w:i/>
          <w:lang w:eastAsia="zh-CN"/>
        </w:rPr>
        <w:t xml:space="preserve">better </w:t>
      </w:r>
      <w:r w:rsidR="00033944" w:rsidRPr="00F65B2F">
        <w:rPr>
          <w:b/>
          <w:i/>
          <w:lang w:eastAsia="zh-CN"/>
        </w:rPr>
        <w:t xml:space="preserve">be supported </w:t>
      </w:r>
      <w:r w:rsidR="00BB1C98" w:rsidRPr="00F65B2F">
        <w:rPr>
          <w:b/>
          <w:i/>
          <w:lang w:eastAsia="zh-CN"/>
        </w:rPr>
        <w:t xml:space="preserve">to </w:t>
      </w:r>
      <w:r w:rsidR="0082650F" w:rsidRPr="00F65B2F">
        <w:rPr>
          <w:b/>
          <w:i/>
          <w:lang w:eastAsia="zh-CN"/>
        </w:rPr>
        <w:t>keep flexibility</w:t>
      </w:r>
    </w:p>
    <w:p w14:paraId="653073FB" w14:textId="58485162" w:rsidR="003A2391" w:rsidRDefault="00BC3831" w:rsidP="0061781F">
      <w:pPr>
        <w:pStyle w:val="2"/>
        <w:numPr>
          <w:ilvl w:val="1"/>
          <w:numId w:val="35"/>
        </w:numPr>
        <w:rPr>
          <w:b/>
          <w:lang w:eastAsia="zh-CN"/>
        </w:rPr>
      </w:pPr>
      <w:r w:rsidRPr="00487D7E">
        <w:rPr>
          <w:rFonts w:hint="eastAsia"/>
          <w:b/>
          <w:lang w:eastAsia="zh-CN"/>
        </w:rPr>
        <w:t>Support of</w:t>
      </w:r>
      <w:r>
        <w:rPr>
          <w:rFonts w:hint="eastAsia"/>
          <w:b/>
          <w:lang w:eastAsia="zh-CN"/>
        </w:rPr>
        <w:t xml:space="preserve"> </w:t>
      </w:r>
      <w:r w:rsidR="00483B98">
        <w:rPr>
          <w:rFonts w:hint="eastAsia"/>
          <w:b/>
          <w:lang w:eastAsia="zh-CN"/>
        </w:rPr>
        <w:t xml:space="preserve">the </w:t>
      </w:r>
      <w:r w:rsidR="00D02053">
        <w:rPr>
          <w:rFonts w:hint="eastAsia"/>
          <w:b/>
          <w:lang w:eastAsia="zh-CN"/>
        </w:rPr>
        <w:t xml:space="preserve">23dBm </w:t>
      </w:r>
      <w:r w:rsidR="0061781F">
        <w:rPr>
          <w:b/>
          <w:lang w:eastAsia="zh-CN"/>
        </w:rPr>
        <w:t>maximum</w:t>
      </w:r>
      <w:r w:rsidR="00F82397">
        <w:rPr>
          <w:rFonts w:hint="eastAsia"/>
          <w:b/>
          <w:lang w:eastAsia="zh-CN"/>
        </w:rPr>
        <w:t xml:space="preserve"> transmission power </w:t>
      </w:r>
      <w:r w:rsidR="001D78F4">
        <w:rPr>
          <w:rFonts w:hint="eastAsia"/>
          <w:b/>
          <w:lang w:eastAsia="zh-CN"/>
        </w:rPr>
        <w:t>for</w:t>
      </w:r>
      <w:r w:rsidR="0061781F">
        <w:rPr>
          <w:rFonts w:hint="eastAsia"/>
          <w:b/>
          <w:lang w:eastAsia="zh-CN"/>
        </w:rPr>
        <w:t xml:space="preserve"> </w:t>
      </w:r>
      <w:r w:rsidR="00D02053">
        <w:rPr>
          <w:rFonts w:hint="eastAsia"/>
          <w:b/>
          <w:lang w:eastAsia="zh-CN"/>
        </w:rPr>
        <w:t xml:space="preserve">both </w:t>
      </w:r>
      <w:r w:rsidR="0061781F">
        <w:rPr>
          <w:rFonts w:hint="eastAsia"/>
          <w:b/>
          <w:lang w:eastAsia="zh-CN"/>
        </w:rPr>
        <w:t>carrier</w:t>
      </w:r>
      <w:r w:rsidR="00AA63DE">
        <w:rPr>
          <w:rFonts w:hint="eastAsia"/>
          <w:b/>
          <w:lang w:eastAsia="zh-CN"/>
        </w:rPr>
        <w:t>s</w:t>
      </w:r>
      <w:r w:rsidR="00483B98">
        <w:rPr>
          <w:rFonts w:hint="eastAsia"/>
          <w:b/>
          <w:lang w:eastAsia="zh-CN"/>
        </w:rPr>
        <w:t xml:space="preserve"> </w:t>
      </w:r>
    </w:p>
    <w:p w14:paraId="4A8968B6" w14:textId="6D9C0E2A" w:rsidR="00A6475C" w:rsidRDefault="00A31C39" w:rsidP="00F65B2F">
      <w:pPr>
        <w:jc w:val="both"/>
        <w:rPr>
          <w:lang w:eastAsia="zh-CN"/>
        </w:rPr>
      </w:pP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the </w:t>
      </w:r>
      <w:r w:rsidR="001D78F4">
        <w:rPr>
          <w:rFonts w:hint="eastAsia"/>
          <w:lang w:eastAsia="zh-CN"/>
        </w:rPr>
        <w:t xml:space="preserve">UE of </w:t>
      </w:r>
      <w:r w:rsidR="00B8037F">
        <w:rPr>
          <w:rFonts w:hint="eastAsia"/>
          <w:lang w:eastAsia="zh-CN"/>
        </w:rPr>
        <w:t>a given vehicle transmit and receive safety-related V2</w:t>
      </w:r>
      <w:r w:rsidR="00D37A20">
        <w:rPr>
          <w:rFonts w:hint="eastAsia"/>
          <w:lang w:eastAsia="zh-CN"/>
        </w:rPr>
        <w:t>V</w:t>
      </w:r>
      <w:r w:rsidR="00B8037F">
        <w:rPr>
          <w:rFonts w:hint="eastAsia"/>
          <w:lang w:eastAsia="zh-CN"/>
        </w:rPr>
        <w:t xml:space="preserve"> messages, the maximum transmission power should not be reduced as a result of supporting </w:t>
      </w:r>
      <w:r w:rsidR="00B8037F">
        <w:rPr>
          <w:lang w:eastAsia="zh-CN"/>
        </w:rPr>
        <w:t>s</w:t>
      </w:r>
      <w:r w:rsidR="00B8037F" w:rsidRPr="00B8037F">
        <w:rPr>
          <w:lang w:eastAsia="zh-CN"/>
        </w:rPr>
        <w:t>imultaneous</w:t>
      </w:r>
      <w:r w:rsidR="00B8037F" w:rsidRPr="00B8037F">
        <w:rPr>
          <w:rFonts w:hint="eastAsia"/>
          <w:lang w:eastAsia="zh-CN"/>
        </w:rPr>
        <w:t xml:space="preserve"> transmission of Uu and V2V</w:t>
      </w:r>
      <w:r w:rsidR="001D7DA0">
        <w:rPr>
          <w:rFonts w:hint="eastAsia"/>
          <w:lang w:eastAsia="zh-CN"/>
        </w:rPr>
        <w:t>.</w:t>
      </w:r>
      <w:r w:rsidR="00BF5E38">
        <w:rPr>
          <w:rFonts w:hint="eastAsia"/>
          <w:lang w:eastAsia="zh-CN"/>
        </w:rPr>
        <w:t xml:space="preserve"> What</w:t>
      </w:r>
      <w:r w:rsidR="00BF5E38">
        <w:rPr>
          <w:lang w:eastAsia="zh-CN"/>
        </w:rPr>
        <w:t>’</w:t>
      </w:r>
      <w:r w:rsidR="00BF5E38">
        <w:rPr>
          <w:rFonts w:hint="eastAsia"/>
          <w:lang w:eastAsia="zh-CN"/>
        </w:rPr>
        <w:t xml:space="preserve">s more, the </w:t>
      </w:r>
      <w:r w:rsidR="00ED38A8">
        <w:rPr>
          <w:rFonts w:hint="eastAsia"/>
          <w:lang w:eastAsia="zh-CN"/>
        </w:rPr>
        <w:t>power</w:t>
      </w:r>
      <w:r w:rsidR="00BF5E38">
        <w:rPr>
          <w:rFonts w:hint="eastAsia"/>
          <w:lang w:eastAsia="zh-CN"/>
        </w:rPr>
        <w:t xml:space="preserve"> </w:t>
      </w:r>
      <w:r w:rsidR="00BF5E38" w:rsidRPr="00B05B0C">
        <w:rPr>
          <w:sz w:val="20"/>
          <w:lang w:eastAsia="zh-CN"/>
        </w:rPr>
        <w:t>consumption</w:t>
      </w:r>
      <w:r w:rsidR="00BF5E38">
        <w:rPr>
          <w:rFonts w:hint="eastAsia"/>
          <w:sz w:val="20"/>
          <w:lang w:eastAsia="zh-CN"/>
        </w:rPr>
        <w:t xml:space="preserve"> of vehicle based UE is not the </w:t>
      </w:r>
      <w:r w:rsidR="00ED38A8">
        <w:rPr>
          <w:rFonts w:hint="eastAsia"/>
          <w:sz w:val="20"/>
          <w:lang w:eastAsia="zh-CN"/>
        </w:rPr>
        <w:t>problem</w:t>
      </w:r>
      <w:r w:rsidR="00BF5E38">
        <w:rPr>
          <w:rFonts w:hint="eastAsia"/>
          <w:sz w:val="20"/>
          <w:lang w:eastAsia="zh-CN"/>
        </w:rPr>
        <w:t xml:space="preserve"> as the </w:t>
      </w:r>
      <w:r w:rsidR="00BF5E38">
        <w:rPr>
          <w:sz w:val="20"/>
          <w:lang w:eastAsia="zh-CN"/>
        </w:rPr>
        <w:t>traditional</w:t>
      </w:r>
      <w:r w:rsidR="00BF5E38">
        <w:rPr>
          <w:rFonts w:hint="eastAsia"/>
          <w:sz w:val="20"/>
          <w:lang w:eastAsia="zh-CN"/>
        </w:rPr>
        <w:t xml:space="preserve"> UEs.</w:t>
      </w:r>
    </w:p>
    <w:p w14:paraId="1DB0BC18" w14:textId="4B7EAF09" w:rsidR="001D7DA0" w:rsidRPr="00F65B2F" w:rsidRDefault="001D7DA0" w:rsidP="00A6475C">
      <w:pPr>
        <w:rPr>
          <w:i/>
        </w:rPr>
      </w:pPr>
      <w:r w:rsidRPr="00F65B2F">
        <w:rPr>
          <w:b/>
          <w:i/>
          <w:lang w:eastAsia="zh-CN"/>
        </w:rPr>
        <w:t>Proposal#</w:t>
      </w:r>
      <w:r w:rsidR="00E15F6A">
        <w:rPr>
          <w:rFonts w:hint="eastAsia"/>
          <w:b/>
          <w:i/>
          <w:lang w:eastAsia="zh-CN"/>
        </w:rPr>
        <w:t>2</w:t>
      </w:r>
      <w:r w:rsidRPr="00F65B2F">
        <w:rPr>
          <w:b/>
          <w:i/>
          <w:lang w:eastAsia="zh-CN"/>
        </w:rPr>
        <w:t xml:space="preserve">: </w:t>
      </w:r>
      <w:r w:rsidR="006D6FD6">
        <w:rPr>
          <w:rFonts w:hint="eastAsia"/>
          <w:b/>
          <w:i/>
          <w:lang w:eastAsia="zh-CN"/>
        </w:rPr>
        <w:t xml:space="preserve">simultaneous </w:t>
      </w:r>
      <w:r w:rsidR="00AA63DE" w:rsidRPr="00F65B2F">
        <w:rPr>
          <w:b/>
          <w:i/>
          <w:lang w:eastAsia="zh-CN"/>
        </w:rPr>
        <w:t>23d</w:t>
      </w:r>
      <w:r w:rsidR="006D6FD6">
        <w:rPr>
          <w:b/>
          <w:i/>
          <w:lang w:eastAsia="zh-CN"/>
        </w:rPr>
        <w:t>Bm maximum transmission power on</w:t>
      </w:r>
      <w:r w:rsidR="00AA63DE" w:rsidRPr="00F65B2F">
        <w:rPr>
          <w:b/>
          <w:i/>
          <w:lang w:eastAsia="zh-CN"/>
        </w:rPr>
        <w:t xml:space="preserve"> both carriers</w:t>
      </w:r>
      <w:r w:rsidR="00483B98" w:rsidRPr="00F65B2F">
        <w:rPr>
          <w:b/>
          <w:i/>
          <w:lang w:eastAsia="zh-CN"/>
        </w:rPr>
        <w:t xml:space="preserve"> should be supported</w:t>
      </w:r>
    </w:p>
    <w:p w14:paraId="38E8987E" w14:textId="7547BBC1" w:rsidR="00815244" w:rsidRPr="00815244" w:rsidRDefault="00DF3D32" w:rsidP="00815244">
      <w:pPr>
        <w:pStyle w:val="2"/>
        <w:numPr>
          <w:ilvl w:val="1"/>
          <w:numId w:val="35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Impact on </w:t>
      </w:r>
      <w:r>
        <w:rPr>
          <w:b/>
          <w:lang w:eastAsia="zh-CN"/>
        </w:rPr>
        <w:t>w</w:t>
      </w:r>
      <w:r w:rsidR="00815244" w:rsidRPr="00815244">
        <w:rPr>
          <w:rFonts w:hint="eastAsia"/>
          <w:b/>
          <w:lang w:eastAsia="zh-CN"/>
        </w:rPr>
        <w:t xml:space="preserve">ork </w:t>
      </w:r>
      <w:r>
        <w:rPr>
          <w:rFonts w:hint="eastAsia"/>
          <w:b/>
          <w:lang w:eastAsia="zh-CN"/>
        </w:rPr>
        <w:t>plan</w:t>
      </w:r>
    </w:p>
    <w:p w14:paraId="52887691" w14:textId="345E5D3B" w:rsidR="00E4610C" w:rsidRPr="00A32795" w:rsidRDefault="00E4610C" w:rsidP="00A32795">
      <w:pPr>
        <w:jc w:val="both"/>
        <w:rPr>
          <w:lang w:eastAsia="zh-CN"/>
        </w:rPr>
      </w:pPr>
      <w:r w:rsidRPr="00A32795">
        <w:rPr>
          <w:lang w:eastAsia="zh-CN"/>
        </w:rPr>
        <w:t>C</w:t>
      </w:r>
      <w:r w:rsidR="00DF3D32">
        <w:rPr>
          <w:rFonts w:hint="eastAsia"/>
          <w:lang w:eastAsia="zh-CN"/>
        </w:rPr>
        <w:t>onsidering the limited meeting cycles</w:t>
      </w:r>
      <w:r w:rsidRPr="00A32795">
        <w:rPr>
          <w:rFonts w:hint="eastAsia"/>
          <w:lang w:eastAsia="zh-CN"/>
        </w:rPr>
        <w:t xml:space="preserve"> in RAN4 meeting, the feature</w:t>
      </w:r>
      <w:r w:rsidR="00937C04" w:rsidRPr="00A32795">
        <w:rPr>
          <w:rFonts w:hint="eastAsia"/>
          <w:lang w:eastAsia="zh-CN"/>
        </w:rPr>
        <w:t>s</w:t>
      </w:r>
      <w:r w:rsidRPr="00A32795">
        <w:rPr>
          <w:rFonts w:hint="eastAsia"/>
          <w:lang w:eastAsia="zh-CN"/>
        </w:rPr>
        <w:t xml:space="preserve"> mentioned ab</w:t>
      </w:r>
      <w:r w:rsidR="00937C04" w:rsidRPr="00A32795">
        <w:rPr>
          <w:rFonts w:hint="eastAsia"/>
          <w:lang w:eastAsia="zh-CN"/>
        </w:rPr>
        <w:t xml:space="preserve">ove may not be full completed by the end of </w:t>
      </w:r>
      <w:r w:rsidR="0029435F" w:rsidRPr="00A32795">
        <w:rPr>
          <w:rFonts w:hint="eastAsia"/>
          <w:lang w:eastAsia="zh-CN"/>
        </w:rPr>
        <w:t>WI.</w:t>
      </w:r>
      <w:r w:rsidR="00D91D7A">
        <w:rPr>
          <w:rFonts w:hint="eastAsia"/>
          <w:lang w:eastAsia="zh-CN"/>
        </w:rPr>
        <w:t xml:space="preserve"> </w:t>
      </w:r>
      <w:r w:rsidR="00D91D7A">
        <w:rPr>
          <w:lang w:eastAsia="zh-CN"/>
        </w:rPr>
        <w:t>W</w:t>
      </w:r>
      <w:r w:rsidR="00D91D7A">
        <w:rPr>
          <w:rFonts w:hint="eastAsia"/>
          <w:lang w:eastAsia="zh-CN"/>
        </w:rPr>
        <w:t>e recommend the approach used for CA WIs, i.e.</w:t>
      </w:r>
      <w:r w:rsidR="0029435F" w:rsidRPr="00A32795">
        <w:rPr>
          <w:rFonts w:hint="eastAsia"/>
          <w:lang w:eastAsia="zh-CN"/>
        </w:rPr>
        <w:t xml:space="preserve"> </w:t>
      </w:r>
      <w:r w:rsidR="00426E6E">
        <w:rPr>
          <w:lang w:eastAsia="zh-CN"/>
        </w:rPr>
        <w:t>s</w:t>
      </w:r>
      <w:r w:rsidR="002A0B09" w:rsidRPr="00A32795">
        <w:rPr>
          <w:lang w:eastAsia="zh-CN"/>
        </w:rPr>
        <w:t>imultaneous</w:t>
      </w:r>
      <w:r w:rsidR="002A0B09" w:rsidRPr="00A32795">
        <w:rPr>
          <w:rFonts w:hint="eastAsia"/>
          <w:lang w:eastAsia="zh-CN"/>
        </w:rPr>
        <w:t xml:space="preserve"> transmission of Uu and V2V</w:t>
      </w:r>
      <w:r w:rsidR="00BF1D5F" w:rsidRPr="00A32795">
        <w:rPr>
          <w:rFonts w:hint="eastAsia"/>
          <w:lang w:eastAsia="zh-CN"/>
        </w:rPr>
        <w:t xml:space="preserve"> </w:t>
      </w:r>
      <w:r w:rsidR="00BF1D5F" w:rsidRPr="00A32795">
        <w:rPr>
          <w:lang w:eastAsia="zh-CN"/>
        </w:rPr>
        <w:t xml:space="preserve">can be discussed </w:t>
      </w:r>
      <w:r w:rsidR="00426E6E" w:rsidRPr="00A32795">
        <w:rPr>
          <w:lang w:eastAsia="zh-CN"/>
        </w:rPr>
        <w:t>continuously</w:t>
      </w:r>
      <w:r w:rsidR="00426E6E" w:rsidRPr="00A32795">
        <w:rPr>
          <w:rFonts w:hint="eastAsia"/>
          <w:lang w:eastAsia="zh-CN"/>
        </w:rPr>
        <w:t xml:space="preserve"> in the TEI of Rel-14</w:t>
      </w:r>
      <w:r w:rsidR="00426E6E">
        <w:rPr>
          <w:rFonts w:hint="eastAsia"/>
          <w:lang w:eastAsia="zh-CN"/>
        </w:rPr>
        <w:t xml:space="preserve"> </w:t>
      </w:r>
      <w:r w:rsidR="00D91D7A">
        <w:rPr>
          <w:rFonts w:hint="eastAsia"/>
          <w:lang w:eastAsia="zh-CN"/>
        </w:rPr>
        <w:t xml:space="preserve">after </w:t>
      </w:r>
      <w:r w:rsidR="00426E6E">
        <w:rPr>
          <w:rFonts w:hint="eastAsia"/>
          <w:lang w:eastAsia="zh-CN"/>
        </w:rPr>
        <w:t>simultaneous reception done.</w:t>
      </w:r>
    </w:p>
    <w:p w14:paraId="25F806E8" w14:textId="4B7DB6EB" w:rsidR="002923F5" w:rsidRPr="00F65B2F" w:rsidRDefault="00E15F6A" w:rsidP="00652188">
      <w:pPr>
        <w:rPr>
          <w:rFonts w:asciiTheme="minorEastAsia" w:eastAsiaTheme="minorEastAsia"/>
          <w:i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3</w:t>
      </w:r>
      <w:r w:rsidR="002923F5" w:rsidRPr="00F65B2F">
        <w:rPr>
          <w:b/>
          <w:i/>
          <w:lang w:eastAsia="zh-CN"/>
        </w:rPr>
        <w:t xml:space="preserve">: Simultaneous </w:t>
      </w:r>
      <w:r w:rsidR="00163A67" w:rsidRPr="00F65B2F">
        <w:rPr>
          <w:b/>
          <w:i/>
          <w:lang w:eastAsia="zh-CN"/>
        </w:rPr>
        <w:t xml:space="preserve">transmission </w:t>
      </w:r>
      <w:r w:rsidR="002923F5" w:rsidRPr="00F65B2F">
        <w:rPr>
          <w:b/>
          <w:i/>
          <w:lang w:eastAsia="zh-CN"/>
        </w:rPr>
        <w:t xml:space="preserve">through Uu and V2V </w:t>
      </w:r>
      <w:r w:rsidR="00163A67" w:rsidRPr="00F65B2F">
        <w:rPr>
          <w:b/>
          <w:i/>
          <w:lang w:eastAsia="zh-CN"/>
        </w:rPr>
        <w:t>is recommended to be done after the completion of work on simultaneous reception</w:t>
      </w:r>
      <w:r>
        <w:rPr>
          <w:rFonts w:hint="eastAsia"/>
          <w:b/>
          <w:i/>
          <w:lang w:eastAsia="zh-CN"/>
        </w:rPr>
        <w:t>.</w:t>
      </w:r>
    </w:p>
    <w:p w14:paraId="33402834" w14:textId="29079407" w:rsidR="00CE1DA4" w:rsidRDefault="00B61DC2" w:rsidP="00CE1DA4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57CFC664" w14:textId="77777777" w:rsidR="00310CE1" w:rsidRPr="00310CE1" w:rsidRDefault="00310CE1" w:rsidP="00310CE1">
      <w:pPr>
        <w:rPr>
          <w:b/>
          <w:lang w:eastAsia="zh-CN"/>
        </w:rPr>
      </w:pPr>
      <w:r w:rsidRPr="00310CE1">
        <w:rPr>
          <w:rFonts w:hint="eastAsia"/>
          <w:b/>
          <w:i/>
          <w:lang w:eastAsia="zh-CN"/>
        </w:rPr>
        <w:t>Observation</w:t>
      </w:r>
      <w:r w:rsidRPr="00310CE1">
        <w:rPr>
          <w:b/>
          <w:i/>
          <w:lang w:eastAsia="zh-CN"/>
        </w:rPr>
        <w:t xml:space="preserve">#1: multicarrier operation </w:t>
      </w:r>
      <w:r w:rsidRPr="00310CE1">
        <w:rPr>
          <w:rFonts w:hint="eastAsia"/>
          <w:b/>
          <w:i/>
          <w:lang w:eastAsia="zh-CN"/>
        </w:rPr>
        <w:t>could help V2V work better.</w:t>
      </w:r>
    </w:p>
    <w:p w14:paraId="3EB80A21" w14:textId="3D1C7769" w:rsidR="00E90E8B" w:rsidRPr="00F65B2F" w:rsidRDefault="00E15F6A" w:rsidP="00E90E8B">
      <w:pPr>
        <w:jc w:val="both"/>
        <w:rPr>
          <w:i/>
          <w:lang w:eastAsia="zh-CN"/>
        </w:rPr>
      </w:pPr>
      <w:r>
        <w:rPr>
          <w:b/>
          <w:i/>
          <w:lang w:eastAsia="zh-CN"/>
        </w:rPr>
        <w:t>Observation#</w:t>
      </w:r>
      <w:r>
        <w:rPr>
          <w:rFonts w:hint="eastAsia"/>
          <w:b/>
          <w:i/>
          <w:lang w:eastAsia="zh-CN"/>
        </w:rPr>
        <w:t>2</w:t>
      </w:r>
      <w:r w:rsidR="002C67B2">
        <w:rPr>
          <w:b/>
          <w:i/>
          <w:lang w:eastAsia="zh-CN"/>
        </w:rPr>
        <w:t>: It is unc</w:t>
      </w:r>
      <w:r w:rsidR="00E90E8B" w:rsidRPr="00F65B2F">
        <w:rPr>
          <w:b/>
          <w:i/>
          <w:lang w:eastAsia="zh-CN"/>
        </w:rPr>
        <w:t>lear if RAN1 or/and RAN2 have solution to avoid simultaneous transmission through Uu and V2V</w:t>
      </w:r>
    </w:p>
    <w:p w14:paraId="2642EB3C" w14:textId="63E0E188" w:rsidR="00E90E8B" w:rsidRPr="00F65B2F" w:rsidRDefault="00E15F6A" w:rsidP="00F7559E">
      <w:pPr>
        <w:rPr>
          <w:b/>
          <w:i/>
          <w:lang w:eastAsia="zh-CN"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1</w:t>
      </w:r>
      <w:r w:rsidR="00E90E8B" w:rsidRPr="00F65B2F">
        <w:rPr>
          <w:b/>
          <w:i/>
          <w:lang w:eastAsia="zh-CN"/>
        </w:rPr>
        <w:t>: Simultaneous transmission on Uu and V2V should better be supported to keep flexibility</w:t>
      </w:r>
    </w:p>
    <w:p w14:paraId="722B96E5" w14:textId="0AC23A6B" w:rsidR="00E15F6A" w:rsidRPr="00F65B2F" w:rsidRDefault="00E15F6A" w:rsidP="00E15F6A">
      <w:pPr>
        <w:rPr>
          <w:i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2</w:t>
      </w:r>
      <w:r w:rsidRPr="00F65B2F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 xml:space="preserve">simultaneous </w:t>
      </w:r>
      <w:r w:rsidRPr="00F65B2F">
        <w:rPr>
          <w:b/>
          <w:i/>
          <w:lang w:eastAsia="zh-CN"/>
        </w:rPr>
        <w:t>23d</w:t>
      </w:r>
      <w:r>
        <w:rPr>
          <w:b/>
          <w:i/>
          <w:lang w:eastAsia="zh-CN"/>
        </w:rPr>
        <w:t>Bm maximum transmission power on</w:t>
      </w:r>
      <w:r w:rsidRPr="00F65B2F">
        <w:rPr>
          <w:b/>
          <w:i/>
          <w:lang w:eastAsia="zh-CN"/>
        </w:rPr>
        <w:t xml:space="preserve"> both carriers should be supported</w:t>
      </w:r>
    </w:p>
    <w:p w14:paraId="7A24DD8A" w14:textId="719E49BA" w:rsidR="00F7559E" w:rsidRPr="0068130F" w:rsidRDefault="00E15F6A" w:rsidP="005E042F">
      <w:pPr>
        <w:rPr>
          <w:lang w:eastAsia="zh-CN"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3</w:t>
      </w:r>
      <w:r w:rsidRPr="00F65B2F">
        <w:rPr>
          <w:b/>
          <w:i/>
          <w:lang w:eastAsia="zh-CN"/>
        </w:rPr>
        <w:t>: Simultaneous transmission through Uu and V2V is recommended to be done after the completion of work on simultaneous reception</w:t>
      </w:r>
      <w:r>
        <w:rPr>
          <w:rFonts w:hint="eastAsia"/>
          <w:b/>
          <w:i/>
          <w:lang w:eastAsia="zh-CN"/>
        </w:rPr>
        <w:t>.</w:t>
      </w:r>
      <w:bookmarkStart w:id="3" w:name="_GoBack"/>
      <w:bookmarkEnd w:id="3"/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5572FC7D" w14:textId="7CF93D8D" w:rsidR="00AC6246" w:rsidRPr="00D14221" w:rsidRDefault="001510C4" w:rsidP="00D14221">
      <w:pPr>
        <w:rPr>
          <w:rFonts w:asciiTheme="minorEastAsia" w:eastAsiaTheme="minorEastAsia"/>
        </w:rPr>
      </w:pPr>
      <w:r w:rsidRPr="00D14221">
        <w:rPr>
          <w:rFonts w:asciiTheme="minorEastAsia" w:eastAsiaTheme="minorEastAsia" w:hint="eastAsia"/>
        </w:rPr>
        <w:t xml:space="preserve">[1] </w:t>
      </w:r>
      <w:r w:rsidR="00B03A9E" w:rsidRPr="00D14221">
        <w:rPr>
          <w:rFonts w:asciiTheme="minorEastAsia" w:eastAsiaTheme="minorEastAsia" w:hint="eastAsia"/>
        </w:rPr>
        <w:t>R1-</w:t>
      </w:r>
      <w:r w:rsidR="00B03A9E" w:rsidRPr="00D14221">
        <w:rPr>
          <w:rFonts w:asciiTheme="minorEastAsia" w:eastAsiaTheme="minorEastAsia"/>
        </w:rPr>
        <w:t>163746</w:t>
      </w:r>
      <w:r w:rsidR="00003E51" w:rsidRPr="00D14221">
        <w:rPr>
          <w:rFonts w:asciiTheme="minorEastAsia" w:eastAsiaTheme="minorEastAsia" w:hint="eastAsia"/>
        </w:rPr>
        <w:t xml:space="preserve">, </w:t>
      </w:r>
      <w:r w:rsidR="005D54BA" w:rsidRPr="00D14221">
        <w:rPr>
          <w:rFonts w:asciiTheme="minorEastAsia" w:eastAsiaTheme="minorEastAsia"/>
        </w:rPr>
        <w:t>LS on V2X multicarrier configuration</w:t>
      </w:r>
      <w:r w:rsidR="00003E51" w:rsidRPr="00D14221">
        <w:rPr>
          <w:rFonts w:asciiTheme="minorEastAsia" w:eastAsiaTheme="minorEastAsia" w:hint="eastAsia"/>
        </w:rPr>
        <w:t xml:space="preserve">, </w:t>
      </w:r>
      <w:r w:rsidR="005D54BA" w:rsidRPr="00D14221">
        <w:rPr>
          <w:rFonts w:asciiTheme="minorEastAsia" w:eastAsiaTheme="minorEastAsia" w:hint="eastAsia"/>
        </w:rPr>
        <w:t>RAN WG1</w:t>
      </w:r>
      <w:r w:rsidR="00003E51" w:rsidRPr="00D14221">
        <w:rPr>
          <w:rFonts w:asciiTheme="minorEastAsia" w:eastAsiaTheme="minorEastAsia" w:hint="eastAsia"/>
        </w:rPr>
        <w:t xml:space="preserve">, </w:t>
      </w:r>
      <w:r w:rsidR="005D54BA" w:rsidRPr="00D14221">
        <w:rPr>
          <w:rFonts w:asciiTheme="minorEastAsia" w:eastAsiaTheme="minorEastAsia" w:hint="eastAsia"/>
        </w:rPr>
        <w:t>Ericsson</w:t>
      </w: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2C67B2" w:rsidRDefault="002C67B2">
      <w:r>
        <w:separator/>
      </w:r>
    </w:p>
  </w:endnote>
  <w:endnote w:type="continuationSeparator" w:id="0">
    <w:p w14:paraId="562F7B4D" w14:textId="77777777" w:rsidR="002C67B2" w:rsidRDefault="002C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2C67B2" w:rsidRDefault="002C67B2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5D2B52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5D2B52">
      <w:t>1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2C67B2" w:rsidRDefault="002C67B2">
      <w:r>
        <w:separator/>
      </w:r>
    </w:p>
  </w:footnote>
  <w:footnote w:type="continuationSeparator" w:id="0">
    <w:p w14:paraId="5500D7E1" w14:textId="77777777" w:rsidR="002C67B2" w:rsidRDefault="002C6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57E1C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16E33A2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9ED5B51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6">
    <w:nsid w:val="1E3465A9"/>
    <w:multiLevelType w:val="multilevel"/>
    <w:tmpl w:val="D91E0DD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none"/>
      <w:lvlText w:val="2.1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7">
    <w:nsid w:val="1E35075E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8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3523446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0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24B73D19"/>
    <w:multiLevelType w:val="hybridMultilevel"/>
    <w:tmpl w:val="5ACE1BF6"/>
    <w:lvl w:ilvl="0" w:tplc="188AE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C01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54419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A27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B4B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00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CEB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E4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26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78B2AC8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3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F5B43F3"/>
    <w:multiLevelType w:val="multilevel"/>
    <w:tmpl w:val="D91E0DD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none"/>
      <w:lvlText w:val="2.1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6">
    <w:nsid w:val="3FB677D9"/>
    <w:multiLevelType w:val="multilevel"/>
    <w:tmpl w:val="ACF4AE6E"/>
    <w:lvl w:ilvl="0">
      <w:start w:val="2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7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4DAE50AB"/>
    <w:multiLevelType w:val="multilevel"/>
    <w:tmpl w:val="D91E0DD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none"/>
      <w:lvlText w:val="2.1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9">
    <w:nsid w:val="50AA512D"/>
    <w:multiLevelType w:val="hybridMultilevel"/>
    <w:tmpl w:val="04E89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3761253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1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FB7239"/>
    <w:multiLevelType w:val="multilevel"/>
    <w:tmpl w:val="D91E0DD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none"/>
      <w:lvlText w:val="2.1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5">
    <w:nsid w:val="65E548DD"/>
    <w:multiLevelType w:val="multilevel"/>
    <w:tmpl w:val="8CEA845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6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3112367"/>
    <w:multiLevelType w:val="multilevel"/>
    <w:tmpl w:val="D91E0DD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none"/>
      <w:lvlText w:val="2.1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8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9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31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31"/>
  </w:num>
  <w:num w:numId="8">
    <w:abstractNumId w:val="22"/>
  </w:num>
  <w:num w:numId="9">
    <w:abstractNumId w:val="8"/>
  </w:num>
  <w:num w:numId="10">
    <w:abstractNumId w:val="26"/>
  </w:num>
  <w:num w:numId="11">
    <w:abstractNumId w:val="33"/>
  </w:num>
  <w:num w:numId="12">
    <w:abstractNumId w:val="10"/>
  </w:num>
  <w:num w:numId="13">
    <w:abstractNumId w:val="17"/>
  </w:num>
  <w:num w:numId="14">
    <w:abstractNumId w:val="23"/>
  </w:num>
  <w:num w:numId="15">
    <w:abstractNumId w:val="30"/>
  </w:num>
  <w:num w:numId="16">
    <w:abstractNumId w:val="28"/>
  </w:num>
  <w:num w:numId="17">
    <w:abstractNumId w:val="20"/>
  </w:num>
  <w:num w:numId="18">
    <w:abstractNumId w:val="5"/>
  </w:num>
  <w:num w:numId="19">
    <w:abstractNumId w:val="0"/>
  </w:num>
  <w:num w:numId="20">
    <w:abstractNumId w:val="9"/>
  </w:num>
  <w:num w:numId="21">
    <w:abstractNumId w:val="7"/>
  </w:num>
  <w:num w:numId="22">
    <w:abstractNumId w:val="16"/>
  </w:num>
  <w:num w:numId="23">
    <w:abstractNumId w:val="11"/>
  </w:num>
  <w:num w:numId="24">
    <w:abstractNumId w:val="19"/>
  </w:num>
  <w:num w:numId="25">
    <w:abstractNumId w:val="10"/>
  </w:num>
  <w:num w:numId="26">
    <w:abstractNumId w:val="21"/>
  </w:num>
  <w:num w:numId="27">
    <w:abstractNumId w:val="24"/>
  </w:num>
  <w:num w:numId="28">
    <w:abstractNumId w:val="12"/>
  </w:num>
  <w:num w:numId="29">
    <w:abstractNumId w:val="27"/>
  </w:num>
  <w:num w:numId="30">
    <w:abstractNumId w:val="13"/>
  </w:num>
  <w:num w:numId="31">
    <w:abstractNumId w:val="10"/>
  </w:num>
  <w:num w:numId="32">
    <w:abstractNumId w:val="6"/>
  </w:num>
  <w:num w:numId="33">
    <w:abstractNumId w:val="18"/>
  </w:num>
  <w:num w:numId="34">
    <w:abstractNumId w:val="15"/>
  </w:num>
  <w:num w:numId="35">
    <w:abstractNumId w:val="25"/>
  </w:num>
  <w:num w:numId="36">
    <w:abstractNumId w:val="4"/>
  </w:num>
  <w:num w:numId="37">
    <w:abstractNumId w:val="10"/>
  </w:num>
  <w:num w:numId="3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E51"/>
    <w:rsid w:val="00003FCF"/>
    <w:rsid w:val="00004063"/>
    <w:rsid w:val="000048BB"/>
    <w:rsid w:val="0000523F"/>
    <w:rsid w:val="00005575"/>
    <w:rsid w:val="00005635"/>
    <w:rsid w:val="00006019"/>
    <w:rsid w:val="0000613E"/>
    <w:rsid w:val="00006401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BCE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616"/>
    <w:rsid w:val="00023AA4"/>
    <w:rsid w:val="00023E5C"/>
    <w:rsid w:val="000240B7"/>
    <w:rsid w:val="000240E4"/>
    <w:rsid w:val="00024530"/>
    <w:rsid w:val="000245B5"/>
    <w:rsid w:val="0002482E"/>
    <w:rsid w:val="00024A88"/>
    <w:rsid w:val="00024ECC"/>
    <w:rsid w:val="00025434"/>
    <w:rsid w:val="00025A01"/>
    <w:rsid w:val="00025D83"/>
    <w:rsid w:val="00025E6A"/>
    <w:rsid w:val="00026083"/>
    <w:rsid w:val="000260B9"/>
    <w:rsid w:val="00026186"/>
    <w:rsid w:val="00026BA4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944"/>
    <w:rsid w:val="00033A3E"/>
    <w:rsid w:val="000340D8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4B66"/>
    <w:rsid w:val="000452CB"/>
    <w:rsid w:val="00045BF3"/>
    <w:rsid w:val="000460B7"/>
    <w:rsid w:val="0004666C"/>
    <w:rsid w:val="00046A86"/>
    <w:rsid w:val="00047881"/>
    <w:rsid w:val="00047A86"/>
    <w:rsid w:val="000500EE"/>
    <w:rsid w:val="00051631"/>
    <w:rsid w:val="000517E8"/>
    <w:rsid w:val="00051BB1"/>
    <w:rsid w:val="000523F8"/>
    <w:rsid w:val="00052A6D"/>
    <w:rsid w:val="00052F71"/>
    <w:rsid w:val="00053AAA"/>
    <w:rsid w:val="00054629"/>
    <w:rsid w:val="00054633"/>
    <w:rsid w:val="0005476A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0F4B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98F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24C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A7F58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4C6D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5DE2"/>
    <w:rsid w:val="000C603E"/>
    <w:rsid w:val="000C6643"/>
    <w:rsid w:val="000C68BA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36E"/>
    <w:rsid w:val="000D062E"/>
    <w:rsid w:val="000D0CFE"/>
    <w:rsid w:val="000D0D06"/>
    <w:rsid w:val="000D0ED4"/>
    <w:rsid w:val="000D1573"/>
    <w:rsid w:val="000D18B0"/>
    <w:rsid w:val="000D1958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9F4"/>
    <w:rsid w:val="000D7F74"/>
    <w:rsid w:val="000E050E"/>
    <w:rsid w:val="000E0E28"/>
    <w:rsid w:val="000E15A2"/>
    <w:rsid w:val="000E20EE"/>
    <w:rsid w:val="000E2527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BA9"/>
    <w:rsid w:val="00123C9C"/>
    <w:rsid w:val="00125259"/>
    <w:rsid w:val="00125892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2D8"/>
    <w:rsid w:val="0013765D"/>
    <w:rsid w:val="00137988"/>
    <w:rsid w:val="00137E5F"/>
    <w:rsid w:val="00137FE3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03D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A67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50DB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2FE"/>
    <w:rsid w:val="00186F4E"/>
    <w:rsid w:val="00190E03"/>
    <w:rsid w:val="0019200C"/>
    <w:rsid w:val="00192068"/>
    <w:rsid w:val="0019227A"/>
    <w:rsid w:val="001924D3"/>
    <w:rsid w:val="001929FA"/>
    <w:rsid w:val="00192D61"/>
    <w:rsid w:val="0019342E"/>
    <w:rsid w:val="00193FAF"/>
    <w:rsid w:val="00194025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4F1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573"/>
    <w:rsid w:val="001A38C1"/>
    <w:rsid w:val="001A4162"/>
    <w:rsid w:val="001A48D9"/>
    <w:rsid w:val="001A49A5"/>
    <w:rsid w:val="001A5A30"/>
    <w:rsid w:val="001A5E11"/>
    <w:rsid w:val="001A6A36"/>
    <w:rsid w:val="001A7881"/>
    <w:rsid w:val="001A7AE6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11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999"/>
    <w:rsid w:val="001D0B2A"/>
    <w:rsid w:val="001D13B0"/>
    <w:rsid w:val="001D17D5"/>
    <w:rsid w:val="001D1EAA"/>
    <w:rsid w:val="001D2856"/>
    <w:rsid w:val="001D2F8D"/>
    <w:rsid w:val="001D3E21"/>
    <w:rsid w:val="001D41FE"/>
    <w:rsid w:val="001D4630"/>
    <w:rsid w:val="001D5C77"/>
    <w:rsid w:val="001D6A30"/>
    <w:rsid w:val="001D6B8A"/>
    <w:rsid w:val="001D711B"/>
    <w:rsid w:val="001D78F4"/>
    <w:rsid w:val="001D7B3D"/>
    <w:rsid w:val="001D7D0E"/>
    <w:rsid w:val="001D7DA0"/>
    <w:rsid w:val="001E026E"/>
    <w:rsid w:val="001E0B57"/>
    <w:rsid w:val="001E0FA6"/>
    <w:rsid w:val="001E1666"/>
    <w:rsid w:val="001E21F0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5EF3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1F87"/>
    <w:rsid w:val="00212F1A"/>
    <w:rsid w:val="00213F2B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2E8E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6980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3"/>
    <w:rsid w:val="00267F57"/>
    <w:rsid w:val="00270805"/>
    <w:rsid w:val="00270EF4"/>
    <w:rsid w:val="00271191"/>
    <w:rsid w:val="00271265"/>
    <w:rsid w:val="002719FD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0FA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753"/>
    <w:rsid w:val="00286A94"/>
    <w:rsid w:val="00286C01"/>
    <w:rsid w:val="0028716F"/>
    <w:rsid w:val="00287F71"/>
    <w:rsid w:val="002900DD"/>
    <w:rsid w:val="00290A80"/>
    <w:rsid w:val="00291623"/>
    <w:rsid w:val="00291B45"/>
    <w:rsid w:val="002923F5"/>
    <w:rsid w:val="00292EAA"/>
    <w:rsid w:val="00293006"/>
    <w:rsid w:val="0029329A"/>
    <w:rsid w:val="00293612"/>
    <w:rsid w:val="00293D85"/>
    <w:rsid w:val="0029435F"/>
    <w:rsid w:val="00294D9C"/>
    <w:rsid w:val="00294F41"/>
    <w:rsid w:val="00295352"/>
    <w:rsid w:val="00295C13"/>
    <w:rsid w:val="00295D94"/>
    <w:rsid w:val="00295F8C"/>
    <w:rsid w:val="00297BF2"/>
    <w:rsid w:val="002A011F"/>
    <w:rsid w:val="002A0272"/>
    <w:rsid w:val="002A03B3"/>
    <w:rsid w:val="002A0B09"/>
    <w:rsid w:val="002A0B43"/>
    <w:rsid w:val="002A0BF1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0C2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7B2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D00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0A30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0B27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1"/>
    <w:rsid w:val="00310CEE"/>
    <w:rsid w:val="00310F20"/>
    <w:rsid w:val="003111D6"/>
    <w:rsid w:val="00311372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1A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37508"/>
    <w:rsid w:val="00340D0C"/>
    <w:rsid w:val="00341464"/>
    <w:rsid w:val="00341777"/>
    <w:rsid w:val="00341B36"/>
    <w:rsid w:val="00341EAA"/>
    <w:rsid w:val="00341F41"/>
    <w:rsid w:val="00342AF2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46A"/>
    <w:rsid w:val="003475AD"/>
    <w:rsid w:val="00347611"/>
    <w:rsid w:val="00347699"/>
    <w:rsid w:val="00347990"/>
    <w:rsid w:val="003500E7"/>
    <w:rsid w:val="00350FC4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57F75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7F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3A5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66A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2391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897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2C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1AD1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167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02E8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6E6E"/>
    <w:rsid w:val="00427E77"/>
    <w:rsid w:val="00430105"/>
    <w:rsid w:val="00430B05"/>
    <w:rsid w:val="00431557"/>
    <w:rsid w:val="00431CC8"/>
    <w:rsid w:val="00432DE1"/>
    <w:rsid w:val="00433079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4E9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A79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6CD"/>
    <w:rsid w:val="00472B23"/>
    <w:rsid w:val="00472C67"/>
    <w:rsid w:val="004736C6"/>
    <w:rsid w:val="00473EF9"/>
    <w:rsid w:val="00474694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1BF9"/>
    <w:rsid w:val="004822A4"/>
    <w:rsid w:val="00482495"/>
    <w:rsid w:val="00483152"/>
    <w:rsid w:val="00483421"/>
    <w:rsid w:val="00483626"/>
    <w:rsid w:val="0048389D"/>
    <w:rsid w:val="00483A2D"/>
    <w:rsid w:val="00483B98"/>
    <w:rsid w:val="00484383"/>
    <w:rsid w:val="004854ED"/>
    <w:rsid w:val="0048588B"/>
    <w:rsid w:val="00486706"/>
    <w:rsid w:val="00486BE8"/>
    <w:rsid w:val="00487B4A"/>
    <w:rsid w:val="00487CC1"/>
    <w:rsid w:val="00487D7E"/>
    <w:rsid w:val="00490415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83A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6BA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01E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11D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102"/>
    <w:rsid w:val="00532CEB"/>
    <w:rsid w:val="005330C0"/>
    <w:rsid w:val="005331E1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AA3"/>
    <w:rsid w:val="00552F75"/>
    <w:rsid w:val="00553E3E"/>
    <w:rsid w:val="005546C7"/>
    <w:rsid w:val="00554B79"/>
    <w:rsid w:val="005552E0"/>
    <w:rsid w:val="005554DB"/>
    <w:rsid w:val="00555F79"/>
    <w:rsid w:val="005562A3"/>
    <w:rsid w:val="00556C27"/>
    <w:rsid w:val="00556F12"/>
    <w:rsid w:val="005572C4"/>
    <w:rsid w:val="005573F7"/>
    <w:rsid w:val="00557470"/>
    <w:rsid w:val="0055749F"/>
    <w:rsid w:val="005575D9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848"/>
    <w:rsid w:val="00583FC8"/>
    <w:rsid w:val="00585709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131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7D"/>
    <w:rsid w:val="005D0792"/>
    <w:rsid w:val="005D0ADE"/>
    <w:rsid w:val="005D0D1D"/>
    <w:rsid w:val="005D1057"/>
    <w:rsid w:val="005D14C1"/>
    <w:rsid w:val="005D299A"/>
    <w:rsid w:val="005D2A4D"/>
    <w:rsid w:val="005D2B52"/>
    <w:rsid w:val="005D355C"/>
    <w:rsid w:val="005D357B"/>
    <w:rsid w:val="005D38FB"/>
    <w:rsid w:val="005D3B00"/>
    <w:rsid w:val="005D3E5F"/>
    <w:rsid w:val="005D4756"/>
    <w:rsid w:val="005D4769"/>
    <w:rsid w:val="005D4A7D"/>
    <w:rsid w:val="005D4F6F"/>
    <w:rsid w:val="005D54BA"/>
    <w:rsid w:val="005D558F"/>
    <w:rsid w:val="005D5FBF"/>
    <w:rsid w:val="005D6113"/>
    <w:rsid w:val="005D62E8"/>
    <w:rsid w:val="005D6EE6"/>
    <w:rsid w:val="005D753D"/>
    <w:rsid w:val="005D781B"/>
    <w:rsid w:val="005D7E29"/>
    <w:rsid w:val="005E042F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D0A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5A38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81F"/>
    <w:rsid w:val="00617A4C"/>
    <w:rsid w:val="00617A71"/>
    <w:rsid w:val="00617AD7"/>
    <w:rsid w:val="00617AE6"/>
    <w:rsid w:val="00617BD2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27D0B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26C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861"/>
    <w:rsid w:val="00651A59"/>
    <w:rsid w:val="00651B0A"/>
    <w:rsid w:val="00652188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75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D30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0EBB"/>
    <w:rsid w:val="00671481"/>
    <w:rsid w:val="006717F4"/>
    <w:rsid w:val="006718B3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8089A"/>
    <w:rsid w:val="00680E58"/>
    <w:rsid w:val="0068130F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7F15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97F4C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108"/>
    <w:rsid w:val="006A744B"/>
    <w:rsid w:val="006A78F8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6BD8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1D4E"/>
    <w:rsid w:val="006D2F6C"/>
    <w:rsid w:val="006D32A5"/>
    <w:rsid w:val="006D3359"/>
    <w:rsid w:val="006D3DC6"/>
    <w:rsid w:val="006D4460"/>
    <w:rsid w:val="006D4659"/>
    <w:rsid w:val="006D5241"/>
    <w:rsid w:val="006D5677"/>
    <w:rsid w:val="006D56F7"/>
    <w:rsid w:val="006D6AB5"/>
    <w:rsid w:val="006D6FD6"/>
    <w:rsid w:val="006D7340"/>
    <w:rsid w:val="006D75F7"/>
    <w:rsid w:val="006D7A3B"/>
    <w:rsid w:val="006D7C78"/>
    <w:rsid w:val="006D7D0B"/>
    <w:rsid w:val="006D7FAE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A6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1EA2"/>
    <w:rsid w:val="007123A7"/>
    <w:rsid w:val="007125B4"/>
    <w:rsid w:val="007125F3"/>
    <w:rsid w:val="00712F5A"/>
    <w:rsid w:val="007137A3"/>
    <w:rsid w:val="00713951"/>
    <w:rsid w:val="00713F88"/>
    <w:rsid w:val="00714329"/>
    <w:rsid w:val="007145E7"/>
    <w:rsid w:val="00715B88"/>
    <w:rsid w:val="00715D51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0D19"/>
    <w:rsid w:val="00731437"/>
    <w:rsid w:val="00731640"/>
    <w:rsid w:val="00731936"/>
    <w:rsid w:val="0073216F"/>
    <w:rsid w:val="00732FB0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3A8"/>
    <w:rsid w:val="007378BA"/>
    <w:rsid w:val="00737BFF"/>
    <w:rsid w:val="00737FFD"/>
    <w:rsid w:val="00740AB9"/>
    <w:rsid w:val="00740E5B"/>
    <w:rsid w:val="00740FA4"/>
    <w:rsid w:val="00741E3C"/>
    <w:rsid w:val="007426CB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82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3CF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9F0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1C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20D"/>
    <w:rsid w:val="007B0B4D"/>
    <w:rsid w:val="007B12D8"/>
    <w:rsid w:val="007B1D9C"/>
    <w:rsid w:val="007B4440"/>
    <w:rsid w:val="007B4D2E"/>
    <w:rsid w:val="007B5120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1D2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22"/>
    <w:rsid w:val="007D6BB2"/>
    <w:rsid w:val="007D6FAB"/>
    <w:rsid w:val="007D742F"/>
    <w:rsid w:val="007D785D"/>
    <w:rsid w:val="007D7969"/>
    <w:rsid w:val="007E23AA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DDC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0F3"/>
    <w:rsid w:val="008011A6"/>
    <w:rsid w:val="00801AA6"/>
    <w:rsid w:val="00801EBD"/>
    <w:rsid w:val="00802191"/>
    <w:rsid w:val="008022C2"/>
    <w:rsid w:val="008026DF"/>
    <w:rsid w:val="008029E6"/>
    <w:rsid w:val="00803395"/>
    <w:rsid w:val="0080385D"/>
    <w:rsid w:val="008038CC"/>
    <w:rsid w:val="008042B8"/>
    <w:rsid w:val="00805AAB"/>
    <w:rsid w:val="00805FC6"/>
    <w:rsid w:val="00806622"/>
    <w:rsid w:val="008077E1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24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50F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25E"/>
    <w:rsid w:val="0083669D"/>
    <w:rsid w:val="00836970"/>
    <w:rsid w:val="00836E41"/>
    <w:rsid w:val="00837B86"/>
    <w:rsid w:val="00837BB0"/>
    <w:rsid w:val="00837CF6"/>
    <w:rsid w:val="00837CF9"/>
    <w:rsid w:val="00837EEB"/>
    <w:rsid w:val="00837F0E"/>
    <w:rsid w:val="00840335"/>
    <w:rsid w:val="0084277A"/>
    <w:rsid w:val="00842B64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807"/>
    <w:rsid w:val="00855A38"/>
    <w:rsid w:val="00856179"/>
    <w:rsid w:val="0085651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806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C23"/>
    <w:rsid w:val="00873D2B"/>
    <w:rsid w:val="00874607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67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551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ACE"/>
    <w:rsid w:val="00894F8C"/>
    <w:rsid w:val="008961EB"/>
    <w:rsid w:val="0089673D"/>
    <w:rsid w:val="00896C54"/>
    <w:rsid w:val="00896CB2"/>
    <w:rsid w:val="008A14FC"/>
    <w:rsid w:val="008A2173"/>
    <w:rsid w:val="008A355A"/>
    <w:rsid w:val="008A368D"/>
    <w:rsid w:val="008A377A"/>
    <w:rsid w:val="008A3A8C"/>
    <w:rsid w:val="008A3DA6"/>
    <w:rsid w:val="008A584E"/>
    <w:rsid w:val="008A5E4E"/>
    <w:rsid w:val="008A60CC"/>
    <w:rsid w:val="008A6500"/>
    <w:rsid w:val="008A6B5D"/>
    <w:rsid w:val="008A7402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3F6"/>
    <w:rsid w:val="008C6810"/>
    <w:rsid w:val="008C6CF0"/>
    <w:rsid w:val="008C7471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84E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795"/>
    <w:rsid w:val="008D4C98"/>
    <w:rsid w:val="008D4DC3"/>
    <w:rsid w:val="008D511A"/>
    <w:rsid w:val="008D54BC"/>
    <w:rsid w:val="008D5580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6F4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7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8A9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AC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24E"/>
    <w:rsid w:val="0093757B"/>
    <w:rsid w:val="009376AB"/>
    <w:rsid w:val="00937C04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36A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77C"/>
    <w:rsid w:val="009579EA"/>
    <w:rsid w:val="00957BD2"/>
    <w:rsid w:val="00957C75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3E60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EFD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391"/>
    <w:rsid w:val="009B56F4"/>
    <w:rsid w:val="009B597F"/>
    <w:rsid w:val="009B5A18"/>
    <w:rsid w:val="009B5BB8"/>
    <w:rsid w:val="009B6301"/>
    <w:rsid w:val="009B68D0"/>
    <w:rsid w:val="009B6C34"/>
    <w:rsid w:val="009B6ED3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2CF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667C"/>
    <w:rsid w:val="009F6D5D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AEB"/>
    <w:rsid w:val="00A22BCF"/>
    <w:rsid w:val="00A22E52"/>
    <w:rsid w:val="00A239D4"/>
    <w:rsid w:val="00A25CF2"/>
    <w:rsid w:val="00A2613C"/>
    <w:rsid w:val="00A26A74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C39"/>
    <w:rsid w:val="00A31F3A"/>
    <w:rsid w:val="00A32042"/>
    <w:rsid w:val="00A32795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BB3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314"/>
    <w:rsid w:val="00A63E7A"/>
    <w:rsid w:val="00A63EE2"/>
    <w:rsid w:val="00A64417"/>
    <w:rsid w:val="00A6475C"/>
    <w:rsid w:val="00A64937"/>
    <w:rsid w:val="00A6521D"/>
    <w:rsid w:val="00A6522F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19A"/>
    <w:rsid w:val="00A77B5B"/>
    <w:rsid w:val="00A77B6D"/>
    <w:rsid w:val="00A77CF3"/>
    <w:rsid w:val="00A802BF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838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32A2"/>
    <w:rsid w:val="00A94491"/>
    <w:rsid w:val="00A949A8"/>
    <w:rsid w:val="00A95376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A63DE"/>
    <w:rsid w:val="00AA73DA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1CE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8C3"/>
    <w:rsid w:val="00AC7903"/>
    <w:rsid w:val="00AC7A1B"/>
    <w:rsid w:val="00AC7BA4"/>
    <w:rsid w:val="00AD0624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570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2E74"/>
    <w:rsid w:val="00AF3473"/>
    <w:rsid w:val="00AF39FB"/>
    <w:rsid w:val="00AF3C4E"/>
    <w:rsid w:val="00AF3D06"/>
    <w:rsid w:val="00AF3F61"/>
    <w:rsid w:val="00AF4C0F"/>
    <w:rsid w:val="00AF4E18"/>
    <w:rsid w:val="00AF5242"/>
    <w:rsid w:val="00AF5C27"/>
    <w:rsid w:val="00AF60AA"/>
    <w:rsid w:val="00AF6104"/>
    <w:rsid w:val="00AF7458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3A9E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EF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3DA2"/>
    <w:rsid w:val="00B34727"/>
    <w:rsid w:val="00B347E8"/>
    <w:rsid w:val="00B3496F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6BDE"/>
    <w:rsid w:val="00B575A4"/>
    <w:rsid w:val="00B57CE2"/>
    <w:rsid w:val="00B57F82"/>
    <w:rsid w:val="00B6023C"/>
    <w:rsid w:val="00B60988"/>
    <w:rsid w:val="00B6117F"/>
    <w:rsid w:val="00B614F8"/>
    <w:rsid w:val="00B619BE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46E"/>
    <w:rsid w:val="00B64950"/>
    <w:rsid w:val="00B64A0B"/>
    <w:rsid w:val="00B64A2F"/>
    <w:rsid w:val="00B64E45"/>
    <w:rsid w:val="00B651C6"/>
    <w:rsid w:val="00B65DB8"/>
    <w:rsid w:val="00B667B7"/>
    <w:rsid w:val="00B675BC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37F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3F5"/>
    <w:rsid w:val="00B86632"/>
    <w:rsid w:val="00B86710"/>
    <w:rsid w:val="00B87645"/>
    <w:rsid w:val="00B87674"/>
    <w:rsid w:val="00B87B89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543"/>
    <w:rsid w:val="00BB09AD"/>
    <w:rsid w:val="00BB1682"/>
    <w:rsid w:val="00BB1C98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25B9"/>
    <w:rsid w:val="00BC31A8"/>
    <w:rsid w:val="00BC3831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0627"/>
    <w:rsid w:val="00BF1362"/>
    <w:rsid w:val="00BF16AA"/>
    <w:rsid w:val="00BF1B88"/>
    <w:rsid w:val="00BF1D5F"/>
    <w:rsid w:val="00BF2418"/>
    <w:rsid w:val="00BF27E1"/>
    <w:rsid w:val="00BF2E57"/>
    <w:rsid w:val="00BF3E8E"/>
    <w:rsid w:val="00BF44FA"/>
    <w:rsid w:val="00BF496A"/>
    <w:rsid w:val="00BF53E3"/>
    <w:rsid w:val="00BF5B24"/>
    <w:rsid w:val="00BF5E38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D07"/>
    <w:rsid w:val="00C069C1"/>
    <w:rsid w:val="00C06BF6"/>
    <w:rsid w:val="00C06D09"/>
    <w:rsid w:val="00C07785"/>
    <w:rsid w:val="00C0784C"/>
    <w:rsid w:val="00C079F4"/>
    <w:rsid w:val="00C1068D"/>
    <w:rsid w:val="00C10BA8"/>
    <w:rsid w:val="00C10CD8"/>
    <w:rsid w:val="00C11121"/>
    <w:rsid w:val="00C11328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474"/>
    <w:rsid w:val="00C166F7"/>
    <w:rsid w:val="00C170AD"/>
    <w:rsid w:val="00C172F4"/>
    <w:rsid w:val="00C173B4"/>
    <w:rsid w:val="00C17D9F"/>
    <w:rsid w:val="00C20119"/>
    <w:rsid w:val="00C20182"/>
    <w:rsid w:val="00C20CA2"/>
    <w:rsid w:val="00C20F4E"/>
    <w:rsid w:val="00C2131F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1ED"/>
    <w:rsid w:val="00C34719"/>
    <w:rsid w:val="00C34FA4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065"/>
    <w:rsid w:val="00C40594"/>
    <w:rsid w:val="00C406B6"/>
    <w:rsid w:val="00C4140F"/>
    <w:rsid w:val="00C421ED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4"/>
    <w:rsid w:val="00C64816"/>
    <w:rsid w:val="00C664EB"/>
    <w:rsid w:val="00C66D24"/>
    <w:rsid w:val="00C66EB3"/>
    <w:rsid w:val="00C67162"/>
    <w:rsid w:val="00C67B5D"/>
    <w:rsid w:val="00C7024A"/>
    <w:rsid w:val="00C70264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3ED4"/>
    <w:rsid w:val="00C7487C"/>
    <w:rsid w:val="00C753E8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20B"/>
    <w:rsid w:val="00C82647"/>
    <w:rsid w:val="00C8485A"/>
    <w:rsid w:val="00C84B6B"/>
    <w:rsid w:val="00C84BF1"/>
    <w:rsid w:val="00C84DC4"/>
    <w:rsid w:val="00C860CA"/>
    <w:rsid w:val="00C8647B"/>
    <w:rsid w:val="00C86E36"/>
    <w:rsid w:val="00C87BD0"/>
    <w:rsid w:val="00C902B5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6FB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34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0A3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3FFD"/>
    <w:rsid w:val="00CB4201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AD4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053"/>
    <w:rsid w:val="00D0291E"/>
    <w:rsid w:val="00D02E3A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221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C13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A21"/>
    <w:rsid w:val="00D35FAE"/>
    <w:rsid w:val="00D36A1C"/>
    <w:rsid w:val="00D3716A"/>
    <w:rsid w:val="00D373B6"/>
    <w:rsid w:val="00D37400"/>
    <w:rsid w:val="00D376FD"/>
    <w:rsid w:val="00D3791D"/>
    <w:rsid w:val="00D37A20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46B4"/>
    <w:rsid w:val="00D45114"/>
    <w:rsid w:val="00D4528E"/>
    <w:rsid w:val="00D453F3"/>
    <w:rsid w:val="00D459EC"/>
    <w:rsid w:val="00D46361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0F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6D15"/>
    <w:rsid w:val="00D8773F"/>
    <w:rsid w:val="00D87E55"/>
    <w:rsid w:val="00D9074A"/>
    <w:rsid w:val="00D912EA"/>
    <w:rsid w:val="00D91D7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822"/>
    <w:rsid w:val="00DA3C44"/>
    <w:rsid w:val="00DA6C7F"/>
    <w:rsid w:val="00DA6D4C"/>
    <w:rsid w:val="00DA7113"/>
    <w:rsid w:val="00DA727C"/>
    <w:rsid w:val="00DA7653"/>
    <w:rsid w:val="00DA78AB"/>
    <w:rsid w:val="00DB02AA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BCA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5DC6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6FDC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812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0868"/>
    <w:rsid w:val="00DF0F15"/>
    <w:rsid w:val="00DF1E27"/>
    <w:rsid w:val="00DF1E51"/>
    <w:rsid w:val="00DF1FEB"/>
    <w:rsid w:val="00DF2A1A"/>
    <w:rsid w:val="00DF2B4D"/>
    <w:rsid w:val="00DF3531"/>
    <w:rsid w:val="00DF3845"/>
    <w:rsid w:val="00DF3994"/>
    <w:rsid w:val="00DF3D32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16E"/>
    <w:rsid w:val="00DF73D4"/>
    <w:rsid w:val="00DF7656"/>
    <w:rsid w:val="00DF7A2F"/>
    <w:rsid w:val="00E00525"/>
    <w:rsid w:val="00E0095F"/>
    <w:rsid w:val="00E00D57"/>
    <w:rsid w:val="00E00E50"/>
    <w:rsid w:val="00E0195E"/>
    <w:rsid w:val="00E02E54"/>
    <w:rsid w:val="00E034F3"/>
    <w:rsid w:val="00E0375B"/>
    <w:rsid w:val="00E038F2"/>
    <w:rsid w:val="00E03A59"/>
    <w:rsid w:val="00E03C46"/>
    <w:rsid w:val="00E03EB1"/>
    <w:rsid w:val="00E040A3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5F6A"/>
    <w:rsid w:val="00E16386"/>
    <w:rsid w:val="00E16D2C"/>
    <w:rsid w:val="00E16F1D"/>
    <w:rsid w:val="00E17832"/>
    <w:rsid w:val="00E17A89"/>
    <w:rsid w:val="00E17C14"/>
    <w:rsid w:val="00E22D7D"/>
    <w:rsid w:val="00E22E3F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0B4F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126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10C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1200"/>
    <w:rsid w:val="00E71928"/>
    <w:rsid w:val="00E719C5"/>
    <w:rsid w:val="00E71F3F"/>
    <w:rsid w:val="00E71F47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5412"/>
    <w:rsid w:val="00E862B5"/>
    <w:rsid w:val="00E862D8"/>
    <w:rsid w:val="00E86A9C"/>
    <w:rsid w:val="00E870BE"/>
    <w:rsid w:val="00E90E8B"/>
    <w:rsid w:val="00E918BF"/>
    <w:rsid w:val="00E91B2D"/>
    <w:rsid w:val="00E91C6C"/>
    <w:rsid w:val="00E91D6E"/>
    <w:rsid w:val="00E91F4C"/>
    <w:rsid w:val="00E92376"/>
    <w:rsid w:val="00E92A58"/>
    <w:rsid w:val="00E92DEB"/>
    <w:rsid w:val="00E94397"/>
    <w:rsid w:val="00E94BC5"/>
    <w:rsid w:val="00E94CC0"/>
    <w:rsid w:val="00E94EB3"/>
    <w:rsid w:val="00E954D6"/>
    <w:rsid w:val="00E955B5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32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84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8A8"/>
    <w:rsid w:val="00ED3C1A"/>
    <w:rsid w:val="00ED421D"/>
    <w:rsid w:val="00ED4586"/>
    <w:rsid w:val="00ED4B4C"/>
    <w:rsid w:val="00ED5368"/>
    <w:rsid w:val="00ED58D4"/>
    <w:rsid w:val="00ED754D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B7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07FE7"/>
    <w:rsid w:val="00F103D1"/>
    <w:rsid w:val="00F10561"/>
    <w:rsid w:val="00F11508"/>
    <w:rsid w:val="00F116FF"/>
    <w:rsid w:val="00F118B2"/>
    <w:rsid w:val="00F12248"/>
    <w:rsid w:val="00F124D9"/>
    <w:rsid w:val="00F12B1B"/>
    <w:rsid w:val="00F12BDF"/>
    <w:rsid w:val="00F12E0D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4A6"/>
    <w:rsid w:val="00F52A7B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B2F"/>
    <w:rsid w:val="00F65D2B"/>
    <w:rsid w:val="00F6690C"/>
    <w:rsid w:val="00F67884"/>
    <w:rsid w:val="00F678E6"/>
    <w:rsid w:val="00F679A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2D1"/>
    <w:rsid w:val="00F74D23"/>
    <w:rsid w:val="00F74D3A"/>
    <w:rsid w:val="00F74E9E"/>
    <w:rsid w:val="00F752E6"/>
    <w:rsid w:val="00F7554C"/>
    <w:rsid w:val="00F7559E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397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00D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A2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3C3"/>
    <w:rsid w:val="00FB251F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24C"/>
    <w:rsid w:val="00FC758A"/>
    <w:rsid w:val="00FC7619"/>
    <w:rsid w:val="00FD0272"/>
    <w:rsid w:val="00FD0532"/>
    <w:rsid w:val="00FD0910"/>
    <w:rsid w:val="00FD1629"/>
    <w:rsid w:val="00FD1720"/>
    <w:rsid w:val="00FD1B84"/>
    <w:rsid w:val="00FD20B2"/>
    <w:rsid w:val="00FD219C"/>
    <w:rsid w:val="00FD2252"/>
    <w:rsid w:val="00FD27E6"/>
    <w:rsid w:val="00FD2A85"/>
    <w:rsid w:val="00FD2BDA"/>
    <w:rsid w:val="00FD2C05"/>
    <w:rsid w:val="00FD2D2F"/>
    <w:rsid w:val="00FD2EC2"/>
    <w:rsid w:val="00FD2EF1"/>
    <w:rsid w:val="00FD3784"/>
    <w:rsid w:val="00FD3F76"/>
    <w:rsid w:val="00FD4627"/>
    <w:rsid w:val="00FD51FD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5FF"/>
    <w:rsid w:val="00FE2762"/>
    <w:rsid w:val="00FE3582"/>
    <w:rsid w:val="00FE360E"/>
    <w:rsid w:val="00FE40E6"/>
    <w:rsid w:val="00FE4300"/>
    <w:rsid w:val="00FE451A"/>
    <w:rsid w:val="00FE49B8"/>
    <w:rsid w:val="00FE4EA0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4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10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6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85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3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56879-8E54-E947-AABC-F4437D596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1</TotalTime>
  <Pages>2</Pages>
  <Words>671</Words>
  <Characters>3610</Characters>
  <Application>Microsoft Macintosh Word</Application>
  <DocSecurity>0</DocSecurity>
  <Lines>80</Lines>
  <Paragraphs>47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4234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3</cp:revision>
  <cp:lastPrinted>2010-03-26T07:51:00Z</cp:lastPrinted>
  <dcterms:created xsi:type="dcterms:W3CDTF">2016-05-13T08:56:00Z</dcterms:created>
  <dcterms:modified xsi:type="dcterms:W3CDTF">2016-05-13T15:10:00Z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