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693C53">
        <w:rPr>
          <w:rFonts w:ascii="Arial" w:hAnsi="Arial" w:cs="Arial"/>
          <w:sz w:val="28"/>
        </w:rPr>
        <w:t>7</w:t>
      </w:r>
      <w:r w:rsidR="00883D1E">
        <w:rPr>
          <w:rFonts w:ascii="Arial" w:hAnsi="Arial" w:cs="Arial"/>
          <w:sz w:val="28"/>
        </w:rPr>
        <w:t>4</w:t>
      </w:r>
      <w:r w:rsidRPr="00D3089E">
        <w:rPr>
          <w:rFonts w:ascii="Arial" w:hAnsi="Arial" w:cs="Arial"/>
          <w:sz w:val="28"/>
        </w:rPr>
        <w:tab/>
        <w:t>R4-1</w:t>
      </w:r>
      <w:r w:rsidR="00883D1E">
        <w:rPr>
          <w:rFonts w:ascii="Arial" w:hAnsi="Arial" w:cs="Arial"/>
          <w:sz w:val="28"/>
        </w:rPr>
        <w:t>5</w:t>
      </w:r>
      <w:r w:rsidR="0008046A">
        <w:rPr>
          <w:rFonts w:ascii="Arial" w:hAnsi="Arial" w:cs="Arial"/>
          <w:sz w:val="28"/>
        </w:rPr>
        <w:t>0472</w:t>
      </w:r>
    </w:p>
    <w:p w:rsidR="00B94055" w:rsidRPr="00D24D40" w:rsidRDefault="00883D1E"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w:t>
      </w:r>
      <w:r w:rsidR="00693C53" w:rsidRPr="00AF3CBE">
        <w:rPr>
          <w:rFonts w:ascii="Arial" w:hAnsi="Arial" w:cs="Arial"/>
          <w:sz w:val="28"/>
          <w:szCs w:val="28"/>
        </w:rPr>
        <w:t>,</w:t>
      </w:r>
      <w:r>
        <w:rPr>
          <w:rFonts w:ascii="Arial" w:hAnsi="Arial" w:cs="Arial"/>
          <w:sz w:val="28"/>
          <w:szCs w:val="28"/>
        </w:rPr>
        <w:t xml:space="preserve"> 9</w:t>
      </w:r>
      <w:r w:rsidR="00693C53" w:rsidRPr="00AF3CBE">
        <w:rPr>
          <w:rFonts w:ascii="Arial" w:hAnsi="Arial" w:cs="Arial"/>
          <w:sz w:val="28"/>
          <w:szCs w:val="28"/>
        </w:rPr>
        <w:t xml:space="preserve"> – </w:t>
      </w:r>
      <w:r w:rsidR="00693C53">
        <w:rPr>
          <w:rFonts w:ascii="Arial" w:hAnsi="Arial" w:cs="Arial"/>
          <w:sz w:val="28"/>
          <w:szCs w:val="28"/>
        </w:rPr>
        <w:t>1</w:t>
      </w:r>
      <w:r>
        <w:rPr>
          <w:rFonts w:ascii="Arial" w:hAnsi="Arial" w:cs="Arial"/>
          <w:sz w:val="28"/>
          <w:szCs w:val="28"/>
        </w:rPr>
        <w:t>3</w:t>
      </w:r>
      <w:r w:rsidR="00693C53" w:rsidRPr="00AF3CBE">
        <w:rPr>
          <w:rFonts w:ascii="Arial" w:hAnsi="Arial" w:cs="Arial"/>
          <w:sz w:val="28"/>
          <w:szCs w:val="28"/>
        </w:rPr>
        <w:t xml:space="preserve"> </w:t>
      </w:r>
      <w:r>
        <w:rPr>
          <w:rFonts w:ascii="Arial" w:hAnsi="Arial" w:cs="Arial"/>
          <w:sz w:val="28"/>
          <w:szCs w:val="28"/>
        </w:rPr>
        <w:t>February</w:t>
      </w:r>
      <w:r w:rsidR="00693C53" w:rsidRPr="00AF3CBE">
        <w:rPr>
          <w:rFonts w:ascii="Arial" w:hAnsi="Arial" w:cs="Arial"/>
          <w:sz w:val="28"/>
          <w:szCs w:val="28"/>
        </w:rPr>
        <w:t xml:space="preserve"> </w:t>
      </w:r>
      <w:r w:rsidR="00D24D40" w:rsidRPr="00D24D40">
        <w:rPr>
          <w:rFonts w:ascii="Arial" w:hAnsi="Arial" w:cs="Arial"/>
          <w:sz w:val="28"/>
          <w:szCs w:val="28"/>
        </w:rPr>
        <w:t>201</w:t>
      </w:r>
      <w:r>
        <w:rPr>
          <w:rFonts w:ascii="Arial" w:hAnsi="Arial" w:cs="Arial"/>
          <w:sz w:val="28"/>
          <w:szCs w:val="28"/>
        </w:rPr>
        <w:t>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64586F">
        <w:rPr>
          <w:rFonts w:ascii="Arial" w:hAnsi="Arial"/>
          <w:b/>
        </w:rPr>
        <w:t>7</w:t>
      </w:r>
      <w:r w:rsidRPr="00D3089E">
        <w:rPr>
          <w:rFonts w:ascii="Arial" w:hAnsi="Arial"/>
          <w:b/>
        </w:rPr>
        <w:t>.</w:t>
      </w:r>
      <w:r w:rsidR="00883D1E">
        <w:rPr>
          <w:rFonts w:ascii="Arial" w:hAnsi="Arial"/>
          <w:b/>
        </w:rPr>
        <w:t>23</w:t>
      </w:r>
      <w:r w:rsidR="00693C53">
        <w:rPr>
          <w:rFonts w:ascii="Arial" w:hAnsi="Arial"/>
          <w:b/>
        </w:rPr>
        <w:t>.</w:t>
      </w:r>
      <w:r w:rsidR="0036515B">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4586F">
        <w:rPr>
          <w:rFonts w:ascii="Arial" w:hAnsi="Arial"/>
          <w:b/>
        </w:rPr>
        <w:t>Sprint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E11A1D" w:rsidRPr="00E11A1D">
        <w:rPr>
          <w:rFonts w:ascii="Arial" w:hAnsi="Arial" w:cs="Arial"/>
          <w:b/>
        </w:rPr>
        <w:t xml:space="preserve">TP for Rel-13 </w:t>
      </w:r>
      <w:r w:rsidR="00125702">
        <w:rPr>
          <w:rFonts w:ascii="Arial" w:hAnsi="Arial" w:cs="Arial"/>
          <w:b/>
        </w:rPr>
        <w:t>4</w:t>
      </w:r>
      <w:r w:rsidR="00E11A1D" w:rsidRPr="00E11A1D">
        <w:rPr>
          <w:rFonts w:ascii="Arial" w:hAnsi="Arial" w:cs="Arial"/>
          <w:b/>
        </w:rPr>
        <w:t>DL TR 36.8xx</w:t>
      </w:r>
      <w:r w:rsidR="00693C53">
        <w:rPr>
          <w:rFonts w:ascii="Arial" w:hAnsi="Arial" w:cs="Arial"/>
          <w:b/>
        </w:rPr>
        <w:t xml:space="preserve">: </w:t>
      </w:r>
      <w:r w:rsidR="0036515B" w:rsidRPr="00C06FAE">
        <w:rPr>
          <w:rFonts w:ascii="Arial" w:hAnsi="Arial" w:cs="Arial"/>
          <w:b/>
        </w:rPr>
        <w:t xml:space="preserve">LTE Advanced Carrier Aggregation of Band </w:t>
      </w:r>
      <w:r w:rsidR="0036515B">
        <w:rPr>
          <w:rFonts w:ascii="Arial" w:hAnsi="Arial" w:cs="Arial"/>
          <w:b/>
        </w:rPr>
        <w:t>Combination (25 + 41</w:t>
      </w:r>
      <w:r w:rsidR="0036515B" w:rsidRPr="00C06FAE">
        <w:rPr>
          <w:rFonts w:ascii="Arial" w:hAnsi="Arial" w:cs="Arial"/>
          <w:b/>
        </w:rPr>
        <w:t xml:space="preserve"> </w:t>
      </w:r>
      <w:r w:rsidR="0036515B">
        <w:rPr>
          <w:rFonts w:ascii="Arial" w:hAnsi="Arial" w:cs="Arial"/>
          <w:b/>
        </w:rPr>
        <w:t>+ 41</w:t>
      </w:r>
      <w:r w:rsidR="00125702">
        <w:rPr>
          <w:rFonts w:ascii="Arial" w:hAnsi="Arial" w:cs="Arial"/>
          <w:b/>
        </w:rPr>
        <w:t xml:space="preserve"> + 41</w:t>
      </w:r>
      <w:r w:rsidR="0036515B">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6436A2" w:rsidRDefault="0064586F" w:rsidP="006436A2">
      <w:pPr>
        <w:pStyle w:val="BodyText"/>
        <w:rPr>
          <w:kern w:val="2"/>
          <w:lang w:val="en-US"/>
        </w:rPr>
      </w:pPr>
      <w:r>
        <w:t xml:space="preserve">The WI proposal to support the </w:t>
      </w:r>
      <w:r w:rsidRPr="00AB62A6">
        <w:t xml:space="preserve">LTE Advanced </w:t>
      </w:r>
      <w:r w:rsidR="00125702" w:rsidRPr="00125702">
        <w:t>4 Band Carrier Aggregation (4DL/1UL) of Band 25, Band 41, Band 41 and Band 41</w:t>
      </w:r>
      <w:r w:rsidR="00125702">
        <w:t xml:space="preserve"> </w:t>
      </w:r>
      <w:r>
        <w:t>was approved in RAN#6</w:t>
      </w:r>
      <w:r w:rsidR="00125702">
        <w:t>6</w:t>
      </w:r>
      <w:r>
        <w:t xml:space="preserve"> [1]. </w:t>
      </w:r>
      <w:r w:rsidR="006436A2">
        <w:rPr>
          <w:kern w:val="2"/>
          <w:lang w:val="en-US"/>
        </w:rPr>
        <w:t xml:space="preserve">In consequence of this WI approval, RAN4 should define the relevant requirements of the </w:t>
      </w:r>
      <w:r w:rsidR="006436A2" w:rsidRPr="00865BF7">
        <w:rPr>
          <w:lang w:val="en-US"/>
        </w:rPr>
        <w:t xml:space="preserve">maximum output power relaxation </w:t>
      </w:r>
      <w:r w:rsidR="006436A2">
        <w:rPr>
          <w:lang w:val="en-US"/>
        </w:rPr>
        <w:t xml:space="preserve">and the </w:t>
      </w:r>
      <w:r w:rsidR="006436A2" w:rsidRPr="00865BF7">
        <w:rPr>
          <w:lang w:val="en-US"/>
        </w:rPr>
        <w:t>reference sensitivity</w:t>
      </w:r>
      <w:r w:rsidR="006436A2">
        <w:rPr>
          <w:lang w:val="en-US"/>
        </w:rPr>
        <w:t xml:space="preserve"> </w:t>
      </w:r>
      <w:r w:rsidR="006436A2" w:rsidRPr="00865BF7">
        <w:rPr>
          <w:lang w:val="en-US"/>
        </w:rPr>
        <w:t xml:space="preserve">relaxation </w:t>
      </w:r>
      <w:r w:rsidR="006436A2">
        <w:rPr>
          <w:lang w:val="en-US"/>
        </w:rPr>
        <w:t xml:space="preserve">to support inter-band CA </w:t>
      </w:r>
      <w:r w:rsidR="006436A2">
        <w:rPr>
          <w:kern w:val="2"/>
          <w:lang w:val="en-US"/>
        </w:rPr>
        <w:t xml:space="preserve">of </w:t>
      </w:r>
      <w:r w:rsidR="006436A2" w:rsidRPr="00125702">
        <w:t>Band 25, Band 41, Band 41 and Band 41</w:t>
      </w:r>
      <w:r w:rsidR="006436A2">
        <w:rPr>
          <w:kern w:val="2"/>
          <w:lang w:val="en-US"/>
        </w:rPr>
        <w:t>.</w:t>
      </w:r>
    </w:p>
    <w:p w:rsidR="006436A2" w:rsidRDefault="006436A2" w:rsidP="006436A2">
      <w:pPr>
        <w:pStyle w:val="BodyText"/>
      </w:pPr>
      <w:r>
        <w:rPr>
          <w:kern w:val="2"/>
          <w:lang w:val="en-US"/>
        </w:rPr>
        <w:t>In this contribution,</w:t>
      </w:r>
      <w:r w:rsidRPr="00D542F5">
        <w:rPr>
          <w:kern w:val="2"/>
          <w:lang w:val="en-US"/>
        </w:rPr>
        <w:t xml:space="preserve"> </w:t>
      </w:r>
      <w:r>
        <w:rPr>
          <w:kern w:val="2"/>
          <w:lang w:val="en-US"/>
        </w:rPr>
        <w:t xml:space="preserve">both </w:t>
      </w:r>
      <w:r w:rsidRPr="009F41E9">
        <w:rPr>
          <w:kern w:val="2"/>
          <w:lang w:val="en-US"/>
        </w:rPr>
        <w:t>∆T</w:t>
      </w:r>
      <w:r w:rsidRPr="009F41E9">
        <w:rPr>
          <w:kern w:val="2"/>
          <w:vertAlign w:val="subscript"/>
          <w:lang w:val="en-US"/>
        </w:rPr>
        <w:t>IB</w:t>
      </w:r>
      <w:r w:rsidRPr="009F41E9">
        <w:rPr>
          <w:kern w:val="2"/>
          <w:lang w:val="en-US"/>
        </w:rPr>
        <w:t xml:space="preserve"> and ∆R</w:t>
      </w:r>
      <w:r w:rsidRPr="009F41E9">
        <w:rPr>
          <w:kern w:val="2"/>
          <w:vertAlign w:val="subscript"/>
          <w:lang w:val="en-US"/>
        </w:rPr>
        <w:t>IB</w:t>
      </w:r>
      <w:r>
        <w:rPr>
          <w:kern w:val="2"/>
          <w:lang w:val="en-US"/>
        </w:rPr>
        <w:t xml:space="preserve"> values are proposed and the </w:t>
      </w:r>
      <w:r w:rsidRPr="00865BF7">
        <w:rPr>
          <w:lang w:val="en-US"/>
        </w:rPr>
        <w:t xml:space="preserve">relaxation </w:t>
      </w:r>
      <w:r>
        <w:t xml:space="preserve">requirements are based on the RAN4 approved </w:t>
      </w:r>
      <w:r>
        <w:rPr>
          <w:lang w:eastAsia="ko-KR"/>
        </w:rPr>
        <w:t xml:space="preserve">UE </w:t>
      </w:r>
      <w:r>
        <w:rPr>
          <w:rFonts w:hint="eastAsia"/>
          <w:lang w:eastAsia="ko-KR"/>
        </w:rPr>
        <w:t xml:space="preserve">RF requirements for the inter-band </w:t>
      </w:r>
      <w:r>
        <w:rPr>
          <w:lang w:eastAsia="ko-KR"/>
        </w:rPr>
        <w:t>C</w:t>
      </w:r>
      <w:r>
        <w:rPr>
          <w:rFonts w:hint="eastAsia"/>
          <w:lang w:eastAsia="ko-KR"/>
        </w:rPr>
        <w:t xml:space="preserve">arrier </w:t>
      </w:r>
      <w:r>
        <w:rPr>
          <w:lang w:eastAsia="ko-KR"/>
        </w:rPr>
        <w:t>A</w:t>
      </w:r>
      <w:r>
        <w:rPr>
          <w:rFonts w:hint="eastAsia"/>
          <w:lang w:eastAsia="ko-KR"/>
        </w:rPr>
        <w:t xml:space="preserve">ggregation </w:t>
      </w:r>
      <w:r w:rsidRPr="00085D86">
        <w:t>(</w:t>
      </w:r>
      <w:r>
        <w:t>2</w:t>
      </w:r>
      <w:r w:rsidRPr="00085D86">
        <w:t xml:space="preserve">DL/1UL) </w:t>
      </w:r>
      <w:r>
        <w:rPr>
          <w:rFonts w:hint="eastAsia"/>
          <w:lang w:eastAsia="ko-KR"/>
        </w:rPr>
        <w:t xml:space="preserve">of </w:t>
      </w:r>
      <w:r>
        <w:rPr>
          <w:lang w:eastAsia="ko-KR"/>
        </w:rPr>
        <w:t xml:space="preserve">Band 25 and Band 41 as well as </w:t>
      </w:r>
      <w:r>
        <w:rPr>
          <w:rFonts w:hint="eastAsia"/>
          <w:lang w:eastAsia="ko-KR"/>
        </w:rPr>
        <w:t xml:space="preserve">the inter-band </w:t>
      </w:r>
      <w:r>
        <w:rPr>
          <w:lang w:eastAsia="ko-KR"/>
        </w:rPr>
        <w:t>C</w:t>
      </w:r>
      <w:r>
        <w:rPr>
          <w:rFonts w:hint="eastAsia"/>
          <w:lang w:eastAsia="ko-KR"/>
        </w:rPr>
        <w:t xml:space="preserve">arrier </w:t>
      </w:r>
      <w:r>
        <w:rPr>
          <w:lang w:eastAsia="ko-KR"/>
        </w:rPr>
        <w:t>A</w:t>
      </w:r>
      <w:r>
        <w:rPr>
          <w:rFonts w:hint="eastAsia"/>
          <w:lang w:eastAsia="ko-KR"/>
        </w:rPr>
        <w:t xml:space="preserve">ggregation </w:t>
      </w:r>
      <w:r w:rsidRPr="00085D86">
        <w:t>(</w:t>
      </w:r>
      <w:r>
        <w:t>3</w:t>
      </w:r>
      <w:r w:rsidRPr="00085D86">
        <w:t xml:space="preserve">DL/1UL) </w:t>
      </w:r>
      <w:r>
        <w:rPr>
          <w:rFonts w:hint="eastAsia"/>
          <w:lang w:eastAsia="ko-KR"/>
        </w:rPr>
        <w:t xml:space="preserve">of </w:t>
      </w:r>
      <w:r>
        <w:rPr>
          <w:lang w:eastAsia="ko-KR"/>
        </w:rPr>
        <w:t>Band 25</w:t>
      </w:r>
      <w:r w:rsidRPr="00125702">
        <w:t>, Band 41</w:t>
      </w:r>
      <w:r>
        <w:rPr>
          <w:lang w:eastAsia="ko-KR"/>
        </w:rPr>
        <w:t xml:space="preserve"> and Band 41, and a text proposal is provided to include the values into the Rel-13 </w:t>
      </w:r>
      <w:r>
        <w:t>4</w:t>
      </w:r>
      <w:r w:rsidRPr="00D345B7">
        <w:t>DL CA TR</w:t>
      </w:r>
      <w:r w:rsidRPr="005C36BC">
        <w:t xml:space="preserve"> </w:t>
      </w:r>
      <w:r>
        <w:t>[2].</w:t>
      </w:r>
    </w:p>
    <w:p w:rsidR="006436A2" w:rsidRPr="00D3089E" w:rsidRDefault="006436A2" w:rsidP="006436A2">
      <w:pPr>
        <w:pStyle w:val="BodyText"/>
      </w:pPr>
    </w:p>
    <w:p w:rsidR="006436A2" w:rsidRPr="00D3089E" w:rsidRDefault="006436A2" w:rsidP="006436A2">
      <w:pPr>
        <w:pStyle w:val="Heading1"/>
        <w:ind w:left="0" w:firstLine="0"/>
      </w:pPr>
      <w:r w:rsidRPr="00D3089E">
        <w:t>2.</w:t>
      </w:r>
      <w:r w:rsidRPr="00D3089E">
        <w:tab/>
      </w:r>
      <w:r>
        <w:t>Text Proposal</w:t>
      </w:r>
    </w:p>
    <w:p w:rsidR="006436A2" w:rsidRPr="00D040EF" w:rsidRDefault="006436A2" w:rsidP="006436A2">
      <w:pPr>
        <w:pStyle w:val="BodyText"/>
        <w:rPr>
          <w:b/>
        </w:rPr>
      </w:pPr>
      <w:r w:rsidRPr="00D040EF">
        <w:rPr>
          <w:b/>
        </w:rPr>
        <w:t>&lt;Start of change&gt;</w:t>
      </w:r>
    </w:p>
    <w:p w:rsidR="006436A2" w:rsidRPr="006A7BF4" w:rsidRDefault="006436A2" w:rsidP="006436A2">
      <w:pPr>
        <w:keepNext/>
        <w:keepLines/>
        <w:pBdr>
          <w:top w:val="single" w:sz="12" w:space="3" w:color="auto"/>
        </w:pBdr>
        <w:spacing w:before="240" w:after="180"/>
        <w:ind w:left="1134" w:hanging="1134"/>
        <w:outlineLvl w:val="0"/>
        <w:rPr>
          <w:rFonts w:ascii="Arial" w:hAnsi="Arial"/>
          <w:sz w:val="36"/>
        </w:rPr>
      </w:pPr>
      <w:bookmarkStart w:id="5" w:name="_Toc403389138"/>
      <w:r w:rsidRPr="006A7BF4">
        <w:rPr>
          <w:rFonts w:ascii="Arial" w:hAnsi="Arial"/>
          <w:sz w:val="36"/>
        </w:rPr>
        <w:t>1</w:t>
      </w:r>
      <w:r w:rsidRPr="006A7BF4">
        <w:rPr>
          <w:rFonts w:ascii="Arial" w:hAnsi="Arial"/>
          <w:sz w:val="36"/>
        </w:rPr>
        <w:tab/>
        <w:t>Scope</w:t>
      </w:r>
      <w:bookmarkEnd w:id="5"/>
    </w:p>
    <w:p w:rsidR="006436A2" w:rsidRPr="006436A2" w:rsidRDefault="006436A2" w:rsidP="006436A2">
      <w:pPr>
        <w:spacing w:after="180"/>
      </w:pPr>
      <w:r w:rsidRPr="006436A2">
        <w:t>The present document is a technical report for 4DL Inter-band Carrier Aggregation under Rel-13 time frame. The purpose is to gather the relevant background information and studies in order to address 4DL Inter-band Carrier Aggregation requirements.</w:t>
      </w:r>
    </w:p>
    <w:p w:rsidR="006436A2" w:rsidRPr="006436A2" w:rsidRDefault="006436A2" w:rsidP="006436A2">
      <w:pPr>
        <w:spacing w:after="180"/>
      </w:pPr>
      <w:r w:rsidRPr="006436A2">
        <w:t>This TR covers relevant background information and studies in order to address 4DL Inter-band Carrier Aggregation requirements for the Rel-13 band combinations in Table 1-1.</w:t>
      </w:r>
    </w:p>
    <w:p w:rsidR="006436A2" w:rsidRPr="006436A2" w:rsidRDefault="006436A2" w:rsidP="006436A2">
      <w:pPr>
        <w:keepNext/>
        <w:keepLines/>
        <w:spacing w:before="60" w:after="180"/>
        <w:jc w:val="center"/>
        <w:rPr>
          <w:rFonts w:ascii="Arial" w:hAnsi="Arial"/>
          <w:b/>
          <w:lang w:val="en-US"/>
        </w:rPr>
      </w:pPr>
      <w:r w:rsidRPr="006436A2">
        <w:rPr>
          <w:rFonts w:ascii="Arial" w:hAnsi="Arial"/>
          <w:b/>
          <w:lang w:val="en-US"/>
        </w:rPr>
        <w:t>Table 1-1: Release 13 4DL inter-band carrier aggregation combinations</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8"/>
        <w:gridCol w:w="6170"/>
      </w:tblGrid>
      <w:tr w:rsidR="006436A2" w:rsidRPr="006436A2" w:rsidTr="002C1A57">
        <w:trPr>
          <w:trHeight w:hRule="exact" w:val="284"/>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6436A2" w:rsidRPr="006436A2" w:rsidRDefault="006436A2" w:rsidP="006436A2">
            <w:pPr>
              <w:keepNext/>
              <w:keepLines/>
              <w:jc w:val="center"/>
              <w:rPr>
                <w:rFonts w:ascii="Arial" w:hAnsi="Arial"/>
                <w:b/>
                <w:sz w:val="18"/>
                <w:lang w:val="en-US"/>
              </w:rPr>
            </w:pPr>
            <w:r w:rsidRPr="006436A2">
              <w:rPr>
                <w:rFonts w:ascii="Arial" w:hAnsi="Arial"/>
                <w:b/>
                <w:sz w:val="18"/>
                <w:lang w:val="en-US"/>
              </w:rPr>
              <w:t>WI code</w:t>
            </w:r>
          </w:p>
        </w:tc>
        <w:tc>
          <w:tcPr>
            <w:tcW w:w="6690" w:type="dxa"/>
            <w:tcBorders>
              <w:top w:val="single" w:sz="4" w:space="0" w:color="auto"/>
              <w:left w:val="single" w:sz="4" w:space="0" w:color="auto"/>
              <w:bottom w:val="single" w:sz="4" w:space="0" w:color="auto"/>
              <w:right w:val="single" w:sz="4" w:space="0" w:color="auto"/>
            </w:tcBorders>
            <w:vAlign w:val="center"/>
            <w:hideMark/>
          </w:tcPr>
          <w:p w:rsidR="006436A2" w:rsidRPr="006436A2" w:rsidRDefault="006436A2" w:rsidP="006436A2">
            <w:pPr>
              <w:keepNext/>
              <w:keepLines/>
              <w:jc w:val="center"/>
              <w:rPr>
                <w:rFonts w:ascii="Arial" w:hAnsi="Arial"/>
                <w:b/>
                <w:sz w:val="18"/>
                <w:lang w:val="en-US"/>
              </w:rPr>
            </w:pPr>
            <w:r w:rsidRPr="006436A2">
              <w:rPr>
                <w:rFonts w:ascii="Arial" w:hAnsi="Arial"/>
                <w:b/>
                <w:sz w:val="18"/>
                <w:lang w:val="en-US"/>
              </w:rPr>
              <w:t>WI title</w:t>
            </w:r>
          </w:p>
        </w:tc>
      </w:tr>
      <w:tr w:rsidR="006436A2" w:rsidRPr="006436A2" w:rsidTr="002C1A57">
        <w:trPr>
          <w:trHeight w:hRule="exact" w:val="505"/>
          <w:jc w:val="center"/>
        </w:trPr>
        <w:tc>
          <w:tcPr>
            <w:tcW w:w="2058" w:type="dxa"/>
            <w:tcBorders>
              <w:top w:val="single" w:sz="4" w:space="0" w:color="auto"/>
              <w:left w:val="single" w:sz="4" w:space="0" w:color="auto"/>
              <w:bottom w:val="single" w:sz="4" w:space="0" w:color="auto"/>
              <w:right w:val="single" w:sz="4" w:space="0" w:color="auto"/>
            </w:tcBorders>
            <w:vAlign w:val="center"/>
          </w:tcPr>
          <w:p w:rsidR="006436A2" w:rsidRPr="006436A2" w:rsidRDefault="006436A2" w:rsidP="006436A2">
            <w:pPr>
              <w:keepNext/>
              <w:keepLines/>
              <w:rPr>
                <w:rFonts w:ascii="Arial" w:hAnsi="Arial"/>
                <w:sz w:val="18"/>
                <w:lang w:val="en-US"/>
              </w:rPr>
            </w:pPr>
            <w:ins w:id="6" w:author="ngm" w:date="2015-01-26T10:49:00Z">
              <w:r w:rsidRPr="006436A2">
                <w:rPr>
                  <w:rFonts w:ascii="Arial" w:hAnsi="Arial"/>
                  <w:sz w:val="18"/>
                </w:rPr>
                <w:t>LTE_CA_B25_B41_B41_B41</w:t>
              </w:r>
            </w:ins>
          </w:p>
        </w:tc>
        <w:tc>
          <w:tcPr>
            <w:tcW w:w="6690" w:type="dxa"/>
            <w:tcBorders>
              <w:top w:val="single" w:sz="4" w:space="0" w:color="auto"/>
              <w:left w:val="single" w:sz="4" w:space="0" w:color="auto"/>
              <w:bottom w:val="single" w:sz="4" w:space="0" w:color="auto"/>
              <w:right w:val="single" w:sz="4" w:space="0" w:color="auto"/>
            </w:tcBorders>
            <w:vAlign w:val="center"/>
          </w:tcPr>
          <w:p w:rsidR="006436A2" w:rsidRPr="006436A2" w:rsidRDefault="006436A2" w:rsidP="006436A2">
            <w:pPr>
              <w:keepNext/>
              <w:keepLines/>
              <w:rPr>
                <w:rFonts w:ascii="Arial" w:hAnsi="Arial"/>
                <w:sz w:val="18"/>
                <w:lang w:val="en-US"/>
              </w:rPr>
            </w:pPr>
            <w:ins w:id="7" w:author="ngm" w:date="2015-01-26T10:49:00Z">
              <w:r w:rsidRPr="006436A2">
                <w:rPr>
                  <w:rFonts w:ascii="Arial" w:hAnsi="Arial"/>
                  <w:sz w:val="18"/>
                </w:rPr>
                <w:t>LTE Advanced 4 Band Carrier Aggregation (4DL/1UL) of Band 25, Band 41, Band 41and Band 41</w:t>
              </w:r>
            </w:ins>
          </w:p>
        </w:tc>
      </w:tr>
    </w:tbl>
    <w:p w:rsidR="006436A2" w:rsidRPr="006436A2" w:rsidRDefault="006436A2" w:rsidP="006436A2">
      <w:pPr>
        <w:spacing w:after="180"/>
        <w:rPr>
          <w:lang w:val="en-US"/>
        </w:rPr>
      </w:pPr>
    </w:p>
    <w:p w:rsidR="006436A2" w:rsidRPr="006436A2" w:rsidRDefault="006436A2" w:rsidP="006436A2">
      <w:pPr>
        <w:spacing w:after="180"/>
        <w:rPr>
          <w:lang w:val="en-US"/>
        </w:rPr>
      </w:pPr>
      <w:r w:rsidRPr="006436A2">
        <w:rPr>
          <w:lang w:val="en-US"/>
        </w:rPr>
        <w:t>This TR contains a general part and band specific combination part. The actual requirements are added to the corresponding technical specifications.</w:t>
      </w:r>
    </w:p>
    <w:p w:rsidR="000B7B14" w:rsidRPr="000B7B14" w:rsidRDefault="000B7B14" w:rsidP="000B7B14">
      <w:pPr>
        <w:keepNext/>
        <w:keepLines/>
        <w:pBdr>
          <w:top w:val="single" w:sz="12" w:space="3" w:color="auto"/>
        </w:pBdr>
        <w:spacing w:before="240" w:after="180"/>
        <w:ind w:left="1134" w:hanging="1134"/>
        <w:outlineLvl w:val="0"/>
        <w:rPr>
          <w:rFonts w:ascii="Arial" w:hAnsi="Arial"/>
          <w:sz w:val="36"/>
        </w:rPr>
      </w:pPr>
      <w:bookmarkStart w:id="8" w:name="_Toc408410539"/>
      <w:r w:rsidRPr="000B7B14">
        <w:rPr>
          <w:rFonts w:ascii="Arial" w:hAnsi="Arial"/>
          <w:sz w:val="36"/>
        </w:rPr>
        <w:t>2</w:t>
      </w:r>
      <w:r w:rsidRPr="000B7B14">
        <w:rPr>
          <w:rFonts w:ascii="Arial" w:hAnsi="Arial"/>
          <w:sz w:val="36"/>
        </w:rPr>
        <w:tab/>
        <w:t>References</w:t>
      </w:r>
      <w:bookmarkEnd w:id="8"/>
    </w:p>
    <w:p w:rsidR="000B7B14" w:rsidRPr="000B7B14" w:rsidRDefault="000B7B14" w:rsidP="000B7B14">
      <w:pPr>
        <w:spacing w:after="180"/>
      </w:pPr>
      <w:r w:rsidRPr="000B7B14">
        <w:t>The following documents contain provisions which, through reference in this text, constitute provisions of the present document.</w:t>
      </w:r>
    </w:p>
    <w:p w:rsidR="000B7B14" w:rsidRPr="000B7B14" w:rsidRDefault="000B7B14" w:rsidP="000B7B14">
      <w:pPr>
        <w:spacing w:after="180"/>
        <w:ind w:left="568" w:hanging="284"/>
      </w:pPr>
      <w:r w:rsidRPr="000B7B14">
        <w:t>-</w:t>
      </w:r>
      <w:r w:rsidRPr="000B7B14">
        <w:tab/>
        <w:t>References are either specific (identified by date of publication, edition number, version number, etc.) or non</w:t>
      </w:r>
      <w:r w:rsidRPr="000B7B14">
        <w:noBreakHyphen/>
        <w:t>specific.</w:t>
      </w:r>
    </w:p>
    <w:p w:rsidR="000B7B14" w:rsidRPr="000B7B14" w:rsidRDefault="000B7B14" w:rsidP="000B7B14">
      <w:pPr>
        <w:spacing w:after="180"/>
        <w:ind w:left="568" w:hanging="284"/>
      </w:pPr>
      <w:r w:rsidRPr="000B7B14">
        <w:t>-</w:t>
      </w:r>
      <w:r w:rsidRPr="000B7B14">
        <w:tab/>
        <w:t>For a specific reference, subsequent revisions do not apply.</w:t>
      </w:r>
    </w:p>
    <w:p w:rsidR="000B7B14" w:rsidRPr="000B7B14" w:rsidRDefault="000B7B14" w:rsidP="000B7B14">
      <w:pPr>
        <w:spacing w:after="180"/>
        <w:ind w:left="568" w:hanging="284"/>
      </w:pPr>
      <w:r w:rsidRPr="000B7B14">
        <w:t>-</w:t>
      </w:r>
      <w:r w:rsidRPr="000B7B14">
        <w:tab/>
        <w:t xml:space="preserve">For a non-specific reference, the latest version applies. In the case of a reference to a 3GPP document (including a GSM document), a non-specific reference implicitly refers to the latest version of that document </w:t>
      </w:r>
      <w:r w:rsidRPr="000B7B14">
        <w:rPr>
          <w:i/>
          <w:iCs/>
        </w:rPr>
        <w:t>in the same Release as the present document</w:t>
      </w:r>
      <w:r w:rsidRPr="000B7B14">
        <w:t>.</w:t>
      </w:r>
    </w:p>
    <w:p w:rsidR="000B7B14" w:rsidRPr="000B7B14" w:rsidRDefault="000B7B14" w:rsidP="000B7B14">
      <w:pPr>
        <w:keepLines/>
        <w:spacing w:after="180"/>
        <w:ind w:left="1702" w:hanging="1418"/>
      </w:pPr>
      <w:r w:rsidRPr="000B7B14">
        <w:lastRenderedPageBreak/>
        <w:t>[1]</w:t>
      </w:r>
      <w:r w:rsidRPr="000B7B14">
        <w:tab/>
        <w:t>3GPP TR 21.905: "Vocabulary for 3GPP Specifications".</w:t>
      </w:r>
    </w:p>
    <w:p w:rsidR="000B7B14" w:rsidRDefault="000B7B14" w:rsidP="000B7B14">
      <w:pPr>
        <w:pStyle w:val="EX"/>
        <w:rPr>
          <w:ins w:id="9" w:author="ngm" w:date="2015-01-26T11:04:00Z"/>
        </w:rPr>
      </w:pPr>
      <w:ins w:id="10" w:author="ngm" w:date="2015-01-26T11:04:00Z">
        <w:r>
          <w:t>[2]</w:t>
        </w:r>
        <w:r>
          <w:tab/>
        </w:r>
        <w:r w:rsidRPr="00DA6784">
          <w:rPr>
            <w:lang w:val="en-US"/>
          </w:rPr>
          <w:t xml:space="preserve">3GPP TS 36.101: </w:t>
        </w:r>
        <w:r w:rsidRPr="00DA6784">
          <w:t>"</w:t>
        </w:r>
        <w:r w:rsidRPr="00B61598">
          <w:t xml:space="preserve">Evolved Universal Terrestrial Radio Access (E-UTRA); User Equipment (UE) </w:t>
        </w:r>
        <w:r w:rsidRPr="00DA6784">
          <w:t>radio transmission and reception".</w:t>
        </w:r>
      </w:ins>
    </w:p>
    <w:p w:rsidR="006436A2" w:rsidRPr="00D040EF" w:rsidRDefault="006436A2" w:rsidP="006436A2">
      <w:pPr>
        <w:pStyle w:val="BodyText"/>
        <w:rPr>
          <w:b/>
        </w:rPr>
      </w:pPr>
      <w:r w:rsidRPr="00D040EF">
        <w:rPr>
          <w:b/>
        </w:rPr>
        <w:t>&lt;</w:t>
      </w:r>
      <w:r>
        <w:rPr>
          <w:b/>
        </w:rPr>
        <w:t>New section</w:t>
      </w:r>
      <w:r w:rsidRPr="00D040EF">
        <w:rPr>
          <w:b/>
        </w:rPr>
        <w:t>&gt;</w:t>
      </w:r>
    </w:p>
    <w:p w:rsidR="00A71448" w:rsidRPr="00A71448" w:rsidRDefault="00A71448" w:rsidP="00A71448">
      <w:pPr>
        <w:keepNext/>
        <w:keepLines/>
        <w:spacing w:before="180" w:after="180"/>
        <w:ind w:left="1134" w:hanging="1134"/>
        <w:outlineLvl w:val="1"/>
        <w:rPr>
          <w:ins w:id="11" w:author="ngm" w:date="2015-01-26T10:51:00Z"/>
          <w:rFonts w:ascii="Calibri" w:hAnsi="Calibri"/>
          <w:sz w:val="22"/>
          <w:szCs w:val="22"/>
          <w:lang w:val="en-US" w:eastAsia="sv-SE"/>
        </w:rPr>
      </w:pPr>
      <w:bookmarkStart w:id="12" w:name="_Toc408410551"/>
      <w:bookmarkStart w:id="13" w:name="_Toc408410552"/>
      <w:proofErr w:type="gramStart"/>
      <w:ins w:id="14" w:author="ngm" w:date="2015-01-26T10:51:00Z">
        <w:r w:rsidRPr="00A71448">
          <w:rPr>
            <w:rFonts w:ascii="Arial" w:hAnsi="Arial"/>
            <w:sz w:val="32"/>
          </w:rPr>
          <w:t>6.</w:t>
        </w:r>
        <w:r>
          <w:rPr>
            <w:rFonts w:ascii="Arial" w:hAnsi="Arial"/>
            <w:sz w:val="32"/>
          </w:rPr>
          <w:t>X</w:t>
        </w:r>
        <w:proofErr w:type="gramEnd"/>
        <w:r w:rsidRPr="00A71448">
          <w:rPr>
            <w:rFonts w:ascii="Calibri" w:hAnsi="Calibri"/>
            <w:sz w:val="22"/>
            <w:szCs w:val="22"/>
            <w:lang w:val="en-US" w:eastAsia="sv-SE"/>
          </w:rPr>
          <w:tab/>
        </w:r>
        <w:r w:rsidRPr="00A71448">
          <w:rPr>
            <w:rFonts w:ascii="Arial" w:hAnsi="Arial"/>
            <w:sz w:val="32"/>
          </w:rPr>
          <w:t xml:space="preserve">LTE Advanced Carrier Aggregation of Band </w:t>
        </w:r>
        <w:r>
          <w:rPr>
            <w:rFonts w:ascii="Arial" w:hAnsi="Arial"/>
            <w:sz w:val="32"/>
          </w:rPr>
          <w:t>25</w:t>
        </w:r>
        <w:r w:rsidRPr="00A71448">
          <w:rPr>
            <w:rFonts w:ascii="Arial" w:hAnsi="Arial"/>
            <w:sz w:val="32"/>
          </w:rPr>
          <w:t xml:space="preserve"> and Band </w:t>
        </w:r>
        <w:r>
          <w:rPr>
            <w:rFonts w:ascii="Arial" w:hAnsi="Arial"/>
            <w:sz w:val="32"/>
          </w:rPr>
          <w:t>41</w:t>
        </w:r>
        <w:r w:rsidRPr="00A71448">
          <w:rPr>
            <w:rFonts w:ascii="Arial" w:hAnsi="Arial"/>
            <w:sz w:val="32"/>
          </w:rPr>
          <w:t xml:space="preserve"> and Band </w:t>
        </w:r>
        <w:r>
          <w:rPr>
            <w:rFonts w:ascii="Arial" w:hAnsi="Arial"/>
            <w:sz w:val="32"/>
          </w:rPr>
          <w:t>41</w:t>
        </w:r>
        <w:r w:rsidRPr="00A71448">
          <w:rPr>
            <w:rFonts w:ascii="Arial" w:hAnsi="Arial"/>
            <w:sz w:val="32"/>
          </w:rPr>
          <w:t xml:space="preserve"> and Band </w:t>
        </w:r>
        <w:r>
          <w:rPr>
            <w:rFonts w:ascii="Arial" w:hAnsi="Arial"/>
            <w:sz w:val="32"/>
          </w:rPr>
          <w:t>41</w:t>
        </w:r>
        <w:r w:rsidRPr="00A71448">
          <w:rPr>
            <w:rFonts w:ascii="Arial" w:hAnsi="Arial"/>
            <w:sz w:val="32"/>
          </w:rPr>
          <w:t xml:space="preserve"> (1 UL)</w:t>
        </w:r>
        <w:bookmarkEnd w:id="12"/>
      </w:ins>
    </w:p>
    <w:p w:rsidR="00A71448" w:rsidRPr="00A71448" w:rsidRDefault="00A71448" w:rsidP="00A71448">
      <w:pPr>
        <w:keepNext/>
        <w:keepLines/>
        <w:spacing w:before="120" w:after="180"/>
        <w:ind w:left="1134" w:hanging="1134"/>
        <w:outlineLvl w:val="2"/>
        <w:rPr>
          <w:ins w:id="15" w:author="ngm" w:date="2015-01-26T10:51:00Z"/>
          <w:rFonts w:ascii="Calibri" w:hAnsi="Calibri"/>
          <w:sz w:val="22"/>
          <w:szCs w:val="22"/>
          <w:lang w:val="en-US" w:eastAsia="sv-SE"/>
        </w:rPr>
      </w:pPr>
      <w:proofErr w:type="gramStart"/>
      <w:ins w:id="16" w:author="ngm" w:date="2015-01-26T10:51:00Z">
        <w:r w:rsidRPr="00A71448">
          <w:rPr>
            <w:rFonts w:ascii="Arial" w:hAnsi="Arial"/>
            <w:sz w:val="28"/>
            <w:lang w:val="en-US"/>
          </w:rPr>
          <w:t>6.</w:t>
        </w:r>
        <w:r>
          <w:rPr>
            <w:rFonts w:ascii="Arial" w:hAnsi="Arial"/>
            <w:sz w:val="28"/>
            <w:lang w:val="en-US"/>
          </w:rPr>
          <w:t>X</w:t>
        </w:r>
        <w:r w:rsidRPr="00A71448">
          <w:rPr>
            <w:rFonts w:ascii="Arial" w:hAnsi="Arial"/>
            <w:sz w:val="28"/>
            <w:lang w:val="en-US"/>
          </w:rPr>
          <w:t>.1</w:t>
        </w:r>
        <w:proofErr w:type="gramEnd"/>
        <w:r w:rsidRPr="00A71448">
          <w:rPr>
            <w:rFonts w:ascii="Calibri" w:hAnsi="Calibri"/>
            <w:sz w:val="22"/>
            <w:szCs w:val="22"/>
            <w:lang w:val="en-US" w:eastAsia="sv-SE"/>
          </w:rPr>
          <w:tab/>
        </w:r>
        <w:r w:rsidRPr="00A71448">
          <w:rPr>
            <w:rFonts w:ascii="Arial" w:hAnsi="Arial"/>
            <w:sz w:val="28"/>
            <w:lang w:val="en-US"/>
          </w:rPr>
          <w:t>List of specific combination issues</w:t>
        </w:r>
        <w:bookmarkEnd w:id="13"/>
      </w:ins>
    </w:p>
    <w:p w:rsidR="00A71448" w:rsidRPr="00A71448" w:rsidRDefault="00A71448" w:rsidP="00A71448">
      <w:pPr>
        <w:keepNext/>
        <w:keepLines/>
        <w:spacing w:before="120" w:after="180"/>
        <w:ind w:left="1418" w:hanging="1418"/>
        <w:outlineLvl w:val="3"/>
        <w:rPr>
          <w:ins w:id="17" w:author="ngm" w:date="2015-01-26T10:51:00Z"/>
          <w:rFonts w:ascii="Arial" w:hAnsi="Arial"/>
          <w:sz w:val="24"/>
          <w:lang w:val="en-US"/>
        </w:rPr>
      </w:pPr>
      <w:bookmarkStart w:id="18" w:name="_Toc408410553"/>
      <w:proofErr w:type="gramStart"/>
      <w:ins w:id="19" w:author="ngm" w:date="2015-01-26T10:51:00Z">
        <w:r w:rsidRPr="00A71448">
          <w:rPr>
            <w:rFonts w:ascii="Arial" w:hAnsi="Arial"/>
            <w:sz w:val="24"/>
            <w:lang w:val="en-US"/>
          </w:rPr>
          <w:t>6.</w:t>
        </w:r>
        <w:r>
          <w:rPr>
            <w:rFonts w:ascii="Arial" w:hAnsi="Arial"/>
            <w:sz w:val="24"/>
            <w:lang w:val="en-US"/>
          </w:rPr>
          <w:t>X</w:t>
        </w:r>
        <w:r w:rsidRPr="00A71448">
          <w:rPr>
            <w:rFonts w:ascii="Arial" w:hAnsi="Arial"/>
            <w:sz w:val="24"/>
            <w:lang w:val="en-US"/>
          </w:rPr>
          <w:t>.1.1</w:t>
        </w:r>
        <w:proofErr w:type="gramEnd"/>
        <w:r w:rsidRPr="00A71448">
          <w:rPr>
            <w:rFonts w:ascii="Calibri" w:hAnsi="Calibri"/>
            <w:sz w:val="22"/>
            <w:szCs w:val="22"/>
            <w:lang w:val="en-US" w:eastAsia="sv-SE"/>
          </w:rPr>
          <w:tab/>
        </w:r>
        <w:r w:rsidRPr="00A71448">
          <w:rPr>
            <w:rFonts w:ascii="Arial" w:hAnsi="Arial"/>
            <w:sz w:val="24"/>
            <w:lang w:val="en-US"/>
          </w:rPr>
          <w:t>Channel bandwidths per operating band for CA</w:t>
        </w:r>
        <w:bookmarkEnd w:id="18"/>
      </w:ins>
    </w:p>
    <w:p w:rsidR="006436A2" w:rsidRPr="00C7717C" w:rsidRDefault="006436A2" w:rsidP="006436A2">
      <w:pPr>
        <w:keepNext/>
        <w:keepLines/>
        <w:spacing w:before="60" w:after="180"/>
        <w:jc w:val="center"/>
        <w:rPr>
          <w:ins w:id="20" w:author="ngm" w:date="2014-12-17T15:06:00Z"/>
          <w:rFonts w:ascii="Arial" w:eastAsia="MS Mincho" w:hAnsi="Arial"/>
          <w:b/>
          <w:lang w:val="en-US"/>
        </w:rPr>
      </w:pPr>
      <w:ins w:id="21" w:author="ngm" w:date="2014-12-17T15:06:00Z">
        <w:r w:rsidRPr="00C7717C">
          <w:rPr>
            <w:rFonts w:ascii="Arial" w:eastAsia="MS Mincho" w:hAnsi="Arial"/>
            <w:b/>
            <w:lang w:val="en-US"/>
          </w:rPr>
          <w:t xml:space="preserve">Table </w:t>
        </w:r>
      </w:ins>
      <w:ins w:id="22" w:author="ngm" w:date="2014-12-18T16:34:00Z">
        <w:r>
          <w:rPr>
            <w:rFonts w:ascii="Arial" w:eastAsia="MS Mincho" w:hAnsi="Arial"/>
            <w:b/>
            <w:lang w:val="en-US"/>
          </w:rPr>
          <w:t>6.X</w:t>
        </w:r>
      </w:ins>
      <w:ins w:id="23" w:author="ngm" w:date="2015-01-26T10:51:00Z">
        <w:r w:rsidR="00A71448">
          <w:rPr>
            <w:rFonts w:ascii="Arial" w:eastAsia="MS Mincho" w:hAnsi="Arial"/>
            <w:b/>
            <w:lang w:val="en-US"/>
          </w:rPr>
          <w:t>.1.1</w:t>
        </w:r>
      </w:ins>
      <w:ins w:id="24" w:author="ngm" w:date="2014-12-17T15:06:00Z">
        <w:r w:rsidRPr="00C7717C">
          <w:rPr>
            <w:rFonts w:ascii="Arial" w:eastAsia="MS Mincho" w:hAnsi="Arial"/>
            <w:b/>
            <w:lang w:val="en-US"/>
          </w:rPr>
          <w:t xml:space="preserve">-1: </w:t>
        </w:r>
      </w:ins>
      <w:ins w:id="25" w:author="ngm" w:date="2015-01-26T10:52:00Z">
        <w:r w:rsidR="00A71448">
          <w:rPr>
            <w:rFonts w:ascii="Arial" w:eastAsia="MS Mincho" w:hAnsi="Arial"/>
            <w:b/>
            <w:lang w:val="en-US"/>
          </w:rPr>
          <w:t>4</w:t>
        </w:r>
      </w:ins>
      <w:ins w:id="26" w:author="ngm" w:date="2014-12-17T15:06:00Z">
        <w:r w:rsidRPr="00C7717C">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436A2" w:rsidRPr="00C7717C" w:rsidTr="002C1A57">
        <w:trPr>
          <w:trHeight w:val="225"/>
          <w:ins w:id="27" w:author="ngm" w:date="2014-12-17T15:06:00Z"/>
        </w:trPr>
        <w:tc>
          <w:tcPr>
            <w:tcW w:w="1067" w:type="dxa"/>
            <w:vMerge w:val="restart"/>
          </w:tcPr>
          <w:p w:rsidR="006436A2" w:rsidRPr="00C7717C" w:rsidRDefault="006436A2" w:rsidP="002C1A57">
            <w:pPr>
              <w:keepNext/>
              <w:keepLines/>
              <w:jc w:val="center"/>
              <w:rPr>
                <w:ins w:id="28" w:author="ngm" w:date="2014-12-17T15:06:00Z"/>
                <w:rFonts w:ascii="Arial" w:eastAsia="MS Mincho" w:hAnsi="Arial"/>
                <w:b/>
                <w:sz w:val="18"/>
              </w:rPr>
            </w:pPr>
            <w:ins w:id="29" w:author="ngm" w:date="2014-12-17T15:06:00Z">
              <w:r w:rsidRPr="00C7717C">
                <w:rPr>
                  <w:rFonts w:ascii="Arial" w:eastAsia="MS Mincho" w:hAnsi="Arial"/>
                  <w:b/>
                  <w:sz w:val="18"/>
                </w:rPr>
                <w:t>E-UTRA CA Band</w:t>
              </w:r>
            </w:ins>
          </w:p>
        </w:tc>
        <w:tc>
          <w:tcPr>
            <w:tcW w:w="1067" w:type="dxa"/>
            <w:vMerge w:val="restart"/>
          </w:tcPr>
          <w:p w:rsidR="006436A2" w:rsidRPr="00C7717C" w:rsidRDefault="006436A2" w:rsidP="002C1A57">
            <w:pPr>
              <w:keepNext/>
              <w:keepLines/>
              <w:jc w:val="center"/>
              <w:rPr>
                <w:ins w:id="30" w:author="ngm" w:date="2014-12-17T15:06:00Z"/>
                <w:rFonts w:ascii="Arial" w:eastAsia="MS Mincho" w:hAnsi="Arial"/>
                <w:b/>
                <w:sz w:val="18"/>
              </w:rPr>
            </w:pPr>
            <w:ins w:id="31" w:author="ngm" w:date="2014-12-17T15:06:00Z">
              <w:r w:rsidRPr="00C7717C">
                <w:rPr>
                  <w:rFonts w:ascii="Arial" w:eastAsia="MS Mincho" w:hAnsi="Arial"/>
                  <w:b/>
                  <w:sz w:val="18"/>
                </w:rPr>
                <w:t>E-UTRA Band</w:t>
              </w:r>
            </w:ins>
          </w:p>
        </w:tc>
        <w:tc>
          <w:tcPr>
            <w:tcW w:w="2729" w:type="dxa"/>
            <w:gridSpan w:val="3"/>
            <w:shd w:val="clear" w:color="auto" w:fill="auto"/>
            <w:noWrap/>
            <w:vAlign w:val="bottom"/>
          </w:tcPr>
          <w:p w:rsidR="006436A2" w:rsidRPr="00C7717C" w:rsidRDefault="006436A2" w:rsidP="002C1A57">
            <w:pPr>
              <w:keepNext/>
              <w:keepLines/>
              <w:jc w:val="center"/>
              <w:rPr>
                <w:ins w:id="32" w:author="ngm" w:date="2014-12-17T15:06:00Z"/>
                <w:rFonts w:ascii="Arial" w:eastAsia="MS Mincho" w:hAnsi="Arial"/>
                <w:b/>
                <w:sz w:val="18"/>
              </w:rPr>
            </w:pPr>
            <w:ins w:id="33" w:author="ngm" w:date="2014-12-17T15:06:00Z">
              <w:r w:rsidRPr="00C7717C">
                <w:rPr>
                  <w:rFonts w:ascii="Arial" w:eastAsia="MS Mincho" w:hAnsi="Arial"/>
                  <w:b/>
                  <w:sz w:val="18"/>
                </w:rPr>
                <w:t>Uplink (UL) operating band</w:t>
              </w:r>
            </w:ins>
          </w:p>
        </w:tc>
        <w:tc>
          <w:tcPr>
            <w:tcW w:w="2928" w:type="dxa"/>
            <w:gridSpan w:val="3"/>
            <w:shd w:val="clear" w:color="auto" w:fill="auto"/>
            <w:noWrap/>
            <w:vAlign w:val="bottom"/>
          </w:tcPr>
          <w:p w:rsidR="006436A2" w:rsidRPr="00C7717C" w:rsidRDefault="006436A2" w:rsidP="002C1A57">
            <w:pPr>
              <w:keepNext/>
              <w:keepLines/>
              <w:jc w:val="center"/>
              <w:rPr>
                <w:ins w:id="34" w:author="ngm" w:date="2014-12-17T15:06:00Z"/>
                <w:rFonts w:ascii="Arial" w:eastAsia="MS Mincho" w:hAnsi="Arial"/>
                <w:b/>
                <w:sz w:val="18"/>
              </w:rPr>
            </w:pPr>
            <w:ins w:id="35" w:author="ngm" w:date="2014-12-17T15:06:00Z">
              <w:r w:rsidRPr="00C7717C">
                <w:rPr>
                  <w:rFonts w:ascii="Arial" w:eastAsia="MS Mincho" w:hAnsi="Arial"/>
                  <w:b/>
                  <w:sz w:val="18"/>
                </w:rPr>
                <w:t>Downlink (DL) operating band</w:t>
              </w:r>
            </w:ins>
          </w:p>
        </w:tc>
        <w:tc>
          <w:tcPr>
            <w:tcW w:w="850" w:type="dxa"/>
            <w:vMerge w:val="restart"/>
            <w:shd w:val="clear" w:color="auto" w:fill="auto"/>
          </w:tcPr>
          <w:p w:rsidR="006436A2" w:rsidRPr="00C7717C" w:rsidRDefault="006436A2" w:rsidP="002C1A57">
            <w:pPr>
              <w:keepNext/>
              <w:keepLines/>
              <w:jc w:val="center"/>
              <w:rPr>
                <w:ins w:id="36" w:author="ngm" w:date="2014-12-17T15:06:00Z"/>
                <w:rFonts w:ascii="Arial" w:eastAsia="MS Mincho" w:hAnsi="Arial"/>
                <w:b/>
                <w:sz w:val="18"/>
              </w:rPr>
            </w:pPr>
            <w:ins w:id="37" w:author="ngm" w:date="2014-12-17T15:06:00Z">
              <w:r w:rsidRPr="00C7717C">
                <w:rPr>
                  <w:rFonts w:ascii="Arial" w:eastAsia="MS Mincho" w:hAnsi="Arial"/>
                  <w:b/>
                  <w:sz w:val="18"/>
                </w:rPr>
                <w:t>Duplex Mode</w:t>
              </w:r>
            </w:ins>
          </w:p>
        </w:tc>
      </w:tr>
      <w:tr w:rsidR="006436A2" w:rsidRPr="00C7717C" w:rsidTr="002C1A57">
        <w:trPr>
          <w:trHeight w:val="225"/>
          <w:ins w:id="38" w:author="ngm" w:date="2014-12-17T15:06:00Z"/>
        </w:trPr>
        <w:tc>
          <w:tcPr>
            <w:tcW w:w="1067" w:type="dxa"/>
            <w:vMerge/>
            <w:vAlign w:val="center"/>
          </w:tcPr>
          <w:p w:rsidR="006436A2" w:rsidRPr="00C7717C" w:rsidRDefault="006436A2" w:rsidP="002C1A57">
            <w:pPr>
              <w:keepNext/>
              <w:keepLines/>
              <w:jc w:val="center"/>
              <w:rPr>
                <w:ins w:id="39" w:author="ngm" w:date="2014-12-17T15:06:00Z"/>
                <w:rFonts w:ascii="Arial" w:eastAsia="MS Mincho" w:hAnsi="Arial" w:cs="Arial"/>
                <w:b/>
                <w:bCs/>
                <w:sz w:val="18"/>
                <w:szCs w:val="18"/>
              </w:rPr>
            </w:pPr>
          </w:p>
        </w:tc>
        <w:tc>
          <w:tcPr>
            <w:tcW w:w="1067" w:type="dxa"/>
            <w:vMerge/>
            <w:vAlign w:val="center"/>
          </w:tcPr>
          <w:p w:rsidR="006436A2" w:rsidRPr="00C7717C" w:rsidRDefault="006436A2" w:rsidP="002C1A57">
            <w:pPr>
              <w:keepNext/>
              <w:keepLines/>
              <w:jc w:val="center"/>
              <w:rPr>
                <w:ins w:id="40" w:author="ngm" w:date="2014-12-17T15:06:00Z"/>
                <w:rFonts w:ascii="Arial" w:eastAsia="MS Mincho" w:hAnsi="Arial" w:cs="Arial"/>
                <w:b/>
                <w:bCs/>
                <w:sz w:val="18"/>
                <w:szCs w:val="18"/>
              </w:rPr>
            </w:pPr>
          </w:p>
        </w:tc>
        <w:tc>
          <w:tcPr>
            <w:tcW w:w="2729" w:type="dxa"/>
            <w:gridSpan w:val="3"/>
            <w:shd w:val="clear" w:color="auto" w:fill="auto"/>
            <w:noWrap/>
            <w:vAlign w:val="bottom"/>
          </w:tcPr>
          <w:p w:rsidR="006436A2" w:rsidRPr="00C7717C" w:rsidRDefault="006436A2" w:rsidP="002C1A57">
            <w:pPr>
              <w:keepNext/>
              <w:keepLines/>
              <w:jc w:val="center"/>
              <w:rPr>
                <w:ins w:id="41" w:author="ngm" w:date="2014-12-17T15:06:00Z"/>
                <w:rFonts w:ascii="Arial" w:eastAsia="MS Mincho" w:hAnsi="Arial"/>
                <w:b/>
                <w:sz w:val="18"/>
              </w:rPr>
            </w:pPr>
            <w:ins w:id="42" w:author="ngm" w:date="2014-12-17T15:06:00Z">
              <w:r w:rsidRPr="00C7717C">
                <w:rPr>
                  <w:rFonts w:ascii="Arial" w:eastAsia="MS Mincho" w:hAnsi="Arial"/>
                  <w:b/>
                  <w:sz w:val="18"/>
                </w:rPr>
                <w:t>BS receive / UE transmit</w:t>
              </w:r>
            </w:ins>
          </w:p>
        </w:tc>
        <w:tc>
          <w:tcPr>
            <w:tcW w:w="2928" w:type="dxa"/>
            <w:gridSpan w:val="3"/>
            <w:shd w:val="clear" w:color="auto" w:fill="auto"/>
            <w:noWrap/>
            <w:vAlign w:val="bottom"/>
          </w:tcPr>
          <w:p w:rsidR="006436A2" w:rsidRPr="00C7717C" w:rsidRDefault="006436A2" w:rsidP="002C1A57">
            <w:pPr>
              <w:keepNext/>
              <w:keepLines/>
              <w:jc w:val="center"/>
              <w:rPr>
                <w:ins w:id="43" w:author="ngm" w:date="2014-12-17T15:06:00Z"/>
                <w:rFonts w:ascii="Arial" w:eastAsia="MS Mincho" w:hAnsi="Arial"/>
                <w:b/>
                <w:sz w:val="18"/>
              </w:rPr>
            </w:pPr>
            <w:ins w:id="44" w:author="ngm" w:date="2014-12-17T15:06:00Z">
              <w:r w:rsidRPr="00C7717C">
                <w:rPr>
                  <w:rFonts w:ascii="Arial" w:eastAsia="MS Mincho" w:hAnsi="Arial"/>
                  <w:b/>
                  <w:sz w:val="18"/>
                </w:rPr>
                <w:t xml:space="preserve">BS transmit / UE receive </w:t>
              </w:r>
            </w:ins>
          </w:p>
        </w:tc>
        <w:tc>
          <w:tcPr>
            <w:tcW w:w="850" w:type="dxa"/>
            <w:vMerge/>
            <w:vAlign w:val="center"/>
          </w:tcPr>
          <w:p w:rsidR="006436A2" w:rsidRPr="00C7717C" w:rsidRDefault="006436A2" w:rsidP="002C1A57">
            <w:pPr>
              <w:rPr>
                <w:ins w:id="45" w:author="ngm" w:date="2014-12-17T15:06:00Z"/>
                <w:rFonts w:ascii="Arial" w:eastAsia="MS Mincho" w:hAnsi="Arial" w:cs="Arial"/>
                <w:b/>
                <w:bCs/>
                <w:sz w:val="18"/>
                <w:szCs w:val="18"/>
              </w:rPr>
            </w:pPr>
          </w:p>
        </w:tc>
      </w:tr>
      <w:tr w:rsidR="006436A2" w:rsidRPr="00C7717C" w:rsidTr="002C1A57">
        <w:trPr>
          <w:trHeight w:val="189"/>
          <w:ins w:id="46" w:author="ngm" w:date="2014-12-17T15:06:00Z"/>
        </w:trPr>
        <w:tc>
          <w:tcPr>
            <w:tcW w:w="1067" w:type="dxa"/>
            <w:vMerge/>
            <w:vAlign w:val="center"/>
          </w:tcPr>
          <w:p w:rsidR="006436A2" w:rsidRPr="00C7717C" w:rsidRDefault="006436A2" w:rsidP="002C1A57">
            <w:pPr>
              <w:keepNext/>
              <w:keepLines/>
              <w:jc w:val="center"/>
              <w:rPr>
                <w:ins w:id="47" w:author="ngm" w:date="2014-12-17T15:06:00Z"/>
                <w:rFonts w:ascii="Arial" w:eastAsia="MS Mincho" w:hAnsi="Arial" w:cs="Arial"/>
                <w:b/>
                <w:bCs/>
                <w:sz w:val="18"/>
                <w:szCs w:val="18"/>
              </w:rPr>
            </w:pPr>
          </w:p>
        </w:tc>
        <w:tc>
          <w:tcPr>
            <w:tcW w:w="1067" w:type="dxa"/>
            <w:vMerge/>
            <w:vAlign w:val="center"/>
          </w:tcPr>
          <w:p w:rsidR="006436A2" w:rsidRPr="00C7717C" w:rsidRDefault="006436A2" w:rsidP="002C1A57">
            <w:pPr>
              <w:keepNext/>
              <w:keepLines/>
              <w:jc w:val="center"/>
              <w:rPr>
                <w:ins w:id="48" w:author="ngm" w:date="2014-12-17T15:06:00Z"/>
                <w:rFonts w:ascii="Arial" w:eastAsia="MS Mincho" w:hAnsi="Arial" w:cs="Arial"/>
                <w:b/>
                <w:bCs/>
                <w:sz w:val="18"/>
                <w:szCs w:val="18"/>
              </w:rPr>
            </w:pPr>
          </w:p>
        </w:tc>
        <w:tc>
          <w:tcPr>
            <w:tcW w:w="2729" w:type="dxa"/>
            <w:gridSpan w:val="3"/>
            <w:shd w:val="clear" w:color="auto" w:fill="auto"/>
          </w:tcPr>
          <w:p w:rsidR="006436A2" w:rsidRPr="00C7717C" w:rsidRDefault="006436A2" w:rsidP="002C1A57">
            <w:pPr>
              <w:keepNext/>
              <w:keepLines/>
              <w:jc w:val="center"/>
              <w:rPr>
                <w:ins w:id="49" w:author="ngm" w:date="2014-12-17T15:06:00Z"/>
                <w:rFonts w:ascii="Arial" w:eastAsia="MS Mincho" w:hAnsi="Arial"/>
                <w:b/>
                <w:sz w:val="18"/>
              </w:rPr>
            </w:pPr>
            <w:proofErr w:type="spellStart"/>
            <w:ins w:id="50" w:author="ngm" w:date="2014-12-17T15:06:00Z">
              <w:r w:rsidRPr="00C7717C">
                <w:rPr>
                  <w:rFonts w:ascii="Arial" w:eastAsia="MS Mincho" w:hAnsi="Arial"/>
                  <w:b/>
                  <w:sz w:val="18"/>
                </w:rPr>
                <w:t>F</w:t>
              </w:r>
              <w:r w:rsidRPr="00C7717C">
                <w:rPr>
                  <w:rFonts w:ascii="Arial" w:eastAsia="MS Mincho" w:hAnsi="Arial"/>
                  <w:b/>
                  <w:sz w:val="18"/>
                  <w:vertAlign w:val="subscript"/>
                </w:rPr>
                <w:t>UL_low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UL_high</w:t>
              </w:r>
              <w:proofErr w:type="spellEnd"/>
            </w:ins>
          </w:p>
        </w:tc>
        <w:tc>
          <w:tcPr>
            <w:tcW w:w="2928" w:type="dxa"/>
            <w:gridSpan w:val="3"/>
            <w:shd w:val="clear" w:color="auto" w:fill="auto"/>
          </w:tcPr>
          <w:p w:rsidR="006436A2" w:rsidRPr="00C7717C" w:rsidRDefault="006436A2" w:rsidP="002C1A57">
            <w:pPr>
              <w:keepNext/>
              <w:keepLines/>
              <w:jc w:val="center"/>
              <w:rPr>
                <w:ins w:id="51" w:author="ngm" w:date="2014-12-17T15:06:00Z"/>
                <w:rFonts w:ascii="Arial" w:eastAsia="MS Mincho" w:hAnsi="Arial"/>
                <w:b/>
                <w:sz w:val="18"/>
              </w:rPr>
            </w:pPr>
            <w:proofErr w:type="spellStart"/>
            <w:ins w:id="52" w:author="ngm" w:date="2014-12-17T15:06:00Z">
              <w:r w:rsidRPr="00C7717C">
                <w:rPr>
                  <w:rFonts w:ascii="Arial" w:eastAsia="MS Mincho" w:hAnsi="Arial"/>
                  <w:b/>
                  <w:sz w:val="18"/>
                </w:rPr>
                <w:t>F</w:t>
              </w:r>
              <w:r w:rsidRPr="00C7717C">
                <w:rPr>
                  <w:rFonts w:ascii="Arial" w:eastAsia="MS Mincho" w:hAnsi="Arial"/>
                  <w:b/>
                  <w:sz w:val="18"/>
                  <w:vertAlign w:val="subscript"/>
                </w:rPr>
                <w:t>DL_low</w:t>
              </w:r>
              <w:proofErr w:type="spellEnd"/>
              <w:r w:rsidRPr="00C7717C">
                <w:rPr>
                  <w:rFonts w:ascii="Arial" w:eastAsia="MS Mincho" w:hAnsi="Arial"/>
                  <w:b/>
                  <w:sz w:val="18"/>
                </w:rPr>
                <w:t xml:space="preserve">  –  </w:t>
              </w:r>
              <w:proofErr w:type="spellStart"/>
              <w:r w:rsidRPr="00C7717C">
                <w:rPr>
                  <w:rFonts w:ascii="Arial" w:eastAsia="MS Mincho" w:hAnsi="Arial"/>
                  <w:b/>
                  <w:sz w:val="18"/>
                </w:rPr>
                <w:t>F</w:t>
              </w:r>
              <w:r w:rsidRPr="00C7717C">
                <w:rPr>
                  <w:rFonts w:ascii="Arial" w:eastAsia="MS Mincho" w:hAnsi="Arial"/>
                  <w:b/>
                  <w:sz w:val="18"/>
                  <w:vertAlign w:val="subscript"/>
                </w:rPr>
                <w:t>DL_high</w:t>
              </w:r>
              <w:proofErr w:type="spellEnd"/>
            </w:ins>
          </w:p>
        </w:tc>
        <w:tc>
          <w:tcPr>
            <w:tcW w:w="850" w:type="dxa"/>
            <w:vMerge/>
            <w:vAlign w:val="center"/>
          </w:tcPr>
          <w:p w:rsidR="006436A2" w:rsidRPr="00C7717C" w:rsidRDefault="006436A2" w:rsidP="002C1A57">
            <w:pPr>
              <w:rPr>
                <w:ins w:id="53" w:author="ngm" w:date="2014-12-17T15:06:00Z"/>
                <w:rFonts w:ascii="Arial" w:eastAsia="MS Mincho" w:hAnsi="Arial" w:cs="Arial"/>
                <w:b/>
                <w:bCs/>
                <w:sz w:val="18"/>
                <w:szCs w:val="18"/>
              </w:rPr>
            </w:pPr>
          </w:p>
        </w:tc>
      </w:tr>
      <w:tr w:rsidR="006436A2" w:rsidRPr="00C7717C" w:rsidTr="002C1A57">
        <w:trPr>
          <w:trHeight w:val="225"/>
          <w:ins w:id="54" w:author="ngm" w:date="2014-12-17T15:06:00Z"/>
        </w:trPr>
        <w:tc>
          <w:tcPr>
            <w:tcW w:w="1067" w:type="dxa"/>
            <w:vMerge w:val="restart"/>
            <w:vAlign w:val="center"/>
          </w:tcPr>
          <w:p w:rsidR="006436A2" w:rsidRPr="00C7717C" w:rsidRDefault="006436A2" w:rsidP="00A71448">
            <w:pPr>
              <w:keepNext/>
              <w:keepLines/>
              <w:jc w:val="center"/>
              <w:rPr>
                <w:ins w:id="55" w:author="ngm" w:date="2014-12-17T15:06:00Z"/>
                <w:rFonts w:ascii="Arial" w:eastAsia="MS Mincho" w:hAnsi="Arial"/>
                <w:sz w:val="18"/>
                <w:lang w:eastAsia="ja-JP"/>
              </w:rPr>
            </w:pPr>
            <w:ins w:id="56" w:author="ngm" w:date="2014-12-17T15:06:00Z">
              <w:r w:rsidRPr="00C7717C">
                <w:rPr>
                  <w:rFonts w:ascii="Arial" w:eastAsia="MS Mincho" w:hAnsi="Arial"/>
                  <w:sz w:val="18"/>
                </w:rPr>
                <w:t>CA_</w:t>
              </w:r>
              <w:r w:rsidRPr="00C7717C">
                <w:rPr>
                  <w:rFonts w:ascii="Arial" w:eastAsia="MS Mincho" w:hAnsi="Arial"/>
                  <w:sz w:val="18"/>
                  <w:lang w:eastAsia="ja-JP"/>
                </w:rPr>
                <w:t>2</w:t>
              </w:r>
            </w:ins>
            <w:ins w:id="57" w:author="ngm" w:date="2015-01-26T10:52:00Z">
              <w:r w:rsidR="00A71448">
                <w:rPr>
                  <w:rFonts w:ascii="Arial" w:eastAsia="MS Mincho" w:hAnsi="Arial"/>
                  <w:sz w:val="18"/>
                  <w:lang w:eastAsia="ja-JP"/>
                </w:rPr>
                <w:t>5</w:t>
              </w:r>
            </w:ins>
            <w:ins w:id="58" w:author="ngm" w:date="2014-12-17T15:06:00Z">
              <w:r w:rsidRPr="00C7717C">
                <w:rPr>
                  <w:rFonts w:ascii="Arial" w:eastAsia="MS Mincho" w:hAnsi="Arial"/>
                  <w:sz w:val="18"/>
                </w:rPr>
                <w:t>-</w:t>
              </w:r>
            </w:ins>
            <w:ins w:id="59" w:author="ngm" w:date="2015-01-26T10:52:00Z">
              <w:r w:rsidR="00A71448">
                <w:rPr>
                  <w:rFonts w:ascii="Arial" w:eastAsia="MS Mincho" w:hAnsi="Arial"/>
                  <w:sz w:val="18"/>
                </w:rPr>
                <w:t>4</w:t>
              </w:r>
            </w:ins>
            <w:ins w:id="60" w:author="ngm" w:date="2014-12-17T15:06:00Z">
              <w:r w:rsidRPr="00C7717C">
                <w:rPr>
                  <w:rFonts w:ascii="Arial" w:eastAsia="MS Mincho" w:hAnsi="Arial"/>
                  <w:sz w:val="18"/>
                  <w:lang w:eastAsia="ja-JP"/>
                </w:rPr>
                <w:t>1</w:t>
              </w:r>
            </w:ins>
          </w:p>
        </w:tc>
        <w:tc>
          <w:tcPr>
            <w:tcW w:w="1067" w:type="dxa"/>
            <w:vAlign w:val="center"/>
          </w:tcPr>
          <w:p w:rsidR="006436A2" w:rsidRPr="00C7717C" w:rsidRDefault="006436A2" w:rsidP="002C1A57">
            <w:pPr>
              <w:keepNext/>
              <w:keepLines/>
              <w:jc w:val="center"/>
              <w:rPr>
                <w:ins w:id="61" w:author="ngm" w:date="2014-12-17T15:06:00Z"/>
                <w:rFonts w:ascii="Arial" w:eastAsia="MS Mincho" w:hAnsi="Arial"/>
                <w:sz w:val="18"/>
                <w:lang w:eastAsia="ja-JP"/>
              </w:rPr>
            </w:pPr>
            <w:ins w:id="62" w:author="ngm" w:date="2014-12-17T15:06:00Z">
              <w:r w:rsidRPr="00C7717C">
                <w:rPr>
                  <w:rFonts w:ascii="Arial" w:eastAsia="MS Mincho" w:hAnsi="Arial"/>
                  <w:sz w:val="18"/>
                  <w:lang w:eastAsia="ja-JP"/>
                </w:rPr>
                <w:t>2</w:t>
              </w:r>
            </w:ins>
            <w:ins w:id="63" w:author="ngm" w:date="2015-01-26T10:52:00Z">
              <w:r w:rsidR="00A71448">
                <w:rPr>
                  <w:rFonts w:ascii="Arial" w:eastAsia="MS Mincho" w:hAnsi="Arial"/>
                  <w:sz w:val="18"/>
                  <w:lang w:eastAsia="ja-JP"/>
                </w:rPr>
                <w:t>5</w:t>
              </w:r>
            </w:ins>
          </w:p>
        </w:tc>
        <w:tc>
          <w:tcPr>
            <w:tcW w:w="1212" w:type="dxa"/>
            <w:shd w:val="clear" w:color="auto" w:fill="auto"/>
            <w:vAlign w:val="center"/>
          </w:tcPr>
          <w:p w:rsidR="006436A2" w:rsidRPr="00C7717C" w:rsidRDefault="006436A2" w:rsidP="002C1A57">
            <w:pPr>
              <w:keepNext/>
              <w:keepLines/>
              <w:jc w:val="center"/>
              <w:rPr>
                <w:ins w:id="64" w:author="ngm" w:date="2014-12-17T15:06:00Z"/>
                <w:rFonts w:ascii="Arial" w:eastAsia="MS Mincho" w:hAnsi="Arial"/>
                <w:sz w:val="18"/>
                <w:lang w:val="en-US"/>
              </w:rPr>
            </w:pPr>
            <w:ins w:id="65" w:author="ngm" w:date="2014-12-17T15:06:00Z">
              <w:r w:rsidRPr="00C7717C">
                <w:rPr>
                  <w:rFonts w:ascii="Arial" w:eastAsia="MS Mincho" w:hAnsi="Arial" w:hint="eastAsia"/>
                  <w:sz w:val="18"/>
                  <w:lang w:val="en-US" w:eastAsia="ja-JP"/>
                </w:rPr>
                <w:t>1</w:t>
              </w:r>
              <w:r w:rsidRPr="00C7717C">
                <w:rPr>
                  <w:rFonts w:ascii="Arial" w:eastAsia="MS Mincho" w:hAnsi="Arial"/>
                  <w:sz w:val="18"/>
                  <w:lang w:val="en-US" w:eastAsia="ja-JP"/>
                </w:rPr>
                <w:t>850</w:t>
              </w:r>
              <w:r w:rsidRPr="00C7717C">
                <w:rPr>
                  <w:rFonts w:ascii="Arial" w:eastAsia="MS Mincho" w:hAnsi="Arial"/>
                  <w:sz w:val="18"/>
                  <w:lang w:val="en-US"/>
                </w:rPr>
                <w:t xml:space="preserve"> MHz</w:t>
              </w:r>
            </w:ins>
          </w:p>
        </w:tc>
        <w:tc>
          <w:tcPr>
            <w:tcW w:w="317" w:type="dxa"/>
            <w:shd w:val="clear" w:color="auto" w:fill="auto"/>
            <w:vAlign w:val="center"/>
          </w:tcPr>
          <w:p w:rsidR="006436A2" w:rsidRPr="00C7717C" w:rsidRDefault="006436A2" w:rsidP="002C1A57">
            <w:pPr>
              <w:keepNext/>
              <w:keepLines/>
              <w:jc w:val="center"/>
              <w:rPr>
                <w:ins w:id="66" w:author="ngm" w:date="2014-12-17T15:06:00Z"/>
                <w:rFonts w:ascii="Arial" w:eastAsia="MS Mincho" w:hAnsi="Arial"/>
                <w:sz w:val="18"/>
                <w:lang w:val="en-US"/>
              </w:rPr>
            </w:pPr>
            <w:ins w:id="67" w:author="ngm" w:date="2014-12-17T15:06:00Z">
              <w:r w:rsidRPr="00C7717C">
                <w:rPr>
                  <w:rFonts w:ascii="Arial" w:eastAsia="MS Mincho" w:hAnsi="Arial"/>
                  <w:sz w:val="18"/>
                  <w:lang w:val="en-US"/>
                </w:rPr>
                <w:t>–</w:t>
              </w:r>
            </w:ins>
          </w:p>
        </w:tc>
        <w:tc>
          <w:tcPr>
            <w:tcW w:w="1200" w:type="dxa"/>
            <w:shd w:val="clear" w:color="auto" w:fill="auto"/>
            <w:vAlign w:val="center"/>
          </w:tcPr>
          <w:p w:rsidR="006436A2" w:rsidRPr="00C7717C" w:rsidRDefault="006436A2" w:rsidP="00A71448">
            <w:pPr>
              <w:keepNext/>
              <w:keepLines/>
              <w:jc w:val="center"/>
              <w:rPr>
                <w:ins w:id="68" w:author="ngm" w:date="2014-12-17T15:06:00Z"/>
                <w:rFonts w:ascii="Arial" w:eastAsia="MS Mincho" w:hAnsi="Arial"/>
                <w:sz w:val="18"/>
                <w:lang w:val="en-US"/>
              </w:rPr>
            </w:pPr>
            <w:ins w:id="69" w:author="ngm" w:date="2014-12-17T15:06:00Z">
              <w:r w:rsidRPr="00C7717C">
                <w:rPr>
                  <w:rFonts w:ascii="Arial" w:eastAsia="MS Mincho" w:hAnsi="Arial" w:hint="eastAsia"/>
                  <w:sz w:val="18"/>
                  <w:lang w:val="en-US" w:eastAsia="ja-JP"/>
                </w:rPr>
                <w:t>19</w:t>
              </w:r>
              <w:r w:rsidRPr="00C7717C">
                <w:rPr>
                  <w:rFonts w:ascii="Arial" w:eastAsia="MS Mincho" w:hAnsi="Arial"/>
                  <w:sz w:val="18"/>
                  <w:lang w:val="en-US" w:eastAsia="ja-JP"/>
                </w:rPr>
                <w:t>1</w:t>
              </w:r>
            </w:ins>
            <w:ins w:id="70" w:author="ngm" w:date="2015-01-26T10:52:00Z">
              <w:r w:rsidR="00A71448">
                <w:rPr>
                  <w:rFonts w:ascii="Arial" w:eastAsia="MS Mincho" w:hAnsi="Arial"/>
                  <w:sz w:val="18"/>
                  <w:lang w:val="en-US" w:eastAsia="ja-JP"/>
                </w:rPr>
                <w:t>5</w:t>
              </w:r>
            </w:ins>
            <w:ins w:id="71" w:author="ngm" w:date="2014-12-17T15:06:00Z">
              <w:r w:rsidRPr="00C7717C">
                <w:rPr>
                  <w:rFonts w:ascii="Arial" w:eastAsia="MS Mincho" w:hAnsi="Arial"/>
                  <w:sz w:val="18"/>
                  <w:lang w:val="en-US"/>
                </w:rPr>
                <w:t xml:space="preserve"> MHz</w:t>
              </w:r>
            </w:ins>
          </w:p>
        </w:tc>
        <w:tc>
          <w:tcPr>
            <w:tcW w:w="1210" w:type="dxa"/>
            <w:shd w:val="clear" w:color="auto" w:fill="auto"/>
            <w:vAlign w:val="center"/>
          </w:tcPr>
          <w:p w:rsidR="006436A2" w:rsidRPr="00C7717C" w:rsidRDefault="006436A2" w:rsidP="002C1A57">
            <w:pPr>
              <w:keepNext/>
              <w:keepLines/>
              <w:jc w:val="center"/>
              <w:rPr>
                <w:ins w:id="72" w:author="ngm" w:date="2014-12-17T15:06:00Z"/>
                <w:rFonts w:ascii="Arial" w:eastAsia="MS Mincho" w:hAnsi="Arial"/>
                <w:sz w:val="18"/>
                <w:lang w:val="en-US"/>
              </w:rPr>
            </w:pPr>
            <w:ins w:id="73" w:author="ngm" w:date="2014-12-17T15:06:00Z">
              <w:r w:rsidRPr="00C7717C">
                <w:rPr>
                  <w:rFonts w:ascii="Arial" w:eastAsia="MS Mincho" w:hAnsi="Arial"/>
                  <w:sz w:val="18"/>
                  <w:lang w:val="en-US" w:eastAsia="ja-JP"/>
                </w:rPr>
                <w:t>193</w:t>
              </w:r>
              <w:r w:rsidRPr="00C7717C">
                <w:rPr>
                  <w:rFonts w:ascii="Arial" w:eastAsia="MS Mincho" w:hAnsi="Arial" w:hint="eastAsia"/>
                  <w:sz w:val="18"/>
                  <w:lang w:val="en-US" w:eastAsia="ja-JP"/>
                </w:rPr>
                <w:t>0</w:t>
              </w:r>
              <w:r w:rsidRPr="00C7717C">
                <w:rPr>
                  <w:rFonts w:ascii="Arial" w:eastAsia="MS Mincho" w:hAnsi="Arial"/>
                  <w:sz w:val="18"/>
                  <w:lang w:val="en-US"/>
                </w:rPr>
                <w:t xml:space="preserve"> MHz</w:t>
              </w:r>
            </w:ins>
          </w:p>
        </w:tc>
        <w:tc>
          <w:tcPr>
            <w:tcW w:w="317" w:type="dxa"/>
            <w:shd w:val="clear" w:color="auto" w:fill="auto"/>
            <w:vAlign w:val="center"/>
          </w:tcPr>
          <w:p w:rsidR="006436A2" w:rsidRPr="00C7717C" w:rsidRDefault="006436A2" w:rsidP="002C1A57">
            <w:pPr>
              <w:keepNext/>
              <w:keepLines/>
              <w:jc w:val="center"/>
              <w:rPr>
                <w:ins w:id="74" w:author="ngm" w:date="2014-12-17T15:06:00Z"/>
                <w:rFonts w:ascii="Arial" w:eastAsia="MS Mincho" w:hAnsi="Arial"/>
                <w:sz w:val="18"/>
                <w:lang w:val="en-US"/>
              </w:rPr>
            </w:pPr>
            <w:ins w:id="75" w:author="ngm" w:date="2014-12-17T15:06:00Z">
              <w:r w:rsidRPr="00C7717C">
                <w:rPr>
                  <w:rFonts w:ascii="Arial" w:eastAsia="MS Mincho" w:hAnsi="Arial"/>
                  <w:sz w:val="18"/>
                  <w:lang w:val="en-US"/>
                </w:rPr>
                <w:t>–</w:t>
              </w:r>
            </w:ins>
          </w:p>
        </w:tc>
        <w:tc>
          <w:tcPr>
            <w:tcW w:w="1401" w:type="dxa"/>
            <w:shd w:val="clear" w:color="auto" w:fill="auto"/>
            <w:vAlign w:val="center"/>
          </w:tcPr>
          <w:p w:rsidR="006436A2" w:rsidRPr="00C7717C" w:rsidRDefault="006436A2" w:rsidP="00A71448">
            <w:pPr>
              <w:keepNext/>
              <w:keepLines/>
              <w:jc w:val="center"/>
              <w:rPr>
                <w:ins w:id="76" w:author="ngm" w:date="2014-12-17T15:06:00Z"/>
                <w:rFonts w:ascii="Arial" w:eastAsia="MS Mincho" w:hAnsi="Arial"/>
                <w:sz w:val="18"/>
                <w:lang w:val="en-US"/>
              </w:rPr>
            </w:pPr>
            <w:ins w:id="77" w:author="ngm" w:date="2014-12-17T15:06:00Z">
              <w:r w:rsidRPr="00C7717C">
                <w:rPr>
                  <w:rFonts w:ascii="Arial" w:eastAsia="MS Mincho" w:hAnsi="Arial"/>
                  <w:sz w:val="18"/>
                  <w:lang w:val="en-US"/>
                </w:rPr>
                <w:t>199</w:t>
              </w:r>
            </w:ins>
            <w:ins w:id="78" w:author="ngm" w:date="2015-01-26T10:52:00Z">
              <w:r w:rsidR="00A71448">
                <w:rPr>
                  <w:rFonts w:ascii="Arial" w:eastAsia="MS Mincho" w:hAnsi="Arial"/>
                  <w:sz w:val="18"/>
                  <w:lang w:val="en-US"/>
                </w:rPr>
                <w:t>5</w:t>
              </w:r>
            </w:ins>
            <w:ins w:id="79" w:author="ngm" w:date="2014-12-17T15:06:00Z">
              <w:r w:rsidRPr="00C7717C">
                <w:rPr>
                  <w:rFonts w:ascii="Arial" w:eastAsia="MS Mincho" w:hAnsi="Arial"/>
                  <w:sz w:val="18"/>
                  <w:lang w:val="en-US"/>
                </w:rPr>
                <w:t xml:space="preserve"> MHz</w:t>
              </w:r>
            </w:ins>
          </w:p>
        </w:tc>
        <w:tc>
          <w:tcPr>
            <w:tcW w:w="850" w:type="dxa"/>
            <w:shd w:val="clear" w:color="auto" w:fill="auto"/>
            <w:vAlign w:val="center"/>
          </w:tcPr>
          <w:p w:rsidR="006436A2" w:rsidRPr="00C7717C" w:rsidRDefault="006436A2" w:rsidP="002C1A57">
            <w:pPr>
              <w:keepNext/>
              <w:keepLines/>
              <w:jc w:val="center"/>
              <w:rPr>
                <w:ins w:id="80" w:author="ngm" w:date="2014-12-17T15:06:00Z"/>
                <w:rFonts w:ascii="Arial" w:eastAsia="MS Mincho" w:hAnsi="Arial"/>
                <w:sz w:val="18"/>
              </w:rPr>
            </w:pPr>
            <w:ins w:id="81" w:author="ngm" w:date="2014-12-17T15:06:00Z">
              <w:r w:rsidRPr="00C7717C">
                <w:rPr>
                  <w:rFonts w:ascii="Arial" w:eastAsia="MS Mincho" w:hAnsi="Arial"/>
                  <w:sz w:val="18"/>
                </w:rPr>
                <w:t>FDD</w:t>
              </w:r>
            </w:ins>
          </w:p>
        </w:tc>
      </w:tr>
      <w:tr w:rsidR="006436A2" w:rsidRPr="00C7717C" w:rsidTr="002C1A57">
        <w:trPr>
          <w:trHeight w:val="225"/>
          <w:ins w:id="82" w:author="ngm" w:date="2014-12-17T15:06:00Z"/>
        </w:trPr>
        <w:tc>
          <w:tcPr>
            <w:tcW w:w="1067" w:type="dxa"/>
            <w:vMerge/>
            <w:vAlign w:val="center"/>
          </w:tcPr>
          <w:p w:rsidR="006436A2" w:rsidRPr="00C7717C" w:rsidRDefault="006436A2" w:rsidP="002C1A57">
            <w:pPr>
              <w:keepNext/>
              <w:keepLines/>
              <w:jc w:val="center"/>
              <w:rPr>
                <w:ins w:id="83" w:author="ngm" w:date="2014-12-17T15:06:00Z"/>
                <w:rFonts w:ascii="Arial" w:eastAsia="MS Mincho" w:hAnsi="Arial" w:cs="Arial"/>
                <w:sz w:val="18"/>
                <w:szCs w:val="18"/>
              </w:rPr>
            </w:pPr>
          </w:p>
        </w:tc>
        <w:tc>
          <w:tcPr>
            <w:tcW w:w="1067" w:type="dxa"/>
            <w:vAlign w:val="center"/>
          </w:tcPr>
          <w:p w:rsidR="006436A2" w:rsidRPr="00C7717C" w:rsidRDefault="00A71448" w:rsidP="00A71448">
            <w:pPr>
              <w:keepNext/>
              <w:keepLines/>
              <w:jc w:val="center"/>
              <w:rPr>
                <w:ins w:id="84" w:author="ngm" w:date="2014-12-17T15:06:00Z"/>
                <w:rFonts w:ascii="Arial" w:eastAsia="MS Mincho" w:hAnsi="Arial"/>
                <w:sz w:val="18"/>
                <w:lang w:eastAsia="ja-JP"/>
              </w:rPr>
            </w:pPr>
            <w:ins w:id="85" w:author="ngm" w:date="2015-01-26T10:52:00Z">
              <w:r>
                <w:rPr>
                  <w:rFonts w:ascii="Arial" w:eastAsia="MS Mincho" w:hAnsi="Arial"/>
                  <w:sz w:val="18"/>
                  <w:lang w:eastAsia="ja-JP"/>
                </w:rPr>
                <w:t>4</w:t>
              </w:r>
            </w:ins>
            <w:ins w:id="86" w:author="ngm" w:date="2014-12-17T15:06:00Z">
              <w:r w:rsidR="006436A2" w:rsidRPr="00C7717C">
                <w:rPr>
                  <w:rFonts w:ascii="Arial" w:eastAsia="MS Mincho" w:hAnsi="Arial"/>
                  <w:sz w:val="18"/>
                  <w:lang w:eastAsia="ja-JP"/>
                </w:rPr>
                <w:t>1</w:t>
              </w:r>
            </w:ins>
          </w:p>
        </w:tc>
        <w:tc>
          <w:tcPr>
            <w:tcW w:w="1212" w:type="dxa"/>
            <w:shd w:val="clear" w:color="auto" w:fill="auto"/>
          </w:tcPr>
          <w:p w:rsidR="006436A2" w:rsidRPr="00C7717C" w:rsidRDefault="00A71448" w:rsidP="002C1A57">
            <w:pPr>
              <w:keepNext/>
              <w:keepLines/>
              <w:jc w:val="center"/>
              <w:rPr>
                <w:ins w:id="87" w:author="ngm" w:date="2014-12-17T15:06:00Z"/>
                <w:rFonts w:ascii="Arial" w:eastAsia="MS Mincho" w:hAnsi="Arial"/>
                <w:sz w:val="18"/>
              </w:rPr>
            </w:pPr>
            <w:ins w:id="88" w:author="ngm" w:date="2015-01-26T10:53:00Z">
              <w:r>
                <w:rPr>
                  <w:rFonts w:ascii="Arial" w:eastAsia="MS Mincho" w:hAnsi="Arial"/>
                  <w:sz w:val="18"/>
                  <w:lang w:eastAsia="ja-JP"/>
                </w:rPr>
                <w:t>2496</w:t>
              </w:r>
            </w:ins>
            <w:ins w:id="89" w:author="ngm" w:date="2014-12-17T15:06:00Z">
              <w:r w:rsidR="006436A2" w:rsidRPr="00C7717C">
                <w:rPr>
                  <w:rFonts w:ascii="Arial" w:eastAsia="MS Mincho" w:hAnsi="Arial"/>
                  <w:sz w:val="18"/>
                </w:rPr>
                <w:t xml:space="preserve"> MHz</w:t>
              </w:r>
            </w:ins>
          </w:p>
        </w:tc>
        <w:tc>
          <w:tcPr>
            <w:tcW w:w="317" w:type="dxa"/>
            <w:shd w:val="clear" w:color="auto" w:fill="auto"/>
          </w:tcPr>
          <w:p w:rsidR="006436A2" w:rsidRPr="00C7717C" w:rsidRDefault="006436A2" w:rsidP="002C1A57">
            <w:pPr>
              <w:keepNext/>
              <w:keepLines/>
              <w:jc w:val="center"/>
              <w:rPr>
                <w:ins w:id="90" w:author="ngm" w:date="2014-12-17T15:06:00Z"/>
                <w:rFonts w:ascii="Arial" w:eastAsia="MS Mincho" w:hAnsi="Arial"/>
                <w:sz w:val="18"/>
              </w:rPr>
            </w:pPr>
            <w:ins w:id="91" w:author="ngm" w:date="2014-12-17T15:06:00Z">
              <w:r w:rsidRPr="00C7717C">
                <w:rPr>
                  <w:rFonts w:ascii="Arial" w:eastAsia="MS Mincho" w:hAnsi="Arial"/>
                  <w:sz w:val="18"/>
                </w:rPr>
                <w:t>–</w:t>
              </w:r>
            </w:ins>
          </w:p>
        </w:tc>
        <w:tc>
          <w:tcPr>
            <w:tcW w:w="1200" w:type="dxa"/>
            <w:shd w:val="clear" w:color="auto" w:fill="auto"/>
          </w:tcPr>
          <w:p w:rsidR="006436A2" w:rsidRPr="00C7717C" w:rsidRDefault="00A71448" w:rsidP="002C1A57">
            <w:pPr>
              <w:keepNext/>
              <w:keepLines/>
              <w:jc w:val="center"/>
              <w:rPr>
                <w:ins w:id="92" w:author="ngm" w:date="2014-12-17T15:06:00Z"/>
                <w:rFonts w:ascii="Arial" w:eastAsia="MS Mincho" w:hAnsi="Arial"/>
                <w:sz w:val="18"/>
              </w:rPr>
            </w:pPr>
            <w:ins w:id="93" w:author="ngm" w:date="2015-01-26T10:53:00Z">
              <w:r>
                <w:rPr>
                  <w:rFonts w:ascii="Arial" w:eastAsia="MS Mincho" w:hAnsi="Arial"/>
                  <w:sz w:val="18"/>
                  <w:lang w:eastAsia="ja-JP"/>
                </w:rPr>
                <w:t>2690</w:t>
              </w:r>
            </w:ins>
            <w:ins w:id="94" w:author="ngm" w:date="2014-12-17T15:06:00Z">
              <w:r w:rsidR="006436A2" w:rsidRPr="00C7717C">
                <w:rPr>
                  <w:rFonts w:ascii="Arial" w:eastAsia="MS Mincho" w:hAnsi="Arial"/>
                  <w:sz w:val="18"/>
                </w:rPr>
                <w:t xml:space="preserve"> MHz</w:t>
              </w:r>
            </w:ins>
          </w:p>
        </w:tc>
        <w:tc>
          <w:tcPr>
            <w:tcW w:w="1210" w:type="dxa"/>
            <w:shd w:val="clear" w:color="auto" w:fill="auto"/>
          </w:tcPr>
          <w:p w:rsidR="006436A2" w:rsidRPr="00C7717C" w:rsidRDefault="00A71448" w:rsidP="002C1A57">
            <w:pPr>
              <w:keepNext/>
              <w:keepLines/>
              <w:jc w:val="center"/>
              <w:rPr>
                <w:ins w:id="95" w:author="ngm" w:date="2014-12-17T15:06:00Z"/>
                <w:rFonts w:ascii="Arial" w:eastAsia="MS Mincho" w:hAnsi="Arial"/>
                <w:sz w:val="18"/>
              </w:rPr>
            </w:pPr>
            <w:ins w:id="96" w:author="ngm" w:date="2015-01-26T10:53:00Z">
              <w:r>
                <w:rPr>
                  <w:rFonts w:ascii="Arial" w:eastAsia="MS Mincho" w:hAnsi="Arial"/>
                  <w:sz w:val="18"/>
                  <w:lang w:eastAsia="ja-JP"/>
                </w:rPr>
                <w:t>2496</w:t>
              </w:r>
            </w:ins>
            <w:ins w:id="97" w:author="ngm" w:date="2014-12-17T15:06:00Z">
              <w:r w:rsidR="006436A2" w:rsidRPr="00C7717C">
                <w:rPr>
                  <w:rFonts w:ascii="Arial" w:eastAsia="MS Mincho" w:hAnsi="Arial"/>
                  <w:sz w:val="18"/>
                </w:rPr>
                <w:t xml:space="preserve"> MHz</w:t>
              </w:r>
            </w:ins>
          </w:p>
        </w:tc>
        <w:tc>
          <w:tcPr>
            <w:tcW w:w="317" w:type="dxa"/>
            <w:shd w:val="clear" w:color="auto" w:fill="auto"/>
          </w:tcPr>
          <w:p w:rsidR="006436A2" w:rsidRPr="00C7717C" w:rsidRDefault="006436A2" w:rsidP="002C1A57">
            <w:pPr>
              <w:keepNext/>
              <w:keepLines/>
              <w:jc w:val="center"/>
              <w:rPr>
                <w:ins w:id="98" w:author="ngm" w:date="2014-12-17T15:06:00Z"/>
                <w:rFonts w:ascii="Arial" w:eastAsia="MS Mincho" w:hAnsi="Arial"/>
                <w:sz w:val="18"/>
              </w:rPr>
            </w:pPr>
            <w:ins w:id="99" w:author="ngm" w:date="2014-12-17T15:06:00Z">
              <w:r w:rsidRPr="00C7717C">
                <w:rPr>
                  <w:rFonts w:ascii="Arial" w:eastAsia="MS Mincho" w:hAnsi="Arial"/>
                  <w:sz w:val="18"/>
                </w:rPr>
                <w:t>–</w:t>
              </w:r>
            </w:ins>
          </w:p>
        </w:tc>
        <w:tc>
          <w:tcPr>
            <w:tcW w:w="1401" w:type="dxa"/>
            <w:shd w:val="clear" w:color="auto" w:fill="auto"/>
          </w:tcPr>
          <w:p w:rsidR="006436A2" w:rsidRPr="00C7717C" w:rsidRDefault="00A71448" w:rsidP="002C1A57">
            <w:pPr>
              <w:keepNext/>
              <w:keepLines/>
              <w:jc w:val="center"/>
              <w:rPr>
                <w:ins w:id="100" w:author="ngm" w:date="2014-12-17T15:06:00Z"/>
                <w:rFonts w:ascii="Arial" w:eastAsia="MS Mincho" w:hAnsi="Arial"/>
                <w:sz w:val="18"/>
              </w:rPr>
            </w:pPr>
            <w:ins w:id="101" w:author="ngm" w:date="2015-01-26T10:53:00Z">
              <w:r>
                <w:rPr>
                  <w:rFonts w:ascii="Arial" w:eastAsia="MS Mincho" w:hAnsi="Arial"/>
                  <w:sz w:val="18"/>
                  <w:lang w:eastAsia="ja-JP"/>
                </w:rPr>
                <w:t>2690</w:t>
              </w:r>
            </w:ins>
            <w:ins w:id="102" w:author="ngm" w:date="2014-12-17T15:06:00Z">
              <w:r w:rsidR="006436A2" w:rsidRPr="00C7717C">
                <w:rPr>
                  <w:rFonts w:ascii="Arial" w:eastAsia="MS Mincho" w:hAnsi="Arial"/>
                  <w:sz w:val="18"/>
                </w:rPr>
                <w:t xml:space="preserve"> MHz</w:t>
              </w:r>
            </w:ins>
          </w:p>
        </w:tc>
        <w:tc>
          <w:tcPr>
            <w:tcW w:w="850" w:type="dxa"/>
            <w:shd w:val="clear" w:color="auto" w:fill="auto"/>
            <w:vAlign w:val="center"/>
          </w:tcPr>
          <w:p w:rsidR="006436A2" w:rsidRPr="00C7717C" w:rsidRDefault="00A71448" w:rsidP="002C1A57">
            <w:pPr>
              <w:keepNext/>
              <w:keepLines/>
              <w:jc w:val="center"/>
              <w:rPr>
                <w:ins w:id="103" w:author="ngm" w:date="2014-12-17T15:06:00Z"/>
                <w:rFonts w:ascii="Arial" w:eastAsia="MS Mincho" w:hAnsi="Arial" w:cs="Arial"/>
                <w:sz w:val="18"/>
                <w:szCs w:val="18"/>
                <w:lang w:eastAsia="ja-JP"/>
              </w:rPr>
            </w:pPr>
            <w:ins w:id="104" w:author="ngm" w:date="2015-01-26T10:53:00Z">
              <w:r>
                <w:rPr>
                  <w:rFonts w:ascii="Arial" w:eastAsia="MS Mincho" w:hAnsi="Arial" w:cs="Arial"/>
                  <w:sz w:val="18"/>
                  <w:szCs w:val="18"/>
                  <w:lang w:eastAsia="ja-JP"/>
                </w:rPr>
                <w:t>T</w:t>
              </w:r>
            </w:ins>
            <w:ins w:id="105" w:author="ngm" w:date="2014-12-17T15:06:00Z">
              <w:r w:rsidR="006436A2" w:rsidRPr="00C7717C">
                <w:rPr>
                  <w:rFonts w:ascii="Arial" w:eastAsia="MS Mincho" w:hAnsi="Arial" w:cs="Arial" w:hint="eastAsia"/>
                  <w:sz w:val="18"/>
                  <w:szCs w:val="18"/>
                  <w:lang w:eastAsia="ja-JP"/>
                </w:rPr>
                <w:t>DD</w:t>
              </w:r>
            </w:ins>
          </w:p>
        </w:tc>
      </w:tr>
    </w:tbl>
    <w:p w:rsidR="0096693F" w:rsidRPr="000B7B14" w:rsidRDefault="0096693F" w:rsidP="0096693F">
      <w:pPr>
        <w:widowControl w:val="0"/>
        <w:spacing w:line="276" w:lineRule="auto"/>
        <w:ind w:right="894"/>
        <w:jc w:val="both"/>
        <w:rPr>
          <w:ins w:id="106" w:author="ngm" w:date="2015-01-26T11:11:00Z"/>
          <w:rFonts w:ascii="Calibri" w:eastAsia="宋体" w:hAnsi="Calibri"/>
          <w:sz w:val="22"/>
          <w:szCs w:val="22"/>
          <w:lang w:eastAsia="zh-TW"/>
        </w:rPr>
      </w:pPr>
    </w:p>
    <w:p w:rsidR="000B7B14" w:rsidRPr="00C7717C" w:rsidRDefault="000B7B14" w:rsidP="000B7B14">
      <w:pPr>
        <w:keepLines/>
        <w:spacing w:after="180"/>
        <w:ind w:left="1135" w:hanging="851"/>
        <w:rPr>
          <w:ins w:id="107" w:author="ngm" w:date="2015-01-26T11:09:00Z"/>
          <w:rFonts w:eastAsia="MS Mincho"/>
          <w:lang w:val="en-US"/>
        </w:rPr>
      </w:pPr>
      <w:ins w:id="108" w:author="ngm" w:date="2015-01-26T11:09:00Z">
        <w:r w:rsidRPr="00C7717C">
          <w:rPr>
            <w:rFonts w:eastAsia="MS Mincho"/>
            <w:lang w:val="en-US"/>
          </w:rPr>
          <w:t xml:space="preserve">NOTE: </w:t>
        </w:r>
        <w:r w:rsidRPr="00C7717C">
          <w:rPr>
            <w:rFonts w:eastAsia="MS Mincho"/>
            <w:lang w:val="en-US"/>
          </w:rPr>
          <w:tab/>
        </w:r>
        <w:r w:rsidRPr="005D007B">
          <w:rPr>
            <w:lang w:eastAsia="zh-CN"/>
          </w:rPr>
          <w:t xml:space="preserve">The primary </w:t>
        </w:r>
      </w:ins>
      <w:ins w:id="109" w:author="ngm" w:date="2015-01-26T11:10:00Z">
        <w:r>
          <w:rPr>
            <w:lang w:eastAsia="zh-CN"/>
          </w:rPr>
          <w:t xml:space="preserve">component </w:t>
        </w:r>
      </w:ins>
      <w:ins w:id="110" w:author="ngm" w:date="2015-01-26T11:09:00Z">
        <w:r w:rsidRPr="005D007B">
          <w:rPr>
            <w:lang w:eastAsia="zh-CN"/>
          </w:rPr>
          <w:t xml:space="preserve">carrier (PCC) will be </w:t>
        </w:r>
      </w:ins>
      <w:ins w:id="111" w:author="ngm" w:date="2015-01-26T11:10:00Z">
        <w:r>
          <w:rPr>
            <w:lang w:eastAsia="zh-CN"/>
          </w:rPr>
          <w:t xml:space="preserve">in </w:t>
        </w:r>
      </w:ins>
      <w:ins w:id="112" w:author="ngm" w:date="2015-01-26T11:09:00Z">
        <w:r w:rsidRPr="005D007B">
          <w:rPr>
            <w:lang w:eastAsia="zh-CN"/>
          </w:rPr>
          <w:t>Band 25.</w:t>
        </w:r>
      </w:ins>
    </w:p>
    <w:p w:rsidR="0096693F" w:rsidRPr="00C7717C" w:rsidRDefault="0096693F" w:rsidP="0096693F">
      <w:pPr>
        <w:spacing w:after="180"/>
        <w:rPr>
          <w:ins w:id="113" w:author="ngm" w:date="2015-01-26T11:11:00Z"/>
          <w:rFonts w:eastAsia="MS Mincho"/>
          <w:snapToGrid w:val="0"/>
          <w:lang w:val="en-US" w:eastAsia="ja-JP"/>
        </w:rPr>
      </w:pPr>
    </w:p>
    <w:p w:rsidR="006436A2" w:rsidRPr="00C7717C" w:rsidRDefault="006436A2" w:rsidP="006436A2">
      <w:pPr>
        <w:keepNext/>
        <w:keepLines/>
        <w:spacing w:before="60" w:after="180"/>
        <w:jc w:val="center"/>
        <w:rPr>
          <w:ins w:id="114" w:author="ngm" w:date="2014-12-17T15:06:00Z"/>
          <w:rFonts w:ascii="Arial" w:eastAsia="MS Mincho" w:hAnsi="Arial"/>
          <w:b/>
          <w:lang w:val="en-US"/>
        </w:rPr>
      </w:pPr>
      <w:ins w:id="115" w:author="ngm" w:date="2014-12-17T15:06:00Z">
        <w:r w:rsidRPr="00C7717C">
          <w:rPr>
            <w:rFonts w:ascii="Arial" w:eastAsia="MS Mincho" w:hAnsi="Arial"/>
            <w:b/>
            <w:lang w:val="en-US"/>
          </w:rPr>
          <w:t xml:space="preserve">Table </w:t>
        </w:r>
      </w:ins>
      <w:ins w:id="116" w:author="ngm" w:date="2014-12-18T16:34:00Z">
        <w:r>
          <w:rPr>
            <w:rFonts w:ascii="Arial" w:eastAsia="MS Mincho" w:hAnsi="Arial"/>
            <w:b/>
            <w:lang w:val="en-US"/>
          </w:rPr>
          <w:t>6.X</w:t>
        </w:r>
      </w:ins>
      <w:ins w:id="117" w:author="ngm" w:date="2015-01-26T10:54:00Z">
        <w:r w:rsidR="00A71448">
          <w:rPr>
            <w:rFonts w:ascii="Arial" w:eastAsia="MS Mincho" w:hAnsi="Arial"/>
            <w:b/>
            <w:lang w:val="en-US"/>
          </w:rPr>
          <w:t>.</w:t>
        </w:r>
      </w:ins>
      <w:ins w:id="118" w:author="ngm" w:date="2015-01-26T11:01:00Z">
        <w:r w:rsidR="000B7B14">
          <w:rPr>
            <w:rFonts w:ascii="Arial" w:eastAsia="MS Mincho" w:hAnsi="Arial"/>
            <w:b/>
            <w:lang w:val="en-US"/>
          </w:rPr>
          <w:t>1.</w:t>
        </w:r>
      </w:ins>
      <w:ins w:id="119" w:author="ngm" w:date="2015-01-26T10:54:00Z">
        <w:r w:rsidR="00A71448">
          <w:rPr>
            <w:rFonts w:ascii="Arial" w:eastAsia="MS Mincho" w:hAnsi="Arial"/>
            <w:b/>
            <w:lang w:val="en-US"/>
          </w:rPr>
          <w:t>1</w:t>
        </w:r>
      </w:ins>
      <w:ins w:id="120" w:author="ngm" w:date="2014-12-17T15:06:00Z">
        <w:r w:rsidRPr="00C7717C">
          <w:rPr>
            <w:rFonts w:ascii="Arial" w:eastAsia="MS Mincho" w:hAnsi="Arial"/>
            <w:b/>
            <w:lang w:val="en-US"/>
          </w:rPr>
          <w:t xml:space="preserve">-2: Supported E-UTRA bandwidths per </w:t>
        </w:r>
        <w:r w:rsidRPr="00C7717C">
          <w:rPr>
            <w:rFonts w:ascii="Arial" w:eastAsia="MS Mincho" w:hAnsi="Arial"/>
            <w:b/>
            <w:lang w:val="en-US" w:eastAsia="ja-JP"/>
          </w:rPr>
          <w:t xml:space="preserve">CA configuration for </w:t>
        </w:r>
      </w:ins>
      <w:ins w:id="121" w:author="ngm" w:date="2015-01-26T11:01:00Z">
        <w:r w:rsidR="000B7B14">
          <w:rPr>
            <w:rFonts w:ascii="Arial" w:eastAsia="MS Mincho" w:hAnsi="Arial"/>
            <w:b/>
            <w:lang w:val="en-US" w:eastAsia="ja-JP"/>
          </w:rPr>
          <w:t>4</w:t>
        </w:r>
      </w:ins>
      <w:ins w:id="122" w:author="ngm" w:date="2014-12-17T15:06:00Z">
        <w:r w:rsidRPr="00C7717C">
          <w:rPr>
            <w:rFonts w:ascii="Arial" w:eastAsia="MS Mincho" w:hAnsi="Arial"/>
            <w:b/>
            <w:lang w:val="en-US" w:eastAsia="ja-JP"/>
          </w:rPr>
          <w:t>DL inter-band CA</w:t>
        </w:r>
      </w:ins>
    </w:p>
    <w:tbl>
      <w:tblPr>
        <w:tblW w:w="9400"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9"/>
        <w:gridCol w:w="1315"/>
        <w:gridCol w:w="928"/>
        <w:gridCol w:w="928"/>
        <w:gridCol w:w="928"/>
        <w:gridCol w:w="928"/>
        <w:gridCol w:w="1256"/>
        <w:gridCol w:w="1448"/>
      </w:tblGrid>
      <w:tr w:rsidR="000B7B14" w:rsidRPr="000B7B14" w:rsidTr="002C1A57">
        <w:trPr>
          <w:trHeight w:val="623"/>
          <w:jc w:val="center"/>
          <w:ins w:id="123" w:author="ngm" w:date="2015-01-26T11:02:00Z"/>
        </w:trPr>
        <w:tc>
          <w:tcPr>
            <w:tcW w:w="1669" w:type="dxa"/>
            <w:vMerge w:val="restart"/>
          </w:tcPr>
          <w:p w:rsidR="000B7B14" w:rsidRPr="000B7B14" w:rsidRDefault="000B7B14" w:rsidP="000B7B14">
            <w:pPr>
              <w:keepNext/>
              <w:keepLines/>
              <w:spacing w:line="276" w:lineRule="auto"/>
              <w:jc w:val="center"/>
              <w:rPr>
                <w:ins w:id="124" w:author="ngm" w:date="2015-01-26T11:02:00Z"/>
                <w:rFonts w:ascii="Arial" w:eastAsia="宋体" w:hAnsi="Arial" w:cs="Arial"/>
                <w:b/>
                <w:bCs/>
                <w:sz w:val="18"/>
                <w:szCs w:val="18"/>
                <w:lang w:eastAsia="zh-TW"/>
              </w:rPr>
            </w:pPr>
            <w:ins w:id="125" w:author="ngm" w:date="2015-01-26T11:02:00Z">
              <w:r w:rsidRPr="000B7B14">
                <w:rPr>
                  <w:rFonts w:ascii="Arial" w:eastAsia="宋体" w:hAnsi="Arial" w:cs="Arial"/>
                  <w:sz w:val="18"/>
                  <w:szCs w:val="18"/>
                  <w:lang w:eastAsia="zh-TW"/>
                </w:rPr>
                <w:t>E-UTRA CA Configuration</w:t>
              </w:r>
            </w:ins>
          </w:p>
        </w:tc>
        <w:tc>
          <w:tcPr>
            <w:tcW w:w="1315" w:type="dxa"/>
            <w:vMerge w:val="restart"/>
          </w:tcPr>
          <w:p w:rsidR="000B7B14" w:rsidRPr="000B7B14" w:rsidRDefault="000B7B14" w:rsidP="000B7B14">
            <w:pPr>
              <w:keepNext/>
              <w:keepLines/>
              <w:spacing w:line="276" w:lineRule="auto"/>
              <w:jc w:val="center"/>
              <w:rPr>
                <w:ins w:id="126" w:author="ngm" w:date="2015-01-26T11:02:00Z"/>
                <w:rFonts w:ascii="Arial" w:eastAsia="宋体" w:hAnsi="Arial" w:cs="Arial"/>
                <w:b/>
                <w:bCs/>
                <w:sz w:val="18"/>
                <w:szCs w:val="18"/>
                <w:lang w:eastAsia="zh-TW"/>
              </w:rPr>
            </w:pPr>
            <w:ins w:id="127" w:author="ngm" w:date="2015-01-26T11:02:00Z">
              <w:r w:rsidRPr="000B7B14">
                <w:rPr>
                  <w:rFonts w:ascii="Arial" w:eastAsia="宋体" w:hAnsi="Arial" w:cs="Arial"/>
                  <w:sz w:val="18"/>
                  <w:szCs w:val="18"/>
                  <w:lang w:eastAsia="zh-TW"/>
                </w:rPr>
                <w:t>E-UTRA Band or E-UTRA CA configuration</w:t>
              </w:r>
            </w:ins>
          </w:p>
        </w:tc>
        <w:tc>
          <w:tcPr>
            <w:tcW w:w="928" w:type="dxa"/>
          </w:tcPr>
          <w:p w:rsidR="000B7B14" w:rsidRPr="000B7B14" w:rsidRDefault="000B7B14" w:rsidP="000B7B14">
            <w:pPr>
              <w:keepNext/>
              <w:keepLines/>
              <w:spacing w:line="276" w:lineRule="auto"/>
              <w:jc w:val="center"/>
              <w:rPr>
                <w:ins w:id="128" w:author="ngm" w:date="2015-01-26T11:02:00Z"/>
                <w:rFonts w:ascii="Arial" w:eastAsia="宋体" w:hAnsi="Arial" w:cs="Arial"/>
                <w:b/>
                <w:bCs/>
                <w:sz w:val="18"/>
                <w:szCs w:val="18"/>
                <w:lang w:eastAsia="zh-TW"/>
              </w:rPr>
            </w:pPr>
            <w:ins w:id="129" w:author="ngm" w:date="2015-01-26T11:02:00Z">
              <w:r w:rsidRPr="000B7B14">
                <w:rPr>
                  <w:rFonts w:ascii="Arial" w:eastAsia="宋体" w:hAnsi="Arial" w:cs="Arial"/>
                  <w:b/>
                  <w:bCs/>
                  <w:sz w:val="18"/>
                  <w:szCs w:val="18"/>
                  <w:lang w:eastAsia="zh-TW"/>
                </w:rPr>
                <w:t>5</w:t>
              </w:r>
            </w:ins>
          </w:p>
        </w:tc>
        <w:tc>
          <w:tcPr>
            <w:tcW w:w="928" w:type="dxa"/>
          </w:tcPr>
          <w:p w:rsidR="000B7B14" w:rsidRPr="000B7B14" w:rsidRDefault="000B7B14" w:rsidP="000B7B14">
            <w:pPr>
              <w:keepNext/>
              <w:keepLines/>
              <w:spacing w:line="276" w:lineRule="auto"/>
              <w:jc w:val="center"/>
              <w:rPr>
                <w:ins w:id="130" w:author="ngm" w:date="2015-01-26T11:02:00Z"/>
                <w:rFonts w:ascii="Arial" w:eastAsia="宋体" w:hAnsi="Arial" w:cs="Arial"/>
                <w:b/>
                <w:bCs/>
                <w:sz w:val="18"/>
                <w:szCs w:val="18"/>
                <w:lang w:eastAsia="zh-TW"/>
              </w:rPr>
            </w:pPr>
            <w:ins w:id="131" w:author="ngm" w:date="2015-01-26T11:02:00Z">
              <w:r w:rsidRPr="000B7B14">
                <w:rPr>
                  <w:rFonts w:ascii="Arial" w:eastAsia="宋体" w:hAnsi="Arial" w:cs="Arial"/>
                  <w:b/>
                  <w:bCs/>
                  <w:sz w:val="18"/>
                  <w:szCs w:val="18"/>
                  <w:lang w:eastAsia="zh-TW"/>
                </w:rPr>
                <w:t>10</w:t>
              </w:r>
            </w:ins>
          </w:p>
        </w:tc>
        <w:tc>
          <w:tcPr>
            <w:tcW w:w="928" w:type="dxa"/>
          </w:tcPr>
          <w:p w:rsidR="000B7B14" w:rsidRPr="000B7B14" w:rsidRDefault="000B7B14" w:rsidP="000B7B14">
            <w:pPr>
              <w:keepNext/>
              <w:keepLines/>
              <w:spacing w:line="276" w:lineRule="auto"/>
              <w:jc w:val="center"/>
              <w:rPr>
                <w:ins w:id="132" w:author="ngm" w:date="2015-01-26T11:02:00Z"/>
                <w:rFonts w:ascii="Arial" w:eastAsia="宋体" w:hAnsi="Arial" w:cs="Arial"/>
                <w:b/>
                <w:bCs/>
                <w:sz w:val="18"/>
                <w:szCs w:val="18"/>
                <w:lang w:eastAsia="zh-CN"/>
              </w:rPr>
            </w:pPr>
            <w:ins w:id="133" w:author="ngm" w:date="2015-01-26T11:02:00Z">
              <w:r w:rsidRPr="000B7B14">
                <w:rPr>
                  <w:rFonts w:ascii="Arial" w:eastAsia="宋体" w:hAnsi="Arial" w:cs="Arial"/>
                  <w:b/>
                  <w:bCs/>
                  <w:sz w:val="18"/>
                  <w:szCs w:val="18"/>
                  <w:lang w:eastAsia="zh-TW"/>
                </w:rPr>
                <w:t>15</w:t>
              </w:r>
            </w:ins>
          </w:p>
        </w:tc>
        <w:tc>
          <w:tcPr>
            <w:tcW w:w="928" w:type="dxa"/>
          </w:tcPr>
          <w:p w:rsidR="000B7B14" w:rsidRPr="000B7B14" w:rsidRDefault="000B7B14" w:rsidP="000B7B14">
            <w:pPr>
              <w:keepNext/>
              <w:keepLines/>
              <w:spacing w:line="276" w:lineRule="auto"/>
              <w:jc w:val="center"/>
              <w:rPr>
                <w:ins w:id="134" w:author="ngm" w:date="2015-01-26T11:02:00Z"/>
                <w:rFonts w:ascii="Arial" w:eastAsia="宋体" w:hAnsi="Arial" w:cs="Arial"/>
                <w:b/>
                <w:bCs/>
                <w:sz w:val="18"/>
                <w:szCs w:val="18"/>
                <w:lang w:eastAsia="zh-CN"/>
              </w:rPr>
            </w:pPr>
            <w:ins w:id="135" w:author="ngm" w:date="2015-01-26T11:02:00Z">
              <w:r w:rsidRPr="000B7B14">
                <w:rPr>
                  <w:rFonts w:ascii="Arial" w:eastAsia="宋体" w:hAnsi="Arial" w:cs="Arial"/>
                  <w:b/>
                  <w:bCs/>
                  <w:sz w:val="18"/>
                  <w:szCs w:val="18"/>
                  <w:lang w:eastAsia="zh-TW"/>
                </w:rPr>
                <w:t>20</w:t>
              </w:r>
            </w:ins>
          </w:p>
        </w:tc>
        <w:tc>
          <w:tcPr>
            <w:tcW w:w="1256" w:type="dxa"/>
            <w:vMerge w:val="restart"/>
          </w:tcPr>
          <w:p w:rsidR="000B7B14" w:rsidRPr="000B7B14" w:rsidRDefault="000B7B14" w:rsidP="000B7B14">
            <w:pPr>
              <w:keepNext/>
              <w:keepLines/>
              <w:spacing w:line="276" w:lineRule="auto"/>
              <w:jc w:val="center"/>
              <w:rPr>
                <w:ins w:id="136" w:author="ngm" w:date="2015-01-26T11:02:00Z"/>
                <w:rFonts w:ascii="Arial" w:eastAsia="宋体" w:hAnsi="Arial" w:cs="Arial"/>
                <w:b/>
                <w:bCs/>
                <w:sz w:val="18"/>
                <w:szCs w:val="18"/>
                <w:lang w:eastAsia="zh-TW"/>
              </w:rPr>
            </w:pPr>
            <w:ins w:id="137" w:author="ngm" w:date="2015-01-26T11:02:00Z">
              <w:r w:rsidRPr="000B7B14">
                <w:rPr>
                  <w:rFonts w:ascii="Arial" w:eastAsia="宋体" w:hAnsi="Arial" w:cs="Arial"/>
                  <w:b/>
                  <w:bCs/>
                  <w:sz w:val="18"/>
                  <w:szCs w:val="18"/>
                  <w:lang w:eastAsia="zh-TW"/>
                </w:rPr>
                <w:t>Maximum aggregated bandwidth</w:t>
              </w:r>
            </w:ins>
          </w:p>
          <w:p w:rsidR="000B7B14" w:rsidRPr="000B7B14" w:rsidRDefault="000B7B14" w:rsidP="000B7B14">
            <w:pPr>
              <w:keepNext/>
              <w:keepLines/>
              <w:spacing w:line="276" w:lineRule="auto"/>
              <w:jc w:val="center"/>
              <w:rPr>
                <w:ins w:id="138" w:author="ngm" w:date="2015-01-26T11:02:00Z"/>
                <w:rFonts w:ascii="Arial" w:eastAsia="宋体" w:hAnsi="Arial" w:cs="Arial"/>
                <w:b/>
                <w:bCs/>
                <w:sz w:val="18"/>
                <w:szCs w:val="18"/>
                <w:lang w:eastAsia="zh-TW"/>
              </w:rPr>
            </w:pPr>
            <w:ins w:id="139" w:author="ngm" w:date="2015-01-26T11:02:00Z">
              <w:r w:rsidRPr="000B7B14">
                <w:rPr>
                  <w:rFonts w:ascii="Arial" w:eastAsia="宋体" w:hAnsi="Arial" w:cs="Arial"/>
                  <w:b/>
                  <w:bCs/>
                  <w:sz w:val="18"/>
                  <w:szCs w:val="18"/>
                  <w:lang w:eastAsia="zh-TW"/>
                </w:rPr>
                <w:t>[MHz]</w:t>
              </w:r>
            </w:ins>
          </w:p>
        </w:tc>
        <w:tc>
          <w:tcPr>
            <w:tcW w:w="1448" w:type="dxa"/>
            <w:vMerge w:val="restart"/>
          </w:tcPr>
          <w:p w:rsidR="000B7B14" w:rsidRPr="000B7B14" w:rsidRDefault="000B7B14" w:rsidP="000B7B14">
            <w:pPr>
              <w:keepNext/>
              <w:keepLines/>
              <w:spacing w:line="276" w:lineRule="auto"/>
              <w:jc w:val="center"/>
              <w:rPr>
                <w:ins w:id="140" w:author="ngm" w:date="2015-01-26T11:02:00Z"/>
                <w:rFonts w:ascii="Arial" w:eastAsia="宋体" w:hAnsi="Arial" w:cs="Arial"/>
                <w:b/>
                <w:bCs/>
                <w:sz w:val="18"/>
                <w:szCs w:val="18"/>
                <w:lang w:eastAsia="zh-TW"/>
              </w:rPr>
            </w:pPr>
            <w:ins w:id="141" w:author="ngm" w:date="2015-01-26T11:02:00Z">
              <w:r w:rsidRPr="000B7B14">
                <w:rPr>
                  <w:rFonts w:ascii="Arial" w:eastAsia="宋体" w:hAnsi="Arial" w:cs="Arial"/>
                  <w:b/>
                  <w:bCs/>
                  <w:sz w:val="18"/>
                  <w:szCs w:val="18"/>
                  <w:lang w:eastAsia="zh-TW"/>
                </w:rPr>
                <w:t>Bandwidth Combination Set</w:t>
              </w:r>
            </w:ins>
          </w:p>
        </w:tc>
      </w:tr>
      <w:tr w:rsidR="000B7B14" w:rsidRPr="000B7B14" w:rsidTr="002C1A57">
        <w:trPr>
          <w:trHeight w:val="341"/>
          <w:jc w:val="center"/>
          <w:ins w:id="142" w:author="ngm" w:date="2015-01-26T11:02:00Z"/>
        </w:trPr>
        <w:tc>
          <w:tcPr>
            <w:tcW w:w="1669" w:type="dxa"/>
            <w:vMerge/>
          </w:tcPr>
          <w:p w:rsidR="000B7B14" w:rsidRPr="000B7B14" w:rsidRDefault="000B7B14" w:rsidP="000B7B14">
            <w:pPr>
              <w:keepNext/>
              <w:keepLines/>
              <w:spacing w:line="276" w:lineRule="auto"/>
              <w:jc w:val="center"/>
              <w:rPr>
                <w:ins w:id="143" w:author="ngm" w:date="2015-01-26T11:02:00Z"/>
                <w:rFonts w:ascii="Arial" w:eastAsia="宋体" w:hAnsi="Arial" w:cs="Arial"/>
                <w:sz w:val="18"/>
                <w:szCs w:val="18"/>
                <w:lang w:eastAsia="zh-TW"/>
              </w:rPr>
            </w:pPr>
          </w:p>
        </w:tc>
        <w:tc>
          <w:tcPr>
            <w:tcW w:w="1315" w:type="dxa"/>
            <w:vMerge/>
          </w:tcPr>
          <w:p w:rsidR="000B7B14" w:rsidRPr="000B7B14" w:rsidRDefault="000B7B14" w:rsidP="000B7B14">
            <w:pPr>
              <w:keepNext/>
              <w:keepLines/>
              <w:spacing w:line="276" w:lineRule="auto"/>
              <w:jc w:val="center"/>
              <w:rPr>
                <w:ins w:id="144" w:author="ngm" w:date="2015-01-26T11:02:00Z"/>
                <w:rFonts w:ascii="Arial" w:eastAsia="宋体" w:hAnsi="Arial" w:cs="Arial"/>
                <w:sz w:val="18"/>
                <w:szCs w:val="18"/>
                <w:lang w:eastAsia="zh-TW"/>
              </w:rPr>
            </w:pPr>
          </w:p>
        </w:tc>
        <w:tc>
          <w:tcPr>
            <w:tcW w:w="928" w:type="dxa"/>
          </w:tcPr>
          <w:p w:rsidR="000B7B14" w:rsidRPr="000B7B14" w:rsidRDefault="000B7B14" w:rsidP="000B7B14">
            <w:pPr>
              <w:keepNext/>
              <w:keepLines/>
              <w:spacing w:line="276" w:lineRule="auto"/>
              <w:jc w:val="center"/>
              <w:rPr>
                <w:ins w:id="145" w:author="ngm" w:date="2015-01-26T11:02:00Z"/>
                <w:rFonts w:ascii="Arial" w:eastAsia="宋体" w:hAnsi="Arial" w:cs="Arial"/>
                <w:b/>
                <w:bCs/>
                <w:sz w:val="18"/>
                <w:szCs w:val="18"/>
                <w:lang w:eastAsia="zh-CN"/>
              </w:rPr>
            </w:pPr>
            <w:ins w:id="146" w:author="ngm" w:date="2015-01-26T11:02:00Z">
              <w:r w:rsidRPr="000B7B14">
                <w:rPr>
                  <w:rFonts w:ascii="Arial" w:eastAsia="宋体" w:hAnsi="Arial" w:cs="Arial"/>
                  <w:b/>
                  <w:bCs/>
                  <w:sz w:val="18"/>
                  <w:szCs w:val="18"/>
                  <w:lang w:eastAsia="zh-CN"/>
                </w:rPr>
                <w:t>MHz</w:t>
              </w:r>
            </w:ins>
          </w:p>
        </w:tc>
        <w:tc>
          <w:tcPr>
            <w:tcW w:w="928" w:type="dxa"/>
          </w:tcPr>
          <w:p w:rsidR="000B7B14" w:rsidRPr="000B7B14" w:rsidRDefault="000B7B14" w:rsidP="000B7B14">
            <w:pPr>
              <w:keepNext/>
              <w:keepLines/>
              <w:spacing w:line="276" w:lineRule="auto"/>
              <w:jc w:val="center"/>
              <w:rPr>
                <w:ins w:id="147" w:author="ngm" w:date="2015-01-26T11:02:00Z"/>
                <w:rFonts w:ascii="Arial" w:eastAsia="宋体" w:hAnsi="Arial" w:cs="Arial"/>
                <w:b/>
                <w:bCs/>
                <w:sz w:val="18"/>
                <w:szCs w:val="18"/>
                <w:lang w:eastAsia="zh-CN"/>
              </w:rPr>
            </w:pPr>
            <w:ins w:id="148" w:author="ngm" w:date="2015-01-26T11:02:00Z">
              <w:r w:rsidRPr="000B7B14">
                <w:rPr>
                  <w:rFonts w:ascii="Arial" w:eastAsia="宋体" w:hAnsi="Arial" w:cs="Arial"/>
                  <w:b/>
                  <w:bCs/>
                  <w:sz w:val="18"/>
                  <w:szCs w:val="18"/>
                  <w:lang w:eastAsia="zh-CN"/>
                </w:rPr>
                <w:t>MHz</w:t>
              </w:r>
            </w:ins>
          </w:p>
        </w:tc>
        <w:tc>
          <w:tcPr>
            <w:tcW w:w="928" w:type="dxa"/>
          </w:tcPr>
          <w:p w:rsidR="000B7B14" w:rsidRPr="000B7B14" w:rsidRDefault="000B7B14" w:rsidP="000B7B14">
            <w:pPr>
              <w:keepNext/>
              <w:keepLines/>
              <w:spacing w:line="276" w:lineRule="auto"/>
              <w:jc w:val="center"/>
              <w:rPr>
                <w:ins w:id="149" w:author="ngm" w:date="2015-01-26T11:02:00Z"/>
                <w:rFonts w:ascii="Arial" w:eastAsia="宋体" w:hAnsi="Arial" w:cs="Arial"/>
                <w:b/>
                <w:bCs/>
                <w:sz w:val="18"/>
                <w:szCs w:val="18"/>
                <w:lang w:eastAsia="zh-CN"/>
              </w:rPr>
            </w:pPr>
            <w:ins w:id="150" w:author="ngm" w:date="2015-01-26T11:02:00Z">
              <w:r w:rsidRPr="000B7B14">
                <w:rPr>
                  <w:rFonts w:ascii="Arial" w:eastAsia="宋体" w:hAnsi="Arial" w:cs="Arial"/>
                  <w:b/>
                  <w:bCs/>
                  <w:sz w:val="18"/>
                  <w:szCs w:val="18"/>
                  <w:lang w:eastAsia="zh-CN"/>
                </w:rPr>
                <w:t>MHz</w:t>
              </w:r>
            </w:ins>
          </w:p>
        </w:tc>
        <w:tc>
          <w:tcPr>
            <w:tcW w:w="928" w:type="dxa"/>
          </w:tcPr>
          <w:p w:rsidR="000B7B14" w:rsidRPr="000B7B14" w:rsidRDefault="000B7B14" w:rsidP="000B7B14">
            <w:pPr>
              <w:keepNext/>
              <w:keepLines/>
              <w:spacing w:line="276" w:lineRule="auto"/>
              <w:jc w:val="center"/>
              <w:rPr>
                <w:ins w:id="151" w:author="ngm" w:date="2015-01-26T11:02:00Z"/>
                <w:rFonts w:ascii="Arial" w:eastAsia="宋体" w:hAnsi="Arial" w:cs="Arial"/>
                <w:b/>
                <w:bCs/>
                <w:sz w:val="18"/>
                <w:szCs w:val="18"/>
                <w:lang w:eastAsia="zh-CN"/>
              </w:rPr>
            </w:pPr>
            <w:ins w:id="152" w:author="ngm" w:date="2015-01-26T11:02:00Z">
              <w:r w:rsidRPr="000B7B14">
                <w:rPr>
                  <w:rFonts w:ascii="Arial" w:eastAsia="宋体" w:hAnsi="Arial" w:cs="Arial"/>
                  <w:b/>
                  <w:bCs/>
                  <w:sz w:val="18"/>
                  <w:szCs w:val="18"/>
                  <w:lang w:eastAsia="zh-CN"/>
                </w:rPr>
                <w:t>MHz</w:t>
              </w:r>
            </w:ins>
          </w:p>
        </w:tc>
        <w:tc>
          <w:tcPr>
            <w:tcW w:w="1256" w:type="dxa"/>
            <w:vMerge/>
          </w:tcPr>
          <w:p w:rsidR="000B7B14" w:rsidRPr="000B7B14" w:rsidRDefault="000B7B14" w:rsidP="000B7B14">
            <w:pPr>
              <w:keepNext/>
              <w:keepLines/>
              <w:spacing w:line="276" w:lineRule="auto"/>
              <w:jc w:val="center"/>
              <w:rPr>
                <w:ins w:id="153" w:author="ngm" w:date="2015-01-26T11:02:00Z"/>
                <w:rFonts w:ascii="Arial" w:eastAsia="宋体" w:hAnsi="Arial" w:cs="Arial"/>
                <w:b/>
                <w:bCs/>
                <w:sz w:val="18"/>
                <w:szCs w:val="18"/>
                <w:lang w:eastAsia="zh-TW"/>
              </w:rPr>
            </w:pPr>
          </w:p>
        </w:tc>
        <w:tc>
          <w:tcPr>
            <w:tcW w:w="1448" w:type="dxa"/>
            <w:vMerge/>
          </w:tcPr>
          <w:p w:rsidR="000B7B14" w:rsidRPr="000B7B14" w:rsidRDefault="000B7B14" w:rsidP="000B7B14">
            <w:pPr>
              <w:keepNext/>
              <w:keepLines/>
              <w:spacing w:line="276" w:lineRule="auto"/>
              <w:jc w:val="center"/>
              <w:rPr>
                <w:ins w:id="154" w:author="ngm" w:date="2015-01-26T11:02:00Z"/>
                <w:rFonts w:ascii="Arial" w:eastAsia="宋体" w:hAnsi="Arial" w:cs="Arial"/>
                <w:b/>
                <w:bCs/>
                <w:sz w:val="18"/>
                <w:szCs w:val="18"/>
                <w:lang w:eastAsia="zh-TW"/>
              </w:rPr>
            </w:pPr>
          </w:p>
        </w:tc>
      </w:tr>
      <w:tr w:rsidR="000B7B14" w:rsidRPr="000B7B14" w:rsidTr="002C1A57">
        <w:trPr>
          <w:jc w:val="center"/>
          <w:ins w:id="155" w:author="ngm" w:date="2015-01-26T11:02:00Z"/>
        </w:trPr>
        <w:tc>
          <w:tcPr>
            <w:tcW w:w="1669" w:type="dxa"/>
            <w:vMerge w:val="restart"/>
            <w:vAlign w:val="center"/>
          </w:tcPr>
          <w:p w:rsidR="000B7B14" w:rsidRPr="000B7B14" w:rsidRDefault="000B7B14" w:rsidP="000B7B14">
            <w:pPr>
              <w:keepNext/>
              <w:keepLines/>
              <w:spacing w:line="276" w:lineRule="auto"/>
              <w:jc w:val="center"/>
              <w:rPr>
                <w:ins w:id="156" w:author="ngm" w:date="2015-01-26T11:02:00Z"/>
                <w:rFonts w:ascii="Arial" w:eastAsia="宋体" w:hAnsi="Arial" w:cs="Arial"/>
                <w:sz w:val="18"/>
                <w:szCs w:val="18"/>
                <w:lang w:eastAsia="zh-TW"/>
              </w:rPr>
            </w:pPr>
            <w:ins w:id="157" w:author="ngm" w:date="2015-01-26T11:02:00Z">
              <w:r w:rsidRPr="000B7B14">
                <w:rPr>
                  <w:rFonts w:ascii="Arial" w:eastAsia="宋体" w:hAnsi="Arial" w:cs="Arial"/>
                  <w:sz w:val="18"/>
                  <w:szCs w:val="18"/>
                  <w:lang w:eastAsia="zh-TW"/>
                </w:rPr>
                <w:t>CA_</w:t>
              </w:r>
              <w:r w:rsidRPr="000B7B14">
                <w:rPr>
                  <w:rFonts w:ascii="Arial" w:eastAsia="宋体" w:hAnsi="Arial" w:cs="Arial"/>
                  <w:sz w:val="18"/>
                  <w:szCs w:val="18"/>
                  <w:lang w:eastAsia="zh-CN"/>
                </w:rPr>
                <w:t>25A-41D</w:t>
              </w:r>
            </w:ins>
          </w:p>
        </w:tc>
        <w:tc>
          <w:tcPr>
            <w:tcW w:w="1315" w:type="dxa"/>
            <w:vAlign w:val="center"/>
          </w:tcPr>
          <w:p w:rsidR="000B7B14" w:rsidRPr="000B7B14" w:rsidRDefault="000B7B14" w:rsidP="000B7B14">
            <w:pPr>
              <w:keepNext/>
              <w:keepLines/>
              <w:spacing w:line="276" w:lineRule="auto"/>
              <w:jc w:val="center"/>
              <w:rPr>
                <w:ins w:id="158" w:author="ngm" w:date="2015-01-26T11:02:00Z"/>
                <w:rFonts w:ascii="Arial" w:eastAsia="宋体" w:hAnsi="Arial" w:cs="Arial"/>
                <w:sz w:val="18"/>
                <w:szCs w:val="18"/>
                <w:lang w:eastAsia="zh-CN"/>
              </w:rPr>
            </w:pPr>
            <w:ins w:id="159" w:author="ngm" w:date="2015-01-26T11:02:00Z">
              <w:r w:rsidRPr="000B7B14">
                <w:rPr>
                  <w:rFonts w:ascii="Arial" w:eastAsia="宋体" w:hAnsi="Arial" w:cs="Arial"/>
                  <w:sz w:val="18"/>
                  <w:szCs w:val="18"/>
                  <w:lang w:eastAsia="zh-CN"/>
                </w:rPr>
                <w:t>25</w:t>
              </w:r>
            </w:ins>
          </w:p>
        </w:tc>
        <w:tc>
          <w:tcPr>
            <w:tcW w:w="928" w:type="dxa"/>
            <w:vAlign w:val="center"/>
          </w:tcPr>
          <w:p w:rsidR="000B7B14" w:rsidRPr="000B7B14" w:rsidRDefault="000B7B14" w:rsidP="000B7B14">
            <w:pPr>
              <w:keepNext/>
              <w:keepLines/>
              <w:spacing w:line="276" w:lineRule="auto"/>
              <w:jc w:val="center"/>
              <w:rPr>
                <w:ins w:id="160" w:author="ngm" w:date="2015-01-26T11:02:00Z"/>
                <w:rFonts w:ascii="Arial" w:eastAsia="宋体" w:hAnsi="Arial" w:cs="Arial"/>
                <w:sz w:val="18"/>
                <w:szCs w:val="18"/>
                <w:lang w:eastAsia="zh-CN"/>
              </w:rPr>
            </w:pPr>
            <w:ins w:id="161" w:author="ngm" w:date="2015-01-26T11:02:00Z">
              <w:r w:rsidRPr="000B7B14">
                <w:rPr>
                  <w:rFonts w:ascii="Arial" w:eastAsia="宋体" w:hAnsi="Arial" w:cs="Arial"/>
                  <w:sz w:val="18"/>
                  <w:szCs w:val="18"/>
                  <w:lang w:eastAsia="zh-CN"/>
                </w:rPr>
                <w:t>Yes</w:t>
              </w:r>
            </w:ins>
          </w:p>
        </w:tc>
        <w:tc>
          <w:tcPr>
            <w:tcW w:w="928" w:type="dxa"/>
            <w:vAlign w:val="center"/>
          </w:tcPr>
          <w:p w:rsidR="000B7B14" w:rsidRPr="000B7B14" w:rsidRDefault="000B7B14" w:rsidP="000B7B14">
            <w:pPr>
              <w:keepNext/>
              <w:keepLines/>
              <w:spacing w:line="276" w:lineRule="auto"/>
              <w:jc w:val="center"/>
              <w:rPr>
                <w:ins w:id="162" w:author="ngm" w:date="2015-01-26T11:02:00Z"/>
                <w:rFonts w:ascii="Arial" w:eastAsia="宋体" w:hAnsi="Arial" w:cs="Arial"/>
                <w:sz w:val="18"/>
                <w:szCs w:val="18"/>
                <w:lang w:eastAsia="zh-CN"/>
              </w:rPr>
            </w:pPr>
            <w:ins w:id="163" w:author="ngm" w:date="2015-01-26T11:02:00Z">
              <w:r w:rsidRPr="000B7B14">
                <w:rPr>
                  <w:rFonts w:ascii="Arial" w:eastAsia="宋体" w:hAnsi="Arial" w:cs="Arial"/>
                  <w:sz w:val="18"/>
                  <w:szCs w:val="18"/>
                  <w:lang w:eastAsia="zh-CN"/>
                </w:rPr>
                <w:t>Yes</w:t>
              </w:r>
            </w:ins>
          </w:p>
        </w:tc>
        <w:tc>
          <w:tcPr>
            <w:tcW w:w="928" w:type="dxa"/>
            <w:vAlign w:val="center"/>
          </w:tcPr>
          <w:p w:rsidR="000B7B14" w:rsidRPr="000B7B14" w:rsidRDefault="000B7B14" w:rsidP="000B7B14">
            <w:pPr>
              <w:keepNext/>
              <w:keepLines/>
              <w:spacing w:line="276" w:lineRule="auto"/>
              <w:jc w:val="center"/>
              <w:rPr>
                <w:ins w:id="164" w:author="ngm" w:date="2015-01-26T11:02:00Z"/>
                <w:rFonts w:ascii="Arial" w:eastAsia="宋体" w:hAnsi="Arial" w:cs="Arial"/>
                <w:sz w:val="18"/>
                <w:szCs w:val="18"/>
                <w:lang w:eastAsia="zh-CN"/>
              </w:rPr>
            </w:pPr>
            <w:ins w:id="165" w:author="ngm" w:date="2015-01-26T11:02:00Z">
              <w:r w:rsidRPr="000B7B14">
                <w:rPr>
                  <w:rFonts w:ascii="Arial" w:eastAsia="宋体" w:hAnsi="Arial" w:cs="Arial"/>
                  <w:sz w:val="18"/>
                  <w:szCs w:val="18"/>
                  <w:lang w:eastAsia="zh-CN"/>
                </w:rPr>
                <w:t>Yes</w:t>
              </w:r>
            </w:ins>
          </w:p>
        </w:tc>
        <w:tc>
          <w:tcPr>
            <w:tcW w:w="928" w:type="dxa"/>
            <w:vAlign w:val="center"/>
          </w:tcPr>
          <w:p w:rsidR="000B7B14" w:rsidRPr="000B7B14" w:rsidRDefault="000B7B14" w:rsidP="000B7B14">
            <w:pPr>
              <w:keepNext/>
              <w:keepLines/>
              <w:spacing w:line="276" w:lineRule="auto"/>
              <w:jc w:val="center"/>
              <w:rPr>
                <w:ins w:id="166" w:author="ngm" w:date="2015-01-26T11:02:00Z"/>
                <w:rFonts w:ascii="Arial" w:eastAsia="宋体" w:hAnsi="Arial" w:cs="Arial"/>
                <w:sz w:val="18"/>
                <w:szCs w:val="18"/>
                <w:lang w:eastAsia="zh-CN"/>
              </w:rPr>
            </w:pPr>
            <w:ins w:id="167" w:author="ngm" w:date="2015-01-26T11:02:00Z">
              <w:r w:rsidRPr="000B7B14">
                <w:rPr>
                  <w:rFonts w:ascii="Arial" w:eastAsia="宋体" w:hAnsi="Arial" w:cs="Arial"/>
                  <w:sz w:val="18"/>
                  <w:szCs w:val="18"/>
                  <w:lang w:eastAsia="zh-CN"/>
                </w:rPr>
                <w:t>Yes</w:t>
              </w:r>
            </w:ins>
          </w:p>
        </w:tc>
        <w:tc>
          <w:tcPr>
            <w:tcW w:w="1256" w:type="dxa"/>
            <w:vMerge w:val="restart"/>
            <w:vAlign w:val="center"/>
          </w:tcPr>
          <w:p w:rsidR="000B7B14" w:rsidRPr="000B7B14" w:rsidRDefault="000B7B14" w:rsidP="000B7B14">
            <w:pPr>
              <w:keepNext/>
              <w:keepLines/>
              <w:spacing w:line="276" w:lineRule="auto"/>
              <w:jc w:val="center"/>
              <w:rPr>
                <w:ins w:id="168" w:author="ngm" w:date="2015-01-26T11:02:00Z"/>
                <w:rFonts w:ascii="Arial" w:eastAsia="宋体" w:hAnsi="Arial" w:cs="Arial"/>
                <w:sz w:val="18"/>
                <w:szCs w:val="18"/>
                <w:lang w:eastAsia="zh-CN"/>
              </w:rPr>
            </w:pPr>
            <w:ins w:id="169" w:author="ngm" w:date="2015-01-26T11:02:00Z">
              <w:r w:rsidRPr="000B7B14">
                <w:rPr>
                  <w:rFonts w:ascii="Arial" w:eastAsia="宋体" w:hAnsi="Arial" w:cs="Arial"/>
                  <w:sz w:val="18"/>
                  <w:szCs w:val="18"/>
                  <w:lang w:eastAsia="zh-CN"/>
                </w:rPr>
                <w:t>80</w:t>
              </w:r>
            </w:ins>
          </w:p>
        </w:tc>
        <w:tc>
          <w:tcPr>
            <w:tcW w:w="1448" w:type="dxa"/>
            <w:vMerge w:val="restart"/>
            <w:vAlign w:val="center"/>
          </w:tcPr>
          <w:p w:rsidR="000B7B14" w:rsidRPr="000B7B14" w:rsidRDefault="000B7B14" w:rsidP="000B7B14">
            <w:pPr>
              <w:keepNext/>
              <w:keepLines/>
              <w:spacing w:line="276" w:lineRule="auto"/>
              <w:jc w:val="center"/>
              <w:rPr>
                <w:ins w:id="170" w:author="ngm" w:date="2015-01-26T11:02:00Z"/>
                <w:rFonts w:ascii="Arial" w:eastAsia="宋体" w:hAnsi="Arial" w:cs="Arial"/>
                <w:sz w:val="18"/>
                <w:szCs w:val="18"/>
                <w:lang w:eastAsia="zh-TW"/>
              </w:rPr>
            </w:pPr>
            <w:ins w:id="171" w:author="ngm" w:date="2015-01-26T11:02:00Z">
              <w:r w:rsidRPr="000B7B14">
                <w:rPr>
                  <w:rFonts w:ascii="Arial" w:eastAsia="宋体" w:hAnsi="Arial" w:cs="Arial"/>
                  <w:sz w:val="18"/>
                  <w:szCs w:val="18"/>
                  <w:lang w:eastAsia="zh-TW"/>
                </w:rPr>
                <w:t>0</w:t>
              </w:r>
            </w:ins>
          </w:p>
        </w:tc>
      </w:tr>
      <w:tr w:rsidR="000B7B14" w:rsidRPr="000B7B14" w:rsidTr="002C1A57">
        <w:trPr>
          <w:jc w:val="center"/>
          <w:ins w:id="172" w:author="ngm" w:date="2015-01-26T11:02:00Z"/>
        </w:trPr>
        <w:tc>
          <w:tcPr>
            <w:tcW w:w="1669" w:type="dxa"/>
            <w:vMerge/>
            <w:vAlign w:val="center"/>
          </w:tcPr>
          <w:p w:rsidR="000B7B14" w:rsidRPr="000B7B14" w:rsidRDefault="000B7B14" w:rsidP="000B7B14">
            <w:pPr>
              <w:keepNext/>
              <w:keepLines/>
              <w:spacing w:line="276" w:lineRule="auto"/>
              <w:jc w:val="center"/>
              <w:rPr>
                <w:ins w:id="173" w:author="ngm" w:date="2015-01-26T11:02:00Z"/>
                <w:rFonts w:ascii="Arial" w:eastAsia="宋体" w:hAnsi="Arial" w:cs="Arial"/>
                <w:sz w:val="18"/>
                <w:szCs w:val="18"/>
                <w:lang w:eastAsia="zh-TW"/>
              </w:rPr>
            </w:pPr>
          </w:p>
        </w:tc>
        <w:tc>
          <w:tcPr>
            <w:tcW w:w="1315" w:type="dxa"/>
            <w:vAlign w:val="center"/>
          </w:tcPr>
          <w:p w:rsidR="000B7B14" w:rsidRPr="000B7B14" w:rsidRDefault="000B7B14" w:rsidP="000B7B14">
            <w:pPr>
              <w:keepNext/>
              <w:keepLines/>
              <w:spacing w:line="276" w:lineRule="auto"/>
              <w:jc w:val="center"/>
              <w:rPr>
                <w:ins w:id="174" w:author="ngm" w:date="2015-01-26T11:02:00Z"/>
                <w:rFonts w:ascii="Arial" w:eastAsia="宋体" w:hAnsi="Arial" w:cs="Arial"/>
                <w:sz w:val="18"/>
                <w:szCs w:val="18"/>
                <w:lang w:eastAsia="zh-CN"/>
              </w:rPr>
            </w:pPr>
            <w:ins w:id="175" w:author="ngm" w:date="2015-01-26T11:02:00Z">
              <w:r w:rsidRPr="000B7B14">
                <w:rPr>
                  <w:rFonts w:ascii="Arial" w:eastAsia="宋体" w:hAnsi="Arial" w:cs="Arial"/>
                  <w:sz w:val="18"/>
                  <w:szCs w:val="18"/>
                  <w:lang w:eastAsia="zh-CN"/>
                </w:rPr>
                <w:t>CA_41D</w:t>
              </w:r>
            </w:ins>
          </w:p>
        </w:tc>
        <w:tc>
          <w:tcPr>
            <w:tcW w:w="3712" w:type="dxa"/>
            <w:gridSpan w:val="4"/>
            <w:vAlign w:val="center"/>
          </w:tcPr>
          <w:p w:rsidR="000B7B14" w:rsidRPr="000B7B14" w:rsidRDefault="000B7B14" w:rsidP="000B7B14">
            <w:pPr>
              <w:keepNext/>
              <w:keepLines/>
              <w:spacing w:line="276" w:lineRule="auto"/>
              <w:jc w:val="center"/>
              <w:rPr>
                <w:ins w:id="176" w:author="ngm" w:date="2015-01-26T11:02:00Z"/>
                <w:rFonts w:ascii="Arial" w:eastAsia="宋体" w:hAnsi="Arial" w:cs="Arial"/>
                <w:sz w:val="18"/>
                <w:szCs w:val="18"/>
                <w:lang w:eastAsia="zh-CN"/>
              </w:rPr>
            </w:pPr>
            <w:ins w:id="177" w:author="ngm" w:date="2015-01-26T11:02:00Z">
              <w:r w:rsidRPr="000B7B14">
                <w:rPr>
                  <w:rFonts w:ascii="Arial" w:eastAsia="宋体" w:hAnsi="Arial" w:cs="Arial"/>
                  <w:sz w:val="18"/>
                  <w:szCs w:val="18"/>
                  <w:lang w:eastAsia="zh-TW"/>
                </w:rPr>
                <w:t>Table 5.6A.1-1</w:t>
              </w:r>
            </w:ins>
            <w:ins w:id="178" w:author="ngm" w:date="2015-01-26T11:05:00Z">
              <w:r>
                <w:rPr>
                  <w:rFonts w:ascii="Arial" w:eastAsiaTheme="minorEastAsia" w:hAnsi="Arial" w:cs="Arial"/>
                  <w:sz w:val="18"/>
                  <w:szCs w:val="18"/>
                  <w:lang w:eastAsia="zh-TW"/>
                </w:rPr>
                <w:t xml:space="preserve"> of TS 36.101 [2]</w:t>
              </w:r>
            </w:ins>
          </w:p>
        </w:tc>
        <w:tc>
          <w:tcPr>
            <w:tcW w:w="1256" w:type="dxa"/>
            <w:vMerge/>
            <w:vAlign w:val="center"/>
          </w:tcPr>
          <w:p w:rsidR="000B7B14" w:rsidRPr="000B7B14" w:rsidRDefault="000B7B14" w:rsidP="000B7B14">
            <w:pPr>
              <w:keepNext/>
              <w:keepLines/>
              <w:spacing w:line="276" w:lineRule="auto"/>
              <w:jc w:val="center"/>
              <w:rPr>
                <w:ins w:id="179" w:author="ngm" w:date="2015-01-26T11:02:00Z"/>
                <w:rFonts w:ascii="Arial" w:eastAsia="宋体" w:hAnsi="Arial" w:cs="Arial"/>
                <w:sz w:val="18"/>
                <w:szCs w:val="18"/>
                <w:lang w:eastAsia="zh-CN"/>
              </w:rPr>
            </w:pPr>
          </w:p>
        </w:tc>
        <w:tc>
          <w:tcPr>
            <w:tcW w:w="1448" w:type="dxa"/>
            <w:vMerge/>
            <w:vAlign w:val="center"/>
          </w:tcPr>
          <w:p w:rsidR="000B7B14" w:rsidRPr="000B7B14" w:rsidRDefault="000B7B14" w:rsidP="000B7B14">
            <w:pPr>
              <w:keepNext/>
              <w:keepLines/>
              <w:spacing w:line="276" w:lineRule="auto"/>
              <w:jc w:val="center"/>
              <w:rPr>
                <w:ins w:id="180" w:author="ngm" w:date="2015-01-26T11:02:00Z"/>
                <w:rFonts w:ascii="Arial" w:eastAsia="宋体" w:hAnsi="Arial" w:cs="Arial"/>
                <w:sz w:val="18"/>
                <w:szCs w:val="18"/>
                <w:lang w:eastAsia="zh-TW"/>
              </w:rPr>
            </w:pPr>
          </w:p>
        </w:tc>
      </w:tr>
    </w:tbl>
    <w:p w:rsidR="000B7B14" w:rsidRPr="000B7B14" w:rsidRDefault="000B7B14" w:rsidP="000B7B14">
      <w:pPr>
        <w:widowControl w:val="0"/>
        <w:spacing w:line="276" w:lineRule="auto"/>
        <w:ind w:right="894"/>
        <w:jc w:val="both"/>
        <w:rPr>
          <w:ins w:id="181" w:author="ngm" w:date="2015-01-26T11:02:00Z"/>
          <w:rFonts w:ascii="Calibri" w:eastAsia="宋体" w:hAnsi="Calibri"/>
          <w:sz w:val="22"/>
          <w:szCs w:val="22"/>
          <w:lang w:eastAsia="zh-TW"/>
        </w:rPr>
      </w:pPr>
    </w:p>
    <w:p w:rsidR="006436A2" w:rsidRPr="00C7717C" w:rsidRDefault="006436A2" w:rsidP="006436A2">
      <w:pPr>
        <w:keepLines/>
        <w:spacing w:after="180"/>
        <w:ind w:left="1135" w:hanging="851"/>
        <w:rPr>
          <w:ins w:id="182" w:author="ngm" w:date="2014-12-17T15:06:00Z"/>
          <w:rFonts w:eastAsia="MS Mincho"/>
          <w:lang w:val="en-US"/>
        </w:rPr>
      </w:pPr>
      <w:ins w:id="183" w:author="ngm" w:date="2014-12-17T15:06:00Z">
        <w:r w:rsidRPr="00C7717C">
          <w:rPr>
            <w:rFonts w:eastAsia="MS Mincho"/>
            <w:lang w:val="en-US"/>
          </w:rPr>
          <w:t xml:space="preserve">NOTE: </w:t>
        </w:r>
        <w:r w:rsidRPr="00C7717C">
          <w:rPr>
            <w:rFonts w:eastAsia="MS Mincho"/>
            <w:lang w:val="en-US"/>
          </w:rPr>
          <w:tab/>
          <w:t>For the UE that signals support of any bandwidth combination set for carrier aggregation, the UE shall support all single carrier bandwidths for the constituent bands as defined in table 5.6.1-1 of TS 36.101 [</w:t>
        </w:r>
      </w:ins>
      <w:ins w:id="184" w:author="ngm" w:date="2015-01-26T11:03:00Z">
        <w:r w:rsidR="000B7B14">
          <w:rPr>
            <w:rFonts w:eastAsia="MS Mincho"/>
            <w:lang w:val="en-US"/>
          </w:rPr>
          <w:t>2</w:t>
        </w:r>
      </w:ins>
      <w:ins w:id="185" w:author="ngm" w:date="2014-12-17T15:06:00Z">
        <w:r w:rsidRPr="00C7717C">
          <w:rPr>
            <w:rFonts w:eastAsia="MS Mincho"/>
            <w:lang w:val="en-US"/>
          </w:rPr>
          <w:t>] when operating in single carrier mode</w:t>
        </w:r>
      </w:ins>
      <w:ins w:id="186" w:author="ngm" w:date="2015-01-26T11:09:00Z">
        <w:r w:rsidR="000B7B14">
          <w:rPr>
            <w:rFonts w:eastAsia="MS Mincho"/>
            <w:lang w:val="en-US"/>
          </w:rPr>
          <w:t>.</w:t>
        </w:r>
      </w:ins>
    </w:p>
    <w:p w:rsidR="0096693F" w:rsidRPr="00C7717C" w:rsidRDefault="0096693F" w:rsidP="0096693F">
      <w:pPr>
        <w:spacing w:after="180"/>
        <w:rPr>
          <w:ins w:id="187" w:author="ngm" w:date="2015-01-26T11:11:00Z"/>
          <w:rFonts w:eastAsia="MS Mincho"/>
          <w:snapToGrid w:val="0"/>
          <w:lang w:val="en-US" w:eastAsia="ja-JP"/>
        </w:rPr>
      </w:pPr>
    </w:p>
    <w:p w:rsidR="006436A2" w:rsidRPr="00C7717C" w:rsidRDefault="006436A2" w:rsidP="006436A2">
      <w:pPr>
        <w:keepNext/>
        <w:keepLines/>
        <w:spacing w:before="120" w:after="180"/>
        <w:ind w:left="1701" w:hanging="1701"/>
        <w:outlineLvl w:val="4"/>
        <w:rPr>
          <w:ins w:id="188" w:author="ngm" w:date="2014-12-17T15:06:00Z"/>
          <w:rFonts w:ascii="Arial" w:eastAsia="MS Mincho" w:hAnsi="Arial"/>
          <w:sz w:val="22"/>
          <w:lang w:eastAsia="ja-JP"/>
        </w:rPr>
      </w:pPr>
      <w:proofErr w:type="gramStart"/>
      <w:ins w:id="189" w:author="ngm" w:date="2014-12-18T16:34:00Z">
        <w:r>
          <w:rPr>
            <w:rFonts w:ascii="Arial" w:eastAsia="MS Mincho" w:hAnsi="Arial"/>
            <w:sz w:val="22"/>
            <w:lang w:val="en-US"/>
          </w:rPr>
          <w:t>6.X</w:t>
        </w:r>
      </w:ins>
      <w:ins w:id="190" w:author="ngm" w:date="2014-12-17T15:06:00Z">
        <w:r w:rsidRPr="00C7717C">
          <w:rPr>
            <w:rFonts w:ascii="Arial" w:eastAsia="MS Mincho" w:hAnsi="Arial"/>
            <w:sz w:val="22"/>
            <w:lang w:val="en-US"/>
          </w:rPr>
          <w:t>.</w:t>
        </w:r>
      </w:ins>
      <w:ins w:id="191" w:author="ngm" w:date="2015-01-26T10:56:00Z">
        <w:r w:rsidR="00A71448">
          <w:rPr>
            <w:rFonts w:ascii="Arial" w:eastAsia="MS Mincho" w:hAnsi="Arial"/>
            <w:sz w:val="22"/>
            <w:lang w:val="en-US"/>
          </w:rPr>
          <w:t>1.3</w:t>
        </w:r>
      </w:ins>
      <w:proofErr w:type="gramEnd"/>
      <w:ins w:id="192" w:author="ngm" w:date="2014-12-17T15:06:00Z">
        <w:r w:rsidRPr="00C7717C">
          <w:rPr>
            <w:rFonts w:ascii="Arial" w:eastAsia="MS Mincho" w:hAnsi="Arial"/>
            <w:sz w:val="22"/>
            <w:lang w:val="en-US"/>
          </w:rPr>
          <w:tab/>
        </w:r>
        <w:proofErr w:type="spellStart"/>
        <w:r w:rsidRPr="00C7717C">
          <w:rPr>
            <w:rFonts w:ascii="Arial" w:eastAsia="MS Mincho" w:hAnsi="Arial"/>
            <w:sz w:val="22"/>
          </w:rPr>
          <w:t>ΔT</w:t>
        </w:r>
        <w:r w:rsidRPr="00C7717C">
          <w:rPr>
            <w:rFonts w:ascii="Arial" w:eastAsia="MS Mincho" w:hAnsi="Arial"/>
            <w:sz w:val="22"/>
            <w:vertAlign w:val="subscript"/>
          </w:rPr>
          <w:t>IB,c</w:t>
        </w:r>
        <w:proofErr w:type="spellEnd"/>
        <w:r w:rsidRPr="00C7717C">
          <w:rPr>
            <w:rFonts w:ascii="Arial" w:eastAsia="MS Mincho" w:hAnsi="Arial"/>
            <w:sz w:val="22"/>
          </w:rPr>
          <w:t xml:space="preserve"> and </w:t>
        </w:r>
        <w:proofErr w:type="spellStart"/>
        <w:r w:rsidRPr="00C7717C">
          <w:rPr>
            <w:rFonts w:ascii="Arial" w:eastAsia="MS Mincho" w:hAnsi="Arial"/>
            <w:sz w:val="22"/>
          </w:rPr>
          <w:t>ΔR</w:t>
        </w:r>
        <w:r w:rsidRPr="00C7717C">
          <w:rPr>
            <w:rFonts w:ascii="Arial" w:eastAsia="MS Mincho" w:hAnsi="Arial"/>
            <w:sz w:val="22"/>
            <w:vertAlign w:val="subscript"/>
          </w:rPr>
          <w:t>IB,c</w:t>
        </w:r>
        <w:proofErr w:type="spellEnd"/>
      </w:ins>
    </w:p>
    <w:p w:rsidR="006436A2" w:rsidRPr="00C7717C" w:rsidRDefault="006436A2" w:rsidP="006436A2">
      <w:pPr>
        <w:spacing w:after="180"/>
        <w:rPr>
          <w:ins w:id="193" w:author="ngm" w:date="2014-12-17T15:06:00Z"/>
          <w:rFonts w:eastAsia="MS Mincho"/>
        </w:rPr>
      </w:pPr>
      <w:ins w:id="194" w:author="ngm" w:date="2014-12-17T15:06:00Z">
        <w:r w:rsidRPr="00C7717C">
          <w:rPr>
            <w:rFonts w:eastAsia="MS Mincho"/>
          </w:rPr>
          <w:t xml:space="preserve">For the UE which supports </w:t>
        </w:r>
      </w:ins>
      <w:ins w:id="195" w:author="ngm" w:date="2014-12-18T16:55:00Z">
        <w:r w:rsidRPr="00A74572">
          <w:rPr>
            <w:rFonts w:eastAsia="MS Mincho"/>
          </w:rPr>
          <w:t>CA_2</w:t>
        </w:r>
      </w:ins>
      <w:ins w:id="196" w:author="ngm" w:date="2015-01-26T10:57:00Z">
        <w:r w:rsidR="00A71448">
          <w:rPr>
            <w:rFonts w:eastAsia="MS Mincho"/>
          </w:rPr>
          <w:t>5</w:t>
        </w:r>
      </w:ins>
      <w:ins w:id="197" w:author="ngm" w:date="2014-12-18T16:55:00Z">
        <w:r w:rsidRPr="00A74572">
          <w:rPr>
            <w:rFonts w:eastAsia="MS Mincho"/>
          </w:rPr>
          <w:t>A-</w:t>
        </w:r>
      </w:ins>
      <w:ins w:id="198" w:author="ngm" w:date="2015-01-26T10:57:00Z">
        <w:r w:rsidR="00A71448">
          <w:rPr>
            <w:rFonts w:eastAsia="MS Mincho"/>
          </w:rPr>
          <w:t>41D</w:t>
        </w:r>
      </w:ins>
      <w:ins w:id="199" w:author="ngm" w:date="2014-12-17T15:06:00Z">
        <w:r w:rsidRPr="00C7717C">
          <w:rPr>
            <w:rFonts w:eastAsia="MS Mincho"/>
          </w:rPr>
          <w:t xml:space="preserve"> the </w:t>
        </w:r>
        <w:proofErr w:type="spellStart"/>
        <w:r w:rsidRPr="00C7717C">
          <w:rPr>
            <w:rFonts w:eastAsia="MS Mincho"/>
          </w:rPr>
          <w:t>ΔT</w:t>
        </w:r>
        <w:r w:rsidRPr="00C7717C">
          <w:rPr>
            <w:rFonts w:eastAsia="MS Mincho"/>
            <w:vertAlign w:val="subscript"/>
          </w:rPr>
          <w:t>IB</w:t>
        </w:r>
        <w:proofErr w:type="gramStart"/>
        <w:r w:rsidRPr="00C7717C">
          <w:rPr>
            <w:rFonts w:eastAsia="MS Mincho"/>
            <w:vertAlign w:val="subscript"/>
          </w:rPr>
          <w:t>,c</w:t>
        </w:r>
        <w:proofErr w:type="spellEnd"/>
        <w:proofErr w:type="gramEnd"/>
        <w:r w:rsidRPr="00C7717C">
          <w:rPr>
            <w:rFonts w:eastAsia="MS Mincho"/>
          </w:rPr>
          <w:t xml:space="preserve"> and </w:t>
        </w:r>
        <w:proofErr w:type="spellStart"/>
        <w:r w:rsidRPr="00C7717C">
          <w:rPr>
            <w:rFonts w:eastAsia="MS Mincho"/>
          </w:rPr>
          <w:t>ΔR</w:t>
        </w:r>
        <w:r w:rsidRPr="00C7717C">
          <w:rPr>
            <w:rFonts w:eastAsia="MS Mincho"/>
            <w:vertAlign w:val="subscript"/>
          </w:rPr>
          <w:t>IB,c</w:t>
        </w:r>
        <w:proofErr w:type="spellEnd"/>
        <w:r w:rsidRPr="00C7717C">
          <w:rPr>
            <w:rFonts w:eastAsia="MS Mincho"/>
            <w:vertAlign w:val="subscript"/>
          </w:rPr>
          <w:t xml:space="preserve"> </w:t>
        </w:r>
        <w:r w:rsidRPr="00C7717C">
          <w:rPr>
            <w:rFonts w:eastAsia="MS Mincho"/>
          </w:rPr>
          <w:t xml:space="preserve"> is defined for applicable bands in Table </w:t>
        </w:r>
      </w:ins>
      <w:ins w:id="200" w:author="ngm" w:date="2014-12-18T16:34:00Z">
        <w:r>
          <w:rPr>
            <w:rFonts w:eastAsia="MS Mincho"/>
          </w:rPr>
          <w:t>6.X</w:t>
        </w:r>
      </w:ins>
      <w:ins w:id="201" w:author="ngm" w:date="2014-12-17T15:13:00Z">
        <w:r w:rsidRPr="00C7717C">
          <w:rPr>
            <w:rFonts w:eastAsia="MS Mincho"/>
          </w:rPr>
          <w:t>.</w:t>
        </w:r>
      </w:ins>
      <w:ins w:id="202" w:author="ngm" w:date="2015-01-26T10:57:00Z">
        <w:r w:rsidR="00A71448">
          <w:rPr>
            <w:rFonts w:eastAsia="MS Mincho"/>
          </w:rPr>
          <w:t>1.3</w:t>
        </w:r>
      </w:ins>
      <w:ins w:id="203" w:author="ngm" w:date="2014-12-17T15:06:00Z">
        <w:r w:rsidRPr="00C7717C">
          <w:rPr>
            <w:rFonts w:eastAsia="MS Mincho"/>
          </w:rPr>
          <w:t xml:space="preserve">-1 and </w:t>
        </w:r>
      </w:ins>
      <w:ins w:id="204" w:author="ngm" w:date="2014-12-18T16:34:00Z">
        <w:r>
          <w:rPr>
            <w:rFonts w:eastAsia="MS Mincho"/>
          </w:rPr>
          <w:t>6.X</w:t>
        </w:r>
      </w:ins>
      <w:ins w:id="205" w:author="ngm" w:date="2014-12-17T15:13:00Z">
        <w:r w:rsidRPr="00C7717C">
          <w:rPr>
            <w:rFonts w:eastAsia="MS Mincho"/>
          </w:rPr>
          <w:t>.</w:t>
        </w:r>
      </w:ins>
      <w:ins w:id="206" w:author="ngm" w:date="2015-01-26T10:57:00Z">
        <w:r w:rsidR="00A71448">
          <w:rPr>
            <w:rFonts w:eastAsia="MS Mincho"/>
          </w:rPr>
          <w:t>1.3</w:t>
        </w:r>
      </w:ins>
      <w:ins w:id="207" w:author="ngm" w:date="2014-12-17T15:06:00Z">
        <w:r w:rsidRPr="00C7717C">
          <w:rPr>
            <w:rFonts w:eastAsia="MS Mincho"/>
          </w:rPr>
          <w:t>-2 respectively.</w:t>
        </w:r>
      </w:ins>
    </w:p>
    <w:p w:rsidR="006436A2" w:rsidRPr="00C7717C" w:rsidRDefault="006436A2" w:rsidP="006436A2">
      <w:pPr>
        <w:keepNext/>
        <w:keepLines/>
        <w:overflowPunct w:val="0"/>
        <w:autoSpaceDE w:val="0"/>
        <w:autoSpaceDN w:val="0"/>
        <w:adjustRightInd w:val="0"/>
        <w:spacing w:after="60"/>
        <w:ind w:left="210"/>
        <w:jc w:val="center"/>
        <w:textAlignment w:val="baseline"/>
        <w:rPr>
          <w:ins w:id="208" w:author="ngm" w:date="2014-12-17T15:06:00Z"/>
          <w:rFonts w:eastAsia="MS Mincho"/>
          <w:b/>
          <w:lang w:eastAsia="en-GB"/>
        </w:rPr>
      </w:pPr>
      <w:ins w:id="209" w:author="ngm" w:date="2014-12-17T15:06:00Z">
        <w:r w:rsidRPr="00C7717C">
          <w:rPr>
            <w:rFonts w:eastAsia="MS Mincho"/>
            <w:b/>
            <w:lang w:eastAsia="en-GB"/>
          </w:rPr>
          <w:t xml:space="preserve">Table </w:t>
        </w:r>
      </w:ins>
      <w:ins w:id="210" w:author="ngm" w:date="2014-12-18T16:34:00Z">
        <w:r>
          <w:rPr>
            <w:rFonts w:eastAsia="MS Mincho"/>
            <w:b/>
            <w:lang w:eastAsia="en-GB"/>
          </w:rPr>
          <w:t>6.X</w:t>
        </w:r>
      </w:ins>
      <w:ins w:id="211" w:author="ngm" w:date="2014-12-17T15:13:00Z">
        <w:r w:rsidRPr="00C7717C">
          <w:rPr>
            <w:rFonts w:eastAsia="MS Mincho"/>
            <w:b/>
            <w:lang w:eastAsia="en-GB"/>
          </w:rPr>
          <w:t>.</w:t>
        </w:r>
      </w:ins>
      <w:ins w:id="212" w:author="ngm" w:date="2015-01-26T10:57:00Z">
        <w:r w:rsidR="00A71448">
          <w:rPr>
            <w:rFonts w:eastAsia="MS Mincho"/>
            <w:b/>
            <w:lang w:eastAsia="en-GB"/>
          </w:rPr>
          <w:t>1.3</w:t>
        </w:r>
      </w:ins>
      <w:ins w:id="213" w:author="ngm" w:date="2014-12-17T15:06:00Z">
        <w:r w:rsidRPr="00C7717C">
          <w:rPr>
            <w:rFonts w:eastAsia="MS Mincho"/>
            <w:b/>
            <w:lang w:eastAsia="en-GB"/>
          </w:rPr>
          <w:t xml:space="preserve">-1: </w:t>
        </w:r>
        <w:proofErr w:type="spellStart"/>
        <w:r w:rsidRPr="00C7717C">
          <w:rPr>
            <w:rFonts w:eastAsia="MS Mincho"/>
            <w:b/>
            <w:lang w:eastAsia="en-GB"/>
          </w:rPr>
          <w:t>ΔT</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 xml:space="preserve">for </w:t>
        </w:r>
      </w:ins>
      <w:ins w:id="214" w:author="ngm" w:date="2015-01-26T10:57:00Z">
        <w:r w:rsidR="00A71448">
          <w:rPr>
            <w:rFonts w:eastAsia="MS Mincho"/>
            <w:b/>
            <w:lang w:eastAsia="en-GB"/>
          </w:rPr>
          <w:t>4</w:t>
        </w:r>
      </w:ins>
      <w:ins w:id="215" w:author="ngm" w:date="2014-12-17T15:06:00Z">
        <w:r w:rsidRPr="00C7717C">
          <w:rPr>
            <w:rFonts w:eastAsia="MS Mincho"/>
            <w:b/>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436A2" w:rsidRPr="00C7717C" w:rsidTr="002C1A57">
        <w:trPr>
          <w:jc w:val="center"/>
          <w:ins w:id="216" w:author="ngm" w:date="2014-12-17T15:06:00Z"/>
        </w:trPr>
        <w:tc>
          <w:tcPr>
            <w:tcW w:w="1923"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17" w:author="ngm" w:date="2014-12-17T15:06:00Z"/>
                <w:rFonts w:ascii="Arial" w:eastAsia="MS Mincho" w:hAnsi="Arial" w:cs="Arial"/>
                <w:b/>
                <w:bCs/>
                <w:sz w:val="18"/>
                <w:szCs w:val="18"/>
                <w:lang w:eastAsia="ja-JP"/>
              </w:rPr>
            </w:pPr>
            <w:ins w:id="218" w:author="ngm" w:date="2014-12-17T15:06:00Z">
              <w:r w:rsidRPr="00C7717C">
                <w:rPr>
                  <w:rFonts w:ascii="Arial" w:eastAsia="MS Mincho" w:hAnsi="Arial" w:cs="Arial"/>
                  <w:b/>
                  <w:bCs/>
                  <w:sz w:val="18"/>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19" w:author="ngm" w:date="2014-12-17T15:06:00Z"/>
                <w:rFonts w:ascii="Arial" w:eastAsia="MS Mincho" w:hAnsi="Arial" w:cs="Arial"/>
                <w:b/>
                <w:bCs/>
                <w:sz w:val="18"/>
                <w:szCs w:val="18"/>
                <w:lang w:eastAsia="ja-JP"/>
              </w:rPr>
            </w:pPr>
            <w:ins w:id="220" w:author="ngm" w:date="2014-12-17T15:06:00Z">
              <w:r w:rsidRPr="00C7717C">
                <w:rPr>
                  <w:rFonts w:ascii="Arial" w:eastAsia="MS Mincho" w:hAnsi="Arial" w:cs="Arial"/>
                  <w:b/>
                  <w:bCs/>
                  <w:sz w:val="18"/>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21" w:author="ngm" w:date="2014-12-17T15:06:00Z"/>
                <w:rFonts w:ascii="Arial" w:eastAsia="MS Mincho" w:hAnsi="Arial" w:cs="Arial"/>
                <w:b/>
                <w:bCs/>
                <w:sz w:val="18"/>
                <w:szCs w:val="18"/>
                <w:lang w:eastAsia="ja-JP"/>
              </w:rPr>
            </w:pPr>
            <w:proofErr w:type="spellStart"/>
            <w:ins w:id="222" w:author="ngm" w:date="2014-12-17T15:06:00Z">
              <w:r w:rsidRPr="00C7717C">
                <w:rPr>
                  <w:rFonts w:ascii="Arial" w:eastAsia="MS Mincho" w:hAnsi="Arial" w:cs="Arial"/>
                  <w:b/>
                  <w:bCs/>
                  <w:sz w:val="18"/>
                  <w:szCs w:val="18"/>
                  <w:lang w:eastAsia="ja-JP"/>
                </w:rPr>
                <w:t>ΔT</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6436A2" w:rsidRPr="00C7717C" w:rsidTr="002C1A57">
        <w:trPr>
          <w:trHeight w:val="74"/>
          <w:jc w:val="center"/>
          <w:ins w:id="223" w:author="ngm" w:date="2014-12-17T15:06: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6436A2" w:rsidRPr="00C7717C" w:rsidRDefault="006436A2" w:rsidP="00A71448">
            <w:pPr>
              <w:keepNext/>
              <w:keepLines/>
              <w:overflowPunct w:val="0"/>
              <w:autoSpaceDE w:val="0"/>
              <w:autoSpaceDN w:val="0"/>
              <w:adjustRightInd w:val="0"/>
              <w:jc w:val="center"/>
              <w:rPr>
                <w:ins w:id="224" w:author="ngm" w:date="2014-12-17T15:06:00Z"/>
                <w:rFonts w:ascii="Arial" w:eastAsia="MS Mincho" w:hAnsi="Arial" w:cs="Arial"/>
                <w:sz w:val="18"/>
                <w:szCs w:val="18"/>
                <w:lang w:eastAsia="ja-JP"/>
              </w:rPr>
            </w:pPr>
            <w:ins w:id="225" w:author="ngm" w:date="2014-12-18T16:49:00Z">
              <w:r>
                <w:rPr>
                  <w:rFonts w:ascii="Arial" w:hAnsi="Arial" w:cs="Arial"/>
                  <w:color w:val="000000"/>
                  <w:sz w:val="18"/>
                  <w:szCs w:val="18"/>
                </w:rPr>
                <w:t>CA_2</w:t>
              </w:r>
            </w:ins>
            <w:ins w:id="226" w:author="ngm" w:date="2015-01-26T10:57:00Z">
              <w:r w:rsidR="00A71448">
                <w:rPr>
                  <w:rFonts w:ascii="Arial" w:hAnsi="Arial" w:cs="Arial"/>
                  <w:color w:val="000000"/>
                  <w:sz w:val="18"/>
                  <w:szCs w:val="18"/>
                </w:rPr>
                <w:t>5</w:t>
              </w:r>
            </w:ins>
            <w:ins w:id="227" w:author="ngm" w:date="2014-12-18T16:49:00Z">
              <w:r>
                <w:rPr>
                  <w:rFonts w:ascii="Arial" w:hAnsi="Arial" w:cs="Arial"/>
                  <w:color w:val="000000"/>
                  <w:sz w:val="18"/>
                  <w:szCs w:val="18"/>
                </w:rPr>
                <w:t>A-</w:t>
              </w:r>
            </w:ins>
            <w:ins w:id="228" w:author="ngm" w:date="2015-01-26T10:57:00Z">
              <w:r w:rsidR="00A71448">
                <w:rPr>
                  <w:rFonts w:ascii="Arial" w:hAnsi="Arial" w:cs="Arial"/>
                  <w:color w:val="000000"/>
                  <w:sz w:val="18"/>
                  <w:szCs w:val="18"/>
                </w:rPr>
                <w:t>41D</w:t>
              </w:r>
            </w:ins>
          </w:p>
        </w:tc>
        <w:tc>
          <w:tcPr>
            <w:tcW w:w="2564"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jc w:val="center"/>
              <w:rPr>
                <w:ins w:id="229" w:author="ngm" w:date="2014-12-17T15:06:00Z"/>
                <w:rFonts w:ascii="Arial" w:eastAsia="MS Mincho" w:hAnsi="Arial"/>
                <w:sz w:val="18"/>
                <w:lang w:eastAsia="ja-JP"/>
              </w:rPr>
            </w:pPr>
            <w:ins w:id="230" w:author="ngm" w:date="2014-12-17T15:06:00Z">
              <w:r w:rsidRPr="00C7717C">
                <w:rPr>
                  <w:rFonts w:ascii="Arial" w:eastAsia="MS Mincho" w:hAnsi="Arial"/>
                  <w:sz w:val="18"/>
                  <w:lang w:eastAsia="ja-JP"/>
                </w:rPr>
                <w:t>2</w:t>
              </w:r>
            </w:ins>
            <w:ins w:id="231" w:author="ngm" w:date="2015-01-26T10:57:00Z">
              <w:r w:rsidR="00A71448">
                <w:rPr>
                  <w:rFonts w:ascii="Arial" w:eastAsia="MS Mincho" w:hAnsi="Arial"/>
                  <w:sz w:val="18"/>
                  <w:lang w:eastAsia="ja-JP"/>
                </w:rPr>
                <w:t>5</w:t>
              </w:r>
            </w:ins>
          </w:p>
        </w:tc>
        <w:tc>
          <w:tcPr>
            <w:tcW w:w="2759" w:type="dxa"/>
            <w:tcBorders>
              <w:top w:val="single" w:sz="4" w:space="0" w:color="auto"/>
              <w:left w:val="single" w:sz="4" w:space="0" w:color="auto"/>
              <w:bottom w:val="single" w:sz="4" w:space="0" w:color="auto"/>
              <w:right w:val="single" w:sz="4" w:space="0" w:color="auto"/>
            </w:tcBorders>
            <w:hideMark/>
          </w:tcPr>
          <w:p w:rsidR="006436A2" w:rsidRPr="00C7717C" w:rsidRDefault="006436A2" w:rsidP="00A71448">
            <w:pPr>
              <w:keepNext/>
              <w:keepLines/>
              <w:jc w:val="center"/>
              <w:rPr>
                <w:ins w:id="232" w:author="ngm" w:date="2014-12-17T15:06:00Z"/>
                <w:rFonts w:ascii="Arial" w:eastAsia="MS Mincho" w:hAnsi="Arial"/>
                <w:sz w:val="18"/>
                <w:lang w:eastAsia="zh-CN"/>
              </w:rPr>
            </w:pPr>
            <w:ins w:id="233" w:author="ngm" w:date="2014-12-17T15:06:00Z">
              <w:r w:rsidRPr="00C7717C">
                <w:rPr>
                  <w:rFonts w:ascii="Arial" w:eastAsia="MS Mincho" w:hAnsi="Arial" w:hint="eastAsia"/>
                  <w:sz w:val="18"/>
                  <w:lang w:eastAsia="ja-JP"/>
                </w:rPr>
                <w:t>0.</w:t>
              </w:r>
            </w:ins>
            <w:ins w:id="234" w:author="ngm" w:date="2015-01-26T10:58:00Z">
              <w:r w:rsidR="00A71448">
                <w:rPr>
                  <w:rFonts w:ascii="Arial" w:eastAsia="MS Mincho" w:hAnsi="Arial"/>
                  <w:sz w:val="18"/>
                  <w:lang w:eastAsia="ja-JP"/>
                </w:rPr>
                <w:t>5</w:t>
              </w:r>
            </w:ins>
          </w:p>
        </w:tc>
      </w:tr>
      <w:tr w:rsidR="006436A2" w:rsidRPr="00C7717C" w:rsidTr="002C1A57">
        <w:trPr>
          <w:trHeight w:val="74"/>
          <w:jc w:val="center"/>
          <w:ins w:id="235" w:author="ngm" w:date="2014-12-17T15:06: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6436A2" w:rsidRPr="00C7717C" w:rsidRDefault="006436A2" w:rsidP="002C1A57">
            <w:pPr>
              <w:rPr>
                <w:ins w:id="236" w:author="ngm" w:date="2014-12-17T15:06: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6436A2" w:rsidRPr="00C7717C" w:rsidRDefault="00A71448" w:rsidP="00A71448">
            <w:pPr>
              <w:keepNext/>
              <w:keepLines/>
              <w:jc w:val="center"/>
              <w:rPr>
                <w:ins w:id="237" w:author="ngm" w:date="2014-12-17T15:06:00Z"/>
                <w:rFonts w:ascii="Arial" w:eastAsia="MS Mincho" w:hAnsi="Arial"/>
                <w:sz w:val="18"/>
                <w:lang w:eastAsia="ja-JP"/>
              </w:rPr>
            </w:pPr>
            <w:ins w:id="238" w:author="ngm" w:date="2015-01-26T10:57:00Z">
              <w:r>
                <w:rPr>
                  <w:rFonts w:ascii="Arial" w:eastAsia="MS Mincho" w:hAnsi="Arial"/>
                  <w:sz w:val="18"/>
                  <w:lang w:eastAsia="ja-JP"/>
                </w:rPr>
                <w:t>4</w:t>
              </w:r>
            </w:ins>
            <w:ins w:id="239" w:author="ngm" w:date="2014-12-18T16:49:00Z">
              <w:r w:rsidR="006436A2">
                <w:rPr>
                  <w:rFonts w:ascii="Arial" w:eastAsia="MS Mincho" w:hAnsi="Arial"/>
                  <w:sz w:val="18"/>
                  <w:lang w:eastAsia="ja-JP"/>
                </w:rPr>
                <w:t>1</w:t>
              </w:r>
            </w:ins>
          </w:p>
        </w:tc>
        <w:tc>
          <w:tcPr>
            <w:tcW w:w="2759" w:type="dxa"/>
            <w:tcBorders>
              <w:top w:val="single" w:sz="4" w:space="0" w:color="auto"/>
              <w:left w:val="single" w:sz="4" w:space="0" w:color="auto"/>
              <w:bottom w:val="single" w:sz="4" w:space="0" w:color="auto"/>
              <w:right w:val="single" w:sz="4" w:space="0" w:color="auto"/>
            </w:tcBorders>
            <w:hideMark/>
          </w:tcPr>
          <w:p w:rsidR="006436A2" w:rsidRPr="00C7717C" w:rsidRDefault="006436A2" w:rsidP="00A71448">
            <w:pPr>
              <w:keepNext/>
              <w:keepLines/>
              <w:jc w:val="center"/>
              <w:rPr>
                <w:ins w:id="240" w:author="ngm" w:date="2014-12-17T15:06:00Z"/>
                <w:rFonts w:ascii="Arial" w:eastAsia="MS Mincho" w:hAnsi="Arial"/>
                <w:sz w:val="18"/>
                <w:lang w:eastAsia="ja-JP"/>
              </w:rPr>
            </w:pPr>
            <w:ins w:id="241" w:author="ngm" w:date="2014-12-17T15:06:00Z">
              <w:r w:rsidRPr="00C7717C">
                <w:rPr>
                  <w:rFonts w:ascii="Arial" w:eastAsia="MS Mincho" w:hAnsi="Arial"/>
                  <w:sz w:val="18"/>
                  <w:lang w:eastAsia="ja-JP"/>
                </w:rPr>
                <w:t>0.</w:t>
              </w:r>
            </w:ins>
            <w:ins w:id="242" w:author="ngm" w:date="2015-01-26T10:58:00Z">
              <w:r w:rsidR="00A71448">
                <w:rPr>
                  <w:rFonts w:ascii="Arial" w:eastAsia="MS Mincho" w:hAnsi="Arial"/>
                  <w:sz w:val="18"/>
                  <w:lang w:eastAsia="ja-JP"/>
                </w:rPr>
                <w:t>5</w:t>
              </w:r>
            </w:ins>
          </w:p>
        </w:tc>
      </w:tr>
    </w:tbl>
    <w:p w:rsidR="006436A2" w:rsidRPr="00C7717C" w:rsidRDefault="006436A2" w:rsidP="006436A2">
      <w:pPr>
        <w:spacing w:after="180"/>
        <w:rPr>
          <w:ins w:id="243" w:author="ngm" w:date="2014-12-17T15:06:00Z"/>
          <w:rFonts w:eastAsia="MS Mincho"/>
          <w:lang w:val="en-US" w:eastAsia="zh-CN"/>
        </w:rPr>
      </w:pPr>
    </w:p>
    <w:p w:rsidR="006436A2" w:rsidRPr="00C7717C" w:rsidRDefault="006436A2" w:rsidP="006436A2">
      <w:pPr>
        <w:keepNext/>
        <w:keepLines/>
        <w:overflowPunct w:val="0"/>
        <w:autoSpaceDE w:val="0"/>
        <w:autoSpaceDN w:val="0"/>
        <w:adjustRightInd w:val="0"/>
        <w:spacing w:after="60"/>
        <w:ind w:left="210"/>
        <w:jc w:val="center"/>
        <w:textAlignment w:val="baseline"/>
        <w:rPr>
          <w:ins w:id="244" w:author="ngm" w:date="2014-12-17T15:06:00Z"/>
          <w:rFonts w:eastAsia="MS Mincho"/>
          <w:b/>
          <w:lang w:eastAsia="en-GB"/>
        </w:rPr>
      </w:pPr>
      <w:ins w:id="245" w:author="ngm" w:date="2014-12-17T15:06:00Z">
        <w:r w:rsidRPr="00C7717C">
          <w:rPr>
            <w:rFonts w:eastAsia="MS Mincho"/>
            <w:b/>
            <w:lang w:eastAsia="en-GB"/>
          </w:rPr>
          <w:t xml:space="preserve">Table </w:t>
        </w:r>
      </w:ins>
      <w:ins w:id="246" w:author="ngm" w:date="2014-12-18T16:34:00Z">
        <w:r>
          <w:rPr>
            <w:rFonts w:eastAsia="MS Mincho"/>
            <w:b/>
            <w:lang w:eastAsia="en-GB"/>
          </w:rPr>
          <w:t>6.X</w:t>
        </w:r>
      </w:ins>
      <w:ins w:id="247" w:author="ngm" w:date="2014-12-17T15:13:00Z">
        <w:r w:rsidRPr="00C7717C">
          <w:rPr>
            <w:rFonts w:eastAsia="MS Mincho"/>
            <w:b/>
            <w:lang w:eastAsia="en-GB"/>
          </w:rPr>
          <w:t>.</w:t>
        </w:r>
      </w:ins>
      <w:ins w:id="248" w:author="ngm" w:date="2015-01-26T10:57:00Z">
        <w:r w:rsidR="00A71448">
          <w:rPr>
            <w:rFonts w:eastAsia="MS Mincho"/>
            <w:b/>
            <w:lang w:eastAsia="en-GB"/>
          </w:rPr>
          <w:t>1.3</w:t>
        </w:r>
      </w:ins>
      <w:ins w:id="249" w:author="ngm" w:date="2014-12-17T15:06:00Z">
        <w:r w:rsidRPr="00C7717C">
          <w:rPr>
            <w:rFonts w:eastAsia="MS Mincho"/>
            <w:b/>
            <w:lang w:eastAsia="en-GB"/>
          </w:rPr>
          <w:t xml:space="preserve">-2: </w:t>
        </w:r>
        <w:proofErr w:type="spellStart"/>
        <w:r w:rsidRPr="00C7717C">
          <w:rPr>
            <w:rFonts w:eastAsia="MS Mincho"/>
            <w:b/>
            <w:lang w:eastAsia="en-GB"/>
          </w:rPr>
          <w:t>ΔR</w:t>
        </w:r>
        <w:r w:rsidRPr="00C7717C">
          <w:rPr>
            <w:rFonts w:eastAsia="MS Mincho"/>
            <w:b/>
            <w:vertAlign w:val="subscript"/>
            <w:lang w:eastAsia="en-GB"/>
          </w:rPr>
          <w:t>IB</w:t>
        </w:r>
        <w:proofErr w:type="gramStart"/>
        <w:r w:rsidRPr="00C7717C">
          <w:rPr>
            <w:rFonts w:eastAsia="MS Mincho"/>
            <w:b/>
            <w:vertAlign w:val="subscript"/>
            <w:lang w:eastAsia="en-GB"/>
          </w:rPr>
          <w:t>,c</w:t>
        </w:r>
        <w:proofErr w:type="spellEnd"/>
        <w:proofErr w:type="gramEnd"/>
        <w:r w:rsidRPr="00C7717C">
          <w:rPr>
            <w:rFonts w:eastAsia="MS Mincho"/>
            <w:b/>
            <w:vertAlign w:val="subscript"/>
            <w:lang w:eastAsia="en-GB"/>
          </w:rPr>
          <w:t xml:space="preserve"> </w:t>
        </w:r>
        <w:r w:rsidRPr="00C7717C">
          <w:rPr>
            <w:rFonts w:eastAsia="MS Mincho"/>
            <w:b/>
            <w:lang w:eastAsia="en-GB"/>
          </w:rPr>
          <w:t xml:space="preserve">for </w:t>
        </w:r>
      </w:ins>
      <w:ins w:id="250" w:author="ngm" w:date="2015-01-26T10:58:00Z">
        <w:r w:rsidR="00A71448">
          <w:rPr>
            <w:rFonts w:eastAsia="MS Mincho"/>
            <w:b/>
            <w:lang w:eastAsia="en-GB"/>
          </w:rPr>
          <w:t>4</w:t>
        </w:r>
      </w:ins>
      <w:ins w:id="251" w:author="ngm" w:date="2014-12-17T15:06:00Z">
        <w:r w:rsidRPr="00C7717C">
          <w:rPr>
            <w:rFonts w:eastAsia="MS Mincho"/>
            <w:b/>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6436A2" w:rsidRPr="00C7717C" w:rsidTr="002C1A57">
        <w:trPr>
          <w:jc w:val="center"/>
          <w:ins w:id="252" w:author="ngm" w:date="2014-12-17T15:06:00Z"/>
        </w:trPr>
        <w:tc>
          <w:tcPr>
            <w:tcW w:w="1877"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53" w:author="ngm" w:date="2014-12-17T15:06:00Z"/>
                <w:rFonts w:ascii="Arial" w:eastAsia="MS Mincho" w:hAnsi="Arial" w:cs="Arial"/>
                <w:b/>
                <w:bCs/>
                <w:sz w:val="18"/>
                <w:szCs w:val="18"/>
                <w:lang w:eastAsia="ja-JP"/>
              </w:rPr>
            </w:pPr>
            <w:ins w:id="254" w:author="ngm" w:date="2014-12-17T15:06:00Z">
              <w:r w:rsidRPr="00C7717C">
                <w:rPr>
                  <w:rFonts w:ascii="Arial" w:eastAsia="MS Mincho" w:hAnsi="Arial" w:cs="Arial"/>
                  <w:b/>
                  <w:bCs/>
                  <w:sz w:val="18"/>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55" w:author="ngm" w:date="2014-12-17T15:06:00Z"/>
                <w:rFonts w:ascii="Arial" w:eastAsia="MS Mincho" w:hAnsi="Arial" w:cs="Arial"/>
                <w:b/>
                <w:bCs/>
                <w:sz w:val="18"/>
                <w:szCs w:val="18"/>
                <w:lang w:eastAsia="ja-JP"/>
              </w:rPr>
            </w:pPr>
            <w:ins w:id="256" w:author="ngm" w:date="2014-12-17T15:06:00Z">
              <w:r w:rsidRPr="00C7717C">
                <w:rPr>
                  <w:rFonts w:ascii="Arial" w:eastAsia="MS Mincho" w:hAnsi="Arial" w:cs="Arial"/>
                  <w:b/>
                  <w:bCs/>
                  <w:sz w:val="18"/>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57" w:author="ngm" w:date="2014-12-17T15:06:00Z"/>
                <w:rFonts w:ascii="Arial" w:eastAsia="MS Mincho" w:hAnsi="Arial" w:cs="Arial"/>
                <w:b/>
                <w:bCs/>
                <w:sz w:val="18"/>
                <w:szCs w:val="18"/>
                <w:lang w:eastAsia="ja-JP"/>
              </w:rPr>
            </w:pPr>
            <w:proofErr w:type="spellStart"/>
            <w:ins w:id="258" w:author="ngm" w:date="2014-12-17T15:06:00Z">
              <w:r w:rsidRPr="00C7717C">
                <w:rPr>
                  <w:rFonts w:ascii="Arial" w:eastAsia="MS Mincho" w:hAnsi="Arial" w:cs="Arial"/>
                  <w:b/>
                  <w:bCs/>
                  <w:sz w:val="18"/>
                  <w:szCs w:val="18"/>
                  <w:lang w:eastAsia="ja-JP"/>
                </w:rPr>
                <w:t>ΔR</w:t>
              </w:r>
              <w:r w:rsidRPr="00C7717C">
                <w:rPr>
                  <w:rFonts w:ascii="Arial" w:eastAsia="MS Mincho" w:hAnsi="Arial" w:cs="Arial"/>
                  <w:b/>
                  <w:bCs/>
                  <w:sz w:val="18"/>
                  <w:szCs w:val="18"/>
                  <w:vertAlign w:val="subscript"/>
                  <w:lang w:eastAsia="ja-JP"/>
                </w:rPr>
                <w:t>IB,c</w:t>
              </w:r>
              <w:proofErr w:type="spellEnd"/>
              <w:r w:rsidRPr="00C7717C">
                <w:rPr>
                  <w:rFonts w:ascii="Arial" w:eastAsia="MS Mincho" w:hAnsi="Arial" w:cs="Arial"/>
                  <w:b/>
                  <w:bCs/>
                  <w:sz w:val="18"/>
                  <w:szCs w:val="18"/>
                  <w:lang w:eastAsia="ja-JP"/>
                </w:rPr>
                <w:t xml:space="preserve"> [dB]</w:t>
              </w:r>
            </w:ins>
          </w:p>
        </w:tc>
      </w:tr>
      <w:tr w:rsidR="006436A2" w:rsidRPr="00C7717C" w:rsidTr="002C1A57">
        <w:trPr>
          <w:jc w:val="center"/>
          <w:ins w:id="259" w:author="ngm" w:date="2014-12-17T15:06: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6436A2" w:rsidRPr="00C7717C" w:rsidRDefault="006436A2" w:rsidP="00A71448">
            <w:pPr>
              <w:keepNext/>
              <w:keepLines/>
              <w:overflowPunct w:val="0"/>
              <w:autoSpaceDE w:val="0"/>
              <w:autoSpaceDN w:val="0"/>
              <w:adjustRightInd w:val="0"/>
              <w:jc w:val="center"/>
              <w:rPr>
                <w:ins w:id="260" w:author="ngm" w:date="2014-12-17T15:06:00Z"/>
                <w:rFonts w:ascii="Arial" w:eastAsia="MS Mincho" w:hAnsi="Arial" w:cs="Arial"/>
                <w:sz w:val="18"/>
                <w:szCs w:val="18"/>
                <w:lang w:eastAsia="ja-JP"/>
              </w:rPr>
            </w:pPr>
            <w:ins w:id="261" w:author="ngm" w:date="2014-12-18T16:49:00Z">
              <w:r>
                <w:rPr>
                  <w:rFonts w:ascii="Arial" w:hAnsi="Arial" w:cs="Arial"/>
                  <w:color w:val="000000"/>
                  <w:sz w:val="18"/>
                  <w:szCs w:val="18"/>
                </w:rPr>
                <w:t>CA_2</w:t>
              </w:r>
            </w:ins>
            <w:ins w:id="262" w:author="ngm" w:date="2015-01-26T10:57:00Z">
              <w:r w:rsidR="00A71448">
                <w:rPr>
                  <w:rFonts w:ascii="Arial" w:hAnsi="Arial" w:cs="Arial"/>
                  <w:color w:val="000000"/>
                  <w:sz w:val="18"/>
                  <w:szCs w:val="18"/>
                </w:rPr>
                <w:t>5</w:t>
              </w:r>
            </w:ins>
            <w:ins w:id="263" w:author="ngm" w:date="2014-12-18T16:49:00Z">
              <w:r>
                <w:rPr>
                  <w:rFonts w:ascii="Arial" w:hAnsi="Arial" w:cs="Arial"/>
                  <w:color w:val="000000"/>
                  <w:sz w:val="18"/>
                  <w:szCs w:val="18"/>
                </w:rPr>
                <w:t>A-</w:t>
              </w:r>
            </w:ins>
            <w:ins w:id="264" w:author="ngm" w:date="2015-01-26T10:57:00Z">
              <w:r w:rsidR="00A71448">
                <w:rPr>
                  <w:rFonts w:ascii="Arial" w:hAnsi="Arial" w:cs="Arial"/>
                  <w:color w:val="000000"/>
                  <w:sz w:val="18"/>
                  <w:szCs w:val="18"/>
                </w:rPr>
                <w:t>41D</w:t>
              </w:r>
            </w:ins>
          </w:p>
        </w:tc>
        <w:tc>
          <w:tcPr>
            <w:tcW w:w="2610"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65" w:author="ngm" w:date="2014-12-17T15:06:00Z"/>
                <w:rFonts w:ascii="Arial" w:eastAsia="MS Mincho" w:hAnsi="Arial"/>
                <w:sz w:val="18"/>
                <w:lang w:eastAsia="ja-JP"/>
              </w:rPr>
            </w:pPr>
            <w:ins w:id="266" w:author="ngm" w:date="2014-12-18T16:50:00Z">
              <w:r>
                <w:rPr>
                  <w:rFonts w:ascii="Arial" w:eastAsia="MS Mincho" w:hAnsi="Arial"/>
                  <w:sz w:val="18"/>
                  <w:lang w:eastAsia="ja-JP"/>
                </w:rPr>
                <w:t>2</w:t>
              </w:r>
            </w:ins>
            <w:ins w:id="267" w:author="ngm" w:date="2015-01-26T10:57:00Z">
              <w:r w:rsidR="00A71448">
                <w:rPr>
                  <w:rFonts w:ascii="Arial" w:eastAsia="MS Mincho" w:hAnsi="Arial"/>
                  <w:sz w:val="18"/>
                  <w:lang w:eastAsia="ja-JP"/>
                </w:rPr>
                <w:t>5</w:t>
              </w:r>
            </w:ins>
          </w:p>
        </w:tc>
        <w:tc>
          <w:tcPr>
            <w:tcW w:w="2952"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68" w:author="ngm" w:date="2014-12-17T15:06:00Z"/>
                <w:rFonts w:ascii="Arial" w:eastAsia="MS Mincho" w:hAnsi="Arial" w:cs="Arial"/>
                <w:sz w:val="18"/>
                <w:szCs w:val="18"/>
                <w:lang w:eastAsia="ja-JP"/>
              </w:rPr>
            </w:pPr>
            <w:ins w:id="269" w:author="ngm" w:date="2014-12-17T15:06:00Z">
              <w:r w:rsidRPr="00C7717C">
                <w:rPr>
                  <w:rFonts w:eastAsia="MS Mincho" w:hint="eastAsia"/>
                  <w:lang w:eastAsia="ja-JP"/>
                </w:rPr>
                <w:t>0</w:t>
              </w:r>
            </w:ins>
          </w:p>
        </w:tc>
      </w:tr>
      <w:tr w:rsidR="006436A2" w:rsidRPr="00C7717C" w:rsidTr="002C1A57">
        <w:trPr>
          <w:jc w:val="center"/>
          <w:ins w:id="270" w:author="ngm" w:date="2014-12-17T15:06: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6436A2" w:rsidRPr="00C7717C" w:rsidRDefault="006436A2" w:rsidP="002C1A57">
            <w:pPr>
              <w:rPr>
                <w:ins w:id="271" w:author="ngm" w:date="2014-12-17T15:06: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6436A2" w:rsidRPr="00C7717C" w:rsidRDefault="00A71448" w:rsidP="002C1A57">
            <w:pPr>
              <w:keepNext/>
              <w:keepLines/>
              <w:overflowPunct w:val="0"/>
              <w:autoSpaceDE w:val="0"/>
              <w:autoSpaceDN w:val="0"/>
              <w:adjustRightInd w:val="0"/>
              <w:jc w:val="center"/>
              <w:rPr>
                <w:ins w:id="272" w:author="ngm" w:date="2014-12-17T15:06:00Z"/>
                <w:rFonts w:ascii="Arial" w:eastAsia="MS Mincho" w:hAnsi="Arial" w:cs="Arial"/>
                <w:sz w:val="18"/>
                <w:szCs w:val="18"/>
                <w:lang w:eastAsia="ja-JP"/>
              </w:rPr>
            </w:pPr>
            <w:ins w:id="273" w:author="ngm" w:date="2015-01-26T10:58:00Z">
              <w:r>
                <w:rPr>
                  <w:rFonts w:eastAsia="MS Mincho"/>
                  <w:lang w:eastAsia="ja-JP"/>
                </w:rPr>
                <w:t>41</w:t>
              </w:r>
            </w:ins>
          </w:p>
        </w:tc>
        <w:tc>
          <w:tcPr>
            <w:tcW w:w="2952" w:type="dxa"/>
            <w:tcBorders>
              <w:top w:val="single" w:sz="4" w:space="0" w:color="auto"/>
              <w:left w:val="single" w:sz="4" w:space="0" w:color="auto"/>
              <w:bottom w:val="single" w:sz="4" w:space="0" w:color="auto"/>
              <w:right w:val="single" w:sz="4" w:space="0" w:color="auto"/>
            </w:tcBorders>
            <w:hideMark/>
          </w:tcPr>
          <w:p w:rsidR="006436A2" w:rsidRPr="00C7717C" w:rsidRDefault="006436A2" w:rsidP="002C1A57">
            <w:pPr>
              <w:keepNext/>
              <w:keepLines/>
              <w:overflowPunct w:val="0"/>
              <w:autoSpaceDE w:val="0"/>
              <w:autoSpaceDN w:val="0"/>
              <w:adjustRightInd w:val="0"/>
              <w:jc w:val="center"/>
              <w:rPr>
                <w:ins w:id="274" w:author="ngm" w:date="2014-12-17T15:06:00Z"/>
                <w:rFonts w:ascii="Arial" w:eastAsia="MS Mincho" w:hAnsi="Arial" w:cs="Arial"/>
                <w:sz w:val="18"/>
                <w:szCs w:val="18"/>
                <w:lang w:eastAsia="ja-JP"/>
              </w:rPr>
            </w:pPr>
            <w:ins w:id="275" w:author="ngm" w:date="2014-12-17T15:06:00Z">
              <w:r w:rsidRPr="00C7717C">
                <w:rPr>
                  <w:rFonts w:ascii="Arial" w:eastAsia="MS Mincho" w:hAnsi="Arial" w:cs="Arial"/>
                  <w:sz w:val="18"/>
                  <w:szCs w:val="18"/>
                  <w:lang w:eastAsia="ja-JP"/>
                </w:rPr>
                <w:t>0</w:t>
              </w:r>
            </w:ins>
          </w:p>
        </w:tc>
      </w:tr>
    </w:tbl>
    <w:p w:rsidR="006436A2" w:rsidRPr="00C7717C" w:rsidRDefault="006436A2" w:rsidP="006436A2">
      <w:pPr>
        <w:spacing w:after="180"/>
        <w:rPr>
          <w:ins w:id="276" w:author="ngm" w:date="2014-12-17T15:06:00Z"/>
          <w:rFonts w:eastAsia="MS Mincho"/>
          <w:snapToGrid w:val="0"/>
          <w:lang w:val="en-US" w:eastAsia="ja-JP"/>
        </w:rPr>
      </w:pPr>
    </w:p>
    <w:p w:rsidR="006436A2" w:rsidRPr="00D040EF" w:rsidRDefault="006436A2" w:rsidP="006436A2">
      <w:pPr>
        <w:pStyle w:val="BodyText"/>
        <w:rPr>
          <w:b/>
        </w:rPr>
      </w:pPr>
      <w:r w:rsidRPr="00D040EF">
        <w:rPr>
          <w:b/>
        </w:rPr>
        <w:t>&lt;End of change&gt;</w:t>
      </w:r>
    </w:p>
    <w:p w:rsidR="00EF76D0" w:rsidRPr="00D3089E" w:rsidRDefault="00EF76D0" w:rsidP="006436A2">
      <w:pPr>
        <w:pStyle w:val="BodyText"/>
      </w:pPr>
    </w:p>
    <w:p w:rsidR="00D96397" w:rsidRPr="00D3089E" w:rsidRDefault="00D96397">
      <w:pPr>
        <w:pStyle w:val="Heading1"/>
      </w:pPr>
      <w:r w:rsidRPr="00D3089E">
        <w:lastRenderedPageBreak/>
        <w:t>References</w:t>
      </w:r>
    </w:p>
    <w:p w:rsidR="000E51C6" w:rsidRPr="00D3089E" w:rsidRDefault="000E51C6" w:rsidP="000E51C6">
      <w:pPr>
        <w:pStyle w:val="Header"/>
        <w:ind w:left="567" w:hanging="567"/>
      </w:pPr>
      <w:r w:rsidRPr="00D3089E">
        <w:t>[1]</w:t>
      </w:r>
      <w:r w:rsidRPr="00D3089E">
        <w:tab/>
      </w:r>
      <w:r w:rsidR="00693C53" w:rsidRPr="00D3089E">
        <w:t>R</w:t>
      </w:r>
      <w:r w:rsidR="00693C53">
        <w:t>P</w:t>
      </w:r>
      <w:r w:rsidR="00693C53" w:rsidRPr="00D3089E">
        <w:t>-</w:t>
      </w:r>
      <w:r w:rsidR="0064586F">
        <w:t>14</w:t>
      </w:r>
      <w:r w:rsidR="00125702">
        <w:t>2204</w:t>
      </w:r>
      <w:r w:rsidR="0064586F" w:rsidRPr="00D3089E">
        <w:t>, “</w:t>
      </w:r>
      <w:r w:rsidR="00125702" w:rsidRPr="00125702">
        <w:t>New WID: LTE Advanced 4 Band Carrier Aggregation (4DL/1UL) of Band 25, Band 41, Band 41 and Band 41</w:t>
      </w:r>
      <w:r w:rsidR="0064586F" w:rsidRPr="00D3089E">
        <w:t xml:space="preserve">”, </w:t>
      </w:r>
      <w:r w:rsidR="0064586F">
        <w:t>Sprint</w:t>
      </w:r>
      <w:r w:rsidRPr="00D3089E">
        <w:t>.</w:t>
      </w:r>
    </w:p>
    <w:p w:rsidR="00A84978" w:rsidRPr="00362F47" w:rsidRDefault="00A84978" w:rsidP="00DE10E8">
      <w:pPr>
        <w:pStyle w:val="Header"/>
        <w:ind w:left="567" w:hanging="567"/>
      </w:pPr>
      <w:r>
        <w:t>[</w:t>
      </w:r>
      <w:r w:rsidR="006436A2">
        <w:t>2</w:t>
      </w:r>
      <w:r>
        <w:t>]</w:t>
      </w:r>
      <w:r>
        <w:tab/>
      </w:r>
      <w:r w:rsidR="00125702" w:rsidRPr="00125702">
        <w:t>R4-73AH-0080</w:t>
      </w:r>
      <w:r w:rsidR="00693C53" w:rsidRPr="00253B7F">
        <w:t xml:space="preserve">, </w:t>
      </w:r>
      <w:r w:rsidR="00693C53" w:rsidRPr="00D3089E">
        <w:t>“</w:t>
      </w:r>
      <w:r w:rsidR="00125702" w:rsidRPr="00125702">
        <w:t>Skeleton TR 36.8XX for 4 Band CA (4DL/1UL)</w:t>
      </w:r>
      <w:r w:rsidR="00693C53" w:rsidRPr="00D3089E">
        <w:t>”</w:t>
      </w:r>
      <w:r w:rsidR="00693C53" w:rsidRPr="00253B7F">
        <w:t xml:space="preserve">, </w:t>
      </w:r>
      <w:r w:rsidR="00125702">
        <w:rPr>
          <w:noProof/>
        </w:rPr>
        <w:t>Nokia Corporation</w:t>
      </w:r>
      <w:r w:rsidRPr="00362F47">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8CC" w:rsidRDefault="005668CC">
      <w:r>
        <w:separator/>
      </w:r>
    </w:p>
  </w:endnote>
  <w:endnote w:type="continuationSeparator" w:id="0">
    <w:p w:rsidR="005668CC" w:rsidRDefault="005668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8CC" w:rsidRDefault="005668CC">
      <w:r>
        <w:separator/>
      </w:r>
    </w:p>
  </w:footnote>
  <w:footnote w:type="continuationSeparator" w:id="0">
    <w:p w:rsidR="005668CC" w:rsidRDefault="005668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2EC1"/>
    <w:rsid w:val="00034397"/>
    <w:rsid w:val="00036891"/>
    <w:rsid w:val="00037201"/>
    <w:rsid w:val="00043897"/>
    <w:rsid w:val="0004450E"/>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8046A"/>
    <w:rsid w:val="00092D41"/>
    <w:rsid w:val="0009746E"/>
    <w:rsid w:val="000A3C27"/>
    <w:rsid w:val="000A7EEE"/>
    <w:rsid w:val="000A7EF9"/>
    <w:rsid w:val="000B3F7E"/>
    <w:rsid w:val="000B510E"/>
    <w:rsid w:val="000B5136"/>
    <w:rsid w:val="000B52E3"/>
    <w:rsid w:val="000B6882"/>
    <w:rsid w:val="000B7B14"/>
    <w:rsid w:val="000C0310"/>
    <w:rsid w:val="000C16E7"/>
    <w:rsid w:val="000C1822"/>
    <w:rsid w:val="000C1B79"/>
    <w:rsid w:val="000C29D9"/>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54AE"/>
    <w:rsid w:val="00125702"/>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1F40E5"/>
    <w:rsid w:val="00215D54"/>
    <w:rsid w:val="002161FA"/>
    <w:rsid w:val="00222A6E"/>
    <w:rsid w:val="0022395F"/>
    <w:rsid w:val="00231659"/>
    <w:rsid w:val="002341AE"/>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866"/>
    <w:rsid w:val="00340464"/>
    <w:rsid w:val="00343BDD"/>
    <w:rsid w:val="00345DDB"/>
    <w:rsid w:val="003541A0"/>
    <w:rsid w:val="00354980"/>
    <w:rsid w:val="0035577F"/>
    <w:rsid w:val="0035648B"/>
    <w:rsid w:val="003615E9"/>
    <w:rsid w:val="00362F47"/>
    <w:rsid w:val="00363120"/>
    <w:rsid w:val="0036515B"/>
    <w:rsid w:val="00366ED1"/>
    <w:rsid w:val="00372080"/>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1755"/>
    <w:rsid w:val="003C1E54"/>
    <w:rsid w:val="003C20C0"/>
    <w:rsid w:val="003C52C4"/>
    <w:rsid w:val="003D6062"/>
    <w:rsid w:val="003D6EDC"/>
    <w:rsid w:val="003E1907"/>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3B4E"/>
    <w:rsid w:val="00444337"/>
    <w:rsid w:val="00445710"/>
    <w:rsid w:val="00446274"/>
    <w:rsid w:val="00446A7B"/>
    <w:rsid w:val="00446C69"/>
    <w:rsid w:val="004471CD"/>
    <w:rsid w:val="00453C72"/>
    <w:rsid w:val="004566C1"/>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7B8B"/>
    <w:rsid w:val="00527E15"/>
    <w:rsid w:val="00531351"/>
    <w:rsid w:val="0053458C"/>
    <w:rsid w:val="00534EAB"/>
    <w:rsid w:val="005455B8"/>
    <w:rsid w:val="00546703"/>
    <w:rsid w:val="0055351E"/>
    <w:rsid w:val="0055444D"/>
    <w:rsid w:val="0055455D"/>
    <w:rsid w:val="0056122C"/>
    <w:rsid w:val="00565555"/>
    <w:rsid w:val="005668CC"/>
    <w:rsid w:val="005673B9"/>
    <w:rsid w:val="0057216E"/>
    <w:rsid w:val="00573C43"/>
    <w:rsid w:val="005806AE"/>
    <w:rsid w:val="005810AC"/>
    <w:rsid w:val="00582A19"/>
    <w:rsid w:val="00583F39"/>
    <w:rsid w:val="00585CBB"/>
    <w:rsid w:val="005863C4"/>
    <w:rsid w:val="005875C6"/>
    <w:rsid w:val="00591641"/>
    <w:rsid w:val="005921FC"/>
    <w:rsid w:val="005A3C56"/>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AC1"/>
    <w:rsid w:val="00621F03"/>
    <w:rsid w:val="00623845"/>
    <w:rsid w:val="00623B7E"/>
    <w:rsid w:val="00624476"/>
    <w:rsid w:val="00625F07"/>
    <w:rsid w:val="006265EA"/>
    <w:rsid w:val="00627ADD"/>
    <w:rsid w:val="00631C18"/>
    <w:rsid w:val="00632283"/>
    <w:rsid w:val="00632A6B"/>
    <w:rsid w:val="00633E21"/>
    <w:rsid w:val="00634CBC"/>
    <w:rsid w:val="00640BFA"/>
    <w:rsid w:val="00640DCC"/>
    <w:rsid w:val="00641089"/>
    <w:rsid w:val="00641B86"/>
    <w:rsid w:val="006436A2"/>
    <w:rsid w:val="00643EDC"/>
    <w:rsid w:val="00644DD2"/>
    <w:rsid w:val="0064586F"/>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4C1D"/>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518"/>
    <w:rsid w:val="00742A47"/>
    <w:rsid w:val="00742DD5"/>
    <w:rsid w:val="00743BE1"/>
    <w:rsid w:val="0074633A"/>
    <w:rsid w:val="007518B6"/>
    <w:rsid w:val="00755143"/>
    <w:rsid w:val="00757F31"/>
    <w:rsid w:val="00761FBA"/>
    <w:rsid w:val="00764C11"/>
    <w:rsid w:val="0077213E"/>
    <w:rsid w:val="007724AA"/>
    <w:rsid w:val="00775F1C"/>
    <w:rsid w:val="00780078"/>
    <w:rsid w:val="0078151A"/>
    <w:rsid w:val="007822D0"/>
    <w:rsid w:val="0078375E"/>
    <w:rsid w:val="00783A17"/>
    <w:rsid w:val="00783C29"/>
    <w:rsid w:val="00784726"/>
    <w:rsid w:val="00791AE3"/>
    <w:rsid w:val="00792354"/>
    <w:rsid w:val="007A0F95"/>
    <w:rsid w:val="007A141D"/>
    <w:rsid w:val="007A3169"/>
    <w:rsid w:val="007B11B1"/>
    <w:rsid w:val="007B21F1"/>
    <w:rsid w:val="007B6FE8"/>
    <w:rsid w:val="007C2185"/>
    <w:rsid w:val="007D0264"/>
    <w:rsid w:val="007D0913"/>
    <w:rsid w:val="007D1A15"/>
    <w:rsid w:val="007D2167"/>
    <w:rsid w:val="007D7AD1"/>
    <w:rsid w:val="007E0F79"/>
    <w:rsid w:val="007E28D7"/>
    <w:rsid w:val="007E3FD9"/>
    <w:rsid w:val="007E559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595A"/>
    <w:rsid w:val="00866F3D"/>
    <w:rsid w:val="00874B15"/>
    <w:rsid w:val="008750C1"/>
    <w:rsid w:val="00883D1E"/>
    <w:rsid w:val="0088554B"/>
    <w:rsid w:val="00887C65"/>
    <w:rsid w:val="00891BB9"/>
    <w:rsid w:val="00895E58"/>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BEF"/>
    <w:rsid w:val="008F1612"/>
    <w:rsid w:val="008F196C"/>
    <w:rsid w:val="008F4DFE"/>
    <w:rsid w:val="008F5C85"/>
    <w:rsid w:val="00900C12"/>
    <w:rsid w:val="009033E0"/>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693F"/>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0F79"/>
    <w:rsid w:val="00A03452"/>
    <w:rsid w:val="00A04296"/>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21EC"/>
    <w:rsid w:val="00A454F0"/>
    <w:rsid w:val="00A46784"/>
    <w:rsid w:val="00A46958"/>
    <w:rsid w:val="00A50EEC"/>
    <w:rsid w:val="00A540E5"/>
    <w:rsid w:val="00A56247"/>
    <w:rsid w:val="00A57334"/>
    <w:rsid w:val="00A615C6"/>
    <w:rsid w:val="00A624B2"/>
    <w:rsid w:val="00A63110"/>
    <w:rsid w:val="00A67512"/>
    <w:rsid w:val="00A6788F"/>
    <w:rsid w:val="00A71448"/>
    <w:rsid w:val="00A71A93"/>
    <w:rsid w:val="00A72019"/>
    <w:rsid w:val="00A72B6A"/>
    <w:rsid w:val="00A72C0F"/>
    <w:rsid w:val="00A73014"/>
    <w:rsid w:val="00A739DE"/>
    <w:rsid w:val="00A74056"/>
    <w:rsid w:val="00A8037A"/>
    <w:rsid w:val="00A81B12"/>
    <w:rsid w:val="00A84978"/>
    <w:rsid w:val="00A854CB"/>
    <w:rsid w:val="00A87BC4"/>
    <w:rsid w:val="00A9026C"/>
    <w:rsid w:val="00A93918"/>
    <w:rsid w:val="00A93FFF"/>
    <w:rsid w:val="00AA282B"/>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19B4"/>
    <w:rsid w:val="00B22137"/>
    <w:rsid w:val="00B23FB6"/>
    <w:rsid w:val="00B246C4"/>
    <w:rsid w:val="00B34EB3"/>
    <w:rsid w:val="00B36498"/>
    <w:rsid w:val="00B36703"/>
    <w:rsid w:val="00B52CA8"/>
    <w:rsid w:val="00B53CF6"/>
    <w:rsid w:val="00B54BDA"/>
    <w:rsid w:val="00B57782"/>
    <w:rsid w:val="00B57BFF"/>
    <w:rsid w:val="00B6109E"/>
    <w:rsid w:val="00B6645A"/>
    <w:rsid w:val="00B676B0"/>
    <w:rsid w:val="00B72653"/>
    <w:rsid w:val="00B72687"/>
    <w:rsid w:val="00B739B8"/>
    <w:rsid w:val="00B84FD6"/>
    <w:rsid w:val="00B86FCA"/>
    <w:rsid w:val="00B94055"/>
    <w:rsid w:val="00B94129"/>
    <w:rsid w:val="00B94CEB"/>
    <w:rsid w:val="00B960BC"/>
    <w:rsid w:val="00B9730D"/>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7622"/>
    <w:rsid w:val="00BE67D0"/>
    <w:rsid w:val="00BF3177"/>
    <w:rsid w:val="00BF68CD"/>
    <w:rsid w:val="00BF7C9C"/>
    <w:rsid w:val="00C02C3D"/>
    <w:rsid w:val="00C041BE"/>
    <w:rsid w:val="00C04965"/>
    <w:rsid w:val="00C06FAE"/>
    <w:rsid w:val="00C1271F"/>
    <w:rsid w:val="00C12E01"/>
    <w:rsid w:val="00C26825"/>
    <w:rsid w:val="00C346CA"/>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8EC"/>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61A0"/>
    <w:rsid w:val="00CE7039"/>
    <w:rsid w:val="00D020EC"/>
    <w:rsid w:val="00D02176"/>
    <w:rsid w:val="00D02527"/>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515"/>
    <w:rsid w:val="00D52621"/>
    <w:rsid w:val="00D541CD"/>
    <w:rsid w:val="00D549F9"/>
    <w:rsid w:val="00D5589E"/>
    <w:rsid w:val="00D56399"/>
    <w:rsid w:val="00D60114"/>
    <w:rsid w:val="00D61324"/>
    <w:rsid w:val="00D6168E"/>
    <w:rsid w:val="00D62AF1"/>
    <w:rsid w:val="00D6375A"/>
    <w:rsid w:val="00D73AE1"/>
    <w:rsid w:val="00D73CDB"/>
    <w:rsid w:val="00D7766D"/>
    <w:rsid w:val="00D874CE"/>
    <w:rsid w:val="00D9110E"/>
    <w:rsid w:val="00D92129"/>
    <w:rsid w:val="00D929BE"/>
    <w:rsid w:val="00D93646"/>
    <w:rsid w:val="00D952CB"/>
    <w:rsid w:val="00D95872"/>
    <w:rsid w:val="00D96397"/>
    <w:rsid w:val="00DA0C08"/>
    <w:rsid w:val="00DA1A28"/>
    <w:rsid w:val="00DA24BC"/>
    <w:rsid w:val="00DA5D6E"/>
    <w:rsid w:val="00DA6938"/>
    <w:rsid w:val="00DB2D5B"/>
    <w:rsid w:val="00DB4B8A"/>
    <w:rsid w:val="00DB6354"/>
    <w:rsid w:val="00DC58A7"/>
    <w:rsid w:val="00DC59E1"/>
    <w:rsid w:val="00DC61B2"/>
    <w:rsid w:val="00DC6A97"/>
    <w:rsid w:val="00DC6F36"/>
    <w:rsid w:val="00DD1210"/>
    <w:rsid w:val="00DD5715"/>
    <w:rsid w:val="00DD5FBF"/>
    <w:rsid w:val="00DD608E"/>
    <w:rsid w:val="00DD73B8"/>
    <w:rsid w:val="00DE10E8"/>
    <w:rsid w:val="00DE1E87"/>
    <w:rsid w:val="00DE47F8"/>
    <w:rsid w:val="00DE7636"/>
    <w:rsid w:val="00DF46FA"/>
    <w:rsid w:val="00DF54A0"/>
    <w:rsid w:val="00DF682E"/>
    <w:rsid w:val="00DF796F"/>
    <w:rsid w:val="00DF7B76"/>
    <w:rsid w:val="00E037EB"/>
    <w:rsid w:val="00E05115"/>
    <w:rsid w:val="00E06EAB"/>
    <w:rsid w:val="00E077E1"/>
    <w:rsid w:val="00E116EC"/>
    <w:rsid w:val="00E11A1D"/>
    <w:rsid w:val="00E11E48"/>
    <w:rsid w:val="00E14895"/>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47A3"/>
    <w:rsid w:val="00EC5880"/>
    <w:rsid w:val="00EC5AD8"/>
    <w:rsid w:val="00EC7038"/>
    <w:rsid w:val="00ED0EC4"/>
    <w:rsid w:val="00ED3852"/>
    <w:rsid w:val="00ED65E0"/>
    <w:rsid w:val="00EE06E9"/>
    <w:rsid w:val="00EE4784"/>
    <w:rsid w:val="00EE65F1"/>
    <w:rsid w:val="00EE6CF0"/>
    <w:rsid w:val="00EE706C"/>
    <w:rsid w:val="00EE7C6D"/>
    <w:rsid w:val="00EF1EA3"/>
    <w:rsid w:val="00EF507F"/>
    <w:rsid w:val="00EF76D0"/>
    <w:rsid w:val="00F01171"/>
    <w:rsid w:val="00F01859"/>
    <w:rsid w:val="00F033B5"/>
    <w:rsid w:val="00F06157"/>
    <w:rsid w:val="00F06694"/>
    <w:rsid w:val="00F101BC"/>
    <w:rsid w:val="00F10473"/>
    <w:rsid w:val="00F12307"/>
    <w:rsid w:val="00F1480E"/>
    <w:rsid w:val="00F15EF1"/>
    <w:rsid w:val="00F166A7"/>
    <w:rsid w:val="00F16CD8"/>
    <w:rsid w:val="00F1793F"/>
    <w:rsid w:val="00F17A0A"/>
    <w:rsid w:val="00F26895"/>
    <w:rsid w:val="00F30389"/>
    <w:rsid w:val="00F318A6"/>
    <w:rsid w:val="00F44539"/>
    <w:rsid w:val="00F453D8"/>
    <w:rsid w:val="00F51D91"/>
    <w:rsid w:val="00F525D1"/>
    <w:rsid w:val="00F53D31"/>
    <w:rsid w:val="00F544BB"/>
    <w:rsid w:val="00F63796"/>
    <w:rsid w:val="00F63BE7"/>
    <w:rsid w:val="00F657FE"/>
    <w:rsid w:val="00F6654A"/>
    <w:rsid w:val="00F74091"/>
    <w:rsid w:val="00F75033"/>
    <w:rsid w:val="00F77317"/>
    <w:rsid w:val="00F81FE5"/>
    <w:rsid w:val="00F84485"/>
    <w:rsid w:val="00F87080"/>
    <w:rsid w:val="00F87FDD"/>
    <w:rsid w:val="00F91584"/>
    <w:rsid w:val="00F918F0"/>
    <w:rsid w:val="00F93D45"/>
    <w:rsid w:val="00F96D63"/>
    <w:rsid w:val="00FA12B1"/>
    <w:rsid w:val="00FA14C6"/>
    <w:rsid w:val="00FA7402"/>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64586F"/>
    <w:rPr>
      <w:lang w:eastAsia="en-US"/>
    </w:rPr>
  </w:style>
  <w:style w:type="character" w:customStyle="1" w:styleId="TANChar">
    <w:name w:val="TAN Char"/>
    <w:basedOn w:val="DefaultParagraphFont"/>
    <w:link w:val="TAN"/>
    <w:rsid w:val="00F75033"/>
    <w:rPr>
      <w:rFonts w:ascii="Arial" w:hAnsi="Arial"/>
      <w:sz w:val="18"/>
      <w:lang w:eastAsia="ja-JP"/>
    </w:rPr>
  </w:style>
  <w:style w:type="character" w:customStyle="1" w:styleId="Heading1Char">
    <w:name w:val="Heading 1 Char"/>
    <w:aliases w:val="NMP Heading 1 Char"/>
    <w:basedOn w:val="DefaultParagraphFont"/>
    <w:link w:val="Heading1"/>
    <w:rsid w:val="00F75033"/>
    <w:rPr>
      <w:rFonts w:ascii="Arial" w:hAnsi="Arial"/>
      <w:b/>
      <w:sz w:val="24"/>
      <w:lang w:eastAsia="en-US"/>
    </w:rPr>
  </w:style>
  <w:style w:type="character" w:customStyle="1" w:styleId="Heading2Char">
    <w:name w:val="Heading 2 Char"/>
    <w:basedOn w:val="DefaultParagraphFont"/>
    <w:link w:val="Heading2"/>
    <w:rsid w:val="00F75033"/>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2001-04-23T10:30:00Z</cp:lastPrinted>
  <dcterms:created xsi:type="dcterms:W3CDTF">2015-01-26T10:40:00Z</dcterms:created>
  <dcterms:modified xsi:type="dcterms:W3CDTF">2015-01-29T11:53:00Z</dcterms:modified>
</cp:coreProperties>
</file>