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11" w:rsidRPr="00284BBF" w:rsidRDefault="00BB7711" w:rsidP="00BB771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 w:rsidR="00716CE7">
        <w:rPr>
          <w:rFonts w:ascii="Arial" w:hAnsi="Arial"/>
          <w:b/>
          <w:noProof/>
          <w:sz w:val="24"/>
        </w:rPr>
        <w:t>9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785DF3">
        <w:rPr>
          <w:rFonts w:ascii="Arial" w:hAnsi="Arial"/>
          <w:b/>
          <w:noProof/>
          <w:sz w:val="28"/>
        </w:rPr>
        <w:t>1361</w:t>
      </w:r>
      <w:r w:rsidR="0067488D">
        <w:rPr>
          <w:rFonts w:ascii="Arial" w:hAnsi="Arial"/>
          <w:b/>
          <w:noProof/>
          <w:sz w:val="28"/>
        </w:rPr>
        <w:t>36</w:t>
      </w:r>
    </w:p>
    <w:p w:rsidR="00BB7711" w:rsidRPr="00AF16F9" w:rsidRDefault="00716CE7" w:rsidP="00BB771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San Fransisco, USA</w:t>
      </w:r>
      <w:r w:rsidR="00BB771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11-15 Novembre</w:t>
      </w:r>
      <w:r w:rsidR="00BB7711">
        <w:rPr>
          <w:rFonts w:ascii="Arial" w:hAnsi="Arial"/>
          <w:b/>
          <w:noProof/>
          <w:sz w:val="24"/>
          <w:lang w:val="it-IT"/>
        </w:rPr>
        <w:t>, 2013</w:t>
      </w:r>
    </w:p>
    <w:p w:rsidR="00BB7711" w:rsidRDefault="00BB7711" w:rsidP="00BB7711">
      <w:pPr>
        <w:tabs>
          <w:tab w:val="left" w:pos="1985"/>
        </w:tabs>
        <w:jc w:val="both"/>
        <w:rPr>
          <w:b/>
          <w:sz w:val="22"/>
        </w:rPr>
      </w:pPr>
    </w:p>
    <w:p w:rsidR="00BB7711" w:rsidRPr="00B16EEF" w:rsidRDefault="00BB7711" w:rsidP="00BB7711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="00EC2EBE">
        <w:rPr>
          <w:b/>
          <w:sz w:val="22"/>
        </w:rPr>
        <w:t xml:space="preserve">          </w:t>
      </w:r>
      <w:r>
        <w:rPr>
          <w:sz w:val="22"/>
        </w:rPr>
        <w:t>SONY Mobile Communications Japan, Inc</w:t>
      </w:r>
      <w:r w:rsidR="00EC2EBE">
        <w:rPr>
          <w:sz w:val="22"/>
        </w:rPr>
        <w:t>.</w:t>
      </w:r>
    </w:p>
    <w:p w:rsidR="00BB7711" w:rsidRPr="00090CC0" w:rsidRDefault="00BB7711" w:rsidP="000B7FB6">
      <w:pPr>
        <w:tabs>
          <w:tab w:val="left" w:pos="1985"/>
        </w:tabs>
        <w:ind w:left="1304" w:hanging="1304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0B7FB6">
        <w:rPr>
          <w:sz w:val="22"/>
        </w:rPr>
        <w:t xml:space="preserve"> </w:t>
      </w:r>
      <w:r w:rsidR="000B7FB6">
        <w:rPr>
          <w:sz w:val="22"/>
        </w:rPr>
        <w:tab/>
        <w:t>Text Proposal to spec</w:t>
      </w:r>
      <w:r w:rsidR="00EC58E7">
        <w:rPr>
          <w:sz w:val="22"/>
        </w:rPr>
        <w:t>.</w:t>
      </w:r>
      <w:r w:rsidR="000B7FB6">
        <w:rPr>
          <w:sz w:val="22"/>
        </w:rPr>
        <w:t xml:space="preserve"> TS37.144 </w:t>
      </w:r>
      <w:r w:rsidR="00D41E6F">
        <w:rPr>
          <w:sz w:val="22"/>
        </w:rPr>
        <w:t>on handheld UE E-UTRA FDD TRP/TRS.</w:t>
      </w:r>
    </w:p>
    <w:p w:rsidR="00BB7711" w:rsidRDefault="00BB7711" w:rsidP="00BB7711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987495">
        <w:rPr>
          <w:sz w:val="22"/>
        </w:rPr>
        <w:t>8</w:t>
      </w:r>
      <w:r w:rsidR="004F5010">
        <w:rPr>
          <w:sz w:val="22"/>
        </w:rPr>
        <w:t>.2</w:t>
      </w:r>
      <w:r w:rsidRPr="00BC5E13">
        <w:rPr>
          <w:sz w:val="22"/>
        </w:rPr>
        <w:t>.1</w:t>
      </w:r>
      <w:r w:rsidR="00987495">
        <w:rPr>
          <w:sz w:val="22"/>
        </w:rPr>
        <w:t xml:space="preserve"> </w:t>
      </w:r>
    </w:p>
    <w:p w:rsidR="00BB7711" w:rsidRDefault="00BB7711" w:rsidP="00BB7711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24267">
        <w:rPr>
          <w:sz w:val="22"/>
        </w:rPr>
        <w:t>Approval</w:t>
      </w:r>
    </w:p>
    <w:p w:rsidR="00BB7711" w:rsidRPr="00132F61" w:rsidRDefault="00BB7711" w:rsidP="00BB7711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BB7711" w:rsidRDefault="00BB7711" w:rsidP="00BB7711">
      <w:pPr>
        <w:pStyle w:val="Heading1"/>
      </w:pPr>
      <w:r w:rsidRPr="00231FF6">
        <w:rPr>
          <w:rFonts w:ascii="Times New Roman" w:hAnsi="Times New Roman"/>
        </w:rPr>
        <w:t>1</w:t>
      </w:r>
      <w:r w:rsidR="00A13621"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D41E6F" w:rsidRPr="00D41E6F" w:rsidRDefault="00BB7711" w:rsidP="00D41E6F">
      <w:pPr>
        <w:rPr>
          <w:b/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</w:t>
      </w:r>
      <w:r w:rsidR="00624267">
        <w:rPr>
          <w:sz w:val="22"/>
          <w:szCs w:val="22"/>
          <w:lang w:val="en-US" w:eastAsia="zh-CN"/>
        </w:rPr>
        <w:t xml:space="preserve">e present contribution provides the text and requirement proposal for inclusion in the </w:t>
      </w:r>
      <w:r w:rsidR="00EC2EBE">
        <w:rPr>
          <w:sz w:val="22"/>
          <w:szCs w:val="22"/>
          <w:lang w:val="en-US" w:eastAsia="zh-CN"/>
        </w:rPr>
        <w:t xml:space="preserve">specification </w:t>
      </w:r>
      <w:r w:rsidR="00624267">
        <w:rPr>
          <w:sz w:val="22"/>
          <w:szCs w:val="22"/>
          <w:lang w:val="en-US" w:eastAsia="zh-CN"/>
        </w:rPr>
        <w:t>TS</w:t>
      </w:r>
      <w:r w:rsidR="00D41E6F">
        <w:rPr>
          <w:sz w:val="22"/>
          <w:szCs w:val="22"/>
          <w:lang w:val="en-US" w:eastAsia="zh-CN"/>
        </w:rPr>
        <w:t xml:space="preserve"> 37.144 </w:t>
      </w:r>
      <w:r w:rsidR="0084655A">
        <w:rPr>
          <w:sz w:val="22"/>
          <w:szCs w:val="22"/>
          <w:lang w:eastAsia="zh-CN"/>
        </w:rPr>
        <w:t>chapters 5.4, 6.1.2.3</w:t>
      </w:r>
      <w:r w:rsidR="00D41E6F" w:rsidRPr="00D41E6F">
        <w:rPr>
          <w:sz w:val="22"/>
          <w:szCs w:val="22"/>
          <w:lang w:eastAsia="zh-CN"/>
        </w:rPr>
        <w:t>, 6.1.3.</w:t>
      </w:r>
      <w:r w:rsidR="0084655A">
        <w:rPr>
          <w:sz w:val="22"/>
          <w:szCs w:val="22"/>
          <w:lang w:eastAsia="zh-CN"/>
        </w:rPr>
        <w:t>3, 7.1.2.3, 7.1.3.3, B.2.1.2.3, B.2.1.3.3</w:t>
      </w:r>
      <w:r w:rsidR="00D41E6F" w:rsidRPr="00D41E6F">
        <w:rPr>
          <w:sz w:val="22"/>
          <w:szCs w:val="22"/>
          <w:lang w:eastAsia="zh-CN"/>
        </w:rPr>
        <w:t>, B.3.1.2.3 and B.3.1.3.3 on handset E-UTRA FDD frequency bands, min and recommended TRP/TRS.</w:t>
      </w:r>
    </w:p>
    <w:p w:rsidR="00BB7711" w:rsidRPr="00B75D25" w:rsidRDefault="00BB7711" w:rsidP="00BB7711">
      <w:pPr>
        <w:rPr>
          <w:sz w:val="22"/>
          <w:szCs w:val="22"/>
          <w:lang w:eastAsia="zh-CN"/>
        </w:rPr>
      </w:pPr>
    </w:p>
    <w:p w:rsidR="00BB7711" w:rsidRDefault="00BB7711" w:rsidP="00BB7711">
      <w:pPr>
        <w:pStyle w:val="Heading1"/>
        <w:ind w:left="0" w:firstLine="0"/>
        <w:rPr>
          <w:rFonts w:ascii="Times New Roman" w:hAnsi="Times New Roman"/>
        </w:rPr>
      </w:pPr>
    </w:p>
    <w:p w:rsidR="003134A1" w:rsidRDefault="003134A1" w:rsidP="003134A1">
      <w:pPr>
        <w:rPr>
          <w:sz w:val="36"/>
          <w:szCs w:val="36"/>
        </w:rPr>
      </w:pPr>
    </w:p>
    <w:p w:rsidR="001C0820" w:rsidRPr="00D73E02" w:rsidRDefault="001C0820" w:rsidP="001C0820">
      <w:pPr>
        <w:spacing w:before="120" w:after="120"/>
        <w:rPr>
          <w:rFonts w:ascii="Arial" w:hAnsi="Arial" w:cs="Arial"/>
          <w:color w:val="FF0000"/>
          <w:sz w:val="28"/>
        </w:rPr>
      </w:pPr>
      <w:r>
        <w:rPr>
          <w:sz w:val="36"/>
          <w:szCs w:val="36"/>
        </w:rPr>
        <w:tab/>
      </w:r>
      <w:r w:rsidRPr="00D73E02">
        <w:rPr>
          <w:rFonts w:ascii="Arial" w:hAnsi="Arial" w:cs="Arial"/>
          <w:color w:val="FF0000"/>
          <w:sz w:val="28"/>
        </w:rPr>
        <w:t xml:space="preserve">&lt;&lt; </w:t>
      </w:r>
      <w:proofErr w:type="gramStart"/>
      <w:r w:rsidRPr="00D73E02">
        <w:rPr>
          <w:rFonts w:ascii="Arial" w:hAnsi="Arial" w:cs="Arial"/>
          <w:color w:val="FF0000"/>
          <w:sz w:val="28"/>
        </w:rPr>
        <w:t>unchanged</w:t>
      </w:r>
      <w:proofErr w:type="gramEnd"/>
      <w:r w:rsidRPr="00D73E02">
        <w:rPr>
          <w:rFonts w:ascii="Arial" w:hAnsi="Arial" w:cs="Arial"/>
          <w:color w:val="FF0000"/>
          <w:sz w:val="28"/>
        </w:rPr>
        <w:t xml:space="preserve"> sections omitted &gt;&gt;</w:t>
      </w:r>
    </w:p>
    <w:p w:rsidR="001C0820" w:rsidRDefault="001C082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Default="000D56E0" w:rsidP="003134A1">
      <w:pPr>
        <w:rPr>
          <w:sz w:val="36"/>
          <w:szCs w:val="36"/>
        </w:rPr>
      </w:pPr>
    </w:p>
    <w:p w:rsidR="000D56E0" w:rsidRPr="003134A1" w:rsidRDefault="000D56E0" w:rsidP="003134A1">
      <w:pPr>
        <w:rPr>
          <w:sz w:val="36"/>
          <w:szCs w:val="36"/>
        </w:rPr>
      </w:pPr>
    </w:p>
    <w:p w:rsidR="00DC0491" w:rsidRDefault="0054579A" w:rsidP="003F318B">
      <w:pPr>
        <w:pStyle w:val="Body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2.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>5.4 E-UTRA frequency bands.</w:t>
      </w:r>
    </w:p>
    <w:p w:rsidR="000D56E0" w:rsidRPr="000D56E0" w:rsidRDefault="0054579A" w:rsidP="003F318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>Table 5.4</w:t>
      </w:r>
      <w:r w:rsidRPr="0054579A">
        <w:rPr>
          <w:rFonts w:ascii="Arial" w:hAnsi="Arial" w:cs="Arial"/>
          <w:b/>
          <w:sz w:val="20"/>
          <w:szCs w:val="20"/>
          <w:lang w:val="en-GB"/>
        </w:rPr>
        <w:t xml:space="preserve">-1: </w:t>
      </w:r>
      <w:r>
        <w:rPr>
          <w:rFonts w:ascii="Arial" w:hAnsi="Arial" w:cs="Arial"/>
          <w:b/>
          <w:sz w:val="20"/>
          <w:szCs w:val="20"/>
          <w:lang w:val="en-GB"/>
        </w:rPr>
        <w:t>E-</w:t>
      </w:r>
      <w:r w:rsidRPr="0054579A">
        <w:rPr>
          <w:rFonts w:ascii="Arial" w:hAnsi="Arial" w:cs="Arial"/>
          <w:b/>
          <w:sz w:val="20"/>
          <w:szCs w:val="20"/>
          <w:lang w:val="en-GB"/>
        </w:rPr>
        <w:t>UTRA FDD frequency bands</w:t>
      </w:r>
    </w:p>
    <w:tbl>
      <w:tblPr>
        <w:tblW w:w="7654" w:type="dxa"/>
        <w:jc w:val="center"/>
        <w:tblInd w:w="877" w:type="dxa"/>
        <w:tblLook w:val="0000"/>
      </w:tblPr>
      <w:tblGrid>
        <w:gridCol w:w="1067"/>
        <w:gridCol w:w="1280"/>
        <w:gridCol w:w="317"/>
        <w:gridCol w:w="1222"/>
        <w:gridCol w:w="1298"/>
        <w:gridCol w:w="317"/>
        <w:gridCol w:w="1237"/>
        <w:gridCol w:w="916"/>
      </w:tblGrid>
      <w:tr w:rsidR="000D56E0" w:rsidRPr="0003526D" w:rsidTr="000D56E0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  <w:r w:rsidRPr="0003526D">
              <w:t>E</w:t>
            </w:r>
            <w:r w:rsidRPr="0003526D">
              <w:noBreakHyphen/>
              <w:t>UTRA Operating Band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  <w:r w:rsidRPr="0003526D">
              <w:t>Uplink (UL) operating band</w:t>
            </w:r>
            <w:r w:rsidRPr="0003526D">
              <w:br/>
              <w:t>BS receive</w:t>
            </w:r>
            <w:r w:rsidRPr="0003526D">
              <w:br/>
              <w:t>UE transmit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  <w:r w:rsidRPr="0003526D">
              <w:t>Downlink (DL) operating band</w:t>
            </w:r>
            <w:r w:rsidRPr="0003526D">
              <w:br/>
              <w:t xml:space="preserve">BS transmit </w:t>
            </w:r>
            <w:r w:rsidRPr="0003526D">
              <w:br/>
              <w:t>UE receive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H"/>
            </w:pPr>
            <w:r w:rsidRPr="0003526D">
              <w:t>Duplex Mode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UL_low</w:t>
            </w:r>
            <w:proofErr w:type="spellEnd"/>
            <w:r w:rsidRPr="0003526D">
              <w:t xml:space="preserve">   –  </w:t>
            </w: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H"/>
            </w:pP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DL_low</w:t>
            </w:r>
            <w:proofErr w:type="spellEnd"/>
            <w:r w:rsidRPr="0003526D">
              <w:t xml:space="preserve">  –  </w:t>
            </w: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1920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 xml:space="preserve">1980 MHz 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2170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1910</w:t>
            </w:r>
            <w:r>
              <w:t xml:space="preserve"> </w:t>
            </w:r>
            <w:r w:rsidRPr="0003526D">
              <w:t>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1990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1785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1880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 xml:space="preserve">1755 MHz 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2155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849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869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894MHz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6</w:t>
            </w:r>
            <w:r w:rsidRPr="0003526D">
              <w:rPr>
                <w:vertAlign w:val="superscript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840</w:t>
            </w:r>
            <w:r>
              <w:t xml:space="preserve"> </w:t>
            </w:r>
            <w:r w:rsidRPr="0003526D">
              <w:t>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885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2570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2690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trHeight w:val="221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915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960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1784.9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R"/>
            </w:pPr>
            <w:r w:rsidRPr="0003526D">
              <w:t>1844.9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L"/>
            </w:pPr>
            <w:r w:rsidRPr="0003526D">
              <w:t>1879.9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1770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2170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1427.9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 xml:space="preserve">1447.9 MHz 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1475.9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 xml:space="preserve">1495.9 MHz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716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746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787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756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798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768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15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Reserved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Reserved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16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Reserved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Reserved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704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716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746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830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875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845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890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862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821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1462.9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1510.9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</w:t>
            </w:r>
            <w:r w:rsidRPr="0003526D">
              <w:rPr>
                <w:rFonts w:eastAsia="MS Mincho" w:hint="eastAsia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703B99">
              <w:rPr>
                <w:rFonts w:hint="eastAsia"/>
              </w:rPr>
              <w:t>3410</w:t>
            </w:r>
            <w:r w:rsidRPr="0003526D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711E74" w:rsidRDefault="000D56E0" w:rsidP="000D56E0">
            <w:pPr>
              <w:pStyle w:val="TAL"/>
            </w:pPr>
            <w:r w:rsidRPr="00711E74">
              <w:t>3490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703B99">
              <w:rPr>
                <w:rFonts w:hint="eastAsia"/>
              </w:rPr>
              <w:t>3510</w:t>
            </w:r>
            <w:r w:rsidRPr="0003526D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711E74" w:rsidRDefault="000D56E0" w:rsidP="000D56E0">
            <w:pPr>
              <w:pStyle w:val="TAL"/>
            </w:pPr>
            <w:r w:rsidRPr="00711E74">
              <w:t>3590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rPr>
                <w:rFonts w:hint="eastAsia"/>
              </w:rPr>
              <w:t>2</w:t>
            </w:r>
            <w:r w:rsidRPr="0003526D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2020 MHz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2200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1660.5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1559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1915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1995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849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894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807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824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t>852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t>869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rPr>
                <w:rFonts w:hint="eastAsia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rPr>
                <w:rFonts w:hint="eastAsia"/>
              </w:rPr>
              <w:t>703</w:t>
            </w:r>
            <w:r w:rsidRPr="0003526D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rPr>
                <w:rFonts w:hint="eastAsia"/>
              </w:rPr>
              <w:t>748</w:t>
            </w:r>
            <w:r w:rsidRPr="0003526D">
              <w:t xml:space="preserve">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rPr>
                <w:rFonts w:hint="eastAsia"/>
              </w:rPr>
              <w:t>758</w:t>
            </w:r>
            <w:r w:rsidRPr="0003526D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rPr>
                <w:rFonts w:hint="eastAsia"/>
              </w:rPr>
              <w:t>803</w:t>
            </w:r>
            <w:r w:rsidRPr="0003526D">
              <w:t xml:space="preserve">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 w:rsidRPr="0003526D">
              <w:t>29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rPr>
                <w:lang w:eastAsia="zh-CN"/>
              </w:rPr>
              <w:t>N/A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03526D">
              <w:rPr>
                <w:lang w:eastAsia="zh-CN"/>
              </w:rPr>
              <w:t>717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03526D">
              <w:rPr>
                <w:lang w:eastAsia="zh-CN"/>
              </w:rPr>
              <w:t>728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03526D">
              <w:t>FDD</w:t>
            </w:r>
            <w:r w:rsidRPr="0003526D">
              <w:rPr>
                <w:vertAlign w:val="superscript"/>
              </w:rPr>
              <w:t>2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E0" w:rsidRPr="0003526D" w:rsidRDefault="000D56E0" w:rsidP="000D56E0">
            <w:pPr>
              <w:pStyle w:val="TAC"/>
            </w:pPr>
            <w: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4238C9">
              <w:t>2305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4238C9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4238C9">
              <w:t>2315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R"/>
            </w:pPr>
            <w:r w:rsidRPr="004238C9">
              <w:t>2350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4238C9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L"/>
            </w:pPr>
            <w:r w:rsidRPr="004238C9">
              <w:t>2360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C"/>
            </w:pPr>
            <w:r w:rsidRPr="004238C9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Default="000D56E0" w:rsidP="000D56E0">
            <w:pPr>
              <w:pStyle w:val="TAC"/>
            </w:pPr>
            <w:r w:rsidRPr="00E6301B"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4238C9" w:rsidRDefault="000D56E0" w:rsidP="000D56E0">
            <w:pPr>
              <w:pStyle w:val="TAR"/>
            </w:pPr>
            <w:r w:rsidRPr="00E6301B">
              <w:t>452.5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4238C9" w:rsidRDefault="000D56E0" w:rsidP="000D56E0">
            <w:pPr>
              <w:pStyle w:val="TAC"/>
            </w:pPr>
            <w:r w:rsidRPr="00E6301B">
              <w:t>–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4238C9" w:rsidRDefault="000D56E0" w:rsidP="000D56E0">
            <w:pPr>
              <w:pStyle w:val="TAL"/>
            </w:pPr>
            <w:r w:rsidRPr="00E6301B">
              <w:t>457.5 MHz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6E0" w:rsidRPr="004238C9" w:rsidRDefault="000D56E0" w:rsidP="000D56E0">
            <w:pPr>
              <w:pStyle w:val="TAR"/>
            </w:pPr>
            <w:r w:rsidRPr="00E6301B">
              <w:t>462.5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0D56E0" w:rsidRPr="004238C9" w:rsidRDefault="000D56E0" w:rsidP="000D56E0">
            <w:pPr>
              <w:pStyle w:val="TAC"/>
            </w:pPr>
            <w:r w:rsidRPr="00E6301B">
              <w:t>–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4238C9" w:rsidRDefault="000D56E0" w:rsidP="000D56E0">
            <w:pPr>
              <w:pStyle w:val="TAL"/>
            </w:pPr>
            <w:r w:rsidRPr="00E6301B">
              <w:t>467.5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4238C9" w:rsidRDefault="000D56E0" w:rsidP="000D56E0">
            <w:pPr>
              <w:pStyle w:val="TAC"/>
            </w:pPr>
            <w:r w:rsidRPr="00E6301B">
              <w:t>FDD</w:t>
            </w:r>
          </w:p>
        </w:tc>
      </w:tr>
      <w:tr w:rsidR="000D56E0" w:rsidRPr="0003526D" w:rsidTr="000D56E0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E0" w:rsidRPr="0003526D" w:rsidRDefault="000D56E0" w:rsidP="000D56E0">
            <w:pPr>
              <w:pStyle w:val="TAN"/>
            </w:pPr>
            <w:r w:rsidRPr="0003526D">
              <w:t>NOTE 1:</w:t>
            </w:r>
            <w:r w:rsidRPr="0003526D">
              <w:tab/>
              <w:t>Band 6 is not applicable</w:t>
            </w:r>
          </w:p>
          <w:p w:rsidR="000D56E0" w:rsidRPr="0003526D" w:rsidRDefault="000D56E0" w:rsidP="000D56E0">
            <w:pPr>
              <w:pStyle w:val="TAN"/>
            </w:pPr>
            <w:r w:rsidRPr="0003526D">
              <w:t>NOTE 2:</w:t>
            </w:r>
            <w:r w:rsidRPr="0003526D"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03526D">
              <w:t>Pcell</w:t>
            </w:r>
            <w:proofErr w:type="spellEnd"/>
            <w:r w:rsidRPr="0003526D">
              <w:t>.</w:t>
            </w:r>
          </w:p>
        </w:tc>
      </w:tr>
    </w:tbl>
    <w:p w:rsidR="0054579A" w:rsidRPr="000D56E0" w:rsidRDefault="0054579A" w:rsidP="003F318B">
      <w:pPr>
        <w:pStyle w:val="BodyText"/>
        <w:rPr>
          <w:rFonts w:ascii="Times New Roman" w:hAnsi="Times New Roman"/>
          <w:sz w:val="24"/>
          <w:szCs w:val="24"/>
          <w:lang w:val="en-GB"/>
        </w:rPr>
      </w:pPr>
    </w:p>
    <w:tbl>
      <w:tblPr>
        <w:tblpPr w:leftFromText="141" w:rightFromText="141" w:vertAnchor="text" w:horzAnchor="margin" w:tblpXSpec="right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</w:tblGrid>
      <w:tr w:rsidR="000D56E0" w:rsidRPr="00AB455F" w:rsidTr="000D56E0">
        <w:trPr>
          <w:trHeight w:val="257"/>
          <w:tblHeader/>
        </w:trPr>
        <w:tc>
          <w:tcPr>
            <w:tcW w:w="236" w:type="dxa"/>
          </w:tcPr>
          <w:p w:rsidR="000D56E0" w:rsidRPr="00AB455F" w:rsidRDefault="000D56E0" w:rsidP="000D56E0">
            <w:pPr>
              <w:pStyle w:val="TAH"/>
              <w:rPr>
                <w:lang w:eastAsia="en-GB"/>
              </w:rPr>
            </w:pPr>
          </w:p>
        </w:tc>
      </w:tr>
    </w:tbl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8878D5" w:rsidRPr="008878D5" w:rsidRDefault="008878D5" w:rsidP="00666C23">
      <w:pPr>
        <w:pStyle w:val="BodyText"/>
        <w:rPr>
          <w:rFonts w:ascii="Times New Roman" w:hAnsi="Times New Roman"/>
        </w:rPr>
      </w:pPr>
      <w:r w:rsidRPr="008878D5">
        <w:rPr>
          <w:rFonts w:ascii="Times New Roman" w:hAnsi="Times New Roman"/>
        </w:rPr>
        <w:t>_____________________________________________________________________________</w:t>
      </w:r>
      <w:r w:rsidR="00666C23">
        <w:rPr>
          <w:rFonts w:ascii="Times New Roman" w:hAnsi="Times New Roman"/>
        </w:rPr>
        <w:t>____</w:t>
      </w:r>
    </w:p>
    <w:p w:rsidR="00153953" w:rsidRDefault="00153953" w:rsidP="003F318B">
      <w:pPr>
        <w:pStyle w:val="BodyText"/>
        <w:rPr>
          <w:rFonts w:ascii="Times New Roman" w:hAnsi="Times New Roman"/>
          <w:sz w:val="36"/>
          <w:szCs w:val="36"/>
        </w:rPr>
      </w:pPr>
    </w:p>
    <w:p w:rsidR="00153953" w:rsidRDefault="00153953" w:rsidP="003F318B">
      <w:pPr>
        <w:pStyle w:val="BodyText"/>
        <w:rPr>
          <w:rFonts w:ascii="Times New Roman" w:hAnsi="Times New Roman"/>
          <w:sz w:val="36"/>
          <w:szCs w:val="36"/>
        </w:rPr>
      </w:pPr>
    </w:p>
    <w:p w:rsidR="00153953" w:rsidRDefault="00153953" w:rsidP="003F318B">
      <w:pPr>
        <w:pStyle w:val="BodyText"/>
        <w:rPr>
          <w:rFonts w:ascii="Times New Roman" w:hAnsi="Times New Roman"/>
          <w:sz w:val="36"/>
          <w:szCs w:val="36"/>
        </w:rPr>
      </w:pPr>
    </w:p>
    <w:p w:rsidR="00153953" w:rsidRDefault="00153953" w:rsidP="003F318B">
      <w:pPr>
        <w:pStyle w:val="BodyText"/>
        <w:rPr>
          <w:rFonts w:ascii="Times New Roman" w:hAnsi="Times New Roman"/>
          <w:sz w:val="36"/>
          <w:szCs w:val="36"/>
        </w:rPr>
      </w:pPr>
    </w:p>
    <w:p w:rsidR="008878D5" w:rsidRDefault="00E410CF" w:rsidP="00E410CF">
      <w:pPr>
        <w:pStyle w:val="BodyText"/>
        <w:ind w:left="1304" w:hanging="130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3.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="0084655A">
        <w:rPr>
          <w:rFonts w:ascii="Times New Roman" w:hAnsi="Times New Roman"/>
          <w:sz w:val="36"/>
          <w:szCs w:val="36"/>
        </w:rPr>
        <w:t>6.1.2.3</w:t>
      </w:r>
      <w:r w:rsidR="00153953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Transmitter TRP </w:t>
      </w:r>
      <w:r w:rsidR="00056002">
        <w:rPr>
          <w:rFonts w:ascii="Times New Roman" w:hAnsi="Times New Roman"/>
          <w:sz w:val="36"/>
          <w:szCs w:val="36"/>
        </w:rPr>
        <w:t xml:space="preserve">Minimum Performance at </w:t>
      </w:r>
      <w:r w:rsidR="0084655A">
        <w:rPr>
          <w:rFonts w:ascii="Times New Roman" w:hAnsi="Times New Roman"/>
          <w:sz w:val="36"/>
          <w:szCs w:val="36"/>
        </w:rPr>
        <w:t xml:space="preserve">Beside Head and Hand </w:t>
      </w:r>
      <w:r w:rsidR="00153953">
        <w:rPr>
          <w:rFonts w:ascii="Times New Roman" w:hAnsi="Times New Roman"/>
          <w:sz w:val="36"/>
          <w:szCs w:val="36"/>
        </w:rPr>
        <w:t>E-UTRA FDD</w:t>
      </w:r>
    </w:p>
    <w:p w:rsidR="00153953" w:rsidRPr="00153953" w:rsidRDefault="00153953" w:rsidP="00153953">
      <w:pPr>
        <w:ind w:left="1304" w:firstLine="1"/>
        <w:rPr>
          <w:lang w:eastAsia="en-GB"/>
        </w:rPr>
      </w:pPr>
      <w:r w:rsidRPr="00153953">
        <w:rPr>
          <w:lang w:eastAsia="en-GB"/>
        </w:rPr>
        <w:t xml:space="preserve">Handheld UE TRP minimum performance requirements for </w:t>
      </w:r>
      <w:r>
        <w:rPr>
          <w:lang w:eastAsia="en-GB"/>
        </w:rPr>
        <w:t>E-</w:t>
      </w:r>
      <w:r w:rsidRPr="00153953">
        <w:rPr>
          <w:lang w:eastAsia="en-GB"/>
        </w:rPr>
        <w:t>UTRA FDD in beside the head</w:t>
      </w:r>
      <w:r>
        <w:rPr>
          <w:lang w:eastAsia="en-GB"/>
        </w:rPr>
        <w:t xml:space="preserve"> and hand</w:t>
      </w:r>
      <w:r w:rsidRPr="00153953">
        <w:rPr>
          <w:lang w:eastAsia="en-GB"/>
        </w:rPr>
        <w:t xml:space="preserve"> phantom position and the primary mechanical</w:t>
      </w:r>
      <w:r>
        <w:rPr>
          <w:lang w:eastAsia="en-GB"/>
        </w:rPr>
        <w:t xml:space="preserve"> mode are defined in Table 6.1.2.3</w:t>
      </w:r>
      <w:r w:rsidRPr="00153953">
        <w:rPr>
          <w:lang w:eastAsia="en-GB"/>
        </w:rPr>
        <w:t>-1.</w:t>
      </w:r>
    </w:p>
    <w:p w:rsidR="00153953" w:rsidRPr="00AB455F" w:rsidRDefault="00153953" w:rsidP="00153953">
      <w:pPr>
        <w:pStyle w:val="TH"/>
        <w:ind w:firstLine="1"/>
        <w:jc w:val="left"/>
        <w:rPr>
          <w:lang w:eastAsia="en-GB"/>
        </w:rPr>
      </w:pPr>
      <w:proofErr w:type="gramStart"/>
      <w:r>
        <w:rPr>
          <w:lang w:eastAsia="en-GB"/>
        </w:rPr>
        <w:t>Table 6.1.2.3</w:t>
      </w:r>
      <w:r w:rsidRPr="00AB455F">
        <w:rPr>
          <w:lang w:eastAsia="en-GB"/>
        </w:rPr>
        <w:t>-1: Handheld UE TRP minimum performance requirement</w:t>
      </w:r>
      <w:r w:rsidR="00333D97">
        <w:rPr>
          <w:lang w:eastAsia="en-GB"/>
        </w:rPr>
        <w:t>s</w:t>
      </w:r>
      <w:r w:rsidRPr="00AB455F">
        <w:rPr>
          <w:lang w:eastAsia="en-GB"/>
        </w:rPr>
        <w:t xml:space="preserve"> for </w:t>
      </w:r>
      <w:r>
        <w:rPr>
          <w:lang w:eastAsia="en-GB"/>
        </w:rPr>
        <w:t>E-</w:t>
      </w:r>
      <w:r w:rsidRPr="00AB455F">
        <w:rPr>
          <w:lang w:eastAsia="en-GB"/>
        </w:rPr>
        <w:t>UTRA FDD roaming bands in beside the head</w:t>
      </w:r>
      <w:r>
        <w:rPr>
          <w:lang w:eastAsia="en-GB"/>
        </w:rPr>
        <w:t xml:space="preserve"> and hand</w:t>
      </w:r>
      <w:r w:rsidRPr="00AB455F">
        <w:rPr>
          <w:lang w:eastAsia="en-GB"/>
        </w:rPr>
        <w:t xml:space="preserve"> phantom position and </w:t>
      </w:r>
      <w:r>
        <w:rPr>
          <w:lang w:eastAsia="en-GB"/>
        </w:rPr>
        <w:t xml:space="preserve">at </w:t>
      </w:r>
      <w:r w:rsidRPr="00AB455F">
        <w:rPr>
          <w:lang w:eastAsia="en-GB"/>
        </w:rPr>
        <w:t>the primary mechanical mode</w:t>
      </w:r>
      <w:r>
        <w:rPr>
          <w:lang w:eastAsia="en-GB"/>
        </w:rPr>
        <w:t>.</w:t>
      </w:r>
      <w:proofErr w:type="gramEnd"/>
    </w:p>
    <w:tbl>
      <w:tblPr>
        <w:tblW w:w="779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1455"/>
        <w:gridCol w:w="1559"/>
        <w:gridCol w:w="993"/>
        <w:gridCol w:w="850"/>
        <w:gridCol w:w="992"/>
        <w:gridCol w:w="851"/>
      </w:tblGrid>
      <w:tr w:rsidR="00915630" w:rsidRPr="00AB455F" w:rsidTr="00915630">
        <w:trPr>
          <w:jc w:val="center"/>
        </w:trPr>
        <w:tc>
          <w:tcPr>
            <w:tcW w:w="1096" w:type="dxa"/>
            <w:vMerge w:val="restart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1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2</w:t>
            </w:r>
          </w:p>
        </w:tc>
        <w:tc>
          <w:tcPr>
            <w:tcW w:w="1843" w:type="dxa"/>
            <w:gridSpan w:val="2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3</w:t>
            </w:r>
          </w:p>
        </w:tc>
        <w:tc>
          <w:tcPr>
            <w:tcW w:w="1843" w:type="dxa"/>
            <w:gridSpan w:val="2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4</w:t>
            </w: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  <w:vMerge/>
          </w:tcPr>
          <w:p w:rsidR="00915630" w:rsidRPr="00AB455F" w:rsidRDefault="00915630" w:rsidP="00915630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843" w:type="dxa"/>
            <w:gridSpan w:val="2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843" w:type="dxa"/>
            <w:gridSpan w:val="2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  <w:vMerge/>
          </w:tcPr>
          <w:p w:rsidR="00915630" w:rsidRPr="00AB455F" w:rsidRDefault="00915630" w:rsidP="00915630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892A3D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892A3D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892A3D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892A3D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892A3D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15630" w:rsidRPr="00AB455F" w:rsidRDefault="002C08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455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AB455F" w:rsidRDefault="00915630" w:rsidP="00915630">
            <w:pPr>
              <w:pStyle w:val="TAC"/>
              <w:rPr>
                <w:lang w:eastAsia="en-GB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455" w:type="dxa"/>
          </w:tcPr>
          <w:p w:rsidR="00915630" w:rsidRPr="00783B1F" w:rsidRDefault="00915630" w:rsidP="00915630">
            <w:pPr>
              <w:pStyle w:val="TAC"/>
            </w:pPr>
            <w:r w:rsidRPr="00783B1F">
              <w:t>-</w:t>
            </w:r>
          </w:p>
        </w:tc>
        <w:tc>
          <w:tcPr>
            <w:tcW w:w="1559" w:type="dxa"/>
          </w:tcPr>
          <w:p w:rsidR="00915630" w:rsidRPr="00783B1F" w:rsidRDefault="00915630" w:rsidP="00915630">
            <w:pPr>
              <w:pStyle w:val="TAC"/>
            </w:pPr>
            <w:r w:rsidRPr="00783B1F"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892A3D" w:rsidP="00915630">
            <w:pPr>
              <w:pStyle w:val="TAC"/>
            </w:pPr>
            <w:r>
              <w:t>6</w:t>
            </w:r>
          </w:p>
        </w:tc>
        <w:tc>
          <w:tcPr>
            <w:tcW w:w="850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892A3D" w:rsidP="00915630">
            <w:pPr>
              <w:pStyle w:val="TAC"/>
            </w:pPr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892A3D" w:rsidP="00915630">
            <w:pPr>
              <w:pStyle w:val="TAC"/>
            </w:pPr>
            <w:r>
              <w:t>6</w:t>
            </w:r>
          </w:p>
        </w:tc>
        <w:tc>
          <w:tcPr>
            <w:tcW w:w="850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892A3D" w:rsidP="00915630">
            <w:pPr>
              <w:pStyle w:val="TAC"/>
            </w:pPr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915630" w:rsidRDefault="002C0830" w:rsidP="00915630">
            <w:pPr>
              <w:pStyle w:val="TAC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915630" w:rsidRPr="00AB455F" w:rsidTr="00915630">
        <w:trPr>
          <w:jc w:val="center"/>
        </w:trPr>
        <w:tc>
          <w:tcPr>
            <w:tcW w:w="1096" w:type="dxa"/>
          </w:tcPr>
          <w:p w:rsidR="00915630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1455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915630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915630" w:rsidRDefault="00915630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915630" w:rsidRPr="00783B1F" w:rsidRDefault="00915630" w:rsidP="00915630">
            <w:pPr>
              <w:pStyle w:val="TAC"/>
              <w:rPr>
                <w:lang w:eastAsia="ja-JP"/>
              </w:rPr>
            </w:pPr>
          </w:p>
        </w:tc>
      </w:tr>
      <w:tr w:rsidR="00233F98" w:rsidRPr="00AB455F" w:rsidTr="00915630">
        <w:trPr>
          <w:jc w:val="center"/>
        </w:trPr>
        <w:tc>
          <w:tcPr>
            <w:tcW w:w="1096" w:type="dxa"/>
          </w:tcPr>
          <w:p w:rsidR="00233F98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455" w:type="dxa"/>
          </w:tcPr>
          <w:p w:rsidR="00233F98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233F98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233F98" w:rsidRDefault="00233F98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233F98" w:rsidRDefault="00233F98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233F98" w:rsidRPr="00783B1F" w:rsidRDefault="00233F98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233F98" w:rsidRPr="00783B1F" w:rsidRDefault="00233F98" w:rsidP="00915630">
            <w:pPr>
              <w:pStyle w:val="TAC"/>
              <w:rPr>
                <w:lang w:eastAsia="ja-JP"/>
              </w:rPr>
            </w:pPr>
          </w:p>
        </w:tc>
      </w:tr>
      <w:tr w:rsidR="00233F98" w:rsidRPr="00AB455F" w:rsidTr="00915630">
        <w:trPr>
          <w:jc w:val="center"/>
        </w:trPr>
        <w:tc>
          <w:tcPr>
            <w:tcW w:w="1096" w:type="dxa"/>
          </w:tcPr>
          <w:p w:rsidR="00233F98" w:rsidRDefault="00233F98" w:rsidP="009156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1455" w:type="dxa"/>
          </w:tcPr>
          <w:p w:rsidR="00233F98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233F98" w:rsidRPr="00783B1F" w:rsidRDefault="00233F98" w:rsidP="00915630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233F98" w:rsidRDefault="00233F98" w:rsidP="00915630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233F98" w:rsidRDefault="00233F98" w:rsidP="00915630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233F98" w:rsidRPr="00783B1F" w:rsidRDefault="00233F98" w:rsidP="0091563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233F98" w:rsidRPr="00783B1F" w:rsidRDefault="00233F98" w:rsidP="00915630">
            <w:pPr>
              <w:pStyle w:val="TAC"/>
              <w:rPr>
                <w:lang w:eastAsia="ja-JP"/>
              </w:rPr>
            </w:pPr>
          </w:p>
        </w:tc>
      </w:tr>
      <w:tr w:rsidR="00233F98" w:rsidRPr="00AB455F" w:rsidTr="00233F98">
        <w:trPr>
          <w:jc w:val="center"/>
        </w:trPr>
        <w:tc>
          <w:tcPr>
            <w:tcW w:w="7796" w:type="dxa"/>
            <w:gridSpan w:val="7"/>
          </w:tcPr>
          <w:p w:rsidR="00233F98" w:rsidRPr="00783B1F" w:rsidRDefault="00233F98" w:rsidP="00233F98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NOTE: Applicable for multi-mode GSM/UMTS/LTE</w:t>
            </w:r>
          </w:p>
        </w:tc>
      </w:tr>
    </w:tbl>
    <w:p w:rsidR="00153953" w:rsidRPr="00153953" w:rsidRDefault="00153953" w:rsidP="003F318B">
      <w:pPr>
        <w:pStyle w:val="BodyText"/>
        <w:rPr>
          <w:sz w:val="36"/>
          <w:szCs w:val="36"/>
          <w:lang w:val="en-GB"/>
        </w:rPr>
      </w:pPr>
    </w:p>
    <w:p w:rsidR="00DC0491" w:rsidRPr="00C511AC" w:rsidRDefault="001278FF">
      <w:pPr>
        <w:rPr>
          <w:lang w:val="en-US"/>
        </w:rPr>
      </w:pPr>
      <w:r w:rsidRPr="00C511AC">
        <w:rPr>
          <w:lang w:val="en-US"/>
        </w:rPr>
        <w:t>_________________________________________________________________________________________</w:t>
      </w:r>
    </w:p>
    <w:p w:rsidR="00333D97" w:rsidRPr="00C511AC" w:rsidRDefault="00333D97" w:rsidP="001278FF">
      <w:pPr>
        <w:rPr>
          <w:sz w:val="36"/>
          <w:szCs w:val="36"/>
          <w:lang w:val="en-US"/>
        </w:rPr>
      </w:pPr>
    </w:p>
    <w:p w:rsidR="00333D97" w:rsidRPr="00C511AC" w:rsidRDefault="00333D97" w:rsidP="001278FF">
      <w:pPr>
        <w:rPr>
          <w:sz w:val="36"/>
          <w:szCs w:val="36"/>
          <w:lang w:val="en-US"/>
        </w:rPr>
      </w:pPr>
    </w:p>
    <w:p w:rsidR="00333D97" w:rsidRPr="00C511AC" w:rsidRDefault="00333D97" w:rsidP="001278FF">
      <w:pPr>
        <w:rPr>
          <w:sz w:val="36"/>
          <w:szCs w:val="36"/>
          <w:lang w:val="en-US"/>
        </w:rPr>
      </w:pPr>
    </w:p>
    <w:p w:rsidR="00333D97" w:rsidRDefault="00333D97" w:rsidP="001278FF">
      <w:pPr>
        <w:rPr>
          <w:sz w:val="36"/>
          <w:szCs w:val="36"/>
          <w:lang w:val="en-US"/>
        </w:rPr>
      </w:pPr>
    </w:p>
    <w:p w:rsidR="00C511AC" w:rsidRPr="00C511AC" w:rsidRDefault="00C511AC" w:rsidP="001278FF">
      <w:pPr>
        <w:rPr>
          <w:sz w:val="36"/>
          <w:szCs w:val="36"/>
          <w:lang w:val="en-US"/>
        </w:rPr>
      </w:pPr>
    </w:p>
    <w:p w:rsidR="00D374DE" w:rsidRPr="00C511AC" w:rsidRDefault="0084655A" w:rsidP="00E410CF">
      <w:pPr>
        <w:ind w:left="1304" w:hanging="1304"/>
        <w:rPr>
          <w:sz w:val="36"/>
          <w:szCs w:val="36"/>
          <w:lang w:val="en-US"/>
        </w:rPr>
      </w:pPr>
      <w:r w:rsidRPr="00C511AC">
        <w:rPr>
          <w:sz w:val="36"/>
          <w:szCs w:val="36"/>
          <w:lang w:val="en-US"/>
        </w:rPr>
        <w:lastRenderedPageBreak/>
        <w:t>4.</w:t>
      </w:r>
      <w:r w:rsidRPr="00C511AC">
        <w:rPr>
          <w:sz w:val="36"/>
          <w:szCs w:val="36"/>
          <w:lang w:val="en-US"/>
        </w:rPr>
        <w:tab/>
        <w:t xml:space="preserve">6.1.3.3 </w:t>
      </w:r>
      <w:r w:rsidR="00E410CF" w:rsidRPr="00C511AC">
        <w:rPr>
          <w:sz w:val="36"/>
          <w:szCs w:val="36"/>
          <w:lang w:val="en-US"/>
        </w:rPr>
        <w:t xml:space="preserve">Transmitter TRP </w:t>
      </w:r>
      <w:r w:rsidR="00056002" w:rsidRPr="00C511AC">
        <w:rPr>
          <w:sz w:val="36"/>
          <w:szCs w:val="36"/>
          <w:lang w:val="en-US"/>
        </w:rPr>
        <w:t xml:space="preserve">Minimum Performance at </w:t>
      </w:r>
      <w:r w:rsidR="00333D97" w:rsidRPr="00C511AC">
        <w:rPr>
          <w:sz w:val="36"/>
          <w:szCs w:val="36"/>
          <w:lang w:val="en-US"/>
        </w:rPr>
        <w:t>Hand Browsing E-UTRA FDD</w:t>
      </w:r>
      <w:r w:rsidR="00056002" w:rsidRPr="00C511AC">
        <w:rPr>
          <w:sz w:val="36"/>
          <w:szCs w:val="36"/>
          <w:lang w:val="en-US"/>
        </w:rPr>
        <w:t>.</w:t>
      </w:r>
    </w:p>
    <w:p w:rsidR="00333D97" w:rsidRPr="00153953" w:rsidRDefault="00333D97" w:rsidP="00333D97">
      <w:pPr>
        <w:ind w:left="1304" w:firstLine="1"/>
        <w:rPr>
          <w:lang w:eastAsia="en-GB"/>
        </w:rPr>
      </w:pPr>
      <w:r w:rsidRPr="00153953">
        <w:rPr>
          <w:lang w:eastAsia="en-GB"/>
        </w:rPr>
        <w:t xml:space="preserve">UE TRP minimum performance requirements for </w:t>
      </w:r>
      <w:r>
        <w:rPr>
          <w:lang w:eastAsia="en-GB"/>
        </w:rPr>
        <w:t>E-UTRA FDD in hand</w:t>
      </w:r>
      <w:r w:rsidRPr="00153953">
        <w:rPr>
          <w:lang w:eastAsia="en-GB"/>
        </w:rPr>
        <w:t xml:space="preserve"> phantom </w:t>
      </w:r>
      <w:r>
        <w:rPr>
          <w:lang w:eastAsia="en-GB"/>
        </w:rPr>
        <w:t xml:space="preserve">browsing </w:t>
      </w:r>
      <w:r w:rsidRPr="00153953">
        <w:rPr>
          <w:lang w:eastAsia="en-GB"/>
        </w:rPr>
        <w:t>position and the primary mechanical</w:t>
      </w:r>
      <w:r>
        <w:rPr>
          <w:lang w:eastAsia="en-GB"/>
        </w:rPr>
        <w:t xml:space="preserve"> mode are defined in Table 6.1.3.3</w:t>
      </w:r>
      <w:r w:rsidRPr="00153953">
        <w:rPr>
          <w:lang w:eastAsia="en-GB"/>
        </w:rPr>
        <w:t>-1.</w:t>
      </w:r>
    </w:p>
    <w:p w:rsidR="00333D97" w:rsidRPr="00AB455F" w:rsidRDefault="00C511AC" w:rsidP="00333D97">
      <w:pPr>
        <w:pStyle w:val="TH"/>
        <w:ind w:firstLine="1"/>
        <w:jc w:val="left"/>
        <w:rPr>
          <w:lang w:eastAsia="en-GB"/>
        </w:rPr>
      </w:pPr>
      <w:proofErr w:type="gramStart"/>
      <w:r>
        <w:rPr>
          <w:lang w:eastAsia="en-GB"/>
        </w:rPr>
        <w:t>Table 6.1.3</w:t>
      </w:r>
      <w:r w:rsidR="00333D97">
        <w:rPr>
          <w:lang w:eastAsia="en-GB"/>
        </w:rPr>
        <w:t>.3</w:t>
      </w:r>
      <w:r w:rsidR="00333D97" w:rsidRPr="00AB455F">
        <w:rPr>
          <w:lang w:eastAsia="en-GB"/>
        </w:rPr>
        <w:t>-1: Handheld UE TRP minimum performance requirement</w:t>
      </w:r>
      <w:r w:rsidR="00333D97">
        <w:rPr>
          <w:lang w:eastAsia="en-GB"/>
        </w:rPr>
        <w:t>s</w:t>
      </w:r>
      <w:r w:rsidR="00333D97" w:rsidRPr="00AB455F">
        <w:rPr>
          <w:lang w:eastAsia="en-GB"/>
        </w:rPr>
        <w:t xml:space="preserve"> for </w:t>
      </w:r>
      <w:r w:rsidR="00333D97">
        <w:rPr>
          <w:lang w:eastAsia="en-GB"/>
        </w:rPr>
        <w:t>E-</w:t>
      </w:r>
      <w:r w:rsidR="00333D97" w:rsidRPr="00AB455F">
        <w:rPr>
          <w:lang w:eastAsia="en-GB"/>
        </w:rPr>
        <w:t xml:space="preserve">UTRA FDD </w:t>
      </w:r>
      <w:r w:rsidR="00333D97">
        <w:rPr>
          <w:lang w:eastAsia="en-GB"/>
        </w:rPr>
        <w:t>roaming bands in hand</w:t>
      </w:r>
      <w:r w:rsidR="00333D97" w:rsidRPr="00AB455F">
        <w:rPr>
          <w:lang w:eastAsia="en-GB"/>
        </w:rPr>
        <w:t xml:space="preserve"> phantom </w:t>
      </w:r>
      <w:r w:rsidR="00333D97">
        <w:rPr>
          <w:lang w:eastAsia="en-GB"/>
        </w:rPr>
        <w:t xml:space="preserve">browsing </w:t>
      </w:r>
      <w:r w:rsidR="00333D97" w:rsidRPr="00AB455F">
        <w:rPr>
          <w:lang w:eastAsia="en-GB"/>
        </w:rPr>
        <w:t xml:space="preserve">position and </w:t>
      </w:r>
      <w:r w:rsidR="00333D97">
        <w:rPr>
          <w:lang w:eastAsia="en-GB"/>
        </w:rPr>
        <w:t xml:space="preserve">at </w:t>
      </w:r>
      <w:r w:rsidR="00333D97" w:rsidRPr="00AB455F">
        <w:rPr>
          <w:lang w:eastAsia="en-GB"/>
        </w:rPr>
        <w:t>the primary mechanical mode</w:t>
      </w:r>
      <w:r w:rsidR="00333D97">
        <w:rPr>
          <w:lang w:eastAsia="en-GB"/>
        </w:rPr>
        <w:t>.</w:t>
      </w:r>
      <w:proofErr w:type="gramEnd"/>
    </w:p>
    <w:tbl>
      <w:tblPr>
        <w:tblW w:w="779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1455"/>
        <w:gridCol w:w="1559"/>
        <w:gridCol w:w="993"/>
        <w:gridCol w:w="850"/>
        <w:gridCol w:w="992"/>
        <w:gridCol w:w="851"/>
      </w:tblGrid>
      <w:tr w:rsidR="00333D97" w:rsidRPr="00AB455F" w:rsidTr="00333D97">
        <w:trPr>
          <w:jc w:val="center"/>
        </w:trPr>
        <w:tc>
          <w:tcPr>
            <w:tcW w:w="1096" w:type="dxa"/>
            <w:vMerge w:val="restart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1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2</w:t>
            </w:r>
          </w:p>
        </w:tc>
        <w:tc>
          <w:tcPr>
            <w:tcW w:w="1843" w:type="dxa"/>
            <w:gridSpan w:val="2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3</w:t>
            </w:r>
          </w:p>
        </w:tc>
        <w:tc>
          <w:tcPr>
            <w:tcW w:w="1843" w:type="dxa"/>
            <w:gridSpan w:val="2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4</w:t>
            </w: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  <w:vMerge/>
          </w:tcPr>
          <w:p w:rsidR="00333D97" w:rsidRPr="00AB455F" w:rsidRDefault="00333D97" w:rsidP="00333D9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843" w:type="dxa"/>
            <w:gridSpan w:val="2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843" w:type="dxa"/>
            <w:gridSpan w:val="2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  <w:vMerge/>
          </w:tcPr>
          <w:p w:rsidR="00333D97" w:rsidRPr="00AB455F" w:rsidRDefault="00333D97" w:rsidP="00333D9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892A3D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2017EA">
              <w:rPr>
                <w:lang w:eastAsia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AB2AC9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892A3D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2017EA">
              <w:rPr>
                <w:lang w:eastAsia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AB2AC9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892A3D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AB2AC9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892A3D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333D97" w:rsidRPr="00AB455F" w:rsidRDefault="002017EA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455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AB455F" w:rsidRDefault="00333D97" w:rsidP="00333D97">
            <w:pPr>
              <w:pStyle w:val="TAC"/>
              <w:rPr>
                <w:lang w:eastAsia="en-GB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 w:rsidRPr="00783B1F"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 w:rsidRPr="00783B1F"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892A3D" w:rsidP="00333D97">
            <w:pPr>
              <w:pStyle w:val="TAC"/>
            </w:pPr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333D97" w:rsidRDefault="002017EA" w:rsidP="00333D97">
            <w:pPr>
              <w:pStyle w:val="TAC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2017EA" w:rsidP="00333D97">
            <w:pPr>
              <w:pStyle w:val="TAC"/>
            </w:pPr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333D97" w:rsidRDefault="002017EA" w:rsidP="00333D97">
            <w:pPr>
              <w:pStyle w:val="TAC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A17B15" w:rsidP="00333D97">
            <w:pPr>
              <w:pStyle w:val="TAC"/>
            </w:pPr>
            <w:r>
              <w:t>9</w:t>
            </w:r>
          </w:p>
        </w:tc>
        <w:tc>
          <w:tcPr>
            <w:tcW w:w="850" w:type="dxa"/>
            <w:shd w:val="clear" w:color="auto" w:fill="auto"/>
          </w:tcPr>
          <w:p w:rsidR="00333D97" w:rsidRDefault="002017EA" w:rsidP="00333D97">
            <w:pPr>
              <w:pStyle w:val="TAC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A17B15" w:rsidP="00333D97">
            <w:pPr>
              <w:pStyle w:val="TAC"/>
            </w:pPr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333D97" w:rsidRDefault="002017EA" w:rsidP="00333D97">
            <w:pPr>
              <w:pStyle w:val="TAC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1096" w:type="dxa"/>
          </w:tcPr>
          <w:p w:rsidR="00333D97" w:rsidRDefault="00333D97" w:rsidP="00333D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1455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333D97" w:rsidRPr="00783B1F" w:rsidRDefault="00333D97" w:rsidP="00333D97">
            <w:pPr>
              <w:pStyle w:val="TAC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333D97" w:rsidRDefault="00333D97" w:rsidP="00333D97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333D97" w:rsidRPr="00783B1F" w:rsidRDefault="00333D97" w:rsidP="00333D97">
            <w:pPr>
              <w:pStyle w:val="TAC"/>
              <w:rPr>
                <w:lang w:eastAsia="ja-JP"/>
              </w:rPr>
            </w:pPr>
          </w:p>
        </w:tc>
      </w:tr>
      <w:tr w:rsidR="00333D97" w:rsidRPr="00AB455F" w:rsidTr="00333D97">
        <w:trPr>
          <w:jc w:val="center"/>
        </w:trPr>
        <w:tc>
          <w:tcPr>
            <w:tcW w:w="7796" w:type="dxa"/>
            <w:gridSpan w:val="7"/>
          </w:tcPr>
          <w:p w:rsidR="00333D97" w:rsidRPr="00783B1F" w:rsidRDefault="00333D97" w:rsidP="00333D97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NOTE: Applicable for multi-mode GSM/UMTS/LTE</w:t>
            </w:r>
          </w:p>
        </w:tc>
      </w:tr>
    </w:tbl>
    <w:p w:rsidR="00333D97" w:rsidRDefault="00333D97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C511AC" w:rsidRDefault="00C511AC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E410CF" w:rsidRDefault="00E410CF" w:rsidP="001278FF">
      <w:pPr>
        <w:rPr>
          <w:sz w:val="24"/>
          <w:szCs w:val="24"/>
        </w:rPr>
      </w:pPr>
    </w:p>
    <w:p w:rsidR="00333D97" w:rsidRDefault="00333D97" w:rsidP="00E410CF">
      <w:pPr>
        <w:ind w:left="1304" w:hanging="1304"/>
        <w:rPr>
          <w:sz w:val="36"/>
          <w:szCs w:val="36"/>
        </w:rPr>
      </w:pPr>
      <w:r>
        <w:rPr>
          <w:sz w:val="36"/>
          <w:szCs w:val="36"/>
        </w:rPr>
        <w:lastRenderedPageBreak/>
        <w:t>5.</w:t>
      </w:r>
      <w:r>
        <w:rPr>
          <w:sz w:val="36"/>
          <w:szCs w:val="36"/>
        </w:rPr>
        <w:tab/>
        <w:t>7.1.2.3 Receiver TRS</w:t>
      </w:r>
      <w:r w:rsidR="00E410CF">
        <w:rPr>
          <w:sz w:val="36"/>
          <w:szCs w:val="36"/>
        </w:rPr>
        <w:t xml:space="preserve"> </w:t>
      </w:r>
      <w:r w:rsidR="00056002">
        <w:rPr>
          <w:sz w:val="36"/>
          <w:szCs w:val="36"/>
        </w:rPr>
        <w:t xml:space="preserve">Minimum Performance at </w:t>
      </w:r>
      <w:r w:rsidR="00E410CF">
        <w:rPr>
          <w:sz w:val="36"/>
          <w:szCs w:val="36"/>
        </w:rPr>
        <w:t>Beside Head and Hand E-UTRA FDD.</w:t>
      </w:r>
    </w:p>
    <w:p w:rsidR="002C1387" w:rsidRDefault="00E410CF" w:rsidP="002C1387">
      <w:pPr>
        <w:ind w:left="1304" w:firstLine="1"/>
        <w:rPr>
          <w:lang w:eastAsia="en-GB"/>
        </w:rPr>
      </w:pPr>
      <w:r>
        <w:rPr>
          <w:lang w:eastAsia="en-GB"/>
        </w:rPr>
        <w:t>Handheld UE TRS</w:t>
      </w:r>
      <w:r w:rsidRPr="00153953">
        <w:rPr>
          <w:lang w:eastAsia="en-GB"/>
        </w:rPr>
        <w:t xml:space="preserve"> minimum performance requirements for </w:t>
      </w:r>
      <w:r>
        <w:rPr>
          <w:lang w:eastAsia="en-GB"/>
        </w:rPr>
        <w:t>E-</w:t>
      </w:r>
      <w:r w:rsidRPr="00153953">
        <w:rPr>
          <w:lang w:eastAsia="en-GB"/>
        </w:rPr>
        <w:t>UTRA FDD in beside the head</w:t>
      </w:r>
      <w:r>
        <w:rPr>
          <w:lang w:eastAsia="en-GB"/>
        </w:rPr>
        <w:t xml:space="preserve"> and hand</w:t>
      </w:r>
      <w:r w:rsidRPr="00153953">
        <w:rPr>
          <w:lang w:eastAsia="en-GB"/>
        </w:rPr>
        <w:t xml:space="preserve"> phantom position and the primary mechanical</w:t>
      </w:r>
      <w:r>
        <w:rPr>
          <w:lang w:eastAsia="en-GB"/>
        </w:rPr>
        <w:t xml:space="preserve"> mode are defined in Table 7.1.2.3</w:t>
      </w:r>
      <w:r w:rsidRPr="00153953">
        <w:rPr>
          <w:lang w:eastAsia="en-GB"/>
        </w:rPr>
        <w:t>-1.</w:t>
      </w:r>
    </w:p>
    <w:p w:rsidR="002C457B" w:rsidRDefault="002C457B" w:rsidP="002C1387">
      <w:pPr>
        <w:ind w:left="1304" w:firstLine="1"/>
        <w:rPr>
          <w:b/>
          <w:lang w:eastAsia="en-GB"/>
        </w:rPr>
      </w:pPr>
      <w:proofErr w:type="gramStart"/>
      <w:r w:rsidRPr="002C1387">
        <w:rPr>
          <w:b/>
          <w:lang w:eastAsia="en-GB"/>
        </w:rPr>
        <w:t>Table 6.1.2.3-1: Handheld UE TRP minimum performance requirements for E-UTRA FDD roaming bands in beside the head and hand phantom position and at the primary mechanical mode.</w:t>
      </w:r>
      <w:proofErr w:type="gramEnd"/>
    </w:p>
    <w:p w:rsidR="002C1387" w:rsidRPr="002C1387" w:rsidRDefault="002C1387" w:rsidP="002C1387">
      <w:pPr>
        <w:ind w:left="1304" w:firstLine="1"/>
        <w:rPr>
          <w:b/>
          <w:lang w:eastAsia="en-GB"/>
        </w:rPr>
      </w:pPr>
    </w:p>
    <w:tbl>
      <w:tblPr>
        <w:tblW w:w="701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3014"/>
        <w:gridCol w:w="1384"/>
        <w:gridCol w:w="1523"/>
      </w:tblGrid>
      <w:tr w:rsidR="002C1387" w:rsidRPr="00AB455F" w:rsidTr="00A17B15">
        <w:trPr>
          <w:jc w:val="center"/>
        </w:trPr>
        <w:tc>
          <w:tcPr>
            <w:tcW w:w="1096" w:type="dxa"/>
            <w:vMerge w:val="restart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lastRenderedPageBreak/>
              <w:t>Operating band</w:t>
            </w:r>
          </w:p>
        </w:tc>
        <w:tc>
          <w:tcPr>
            <w:tcW w:w="3014" w:type="dxa"/>
            <w:vMerge w:val="restart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conditions</w:t>
            </w:r>
          </w:p>
        </w:tc>
        <w:tc>
          <w:tcPr>
            <w:tcW w:w="2907" w:type="dxa"/>
            <w:gridSpan w:val="2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 xml:space="preserve">Power class  </w:t>
            </w:r>
            <w:r>
              <w:rPr>
                <w:lang w:eastAsia="en-GB"/>
              </w:rPr>
              <w:t>1-4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  <w:vMerge/>
          </w:tcPr>
          <w:p w:rsidR="002C1387" w:rsidRPr="00AB455F" w:rsidRDefault="002C1387" w:rsidP="002C138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</w:p>
        </w:tc>
        <w:tc>
          <w:tcPr>
            <w:tcW w:w="2907" w:type="dxa"/>
            <w:gridSpan w:val="2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  <w:vMerge/>
          </w:tcPr>
          <w:p w:rsidR="002C1387" w:rsidRPr="00AB455F" w:rsidRDefault="002C1387" w:rsidP="002C138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2C1387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AB2AC9">
              <w:rPr>
                <w:lang w:eastAsia="en-GB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1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 w:rsidR="00E47C20">
              <w:rPr>
                <w:lang w:eastAsia="en-GB"/>
              </w:rPr>
              <w:t>81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AB2AC9">
              <w:rPr>
                <w:lang w:eastAsia="en-GB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1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1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 w:rsidR="00E47C20">
              <w:rPr>
                <w:lang w:eastAsia="en-GB"/>
              </w:rPr>
              <w:t>80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-7</w:t>
            </w:r>
            <w:r w:rsidR="00E47C20">
              <w:rPr>
                <w:lang w:eastAsia="en-GB"/>
              </w:rPr>
              <w:t>7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014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23" w:type="dxa"/>
            <w:shd w:val="clear" w:color="auto" w:fill="auto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AB2AC9">
              <w:rPr>
                <w:lang w:eastAsia="en-GB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1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014" w:type="dxa"/>
          </w:tcPr>
          <w:p w:rsidR="002C1387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-80</w:t>
            </w:r>
          </w:p>
        </w:tc>
        <w:tc>
          <w:tcPr>
            <w:tcW w:w="1523" w:type="dxa"/>
            <w:shd w:val="clear" w:color="auto" w:fill="auto"/>
          </w:tcPr>
          <w:p w:rsidR="002C1387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-7</w:t>
            </w:r>
            <w:r w:rsidR="00E47C20">
              <w:rPr>
                <w:lang w:eastAsia="en-GB"/>
              </w:rPr>
              <w:t>7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014" w:type="dxa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23" w:type="dxa"/>
            <w:shd w:val="clear" w:color="auto" w:fill="auto"/>
          </w:tcPr>
          <w:p w:rsidR="002C1387" w:rsidRPr="00AB455F" w:rsidRDefault="002C1387" w:rsidP="002C1387">
            <w:pPr>
              <w:pStyle w:val="TAC"/>
              <w:rPr>
                <w:lang w:eastAsia="en-GB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3014" w:type="dxa"/>
          </w:tcPr>
          <w:p w:rsidR="002C1387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Default="00FB0BC6" w:rsidP="002C1387">
            <w:pPr>
              <w:pStyle w:val="TAC"/>
            </w:pPr>
            <w:r>
              <w:t>-7</w:t>
            </w:r>
            <w:r w:rsidR="00E47C20">
              <w:t>8</w:t>
            </w:r>
          </w:p>
        </w:tc>
        <w:tc>
          <w:tcPr>
            <w:tcW w:w="1523" w:type="dxa"/>
            <w:shd w:val="clear" w:color="auto" w:fill="auto"/>
          </w:tcPr>
          <w:p w:rsidR="002C1387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5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3014" w:type="dxa"/>
          </w:tcPr>
          <w:p w:rsidR="002C1387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Default="00FB0BC6" w:rsidP="002C1387">
            <w:pPr>
              <w:pStyle w:val="TAC"/>
            </w:pPr>
            <w:r>
              <w:t>-7</w:t>
            </w:r>
            <w:r w:rsidR="00E47C20">
              <w:t>8</w:t>
            </w:r>
          </w:p>
        </w:tc>
        <w:tc>
          <w:tcPr>
            <w:tcW w:w="1523" w:type="dxa"/>
            <w:shd w:val="clear" w:color="auto" w:fill="auto"/>
          </w:tcPr>
          <w:p w:rsidR="002C1387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5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3014" w:type="dxa"/>
          </w:tcPr>
          <w:p w:rsidR="002C1387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Default="00FB0BC6" w:rsidP="002C1387">
            <w:pPr>
              <w:pStyle w:val="TAC"/>
            </w:pPr>
            <w:r>
              <w:t>-</w:t>
            </w:r>
            <w:r w:rsidR="00E47C20">
              <w:t>80</w:t>
            </w:r>
          </w:p>
        </w:tc>
        <w:tc>
          <w:tcPr>
            <w:tcW w:w="1523" w:type="dxa"/>
            <w:shd w:val="clear" w:color="auto" w:fill="auto"/>
          </w:tcPr>
          <w:p w:rsidR="002C1387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-77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3014" w:type="dxa"/>
          </w:tcPr>
          <w:p w:rsidR="002C1387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384" w:type="dxa"/>
            <w:shd w:val="clear" w:color="auto" w:fill="auto"/>
          </w:tcPr>
          <w:p w:rsidR="002C1387" w:rsidRDefault="00FB0BC6" w:rsidP="002C1387">
            <w:pPr>
              <w:pStyle w:val="TAC"/>
            </w:pPr>
            <w:r>
              <w:t>-7</w:t>
            </w:r>
            <w:r w:rsidR="00E47C20">
              <w:t>8</w:t>
            </w:r>
          </w:p>
        </w:tc>
        <w:tc>
          <w:tcPr>
            <w:tcW w:w="1523" w:type="dxa"/>
            <w:shd w:val="clear" w:color="auto" w:fill="auto"/>
          </w:tcPr>
          <w:p w:rsidR="002C1387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5</w:t>
            </w: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1096" w:type="dxa"/>
          </w:tcPr>
          <w:p w:rsidR="002C1387" w:rsidRDefault="002C1387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3014" w:type="dxa"/>
          </w:tcPr>
          <w:p w:rsidR="002C1387" w:rsidRPr="00783B1F" w:rsidRDefault="002C1387" w:rsidP="002C1387">
            <w:pPr>
              <w:pStyle w:val="TAC"/>
            </w:pPr>
          </w:p>
        </w:tc>
        <w:tc>
          <w:tcPr>
            <w:tcW w:w="1384" w:type="dxa"/>
            <w:shd w:val="clear" w:color="auto" w:fill="auto"/>
          </w:tcPr>
          <w:p w:rsidR="002C1387" w:rsidRDefault="002C1387" w:rsidP="002C1387">
            <w:pPr>
              <w:pStyle w:val="TAC"/>
            </w:pPr>
          </w:p>
        </w:tc>
        <w:tc>
          <w:tcPr>
            <w:tcW w:w="1523" w:type="dxa"/>
            <w:shd w:val="clear" w:color="auto" w:fill="auto"/>
          </w:tcPr>
          <w:p w:rsidR="002C1387" w:rsidRPr="00783B1F" w:rsidRDefault="002C1387" w:rsidP="002C1387">
            <w:pPr>
              <w:pStyle w:val="TAC"/>
              <w:rPr>
                <w:lang w:eastAsia="ja-JP"/>
              </w:rPr>
            </w:pPr>
          </w:p>
        </w:tc>
      </w:tr>
      <w:tr w:rsidR="002C1387" w:rsidRPr="00AB455F" w:rsidTr="00A17B15">
        <w:trPr>
          <w:jc w:val="center"/>
        </w:trPr>
        <w:tc>
          <w:tcPr>
            <w:tcW w:w="7017" w:type="dxa"/>
            <w:gridSpan w:val="4"/>
          </w:tcPr>
          <w:p w:rsidR="002C1387" w:rsidRPr="00783B1F" w:rsidRDefault="002C1387" w:rsidP="002C1387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NOTE: Applicable for multi-mode GSM/UMTS/LTE</w:t>
            </w:r>
          </w:p>
        </w:tc>
      </w:tr>
    </w:tbl>
    <w:p w:rsidR="00E410CF" w:rsidRDefault="00E410CF" w:rsidP="002C457B">
      <w:pPr>
        <w:pStyle w:val="TH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2C1387" w:rsidRDefault="002C1387" w:rsidP="00E410CF">
      <w:pPr>
        <w:pStyle w:val="TH"/>
        <w:ind w:firstLine="1"/>
        <w:jc w:val="left"/>
        <w:rPr>
          <w:lang w:eastAsia="en-GB"/>
        </w:rPr>
      </w:pPr>
    </w:p>
    <w:p w:rsidR="002C1387" w:rsidRDefault="002C1387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E410CF">
      <w:pPr>
        <w:pStyle w:val="TH"/>
        <w:ind w:firstLine="1"/>
        <w:jc w:val="left"/>
        <w:rPr>
          <w:lang w:eastAsia="en-GB"/>
        </w:rPr>
      </w:pPr>
    </w:p>
    <w:p w:rsidR="007416C6" w:rsidRDefault="007416C6" w:rsidP="007416C6">
      <w:pPr>
        <w:pStyle w:val="TH"/>
        <w:ind w:left="1304" w:hanging="1303"/>
        <w:jc w:val="left"/>
        <w:rPr>
          <w:b w:val="0"/>
          <w:sz w:val="24"/>
          <w:szCs w:val="24"/>
          <w:lang w:eastAsia="en-GB"/>
        </w:rPr>
      </w:pPr>
      <w:r>
        <w:rPr>
          <w:b w:val="0"/>
          <w:sz w:val="36"/>
          <w:szCs w:val="36"/>
          <w:lang w:eastAsia="en-GB"/>
        </w:rPr>
        <w:lastRenderedPageBreak/>
        <w:t>6.</w:t>
      </w:r>
      <w:r>
        <w:rPr>
          <w:b w:val="0"/>
          <w:sz w:val="36"/>
          <w:szCs w:val="36"/>
          <w:lang w:eastAsia="en-GB"/>
        </w:rPr>
        <w:tab/>
        <w:t xml:space="preserve">7.1.3.3 Receiver TRS </w:t>
      </w:r>
      <w:r w:rsidR="00056002">
        <w:rPr>
          <w:b w:val="0"/>
          <w:sz w:val="36"/>
          <w:szCs w:val="36"/>
          <w:lang w:eastAsia="en-GB"/>
        </w:rPr>
        <w:t xml:space="preserve">Minimum Performance at Hand browsing E-UTRA </w:t>
      </w:r>
      <w:r>
        <w:rPr>
          <w:b w:val="0"/>
          <w:sz w:val="36"/>
          <w:szCs w:val="36"/>
          <w:lang w:eastAsia="en-GB"/>
        </w:rPr>
        <w:t>FDD.</w:t>
      </w:r>
    </w:p>
    <w:p w:rsidR="007416C6" w:rsidRDefault="007416C6" w:rsidP="007416C6">
      <w:pPr>
        <w:ind w:left="1304" w:firstLine="1"/>
        <w:rPr>
          <w:lang w:eastAsia="en-GB"/>
        </w:rPr>
      </w:pPr>
      <w:r>
        <w:rPr>
          <w:lang w:eastAsia="en-GB"/>
        </w:rPr>
        <w:t>Handheld UE TRS</w:t>
      </w:r>
      <w:r w:rsidRPr="00153953">
        <w:rPr>
          <w:lang w:eastAsia="en-GB"/>
        </w:rPr>
        <w:t xml:space="preserve"> minimum performance requirements for </w:t>
      </w:r>
      <w:r>
        <w:rPr>
          <w:lang w:eastAsia="en-GB"/>
        </w:rPr>
        <w:t>E-UTRA FDD in hand</w:t>
      </w:r>
      <w:r w:rsidRPr="00153953">
        <w:rPr>
          <w:lang w:eastAsia="en-GB"/>
        </w:rPr>
        <w:t xml:space="preserve"> phantom </w:t>
      </w:r>
      <w:r>
        <w:rPr>
          <w:lang w:eastAsia="en-GB"/>
        </w:rPr>
        <w:t xml:space="preserve">browsing </w:t>
      </w:r>
      <w:r w:rsidRPr="00153953">
        <w:rPr>
          <w:lang w:eastAsia="en-GB"/>
        </w:rPr>
        <w:t>position and the primary mechanical</w:t>
      </w:r>
      <w:r>
        <w:rPr>
          <w:lang w:eastAsia="en-GB"/>
        </w:rPr>
        <w:t xml:space="preserve"> mode are defined in Table 7.1.3.3</w:t>
      </w:r>
      <w:r w:rsidRPr="00153953">
        <w:rPr>
          <w:lang w:eastAsia="en-GB"/>
        </w:rPr>
        <w:t>-1.</w:t>
      </w:r>
    </w:p>
    <w:p w:rsidR="007416C6" w:rsidRDefault="002C1387" w:rsidP="007416C6">
      <w:pPr>
        <w:pStyle w:val="TH"/>
        <w:ind w:firstLine="1"/>
        <w:jc w:val="left"/>
        <w:rPr>
          <w:lang w:eastAsia="en-GB"/>
        </w:rPr>
      </w:pPr>
      <w:proofErr w:type="gramStart"/>
      <w:r>
        <w:rPr>
          <w:lang w:eastAsia="en-GB"/>
        </w:rPr>
        <w:t>Table 7.1.3</w:t>
      </w:r>
      <w:r w:rsidR="007416C6">
        <w:rPr>
          <w:lang w:eastAsia="en-GB"/>
        </w:rPr>
        <w:t>.3</w:t>
      </w:r>
      <w:r w:rsidR="007416C6" w:rsidRPr="00AB455F">
        <w:rPr>
          <w:lang w:eastAsia="en-GB"/>
        </w:rPr>
        <w:t>-1: Handheld UE TRP minimum performance requirement</w:t>
      </w:r>
      <w:r w:rsidR="007416C6">
        <w:rPr>
          <w:lang w:eastAsia="en-GB"/>
        </w:rPr>
        <w:t>s</w:t>
      </w:r>
      <w:r w:rsidR="007416C6" w:rsidRPr="00AB455F">
        <w:rPr>
          <w:lang w:eastAsia="en-GB"/>
        </w:rPr>
        <w:t xml:space="preserve"> for </w:t>
      </w:r>
      <w:r w:rsidR="007416C6">
        <w:rPr>
          <w:lang w:eastAsia="en-GB"/>
        </w:rPr>
        <w:t>E-</w:t>
      </w:r>
      <w:r w:rsidR="007416C6" w:rsidRPr="00AB455F">
        <w:rPr>
          <w:lang w:eastAsia="en-GB"/>
        </w:rPr>
        <w:t xml:space="preserve">UTRA FDD </w:t>
      </w:r>
      <w:r>
        <w:rPr>
          <w:lang w:eastAsia="en-GB"/>
        </w:rPr>
        <w:t>roaming bands in</w:t>
      </w:r>
      <w:r w:rsidR="007416C6">
        <w:rPr>
          <w:lang w:eastAsia="en-GB"/>
        </w:rPr>
        <w:t xml:space="preserve"> hand</w:t>
      </w:r>
      <w:r w:rsidR="007416C6" w:rsidRPr="00AB455F">
        <w:rPr>
          <w:lang w:eastAsia="en-GB"/>
        </w:rPr>
        <w:t xml:space="preserve"> phantom position and </w:t>
      </w:r>
      <w:r w:rsidR="007416C6">
        <w:rPr>
          <w:lang w:eastAsia="en-GB"/>
        </w:rPr>
        <w:t xml:space="preserve">at </w:t>
      </w:r>
      <w:r w:rsidR="007416C6" w:rsidRPr="00AB455F">
        <w:rPr>
          <w:lang w:eastAsia="en-GB"/>
        </w:rPr>
        <w:t>the primary mechanical mode</w:t>
      </w:r>
      <w:r w:rsidR="007416C6">
        <w:rPr>
          <w:lang w:eastAsia="en-GB"/>
        </w:rPr>
        <w:t>.</w:t>
      </w:r>
      <w:proofErr w:type="gramEnd"/>
    </w:p>
    <w:tbl>
      <w:tblPr>
        <w:tblW w:w="7265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3014"/>
        <w:gridCol w:w="1596"/>
        <w:gridCol w:w="1559"/>
      </w:tblGrid>
      <w:tr w:rsidR="002C457B" w:rsidRPr="00AB455F" w:rsidTr="00A17B15">
        <w:trPr>
          <w:jc w:val="center"/>
        </w:trPr>
        <w:tc>
          <w:tcPr>
            <w:tcW w:w="1096" w:type="dxa"/>
            <w:vMerge w:val="restart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3014" w:type="dxa"/>
            <w:vMerge w:val="restart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conditions</w:t>
            </w:r>
          </w:p>
        </w:tc>
        <w:tc>
          <w:tcPr>
            <w:tcW w:w="3155" w:type="dxa"/>
            <w:gridSpan w:val="2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 xml:space="preserve">Power class  </w:t>
            </w:r>
            <w:r>
              <w:rPr>
                <w:lang w:eastAsia="en-GB"/>
              </w:rPr>
              <w:t>1-4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  <w:vMerge/>
          </w:tcPr>
          <w:p w:rsidR="002C457B" w:rsidRPr="00AB455F" w:rsidRDefault="002C457B" w:rsidP="002C138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</w:p>
        </w:tc>
        <w:tc>
          <w:tcPr>
            <w:tcW w:w="3155" w:type="dxa"/>
            <w:gridSpan w:val="2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  <w:vMerge/>
          </w:tcPr>
          <w:p w:rsidR="002C457B" w:rsidRPr="00AB455F" w:rsidRDefault="002C457B" w:rsidP="002C1387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</w:p>
        </w:tc>
        <w:tc>
          <w:tcPr>
            <w:tcW w:w="1596" w:type="dxa"/>
            <w:shd w:val="clear" w:color="auto" w:fill="auto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2C457B" w:rsidP="002C1387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Min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-86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3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 w:rsidR="00AB2AC9">
              <w:rPr>
                <w:lang w:eastAsia="en-GB"/>
              </w:rPr>
              <w:t>8</w:t>
            </w:r>
            <w:r w:rsidR="00E47C20">
              <w:rPr>
                <w:lang w:eastAsia="en-GB"/>
              </w:rPr>
              <w:t>3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AB2AC9">
              <w:rPr>
                <w:lang w:eastAsia="en-GB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3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3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 w:rsidR="00E47C20">
              <w:rPr>
                <w:lang w:eastAsia="en-GB"/>
              </w:rPr>
              <w:t>80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014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96" w:type="dxa"/>
            <w:shd w:val="clear" w:color="auto" w:fill="auto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-86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3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014" w:type="dxa"/>
          </w:tcPr>
          <w:p w:rsidR="002C457B" w:rsidRPr="00AB455F" w:rsidRDefault="00A17B15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-83</w:t>
            </w:r>
          </w:p>
        </w:tc>
        <w:tc>
          <w:tcPr>
            <w:tcW w:w="1559" w:type="dxa"/>
            <w:shd w:val="clear" w:color="auto" w:fill="auto"/>
          </w:tcPr>
          <w:p w:rsidR="002C457B" w:rsidRPr="00AB455F" w:rsidRDefault="00FB0BC6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47C20">
              <w:rPr>
                <w:lang w:eastAsia="en-GB"/>
              </w:rPr>
              <w:t>0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014" w:type="dxa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96" w:type="dxa"/>
            <w:shd w:val="clear" w:color="auto" w:fill="auto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2C457B" w:rsidRPr="00AB455F" w:rsidRDefault="002C457B" w:rsidP="002C1387">
            <w:pPr>
              <w:pStyle w:val="TAC"/>
              <w:rPr>
                <w:lang w:eastAsia="en-GB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3014" w:type="dxa"/>
          </w:tcPr>
          <w:p w:rsidR="002C457B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Default="00FB0BC6" w:rsidP="002C1387">
            <w:pPr>
              <w:pStyle w:val="TAC"/>
            </w:pPr>
            <w:r>
              <w:t>-</w:t>
            </w:r>
            <w:r w:rsidR="00E47C20">
              <w:t>81</w:t>
            </w:r>
          </w:p>
        </w:tc>
        <w:tc>
          <w:tcPr>
            <w:tcW w:w="1559" w:type="dxa"/>
            <w:shd w:val="clear" w:color="auto" w:fill="auto"/>
          </w:tcPr>
          <w:p w:rsidR="002C457B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8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3014" w:type="dxa"/>
          </w:tcPr>
          <w:p w:rsidR="002C457B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Default="00FB0BC6" w:rsidP="002C1387">
            <w:pPr>
              <w:pStyle w:val="TAC"/>
            </w:pPr>
            <w:r>
              <w:t>-</w:t>
            </w:r>
            <w:r w:rsidR="00E47C20">
              <w:t>81</w:t>
            </w:r>
          </w:p>
        </w:tc>
        <w:tc>
          <w:tcPr>
            <w:tcW w:w="1559" w:type="dxa"/>
            <w:shd w:val="clear" w:color="auto" w:fill="auto"/>
          </w:tcPr>
          <w:p w:rsidR="002C457B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8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3014" w:type="dxa"/>
          </w:tcPr>
          <w:p w:rsidR="002C457B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Default="00FB0BC6" w:rsidP="002C1387">
            <w:pPr>
              <w:pStyle w:val="TAC"/>
            </w:pPr>
            <w:r>
              <w:t>-8</w:t>
            </w:r>
            <w:r w:rsidR="00E47C20">
              <w:t>3</w:t>
            </w:r>
          </w:p>
        </w:tc>
        <w:tc>
          <w:tcPr>
            <w:tcW w:w="1559" w:type="dxa"/>
            <w:shd w:val="clear" w:color="auto" w:fill="auto"/>
          </w:tcPr>
          <w:p w:rsidR="002C457B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-80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3014" w:type="dxa"/>
          </w:tcPr>
          <w:p w:rsidR="002C457B" w:rsidRPr="00783B1F" w:rsidRDefault="00A17B15" w:rsidP="002C1387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596" w:type="dxa"/>
            <w:shd w:val="clear" w:color="auto" w:fill="auto"/>
          </w:tcPr>
          <w:p w:rsidR="002C457B" w:rsidRDefault="00FB0BC6" w:rsidP="002C1387">
            <w:pPr>
              <w:pStyle w:val="TAC"/>
            </w:pPr>
            <w:r>
              <w:t>-</w:t>
            </w:r>
            <w:r w:rsidR="00E47C20">
              <w:t>81</w:t>
            </w:r>
          </w:p>
        </w:tc>
        <w:tc>
          <w:tcPr>
            <w:tcW w:w="1559" w:type="dxa"/>
            <w:shd w:val="clear" w:color="auto" w:fill="auto"/>
          </w:tcPr>
          <w:p w:rsidR="002C457B" w:rsidRPr="00783B1F" w:rsidRDefault="00FB0BC6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-7</w:t>
            </w:r>
            <w:r w:rsidR="00E47C20">
              <w:rPr>
                <w:lang w:eastAsia="ja-JP"/>
              </w:rPr>
              <w:t>8</w:t>
            </w: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1096" w:type="dxa"/>
          </w:tcPr>
          <w:p w:rsidR="002C457B" w:rsidRDefault="002C457B" w:rsidP="002C13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3014" w:type="dxa"/>
          </w:tcPr>
          <w:p w:rsidR="002C457B" w:rsidRPr="00783B1F" w:rsidRDefault="002C457B" w:rsidP="002C1387">
            <w:pPr>
              <w:pStyle w:val="TAC"/>
            </w:pPr>
          </w:p>
        </w:tc>
        <w:tc>
          <w:tcPr>
            <w:tcW w:w="1596" w:type="dxa"/>
            <w:shd w:val="clear" w:color="auto" w:fill="auto"/>
          </w:tcPr>
          <w:p w:rsidR="002C457B" w:rsidRDefault="002C457B" w:rsidP="002C138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2C457B" w:rsidRPr="00783B1F" w:rsidRDefault="002C457B" w:rsidP="002C1387">
            <w:pPr>
              <w:pStyle w:val="TAC"/>
              <w:rPr>
                <w:lang w:eastAsia="ja-JP"/>
              </w:rPr>
            </w:pPr>
          </w:p>
        </w:tc>
      </w:tr>
      <w:tr w:rsidR="002C457B" w:rsidRPr="00AB455F" w:rsidTr="00A17B15">
        <w:trPr>
          <w:jc w:val="center"/>
        </w:trPr>
        <w:tc>
          <w:tcPr>
            <w:tcW w:w="7265" w:type="dxa"/>
            <w:gridSpan w:val="4"/>
          </w:tcPr>
          <w:p w:rsidR="002C457B" w:rsidRPr="00783B1F" w:rsidRDefault="002C457B" w:rsidP="002C1387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NOTE: Applicable for multi-mode GSM/UMTS/LTE</w:t>
            </w:r>
          </w:p>
        </w:tc>
      </w:tr>
    </w:tbl>
    <w:p w:rsidR="007416C6" w:rsidRDefault="007416C6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Default="00056002" w:rsidP="007416C6">
      <w:pPr>
        <w:ind w:left="1304" w:firstLine="1"/>
        <w:rPr>
          <w:lang w:eastAsia="en-GB"/>
        </w:rPr>
      </w:pPr>
    </w:p>
    <w:p w:rsidR="00056002" w:rsidRPr="00153953" w:rsidRDefault="00056002" w:rsidP="007416C6">
      <w:pPr>
        <w:ind w:left="1304" w:firstLine="1"/>
        <w:rPr>
          <w:lang w:eastAsia="en-GB"/>
        </w:rPr>
      </w:pPr>
    </w:p>
    <w:p w:rsidR="007416C6" w:rsidRPr="002C1387" w:rsidRDefault="008A26DE" w:rsidP="007416C6">
      <w:pPr>
        <w:pStyle w:val="TH"/>
        <w:ind w:left="1304" w:hanging="1303"/>
        <w:jc w:val="left"/>
        <w:rPr>
          <w:b w:val="0"/>
          <w:sz w:val="36"/>
          <w:szCs w:val="36"/>
          <w:lang w:eastAsia="en-GB"/>
        </w:rPr>
      </w:pPr>
      <w:r>
        <w:rPr>
          <w:b w:val="0"/>
          <w:sz w:val="36"/>
          <w:szCs w:val="36"/>
          <w:lang w:eastAsia="en-GB"/>
        </w:rPr>
        <w:lastRenderedPageBreak/>
        <w:t>7.</w:t>
      </w:r>
      <w:r>
        <w:rPr>
          <w:b w:val="0"/>
          <w:sz w:val="36"/>
          <w:szCs w:val="36"/>
          <w:lang w:eastAsia="en-GB"/>
        </w:rPr>
        <w:tab/>
      </w:r>
      <w:r w:rsidR="002C1387">
        <w:rPr>
          <w:b w:val="0"/>
          <w:sz w:val="36"/>
          <w:szCs w:val="36"/>
          <w:lang w:eastAsia="en-GB"/>
        </w:rPr>
        <w:t>B.2.1.2.3 Transmitter TRP Recommended Performance at Beside Head and Hand</w:t>
      </w:r>
      <w:r w:rsidR="00056002">
        <w:rPr>
          <w:b w:val="0"/>
          <w:sz w:val="36"/>
          <w:szCs w:val="36"/>
          <w:lang w:eastAsia="en-GB"/>
        </w:rPr>
        <w:t xml:space="preserve"> Position E-UTRA FDD.</w:t>
      </w:r>
    </w:p>
    <w:p w:rsidR="008A26DE" w:rsidRDefault="008A26DE" w:rsidP="008A26DE">
      <w:pPr>
        <w:ind w:left="1304" w:firstLine="1"/>
        <w:rPr>
          <w:lang w:eastAsia="en-GB"/>
        </w:rPr>
      </w:pPr>
      <w:r>
        <w:rPr>
          <w:lang w:eastAsia="en-GB"/>
        </w:rPr>
        <w:t>UE TRP recommended</w:t>
      </w:r>
      <w:r w:rsidRPr="00153953">
        <w:rPr>
          <w:lang w:eastAsia="en-GB"/>
        </w:rPr>
        <w:t xml:space="preserve"> performance requirements for </w:t>
      </w:r>
      <w:r>
        <w:rPr>
          <w:lang w:eastAsia="en-GB"/>
        </w:rPr>
        <w:t xml:space="preserve">E-UTRA FDD in head and hand phantom </w:t>
      </w:r>
      <w:r w:rsidRPr="00153953">
        <w:rPr>
          <w:lang w:eastAsia="en-GB"/>
        </w:rPr>
        <w:t>position and the primary mechanical</w:t>
      </w:r>
      <w:r>
        <w:rPr>
          <w:lang w:eastAsia="en-GB"/>
        </w:rPr>
        <w:t xml:space="preserve"> mode are defined in Table B.2.1.2.3</w:t>
      </w:r>
      <w:r w:rsidRPr="00153953">
        <w:rPr>
          <w:lang w:eastAsia="en-GB"/>
        </w:rPr>
        <w:t>-1.</w:t>
      </w:r>
    </w:p>
    <w:p w:rsidR="008A26DE" w:rsidRDefault="008A26DE" w:rsidP="008A26DE">
      <w:pPr>
        <w:pStyle w:val="TH"/>
        <w:ind w:firstLine="1"/>
        <w:jc w:val="left"/>
        <w:rPr>
          <w:lang w:eastAsia="en-GB"/>
        </w:rPr>
      </w:pPr>
      <w:r>
        <w:rPr>
          <w:lang w:eastAsia="en-GB"/>
        </w:rPr>
        <w:t>Table B.2.1.2.3-1: Handheld UE TRP recommended</w:t>
      </w:r>
      <w:r w:rsidRPr="00AB455F">
        <w:rPr>
          <w:lang w:eastAsia="en-GB"/>
        </w:rPr>
        <w:t xml:space="preserve"> performance requirement</w:t>
      </w:r>
      <w:r>
        <w:rPr>
          <w:lang w:eastAsia="en-GB"/>
        </w:rPr>
        <w:t>s</w:t>
      </w:r>
      <w:r w:rsidRPr="00AB455F">
        <w:rPr>
          <w:lang w:eastAsia="en-GB"/>
        </w:rPr>
        <w:t xml:space="preserve"> for </w:t>
      </w:r>
      <w:r>
        <w:rPr>
          <w:lang w:eastAsia="en-GB"/>
        </w:rPr>
        <w:t>E-</w:t>
      </w:r>
      <w:r w:rsidRPr="00AB455F">
        <w:rPr>
          <w:lang w:eastAsia="en-GB"/>
        </w:rPr>
        <w:t>UTRA FDD roaming bands in beside the head</w:t>
      </w:r>
      <w:r>
        <w:rPr>
          <w:lang w:eastAsia="en-GB"/>
        </w:rPr>
        <w:t xml:space="preserve"> and hand</w:t>
      </w:r>
      <w:r w:rsidRPr="00AB455F">
        <w:rPr>
          <w:lang w:eastAsia="en-GB"/>
        </w:rPr>
        <w:t xml:space="preserve"> phantom position and </w:t>
      </w:r>
      <w:r>
        <w:rPr>
          <w:lang w:eastAsia="en-GB"/>
        </w:rPr>
        <w:t xml:space="preserve">at </w:t>
      </w:r>
      <w:r w:rsidRPr="00AB455F">
        <w:rPr>
          <w:lang w:eastAsia="en-GB"/>
        </w:rPr>
        <w:t>the primary mechanical mode</w:t>
      </w:r>
      <w:r>
        <w:rPr>
          <w:lang w:eastAsia="en-GB"/>
        </w:rPr>
        <w:t>.</w:t>
      </w:r>
    </w:p>
    <w:tbl>
      <w:tblPr>
        <w:tblW w:w="7071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1580"/>
        <w:gridCol w:w="1559"/>
        <w:gridCol w:w="1427"/>
        <w:gridCol w:w="1409"/>
      </w:tblGrid>
      <w:tr w:rsidR="0058054F" w:rsidRPr="00AB455F" w:rsidTr="0058054F">
        <w:trPr>
          <w:jc w:val="center"/>
        </w:trPr>
        <w:tc>
          <w:tcPr>
            <w:tcW w:w="1096" w:type="dxa"/>
            <w:vMerge w:val="restart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1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class  2</w:t>
            </w:r>
          </w:p>
        </w:tc>
        <w:tc>
          <w:tcPr>
            <w:tcW w:w="1427" w:type="dxa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class 3</w:t>
            </w:r>
          </w:p>
        </w:tc>
        <w:tc>
          <w:tcPr>
            <w:tcW w:w="1409" w:type="dxa"/>
          </w:tcPr>
          <w:p w:rsidR="0058054F" w:rsidRPr="00AB455F" w:rsidRDefault="0058054F" w:rsidP="0058054F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Power class 4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  <w:vMerge/>
          </w:tcPr>
          <w:p w:rsidR="0058054F" w:rsidRPr="00AB455F" w:rsidRDefault="0058054F" w:rsidP="008A26DE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427" w:type="dxa"/>
          </w:tcPr>
          <w:p w:rsidR="0058054F" w:rsidRPr="00AB455F" w:rsidRDefault="00337969" w:rsidP="008A26D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(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>)</w:t>
            </w:r>
          </w:p>
        </w:tc>
        <w:tc>
          <w:tcPr>
            <w:tcW w:w="1409" w:type="dxa"/>
          </w:tcPr>
          <w:p w:rsidR="0058054F" w:rsidRPr="00AB455F" w:rsidRDefault="00337969" w:rsidP="0058054F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Power (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>)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  <w:vMerge/>
          </w:tcPr>
          <w:p w:rsidR="0058054F" w:rsidRPr="00AB455F" w:rsidRDefault="0058054F" w:rsidP="008A26DE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580" w:type="dxa"/>
          </w:tcPr>
          <w:p w:rsidR="0058054F" w:rsidRPr="00AB455F" w:rsidRDefault="00337969" w:rsidP="008A26D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  <w:tc>
          <w:tcPr>
            <w:tcW w:w="1559" w:type="dxa"/>
          </w:tcPr>
          <w:p w:rsidR="0058054F" w:rsidRPr="00AB455F" w:rsidRDefault="00337969" w:rsidP="008A26D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58054F" w:rsidP="008A26DE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E61DAB">
              <w:rPr>
                <w:lang w:eastAsia="en-GB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0908F1">
              <w:rPr>
                <w:lang w:eastAsia="en-GB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E61DAB">
              <w:rPr>
                <w:lang w:eastAsia="en-GB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0908F1">
              <w:rPr>
                <w:lang w:eastAsia="en-GB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C511AC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C511AC">
              <w:rPr>
                <w:lang w:eastAsia="en-GB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580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AB455F" w:rsidRDefault="0058054F" w:rsidP="008A26DE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:rsidR="0058054F" w:rsidRPr="00AB455F" w:rsidRDefault="001C0820" w:rsidP="008A26D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Pr="00783B1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 w:rsidRPr="00783B1F"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 w:rsidRPr="00783B1F"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Pr="00783B1F" w:rsidRDefault="0058054F" w:rsidP="008A26DE">
            <w:pPr>
              <w:pStyle w:val="TAC"/>
              <w:rPr>
                <w:lang w:eastAsia="ja-JP"/>
              </w:rPr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0908F1" w:rsidP="008A26DE">
            <w:pPr>
              <w:pStyle w:val="TAC"/>
            </w:pPr>
            <w:r>
              <w:t>9</w:t>
            </w: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1C0820" w:rsidP="008A26DE">
            <w:pPr>
              <w:pStyle w:val="TAC"/>
            </w:pPr>
            <w:r>
              <w:t>8</w:t>
            </w: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E61DAB" w:rsidP="008A26DE">
            <w:pPr>
              <w:pStyle w:val="TAC"/>
            </w:pPr>
            <w:r>
              <w:t>8</w:t>
            </w: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1C0820" w:rsidP="008A26DE">
            <w:pPr>
              <w:pStyle w:val="TAC"/>
            </w:pPr>
            <w:r>
              <w:t>9</w:t>
            </w: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1C0820" w:rsidP="008A26DE">
            <w:pPr>
              <w:pStyle w:val="TAC"/>
            </w:pPr>
            <w:r>
              <w:t>8</w:t>
            </w: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8054F" w:rsidRPr="00AB455F" w:rsidTr="0058054F">
        <w:trPr>
          <w:jc w:val="center"/>
        </w:trPr>
        <w:tc>
          <w:tcPr>
            <w:tcW w:w="1096" w:type="dxa"/>
          </w:tcPr>
          <w:p w:rsidR="0058054F" w:rsidRDefault="0058054F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1580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58054F" w:rsidRPr="00783B1F" w:rsidRDefault="0058054F" w:rsidP="008A26DE">
            <w:pPr>
              <w:pStyle w:val="TAC"/>
            </w:pPr>
            <w:r>
              <w:t>-</w:t>
            </w:r>
          </w:p>
        </w:tc>
        <w:tc>
          <w:tcPr>
            <w:tcW w:w="1427" w:type="dxa"/>
            <w:shd w:val="clear" w:color="auto" w:fill="auto"/>
          </w:tcPr>
          <w:p w:rsidR="0058054F" w:rsidRDefault="0058054F" w:rsidP="008A26DE">
            <w:pPr>
              <w:pStyle w:val="TAC"/>
            </w:pPr>
          </w:p>
        </w:tc>
        <w:tc>
          <w:tcPr>
            <w:tcW w:w="1409" w:type="dxa"/>
            <w:shd w:val="clear" w:color="auto" w:fill="auto"/>
          </w:tcPr>
          <w:p w:rsidR="0058054F" w:rsidRPr="00783B1F" w:rsidRDefault="001C0820" w:rsidP="008A2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:rsidR="008A26DE" w:rsidRPr="00AB455F" w:rsidRDefault="008A26DE" w:rsidP="008A26DE">
      <w:pPr>
        <w:pStyle w:val="TH"/>
        <w:ind w:firstLine="1"/>
        <w:jc w:val="left"/>
        <w:rPr>
          <w:lang w:eastAsia="en-GB"/>
        </w:rPr>
      </w:pPr>
    </w:p>
    <w:p w:rsidR="00D374DE" w:rsidRDefault="00D374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>
      <w:pPr>
        <w:rPr>
          <w:sz w:val="24"/>
          <w:szCs w:val="24"/>
        </w:rPr>
      </w:pPr>
    </w:p>
    <w:p w:rsidR="008A26DE" w:rsidRDefault="008A26DE" w:rsidP="008A26DE">
      <w:pPr>
        <w:ind w:left="1304" w:hanging="1304"/>
        <w:rPr>
          <w:sz w:val="36"/>
          <w:szCs w:val="36"/>
          <w:lang w:eastAsia="en-GB"/>
        </w:rPr>
      </w:pPr>
      <w:r>
        <w:rPr>
          <w:sz w:val="36"/>
          <w:szCs w:val="36"/>
        </w:rPr>
        <w:lastRenderedPageBreak/>
        <w:t>8.</w:t>
      </w:r>
      <w:r>
        <w:rPr>
          <w:sz w:val="36"/>
          <w:szCs w:val="36"/>
        </w:rPr>
        <w:tab/>
      </w:r>
      <w:r w:rsidR="00B4189A">
        <w:rPr>
          <w:sz w:val="36"/>
          <w:szCs w:val="36"/>
          <w:lang w:eastAsia="en-GB"/>
        </w:rPr>
        <w:t>B.2.1.3</w:t>
      </w:r>
      <w:r w:rsidRPr="008A26DE">
        <w:rPr>
          <w:sz w:val="36"/>
          <w:szCs w:val="36"/>
          <w:lang w:eastAsia="en-GB"/>
        </w:rPr>
        <w:t>.3 Transmitter TRP Recommende</w:t>
      </w:r>
      <w:r w:rsidR="00B4189A">
        <w:rPr>
          <w:sz w:val="36"/>
          <w:szCs w:val="36"/>
          <w:lang w:eastAsia="en-GB"/>
        </w:rPr>
        <w:t>d Performance at</w:t>
      </w:r>
      <w:r w:rsidRPr="008A26DE">
        <w:rPr>
          <w:sz w:val="36"/>
          <w:szCs w:val="36"/>
          <w:lang w:eastAsia="en-GB"/>
        </w:rPr>
        <w:t xml:space="preserve"> Hand</w:t>
      </w:r>
      <w:r w:rsidR="00B4189A">
        <w:rPr>
          <w:sz w:val="36"/>
          <w:szCs w:val="36"/>
          <w:lang w:eastAsia="en-GB"/>
        </w:rPr>
        <w:t xml:space="preserve"> Browsing</w:t>
      </w:r>
      <w:r w:rsidRPr="008A26DE">
        <w:rPr>
          <w:sz w:val="36"/>
          <w:szCs w:val="36"/>
          <w:lang w:eastAsia="en-GB"/>
        </w:rPr>
        <w:t xml:space="preserve"> Position E-UTRA FDD.</w:t>
      </w:r>
    </w:p>
    <w:p w:rsidR="008A26DE" w:rsidRDefault="008A26DE" w:rsidP="008A26DE">
      <w:pPr>
        <w:ind w:left="1304" w:firstLine="1"/>
        <w:rPr>
          <w:lang w:eastAsia="en-GB"/>
        </w:rPr>
      </w:pPr>
      <w:r>
        <w:rPr>
          <w:lang w:eastAsia="en-GB"/>
        </w:rPr>
        <w:t>UE TRP recommended</w:t>
      </w:r>
      <w:r w:rsidRPr="00153953">
        <w:rPr>
          <w:lang w:eastAsia="en-GB"/>
        </w:rPr>
        <w:t xml:space="preserve"> performance requirements for </w:t>
      </w:r>
      <w:r w:rsidR="00B4189A">
        <w:rPr>
          <w:lang w:eastAsia="en-GB"/>
        </w:rPr>
        <w:t>E-UTRA FDD in</w:t>
      </w:r>
      <w:r>
        <w:rPr>
          <w:lang w:eastAsia="en-GB"/>
        </w:rPr>
        <w:t xml:space="preserve"> hand</w:t>
      </w:r>
      <w:r w:rsidR="00B4189A">
        <w:rPr>
          <w:lang w:eastAsia="en-GB"/>
        </w:rPr>
        <w:t xml:space="preserve"> browsing</w:t>
      </w:r>
      <w:r>
        <w:rPr>
          <w:lang w:eastAsia="en-GB"/>
        </w:rPr>
        <w:t xml:space="preserve"> phantom </w:t>
      </w:r>
      <w:r w:rsidRPr="00153953">
        <w:rPr>
          <w:lang w:eastAsia="en-GB"/>
        </w:rPr>
        <w:t>position and the primary mechanical</w:t>
      </w:r>
      <w:r>
        <w:rPr>
          <w:lang w:eastAsia="en-GB"/>
        </w:rPr>
        <w:t xml:space="preserve"> m</w:t>
      </w:r>
      <w:r w:rsidR="00B4189A">
        <w:rPr>
          <w:lang w:eastAsia="en-GB"/>
        </w:rPr>
        <w:t>ode are defined in Table B.2.1.3</w:t>
      </w:r>
      <w:r>
        <w:rPr>
          <w:lang w:eastAsia="en-GB"/>
        </w:rPr>
        <w:t>.3</w:t>
      </w:r>
      <w:r w:rsidRPr="00153953">
        <w:rPr>
          <w:lang w:eastAsia="en-GB"/>
        </w:rPr>
        <w:t>-1.</w:t>
      </w:r>
    </w:p>
    <w:p w:rsidR="00B4189A" w:rsidRDefault="00C511AC" w:rsidP="00B4189A">
      <w:pPr>
        <w:pStyle w:val="TH"/>
        <w:ind w:firstLine="1"/>
        <w:jc w:val="left"/>
        <w:rPr>
          <w:lang w:eastAsia="en-GB"/>
        </w:rPr>
      </w:pPr>
      <w:r>
        <w:rPr>
          <w:lang w:eastAsia="en-GB"/>
        </w:rPr>
        <w:t>Table B.2.1.3</w:t>
      </w:r>
      <w:r w:rsidR="00B4189A">
        <w:rPr>
          <w:lang w:eastAsia="en-GB"/>
        </w:rPr>
        <w:t>.3-1: Handheld UE TRP recommended</w:t>
      </w:r>
      <w:r w:rsidR="00B4189A" w:rsidRPr="00AB455F">
        <w:rPr>
          <w:lang w:eastAsia="en-GB"/>
        </w:rPr>
        <w:t xml:space="preserve"> performance requirement</w:t>
      </w:r>
      <w:r w:rsidR="00B4189A">
        <w:rPr>
          <w:lang w:eastAsia="en-GB"/>
        </w:rPr>
        <w:t>s</w:t>
      </w:r>
      <w:r w:rsidR="00B4189A" w:rsidRPr="00AB455F">
        <w:rPr>
          <w:lang w:eastAsia="en-GB"/>
        </w:rPr>
        <w:t xml:space="preserve"> for </w:t>
      </w:r>
      <w:r w:rsidR="00B4189A">
        <w:rPr>
          <w:lang w:eastAsia="en-GB"/>
        </w:rPr>
        <w:t>E-</w:t>
      </w:r>
      <w:r w:rsidR="00B4189A" w:rsidRPr="00AB455F">
        <w:rPr>
          <w:lang w:eastAsia="en-GB"/>
        </w:rPr>
        <w:t>UTRA FDD roaming bands in beside the head</w:t>
      </w:r>
      <w:r w:rsidR="00B4189A">
        <w:rPr>
          <w:lang w:eastAsia="en-GB"/>
        </w:rPr>
        <w:t xml:space="preserve"> and hand</w:t>
      </w:r>
      <w:r w:rsidR="00B4189A" w:rsidRPr="00AB455F">
        <w:rPr>
          <w:lang w:eastAsia="en-GB"/>
        </w:rPr>
        <w:t xml:space="preserve"> phantom position and </w:t>
      </w:r>
      <w:r w:rsidR="00B4189A">
        <w:rPr>
          <w:lang w:eastAsia="en-GB"/>
        </w:rPr>
        <w:t xml:space="preserve">at </w:t>
      </w:r>
      <w:r w:rsidR="00B4189A" w:rsidRPr="00AB455F">
        <w:rPr>
          <w:lang w:eastAsia="en-GB"/>
        </w:rPr>
        <w:t>the primary mechanical mode</w:t>
      </w:r>
      <w:r w:rsidR="00B4189A">
        <w:rPr>
          <w:lang w:eastAsia="en-GB"/>
        </w:rPr>
        <w:t>.</w:t>
      </w:r>
    </w:p>
    <w:tbl>
      <w:tblPr>
        <w:tblW w:w="694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1455"/>
        <w:gridCol w:w="1559"/>
        <w:gridCol w:w="1418"/>
        <w:gridCol w:w="1418"/>
      </w:tblGrid>
      <w:tr w:rsidR="00803C16" w:rsidRPr="00AB455F" w:rsidTr="00803C16">
        <w:trPr>
          <w:jc w:val="center"/>
        </w:trPr>
        <w:tc>
          <w:tcPr>
            <w:tcW w:w="1096" w:type="dxa"/>
            <w:vMerge w:val="restart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Power class </w:t>
            </w:r>
            <w:r w:rsidRPr="00AB455F">
              <w:rPr>
                <w:lang w:eastAsia="en-GB"/>
              </w:rPr>
              <w:t>1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Power class </w:t>
            </w:r>
            <w:r w:rsidRPr="00AB455F">
              <w:rPr>
                <w:lang w:eastAsia="en-GB"/>
              </w:rPr>
              <w:t>2</w:t>
            </w:r>
          </w:p>
        </w:tc>
        <w:tc>
          <w:tcPr>
            <w:tcW w:w="1418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class 3</w:t>
            </w:r>
          </w:p>
        </w:tc>
        <w:tc>
          <w:tcPr>
            <w:tcW w:w="1418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class 4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B4189A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  <w:tc>
          <w:tcPr>
            <w:tcW w:w="1418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(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>)</w:t>
            </w:r>
          </w:p>
        </w:tc>
        <w:tc>
          <w:tcPr>
            <w:tcW w:w="1418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Power (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>)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B4189A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803C16" w:rsidP="00B41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Average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E61DAB">
              <w:rPr>
                <w:lang w:eastAsia="en-GB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6B25FC">
              <w:rPr>
                <w:lang w:eastAsia="en-GB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E61DAB">
              <w:rPr>
                <w:lang w:eastAsia="en-GB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6B25FC">
              <w:rPr>
                <w:lang w:eastAsia="en-GB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AB2AC9">
              <w:rPr>
                <w:lang w:eastAsia="en-GB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455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559" w:type="dxa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  <w:r w:rsidRPr="00AB455F">
              <w:rPr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AB455F" w:rsidRDefault="00803C16" w:rsidP="00B4189A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803C16" w:rsidRPr="00AB455F" w:rsidRDefault="001C0820" w:rsidP="00B41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783B1F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 w:rsidRPr="00783B1F"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 w:rsidRPr="00783B1F"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Pr="00783B1F" w:rsidRDefault="00803C16" w:rsidP="00B4189A">
            <w:pPr>
              <w:pStyle w:val="TAC"/>
              <w:rPr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:rsidR="00803C16" w:rsidRPr="00783B1F" w:rsidRDefault="001C0820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AB2AC9" w:rsidP="00B4189A">
            <w:pPr>
              <w:pStyle w:val="TAC"/>
            </w:pPr>
            <w:r>
              <w:t>11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11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1</w:t>
            </w:r>
            <w:r w:rsidR="00E61DAB">
              <w:t>1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12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11</w:t>
            </w: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418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1455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559" w:type="dxa"/>
          </w:tcPr>
          <w:p w:rsidR="00803C16" w:rsidRPr="00783B1F" w:rsidRDefault="00803C16" w:rsidP="00B4189A">
            <w:pPr>
              <w:pStyle w:val="TAC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803C16" w:rsidRDefault="00803C16" w:rsidP="00B4189A">
            <w:pPr>
              <w:pStyle w:val="TAC"/>
            </w:pPr>
          </w:p>
        </w:tc>
        <w:tc>
          <w:tcPr>
            <w:tcW w:w="1418" w:type="dxa"/>
            <w:shd w:val="clear" w:color="auto" w:fill="auto"/>
          </w:tcPr>
          <w:p w:rsidR="00803C16" w:rsidRDefault="001C0820" w:rsidP="00B4189A">
            <w:pPr>
              <w:pStyle w:val="TAC"/>
            </w:pPr>
            <w:r>
              <w:t>-</w:t>
            </w:r>
          </w:p>
        </w:tc>
      </w:tr>
    </w:tbl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803C16" w:rsidRDefault="00803C16" w:rsidP="00B4189A">
      <w:pPr>
        <w:rPr>
          <w:lang w:eastAsia="en-GB"/>
        </w:rPr>
      </w:pPr>
    </w:p>
    <w:p w:rsidR="00B4189A" w:rsidRDefault="00B4189A" w:rsidP="00B4189A">
      <w:pPr>
        <w:rPr>
          <w:lang w:eastAsia="en-GB"/>
        </w:rPr>
      </w:pPr>
    </w:p>
    <w:p w:rsidR="00B4189A" w:rsidRDefault="00B4189A" w:rsidP="00B4189A">
      <w:pPr>
        <w:ind w:left="1304" w:hanging="1304"/>
        <w:rPr>
          <w:sz w:val="36"/>
          <w:szCs w:val="36"/>
        </w:rPr>
      </w:pPr>
      <w:r>
        <w:rPr>
          <w:sz w:val="36"/>
          <w:szCs w:val="36"/>
          <w:lang w:eastAsia="en-GB"/>
        </w:rPr>
        <w:lastRenderedPageBreak/>
        <w:t>9.</w:t>
      </w:r>
      <w:r>
        <w:rPr>
          <w:sz w:val="36"/>
          <w:szCs w:val="36"/>
          <w:lang w:eastAsia="en-GB"/>
        </w:rPr>
        <w:tab/>
      </w:r>
      <w:r>
        <w:rPr>
          <w:sz w:val="36"/>
          <w:szCs w:val="36"/>
        </w:rPr>
        <w:t>B.3.1.2.3 Receiver TRS Recommended Performance at Beside Head and Hand E-UTRA FDD.</w:t>
      </w:r>
    </w:p>
    <w:p w:rsidR="00B4189A" w:rsidRDefault="00B4189A" w:rsidP="00B4189A">
      <w:pPr>
        <w:ind w:left="1304" w:firstLine="1"/>
        <w:rPr>
          <w:lang w:eastAsia="en-GB"/>
        </w:rPr>
      </w:pPr>
      <w:r>
        <w:rPr>
          <w:lang w:eastAsia="en-GB"/>
        </w:rPr>
        <w:t>Handheld UE TRS recommended</w:t>
      </w:r>
      <w:r w:rsidRPr="00153953">
        <w:rPr>
          <w:lang w:eastAsia="en-GB"/>
        </w:rPr>
        <w:t xml:space="preserve"> performance requirements for </w:t>
      </w:r>
      <w:r>
        <w:rPr>
          <w:lang w:eastAsia="en-GB"/>
        </w:rPr>
        <w:t>E-</w:t>
      </w:r>
      <w:r w:rsidRPr="00153953">
        <w:rPr>
          <w:lang w:eastAsia="en-GB"/>
        </w:rPr>
        <w:t>UTRA FDD in beside the head</w:t>
      </w:r>
      <w:r>
        <w:rPr>
          <w:lang w:eastAsia="en-GB"/>
        </w:rPr>
        <w:t xml:space="preserve"> and hand</w:t>
      </w:r>
      <w:r w:rsidRPr="00153953">
        <w:rPr>
          <w:lang w:eastAsia="en-GB"/>
        </w:rPr>
        <w:t xml:space="preserve"> phantom position and the primary mechanical</w:t>
      </w:r>
      <w:r>
        <w:rPr>
          <w:lang w:eastAsia="en-GB"/>
        </w:rPr>
        <w:t xml:space="preserve"> mode are defined in Table B.3.1.2.3</w:t>
      </w:r>
      <w:r w:rsidRPr="00153953">
        <w:rPr>
          <w:lang w:eastAsia="en-GB"/>
        </w:rPr>
        <w:t>-1.</w:t>
      </w:r>
    </w:p>
    <w:p w:rsidR="00B4189A" w:rsidRDefault="00B4189A" w:rsidP="00B4189A">
      <w:pPr>
        <w:ind w:left="1304" w:firstLine="1"/>
        <w:rPr>
          <w:b/>
          <w:lang w:eastAsia="en-GB"/>
        </w:rPr>
      </w:pPr>
      <w:r>
        <w:rPr>
          <w:b/>
          <w:lang w:eastAsia="en-GB"/>
        </w:rPr>
        <w:t>Table B.3</w:t>
      </w:r>
      <w:r w:rsidRPr="002C1387">
        <w:rPr>
          <w:b/>
          <w:lang w:eastAsia="en-GB"/>
        </w:rPr>
        <w:t>.</w:t>
      </w:r>
      <w:r w:rsidR="002C0830">
        <w:rPr>
          <w:b/>
          <w:lang w:eastAsia="en-GB"/>
        </w:rPr>
        <w:t>1.2.3-1: Handheld UE TRP recommended</w:t>
      </w:r>
      <w:r w:rsidRPr="002C1387">
        <w:rPr>
          <w:b/>
          <w:lang w:eastAsia="en-GB"/>
        </w:rPr>
        <w:t xml:space="preserve"> performance requirements for E-UTRA FDD roaming bands in beside the head and hand phantom position and at the primary mechanical mode.</w:t>
      </w:r>
    </w:p>
    <w:p w:rsidR="00BE6339" w:rsidRPr="00B4189A" w:rsidRDefault="00BE6339" w:rsidP="00BE6339">
      <w:pPr>
        <w:rPr>
          <w:sz w:val="24"/>
          <w:szCs w:val="24"/>
          <w:lang w:eastAsia="en-GB"/>
        </w:rPr>
      </w:pPr>
    </w:p>
    <w:tbl>
      <w:tblPr>
        <w:tblW w:w="602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3014"/>
        <w:gridCol w:w="1914"/>
      </w:tblGrid>
      <w:tr w:rsidR="00803C16" w:rsidRPr="00AB455F" w:rsidTr="00803C16">
        <w:trPr>
          <w:jc w:val="center"/>
        </w:trPr>
        <w:tc>
          <w:tcPr>
            <w:tcW w:w="1096" w:type="dxa"/>
            <w:vMerge w:val="restart"/>
          </w:tcPr>
          <w:p w:rsidR="00803C16" w:rsidRPr="00AB455F" w:rsidRDefault="00803C16" w:rsidP="00BE6339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3014" w:type="dxa"/>
            <w:vMerge w:val="restart"/>
          </w:tcPr>
          <w:p w:rsidR="00803C16" w:rsidRPr="00AB455F" w:rsidRDefault="00803C16" w:rsidP="00BE63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conditions</w:t>
            </w:r>
          </w:p>
        </w:tc>
        <w:tc>
          <w:tcPr>
            <w:tcW w:w="1914" w:type="dxa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 xml:space="preserve">Power class  </w:t>
            </w:r>
            <w:r>
              <w:rPr>
                <w:lang w:eastAsia="en-GB"/>
              </w:rPr>
              <w:t>1-4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BE6339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803C16" w:rsidRPr="00AB455F" w:rsidRDefault="00803C16" w:rsidP="00BE6339">
            <w:pPr>
              <w:pStyle w:val="TAH"/>
              <w:rPr>
                <w:lang w:eastAsia="en-GB"/>
              </w:rPr>
            </w:pPr>
          </w:p>
        </w:tc>
        <w:tc>
          <w:tcPr>
            <w:tcW w:w="1914" w:type="dxa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BE6339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14" w:type="dxa"/>
            <w:vMerge/>
          </w:tcPr>
          <w:p w:rsidR="00803C16" w:rsidRPr="00AB455F" w:rsidRDefault="00803C16" w:rsidP="00BE6339">
            <w:pPr>
              <w:pStyle w:val="TAH"/>
              <w:rPr>
                <w:lang w:eastAsia="en-GB"/>
              </w:rPr>
            </w:pPr>
          </w:p>
        </w:tc>
        <w:tc>
          <w:tcPr>
            <w:tcW w:w="1914" w:type="dxa"/>
            <w:shd w:val="clear" w:color="auto" w:fill="auto"/>
          </w:tcPr>
          <w:p w:rsidR="00803C16" w:rsidRPr="00AB455F" w:rsidRDefault="00803C16" w:rsidP="00BE6339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014" w:type="dxa"/>
          </w:tcPr>
          <w:p w:rsidR="00803C16" w:rsidRPr="00AB455F" w:rsidRDefault="00CF6AD8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DD1646">
              <w:rPr>
                <w:lang w:eastAsia="en-GB"/>
              </w:rPr>
              <w:t>7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7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DD1646">
              <w:rPr>
                <w:lang w:eastAsia="en-GB"/>
              </w:rPr>
              <w:t>7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7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3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014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</w:p>
        </w:tc>
        <w:tc>
          <w:tcPr>
            <w:tcW w:w="1914" w:type="dxa"/>
            <w:shd w:val="clear" w:color="auto" w:fill="auto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DD1646">
              <w:rPr>
                <w:lang w:eastAsia="en-GB"/>
              </w:rPr>
              <w:t>7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014" w:type="dxa"/>
          </w:tcPr>
          <w:p w:rsidR="00803C16" w:rsidRPr="00AB455F" w:rsidRDefault="006755A9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Pr="00AB455F" w:rsidRDefault="005004BB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-83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014" w:type="dxa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</w:p>
        </w:tc>
        <w:tc>
          <w:tcPr>
            <w:tcW w:w="1914" w:type="dxa"/>
            <w:shd w:val="clear" w:color="auto" w:fill="auto"/>
          </w:tcPr>
          <w:p w:rsidR="00803C16" w:rsidRPr="00AB455F" w:rsidRDefault="00803C16" w:rsidP="00BE6339">
            <w:pPr>
              <w:pStyle w:val="TAC"/>
              <w:rPr>
                <w:lang w:eastAsia="en-GB"/>
              </w:rPr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Pr="00783B1F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Pr="00783B1F" w:rsidRDefault="00803C16" w:rsidP="00BE6339">
            <w:pPr>
              <w:pStyle w:val="TAC"/>
              <w:rPr>
                <w:lang w:eastAsia="ja-JP"/>
              </w:rPr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3014" w:type="dxa"/>
          </w:tcPr>
          <w:p w:rsidR="00803C16" w:rsidRPr="00783B1F" w:rsidRDefault="006755A9" w:rsidP="00BE6339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Default="005004BB" w:rsidP="00BE6339">
            <w:pPr>
              <w:pStyle w:val="TAC"/>
            </w:pPr>
            <w:r>
              <w:t>-</w:t>
            </w:r>
            <w:r w:rsidR="00E61DAB">
              <w:t>81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3014" w:type="dxa"/>
          </w:tcPr>
          <w:p w:rsidR="00803C16" w:rsidRPr="00783B1F" w:rsidRDefault="006755A9" w:rsidP="00BE6339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Default="005004BB" w:rsidP="00BE6339">
            <w:pPr>
              <w:pStyle w:val="TAC"/>
            </w:pPr>
            <w:r>
              <w:t>-</w:t>
            </w:r>
            <w:r w:rsidR="00E61DAB">
              <w:t>81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3014" w:type="dxa"/>
          </w:tcPr>
          <w:p w:rsidR="00803C16" w:rsidRPr="00783B1F" w:rsidRDefault="006755A9" w:rsidP="00BE6339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Default="00C24C49" w:rsidP="00BE6339">
            <w:pPr>
              <w:pStyle w:val="TAC"/>
            </w:pPr>
            <w:r>
              <w:t>-8</w:t>
            </w:r>
            <w:r w:rsidR="00E61DAB">
              <w:t>3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3014" w:type="dxa"/>
          </w:tcPr>
          <w:p w:rsidR="00803C16" w:rsidRPr="00783B1F" w:rsidRDefault="006755A9" w:rsidP="00BE6339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914" w:type="dxa"/>
            <w:shd w:val="clear" w:color="auto" w:fill="auto"/>
          </w:tcPr>
          <w:p w:rsidR="00803C16" w:rsidRDefault="00C24C49" w:rsidP="00BE6339">
            <w:pPr>
              <w:pStyle w:val="TAC"/>
            </w:pPr>
            <w:r>
              <w:t>-</w:t>
            </w:r>
            <w:r w:rsidR="00E61DAB">
              <w:t>81</w:t>
            </w: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  <w:tr w:rsidR="00803C16" w:rsidRPr="00AB455F" w:rsidTr="00803C16">
        <w:trPr>
          <w:jc w:val="center"/>
        </w:trPr>
        <w:tc>
          <w:tcPr>
            <w:tcW w:w="1096" w:type="dxa"/>
          </w:tcPr>
          <w:p w:rsidR="00803C16" w:rsidRDefault="00803C16" w:rsidP="00BE63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3014" w:type="dxa"/>
          </w:tcPr>
          <w:p w:rsidR="00803C16" w:rsidRPr="00783B1F" w:rsidRDefault="00803C16" w:rsidP="00BE6339">
            <w:pPr>
              <w:pStyle w:val="TAC"/>
            </w:pPr>
          </w:p>
        </w:tc>
        <w:tc>
          <w:tcPr>
            <w:tcW w:w="1914" w:type="dxa"/>
            <w:shd w:val="clear" w:color="auto" w:fill="auto"/>
          </w:tcPr>
          <w:p w:rsidR="00803C16" w:rsidRDefault="00803C16" w:rsidP="00BE6339">
            <w:pPr>
              <w:pStyle w:val="TAC"/>
            </w:pPr>
          </w:p>
        </w:tc>
      </w:tr>
    </w:tbl>
    <w:p w:rsidR="00B4189A" w:rsidRPr="00B4189A" w:rsidRDefault="00B4189A" w:rsidP="00B4189A">
      <w:pPr>
        <w:ind w:left="1304" w:hanging="1304"/>
        <w:rPr>
          <w:sz w:val="24"/>
          <w:szCs w:val="24"/>
          <w:lang w:eastAsia="en-GB"/>
        </w:rPr>
      </w:pPr>
    </w:p>
    <w:p w:rsidR="008A26DE" w:rsidRDefault="008A26DE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BE6339" w:rsidP="008A26DE">
      <w:pPr>
        <w:ind w:left="1304" w:hanging="1304"/>
        <w:rPr>
          <w:sz w:val="24"/>
          <w:szCs w:val="24"/>
        </w:rPr>
      </w:pPr>
    </w:p>
    <w:p w:rsidR="00BE6339" w:rsidRDefault="0058054F" w:rsidP="008A26DE">
      <w:pPr>
        <w:ind w:left="1304" w:hanging="1304"/>
        <w:rPr>
          <w:sz w:val="36"/>
          <w:szCs w:val="36"/>
        </w:rPr>
      </w:pPr>
      <w:r>
        <w:rPr>
          <w:sz w:val="36"/>
          <w:szCs w:val="36"/>
        </w:rPr>
        <w:lastRenderedPageBreak/>
        <w:t>10.</w:t>
      </w:r>
      <w:r>
        <w:rPr>
          <w:sz w:val="36"/>
          <w:szCs w:val="36"/>
        </w:rPr>
        <w:tab/>
        <w:t>B.3.1.3</w:t>
      </w:r>
      <w:r w:rsidR="00BE6339">
        <w:rPr>
          <w:sz w:val="36"/>
          <w:szCs w:val="36"/>
        </w:rPr>
        <w:t xml:space="preserve">.3 Receiver TRS Recommended Performance </w:t>
      </w:r>
      <w:proofErr w:type="gramStart"/>
      <w:r w:rsidR="00BE6339">
        <w:rPr>
          <w:sz w:val="36"/>
          <w:szCs w:val="36"/>
        </w:rPr>
        <w:t>at  Hand</w:t>
      </w:r>
      <w:proofErr w:type="gramEnd"/>
      <w:r w:rsidR="00BE6339">
        <w:rPr>
          <w:sz w:val="36"/>
          <w:szCs w:val="36"/>
        </w:rPr>
        <w:t xml:space="preserve"> Browsing E-UTRA FDD.</w:t>
      </w:r>
    </w:p>
    <w:p w:rsidR="00BE6339" w:rsidRDefault="00BE6339" w:rsidP="00BE6339">
      <w:pPr>
        <w:ind w:left="1304" w:firstLine="1"/>
        <w:rPr>
          <w:lang w:eastAsia="en-GB"/>
        </w:rPr>
      </w:pPr>
      <w:r>
        <w:rPr>
          <w:lang w:eastAsia="en-GB"/>
        </w:rPr>
        <w:t>Handheld UE TRS recommended</w:t>
      </w:r>
      <w:r w:rsidRPr="00153953">
        <w:rPr>
          <w:lang w:eastAsia="en-GB"/>
        </w:rPr>
        <w:t xml:space="preserve"> performance requirements for </w:t>
      </w:r>
      <w:r>
        <w:rPr>
          <w:lang w:eastAsia="en-GB"/>
        </w:rPr>
        <w:t>E-</w:t>
      </w:r>
      <w:r w:rsidRPr="00153953">
        <w:rPr>
          <w:lang w:eastAsia="en-GB"/>
        </w:rPr>
        <w:t xml:space="preserve">UTRA </w:t>
      </w:r>
      <w:r w:rsidR="0058054F">
        <w:rPr>
          <w:lang w:eastAsia="en-GB"/>
        </w:rPr>
        <w:t>FDD in</w:t>
      </w:r>
      <w:r>
        <w:rPr>
          <w:lang w:eastAsia="en-GB"/>
        </w:rPr>
        <w:t xml:space="preserve"> hand</w:t>
      </w:r>
      <w:r w:rsidR="0058054F">
        <w:rPr>
          <w:lang w:eastAsia="en-GB"/>
        </w:rPr>
        <w:t xml:space="preserve"> browsing</w:t>
      </w:r>
      <w:r w:rsidRPr="00153953">
        <w:rPr>
          <w:lang w:eastAsia="en-GB"/>
        </w:rPr>
        <w:t xml:space="preserve"> phantom position and the primary mechanical</w:t>
      </w:r>
      <w:r>
        <w:rPr>
          <w:lang w:eastAsia="en-GB"/>
        </w:rPr>
        <w:t xml:space="preserve"> m</w:t>
      </w:r>
      <w:r w:rsidR="0058054F">
        <w:rPr>
          <w:lang w:eastAsia="en-GB"/>
        </w:rPr>
        <w:t>ode are defined in Table B.3.1.3</w:t>
      </w:r>
      <w:r>
        <w:rPr>
          <w:lang w:eastAsia="en-GB"/>
        </w:rPr>
        <w:t>.3</w:t>
      </w:r>
      <w:r w:rsidRPr="00153953">
        <w:rPr>
          <w:lang w:eastAsia="en-GB"/>
        </w:rPr>
        <w:t>-1.</w:t>
      </w:r>
    </w:p>
    <w:p w:rsidR="00BE6339" w:rsidRDefault="00BE6339" w:rsidP="00BE6339">
      <w:pPr>
        <w:ind w:left="1304" w:firstLine="1"/>
        <w:rPr>
          <w:b/>
          <w:lang w:eastAsia="en-GB"/>
        </w:rPr>
      </w:pPr>
      <w:r>
        <w:rPr>
          <w:b/>
          <w:lang w:eastAsia="en-GB"/>
        </w:rPr>
        <w:t>Table B.3</w:t>
      </w:r>
      <w:r w:rsidR="0058054F">
        <w:rPr>
          <w:b/>
          <w:lang w:eastAsia="en-GB"/>
        </w:rPr>
        <w:t>.1.3</w:t>
      </w:r>
      <w:r w:rsidR="00B55594">
        <w:rPr>
          <w:b/>
          <w:lang w:eastAsia="en-GB"/>
        </w:rPr>
        <w:t>.3-1: Handheld UE TRP recommended</w:t>
      </w:r>
      <w:r w:rsidRPr="002C1387">
        <w:rPr>
          <w:b/>
          <w:lang w:eastAsia="en-GB"/>
        </w:rPr>
        <w:t xml:space="preserve"> performance requirements for E-UTRA FDD roam</w:t>
      </w:r>
      <w:r w:rsidR="00B55594">
        <w:rPr>
          <w:b/>
          <w:lang w:eastAsia="en-GB"/>
        </w:rPr>
        <w:t>ing band in</w:t>
      </w:r>
      <w:r w:rsidRPr="002C1387">
        <w:rPr>
          <w:b/>
          <w:lang w:eastAsia="en-GB"/>
        </w:rPr>
        <w:t xml:space="preserve"> hand phantom</w:t>
      </w:r>
      <w:r w:rsidR="00B55594">
        <w:rPr>
          <w:b/>
          <w:lang w:eastAsia="en-GB"/>
        </w:rPr>
        <w:t xml:space="preserve"> browsing</w:t>
      </w:r>
      <w:r w:rsidRPr="002C1387">
        <w:rPr>
          <w:b/>
          <w:lang w:eastAsia="en-GB"/>
        </w:rPr>
        <w:t xml:space="preserve"> position and at the primary mechanical mode.</w:t>
      </w:r>
    </w:p>
    <w:tbl>
      <w:tblPr>
        <w:tblW w:w="602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3050"/>
        <w:gridCol w:w="1878"/>
      </w:tblGrid>
      <w:tr w:rsidR="00803C16" w:rsidRPr="00AB455F" w:rsidTr="006755A9">
        <w:trPr>
          <w:jc w:val="center"/>
        </w:trPr>
        <w:tc>
          <w:tcPr>
            <w:tcW w:w="1096" w:type="dxa"/>
            <w:vMerge w:val="restart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Operating band</w:t>
            </w:r>
          </w:p>
        </w:tc>
        <w:tc>
          <w:tcPr>
            <w:tcW w:w="3050" w:type="dxa"/>
            <w:vMerge w:val="restart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conditions</w:t>
            </w:r>
          </w:p>
        </w:tc>
        <w:tc>
          <w:tcPr>
            <w:tcW w:w="1878" w:type="dxa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 xml:space="preserve">Power class  </w:t>
            </w:r>
            <w:r>
              <w:rPr>
                <w:lang w:eastAsia="en-GB"/>
              </w:rPr>
              <w:t>1-4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803C16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50" w:type="dxa"/>
            <w:vMerge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</w:p>
        </w:tc>
        <w:tc>
          <w:tcPr>
            <w:tcW w:w="1878" w:type="dxa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Power (</w:t>
            </w:r>
            <w:proofErr w:type="spellStart"/>
            <w:r w:rsidRPr="00AB455F">
              <w:rPr>
                <w:lang w:eastAsia="en-GB"/>
              </w:rPr>
              <w:t>dBm</w:t>
            </w:r>
            <w:proofErr w:type="spellEnd"/>
            <w:r w:rsidRPr="00AB455F">
              <w:rPr>
                <w:lang w:eastAsia="en-GB"/>
              </w:rPr>
              <w:t>)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  <w:vMerge/>
          </w:tcPr>
          <w:p w:rsidR="00803C16" w:rsidRPr="00AB455F" w:rsidRDefault="00803C16" w:rsidP="00803C16">
            <w:pPr>
              <w:pStyle w:val="TAH"/>
              <w:rPr>
                <w:bCs/>
                <w:lang w:eastAsia="en-GB"/>
              </w:rPr>
            </w:pPr>
          </w:p>
        </w:tc>
        <w:tc>
          <w:tcPr>
            <w:tcW w:w="3050" w:type="dxa"/>
            <w:vMerge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</w:p>
        </w:tc>
        <w:tc>
          <w:tcPr>
            <w:tcW w:w="1878" w:type="dxa"/>
            <w:shd w:val="clear" w:color="auto" w:fill="auto"/>
          </w:tcPr>
          <w:p w:rsidR="00803C16" w:rsidRPr="00AB455F" w:rsidRDefault="00803C16" w:rsidP="00803C16">
            <w:pPr>
              <w:pStyle w:val="TAH"/>
              <w:rPr>
                <w:lang w:eastAsia="en-GB"/>
              </w:rPr>
            </w:pPr>
            <w:r w:rsidRPr="00AB455F">
              <w:rPr>
                <w:lang w:eastAsia="en-GB"/>
              </w:rPr>
              <w:t>Average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-89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9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DD1646">
              <w:rPr>
                <w:lang w:eastAsia="en-GB"/>
              </w:rPr>
              <w:t>9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9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</w:t>
            </w:r>
            <w:r w:rsidR="00E61DAB">
              <w:rPr>
                <w:lang w:eastAsia="en-GB"/>
              </w:rPr>
              <w:t>6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050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</w:p>
        </w:tc>
        <w:tc>
          <w:tcPr>
            <w:tcW w:w="1878" w:type="dxa"/>
            <w:shd w:val="clear" w:color="auto" w:fill="auto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-89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050" w:type="dxa"/>
          </w:tcPr>
          <w:p w:rsidR="00803C16" w:rsidRPr="00AB455F" w:rsidRDefault="006755A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Pr="00AB455F" w:rsidRDefault="00C24C49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-86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050" w:type="dxa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</w:p>
        </w:tc>
        <w:tc>
          <w:tcPr>
            <w:tcW w:w="1878" w:type="dxa"/>
            <w:shd w:val="clear" w:color="auto" w:fill="auto"/>
          </w:tcPr>
          <w:p w:rsidR="00803C16" w:rsidRPr="00AB455F" w:rsidRDefault="00803C16" w:rsidP="00803C16">
            <w:pPr>
              <w:pStyle w:val="TAC"/>
              <w:rPr>
                <w:lang w:eastAsia="en-GB"/>
              </w:rPr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Pr="00783B1F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Pr="00783B1F" w:rsidRDefault="00803C16" w:rsidP="00803C16">
            <w:pPr>
              <w:pStyle w:val="TAC"/>
              <w:rPr>
                <w:lang w:eastAsia="ja-JP"/>
              </w:rPr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3050" w:type="dxa"/>
          </w:tcPr>
          <w:p w:rsidR="00803C16" w:rsidRPr="00783B1F" w:rsidRDefault="006755A9" w:rsidP="00803C16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Default="00C24C49" w:rsidP="00803C16">
            <w:pPr>
              <w:pStyle w:val="TAC"/>
            </w:pPr>
            <w:r>
              <w:t>-8</w:t>
            </w:r>
            <w:r w:rsidR="0045244A">
              <w:t>4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3050" w:type="dxa"/>
          </w:tcPr>
          <w:p w:rsidR="00803C16" w:rsidRPr="00783B1F" w:rsidRDefault="006755A9" w:rsidP="00803C16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Default="00C24C49" w:rsidP="00803C16">
            <w:pPr>
              <w:pStyle w:val="TAC"/>
            </w:pPr>
            <w:r>
              <w:t>-8</w:t>
            </w:r>
            <w:r w:rsidR="0045244A">
              <w:t>4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3050" w:type="dxa"/>
          </w:tcPr>
          <w:p w:rsidR="00803C16" w:rsidRPr="00783B1F" w:rsidRDefault="006755A9" w:rsidP="00803C16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Default="00C24C49" w:rsidP="00803C16">
            <w:pPr>
              <w:pStyle w:val="TAC"/>
            </w:pPr>
            <w:r>
              <w:t>-8</w:t>
            </w:r>
            <w:r w:rsidR="0045244A">
              <w:t>6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27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3050" w:type="dxa"/>
          </w:tcPr>
          <w:p w:rsidR="00803C16" w:rsidRPr="00783B1F" w:rsidRDefault="006755A9" w:rsidP="00803C16">
            <w:pPr>
              <w:pStyle w:val="TAC"/>
            </w:pPr>
            <w:r>
              <w:rPr>
                <w:lang w:eastAsia="en-GB"/>
              </w:rPr>
              <w:t>RX-chains combined, 10 MHz BW</w:t>
            </w:r>
          </w:p>
        </w:tc>
        <w:tc>
          <w:tcPr>
            <w:tcW w:w="1878" w:type="dxa"/>
            <w:shd w:val="clear" w:color="auto" w:fill="auto"/>
          </w:tcPr>
          <w:p w:rsidR="00803C16" w:rsidRDefault="00C24C49" w:rsidP="00803C16">
            <w:pPr>
              <w:pStyle w:val="TAC"/>
            </w:pPr>
            <w:r>
              <w:t>-8</w:t>
            </w:r>
            <w:r w:rsidR="0045244A">
              <w:t>4</w:t>
            </w: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  <w:tr w:rsidR="00803C16" w:rsidRPr="00AB455F" w:rsidTr="006755A9">
        <w:trPr>
          <w:jc w:val="center"/>
        </w:trPr>
        <w:tc>
          <w:tcPr>
            <w:tcW w:w="1096" w:type="dxa"/>
          </w:tcPr>
          <w:p w:rsidR="00803C16" w:rsidRDefault="00803C16" w:rsidP="00803C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31</w:t>
            </w:r>
          </w:p>
        </w:tc>
        <w:tc>
          <w:tcPr>
            <w:tcW w:w="3050" w:type="dxa"/>
          </w:tcPr>
          <w:p w:rsidR="00803C16" w:rsidRPr="00783B1F" w:rsidRDefault="00803C16" w:rsidP="00803C16">
            <w:pPr>
              <w:pStyle w:val="TAC"/>
            </w:pPr>
          </w:p>
        </w:tc>
        <w:tc>
          <w:tcPr>
            <w:tcW w:w="1878" w:type="dxa"/>
            <w:shd w:val="clear" w:color="auto" w:fill="auto"/>
          </w:tcPr>
          <w:p w:rsidR="00803C16" w:rsidRDefault="00803C16" w:rsidP="00803C16">
            <w:pPr>
              <w:pStyle w:val="TAC"/>
            </w:pPr>
          </w:p>
        </w:tc>
      </w:tr>
    </w:tbl>
    <w:p w:rsidR="00BE6339" w:rsidRDefault="00BE6339" w:rsidP="00E35967">
      <w:pPr>
        <w:rPr>
          <w:lang w:eastAsia="en-GB"/>
        </w:rPr>
      </w:pPr>
    </w:p>
    <w:p w:rsidR="00BE6339" w:rsidRDefault="00BE6339" w:rsidP="00E35967">
      <w:pPr>
        <w:rPr>
          <w:sz w:val="24"/>
          <w:szCs w:val="24"/>
        </w:rPr>
      </w:pPr>
    </w:p>
    <w:p w:rsidR="001C0820" w:rsidRDefault="001C0820" w:rsidP="001C0820">
      <w:pPr>
        <w:spacing w:before="120" w:after="120"/>
        <w:rPr>
          <w:rFonts w:ascii="Arial" w:hAnsi="Arial" w:cs="Arial"/>
          <w:color w:val="FF0000"/>
          <w:sz w:val="28"/>
        </w:rPr>
      </w:pPr>
      <w:r>
        <w:rPr>
          <w:sz w:val="24"/>
          <w:szCs w:val="24"/>
        </w:rPr>
        <w:tab/>
      </w:r>
      <w:r w:rsidRPr="00D73E02">
        <w:rPr>
          <w:rFonts w:ascii="Arial" w:hAnsi="Arial" w:cs="Arial"/>
          <w:color w:val="FF0000"/>
          <w:sz w:val="28"/>
        </w:rPr>
        <w:t xml:space="preserve">&lt;&lt; </w:t>
      </w:r>
      <w:proofErr w:type="gramStart"/>
      <w:r w:rsidRPr="00D73E02">
        <w:rPr>
          <w:rFonts w:ascii="Arial" w:hAnsi="Arial" w:cs="Arial"/>
          <w:color w:val="FF0000"/>
          <w:sz w:val="28"/>
        </w:rPr>
        <w:t>unchanged</w:t>
      </w:r>
      <w:proofErr w:type="gramEnd"/>
      <w:r w:rsidRPr="00D73E02">
        <w:rPr>
          <w:rFonts w:ascii="Arial" w:hAnsi="Arial" w:cs="Arial"/>
          <w:color w:val="FF0000"/>
          <w:sz w:val="28"/>
        </w:rPr>
        <w:t xml:space="preserve"> sections omitted &gt;&gt;</w:t>
      </w:r>
    </w:p>
    <w:p w:rsidR="00E35967" w:rsidRDefault="00E35967" w:rsidP="001C0820">
      <w:pPr>
        <w:spacing w:before="120" w:after="120"/>
        <w:rPr>
          <w:rFonts w:ascii="Arial" w:hAnsi="Arial" w:cs="Arial"/>
          <w:color w:val="FF0000"/>
          <w:sz w:val="28"/>
        </w:rPr>
      </w:pPr>
    </w:p>
    <w:p w:rsidR="002623AC" w:rsidRPr="00E35967" w:rsidRDefault="00E35967" w:rsidP="001C0820">
      <w:pPr>
        <w:spacing w:before="120"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11.</w:t>
      </w:r>
      <w:r>
        <w:rPr>
          <w:rFonts w:ascii="Arial" w:hAnsi="Arial" w:cs="Arial"/>
          <w:sz w:val="36"/>
          <w:szCs w:val="36"/>
        </w:rPr>
        <w:tab/>
        <w:t>Conclusions.</w:t>
      </w:r>
    </w:p>
    <w:p w:rsidR="00DC0491" w:rsidRDefault="00E35967" w:rsidP="00E35967">
      <w:pPr>
        <w:ind w:left="1304" w:firstLine="1"/>
        <w:rPr>
          <w:sz w:val="24"/>
          <w:szCs w:val="24"/>
        </w:rPr>
      </w:pPr>
      <w:r>
        <w:rPr>
          <w:sz w:val="24"/>
          <w:szCs w:val="24"/>
        </w:rPr>
        <w:t>A Text Proposal for handheld UE E-UTRA FDD bands TRP/TRS performance requirements of TS 37.144 has been given.</w:t>
      </w:r>
    </w:p>
    <w:p w:rsidR="00E35967" w:rsidRDefault="00E35967" w:rsidP="00E3596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12.</w:t>
      </w:r>
      <w:r>
        <w:rPr>
          <w:sz w:val="36"/>
          <w:szCs w:val="36"/>
          <w:lang w:val="en-US"/>
        </w:rPr>
        <w:tab/>
        <w:t>References.</w:t>
      </w:r>
    </w:p>
    <w:p w:rsidR="00E35967" w:rsidRDefault="00E35967" w:rsidP="00E35967">
      <w:pPr>
        <w:rPr>
          <w:sz w:val="24"/>
          <w:szCs w:val="24"/>
          <w:lang w:val="en-US"/>
        </w:rPr>
      </w:pPr>
      <w:r>
        <w:rPr>
          <w:sz w:val="36"/>
          <w:szCs w:val="36"/>
          <w:lang w:val="en-US"/>
        </w:rPr>
        <w:tab/>
      </w:r>
      <w:r>
        <w:rPr>
          <w:sz w:val="24"/>
          <w:szCs w:val="24"/>
          <w:lang w:val="en-US"/>
        </w:rPr>
        <w:t>3GPP TS 37.144</w:t>
      </w:r>
    </w:p>
    <w:p w:rsidR="00DC0491" w:rsidRPr="004F5010" w:rsidRDefault="0067488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R4-136125</w:t>
      </w:r>
    </w:p>
    <w:p w:rsidR="00DC0491" w:rsidRPr="00DC0491" w:rsidRDefault="00DC0491">
      <w:pPr>
        <w:rPr>
          <w:lang w:val="en-US"/>
        </w:rPr>
      </w:pPr>
    </w:p>
    <w:sectPr w:rsidR="00DC0491" w:rsidRPr="00DC0491" w:rsidSect="002C138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830" w:rsidRDefault="002C0830" w:rsidP="007310DF">
      <w:pPr>
        <w:spacing w:after="0"/>
      </w:pPr>
      <w:r>
        <w:separator/>
      </w:r>
    </w:p>
  </w:endnote>
  <w:endnote w:type="continuationSeparator" w:id="0">
    <w:p w:rsidR="002C0830" w:rsidRDefault="002C0830" w:rsidP="00731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830" w:rsidRDefault="002C0830" w:rsidP="007310DF">
      <w:pPr>
        <w:spacing w:after="0"/>
      </w:pPr>
      <w:r>
        <w:separator/>
      </w:r>
    </w:p>
  </w:footnote>
  <w:footnote w:type="continuationSeparator" w:id="0">
    <w:p w:rsidR="002C0830" w:rsidRDefault="002C0830" w:rsidP="00731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7CA"/>
    <w:multiLevelType w:val="hybridMultilevel"/>
    <w:tmpl w:val="3A1CD2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EEF"/>
    <w:multiLevelType w:val="hybridMultilevel"/>
    <w:tmpl w:val="3E8CF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750EB"/>
    <w:multiLevelType w:val="hybridMultilevel"/>
    <w:tmpl w:val="8BF4A9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053C8"/>
    <w:multiLevelType w:val="hybridMultilevel"/>
    <w:tmpl w:val="B3DC894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46290F"/>
    <w:multiLevelType w:val="hybridMultilevel"/>
    <w:tmpl w:val="591284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0491"/>
    <w:rsid w:val="00002025"/>
    <w:rsid w:val="0002122D"/>
    <w:rsid w:val="00056002"/>
    <w:rsid w:val="000908F1"/>
    <w:rsid w:val="000A5596"/>
    <w:rsid w:val="000B5832"/>
    <w:rsid w:val="000B7FB6"/>
    <w:rsid w:val="000D56E0"/>
    <w:rsid w:val="001278FF"/>
    <w:rsid w:val="00150CFD"/>
    <w:rsid w:val="00152720"/>
    <w:rsid w:val="00153953"/>
    <w:rsid w:val="00162E75"/>
    <w:rsid w:val="001C0820"/>
    <w:rsid w:val="002017EA"/>
    <w:rsid w:val="00233F98"/>
    <w:rsid w:val="002623AC"/>
    <w:rsid w:val="002C0830"/>
    <w:rsid w:val="002C1387"/>
    <w:rsid w:val="002C457B"/>
    <w:rsid w:val="002C68CB"/>
    <w:rsid w:val="003134A1"/>
    <w:rsid w:val="00313D53"/>
    <w:rsid w:val="00333D97"/>
    <w:rsid w:val="00337969"/>
    <w:rsid w:val="003556C6"/>
    <w:rsid w:val="00375942"/>
    <w:rsid w:val="003A6636"/>
    <w:rsid w:val="003D52BE"/>
    <w:rsid w:val="003F318B"/>
    <w:rsid w:val="00420285"/>
    <w:rsid w:val="0045244A"/>
    <w:rsid w:val="004A0FA3"/>
    <w:rsid w:val="004C5D8E"/>
    <w:rsid w:val="004E73B7"/>
    <w:rsid w:val="004F5010"/>
    <w:rsid w:val="005004BB"/>
    <w:rsid w:val="00517CB7"/>
    <w:rsid w:val="00533CE4"/>
    <w:rsid w:val="0054579A"/>
    <w:rsid w:val="00553B51"/>
    <w:rsid w:val="0058054F"/>
    <w:rsid w:val="00596067"/>
    <w:rsid w:val="005D287D"/>
    <w:rsid w:val="00624267"/>
    <w:rsid w:val="00640F51"/>
    <w:rsid w:val="00661E00"/>
    <w:rsid w:val="006632FC"/>
    <w:rsid w:val="00666C23"/>
    <w:rsid w:val="0067488D"/>
    <w:rsid w:val="006755A9"/>
    <w:rsid w:val="00691E17"/>
    <w:rsid w:val="006B1C21"/>
    <w:rsid w:val="006B25FC"/>
    <w:rsid w:val="00716CE7"/>
    <w:rsid w:val="0073063A"/>
    <w:rsid w:val="007310DF"/>
    <w:rsid w:val="007416C6"/>
    <w:rsid w:val="00785DF3"/>
    <w:rsid w:val="007A4018"/>
    <w:rsid w:val="007C061F"/>
    <w:rsid w:val="007C14E1"/>
    <w:rsid w:val="007E3BDF"/>
    <w:rsid w:val="00803C16"/>
    <w:rsid w:val="00815900"/>
    <w:rsid w:val="0082457D"/>
    <w:rsid w:val="00834A15"/>
    <w:rsid w:val="008354E4"/>
    <w:rsid w:val="0084655A"/>
    <w:rsid w:val="00856A61"/>
    <w:rsid w:val="008754A4"/>
    <w:rsid w:val="008878D5"/>
    <w:rsid w:val="00892A3D"/>
    <w:rsid w:val="008A26DE"/>
    <w:rsid w:val="00911229"/>
    <w:rsid w:val="00915630"/>
    <w:rsid w:val="00931148"/>
    <w:rsid w:val="0096085C"/>
    <w:rsid w:val="00987495"/>
    <w:rsid w:val="009A6231"/>
    <w:rsid w:val="009D7745"/>
    <w:rsid w:val="009E3D12"/>
    <w:rsid w:val="009F6303"/>
    <w:rsid w:val="009F79F6"/>
    <w:rsid w:val="00A13621"/>
    <w:rsid w:val="00A17B15"/>
    <w:rsid w:val="00A81F50"/>
    <w:rsid w:val="00AB2AC9"/>
    <w:rsid w:val="00AB34AC"/>
    <w:rsid w:val="00AC1619"/>
    <w:rsid w:val="00AE1952"/>
    <w:rsid w:val="00B23E89"/>
    <w:rsid w:val="00B4189A"/>
    <w:rsid w:val="00B50D7E"/>
    <w:rsid w:val="00B54797"/>
    <w:rsid w:val="00B55594"/>
    <w:rsid w:val="00BB7711"/>
    <w:rsid w:val="00BD51BF"/>
    <w:rsid w:val="00BE6339"/>
    <w:rsid w:val="00C0317E"/>
    <w:rsid w:val="00C24C49"/>
    <w:rsid w:val="00C3068A"/>
    <w:rsid w:val="00C511AC"/>
    <w:rsid w:val="00C901EA"/>
    <w:rsid w:val="00C94420"/>
    <w:rsid w:val="00CA611B"/>
    <w:rsid w:val="00CB5C3A"/>
    <w:rsid w:val="00CF6AD8"/>
    <w:rsid w:val="00D21DF6"/>
    <w:rsid w:val="00D374DE"/>
    <w:rsid w:val="00D41E6F"/>
    <w:rsid w:val="00D54241"/>
    <w:rsid w:val="00D8164E"/>
    <w:rsid w:val="00DA2567"/>
    <w:rsid w:val="00DC0491"/>
    <w:rsid w:val="00DD1646"/>
    <w:rsid w:val="00DD2564"/>
    <w:rsid w:val="00DE4F43"/>
    <w:rsid w:val="00E118AB"/>
    <w:rsid w:val="00E35967"/>
    <w:rsid w:val="00E410CF"/>
    <w:rsid w:val="00E46F05"/>
    <w:rsid w:val="00E47C20"/>
    <w:rsid w:val="00E5123A"/>
    <w:rsid w:val="00E61DAB"/>
    <w:rsid w:val="00EC2EBE"/>
    <w:rsid w:val="00EC58E7"/>
    <w:rsid w:val="00ED1068"/>
    <w:rsid w:val="00F343AF"/>
    <w:rsid w:val="00F83FB2"/>
    <w:rsid w:val="00F84C7C"/>
    <w:rsid w:val="00FB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B77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DC04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C0491"/>
    <w:rPr>
      <w:rFonts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960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7711"/>
    <w:rPr>
      <w:rFonts w:ascii="Arial" w:eastAsia="Times New Roman" w:hAnsi="Arial" w:cs="Times New Roman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rsid w:val="00D41E6F"/>
    <w:rPr>
      <w:b/>
    </w:rPr>
  </w:style>
  <w:style w:type="paragraph" w:customStyle="1" w:styleId="TAC">
    <w:name w:val="TAC"/>
    <w:basedOn w:val="Normal"/>
    <w:link w:val="TACChar"/>
    <w:rsid w:val="00D41E6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rsid w:val="00D41E6F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41E6F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R">
    <w:name w:val="TAR"/>
    <w:basedOn w:val="TAL"/>
    <w:rsid w:val="000D56E0"/>
    <w:pPr>
      <w:jc w:val="right"/>
    </w:pPr>
  </w:style>
  <w:style w:type="paragraph" w:customStyle="1" w:styleId="TAL">
    <w:name w:val="TAL"/>
    <w:basedOn w:val="Normal"/>
    <w:link w:val="TALCar"/>
    <w:rsid w:val="000D56E0"/>
    <w:pPr>
      <w:keepNext/>
      <w:keepLines/>
      <w:spacing w:after="0"/>
    </w:pPr>
    <w:rPr>
      <w:rFonts w:ascii="Arial" w:hAnsi="Arial"/>
      <w:sz w:val="18"/>
      <w:lang w:eastAsia="ko-KR"/>
    </w:rPr>
  </w:style>
  <w:style w:type="character" w:customStyle="1" w:styleId="TALCar">
    <w:name w:val="TAL Car"/>
    <w:basedOn w:val="DefaultParagraphFont"/>
    <w:link w:val="TAL"/>
    <w:rsid w:val="000D56E0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0D56E0"/>
    <w:pPr>
      <w:ind w:left="851" w:hanging="851"/>
    </w:pPr>
  </w:style>
  <w:style w:type="character" w:customStyle="1" w:styleId="TANChar">
    <w:name w:val="TAN Char"/>
    <w:basedOn w:val="TALCar"/>
    <w:link w:val="TAN"/>
    <w:rsid w:val="000D56E0"/>
  </w:style>
  <w:style w:type="paragraph" w:customStyle="1" w:styleId="TH">
    <w:name w:val="TH"/>
    <w:basedOn w:val="Normal"/>
    <w:link w:val="THChar"/>
    <w:rsid w:val="0015395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rsid w:val="00153953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11</Pages>
  <Words>1758</Words>
  <Characters>9321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22</cp:revision>
  <dcterms:created xsi:type="dcterms:W3CDTF">2013-09-16T10:26:00Z</dcterms:created>
  <dcterms:modified xsi:type="dcterms:W3CDTF">2013-11-04T18:56:00Z</dcterms:modified>
</cp:coreProperties>
</file>