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6360E7D" w:rsidR="009A5D49" w:rsidRPr="00C24E5C" w:rsidRDefault="00952411" w:rsidP="009A5D49">
      <w:pPr>
        <w:pStyle w:val="Header"/>
        <w:keepLines/>
        <w:tabs>
          <w:tab w:val="right" w:pos="10440"/>
          <w:tab w:val="right" w:pos="13323"/>
        </w:tabs>
        <w:spacing w:before="60" w:after="60"/>
        <w:rPr>
          <w:rFonts w:eastAsia="宋体" w:cs="Arial"/>
          <w:b w:val="0"/>
          <w:sz w:val="24"/>
          <w:szCs w:val="24"/>
          <w:lang w:eastAsia="zh-CN"/>
        </w:rPr>
      </w:pPr>
      <w:bookmarkStart w:id="0" w:name="_GoBack"/>
      <w:bookmarkEnd w:id="0"/>
      <w:r w:rsidRPr="00C24E5C">
        <w:rPr>
          <w:sz w:val="24"/>
        </w:rPr>
        <w:t>3GPP TSG-RAN WG4 Meeting # 11</w:t>
      </w:r>
      <w:r w:rsidR="008E1EDB" w:rsidRPr="00C24E5C">
        <w:rPr>
          <w:sz w:val="24"/>
        </w:rPr>
        <w:t>6</w:t>
      </w:r>
      <w:r w:rsidR="009A5D49" w:rsidRPr="00C24E5C">
        <w:rPr>
          <w:rFonts w:cs="Arial"/>
          <w:sz w:val="24"/>
          <w:szCs w:val="24"/>
        </w:rPr>
        <w:tab/>
      </w:r>
      <w:r w:rsidR="00C24E5C" w:rsidRPr="00C24E5C">
        <w:rPr>
          <w:rFonts w:cs="Arial"/>
          <w:sz w:val="24"/>
          <w:szCs w:val="24"/>
        </w:rPr>
        <w:t>R4-2510598</w:t>
      </w:r>
    </w:p>
    <w:p w14:paraId="3685947F" w14:textId="68FAE0D2" w:rsidR="001D2E3C" w:rsidRDefault="00EC23EE" w:rsidP="00DF0231">
      <w:pPr>
        <w:tabs>
          <w:tab w:val="left" w:pos="1985"/>
        </w:tabs>
        <w:rPr>
          <w:rFonts w:ascii="Arial" w:eastAsia="宋体" w:hAnsi="Arial" w:cs="Arial"/>
          <w:b/>
          <w:sz w:val="24"/>
          <w:szCs w:val="24"/>
          <w:lang w:val="en-US" w:eastAsia="zh-CN"/>
        </w:rPr>
      </w:pPr>
      <w:r w:rsidRPr="00C24E5C">
        <w:rPr>
          <w:rFonts w:ascii="Arial" w:eastAsia="宋体" w:hAnsi="Arial" w:cs="Arial"/>
          <w:b/>
          <w:sz w:val="24"/>
          <w:szCs w:val="24"/>
          <w:lang w:val="en-US" w:eastAsia="zh-CN"/>
        </w:rPr>
        <w:t>Bengaluru, India, August 25th – 29th, 2025</w:t>
      </w:r>
    </w:p>
    <w:p w14:paraId="7B8FC695" w14:textId="77777777" w:rsidR="00EC23EE" w:rsidRDefault="00EC23EE" w:rsidP="00DF0231">
      <w:pPr>
        <w:tabs>
          <w:tab w:val="left" w:pos="1985"/>
        </w:tabs>
        <w:rPr>
          <w:rFonts w:ascii="Arial" w:hAnsi="Arial"/>
          <w:b/>
          <w:sz w:val="24"/>
          <w:lang w:val="en-US"/>
        </w:rPr>
      </w:pPr>
    </w:p>
    <w:p w14:paraId="7F9FBBE7" w14:textId="3DBC1844"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84F89" w:rsidRPr="00384F89">
        <w:rPr>
          <w:rFonts w:ascii="Arial" w:hAnsi="Arial"/>
          <w:sz w:val="24"/>
          <w:lang w:val="en-US"/>
        </w:rPr>
        <w:t>7.2</w:t>
      </w:r>
      <w:r w:rsidR="00EC23EE">
        <w:rPr>
          <w:rFonts w:ascii="Arial" w:hAnsi="Arial"/>
          <w:sz w:val="24"/>
          <w:lang w:val="en-US"/>
        </w:rPr>
        <w:t>3</w:t>
      </w:r>
      <w:r w:rsidR="00384F89" w:rsidRPr="00384F89">
        <w:rPr>
          <w:rFonts w:ascii="Arial" w:hAnsi="Arial"/>
          <w:sz w:val="24"/>
          <w:lang w:val="en-US"/>
        </w:rPr>
        <w:t>.3.2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25F9ED33"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DC229B">
        <w:rPr>
          <w:rFonts w:ascii="Arial" w:hAnsi="Arial"/>
          <w:sz w:val="24"/>
          <w:lang w:val="en-US"/>
        </w:rPr>
        <w:t xml:space="preserve"> </w:t>
      </w:r>
      <w:r w:rsidR="00DC229B" w:rsidRPr="00DC229B">
        <w:rPr>
          <w:rFonts w:ascii="Arial" w:hAnsi="Arial"/>
          <w:sz w:val="24"/>
          <w:lang w:val="en-US"/>
        </w:rPr>
        <w:t xml:space="preserve">on </w:t>
      </w:r>
      <w:r w:rsidR="00C803AC">
        <w:rPr>
          <w:rFonts w:ascii="Arial" w:hAnsi="Arial"/>
          <w:sz w:val="24"/>
          <w:lang w:val="en-US"/>
        </w:rPr>
        <w:t>adaptation</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067F0121" w:rsidR="00772F89" w:rsidRDefault="00772F89" w:rsidP="00622EBC">
      <w:pPr>
        <w:rPr>
          <w:rFonts w:eastAsiaTheme="minorEastAsia"/>
          <w:lang w:val="en-US" w:eastAsia="zh-CN"/>
        </w:rPr>
      </w:pPr>
      <w:bookmarkStart w:id="1" w:name="_Hlk131426020"/>
      <w:r>
        <w:rPr>
          <w:rFonts w:eastAsiaTheme="minorEastAsia"/>
          <w:lang w:val="en-US" w:eastAsia="zh-CN"/>
        </w:rPr>
        <w:t xml:space="preserve">For Rel-19 NES, RAN4 </w:t>
      </w:r>
      <w:r w:rsidR="00C803AC">
        <w:rPr>
          <w:rFonts w:eastAsiaTheme="minorEastAsia"/>
          <w:lang w:val="en-US" w:eastAsia="zh-CN"/>
        </w:rPr>
        <w:t>discussed the RRM impacts of SSB adaption</w:t>
      </w:r>
      <w:r>
        <w:rPr>
          <w:rFonts w:eastAsiaTheme="minorEastAsia"/>
          <w:lang w:val="en-US" w:eastAsia="zh-CN"/>
        </w:rPr>
        <w:t xml:space="preserve"> in last meeting with agreements and issues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1"/>
    <w:p w14:paraId="09358BEC" w14:textId="5051CE38" w:rsidR="00F47BBD" w:rsidRPr="001D2E3C" w:rsidRDefault="00DF0231" w:rsidP="001D2E3C">
      <w:pPr>
        <w:pStyle w:val="Heading1"/>
        <w:numPr>
          <w:ilvl w:val="0"/>
          <w:numId w:val="1"/>
        </w:numPr>
        <w:rPr>
          <w:lang w:val="en-US"/>
        </w:rPr>
      </w:pPr>
      <w:r w:rsidRPr="002D2977">
        <w:rPr>
          <w:lang w:val="en-US"/>
        </w:rPr>
        <w:t>Discussion</w:t>
      </w:r>
    </w:p>
    <w:p w14:paraId="775F5DB7" w14:textId="13357C12" w:rsidR="002452C5" w:rsidRDefault="00600058" w:rsidP="002452C5">
      <w:pPr>
        <w:jc w:val="both"/>
        <w:rPr>
          <w:lang w:eastAsia="zh-CN"/>
        </w:rPr>
      </w:pPr>
      <w:r>
        <w:rPr>
          <w:lang w:eastAsia="zh-CN"/>
        </w:rPr>
        <w:t>In last RAN1 meeting, RAN1 further achieved following agreements and progress, which are summarized as follows:</w:t>
      </w:r>
    </w:p>
    <w:tbl>
      <w:tblPr>
        <w:tblStyle w:val="TableGrid"/>
        <w:tblW w:w="0" w:type="auto"/>
        <w:tblLook w:val="04A0" w:firstRow="1" w:lastRow="0" w:firstColumn="1" w:lastColumn="0" w:noHBand="0" w:noVBand="1"/>
      </w:tblPr>
      <w:tblGrid>
        <w:gridCol w:w="9562"/>
      </w:tblGrid>
      <w:tr w:rsidR="005468E0" w14:paraId="507F4C99" w14:textId="77777777" w:rsidTr="005468E0">
        <w:tc>
          <w:tcPr>
            <w:tcW w:w="9562" w:type="dxa"/>
          </w:tcPr>
          <w:p w14:paraId="64DDD95B" w14:textId="77777777" w:rsidR="005E2F91" w:rsidRPr="00574196" w:rsidRDefault="005E2F91" w:rsidP="005E2F91">
            <w:pPr>
              <w:spacing w:after="0"/>
              <w:rPr>
                <w:rFonts w:ascii="Times" w:eastAsia="Batang" w:hAnsi="Times"/>
                <w:b/>
                <w:bCs/>
              </w:rPr>
            </w:pPr>
            <w:r w:rsidRPr="00574196">
              <w:rPr>
                <w:rFonts w:ascii="Times" w:eastAsia="Batang" w:hAnsi="Times"/>
                <w:b/>
                <w:bCs/>
                <w:highlight w:val="green"/>
              </w:rPr>
              <w:t>Agreement</w:t>
            </w:r>
          </w:p>
          <w:p w14:paraId="2DE85DBD" w14:textId="77777777" w:rsidR="005E2F91" w:rsidRPr="00574196" w:rsidRDefault="005E2F91" w:rsidP="005E2F91">
            <w:pPr>
              <w:spacing w:after="0"/>
              <w:rPr>
                <w:rFonts w:eastAsia="Batang"/>
                <w:szCs w:val="24"/>
              </w:rPr>
            </w:pPr>
            <w:r w:rsidRPr="00574196">
              <w:rPr>
                <w:rFonts w:eastAsia="Batang"/>
                <w:szCs w:val="24"/>
              </w:rPr>
              <w:t xml:space="preserve">When the SSB burst periodicity is switched from periodicity value P1 to periodicity value P2 based on DCI format 2_9 indication, </w:t>
            </w:r>
          </w:p>
          <w:p w14:paraId="4660E1CB" w14:textId="77777777" w:rsidR="005E2F91" w:rsidRPr="00574196" w:rsidRDefault="005E2F91" w:rsidP="005E2F91">
            <w:pPr>
              <w:numPr>
                <w:ilvl w:val="0"/>
                <w:numId w:val="10"/>
              </w:numPr>
              <w:suppressAutoHyphens/>
              <w:spacing w:after="0"/>
              <w:contextualSpacing/>
              <w:jc w:val="both"/>
              <w:textAlignment w:val="baseline"/>
              <w:rPr>
                <w:rFonts w:eastAsia="Batang"/>
                <w:szCs w:val="24"/>
                <w:lang w:eastAsia="x-none"/>
              </w:rPr>
            </w:pPr>
            <w:r w:rsidRPr="00574196">
              <w:rPr>
                <w:rFonts w:eastAsia="Batang"/>
                <w:szCs w:val="24"/>
                <w:lang w:eastAsia="x-none"/>
              </w:rPr>
              <w:t>Alt 1: SFN offset (relative to SFN0) and half-frame index</w:t>
            </w:r>
            <w:r w:rsidRPr="00574196">
              <w:rPr>
                <w:rFonts w:eastAsia="Batang" w:hint="eastAsia"/>
                <w:szCs w:val="24"/>
                <w:lang w:eastAsia="ko-KR"/>
              </w:rPr>
              <w:t xml:space="preserve"> </w:t>
            </w:r>
            <w:r w:rsidRPr="00574196">
              <w:rPr>
                <w:rFonts w:eastAsia="Batang"/>
                <w:szCs w:val="24"/>
                <w:lang w:eastAsia="x-none"/>
              </w:rPr>
              <w:t>are configured per additional SSB periodicity value.</w:t>
            </w:r>
          </w:p>
          <w:p w14:paraId="0DC30330" w14:textId="77777777" w:rsidR="005E2F91" w:rsidRPr="00574196" w:rsidRDefault="005E2F91" w:rsidP="005E2F91">
            <w:pPr>
              <w:numPr>
                <w:ilvl w:val="1"/>
                <w:numId w:val="10"/>
              </w:numPr>
              <w:suppressAutoHyphens/>
              <w:spacing w:after="0"/>
              <w:contextualSpacing/>
              <w:jc w:val="both"/>
              <w:textAlignment w:val="baseline"/>
              <w:rPr>
                <w:rFonts w:eastAsia="Batang"/>
                <w:szCs w:val="24"/>
                <w:lang w:eastAsia="x-none"/>
              </w:rPr>
            </w:pPr>
            <w:r w:rsidRPr="00574196">
              <w:rPr>
                <w:rFonts w:eastAsia="Batang"/>
                <w:szCs w:val="24"/>
                <w:lang w:eastAsia="x-none"/>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sidRPr="00574196">
              <w:rPr>
                <w:rFonts w:eastAsia="Batang"/>
                <w:szCs w:val="24"/>
                <w:lang w:eastAsia="x-none"/>
              </w:rPr>
              <w:t>m+d</w:t>
            </w:r>
            <w:proofErr w:type="spellEnd"/>
            <w:r w:rsidRPr="00574196">
              <w:rPr>
                <w:rFonts w:eastAsia="Batang"/>
                <w:szCs w:val="24"/>
                <w:lang w:eastAsia="x-none"/>
              </w:rPr>
              <w:t xml:space="preserve">. </w:t>
            </w:r>
          </w:p>
          <w:p w14:paraId="0D5E0522" w14:textId="77777777" w:rsidR="005E2F91" w:rsidRPr="00574196" w:rsidRDefault="005E2F91" w:rsidP="005E2F91">
            <w:pPr>
              <w:spacing w:after="0"/>
              <w:rPr>
                <w:rFonts w:ascii="Times" w:eastAsia="Batang" w:hAnsi="Times"/>
                <w:szCs w:val="24"/>
                <w:lang w:eastAsia="ko-KR"/>
              </w:rPr>
            </w:pPr>
            <w:r w:rsidRPr="00574196">
              <w:rPr>
                <w:rFonts w:ascii="Times" w:eastAsia="Batang" w:hAnsi="Times" w:cs="Times"/>
                <w:szCs w:val="24"/>
              </w:rPr>
              <w:t>SSB occasions with larger periodicity are subset of the SSB occasions with shorter periodicity</w:t>
            </w:r>
            <w:r w:rsidRPr="00574196">
              <w:rPr>
                <w:rFonts w:ascii="Times" w:eastAsia="Batang" w:hAnsi="Times" w:cs="Times" w:hint="eastAsia"/>
                <w:szCs w:val="24"/>
                <w:lang w:eastAsia="ko-KR"/>
              </w:rPr>
              <w:t>.</w:t>
            </w:r>
          </w:p>
          <w:p w14:paraId="7EF678A5" w14:textId="7A31D5A3" w:rsidR="005468E0" w:rsidRPr="00384F89" w:rsidRDefault="005468E0" w:rsidP="005E2F91">
            <w:pPr>
              <w:overflowPunct w:val="0"/>
              <w:autoSpaceDE w:val="0"/>
              <w:autoSpaceDN w:val="0"/>
              <w:adjustRightInd w:val="0"/>
              <w:spacing w:after="0"/>
              <w:contextualSpacing/>
              <w:jc w:val="both"/>
              <w:textAlignment w:val="baseline"/>
              <w:rPr>
                <w:rFonts w:eastAsia="Batang"/>
                <w:szCs w:val="24"/>
                <w:lang w:eastAsia="x-none"/>
              </w:rPr>
            </w:pPr>
          </w:p>
        </w:tc>
      </w:tr>
    </w:tbl>
    <w:p w14:paraId="05E58AAC" w14:textId="2276154B" w:rsidR="00600058" w:rsidRDefault="00600058" w:rsidP="002452C5">
      <w:pPr>
        <w:jc w:val="both"/>
        <w:rPr>
          <w:lang w:eastAsia="zh-CN"/>
        </w:rPr>
      </w:pPr>
    </w:p>
    <w:p w14:paraId="0B3595AD" w14:textId="12574A7B" w:rsidR="00384F89" w:rsidRDefault="00384F89" w:rsidP="002452C5">
      <w:pPr>
        <w:jc w:val="both"/>
        <w:rPr>
          <w:lang w:eastAsia="zh-CN"/>
        </w:rPr>
      </w:pPr>
      <w:r>
        <w:rPr>
          <w:lang w:eastAsia="zh-CN"/>
        </w:rPr>
        <w:t xml:space="preserve">Based on latest RAN1 agreements, </w:t>
      </w:r>
      <w:r w:rsidR="005E2F91">
        <w:rPr>
          <w:lang w:eastAsia="zh-CN"/>
        </w:rPr>
        <w:t xml:space="preserve">it could be observed that the first SSB with new periodicity can be located based on the configured SFN offset and half-frame index.  </w:t>
      </w:r>
    </w:p>
    <w:p w14:paraId="02247489" w14:textId="07A6D727" w:rsidR="005E2F91" w:rsidRPr="00A1580F" w:rsidRDefault="005E2F91" w:rsidP="005E2F91">
      <w:pPr>
        <w:jc w:val="both"/>
        <w:rPr>
          <w:b/>
          <w:lang w:eastAsia="zh-CN"/>
        </w:rPr>
      </w:pPr>
      <w:r w:rsidRPr="00A1580F">
        <w:rPr>
          <w:b/>
          <w:lang w:eastAsia="zh-CN"/>
        </w:rPr>
        <w:t xml:space="preserve">Observation 1: The first SSB with new periodicity can be located based on the configured SFN offset and half-frame index.  </w:t>
      </w:r>
    </w:p>
    <w:p w14:paraId="39D0FC98" w14:textId="071FAAC3" w:rsidR="005E2F91" w:rsidRDefault="00A1580F" w:rsidP="002452C5">
      <w:pPr>
        <w:jc w:val="both"/>
        <w:rPr>
          <w:lang w:eastAsia="zh-CN"/>
        </w:rPr>
      </w:pPr>
      <w:r>
        <w:rPr>
          <w:lang w:eastAsia="zh-CN"/>
        </w:rPr>
        <w:t xml:space="preserve">One critical issue as commented by companies is that whether DCI 2-9 can indicate the SSB periodicity adaptation before SCell is activated. It was identified that based on current RAN2 MAC spec (shown as follows), UE </w:t>
      </w:r>
      <w:r w:rsidR="00D771A8">
        <w:rPr>
          <w:lang w:eastAsia="zh-CN"/>
        </w:rPr>
        <w:t>may not monitor DCI 2-9 before SCell is activated. Based on that, whether SSB adaptation can apply to deactivated SCell measurement and SCell activation procedure is not clear.</w:t>
      </w:r>
    </w:p>
    <w:tbl>
      <w:tblPr>
        <w:tblStyle w:val="TableGrid"/>
        <w:tblW w:w="0" w:type="auto"/>
        <w:tblLook w:val="04A0" w:firstRow="1" w:lastRow="0" w:firstColumn="1" w:lastColumn="0" w:noHBand="0" w:noVBand="1"/>
      </w:tblPr>
      <w:tblGrid>
        <w:gridCol w:w="9562"/>
      </w:tblGrid>
      <w:tr w:rsidR="00D771A8" w14:paraId="3BD483B1" w14:textId="77777777" w:rsidTr="00D771A8">
        <w:tc>
          <w:tcPr>
            <w:tcW w:w="9562" w:type="dxa"/>
          </w:tcPr>
          <w:p w14:paraId="0E1BD6CB" w14:textId="77777777" w:rsidR="00D771A8" w:rsidRDefault="00D771A8" w:rsidP="002452C5">
            <w:pPr>
              <w:jc w:val="both"/>
              <w:rPr>
                <w:lang w:eastAsia="zh-CN"/>
              </w:rPr>
            </w:pPr>
            <w:r>
              <w:rPr>
                <w:lang w:eastAsia="zh-CN"/>
              </w:rPr>
              <w:t>TS 38.321</w:t>
            </w:r>
          </w:p>
          <w:p w14:paraId="5D0BE58A" w14:textId="77777777" w:rsidR="00D771A8" w:rsidRPr="003541C3" w:rsidRDefault="00D771A8" w:rsidP="00D771A8">
            <w:pPr>
              <w:pStyle w:val="B1"/>
            </w:pPr>
            <w:r w:rsidRPr="003541C3">
              <w:rPr>
                <w:lang w:eastAsia="ko-KR"/>
              </w:rPr>
              <w:t>1&gt;</w:t>
            </w:r>
            <w:r w:rsidRPr="003541C3">
              <w:tab/>
              <w:t>if the SCell is deactivated:</w:t>
            </w:r>
          </w:p>
          <w:p w14:paraId="2C71B706" w14:textId="77777777" w:rsidR="00D771A8" w:rsidRPr="003541C3" w:rsidRDefault="00D771A8" w:rsidP="00D771A8">
            <w:pPr>
              <w:pStyle w:val="B2"/>
            </w:pPr>
            <w:r w:rsidRPr="003541C3">
              <w:rPr>
                <w:lang w:eastAsia="ko-KR"/>
              </w:rPr>
              <w:t>2&gt;</w:t>
            </w:r>
            <w:r w:rsidRPr="003541C3">
              <w:tab/>
              <w:t>not transmit SRS on the SCell;</w:t>
            </w:r>
          </w:p>
          <w:p w14:paraId="21873D7E" w14:textId="77777777" w:rsidR="00D771A8" w:rsidRPr="003541C3" w:rsidRDefault="00D771A8" w:rsidP="00D771A8">
            <w:pPr>
              <w:pStyle w:val="B2"/>
            </w:pPr>
            <w:r w:rsidRPr="003541C3">
              <w:rPr>
                <w:lang w:eastAsia="ko-KR"/>
              </w:rPr>
              <w:t>2&gt;</w:t>
            </w:r>
            <w:r w:rsidRPr="003541C3">
              <w:tab/>
              <w:t>not report CSI for the SCell;</w:t>
            </w:r>
          </w:p>
          <w:p w14:paraId="5C4EDC38" w14:textId="77777777" w:rsidR="00D771A8" w:rsidRPr="003541C3" w:rsidRDefault="00D771A8" w:rsidP="00D771A8">
            <w:pPr>
              <w:pStyle w:val="B2"/>
            </w:pPr>
            <w:r w:rsidRPr="003541C3">
              <w:rPr>
                <w:lang w:eastAsia="ko-KR"/>
              </w:rPr>
              <w:t>2&gt;</w:t>
            </w:r>
            <w:r w:rsidRPr="003541C3">
              <w:tab/>
              <w:t>not transmit on UL-SCH on the SCell;</w:t>
            </w:r>
          </w:p>
          <w:p w14:paraId="58633B31" w14:textId="77777777" w:rsidR="00D771A8" w:rsidRPr="003541C3" w:rsidRDefault="00D771A8" w:rsidP="00D771A8">
            <w:pPr>
              <w:pStyle w:val="B2"/>
            </w:pPr>
            <w:r w:rsidRPr="003541C3">
              <w:rPr>
                <w:lang w:eastAsia="ko-KR"/>
              </w:rPr>
              <w:t>2&gt;</w:t>
            </w:r>
            <w:r w:rsidRPr="003541C3">
              <w:tab/>
              <w:t>not transmit on RACH on the SCell;</w:t>
            </w:r>
          </w:p>
          <w:p w14:paraId="71E2A163" w14:textId="77777777" w:rsidR="00D771A8" w:rsidRPr="003541C3" w:rsidRDefault="00D771A8" w:rsidP="00D771A8">
            <w:pPr>
              <w:pStyle w:val="B2"/>
            </w:pPr>
            <w:r w:rsidRPr="003541C3">
              <w:rPr>
                <w:lang w:eastAsia="ko-KR"/>
              </w:rPr>
              <w:t>2&gt;</w:t>
            </w:r>
            <w:r w:rsidRPr="003541C3">
              <w:tab/>
              <w:t>not monitor the PDCCH on the SCell;</w:t>
            </w:r>
          </w:p>
          <w:p w14:paraId="1E5643F6" w14:textId="77777777" w:rsidR="00D771A8" w:rsidRPr="003541C3" w:rsidRDefault="00D771A8" w:rsidP="00D771A8">
            <w:pPr>
              <w:pStyle w:val="B2"/>
            </w:pPr>
            <w:r w:rsidRPr="003541C3">
              <w:rPr>
                <w:lang w:eastAsia="ko-KR"/>
              </w:rPr>
              <w:t>2&gt;</w:t>
            </w:r>
            <w:r w:rsidRPr="003541C3">
              <w:tab/>
              <w:t>not monitor the PDCCH for the SCell;</w:t>
            </w:r>
          </w:p>
          <w:p w14:paraId="6E79E48B" w14:textId="77777777" w:rsidR="00D771A8" w:rsidRPr="003541C3" w:rsidRDefault="00D771A8" w:rsidP="00D771A8">
            <w:pPr>
              <w:pStyle w:val="B2"/>
            </w:pPr>
            <w:r w:rsidRPr="003541C3">
              <w:rPr>
                <w:lang w:eastAsia="ko-KR"/>
              </w:rPr>
              <w:lastRenderedPageBreak/>
              <w:t>2&gt;</w:t>
            </w:r>
            <w:r w:rsidRPr="003541C3">
              <w:tab/>
              <w:t>not transmit PUCCH on the SCell.</w:t>
            </w:r>
          </w:p>
          <w:p w14:paraId="3A4673C8" w14:textId="6053E8EE" w:rsidR="00D771A8" w:rsidRDefault="00D771A8" w:rsidP="002452C5">
            <w:pPr>
              <w:jc w:val="both"/>
              <w:rPr>
                <w:lang w:eastAsia="zh-CN"/>
              </w:rPr>
            </w:pPr>
          </w:p>
        </w:tc>
      </w:tr>
    </w:tbl>
    <w:p w14:paraId="355A801D" w14:textId="64E6A5EC" w:rsidR="005E2F91" w:rsidRDefault="005E2F91" w:rsidP="002452C5">
      <w:pPr>
        <w:jc w:val="both"/>
        <w:rPr>
          <w:lang w:eastAsia="zh-CN"/>
        </w:rPr>
      </w:pPr>
    </w:p>
    <w:p w14:paraId="7F783994" w14:textId="4A2B1CE6" w:rsidR="00D771A8" w:rsidRDefault="00D771A8" w:rsidP="002452C5">
      <w:pPr>
        <w:jc w:val="both"/>
        <w:rPr>
          <w:b/>
          <w:lang w:eastAsia="zh-CN"/>
        </w:rPr>
      </w:pPr>
      <w:r w:rsidRPr="00BA4C6D">
        <w:rPr>
          <w:b/>
          <w:lang w:eastAsia="zh-CN"/>
        </w:rPr>
        <w:t xml:space="preserve">Observation 2: </w:t>
      </w:r>
      <w:r w:rsidR="00BA4C6D" w:rsidRPr="00BA4C6D">
        <w:rPr>
          <w:b/>
          <w:lang w:eastAsia="zh-CN"/>
        </w:rPr>
        <w:t>Based on RAN2 existing MAC spec, whether SSB adaptation triggered by DCI 2-9 can happen in deactivated SCell and SCell activation procedure is not clear.</w:t>
      </w:r>
    </w:p>
    <w:p w14:paraId="73007F57" w14:textId="3148F564" w:rsidR="00BA4C6D" w:rsidRDefault="00BA4C6D" w:rsidP="002452C5">
      <w:pPr>
        <w:jc w:val="both"/>
        <w:rPr>
          <w:lang w:eastAsia="zh-CN"/>
        </w:rPr>
      </w:pPr>
      <w:r w:rsidRPr="005B6B01">
        <w:rPr>
          <w:lang w:eastAsia="zh-CN"/>
        </w:rPr>
        <w:t xml:space="preserve">Based on the above observation, we suggest to postpone the discussion on SSB adaption </w:t>
      </w:r>
      <w:r w:rsidR="005B6B01" w:rsidRPr="005B6B01">
        <w:rPr>
          <w:lang w:eastAsia="zh-CN"/>
        </w:rPr>
        <w:t>for deactivated SCell measurement and SCell activation</w:t>
      </w:r>
      <w:r w:rsidR="005B6B01">
        <w:rPr>
          <w:lang w:eastAsia="zh-CN"/>
        </w:rPr>
        <w:t>. If RAN1/2 achieve further progress, RAN4 could update the requirements accordingly. Considering that the spec change is minor, it is expected to impact the completion of the WI and can be maintained in maintenance stage if needed.</w:t>
      </w:r>
    </w:p>
    <w:p w14:paraId="7631AD1E" w14:textId="0069368E" w:rsidR="00291EE1" w:rsidRPr="005B6B01" w:rsidRDefault="005B6B01" w:rsidP="005B6B01">
      <w:pPr>
        <w:jc w:val="both"/>
        <w:rPr>
          <w:b/>
          <w:lang w:eastAsia="zh-CN"/>
        </w:rPr>
      </w:pPr>
      <w:r w:rsidRPr="005B6B01">
        <w:rPr>
          <w:b/>
          <w:lang w:eastAsia="zh-CN"/>
        </w:rPr>
        <w:t>Proposal 1: RAN4 to postpone the discussion on SSB adaption for deactivated SCell measurement and SCell activation. If RAN1/2 achieve further progress, RAN4 could further discuss the requirements accordingly which does not impact the WI completion.</w:t>
      </w:r>
    </w:p>
    <w:p w14:paraId="586C3B7E" w14:textId="77777777" w:rsidR="00291EE1" w:rsidRPr="00291EE1" w:rsidRDefault="00291EE1" w:rsidP="00291EE1">
      <w:pPr>
        <w:overflowPunct w:val="0"/>
        <w:autoSpaceDE w:val="0"/>
        <w:autoSpaceDN w:val="0"/>
        <w:adjustRightInd w:val="0"/>
        <w:textAlignment w:val="baseline"/>
        <w:rPr>
          <w:rFonts w:eastAsia="Times New Roman"/>
          <w:lang w:eastAsia="ko-KR"/>
        </w:rPr>
      </w:pPr>
    </w:p>
    <w:p w14:paraId="2CE1EA7F" w14:textId="1D3AD914" w:rsidR="00095243" w:rsidRDefault="00095243" w:rsidP="000B5BBE">
      <w:pPr>
        <w:jc w:val="both"/>
        <w:rPr>
          <w:lang w:eastAsia="zh-CN"/>
        </w:rPr>
      </w:pPr>
      <w:r>
        <w:rPr>
          <w:lang w:eastAsia="zh-CN"/>
        </w:rPr>
        <w:t>Another issue we would like to discuss is the potential impacts on measurement restrictions. Taking L1-RSRP as example, when SSB-based L1-RSRP and CSI-RS are overlapped, UE is only required to measure one of them.</w:t>
      </w:r>
    </w:p>
    <w:p w14:paraId="368CC592" w14:textId="77777777" w:rsidR="00213620" w:rsidRDefault="00213620" w:rsidP="000B5BBE">
      <w:pPr>
        <w:jc w:val="both"/>
        <w:rPr>
          <w:lang w:eastAsia="zh-CN"/>
        </w:rPr>
      </w:pP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095243" w14:paraId="1F680BFB" w14:textId="77777777" w:rsidTr="00D93AB4">
        <w:tc>
          <w:tcPr>
            <w:tcW w:w="9562" w:type="dxa"/>
          </w:tcPr>
          <w:p w14:paraId="2E1AF383" w14:textId="77777777" w:rsidR="00095243" w:rsidRPr="00095243" w:rsidRDefault="00095243" w:rsidP="00D93A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95243">
              <w:rPr>
                <w:rFonts w:ascii="Arial" w:eastAsia="Times New Roman" w:hAnsi="Arial"/>
                <w:sz w:val="24"/>
                <w:lang w:eastAsia="en-GB"/>
              </w:rPr>
              <w:t>9.5.5.1</w:t>
            </w:r>
            <w:r w:rsidRPr="00095243">
              <w:rPr>
                <w:rFonts w:ascii="Arial" w:eastAsia="Times New Roman" w:hAnsi="Arial"/>
                <w:sz w:val="24"/>
                <w:lang w:eastAsia="en-GB"/>
              </w:rPr>
              <w:tab/>
              <w:t>Measurement restriction for SSB based L1-RSRP</w:t>
            </w:r>
          </w:p>
          <w:p w14:paraId="5AFCB3F7" w14:textId="77777777" w:rsidR="00095243" w:rsidRPr="00095243" w:rsidRDefault="00095243" w:rsidP="00D93AB4">
            <w:pPr>
              <w:overflowPunct w:val="0"/>
              <w:autoSpaceDE w:val="0"/>
              <w:autoSpaceDN w:val="0"/>
              <w:adjustRightInd w:val="0"/>
              <w:textAlignment w:val="baseline"/>
              <w:rPr>
                <w:rFonts w:eastAsia="Times New Roman"/>
                <w:lang w:eastAsia="en-GB"/>
              </w:rPr>
            </w:pPr>
            <w:r w:rsidRPr="00095243">
              <w:rPr>
                <w:rFonts w:eastAsia="Times New Roman"/>
                <w:lang w:eastAsia="en-GB"/>
              </w:rPr>
              <w:t xml:space="preserve">For FR1, when the SSB for L1-RSRP measurement is in the same OFDM symbol as CSI-RS for RLM, BFD, CBD or L1-RSRP measurement, </w:t>
            </w:r>
          </w:p>
          <w:p w14:paraId="2B910098" w14:textId="77777777" w:rsidR="00095243" w:rsidRPr="00095243" w:rsidRDefault="00095243" w:rsidP="00D93AB4">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If SSB and CSI-RS have same SCS, UE shall be able to measure the SSB for L1-RSRP measurement without any restriction;</w:t>
            </w:r>
          </w:p>
          <w:p w14:paraId="74D09657" w14:textId="77777777" w:rsidR="00095243" w:rsidRPr="00095243" w:rsidRDefault="00095243" w:rsidP="00D93AB4">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If SSB and CSI-RS have different SCS,</w:t>
            </w:r>
          </w:p>
          <w:p w14:paraId="0124809E" w14:textId="77777777" w:rsidR="00095243" w:rsidRPr="00095243" w:rsidRDefault="00095243" w:rsidP="00D93AB4">
            <w:pPr>
              <w:overflowPunct w:val="0"/>
              <w:autoSpaceDE w:val="0"/>
              <w:autoSpaceDN w:val="0"/>
              <w:adjustRightInd w:val="0"/>
              <w:ind w:left="851"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UE supports </w:t>
            </w:r>
            <w:proofErr w:type="spellStart"/>
            <w:r w:rsidRPr="00095243">
              <w:rPr>
                <w:rFonts w:eastAsia="Times New Roman"/>
                <w:lang w:eastAsia="en-GB"/>
              </w:rPr>
              <w:t>simultaneousRxDataSSB-DiffNumerology</w:t>
            </w:r>
            <w:proofErr w:type="spellEnd"/>
            <w:r w:rsidRPr="00095243">
              <w:rPr>
                <w:rFonts w:eastAsia="Times New Roman"/>
                <w:lang w:eastAsia="en-GB"/>
              </w:rPr>
              <w:t>, UE shall be able to measure the SSB for L1-RSRP measurement without any restriction;</w:t>
            </w:r>
          </w:p>
          <w:p w14:paraId="7066EE5C" w14:textId="77777777" w:rsidR="00095243" w:rsidRPr="00095243" w:rsidRDefault="00095243" w:rsidP="00D93AB4">
            <w:pPr>
              <w:overflowPunct w:val="0"/>
              <w:autoSpaceDE w:val="0"/>
              <w:autoSpaceDN w:val="0"/>
              <w:adjustRightInd w:val="0"/>
              <w:ind w:left="851"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UE does not support </w:t>
            </w:r>
            <w:proofErr w:type="spellStart"/>
            <w:r w:rsidRPr="00095243">
              <w:rPr>
                <w:rFonts w:eastAsia="Times New Roman"/>
                <w:lang w:eastAsia="en-GB"/>
              </w:rPr>
              <w:t>simultaneousRxDataSSB-DiffNumerology</w:t>
            </w:r>
            <w:proofErr w:type="spellEnd"/>
            <w:r w:rsidRPr="00095243">
              <w:rPr>
                <w:rFonts w:eastAsia="Times New Roman"/>
                <w:lang w:eastAsia="en-GB"/>
              </w:rPr>
              <w:t xml:space="preserve">, </w:t>
            </w:r>
            <w:r w:rsidRPr="00095243">
              <w:rPr>
                <w:rFonts w:eastAsia="Times New Roman"/>
                <w:highlight w:val="yellow"/>
                <w:lang w:eastAsia="en-GB"/>
              </w:rPr>
              <w:t>UE is required to measure one of but not both SSB for L1-RSRP measurement and CSI-RS</w:t>
            </w:r>
            <w:r w:rsidRPr="00095243">
              <w:rPr>
                <w:rFonts w:eastAsia="Times New Roman"/>
                <w:lang w:eastAsia="en-GB"/>
              </w:rPr>
              <w:t xml:space="preserve">. Longer measurement period for SSB based L1-RSRP measurement is expected, and </w:t>
            </w:r>
            <w:r w:rsidRPr="00095243">
              <w:rPr>
                <w:rFonts w:eastAsia="Times New Roman"/>
                <w:lang w:val="en-US" w:eastAsia="en-GB"/>
              </w:rPr>
              <w:t>no requirements are defined.</w:t>
            </w:r>
          </w:p>
          <w:p w14:paraId="37D32BC5" w14:textId="77777777" w:rsidR="00095243" w:rsidRPr="00095243" w:rsidRDefault="00095243" w:rsidP="00D93AB4">
            <w:pPr>
              <w:overflowPunct w:val="0"/>
              <w:autoSpaceDE w:val="0"/>
              <w:autoSpaceDN w:val="0"/>
              <w:adjustRightInd w:val="0"/>
              <w:textAlignment w:val="baseline"/>
              <w:rPr>
                <w:rFonts w:eastAsia="Times New Roman"/>
                <w:lang w:eastAsia="en-GB"/>
              </w:rPr>
            </w:pPr>
            <w:r w:rsidRPr="00095243">
              <w:rPr>
                <w:rFonts w:eastAsia="Times New Roman"/>
                <w:lang w:eastAsia="en-GB"/>
              </w:rPr>
              <w:t xml:space="preserve">For FR2, when the SSB for L1-RSRP measurement </w:t>
            </w:r>
            <w:r w:rsidRPr="00095243">
              <w:rPr>
                <w:rFonts w:eastAsia="Malgun Gothic"/>
                <w:lang w:eastAsia="ja-JP"/>
              </w:rPr>
              <w:t xml:space="preserve">on one CC </w:t>
            </w:r>
            <w:r w:rsidRPr="00095243">
              <w:rPr>
                <w:rFonts w:eastAsia="Times New Roman"/>
                <w:lang w:eastAsia="en-GB"/>
              </w:rPr>
              <w:t xml:space="preserve">is in the same OFDM symbol as CSI-RS for RLM, BFD, CBD or L1-RSRP measurement </w:t>
            </w:r>
            <w:r w:rsidRPr="00095243">
              <w:rPr>
                <w:rFonts w:eastAsia="Malgun Gothic"/>
                <w:lang w:eastAsia="ja-JP"/>
              </w:rPr>
              <w:t>on the same CC or different CCs in the same band</w:t>
            </w:r>
            <w:r w:rsidRPr="00095243">
              <w:rPr>
                <w:rFonts w:eastAsia="Times New Roman"/>
                <w:lang w:eastAsia="en-GB"/>
              </w:rPr>
              <w:t xml:space="preserve">, </w:t>
            </w:r>
            <w:r w:rsidRPr="00095243">
              <w:rPr>
                <w:rFonts w:eastAsia="Times New Roman"/>
                <w:highlight w:val="yellow"/>
                <w:lang w:eastAsia="en-GB"/>
              </w:rPr>
              <w:t>UE is required to measure one of but not both SSB for L1-RSRP measurement and CSI-RS</w:t>
            </w:r>
            <w:r w:rsidRPr="00095243">
              <w:rPr>
                <w:rFonts w:eastAsia="Times New Roman"/>
                <w:lang w:eastAsia="en-GB"/>
              </w:rPr>
              <w:t xml:space="preserve">. Longer measurement period for SSB based L1-RSRP measurement is expected, and </w:t>
            </w:r>
            <w:r w:rsidRPr="00095243">
              <w:rPr>
                <w:rFonts w:eastAsia="Times New Roman"/>
                <w:lang w:val="en-US" w:eastAsia="en-GB"/>
              </w:rPr>
              <w:t>no requirements are defined</w:t>
            </w:r>
            <w:r w:rsidRPr="00095243">
              <w:rPr>
                <w:rFonts w:eastAsia="Times New Roman"/>
                <w:lang w:eastAsia="en-GB"/>
              </w:rPr>
              <w:t>.</w:t>
            </w:r>
          </w:p>
          <w:p w14:paraId="3B42FC9C" w14:textId="77777777" w:rsidR="00095243" w:rsidRPr="00095243" w:rsidRDefault="00095243" w:rsidP="00D93AB4">
            <w:pPr>
              <w:overflowPunct w:val="0"/>
              <w:autoSpaceDE w:val="0"/>
              <w:autoSpaceDN w:val="0"/>
              <w:adjustRightInd w:val="0"/>
              <w:textAlignment w:val="baseline"/>
              <w:rPr>
                <w:rFonts w:eastAsia="Times New Roman"/>
                <w:lang w:eastAsia="en-GB"/>
              </w:rPr>
            </w:pPr>
            <w:r w:rsidRPr="00095243">
              <w:rPr>
                <w:rFonts w:eastAsia="Times New Roman"/>
                <w:lang w:eastAsia="en-GB"/>
              </w:rPr>
              <w:t>For FR2, if the network configures same or mixed numerology between SSB for L1-RSRP</w:t>
            </w:r>
            <w:r w:rsidRPr="00095243">
              <w:rPr>
                <w:rFonts w:eastAsia="Malgun Gothic"/>
                <w:lang w:eastAsia="ja-JP"/>
              </w:rPr>
              <w:t xml:space="preserve"> measurement</w:t>
            </w:r>
            <w:r w:rsidRPr="00095243">
              <w:rPr>
                <w:rFonts w:eastAsia="Times New Roman"/>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3E1B08F" w14:textId="77777777" w:rsidR="00095243" w:rsidRPr="00095243" w:rsidRDefault="00095243" w:rsidP="00D93A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95243">
              <w:rPr>
                <w:rFonts w:ascii="Arial" w:eastAsia="Times New Roman" w:hAnsi="Arial"/>
                <w:sz w:val="24"/>
                <w:lang w:eastAsia="en-GB"/>
              </w:rPr>
              <w:t>9.5.5.2</w:t>
            </w:r>
            <w:r w:rsidRPr="00095243">
              <w:rPr>
                <w:rFonts w:ascii="Arial" w:eastAsia="Times New Roman" w:hAnsi="Arial"/>
                <w:sz w:val="24"/>
                <w:lang w:eastAsia="en-GB"/>
              </w:rPr>
              <w:tab/>
              <w:t>Measurement restriction for CSI-RS based L1-RSRP</w:t>
            </w:r>
          </w:p>
          <w:p w14:paraId="543F2727" w14:textId="77777777" w:rsidR="00095243" w:rsidRPr="00095243" w:rsidRDefault="00095243" w:rsidP="00D93AB4">
            <w:pPr>
              <w:overflowPunct w:val="0"/>
              <w:autoSpaceDE w:val="0"/>
              <w:autoSpaceDN w:val="0"/>
              <w:adjustRightInd w:val="0"/>
              <w:textAlignment w:val="baseline"/>
              <w:rPr>
                <w:rFonts w:eastAsia="Times New Roman"/>
                <w:lang w:eastAsia="en-GB"/>
              </w:rPr>
            </w:pPr>
            <w:r w:rsidRPr="00095243">
              <w:rPr>
                <w:rFonts w:eastAsia="Times New Roman"/>
                <w:lang w:eastAsia="en-GB"/>
              </w:rPr>
              <w:t>For both FR1 and FR2, when the CSI-RS for L1-RSRP measurement is in the same OFDM symbol as SSB for RLM, BFD, CBD or L1-RSRP measurement, UE is not required to receive CSI-RS for L1-RSRP measurement in the PRBs that overlap with an SSB.</w:t>
            </w:r>
          </w:p>
          <w:p w14:paraId="15CDEEC5" w14:textId="77777777" w:rsidR="00095243" w:rsidRPr="00095243" w:rsidRDefault="00095243" w:rsidP="00D93AB4">
            <w:pPr>
              <w:overflowPunct w:val="0"/>
              <w:autoSpaceDE w:val="0"/>
              <w:autoSpaceDN w:val="0"/>
              <w:adjustRightInd w:val="0"/>
              <w:textAlignment w:val="baseline"/>
              <w:rPr>
                <w:rFonts w:eastAsia="Times New Roman"/>
                <w:lang w:eastAsia="en-GB"/>
              </w:rPr>
            </w:pPr>
            <w:r w:rsidRPr="00095243">
              <w:rPr>
                <w:rFonts w:eastAsia="Times New Roman"/>
                <w:lang w:eastAsia="zh-CN"/>
              </w:rPr>
              <w:t xml:space="preserve">For FR1, when the SSB </w:t>
            </w:r>
            <w:r w:rsidRPr="00095243">
              <w:rPr>
                <w:rFonts w:eastAsia="Times New Roman"/>
                <w:lang w:eastAsia="en-GB"/>
              </w:rPr>
              <w:t>for RLM, BFD, CBD or L1-RSRP measurement</w:t>
            </w:r>
            <w:r w:rsidRPr="00095243">
              <w:rPr>
                <w:rFonts w:eastAsia="Times New Roman"/>
                <w:lang w:eastAsia="zh-CN"/>
              </w:rPr>
              <w:t xml:space="preserve"> is within the active BWP and has same SCS than CSI-RS for L1-RSRP measurement, t</w:t>
            </w:r>
            <w:r w:rsidRPr="00095243">
              <w:rPr>
                <w:rFonts w:eastAsia="Times New Roman"/>
                <w:lang w:eastAsia="en-GB"/>
              </w:rPr>
              <w:t>he UE shall be able to perform CSI-RS measurement without restrictions.</w:t>
            </w:r>
          </w:p>
          <w:p w14:paraId="184DA8C0" w14:textId="77777777" w:rsidR="00095243" w:rsidRPr="00095243" w:rsidRDefault="00095243" w:rsidP="00D93AB4">
            <w:pPr>
              <w:overflowPunct w:val="0"/>
              <w:autoSpaceDE w:val="0"/>
              <w:autoSpaceDN w:val="0"/>
              <w:adjustRightInd w:val="0"/>
              <w:textAlignment w:val="baseline"/>
              <w:rPr>
                <w:rFonts w:eastAsia="Times New Roman"/>
                <w:lang w:eastAsia="en-GB"/>
              </w:rPr>
            </w:pPr>
            <w:r w:rsidRPr="00095243">
              <w:rPr>
                <w:rFonts w:eastAsia="Times New Roman"/>
                <w:lang w:eastAsia="zh-CN"/>
              </w:rPr>
              <w:lastRenderedPageBreak/>
              <w:t xml:space="preserve">For FR1, when the SSB </w:t>
            </w:r>
            <w:r w:rsidRPr="00095243">
              <w:rPr>
                <w:rFonts w:eastAsia="Times New Roman"/>
                <w:lang w:eastAsia="en-GB"/>
              </w:rPr>
              <w:t>for RLM, BFD, CBD or L1-RSRP measurement</w:t>
            </w:r>
            <w:r w:rsidRPr="00095243">
              <w:rPr>
                <w:rFonts w:eastAsia="Times New Roman"/>
                <w:lang w:eastAsia="zh-CN"/>
              </w:rPr>
              <w:t xml:space="preserve"> is within the active BWP and has different SCS than CSI-RS for L1-RSRP measurement, t</w:t>
            </w:r>
            <w:r w:rsidRPr="00095243">
              <w:rPr>
                <w:rFonts w:eastAsia="Times New Roman"/>
                <w:lang w:val="en-US" w:eastAsia="zh-CN"/>
              </w:rPr>
              <w:t xml:space="preserve">he UE shall be able to perform CSI-RS </w:t>
            </w:r>
            <w:r w:rsidRPr="00095243">
              <w:rPr>
                <w:rFonts w:eastAsia="Times New Roman"/>
                <w:lang w:eastAsia="en-GB"/>
              </w:rPr>
              <w:t>measurement with restrictions according to its capabilities:</w:t>
            </w:r>
          </w:p>
          <w:p w14:paraId="764F9587" w14:textId="77777777" w:rsidR="00095243" w:rsidRPr="00095243" w:rsidRDefault="00095243" w:rsidP="00D93AB4">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the UE supports </w:t>
            </w:r>
            <w:proofErr w:type="spellStart"/>
            <w:r w:rsidRPr="00095243">
              <w:rPr>
                <w:rFonts w:eastAsia="Times New Roman"/>
                <w:i/>
                <w:lang w:eastAsia="en-GB"/>
              </w:rPr>
              <w:t>simultaneousRxDataSSB-DiffNumerology</w:t>
            </w:r>
            <w:proofErr w:type="spellEnd"/>
            <w:r w:rsidRPr="00095243">
              <w:rPr>
                <w:rFonts w:eastAsia="Times New Roman"/>
                <w:lang w:eastAsia="en-GB"/>
              </w:rPr>
              <w:t xml:space="preserve"> the </w:t>
            </w:r>
            <w:r w:rsidRPr="00095243">
              <w:rPr>
                <w:rFonts w:eastAsia="Times New Roman"/>
                <w:lang w:val="en-US" w:eastAsia="zh-CN"/>
              </w:rPr>
              <w:t xml:space="preserve">UE shall be able to perform CSI-RS </w:t>
            </w:r>
            <w:r w:rsidRPr="00095243">
              <w:rPr>
                <w:rFonts w:eastAsia="Times New Roman"/>
                <w:lang w:eastAsia="en-GB"/>
              </w:rPr>
              <w:t>measurement without restrictions.</w:t>
            </w:r>
          </w:p>
          <w:p w14:paraId="66285CB1" w14:textId="77777777" w:rsidR="00095243" w:rsidRPr="00095243" w:rsidRDefault="00095243" w:rsidP="00D93AB4">
            <w:pPr>
              <w:overflowPunct w:val="0"/>
              <w:autoSpaceDE w:val="0"/>
              <w:autoSpaceDN w:val="0"/>
              <w:adjustRightInd w:val="0"/>
              <w:ind w:left="568" w:hanging="284"/>
              <w:textAlignment w:val="baseline"/>
              <w:rPr>
                <w:rFonts w:eastAsia="Times New Roman"/>
                <w:lang w:eastAsia="en-GB"/>
              </w:rPr>
            </w:pPr>
            <w:r w:rsidRPr="00095243">
              <w:rPr>
                <w:rFonts w:eastAsia="Times New Roman"/>
                <w:lang w:eastAsia="en-GB"/>
              </w:rPr>
              <w:t>-</w:t>
            </w:r>
            <w:r w:rsidRPr="00095243">
              <w:rPr>
                <w:rFonts w:eastAsia="Times New Roman"/>
                <w:lang w:eastAsia="en-GB"/>
              </w:rPr>
              <w:tab/>
              <w:t xml:space="preserve">If the UE does not support </w:t>
            </w:r>
            <w:proofErr w:type="spellStart"/>
            <w:r w:rsidRPr="00095243">
              <w:rPr>
                <w:rFonts w:eastAsia="Times New Roman"/>
                <w:i/>
                <w:lang w:eastAsia="en-GB"/>
              </w:rPr>
              <w:t>simultaneousRxDataSSB-DiffNumerology</w:t>
            </w:r>
            <w:proofErr w:type="spellEnd"/>
            <w:r w:rsidRPr="00095243">
              <w:rPr>
                <w:rFonts w:eastAsia="Times New Roman"/>
                <w:lang w:eastAsia="en-GB"/>
              </w:rPr>
              <w:t xml:space="preserve">, </w:t>
            </w:r>
            <w:r w:rsidRPr="00095243">
              <w:rPr>
                <w:rFonts w:eastAsia="Times New Roman"/>
                <w:highlight w:val="yellow"/>
                <w:lang w:eastAsia="en-GB"/>
              </w:rPr>
              <w:t>UE is required to measure one of but not both CSI-RS for L1-RSRP measurement and SSB</w:t>
            </w:r>
            <w:r w:rsidRPr="00095243">
              <w:rPr>
                <w:rFonts w:eastAsia="Times New Roman"/>
                <w:lang w:eastAsia="en-GB"/>
              </w:rPr>
              <w:t xml:space="preserve">. Longer measurement period for CSI-RS based L1-RSRP measurement is expected, and </w:t>
            </w:r>
            <w:r w:rsidRPr="00095243">
              <w:rPr>
                <w:rFonts w:eastAsia="Times New Roman"/>
                <w:lang w:val="en-US" w:eastAsia="en-GB"/>
              </w:rPr>
              <w:t>no requirements are defined.</w:t>
            </w:r>
          </w:p>
          <w:p w14:paraId="3578EDDC" w14:textId="77777777" w:rsidR="00095243" w:rsidRPr="00095243" w:rsidRDefault="00095243" w:rsidP="00D93AB4">
            <w:pPr>
              <w:overflowPunct w:val="0"/>
              <w:autoSpaceDE w:val="0"/>
              <w:autoSpaceDN w:val="0"/>
              <w:adjustRightInd w:val="0"/>
              <w:textAlignment w:val="baseline"/>
              <w:rPr>
                <w:rFonts w:eastAsia="Times New Roman"/>
                <w:lang w:eastAsia="en-GB"/>
              </w:rPr>
            </w:pPr>
            <w:r w:rsidRPr="00095243">
              <w:rPr>
                <w:rFonts w:eastAsia="Times New Roman"/>
                <w:lang w:eastAsia="en-GB"/>
              </w:rPr>
              <w:t>For FR1, when the CSI-RS for L1-RSRP measurement is in the same OFDM symbol as another CSI-RS for RLM, BFD, CBD or L1-RSRP measurement, UE shall be able to measure the CSI-RS for L1-RSRP measurement without any restriction.</w:t>
            </w:r>
          </w:p>
          <w:p w14:paraId="0B8599C0" w14:textId="08B288E6" w:rsidR="00095243" w:rsidRPr="006C1C44" w:rsidRDefault="00095243" w:rsidP="00D93AB4">
            <w:pPr>
              <w:overflowPunct w:val="0"/>
              <w:autoSpaceDE w:val="0"/>
              <w:autoSpaceDN w:val="0"/>
              <w:adjustRightInd w:val="0"/>
              <w:textAlignment w:val="baseline"/>
              <w:rPr>
                <w:rFonts w:eastAsia="Times New Roman"/>
                <w:lang w:eastAsia="en-GB"/>
              </w:rPr>
            </w:pPr>
            <w:r w:rsidRPr="00095243">
              <w:rPr>
                <w:rFonts w:eastAsia="Times New Roman"/>
                <w:lang w:eastAsia="en-GB"/>
              </w:rPr>
              <w:t xml:space="preserve">For FR2, when the CSI-RS for L1-RSRP measurement </w:t>
            </w:r>
            <w:r w:rsidRPr="00095243">
              <w:rPr>
                <w:rFonts w:eastAsia="Malgun Gothic"/>
                <w:lang w:eastAsia="ja-JP"/>
              </w:rPr>
              <w:t xml:space="preserve">on one CC </w:t>
            </w:r>
            <w:r w:rsidRPr="00095243">
              <w:rPr>
                <w:rFonts w:eastAsia="Times New Roman"/>
                <w:lang w:eastAsia="en-GB"/>
              </w:rPr>
              <w:t>is in the same OFDM symbol as SSB for RLM, BFD or L1-RSRP measurement</w:t>
            </w:r>
            <w:r w:rsidRPr="00095243">
              <w:rPr>
                <w:rFonts w:eastAsia="Malgun Gothic"/>
                <w:lang w:eastAsia="ja-JP"/>
              </w:rPr>
              <w:t xml:space="preserve"> on the same CC or different CCs in the same band</w:t>
            </w:r>
            <w:r w:rsidRPr="00095243">
              <w:rPr>
                <w:rFonts w:eastAsia="Times New Roman"/>
                <w:lang w:eastAsia="en-GB"/>
              </w:rPr>
              <w:t xml:space="preserve">, or in the same symbol as SSB for CBD measurement </w:t>
            </w:r>
            <w:r w:rsidRPr="00095243">
              <w:rPr>
                <w:rFonts w:eastAsia="Malgun Gothic"/>
                <w:lang w:eastAsia="ja-JP"/>
              </w:rPr>
              <w:t>on the same CC or different CCs in the same band</w:t>
            </w:r>
            <w:r w:rsidRPr="00095243">
              <w:rPr>
                <w:rFonts w:eastAsia="Times New Roman"/>
                <w:lang w:eastAsia="en-GB"/>
              </w:rPr>
              <w:t xml:space="preserve"> when beam failure is detected, </w:t>
            </w:r>
            <w:r w:rsidRPr="00095243">
              <w:rPr>
                <w:rFonts w:eastAsia="Times New Roman"/>
                <w:highlight w:val="yellow"/>
                <w:lang w:eastAsia="en-GB"/>
              </w:rPr>
              <w:t>UE is required to measure one of but not both CSI-RS for L1-RSRP measurement and SSB</w:t>
            </w:r>
            <w:r w:rsidRPr="00095243">
              <w:rPr>
                <w:rFonts w:eastAsia="Times New Roman"/>
                <w:lang w:eastAsia="en-GB"/>
              </w:rPr>
              <w:t>. Longer measurement period for CSI-RS based L1-RSRP measurement is expected, and no requirements are defined.</w:t>
            </w:r>
          </w:p>
        </w:tc>
      </w:tr>
    </w:tbl>
    <w:p w14:paraId="3BD79DD4" w14:textId="443A8C5D" w:rsidR="00095243" w:rsidRDefault="00095243" w:rsidP="000B5BBE">
      <w:pPr>
        <w:jc w:val="both"/>
        <w:rPr>
          <w:lang w:eastAsia="zh-CN"/>
        </w:rPr>
      </w:pPr>
    </w:p>
    <w:p w14:paraId="15279717" w14:textId="7FE9CE3D" w:rsidR="006C1C44" w:rsidRDefault="006C1C44" w:rsidP="000B5BBE">
      <w:pPr>
        <w:jc w:val="both"/>
        <w:rPr>
          <w:lang w:eastAsia="zh-CN"/>
        </w:rPr>
      </w:pPr>
      <w:r>
        <w:rPr>
          <w:lang w:eastAsia="zh-CN"/>
        </w:rPr>
        <w:t xml:space="preserve">Based on existing requirements, it is up to UE to choose either SSB or CSI-RS for measurement. However, for SSB adaption (maybe the same situation for OD-SSB), SSB are occasionally triggered by MAC-CR or DCI. Since the Cell specific CSI-RS is configured based on normal SSB pattern without collision, the newly triggered the SSB may colliding the CSI-RS and </w:t>
      </w:r>
      <w:proofErr w:type="spellStart"/>
      <w:r>
        <w:rPr>
          <w:lang w:eastAsia="zh-CN"/>
        </w:rPr>
        <w:t>gNB</w:t>
      </w:r>
      <w:proofErr w:type="spellEnd"/>
      <w:r>
        <w:rPr>
          <w:lang w:eastAsia="zh-CN"/>
        </w:rPr>
        <w:t xml:space="preserve"> may not guarantee that both SSB and CSI-RS are available to UE when they are overlapping. Thus, if UE choose CSI-RS for measurement, it may cause wrong measurement results (e.g. wrong L1-RSRP results/ wrongly triggered BFD). Thus, it should be discussed whether legacy measurement restriction can apply when adapted SSB colliding with CSI-RS.</w:t>
      </w:r>
    </w:p>
    <w:p w14:paraId="67FD030D" w14:textId="48AD48CF" w:rsidR="006C1C44" w:rsidRPr="006C1C44" w:rsidRDefault="006C1C44" w:rsidP="000B5BBE">
      <w:pPr>
        <w:jc w:val="both"/>
        <w:rPr>
          <w:b/>
          <w:lang w:eastAsia="zh-CN"/>
        </w:rPr>
      </w:pPr>
      <w:r w:rsidRPr="006C1C44">
        <w:rPr>
          <w:b/>
          <w:lang w:eastAsia="zh-CN"/>
        </w:rPr>
        <w:t xml:space="preserve">Observation </w:t>
      </w:r>
      <w:r w:rsidR="005B6B01">
        <w:rPr>
          <w:b/>
          <w:lang w:eastAsia="zh-CN"/>
        </w:rPr>
        <w:t>3</w:t>
      </w:r>
      <w:r w:rsidRPr="006C1C44">
        <w:rPr>
          <w:b/>
          <w:lang w:eastAsia="zh-CN"/>
        </w:rPr>
        <w:t>: The occasionally triggered SSB adaption (maybe also for OD-SSB)</w:t>
      </w:r>
      <w:r w:rsidR="009C6F10">
        <w:rPr>
          <w:b/>
          <w:lang w:eastAsia="zh-CN"/>
        </w:rPr>
        <w:t xml:space="preserve"> </w:t>
      </w:r>
      <w:r w:rsidRPr="006C1C44">
        <w:rPr>
          <w:b/>
          <w:lang w:eastAsia="zh-CN"/>
        </w:rPr>
        <w:t xml:space="preserve">may collide pre-defined Cell specific CSI-RS, and </w:t>
      </w:r>
      <w:proofErr w:type="spellStart"/>
      <w:r w:rsidRPr="006C1C44">
        <w:rPr>
          <w:b/>
          <w:lang w:eastAsia="zh-CN"/>
        </w:rPr>
        <w:t>gNB</w:t>
      </w:r>
      <w:proofErr w:type="spellEnd"/>
      <w:r w:rsidRPr="006C1C44">
        <w:rPr>
          <w:b/>
          <w:lang w:eastAsia="zh-CN"/>
        </w:rPr>
        <w:t xml:space="preserve"> may not be able to guarantee that both SSB and CSI-RS are available to UE. Per existing requirements, if UE chooses to measurement CSI-RS, it may cause wrong UE behaviour.</w:t>
      </w:r>
    </w:p>
    <w:p w14:paraId="42F8533D" w14:textId="0E34BE8E" w:rsidR="005B6B01" w:rsidRDefault="006C1C44" w:rsidP="000B5BBE">
      <w:pPr>
        <w:jc w:val="both"/>
        <w:rPr>
          <w:b/>
          <w:lang w:eastAsia="zh-CN"/>
        </w:rPr>
      </w:pPr>
      <w:r w:rsidRPr="009C6F10">
        <w:rPr>
          <w:b/>
          <w:lang w:eastAsia="zh-CN"/>
        </w:rPr>
        <w:t xml:space="preserve">Proposal </w:t>
      </w:r>
      <w:r w:rsidR="005B6B01">
        <w:rPr>
          <w:b/>
          <w:lang w:eastAsia="zh-CN"/>
        </w:rPr>
        <w:t>2</w:t>
      </w:r>
      <w:r w:rsidRPr="009C6F10">
        <w:rPr>
          <w:b/>
          <w:lang w:eastAsia="zh-CN"/>
        </w:rPr>
        <w:t>:</w:t>
      </w:r>
      <w:r w:rsidR="009C6F10" w:rsidRPr="009C6F10">
        <w:rPr>
          <w:b/>
          <w:lang w:eastAsia="zh-CN"/>
        </w:rPr>
        <w:t xml:space="preserve"> RAN4 to discuss whether existing L1 measurement restriction can apply to the case when adapted SSB colliding with CSI-RS. i.e. Whether UE can choose to measure one of them or only to measure SSB.</w:t>
      </w:r>
    </w:p>
    <w:tbl>
      <w:tblPr>
        <w:tblStyle w:val="TableGrid"/>
        <w:tblW w:w="0" w:type="auto"/>
        <w:tblLook w:val="04A0" w:firstRow="1" w:lastRow="0" w:firstColumn="1" w:lastColumn="0" w:noHBand="0" w:noVBand="1"/>
      </w:tblPr>
      <w:tblGrid>
        <w:gridCol w:w="9562"/>
      </w:tblGrid>
      <w:tr w:rsidR="005B6B01" w14:paraId="794BCDBD" w14:textId="77777777" w:rsidTr="005B6B01">
        <w:tc>
          <w:tcPr>
            <w:tcW w:w="9562" w:type="dxa"/>
          </w:tcPr>
          <w:p w14:paraId="6C20BCCD" w14:textId="77777777" w:rsidR="005B6B01" w:rsidRPr="00D6463F" w:rsidRDefault="005B6B01" w:rsidP="00D6463F">
            <w:pPr>
              <w:spacing w:after="120"/>
              <w:rPr>
                <w:rFonts w:eastAsia="宋体"/>
                <w:color w:val="0070C0"/>
                <w:szCs w:val="24"/>
                <w:lang w:eastAsia="zh-CN"/>
              </w:rPr>
            </w:pPr>
          </w:p>
          <w:p w14:paraId="3EF7E91A" w14:textId="77777777" w:rsidR="005B6B01" w:rsidRPr="005B2BBA" w:rsidRDefault="005B6B01" w:rsidP="005B6B01">
            <w:pPr>
              <w:rPr>
                <w:b/>
                <w:u w:val="single"/>
                <w:lang w:eastAsia="ko-KR"/>
              </w:rPr>
            </w:pPr>
            <w:r w:rsidRPr="005B2BBA">
              <w:rPr>
                <w:b/>
                <w:u w:val="single"/>
                <w:lang w:eastAsia="ko-KR"/>
              </w:rPr>
              <w:t xml:space="preserve">Issue 1-3-4: Colliding with MG </w:t>
            </w:r>
          </w:p>
          <w:p w14:paraId="47B66230" w14:textId="77777777" w:rsidR="005B6B01" w:rsidRPr="005B2BBA" w:rsidRDefault="005B6B01" w:rsidP="005B6B01">
            <w:pPr>
              <w:pStyle w:val="ListParagraph"/>
              <w:numPr>
                <w:ilvl w:val="0"/>
                <w:numId w:val="3"/>
              </w:numPr>
              <w:spacing w:after="120"/>
              <w:ind w:left="720" w:firstLineChars="0"/>
              <w:rPr>
                <w:rFonts w:eastAsia="宋体"/>
                <w:szCs w:val="24"/>
                <w:lang w:eastAsia="zh-CN"/>
              </w:rPr>
            </w:pPr>
            <w:r w:rsidRPr="005B2BBA">
              <w:rPr>
                <w:rFonts w:eastAsia="宋体"/>
                <w:szCs w:val="24"/>
                <w:lang w:eastAsia="zh-CN"/>
              </w:rPr>
              <w:t>Proposals</w:t>
            </w:r>
          </w:p>
          <w:p w14:paraId="2AC24131" w14:textId="12E86E97" w:rsidR="005B6B01" w:rsidRPr="005B6B01" w:rsidRDefault="005B6B01" w:rsidP="005B6B01">
            <w:pPr>
              <w:pStyle w:val="ListParagraph"/>
              <w:numPr>
                <w:ilvl w:val="1"/>
                <w:numId w:val="3"/>
              </w:numPr>
              <w:overflowPunct w:val="0"/>
              <w:autoSpaceDE w:val="0"/>
              <w:autoSpaceDN w:val="0"/>
              <w:adjustRightInd w:val="0"/>
              <w:ind w:left="1656" w:firstLineChars="0"/>
              <w:textAlignment w:val="baseline"/>
              <w:rPr>
                <w:szCs w:val="24"/>
                <w:lang w:eastAsia="zh-CN"/>
              </w:rPr>
            </w:pPr>
            <w:r w:rsidRPr="005B2BBA">
              <w:rPr>
                <w:szCs w:val="24"/>
                <w:lang w:eastAsia="zh-CN"/>
              </w:rPr>
              <w:t xml:space="preserve">Option 1: If the SMTC occasion of the selected additional SMTC configuration collides with MG occasion, the UE is allowed to skip measurements in the overlapping SMTC occasion of the serving SCell. </w:t>
            </w:r>
          </w:p>
        </w:tc>
      </w:tr>
    </w:tbl>
    <w:p w14:paraId="0C37EB99" w14:textId="7CA76E7D" w:rsidR="005B6B01" w:rsidRDefault="005B6B01" w:rsidP="000B5BBE">
      <w:pPr>
        <w:jc w:val="both"/>
        <w:rPr>
          <w:b/>
          <w:lang w:eastAsia="zh-CN"/>
        </w:rPr>
      </w:pPr>
    </w:p>
    <w:p w14:paraId="7AF34113" w14:textId="7A09DCC6" w:rsidR="00D6463F" w:rsidRPr="00D6463F" w:rsidRDefault="00D6463F" w:rsidP="00D6463F">
      <w:pPr>
        <w:jc w:val="both"/>
        <w:rPr>
          <w:lang w:eastAsia="zh-CN"/>
        </w:rPr>
      </w:pPr>
      <w:r w:rsidRPr="00D6463F">
        <w:rPr>
          <w:lang w:eastAsia="zh-CN"/>
        </w:rPr>
        <w:t xml:space="preserve">There is similar issue under discussion for OD-SSB. </w:t>
      </w:r>
      <w:r w:rsidRPr="00D6463F">
        <w:rPr>
          <w:rFonts w:cs="Arial"/>
          <w:lang w:eastAsia="zh-CN"/>
        </w:rPr>
        <w:t xml:space="preserve">From our understanding, MG occasion shall be kept. Otherwise, RAN4 needs to consider the MG cancelation which is discussed in XR WI, which is rather complicated. </w:t>
      </w:r>
    </w:p>
    <w:p w14:paraId="61145DE7" w14:textId="010C870B" w:rsidR="00D6463F" w:rsidRPr="00A15993" w:rsidRDefault="00D6463F" w:rsidP="00D6463F">
      <w:pPr>
        <w:rPr>
          <w:rFonts w:eastAsiaTheme="minorEastAsia" w:cs="Arial"/>
          <w:b/>
          <w:lang w:eastAsia="zh-CN"/>
        </w:rPr>
      </w:pPr>
      <w:r w:rsidRPr="00A15993">
        <w:rPr>
          <w:rFonts w:cs="Arial"/>
          <w:b/>
          <w:lang w:eastAsia="zh-CN"/>
        </w:rPr>
        <w:t>Proposal</w:t>
      </w:r>
      <w:r>
        <w:rPr>
          <w:rFonts w:cs="Arial"/>
          <w:b/>
          <w:lang w:eastAsia="zh-CN"/>
        </w:rPr>
        <w:t xml:space="preserve"> 3</w:t>
      </w:r>
      <w:r w:rsidRPr="00A15993">
        <w:rPr>
          <w:rFonts w:cs="Arial"/>
          <w:b/>
          <w:lang w:eastAsia="zh-CN"/>
        </w:rPr>
        <w:t xml:space="preserve">: </w:t>
      </w:r>
      <w:r w:rsidRPr="00D6463F">
        <w:rPr>
          <w:rFonts w:cs="Arial"/>
          <w:b/>
          <w:lang w:eastAsia="zh-CN"/>
        </w:rPr>
        <w:t>SMTC occasion of the selected additional SMTC configuration collides with MG occasion</w:t>
      </w:r>
      <w:r w:rsidRPr="00A15993">
        <w:rPr>
          <w:rFonts w:cs="Arial"/>
          <w:b/>
          <w:lang w:eastAsia="zh-CN"/>
        </w:rPr>
        <w:t xml:space="preserve">, legacy principle applies that </w:t>
      </w:r>
      <w:r w:rsidRPr="00A15993">
        <w:rPr>
          <w:rFonts w:eastAsia="宋体" w:hint="eastAsia"/>
          <w:b/>
          <w:color w:val="000000" w:themeColor="text1"/>
          <w:szCs w:val="24"/>
          <w:lang w:eastAsia="zh-CN"/>
        </w:rPr>
        <w:t xml:space="preserve">UE is allowed to skip the </w:t>
      </w:r>
      <w:r>
        <w:rPr>
          <w:rFonts w:eastAsia="宋体"/>
          <w:b/>
          <w:color w:val="000000" w:themeColor="text1"/>
          <w:szCs w:val="24"/>
          <w:lang w:eastAsia="zh-CN"/>
        </w:rPr>
        <w:t>SMTC</w:t>
      </w:r>
      <w:r w:rsidRPr="00A15993">
        <w:rPr>
          <w:rFonts w:eastAsia="宋体"/>
          <w:b/>
          <w:color w:val="000000" w:themeColor="text1"/>
          <w:szCs w:val="24"/>
          <w:lang w:eastAsia="zh-CN"/>
        </w:rPr>
        <w:t xml:space="preserve"> when </w:t>
      </w:r>
      <w:r>
        <w:rPr>
          <w:rFonts w:eastAsia="宋体"/>
          <w:b/>
          <w:color w:val="000000" w:themeColor="text1"/>
          <w:szCs w:val="24"/>
          <w:lang w:eastAsia="zh-CN"/>
        </w:rPr>
        <w:t>it</w:t>
      </w:r>
      <w:r w:rsidRPr="00A15993">
        <w:rPr>
          <w:rFonts w:eastAsia="宋体"/>
          <w:b/>
          <w:color w:val="000000" w:themeColor="text1"/>
          <w:szCs w:val="24"/>
          <w:lang w:eastAsia="zh-CN"/>
        </w:rPr>
        <w:t xml:space="preserve"> collides with MG occasion.</w:t>
      </w:r>
    </w:p>
    <w:p w14:paraId="75950039" w14:textId="77777777" w:rsidR="005B6B01" w:rsidRPr="009C6F10" w:rsidRDefault="005B6B01" w:rsidP="000B5BBE">
      <w:pPr>
        <w:jc w:val="both"/>
        <w:rPr>
          <w:b/>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727C33DC" w14:textId="77777777" w:rsidR="00664C6A" w:rsidRPr="00A1580F" w:rsidRDefault="00664C6A" w:rsidP="00664C6A">
      <w:pPr>
        <w:jc w:val="both"/>
        <w:rPr>
          <w:b/>
          <w:lang w:eastAsia="zh-CN"/>
        </w:rPr>
      </w:pPr>
      <w:r w:rsidRPr="00A1580F">
        <w:rPr>
          <w:b/>
          <w:lang w:eastAsia="zh-CN"/>
        </w:rPr>
        <w:t xml:space="preserve">Observation 1: The first SSB with new periodicity can be located based on the configured SFN offset and half-frame index.  </w:t>
      </w:r>
    </w:p>
    <w:p w14:paraId="21DE772F" w14:textId="77777777" w:rsidR="00664C6A" w:rsidRDefault="00664C6A" w:rsidP="00664C6A">
      <w:pPr>
        <w:jc w:val="both"/>
        <w:rPr>
          <w:b/>
          <w:lang w:eastAsia="zh-CN"/>
        </w:rPr>
      </w:pPr>
      <w:r w:rsidRPr="00BA4C6D">
        <w:rPr>
          <w:b/>
          <w:lang w:eastAsia="zh-CN"/>
        </w:rPr>
        <w:t>Observation 2: Based on RAN2 existing MAC spec, whether SSB adaptation triggered by DCI 2-9 can happen in deactivated SCell and SCell activation procedure is not clear.</w:t>
      </w:r>
    </w:p>
    <w:p w14:paraId="6E8F0E14" w14:textId="77777777" w:rsidR="00664C6A" w:rsidRPr="005B6B01" w:rsidRDefault="00664C6A" w:rsidP="00664C6A">
      <w:pPr>
        <w:jc w:val="both"/>
        <w:rPr>
          <w:b/>
          <w:lang w:eastAsia="zh-CN"/>
        </w:rPr>
      </w:pPr>
      <w:r w:rsidRPr="005B6B01">
        <w:rPr>
          <w:b/>
          <w:lang w:eastAsia="zh-CN"/>
        </w:rPr>
        <w:lastRenderedPageBreak/>
        <w:t>Proposal 1: RAN4 to postpone the discussion on SSB adaption for deactivated SCell measurement and SCell activation. If RAN1/2 achieve further progress, RAN4 could further discuss the requirements accordingly which does not impact the WI completion.</w:t>
      </w:r>
    </w:p>
    <w:p w14:paraId="011C0477" w14:textId="77777777" w:rsidR="00664C6A" w:rsidRPr="006C1C44" w:rsidRDefault="00664C6A" w:rsidP="00664C6A">
      <w:pPr>
        <w:jc w:val="both"/>
        <w:rPr>
          <w:b/>
          <w:lang w:eastAsia="zh-CN"/>
        </w:rPr>
      </w:pPr>
      <w:r w:rsidRPr="006C1C44">
        <w:rPr>
          <w:b/>
          <w:lang w:eastAsia="zh-CN"/>
        </w:rPr>
        <w:t xml:space="preserve">Observation </w:t>
      </w:r>
      <w:r>
        <w:rPr>
          <w:b/>
          <w:lang w:eastAsia="zh-CN"/>
        </w:rPr>
        <w:t>3</w:t>
      </w:r>
      <w:r w:rsidRPr="006C1C44">
        <w:rPr>
          <w:b/>
          <w:lang w:eastAsia="zh-CN"/>
        </w:rPr>
        <w:t>: The occasionally triggered SSB adaption (maybe also for OD-SSB)</w:t>
      </w:r>
      <w:r>
        <w:rPr>
          <w:b/>
          <w:lang w:eastAsia="zh-CN"/>
        </w:rPr>
        <w:t xml:space="preserve"> </w:t>
      </w:r>
      <w:r w:rsidRPr="006C1C44">
        <w:rPr>
          <w:b/>
          <w:lang w:eastAsia="zh-CN"/>
        </w:rPr>
        <w:t xml:space="preserve">may collide pre-defined Cell specific CSI-RS, and </w:t>
      </w:r>
      <w:proofErr w:type="spellStart"/>
      <w:r w:rsidRPr="006C1C44">
        <w:rPr>
          <w:b/>
          <w:lang w:eastAsia="zh-CN"/>
        </w:rPr>
        <w:t>gNB</w:t>
      </w:r>
      <w:proofErr w:type="spellEnd"/>
      <w:r w:rsidRPr="006C1C44">
        <w:rPr>
          <w:b/>
          <w:lang w:eastAsia="zh-CN"/>
        </w:rPr>
        <w:t xml:space="preserve"> may not be able to guarantee that both SSB and CSI-RS are available to UE. Per existing requirements, if UE chooses to measurement CSI-RS, it may cause wrong UE behaviour.</w:t>
      </w:r>
    </w:p>
    <w:p w14:paraId="2AE3EBA0" w14:textId="77777777" w:rsidR="00664C6A" w:rsidRDefault="00664C6A" w:rsidP="00664C6A">
      <w:pPr>
        <w:jc w:val="both"/>
        <w:rPr>
          <w:b/>
          <w:lang w:eastAsia="zh-CN"/>
        </w:rPr>
      </w:pPr>
      <w:r w:rsidRPr="009C6F10">
        <w:rPr>
          <w:b/>
          <w:lang w:eastAsia="zh-CN"/>
        </w:rPr>
        <w:t xml:space="preserve">Proposal </w:t>
      </w:r>
      <w:r>
        <w:rPr>
          <w:b/>
          <w:lang w:eastAsia="zh-CN"/>
        </w:rPr>
        <w:t>2</w:t>
      </w:r>
      <w:r w:rsidRPr="009C6F10">
        <w:rPr>
          <w:b/>
          <w:lang w:eastAsia="zh-CN"/>
        </w:rPr>
        <w:t>: RAN4 to discuss whether existing L1 measurement restriction can apply to the case when adapted SSB colliding with CSI-RS. i.e. Whether UE can choose to measure one of them or only to measure SSB.</w:t>
      </w:r>
    </w:p>
    <w:p w14:paraId="04D31AEB" w14:textId="77777777" w:rsidR="00664C6A" w:rsidRPr="00A15993" w:rsidRDefault="00664C6A" w:rsidP="00664C6A">
      <w:pPr>
        <w:rPr>
          <w:rFonts w:eastAsiaTheme="minorEastAsia" w:cs="Arial"/>
          <w:b/>
          <w:lang w:eastAsia="zh-CN"/>
        </w:rPr>
      </w:pPr>
      <w:r w:rsidRPr="00A15993">
        <w:rPr>
          <w:rFonts w:cs="Arial"/>
          <w:b/>
          <w:lang w:eastAsia="zh-CN"/>
        </w:rPr>
        <w:t>Proposal</w:t>
      </w:r>
      <w:r>
        <w:rPr>
          <w:rFonts w:cs="Arial"/>
          <w:b/>
          <w:lang w:eastAsia="zh-CN"/>
        </w:rPr>
        <w:t xml:space="preserve"> 3</w:t>
      </w:r>
      <w:r w:rsidRPr="00A15993">
        <w:rPr>
          <w:rFonts w:cs="Arial"/>
          <w:b/>
          <w:lang w:eastAsia="zh-CN"/>
        </w:rPr>
        <w:t xml:space="preserve">: </w:t>
      </w:r>
      <w:r w:rsidRPr="00D6463F">
        <w:rPr>
          <w:rFonts w:cs="Arial"/>
          <w:b/>
          <w:lang w:eastAsia="zh-CN"/>
        </w:rPr>
        <w:t>SMTC occasion of the selected additional SMTC configuration collides with MG occasion</w:t>
      </w:r>
      <w:r w:rsidRPr="00A15993">
        <w:rPr>
          <w:rFonts w:cs="Arial"/>
          <w:b/>
          <w:lang w:eastAsia="zh-CN"/>
        </w:rPr>
        <w:t xml:space="preserve">, legacy principle applies that </w:t>
      </w:r>
      <w:r w:rsidRPr="00A15993">
        <w:rPr>
          <w:rFonts w:eastAsia="宋体" w:hint="eastAsia"/>
          <w:b/>
          <w:color w:val="000000" w:themeColor="text1"/>
          <w:szCs w:val="24"/>
          <w:lang w:eastAsia="zh-CN"/>
        </w:rPr>
        <w:t xml:space="preserve">UE is allowed to skip the </w:t>
      </w:r>
      <w:r>
        <w:rPr>
          <w:rFonts w:eastAsia="宋体"/>
          <w:b/>
          <w:color w:val="000000" w:themeColor="text1"/>
          <w:szCs w:val="24"/>
          <w:lang w:eastAsia="zh-CN"/>
        </w:rPr>
        <w:t>SMTC</w:t>
      </w:r>
      <w:r w:rsidRPr="00A15993">
        <w:rPr>
          <w:rFonts w:eastAsia="宋体"/>
          <w:b/>
          <w:color w:val="000000" w:themeColor="text1"/>
          <w:szCs w:val="24"/>
          <w:lang w:eastAsia="zh-CN"/>
        </w:rPr>
        <w:t xml:space="preserve"> when </w:t>
      </w:r>
      <w:r>
        <w:rPr>
          <w:rFonts w:eastAsia="宋体"/>
          <w:b/>
          <w:color w:val="000000" w:themeColor="text1"/>
          <w:szCs w:val="24"/>
          <w:lang w:eastAsia="zh-CN"/>
        </w:rPr>
        <w:t>it</w:t>
      </w:r>
      <w:r w:rsidRPr="00A15993">
        <w:rPr>
          <w:rFonts w:eastAsia="宋体"/>
          <w:b/>
          <w:color w:val="000000" w:themeColor="text1"/>
          <w:szCs w:val="24"/>
          <w:lang w:eastAsia="zh-CN"/>
        </w:rPr>
        <w:t xml:space="preserve"> collides with MG occasion.</w:t>
      </w:r>
    </w:p>
    <w:p w14:paraId="69BB83C3" w14:textId="77777777" w:rsidR="002853EC" w:rsidRDefault="002853EC" w:rsidP="009C6F10">
      <w:pPr>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4F365D62" w:rsidR="007E1DD2" w:rsidRDefault="00850948">
      <w:pPr>
        <w:rPr>
          <w:rFonts w:eastAsiaTheme="minorEastAsia"/>
          <w:lang w:eastAsia="zh-CN"/>
        </w:rPr>
      </w:pPr>
      <w:r>
        <w:rPr>
          <w:rFonts w:eastAsiaTheme="minorEastAsia"/>
          <w:lang w:eastAsia="zh-CN"/>
        </w:rPr>
        <w:t>[</w:t>
      </w:r>
      <w:r w:rsidR="008E1EDB">
        <w:rPr>
          <w:rFonts w:eastAsiaTheme="minorEastAsia"/>
          <w:lang w:eastAsia="zh-CN"/>
        </w:rPr>
        <w:t>1</w:t>
      </w:r>
      <w:r>
        <w:rPr>
          <w:rFonts w:eastAsiaTheme="minorEastAsia"/>
          <w:lang w:eastAsia="zh-CN"/>
        </w:rPr>
        <w:t xml:space="preserve">] </w:t>
      </w:r>
      <w:r w:rsidR="008E1EDB" w:rsidRPr="008E1EDB">
        <w:rPr>
          <w:rFonts w:eastAsiaTheme="minorEastAsia"/>
          <w:lang w:eastAsia="zh-CN"/>
        </w:rPr>
        <w:t>R4-2508441</w:t>
      </w:r>
      <w:r w:rsidR="008E1EDB">
        <w:rPr>
          <w:rFonts w:eastAsiaTheme="minorEastAsia"/>
          <w:lang w:eastAsia="zh-CN"/>
        </w:rPr>
        <w:t xml:space="preserve"> </w:t>
      </w:r>
      <w:r w:rsidR="008213F4" w:rsidRPr="008213F4">
        <w:rPr>
          <w:rFonts w:eastAsiaTheme="minorEastAsia"/>
          <w:lang w:eastAsia="zh-CN"/>
        </w:rPr>
        <w:t>WF on RRM requirements for Netw_Energy_NR_enh_Part2</w:t>
      </w:r>
    </w:p>
    <w:p w14:paraId="6C94F534" w14:textId="77777777" w:rsidR="008E1EDB" w:rsidRDefault="008E1EDB">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24148" w14:textId="77777777" w:rsidR="009803D8" w:rsidRDefault="009803D8">
      <w:pPr>
        <w:spacing w:after="0"/>
      </w:pPr>
      <w:r>
        <w:separator/>
      </w:r>
    </w:p>
  </w:endnote>
  <w:endnote w:type="continuationSeparator" w:id="0">
    <w:p w14:paraId="6561B845" w14:textId="77777777" w:rsidR="009803D8" w:rsidRDefault="009803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altName w:val="Tahoma"/>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7818A0" w:rsidRDefault="00781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7818A0" w:rsidRDefault="007818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7818A0" w:rsidRDefault="007818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4868F" w14:textId="77777777" w:rsidR="009803D8" w:rsidRDefault="009803D8">
      <w:pPr>
        <w:spacing w:after="0"/>
      </w:pPr>
      <w:r>
        <w:separator/>
      </w:r>
    </w:p>
  </w:footnote>
  <w:footnote w:type="continuationSeparator" w:id="0">
    <w:p w14:paraId="21395104" w14:textId="77777777" w:rsidR="009803D8" w:rsidRDefault="009803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num w:numId="1">
    <w:abstractNumId w:val="5"/>
  </w:num>
  <w:num w:numId="2">
    <w:abstractNumId w:val="8"/>
  </w:num>
  <w:num w:numId="3">
    <w:abstractNumId w:val="7"/>
  </w:num>
  <w:num w:numId="4">
    <w:abstractNumId w:val="4"/>
  </w:num>
  <w:num w:numId="5">
    <w:abstractNumId w:val="1"/>
  </w:num>
  <w:num w:numId="6">
    <w:abstractNumId w:val="0"/>
  </w:num>
  <w:num w:numId="7">
    <w:abstractNumId w:val="3"/>
  </w:num>
  <w:num w:numId="8">
    <w:abstractNumId w:val="9"/>
  </w:num>
  <w:num w:numId="9">
    <w:abstractNumId w:val="2"/>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457B"/>
    <w:rsid w:val="0001683F"/>
    <w:rsid w:val="00021717"/>
    <w:rsid w:val="00025036"/>
    <w:rsid w:val="00027AF7"/>
    <w:rsid w:val="00030A65"/>
    <w:rsid w:val="00030AFA"/>
    <w:rsid w:val="0003406E"/>
    <w:rsid w:val="00035B7C"/>
    <w:rsid w:val="00035D42"/>
    <w:rsid w:val="00040779"/>
    <w:rsid w:val="00040A80"/>
    <w:rsid w:val="000432EE"/>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1C3E"/>
    <w:rsid w:val="00152334"/>
    <w:rsid w:val="001531EC"/>
    <w:rsid w:val="00153CFF"/>
    <w:rsid w:val="0015569A"/>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2A26"/>
    <w:rsid w:val="001D2E3C"/>
    <w:rsid w:val="001D3006"/>
    <w:rsid w:val="001D4901"/>
    <w:rsid w:val="001D5B5F"/>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3620"/>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0A6"/>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1EE1"/>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834"/>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5885"/>
    <w:rsid w:val="00376522"/>
    <w:rsid w:val="00377D59"/>
    <w:rsid w:val="003844DE"/>
    <w:rsid w:val="0038462A"/>
    <w:rsid w:val="00384F89"/>
    <w:rsid w:val="0038557C"/>
    <w:rsid w:val="0038606E"/>
    <w:rsid w:val="003866C4"/>
    <w:rsid w:val="00386BEA"/>
    <w:rsid w:val="00387B08"/>
    <w:rsid w:val="00387EC9"/>
    <w:rsid w:val="003937F2"/>
    <w:rsid w:val="0039404F"/>
    <w:rsid w:val="0039732C"/>
    <w:rsid w:val="003A3D85"/>
    <w:rsid w:val="003A594A"/>
    <w:rsid w:val="003A5CBC"/>
    <w:rsid w:val="003A5E2B"/>
    <w:rsid w:val="003B169F"/>
    <w:rsid w:val="003B1D4E"/>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E54"/>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E5E64"/>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483F"/>
    <w:rsid w:val="005375AA"/>
    <w:rsid w:val="005409B9"/>
    <w:rsid w:val="00543BDA"/>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B6B01"/>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2F91"/>
    <w:rsid w:val="005E4CCD"/>
    <w:rsid w:val="005E65B2"/>
    <w:rsid w:val="005F0C3F"/>
    <w:rsid w:val="005F11A7"/>
    <w:rsid w:val="005F2B4D"/>
    <w:rsid w:val="005F49F4"/>
    <w:rsid w:val="005F5231"/>
    <w:rsid w:val="005F6FDA"/>
    <w:rsid w:val="005F74CF"/>
    <w:rsid w:val="005F7678"/>
    <w:rsid w:val="005F7CC1"/>
    <w:rsid w:val="00600058"/>
    <w:rsid w:val="006014ED"/>
    <w:rsid w:val="00604490"/>
    <w:rsid w:val="0060650F"/>
    <w:rsid w:val="00606607"/>
    <w:rsid w:val="00607CE8"/>
    <w:rsid w:val="0061181D"/>
    <w:rsid w:val="00612B39"/>
    <w:rsid w:val="00612B56"/>
    <w:rsid w:val="00613F12"/>
    <w:rsid w:val="00614B00"/>
    <w:rsid w:val="00614C4C"/>
    <w:rsid w:val="00616123"/>
    <w:rsid w:val="0061679F"/>
    <w:rsid w:val="00622EBC"/>
    <w:rsid w:val="00622FBA"/>
    <w:rsid w:val="00625728"/>
    <w:rsid w:val="006307B3"/>
    <w:rsid w:val="00633EC2"/>
    <w:rsid w:val="00637A49"/>
    <w:rsid w:val="00640FCE"/>
    <w:rsid w:val="006420CE"/>
    <w:rsid w:val="00651B4A"/>
    <w:rsid w:val="006538FE"/>
    <w:rsid w:val="0065634B"/>
    <w:rsid w:val="006617B8"/>
    <w:rsid w:val="0066186B"/>
    <w:rsid w:val="00661AFF"/>
    <w:rsid w:val="00663FF2"/>
    <w:rsid w:val="00664C6A"/>
    <w:rsid w:val="00664D04"/>
    <w:rsid w:val="00671047"/>
    <w:rsid w:val="0067134A"/>
    <w:rsid w:val="0067207A"/>
    <w:rsid w:val="0067220D"/>
    <w:rsid w:val="00672FCE"/>
    <w:rsid w:val="00673E0A"/>
    <w:rsid w:val="006769A2"/>
    <w:rsid w:val="00676F95"/>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7325"/>
    <w:rsid w:val="006E2B7D"/>
    <w:rsid w:val="006E2BAB"/>
    <w:rsid w:val="006E38A1"/>
    <w:rsid w:val="006E7103"/>
    <w:rsid w:val="006F1BAF"/>
    <w:rsid w:val="006F27CD"/>
    <w:rsid w:val="006F2B6C"/>
    <w:rsid w:val="006F35C8"/>
    <w:rsid w:val="006F4D95"/>
    <w:rsid w:val="006F5874"/>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131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C50"/>
    <w:rsid w:val="007902A8"/>
    <w:rsid w:val="00792B54"/>
    <w:rsid w:val="0079393A"/>
    <w:rsid w:val="00795220"/>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7ED"/>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1EDB"/>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654C"/>
    <w:rsid w:val="00957098"/>
    <w:rsid w:val="00962023"/>
    <w:rsid w:val="009660E3"/>
    <w:rsid w:val="00966193"/>
    <w:rsid w:val="00966E38"/>
    <w:rsid w:val="009676F6"/>
    <w:rsid w:val="009708D0"/>
    <w:rsid w:val="00972D26"/>
    <w:rsid w:val="00973C4C"/>
    <w:rsid w:val="00974C3E"/>
    <w:rsid w:val="009803D8"/>
    <w:rsid w:val="0098043D"/>
    <w:rsid w:val="00980B08"/>
    <w:rsid w:val="009814D6"/>
    <w:rsid w:val="00981BF1"/>
    <w:rsid w:val="009846EA"/>
    <w:rsid w:val="00984C43"/>
    <w:rsid w:val="00987677"/>
    <w:rsid w:val="0099054D"/>
    <w:rsid w:val="0099102E"/>
    <w:rsid w:val="00992D3B"/>
    <w:rsid w:val="00993157"/>
    <w:rsid w:val="009968CF"/>
    <w:rsid w:val="009A237B"/>
    <w:rsid w:val="009A355B"/>
    <w:rsid w:val="009A4B6B"/>
    <w:rsid w:val="009A5118"/>
    <w:rsid w:val="009A5D49"/>
    <w:rsid w:val="009A5F4B"/>
    <w:rsid w:val="009B2DF1"/>
    <w:rsid w:val="009B599E"/>
    <w:rsid w:val="009B7C4C"/>
    <w:rsid w:val="009C46D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25A2"/>
    <w:rsid w:val="00A1580F"/>
    <w:rsid w:val="00A1597D"/>
    <w:rsid w:val="00A22790"/>
    <w:rsid w:val="00A22FDA"/>
    <w:rsid w:val="00A25160"/>
    <w:rsid w:val="00A264D0"/>
    <w:rsid w:val="00A26AB0"/>
    <w:rsid w:val="00A275B9"/>
    <w:rsid w:val="00A3035D"/>
    <w:rsid w:val="00A345EA"/>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1634"/>
    <w:rsid w:val="00AA2B17"/>
    <w:rsid w:val="00AA31F0"/>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A4C6D"/>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4E5C"/>
    <w:rsid w:val="00C27C6F"/>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3B15"/>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5BE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63F"/>
    <w:rsid w:val="00D64B8B"/>
    <w:rsid w:val="00D66A32"/>
    <w:rsid w:val="00D66E05"/>
    <w:rsid w:val="00D67ABE"/>
    <w:rsid w:val="00D70E16"/>
    <w:rsid w:val="00D73373"/>
    <w:rsid w:val="00D74CA3"/>
    <w:rsid w:val="00D753CF"/>
    <w:rsid w:val="00D765AB"/>
    <w:rsid w:val="00D76666"/>
    <w:rsid w:val="00D771A8"/>
    <w:rsid w:val="00D828E1"/>
    <w:rsid w:val="00D8441F"/>
    <w:rsid w:val="00D844F6"/>
    <w:rsid w:val="00D850B9"/>
    <w:rsid w:val="00D93695"/>
    <w:rsid w:val="00D93AB4"/>
    <w:rsid w:val="00D94E39"/>
    <w:rsid w:val="00D9789C"/>
    <w:rsid w:val="00DA3FC0"/>
    <w:rsid w:val="00DA6CD1"/>
    <w:rsid w:val="00DA7CE8"/>
    <w:rsid w:val="00DB0655"/>
    <w:rsid w:val="00DB10D2"/>
    <w:rsid w:val="00DB1DD4"/>
    <w:rsid w:val="00DB2792"/>
    <w:rsid w:val="00DB61B3"/>
    <w:rsid w:val="00DC229B"/>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0DFB"/>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5425"/>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23EE"/>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6644"/>
    <w:rsid w:val="00F4766A"/>
    <w:rsid w:val="00F47BBD"/>
    <w:rsid w:val="00F52FBD"/>
    <w:rsid w:val="00F52FE8"/>
    <w:rsid w:val="00F543C6"/>
    <w:rsid w:val="00F559F3"/>
    <w:rsid w:val="00F57418"/>
    <w:rsid w:val="00F5790A"/>
    <w:rsid w:val="00F608B2"/>
    <w:rsid w:val="00F609CD"/>
    <w:rsid w:val="00F61DAD"/>
    <w:rsid w:val="00F628EA"/>
    <w:rsid w:val="00F65458"/>
    <w:rsid w:val="00F66108"/>
    <w:rsid w:val="00F663BC"/>
    <w:rsid w:val="00F71261"/>
    <w:rsid w:val="00F7251E"/>
    <w:rsid w:val="00F72D98"/>
    <w:rsid w:val="00F76B81"/>
    <w:rsid w:val="00F770D2"/>
    <w:rsid w:val="00F83F8A"/>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7E34A-B5B6-43E9-B15E-37541D517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12520</TotalTime>
  <Pages>4</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78</cp:revision>
  <dcterms:created xsi:type="dcterms:W3CDTF">2022-09-19T08:46:00Z</dcterms:created>
  <dcterms:modified xsi:type="dcterms:W3CDTF">2025-08-15T08:44:00Z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