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A92B" w14:textId="649FE914" w:rsidR="007D0C9F" w:rsidRDefault="007D0C9F" w:rsidP="00A12381">
      <w:pPr>
        <w:pStyle w:val="CRCoverPage"/>
        <w:tabs>
          <w:tab w:val="right" w:pos="9639"/>
        </w:tabs>
        <w:spacing w:after="0"/>
        <w:rPr>
          <w:b/>
          <w:i/>
          <w:noProof/>
          <w:sz w:val="28"/>
        </w:rPr>
      </w:pPr>
      <w:bookmarkStart w:id="0" w:name="_Hlk133412317"/>
      <w:r>
        <w:rPr>
          <w:b/>
          <w:noProof/>
          <w:sz w:val="24"/>
        </w:rPr>
        <w:t>3GPP TSG-RAN WG4 Meeting #11</w:t>
      </w:r>
      <w:r w:rsidR="00471944">
        <w:rPr>
          <w:b/>
          <w:noProof/>
          <w:sz w:val="24"/>
        </w:rPr>
        <w:t>5</w:t>
      </w:r>
      <w:r>
        <w:rPr>
          <w:b/>
          <w:i/>
          <w:noProof/>
          <w:sz w:val="28"/>
        </w:rPr>
        <w:tab/>
        <w:t>R4-250</w:t>
      </w:r>
      <w:r w:rsidR="00430384">
        <w:rPr>
          <w:b/>
          <w:i/>
          <w:noProof/>
          <w:sz w:val="28"/>
        </w:rPr>
        <w:t>7919</w:t>
      </w:r>
    </w:p>
    <w:p w14:paraId="4335B64E" w14:textId="2F3D3BB4" w:rsidR="007D0C9F" w:rsidRDefault="00471944" w:rsidP="007D0C9F">
      <w:pPr>
        <w:pStyle w:val="CRCoverPage"/>
        <w:outlineLvl w:val="0"/>
        <w:rPr>
          <w:b/>
          <w:noProof/>
          <w:sz w:val="24"/>
        </w:rPr>
      </w:pPr>
      <w:r>
        <w:rPr>
          <w:b/>
          <w:noProof/>
          <w:sz w:val="24"/>
        </w:rPr>
        <w:t>Malt</w:t>
      </w:r>
      <w:r w:rsidR="007D0C9F">
        <w:rPr>
          <w:b/>
          <w:noProof/>
          <w:sz w:val="24"/>
        </w:rPr>
        <w:t xml:space="preserve">a, </w:t>
      </w:r>
      <w:r>
        <w:rPr>
          <w:b/>
          <w:noProof/>
          <w:sz w:val="24"/>
        </w:rPr>
        <w:t>19</w:t>
      </w:r>
      <w:r w:rsidR="007D0C9F">
        <w:rPr>
          <w:b/>
          <w:noProof/>
          <w:sz w:val="24"/>
          <w:vertAlign w:val="superscript"/>
        </w:rPr>
        <w:t>th</w:t>
      </w:r>
      <w:r w:rsidR="007D0C9F">
        <w:rPr>
          <w:b/>
          <w:noProof/>
          <w:sz w:val="24"/>
        </w:rPr>
        <w:t xml:space="preserve"> – </w:t>
      </w:r>
      <w:r>
        <w:rPr>
          <w:b/>
          <w:noProof/>
          <w:sz w:val="24"/>
        </w:rPr>
        <w:t>23</w:t>
      </w:r>
      <w:r>
        <w:rPr>
          <w:b/>
          <w:noProof/>
          <w:sz w:val="24"/>
          <w:vertAlign w:val="superscript"/>
        </w:rPr>
        <w:t>rd</w:t>
      </w:r>
      <w:r w:rsidR="007D0C9F">
        <w:rPr>
          <w:b/>
          <w:noProof/>
          <w:sz w:val="24"/>
          <w:vertAlign w:val="superscript"/>
        </w:rPr>
        <w:t xml:space="preserve"> </w:t>
      </w:r>
      <w:r>
        <w:rPr>
          <w:b/>
          <w:noProof/>
          <w:sz w:val="24"/>
        </w:rPr>
        <w:t>May</w:t>
      </w:r>
      <w:r w:rsidR="007D0C9F">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479EC" w:rsidR="001E41F3" w:rsidRPr="00410371" w:rsidRDefault="003C52A2" w:rsidP="00E13F3D">
            <w:pPr>
              <w:pStyle w:val="CRCoverPage"/>
              <w:spacing w:after="0"/>
              <w:jc w:val="right"/>
              <w:rPr>
                <w:b/>
                <w:noProof/>
                <w:sz w:val="28"/>
              </w:rPr>
            </w:pPr>
            <w:r>
              <w:rPr>
                <w:b/>
                <w:noProof/>
                <w:sz w:val="28"/>
              </w:rPr>
              <w:t>38.14</w:t>
            </w:r>
            <w:r w:rsidR="00E02FAF">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A57B94" w:rsidR="001E41F3" w:rsidRPr="00410371" w:rsidRDefault="007D0C9F" w:rsidP="00547111">
            <w:pPr>
              <w:pStyle w:val="CRCoverPage"/>
              <w:spacing w:after="0"/>
              <w:rPr>
                <w:noProof/>
              </w:rPr>
            </w:pPr>
            <w:r>
              <w:rPr>
                <w:b/>
                <w:noProof/>
                <w:sz w:val="28"/>
              </w:rPr>
              <w:t>zzzz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22FB1C" w:rsidR="001E41F3" w:rsidRPr="00410371" w:rsidRDefault="003C52A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AEC99D" w:rsidR="001E41F3" w:rsidRPr="00410371" w:rsidRDefault="003C52A2">
            <w:pPr>
              <w:pStyle w:val="CRCoverPage"/>
              <w:spacing w:after="0"/>
              <w:jc w:val="center"/>
              <w:rPr>
                <w:noProof/>
                <w:sz w:val="28"/>
              </w:rPr>
            </w:pPr>
            <w:r>
              <w:rPr>
                <w:b/>
                <w:noProof/>
                <w:sz w:val="28"/>
              </w:rPr>
              <w:t>1</w:t>
            </w:r>
            <w:r w:rsidR="00471944">
              <w:rPr>
                <w:b/>
                <w:noProof/>
                <w:sz w:val="28"/>
              </w:rPr>
              <w:t>9</w:t>
            </w:r>
            <w:r>
              <w:rPr>
                <w:b/>
                <w:noProof/>
                <w:sz w:val="28"/>
              </w:rPr>
              <w:t>.</w:t>
            </w:r>
            <w:r w:rsidR="00471944">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A51351" w:rsidR="001E41F3" w:rsidRDefault="00471944">
            <w:pPr>
              <w:pStyle w:val="CRCoverPage"/>
              <w:spacing w:after="0"/>
              <w:ind w:left="100"/>
              <w:rPr>
                <w:noProof/>
              </w:rPr>
            </w:pPr>
            <w:proofErr w:type="spellStart"/>
            <w:r>
              <w:rPr>
                <w:rFonts w:eastAsia="SimSun"/>
                <w:color w:val="000000"/>
                <w:lang w:val="en-US" w:eastAsia="zh-CN"/>
              </w:rPr>
              <w:t>draft</w:t>
            </w:r>
            <w:r w:rsidR="003C52A2" w:rsidRPr="00093ECD">
              <w:rPr>
                <w:rFonts w:eastAsia="SimSun"/>
                <w:color w:val="000000"/>
                <w:lang w:val="en-US" w:eastAsia="zh-CN"/>
              </w:rPr>
              <w:t>CR</w:t>
            </w:r>
            <w:proofErr w:type="spellEnd"/>
            <w:r w:rsidR="003C52A2" w:rsidRPr="00093ECD">
              <w:rPr>
                <w:rFonts w:eastAsia="SimSun"/>
                <w:color w:val="000000"/>
                <w:lang w:val="en-US" w:eastAsia="zh-CN"/>
              </w:rPr>
              <w:t xml:space="preserve"> </w:t>
            </w:r>
            <w:r w:rsidR="003C52A2">
              <w:rPr>
                <w:rFonts w:eastAsia="SimSun"/>
                <w:color w:val="000000"/>
                <w:lang w:val="en-US" w:eastAsia="zh-CN"/>
              </w:rPr>
              <w:t>t</w:t>
            </w:r>
            <w:r w:rsidR="003C52A2" w:rsidRPr="00093ECD">
              <w:rPr>
                <w:rFonts w:eastAsia="SimSun"/>
                <w:color w:val="000000"/>
                <w:lang w:val="en-US" w:eastAsia="zh-CN"/>
              </w:rPr>
              <w:t>o 3</w:t>
            </w:r>
            <w:r w:rsidR="003C52A2">
              <w:rPr>
                <w:rFonts w:eastAsia="SimSun"/>
                <w:color w:val="000000"/>
                <w:lang w:val="en-US" w:eastAsia="zh-CN"/>
              </w:rPr>
              <w:t>8.</w:t>
            </w:r>
            <w:r w:rsidR="003C52A2" w:rsidRPr="00093ECD">
              <w:rPr>
                <w:rFonts w:eastAsia="SimSun"/>
                <w:color w:val="000000"/>
                <w:lang w:val="en-US" w:eastAsia="zh-CN"/>
              </w:rPr>
              <w:t>14</w:t>
            </w:r>
            <w:r w:rsidR="00E02FAF">
              <w:rPr>
                <w:rFonts w:eastAsia="SimSun"/>
                <w:color w:val="000000"/>
                <w:lang w:val="en-US" w:eastAsia="zh-CN"/>
              </w:rPr>
              <w:t>1-1</w:t>
            </w:r>
            <w:r w:rsidR="003C52A2" w:rsidRPr="00093ECD">
              <w:rPr>
                <w:rFonts w:eastAsia="SimSun"/>
                <w:color w:val="000000"/>
                <w:lang w:val="en-US" w:eastAsia="zh-CN"/>
              </w:rPr>
              <w:t xml:space="preserve"> </w:t>
            </w:r>
            <w:r w:rsidR="007D0C9F" w:rsidRPr="008D0496">
              <w:rPr>
                <w:rFonts w:eastAsia="SimSun"/>
                <w:color w:val="000000"/>
                <w:lang w:val="en-US" w:eastAsia="zh-CN"/>
              </w:rPr>
              <w:t xml:space="preserve">on </w:t>
            </w:r>
            <w:r>
              <w:rPr>
                <w:rFonts w:eastAsia="SimSun"/>
                <w:color w:val="000000"/>
                <w:lang w:val="en-US" w:eastAsia="zh-CN"/>
              </w:rPr>
              <w:t xml:space="preserve">introduction of </w:t>
            </w:r>
            <w:r w:rsidR="007F65E6">
              <w:rPr>
                <w:rFonts w:eastAsia="SimSun"/>
                <w:color w:val="000000"/>
                <w:lang w:val="en-US" w:eastAsia="zh-CN"/>
              </w:rPr>
              <w:t xml:space="preserve">RF </w:t>
            </w:r>
            <w:r>
              <w:rPr>
                <w:rFonts w:eastAsia="SimSun"/>
                <w:color w:val="000000"/>
                <w:lang w:val="en-US" w:eastAsia="zh-CN"/>
              </w:rPr>
              <w:t>requirements for 7MHz channel bandwidth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0E0691" w:rsidR="001E41F3" w:rsidRDefault="00471944">
            <w:pPr>
              <w:pStyle w:val="CRCoverPage"/>
              <w:spacing w:after="0"/>
              <w:ind w:left="100"/>
              <w:rPr>
                <w:noProof/>
              </w:rPr>
            </w:pPr>
            <w:r w:rsidRPr="00471944">
              <w:rPr>
                <w:rFonts w:eastAsia="SimSun"/>
                <w:lang w:eastAsia="zh-CN"/>
              </w:rPr>
              <w:t>NR_FR1_7MHz_BW-Perf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9E00D2" w:rsidR="001E41F3" w:rsidRDefault="003C52A2">
            <w:pPr>
              <w:pStyle w:val="CRCoverPage"/>
              <w:spacing w:after="0"/>
              <w:ind w:left="100"/>
              <w:rPr>
                <w:noProof/>
              </w:rPr>
            </w:pPr>
            <w:r>
              <w:rPr>
                <w:noProof/>
              </w:rPr>
              <w:t>2025-0</w:t>
            </w:r>
            <w:r w:rsidR="00471944">
              <w:rPr>
                <w:noProof/>
              </w:rPr>
              <w:t>5</w:t>
            </w:r>
            <w:r>
              <w:rPr>
                <w:noProof/>
              </w:rPr>
              <w:t>-</w:t>
            </w:r>
            <w:r w:rsidR="00430384">
              <w:rPr>
                <w:noProof/>
              </w:rPr>
              <w:t>2</w:t>
            </w:r>
            <w:r w:rsidR="00471944">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CC42DC" w:rsidR="001E41F3" w:rsidRDefault="003C52A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29FBA3" w:rsidR="007D0C9F" w:rsidRDefault="00471944" w:rsidP="007D0C9F">
            <w:pPr>
              <w:pStyle w:val="CRCoverPage"/>
              <w:spacing w:after="0"/>
              <w:ind w:left="100"/>
              <w:rPr>
                <w:noProof/>
              </w:rPr>
            </w:pPr>
            <w:r>
              <w:rPr>
                <w:rFonts w:eastAsia="SimSun"/>
                <w:color w:val="000000"/>
                <w:lang w:val="en-US" w:eastAsia="zh-CN"/>
              </w:rPr>
              <w:t>Introduction of</w:t>
            </w:r>
            <w:r w:rsidR="007D0C9F" w:rsidRPr="008D0496">
              <w:rPr>
                <w:rFonts w:eastAsia="SimSun"/>
                <w:color w:val="000000"/>
                <w:lang w:val="en-US" w:eastAsia="zh-CN"/>
              </w:rPr>
              <w:t xml:space="preserve"> requirements</w:t>
            </w:r>
            <w:r>
              <w:rPr>
                <w:rFonts w:eastAsia="SimSun"/>
                <w:color w:val="000000"/>
                <w:lang w:val="en-US" w:eastAsia="zh-CN"/>
              </w:rPr>
              <w:t xml:space="preserve"> for 7MHz channel bandwidth</w:t>
            </w:r>
            <w:r w:rsidR="007D0C9F">
              <w:rPr>
                <w:rFonts w:eastAsia="SimSun"/>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A230D3" w:rsidR="007D0C9F" w:rsidRDefault="00471944" w:rsidP="007D0C9F">
            <w:pPr>
              <w:pStyle w:val="CRCoverPage"/>
              <w:spacing w:after="0"/>
              <w:ind w:left="100"/>
              <w:rPr>
                <w:noProof/>
              </w:rPr>
            </w:pPr>
            <w:r>
              <w:rPr>
                <w:rFonts w:eastAsia="SimSun"/>
                <w:color w:val="000000"/>
                <w:lang w:val="en-US" w:eastAsia="zh-CN"/>
              </w:rPr>
              <w:t xml:space="preserve">No </w:t>
            </w:r>
            <w:r w:rsidRPr="008D0496">
              <w:rPr>
                <w:rFonts w:eastAsia="SimSun"/>
                <w:color w:val="000000"/>
                <w:lang w:val="en-US" w:eastAsia="zh-CN"/>
              </w:rPr>
              <w:t>requirements</w:t>
            </w:r>
            <w:r>
              <w:rPr>
                <w:rFonts w:eastAsia="SimSun"/>
                <w:color w:val="000000"/>
                <w:lang w:val="en-US" w:eastAsia="zh-CN"/>
              </w:rPr>
              <w:t xml:space="preserve"> for 7MHz channel bandwidth.</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CAE365" w:rsidR="00BF1E8B" w:rsidRDefault="00586E11" w:rsidP="00BF1E8B">
            <w:pPr>
              <w:pStyle w:val="CRCoverPage"/>
              <w:spacing w:after="0"/>
              <w:ind w:left="100"/>
              <w:rPr>
                <w:noProof/>
              </w:rPr>
            </w:pPr>
            <w:r w:rsidRPr="00586E11">
              <w:rPr>
                <w:noProof/>
              </w:rPr>
              <w:t>4.1.2.2, 6.3.3.5, 6.3.4.5, 6.5.3.5, 6.6.2.4.2, 6.6.3.5.2, 7.2.5, 7.3.5, 7.4.1.5, 7.4.2.5, 7.7.5, 7.8.5</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976704" w:rsidR="00E02FAF" w:rsidRDefault="00E02FAF" w:rsidP="00E02FAF">
            <w:pPr>
              <w:pStyle w:val="CRCoverPage"/>
              <w:spacing w:after="0"/>
              <w:ind w:left="99"/>
              <w:rPr>
                <w:noProof/>
              </w:rPr>
            </w:pPr>
            <w:r>
              <w:rPr>
                <w:noProof/>
              </w:rPr>
              <w:t xml:space="preserve">TS 38.104 CR </w:t>
            </w:r>
            <w:r w:rsidR="00471944">
              <w:rPr>
                <w:noProof/>
              </w:rPr>
              <w:t>z</w:t>
            </w:r>
            <w:r w:rsidR="007D0C9F">
              <w:rPr>
                <w:noProof/>
              </w:rPr>
              <w:t>zzz</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6A8BAAA" w14:textId="77777777" w:rsidR="002D3C4C" w:rsidRPr="008C3753" w:rsidRDefault="002D3C4C" w:rsidP="002D3C4C">
      <w:pPr>
        <w:pStyle w:val="Heading4"/>
      </w:pPr>
      <w:bookmarkStart w:id="35" w:name="_Toc21099807"/>
      <w:bookmarkStart w:id="36" w:name="_Toc29809605"/>
      <w:bookmarkStart w:id="37" w:name="_Toc36644980"/>
      <w:bookmarkStart w:id="38" w:name="_Toc37272034"/>
      <w:bookmarkStart w:id="39" w:name="_Toc45884280"/>
      <w:bookmarkStart w:id="40" w:name="_Toc53182303"/>
      <w:bookmarkStart w:id="41" w:name="_Toc58860044"/>
      <w:bookmarkStart w:id="42" w:name="_Toc58862548"/>
      <w:bookmarkStart w:id="43" w:name="_Toc61182541"/>
      <w:bookmarkStart w:id="44" w:name="_Toc66727854"/>
      <w:bookmarkStart w:id="45" w:name="_Toc74961657"/>
      <w:bookmarkStart w:id="46" w:name="_Toc75242568"/>
      <w:bookmarkStart w:id="47" w:name="_Toc76544914"/>
      <w:bookmarkStart w:id="48" w:name="_Toc82595014"/>
      <w:bookmarkStart w:id="49" w:name="_Toc89955045"/>
      <w:bookmarkStart w:id="50" w:name="_Toc98773468"/>
      <w:bookmarkStart w:id="51" w:name="_Toc106201227"/>
      <w:bookmarkStart w:id="52" w:name="_Toc115191080"/>
      <w:bookmarkStart w:id="53" w:name="_Toc122012909"/>
      <w:bookmarkStart w:id="54" w:name="_Toc124155728"/>
      <w:bookmarkStart w:id="55" w:name="_Toc131537488"/>
      <w:bookmarkStart w:id="56" w:name="_Toc137397695"/>
      <w:bookmarkStart w:id="57" w:name="_Toc156575911"/>
      <w:bookmarkStart w:id="58" w:name="_Toc176944433"/>
      <w:bookmarkStart w:id="59" w:name="_Toc187256711"/>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C3753">
        <w:rPr>
          <w:lang w:eastAsia="sv-SE"/>
        </w:rPr>
        <w:lastRenderedPageBreak/>
        <w:t>4.1.</w:t>
      </w:r>
      <w:r w:rsidRPr="008C3753">
        <w:t>2.2</w:t>
      </w:r>
      <w:r w:rsidRPr="008C3753">
        <w:rPr>
          <w:lang w:eastAsia="sv-SE"/>
        </w:rPr>
        <w:tab/>
        <w:t>Measurement of t</w:t>
      </w:r>
      <w:r w:rsidRPr="008C3753">
        <w:t>ransmitter</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20DC2E7" w14:textId="77777777" w:rsidR="002D3C4C" w:rsidRPr="008C3753" w:rsidRDefault="002D3C4C" w:rsidP="002D3C4C">
      <w:pPr>
        <w:pStyle w:val="TH"/>
      </w:pPr>
      <w:r w:rsidRPr="008C3753">
        <w:t>Table 4.1.2.2-1: Maximum Test System uncertainty for transmitter tests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36"/>
        <w:gridCol w:w="4536"/>
        <w:gridCol w:w="2721"/>
      </w:tblGrid>
      <w:tr w:rsidR="002D3C4C" w:rsidRPr="008C3753" w14:paraId="1FC7CBD7" w14:textId="77777777" w:rsidTr="003C12FC">
        <w:trPr>
          <w:cantSplit/>
          <w:tblHeader/>
          <w:jc w:val="center"/>
        </w:trPr>
        <w:tc>
          <w:tcPr>
            <w:tcW w:w="2436" w:type="dxa"/>
          </w:tcPr>
          <w:p w14:paraId="44FB0C22" w14:textId="77777777" w:rsidR="002D3C4C" w:rsidRPr="008C3753" w:rsidRDefault="002D3C4C" w:rsidP="003C12FC">
            <w:pPr>
              <w:pStyle w:val="TAH"/>
            </w:pPr>
            <w:r w:rsidRPr="008C3753">
              <w:lastRenderedPageBreak/>
              <w:t>Clause</w:t>
            </w:r>
          </w:p>
        </w:tc>
        <w:tc>
          <w:tcPr>
            <w:tcW w:w="4536" w:type="dxa"/>
          </w:tcPr>
          <w:p w14:paraId="6E0D43A0" w14:textId="77777777" w:rsidR="002D3C4C" w:rsidRPr="008C3753" w:rsidRDefault="002D3C4C" w:rsidP="003C12FC">
            <w:pPr>
              <w:pStyle w:val="TAH"/>
            </w:pPr>
            <w:r w:rsidRPr="008C3753">
              <w:t>Maximum Test System Uncertainty</w:t>
            </w:r>
          </w:p>
        </w:tc>
        <w:tc>
          <w:tcPr>
            <w:tcW w:w="2721" w:type="dxa"/>
          </w:tcPr>
          <w:p w14:paraId="0DE831B6" w14:textId="77777777" w:rsidR="002D3C4C" w:rsidRPr="008C3753" w:rsidRDefault="002D3C4C" w:rsidP="003C12FC">
            <w:pPr>
              <w:pStyle w:val="TAH"/>
            </w:pPr>
            <w:r w:rsidRPr="008C3753">
              <w:t>Derivation of Test System Uncertainty</w:t>
            </w:r>
          </w:p>
        </w:tc>
      </w:tr>
      <w:tr w:rsidR="002D3C4C" w:rsidRPr="008C3753" w14:paraId="0C5577E8" w14:textId="77777777" w:rsidTr="003C12FC">
        <w:trPr>
          <w:cantSplit/>
          <w:jc w:val="center"/>
        </w:trPr>
        <w:tc>
          <w:tcPr>
            <w:tcW w:w="2436" w:type="dxa"/>
          </w:tcPr>
          <w:p w14:paraId="4EE3BDD6" w14:textId="77777777" w:rsidR="002D3C4C" w:rsidRPr="008C3753" w:rsidRDefault="002D3C4C" w:rsidP="003C12FC">
            <w:pPr>
              <w:pStyle w:val="TAL"/>
            </w:pPr>
            <w:r>
              <w:t>6.2 Base Station output power</w:t>
            </w:r>
          </w:p>
        </w:tc>
        <w:tc>
          <w:tcPr>
            <w:tcW w:w="4536" w:type="dxa"/>
          </w:tcPr>
          <w:p w14:paraId="11F6A691" w14:textId="77777777" w:rsidR="002D3C4C" w:rsidRDefault="002D3C4C" w:rsidP="003C12FC">
            <w:pPr>
              <w:pStyle w:val="TAL"/>
              <w:rPr>
                <w:rFonts w:cs="v4.2.0"/>
              </w:rPr>
            </w:pPr>
            <w:r>
              <w:t>±0.7 dB</w:t>
            </w:r>
            <w:r>
              <w:rPr>
                <w:rFonts w:cs="v4.2.0"/>
              </w:rPr>
              <w:t xml:space="preserve">, f </w:t>
            </w:r>
            <w:r>
              <w:t>≤</w:t>
            </w:r>
            <w:r>
              <w:rPr>
                <w:rFonts w:cs="v4.2.0"/>
              </w:rPr>
              <w:t xml:space="preserve"> 3 GHz</w:t>
            </w:r>
          </w:p>
          <w:p w14:paraId="3E60CAC3" w14:textId="77777777" w:rsidR="002D3C4C" w:rsidRDefault="002D3C4C" w:rsidP="003C12FC">
            <w:pPr>
              <w:pStyle w:val="TAL"/>
              <w:rPr>
                <w:rFonts w:eastAsia="SimSun" w:cs="v4.2.0"/>
              </w:rPr>
            </w:pPr>
            <w:r>
              <w:t>±</w:t>
            </w:r>
            <w:r>
              <w:rPr>
                <w:rFonts w:cs="v4.2.0"/>
              </w:rPr>
              <w:t xml:space="preserve">1.0 dB, 3 GHz &lt; f </w:t>
            </w:r>
            <w:r>
              <w:t>≤</w:t>
            </w:r>
            <w:r>
              <w:rPr>
                <w:rFonts w:cs="v4.2.0"/>
              </w:rPr>
              <w:t xml:space="preserve"> 7.125 GHz </w:t>
            </w:r>
            <w:r>
              <w:rPr>
                <w:rFonts w:eastAsia="SimSun" w:cs="v4.2.0"/>
              </w:rPr>
              <w:t>(Note)</w:t>
            </w:r>
          </w:p>
          <w:p w14:paraId="224F7CA0" w14:textId="77777777" w:rsidR="002D3C4C" w:rsidRPr="008C3753" w:rsidDel="006575B2" w:rsidRDefault="002D3C4C" w:rsidP="003C12FC">
            <w:pPr>
              <w:pStyle w:val="TAL"/>
            </w:pPr>
            <w:r>
              <w:t>±1.5 dB, for bands n46, n96 and n102</w:t>
            </w:r>
          </w:p>
        </w:tc>
        <w:tc>
          <w:tcPr>
            <w:tcW w:w="2721" w:type="dxa"/>
          </w:tcPr>
          <w:p w14:paraId="5E6CBB2C" w14:textId="77777777" w:rsidR="002D3C4C" w:rsidRPr="008C3753" w:rsidDel="006575B2" w:rsidRDefault="002D3C4C" w:rsidP="003C12FC">
            <w:pPr>
              <w:pStyle w:val="TAL"/>
            </w:pPr>
          </w:p>
        </w:tc>
      </w:tr>
      <w:tr w:rsidR="002D3C4C" w:rsidRPr="008C3753" w14:paraId="51605D9C" w14:textId="77777777" w:rsidTr="003C12FC">
        <w:trPr>
          <w:cantSplit/>
          <w:jc w:val="center"/>
        </w:trPr>
        <w:tc>
          <w:tcPr>
            <w:tcW w:w="2436" w:type="dxa"/>
          </w:tcPr>
          <w:p w14:paraId="45E5A87E" w14:textId="77777777" w:rsidR="002D3C4C" w:rsidRPr="008C3753" w:rsidRDefault="002D3C4C" w:rsidP="003C12FC">
            <w:pPr>
              <w:pStyle w:val="TAL"/>
            </w:pPr>
            <w:r>
              <w:rPr>
                <w:rFonts w:hint="eastAsia"/>
                <w:lang w:eastAsia="ja-JP"/>
              </w:rPr>
              <w:t xml:space="preserve">6.3 </w:t>
            </w:r>
            <w:r>
              <w:t>Output power dynamics</w:t>
            </w:r>
          </w:p>
        </w:tc>
        <w:tc>
          <w:tcPr>
            <w:tcW w:w="4536" w:type="dxa"/>
          </w:tcPr>
          <w:p w14:paraId="167DBFDE" w14:textId="77777777" w:rsidR="002D3C4C" w:rsidRPr="008C3753" w:rsidRDefault="002D3C4C" w:rsidP="003C12FC">
            <w:pPr>
              <w:pStyle w:val="TAL"/>
            </w:pPr>
            <w:r>
              <w:rPr>
                <w:rFonts w:cs="v4.2.0"/>
                <w:lang w:eastAsia="sv-SE"/>
              </w:rPr>
              <w:t>± 0.4 dB</w:t>
            </w:r>
          </w:p>
        </w:tc>
        <w:tc>
          <w:tcPr>
            <w:tcW w:w="2721" w:type="dxa"/>
          </w:tcPr>
          <w:p w14:paraId="7136762C" w14:textId="77777777" w:rsidR="002D3C4C" w:rsidRPr="008C3753" w:rsidDel="006575B2" w:rsidRDefault="002D3C4C" w:rsidP="003C12FC">
            <w:pPr>
              <w:pStyle w:val="TAL"/>
            </w:pPr>
          </w:p>
        </w:tc>
      </w:tr>
      <w:tr w:rsidR="002D3C4C" w:rsidRPr="008C3753" w:rsidDel="002B4972" w14:paraId="419E4395" w14:textId="77777777" w:rsidTr="003C12FC">
        <w:trPr>
          <w:cantSplit/>
          <w:jc w:val="center"/>
        </w:trPr>
        <w:tc>
          <w:tcPr>
            <w:tcW w:w="2436" w:type="dxa"/>
          </w:tcPr>
          <w:p w14:paraId="78F40B9A" w14:textId="77777777" w:rsidR="002D3C4C" w:rsidRPr="008C3753" w:rsidRDefault="002D3C4C" w:rsidP="003C12FC">
            <w:pPr>
              <w:pStyle w:val="TAL"/>
            </w:pPr>
            <w:r>
              <w:t>6.4</w:t>
            </w:r>
            <w:r>
              <w:rPr>
                <w:rFonts w:hint="eastAsia"/>
                <w:lang w:eastAsia="ja-JP"/>
              </w:rPr>
              <w:t>.1</w:t>
            </w:r>
            <w:r>
              <w:t xml:space="preserve"> Transmit OFF power</w:t>
            </w:r>
          </w:p>
        </w:tc>
        <w:tc>
          <w:tcPr>
            <w:tcW w:w="4536" w:type="dxa"/>
          </w:tcPr>
          <w:p w14:paraId="456DFC4B" w14:textId="77777777" w:rsidR="002D3C4C" w:rsidRDefault="002D3C4C" w:rsidP="003C12FC">
            <w:pPr>
              <w:pStyle w:val="TAL"/>
              <w:rPr>
                <w:rFonts w:cs="v4.2.0"/>
              </w:rPr>
            </w:pPr>
            <w:r>
              <w:rPr>
                <w:rFonts w:cs="v4.2.0"/>
                <w:kern w:val="2"/>
              </w:rPr>
              <w:t>±</w:t>
            </w:r>
            <w:r>
              <w:t>2.0 dB</w:t>
            </w:r>
            <w:r>
              <w:rPr>
                <w:rFonts w:cs="v4.2.0"/>
              </w:rPr>
              <w:t xml:space="preserve">, f </w:t>
            </w:r>
            <w:r>
              <w:t>≤</w:t>
            </w:r>
            <w:r>
              <w:rPr>
                <w:rFonts w:cs="v4.2.0"/>
              </w:rPr>
              <w:t xml:space="preserve"> 3 GHz</w:t>
            </w:r>
          </w:p>
          <w:p w14:paraId="2774B213" w14:textId="77777777" w:rsidR="002D3C4C" w:rsidRDefault="002D3C4C" w:rsidP="003C12FC">
            <w:pPr>
              <w:pStyle w:val="TAL"/>
              <w:rPr>
                <w:rFonts w:eastAsia="SimSun" w:cs="v4.2.0"/>
              </w:rPr>
            </w:pPr>
            <w:r>
              <w:t>±</w:t>
            </w:r>
            <w:r>
              <w:rPr>
                <w:rFonts w:cs="v4.2.0"/>
              </w:rPr>
              <w:t xml:space="preserve">2.5 dB, 3 GHz &lt; f </w:t>
            </w:r>
            <w:r>
              <w:t>≤</w:t>
            </w:r>
            <w:r>
              <w:rPr>
                <w:rFonts w:cs="v4.2.0"/>
              </w:rPr>
              <w:t xml:space="preserve"> </w:t>
            </w:r>
            <w:r>
              <w:rPr>
                <w:rFonts w:eastAsiaTheme="minorEastAsia" w:cs="v4.2.0" w:hint="eastAsia"/>
              </w:rPr>
              <w:t>7.125</w:t>
            </w:r>
            <w:r>
              <w:rPr>
                <w:rFonts w:cs="v4.2.0"/>
              </w:rPr>
              <w:t xml:space="preserve"> GHz </w:t>
            </w:r>
            <w:r>
              <w:rPr>
                <w:rFonts w:eastAsia="SimSun" w:cs="v4.2.0"/>
              </w:rPr>
              <w:t>(Note)</w:t>
            </w:r>
          </w:p>
          <w:p w14:paraId="42E03ACD" w14:textId="77777777" w:rsidR="002D3C4C" w:rsidRPr="008C3753" w:rsidRDefault="002D3C4C" w:rsidP="003C12FC">
            <w:pPr>
              <w:pStyle w:val="TAL"/>
            </w:pPr>
            <w:r>
              <w:t>±3 dB, for bands n46, n96 and n102</w:t>
            </w:r>
          </w:p>
        </w:tc>
        <w:tc>
          <w:tcPr>
            <w:tcW w:w="2721" w:type="dxa"/>
          </w:tcPr>
          <w:p w14:paraId="2F3C9148" w14:textId="77777777" w:rsidR="002D3C4C" w:rsidRPr="008C3753" w:rsidDel="002B4972" w:rsidRDefault="002D3C4C" w:rsidP="003C12FC">
            <w:pPr>
              <w:pStyle w:val="TAL"/>
            </w:pPr>
          </w:p>
        </w:tc>
      </w:tr>
      <w:tr w:rsidR="002D3C4C" w:rsidRPr="008C3753" w:rsidDel="002B4972" w14:paraId="4A1A3092" w14:textId="77777777" w:rsidTr="003C12FC">
        <w:trPr>
          <w:cantSplit/>
          <w:jc w:val="center"/>
        </w:trPr>
        <w:tc>
          <w:tcPr>
            <w:tcW w:w="2436" w:type="dxa"/>
          </w:tcPr>
          <w:p w14:paraId="6F938F75" w14:textId="77777777" w:rsidR="002D3C4C" w:rsidRPr="008C3753" w:rsidRDefault="002D3C4C" w:rsidP="003C12FC">
            <w:pPr>
              <w:pStyle w:val="TAL"/>
            </w:pPr>
            <w:r w:rsidRPr="008C3753">
              <w:rPr>
                <w:rFonts w:hint="eastAsia"/>
                <w:lang w:eastAsia="ja-JP"/>
              </w:rPr>
              <w:t xml:space="preserve">6.4.2 </w:t>
            </w:r>
            <w:r w:rsidRPr="008C3753">
              <w:t>Transmitter transient period</w:t>
            </w:r>
          </w:p>
        </w:tc>
        <w:tc>
          <w:tcPr>
            <w:tcW w:w="4536" w:type="dxa"/>
          </w:tcPr>
          <w:p w14:paraId="0AF35DAA" w14:textId="77777777" w:rsidR="002D3C4C" w:rsidRPr="008C3753" w:rsidRDefault="002D3C4C" w:rsidP="003C12FC">
            <w:pPr>
              <w:pStyle w:val="TAL"/>
              <w:rPr>
                <w:rFonts w:cs="v4.2.0"/>
                <w:kern w:val="2"/>
              </w:rPr>
            </w:pPr>
            <w:r w:rsidRPr="008C3753">
              <w:rPr>
                <w:rFonts w:cs="v4.2.0" w:hint="eastAsia"/>
                <w:kern w:val="2"/>
                <w:lang w:eastAsia="ja-JP"/>
              </w:rPr>
              <w:t>N/A</w:t>
            </w:r>
          </w:p>
        </w:tc>
        <w:tc>
          <w:tcPr>
            <w:tcW w:w="2721" w:type="dxa"/>
          </w:tcPr>
          <w:p w14:paraId="355CF470" w14:textId="77777777" w:rsidR="002D3C4C" w:rsidRPr="008C3753" w:rsidDel="002B4972" w:rsidRDefault="002D3C4C" w:rsidP="003C12FC">
            <w:pPr>
              <w:pStyle w:val="TAL"/>
            </w:pPr>
          </w:p>
        </w:tc>
      </w:tr>
      <w:tr w:rsidR="002D3C4C" w:rsidRPr="008C3753" w:rsidDel="002B4972" w14:paraId="5871B4DF" w14:textId="77777777" w:rsidTr="003C12FC">
        <w:trPr>
          <w:cantSplit/>
          <w:jc w:val="center"/>
        </w:trPr>
        <w:tc>
          <w:tcPr>
            <w:tcW w:w="2436" w:type="dxa"/>
          </w:tcPr>
          <w:p w14:paraId="69C6409B" w14:textId="77777777" w:rsidR="002D3C4C" w:rsidRPr="008C3753" w:rsidRDefault="002D3C4C" w:rsidP="003C12FC">
            <w:pPr>
              <w:pStyle w:val="TAL"/>
            </w:pPr>
            <w:r w:rsidRPr="008C3753">
              <w:rPr>
                <w:rFonts w:cs="v4.2.0"/>
              </w:rPr>
              <w:t>6.</w:t>
            </w:r>
            <w:r w:rsidRPr="008C3753">
              <w:rPr>
                <w:rFonts w:cs="v4.2.0"/>
                <w:lang w:eastAsia="ja-JP"/>
              </w:rPr>
              <w:t>5.2</w:t>
            </w:r>
            <w:r w:rsidRPr="008C3753">
              <w:rPr>
                <w:rFonts w:cs="v4.2.0"/>
              </w:rPr>
              <w:t xml:space="preserve"> Frequency error</w:t>
            </w:r>
          </w:p>
        </w:tc>
        <w:tc>
          <w:tcPr>
            <w:tcW w:w="4536" w:type="dxa"/>
          </w:tcPr>
          <w:p w14:paraId="75A965E7" w14:textId="77777777" w:rsidR="002D3C4C" w:rsidRPr="008C3753" w:rsidRDefault="002D3C4C" w:rsidP="003C12FC">
            <w:pPr>
              <w:pStyle w:val="TAL"/>
              <w:rPr>
                <w:rFonts w:cs="v4.2.0"/>
                <w:kern w:val="2"/>
              </w:rPr>
            </w:pPr>
            <w:r w:rsidRPr="008C3753">
              <w:rPr>
                <w:rFonts w:cs="v4.2.0"/>
                <w:lang w:eastAsia="sv-SE"/>
              </w:rPr>
              <w:t xml:space="preserve">± </w:t>
            </w:r>
            <w:r w:rsidRPr="008C3753">
              <w:rPr>
                <w:rFonts w:cs="v4.2.0"/>
              </w:rPr>
              <w:t>12 Hz</w:t>
            </w:r>
          </w:p>
        </w:tc>
        <w:tc>
          <w:tcPr>
            <w:tcW w:w="2721" w:type="dxa"/>
          </w:tcPr>
          <w:p w14:paraId="7EB748D3" w14:textId="77777777" w:rsidR="002D3C4C" w:rsidRPr="008C3753" w:rsidDel="002B4972" w:rsidRDefault="002D3C4C" w:rsidP="003C12FC">
            <w:pPr>
              <w:pStyle w:val="TAL"/>
            </w:pPr>
          </w:p>
        </w:tc>
      </w:tr>
      <w:tr w:rsidR="002D3C4C" w:rsidRPr="008C3753" w:rsidDel="002B4972" w14:paraId="399C2C23" w14:textId="77777777" w:rsidTr="003C12FC">
        <w:trPr>
          <w:cantSplit/>
          <w:jc w:val="center"/>
        </w:trPr>
        <w:tc>
          <w:tcPr>
            <w:tcW w:w="2436" w:type="dxa"/>
          </w:tcPr>
          <w:p w14:paraId="1D34B059" w14:textId="77777777" w:rsidR="002D3C4C" w:rsidRPr="008C3753" w:rsidRDefault="002D3C4C" w:rsidP="003C12FC">
            <w:pPr>
              <w:pStyle w:val="TAL"/>
            </w:pPr>
            <w:r w:rsidRPr="008C3753">
              <w:rPr>
                <w:rFonts w:cs="v4.2.0"/>
              </w:rPr>
              <w:t>6.</w:t>
            </w:r>
            <w:r w:rsidRPr="008C3753">
              <w:rPr>
                <w:rFonts w:cs="v4.2.0"/>
                <w:lang w:eastAsia="ja-JP"/>
              </w:rPr>
              <w:t>5</w:t>
            </w:r>
            <w:r w:rsidRPr="008C3753">
              <w:rPr>
                <w:rFonts w:cs="v4.2.0"/>
              </w:rPr>
              <w:t>.</w:t>
            </w:r>
            <w:r w:rsidRPr="008C3753">
              <w:rPr>
                <w:rFonts w:cs="v4.2.0"/>
                <w:lang w:eastAsia="ja-JP"/>
              </w:rPr>
              <w:t>3</w:t>
            </w:r>
            <w:r w:rsidRPr="008C3753">
              <w:rPr>
                <w:rFonts w:cs="v4.2.0"/>
              </w:rPr>
              <w:t xml:space="preserve"> EVM</w:t>
            </w:r>
          </w:p>
        </w:tc>
        <w:tc>
          <w:tcPr>
            <w:tcW w:w="4536" w:type="dxa"/>
          </w:tcPr>
          <w:p w14:paraId="095DF7F0" w14:textId="77777777" w:rsidR="002D3C4C" w:rsidRPr="008C3753" w:rsidRDefault="002D3C4C" w:rsidP="003C12FC">
            <w:pPr>
              <w:pStyle w:val="TAL"/>
              <w:rPr>
                <w:rFonts w:cs="v4.2.0"/>
                <w:kern w:val="2"/>
              </w:rPr>
            </w:pPr>
            <w:r w:rsidRPr="008C3753">
              <w:rPr>
                <w:rFonts w:cs="v4.2.0"/>
                <w:lang w:eastAsia="sv-SE"/>
              </w:rPr>
              <w:t>±</w:t>
            </w:r>
            <w:r w:rsidRPr="008C3753">
              <w:rPr>
                <w:rFonts w:cs="v4.2.0"/>
                <w:lang w:eastAsia="ja-JP"/>
              </w:rPr>
              <w:t xml:space="preserve"> 1%</w:t>
            </w:r>
          </w:p>
        </w:tc>
        <w:tc>
          <w:tcPr>
            <w:tcW w:w="2721" w:type="dxa"/>
          </w:tcPr>
          <w:p w14:paraId="74FD6F1A" w14:textId="77777777" w:rsidR="002D3C4C" w:rsidRPr="008C3753" w:rsidDel="002B4972" w:rsidRDefault="002D3C4C" w:rsidP="003C12FC">
            <w:pPr>
              <w:pStyle w:val="TAL"/>
            </w:pPr>
          </w:p>
        </w:tc>
      </w:tr>
      <w:tr w:rsidR="002D3C4C" w:rsidRPr="008C3753" w:rsidDel="002B4972" w14:paraId="287CD9AD" w14:textId="77777777" w:rsidTr="003C12FC">
        <w:trPr>
          <w:cantSplit/>
          <w:jc w:val="center"/>
        </w:trPr>
        <w:tc>
          <w:tcPr>
            <w:tcW w:w="2436" w:type="dxa"/>
          </w:tcPr>
          <w:p w14:paraId="3755FF93" w14:textId="77777777" w:rsidR="002D3C4C" w:rsidRPr="008C3753" w:rsidRDefault="002D3C4C" w:rsidP="003C12FC">
            <w:pPr>
              <w:pStyle w:val="TAL"/>
            </w:pPr>
            <w:r w:rsidRPr="008C3753">
              <w:rPr>
                <w:rFonts w:cs="v4.2.0"/>
                <w:lang w:eastAsia="ja-JP"/>
              </w:rPr>
              <w:t>6.5.4 Time alignment error</w:t>
            </w:r>
          </w:p>
        </w:tc>
        <w:tc>
          <w:tcPr>
            <w:tcW w:w="4536" w:type="dxa"/>
          </w:tcPr>
          <w:p w14:paraId="793A8177" w14:textId="77777777" w:rsidR="002D3C4C" w:rsidRPr="008C3753" w:rsidRDefault="002D3C4C" w:rsidP="003C12FC">
            <w:pPr>
              <w:pStyle w:val="TAL"/>
              <w:rPr>
                <w:rFonts w:cs="v4.2.0"/>
                <w:kern w:val="2"/>
              </w:rPr>
            </w:pPr>
            <w:r w:rsidRPr="008C3753">
              <w:rPr>
                <w:rFonts w:cs="v4.2.0"/>
                <w:lang w:eastAsia="sv-SE"/>
              </w:rPr>
              <w:t>±</w:t>
            </w:r>
            <w:r w:rsidRPr="008C3753">
              <w:rPr>
                <w:rFonts w:cs="v4.2.0"/>
                <w:lang w:eastAsia="ja-JP"/>
              </w:rPr>
              <w:t xml:space="preserve"> </w:t>
            </w:r>
            <w:r w:rsidRPr="008C3753">
              <w:rPr>
                <w:rFonts w:cs="v4.2.0"/>
                <w:kern w:val="2"/>
                <w:lang w:eastAsia="ja-JP"/>
              </w:rPr>
              <w:t>25ns</w:t>
            </w:r>
          </w:p>
        </w:tc>
        <w:tc>
          <w:tcPr>
            <w:tcW w:w="2721" w:type="dxa"/>
          </w:tcPr>
          <w:p w14:paraId="5485B4FB" w14:textId="77777777" w:rsidR="002D3C4C" w:rsidRPr="008C3753" w:rsidDel="002B4972" w:rsidRDefault="002D3C4C" w:rsidP="003C12FC">
            <w:pPr>
              <w:pStyle w:val="TAL"/>
            </w:pPr>
          </w:p>
        </w:tc>
      </w:tr>
      <w:tr w:rsidR="002D3C4C" w:rsidRPr="00430384" w:rsidDel="002B4972" w14:paraId="65AAD648" w14:textId="77777777" w:rsidTr="003C12FC">
        <w:trPr>
          <w:cantSplit/>
          <w:jc w:val="center"/>
        </w:trPr>
        <w:tc>
          <w:tcPr>
            <w:tcW w:w="2436" w:type="dxa"/>
          </w:tcPr>
          <w:p w14:paraId="58B7892E" w14:textId="77777777" w:rsidR="002D3C4C" w:rsidRPr="008C3753" w:rsidRDefault="002D3C4C" w:rsidP="003C12FC">
            <w:pPr>
              <w:pStyle w:val="TAL"/>
            </w:pPr>
            <w:r w:rsidRPr="008C3753">
              <w:t>6.6.</w:t>
            </w:r>
            <w:r w:rsidRPr="008C3753">
              <w:rPr>
                <w:rFonts w:hint="eastAsia"/>
                <w:lang w:eastAsia="ja-JP"/>
              </w:rPr>
              <w:t>2</w:t>
            </w:r>
            <w:r w:rsidRPr="008C3753">
              <w:t xml:space="preserve"> Occupied bandwidth</w:t>
            </w:r>
          </w:p>
        </w:tc>
        <w:tc>
          <w:tcPr>
            <w:tcW w:w="4536" w:type="dxa"/>
          </w:tcPr>
          <w:p w14:paraId="1416808E" w14:textId="77777777" w:rsidR="002D3C4C" w:rsidRPr="00D05A60" w:rsidRDefault="002D3C4C" w:rsidP="003C12FC">
            <w:pPr>
              <w:keepNext/>
              <w:keepLines/>
              <w:spacing w:after="0"/>
              <w:rPr>
                <w:rFonts w:ascii="Arial" w:hAnsi="Arial"/>
                <w:sz w:val="18"/>
                <w:lang w:val="sv-FI" w:eastAsia="ja-JP"/>
              </w:rPr>
            </w:pPr>
            <w:r w:rsidRPr="00D05A60">
              <w:rPr>
                <w:rFonts w:ascii="Arial" w:hAnsi="Arial"/>
                <w:sz w:val="18"/>
                <w:lang w:val="sv-FI" w:eastAsia="ja-JP"/>
              </w:rPr>
              <w:t>3</w:t>
            </w:r>
            <w:r w:rsidRPr="00D05A60">
              <w:rPr>
                <w:rFonts w:ascii="Arial" w:hAnsi="Arial" w:hint="eastAsia"/>
                <w:sz w:val="18"/>
                <w:lang w:val="sv-FI"/>
              </w:rPr>
              <w:t xml:space="preserve"> </w:t>
            </w:r>
            <w:r w:rsidRPr="00D05A60">
              <w:rPr>
                <w:rFonts w:ascii="Arial" w:hAnsi="Arial"/>
                <w:sz w:val="18"/>
                <w:lang w:val="sv-FI" w:eastAsia="ja-JP"/>
              </w:rPr>
              <w:t xml:space="preserve">MHz </w:t>
            </w:r>
            <w:r w:rsidRPr="00D05A60">
              <w:rPr>
                <w:rFonts w:ascii="Arial" w:hAnsi="Arial" w:hint="eastAsia"/>
                <w:sz w:val="18"/>
                <w:lang w:val="sv-FI"/>
              </w:rPr>
              <w:t xml:space="preserve">BS </w:t>
            </w:r>
            <w:r w:rsidRPr="00D05A60">
              <w:rPr>
                <w:rFonts w:ascii="Arial" w:hAnsi="Arial"/>
                <w:sz w:val="18"/>
                <w:lang w:val="sv-FI" w:eastAsia="ja-JP"/>
              </w:rPr>
              <w:t xml:space="preserve">Channel BW: </w:t>
            </w:r>
            <w:r w:rsidRPr="00D05A60">
              <w:rPr>
                <w:rFonts w:ascii="Arial" w:hAnsi="Arial"/>
                <w:sz w:val="18"/>
                <w:lang w:val="sv-FI"/>
              </w:rPr>
              <w:t>±3</w:t>
            </w:r>
            <w:r w:rsidRPr="00D05A60">
              <w:rPr>
                <w:rFonts w:ascii="Arial" w:hAnsi="Arial"/>
                <w:sz w:val="18"/>
                <w:lang w:val="sv-FI" w:eastAsia="ja-JP"/>
              </w:rPr>
              <w:t>0</w:t>
            </w:r>
            <w:r w:rsidRPr="00D05A60">
              <w:rPr>
                <w:rFonts w:ascii="Arial" w:hAnsi="Arial" w:hint="eastAsia"/>
                <w:sz w:val="18"/>
                <w:lang w:val="sv-FI"/>
              </w:rPr>
              <w:t xml:space="preserve"> </w:t>
            </w:r>
            <w:r w:rsidRPr="00D05A60">
              <w:rPr>
                <w:rFonts w:ascii="Arial" w:hAnsi="Arial"/>
                <w:sz w:val="18"/>
                <w:lang w:val="sv-FI" w:eastAsia="ja-JP"/>
              </w:rPr>
              <w:t>kHz</w:t>
            </w:r>
          </w:p>
          <w:p w14:paraId="3E4E8F11" w14:textId="0FFF578F" w:rsidR="002D3C4C" w:rsidRPr="008C3753" w:rsidRDefault="002D3C4C" w:rsidP="003C12FC">
            <w:pPr>
              <w:pStyle w:val="TAL"/>
              <w:rPr>
                <w:lang w:val="sv-FI" w:eastAsia="ja-JP"/>
              </w:rPr>
            </w:pPr>
            <w:r w:rsidRPr="008C3753">
              <w:rPr>
                <w:lang w:val="sv-FI" w:eastAsia="ja-JP"/>
              </w:rPr>
              <w:t>5</w:t>
            </w:r>
            <w:r w:rsidRPr="008C3753">
              <w:rPr>
                <w:rFonts w:hint="eastAsia"/>
                <w:lang w:val="sv-FI"/>
              </w:rPr>
              <w:t xml:space="preserve"> </w:t>
            </w:r>
            <w:r w:rsidRPr="008C3753">
              <w:rPr>
                <w:lang w:val="sv-FI" w:eastAsia="ja-JP"/>
              </w:rPr>
              <w:t xml:space="preserve">MHz, </w:t>
            </w:r>
            <w:ins w:id="60" w:author="Iwajlo Angelow (Nokia)" w:date="2025-04-29T08:25:00Z" w16du:dateUtc="2025-04-29T13:25:00Z">
              <w:r>
                <w:rPr>
                  <w:lang w:val="sv-FI" w:eastAsia="ja-JP"/>
                </w:rPr>
                <w:t xml:space="preserve">7 MHz, </w:t>
              </w:r>
            </w:ins>
            <w:r w:rsidRPr="008C3753">
              <w:rPr>
                <w:lang w:val="sv-FI" w:eastAsia="ja-JP"/>
              </w:rPr>
              <w:t>10</w:t>
            </w:r>
            <w:r w:rsidRPr="008C3753">
              <w:rPr>
                <w:rFonts w:hint="eastAsia"/>
                <w:lang w:val="sv-FI"/>
              </w:rPr>
              <w:t xml:space="preserve"> </w:t>
            </w:r>
            <w:r w:rsidRPr="008C3753">
              <w:rPr>
                <w:lang w:val="sv-FI" w:eastAsia="ja-JP"/>
              </w:rPr>
              <w:t xml:space="preserve">MHz </w:t>
            </w:r>
            <w:r w:rsidRPr="008C3753">
              <w:rPr>
                <w:rFonts w:hint="eastAsia"/>
                <w:lang w:val="sv-FI"/>
              </w:rPr>
              <w:t xml:space="preserve">BS </w:t>
            </w:r>
            <w:r w:rsidRPr="008C3753">
              <w:rPr>
                <w:lang w:val="sv-FI" w:eastAsia="ja-JP"/>
              </w:rPr>
              <w:t xml:space="preserve">Channel BW: </w:t>
            </w:r>
            <w:r w:rsidRPr="008C3753">
              <w:rPr>
                <w:lang w:val="sv-FI"/>
              </w:rPr>
              <w:t>±</w:t>
            </w:r>
            <w:r w:rsidRPr="008C3753">
              <w:rPr>
                <w:lang w:val="sv-FI" w:eastAsia="ja-JP"/>
              </w:rPr>
              <w:t>100</w:t>
            </w:r>
            <w:r w:rsidRPr="008C3753">
              <w:rPr>
                <w:rFonts w:hint="eastAsia"/>
                <w:lang w:val="sv-FI"/>
              </w:rPr>
              <w:t xml:space="preserve"> </w:t>
            </w:r>
            <w:r w:rsidRPr="008C3753">
              <w:rPr>
                <w:lang w:val="sv-FI" w:eastAsia="ja-JP"/>
              </w:rPr>
              <w:t>kHz</w:t>
            </w:r>
          </w:p>
          <w:p w14:paraId="66D363F4" w14:textId="77777777" w:rsidR="002D3C4C" w:rsidRPr="008C3753" w:rsidRDefault="002D3C4C" w:rsidP="003C12FC">
            <w:pPr>
              <w:pStyle w:val="TAL"/>
              <w:rPr>
                <w:lang w:val="sv-FI" w:eastAsia="ja-JP"/>
              </w:rPr>
            </w:pPr>
            <w:r w:rsidRPr="008C3753">
              <w:rPr>
                <w:lang w:val="sv-FI" w:eastAsia="ja-JP"/>
              </w:rPr>
              <w:t>15</w:t>
            </w:r>
            <w:r w:rsidRPr="008C3753">
              <w:rPr>
                <w:rFonts w:hint="eastAsia"/>
                <w:lang w:val="sv-FI"/>
              </w:rPr>
              <w:t xml:space="preserve"> </w:t>
            </w:r>
            <w:r w:rsidRPr="008C3753">
              <w:rPr>
                <w:lang w:val="sv-FI" w:eastAsia="ja-JP"/>
              </w:rPr>
              <w:t xml:space="preserve">MHz, </w:t>
            </w:r>
            <w:r w:rsidRPr="008C3753">
              <w:rPr>
                <w:rFonts w:hint="eastAsia"/>
                <w:lang w:val="sv-FI"/>
              </w:rPr>
              <w:t xml:space="preserve">20 MHz, 25 MHz, 30 MHz, </w:t>
            </w:r>
            <w:r>
              <w:rPr>
                <w:lang w:val="sv-FI"/>
              </w:rPr>
              <w:t xml:space="preserve">35 MHz, </w:t>
            </w:r>
            <w:r w:rsidRPr="008C3753">
              <w:rPr>
                <w:rFonts w:hint="eastAsia"/>
                <w:lang w:val="sv-FI"/>
              </w:rPr>
              <w:t xml:space="preserve">40 MHz, </w:t>
            </w:r>
            <w:r>
              <w:rPr>
                <w:lang w:val="sv-FI"/>
              </w:rPr>
              <w:t xml:space="preserve">45 MHz, </w:t>
            </w:r>
            <w:r w:rsidRPr="008C3753">
              <w:rPr>
                <w:rFonts w:hint="eastAsia"/>
                <w:lang w:val="sv-FI"/>
              </w:rPr>
              <w:t xml:space="preserve">50 </w:t>
            </w:r>
            <w:r w:rsidRPr="008C3753">
              <w:rPr>
                <w:lang w:val="sv-FI" w:eastAsia="ja-JP"/>
              </w:rPr>
              <w:t>MHz</w:t>
            </w:r>
            <w:r w:rsidRPr="008C3753">
              <w:rPr>
                <w:rFonts w:hint="eastAsia"/>
                <w:lang w:val="sv-FI"/>
              </w:rPr>
              <w:t xml:space="preserve"> BS </w:t>
            </w:r>
            <w:r w:rsidRPr="008C3753">
              <w:rPr>
                <w:lang w:val="sv-FI" w:eastAsia="ja-JP"/>
              </w:rPr>
              <w:t xml:space="preserve">Channel BW: </w:t>
            </w:r>
            <w:r w:rsidRPr="008C3753">
              <w:rPr>
                <w:lang w:val="sv-FI"/>
              </w:rPr>
              <w:t>±</w:t>
            </w:r>
            <w:r w:rsidRPr="008C3753">
              <w:rPr>
                <w:lang w:val="sv-FI" w:eastAsia="ja-JP"/>
              </w:rPr>
              <w:t>300</w:t>
            </w:r>
            <w:r w:rsidRPr="008C3753">
              <w:rPr>
                <w:rFonts w:hint="eastAsia"/>
                <w:lang w:val="sv-FI"/>
              </w:rPr>
              <w:t xml:space="preserve"> </w:t>
            </w:r>
            <w:r w:rsidRPr="008C3753">
              <w:rPr>
                <w:lang w:val="sv-FI" w:eastAsia="ja-JP"/>
              </w:rPr>
              <w:t>kHz</w:t>
            </w:r>
          </w:p>
          <w:p w14:paraId="56AE6D3E" w14:textId="77777777" w:rsidR="002D3C4C" w:rsidRPr="008C3753" w:rsidRDefault="002D3C4C" w:rsidP="003C12FC">
            <w:pPr>
              <w:pStyle w:val="TAL"/>
              <w:rPr>
                <w:rFonts w:cs="v4.2.0"/>
                <w:kern w:val="2"/>
                <w:lang w:val="sv-FI"/>
              </w:rPr>
            </w:pPr>
            <w:r w:rsidRPr="008C3753">
              <w:rPr>
                <w:rFonts w:hint="eastAsia"/>
                <w:lang w:val="sv-FI"/>
              </w:rPr>
              <w:t xml:space="preserve">60 MHz, 70 MHz, 80 MHz, 90 MHz, 100 MHz BS </w:t>
            </w:r>
            <w:r w:rsidRPr="008C3753">
              <w:rPr>
                <w:lang w:val="sv-FI" w:eastAsia="ja-JP"/>
              </w:rPr>
              <w:t>Channel BW</w:t>
            </w:r>
            <w:r w:rsidRPr="008C3753">
              <w:rPr>
                <w:rFonts w:hint="eastAsia"/>
                <w:lang w:val="sv-FI"/>
              </w:rPr>
              <w:t xml:space="preserve">: </w:t>
            </w:r>
            <w:r w:rsidRPr="008C3753">
              <w:rPr>
                <w:lang w:val="sv-FI"/>
              </w:rPr>
              <w:t>±600</w:t>
            </w:r>
            <w:r w:rsidRPr="008C3753">
              <w:rPr>
                <w:rFonts w:hint="eastAsia"/>
                <w:lang w:val="sv-FI"/>
              </w:rPr>
              <w:t xml:space="preserve"> </w:t>
            </w:r>
            <w:r w:rsidRPr="008C3753">
              <w:rPr>
                <w:lang w:val="sv-FI"/>
              </w:rPr>
              <w:t>k</w:t>
            </w:r>
            <w:r w:rsidRPr="008C3753">
              <w:rPr>
                <w:rFonts w:hint="eastAsia"/>
                <w:lang w:val="sv-FI"/>
              </w:rPr>
              <w:t>Hz</w:t>
            </w:r>
          </w:p>
        </w:tc>
        <w:tc>
          <w:tcPr>
            <w:tcW w:w="2721" w:type="dxa"/>
          </w:tcPr>
          <w:p w14:paraId="7CA1C90C" w14:textId="77777777" w:rsidR="002D3C4C" w:rsidRPr="008C3753" w:rsidDel="002B4972" w:rsidRDefault="002D3C4C" w:rsidP="003C12FC">
            <w:pPr>
              <w:pStyle w:val="TAL"/>
              <w:rPr>
                <w:lang w:val="sv-FI"/>
              </w:rPr>
            </w:pPr>
          </w:p>
        </w:tc>
      </w:tr>
      <w:tr w:rsidR="002D3C4C" w:rsidRPr="008C3753" w:rsidDel="002B4972" w14:paraId="74ACD5B4" w14:textId="77777777" w:rsidTr="003C12FC">
        <w:trPr>
          <w:cantSplit/>
          <w:jc w:val="center"/>
        </w:trPr>
        <w:tc>
          <w:tcPr>
            <w:tcW w:w="2436" w:type="dxa"/>
          </w:tcPr>
          <w:p w14:paraId="65EB6AFC" w14:textId="77777777" w:rsidR="002D3C4C" w:rsidRPr="008C3753" w:rsidRDefault="002D3C4C" w:rsidP="003C12FC">
            <w:pPr>
              <w:pStyle w:val="TAL"/>
            </w:pPr>
            <w:r>
              <w:t>6.6.3 Adjacent Channel Leakage power Ratio (ACLR)</w:t>
            </w:r>
          </w:p>
        </w:tc>
        <w:tc>
          <w:tcPr>
            <w:tcW w:w="4536" w:type="dxa"/>
          </w:tcPr>
          <w:p w14:paraId="137435CB" w14:textId="77777777" w:rsidR="002D3C4C" w:rsidRDefault="002D3C4C" w:rsidP="003C12FC">
            <w:pPr>
              <w:pStyle w:val="TAL"/>
              <w:rPr>
                <w:lang w:eastAsia="ja-JP"/>
              </w:rPr>
            </w:pPr>
            <w:r>
              <w:t>ACLR/ CACLR</w:t>
            </w:r>
          </w:p>
          <w:p w14:paraId="6C4063F7" w14:textId="77777777" w:rsidR="002D3C4C" w:rsidRDefault="002D3C4C" w:rsidP="003C12FC">
            <w:pPr>
              <w:pStyle w:val="TAL"/>
              <w:rPr>
                <w:lang w:eastAsia="ja-JP"/>
              </w:rPr>
            </w:pPr>
            <w:r>
              <w:rPr>
                <w:lang w:eastAsia="ja-JP"/>
              </w:rPr>
              <w:t>BW ≤ 20</w:t>
            </w:r>
            <w:r>
              <w:rPr>
                <w:rFonts w:hint="eastAsia"/>
                <w:lang w:eastAsia="ja-JP"/>
              </w:rPr>
              <w:t>M</w:t>
            </w:r>
            <w:r>
              <w:rPr>
                <w:lang w:eastAsia="ja-JP"/>
              </w:rPr>
              <w:t>Hz</w:t>
            </w:r>
            <w:r>
              <w:rPr>
                <w:rFonts w:hint="eastAsia"/>
                <w:lang w:eastAsia="ja-JP"/>
              </w:rPr>
              <w:t>:</w:t>
            </w:r>
            <w:r>
              <w:t xml:space="preserve"> ±0.8 dB</w:t>
            </w:r>
          </w:p>
          <w:p w14:paraId="7D47F5E9" w14:textId="77777777" w:rsidR="002D3C4C" w:rsidRDefault="002D3C4C" w:rsidP="003C12FC">
            <w:pPr>
              <w:pStyle w:val="TAL"/>
              <w:rPr>
                <w:lang w:eastAsia="ja-JP"/>
              </w:rPr>
            </w:pPr>
            <w:r>
              <w:rPr>
                <w:lang w:eastAsia="ja-JP"/>
              </w:rPr>
              <w:t>BW &gt; 20</w:t>
            </w:r>
            <w:r>
              <w:rPr>
                <w:rFonts w:hint="eastAsia"/>
                <w:lang w:eastAsia="ja-JP"/>
              </w:rPr>
              <w:t>M</w:t>
            </w:r>
            <w:r>
              <w:rPr>
                <w:lang w:eastAsia="ja-JP"/>
              </w:rPr>
              <w:t>Hz</w:t>
            </w:r>
            <w:r>
              <w:rPr>
                <w:rFonts w:hint="eastAsia"/>
                <w:lang w:eastAsia="ja-JP"/>
              </w:rPr>
              <w:t xml:space="preserve">: </w:t>
            </w:r>
            <w:r>
              <w:t>±</w:t>
            </w:r>
            <w:r>
              <w:rPr>
                <w:rFonts w:hint="eastAsia"/>
                <w:lang w:eastAsia="ja-JP"/>
              </w:rPr>
              <w:t>1.2</w:t>
            </w:r>
            <w:r>
              <w:t xml:space="preserve"> dB</w:t>
            </w:r>
          </w:p>
          <w:p w14:paraId="4CB1DD29" w14:textId="77777777" w:rsidR="002D3C4C" w:rsidRDefault="002D3C4C" w:rsidP="003C12FC">
            <w:pPr>
              <w:pStyle w:val="TAL"/>
              <w:rPr>
                <w:lang w:eastAsia="ja-JP"/>
              </w:rPr>
            </w:pPr>
          </w:p>
          <w:p w14:paraId="5E7E4EED" w14:textId="77777777" w:rsidR="002D3C4C" w:rsidRDefault="002D3C4C" w:rsidP="003C12FC">
            <w:pPr>
              <w:pStyle w:val="TAL"/>
            </w:pPr>
            <w:r>
              <w:t>Absolute power ±2.0 dB, f ≤ 3 GHz</w:t>
            </w:r>
          </w:p>
          <w:p w14:paraId="2EA6BC8E" w14:textId="77777777" w:rsidR="002D3C4C" w:rsidRDefault="002D3C4C" w:rsidP="003C12FC">
            <w:pPr>
              <w:pStyle w:val="TAL"/>
              <w:rPr>
                <w:rFonts w:eastAsia="SimSun" w:cs="v4.2.0"/>
              </w:rPr>
            </w:pPr>
            <w:r>
              <w:t xml:space="preserve">Absolute power ±2.5 dB, 3 GHz &lt; f ≤ </w:t>
            </w:r>
            <w:r>
              <w:rPr>
                <w:rFonts w:eastAsiaTheme="minorEastAsia" w:hint="eastAsia"/>
              </w:rPr>
              <w:t>7.125</w:t>
            </w:r>
            <w:r>
              <w:t xml:space="preserve"> GHz </w:t>
            </w:r>
            <w:r>
              <w:rPr>
                <w:rFonts w:eastAsia="SimSun" w:cs="v4.2.0"/>
              </w:rPr>
              <w:t>(Note)</w:t>
            </w:r>
          </w:p>
          <w:p w14:paraId="4D9C60FD" w14:textId="77777777" w:rsidR="002D3C4C" w:rsidRDefault="002D3C4C" w:rsidP="003C12FC">
            <w:pPr>
              <w:keepNext/>
              <w:keepLines/>
              <w:spacing w:after="0"/>
              <w:rPr>
                <w:rFonts w:ascii="Arial" w:hAnsi="Arial"/>
                <w:sz w:val="18"/>
                <w:lang w:eastAsia="ja-JP"/>
              </w:rPr>
            </w:pPr>
            <w:r>
              <w:rPr>
                <w:rFonts w:ascii="Arial" w:hAnsi="Arial"/>
                <w:sz w:val="18"/>
              </w:rPr>
              <w:t>Absolute power ±3 dB, for bands n46, n96 and n102</w:t>
            </w:r>
          </w:p>
          <w:p w14:paraId="034195BE" w14:textId="77777777" w:rsidR="002D3C4C" w:rsidRDefault="002D3C4C" w:rsidP="003C12FC">
            <w:pPr>
              <w:pStyle w:val="TAL"/>
              <w:rPr>
                <w:rFonts w:eastAsia="SimSun" w:cs="v4.2.0"/>
              </w:rPr>
            </w:pPr>
          </w:p>
          <w:p w14:paraId="061A469C" w14:textId="77777777" w:rsidR="002D3C4C" w:rsidRDefault="002D3C4C" w:rsidP="003C12FC">
            <w:pPr>
              <w:pStyle w:val="TAL"/>
              <w:rPr>
                <w:lang w:eastAsia="ja-JP"/>
              </w:rPr>
            </w:pPr>
          </w:p>
          <w:p w14:paraId="39138513" w14:textId="77777777" w:rsidR="002D3C4C" w:rsidRDefault="002D3C4C" w:rsidP="003C12FC">
            <w:pPr>
              <w:pStyle w:val="TAL"/>
              <w:rPr>
                <w:lang w:eastAsia="ja-JP"/>
              </w:rPr>
            </w:pPr>
            <w:r>
              <w:t>CACLR</w:t>
            </w:r>
          </w:p>
          <w:p w14:paraId="3CE4EF6D" w14:textId="77777777" w:rsidR="002D3C4C" w:rsidRDefault="002D3C4C" w:rsidP="003C12FC">
            <w:pPr>
              <w:pStyle w:val="TAL"/>
              <w:rPr>
                <w:lang w:eastAsia="ja-JP"/>
              </w:rPr>
            </w:pPr>
            <w:r>
              <w:rPr>
                <w:lang w:eastAsia="ja-JP"/>
              </w:rPr>
              <w:t>BW ≤ 20</w:t>
            </w:r>
            <w:r>
              <w:rPr>
                <w:rFonts w:hint="eastAsia"/>
                <w:lang w:eastAsia="ja-JP"/>
              </w:rPr>
              <w:t>M</w:t>
            </w:r>
            <w:r>
              <w:rPr>
                <w:lang w:eastAsia="ja-JP"/>
              </w:rPr>
              <w:t>Hz</w:t>
            </w:r>
            <w:r>
              <w:rPr>
                <w:rFonts w:hint="eastAsia"/>
                <w:lang w:eastAsia="ja-JP"/>
              </w:rPr>
              <w:t>:</w:t>
            </w:r>
            <w:r>
              <w:t xml:space="preserve"> ±0.8 dB</w:t>
            </w:r>
          </w:p>
          <w:p w14:paraId="35C208BB" w14:textId="77777777" w:rsidR="002D3C4C" w:rsidRDefault="002D3C4C" w:rsidP="003C12FC">
            <w:pPr>
              <w:pStyle w:val="TAL"/>
              <w:rPr>
                <w:lang w:eastAsia="ja-JP"/>
              </w:rPr>
            </w:pPr>
            <w:r>
              <w:rPr>
                <w:lang w:eastAsia="ja-JP"/>
              </w:rPr>
              <w:t>BW &gt; 20</w:t>
            </w:r>
            <w:r>
              <w:rPr>
                <w:rFonts w:hint="eastAsia"/>
                <w:lang w:eastAsia="ja-JP"/>
              </w:rPr>
              <w:t>M</w:t>
            </w:r>
            <w:r>
              <w:rPr>
                <w:lang w:eastAsia="ja-JP"/>
              </w:rPr>
              <w:t>Hz</w:t>
            </w:r>
            <w:r>
              <w:rPr>
                <w:rFonts w:hint="eastAsia"/>
                <w:lang w:eastAsia="ja-JP"/>
              </w:rPr>
              <w:t xml:space="preserve">: </w:t>
            </w:r>
            <w:r>
              <w:t>±</w:t>
            </w:r>
            <w:r>
              <w:rPr>
                <w:rFonts w:hint="eastAsia"/>
                <w:lang w:eastAsia="ja-JP"/>
              </w:rPr>
              <w:t>1.2</w:t>
            </w:r>
            <w:r>
              <w:t xml:space="preserve"> dB</w:t>
            </w:r>
          </w:p>
          <w:p w14:paraId="6FD5C97E" w14:textId="77777777" w:rsidR="002D3C4C" w:rsidRDefault="002D3C4C" w:rsidP="003C12FC">
            <w:pPr>
              <w:pStyle w:val="TAL"/>
              <w:rPr>
                <w:lang w:eastAsia="ja-JP"/>
              </w:rPr>
            </w:pPr>
          </w:p>
          <w:p w14:paraId="779FE5A0" w14:textId="77777777" w:rsidR="002D3C4C" w:rsidRDefault="002D3C4C" w:rsidP="003C12FC">
            <w:pPr>
              <w:pStyle w:val="TAL"/>
              <w:rPr>
                <w:rFonts w:cs="v4.2.0"/>
              </w:rPr>
            </w:pPr>
            <w:r>
              <w:t>CACLR absolute power ±2.0 dB</w:t>
            </w:r>
            <w:r>
              <w:rPr>
                <w:rFonts w:cs="v4.2.0"/>
              </w:rPr>
              <w:t xml:space="preserve">, f </w:t>
            </w:r>
            <w:r>
              <w:t>≤</w:t>
            </w:r>
            <w:r>
              <w:rPr>
                <w:rFonts w:cs="v4.2.0"/>
              </w:rPr>
              <w:t xml:space="preserve"> 3 GHz</w:t>
            </w:r>
          </w:p>
          <w:p w14:paraId="4C3918E5" w14:textId="77777777" w:rsidR="002D3C4C" w:rsidRDefault="002D3C4C" w:rsidP="003C12FC">
            <w:pPr>
              <w:pStyle w:val="TAL"/>
              <w:rPr>
                <w:rFonts w:cs="v4.2.0"/>
              </w:rPr>
            </w:pPr>
            <w:r>
              <w:t>CACLR absolute power ±</w:t>
            </w:r>
            <w:r>
              <w:rPr>
                <w:rFonts w:cs="v4.2.0"/>
              </w:rPr>
              <w:t xml:space="preserve">2.5 dB, 3 GHz &lt; f </w:t>
            </w:r>
            <w:r>
              <w:t>≤</w:t>
            </w:r>
            <w:r>
              <w:rPr>
                <w:rFonts w:cs="v4.2.0"/>
              </w:rPr>
              <w:t xml:space="preserve"> </w:t>
            </w:r>
            <w:r>
              <w:rPr>
                <w:rFonts w:eastAsiaTheme="minorEastAsia" w:hint="eastAsia"/>
              </w:rPr>
              <w:t>7.125</w:t>
            </w:r>
            <w:r>
              <w:rPr>
                <w:rFonts w:cs="v4.2.0"/>
              </w:rPr>
              <w:t xml:space="preserve"> GHz </w:t>
            </w:r>
            <w:r>
              <w:rPr>
                <w:rFonts w:eastAsia="SimSun" w:cs="v4.2.0"/>
              </w:rPr>
              <w:t>(Note)</w:t>
            </w:r>
          </w:p>
          <w:p w14:paraId="457CE714" w14:textId="77777777" w:rsidR="002D3C4C" w:rsidRDefault="002D3C4C" w:rsidP="003C12FC">
            <w:pPr>
              <w:keepNext/>
              <w:keepLines/>
              <w:spacing w:after="0"/>
              <w:rPr>
                <w:rFonts w:ascii="Arial" w:hAnsi="Arial"/>
                <w:sz w:val="18"/>
                <w:lang w:eastAsia="ja-JP"/>
              </w:rPr>
            </w:pPr>
            <w:r>
              <w:rPr>
                <w:rFonts w:ascii="Arial" w:hAnsi="Arial"/>
                <w:sz w:val="18"/>
              </w:rPr>
              <w:t>CACLR absolute power ±3 dB, for bands n46, n96 and n102</w:t>
            </w:r>
          </w:p>
          <w:p w14:paraId="63B9B498" w14:textId="77777777" w:rsidR="002D3C4C" w:rsidRPr="008C3753" w:rsidRDefault="002D3C4C" w:rsidP="003C12FC">
            <w:pPr>
              <w:pStyle w:val="TAL"/>
              <w:rPr>
                <w:rFonts w:cs="v4.2.0"/>
                <w:kern w:val="2"/>
              </w:rPr>
            </w:pPr>
          </w:p>
        </w:tc>
        <w:tc>
          <w:tcPr>
            <w:tcW w:w="2721" w:type="dxa"/>
          </w:tcPr>
          <w:p w14:paraId="66520C40" w14:textId="77777777" w:rsidR="002D3C4C" w:rsidRPr="008C3753" w:rsidDel="002B4972" w:rsidRDefault="002D3C4C" w:rsidP="003C12FC">
            <w:pPr>
              <w:pStyle w:val="TAL"/>
            </w:pPr>
          </w:p>
        </w:tc>
      </w:tr>
      <w:tr w:rsidR="002D3C4C" w:rsidRPr="008C3753" w:rsidDel="002B4972" w14:paraId="293BE8A0" w14:textId="77777777" w:rsidTr="003C12FC">
        <w:trPr>
          <w:cantSplit/>
          <w:jc w:val="center"/>
        </w:trPr>
        <w:tc>
          <w:tcPr>
            <w:tcW w:w="2436" w:type="dxa"/>
          </w:tcPr>
          <w:p w14:paraId="258F4E28" w14:textId="77777777" w:rsidR="002D3C4C" w:rsidRPr="008C3753" w:rsidRDefault="002D3C4C" w:rsidP="003C12FC">
            <w:pPr>
              <w:pStyle w:val="TAL"/>
            </w:pPr>
            <w:r>
              <w:t>6.6.</w:t>
            </w:r>
            <w:r>
              <w:rPr>
                <w:rFonts w:hint="eastAsia"/>
                <w:lang w:eastAsia="ja-JP"/>
              </w:rPr>
              <w:t>4</w:t>
            </w:r>
            <w:r>
              <w:t xml:space="preserve"> Operating band unwanted emissions</w:t>
            </w:r>
          </w:p>
        </w:tc>
        <w:tc>
          <w:tcPr>
            <w:tcW w:w="4536" w:type="dxa"/>
          </w:tcPr>
          <w:p w14:paraId="05B62070" w14:textId="77777777" w:rsidR="002D3C4C" w:rsidRDefault="002D3C4C" w:rsidP="003C12FC">
            <w:pPr>
              <w:pStyle w:val="TAL"/>
              <w:rPr>
                <w:rFonts w:cs="v4.2.0"/>
              </w:rPr>
            </w:pPr>
            <w:r>
              <w:t>±1.5 dB</w:t>
            </w:r>
            <w:r>
              <w:rPr>
                <w:rFonts w:cs="v4.2.0"/>
              </w:rPr>
              <w:t xml:space="preserve">, f </w:t>
            </w:r>
            <w:r>
              <w:t>≤</w:t>
            </w:r>
            <w:r>
              <w:rPr>
                <w:rFonts w:cs="v4.2.0"/>
              </w:rPr>
              <w:t xml:space="preserve"> 3 GHz</w:t>
            </w:r>
          </w:p>
          <w:p w14:paraId="37071C3D" w14:textId="77777777" w:rsidR="002D3C4C" w:rsidRDefault="002D3C4C" w:rsidP="003C12FC">
            <w:pPr>
              <w:pStyle w:val="TAL"/>
              <w:rPr>
                <w:rFonts w:eastAsia="SimSun" w:cs="v4.2.0"/>
              </w:rPr>
            </w:pPr>
            <w:r>
              <w:t>±</w:t>
            </w:r>
            <w:r>
              <w:rPr>
                <w:rFonts w:cs="v4.2.0"/>
              </w:rPr>
              <w:t xml:space="preserve">1.8 dB, 3 GHz &lt; f </w:t>
            </w:r>
            <w:r>
              <w:t>≤</w:t>
            </w:r>
            <w:r>
              <w:rPr>
                <w:rFonts w:cs="v4.2.0"/>
              </w:rPr>
              <w:t xml:space="preserve"> </w:t>
            </w:r>
            <w:r>
              <w:rPr>
                <w:rFonts w:eastAsiaTheme="minorEastAsia" w:hint="eastAsia"/>
              </w:rPr>
              <w:t>7.125</w:t>
            </w:r>
            <w:r>
              <w:rPr>
                <w:rFonts w:cs="v4.2.0"/>
              </w:rPr>
              <w:t xml:space="preserve"> GHz </w:t>
            </w:r>
            <w:r>
              <w:rPr>
                <w:rFonts w:eastAsia="SimSun" w:cs="v4.2.0"/>
              </w:rPr>
              <w:t>(Note)</w:t>
            </w:r>
          </w:p>
          <w:p w14:paraId="26D328CD" w14:textId="77777777" w:rsidR="002D3C4C" w:rsidRPr="008C3753" w:rsidRDefault="002D3C4C" w:rsidP="003C12FC">
            <w:pPr>
              <w:pStyle w:val="TAL"/>
              <w:rPr>
                <w:rFonts w:cs="v4.2.0"/>
                <w:kern w:val="2"/>
              </w:rPr>
            </w:pPr>
            <w:r>
              <w:rPr>
                <w:rFonts w:cs="v4.2.0"/>
                <w:kern w:val="2"/>
              </w:rPr>
              <w:t xml:space="preserve">±2.2 dB, </w:t>
            </w:r>
            <w:r>
              <w:t>for bands n46, n96 and n102</w:t>
            </w:r>
          </w:p>
        </w:tc>
        <w:tc>
          <w:tcPr>
            <w:tcW w:w="2721" w:type="dxa"/>
          </w:tcPr>
          <w:p w14:paraId="0DD115BF" w14:textId="77777777" w:rsidR="002D3C4C" w:rsidRPr="008C3753" w:rsidDel="002B4972" w:rsidRDefault="002D3C4C" w:rsidP="003C12FC">
            <w:pPr>
              <w:pStyle w:val="TAL"/>
            </w:pPr>
          </w:p>
        </w:tc>
      </w:tr>
      <w:tr w:rsidR="002D3C4C" w:rsidRPr="008C3753" w:rsidDel="002B4972" w14:paraId="1BC621DD" w14:textId="77777777" w:rsidTr="003C12FC">
        <w:trPr>
          <w:cantSplit/>
          <w:jc w:val="center"/>
        </w:trPr>
        <w:tc>
          <w:tcPr>
            <w:tcW w:w="2436" w:type="dxa"/>
          </w:tcPr>
          <w:p w14:paraId="7A580A5A" w14:textId="77777777" w:rsidR="002D3C4C" w:rsidRPr="008C3753" w:rsidRDefault="002D3C4C" w:rsidP="003C12FC">
            <w:pPr>
              <w:pStyle w:val="TAL"/>
            </w:pPr>
            <w:r>
              <w:t>6.6.</w:t>
            </w:r>
            <w:r>
              <w:rPr>
                <w:rFonts w:hint="eastAsia"/>
                <w:lang w:eastAsia="ja-JP"/>
              </w:rPr>
              <w:t>5.</w:t>
            </w:r>
            <w:r>
              <w:rPr>
                <w:lang w:eastAsia="ja-JP"/>
              </w:rPr>
              <w:t>5.1.1</w:t>
            </w:r>
            <w:r>
              <w:t xml:space="preserve"> Transmitter spurious emissions, Mandatory Requirements</w:t>
            </w:r>
          </w:p>
        </w:tc>
        <w:tc>
          <w:tcPr>
            <w:tcW w:w="4536" w:type="dxa"/>
          </w:tcPr>
          <w:p w14:paraId="1E9222CC" w14:textId="77777777" w:rsidR="002D3C4C" w:rsidRDefault="002D3C4C" w:rsidP="003C12FC">
            <w:pPr>
              <w:pStyle w:val="TAL"/>
            </w:pPr>
            <w:r>
              <w:t>9 kHz &lt; f ≤ 4 GHz: ±2.0 dB</w:t>
            </w:r>
          </w:p>
          <w:p w14:paraId="674DA893" w14:textId="77777777" w:rsidR="002D3C4C" w:rsidRDefault="002D3C4C" w:rsidP="003C12FC">
            <w:pPr>
              <w:pStyle w:val="TAL"/>
            </w:pPr>
            <w:r>
              <w:t>4 GHz &lt; f ≤ 19 GHz: ±4.0 dB</w:t>
            </w:r>
          </w:p>
          <w:p w14:paraId="2948FFA6" w14:textId="77777777" w:rsidR="002D3C4C" w:rsidRPr="008C3753" w:rsidRDefault="002D3C4C" w:rsidP="003C12FC">
            <w:pPr>
              <w:pStyle w:val="TAL"/>
            </w:pPr>
            <w:r>
              <w:t xml:space="preserve">19 GHz &lt; f </w:t>
            </w:r>
            <w:r>
              <w:rPr>
                <w:lang w:eastAsia="ko-KR"/>
              </w:rPr>
              <w:t xml:space="preserve">≤ </w:t>
            </w:r>
            <w:r>
              <w:t xml:space="preserve">26 GHz: </w:t>
            </w:r>
            <w:r>
              <w:rPr>
                <w:rFonts w:eastAsia="SimSun"/>
              </w:rPr>
              <w:t>±4.5 dB</w:t>
            </w:r>
          </w:p>
        </w:tc>
        <w:tc>
          <w:tcPr>
            <w:tcW w:w="2721" w:type="dxa"/>
          </w:tcPr>
          <w:p w14:paraId="70843A86" w14:textId="77777777" w:rsidR="002D3C4C" w:rsidRPr="008C3753" w:rsidDel="002B4972" w:rsidRDefault="002D3C4C" w:rsidP="003C12FC">
            <w:pPr>
              <w:pStyle w:val="TAL"/>
            </w:pPr>
          </w:p>
        </w:tc>
      </w:tr>
      <w:tr w:rsidR="002D3C4C" w:rsidRPr="008C3753" w:rsidDel="002B4972" w14:paraId="47E69D8F" w14:textId="77777777" w:rsidTr="003C12FC">
        <w:trPr>
          <w:cantSplit/>
          <w:jc w:val="center"/>
        </w:trPr>
        <w:tc>
          <w:tcPr>
            <w:tcW w:w="2436" w:type="dxa"/>
          </w:tcPr>
          <w:p w14:paraId="1B0DE671" w14:textId="77777777" w:rsidR="002D3C4C" w:rsidRPr="008C3753" w:rsidRDefault="002D3C4C" w:rsidP="003C12FC">
            <w:pPr>
              <w:pStyle w:val="TAL"/>
            </w:pPr>
            <w:r>
              <w:t>6.6.</w:t>
            </w:r>
            <w:r>
              <w:rPr>
                <w:rFonts w:hint="eastAsia"/>
                <w:lang w:eastAsia="ja-JP"/>
              </w:rPr>
              <w:t>5.</w:t>
            </w:r>
            <w:r>
              <w:rPr>
                <w:lang w:eastAsia="ja-JP"/>
              </w:rPr>
              <w:t>5.1.2</w:t>
            </w:r>
            <w:r>
              <w:t xml:space="preserve"> Transmitter spurious emissions, Protection of BS receiver</w:t>
            </w:r>
          </w:p>
        </w:tc>
        <w:tc>
          <w:tcPr>
            <w:tcW w:w="4536" w:type="dxa"/>
          </w:tcPr>
          <w:p w14:paraId="7F4E37A4" w14:textId="77777777" w:rsidR="002D3C4C" w:rsidRPr="008C3753" w:rsidRDefault="002D3C4C" w:rsidP="003C12FC">
            <w:pPr>
              <w:pStyle w:val="TAL"/>
            </w:pPr>
            <w:r>
              <w:rPr>
                <w:rFonts w:cs="v4.2.0"/>
              </w:rPr>
              <w:t>±3.0 dB</w:t>
            </w:r>
          </w:p>
        </w:tc>
        <w:tc>
          <w:tcPr>
            <w:tcW w:w="2721" w:type="dxa"/>
          </w:tcPr>
          <w:p w14:paraId="76B9906D" w14:textId="77777777" w:rsidR="002D3C4C" w:rsidRPr="008C3753" w:rsidDel="002B4972" w:rsidRDefault="002D3C4C" w:rsidP="003C12FC">
            <w:pPr>
              <w:pStyle w:val="TAL"/>
            </w:pPr>
          </w:p>
        </w:tc>
      </w:tr>
      <w:tr w:rsidR="002D3C4C" w:rsidRPr="008C3753" w:rsidDel="002B4972" w14:paraId="38AF14D3" w14:textId="77777777" w:rsidTr="003C12FC">
        <w:trPr>
          <w:cantSplit/>
          <w:jc w:val="center"/>
        </w:trPr>
        <w:tc>
          <w:tcPr>
            <w:tcW w:w="2436" w:type="dxa"/>
          </w:tcPr>
          <w:p w14:paraId="75374971" w14:textId="77777777" w:rsidR="002D3C4C" w:rsidRPr="008C3753" w:rsidRDefault="002D3C4C" w:rsidP="003C12FC">
            <w:pPr>
              <w:pStyle w:val="TAL"/>
            </w:pPr>
            <w:r>
              <w:t>6.6.</w:t>
            </w:r>
            <w:r>
              <w:rPr>
                <w:rFonts w:hint="eastAsia"/>
                <w:lang w:eastAsia="ja-JP"/>
              </w:rPr>
              <w:t>5.</w:t>
            </w:r>
            <w:r>
              <w:rPr>
                <w:lang w:eastAsia="ja-JP"/>
              </w:rPr>
              <w:t>5.1.3</w:t>
            </w:r>
            <w:r>
              <w:t xml:space="preserve"> Transmitter spurious emissions, Additional spurious emission requirements</w:t>
            </w:r>
          </w:p>
        </w:tc>
        <w:tc>
          <w:tcPr>
            <w:tcW w:w="4536" w:type="dxa"/>
          </w:tcPr>
          <w:p w14:paraId="650973BA" w14:textId="77777777" w:rsidR="002D3C4C" w:rsidRDefault="002D3C4C" w:rsidP="003C12FC">
            <w:pPr>
              <w:pStyle w:val="TAL"/>
              <w:rPr>
                <w:rFonts w:cs="v4.2.0"/>
              </w:rPr>
            </w:pPr>
            <w:r>
              <w:t>±2.0 dB for &gt; -60 dBm</w:t>
            </w:r>
            <w:r>
              <w:rPr>
                <w:rFonts w:cs="v4.2.0"/>
              </w:rPr>
              <w:t xml:space="preserve">, f </w:t>
            </w:r>
            <w:r>
              <w:t>≤</w:t>
            </w:r>
            <w:r>
              <w:rPr>
                <w:rFonts w:cs="v4.2.0"/>
              </w:rPr>
              <w:t xml:space="preserve"> 3 GHz</w:t>
            </w:r>
          </w:p>
          <w:p w14:paraId="36A99431" w14:textId="77777777" w:rsidR="002D3C4C" w:rsidRDefault="002D3C4C" w:rsidP="003C12FC">
            <w:pPr>
              <w:pStyle w:val="TAL"/>
              <w:rPr>
                <w:rFonts w:cs="v4.2.0"/>
              </w:rPr>
            </w:pPr>
            <w:r>
              <w:t>±</w:t>
            </w:r>
            <w:r>
              <w:rPr>
                <w:rFonts w:cs="v4.2.0"/>
              </w:rPr>
              <w:t xml:space="preserve">2.5 dB, 3 GHz &lt; f </w:t>
            </w:r>
            <w:r>
              <w:t>≤</w:t>
            </w:r>
            <w:r>
              <w:rPr>
                <w:rFonts w:cs="v4.2.0"/>
              </w:rPr>
              <w:t xml:space="preserve"> 4.2 GHz</w:t>
            </w:r>
          </w:p>
          <w:p w14:paraId="22A6EBAD" w14:textId="77777777" w:rsidR="002D3C4C" w:rsidRDefault="002D3C4C" w:rsidP="003C12FC">
            <w:pPr>
              <w:pStyle w:val="TAL"/>
              <w:rPr>
                <w:lang w:eastAsia="ja-JP"/>
              </w:rPr>
            </w:pPr>
            <w:r>
              <w:t xml:space="preserve">±3.0 dB, 4.2 GHz &lt; f ≤ </w:t>
            </w:r>
            <w:r>
              <w:rPr>
                <w:rFonts w:eastAsiaTheme="minorEastAsia" w:hint="eastAsia"/>
              </w:rPr>
              <w:t>7.125</w:t>
            </w:r>
            <w:r>
              <w:t xml:space="preserve"> GHz </w:t>
            </w:r>
            <w:r>
              <w:rPr>
                <w:rFonts w:eastAsia="SimSun" w:cs="v4.2.0"/>
              </w:rPr>
              <w:t>(Note)</w:t>
            </w:r>
          </w:p>
          <w:p w14:paraId="78AC1772" w14:textId="77777777" w:rsidR="002D3C4C" w:rsidRDefault="002D3C4C" w:rsidP="003C12FC">
            <w:pPr>
              <w:pStyle w:val="TAL"/>
              <w:rPr>
                <w:rFonts w:cs="v4.2.0"/>
              </w:rPr>
            </w:pPr>
            <w:r>
              <w:t>±3.0 dB for ≤ -60 dBm</w:t>
            </w:r>
            <w:r>
              <w:rPr>
                <w:rFonts w:cs="v4.2.0"/>
              </w:rPr>
              <w:t xml:space="preserve">, f </w:t>
            </w:r>
            <w:r>
              <w:t>≤</w:t>
            </w:r>
            <w:r>
              <w:rPr>
                <w:rFonts w:cs="v4.2.0"/>
              </w:rPr>
              <w:t xml:space="preserve"> 3 GHz</w:t>
            </w:r>
          </w:p>
          <w:p w14:paraId="7D0C7B2E" w14:textId="77777777" w:rsidR="002D3C4C" w:rsidRDefault="002D3C4C" w:rsidP="003C12FC">
            <w:pPr>
              <w:pStyle w:val="TAL"/>
              <w:rPr>
                <w:rFonts w:cs="v4.2.0"/>
              </w:rPr>
            </w:pPr>
            <w:r>
              <w:t>±</w:t>
            </w:r>
            <w:r>
              <w:rPr>
                <w:rFonts w:cs="v4.2.0"/>
              </w:rPr>
              <w:t xml:space="preserve">3.5 dB, 3 GHz &lt; f </w:t>
            </w:r>
            <w:r>
              <w:t>≤</w:t>
            </w:r>
            <w:r>
              <w:rPr>
                <w:rFonts w:cs="v4.2.0"/>
              </w:rPr>
              <w:t xml:space="preserve"> 4.2 GHz</w:t>
            </w:r>
          </w:p>
          <w:p w14:paraId="62DE7CD5" w14:textId="77777777" w:rsidR="002D3C4C" w:rsidRDefault="002D3C4C" w:rsidP="003C12FC">
            <w:pPr>
              <w:pStyle w:val="TAL"/>
            </w:pPr>
            <w:r>
              <w:t xml:space="preserve">±4.0 dB, 4.2 GHz &lt; f ≤ </w:t>
            </w:r>
            <w:r>
              <w:rPr>
                <w:rFonts w:eastAsiaTheme="minorEastAsia" w:hint="eastAsia"/>
              </w:rPr>
              <w:t>7.125</w:t>
            </w:r>
            <w:r>
              <w:t xml:space="preserve"> GHz </w:t>
            </w:r>
            <w:r>
              <w:rPr>
                <w:rFonts w:eastAsia="SimSun" w:cs="v4.2.0"/>
              </w:rPr>
              <w:t>(Note)</w:t>
            </w:r>
          </w:p>
          <w:p w14:paraId="0C67F197" w14:textId="77777777" w:rsidR="002D3C4C" w:rsidRDefault="002D3C4C" w:rsidP="003C12FC">
            <w:pPr>
              <w:pStyle w:val="TAL"/>
            </w:pPr>
            <w:r>
              <w:t>±4.0 dB, for bands n46 and n96</w:t>
            </w:r>
          </w:p>
          <w:p w14:paraId="0AABEB27" w14:textId="77777777" w:rsidR="002D3C4C" w:rsidRDefault="002D3C4C" w:rsidP="003C12FC">
            <w:pPr>
              <w:pStyle w:val="TAL"/>
            </w:pPr>
          </w:p>
          <w:p w14:paraId="0068DA9D" w14:textId="77777777" w:rsidR="002D3C4C" w:rsidRPr="008C3753" w:rsidRDefault="002D3C4C" w:rsidP="003C12FC">
            <w:pPr>
              <w:pStyle w:val="TAL"/>
            </w:pPr>
          </w:p>
        </w:tc>
        <w:tc>
          <w:tcPr>
            <w:tcW w:w="2721" w:type="dxa"/>
          </w:tcPr>
          <w:p w14:paraId="5197694A" w14:textId="77777777" w:rsidR="002D3C4C" w:rsidRPr="008C3753" w:rsidDel="002B4972" w:rsidRDefault="002D3C4C" w:rsidP="003C12FC">
            <w:pPr>
              <w:pStyle w:val="TAL"/>
            </w:pPr>
          </w:p>
        </w:tc>
      </w:tr>
      <w:tr w:rsidR="002D3C4C" w:rsidRPr="008C3753" w:rsidDel="002B4972" w14:paraId="6E54883C" w14:textId="77777777" w:rsidTr="003C12FC">
        <w:trPr>
          <w:cantSplit/>
          <w:jc w:val="center"/>
        </w:trPr>
        <w:tc>
          <w:tcPr>
            <w:tcW w:w="2436" w:type="dxa"/>
          </w:tcPr>
          <w:p w14:paraId="2FBEBBD1" w14:textId="77777777" w:rsidR="002D3C4C" w:rsidRPr="008C3753" w:rsidRDefault="002D3C4C" w:rsidP="003C12FC">
            <w:pPr>
              <w:pStyle w:val="TAL"/>
            </w:pPr>
            <w:r w:rsidRPr="008C3753">
              <w:t>6.6.</w:t>
            </w:r>
            <w:r w:rsidRPr="008C3753">
              <w:rPr>
                <w:rFonts w:hint="eastAsia"/>
                <w:lang w:eastAsia="ja-JP"/>
              </w:rPr>
              <w:t>5.2.4</w:t>
            </w:r>
            <w:r w:rsidRPr="008C3753" w:rsidDel="00F920AE">
              <w:t xml:space="preserve"> </w:t>
            </w:r>
            <w:r w:rsidRPr="008C3753">
              <w:t>Transmitter spurious emissions, Co-location</w:t>
            </w:r>
          </w:p>
        </w:tc>
        <w:tc>
          <w:tcPr>
            <w:tcW w:w="4536" w:type="dxa"/>
          </w:tcPr>
          <w:p w14:paraId="4338209C" w14:textId="77777777" w:rsidR="002D3C4C" w:rsidRPr="008C3753" w:rsidRDefault="002D3C4C" w:rsidP="003C12FC">
            <w:pPr>
              <w:pStyle w:val="TAL"/>
            </w:pPr>
            <w:r w:rsidRPr="008C3753">
              <w:rPr>
                <w:rFonts w:cs="v4.2.0"/>
              </w:rPr>
              <w:t>±3.0 dB</w:t>
            </w:r>
          </w:p>
        </w:tc>
        <w:tc>
          <w:tcPr>
            <w:tcW w:w="2721" w:type="dxa"/>
          </w:tcPr>
          <w:p w14:paraId="5B47D8C9" w14:textId="77777777" w:rsidR="002D3C4C" w:rsidRPr="008C3753" w:rsidDel="002B4972" w:rsidRDefault="002D3C4C" w:rsidP="003C12FC">
            <w:pPr>
              <w:pStyle w:val="TAL"/>
            </w:pPr>
          </w:p>
        </w:tc>
      </w:tr>
      <w:tr w:rsidR="002D3C4C" w:rsidRPr="008C3753" w14:paraId="183CF005" w14:textId="77777777" w:rsidTr="003C12FC">
        <w:trPr>
          <w:cantSplit/>
          <w:jc w:val="center"/>
        </w:trPr>
        <w:tc>
          <w:tcPr>
            <w:tcW w:w="2436" w:type="dxa"/>
          </w:tcPr>
          <w:p w14:paraId="3BFB513F" w14:textId="77777777" w:rsidR="002D3C4C" w:rsidRPr="008C3753" w:rsidRDefault="002D3C4C" w:rsidP="003C12FC">
            <w:pPr>
              <w:pStyle w:val="TAL"/>
            </w:pPr>
            <w:r w:rsidRPr="008C3753">
              <w:t>6.7 Transmitter intermodulation</w:t>
            </w:r>
          </w:p>
          <w:p w14:paraId="3368A3A5" w14:textId="77777777" w:rsidR="002D3C4C" w:rsidRPr="008C3753" w:rsidRDefault="002D3C4C" w:rsidP="003C12FC">
            <w:pPr>
              <w:pStyle w:val="TAL"/>
            </w:pPr>
            <w:r w:rsidRPr="008C3753">
              <w:t>(interferer requirements)</w:t>
            </w:r>
          </w:p>
          <w:p w14:paraId="505ACEE7" w14:textId="77777777" w:rsidR="002D3C4C" w:rsidRPr="008C3753" w:rsidDel="006575B2" w:rsidRDefault="002D3C4C" w:rsidP="003C12FC">
            <w:pPr>
              <w:pStyle w:val="TAL"/>
            </w:pPr>
            <w:r w:rsidRPr="008C3753">
              <w:t>This tolerance applies to the stimulus and not the measurements defined in 6.6.3, 6.6.4 and 6.6.5</w:t>
            </w:r>
          </w:p>
        </w:tc>
        <w:tc>
          <w:tcPr>
            <w:tcW w:w="4536" w:type="dxa"/>
          </w:tcPr>
          <w:p w14:paraId="46C04537" w14:textId="77777777" w:rsidR="002D3C4C" w:rsidRPr="008C3753" w:rsidRDefault="002D3C4C" w:rsidP="003C12FC">
            <w:pPr>
              <w:pStyle w:val="TAL"/>
            </w:pPr>
            <w:r w:rsidRPr="008C3753">
              <w:t>The value below applies only to the interfering signal and is unrelated to the measurement uncertainty of the tests in 6.6.3 (ACLR), 6.6.4 (OBUE) and 6.6.5 (spurious emissions) which have to be carried out in the presence of the interferer.</w:t>
            </w:r>
          </w:p>
          <w:p w14:paraId="592C2BE4" w14:textId="77777777" w:rsidR="002D3C4C" w:rsidRPr="008C3753" w:rsidRDefault="002D3C4C" w:rsidP="003C12FC">
            <w:pPr>
              <w:pStyle w:val="TAL"/>
            </w:pPr>
          </w:p>
          <w:p w14:paraId="0E9CACA9" w14:textId="77777777" w:rsidR="002D3C4C" w:rsidRPr="008C3753" w:rsidDel="006575B2" w:rsidRDefault="002D3C4C" w:rsidP="003C12FC">
            <w:pPr>
              <w:pStyle w:val="TAL"/>
            </w:pPr>
            <w:r w:rsidRPr="008C3753">
              <w:t>±1.0 dB</w:t>
            </w:r>
          </w:p>
        </w:tc>
        <w:tc>
          <w:tcPr>
            <w:tcW w:w="2721" w:type="dxa"/>
          </w:tcPr>
          <w:p w14:paraId="2B989947" w14:textId="77777777" w:rsidR="002D3C4C" w:rsidRPr="008C3753" w:rsidDel="006575B2" w:rsidRDefault="002D3C4C" w:rsidP="003C12FC">
            <w:pPr>
              <w:pStyle w:val="TAL"/>
            </w:pPr>
            <w:r w:rsidRPr="008C3753">
              <w:t>The uncertainty of interferer has double the effect on the result due to the frequency offset</w:t>
            </w:r>
          </w:p>
        </w:tc>
      </w:tr>
      <w:tr w:rsidR="002D3C4C" w:rsidRPr="008C3753" w14:paraId="0254AE96" w14:textId="77777777" w:rsidTr="003C12FC">
        <w:trPr>
          <w:cantSplit/>
          <w:jc w:val="center"/>
        </w:trPr>
        <w:tc>
          <w:tcPr>
            <w:tcW w:w="9693" w:type="dxa"/>
            <w:gridSpan w:val="3"/>
          </w:tcPr>
          <w:p w14:paraId="74D09E45" w14:textId="77777777" w:rsidR="002D3C4C" w:rsidRPr="008C3753" w:rsidRDefault="002D3C4C" w:rsidP="003C12FC">
            <w:pPr>
              <w:pStyle w:val="TAN"/>
              <w:rPr>
                <w:rFonts w:cs="Arial"/>
              </w:rPr>
            </w:pPr>
            <w:r w:rsidRPr="008C3753">
              <w:t>NOTE:</w:t>
            </w:r>
            <w:r w:rsidRPr="008C3753">
              <w:tab/>
            </w:r>
            <w:r w:rsidRPr="008C3753">
              <w:rPr>
                <w:rFonts w:hint="eastAsia"/>
              </w:rPr>
              <w:t>Test system uncertainty</w:t>
            </w:r>
            <w:r w:rsidRPr="008C3753">
              <w:t xml:space="preserve"> values </w:t>
            </w:r>
            <w:r w:rsidRPr="008C3753">
              <w:rPr>
                <w:rFonts w:hint="eastAsia"/>
              </w:rPr>
              <w:t xml:space="preserve">for </w:t>
            </w:r>
            <w:r>
              <w:rPr>
                <w:rFonts w:cs="v4.2.0"/>
              </w:rPr>
              <w:t>3</w:t>
            </w:r>
            <w:r w:rsidRPr="008C3753">
              <w:rPr>
                <w:rFonts w:cs="v4.2.0"/>
              </w:rPr>
              <w:t xml:space="preserve"> </w:t>
            </w:r>
            <w:r w:rsidRPr="008C3753">
              <w:rPr>
                <w:rFonts w:cs="v4.2.0"/>
                <w:lang w:eastAsia="ja-JP"/>
              </w:rPr>
              <w:t xml:space="preserve">GHz &lt; f </w:t>
            </w:r>
            <w:r w:rsidRPr="008C3753">
              <w:rPr>
                <w:rFonts w:cs="Arial"/>
                <w:lang w:eastAsia="ja-JP"/>
              </w:rPr>
              <w:t>≤</w:t>
            </w:r>
            <w:r w:rsidRPr="008C3753">
              <w:rPr>
                <w:rFonts w:cs="v4.2.0"/>
                <w:lang w:eastAsia="ja-JP"/>
              </w:rPr>
              <w:t xml:space="preserve"> </w:t>
            </w:r>
            <w:r>
              <w:rPr>
                <w:rFonts w:eastAsiaTheme="minorEastAsia" w:hint="eastAsia"/>
              </w:rPr>
              <w:t>7.125</w:t>
            </w:r>
            <w:r w:rsidRPr="008C3753">
              <w:rPr>
                <w:rFonts w:cs="v4.2.0" w:hint="eastAsia"/>
              </w:rPr>
              <w:t xml:space="preserve"> </w:t>
            </w:r>
            <w:r w:rsidRPr="008C3753">
              <w:rPr>
                <w:rFonts w:cs="v4.2.0"/>
                <w:lang w:eastAsia="ja-JP"/>
              </w:rPr>
              <w:t>GHz</w:t>
            </w:r>
            <w:r w:rsidRPr="008C3753">
              <w:t xml:space="preserve"> apply for BS operate</w:t>
            </w:r>
            <w:r w:rsidRPr="008C3753">
              <w:rPr>
                <w:rFonts w:hint="eastAsia"/>
              </w:rPr>
              <w:t>s</w:t>
            </w:r>
            <w:r w:rsidRPr="008C3753">
              <w:t xml:space="preserve"> in licensed spectrum only</w:t>
            </w:r>
            <w:r w:rsidRPr="008C3753">
              <w:rPr>
                <w:rFonts w:hint="eastAsia"/>
              </w:rPr>
              <w:t>.</w:t>
            </w:r>
          </w:p>
        </w:tc>
      </w:tr>
    </w:tbl>
    <w:p w14:paraId="5B8B969A" w14:textId="77777777" w:rsidR="00471944" w:rsidRDefault="00471944" w:rsidP="00471944">
      <w:pPr>
        <w:pStyle w:val="B10"/>
        <w:ind w:left="0" w:firstLine="0"/>
        <w:jc w:val="both"/>
        <w:rPr>
          <w:color w:val="0070C0"/>
          <w:lang w:val="en-US" w:eastAsia="fi-FI"/>
        </w:rPr>
      </w:pPr>
      <w:r w:rsidRPr="00B14F11">
        <w:rPr>
          <w:color w:val="0070C0"/>
          <w:lang w:val="en-US" w:eastAsia="fi-FI"/>
        </w:rPr>
        <w:lastRenderedPageBreak/>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17F8F6FA" w14:textId="77777777" w:rsidR="002D3C4C" w:rsidRPr="008C3753" w:rsidRDefault="002D3C4C" w:rsidP="002D3C4C">
      <w:pPr>
        <w:pStyle w:val="Heading4"/>
      </w:pPr>
      <w:bookmarkStart w:id="61" w:name="_Toc98773570"/>
      <w:bookmarkStart w:id="62" w:name="_Toc106201329"/>
      <w:bookmarkStart w:id="63" w:name="_Toc115191182"/>
      <w:bookmarkStart w:id="64" w:name="_Toc122013012"/>
      <w:bookmarkStart w:id="65" w:name="_Toc124155831"/>
      <w:bookmarkStart w:id="66" w:name="_Toc131537591"/>
      <w:bookmarkStart w:id="67" w:name="_Toc137397798"/>
      <w:bookmarkStart w:id="68" w:name="_Toc156576014"/>
      <w:bookmarkStart w:id="69" w:name="_Toc176944536"/>
      <w:bookmarkStart w:id="70" w:name="_Toc187256814"/>
      <w:r w:rsidRPr="008C3753">
        <w:t>6.3.3.5</w:t>
      </w:r>
      <w:r w:rsidRPr="008C3753">
        <w:tab/>
        <w:t>Test requirements</w:t>
      </w:r>
      <w:bookmarkEnd w:id="61"/>
      <w:bookmarkEnd w:id="62"/>
      <w:bookmarkEnd w:id="63"/>
      <w:bookmarkEnd w:id="64"/>
      <w:bookmarkEnd w:id="65"/>
      <w:bookmarkEnd w:id="66"/>
      <w:bookmarkEnd w:id="67"/>
      <w:bookmarkEnd w:id="68"/>
      <w:bookmarkEnd w:id="69"/>
      <w:bookmarkEnd w:id="70"/>
    </w:p>
    <w:p w14:paraId="45278AB2" w14:textId="77777777" w:rsidR="002D3C4C" w:rsidRPr="008C3753" w:rsidRDefault="002D3C4C" w:rsidP="002D3C4C">
      <w:pPr>
        <w:spacing w:line="240" w:lineRule="exact"/>
        <w:rPr>
          <w:rFonts w:cs="v5.0.0"/>
          <w:lang w:eastAsia="ja-JP"/>
        </w:rPr>
      </w:pPr>
      <w:r w:rsidRPr="008C3753">
        <w:rPr>
          <w:rFonts w:cs="v5.0.0"/>
        </w:rPr>
        <w:t xml:space="preserve">The downlink (DL) total power dynamic range </w:t>
      </w:r>
      <w:r w:rsidRPr="008C3753">
        <w:t>for each</w:t>
      </w:r>
      <w:r w:rsidRPr="008C3753">
        <w:rPr>
          <w:rFonts w:cs="v5.0.0"/>
        </w:rPr>
        <w:t xml:space="preserve"> </w:t>
      </w:r>
      <w:r w:rsidRPr="008C3753">
        <w:t>NR carrier</w:t>
      </w:r>
      <w:r w:rsidRPr="008C3753">
        <w:rPr>
          <w:rFonts w:cs="v5.0.0"/>
        </w:rPr>
        <w:t xml:space="preserve"> shall be larger than or equal to </w:t>
      </w:r>
      <w:r w:rsidRPr="008C3753">
        <w:rPr>
          <w:lang w:eastAsia="ja-JP"/>
        </w:rPr>
        <w:t>the level in table 6.3.4.5-1.</w:t>
      </w:r>
    </w:p>
    <w:p w14:paraId="19009925" w14:textId="77777777" w:rsidR="002D3C4C" w:rsidRPr="008C3753" w:rsidRDefault="002D3C4C" w:rsidP="002D3C4C">
      <w:pPr>
        <w:pStyle w:val="TH"/>
      </w:pPr>
      <w:r w:rsidRPr="008C3753">
        <w:t xml:space="preserve">Table 6.3.3.5-1: </w:t>
      </w:r>
      <w:r w:rsidRPr="008C3753">
        <w:rPr>
          <w:rFonts w:hint="eastAsia"/>
        </w:rPr>
        <w:t>BS</w:t>
      </w:r>
      <w:r w:rsidRPr="008C3753">
        <w:t xml:space="preserve"> total power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63"/>
        <w:gridCol w:w="1264"/>
        <w:gridCol w:w="1264"/>
      </w:tblGrid>
      <w:tr w:rsidR="002D3C4C" w:rsidRPr="008C3753" w14:paraId="210C148E" w14:textId="77777777" w:rsidTr="003C12FC">
        <w:trPr>
          <w:cantSplit/>
          <w:jc w:val="center"/>
        </w:trPr>
        <w:tc>
          <w:tcPr>
            <w:tcW w:w="1701" w:type="dxa"/>
            <w:tcBorders>
              <w:bottom w:val="nil"/>
            </w:tcBorders>
          </w:tcPr>
          <w:p w14:paraId="46FFE90C" w14:textId="77777777" w:rsidR="002D3C4C" w:rsidRPr="008C3753" w:rsidRDefault="002D3C4C" w:rsidP="003C12FC">
            <w:pPr>
              <w:pStyle w:val="TAH"/>
            </w:pPr>
            <w:r w:rsidRPr="008C3753">
              <w:rPr>
                <w:rFonts w:cs="v5.0.0" w:hint="eastAsia"/>
              </w:rPr>
              <w:t>NR channel</w:t>
            </w:r>
          </w:p>
        </w:tc>
        <w:tc>
          <w:tcPr>
            <w:tcW w:w="3791" w:type="dxa"/>
            <w:gridSpan w:val="3"/>
          </w:tcPr>
          <w:p w14:paraId="629C4B92" w14:textId="77777777" w:rsidR="002D3C4C" w:rsidRPr="008C3753" w:rsidRDefault="002D3C4C" w:rsidP="003C12FC">
            <w:pPr>
              <w:pStyle w:val="TAH"/>
            </w:pPr>
            <w:r w:rsidRPr="008C3753">
              <w:rPr>
                <w:rFonts w:cs="v5.0.0"/>
              </w:rPr>
              <w:t>T</w:t>
            </w:r>
            <w:r w:rsidRPr="008C3753">
              <w:rPr>
                <w:rFonts w:cs="v5.0.0" w:hint="eastAsia"/>
              </w:rPr>
              <w:t xml:space="preserve">otal </w:t>
            </w:r>
            <w:r w:rsidRPr="008C3753">
              <w:rPr>
                <w:rFonts w:cs="v5.0.0"/>
              </w:rPr>
              <w:t>power</w:t>
            </w:r>
            <w:r w:rsidRPr="008C3753">
              <w:rPr>
                <w:rFonts w:cs="v5.0.0" w:hint="eastAsia"/>
              </w:rPr>
              <w:t xml:space="preserve"> dynamic range</w:t>
            </w:r>
            <w:r w:rsidRPr="008C3753">
              <w:rPr>
                <w:rFonts w:cs="v5.0.0"/>
              </w:rPr>
              <w:t xml:space="preserve"> (</w:t>
            </w:r>
            <w:r w:rsidRPr="008C3753">
              <w:rPr>
                <w:rFonts w:cs="v5.0.0" w:hint="eastAsia"/>
              </w:rPr>
              <w:t>dB</w:t>
            </w:r>
            <w:r w:rsidRPr="008C3753">
              <w:rPr>
                <w:rFonts w:cs="v5.0.0"/>
              </w:rPr>
              <w:t>)</w:t>
            </w:r>
          </w:p>
        </w:tc>
      </w:tr>
      <w:tr w:rsidR="002D3C4C" w:rsidRPr="008C3753" w14:paraId="67169112" w14:textId="77777777" w:rsidTr="003C12FC">
        <w:trPr>
          <w:cantSplit/>
          <w:jc w:val="center"/>
        </w:trPr>
        <w:tc>
          <w:tcPr>
            <w:tcW w:w="1701" w:type="dxa"/>
            <w:tcBorders>
              <w:top w:val="nil"/>
            </w:tcBorders>
          </w:tcPr>
          <w:p w14:paraId="677D505E" w14:textId="77777777" w:rsidR="002D3C4C" w:rsidRPr="008C3753" w:rsidRDefault="002D3C4C" w:rsidP="003C12FC">
            <w:pPr>
              <w:pStyle w:val="TAH"/>
            </w:pPr>
            <w:r w:rsidRPr="008C3753">
              <w:rPr>
                <w:rFonts w:cs="v5.0.0" w:hint="eastAsia"/>
              </w:rPr>
              <w:t xml:space="preserve">bandwidth </w:t>
            </w:r>
            <w:r w:rsidRPr="008C3753">
              <w:rPr>
                <w:rFonts w:cs="v5.0.0"/>
              </w:rPr>
              <w:t>(</w:t>
            </w:r>
            <w:r w:rsidRPr="008C3753">
              <w:rPr>
                <w:rFonts w:cs="v5.0.0" w:hint="eastAsia"/>
              </w:rPr>
              <w:t>MHz</w:t>
            </w:r>
            <w:r w:rsidRPr="008C3753">
              <w:rPr>
                <w:rFonts w:cs="v5.0.0"/>
              </w:rPr>
              <w:t>)</w:t>
            </w:r>
          </w:p>
        </w:tc>
        <w:tc>
          <w:tcPr>
            <w:tcW w:w="1263" w:type="dxa"/>
          </w:tcPr>
          <w:p w14:paraId="4D811C9C" w14:textId="77777777" w:rsidR="002D3C4C" w:rsidRPr="008C3753" w:rsidRDefault="002D3C4C" w:rsidP="003C12FC">
            <w:pPr>
              <w:pStyle w:val="TAH"/>
            </w:pPr>
            <w:r w:rsidRPr="008C3753">
              <w:rPr>
                <w:rFonts w:cs="v5.0.0" w:hint="eastAsia"/>
              </w:rPr>
              <w:t>15 kHz SCS</w:t>
            </w:r>
          </w:p>
        </w:tc>
        <w:tc>
          <w:tcPr>
            <w:tcW w:w="1264" w:type="dxa"/>
          </w:tcPr>
          <w:p w14:paraId="6D336D2D" w14:textId="77777777" w:rsidR="002D3C4C" w:rsidRPr="008C3753" w:rsidRDefault="002D3C4C" w:rsidP="003C12FC">
            <w:pPr>
              <w:pStyle w:val="TAH"/>
            </w:pPr>
            <w:r w:rsidRPr="008C3753">
              <w:rPr>
                <w:rFonts w:cs="v5.0.0" w:hint="eastAsia"/>
              </w:rPr>
              <w:t>30 kHz SCS</w:t>
            </w:r>
          </w:p>
        </w:tc>
        <w:tc>
          <w:tcPr>
            <w:tcW w:w="1264" w:type="dxa"/>
          </w:tcPr>
          <w:p w14:paraId="68F055C0" w14:textId="77777777" w:rsidR="002D3C4C" w:rsidRPr="008C3753" w:rsidRDefault="002D3C4C" w:rsidP="003C12FC">
            <w:pPr>
              <w:pStyle w:val="TAH"/>
            </w:pPr>
            <w:r w:rsidRPr="008C3753">
              <w:rPr>
                <w:rFonts w:cs="v5.0.0" w:hint="eastAsia"/>
              </w:rPr>
              <w:t>60 kHz SCS</w:t>
            </w:r>
          </w:p>
        </w:tc>
      </w:tr>
      <w:tr w:rsidR="002D3C4C" w:rsidRPr="008C3753" w14:paraId="49236437" w14:textId="77777777" w:rsidTr="003C12FC">
        <w:trPr>
          <w:cantSplit/>
          <w:jc w:val="center"/>
        </w:trPr>
        <w:tc>
          <w:tcPr>
            <w:tcW w:w="1701" w:type="dxa"/>
          </w:tcPr>
          <w:p w14:paraId="67C85613" w14:textId="77777777" w:rsidR="002D3C4C" w:rsidRPr="008C3753" w:rsidRDefault="002D3C4C" w:rsidP="003C12FC">
            <w:pPr>
              <w:pStyle w:val="TAL"/>
              <w:jc w:val="center"/>
            </w:pPr>
            <w:r>
              <w:t>3</w:t>
            </w:r>
          </w:p>
        </w:tc>
        <w:tc>
          <w:tcPr>
            <w:tcW w:w="1263" w:type="dxa"/>
          </w:tcPr>
          <w:p w14:paraId="0B9AFE62" w14:textId="77777777" w:rsidR="002D3C4C" w:rsidRPr="008C3753" w:rsidRDefault="002D3C4C" w:rsidP="003C12FC">
            <w:pPr>
              <w:pStyle w:val="TAL"/>
              <w:jc w:val="center"/>
            </w:pPr>
            <w:r w:rsidRPr="009F31D3">
              <w:t>1</w:t>
            </w:r>
            <w:r>
              <w:t>1.</w:t>
            </w:r>
            <w:r w:rsidRPr="009F31D3">
              <w:t>3</w:t>
            </w:r>
          </w:p>
        </w:tc>
        <w:tc>
          <w:tcPr>
            <w:tcW w:w="1264" w:type="dxa"/>
          </w:tcPr>
          <w:p w14:paraId="541DA328" w14:textId="77777777" w:rsidR="002D3C4C" w:rsidRPr="008C3753" w:rsidRDefault="002D3C4C" w:rsidP="003C12FC">
            <w:pPr>
              <w:pStyle w:val="TAL"/>
              <w:jc w:val="center"/>
            </w:pPr>
            <w:r>
              <w:t>N/A</w:t>
            </w:r>
          </w:p>
        </w:tc>
        <w:tc>
          <w:tcPr>
            <w:tcW w:w="1264" w:type="dxa"/>
          </w:tcPr>
          <w:p w14:paraId="10092028" w14:textId="77777777" w:rsidR="002D3C4C" w:rsidRPr="008C3753" w:rsidRDefault="002D3C4C" w:rsidP="003C12FC">
            <w:pPr>
              <w:pStyle w:val="TAL"/>
              <w:jc w:val="center"/>
            </w:pPr>
            <w:r w:rsidRPr="009F31D3">
              <w:t>N/A</w:t>
            </w:r>
          </w:p>
        </w:tc>
      </w:tr>
      <w:tr w:rsidR="002D3C4C" w:rsidRPr="008C3753" w14:paraId="7BB5DB1E" w14:textId="77777777" w:rsidTr="003C12FC">
        <w:trPr>
          <w:cantSplit/>
          <w:jc w:val="center"/>
        </w:trPr>
        <w:tc>
          <w:tcPr>
            <w:tcW w:w="1701" w:type="dxa"/>
          </w:tcPr>
          <w:p w14:paraId="6DC868F8" w14:textId="77777777" w:rsidR="002D3C4C" w:rsidRPr="008C3753" w:rsidRDefault="002D3C4C" w:rsidP="003C12FC">
            <w:pPr>
              <w:pStyle w:val="TAL"/>
              <w:jc w:val="center"/>
            </w:pPr>
            <w:r w:rsidRPr="008C3753">
              <w:rPr>
                <w:rFonts w:hint="eastAsia"/>
              </w:rPr>
              <w:t>5</w:t>
            </w:r>
          </w:p>
        </w:tc>
        <w:tc>
          <w:tcPr>
            <w:tcW w:w="1263" w:type="dxa"/>
          </w:tcPr>
          <w:p w14:paraId="3C6FEDE0" w14:textId="77777777" w:rsidR="002D3C4C" w:rsidRPr="008C3753" w:rsidRDefault="002D3C4C" w:rsidP="003C12FC">
            <w:pPr>
              <w:pStyle w:val="TAL"/>
              <w:jc w:val="center"/>
            </w:pPr>
            <w:r w:rsidRPr="008C3753">
              <w:t>13.5</w:t>
            </w:r>
          </w:p>
        </w:tc>
        <w:tc>
          <w:tcPr>
            <w:tcW w:w="1264" w:type="dxa"/>
          </w:tcPr>
          <w:p w14:paraId="2D0586EA" w14:textId="77777777" w:rsidR="002D3C4C" w:rsidRPr="008C3753" w:rsidRDefault="002D3C4C" w:rsidP="003C12FC">
            <w:pPr>
              <w:pStyle w:val="TAL"/>
              <w:jc w:val="center"/>
            </w:pPr>
            <w:r w:rsidRPr="008C3753">
              <w:t>10</w:t>
            </w:r>
          </w:p>
        </w:tc>
        <w:tc>
          <w:tcPr>
            <w:tcW w:w="1264" w:type="dxa"/>
          </w:tcPr>
          <w:p w14:paraId="48157EFF" w14:textId="77777777" w:rsidR="002D3C4C" w:rsidRPr="008C3753" w:rsidRDefault="002D3C4C" w:rsidP="003C12FC">
            <w:pPr>
              <w:pStyle w:val="TAL"/>
              <w:jc w:val="center"/>
            </w:pPr>
            <w:r w:rsidRPr="008C3753">
              <w:t>N/A</w:t>
            </w:r>
          </w:p>
        </w:tc>
      </w:tr>
      <w:tr w:rsidR="009E251A" w:rsidRPr="008C3753" w14:paraId="755E0284" w14:textId="77777777" w:rsidTr="003C12FC">
        <w:trPr>
          <w:cantSplit/>
          <w:jc w:val="center"/>
          <w:ins w:id="71" w:author="Iwajlo Angelow (Nokia)" w:date="2025-04-29T09:09:00Z"/>
        </w:trPr>
        <w:tc>
          <w:tcPr>
            <w:tcW w:w="1701" w:type="dxa"/>
          </w:tcPr>
          <w:p w14:paraId="0967DAC4" w14:textId="47CB1EA6" w:rsidR="009E251A" w:rsidRPr="008C3753" w:rsidRDefault="009E251A" w:rsidP="003C12FC">
            <w:pPr>
              <w:pStyle w:val="TAL"/>
              <w:jc w:val="center"/>
              <w:rPr>
                <w:ins w:id="72" w:author="Iwajlo Angelow (Nokia)" w:date="2025-04-29T09:09:00Z" w16du:dateUtc="2025-04-29T14:09:00Z"/>
              </w:rPr>
            </w:pPr>
            <w:ins w:id="73" w:author="Iwajlo Angelow (Nokia)" w:date="2025-04-29T09:09:00Z" w16du:dateUtc="2025-04-29T14:09:00Z">
              <w:r>
                <w:t>7</w:t>
              </w:r>
            </w:ins>
          </w:p>
        </w:tc>
        <w:tc>
          <w:tcPr>
            <w:tcW w:w="1263" w:type="dxa"/>
          </w:tcPr>
          <w:p w14:paraId="70403E9B" w14:textId="0564CC04" w:rsidR="009E251A" w:rsidRPr="008C3753" w:rsidRDefault="009E251A" w:rsidP="003C12FC">
            <w:pPr>
              <w:pStyle w:val="TAL"/>
              <w:jc w:val="center"/>
              <w:rPr>
                <w:ins w:id="74" w:author="Iwajlo Angelow (Nokia)" w:date="2025-04-29T09:09:00Z" w16du:dateUtc="2025-04-29T14:09:00Z"/>
              </w:rPr>
            </w:pPr>
            <w:ins w:id="75" w:author="Iwajlo Angelow (Nokia)" w:date="2025-04-29T09:09:00Z" w16du:dateUtc="2025-04-29T14:09:00Z">
              <w:r>
                <w:t>15.</w:t>
              </w:r>
            </w:ins>
            <w:ins w:id="76" w:author="Iwajlo Angelow (Nokia)" w:date="2025-04-29T09:10:00Z" w16du:dateUtc="2025-04-29T14:10:00Z">
              <w:r>
                <w:t>0</w:t>
              </w:r>
            </w:ins>
          </w:p>
        </w:tc>
        <w:tc>
          <w:tcPr>
            <w:tcW w:w="1264" w:type="dxa"/>
          </w:tcPr>
          <w:p w14:paraId="6BAEC35B" w14:textId="45CC2089" w:rsidR="009E251A" w:rsidRPr="008C3753" w:rsidRDefault="009E251A" w:rsidP="003C12FC">
            <w:pPr>
              <w:pStyle w:val="TAL"/>
              <w:jc w:val="center"/>
              <w:rPr>
                <w:ins w:id="77" w:author="Iwajlo Angelow (Nokia)" w:date="2025-04-29T09:09:00Z" w16du:dateUtc="2025-04-29T14:09:00Z"/>
              </w:rPr>
            </w:pPr>
            <w:ins w:id="78" w:author="Iwajlo Angelow (Nokia)" w:date="2025-04-29T09:09:00Z" w16du:dateUtc="2025-04-29T14:09:00Z">
              <w:r>
                <w:t>N/A</w:t>
              </w:r>
            </w:ins>
          </w:p>
        </w:tc>
        <w:tc>
          <w:tcPr>
            <w:tcW w:w="1264" w:type="dxa"/>
          </w:tcPr>
          <w:p w14:paraId="2A896E6D" w14:textId="5170965D" w:rsidR="009E251A" w:rsidRPr="008C3753" w:rsidRDefault="009E251A" w:rsidP="003C12FC">
            <w:pPr>
              <w:pStyle w:val="TAL"/>
              <w:jc w:val="center"/>
              <w:rPr>
                <w:ins w:id="79" w:author="Iwajlo Angelow (Nokia)" w:date="2025-04-29T09:09:00Z" w16du:dateUtc="2025-04-29T14:09:00Z"/>
              </w:rPr>
            </w:pPr>
            <w:ins w:id="80" w:author="Iwajlo Angelow (Nokia)" w:date="2025-04-29T09:09:00Z" w16du:dateUtc="2025-04-29T14:09:00Z">
              <w:r>
                <w:t>N/A</w:t>
              </w:r>
            </w:ins>
          </w:p>
        </w:tc>
      </w:tr>
      <w:tr w:rsidR="002D3C4C" w:rsidRPr="008C3753" w14:paraId="37E55026" w14:textId="77777777" w:rsidTr="003C12FC">
        <w:trPr>
          <w:cantSplit/>
          <w:jc w:val="center"/>
        </w:trPr>
        <w:tc>
          <w:tcPr>
            <w:tcW w:w="1701" w:type="dxa"/>
          </w:tcPr>
          <w:p w14:paraId="0AA40FFA" w14:textId="77777777" w:rsidR="002D3C4C" w:rsidRPr="008C3753" w:rsidRDefault="002D3C4C" w:rsidP="003C12FC">
            <w:pPr>
              <w:pStyle w:val="TAL"/>
              <w:jc w:val="center"/>
            </w:pPr>
            <w:r w:rsidRPr="008C3753">
              <w:rPr>
                <w:rFonts w:hint="eastAsia"/>
              </w:rPr>
              <w:t>10</w:t>
            </w:r>
          </w:p>
        </w:tc>
        <w:tc>
          <w:tcPr>
            <w:tcW w:w="1263" w:type="dxa"/>
          </w:tcPr>
          <w:p w14:paraId="5305A9E2" w14:textId="77777777" w:rsidR="002D3C4C" w:rsidRPr="008C3753" w:rsidRDefault="002D3C4C" w:rsidP="003C12FC">
            <w:pPr>
              <w:pStyle w:val="TAL"/>
              <w:jc w:val="center"/>
            </w:pPr>
            <w:r w:rsidRPr="008C3753">
              <w:t>16.7</w:t>
            </w:r>
          </w:p>
        </w:tc>
        <w:tc>
          <w:tcPr>
            <w:tcW w:w="1264" w:type="dxa"/>
          </w:tcPr>
          <w:p w14:paraId="1B53288F" w14:textId="77777777" w:rsidR="002D3C4C" w:rsidRPr="008C3753" w:rsidRDefault="002D3C4C" w:rsidP="003C12FC">
            <w:pPr>
              <w:pStyle w:val="TAL"/>
              <w:jc w:val="center"/>
            </w:pPr>
            <w:r w:rsidRPr="008C3753">
              <w:t>13.4</w:t>
            </w:r>
          </w:p>
        </w:tc>
        <w:tc>
          <w:tcPr>
            <w:tcW w:w="1264" w:type="dxa"/>
          </w:tcPr>
          <w:p w14:paraId="6047A72D" w14:textId="77777777" w:rsidR="002D3C4C" w:rsidRPr="008C3753" w:rsidRDefault="002D3C4C" w:rsidP="003C12FC">
            <w:pPr>
              <w:pStyle w:val="TAL"/>
              <w:jc w:val="center"/>
            </w:pPr>
            <w:r w:rsidRPr="008C3753">
              <w:t>10</w:t>
            </w:r>
          </w:p>
        </w:tc>
      </w:tr>
      <w:tr w:rsidR="002D3C4C" w:rsidRPr="008C3753" w14:paraId="1E3A730A" w14:textId="77777777" w:rsidTr="003C12FC">
        <w:trPr>
          <w:cantSplit/>
          <w:jc w:val="center"/>
        </w:trPr>
        <w:tc>
          <w:tcPr>
            <w:tcW w:w="1701" w:type="dxa"/>
          </w:tcPr>
          <w:p w14:paraId="7340A3BC" w14:textId="77777777" w:rsidR="002D3C4C" w:rsidRPr="008C3753" w:rsidRDefault="002D3C4C" w:rsidP="003C12FC">
            <w:pPr>
              <w:pStyle w:val="TAL"/>
              <w:jc w:val="center"/>
            </w:pPr>
            <w:r w:rsidRPr="008C3753">
              <w:rPr>
                <w:rFonts w:hint="eastAsia"/>
              </w:rPr>
              <w:t>15</w:t>
            </w:r>
          </w:p>
        </w:tc>
        <w:tc>
          <w:tcPr>
            <w:tcW w:w="1263" w:type="dxa"/>
          </w:tcPr>
          <w:p w14:paraId="11D64CA6" w14:textId="77777777" w:rsidR="002D3C4C" w:rsidRPr="008C3753" w:rsidRDefault="002D3C4C" w:rsidP="003C12FC">
            <w:pPr>
              <w:pStyle w:val="TAL"/>
              <w:jc w:val="center"/>
            </w:pPr>
            <w:r w:rsidRPr="008C3753">
              <w:t>18.5</w:t>
            </w:r>
          </w:p>
        </w:tc>
        <w:tc>
          <w:tcPr>
            <w:tcW w:w="1264" w:type="dxa"/>
          </w:tcPr>
          <w:p w14:paraId="65473EC4" w14:textId="77777777" w:rsidR="002D3C4C" w:rsidRPr="008C3753" w:rsidRDefault="002D3C4C" w:rsidP="003C12FC">
            <w:pPr>
              <w:pStyle w:val="TAL"/>
              <w:jc w:val="center"/>
            </w:pPr>
            <w:r w:rsidRPr="008C3753">
              <w:t>15.3</w:t>
            </w:r>
          </w:p>
        </w:tc>
        <w:tc>
          <w:tcPr>
            <w:tcW w:w="1264" w:type="dxa"/>
          </w:tcPr>
          <w:p w14:paraId="793FC376" w14:textId="77777777" w:rsidR="002D3C4C" w:rsidRPr="008C3753" w:rsidRDefault="002D3C4C" w:rsidP="003C12FC">
            <w:pPr>
              <w:pStyle w:val="TAL"/>
              <w:jc w:val="center"/>
            </w:pPr>
            <w:r w:rsidRPr="008C3753">
              <w:t>12.1</w:t>
            </w:r>
          </w:p>
        </w:tc>
      </w:tr>
      <w:tr w:rsidR="002D3C4C" w:rsidRPr="008C3753" w14:paraId="3765C0CD" w14:textId="77777777" w:rsidTr="003C12FC">
        <w:trPr>
          <w:cantSplit/>
          <w:jc w:val="center"/>
        </w:trPr>
        <w:tc>
          <w:tcPr>
            <w:tcW w:w="1701" w:type="dxa"/>
          </w:tcPr>
          <w:p w14:paraId="435C1322" w14:textId="77777777" w:rsidR="002D3C4C" w:rsidRPr="008C3753" w:rsidRDefault="002D3C4C" w:rsidP="003C12FC">
            <w:pPr>
              <w:pStyle w:val="TAL"/>
              <w:jc w:val="center"/>
            </w:pPr>
            <w:r w:rsidRPr="008C3753">
              <w:rPr>
                <w:rFonts w:hint="eastAsia"/>
              </w:rPr>
              <w:t>20</w:t>
            </w:r>
          </w:p>
        </w:tc>
        <w:tc>
          <w:tcPr>
            <w:tcW w:w="1263" w:type="dxa"/>
          </w:tcPr>
          <w:p w14:paraId="3E56EAA6" w14:textId="77777777" w:rsidR="002D3C4C" w:rsidRPr="008C3753" w:rsidRDefault="002D3C4C" w:rsidP="003C12FC">
            <w:pPr>
              <w:pStyle w:val="TAL"/>
              <w:jc w:val="center"/>
            </w:pPr>
            <w:r w:rsidRPr="008C3753">
              <w:t>19.8</w:t>
            </w:r>
          </w:p>
        </w:tc>
        <w:tc>
          <w:tcPr>
            <w:tcW w:w="1264" w:type="dxa"/>
          </w:tcPr>
          <w:p w14:paraId="2774C057" w14:textId="77777777" w:rsidR="002D3C4C" w:rsidRPr="008C3753" w:rsidRDefault="002D3C4C" w:rsidP="003C12FC">
            <w:pPr>
              <w:pStyle w:val="TAL"/>
              <w:jc w:val="center"/>
            </w:pPr>
            <w:r w:rsidRPr="008C3753">
              <w:t>16.6</w:t>
            </w:r>
          </w:p>
        </w:tc>
        <w:tc>
          <w:tcPr>
            <w:tcW w:w="1264" w:type="dxa"/>
          </w:tcPr>
          <w:p w14:paraId="4503A1DF" w14:textId="77777777" w:rsidR="002D3C4C" w:rsidRPr="008C3753" w:rsidRDefault="002D3C4C" w:rsidP="003C12FC">
            <w:pPr>
              <w:pStyle w:val="TAL"/>
              <w:jc w:val="center"/>
            </w:pPr>
            <w:r w:rsidRPr="008C3753">
              <w:t>13.4</w:t>
            </w:r>
          </w:p>
        </w:tc>
      </w:tr>
      <w:tr w:rsidR="002D3C4C" w:rsidRPr="008C3753" w14:paraId="0780DB23" w14:textId="77777777" w:rsidTr="003C12FC">
        <w:trPr>
          <w:cantSplit/>
          <w:jc w:val="center"/>
        </w:trPr>
        <w:tc>
          <w:tcPr>
            <w:tcW w:w="1701" w:type="dxa"/>
          </w:tcPr>
          <w:p w14:paraId="55A25BAD" w14:textId="77777777" w:rsidR="002D3C4C" w:rsidRPr="008C3753" w:rsidRDefault="002D3C4C" w:rsidP="003C12FC">
            <w:pPr>
              <w:pStyle w:val="TAL"/>
              <w:jc w:val="center"/>
            </w:pPr>
            <w:r w:rsidRPr="008C3753">
              <w:rPr>
                <w:rFonts w:hint="eastAsia"/>
              </w:rPr>
              <w:t>25</w:t>
            </w:r>
          </w:p>
        </w:tc>
        <w:tc>
          <w:tcPr>
            <w:tcW w:w="1263" w:type="dxa"/>
          </w:tcPr>
          <w:p w14:paraId="50A3E891" w14:textId="77777777" w:rsidR="002D3C4C" w:rsidRPr="008C3753" w:rsidRDefault="002D3C4C" w:rsidP="003C12FC">
            <w:pPr>
              <w:pStyle w:val="TAL"/>
              <w:jc w:val="center"/>
            </w:pPr>
            <w:r w:rsidRPr="008C3753">
              <w:t>20.8</w:t>
            </w:r>
          </w:p>
        </w:tc>
        <w:tc>
          <w:tcPr>
            <w:tcW w:w="1264" w:type="dxa"/>
          </w:tcPr>
          <w:p w14:paraId="3B1DF205" w14:textId="77777777" w:rsidR="002D3C4C" w:rsidRPr="008C3753" w:rsidRDefault="002D3C4C" w:rsidP="003C12FC">
            <w:pPr>
              <w:pStyle w:val="TAL"/>
              <w:jc w:val="center"/>
            </w:pPr>
            <w:r w:rsidRPr="008C3753">
              <w:t>17.7</w:t>
            </w:r>
          </w:p>
        </w:tc>
        <w:tc>
          <w:tcPr>
            <w:tcW w:w="1264" w:type="dxa"/>
          </w:tcPr>
          <w:p w14:paraId="06DA8083" w14:textId="77777777" w:rsidR="002D3C4C" w:rsidRPr="008C3753" w:rsidRDefault="002D3C4C" w:rsidP="003C12FC">
            <w:pPr>
              <w:pStyle w:val="TAL"/>
              <w:jc w:val="center"/>
            </w:pPr>
            <w:r w:rsidRPr="008C3753">
              <w:t>14.5</w:t>
            </w:r>
          </w:p>
        </w:tc>
      </w:tr>
      <w:tr w:rsidR="002D3C4C" w:rsidRPr="008C3753" w14:paraId="538FB0F2" w14:textId="77777777" w:rsidTr="003C12FC">
        <w:trPr>
          <w:cantSplit/>
          <w:jc w:val="center"/>
        </w:trPr>
        <w:tc>
          <w:tcPr>
            <w:tcW w:w="1701" w:type="dxa"/>
          </w:tcPr>
          <w:p w14:paraId="7563945F" w14:textId="77777777" w:rsidR="002D3C4C" w:rsidRPr="008C3753" w:rsidRDefault="002D3C4C" w:rsidP="003C12FC">
            <w:pPr>
              <w:pStyle w:val="TAL"/>
              <w:jc w:val="center"/>
            </w:pPr>
            <w:r w:rsidRPr="008C3753">
              <w:rPr>
                <w:rFonts w:hint="eastAsia"/>
              </w:rPr>
              <w:t>30</w:t>
            </w:r>
          </w:p>
        </w:tc>
        <w:tc>
          <w:tcPr>
            <w:tcW w:w="1263" w:type="dxa"/>
          </w:tcPr>
          <w:p w14:paraId="083FE55E" w14:textId="77777777" w:rsidR="002D3C4C" w:rsidRPr="008C3753" w:rsidRDefault="002D3C4C" w:rsidP="003C12FC">
            <w:pPr>
              <w:pStyle w:val="TAL"/>
              <w:jc w:val="center"/>
            </w:pPr>
            <w:r w:rsidRPr="008C3753">
              <w:t>21.6</w:t>
            </w:r>
          </w:p>
        </w:tc>
        <w:tc>
          <w:tcPr>
            <w:tcW w:w="1264" w:type="dxa"/>
          </w:tcPr>
          <w:p w14:paraId="164F0D82" w14:textId="77777777" w:rsidR="002D3C4C" w:rsidRPr="008C3753" w:rsidRDefault="002D3C4C" w:rsidP="003C12FC">
            <w:pPr>
              <w:pStyle w:val="TAL"/>
              <w:jc w:val="center"/>
            </w:pPr>
            <w:r w:rsidRPr="008C3753">
              <w:t>18.5</w:t>
            </w:r>
          </w:p>
        </w:tc>
        <w:tc>
          <w:tcPr>
            <w:tcW w:w="1264" w:type="dxa"/>
          </w:tcPr>
          <w:p w14:paraId="71C5FD34" w14:textId="77777777" w:rsidR="002D3C4C" w:rsidRPr="008C3753" w:rsidRDefault="002D3C4C" w:rsidP="003C12FC">
            <w:pPr>
              <w:pStyle w:val="TAL"/>
              <w:jc w:val="center"/>
            </w:pPr>
            <w:r w:rsidRPr="008C3753">
              <w:t>15.3</w:t>
            </w:r>
          </w:p>
        </w:tc>
      </w:tr>
      <w:tr w:rsidR="002D3C4C" w:rsidRPr="008C3753" w14:paraId="67D12C85" w14:textId="77777777" w:rsidTr="003C12FC">
        <w:trPr>
          <w:cantSplit/>
          <w:jc w:val="center"/>
        </w:trPr>
        <w:tc>
          <w:tcPr>
            <w:tcW w:w="1701" w:type="dxa"/>
            <w:tcBorders>
              <w:top w:val="single" w:sz="4" w:space="0" w:color="auto"/>
              <w:left w:val="single" w:sz="4" w:space="0" w:color="auto"/>
              <w:bottom w:val="single" w:sz="4" w:space="0" w:color="auto"/>
              <w:right w:val="single" w:sz="4" w:space="0" w:color="auto"/>
            </w:tcBorders>
          </w:tcPr>
          <w:p w14:paraId="4A8413E6" w14:textId="77777777" w:rsidR="002D3C4C" w:rsidRPr="008C3753" w:rsidRDefault="002D3C4C" w:rsidP="003C12FC">
            <w:pPr>
              <w:pStyle w:val="TAL"/>
              <w:jc w:val="center"/>
            </w:pPr>
            <w:r>
              <w:t>35</w:t>
            </w:r>
          </w:p>
        </w:tc>
        <w:tc>
          <w:tcPr>
            <w:tcW w:w="1263" w:type="dxa"/>
            <w:tcBorders>
              <w:top w:val="single" w:sz="4" w:space="0" w:color="auto"/>
              <w:left w:val="single" w:sz="4" w:space="0" w:color="auto"/>
              <w:bottom w:val="single" w:sz="4" w:space="0" w:color="auto"/>
              <w:right w:val="single" w:sz="4" w:space="0" w:color="auto"/>
            </w:tcBorders>
          </w:tcPr>
          <w:p w14:paraId="47FC2C2E" w14:textId="77777777" w:rsidR="002D3C4C" w:rsidRPr="008C3753" w:rsidRDefault="002D3C4C" w:rsidP="003C12FC">
            <w:pPr>
              <w:pStyle w:val="TAL"/>
              <w:jc w:val="center"/>
            </w:pPr>
            <w:r w:rsidRPr="00427155">
              <w:t>22</w:t>
            </w:r>
            <w:r>
              <w:t>.</w:t>
            </w:r>
            <w:r w:rsidRPr="00427155">
              <w:t>3</w:t>
            </w:r>
          </w:p>
        </w:tc>
        <w:tc>
          <w:tcPr>
            <w:tcW w:w="1264" w:type="dxa"/>
            <w:tcBorders>
              <w:top w:val="single" w:sz="4" w:space="0" w:color="auto"/>
              <w:left w:val="single" w:sz="4" w:space="0" w:color="auto"/>
              <w:bottom w:val="single" w:sz="4" w:space="0" w:color="auto"/>
              <w:right w:val="single" w:sz="4" w:space="0" w:color="auto"/>
            </w:tcBorders>
          </w:tcPr>
          <w:p w14:paraId="3037C172" w14:textId="77777777" w:rsidR="002D3C4C" w:rsidRPr="008C3753" w:rsidRDefault="002D3C4C" w:rsidP="003C12FC">
            <w:pPr>
              <w:pStyle w:val="TAL"/>
              <w:jc w:val="center"/>
            </w:pPr>
            <w:r w:rsidRPr="00427155">
              <w:t>19</w:t>
            </w:r>
            <w:r>
              <w:t>.</w:t>
            </w:r>
            <w:r w:rsidRPr="00427155">
              <w:t>2</w:t>
            </w:r>
          </w:p>
        </w:tc>
        <w:tc>
          <w:tcPr>
            <w:tcW w:w="1264" w:type="dxa"/>
            <w:tcBorders>
              <w:top w:val="single" w:sz="4" w:space="0" w:color="auto"/>
              <w:left w:val="single" w:sz="4" w:space="0" w:color="auto"/>
              <w:bottom w:val="single" w:sz="4" w:space="0" w:color="auto"/>
              <w:right w:val="single" w:sz="4" w:space="0" w:color="auto"/>
            </w:tcBorders>
          </w:tcPr>
          <w:p w14:paraId="6604F8FF" w14:textId="77777777" w:rsidR="002D3C4C" w:rsidRPr="008C3753" w:rsidRDefault="002D3C4C" w:rsidP="003C12FC">
            <w:pPr>
              <w:pStyle w:val="TAL"/>
              <w:jc w:val="center"/>
            </w:pPr>
            <w:r w:rsidRPr="00427155">
              <w:t>16</w:t>
            </w:r>
            <w:r>
              <w:t>.</w:t>
            </w:r>
            <w:r w:rsidRPr="00427155">
              <w:t>0</w:t>
            </w:r>
          </w:p>
        </w:tc>
      </w:tr>
      <w:tr w:rsidR="002D3C4C" w:rsidRPr="008C3753" w14:paraId="563622E6" w14:textId="77777777" w:rsidTr="003C12FC">
        <w:trPr>
          <w:cantSplit/>
          <w:jc w:val="center"/>
        </w:trPr>
        <w:tc>
          <w:tcPr>
            <w:tcW w:w="1701" w:type="dxa"/>
            <w:tcBorders>
              <w:top w:val="single" w:sz="4" w:space="0" w:color="auto"/>
              <w:left w:val="single" w:sz="4" w:space="0" w:color="auto"/>
              <w:bottom w:val="single" w:sz="4" w:space="0" w:color="auto"/>
              <w:right w:val="single" w:sz="4" w:space="0" w:color="auto"/>
            </w:tcBorders>
          </w:tcPr>
          <w:p w14:paraId="5EA5DB02" w14:textId="77777777" w:rsidR="002D3C4C" w:rsidRPr="008C3753" w:rsidRDefault="002D3C4C" w:rsidP="003C12FC">
            <w:pPr>
              <w:pStyle w:val="TAL"/>
              <w:jc w:val="center"/>
            </w:pPr>
            <w:r>
              <w:t>40</w:t>
            </w:r>
          </w:p>
        </w:tc>
        <w:tc>
          <w:tcPr>
            <w:tcW w:w="1263" w:type="dxa"/>
            <w:tcBorders>
              <w:top w:val="single" w:sz="4" w:space="0" w:color="auto"/>
              <w:left w:val="single" w:sz="4" w:space="0" w:color="auto"/>
              <w:bottom w:val="single" w:sz="4" w:space="0" w:color="auto"/>
              <w:right w:val="single" w:sz="4" w:space="0" w:color="auto"/>
            </w:tcBorders>
          </w:tcPr>
          <w:p w14:paraId="1BCFBCC3" w14:textId="77777777" w:rsidR="002D3C4C" w:rsidRPr="008C3753" w:rsidRDefault="002D3C4C" w:rsidP="003C12FC">
            <w:pPr>
              <w:pStyle w:val="TAL"/>
              <w:jc w:val="center"/>
            </w:pPr>
            <w:r>
              <w:t>22.9</w:t>
            </w:r>
          </w:p>
        </w:tc>
        <w:tc>
          <w:tcPr>
            <w:tcW w:w="1264" w:type="dxa"/>
            <w:tcBorders>
              <w:top w:val="single" w:sz="4" w:space="0" w:color="auto"/>
              <w:left w:val="single" w:sz="4" w:space="0" w:color="auto"/>
              <w:bottom w:val="single" w:sz="4" w:space="0" w:color="auto"/>
              <w:right w:val="single" w:sz="4" w:space="0" w:color="auto"/>
            </w:tcBorders>
          </w:tcPr>
          <w:p w14:paraId="0B8940F0" w14:textId="77777777" w:rsidR="002D3C4C" w:rsidRPr="008C3753" w:rsidRDefault="002D3C4C" w:rsidP="003C12FC">
            <w:pPr>
              <w:pStyle w:val="TAL"/>
              <w:jc w:val="center"/>
            </w:pPr>
            <w:r>
              <w:t>19.8</w:t>
            </w:r>
          </w:p>
        </w:tc>
        <w:tc>
          <w:tcPr>
            <w:tcW w:w="1264" w:type="dxa"/>
            <w:tcBorders>
              <w:top w:val="single" w:sz="4" w:space="0" w:color="auto"/>
              <w:left w:val="single" w:sz="4" w:space="0" w:color="auto"/>
              <w:bottom w:val="single" w:sz="4" w:space="0" w:color="auto"/>
              <w:right w:val="single" w:sz="4" w:space="0" w:color="auto"/>
            </w:tcBorders>
          </w:tcPr>
          <w:p w14:paraId="2B8CDE3A" w14:textId="77777777" w:rsidR="002D3C4C" w:rsidRPr="008C3753" w:rsidRDefault="002D3C4C" w:rsidP="003C12FC">
            <w:pPr>
              <w:pStyle w:val="TAL"/>
              <w:jc w:val="center"/>
            </w:pPr>
            <w:r>
              <w:t>16.6</w:t>
            </w:r>
          </w:p>
        </w:tc>
      </w:tr>
      <w:tr w:rsidR="002D3C4C" w:rsidRPr="008C3753" w14:paraId="5AAA4CFD" w14:textId="77777777" w:rsidTr="003C12FC">
        <w:trPr>
          <w:cantSplit/>
          <w:jc w:val="center"/>
        </w:trPr>
        <w:tc>
          <w:tcPr>
            <w:tcW w:w="1701" w:type="dxa"/>
            <w:tcBorders>
              <w:top w:val="single" w:sz="4" w:space="0" w:color="auto"/>
              <w:left w:val="single" w:sz="4" w:space="0" w:color="auto"/>
              <w:bottom w:val="single" w:sz="4" w:space="0" w:color="auto"/>
              <w:right w:val="single" w:sz="4" w:space="0" w:color="auto"/>
            </w:tcBorders>
          </w:tcPr>
          <w:p w14:paraId="75E5A47F" w14:textId="77777777" w:rsidR="002D3C4C" w:rsidRPr="008C3753" w:rsidRDefault="002D3C4C" w:rsidP="003C12FC">
            <w:pPr>
              <w:pStyle w:val="TAL"/>
              <w:jc w:val="center"/>
            </w:pPr>
            <w:r>
              <w:t>45</w:t>
            </w:r>
          </w:p>
        </w:tc>
        <w:tc>
          <w:tcPr>
            <w:tcW w:w="1263" w:type="dxa"/>
            <w:tcBorders>
              <w:top w:val="single" w:sz="4" w:space="0" w:color="auto"/>
              <w:left w:val="single" w:sz="4" w:space="0" w:color="auto"/>
              <w:bottom w:val="single" w:sz="4" w:space="0" w:color="auto"/>
              <w:right w:val="single" w:sz="4" w:space="0" w:color="auto"/>
            </w:tcBorders>
          </w:tcPr>
          <w:p w14:paraId="05E49F44" w14:textId="77777777" w:rsidR="002D3C4C" w:rsidRPr="008C3753" w:rsidRDefault="002D3C4C" w:rsidP="003C12FC">
            <w:pPr>
              <w:pStyle w:val="TAL"/>
              <w:jc w:val="center"/>
            </w:pPr>
            <w:r w:rsidRPr="00694E53">
              <w:t>23</w:t>
            </w:r>
            <w:r>
              <w:t>.</w:t>
            </w:r>
            <w:r w:rsidRPr="00694E53">
              <w:t>4</w:t>
            </w:r>
          </w:p>
        </w:tc>
        <w:tc>
          <w:tcPr>
            <w:tcW w:w="1264" w:type="dxa"/>
            <w:tcBorders>
              <w:top w:val="single" w:sz="4" w:space="0" w:color="auto"/>
              <w:left w:val="single" w:sz="4" w:space="0" w:color="auto"/>
              <w:bottom w:val="single" w:sz="4" w:space="0" w:color="auto"/>
              <w:right w:val="single" w:sz="4" w:space="0" w:color="auto"/>
            </w:tcBorders>
          </w:tcPr>
          <w:p w14:paraId="2EBEA263" w14:textId="77777777" w:rsidR="002D3C4C" w:rsidRPr="008C3753" w:rsidRDefault="002D3C4C" w:rsidP="003C12FC">
            <w:pPr>
              <w:pStyle w:val="TAL"/>
              <w:jc w:val="center"/>
            </w:pPr>
            <w:r w:rsidRPr="00694E53">
              <w:t>20</w:t>
            </w:r>
            <w:r>
              <w:t>.</w:t>
            </w:r>
            <w:r w:rsidRPr="00694E53">
              <w:t>3</w:t>
            </w:r>
          </w:p>
        </w:tc>
        <w:tc>
          <w:tcPr>
            <w:tcW w:w="1264" w:type="dxa"/>
            <w:tcBorders>
              <w:top w:val="single" w:sz="4" w:space="0" w:color="auto"/>
              <w:left w:val="single" w:sz="4" w:space="0" w:color="auto"/>
              <w:bottom w:val="single" w:sz="4" w:space="0" w:color="auto"/>
              <w:right w:val="single" w:sz="4" w:space="0" w:color="auto"/>
            </w:tcBorders>
          </w:tcPr>
          <w:p w14:paraId="626869A8" w14:textId="77777777" w:rsidR="002D3C4C" w:rsidRPr="008C3753" w:rsidRDefault="002D3C4C" w:rsidP="003C12FC">
            <w:pPr>
              <w:pStyle w:val="TAL"/>
              <w:jc w:val="center"/>
            </w:pPr>
            <w:r w:rsidRPr="00694E53">
              <w:t>17</w:t>
            </w:r>
            <w:r>
              <w:t>.</w:t>
            </w:r>
            <w:r w:rsidRPr="00694E53">
              <w:t>2</w:t>
            </w:r>
          </w:p>
        </w:tc>
      </w:tr>
      <w:tr w:rsidR="002D3C4C" w:rsidRPr="008C3753" w14:paraId="363FDB1A" w14:textId="77777777" w:rsidTr="003C12FC">
        <w:trPr>
          <w:cantSplit/>
          <w:jc w:val="center"/>
        </w:trPr>
        <w:tc>
          <w:tcPr>
            <w:tcW w:w="1701" w:type="dxa"/>
          </w:tcPr>
          <w:p w14:paraId="52586285" w14:textId="77777777" w:rsidR="002D3C4C" w:rsidRPr="008C3753" w:rsidRDefault="002D3C4C" w:rsidP="003C12FC">
            <w:pPr>
              <w:pStyle w:val="TAL"/>
              <w:jc w:val="center"/>
            </w:pPr>
            <w:r w:rsidRPr="008C3753">
              <w:rPr>
                <w:rFonts w:hint="eastAsia"/>
              </w:rPr>
              <w:t>50</w:t>
            </w:r>
          </w:p>
        </w:tc>
        <w:tc>
          <w:tcPr>
            <w:tcW w:w="1263" w:type="dxa"/>
          </w:tcPr>
          <w:p w14:paraId="23C875A4" w14:textId="77777777" w:rsidR="002D3C4C" w:rsidRPr="008C3753" w:rsidRDefault="002D3C4C" w:rsidP="003C12FC">
            <w:pPr>
              <w:pStyle w:val="TAL"/>
              <w:jc w:val="center"/>
            </w:pPr>
            <w:r w:rsidRPr="008C3753">
              <w:t>23.9</w:t>
            </w:r>
          </w:p>
        </w:tc>
        <w:tc>
          <w:tcPr>
            <w:tcW w:w="1264" w:type="dxa"/>
          </w:tcPr>
          <w:p w14:paraId="5C55C894" w14:textId="77777777" w:rsidR="002D3C4C" w:rsidRPr="008C3753" w:rsidRDefault="002D3C4C" w:rsidP="003C12FC">
            <w:pPr>
              <w:pStyle w:val="TAL"/>
              <w:jc w:val="center"/>
            </w:pPr>
            <w:r w:rsidRPr="008C3753">
              <w:t>20.8</w:t>
            </w:r>
          </w:p>
        </w:tc>
        <w:tc>
          <w:tcPr>
            <w:tcW w:w="1264" w:type="dxa"/>
          </w:tcPr>
          <w:p w14:paraId="61FCB1DA" w14:textId="77777777" w:rsidR="002D3C4C" w:rsidRPr="008C3753" w:rsidRDefault="002D3C4C" w:rsidP="003C12FC">
            <w:pPr>
              <w:pStyle w:val="TAL"/>
              <w:jc w:val="center"/>
            </w:pPr>
            <w:r w:rsidRPr="008C3753">
              <w:t>17.7</w:t>
            </w:r>
          </w:p>
        </w:tc>
      </w:tr>
      <w:tr w:rsidR="002D3C4C" w:rsidRPr="008C3753" w14:paraId="3823A304" w14:textId="77777777" w:rsidTr="003C12FC">
        <w:trPr>
          <w:cantSplit/>
          <w:jc w:val="center"/>
        </w:trPr>
        <w:tc>
          <w:tcPr>
            <w:tcW w:w="1701" w:type="dxa"/>
          </w:tcPr>
          <w:p w14:paraId="4AC5454B" w14:textId="77777777" w:rsidR="002D3C4C" w:rsidRPr="008C3753" w:rsidRDefault="002D3C4C" w:rsidP="003C12FC">
            <w:pPr>
              <w:pStyle w:val="TAL"/>
              <w:jc w:val="center"/>
            </w:pPr>
            <w:r w:rsidRPr="008C3753">
              <w:rPr>
                <w:rFonts w:hint="eastAsia"/>
              </w:rPr>
              <w:t>60</w:t>
            </w:r>
          </w:p>
        </w:tc>
        <w:tc>
          <w:tcPr>
            <w:tcW w:w="1263" w:type="dxa"/>
          </w:tcPr>
          <w:p w14:paraId="0D0027B7" w14:textId="77777777" w:rsidR="002D3C4C" w:rsidRPr="008C3753" w:rsidRDefault="002D3C4C" w:rsidP="003C12FC">
            <w:pPr>
              <w:pStyle w:val="TAL"/>
              <w:jc w:val="center"/>
            </w:pPr>
            <w:r w:rsidRPr="008C3753">
              <w:t>N/A</w:t>
            </w:r>
          </w:p>
        </w:tc>
        <w:tc>
          <w:tcPr>
            <w:tcW w:w="1264" w:type="dxa"/>
          </w:tcPr>
          <w:p w14:paraId="5A00464F" w14:textId="77777777" w:rsidR="002D3C4C" w:rsidRPr="008C3753" w:rsidRDefault="002D3C4C" w:rsidP="003C12FC">
            <w:pPr>
              <w:pStyle w:val="TAL"/>
              <w:jc w:val="center"/>
            </w:pPr>
            <w:r w:rsidRPr="008C3753">
              <w:t>21.6</w:t>
            </w:r>
          </w:p>
        </w:tc>
        <w:tc>
          <w:tcPr>
            <w:tcW w:w="1264" w:type="dxa"/>
          </w:tcPr>
          <w:p w14:paraId="579632B1" w14:textId="77777777" w:rsidR="002D3C4C" w:rsidRPr="008C3753" w:rsidRDefault="002D3C4C" w:rsidP="003C12FC">
            <w:pPr>
              <w:pStyle w:val="TAL"/>
              <w:jc w:val="center"/>
            </w:pPr>
            <w:r w:rsidRPr="008C3753">
              <w:t>18.5</w:t>
            </w:r>
          </w:p>
        </w:tc>
      </w:tr>
      <w:tr w:rsidR="002D3C4C" w:rsidRPr="008C3753" w14:paraId="5CCC0D45" w14:textId="77777777" w:rsidTr="003C12FC">
        <w:trPr>
          <w:cantSplit/>
          <w:jc w:val="center"/>
        </w:trPr>
        <w:tc>
          <w:tcPr>
            <w:tcW w:w="1701" w:type="dxa"/>
          </w:tcPr>
          <w:p w14:paraId="4A31ADD0" w14:textId="77777777" w:rsidR="002D3C4C" w:rsidRPr="008C3753" w:rsidRDefault="002D3C4C" w:rsidP="003C12FC">
            <w:pPr>
              <w:pStyle w:val="TAL"/>
              <w:jc w:val="center"/>
            </w:pPr>
            <w:r w:rsidRPr="008C3753">
              <w:rPr>
                <w:rFonts w:hint="eastAsia"/>
              </w:rPr>
              <w:t>70</w:t>
            </w:r>
          </w:p>
        </w:tc>
        <w:tc>
          <w:tcPr>
            <w:tcW w:w="1263" w:type="dxa"/>
          </w:tcPr>
          <w:p w14:paraId="6EE5EAD6" w14:textId="77777777" w:rsidR="002D3C4C" w:rsidRPr="008C3753" w:rsidRDefault="002D3C4C" w:rsidP="003C12FC">
            <w:pPr>
              <w:pStyle w:val="TAL"/>
              <w:jc w:val="center"/>
            </w:pPr>
            <w:r w:rsidRPr="008C3753">
              <w:t>N/A</w:t>
            </w:r>
          </w:p>
        </w:tc>
        <w:tc>
          <w:tcPr>
            <w:tcW w:w="1264" w:type="dxa"/>
          </w:tcPr>
          <w:p w14:paraId="056F11A0" w14:textId="77777777" w:rsidR="002D3C4C" w:rsidRPr="008C3753" w:rsidRDefault="002D3C4C" w:rsidP="003C12FC">
            <w:pPr>
              <w:pStyle w:val="TAL"/>
              <w:jc w:val="center"/>
            </w:pPr>
            <w:r w:rsidRPr="008C3753">
              <w:t>22.3</w:t>
            </w:r>
          </w:p>
        </w:tc>
        <w:tc>
          <w:tcPr>
            <w:tcW w:w="1264" w:type="dxa"/>
          </w:tcPr>
          <w:p w14:paraId="1103E099" w14:textId="77777777" w:rsidR="002D3C4C" w:rsidRPr="008C3753" w:rsidRDefault="002D3C4C" w:rsidP="003C12FC">
            <w:pPr>
              <w:pStyle w:val="TAL"/>
              <w:jc w:val="center"/>
            </w:pPr>
            <w:r w:rsidRPr="008C3753">
              <w:t>19.2</w:t>
            </w:r>
          </w:p>
        </w:tc>
      </w:tr>
      <w:tr w:rsidR="002D3C4C" w:rsidRPr="008C3753" w14:paraId="374E8DA4" w14:textId="77777777" w:rsidTr="003C12FC">
        <w:trPr>
          <w:cantSplit/>
          <w:jc w:val="center"/>
        </w:trPr>
        <w:tc>
          <w:tcPr>
            <w:tcW w:w="1701" w:type="dxa"/>
          </w:tcPr>
          <w:p w14:paraId="1B25F90B" w14:textId="77777777" w:rsidR="002D3C4C" w:rsidRPr="008C3753" w:rsidRDefault="002D3C4C" w:rsidP="003C12FC">
            <w:pPr>
              <w:pStyle w:val="TAL"/>
              <w:jc w:val="center"/>
            </w:pPr>
            <w:r w:rsidRPr="008C3753">
              <w:rPr>
                <w:rFonts w:hint="eastAsia"/>
              </w:rPr>
              <w:t>80</w:t>
            </w:r>
          </w:p>
        </w:tc>
        <w:tc>
          <w:tcPr>
            <w:tcW w:w="1263" w:type="dxa"/>
          </w:tcPr>
          <w:p w14:paraId="1ACFE0D5" w14:textId="77777777" w:rsidR="002D3C4C" w:rsidRPr="008C3753" w:rsidRDefault="002D3C4C" w:rsidP="003C12FC">
            <w:pPr>
              <w:pStyle w:val="TAL"/>
              <w:jc w:val="center"/>
            </w:pPr>
            <w:r w:rsidRPr="008C3753">
              <w:t>N/A</w:t>
            </w:r>
          </w:p>
        </w:tc>
        <w:tc>
          <w:tcPr>
            <w:tcW w:w="1264" w:type="dxa"/>
          </w:tcPr>
          <w:p w14:paraId="33F109F2" w14:textId="77777777" w:rsidR="002D3C4C" w:rsidRPr="008C3753" w:rsidRDefault="002D3C4C" w:rsidP="003C12FC">
            <w:pPr>
              <w:pStyle w:val="TAL"/>
              <w:jc w:val="center"/>
            </w:pPr>
            <w:r w:rsidRPr="008C3753">
              <w:t>22.9</w:t>
            </w:r>
          </w:p>
        </w:tc>
        <w:tc>
          <w:tcPr>
            <w:tcW w:w="1264" w:type="dxa"/>
          </w:tcPr>
          <w:p w14:paraId="41175617" w14:textId="77777777" w:rsidR="002D3C4C" w:rsidRPr="008C3753" w:rsidRDefault="002D3C4C" w:rsidP="003C12FC">
            <w:pPr>
              <w:pStyle w:val="TAL"/>
              <w:jc w:val="center"/>
            </w:pPr>
            <w:r w:rsidRPr="008C3753">
              <w:t>19.8</w:t>
            </w:r>
          </w:p>
        </w:tc>
      </w:tr>
      <w:tr w:rsidR="002D3C4C" w:rsidRPr="008C3753" w14:paraId="60EAA2FD" w14:textId="77777777" w:rsidTr="003C12FC">
        <w:trPr>
          <w:cantSplit/>
          <w:jc w:val="center"/>
        </w:trPr>
        <w:tc>
          <w:tcPr>
            <w:tcW w:w="1701" w:type="dxa"/>
          </w:tcPr>
          <w:p w14:paraId="5B9CABE3" w14:textId="77777777" w:rsidR="002D3C4C" w:rsidRPr="008C3753" w:rsidRDefault="002D3C4C" w:rsidP="003C12FC">
            <w:pPr>
              <w:pStyle w:val="TAL"/>
              <w:jc w:val="center"/>
            </w:pPr>
            <w:r w:rsidRPr="008C3753">
              <w:rPr>
                <w:rFonts w:hint="eastAsia"/>
              </w:rPr>
              <w:t>90</w:t>
            </w:r>
          </w:p>
        </w:tc>
        <w:tc>
          <w:tcPr>
            <w:tcW w:w="1263" w:type="dxa"/>
          </w:tcPr>
          <w:p w14:paraId="247AFF1B" w14:textId="77777777" w:rsidR="002D3C4C" w:rsidRPr="008C3753" w:rsidRDefault="002D3C4C" w:rsidP="003C12FC">
            <w:pPr>
              <w:pStyle w:val="TAL"/>
              <w:jc w:val="center"/>
            </w:pPr>
            <w:r w:rsidRPr="008C3753">
              <w:t>N/A</w:t>
            </w:r>
          </w:p>
        </w:tc>
        <w:tc>
          <w:tcPr>
            <w:tcW w:w="1264" w:type="dxa"/>
          </w:tcPr>
          <w:p w14:paraId="1D9967E8" w14:textId="77777777" w:rsidR="002D3C4C" w:rsidRPr="008C3753" w:rsidRDefault="002D3C4C" w:rsidP="003C12FC">
            <w:pPr>
              <w:pStyle w:val="TAL"/>
              <w:jc w:val="center"/>
            </w:pPr>
            <w:r w:rsidRPr="008C3753">
              <w:t>23.4</w:t>
            </w:r>
          </w:p>
        </w:tc>
        <w:tc>
          <w:tcPr>
            <w:tcW w:w="1264" w:type="dxa"/>
          </w:tcPr>
          <w:p w14:paraId="2133F27E" w14:textId="77777777" w:rsidR="002D3C4C" w:rsidRPr="008C3753" w:rsidRDefault="002D3C4C" w:rsidP="003C12FC">
            <w:pPr>
              <w:pStyle w:val="TAL"/>
              <w:jc w:val="center"/>
            </w:pPr>
            <w:r w:rsidRPr="008C3753">
              <w:t>20.4</w:t>
            </w:r>
          </w:p>
        </w:tc>
      </w:tr>
      <w:tr w:rsidR="002D3C4C" w:rsidRPr="008C3753" w14:paraId="6FF16DA0" w14:textId="77777777" w:rsidTr="003C12FC">
        <w:trPr>
          <w:cantSplit/>
          <w:jc w:val="center"/>
        </w:trPr>
        <w:tc>
          <w:tcPr>
            <w:tcW w:w="1701" w:type="dxa"/>
          </w:tcPr>
          <w:p w14:paraId="247BAE3C" w14:textId="77777777" w:rsidR="002D3C4C" w:rsidRPr="008C3753" w:rsidRDefault="002D3C4C" w:rsidP="003C12FC">
            <w:pPr>
              <w:pStyle w:val="TAL"/>
              <w:jc w:val="center"/>
            </w:pPr>
            <w:r w:rsidRPr="008C3753">
              <w:rPr>
                <w:rFonts w:hint="eastAsia"/>
              </w:rPr>
              <w:t>100</w:t>
            </w:r>
          </w:p>
        </w:tc>
        <w:tc>
          <w:tcPr>
            <w:tcW w:w="1263" w:type="dxa"/>
          </w:tcPr>
          <w:p w14:paraId="37D803F9" w14:textId="77777777" w:rsidR="002D3C4C" w:rsidRPr="008C3753" w:rsidRDefault="002D3C4C" w:rsidP="003C12FC">
            <w:pPr>
              <w:pStyle w:val="TAL"/>
              <w:jc w:val="center"/>
            </w:pPr>
            <w:r w:rsidRPr="008C3753">
              <w:t>N/A</w:t>
            </w:r>
          </w:p>
        </w:tc>
        <w:tc>
          <w:tcPr>
            <w:tcW w:w="1264" w:type="dxa"/>
          </w:tcPr>
          <w:p w14:paraId="751D2891" w14:textId="77777777" w:rsidR="002D3C4C" w:rsidRPr="008C3753" w:rsidRDefault="002D3C4C" w:rsidP="003C12FC">
            <w:pPr>
              <w:pStyle w:val="TAL"/>
              <w:jc w:val="center"/>
            </w:pPr>
            <w:r w:rsidRPr="008C3753">
              <w:t>23.9</w:t>
            </w:r>
          </w:p>
        </w:tc>
        <w:tc>
          <w:tcPr>
            <w:tcW w:w="1264" w:type="dxa"/>
          </w:tcPr>
          <w:p w14:paraId="7AAA3CF5" w14:textId="77777777" w:rsidR="002D3C4C" w:rsidRPr="008C3753" w:rsidRDefault="002D3C4C" w:rsidP="003C12FC">
            <w:pPr>
              <w:pStyle w:val="TAL"/>
              <w:jc w:val="center"/>
            </w:pPr>
            <w:r w:rsidRPr="008C3753">
              <w:t>20.9</w:t>
            </w:r>
          </w:p>
        </w:tc>
      </w:tr>
    </w:tbl>
    <w:p w14:paraId="1C077F40" w14:textId="77777777" w:rsidR="002D3C4C" w:rsidRPr="008C3753" w:rsidRDefault="002D3C4C" w:rsidP="002D3C4C"/>
    <w:p w14:paraId="72FB4E8D" w14:textId="66A971EB" w:rsidR="002D3C4C" w:rsidRDefault="002D3C4C" w:rsidP="002D3C4C">
      <w:pPr>
        <w:pStyle w:val="B10"/>
        <w:ind w:left="0" w:firstLine="0"/>
        <w:jc w:val="both"/>
        <w:rPr>
          <w:color w:val="0070C0"/>
          <w:lang w:val="en-US" w:eastAsia="fi-FI"/>
        </w:rPr>
      </w:pPr>
      <w:r w:rsidRPr="008C3753">
        <w:t>NOTE:</w:t>
      </w:r>
      <w:r w:rsidRPr="008C3753">
        <w:tab/>
        <w:t>Additional test requirements for the EVM at the lower limit of the dynamic range are defined in clause 6.5.4.</w:t>
      </w:r>
    </w:p>
    <w:p w14:paraId="263319D1" w14:textId="2E016AD7"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1E8EBC4E" w14:textId="77777777" w:rsidR="002D3C4C" w:rsidRPr="008C3753" w:rsidRDefault="002D3C4C" w:rsidP="002D3C4C">
      <w:pPr>
        <w:pStyle w:val="Heading4"/>
      </w:pPr>
      <w:bookmarkStart w:id="81" w:name="_Toc36645083"/>
      <w:bookmarkStart w:id="82" w:name="_Toc37272137"/>
      <w:bookmarkStart w:id="83" w:name="_Toc45884383"/>
      <w:bookmarkStart w:id="84" w:name="_Toc53182406"/>
      <w:bookmarkStart w:id="85" w:name="_Toc58860147"/>
      <w:bookmarkStart w:id="86" w:name="_Toc58862651"/>
      <w:bookmarkStart w:id="87" w:name="_Toc61182644"/>
      <w:bookmarkStart w:id="88" w:name="_Toc66727957"/>
      <w:bookmarkStart w:id="89" w:name="_Toc74961760"/>
      <w:bookmarkStart w:id="90" w:name="_Toc75242671"/>
      <w:bookmarkStart w:id="91" w:name="_Toc76545017"/>
      <w:bookmarkStart w:id="92" w:name="_Toc82595120"/>
      <w:bookmarkStart w:id="93" w:name="_Toc89955151"/>
      <w:bookmarkStart w:id="94" w:name="_Toc98773576"/>
      <w:bookmarkStart w:id="95" w:name="_Toc106201335"/>
      <w:bookmarkStart w:id="96" w:name="_Toc115191188"/>
      <w:bookmarkStart w:id="97" w:name="_Toc122013018"/>
      <w:bookmarkStart w:id="98" w:name="_Toc124155837"/>
      <w:bookmarkStart w:id="99" w:name="_Toc131537597"/>
      <w:bookmarkStart w:id="100" w:name="_Toc137397804"/>
      <w:bookmarkStart w:id="101" w:name="_Toc156576020"/>
      <w:bookmarkStart w:id="102" w:name="_Toc176944542"/>
      <w:bookmarkStart w:id="103" w:name="_Toc187256820"/>
      <w:r w:rsidRPr="008C3753">
        <w:t>6.3.4.5</w:t>
      </w:r>
      <w:r w:rsidRPr="008C3753">
        <w:tab/>
        <w:t>Test requirements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4DAB907" w14:textId="77777777" w:rsidR="002D3C4C" w:rsidRPr="008C3753" w:rsidRDefault="002D3C4C" w:rsidP="002D3C4C">
      <w:pPr>
        <w:spacing w:line="240" w:lineRule="exact"/>
        <w:rPr>
          <w:rFonts w:eastAsia="SimSun"/>
        </w:rPr>
      </w:pPr>
      <w:r w:rsidRPr="008C3753">
        <w:rPr>
          <w:rFonts w:eastAsia="SimSun"/>
        </w:rPr>
        <w:t xml:space="preserve">NB-IoT RB power dynamic range </w:t>
      </w:r>
      <w:r w:rsidRPr="008C3753">
        <w:t>for NB-IoT operation in NR in-band</w:t>
      </w:r>
      <w:r w:rsidRPr="008C3753">
        <w:rPr>
          <w:rFonts w:eastAsia="SimSun"/>
        </w:rPr>
        <w:t xml:space="preserve"> shall be larger than or equal to the level specified in Table 6.3.4.5-1 or the </w:t>
      </w:r>
      <w:r w:rsidRPr="008C3753">
        <w:t>NB-IoT power dynamic range declared by the BS manufacturer (D.43)</w:t>
      </w:r>
      <w:r w:rsidRPr="008C3753">
        <w:rPr>
          <w:rFonts w:eastAsia="SimSun"/>
        </w:rPr>
        <w:t>. This power dynamic range level is only required for one NB-IoT RB.</w:t>
      </w:r>
    </w:p>
    <w:p w14:paraId="35F92054" w14:textId="77777777" w:rsidR="002D3C4C" w:rsidRPr="008C3753" w:rsidRDefault="002D3C4C" w:rsidP="002D3C4C">
      <w:pPr>
        <w:pStyle w:val="TH"/>
      </w:pPr>
      <w:r w:rsidRPr="008C3753">
        <w:t>Table 6.3.4.5-1: NB-IoT RB power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7"/>
        <w:gridCol w:w="1702"/>
      </w:tblGrid>
      <w:tr w:rsidR="002D3C4C" w:rsidRPr="008C3753" w14:paraId="6D6F9E0F" w14:textId="77777777" w:rsidTr="003C12FC">
        <w:trPr>
          <w:cantSplit/>
          <w:jc w:val="center"/>
        </w:trPr>
        <w:tc>
          <w:tcPr>
            <w:tcW w:w="1701" w:type="dxa"/>
            <w:tcBorders>
              <w:top w:val="single" w:sz="4" w:space="0" w:color="auto"/>
              <w:left w:val="single" w:sz="4" w:space="0" w:color="auto"/>
              <w:bottom w:val="single" w:sz="4" w:space="0" w:color="auto"/>
              <w:right w:val="single" w:sz="4" w:space="0" w:color="auto"/>
            </w:tcBorders>
            <w:hideMark/>
          </w:tcPr>
          <w:p w14:paraId="315A07BD" w14:textId="77777777" w:rsidR="002D3C4C" w:rsidRPr="008C3753" w:rsidRDefault="002D3C4C" w:rsidP="003C12FC">
            <w:pPr>
              <w:pStyle w:val="TAH"/>
              <w:rPr>
                <w:lang w:val="fr-FR"/>
              </w:rPr>
            </w:pPr>
            <w:r w:rsidRPr="008C3753">
              <w:rPr>
                <w:lang w:val="fr-FR"/>
              </w:rPr>
              <w:t xml:space="preserve">BS </w:t>
            </w:r>
            <w:proofErr w:type="spellStart"/>
            <w:r w:rsidRPr="008C3753">
              <w:rPr>
                <w:lang w:val="fr-FR"/>
              </w:rPr>
              <w:t>channel</w:t>
            </w:r>
            <w:proofErr w:type="spellEnd"/>
            <w:r w:rsidRPr="008C3753">
              <w:rPr>
                <w:lang w:val="fr-FR"/>
              </w:rPr>
              <w:t xml:space="preserve"> </w:t>
            </w:r>
            <w:proofErr w:type="spellStart"/>
            <w:r w:rsidRPr="008C3753">
              <w:rPr>
                <w:lang w:val="fr-FR"/>
              </w:rPr>
              <w:t>bandwidth</w:t>
            </w:r>
            <w:proofErr w:type="spellEnd"/>
            <w:r w:rsidRPr="008C3753">
              <w:rPr>
                <w:lang w:val="fr-FR"/>
              </w:rPr>
              <w:t xml:space="preserve"> (MHz)</w:t>
            </w:r>
          </w:p>
        </w:tc>
        <w:tc>
          <w:tcPr>
            <w:tcW w:w="4817" w:type="dxa"/>
            <w:tcBorders>
              <w:top w:val="single" w:sz="4" w:space="0" w:color="auto"/>
              <w:left w:val="single" w:sz="4" w:space="0" w:color="auto"/>
              <w:bottom w:val="single" w:sz="4" w:space="0" w:color="auto"/>
              <w:right w:val="single" w:sz="4" w:space="0" w:color="auto"/>
            </w:tcBorders>
            <w:hideMark/>
          </w:tcPr>
          <w:p w14:paraId="65E7B39A" w14:textId="77777777" w:rsidR="002D3C4C" w:rsidRPr="00BE2DD3" w:rsidRDefault="002D3C4C" w:rsidP="003C12FC">
            <w:pPr>
              <w:pStyle w:val="TAH"/>
            </w:pPr>
            <w:r w:rsidRPr="008C3753">
              <w:t>NB-IoT RB frequency position</w:t>
            </w:r>
          </w:p>
        </w:tc>
        <w:tc>
          <w:tcPr>
            <w:tcW w:w="1702" w:type="dxa"/>
            <w:tcBorders>
              <w:top w:val="single" w:sz="4" w:space="0" w:color="auto"/>
              <w:left w:val="single" w:sz="4" w:space="0" w:color="auto"/>
              <w:bottom w:val="single" w:sz="4" w:space="0" w:color="auto"/>
              <w:right w:val="single" w:sz="4" w:space="0" w:color="auto"/>
            </w:tcBorders>
            <w:hideMark/>
          </w:tcPr>
          <w:p w14:paraId="04E201E7" w14:textId="77777777" w:rsidR="002D3C4C" w:rsidRPr="00BE2DD3" w:rsidRDefault="002D3C4C" w:rsidP="003C12FC">
            <w:pPr>
              <w:pStyle w:val="TAH"/>
            </w:pPr>
            <w:r w:rsidRPr="008C3753">
              <w:t>NB-IoT RB power dynamic range (dB)</w:t>
            </w:r>
          </w:p>
        </w:tc>
      </w:tr>
      <w:tr w:rsidR="002D3C4C" w:rsidRPr="008C3753" w14:paraId="39D7CB96" w14:textId="77777777" w:rsidTr="003C12FC">
        <w:trPr>
          <w:cantSplit/>
          <w:jc w:val="center"/>
        </w:trPr>
        <w:tc>
          <w:tcPr>
            <w:tcW w:w="1701" w:type="dxa"/>
            <w:tcBorders>
              <w:top w:val="single" w:sz="4" w:space="0" w:color="auto"/>
              <w:left w:val="single" w:sz="4" w:space="0" w:color="auto"/>
              <w:bottom w:val="single" w:sz="4" w:space="0" w:color="auto"/>
              <w:right w:val="single" w:sz="4" w:space="0" w:color="auto"/>
            </w:tcBorders>
          </w:tcPr>
          <w:p w14:paraId="6E0F868E" w14:textId="0405A42F" w:rsidR="002D3C4C" w:rsidRPr="008C3753" w:rsidRDefault="002D3C4C" w:rsidP="003C12FC">
            <w:pPr>
              <w:pStyle w:val="TAL"/>
              <w:jc w:val="center"/>
              <w:rPr>
                <w:lang w:val="fr-FR"/>
              </w:rPr>
            </w:pPr>
            <w:r>
              <w:rPr>
                <w:rFonts w:eastAsia="SimSun" w:hint="eastAsia"/>
                <w:lang w:val="en-US" w:eastAsia="zh-CN"/>
              </w:rPr>
              <w:t xml:space="preserve">3, </w:t>
            </w:r>
            <w:r>
              <w:rPr>
                <w:lang w:val="fr-FR"/>
              </w:rPr>
              <w:t xml:space="preserve">5, </w:t>
            </w:r>
            <w:ins w:id="104" w:author="Iwajlo Angelow (Nokia)" w:date="2025-04-29T09:10:00Z" w16du:dateUtc="2025-04-29T14:10:00Z">
              <w:r w:rsidR="009E251A">
                <w:rPr>
                  <w:lang w:val="fr-FR"/>
                </w:rPr>
                <w:t xml:space="preserve">7, </w:t>
              </w:r>
            </w:ins>
            <w:r>
              <w:rPr>
                <w:lang w:val="fr-FR"/>
              </w:rPr>
              <w:t>10</w:t>
            </w:r>
          </w:p>
        </w:tc>
        <w:tc>
          <w:tcPr>
            <w:tcW w:w="4817" w:type="dxa"/>
            <w:tcBorders>
              <w:top w:val="single" w:sz="4" w:space="0" w:color="auto"/>
              <w:left w:val="single" w:sz="4" w:space="0" w:color="auto"/>
              <w:bottom w:val="single" w:sz="4" w:space="0" w:color="auto"/>
              <w:right w:val="single" w:sz="4" w:space="0" w:color="auto"/>
            </w:tcBorders>
          </w:tcPr>
          <w:p w14:paraId="64A9DF02" w14:textId="77777777" w:rsidR="002D3C4C" w:rsidRPr="008C3753" w:rsidRDefault="002D3C4C" w:rsidP="003C12FC">
            <w:pPr>
              <w:pStyle w:val="TAL"/>
              <w:jc w:val="center"/>
              <w:rPr>
                <w:lang w:val="fr-FR"/>
              </w:rPr>
            </w:pPr>
            <w:proofErr w:type="spellStart"/>
            <w:r w:rsidRPr="008C3753">
              <w:rPr>
                <w:lang w:val="fr-FR"/>
              </w:rPr>
              <w:t>Any</w:t>
            </w:r>
            <w:proofErr w:type="spellEnd"/>
          </w:p>
        </w:tc>
        <w:tc>
          <w:tcPr>
            <w:tcW w:w="1702" w:type="dxa"/>
            <w:tcBorders>
              <w:top w:val="single" w:sz="4" w:space="0" w:color="auto"/>
              <w:left w:val="single" w:sz="4" w:space="0" w:color="auto"/>
              <w:bottom w:val="single" w:sz="4" w:space="0" w:color="auto"/>
              <w:right w:val="single" w:sz="4" w:space="0" w:color="auto"/>
            </w:tcBorders>
          </w:tcPr>
          <w:p w14:paraId="63DD3F71" w14:textId="77777777" w:rsidR="002D3C4C" w:rsidRPr="008C3753" w:rsidRDefault="002D3C4C" w:rsidP="003C12FC">
            <w:pPr>
              <w:pStyle w:val="TAL"/>
              <w:jc w:val="center"/>
              <w:rPr>
                <w:lang w:val="fr-FR"/>
              </w:rPr>
            </w:pPr>
            <w:r w:rsidRPr="008C3753">
              <w:rPr>
                <w:lang w:val="fr-FR"/>
              </w:rPr>
              <w:t>+5.6</w:t>
            </w:r>
          </w:p>
        </w:tc>
      </w:tr>
      <w:tr w:rsidR="002D3C4C" w:rsidRPr="008C3753" w14:paraId="61D43CEC" w14:textId="77777777" w:rsidTr="003C12FC">
        <w:trPr>
          <w:cantSplit/>
          <w:jc w:val="center"/>
        </w:trPr>
        <w:tc>
          <w:tcPr>
            <w:tcW w:w="1701" w:type="dxa"/>
            <w:tcBorders>
              <w:top w:val="single" w:sz="4" w:space="0" w:color="auto"/>
              <w:left w:val="single" w:sz="4" w:space="0" w:color="auto"/>
              <w:bottom w:val="nil"/>
              <w:right w:val="single" w:sz="4" w:space="0" w:color="auto"/>
            </w:tcBorders>
          </w:tcPr>
          <w:p w14:paraId="26AA04CC" w14:textId="77777777" w:rsidR="002D3C4C" w:rsidRPr="008C3753" w:rsidRDefault="002D3C4C" w:rsidP="003C12FC">
            <w:pPr>
              <w:pStyle w:val="TAL"/>
              <w:jc w:val="center"/>
              <w:rPr>
                <w:lang w:val="fr-FR"/>
              </w:rPr>
            </w:pPr>
            <w:r w:rsidRPr="008C3753">
              <w:rPr>
                <w:lang w:val="fr-FR"/>
              </w:rPr>
              <w:t>15</w:t>
            </w:r>
          </w:p>
        </w:tc>
        <w:tc>
          <w:tcPr>
            <w:tcW w:w="4817" w:type="dxa"/>
            <w:tcBorders>
              <w:top w:val="single" w:sz="4" w:space="0" w:color="auto"/>
              <w:left w:val="single" w:sz="4" w:space="0" w:color="auto"/>
              <w:bottom w:val="single" w:sz="4" w:space="0" w:color="auto"/>
              <w:right w:val="single" w:sz="4" w:space="0" w:color="auto"/>
            </w:tcBorders>
          </w:tcPr>
          <w:p w14:paraId="6386CEA3" w14:textId="77777777" w:rsidR="002D3C4C" w:rsidRPr="00BE2DD3" w:rsidRDefault="002D3C4C" w:rsidP="003C12FC">
            <w:pPr>
              <w:pStyle w:val="TAL"/>
              <w:jc w:val="center"/>
            </w:pPr>
            <w:r w:rsidRPr="008C3753">
              <w:t xml:space="preserve">Within </w:t>
            </w:r>
            <w:proofErr w:type="spellStart"/>
            <w:r w:rsidRPr="008C3753">
              <w:t>center</w:t>
            </w:r>
            <w:proofErr w:type="spellEnd"/>
            <w:r w:rsidRPr="008C3753">
              <w:t xml:space="preserve"> 77*180kHz+15kHz at each edge</w:t>
            </w:r>
          </w:p>
        </w:tc>
        <w:tc>
          <w:tcPr>
            <w:tcW w:w="1702" w:type="dxa"/>
            <w:tcBorders>
              <w:top w:val="single" w:sz="4" w:space="0" w:color="auto"/>
              <w:left w:val="single" w:sz="4" w:space="0" w:color="auto"/>
              <w:bottom w:val="single" w:sz="4" w:space="0" w:color="auto"/>
              <w:right w:val="single" w:sz="4" w:space="0" w:color="auto"/>
            </w:tcBorders>
          </w:tcPr>
          <w:p w14:paraId="45B23CD3" w14:textId="77777777" w:rsidR="002D3C4C" w:rsidRPr="008C3753" w:rsidRDefault="002D3C4C" w:rsidP="003C12FC">
            <w:pPr>
              <w:pStyle w:val="TAL"/>
              <w:jc w:val="center"/>
              <w:rPr>
                <w:lang w:val="fr-FR"/>
              </w:rPr>
            </w:pPr>
            <w:r w:rsidRPr="008C3753">
              <w:rPr>
                <w:lang w:val="fr-FR"/>
              </w:rPr>
              <w:t>+5.6</w:t>
            </w:r>
          </w:p>
        </w:tc>
      </w:tr>
      <w:tr w:rsidR="002D3C4C" w:rsidRPr="008C3753" w14:paraId="6779F34B" w14:textId="77777777" w:rsidTr="003C12FC">
        <w:trPr>
          <w:cantSplit/>
          <w:jc w:val="center"/>
        </w:trPr>
        <w:tc>
          <w:tcPr>
            <w:tcW w:w="1701" w:type="dxa"/>
            <w:tcBorders>
              <w:top w:val="nil"/>
              <w:left w:val="single" w:sz="4" w:space="0" w:color="auto"/>
              <w:bottom w:val="single" w:sz="4" w:space="0" w:color="auto"/>
              <w:right w:val="single" w:sz="4" w:space="0" w:color="auto"/>
            </w:tcBorders>
          </w:tcPr>
          <w:p w14:paraId="26321482" w14:textId="77777777" w:rsidR="002D3C4C" w:rsidRPr="008C3753" w:rsidRDefault="002D3C4C" w:rsidP="003C12FC">
            <w:pPr>
              <w:pStyle w:val="TAL"/>
              <w:jc w:val="center"/>
              <w:rPr>
                <w:lang w:val="fr-FR"/>
              </w:rPr>
            </w:pPr>
          </w:p>
        </w:tc>
        <w:tc>
          <w:tcPr>
            <w:tcW w:w="4817" w:type="dxa"/>
            <w:tcBorders>
              <w:top w:val="single" w:sz="4" w:space="0" w:color="auto"/>
              <w:left w:val="single" w:sz="4" w:space="0" w:color="auto"/>
              <w:bottom w:val="single" w:sz="4" w:space="0" w:color="auto"/>
              <w:right w:val="single" w:sz="4" w:space="0" w:color="auto"/>
            </w:tcBorders>
          </w:tcPr>
          <w:p w14:paraId="6A4992D8" w14:textId="77777777" w:rsidR="002D3C4C" w:rsidRPr="008C3753" w:rsidRDefault="002D3C4C" w:rsidP="003C12FC">
            <w:pPr>
              <w:pStyle w:val="TAL"/>
              <w:jc w:val="center"/>
            </w:pPr>
            <w:proofErr w:type="spellStart"/>
            <w:r w:rsidRPr="008C3753">
              <w:rPr>
                <w:lang w:val="fr-FR"/>
              </w:rPr>
              <w:t>Other</w:t>
            </w:r>
            <w:proofErr w:type="spellEnd"/>
          </w:p>
        </w:tc>
        <w:tc>
          <w:tcPr>
            <w:tcW w:w="1702" w:type="dxa"/>
            <w:tcBorders>
              <w:top w:val="single" w:sz="4" w:space="0" w:color="auto"/>
              <w:left w:val="single" w:sz="4" w:space="0" w:color="auto"/>
              <w:bottom w:val="single" w:sz="4" w:space="0" w:color="auto"/>
              <w:right w:val="single" w:sz="4" w:space="0" w:color="auto"/>
            </w:tcBorders>
          </w:tcPr>
          <w:p w14:paraId="23935D95" w14:textId="77777777" w:rsidR="002D3C4C" w:rsidRPr="008C3753" w:rsidRDefault="002D3C4C" w:rsidP="003C12FC">
            <w:pPr>
              <w:pStyle w:val="TAL"/>
              <w:jc w:val="center"/>
              <w:rPr>
                <w:lang w:val="fr-FR"/>
              </w:rPr>
            </w:pPr>
            <w:r w:rsidRPr="008C3753">
              <w:rPr>
                <w:lang w:val="fr-FR"/>
              </w:rPr>
              <w:t>+2.6</w:t>
            </w:r>
          </w:p>
        </w:tc>
      </w:tr>
      <w:tr w:rsidR="002D3C4C" w:rsidRPr="008C3753" w14:paraId="037B7E17" w14:textId="77777777" w:rsidTr="003C12FC">
        <w:trPr>
          <w:cantSplit/>
          <w:jc w:val="center"/>
        </w:trPr>
        <w:tc>
          <w:tcPr>
            <w:tcW w:w="1701" w:type="dxa"/>
            <w:tcBorders>
              <w:top w:val="single" w:sz="4" w:space="0" w:color="auto"/>
              <w:left w:val="single" w:sz="4" w:space="0" w:color="auto"/>
              <w:bottom w:val="nil"/>
              <w:right w:val="single" w:sz="4" w:space="0" w:color="auto"/>
            </w:tcBorders>
          </w:tcPr>
          <w:p w14:paraId="4C77801A" w14:textId="77777777" w:rsidR="002D3C4C" w:rsidRPr="008C3753" w:rsidRDefault="002D3C4C" w:rsidP="003C12FC">
            <w:pPr>
              <w:pStyle w:val="TAL"/>
              <w:jc w:val="center"/>
              <w:rPr>
                <w:lang w:val="fr-FR"/>
              </w:rPr>
            </w:pPr>
            <w:r w:rsidRPr="008C3753">
              <w:rPr>
                <w:lang w:val="fr-FR"/>
              </w:rPr>
              <w:t>20</w:t>
            </w:r>
          </w:p>
        </w:tc>
        <w:tc>
          <w:tcPr>
            <w:tcW w:w="4817" w:type="dxa"/>
            <w:tcBorders>
              <w:top w:val="single" w:sz="4" w:space="0" w:color="auto"/>
              <w:left w:val="single" w:sz="4" w:space="0" w:color="auto"/>
              <w:bottom w:val="single" w:sz="4" w:space="0" w:color="auto"/>
              <w:right w:val="single" w:sz="4" w:space="0" w:color="auto"/>
            </w:tcBorders>
          </w:tcPr>
          <w:p w14:paraId="1F7A48F4" w14:textId="77777777" w:rsidR="002D3C4C" w:rsidRPr="00BE2DD3" w:rsidRDefault="002D3C4C" w:rsidP="003C12FC">
            <w:pPr>
              <w:pStyle w:val="TAL"/>
              <w:jc w:val="center"/>
            </w:pPr>
            <w:r w:rsidRPr="008C3753">
              <w:t xml:space="preserve">Within </w:t>
            </w:r>
            <w:proofErr w:type="spellStart"/>
            <w:r w:rsidRPr="008C3753">
              <w:t>center</w:t>
            </w:r>
            <w:proofErr w:type="spellEnd"/>
            <w:r w:rsidRPr="008C3753">
              <w:t xml:space="preserve"> 102*180kHz+15kHz at each edge</w:t>
            </w:r>
          </w:p>
        </w:tc>
        <w:tc>
          <w:tcPr>
            <w:tcW w:w="1702" w:type="dxa"/>
            <w:tcBorders>
              <w:top w:val="single" w:sz="4" w:space="0" w:color="auto"/>
              <w:left w:val="single" w:sz="4" w:space="0" w:color="auto"/>
              <w:bottom w:val="single" w:sz="4" w:space="0" w:color="auto"/>
              <w:right w:val="single" w:sz="4" w:space="0" w:color="auto"/>
            </w:tcBorders>
          </w:tcPr>
          <w:p w14:paraId="314D7482" w14:textId="77777777" w:rsidR="002D3C4C" w:rsidRPr="008C3753" w:rsidRDefault="002D3C4C" w:rsidP="003C12FC">
            <w:pPr>
              <w:pStyle w:val="TAL"/>
              <w:jc w:val="center"/>
              <w:rPr>
                <w:lang w:val="fr-FR"/>
              </w:rPr>
            </w:pPr>
            <w:r w:rsidRPr="008C3753">
              <w:rPr>
                <w:lang w:val="fr-FR"/>
              </w:rPr>
              <w:t>+5.6</w:t>
            </w:r>
          </w:p>
        </w:tc>
      </w:tr>
      <w:tr w:rsidR="002D3C4C" w:rsidRPr="008C3753" w14:paraId="24905A4D" w14:textId="77777777" w:rsidTr="003C12FC">
        <w:trPr>
          <w:cantSplit/>
          <w:jc w:val="center"/>
        </w:trPr>
        <w:tc>
          <w:tcPr>
            <w:tcW w:w="1701" w:type="dxa"/>
            <w:tcBorders>
              <w:top w:val="nil"/>
              <w:left w:val="single" w:sz="4" w:space="0" w:color="auto"/>
              <w:bottom w:val="single" w:sz="4" w:space="0" w:color="auto"/>
              <w:right w:val="single" w:sz="4" w:space="0" w:color="auto"/>
            </w:tcBorders>
          </w:tcPr>
          <w:p w14:paraId="33A0EA2F" w14:textId="77777777" w:rsidR="002D3C4C" w:rsidRPr="008C3753" w:rsidRDefault="002D3C4C" w:rsidP="003C12FC">
            <w:pPr>
              <w:pStyle w:val="TAL"/>
              <w:jc w:val="center"/>
              <w:rPr>
                <w:lang w:val="fr-FR"/>
              </w:rPr>
            </w:pPr>
          </w:p>
        </w:tc>
        <w:tc>
          <w:tcPr>
            <w:tcW w:w="4817" w:type="dxa"/>
            <w:tcBorders>
              <w:top w:val="single" w:sz="4" w:space="0" w:color="auto"/>
              <w:left w:val="single" w:sz="4" w:space="0" w:color="auto"/>
              <w:bottom w:val="single" w:sz="4" w:space="0" w:color="auto"/>
              <w:right w:val="single" w:sz="4" w:space="0" w:color="auto"/>
            </w:tcBorders>
          </w:tcPr>
          <w:p w14:paraId="3F44DEE5" w14:textId="77777777" w:rsidR="002D3C4C" w:rsidRPr="008C3753" w:rsidRDefault="002D3C4C" w:rsidP="003C12FC">
            <w:pPr>
              <w:pStyle w:val="TAL"/>
              <w:jc w:val="center"/>
            </w:pPr>
            <w:proofErr w:type="spellStart"/>
            <w:r w:rsidRPr="008C3753">
              <w:rPr>
                <w:lang w:val="fr-FR"/>
              </w:rPr>
              <w:t>Other</w:t>
            </w:r>
            <w:proofErr w:type="spellEnd"/>
          </w:p>
        </w:tc>
        <w:tc>
          <w:tcPr>
            <w:tcW w:w="1702" w:type="dxa"/>
            <w:tcBorders>
              <w:top w:val="single" w:sz="4" w:space="0" w:color="auto"/>
              <w:left w:val="single" w:sz="4" w:space="0" w:color="auto"/>
              <w:bottom w:val="single" w:sz="4" w:space="0" w:color="auto"/>
              <w:right w:val="single" w:sz="4" w:space="0" w:color="auto"/>
            </w:tcBorders>
          </w:tcPr>
          <w:p w14:paraId="5027DE84" w14:textId="77777777" w:rsidR="002D3C4C" w:rsidRPr="008C3753" w:rsidRDefault="002D3C4C" w:rsidP="003C12FC">
            <w:pPr>
              <w:pStyle w:val="TAL"/>
              <w:jc w:val="center"/>
              <w:rPr>
                <w:lang w:val="fr-FR"/>
              </w:rPr>
            </w:pPr>
            <w:r w:rsidRPr="008C3753">
              <w:rPr>
                <w:lang w:val="fr-FR"/>
              </w:rPr>
              <w:t>+2.6</w:t>
            </w:r>
          </w:p>
        </w:tc>
      </w:tr>
      <w:tr w:rsidR="002D3C4C" w:rsidRPr="008C3753" w14:paraId="531164A5" w14:textId="77777777" w:rsidTr="003C12FC">
        <w:trPr>
          <w:cantSplit/>
          <w:jc w:val="center"/>
        </w:trPr>
        <w:tc>
          <w:tcPr>
            <w:tcW w:w="1701" w:type="dxa"/>
            <w:tcBorders>
              <w:top w:val="single" w:sz="4" w:space="0" w:color="auto"/>
              <w:left w:val="single" w:sz="4" w:space="0" w:color="auto"/>
              <w:bottom w:val="nil"/>
              <w:right w:val="single" w:sz="4" w:space="0" w:color="auto"/>
            </w:tcBorders>
          </w:tcPr>
          <w:p w14:paraId="50E50879" w14:textId="77777777" w:rsidR="002D3C4C" w:rsidRPr="008C3753" w:rsidRDefault="002D3C4C" w:rsidP="003C12FC">
            <w:pPr>
              <w:pStyle w:val="TAL"/>
              <w:jc w:val="center"/>
              <w:rPr>
                <w:lang w:val="fr-FR"/>
              </w:rPr>
            </w:pPr>
            <w:r w:rsidRPr="008C3753">
              <w:rPr>
                <w:lang w:val="fr-FR"/>
              </w:rPr>
              <w:t xml:space="preserve">25, 30, </w:t>
            </w:r>
            <w:r>
              <w:rPr>
                <w:lang w:val="fr-FR"/>
              </w:rPr>
              <w:t>35, 40, 45,</w:t>
            </w:r>
            <w:r w:rsidRPr="008C3753">
              <w:rPr>
                <w:lang w:val="fr-FR"/>
              </w:rPr>
              <w:t xml:space="preserve"> 50, 60, 70, 80, 90, 100</w:t>
            </w:r>
          </w:p>
        </w:tc>
        <w:tc>
          <w:tcPr>
            <w:tcW w:w="4817" w:type="dxa"/>
            <w:tcBorders>
              <w:top w:val="single" w:sz="4" w:space="0" w:color="auto"/>
              <w:left w:val="single" w:sz="4" w:space="0" w:color="auto"/>
              <w:bottom w:val="single" w:sz="4" w:space="0" w:color="auto"/>
              <w:right w:val="single" w:sz="4" w:space="0" w:color="auto"/>
            </w:tcBorders>
          </w:tcPr>
          <w:p w14:paraId="7D82F540" w14:textId="77777777" w:rsidR="002D3C4C" w:rsidRPr="00BE2DD3" w:rsidRDefault="002D3C4C" w:rsidP="003C12FC">
            <w:pPr>
              <w:pStyle w:val="TAL"/>
              <w:jc w:val="center"/>
            </w:pPr>
            <w:r w:rsidRPr="008C3753">
              <w:t xml:space="preserve">Within </w:t>
            </w:r>
            <w:proofErr w:type="spellStart"/>
            <w:r w:rsidRPr="008C3753">
              <w:t>center</w:t>
            </w:r>
            <w:proofErr w:type="spellEnd"/>
            <w:r w:rsidRPr="008C3753">
              <w:t xml:space="preserve"> 90% of BS channel bandwidth</w:t>
            </w:r>
          </w:p>
        </w:tc>
        <w:tc>
          <w:tcPr>
            <w:tcW w:w="1702" w:type="dxa"/>
            <w:tcBorders>
              <w:top w:val="single" w:sz="4" w:space="0" w:color="auto"/>
              <w:left w:val="single" w:sz="4" w:space="0" w:color="auto"/>
              <w:bottom w:val="single" w:sz="4" w:space="0" w:color="auto"/>
              <w:right w:val="single" w:sz="4" w:space="0" w:color="auto"/>
            </w:tcBorders>
          </w:tcPr>
          <w:p w14:paraId="24079CA6" w14:textId="77777777" w:rsidR="002D3C4C" w:rsidRPr="008C3753" w:rsidRDefault="002D3C4C" w:rsidP="003C12FC">
            <w:pPr>
              <w:pStyle w:val="TAL"/>
              <w:jc w:val="center"/>
              <w:rPr>
                <w:lang w:val="fr-FR"/>
              </w:rPr>
            </w:pPr>
            <w:r w:rsidRPr="008C3753">
              <w:rPr>
                <w:lang w:val="fr-FR"/>
              </w:rPr>
              <w:t>+5.6</w:t>
            </w:r>
          </w:p>
        </w:tc>
      </w:tr>
      <w:tr w:rsidR="002D3C4C" w:rsidRPr="008C3753" w14:paraId="3C30C287" w14:textId="77777777" w:rsidTr="003C12FC">
        <w:trPr>
          <w:cantSplit/>
          <w:jc w:val="center"/>
        </w:trPr>
        <w:tc>
          <w:tcPr>
            <w:tcW w:w="1701" w:type="dxa"/>
            <w:tcBorders>
              <w:top w:val="nil"/>
              <w:left w:val="single" w:sz="4" w:space="0" w:color="auto"/>
              <w:bottom w:val="single" w:sz="4" w:space="0" w:color="auto"/>
              <w:right w:val="single" w:sz="4" w:space="0" w:color="auto"/>
            </w:tcBorders>
          </w:tcPr>
          <w:p w14:paraId="5D4EEDB3" w14:textId="77777777" w:rsidR="002D3C4C" w:rsidRPr="008C3753" w:rsidRDefault="002D3C4C" w:rsidP="003C12FC">
            <w:pPr>
              <w:pStyle w:val="TAL"/>
              <w:jc w:val="center"/>
              <w:rPr>
                <w:lang w:val="fr-FR"/>
              </w:rPr>
            </w:pPr>
          </w:p>
        </w:tc>
        <w:tc>
          <w:tcPr>
            <w:tcW w:w="4817" w:type="dxa"/>
            <w:tcBorders>
              <w:top w:val="single" w:sz="4" w:space="0" w:color="auto"/>
              <w:left w:val="single" w:sz="4" w:space="0" w:color="auto"/>
              <w:bottom w:val="single" w:sz="4" w:space="0" w:color="auto"/>
              <w:right w:val="single" w:sz="4" w:space="0" w:color="auto"/>
            </w:tcBorders>
          </w:tcPr>
          <w:p w14:paraId="3801CB1D" w14:textId="77777777" w:rsidR="002D3C4C" w:rsidRPr="008C3753" w:rsidRDefault="002D3C4C" w:rsidP="003C12FC">
            <w:pPr>
              <w:pStyle w:val="TAL"/>
              <w:jc w:val="center"/>
            </w:pPr>
            <w:proofErr w:type="spellStart"/>
            <w:r w:rsidRPr="008C3753">
              <w:rPr>
                <w:lang w:val="fr-FR"/>
              </w:rPr>
              <w:t>Other</w:t>
            </w:r>
            <w:proofErr w:type="spellEnd"/>
          </w:p>
        </w:tc>
        <w:tc>
          <w:tcPr>
            <w:tcW w:w="1702" w:type="dxa"/>
            <w:tcBorders>
              <w:top w:val="single" w:sz="4" w:space="0" w:color="auto"/>
              <w:left w:val="single" w:sz="4" w:space="0" w:color="auto"/>
              <w:bottom w:val="single" w:sz="4" w:space="0" w:color="auto"/>
              <w:right w:val="single" w:sz="4" w:space="0" w:color="auto"/>
            </w:tcBorders>
          </w:tcPr>
          <w:p w14:paraId="37D9DE45" w14:textId="77777777" w:rsidR="002D3C4C" w:rsidRPr="008C3753" w:rsidRDefault="002D3C4C" w:rsidP="003C12FC">
            <w:pPr>
              <w:pStyle w:val="TAL"/>
              <w:jc w:val="center"/>
              <w:rPr>
                <w:lang w:val="fr-FR"/>
              </w:rPr>
            </w:pPr>
            <w:r w:rsidRPr="008C3753">
              <w:rPr>
                <w:lang w:val="fr-FR"/>
              </w:rPr>
              <w:t>+2.6</w:t>
            </w:r>
          </w:p>
        </w:tc>
      </w:tr>
    </w:tbl>
    <w:p w14:paraId="308A808E" w14:textId="77777777" w:rsidR="002D3C4C" w:rsidRDefault="002D3C4C" w:rsidP="002D3C4C">
      <w:pPr>
        <w:pStyle w:val="B10"/>
        <w:ind w:left="0" w:firstLine="0"/>
        <w:jc w:val="both"/>
        <w:rPr>
          <w:color w:val="0070C0"/>
          <w:lang w:val="en-US" w:eastAsia="fi-FI"/>
        </w:rPr>
      </w:pPr>
    </w:p>
    <w:p w14:paraId="117221D3" w14:textId="67472CB1"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63D00C74" w14:textId="77777777" w:rsidR="002D3C4C" w:rsidRPr="008C3753" w:rsidRDefault="002D3C4C" w:rsidP="002D3C4C">
      <w:pPr>
        <w:pStyle w:val="Heading4"/>
      </w:pPr>
      <w:bookmarkStart w:id="105" w:name="_Toc98773607"/>
      <w:bookmarkStart w:id="106" w:name="_Toc106201366"/>
      <w:bookmarkStart w:id="107" w:name="_Toc115191219"/>
      <w:bookmarkStart w:id="108" w:name="_Toc122013049"/>
      <w:bookmarkStart w:id="109" w:name="_Toc124155868"/>
      <w:bookmarkStart w:id="110" w:name="_Toc131537628"/>
      <w:bookmarkStart w:id="111" w:name="_Toc137397835"/>
      <w:bookmarkStart w:id="112" w:name="_Toc156576051"/>
      <w:bookmarkStart w:id="113" w:name="_Toc176944573"/>
      <w:bookmarkStart w:id="114" w:name="_Toc187256851"/>
      <w:r w:rsidRPr="008C3753">
        <w:t>6.5.3.5</w:t>
      </w:r>
      <w:r w:rsidRPr="008C3753">
        <w:tab/>
        <w:t>Test requirements</w:t>
      </w:r>
      <w:bookmarkEnd w:id="105"/>
      <w:bookmarkEnd w:id="106"/>
      <w:bookmarkEnd w:id="107"/>
      <w:bookmarkEnd w:id="108"/>
      <w:bookmarkEnd w:id="109"/>
      <w:bookmarkEnd w:id="110"/>
      <w:bookmarkEnd w:id="111"/>
      <w:bookmarkEnd w:id="112"/>
      <w:bookmarkEnd w:id="113"/>
      <w:bookmarkEnd w:id="114"/>
    </w:p>
    <w:p w14:paraId="3F7A9D86" w14:textId="77777777" w:rsidR="002D3C4C" w:rsidRPr="008C3753" w:rsidRDefault="002D3C4C" w:rsidP="002D3C4C">
      <w:r w:rsidRPr="008C3753">
        <w:t>The EVM of each NR carrier for different modulation schemes on PDSCH shall be less than the limits in table 6.5.3.5-1.</w:t>
      </w:r>
    </w:p>
    <w:p w14:paraId="5DFA0049" w14:textId="696A76ED" w:rsidR="002D3C4C" w:rsidRPr="008C3753" w:rsidRDefault="002D3C4C" w:rsidP="002D3C4C">
      <w:pPr>
        <w:pStyle w:val="TH"/>
      </w:pPr>
      <w:r w:rsidRPr="008C3753">
        <w:lastRenderedPageBreak/>
        <w:t xml:space="preserve">Table 6.5.3.5-1 EVM requirements for </w:t>
      </w:r>
      <w:r w:rsidRPr="008C3753">
        <w:rPr>
          <w:i/>
        </w:rPr>
        <w:t>BS type 1-C</w:t>
      </w:r>
      <w:r w:rsidRPr="008C3753">
        <w:t xml:space="preserve"> and </w:t>
      </w:r>
      <w:r w:rsidRPr="008C3753">
        <w:rPr>
          <w:i/>
        </w:rPr>
        <w:t>BS type 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214"/>
        <w:gridCol w:w="2583"/>
      </w:tblGrid>
      <w:tr w:rsidR="002D3C4C" w:rsidRPr="008C3753" w14:paraId="35EEA0EC" w14:textId="77777777" w:rsidTr="003C12FC">
        <w:trPr>
          <w:jc w:val="center"/>
        </w:trPr>
        <w:tc>
          <w:tcPr>
            <w:tcW w:w="3214" w:type="dxa"/>
          </w:tcPr>
          <w:p w14:paraId="5AE9CBDB" w14:textId="77777777" w:rsidR="002D3C4C" w:rsidRPr="008C3753" w:rsidRDefault="002D3C4C" w:rsidP="003C12FC">
            <w:pPr>
              <w:pStyle w:val="TAH"/>
            </w:pPr>
            <w:r w:rsidRPr="008C3753">
              <w:t>Modulation scheme for PDSCH</w:t>
            </w:r>
          </w:p>
        </w:tc>
        <w:tc>
          <w:tcPr>
            <w:tcW w:w="2583" w:type="dxa"/>
          </w:tcPr>
          <w:p w14:paraId="563E7A82" w14:textId="77777777" w:rsidR="002D3C4C" w:rsidRPr="008C3753" w:rsidRDefault="002D3C4C" w:rsidP="003C12FC">
            <w:pPr>
              <w:pStyle w:val="TAH"/>
            </w:pPr>
            <w:r w:rsidRPr="008C3753">
              <w:t>Required EVM (%)</w:t>
            </w:r>
          </w:p>
        </w:tc>
      </w:tr>
      <w:tr w:rsidR="002D3C4C" w:rsidRPr="008C3753" w14:paraId="46ED164E" w14:textId="77777777" w:rsidTr="003C12FC">
        <w:trPr>
          <w:jc w:val="center"/>
        </w:trPr>
        <w:tc>
          <w:tcPr>
            <w:tcW w:w="3214" w:type="dxa"/>
          </w:tcPr>
          <w:p w14:paraId="1EA05374" w14:textId="77777777" w:rsidR="002D3C4C" w:rsidRPr="008C3753" w:rsidRDefault="002D3C4C" w:rsidP="003C12FC">
            <w:pPr>
              <w:pStyle w:val="TAC"/>
            </w:pPr>
            <w:r w:rsidRPr="008C3753">
              <w:t>QPSK</w:t>
            </w:r>
          </w:p>
        </w:tc>
        <w:tc>
          <w:tcPr>
            <w:tcW w:w="2583" w:type="dxa"/>
          </w:tcPr>
          <w:p w14:paraId="07AE5B31" w14:textId="77777777" w:rsidR="002D3C4C" w:rsidRPr="008C3753" w:rsidRDefault="002D3C4C" w:rsidP="003C12FC">
            <w:pPr>
              <w:pStyle w:val="TAC"/>
            </w:pPr>
            <w:r w:rsidRPr="008C3753">
              <w:t>18.5 %</w:t>
            </w:r>
          </w:p>
        </w:tc>
      </w:tr>
      <w:tr w:rsidR="002D3C4C" w:rsidRPr="008C3753" w14:paraId="430E9C3E" w14:textId="77777777" w:rsidTr="003C12FC">
        <w:trPr>
          <w:jc w:val="center"/>
        </w:trPr>
        <w:tc>
          <w:tcPr>
            <w:tcW w:w="3214" w:type="dxa"/>
          </w:tcPr>
          <w:p w14:paraId="107D8E53" w14:textId="77777777" w:rsidR="002D3C4C" w:rsidRPr="008C3753" w:rsidRDefault="002D3C4C" w:rsidP="003C12FC">
            <w:pPr>
              <w:pStyle w:val="TAC"/>
            </w:pPr>
            <w:r w:rsidRPr="008C3753">
              <w:t>16QAM</w:t>
            </w:r>
          </w:p>
        </w:tc>
        <w:tc>
          <w:tcPr>
            <w:tcW w:w="2583" w:type="dxa"/>
          </w:tcPr>
          <w:p w14:paraId="3BC9AD6A" w14:textId="77777777" w:rsidR="002D3C4C" w:rsidRPr="008C3753" w:rsidRDefault="002D3C4C" w:rsidP="003C12FC">
            <w:pPr>
              <w:pStyle w:val="TAC"/>
            </w:pPr>
            <w:r w:rsidRPr="008C3753">
              <w:t>13.5 %</w:t>
            </w:r>
          </w:p>
        </w:tc>
      </w:tr>
      <w:tr w:rsidR="002D3C4C" w:rsidRPr="008C3753" w14:paraId="7DEB80FD" w14:textId="77777777" w:rsidTr="003C12FC">
        <w:trPr>
          <w:jc w:val="center"/>
        </w:trPr>
        <w:tc>
          <w:tcPr>
            <w:tcW w:w="3214" w:type="dxa"/>
          </w:tcPr>
          <w:p w14:paraId="228CBD1C" w14:textId="77777777" w:rsidR="002D3C4C" w:rsidRPr="008C3753" w:rsidRDefault="002D3C4C" w:rsidP="003C12FC">
            <w:pPr>
              <w:pStyle w:val="TAC"/>
            </w:pPr>
            <w:r w:rsidRPr="008C3753">
              <w:t>64QAM</w:t>
            </w:r>
          </w:p>
        </w:tc>
        <w:tc>
          <w:tcPr>
            <w:tcW w:w="2583" w:type="dxa"/>
          </w:tcPr>
          <w:p w14:paraId="0C3F92B2" w14:textId="77777777" w:rsidR="002D3C4C" w:rsidRPr="008C3753" w:rsidRDefault="002D3C4C" w:rsidP="003C12FC">
            <w:pPr>
              <w:pStyle w:val="TAC"/>
            </w:pPr>
            <w:r w:rsidRPr="008C3753">
              <w:t>9 %</w:t>
            </w:r>
          </w:p>
        </w:tc>
      </w:tr>
      <w:tr w:rsidR="002D3C4C" w:rsidRPr="008C3753" w14:paraId="504CDC04" w14:textId="77777777" w:rsidTr="003C12FC">
        <w:trPr>
          <w:jc w:val="center"/>
        </w:trPr>
        <w:tc>
          <w:tcPr>
            <w:tcW w:w="3214" w:type="dxa"/>
            <w:tcBorders>
              <w:top w:val="single" w:sz="4" w:space="0" w:color="auto"/>
              <w:left w:val="single" w:sz="4" w:space="0" w:color="auto"/>
              <w:bottom w:val="single" w:sz="4" w:space="0" w:color="auto"/>
              <w:right w:val="single" w:sz="4" w:space="0" w:color="auto"/>
            </w:tcBorders>
          </w:tcPr>
          <w:p w14:paraId="4EC0714E" w14:textId="77777777" w:rsidR="002D3C4C" w:rsidRPr="008C3753" w:rsidRDefault="002D3C4C" w:rsidP="003C12FC">
            <w:pPr>
              <w:pStyle w:val="TAC"/>
            </w:pPr>
            <w:r w:rsidRPr="008C3753">
              <w:t>256QAM</w:t>
            </w:r>
          </w:p>
        </w:tc>
        <w:tc>
          <w:tcPr>
            <w:tcW w:w="2583" w:type="dxa"/>
            <w:tcBorders>
              <w:top w:val="single" w:sz="4" w:space="0" w:color="auto"/>
              <w:left w:val="single" w:sz="4" w:space="0" w:color="auto"/>
              <w:bottom w:val="single" w:sz="4" w:space="0" w:color="auto"/>
              <w:right w:val="single" w:sz="4" w:space="0" w:color="auto"/>
            </w:tcBorders>
          </w:tcPr>
          <w:p w14:paraId="47C79FDE" w14:textId="77777777" w:rsidR="002D3C4C" w:rsidRPr="008C3753" w:rsidRDefault="002D3C4C" w:rsidP="003C12FC">
            <w:pPr>
              <w:pStyle w:val="TAC"/>
            </w:pPr>
            <w:r w:rsidRPr="008C3753">
              <w:t>4.5 %</w:t>
            </w:r>
          </w:p>
        </w:tc>
      </w:tr>
      <w:tr w:rsidR="002D3C4C" w:rsidRPr="008C3753" w14:paraId="601446CF" w14:textId="77777777" w:rsidTr="003C12FC">
        <w:trPr>
          <w:jc w:val="center"/>
        </w:trPr>
        <w:tc>
          <w:tcPr>
            <w:tcW w:w="3214" w:type="dxa"/>
            <w:tcBorders>
              <w:top w:val="single" w:sz="4" w:space="0" w:color="auto"/>
              <w:left w:val="single" w:sz="4" w:space="0" w:color="auto"/>
              <w:bottom w:val="single" w:sz="4" w:space="0" w:color="auto"/>
              <w:right w:val="single" w:sz="4" w:space="0" w:color="auto"/>
            </w:tcBorders>
          </w:tcPr>
          <w:p w14:paraId="2FA17386" w14:textId="77777777" w:rsidR="002D3C4C" w:rsidRPr="008C3753" w:rsidRDefault="002D3C4C" w:rsidP="003C12FC">
            <w:pPr>
              <w:pStyle w:val="TAC"/>
            </w:pPr>
            <w:r>
              <w:rPr>
                <w:rFonts w:cs="Arial" w:hint="eastAsia"/>
              </w:rPr>
              <w:t>1</w:t>
            </w:r>
            <w:r>
              <w:rPr>
                <w:rFonts w:cs="Arial"/>
              </w:rPr>
              <w:t>024QAM</w:t>
            </w:r>
          </w:p>
        </w:tc>
        <w:tc>
          <w:tcPr>
            <w:tcW w:w="2583" w:type="dxa"/>
            <w:tcBorders>
              <w:top w:val="single" w:sz="4" w:space="0" w:color="auto"/>
              <w:left w:val="single" w:sz="4" w:space="0" w:color="auto"/>
              <w:bottom w:val="single" w:sz="4" w:space="0" w:color="auto"/>
              <w:right w:val="single" w:sz="4" w:space="0" w:color="auto"/>
            </w:tcBorders>
          </w:tcPr>
          <w:p w14:paraId="5FD9AF00" w14:textId="77777777" w:rsidR="002D3C4C" w:rsidRDefault="002D3C4C" w:rsidP="003C12FC">
            <w:pPr>
              <w:pStyle w:val="TAC"/>
              <w:rPr>
                <w:rFonts w:cs="Arial"/>
                <w:vertAlign w:val="superscript"/>
              </w:rPr>
            </w:pPr>
            <w:r>
              <w:rPr>
                <w:rFonts w:cs="Arial" w:hint="eastAsia"/>
              </w:rPr>
              <w:t>3</w:t>
            </w:r>
            <w:r>
              <w:rPr>
                <w:rFonts w:cs="Arial"/>
              </w:rPr>
              <w:t>.5 %</w:t>
            </w:r>
            <w:r>
              <w:rPr>
                <w:rFonts w:cs="Arial"/>
                <w:vertAlign w:val="superscript"/>
              </w:rPr>
              <w:t>1</w:t>
            </w:r>
          </w:p>
          <w:p w14:paraId="3D1B6C3D" w14:textId="77777777" w:rsidR="002D3C4C" w:rsidRPr="008C3753" w:rsidRDefault="002D3C4C" w:rsidP="003C12FC">
            <w:pPr>
              <w:pStyle w:val="TAC"/>
            </w:pPr>
            <w:r>
              <w:rPr>
                <w:rFonts w:cs="Arial" w:hint="eastAsia"/>
              </w:rPr>
              <w:t>3</w:t>
            </w:r>
            <w:r>
              <w:rPr>
                <w:rFonts w:cs="Arial"/>
              </w:rPr>
              <w:t>.8 %</w:t>
            </w:r>
            <w:r>
              <w:rPr>
                <w:rFonts w:cs="Arial"/>
                <w:vertAlign w:val="superscript"/>
              </w:rPr>
              <w:t>2</w:t>
            </w:r>
          </w:p>
        </w:tc>
      </w:tr>
      <w:tr w:rsidR="002D3C4C" w:rsidRPr="008C3753" w14:paraId="05DBF047" w14:textId="77777777" w:rsidTr="003C12FC">
        <w:trPr>
          <w:jc w:val="center"/>
        </w:trPr>
        <w:tc>
          <w:tcPr>
            <w:tcW w:w="5797" w:type="dxa"/>
            <w:gridSpan w:val="2"/>
            <w:tcBorders>
              <w:top w:val="single" w:sz="4" w:space="0" w:color="auto"/>
              <w:left w:val="single" w:sz="4" w:space="0" w:color="auto"/>
              <w:bottom w:val="single" w:sz="4" w:space="0" w:color="auto"/>
              <w:right w:val="single" w:sz="4" w:space="0" w:color="auto"/>
            </w:tcBorders>
          </w:tcPr>
          <w:p w14:paraId="04ED6D90" w14:textId="77777777" w:rsidR="002D3C4C" w:rsidRDefault="002D3C4C" w:rsidP="003C12FC">
            <w:pPr>
              <w:pStyle w:val="TAN"/>
            </w:pPr>
            <w:r>
              <w:t>NOTE 1:</w:t>
            </w:r>
            <w:r>
              <w:tab/>
              <w:t>This requirement is applicable for frequencies equal to or below 4.2 GHz.</w:t>
            </w:r>
          </w:p>
          <w:p w14:paraId="2390D22E" w14:textId="77777777" w:rsidR="002D3C4C" w:rsidRPr="008C3753" w:rsidRDefault="002D3C4C" w:rsidP="003C12FC">
            <w:pPr>
              <w:pStyle w:val="TAN"/>
            </w:pPr>
            <w:r>
              <w:t>NOTE 2:</w:t>
            </w:r>
            <w:r>
              <w:tab/>
              <w:t>This requirement is applicable for frequencies above 4.2 GHz.</w:t>
            </w:r>
          </w:p>
        </w:tc>
      </w:tr>
    </w:tbl>
    <w:p w14:paraId="619D84CB" w14:textId="77777777" w:rsidR="002D3C4C" w:rsidRPr="008C3753" w:rsidRDefault="002D3C4C" w:rsidP="002D3C4C">
      <w:pPr>
        <w:rPr>
          <w:lang w:eastAsia="ja-JP"/>
        </w:rPr>
      </w:pPr>
    </w:p>
    <w:p w14:paraId="72FC5801" w14:textId="77777777" w:rsidR="002D3C4C" w:rsidRPr="008C3753" w:rsidRDefault="002D3C4C" w:rsidP="002D3C4C">
      <w:r w:rsidRPr="008C3753">
        <w:t>EVM shall be evaluated for each NR carrier over all allocated resource blocks and downlink slots. Different modulation schemes listed in table 6.5.3.5-1 shall be considered for rank 1.</w:t>
      </w:r>
    </w:p>
    <w:p w14:paraId="55C90CA8" w14:textId="77777777" w:rsidR="002D3C4C" w:rsidRPr="008C3753" w:rsidRDefault="002D3C4C" w:rsidP="002D3C4C">
      <w:r w:rsidRPr="008C3753">
        <w:t>For all bandwidths, the EVM measurement shall be performed</w:t>
      </w:r>
      <w:r w:rsidRPr="008C3753">
        <w:rPr>
          <w:rFonts w:eastAsia="SimSun"/>
        </w:rPr>
        <w:t xml:space="preserve"> for each NR carrier</w:t>
      </w:r>
      <w:r w:rsidRPr="008C3753">
        <w:t xml:space="preserve"> over all allocated resource blocks and downlink slots within 10 </w:t>
      </w:r>
      <w:proofErr w:type="spellStart"/>
      <w:r w:rsidRPr="008C3753">
        <w:t>ms</w:t>
      </w:r>
      <w:proofErr w:type="spellEnd"/>
      <w:r w:rsidRPr="008C3753">
        <w:t xml:space="preserve"> measurement periods. </w:t>
      </w:r>
      <w:r w:rsidRPr="008C3753">
        <w:rPr>
          <w:rFonts w:eastAsia="SimSun"/>
        </w:rPr>
        <w:t>The boundaries of the EVM measurement periods need not be aligned with radio frame boundaries.</w:t>
      </w:r>
    </w:p>
    <w:p w14:paraId="1CF77142" w14:textId="77777777" w:rsidR="002D3C4C" w:rsidRPr="008C3753" w:rsidRDefault="002D3C4C" w:rsidP="002D3C4C">
      <w:r w:rsidRPr="008C3753">
        <w:t>Table 6.5.3.5-2, 6.5.3.5-3, 6.5.3.5-4 below specify the EVM window length (</w:t>
      </w:r>
      <w:r w:rsidRPr="008C3753">
        <w:rPr>
          <w:i/>
        </w:rPr>
        <w:t>W</w:t>
      </w:r>
      <w:r w:rsidRPr="008C3753">
        <w:t xml:space="preserve">) for normal CP for </w:t>
      </w:r>
      <w:r w:rsidRPr="008C3753">
        <w:rPr>
          <w:i/>
        </w:rPr>
        <w:t xml:space="preserve">BS type 1-C </w:t>
      </w:r>
      <w:r w:rsidRPr="008C3753">
        <w:t xml:space="preserve">and </w:t>
      </w:r>
      <w:r w:rsidRPr="008C3753">
        <w:rPr>
          <w:i/>
        </w:rPr>
        <w:t>BS type 1-H</w:t>
      </w:r>
      <w:r w:rsidRPr="008C3753">
        <w:t>.</w:t>
      </w:r>
    </w:p>
    <w:p w14:paraId="5BC0BDDA" w14:textId="77777777" w:rsidR="002D3C4C" w:rsidRPr="008C3753" w:rsidRDefault="002D3C4C" w:rsidP="002D3C4C">
      <w:pPr>
        <w:pStyle w:val="TH"/>
      </w:pPr>
      <w:r w:rsidRPr="008C3753">
        <w:t>Table 6.5.3.5-2 EVM window length for normal CP for NR,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70"/>
        <w:gridCol w:w="3069"/>
        <w:gridCol w:w="1472"/>
        <w:gridCol w:w="2945"/>
      </w:tblGrid>
      <w:tr w:rsidR="002D3C4C" w:rsidRPr="008C3753" w14:paraId="63CF2781" w14:textId="77777777" w:rsidTr="003C12FC">
        <w:trPr>
          <w:jc w:val="center"/>
        </w:trPr>
        <w:tc>
          <w:tcPr>
            <w:tcW w:w="0" w:type="auto"/>
            <w:shd w:val="clear" w:color="auto" w:fill="auto"/>
            <w:vAlign w:val="center"/>
          </w:tcPr>
          <w:p w14:paraId="0C403BF9" w14:textId="77777777" w:rsidR="002D3C4C" w:rsidRPr="008C3753" w:rsidRDefault="002D3C4C" w:rsidP="003C12FC">
            <w:pPr>
              <w:pStyle w:val="TAH"/>
            </w:pPr>
            <w:r w:rsidRPr="008C3753">
              <w:t>Channel</w:t>
            </w:r>
            <w:r w:rsidRPr="008C3753">
              <w:br/>
              <w:t>bandwidth (MHz)</w:t>
            </w:r>
          </w:p>
        </w:tc>
        <w:tc>
          <w:tcPr>
            <w:tcW w:w="0" w:type="auto"/>
            <w:shd w:val="clear" w:color="auto" w:fill="auto"/>
            <w:vAlign w:val="center"/>
          </w:tcPr>
          <w:p w14:paraId="174988E4" w14:textId="77777777" w:rsidR="002D3C4C" w:rsidRPr="008C3753" w:rsidRDefault="002D3C4C" w:rsidP="003C12FC">
            <w:pPr>
              <w:pStyle w:val="TAH"/>
            </w:pPr>
            <w:r w:rsidRPr="008C3753">
              <w:t>FFT size</w:t>
            </w:r>
          </w:p>
        </w:tc>
        <w:tc>
          <w:tcPr>
            <w:tcW w:w="0" w:type="auto"/>
            <w:shd w:val="clear" w:color="auto" w:fill="auto"/>
            <w:vAlign w:val="center"/>
          </w:tcPr>
          <w:p w14:paraId="7B15469A" w14:textId="77777777" w:rsidR="002D3C4C" w:rsidRPr="008C3753" w:rsidRDefault="002D3C4C" w:rsidP="003C12FC">
            <w:pPr>
              <w:pStyle w:val="TAH"/>
            </w:pPr>
            <w:r w:rsidRPr="008C3753">
              <w:t>Cyclic prefix length for symbols 1</w:t>
            </w:r>
            <w:r w:rsidRPr="008C3753">
              <w:noBreakHyphen/>
              <w:t>6 and 8-13 in FFT samples</w:t>
            </w:r>
          </w:p>
        </w:tc>
        <w:tc>
          <w:tcPr>
            <w:tcW w:w="0" w:type="auto"/>
            <w:shd w:val="clear" w:color="auto" w:fill="auto"/>
            <w:vAlign w:val="center"/>
          </w:tcPr>
          <w:p w14:paraId="7A426F7D" w14:textId="77777777" w:rsidR="002D3C4C" w:rsidRPr="008C3753" w:rsidRDefault="002D3C4C" w:rsidP="003C12FC">
            <w:pPr>
              <w:pStyle w:val="TAH"/>
            </w:pPr>
            <w:r w:rsidRPr="008C3753">
              <w:t xml:space="preserve">EVM window length </w:t>
            </w:r>
            <w:r w:rsidRPr="008C3753">
              <w:rPr>
                <w:i/>
              </w:rPr>
              <w:t>W</w:t>
            </w:r>
          </w:p>
        </w:tc>
        <w:tc>
          <w:tcPr>
            <w:tcW w:w="0" w:type="auto"/>
            <w:shd w:val="clear" w:color="auto" w:fill="auto"/>
            <w:vAlign w:val="center"/>
          </w:tcPr>
          <w:p w14:paraId="61BBFDD4" w14:textId="77777777" w:rsidR="002D3C4C" w:rsidRPr="008C3753" w:rsidRDefault="002D3C4C" w:rsidP="003C12FC">
            <w:pPr>
              <w:pStyle w:val="TAH"/>
            </w:pPr>
            <w:r w:rsidRPr="008C3753">
              <w:t xml:space="preserve">Ratio of </w:t>
            </w:r>
            <w:r w:rsidRPr="008C3753">
              <w:rPr>
                <w:i/>
              </w:rPr>
              <w:t>W</w:t>
            </w:r>
            <w:r w:rsidRPr="008C3753">
              <w:t xml:space="preserve"> to total CP length for symbols 1</w:t>
            </w:r>
            <w:r w:rsidRPr="008C3753">
              <w:noBreakHyphen/>
              <w:t>6 and 8-13 (%)</w:t>
            </w:r>
          </w:p>
          <w:p w14:paraId="04058BC1" w14:textId="77777777" w:rsidR="002D3C4C" w:rsidRPr="008C3753" w:rsidRDefault="002D3C4C" w:rsidP="003C12FC">
            <w:pPr>
              <w:pStyle w:val="TAH"/>
            </w:pPr>
            <w:r w:rsidRPr="008C3753">
              <w:t>(Note)</w:t>
            </w:r>
          </w:p>
        </w:tc>
      </w:tr>
      <w:tr w:rsidR="002D3C4C" w:rsidRPr="008C3753" w14:paraId="2305C71E" w14:textId="77777777" w:rsidTr="003C12FC">
        <w:trPr>
          <w:jc w:val="center"/>
        </w:trPr>
        <w:tc>
          <w:tcPr>
            <w:tcW w:w="0" w:type="auto"/>
            <w:vAlign w:val="center"/>
          </w:tcPr>
          <w:p w14:paraId="1D2B6924" w14:textId="77777777" w:rsidR="002D3C4C" w:rsidRPr="008C3753" w:rsidRDefault="002D3C4C" w:rsidP="003C12FC">
            <w:pPr>
              <w:pStyle w:val="TAC"/>
            </w:pPr>
            <w:r>
              <w:rPr>
                <w:rFonts w:eastAsia="SimSun" w:hint="eastAsia"/>
              </w:rPr>
              <w:t>3</w:t>
            </w:r>
          </w:p>
        </w:tc>
        <w:tc>
          <w:tcPr>
            <w:tcW w:w="0" w:type="auto"/>
            <w:vAlign w:val="center"/>
          </w:tcPr>
          <w:p w14:paraId="256D456C" w14:textId="77777777" w:rsidR="002D3C4C" w:rsidRPr="008C3753" w:rsidRDefault="002D3C4C" w:rsidP="003C12FC">
            <w:pPr>
              <w:pStyle w:val="TAC"/>
            </w:pPr>
            <w:r>
              <w:rPr>
                <w:rFonts w:eastAsia="SimSun" w:hint="eastAsia"/>
              </w:rPr>
              <w:t>256</w:t>
            </w:r>
          </w:p>
        </w:tc>
        <w:tc>
          <w:tcPr>
            <w:tcW w:w="0" w:type="auto"/>
            <w:vAlign w:val="center"/>
          </w:tcPr>
          <w:p w14:paraId="6C0D14AD" w14:textId="77777777" w:rsidR="002D3C4C" w:rsidRPr="008C3753" w:rsidRDefault="002D3C4C" w:rsidP="003C12FC">
            <w:pPr>
              <w:pStyle w:val="TAC"/>
              <w:rPr>
                <w:rFonts w:cs="Calibri"/>
              </w:rPr>
            </w:pPr>
            <w:r>
              <w:rPr>
                <w:rFonts w:eastAsia="SimSun" w:cs="Calibri" w:hint="eastAsia"/>
              </w:rPr>
              <w:t>18</w:t>
            </w:r>
          </w:p>
        </w:tc>
        <w:tc>
          <w:tcPr>
            <w:tcW w:w="0" w:type="auto"/>
            <w:vAlign w:val="center"/>
          </w:tcPr>
          <w:p w14:paraId="4CDF25E3" w14:textId="77777777" w:rsidR="002D3C4C" w:rsidRPr="008C3753" w:rsidRDefault="002D3C4C" w:rsidP="003C12FC">
            <w:pPr>
              <w:pStyle w:val="TAC"/>
            </w:pPr>
            <w:r>
              <w:rPr>
                <w:rFonts w:eastAsia="SimSun" w:hint="eastAsia"/>
              </w:rPr>
              <w:t>8</w:t>
            </w:r>
          </w:p>
        </w:tc>
        <w:tc>
          <w:tcPr>
            <w:tcW w:w="0" w:type="auto"/>
            <w:vAlign w:val="center"/>
          </w:tcPr>
          <w:p w14:paraId="27BD44D1" w14:textId="77777777" w:rsidR="002D3C4C" w:rsidRPr="008C3753" w:rsidRDefault="002D3C4C" w:rsidP="003C12FC">
            <w:pPr>
              <w:pStyle w:val="TAC"/>
            </w:pPr>
            <w:r>
              <w:rPr>
                <w:rFonts w:eastAsia="SimSun" w:hint="eastAsia"/>
              </w:rPr>
              <w:t>44.4</w:t>
            </w:r>
          </w:p>
        </w:tc>
      </w:tr>
      <w:tr w:rsidR="002D3C4C" w:rsidRPr="008C3753" w14:paraId="2063EF50" w14:textId="77777777" w:rsidTr="003C12FC">
        <w:trPr>
          <w:jc w:val="center"/>
        </w:trPr>
        <w:tc>
          <w:tcPr>
            <w:tcW w:w="0" w:type="auto"/>
            <w:vAlign w:val="center"/>
          </w:tcPr>
          <w:p w14:paraId="2FB47E6D" w14:textId="77777777" w:rsidR="002D3C4C" w:rsidRPr="008C3753" w:rsidRDefault="002D3C4C" w:rsidP="003C12FC">
            <w:pPr>
              <w:pStyle w:val="TAC"/>
            </w:pPr>
            <w:r w:rsidRPr="008C3753">
              <w:t>5</w:t>
            </w:r>
          </w:p>
        </w:tc>
        <w:tc>
          <w:tcPr>
            <w:tcW w:w="0" w:type="auto"/>
            <w:vAlign w:val="center"/>
          </w:tcPr>
          <w:p w14:paraId="3A62DBBD" w14:textId="77777777" w:rsidR="002D3C4C" w:rsidRPr="008C3753" w:rsidRDefault="002D3C4C" w:rsidP="003C12FC">
            <w:pPr>
              <w:pStyle w:val="TAC"/>
            </w:pPr>
            <w:r w:rsidRPr="008C3753">
              <w:t>512</w:t>
            </w:r>
          </w:p>
        </w:tc>
        <w:tc>
          <w:tcPr>
            <w:tcW w:w="0" w:type="auto"/>
            <w:vAlign w:val="center"/>
          </w:tcPr>
          <w:p w14:paraId="7D94A7B7" w14:textId="77777777" w:rsidR="002D3C4C" w:rsidRPr="008C3753" w:rsidRDefault="002D3C4C" w:rsidP="003C12FC">
            <w:pPr>
              <w:pStyle w:val="TAC"/>
            </w:pPr>
            <w:r w:rsidRPr="008C3753">
              <w:rPr>
                <w:rFonts w:cs="Calibri"/>
              </w:rPr>
              <w:t>36</w:t>
            </w:r>
          </w:p>
        </w:tc>
        <w:tc>
          <w:tcPr>
            <w:tcW w:w="0" w:type="auto"/>
            <w:vAlign w:val="center"/>
          </w:tcPr>
          <w:p w14:paraId="4AF31150" w14:textId="77777777" w:rsidR="002D3C4C" w:rsidRPr="008C3753" w:rsidRDefault="002D3C4C" w:rsidP="003C12FC">
            <w:pPr>
              <w:pStyle w:val="TAC"/>
            </w:pPr>
            <w:r w:rsidRPr="008C3753">
              <w:t>14</w:t>
            </w:r>
          </w:p>
        </w:tc>
        <w:tc>
          <w:tcPr>
            <w:tcW w:w="0" w:type="auto"/>
            <w:vAlign w:val="center"/>
          </w:tcPr>
          <w:p w14:paraId="69EC1163" w14:textId="77777777" w:rsidR="002D3C4C" w:rsidRPr="008C3753" w:rsidRDefault="002D3C4C" w:rsidP="003C12FC">
            <w:pPr>
              <w:pStyle w:val="TAC"/>
            </w:pPr>
            <w:r w:rsidRPr="008C3753">
              <w:t>40</w:t>
            </w:r>
          </w:p>
        </w:tc>
      </w:tr>
      <w:tr w:rsidR="009E251A" w:rsidRPr="008C3753" w14:paraId="0A6FC6E0" w14:textId="77777777" w:rsidTr="003C12FC">
        <w:trPr>
          <w:jc w:val="center"/>
          <w:ins w:id="115" w:author="Iwajlo Angelow (Nokia)" w:date="2025-04-29T09:11:00Z"/>
        </w:trPr>
        <w:tc>
          <w:tcPr>
            <w:tcW w:w="0" w:type="auto"/>
            <w:vAlign w:val="center"/>
          </w:tcPr>
          <w:p w14:paraId="267D2C1F" w14:textId="574C20C1" w:rsidR="009E251A" w:rsidRPr="008C3753" w:rsidRDefault="009E251A" w:rsidP="009E251A">
            <w:pPr>
              <w:pStyle w:val="TAC"/>
              <w:rPr>
                <w:ins w:id="116" w:author="Iwajlo Angelow (Nokia)" w:date="2025-04-29T09:11:00Z" w16du:dateUtc="2025-04-29T14:11:00Z"/>
              </w:rPr>
            </w:pPr>
            <w:ins w:id="117" w:author="Iwajlo Angelow (Nokia)" w:date="2025-04-29T09:11:00Z" w16du:dateUtc="2025-04-29T14:11:00Z">
              <w:r>
                <w:t>7</w:t>
              </w:r>
            </w:ins>
          </w:p>
        </w:tc>
        <w:tc>
          <w:tcPr>
            <w:tcW w:w="0" w:type="auto"/>
            <w:vAlign w:val="center"/>
          </w:tcPr>
          <w:p w14:paraId="2B127808" w14:textId="57ABB86B" w:rsidR="009E251A" w:rsidRPr="008C3753" w:rsidRDefault="009E251A" w:rsidP="009E251A">
            <w:pPr>
              <w:pStyle w:val="TAC"/>
              <w:rPr>
                <w:ins w:id="118" w:author="Iwajlo Angelow (Nokia)" w:date="2025-04-29T09:11:00Z" w16du:dateUtc="2025-04-29T14:11:00Z"/>
              </w:rPr>
            </w:pPr>
            <w:ins w:id="119" w:author="Iwajlo Angelow (Nokia)" w:date="2025-04-29T09:11:00Z" w16du:dateUtc="2025-04-29T14:11:00Z">
              <w:r w:rsidRPr="008C3753">
                <w:t>1024</w:t>
              </w:r>
            </w:ins>
          </w:p>
        </w:tc>
        <w:tc>
          <w:tcPr>
            <w:tcW w:w="0" w:type="auto"/>
            <w:vAlign w:val="center"/>
          </w:tcPr>
          <w:p w14:paraId="7E938B6B" w14:textId="71CEB4DD" w:rsidR="009E251A" w:rsidRPr="008C3753" w:rsidRDefault="009E251A" w:rsidP="009E251A">
            <w:pPr>
              <w:pStyle w:val="TAC"/>
              <w:rPr>
                <w:ins w:id="120" w:author="Iwajlo Angelow (Nokia)" w:date="2025-04-29T09:11:00Z" w16du:dateUtc="2025-04-29T14:11:00Z"/>
                <w:rFonts w:cs="Calibri"/>
              </w:rPr>
            </w:pPr>
            <w:ins w:id="121" w:author="Iwajlo Angelow (Nokia)" w:date="2025-04-29T09:11:00Z" w16du:dateUtc="2025-04-29T14:11:00Z">
              <w:r w:rsidRPr="008C3753">
                <w:rPr>
                  <w:rFonts w:cs="Calibri"/>
                </w:rPr>
                <w:t>72</w:t>
              </w:r>
            </w:ins>
          </w:p>
        </w:tc>
        <w:tc>
          <w:tcPr>
            <w:tcW w:w="0" w:type="auto"/>
            <w:vAlign w:val="center"/>
          </w:tcPr>
          <w:p w14:paraId="7D5870C4" w14:textId="21FD73E1" w:rsidR="009E251A" w:rsidRPr="008C3753" w:rsidRDefault="009E251A" w:rsidP="009E251A">
            <w:pPr>
              <w:pStyle w:val="TAC"/>
              <w:rPr>
                <w:ins w:id="122" w:author="Iwajlo Angelow (Nokia)" w:date="2025-04-29T09:11:00Z" w16du:dateUtc="2025-04-29T14:11:00Z"/>
              </w:rPr>
            </w:pPr>
            <w:ins w:id="123" w:author="Iwajlo Angelow (Nokia)" w:date="2025-04-29T09:11:00Z" w16du:dateUtc="2025-04-29T14:11:00Z">
              <w:r w:rsidRPr="008C3753">
                <w:t>28</w:t>
              </w:r>
            </w:ins>
          </w:p>
        </w:tc>
        <w:tc>
          <w:tcPr>
            <w:tcW w:w="0" w:type="auto"/>
            <w:vAlign w:val="center"/>
          </w:tcPr>
          <w:p w14:paraId="44EB1ACB" w14:textId="1353404E" w:rsidR="009E251A" w:rsidRPr="008C3753" w:rsidRDefault="009E251A" w:rsidP="009E251A">
            <w:pPr>
              <w:pStyle w:val="TAC"/>
              <w:rPr>
                <w:ins w:id="124" w:author="Iwajlo Angelow (Nokia)" w:date="2025-04-29T09:11:00Z" w16du:dateUtc="2025-04-29T14:11:00Z"/>
              </w:rPr>
            </w:pPr>
            <w:ins w:id="125" w:author="Iwajlo Angelow (Nokia)" w:date="2025-04-29T09:11:00Z" w16du:dateUtc="2025-04-29T14:11:00Z">
              <w:r w:rsidRPr="008C3753">
                <w:t>40</w:t>
              </w:r>
            </w:ins>
          </w:p>
        </w:tc>
      </w:tr>
      <w:tr w:rsidR="009E251A" w:rsidRPr="008C3753" w14:paraId="19065E97" w14:textId="77777777" w:rsidTr="003C12FC">
        <w:trPr>
          <w:jc w:val="center"/>
        </w:trPr>
        <w:tc>
          <w:tcPr>
            <w:tcW w:w="0" w:type="auto"/>
            <w:vAlign w:val="center"/>
          </w:tcPr>
          <w:p w14:paraId="34E09C91" w14:textId="77777777" w:rsidR="009E251A" w:rsidRPr="008C3753" w:rsidRDefault="009E251A" w:rsidP="009E251A">
            <w:pPr>
              <w:pStyle w:val="TAC"/>
            </w:pPr>
            <w:r w:rsidRPr="008C3753">
              <w:t>10</w:t>
            </w:r>
          </w:p>
        </w:tc>
        <w:tc>
          <w:tcPr>
            <w:tcW w:w="0" w:type="auto"/>
            <w:vAlign w:val="center"/>
          </w:tcPr>
          <w:p w14:paraId="27E32B9D" w14:textId="77777777" w:rsidR="009E251A" w:rsidRPr="008C3753" w:rsidRDefault="009E251A" w:rsidP="009E251A">
            <w:pPr>
              <w:pStyle w:val="TAC"/>
            </w:pPr>
            <w:r w:rsidRPr="008C3753">
              <w:t>1024</w:t>
            </w:r>
          </w:p>
        </w:tc>
        <w:tc>
          <w:tcPr>
            <w:tcW w:w="0" w:type="auto"/>
            <w:vAlign w:val="center"/>
          </w:tcPr>
          <w:p w14:paraId="510CDDB5" w14:textId="77777777" w:rsidR="009E251A" w:rsidRPr="008C3753" w:rsidRDefault="009E251A" w:rsidP="009E251A">
            <w:pPr>
              <w:pStyle w:val="TAC"/>
            </w:pPr>
            <w:r w:rsidRPr="008C3753">
              <w:rPr>
                <w:rFonts w:cs="Calibri"/>
              </w:rPr>
              <w:t>72</w:t>
            </w:r>
          </w:p>
        </w:tc>
        <w:tc>
          <w:tcPr>
            <w:tcW w:w="0" w:type="auto"/>
            <w:vAlign w:val="center"/>
          </w:tcPr>
          <w:p w14:paraId="75A24104" w14:textId="77777777" w:rsidR="009E251A" w:rsidRPr="008C3753" w:rsidRDefault="009E251A" w:rsidP="009E251A">
            <w:pPr>
              <w:pStyle w:val="TAC"/>
            </w:pPr>
            <w:r w:rsidRPr="008C3753">
              <w:t>28</w:t>
            </w:r>
          </w:p>
        </w:tc>
        <w:tc>
          <w:tcPr>
            <w:tcW w:w="0" w:type="auto"/>
            <w:vAlign w:val="center"/>
          </w:tcPr>
          <w:p w14:paraId="6CA5359B" w14:textId="77777777" w:rsidR="009E251A" w:rsidRPr="008C3753" w:rsidRDefault="009E251A" w:rsidP="009E251A">
            <w:pPr>
              <w:pStyle w:val="TAC"/>
            </w:pPr>
            <w:r w:rsidRPr="008C3753">
              <w:t>40</w:t>
            </w:r>
          </w:p>
        </w:tc>
      </w:tr>
      <w:tr w:rsidR="009E251A" w:rsidRPr="008C3753" w14:paraId="23FB0F54" w14:textId="77777777" w:rsidTr="003C12FC">
        <w:trPr>
          <w:jc w:val="center"/>
        </w:trPr>
        <w:tc>
          <w:tcPr>
            <w:tcW w:w="0" w:type="auto"/>
            <w:vAlign w:val="center"/>
          </w:tcPr>
          <w:p w14:paraId="24679442" w14:textId="77777777" w:rsidR="009E251A" w:rsidRPr="008C3753" w:rsidRDefault="009E251A" w:rsidP="009E251A">
            <w:pPr>
              <w:pStyle w:val="TAC"/>
            </w:pPr>
            <w:r w:rsidRPr="008C3753">
              <w:t>15</w:t>
            </w:r>
          </w:p>
        </w:tc>
        <w:tc>
          <w:tcPr>
            <w:tcW w:w="0" w:type="auto"/>
            <w:vAlign w:val="center"/>
          </w:tcPr>
          <w:p w14:paraId="34AF73CE" w14:textId="77777777" w:rsidR="009E251A" w:rsidRPr="008C3753" w:rsidRDefault="009E251A" w:rsidP="009E251A">
            <w:pPr>
              <w:pStyle w:val="TAC"/>
            </w:pPr>
            <w:r w:rsidRPr="008C3753">
              <w:t>1536</w:t>
            </w:r>
          </w:p>
        </w:tc>
        <w:tc>
          <w:tcPr>
            <w:tcW w:w="0" w:type="auto"/>
            <w:vAlign w:val="center"/>
          </w:tcPr>
          <w:p w14:paraId="49FA78C8" w14:textId="77777777" w:rsidR="009E251A" w:rsidRPr="008C3753" w:rsidRDefault="009E251A" w:rsidP="009E251A">
            <w:pPr>
              <w:pStyle w:val="TAC"/>
            </w:pPr>
            <w:r w:rsidRPr="008C3753">
              <w:rPr>
                <w:rFonts w:cs="Calibri"/>
              </w:rPr>
              <w:t>108</w:t>
            </w:r>
          </w:p>
        </w:tc>
        <w:tc>
          <w:tcPr>
            <w:tcW w:w="0" w:type="auto"/>
            <w:vAlign w:val="center"/>
          </w:tcPr>
          <w:p w14:paraId="28F86D6B" w14:textId="77777777" w:rsidR="009E251A" w:rsidRPr="008C3753" w:rsidRDefault="009E251A" w:rsidP="009E251A">
            <w:pPr>
              <w:pStyle w:val="TAC"/>
            </w:pPr>
            <w:r w:rsidRPr="008C3753">
              <w:t>44</w:t>
            </w:r>
          </w:p>
        </w:tc>
        <w:tc>
          <w:tcPr>
            <w:tcW w:w="0" w:type="auto"/>
            <w:vAlign w:val="center"/>
          </w:tcPr>
          <w:p w14:paraId="5D8A76C3" w14:textId="77777777" w:rsidR="009E251A" w:rsidRPr="008C3753" w:rsidRDefault="009E251A" w:rsidP="009E251A">
            <w:pPr>
              <w:pStyle w:val="TAC"/>
            </w:pPr>
            <w:r w:rsidRPr="008C3753">
              <w:t>40</w:t>
            </w:r>
          </w:p>
        </w:tc>
      </w:tr>
      <w:tr w:rsidR="009E251A" w:rsidRPr="008C3753" w14:paraId="5E4DF2B5" w14:textId="77777777" w:rsidTr="003C12FC">
        <w:trPr>
          <w:jc w:val="center"/>
        </w:trPr>
        <w:tc>
          <w:tcPr>
            <w:tcW w:w="0" w:type="auto"/>
            <w:vAlign w:val="center"/>
          </w:tcPr>
          <w:p w14:paraId="7187BFFC" w14:textId="77777777" w:rsidR="009E251A" w:rsidRPr="008C3753" w:rsidRDefault="009E251A" w:rsidP="009E251A">
            <w:pPr>
              <w:pStyle w:val="TAC"/>
            </w:pPr>
            <w:r w:rsidRPr="008C3753">
              <w:t>20</w:t>
            </w:r>
          </w:p>
        </w:tc>
        <w:tc>
          <w:tcPr>
            <w:tcW w:w="0" w:type="auto"/>
            <w:vAlign w:val="center"/>
          </w:tcPr>
          <w:p w14:paraId="7FDD28C5" w14:textId="77777777" w:rsidR="009E251A" w:rsidRPr="008C3753" w:rsidRDefault="009E251A" w:rsidP="009E251A">
            <w:pPr>
              <w:pStyle w:val="TAC"/>
            </w:pPr>
            <w:r w:rsidRPr="008C3753">
              <w:t>2048</w:t>
            </w:r>
          </w:p>
        </w:tc>
        <w:tc>
          <w:tcPr>
            <w:tcW w:w="0" w:type="auto"/>
            <w:vAlign w:val="center"/>
          </w:tcPr>
          <w:p w14:paraId="62720214" w14:textId="77777777" w:rsidR="009E251A" w:rsidRPr="008C3753" w:rsidRDefault="009E251A" w:rsidP="009E251A">
            <w:pPr>
              <w:pStyle w:val="TAC"/>
            </w:pPr>
            <w:r w:rsidRPr="008C3753">
              <w:rPr>
                <w:rFonts w:cs="Calibri"/>
              </w:rPr>
              <w:t>144</w:t>
            </w:r>
          </w:p>
        </w:tc>
        <w:tc>
          <w:tcPr>
            <w:tcW w:w="0" w:type="auto"/>
            <w:vAlign w:val="center"/>
          </w:tcPr>
          <w:p w14:paraId="4AC6A47D" w14:textId="77777777" w:rsidR="009E251A" w:rsidRPr="008C3753" w:rsidRDefault="009E251A" w:rsidP="009E251A">
            <w:pPr>
              <w:pStyle w:val="TAC"/>
            </w:pPr>
            <w:r w:rsidRPr="008C3753">
              <w:t>58</w:t>
            </w:r>
          </w:p>
        </w:tc>
        <w:tc>
          <w:tcPr>
            <w:tcW w:w="0" w:type="auto"/>
            <w:vAlign w:val="center"/>
          </w:tcPr>
          <w:p w14:paraId="41A1267A" w14:textId="77777777" w:rsidR="009E251A" w:rsidRPr="008C3753" w:rsidRDefault="009E251A" w:rsidP="009E251A">
            <w:pPr>
              <w:pStyle w:val="TAC"/>
            </w:pPr>
            <w:r w:rsidRPr="008C3753">
              <w:t>40</w:t>
            </w:r>
          </w:p>
        </w:tc>
      </w:tr>
      <w:tr w:rsidR="009E251A" w:rsidRPr="008C3753" w14:paraId="01EBA1B5" w14:textId="77777777" w:rsidTr="003C12FC">
        <w:trPr>
          <w:jc w:val="center"/>
        </w:trPr>
        <w:tc>
          <w:tcPr>
            <w:tcW w:w="0" w:type="auto"/>
            <w:vAlign w:val="center"/>
          </w:tcPr>
          <w:p w14:paraId="6F64E22B" w14:textId="77777777" w:rsidR="009E251A" w:rsidRPr="008C3753" w:rsidRDefault="009E251A" w:rsidP="009E251A">
            <w:pPr>
              <w:pStyle w:val="TAC"/>
            </w:pPr>
            <w:r w:rsidRPr="008C3753">
              <w:t>25</w:t>
            </w:r>
          </w:p>
        </w:tc>
        <w:tc>
          <w:tcPr>
            <w:tcW w:w="0" w:type="auto"/>
            <w:vAlign w:val="center"/>
          </w:tcPr>
          <w:p w14:paraId="0C45725A" w14:textId="77777777" w:rsidR="009E251A" w:rsidRPr="008C3753" w:rsidRDefault="009E251A" w:rsidP="009E251A">
            <w:pPr>
              <w:pStyle w:val="TAC"/>
            </w:pPr>
            <w:r w:rsidRPr="008C3753">
              <w:t>2048</w:t>
            </w:r>
          </w:p>
        </w:tc>
        <w:tc>
          <w:tcPr>
            <w:tcW w:w="0" w:type="auto"/>
            <w:vAlign w:val="center"/>
          </w:tcPr>
          <w:p w14:paraId="5F409B5E" w14:textId="77777777" w:rsidR="009E251A" w:rsidRPr="008C3753" w:rsidRDefault="009E251A" w:rsidP="009E251A">
            <w:pPr>
              <w:pStyle w:val="TAC"/>
            </w:pPr>
            <w:r w:rsidRPr="008C3753">
              <w:rPr>
                <w:rFonts w:cs="Calibri"/>
              </w:rPr>
              <w:t>144</w:t>
            </w:r>
          </w:p>
        </w:tc>
        <w:tc>
          <w:tcPr>
            <w:tcW w:w="0" w:type="auto"/>
            <w:vAlign w:val="center"/>
          </w:tcPr>
          <w:p w14:paraId="4C955996" w14:textId="77777777" w:rsidR="009E251A" w:rsidRPr="008C3753" w:rsidRDefault="009E251A" w:rsidP="009E251A">
            <w:pPr>
              <w:pStyle w:val="TAC"/>
            </w:pPr>
            <w:r w:rsidRPr="008C3753">
              <w:t>72</w:t>
            </w:r>
          </w:p>
        </w:tc>
        <w:tc>
          <w:tcPr>
            <w:tcW w:w="0" w:type="auto"/>
            <w:vAlign w:val="center"/>
          </w:tcPr>
          <w:p w14:paraId="189AB3AD" w14:textId="77777777" w:rsidR="009E251A" w:rsidRPr="008C3753" w:rsidRDefault="009E251A" w:rsidP="009E251A">
            <w:pPr>
              <w:pStyle w:val="TAC"/>
            </w:pPr>
            <w:r w:rsidRPr="008C3753">
              <w:t>50</w:t>
            </w:r>
          </w:p>
        </w:tc>
      </w:tr>
      <w:tr w:rsidR="009E251A" w:rsidRPr="008C3753" w14:paraId="4B58B22A" w14:textId="77777777" w:rsidTr="003C12FC">
        <w:trPr>
          <w:jc w:val="center"/>
        </w:trPr>
        <w:tc>
          <w:tcPr>
            <w:tcW w:w="0" w:type="auto"/>
            <w:vAlign w:val="center"/>
          </w:tcPr>
          <w:p w14:paraId="47A75686" w14:textId="77777777" w:rsidR="009E251A" w:rsidRPr="008C3753" w:rsidRDefault="009E251A" w:rsidP="009E251A">
            <w:pPr>
              <w:pStyle w:val="TAC"/>
            </w:pPr>
            <w:r w:rsidRPr="008C3753">
              <w:t>30</w:t>
            </w:r>
          </w:p>
        </w:tc>
        <w:tc>
          <w:tcPr>
            <w:tcW w:w="0" w:type="auto"/>
            <w:vAlign w:val="center"/>
          </w:tcPr>
          <w:p w14:paraId="79AF2E3E" w14:textId="77777777" w:rsidR="009E251A" w:rsidRPr="008C3753" w:rsidRDefault="009E251A" w:rsidP="009E251A">
            <w:pPr>
              <w:pStyle w:val="TAC"/>
            </w:pPr>
            <w:r w:rsidRPr="008C3753">
              <w:t>3072</w:t>
            </w:r>
          </w:p>
        </w:tc>
        <w:tc>
          <w:tcPr>
            <w:tcW w:w="0" w:type="auto"/>
            <w:vAlign w:val="center"/>
          </w:tcPr>
          <w:p w14:paraId="508DF004" w14:textId="77777777" w:rsidR="009E251A" w:rsidRPr="008C3753" w:rsidRDefault="009E251A" w:rsidP="009E251A">
            <w:pPr>
              <w:pStyle w:val="TAC"/>
              <w:rPr>
                <w:rFonts w:cs="Calibri"/>
              </w:rPr>
            </w:pPr>
            <w:r w:rsidRPr="008C3753">
              <w:rPr>
                <w:rFonts w:cs="Calibri"/>
              </w:rPr>
              <w:t>216</w:t>
            </w:r>
          </w:p>
        </w:tc>
        <w:tc>
          <w:tcPr>
            <w:tcW w:w="0" w:type="auto"/>
            <w:vAlign w:val="center"/>
          </w:tcPr>
          <w:p w14:paraId="703DAE14" w14:textId="77777777" w:rsidR="009E251A" w:rsidRPr="008C3753" w:rsidRDefault="009E251A" w:rsidP="009E251A">
            <w:pPr>
              <w:pStyle w:val="TAC"/>
            </w:pPr>
            <w:r w:rsidRPr="008C3753">
              <w:t>108</w:t>
            </w:r>
          </w:p>
        </w:tc>
        <w:tc>
          <w:tcPr>
            <w:tcW w:w="0" w:type="auto"/>
            <w:vAlign w:val="center"/>
          </w:tcPr>
          <w:p w14:paraId="094C334C" w14:textId="77777777" w:rsidR="009E251A" w:rsidRPr="008C3753" w:rsidRDefault="009E251A" w:rsidP="009E251A">
            <w:pPr>
              <w:pStyle w:val="TAC"/>
            </w:pPr>
            <w:r w:rsidRPr="008C3753">
              <w:t>50</w:t>
            </w:r>
          </w:p>
        </w:tc>
      </w:tr>
      <w:tr w:rsidR="009E251A" w:rsidRPr="008C3753" w14:paraId="0B1381CB" w14:textId="77777777" w:rsidTr="003C12FC">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B7E102" w14:textId="77777777" w:rsidR="009E251A" w:rsidRPr="008C3753" w:rsidRDefault="009E251A" w:rsidP="009E251A">
            <w:pPr>
              <w:pStyle w:val="TAC"/>
            </w:pPr>
            <w:r>
              <w:t>35</w:t>
            </w:r>
          </w:p>
        </w:tc>
        <w:tc>
          <w:tcPr>
            <w:tcW w:w="0" w:type="auto"/>
            <w:tcBorders>
              <w:top w:val="single" w:sz="4" w:space="0" w:color="auto"/>
              <w:left w:val="single" w:sz="4" w:space="0" w:color="auto"/>
              <w:bottom w:val="single" w:sz="4" w:space="0" w:color="auto"/>
              <w:right w:val="single" w:sz="4" w:space="0" w:color="auto"/>
            </w:tcBorders>
            <w:vAlign w:val="center"/>
          </w:tcPr>
          <w:p w14:paraId="3D3FC4D8" w14:textId="77777777" w:rsidR="009E251A" w:rsidRPr="008C3753" w:rsidRDefault="009E251A" w:rsidP="009E251A">
            <w:pPr>
              <w:pStyle w:val="TAC"/>
            </w:pPr>
            <w:r>
              <w:t>3072</w:t>
            </w:r>
          </w:p>
        </w:tc>
        <w:tc>
          <w:tcPr>
            <w:tcW w:w="0" w:type="auto"/>
            <w:tcBorders>
              <w:top w:val="single" w:sz="4" w:space="0" w:color="auto"/>
              <w:left w:val="single" w:sz="4" w:space="0" w:color="auto"/>
              <w:bottom w:val="single" w:sz="4" w:space="0" w:color="auto"/>
              <w:right w:val="single" w:sz="4" w:space="0" w:color="auto"/>
            </w:tcBorders>
            <w:vAlign w:val="center"/>
          </w:tcPr>
          <w:p w14:paraId="526F785F" w14:textId="77777777" w:rsidR="009E251A" w:rsidRPr="008C3753" w:rsidRDefault="009E251A" w:rsidP="009E251A">
            <w:pPr>
              <w:pStyle w:val="TAC"/>
              <w:rPr>
                <w:rFonts w:cs="Calibri"/>
              </w:rPr>
            </w:pPr>
            <w:r>
              <w:rPr>
                <w:rFonts w:cs="Calibri"/>
              </w:rPr>
              <w:t>216</w:t>
            </w:r>
          </w:p>
        </w:tc>
        <w:tc>
          <w:tcPr>
            <w:tcW w:w="0" w:type="auto"/>
            <w:tcBorders>
              <w:top w:val="single" w:sz="4" w:space="0" w:color="auto"/>
              <w:left w:val="single" w:sz="4" w:space="0" w:color="auto"/>
              <w:bottom w:val="single" w:sz="4" w:space="0" w:color="auto"/>
              <w:right w:val="single" w:sz="4" w:space="0" w:color="auto"/>
            </w:tcBorders>
            <w:vAlign w:val="center"/>
          </w:tcPr>
          <w:p w14:paraId="1969AF8D" w14:textId="77777777" w:rsidR="009E251A" w:rsidRPr="008C3753" w:rsidRDefault="009E251A" w:rsidP="009E251A">
            <w:pPr>
              <w:pStyle w:val="TAC"/>
            </w:pPr>
            <w:r>
              <w:t>108</w:t>
            </w:r>
          </w:p>
        </w:tc>
        <w:tc>
          <w:tcPr>
            <w:tcW w:w="0" w:type="auto"/>
            <w:tcBorders>
              <w:top w:val="single" w:sz="4" w:space="0" w:color="auto"/>
              <w:left w:val="single" w:sz="4" w:space="0" w:color="auto"/>
              <w:bottom w:val="single" w:sz="4" w:space="0" w:color="auto"/>
              <w:right w:val="single" w:sz="4" w:space="0" w:color="auto"/>
            </w:tcBorders>
            <w:vAlign w:val="center"/>
          </w:tcPr>
          <w:p w14:paraId="0680824D" w14:textId="77777777" w:rsidR="009E251A" w:rsidRPr="008C3753" w:rsidRDefault="009E251A" w:rsidP="009E251A">
            <w:pPr>
              <w:pStyle w:val="TAC"/>
            </w:pPr>
            <w:r>
              <w:t>50</w:t>
            </w:r>
          </w:p>
        </w:tc>
      </w:tr>
      <w:tr w:rsidR="009E251A" w:rsidRPr="008C3753" w14:paraId="1DB5B7CC" w14:textId="77777777" w:rsidTr="003C12FC">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666F69B" w14:textId="77777777" w:rsidR="009E251A" w:rsidRPr="008C3753" w:rsidRDefault="009E251A" w:rsidP="009E251A">
            <w:pPr>
              <w:pStyle w:val="TAC"/>
            </w:pPr>
            <w:r>
              <w:t>40</w:t>
            </w:r>
          </w:p>
        </w:tc>
        <w:tc>
          <w:tcPr>
            <w:tcW w:w="0" w:type="auto"/>
            <w:tcBorders>
              <w:top w:val="single" w:sz="4" w:space="0" w:color="auto"/>
              <w:left w:val="single" w:sz="4" w:space="0" w:color="auto"/>
              <w:bottom w:val="single" w:sz="4" w:space="0" w:color="auto"/>
              <w:right w:val="single" w:sz="4" w:space="0" w:color="auto"/>
            </w:tcBorders>
            <w:vAlign w:val="center"/>
          </w:tcPr>
          <w:p w14:paraId="370F5214" w14:textId="77777777" w:rsidR="009E251A" w:rsidRPr="008C3753" w:rsidRDefault="009E251A" w:rsidP="009E251A">
            <w:pPr>
              <w:pStyle w:val="TAC"/>
            </w:pPr>
            <w:r>
              <w:t>4096</w:t>
            </w:r>
          </w:p>
        </w:tc>
        <w:tc>
          <w:tcPr>
            <w:tcW w:w="0" w:type="auto"/>
            <w:tcBorders>
              <w:top w:val="single" w:sz="4" w:space="0" w:color="auto"/>
              <w:left w:val="single" w:sz="4" w:space="0" w:color="auto"/>
              <w:bottom w:val="single" w:sz="4" w:space="0" w:color="auto"/>
              <w:right w:val="single" w:sz="4" w:space="0" w:color="auto"/>
            </w:tcBorders>
            <w:vAlign w:val="center"/>
          </w:tcPr>
          <w:p w14:paraId="61CCA4D4" w14:textId="77777777" w:rsidR="009E251A" w:rsidRPr="008C3753" w:rsidRDefault="009E251A" w:rsidP="009E251A">
            <w:pPr>
              <w:pStyle w:val="TAC"/>
            </w:pPr>
            <w:r>
              <w:rPr>
                <w:rFonts w:cs="Calibri"/>
              </w:rPr>
              <w:t>288</w:t>
            </w:r>
          </w:p>
        </w:tc>
        <w:tc>
          <w:tcPr>
            <w:tcW w:w="0" w:type="auto"/>
            <w:tcBorders>
              <w:top w:val="single" w:sz="4" w:space="0" w:color="auto"/>
              <w:left w:val="single" w:sz="4" w:space="0" w:color="auto"/>
              <w:bottom w:val="single" w:sz="4" w:space="0" w:color="auto"/>
              <w:right w:val="single" w:sz="4" w:space="0" w:color="auto"/>
            </w:tcBorders>
            <w:vAlign w:val="center"/>
          </w:tcPr>
          <w:p w14:paraId="02DC3183" w14:textId="77777777" w:rsidR="009E251A" w:rsidRPr="008C3753" w:rsidRDefault="009E251A" w:rsidP="009E251A">
            <w:pPr>
              <w:pStyle w:val="TAC"/>
            </w:pPr>
            <w:r>
              <w:t>144</w:t>
            </w:r>
          </w:p>
        </w:tc>
        <w:tc>
          <w:tcPr>
            <w:tcW w:w="0" w:type="auto"/>
            <w:tcBorders>
              <w:top w:val="single" w:sz="4" w:space="0" w:color="auto"/>
              <w:left w:val="single" w:sz="4" w:space="0" w:color="auto"/>
              <w:bottom w:val="single" w:sz="4" w:space="0" w:color="auto"/>
              <w:right w:val="single" w:sz="4" w:space="0" w:color="auto"/>
            </w:tcBorders>
            <w:vAlign w:val="center"/>
          </w:tcPr>
          <w:p w14:paraId="54640F8F" w14:textId="77777777" w:rsidR="009E251A" w:rsidRPr="008C3753" w:rsidRDefault="009E251A" w:rsidP="009E251A">
            <w:pPr>
              <w:pStyle w:val="TAC"/>
            </w:pPr>
            <w:r>
              <w:t>50</w:t>
            </w:r>
          </w:p>
        </w:tc>
      </w:tr>
      <w:tr w:rsidR="009E251A" w:rsidRPr="008C3753" w14:paraId="42F305F6" w14:textId="77777777" w:rsidTr="003C12FC">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F58C53B" w14:textId="77777777" w:rsidR="009E251A" w:rsidRPr="008C3753" w:rsidRDefault="009E251A" w:rsidP="009E251A">
            <w:pPr>
              <w:pStyle w:val="TAC"/>
            </w:pPr>
            <w:r>
              <w:t>45</w:t>
            </w:r>
          </w:p>
        </w:tc>
        <w:tc>
          <w:tcPr>
            <w:tcW w:w="0" w:type="auto"/>
            <w:tcBorders>
              <w:top w:val="single" w:sz="4" w:space="0" w:color="auto"/>
              <w:left w:val="single" w:sz="4" w:space="0" w:color="auto"/>
              <w:bottom w:val="single" w:sz="4" w:space="0" w:color="auto"/>
              <w:right w:val="single" w:sz="4" w:space="0" w:color="auto"/>
            </w:tcBorders>
            <w:vAlign w:val="center"/>
          </w:tcPr>
          <w:p w14:paraId="6B934425" w14:textId="77777777" w:rsidR="009E251A" w:rsidRPr="008C3753" w:rsidRDefault="009E251A" w:rsidP="009E251A">
            <w:pPr>
              <w:pStyle w:val="TAC"/>
            </w:pPr>
            <w:r>
              <w:t>4096</w:t>
            </w:r>
          </w:p>
        </w:tc>
        <w:tc>
          <w:tcPr>
            <w:tcW w:w="0" w:type="auto"/>
            <w:tcBorders>
              <w:top w:val="single" w:sz="4" w:space="0" w:color="auto"/>
              <w:left w:val="single" w:sz="4" w:space="0" w:color="auto"/>
              <w:bottom w:val="single" w:sz="4" w:space="0" w:color="auto"/>
              <w:right w:val="single" w:sz="4" w:space="0" w:color="auto"/>
            </w:tcBorders>
            <w:vAlign w:val="center"/>
          </w:tcPr>
          <w:p w14:paraId="0BAA25DF" w14:textId="77777777" w:rsidR="009E251A" w:rsidRPr="008C3753" w:rsidRDefault="009E251A" w:rsidP="009E251A">
            <w:pPr>
              <w:pStyle w:val="TAC"/>
              <w:rPr>
                <w:rFonts w:cs="Calibri"/>
              </w:rPr>
            </w:pPr>
            <w:r>
              <w:rPr>
                <w:rFonts w:cs="Calibri"/>
              </w:rPr>
              <w:t>288</w:t>
            </w:r>
          </w:p>
        </w:tc>
        <w:tc>
          <w:tcPr>
            <w:tcW w:w="0" w:type="auto"/>
            <w:tcBorders>
              <w:top w:val="single" w:sz="4" w:space="0" w:color="auto"/>
              <w:left w:val="single" w:sz="4" w:space="0" w:color="auto"/>
              <w:bottom w:val="single" w:sz="4" w:space="0" w:color="auto"/>
              <w:right w:val="single" w:sz="4" w:space="0" w:color="auto"/>
            </w:tcBorders>
            <w:vAlign w:val="center"/>
          </w:tcPr>
          <w:p w14:paraId="197B9B2E" w14:textId="77777777" w:rsidR="009E251A" w:rsidRPr="008C3753" w:rsidRDefault="009E251A" w:rsidP="009E251A">
            <w:pPr>
              <w:pStyle w:val="TAC"/>
            </w:pPr>
            <w:r>
              <w:t>144</w:t>
            </w:r>
          </w:p>
        </w:tc>
        <w:tc>
          <w:tcPr>
            <w:tcW w:w="0" w:type="auto"/>
            <w:tcBorders>
              <w:top w:val="single" w:sz="4" w:space="0" w:color="auto"/>
              <w:left w:val="single" w:sz="4" w:space="0" w:color="auto"/>
              <w:bottom w:val="single" w:sz="4" w:space="0" w:color="auto"/>
              <w:right w:val="single" w:sz="4" w:space="0" w:color="auto"/>
            </w:tcBorders>
            <w:vAlign w:val="center"/>
          </w:tcPr>
          <w:p w14:paraId="35FCEBE8" w14:textId="77777777" w:rsidR="009E251A" w:rsidRPr="008C3753" w:rsidRDefault="009E251A" w:rsidP="009E251A">
            <w:pPr>
              <w:pStyle w:val="TAC"/>
            </w:pPr>
            <w:r>
              <w:t>50</w:t>
            </w:r>
          </w:p>
        </w:tc>
      </w:tr>
      <w:tr w:rsidR="009E251A" w:rsidRPr="008C3753" w14:paraId="2D20530E" w14:textId="77777777" w:rsidTr="003C12FC">
        <w:trPr>
          <w:jc w:val="center"/>
        </w:trPr>
        <w:tc>
          <w:tcPr>
            <w:tcW w:w="0" w:type="auto"/>
            <w:vAlign w:val="center"/>
          </w:tcPr>
          <w:p w14:paraId="003890AD" w14:textId="77777777" w:rsidR="009E251A" w:rsidRPr="008C3753" w:rsidRDefault="009E251A" w:rsidP="009E251A">
            <w:pPr>
              <w:pStyle w:val="TAC"/>
            </w:pPr>
            <w:r w:rsidRPr="008C3753">
              <w:t>50</w:t>
            </w:r>
          </w:p>
        </w:tc>
        <w:tc>
          <w:tcPr>
            <w:tcW w:w="0" w:type="auto"/>
            <w:vAlign w:val="center"/>
          </w:tcPr>
          <w:p w14:paraId="1512FC51" w14:textId="77777777" w:rsidR="009E251A" w:rsidRPr="008C3753" w:rsidRDefault="009E251A" w:rsidP="009E251A">
            <w:pPr>
              <w:pStyle w:val="TAC"/>
            </w:pPr>
            <w:r w:rsidRPr="008C3753">
              <w:t>4096</w:t>
            </w:r>
          </w:p>
        </w:tc>
        <w:tc>
          <w:tcPr>
            <w:tcW w:w="0" w:type="auto"/>
            <w:vAlign w:val="center"/>
          </w:tcPr>
          <w:p w14:paraId="14665D23" w14:textId="77777777" w:rsidR="009E251A" w:rsidRPr="008C3753" w:rsidRDefault="009E251A" w:rsidP="009E251A">
            <w:pPr>
              <w:pStyle w:val="TAC"/>
            </w:pPr>
            <w:r w:rsidRPr="008C3753">
              <w:rPr>
                <w:rFonts w:cs="Calibri"/>
              </w:rPr>
              <w:t>288</w:t>
            </w:r>
          </w:p>
        </w:tc>
        <w:tc>
          <w:tcPr>
            <w:tcW w:w="0" w:type="auto"/>
            <w:vAlign w:val="center"/>
          </w:tcPr>
          <w:p w14:paraId="360FC1EB" w14:textId="77777777" w:rsidR="009E251A" w:rsidRPr="008C3753" w:rsidRDefault="009E251A" w:rsidP="009E251A">
            <w:pPr>
              <w:pStyle w:val="TAC"/>
            </w:pPr>
            <w:r w:rsidRPr="008C3753">
              <w:t>144</w:t>
            </w:r>
          </w:p>
        </w:tc>
        <w:tc>
          <w:tcPr>
            <w:tcW w:w="0" w:type="auto"/>
            <w:vAlign w:val="center"/>
          </w:tcPr>
          <w:p w14:paraId="158F14DE" w14:textId="77777777" w:rsidR="009E251A" w:rsidRPr="008C3753" w:rsidRDefault="009E251A" w:rsidP="009E251A">
            <w:pPr>
              <w:pStyle w:val="TAC"/>
            </w:pPr>
            <w:r w:rsidRPr="008C3753">
              <w:t>50</w:t>
            </w:r>
          </w:p>
        </w:tc>
      </w:tr>
      <w:tr w:rsidR="009E251A" w:rsidRPr="008C3753" w14:paraId="5C91F48A" w14:textId="77777777" w:rsidTr="003C12FC">
        <w:trPr>
          <w:jc w:val="center"/>
        </w:trPr>
        <w:tc>
          <w:tcPr>
            <w:tcW w:w="0" w:type="auto"/>
            <w:gridSpan w:val="5"/>
            <w:vAlign w:val="center"/>
          </w:tcPr>
          <w:p w14:paraId="4C1F01B9" w14:textId="77777777" w:rsidR="009E251A" w:rsidRPr="008C3753" w:rsidRDefault="009E251A" w:rsidP="009E251A">
            <w:pPr>
              <w:pStyle w:val="TAN"/>
            </w:pPr>
            <w:r w:rsidRPr="008C3753">
              <w:t>Note:</w:t>
            </w:r>
            <w:r w:rsidRPr="008C3753">
              <w:tab/>
              <w:t>These percentages are informative and apply to a slot's symbols 1 to 6 and 8 to 13. Symbols 0 and 7 have a longer CP and therefore a lower percentage.</w:t>
            </w:r>
          </w:p>
        </w:tc>
      </w:tr>
    </w:tbl>
    <w:p w14:paraId="65068000" w14:textId="77777777" w:rsidR="002D3C4C" w:rsidRPr="002D3C4C" w:rsidRDefault="002D3C4C" w:rsidP="002D3C4C">
      <w:pPr>
        <w:pStyle w:val="B10"/>
        <w:ind w:left="0" w:firstLine="0"/>
        <w:jc w:val="both"/>
        <w:rPr>
          <w:color w:val="0070C0"/>
          <w:lang w:eastAsia="fi-FI"/>
        </w:rPr>
      </w:pPr>
    </w:p>
    <w:p w14:paraId="62884649" w14:textId="4C72A3E6"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49A9DB95" w14:textId="77777777" w:rsidR="0016019D" w:rsidRPr="008C3753" w:rsidRDefault="0016019D" w:rsidP="0016019D">
      <w:pPr>
        <w:pStyle w:val="Heading5"/>
      </w:pPr>
      <w:bookmarkStart w:id="126" w:name="_Toc36645131"/>
      <w:bookmarkStart w:id="127" w:name="_Toc37272185"/>
      <w:bookmarkStart w:id="128" w:name="_Toc45884431"/>
      <w:bookmarkStart w:id="129" w:name="_Toc53182454"/>
      <w:bookmarkStart w:id="130" w:name="_Toc58860195"/>
      <w:bookmarkStart w:id="131" w:name="_Toc58862699"/>
      <w:bookmarkStart w:id="132" w:name="_Toc61182692"/>
      <w:bookmarkStart w:id="133" w:name="_Toc66728005"/>
      <w:bookmarkStart w:id="134" w:name="_Toc74961808"/>
      <w:bookmarkStart w:id="135" w:name="_Toc75242719"/>
      <w:bookmarkStart w:id="136" w:name="_Toc76545065"/>
      <w:bookmarkStart w:id="137" w:name="_Toc82595168"/>
      <w:bookmarkStart w:id="138" w:name="_Toc89955199"/>
      <w:bookmarkStart w:id="139" w:name="_Toc98773624"/>
      <w:bookmarkStart w:id="140" w:name="_Toc106201383"/>
      <w:bookmarkStart w:id="141" w:name="_Toc115191236"/>
      <w:bookmarkStart w:id="142" w:name="_Toc122013066"/>
      <w:bookmarkStart w:id="143" w:name="_Toc124155885"/>
      <w:bookmarkStart w:id="144" w:name="_Toc131537645"/>
      <w:bookmarkStart w:id="145" w:name="_Toc137397852"/>
      <w:bookmarkStart w:id="146" w:name="_Toc156576068"/>
      <w:bookmarkStart w:id="147" w:name="_Toc176944590"/>
      <w:bookmarkStart w:id="148" w:name="_Toc187256868"/>
      <w:r w:rsidRPr="008C3753">
        <w:t>6.6.2.4.2</w:t>
      </w:r>
      <w:r w:rsidRPr="008C3753">
        <w:tab/>
        <w:t>Procedure</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459BACC" w14:textId="77777777" w:rsidR="0016019D" w:rsidRPr="008C3753" w:rsidRDefault="0016019D" w:rsidP="0016019D">
      <w:pPr>
        <w:pStyle w:val="B10"/>
      </w:pPr>
      <w:r w:rsidRPr="008C3753">
        <w:t>1)</w:t>
      </w:r>
      <w:r w:rsidRPr="008C3753">
        <w:tab/>
        <w:t>Measure the spectrum emission of the transmitted signal using at least the number of measurement points, and across a span, as listed in table 6.6.2.4.2-1. The selected resolution bandwidth (RBW) filter of the analyser shall be 30 kHz or less.</w:t>
      </w:r>
    </w:p>
    <w:p w14:paraId="515FEB84" w14:textId="77777777" w:rsidR="0016019D" w:rsidRPr="008C3753" w:rsidRDefault="0016019D" w:rsidP="0016019D">
      <w:pPr>
        <w:pStyle w:val="TH"/>
      </w:pPr>
      <w:r w:rsidRPr="008C3753">
        <w:t>Table 6.6.2.4.2-1: Span and number of measurement points for OBW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544"/>
        <w:gridCol w:w="544"/>
        <w:gridCol w:w="544"/>
        <w:gridCol w:w="544"/>
        <w:gridCol w:w="544"/>
        <w:gridCol w:w="601"/>
        <w:gridCol w:w="1842"/>
        <w:gridCol w:w="2973"/>
      </w:tblGrid>
      <w:tr w:rsidR="009E251A" w:rsidRPr="008C3753" w14:paraId="6D9E380F" w14:textId="77777777" w:rsidTr="000B4AB5">
        <w:trPr>
          <w:cantSplit/>
          <w:jc w:val="center"/>
        </w:trPr>
        <w:tc>
          <w:tcPr>
            <w:tcW w:w="1362" w:type="dxa"/>
            <w:tcBorders>
              <w:bottom w:val="nil"/>
            </w:tcBorders>
          </w:tcPr>
          <w:p w14:paraId="67DB04C3" w14:textId="77777777" w:rsidR="009E251A" w:rsidRPr="008C3753" w:rsidRDefault="009E251A" w:rsidP="003C12FC">
            <w:pPr>
              <w:pStyle w:val="TAH"/>
            </w:pPr>
            <w:r w:rsidRPr="008C3753">
              <w:rPr>
                <w:rFonts w:eastAsia="SimSun"/>
              </w:rPr>
              <w:t>Bandwidth</w:t>
            </w:r>
          </w:p>
        </w:tc>
        <w:tc>
          <w:tcPr>
            <w:tcW w:w="5163" w:type="dxa"/>
            <w:gridSpan w:val="7"/>
          </w:tcPr>
          <w:p w14:paraId="58529690" w14:textId="5CA946EA" w:rsidR="009E251A" w:rsidRPr="008C3753" w:rsidRDefault="009E251A" w:rsidP="003C12FC">
            <w:pPr>
              <w:pStyle w:val="TAH"/>
            </w:pPr>
            <w:r w:rsidRPr="008C3753">
              <w:rPr>
                <w:rFonts w:eastAsia="SimSun"/>
              </w:rPr>
              <w:t>BS c</w:t>
            </w:r>
            <w:r w:rsidRPr="008C3753">
              <w:t>hannel bandwidth</w:t>
            </w:r>
          </w:p>
          <w:p w14:paraId="7366F776" w14:textId="77777777" w:rsidR="009E251A" w:rsidRPr="008C3753" w:rsidRDefault="009E251A" w:rsidP="003C12FC">
            <w:pPr>
              <w:pStyle w:val="TAH"/>
            </w:pPr>
            <w:proofErr w:type="spellStart"/>
            <w:r w:rsidRPr="008C3753">
              <w:t>BW</w:t>
            </w:r>
            <w:r w:rsidRPr="008C3753">
              <w:rPr>
                <w:rFonts w:eastAsia="SimSun"/>
                <w:vertAlign w:val="subscript"/>
              </w:rPr>
              <w:t>Channel</w:t>
            </w:r>
            <w:proofErr w:type="spellEnd"/>
            <w:r w:rsidRPr="008C3753">
              <w:t xml:space="preserve"> (MHz)</w:t>
            </w:r>
          </w:p>
        </w:tc>
        <w:tc>
          <w:tcPr>
            <w:tcW w:w="2973" w:type="dxa"/>
          </w:tcPr>
          <w:p w14:paraId="50307250" w14:textId="77777777" w:rsidR="009E251A" w:rsidRPr="008C3753" w:rsidRDefault="009E251A" w:rsidP="003C12FC">
            <w:pPr>
              <w:pStyle w:val="TAH"/>
            </w:pPr>
            <w:r w:rsidRPr="008C3753">
              <w:rPr>
                <w:i/>
              </w:rPr>
              <w:t>Aggregated BS channel bandwidth</w:t>
            </w:r>
            <w:r w:rsidRPr="008C3753">
              <w:rPr>
                <w:rFonts w:hint="eastAsia"/>
              </w:rPr>
              <w:t xml:space="preserve"> </w:t>
            </w:r>
            <w:proofErr w:type="spellStart"/>
            <w:r w:rsidRPr="008C3753">
              <w:rPr>
                <w:rFonts w:hint="eastAsia"/>
              </w:rPr>
              <w:t>BW</w:t>
            </w:r>
            <w:r w:rsidRPr="008C3753">
              <w:rPr>
                <w:rFonts w:hint="eastAsia"/>
                <w:vertAlign w:val="subscript"/>
              </w:rPr>
              <w:t>Channel_CA</w:t>
            </w:r>
            <w:proofErr w:type="spellEnd"/>
            <w:r w:rsidRPr="008C3753">
              <w:rPr>
                <w:rFonts w:ascii="Microsoft YaHei" w:eastAsia="Microsoft YaHei" w:hAnsi="Microsoft YaHei" w:cs="Microsoft YaHei" w:hint="eastAsia"/>
              </w:rPr>
              <w:t>（</w:t>
            </w:r>
            <w:r w:rsidRPr="008C3753">
              <w:t>MHz</w:t>
            </w:r>
            <w:r w:rsidRPr="008C3753">
              <w:rPr>
                <w:rFonts w:ascii="Microsoft YaHei" w:eastAsia="Microsoft YaHei" w:hAnsi="Microsoft YaHei" w:cs="Microsoft YaHei" w:hint="eastAsia"/>
              </w:rPr>
              <w:t>）</w:t>
            </w:r>
          </w:p>
        </w:tc>
      </w:tr>
      <w:tr w:rsidR="009E251A" w:rsidRPr="008C3753" w14:paraId="78105742" w14:textId="77777777" w:rsidTr="00C3040F">
        <w:trPr>
          <w:cantSplit/>
          <w:jc w:val="center"/>
        </w:trPr>
        <w:tc>
          <w:tcPr>
            <w:tcW w:w="1362" w:type="dxa"/>
            <w:tcBorders>
              <w:top w:val="nil"/>
            </w:tcBorders>
          </w:tcPr>
          <w:p w14:paraId="69D97ED9" w14:textId="77777777" w:rsidR="009E251A" w:rsidRPr="008C3753" w:rsidRDefault="009E251A" w:rsidP="003C12FC">
            <w:pPr>
              <w:pStyle w:val="TAH"/>
            </w:pPr>
          </w:p>
        </w:tc>
        <w:tc>
          <w:tcPr>
            <w:tcW w:w="544" w:type="dxa"/>
            <w:tcBorders>
              <w:top w:val="single" w:sz="4" w:space="0" w:color="auto"/>
              <w:left w:val="single" w:sz="4" w:space="0" w:color="auto"/>
              <w:bottom w:val="single" w:sz="4" w:space="0" w:color="auto"/>
              <w:right w:val="single" w:sz="4" w:space="0" w:color="auto"/>
            </w:tcBorders>
          </w:tcPr>
          <w:p w14:paraId="57E43E25" w14:textId="77777777" w:rsidR="009E251A" w:rsidRPr="008C3753" w:rsidRDefault="009E251A" w:rsidP="003C12FC">
            <w:pPr>
              <w:pStyle w:val="TAH"/>
            </w:pPr>
            <w:r>
              <w:rPr>
                <w:rFonts w:cs="Arial"/>
                <w:lang w:val="en-US"/>
              </w:rPr>
              <w:t>3</w:t>
            </w:r>
          </w:p>
        </w:tc>
        <w:tc>
          <w:tcPr>
            <w:tcW w:w="544" w:type="dxa"/>
          </w:tcPr>
          <w:p w14:paraId="6A31002F" w14:textId="77777777" w:rsidR="009E251A" w:rsidRPr="008C3753" w:rsidRDefault="009E251A" w:rsidP="003C12FC">
            <w:pPr>
              <w:pStyle w:val="TAH"/>
            </w:pPr>
            <w:r w:rsidRPr="008C3753">
              <w:t>5</w:t>
            </w:r>
          </w:p>
        </w:tc>
        <w:tc>
          <w:tcPr>
            <w:tcW w:w="544" w:type="dxa"/>
          </w:tcPr>
          <w:p w14:paraId="512ADDCE" w14:textId="37B56756" w:rsidR="009E251A" w:rsidRPr="008C3753" w:rsidRDefault="009E251A" w:rsidP="003C12FC">
            <w:pPr>
              <w:pStyle w:val="TAH"/>
            </w:pPr>
            <w:ins w:id="149" w:author="Iwajlo Angelow (Nokia)" w:date="2025-04-29T09:12:00Z" w16du:dateUtc="2025-04-29T14:12:00Z">
              <w:r>
                <w:t>7</w:t>
              </w:r>
            </w:ins>
          </w:p>
        </w:tc>
        <w:tc>
          <w:tcPr>
            <w:tcW w:w="544" w:type="dxa"/>
          </w:tcPr>
          <w:p w14:paraId="74E0F6BE" w14:textId="0E00D653" w:rsidR="009E251A" w:rsidRPr="008C3753" w:rsidRDefault="009E251A" w:rsidP="003C12FC">
            <w:pPr>
              <w:pStyle w:val="TAH"/>
            </w:pPr>
            <w:r w:rsidRPr="008C3753">
              <w:t xml:space="preserve">10 </w:t>
            </w:r>
          </w:p>
        </w:tc>
        <w:tc>
          <w:tcPr>
            <w:tcW w:w="544" w:type="dxa"/>
          </w:tcPr>
          <w:p w14:paraId="7566D7E6" w14:textId="77777777" w:rsidR="009E251A" w:rsidRPr="008C3753" w:rsidRDefault="009E251A" w:rsidP="003C12FC">
            <w:pPr>
              <w:pStyle w:val="TAH"/>
            </w:pPr>
            <w:r w:rsidRPr="008C3753">
              <w:t>15</w:t>
            </w:r>
          </w:p>
        </w:tc>
        <w:tc>
          <w:tcPr>
            <w:tcW w:w="601" w:type="dxa"/>
          </w:tcPr>
          <w:p w14:paraId="05757C95" w14:textId="77777777" w:rsidR="009E251A" w:rsidRPr="008C3753" w:rsidRDefault="009E251A" w:rsidP="003C12FC">
            <w:pPr>
              <w:pStyle w:val="TAH"/>
            </w:pPr>
            <w:r w:rsidRPr="008C3753">
              <w:t>20</w:t>
            </w:r>
          </w:p>
        </w:tc>
        <w:tc>
          <w:tcPr>
            <w:tcW w:w="1842" w:type="dxa"/>
          </w:tcPr>
          <w:p w14:paraId="07391482" w14:textId="77777777" w:rsidR="009E251A" w:rsidRPr="008C3753" w:rsidRDefault="009E251A" w:rsidP="003C12FC">
            <w:pPr>
              <w:pStyle w:val="TAH"/>
            </w:pPr>
            <w:r w:rsidRPr="008C3753">
              <w:t>&gt; 20</w:t>
            </w:r>
          </w:p>
        </w:tc>
        <w:tc>
          <w:tcPr>
            <w:tcW w:w="2973" w:type="dxa"/>
          </w:tcPr>
          <w:p w14:paraId="33D4716E" w14:textId="77777777" w:rsidR="009E251A" w:rsidRPr="008C3753" w:rsidRDefault="009E251A" w:rsidP="003C12FC">
            <w:pPr>
              <w:pStyle w:val="TAH"/>
              <w:rPr>
                <w:noProof/>
              </w:rPr>
            </w:pPr>
            <w:r w:rsidRPr="008C3753">
              <w:t>&gt; 20</w:t>
            </w:r>
          </w:p>
        </w:tc>
      </w:tr>
      <w:tr w:rsidR="009E251A" w:rsidRPr="008C3753" w14:paraId="741E498F" w14:textId="77777777" w:rsidTr="00C3040F">
        <w:trPr>
          <w:cantSplit/>
          <w:jc w:val="center"/>
        </w:trPr>
        <w:tc>
          <w:tcPr>
            <w:tcW w:w="1362" w:type="dxa"/>
          </w:tcPr>
          <w:p w14:paraId="25F07810" w14:textId="77777777" w:rsidR="009E251A" w:rsidRPr="008C3753" w:rsidRDefault="009E251A" w:rsidP="003C12FC">
            <w:pPr>
              <w:pStyle w:val="TAC"/>
            </w:pPr>
            <w:r w:rsidRPr="008C3753">
              <w:t>Span (MHz)</w:t>
            </w:r>
          </w:p>
        </w:tc>
        <w:tc>
          <w:tcPr>
            <w:tcW w:w="544" w:type="dxa"/>
            <w:tcBorders>
              <w:top w:val="single" w:sz="4" w:space="0" w:color="auto"/>
              <w:left w:val="single" w:sz="4" w:space="0" w:color="auto"/>
              <w:bottom w:val="single" w:sz="4" w:space="0" w:color="auto"/>
              <w:right w:val="single" w:sz="4" w:space="0" w:color="auto"/>
            </w:tcBorders>
          </w:tcPr>
          <w:p w14:paraId="153AC5AC" w14:textId="77777777" w:rsidR="009E251A" w:rsidRPr="008C3753" w:rsidRDefault="009E251A" w:rsidP="003C12FC">
            <w:pPr>
              <w:pStyle w:val="TAC"/>
            </w:pPr>
            <w:r>
              <w:rPr>
                <w:rFonts w:cs="Arial"/>
                <w:lang w:val="en-US"/>
              </w:rPr>
              <w:t>6</w:t>
            </w:r>
          </w:p>
        </w:tc>
        <w:tc>
          <w:tcPr>
            <w:tcW w:w="544" w:type="dxa"/>
          </w:tcPr>
          <w:p w14:paraId="0ABE1262" w14:textId="77777777" w:rsidR="009E251A" w:rsidRPr="008C3753" w:rsidRDefault="009E251A" w:rsidP="003C12FC">
            <w:pPr>
              <w:pStyle w:val="TAC"/>
            </w:pPr>
            <w:r w:rsidRPr="008C3753">
              <w:t>10</w:t>
            </w:r>
          </w:p>
        </w:tc>
        <w:tc>
          <w:tcPr>
            <w:tcW w:w="544" w:type="dxa"/>
          </w:tcPr>
          <w:p w14:paraId="3D2B78DC" w14:textId="67C5FDB2" w:rsidR="009E251A" w:rsidRPr="008C3753" w:rsidRDefault="009E251A" w:rsidP="003C12FC">
            <w:pPr>
              <w:pStyle w:val="TAC"/>
            </w:pPr>
            <w:ins w:id="150" w:author="Iwajlo Angelow (Nokia)" w:date="2025-04-29T09:12:00Z" w16du:dateUtc="2025-04-29T14:12:00Z">
              <w:r>
                <w:t>14</w:t>
              </w:r>
            </w:ins>
          </w:p>
        </w:tc>
        <w:tc>
          <w:tcPr>
            <w:tcW w:w="544" w:type="dxa"/>
          </w:tcPr>
          <w:p w14:paraId="38D3E43D" w14:textId="748C15C1" w:rsidR="009E251A" w:rsidRPr="008C3753" w:rsidRDefault="009E251A" w:rsidP="003C12FC">
            <w:pPr>
              <w:pStyle w:val="TAC"/>
            </w:pPr>
            <w:r w:rsidRPr="008C3753">
              <w:t>20</w:t>
            </w:r>
          </w:p>
        </w:tc>
        <w:tc>
          <w:tcPr>
            <w:tcW w:w="544" w:type="dxa"/>
          </w:tcPr>
          <w:p w14:paraId="33E7B933" w14:textId="77777777" w:rsidR="009E251A" w:rsidRPr="008C3753" w:rsidRDefault="009E251A" w:rsidP="003C12FC">
            <w:pPr>
              <w:pStyle w:val="TAC"/>
            </w:pPr>
            <w:r w:rsidRPr="008C3753">
              <w:t>30</w:t>
            </w:r>
          </w:p>
        </w:tc>
        <w:tc>
          <w:tcPr>
            <w:tcW w:w="601" w:type="dxa"/>
          </w:tcPr>
          <w:p w14:paraId="5BB8A67A" w14:textId="77777777" w:rsidR="009E251A" w:rsidRPr="008C3753" w:rsidRDefault="009E251A" w:rsidP="003C12FC">
            <w:pPr>
              <w:pStyle w:val="TAC"/>
            </w:pPr>
            <w:r w:rsidRPr="008C3753">
              <w:t>40</w:t>
            </w:r>
          </w:p>
        </w:tc>
        <w:tc>
          <w:tcPr>
            <w:tcW w:w="1842" w:type="dxa"/>
          </w:tcPr>
          <w:p w14:paraId="55D78510" w14:textId="77777777" w:rsidR="009E251A" w:rsidRPr="008C3753" w:rsidRDefault="009E251A" w:rsidP="003C12FC">
            <w:pPr>
              <w:pStyle w:val="TAC"/>
            </w:pPr>
            <m:oMathPara>
              <m:oMath>
                <m:r>
                  <m:rPr>
                    <m:sty m:val="p"/>
                  </m:rPr>
                  <w:rPr>
                    <w:rFonts w:ascii="Cambria Math" w:hAnsi="Cambria Math"/>
                  </w:rPr>
                  <m:t>2×</m:t>
                </m:r>
                <m:sSub>
                  <m:sSubPr>
                    <m:ctrlPr>
                      <w:rPr>
                        <w:rFonts w:ascii="Cambria Math" w:hAnsi="Cambria Math"/>
                      </w:rPr>
                    </m:ctrlPr>
                  </m:sSubPr>
                  <m:e>
                    <m:r>
                      <w:rPr>
                        <w:rFonts w:ascii="Cambria Math" w:hAnsi="Cambria Math"/>
                      </w:rPr>
                      <m:t>BW</m:t>
                    </m:r>
                  </m:e>
                  <m:sub>
                    <m:r>
                      <w:rPr>
                        <w:rFonts w:ascii="Cambria Math" w:hAnsi="Cambria Math"/>
                      </w:rPr>
                      <m:t>Channel</m:t>
                    </m:r>
                  </m:sub>
                </m:sSub>
              </m:oMath>
            </m:oMathPara>
          </w:p>
        </w:tc>
        <w:tc>
          <w:tcPr>
            <w:tcW w:w="2973" w:type="dxa"/>
          </w:tcPr>
          <w:p w14:paraId="4818A27C" w14:textId="77777777" w:rsidR="009E251A" w:rsidRPr="008C3753" w:rsidRDefault="009E251A" w:rsidP="003C12FC">
            <w:pPr>
              <w:pStyle w:val="TAC"/>
              <w:rPr>
                <w:noProof/>
              </w:rPr>
            </w:pPr>
            <w:r w:rsidRPr="008C3753">
              <w:rPr>
                <w:noProof/>
              </w:rPr>
              <w:drawing>
                <wp:inline distT="0" distB="0" distL="0" distR="0" wp14:anchorId="5BBD1049" wp14:editId="7F269782">
                  <wp:extent cx="883920" cy="220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220980"/>
                          </a:xfrm>
                          <a:prstGeom prst="rect">
                            <a:avLst/>
                          </a:prstGeom>
                          <a:noFill/>
                          <a:ln>
                            <a:noFill/>
                          </a:ln>
                        </pic:spPr>
                      </pic:pic>
                    </a:graphicData>
                  </a:graphic>
                </wp:inline>
              </w:drawing>
            </w:r>
          </w:p>
        </w:tc>
      </w:tr>
      <w:tr w:rsidR="009E251A" w:rsidRPr="008C3753" w14:paraId="40F990CB" w14:textId="77777777" w:rsidTr="00C3040F">
        <w:trPr>
          <w:cantSplit/>
          <w:jc w:val="center"/>
        </w:trPr>
        <w:tc>
          <w:tcPr>
            <w:tcW w:w="1362" w:type="dxa"/>
          </w:tcPr>
          <w:p w14:paraId="48F8DCF9" w14:textId="77777777" w:rsidR="009E251A" w:rsidRPr="008C3753" w:rsidRDefault="009E251A" w:rsidP="003C12FC">
            <w:pPr>
              <w:pStyle w:val="TAC"/>
            </w:pPr>
            <w:r w:rsidRPr="008C3753">
              <w:t>Minimum number of measurement points</w:t>
            </w:r>
          </w:p>
        </w:tc>
        <w:tc>
          <w:tcPr>
            <w:tcW w:w="544" w:type="dxa"/>
            <w:tcBorders>
              <w:top w:val="single" w:sz="4" w:space="0" w:color="auto"/>
              <w:left w:val="single" w:sz="4" w:space="0" w:color="auto"/>
              <w:bottom w:val="single" w:sz="4" w:space="0" w:color="auto"/>
              <w:right w:val="single" w:sz="4" w:space="0" w:color="auto"/>
            </w:tcBorders>
          </w:tcPr>
          <w:p w14:paraId="0E421733" w14:textId="77777777" w:rsidR="009E251A" w:rsidRPr="008C3753" w:rsidRDefault="009E251A" w:rsidP="003C12FC">
            <w:pPr>
              <w:pStyle w:val="TAC"/>
            </w:pPr>
            <w:r>
              <w:rPr>
                <w:rFonts w:cs="Arial"/>
                <w:lang w:val="en-US"/>
              </w:rPr>
              <w:t>400</w:t>
            </w:r>
          </w:p>
        </w:tc>
        <w:tc>
          <w:tcPr>
            <w:tcW w:w="544" w:type="dxa"/>
          </w:tcPr>
          <w:p w14:paraId="1880B1BB" w14:textId="77777777" w:rsidR="009E251A" w:rsidRPr="008C3753" w:rsidRDefault="009E251A" w:rsidP="003C12FC">
            <w:pPr>
              <w:pStyle w:val="TAC"/>
            </w:pPr>
            <w:r w:rsidRPr="008C3753">
              <w:t>400</w:t>
            </w:r>
          </w:p>
        </w:tc>
        <w:tc>
          <w:tcPr>
            <w:tcW w:w="544" w:type="dxa"/>
          </w:tcPr>
          <w:p w14:paraId="6FB9220F" w14:textId="287548CA" w:rsidR="009E251A" w:rsidRPr="008C3753" w:rsidRDefault="009E251A" w:rsidP="003C12FC">
            <w:pPr>
              <w:pStyle w:val="TAC"/>
            </w:pPr>
            <w:ins w:id="151" w:author="Iwajlo Angelow (Nokia)" w:date="2025-04-29T09:12:00Z" w16du:dateUtc="2025-04-29T14:12:00Z">
              <w:r>
                <w:t>400</w:t>
              </w:r>
            </w:ins>
          </w:p>
        </w:tc>
        <w:tc>
          <w:tcPr>
            <w:tcW w:w="544" w:type="dxa"/>
          </w:tcPr>
          <w:p w14:paraId="1C2F213C" w14:textId="47C8718E" w:rsidR="009E251A" w:rsidRPr="008C3753" w:rsidRDefault="009E251A" w:rsidP="003C12FC">
            <w:pPr>
              <w:pStyle w:val="TAC"/>
            </w:pPr>
            <w:r w:rsidRPr="008C3753">
              <w:t>400</w:t>
            </w:r>
          </w:p>
        </w:tc>
        <w:tc>
          <w:tcPr>
            <w:tcW w:w="544" w:type="dxa"/>
          </w:tcPr>
          <w:p w14:paraId="571ACD84" w14:textId="77777777" w:rsidR="009E251A" w:rsidRPr="008C3753" w:rsidRDefault="009E251A" w:rsidP="003C12FC">
            <w:pPr>
              <w:pStyle w:val="TAC"/>
            </w:pPr>
            <w:r w:rsidRPr="008C3753">
              <w:t>400</w:t>
            </w:r>
          </w:p>
        </w:tc>
        <w:tc>
          <w:tcPr>
            <w:tcW w:w="601" w:type="dxa"/>
          </w:tcPr>
          <w:p w14:paraId="3A4B2F2C" w14:textId="77777777" w:rsidR="009E251A" w:rsidRPr="008C3753" w:rsidRDefault="009E251A" w:rsidP="003C12FC">
            <w:pPr>
              <w:pStyle w:val="TAC"/>
            </w:pPr>
            <w:r w:rsidRPr="008C3753">
              <w:t>400</w:t>
            </w:r>
          </w:p>
        </w:tc>
        <w:tc>
          <w:tcPr>
            <w:tcW w:w="1842" w:type="dxa"/>
          </w:tcPr>
          <w:p w14:paraId="715D8C3D" w14:textId="3D7BCFEF" w:rsidR="009E251A" w:rsidRPr="0016019D" w:rsidRDefault="009E251A" w:rsidP="003C12FC">
            <w:pPr>
              <w:pStyle w:val="TAC"/>
            </w:pPr>
            <w:r>
              <w:rPr>
                <w:noProof/>
              </w:rPr>
              <w:drawing>
                <wp:inline distT="0" distB="0" distL="0" distR="0" wp14:anchorId="51E4E874" wp14:editId="645CDF39">
                  <wp:extent cx="1032510" cy="340360"/>
                  <wp:effectExtent l="0" t="0" r="0" b="2540"/>
                  <wp:docPr id="678490029" name="Picture 8"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90029" name="Picture 8"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2510" cy="340360"/>
                          </a:xfrm>
                          <a:prstGeom prst="rect">
                            <a:avLst/>
                          </a:prstGeom>
                        </pic:spPr>
                      </pic:pic>
                    </a:graphicData>
                  </a:graphic>
                </wp:inline>
              </w:drawing>
            </w:r>
          </w:p>
        </w:tc>
        <w:tc>
          <w:tcPr>
            <w:tcW w:w="2973" w:type="dxa"/>
          </w:tcPr>
          <w:p w14:paraId="2CD9F786" w14:textId="3528E451" w:rsidR="009E251A" w:rsidRPr="008C3753" w:rsidRDefault="009E251A" w:rsidP="003C12FC">
            <w:pPr>
              <w:pStyle w:val="TAC"/>
              <w:rPr>
                <w:noProof/>
              </w:rPr>
            </w:pPr>
            <w:r>
              <w:rPr>
                <w:noProof/>
                <w:position w:val="-32"/>
                <w:sz w:val="16"/>
              </w:rPr>
              <w:drawing>
                <wp:inline distT="0" distB="0" distL="0" distR="0" wp14:anchorId="45DCFB84" wp14:editId="0CE12A85">
                  <wp:extent cx="1102360" cy="463550"/>
                  <wp:effectExtent l="0" t="0" r="0" b="0"/>
                  <wp:docPr id="647918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2360" cy="463550"/>
                          </a:xfrm>
                          <a:prstGeom prst="rect">
                            <a:avLst/>
                          </a:prstGeom>
                          <a:noFill/>
                          <a:ln>
                            <a:noFill/>
                          </a:ln>
                        </pic:spPr>
                      </pic:pic>
                    </a:graphicData>
                  </a:graphic>
                </wp:inline>
              </w:drawing>
            </w:r>
          </w:p>
        </w:tc>
      </w:tr>
    </w:tbl>
    <w:p w14:paraId="41348FAB" w14:textId="77777777" w:rsidR="0016019D" w:rsidRPr="008C3753" w:rsidRDefault="0016019D" w:rsidP="0016019D"/>
    <w:p w14:paraId="18785762" w14:textId="77777777" w:rsidR="0016019D" w:rsidRPr="008C3753" w:rsidRDefault="0016019D" w:rsidP="0016019D">
      <w:pPr>
        <w:pStyle w:val="NO"/>
      </w:pPr>
      <w:r w:rsidRPr="008C3753">
        <w:lastRenderedPageBreak/>
        <w:t>NOTE:</w:t>
      </w:r>
      <w:r w:rsidRPr="008C3753">
        <w:tab/>
        <w:t xml:space="preserve">The detection mode of the spectrum </w:t>
      </w:r>
      <w:proofErr w:type="spellStart"/>
      <w:r w:rsidRPr="008C3753">
        <w:t>analyzer</w:t>
      </w:r>
      <w:proofErr w:type="spellEnd"/>
      <w:r w:rsidRPr="008C3753">
        <w:t xml:space="preserve">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7834E16B" w14:textId="77777777" w:rsidR="002D3C4C" w:rsidRPr="0016019D" w:rsidRDefault="002D3C4C" w:rsidP="002D3C4C">
      <w:pPr>
        <w:pStyle w:val="B10"/>
        <w:ind w:left="0" w:firstLine="0"/>
        <w:jc w:val="both"/>
        <w:rPr>
          <w:color w:val="0070C0"/>
          <w:lang w:eastAsia="fi-FI"/>
        </w:rPr>
      </w:pPr>
    </w:p>
    <w:p w14:paraId="20FD45EC" w14:textId="45696AD9"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2C69DC2D" w14:textId="77777777" w:rsidR="00292D0B" w:rsidRPr="008C3753" w:rsidRDefault="00292D0B" w:rsidP="00292D0B">
      <w:pPr>
        <w:pStyle w:val="Heading5"/>
      </w:pPr>
      <w:bookmarkStart w:id="152" w:name="_Toc21099960"/>
      <w:bookmarkStart w:id="153" w:name="_Toc29809758"/>
      <w:bookmarkStart w:id="154" w:name="_Toc36645142"/>
      <w:bookmarkStart w:id="155" w:name="_Toc37272196"/>
      <w:bookmarkStart w:id="156" w:name="_Toc45884442"/>
      <w:bookmarkStart w:id="157" w:name="_Toc53182465"/>
      <w:bookmarkStart w:id="158" w:name="_Toc58860206"/>
      <w:bookmarkStart w:id="159" w:name="_Toc58862710"/>
      <w:bookmarkStart w:id="160" w:name="_Toc61182703"/>
      <w:bookmarkStart w:id="161" w:name="_Toc66728016"/>
      <w:bookmarkStart w:id="162" w:name="_Toc74961819"/>
      <w:bookmarkStart w:id="163" w:name="_Toc75242730"/>
      <w:bookmarkStart w:id="164" w:name="_Toc76545076"/>
      <w:bookmarkStart w:id="165" w:name="_Toc82595179"/>
      <w:bookmarkStart w:id="166" w:name="_Toc89955210"/>
      <w:bookmarkStart w:id="167" w:name="_Toc98773635"/>
      <w:bookmarkStart w:id="168" w:name="_Toc106201394"/>
      <w:bookmarkStart w:id="169" w:name="_Toc115191247"/>
      <w:bookmarkStart w:id="170" w:name="_Toc122013077"/>
      <w:bookmarkStart w:id="171" w:name="_Toc124155896"/>
      <w:bookmarkStart w:id="172" w:name="_Toc131537656"/>
      <w:bookmarkStart w:id="173" w:name="_Toc137397863"/>
      <w:bookmarkStart w:id="174" w:name="_Toc156576079"/>
      <w:bookmarkStart w:id="175" w:name="_Toc176944601"/>
      <w:bookmarkStart w:id="176" w:name="_Toc187256879"/>
      <w:r w:rsidRPr="008C3753">
        <w:t>6.6.3.5.2</w:t>
      </w:r>
      <w:r w:rsidRPr="008C3753">
        <w:tab/>
      </w:r>
      <w:r w:rsidRPr="008C3753">
        <w:rPr>
          <w:lang w:val="en-US"/>
        </w:rPr>
        <w:t>Limits and</w:t>
      </w:r>
      <w:r w:rsidRPr="008C3753">
        <w:t xml:space="preserve"> </w:t>
      </w:r>
      <w:r w:rsidRPr="008C3753">
        <w:rPr>
          <w:i/>
        </w:rPr>
        <w:t>basic limits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4307978" w14:textId="77777777" w:rsidR="00292D0B" w:rsidRPr="008C3753" w:rsidRDefault="00292D0B" w:rsidP="00292D0B">
      <w:pPr>
        <w:rPr>
          <w:rFonts w:cs="v5.0.0"/>
        </w:rPr>
      </w:pPr>
      <w:r w:rsidRPr="008C3753">
        <w:t>The ACLR is defined with a square filter of bandwidth equal to the transmission bandwidth configuration of the transmitted signal (</w:t>
      </w:r>
      <w:proofErr w:type="spellStart"/>
      <w:r w:rsidRPr="008C3753">
        <w:t>BW</w:t>
      </w:r>
      <w:r w:rsidRPr="008C3753">
        <w:rPr>
          <w:vertAlign w:val="subscript"/>
        </w:rPr>
        <w:t>Config</w:t>
      </w:r>
      <w:proofErr w:type="spellEnd"/>
      <w:r w:rsidRPr="008C3753">
        <w:rPr>
          <w:rFonts w:cs="v5.0.0"/>
        </w:rPr>
        <w:t>) centred on the assigned channel frequency and a filter centred on the adjacent channel frequency according to the tables below.</w:t>
      </w:r>
    </w:p>
    <w:p w14:paraId="02B0E99B" w14:textId="77777777" w:rsidR="00292D0B" w:rsidRPr="008C3753" w:rsidRDefault="00292D0B" w:rsidP="00292D0B">
      <w:pPr>
        <w:rPr>
          <w:rFonts w:cs="v5.0.0"/>
        </w:rPr>
      </w:pPr>
      <w:r w:rsidRPr="008C3753">
        <w:rPr>
          <w:rFonts w:cs="v5.0.0"/>
        </w:rPr>
        <w:t>For operation in paired and unpaired spectrum</w:t>
      </w:r>
      <w:r>
        <w:rPr>
          <w:rFonts w:cs="v5.0.0"/>
        </w:rPr>
        <w:t xml:space="preserve"> except for band n46, n96 and n102</w:t>
      </w:r>
      <w:r w:rsidRPr="008C3753">
        <w:rPr>
          <w:rFonts w:cs="v5.0.0"/>
        </w:rPr>
        <w:t>, the ACLR shall be higher than the value specified in table 6.6.3.5.2</w:t>
      </w:r>
      <w:r w:rsidRPr="008C3753">
        <w:rPr>
          <w:rFonts w:cs="v5.0.0"/>
        </w:rPr>
        <w:noBreakHyphen/>
        <w:t>1.</w:t>
      </w:r>
    </w:p>
    <w:p w14:paraId="57FEA045" w14:textId="77777777" w:rsidR="00292D0B" w:rsidRPr="008C3753" w:rsidRDefault="00292D0B" w:rsidP="00292D0B">
      <w:pPr>
        <w:pStyle w:val="TH"/>
      </w:pPr>
      <w:r w:rsidRPr="008C3753">
        <w:t>Table 6.6.3.5.2-1: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191"/>
        <w:gridCol w:w="1949"/>
        <w:gridCol w:w="2059"/>
        <w:gridCol w:w="1032"/>
      </w:tblGrid>
      <w:tr w:rsidR="00292D0B" w:rsidRPr="008C3753" w14:paraId="06D90FF6" w14:textId="77777777" w:rsidTr="003C12FC">
        <w:trPr>
          <w:cantSplit/>
          <w:jc w:val="center"/>
        </w:trPr>
        <w:tc>
          <w:tcPr>
            <w:tcW w:w="2202" w:type="dxa"/>
            <w:tcBorders>
              <w:bottom w:val="single" w:sz="4" w:space="0" w:color="auto"/>
            </w:tcBorders>
          </w:tcPr>
          <w:p w14:paraId="5E57636A" w14:textId="77777777" w:rsidR="00292D0B" w:rsidRPr="008C3753" w:rsidRDefault="00292D0B" w:rsidP="003C12FC">
            <w:pPr>
              <w:pStyle w:val="TAH"/>
              <w:rPr>
                <w:rFonts w:cs="v5.0.0"/>
              </w:rPr>
            </w:pPr>
            <w:r w:rsidRPr="008C3753">
              <w:rPr>
                <w:rFonts w:cs="v5.0.0"/>
                <w:i/>
              </w:rPr>
              <w:t>BS channel bandwidth</w:t>
            </w:r>
            <w:r w:rsidRPr="008C3753">
              <w:rPr>
                <w:rFonts w:cs="v5.0.0"/>
              </w:rPr>
              <w:t xml:space="preserve"> of l</w:t>
            </w:r>
            <w:r w:rsidRPr="008C3753">
              <w:rPr>
                <w:rFonts w:cs="Arial"/>
              </w:rPr>
              <w:t>owest/highest NR carrier</w:t>
            </w:r>
            <w:r w:rsidRPr="008C3753">
              <w:rPr>
                <w:rFonts w:cs="v5.0.0"/>
              </w:rPr>
              <w:t xml:space="preserve"> transmitted </w:t>
            </w:r>
            <w:proofErr w:type="spellStart"/>
            <w:r w:rsidRPr="008C3753">
              <w:rPr>
                <w:rFonts w:cs="Arial"/>
              </w:rPr>
              <w:t>BW</w:t>
            </w:r>
            <w:r w:rsidRPr="008C3753">
              <w:rPr>
                <w:rFonts w:cs="Arial"/>
                <w:vertAlign w:val="subscript"/>
              </w:rPr>
              <w:t>Channel</w:t>
            </w:r>
            <w:proofErr w:type="spellEnd"/>
            <w:r w:rsidRPr="008C3753">
              <w:rPr>
                <w:rFonts w:cs="v5.0.0"/>
              </w:rPr>
              <w:t xml:space="preserve"> (MHz) </w:t>
            </w:r>
          </w:p>
        </w:tc>
        <w:tc>
          <w:tcPr>
            <w:tcW w:w="2191" w:type="dxa"/>
          </w:tcPr>
          <w:p w14:paraId="598DBD03" w14:textId="77777777" w:rsidR="00292D0B" w:rsidRPr="008C3753" w:rsidRDefault="00292D0B" w:rsidP="003C12FC">
            <w:pPr>
              <w:pStyle w:val="TAH"/>
              <w:rPr>
                <w:rFonts w:cs="v5.0.0"/>
              </w:rPr>
            </w:pPr>
            <w:r w:rsidRPr="008C3753">
              <w:rPr>
                <w:rFonts w:cs="v5.0.0"/>
              </w:rPr>
              <w:t>BS adjacent channel centre frequency offset below the lowest or above the highest carrier centre frequency transmitted</w:t>
            </w:r>
          </w:p>
        </w:tc>
        <w:tc>
          <w:tcPr>
            <w:tcW w:w="1949" w:type="dxa"/>
          </w:tcPr>
          <w:p w14:paraId="2D98FE53" w14:textId="77777777" w:rsidR="00292D0B" w:rsidRPr="008C3753" w:rsidRDefault="00292D0B" w:rsidP="003C12FC">
            <w:pPr>
              <w:pStyle w:val="TAH"/>
              <w:rPr>
                <w:rFonts w:cs="v5.0.0"/>
              </w:rPr>
            </w:pPr>
            <w:r w:rsidRPr="008C3753">
              <w:rPr>
                <w:rFonts w:cs="v5.0.0"/>
              </w:rPr>
              <w:t>Assumed adjacent channel carrier (informative)</w:t>
            </w:r>
          </w:p>
        </w:tc>
        <w:tc>
          <w:tcPr>
            <w:tcW w:w="2059" w:type="dxa"/>
          </w:tcPr>
          <w:p w14:paraId="61616EA6" w14:textId="77777777" w:rsidR="00292D0B" w:rsidRPr="008C3753" w:rsidRDefault="00292D0B" w:rsidP="003C12FC">
            <w:pPr>
              <w:pStyle w:val="TAH"/>
              <w:rPr>
                <w:rFonts w:cs="v5.0.0"/>
              </w:rPr>
            </w:pPr>
            <w:r w:rsidRPr="008C3753">
              <w:rPr>
                <w:rFonts w:cs="v5.0.0"/>
              </w:rPr>
              <w:t>Filter on the adjacent channel frequency and corresponding filter bandwidth</w:t>
            </w:r>
          </w:p>
        </w:tc>
        <w:tc>
          <w:tcPr>
            <w:tcW w:w="1032" w:type="dxa"/>
          </w:tcPr>
          <w:p w14:paraId="71DEAE7E" w14:textId="77777777" w:rsidR="00292D0B" w:rsidRPr="008C3753" w:rsidRDefault="00292D0B" w:rsidP="003C12FC">
            <w:pPr>
              <w:pStyle w:val="TAH"/>
              <w:rPr>
                <w:rFonts w:cs="v5.0.0"/>
              </w:rPr>
            </w:pPr>
            <w:r w:rsidRPr="008C3753">
              <w:rPr>
                <w:rFonts w:cs="v5.0.0"/>
              </w:rPr>
              <w:t>ACLR limit</w:t>
            </w:r>
          </w:p>
        </w:tc>
      </w:tr>
      <w:tr w:rsidR="00292D0B" w:rsidRPr="008C3753" w14:paraId="0F980425" w14:textId="77777777" w:rsidTr="003C12FC">
        <w:trPr>
          <w:cantSplit/>
          <w:jc w:val="center"/>
        </w:trPr>
        <w:tc>
          <w:tcPr>
            <w:tcW w:w="2202" w:type="dxa"/>
            <w:tcBorders>
              <w:bottom w:val="nil"/>
            </w:tcBorders>
          </w:tcPr>
          <w:p w14:paraId="50461154" w14:textId="67FA897A" w:rsidR="00292D0B" w:rsidRPr="008C3753" w:rsidRDefault="00292D0B" w:rsidP="003C12FC">
            <w:pPr>
              <w:pStyle w:val="TAC"/>
            </w:pPr>
            <w:r>
              <w:rPr>
                <w:rFonts w:cs="v5.0.0"/>
              </w:rPr>
              <w:t xml:space="preserve">3, </w:t>
            </w:r>
            <w:r w:rsidRPr="008C3753">
              <w:rPr>
                <w:rFonts w:cs="v5.0.0"/>
              </w:rPr>
              <w:t xml:space="preserve">5, </w:t>
            </w:r>
            <w:ins w:id="177" w:author="Iwajlo Angelow (Nokia)" w:date="2025-04-29T09:14:00Z" w16du:dateUtc="2025-04-29T14:14:00Z">
              <w:r w:rsidR="009E251A">
                <w:rPr>
                  <w:rFonts w:cs="v5.0.0"/>
                </w:rPr>
                <w:t xml:space="preserve">7, </w:t>
              </w:r>
            </w:ins>
            <w:r w:rsidRPr="008C3753">
              <w:rPr>
                <w:rFonts w:cs="v5.0.0"/>
              </w:rPr>
              <w:t>10, 15, 20</w:t>
            </w:r>
          </w:p>
        </w:tc>
        <w:tc>
          <w:tcPr>
            <w:tcW w:w="2191" w:type="dxa"/>
          </w:tcPr>
          <w:p w14:paraId="2B13AFDD" w14:textId="77777777" w:rsidR="00292D0B" w:rsidRPr="008C3753" w:rsidRDefault="00292D0B" w:rsidP="003C12FC">
            <w:pPr>
              <w:pStyle w:val="TAC"/>
            </w:pPr>
            <w:proofErr w:type="spellStart"/>
            <w:r w:rsidRPr="008C3753">
              <w:rPr>
                <w:rFonts w:cs="Arial"/>
              </w:rPr>
              <w:t>BW</w:t>
            </w:r>
            <w:r w:rsidRPr="008C3753">
              <w:rPr>
                <w:rFonts w:cs="Arial"/>
                <w:vertAlign w:val="subscript"/>
              </w:rPr>
              <w:t>Channel</w:t>
            </w:r>
            <w:proofErr w:type="spellEnd"/>
          </w:p>
        </w:tc>
        <w:tc>
          <w:tcPr>
            <w:tcW w:w="1949" w:type="dxa"/>
          </w:tcPr>
          <w:p w14:paraId="2D4E7DCA" w14:textId="77777777" w:rsidR="00292D0B" w:rsidRPr="008C3753" w:rsidRDefault="00292D0B" w:rsidP="003C12FC">
            <w:pPr>
              <w:pStyle w:val="TAC"/>
            </w:pPr>
            <w:r w:rsidRPr="008C3753">
              <w:t xml:space="preserve">NR of same BW </w:t>
            </w:r>
            <w:r w:rsidRPr="008C3753">
              <w:rPr>
                <w:rFonts w:cs="v5.0.0"/>
              </w:rPr>
              <w:t>(Note 2)</w:t>
            </w:r>
          </w:p>
        </w:tc>
        <w:tc>
          <w:tcPr>
            <w:tcW w:w="2059" w:type="dxa"/>
          </w:tcPr>
          <w:p w14:paraId="373C7351" w14:textId="77777777" w:rsidR="00292D0B" w:rsidRPr="008C3753" w:rsidRDefault="00292D0B" w:rsidP="003C12FC">
            <w:pPr>
              <w:pStyle w:val="TAC"/>
            </w:pPr>
            <w:r w:rsidRPr="008C3753">
              <w:rPr>
                <w:rFonts w:cs="v5.0.0"/>
              </w:rPr>
              <w:t>Square (</w:t>
            </w:r>
            <w:proofErr w:type="spellStart"/>
            <w:r w:rsidRPr="008C3753">
              <w:rPr>
                <w:rFonts w:cs="Arial"/>
              </w:rPr>
              <w:t>BW</w:t>
            </w:r>
            <w:r w:rsidRPr="008C3753">
              <w:rPr>
                <w:rFonts w:cs="Arial"/>
                <w:vertAlign w:val="subscript"/>
              </w:rPr>
              <w:t>Config</w:t>
            </w:r>
            <w:proofErr w:type="spellEnd"/>
            <w:r w:rsidRPr="008C3753">
              <w:rPr>
                <w:rFonts w:cs="v5.0.0"/>
              </w:rPr>
              <w:t>)</w:t>
            </w:r>
          </w:p>
        </w:tc>
        <w:tc>
          <w:tcPr>
            <w:tcW w:w="1032" w:type="dxa"/>
          </w:tcPr>
          <w:p w14:paraId="2520C876" w14:textId="77777777" w:rsidR="00292D0B" w:rsidRDefault="00292D0B" w:rsidP="003C12FC">
            <w:pPr>
              <w:pStyle w:val="TAC"/>
              <w:rPr>
                <w:rFonts w:eastAsiaTheme="minorEastAsia" w:cs="v5.0.0"/>
              </w:rPr>
            </w:pPr>
            <w:r w:rsidRPr="008C3753">
              <w:rPr>
                <w:rFonts w:cs="v5.0.0"/>
              </w:rPr>
              <w:t>44.2 dB</w:t>
            </w:r>
          </w:p>
          <w:p w14:paraId="75B72F21" w14:textId="77777777" w:rsidR="00292D0B" w:rsidRPr="008C3753" w:rsidRDefault="00292D0B" w:rsidP="003C12FC">
            <w:pPr>
              <w:pStyle w:val="TAC"/>
            </w:pPr>
            <w:r>
              <w:rPr>
                <w:rFonts w:eastAsia="SimSun" w:cs="v5.0.0" w:hint="eastAsia"/>
              </w:rPr>
              <w:t xml:space="preserve">37.2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292D0B" w:rsidRPr="008C3753" w14:paraId="5CBC1BBC" w14:textId="77777777" w:rsidTr="003C12FC">
        <w:trPr>
          <w:cantSplit/>
          <w:jc w:val="center"/>
        </w:trPr>
        <w:tc>
          <w:tcPr>
            <w:tcW w:w="2202" w:type="dxa"/>
            <w:tcBorders>
              <w:top w:val="nil"/>
              <w:bottom w:val="nil"/>
            </w:tcBorders>
          </w:tcPr>
          <w:p w14:paraId="55E3BC5B" w14:textId="77777777" w:rsidR="00292D0B" w:rsidRPr="008C3753" w:rsidRDefault="00292D0B" w:rsidP="003C12FC">
            <w:pPr>
              <w:pStyle w:val="TAC"/>
            </w:pPr>
          </w:p>
        </w:tc>
        <w:tc>
          <w:tcPr>
            <w:tcW w:w="2191" w:type="dxa"/>
          </w:tcPr>
          <w:p w14:paraId="1CBDE2C0" w14:textId="77777777" w:rsidR="00292D0B" w:rsidRPr="008C3753" w:rsidRDefault="00292D0B" w:rsidP="003C12FC">
            <w:pPr>
              <w:pStyle w:val="TAC"/>
            </w:pPr>
            <w:r w:rsidRPr="008C3753">
              <w:rPr>
                <w:rFonts w:cs="v5.0.0"/>
              </w:rPr>
              <w:t xml:space="preserve">2 x </w:t>
            </w:r>
            <w:proofErr w:type="spellStart"/>
            <w:r w:rsidRPr="008C3753">
              <w:rPr>
                <w:rFonts w:cs="Arial"/>
              </w:rPr>
              <w:t>BW</w:t>
            </w:r>
            <w:r w:rsidRPr="008C3753">
              <w:rPr>
                <w:rFonts w:cs="Arial"/>
                <w:vertAlign w:val="subscript"/>
              </w:rPr>
              <w:t>Channel</w:t>
            </w:r>
            <w:proofErr w:type="spellEnd"/>
          </w:p>
        </w:tc>
        <w:tc>
          <w:tcPr>
            <w:tcW w:w="1949" w:type="dxa"/>
          </w:tcPr>
          <w:p w14:paraId="3BB0A49C" w14:textId="77777777" w:rsidR="00292D0B" w:rsidRPr="008C3753" w:rsidRDefault="00292D0B" w:rsidP="003C12FC">
            <w:pPr>
              <w:pStyle w:val="TAC"/>
            </w:pPr>
            <w:r w:rsidRPr="008C3753">
              <w:t xml:space="preserve">NR of same BW </w:t>
            </w:r>
            <w:r w:rsidRPr="008C3753">
              <w:rPr>
                <w:rFonts w:cs="v5.0.0"/>
              </w:rPr>
              <w:t>(Note 2)</w:t>
            </w:r>
          </w:p>
        </w:tc>
        <w:tc>
          <w:tcPr>
            <w:tcW w:w="2059" w:type="dxa"/>
          </w:tcPr>
          <w:p w14:paraId="02A7CBBE" w14:textId="77777777" w:rsidR="00292D0B" w:rsidRPr="008C3753" w:rsidRDefault="00292D0B" w:rsidP="003C12FC">
            <w:pPr>
              <w:pStyle w:val="TAC"/>
            </w:pPr>
            <w:r w:rsidRPr="008C3753">
              <w:rPr>
                <w:rFonts w:cs="v5.0.0"/>
              </w:rPr>
              <w:t>Square (</w:t>
            </w:r>
            <w:proofErr w:type="spellStart"/>
            <w:r w:rsidRPr="008C3753">
              <w:rPr>
                <w:rFonts w:cs="Arial"/>
              </w:rPr>
              <w:t>BW</w:t>
            </w:r>
            <w:r w:rsidRPr="008C3753">
              <w:rPr>
                <w:rFonts w:cs="Arial"/>
                <w:vertAlign w:val="subscript"/>
              </w:rPr>
              <w:t>Config</w:t>
            </w:r>
            <w:proofErr w:type="spellEnd"/>
            <w:r w:rsidRPr="008C3753">
              <w:rPr>
                <w:rFonts w:cs="v5.0.0"/>
              </w:rPr>
              <w:t>)</w:t>
            </w:r>
          </w:p>
        </w:tc>
        <w:tc>
          <w:tcPr>
            <w:tcW w:w="1032" w:type="dxa"/>
          </w:tcPr>
          <w:p w14:paraId="7A3FEE0B" w14:textId="77777777" w:rsidR="00292D0B" w:rsidRDefault="00292D0B" w:rsidP="003C12FC">
            <w:pPr>
              <w:pStyle w:val="TAC"/>
              <w:rPr>
                <w:rFonts w:eastAsiaTheme="minorEastAsia" w:cs="v5.0.0"/>
              </w:rPr>
            </w:pPr>
            <w:r w:rsidRPr="008C3753">
              <w:rPr>
                <w:rFonts w:cs="v5.0.0"/>
              </w:rPr>
              <w:t>44.2 dB</w:t>
            </w:r>
          </w:p>
          <w:p w14:paraId="019C1AC8" w14:textId="77777777" w:rsidR="00292D0B" w:rsidRPr="008C3753" w:rsidRDefault="00292D0B" w:rsidP="003C12FC">
            <w:pPr>
              <w:pStyle w:val="TAC"/>
            </w:pPr>
            <w:r>
              <w:rPr>
                <w:rFonts w:eastAsia="SimSun" w:cs="v5.0.0" w:hint="eastAsia"/>
              </w:rPr>
              <w:t xml:space="preserve">37.2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292D0B" w:rsidRPr="008C3753" w14:paraId="65E04C14" w14:textId="77777777" w:rsidTr="003C12FC">
        <w:trPr>
          <w:cantSplit/>
          <w:jc w:val="center"/>
        </w:trPr>
        <w:tc>
          <w:tcPr>
            <w:tcW w:w="2202" w:type="dxa"/>
            <w:tcBorders>
              <w:top w:val="nil"/>
              <w:bottom w:val="nil"/>
            </w:tcBorders>
          </w:tcPr>
          <w:p w14:paraId="3780D42A" w14:textId="77777777" w:rsidR="00292D0B" w:rsidRPr="008C3753" w:rsidRDefault="00292D0B" w:rsidP="003C12FC">
            <w:pPr>
              <w:pStyle w:val="TAC"/>
            </w:pPr>
          </w:p>
        </w:tc>
        <w:tc>
          <w:tcPr>
            <w:tcW w:w="2191" w:type="dxa"/>
          </w:tcPr>
          <w:p w14:paraId="64581E88" w14:textId="77777777" w:rsidR="00292D0B" w:rsidRPr="008C3753" w:rsidRDefault="00292D0B" w:rsidP="003C12FC">
            <w:pPr>
              <w:pStyle w:val="TAC"/>
              <w:rPr>
                <w:rFonts w:cs="v5.0.0"/>
              </w:rPr>
            </w:pPr>
            <w:proofErr w:type="spellStart"/>
            <w:r w:rsidRPr="008C3753">
              <w:rPr>
                <w:rFonts w:cs="Arial"/>
              </w:rPr>
              <w:t>BW</w:t>
            </w:r>
            <w:r w:rsidRPr="008C3753">
              <w:rPr>
                <w:rFonts w:cs="Arial"/>
                <w:vertAlign w:val="subscript"/>
              </w:rPr>
              <w:t>Channel</w:t>
            </w:r>
            <w:proofErr w:type="spellEnd"/>
            <w:r w:rsidRPr="008C3753">
              <w:rPr>
                <w:rFonts w:cs="Arial"/>
                <w:vertAlign w:val="subscript"/>
              </w:rPr>
              <w:t xml:space="preserve"> </w:t>
            </w:r>
            <w:r w:rsidRPr="008C3753">
              <w:rPr>
                <w:rFonts w:cs="Arial"/>
              </w:rPr>
              <w:t>/2 + 2.5 MHz</w:t>
            </w:r>
          </w:p>
        </w:tc>
        <w:tc>
          <w:tcPr>
            <w:tcW w:w="1949" w:type="dxa"/>
          </w:tcPr>
          <w:p w14:paraId="239827FE" w14:textId="77777777" w:rsidR="00292D0B" w:rsidRPr="008C3753" w:rsidRDefault="00292D0B" w:rsidP="003C12FC">
            <w:pPr>
              <w:pStyle w:val="TAC"/>
            </w:pPr>
            <w:r w:rsidRPr="008C3753">
              <w:rPr>
                <w:rFonts w:cs="v5.0.0"/>
              </w:rPr>
              <w:t>5 MHz E-UTRA</w:t>
            </w:r>
          </w:p>
        </w:tc>
        <w:tc>
          <w:tcPr>
            <w:tcW w:w="2059" w:type="dxa"/>
          </w:tcPr>
          <w:p w14:paraId="1F42F3EC" w14:textId="77777777" w:rsidR="00292D0B" w:rsidRPr="008C3753" w:rsidRDefault="00292D0B" w:rsidP="003C12FC">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6694647F" w14:textId="77777777" w:rsidR="00292D0B" w:rsidRPr="008C3753" w:rsidRDefault="00292D0B" w:rsidP="003C12FC">
            <w:pPr>
              <w:pStyle w:val="TAC"/>
              <w:rPr>
                <w:rFonts w:cs="v5.0.0"/>
              </w:rPr>
            </w:pPr>
            <w:r w:rsidRPr="008C3753">
              <w:rPr>
                <w:rFonts w:cs="v5.0.0"/>
              </w:rPr>
              <w:t>44.2 dB (NOTE 3)</w:t>
            </w:r>
          </w:p>
        </w:tc>
      </w:tr>
      <w:tr w:rsidR="00292D0B" w:rsidRPr="008C3753" w14:paraId="62649AF7" w14:textId="77777777" w:rsidTr="003C12FC">
        <w:trPr>
          <w:cantSplit/>
          <w:jc w:val="center"/>
        </w:trPr>
        <w:tc>
          <w:tcPr>
            <w:tcW w:w="2202" w:type="dxa"/>
            <w:tcBorders>
              <w:top w:val="nil"/>
              <w:bottom w:val="single" w:sz="4" w:space="0" w:color="auto"/>
            </w:tcBorders>
          </w:tcPr>
          <w:p w14:paraId="68D38357" w14:textId="77777777" w:rsidR="00292D0B" w:rsidRPr="008C3753" w:rsidRDefault="00292D0B" w:rsidP="003C12FC">
            <w:pPr>
              <w:pStyle w:val="TAC"/>
            </w:pPr>
          </w:p>
        </w:tc>
        <w:tc>
          <w:tcPr>
            <w:tcW w:w="2191" w:type="dxa"/>
          </w:tcPr>
          <w:p w14:paraId="156285E9" w14:textId="77777777" w:rsidR="00292D0B" w:rsidRPr="008C3753" w:rsidRDefault="00292D0B" w:rsidP="003C12FC">
            <w:pPr>
              <w:pStyle w:val="TAC"/>
              <w:rPr>
                <w:rFonts w:cs="Arial"/>
              </w:rPr>
            </w:pPr>
            <w:proofErr w:type="spellStart"/>
            <w:r w:rsidRPr="008C3753">
              <w:rPr>
                <w:rFonts w:cs="Arial"/>
              </w:rPr>
              <w:t>BW</w:t>
            </w:r>
            <w:r w:rsidRPr="008C3753">
              <w:rPr>
                <w:rFonts w:cs="Arial"/>
                <w:vertAlign w:val="subscript"/>
              </w:rPr>
              <w:t>Channel</w:t>
            </w:r>
            <w:proofErr w:type="spellEnd"/>
            <w:r w:rsidRPr="008C3753">
              <w:rPr>
                <w:rFonts w:cs="Arial"/>
                <w:vertAlign w:val="subscript"/>
              </w:rPr>
              <w:t xml:space="preserve"> </w:t>
            </w:r>
            <w:r w:rsidRPr="008C3753">
              <w:rPr>
                <w:rFonts w:cs="Arial"/>
              </w:rPr>
              <w:t>/2 + 7.5 MHz</w:t>
            </w:r>
          </w:p>
        </w:tc>
        <w:tc>
          <w:tcPr>
            <w:tcW w:w="1949" w:type="dxa"/>
          </w:tcPr>
          <w:p w14:paraId="7FB8054C" w14:textId="77777777" w:rsidR="00292D0B" w:rsidRPr="008C3753" w:rsidRDefault="00292D0B" w:rsidP="003C12FC">
            <w:pPr>
              <w:pStyle w:val="TAC"/>
              <w:rPr>
                <w:rFonts w:cs="v5.0.0"/>
              </w:rPr>
            </w:pPr>
            <w:r w:rsidRPr="008C3753">
              <w:rPr>
                <w:rFonts w:cs="v5.0.0"/>
              </w:rPr>
              <w:t>5 MHz E-UTRA</w:t>
            </w:r>
          </w:p>
        </w:tc>
        <w:tc>
          <w:tcPr>
            <w:tcW w:w="2059" w:type="dxa"/>
          </w:tcPr>
          <w:p w14:paraId="51B023A7" w14:textId="77777777" w:rsidR="00292D0B" w:rsidRPr="008C3753" w:rsidRDefault="00292D0B" w:rsidP="003C12FC">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6D549EFF" w14:textId="77777777" w:rsidR="00292D0B" w:rsidRPr="008C3753" w:rsidRDefault="00292D0B" w:rsidP="003C12FC">
            <w:pPr>
              <w:pStyle w:val="TAC"/>
              <w:rPr>
                <w:rFonts w:cs="v5.0.0"/>
              </w:rPr>
            </w:pPr>
            <w:r w:rsidRPr="008C3753">
              <w:rPr>
                <w:rFonts w:cs="v5.0.0"/>
              </w:rPr>
              <w:t>44.2 dB (NOTE 3)</w:t>
            </w:r>
          </w:p>
        </w:tc>
      </w:tr>
      <w:tr w:rsidR="00292D0B" w:rsidRPr="008C3753" w14:paraId="74BBE124" w14:textId="77777777" w:rsidTr="003C12FC">
        <w:trPr>
          <w:cantSplit/>
          <w:jc w:val="center"/>
        </w:trPr>
        <w:tc>
          <w:tcPr>
            <w:tcW w:w="2202" w:type="dxa"/>
            <w:tcBorders>
              <w:bottom w:val="nil"/>
            </w:tcBorders>
          </w:tcPr>
          <w:p w14:paraId="4899D929" w14:textId="77777777" w:rsidR="00292D0B" w:rsidRPr="008C3753" w:rsidRDefault="00292D0B" w:rsidP="003C12FC">
            <w:pPr>
              <w:pStyle w:val="TAC"/>
            </w:pPr>
            <w:r>
              <w:rPr>
                <w:rFonts w:cs="v5.0.0"/>
              </w:rPr>
              <w:t>25, 30, 35, 40, 45, 50, 60, 70, 80, 90, 100</w:t>
            </w:r>
          </w:p>
        </w:tc>
        <w:tc>
          <w:tcPr>
            <w:tcW w:w="2191" w:type="dxa"/>
          </w:tcPr>
          <w:p w14:paraId="512CD528" w14:textId="77777777" w:rsidR="00292D0B" w:rsidRPr="008C3753" w:rsidRDefault="00292D0B" w:rsidP="003C12FC">
            <w:pPr>
              <w:pStyle w:val="TAC"/>
              <w:rPr>
                <w:rFonts w:cs="Arial"/>
              </w:rPr>
            </w:pPr>
            <w:proofErr w:type="spellStart"/>
            <w:r w:rsidRPr="008C3753">
              <w:rPr>
                <w:rFonts w:cs="Arial"/>
              </w:rPr>
              <w:t>BW</w:t>
            </w:r>
            <w:r w:rsidRPr="008C3753">
              <w:rPr>
                <w:rFonts w:cs="Arial"/>
                <w:vertAlign w:val="subscript"/>
              </w:rPr>
              <w:t>Channel</w:t>
            </w:r>
            <w:proofErr w:type="spellEnd"/>
          </w:p>
        </w:tc>
        <w:tc>
          <w:tcPr>
            <w:tcW w:w="1949" w:type="dxa"/>
          </w:tcPr>
          <w:p w14:paraId="3FFA4283" w14:textId="77777777" w:rsidR="00292D0B" w:rsidRPr="008C3753" w:rsidRDefault="00292D0B" w:rsidP="003C12FC">
            <w:pPr>
              <w:pStyle w:val="TAC"/>
              <w:rPr>
                <w:rFonts w:cs="v5.0.0"/>
              </w:rPr>
            </w:pPr>
            <w:r w:rsidRPr="008C3753">
              <w:t xml:space="preserve">NR of same BW </w:t>
            </w:r>
            <w:r w:rsidRPr="008C3753">
              <w:rPr>
                <w:rFonts w:cs="v5.0.0"/>
              </w:rPr>
              <w:t>(Note 2)</w:t>
            </w:r>
          </w:p>
        </w:tc>
        <w:tc>
          <w:tcPr>
            <w:tcW w:w="2059" w:type="dxa"/>
          </w:tcPr>
          <w:p w14:paraId="7ED67367" w14:textId="77777777" w:rsidR="00292D0B" w:rsidRPr="008C3753" w:rsidRDefault="00292D0B" w:rsidP="003C12FC">
            <w:pPr>
              <w:pStyle w:val="TAC"/>
              <w:rPr>
                <w:rFonts w:cs="v5.0.0"/>
              </w:rPr>
            </w:pPr>
            <w:r w:rsidRPr="008C3753">
              <w:rPr>
                <w:rFonts w:cs="v5.0.0"/>
              </w:rPr>
              <w:t>Square (</w:t>
            </w:r>
            <w:proofErr w:type="spellStart"/>
            <w:r w:rsidRPr="008C3753">
              <w:rPr>
                <w:rFonts w:cs="Arial"/>
              </w:rPr>
              <w:t>BW</w:t>
            </w:r>
            <w:r w:rsidRPr="008C3753">
              <w:rPr>
                <w:rFonts w:cs="Arial"/>
                <w:vertAlign w:val="subscript"/>
              </w:rPr>
              <w:t>Config</w:t>
            </w:r>
            <w:proofErr w:type="spellEnd"/>
            <w:r w:rsidRPr="008C3753">
              <w:rPr>
                <w:rFonts w:cs="v5.0.0"/>
              </w:rPr>
              <w:t>)</w:t>
            </w:r>
          </w:p>
        </w:tc>
        <w:tc>
          <w:tcPr>
            <w:tcW w:w="1032" w:type="dxa"/>
          </w:tcPr>
          <w:p w14:paraId="04163221" w14:textId="77777777" w:rsidR="00292D0B" w:rsidRDefault="00292D0B" w:rsidP="003C12FC">
            <w:pPr>
              <w:pStyle w:val="TAC"/>
              <w:rPr>
                <w:rFonts w:eastAsiaTheme="minorEastAsia" w:cs="v5.0.0"/>
              </w:rPr>
            </w:pPr>
            <w:r w:rsidRPr="008C3753">
              <w:rPr>
                <w:rFonts w:cs="v5.0.0"/>
              </w:rPr>
              <w:t>43.8 dB</w:t>
            </w:r>
          </w:p>
          <w:p w14:paraId="628DCB44" w14:textId="77777777" w:rsidR="00292D0B" w:rsidRPr="008C3753" w:rsidRDefault="00292D0B" w:rsidP="003C12FC">
            <w:pPr>
              <w:pStyle w:val="TAC"/>
              <w:rPr>
                <w:rFonts w:cs="v5.0.0"/>
              </w:rPr>
            </w:pPr>
            <w:r>
              <w:rPr>
                <w:rFonts w:eastAsia="SimSun" w:cs="v5.0.0" w:hint="eastAsia"/>
              </w:rPr>
              <w:t xml:space="preserve">36.8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292D0B" w:rsidRPr="008C3753" w14:paraId="0DB9A47F" w14:textId="77777777" w:rsidTr="003C12FC">
        <w:trPr>
          <w:cantSplit/>
          <w:jc w:val="center"/>
        </w:trPr>
        <w:tc>
          <w:tcPr>
            <w:tcW w:w="2202" w:type="dxa"/>
            <w:tcBorders>
              <w:top w:val="nil"/>
              <w:bottom w:val="nil"/>
            </w:tcBorders>
          </w:tcPr>
          <w:p w14:paraId="66B9226E" w14:textId="77777777" w:rsidR="00292D0B" w:rsidRPr="008C3753" w:rsidRDefault="00292D0B" w:rsidP="003C12FC">
            <w:pPr>
              <w:pStyle w:val="TAC"/>
            </w:pPr>
          </w:p>
        </w:tc>
        <w:tc>
          <w:tcPr>
            <w:tcW w:w="2191" w:type="dxa"/>
          </w:tcPr>
          <w:p w14:paraId="676AB5A4" w14:textId="77777777" w:rsidR="00292D0B" w:rsidRPr="008C3753" w:rsidRDefault="00292D0B" w:rsidP="003C12FC">
            <w:pPr>
              <w:pStyle w:val="TAC"/>
              <w:rPr>
                <w:rFonts w:cs="Arial"/>
              </w:rPr>
            </w:pPr>
            <w:r w:rsidRPr="008C3753">
              <w:rPr>
                <w:rFonts w:cs="v5.0.0"/>
              </w:rPr>
              <w:t xml:space="preserve">2 x </w:t>
            </w:r>
            <w:proofErr w:type="spellStart"/>
            <w:r w:rsidRPr="008C3753">
              <w:rPr>
                <w:rFonts w:cs="Arial"/>
              </w:rPr>
              <w:t>BW</w:t>
            </w:r>
            <w:r w:rsidRPr="008C3753">
              <w:rPr>
                <w:rFonts w:cs="Arial"/>
                <w:vertAlign w:val="subscript"/>
              </w:rPr>
              <w:t>Channel</w:t>
            </w:r>
            <w:proofErr w:type="spellEnd"/>
          </w:p>
        </w:tc>
        <w:tc>
          <w:tcPr>
            <w:tcW w:w="1949" w:type="dxa"/>
          </w:tcPr>
          <w:p w14:paraId="03C75310" w14:textId="77777777" w:rsidR="00292D0B" w:rsidRPr="008C3753" w:rsidRDefault="00292D0B" w:rsidP="003C12FC">
            <w:pPr>
              <w:pStyle w:val="TAC"/>
            </w:pPr>
            <w:r w:rsidRPr="008C3753">
              <w:t xml:space="preserve">NR of same BW </w:t>
            </w:r>
            <w:r w:rsidRPr="008C3753">
              <w:rPr>
                <w:rFonts w:cs="v5.0.0"/>
              </w:rPr>
              <w:t>(Note 2)</w:t>
            </w:r>
          </w:p>
        </w:tc>
        <w:tc>
          <w:tcPr>
            <w:tcW w:w="2059" w:type="dxa"/>
          </w:tcPr>
          <w:p w14:paraId="10CA314E" w14:textId="77777777" w:rsidR="00292D0B" w:rsidRPr="008C3753" w:rsidRDefault="00292D0B" w:rsidP="003C12FC">
            <w:pPr>
              <w:pStyle w:val="TAC"/>
              <w:rPr>
                <w:rFonts w:cs="v5.0.0"/>
              </w:rPr>
            </w:pPr>
            <w:r w:rsidRPr="008C3753">
              <w:rPr>
                <w:rFonts w:cs="v5.0.0"/>
              </w:rPr>
              <w:t>Square (</w:t>
            </w:r>
            <w:proofErr w:type="spellStart"/>
            <w:r w:rsidRPr="008C3753">
              <w:rPr>
                <w:rFonts w:cs="Arial"/>
              </w:rPr>
              <w:t>BW</w:t>
            </w:r>
            <w:r w:rsidRPr="008C3753">
              <w:rPr>
                <w:rFonts w:cs="Arial"/>
                <w:vertAlign w:val="subscript"/>
              </w:rPr>
              <w:t>Config</w:t>
            </w:r>
            <w:proofErr w:type="spellEnd"/>
            <w:r w:rsidRPr="008C3753">
              <w:rPr>
                <w:rFonts w:cs="v5.0.0"/>
              </w:rPr>
              <w:t>)</w:t>
            </w:r>
          </w:p>
        </w:tc>
        <w:tc>
          <w:tcPr>
            <w:tcW w:w="1032" w:type="dxa"/>
          </w:tcPr>
          <w:p w14:paraId="37D2426C" w14:textId="77777777" w:rsidR="00292D0B" w:rsidRDefault="00292D0B" w:rsidP="003C12FC">
            <w:pPr>
              <w:pStyle w:val="TAC"/>
              <w:rPr>
                <w:rFonts w:eastAsiaTheme="minorEastAsia" w:cs="v5.0.0"/>
              </w:rPr>
            </w:pPr>
            <w:r w:rsidRPr="008C3753">
              <w:rPr>
                <w:rFonts w:cs="v5.0.0"/>
              </w:rPr>
              <w:t>43.8 dB</w:t>
            </w:r>
          </w:p>
          <w:p w14:paraId="184AEED8" w14:textId="77777777" w:rsidR="00292D0B" w:rsidRPr="008C3753" w:rsidRDefault="00292D0B" w:rsidP="003C12FC">
            <w:pPr>
              <w:pStyle w:val="TAC"/>
              <w:rPr>
                <w:rFonts w:cs="v5.0.0"/>
              </w:rPr>
            </w:pPr>
            <w:r>
              <w:rPr>
                <w:rFonts w:eastAsia="SimSun" w:cs="v5.0.0" w:hint="eastAsia"/>
              </w:rPr>
              <w:t xml:space="preserve">36.8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292D0B" w:rsidRPr="008C3753" w14:paraId="6801E9CD" w14:textId="77777777" w:rsidTr="003C12FC">
        <w:trPr>
          <w:cantSplit/>
          <w:jc w:val="center"/>
        </w:trPr>
        <w:tc>
          <w:tcPr>
            <w:tcW w:w="2202" w:type="dxa"/>
            <w:tcBorders>
              <w:top w:val="nil"/>
              <w:bottom w:val="nil"/>
            </w:tcBorders>
          </w:tcPr>
          <w:p w14:paraId="25E84F51" w14:textId="77777777" w:rsidR="00292D0B" w:rsidRPr="008C3753" w:rsidRDefault="00292D0B" w:rsidP="003C12FC">
            <w:pPr>
              <w:pStyle w:val="TAC"/>
            </w:pPr>
          </w:p>
        </w:tc>
        <w:tc>
          <w:tcPr>
            <w:tcW w:w="2191" w:type="dxa"/>
          </w:tcPr>
          <w:p w14:paraId="5C378C39" w14:textId="77777777" w:rsidR="00292D0B" w:rsidRPr="008C3753" w:rsidRDefault="00292D0B" w:rsidP="003C12FC">
            <w:pPr>
              <w:pStyle w:val="TAC"/>
              <w:rPr>
                <w:rFonts w:cs="v5.0.0"/>
              </w:rPr>
            </w:pPr>
            <w:proofErr w:type="spellStart"/>
            <w:r w:rsidRPr="008C3753">
              <w:rPr>
                <w:rFonts w:cs="Arial"/>
              </w:rPr>
              <w:t>BW</w:t>
            </w:r>
            <w:r w:rsidRPr="008C3753">
              <w:rPr>
                <w:rFonts w:cs="Arial"/>
                <w:vertAlign w:val="subscript"/>
              </w:rPr>
              <w:t>Channel</w:t>
            </w:r>
            <w:proofErr w:type="spellEnd"/>
            <w:r w:rsidRPr="008C3753">
              <w:rPr>
                <w:rFonts w:cs="Arial"/>
                <w:vertAlign w:val="subscript"/>
              </w:rPr>
              <w:t xml:space="preserve"> </w:t>
            </w:r>
            <w:r w:rsidRPr="008C3753">
              <w:rPr>
                <w:rFonts w:cs="Arial"/>
              </w:rPr>
              <w:t>/2 + 2.5 MHz</w:t>
            </w:r>
          </w:p>
        </w:tc>
        <w:tc>
          <w:tcPr>
            <w:tcW w:w="1949" w:type="dxa"/>
          </w:tcPr>
          <w:p w14:paraId="5A0B5094" w14:textId="77777777" w:rsidR="00292D0B" w:rsidRPr="008C3753" w:rsidRDefault="00292D0B" w:rsidP="003C12FC">
            <w:pPr>
              <w:pStyle w:val="TAC"/>
            </w:pPr>
            <w:r w:rsidRPr="008C3753">
              <w:rPr>
                <w:rFonts w:cs="v5.0.0"/>
              </w:rPr>
              <w:t>5 MHz E-UTRA</w:t>
            </w:r>
          </w:p>
        </w:tc>
        <w:tc>
          <w:tcPr>
            <w:tcW w:w="2059" w:type="dxa"/>
          </w:tcPr>
          <w:p w14:paraId="7F1F30DA" w14:textId="77777777" w:rsidR="00292D0B" w:rsidRPr="008C3753" w:rsidRDefault="00292D0B" w:rsidP="003C12FC">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6AA21B65" w14:textId="77777777" w:rsidR="00292D0B" w:rsidRPr="008C3753" w:rsidRDefault="00292D0B" w:rsidP="003C12FC">
            <w:pPr>
              <w:pStyle w:val="TAC"/>
              <w:rPr>
                <w:rFonts w:cs="v5.0.0"/>
              </w:rPr>
            </w:pPr>
            <w:r w:rsidRPr="008C3753">
              <w:rPr>
                <w:rFonts w:cs="v5.0.0"/>
              </w:rPr>
              <w:t>43.8 dB (NOTE 3)</w:t>
            </w:r>
          </w:p>
        </w:tc>
      </w:tr>
      <w:tr w:rsidR="00292D0B" w:rsidRPr="008C3753" w14:paraId="23C5A6EE" w14:textId="77777777" w:rsidTr="003C12FC">
        <w:trPr>
          <w:cantSplit/>
          <w:jc w:val="center"/>
        </w:trPr>
        <w:tc>
          <w:tcPr>
            <w:tcW w:w="2202" w:type="dxa"/>
            <w:tcBorders>
              <w:top w:val="nil"/>
            </w:tcBorders>
          </w:tcPr>
          <w:p w14:paraId="2C733DD5" w14:textId="77777777" w:rsidR="00292D0B" w:rsidRPr="008C3753" w:rsidRDefault="00292D0B" w:rsidP="003C12FC">
            <w:pPr>
              <w:pStyle w:val="TAC"/>
            </w:pPr>
          </w:p>
        </w:tc>
        <w:tc>
          <w:tcPr>
            <w:tcW w:w="2191" w:type="dxa"/>
          </w:tcPr>
          <w:p w14:paraId="5C17DE7B" w14:textId="77777777" w:rsidR="00292D0B" w:rsidRPr="008C3753" w:rsidRDefault="00292D0B" w:rsidP="003C12FC">
            <w:pPr>
              <w:pStyle w:val="TAC"/>
              <w:rPr>
                <w:rFonts w:cs="Arial"/>
              </w:rPr>
            </w:pPr>
            <w:proofErr w:type="spellStart"/>
            <w:r w:rsidRPr="008C3753">
              <w:rPr>
                <w:rFonts w:cs="Arial"/>
              </w:rPr>
              <w:t>BW</w:t>
            </w:r>
            <w:r w:rsidRPr="008C3753">
              <w:rPr>
                <w:rFonts w:cs="Arial"/>
                <w:vertAlign w:val="subscript"/>
              </w:rPr>
              <w:t>Channel</w:t>
            </w:r>
            <w:proofErr w:type="spellEnd"/>
            <w:r w:rsidRPr="008C3753">
              <w:rPr>
                <w:rFonts w:cs="Arial"/>
                <w:vertAlign w:val="subscript"/>
              </w:rPr>
              <w:t xml:space="preserve"> </w:t>
            </w:r>
            <w:r w:rsidRPr="008C3753">
              <w:rPr>
                <w:rFonts w:cs="Arial"/>
              </w:rPr>
              <w:t>/2 + 7.5 MHz</w:t>
            </w:r>
          </w:p>
        </w:tc>
        <w:tc>
          <w:tcPr>
            <w:tcW w:w="1949" w:type="dxa"/>
          </w:tcPr>
          <w:p w14:paraId="1ABF072D" w14:textId="77777777" w:rsidR="00292D0B" w:rsidRPr="008C3753" w:rsidRDefault="00292D0B" w:rsidP="003C12FC">
            <w:pPr>
              <w:pStyle w:val="TAC"/>
              <w:rPr>
                <w:rFonts w:cs="v5.0.0"/>
              </w:rPr>
            </w:pPr>
            <w:r w:rsidRPr="008C3753">
              <w:rPr>
                <w:rFonts w:cs="v5.0.0"/>
              </w:rPr>
              <w:t>5 MHz E-UTRA</w:t>
            </w:r>
          </w:p>
        </w:tc>
        <w:tc>
          <w:tcPr>
            <w:tcW w:w="2059" w:type="dxa"/>
          </w:tcPr>
          <w:p w14:paraId="2D8311CE" w14:textId="77777777" w:rsidR="00292D0B" w:rsidRPr="008C3753" w:rsidRDefault="00292D0B" w:rsidP="003C12FC">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184ED81E" w14:textId="77777777" w:rsidR="00292D0B" w:rsidRPr="008C3753" w:rsidRDefault="00292D0B" w:rsidP="003C12FC">
            <w:pPr>
              <w:pStyle w:val="TAC"/>
              <w:rPr>
                <w:rFonts w:cs="v5.0.0"/>
              </w:rPr>
            </w:pPr>
            <w:r w:rsidRPr="008C3753">
              <w:rPr>
                <w:rFonts w:cs="v5.0.0"/>
              </w:rPr>
              <w:t>43.8 dB (NOTE 3)</w:t>
            </w:r>
          </w:p>
        </w:tc>
      </w:tr>
      <w:tr w:rsidR="00292D0B" w:rsidRPr="008C3753" w14:paraId="3D9F9413" w14:textId="77777777" w:rsidTr="003C12FC">
        <w:trPr>
          <w:cantSplit/>
          <w:jc w:val="center"/>
        </w:trPr>
        <w:tc>
          <w:tcPr>
            <w:tcW w:w="9433" w:type="dxa"/>
            <w:gridSpan w:val="5"/>
          </w:tcPr>
          <w:p w14:paraId="70A1BC7E" w14:textId="77777777" w:rsidR="00292D0B" w:rsidRPr="008C3753" w:rsidRDefault="00292D0B" w:rsidP="003C12FC">
            <w:pPr>
              <w:pStyle w:val="TAN"/>
              <w:rPr>
                <w:rFonts w:cs="Arial"/>
              </w:rPr>
            </w:pPr>
            <w:r w:rsidRPr="008C3753">
              <w:rPr>
                <w:rFonts w:cs="Arial"/>
              </w:rPr>
              <w:t>N</w:t>
            </w:r>
            <w:r>
              <w:rPr>
                <w:rFonts w:cs="Arial"/>
              </w:rPr>
              <w:t>ote</w:t>
            </w:r>
            <w:r w:rsidRPr="008C3753">
              <w:rPr>
                <w:rFonts w:cs="Arial"/>
              </w:rPr>
              <w:t xml:space="preserve"> 1:</w:t>
            </w:r>
            <w:r w:rsidRPr="008C3753">
              <w:rPr>
                <w:rFonts w:cs="Arial"/>
              </w:rPr>
              <w:tab/>
            </w:r>
            <w:proofErr w:type="spellStart"/>
            <w:r w:rsidRPr="008C3753">
              <w:rPr>
                <w:rFonts w:cs="Arial"/>
              </w:rPr>
              <w:t>BW</w:t>
            </w:r>
            <w:r w:rsidRPr="008C3753">
              <w:rPr>
                <w:rFonts w:cs="Arial"/>
                <w:vertAlign w:val="subscript"/>
              </w:rPr>
              <w:t>Channel</w:t>
            </w:r>
            <w:proofErr w:type="spellEnd"/>
            <w:r w:rsidRPr="008C3753">
              <w:rPr>
                <w:rFonts w:cs="Arial"/>
              </w:rPr>
              <w:t xml:space="preserve"> and </w:t>
            </w:r>
            <w:proofErr w:type="spellStart"/>
            <w:r w:rsidRPr="008C3753">
              <w:rPr>
                <w:rFonts w:cs="Arial"/>
              </w:rPr>
              <w:t>BW</w:t>
            </w:r>
            <w:r w:rsidRPr="008C3753">
              <w:rPr>
                <w:rFonts w:cs="Arial"/>
                <w:vertAlign w:val="subscript"/>
              </w:rPr>
              <w:t>Config</w:t>
            </w:r>
            <w:proofErr w:type="spellEnd"/>
            <w:r w:rsidRPr="008C3753">
              <w:rPr>
                <w:rFonts w:cs="Arial"/>
              </w:rPr>
              <w:t xml:space="preserve"> are the </w:t>
            </w:r>
            <w:r w:rsidRPr="008C3753">
              <w:rPr>
                <w:rFonts w:cs="Arial"/>
                <w:i/>
              </w:rPr>
              <w:t>BS channel bandwidth</w:t>
            </w:r>
            <w:r w:rsidRPr="008C3753">
              <w:rPr>
                <w:rFonts w:cs="Arial"/>
              </w:rPr>
              <w:t xml:space="preserve"> and transmission bandwidth configuration of the lowest/highest NR carrier transmitted on the assigned channel frequency.</w:t>
            </w:r>
          </w:p>
          <w:p w14:paraId="07C92B48" w14:textId="77777777" w:rsidR="00292D0B" w:rsidRPr="008C3753" w:rsidRDefault="00292D0B" w:rsidP="003C12FC">
            <w:pPr>
              <w:pStyle w:val="TAN"/>
            </w:pPr>
            <w:r w:rsidRPr="008C3753">
              <w:t>N</w:t>
            </w:r>
            <w:r>
              <w:t>ote</w:t>
            </w:r>
            <w:r w:rsidRPr="008C3753">
              <w:t xml:space="preserve"> 2:</w:t>
            </w:r>
            <w:r w:rsidRPr="008C3753">
              <w:tab/>
              <w:t>With SCS that provides largest transmission bandwidth configuration (</w:t>
            </w:r>
            <w:proofErr w:type="spellStart"/>
            <w:r w:rsidRPr="008C3753">
              <w:t>BW</w:t>
            </w:r>
            <w:r w:rsidRPr="008C3753">
              <w:rPr>
                <w:vertAlign w:val="subscript"/>
              </w:rPr>
              <w:t>Config</w:t>
            </w:r>
            <w:proofErr w:type="spellEnd"/>
            <w:r w:rsidRPr="008C3753">
              <w:rPr>
                <w:rFonts w:cs="v5.0.0"/>
              </w:rPr>
              <w:t>)</w:t>
            </w:r>
            <w:r w:rsidRPr="008C3753">
              <w:t>.</w:t>
            </w:r>
          </w:p>
          <w:p w14:paraId="4B8E2639" w14:textId="77777777" w:rsidR="00292D0B" w:rsidRPr="009157A1" w:rsidRDefault="00292D0B" w:rsidP="003C12FC">
            <w:pPr>
              <w:pStyle w:val="TAN"/>
              <w:rPr>
                <w:rFonts w:cs="Arial"/>
              </w:rPr>
            </w:pPr>
            <w:r w:rsidRPr="008C3753">
              <w:rPr>
                <w:rFonts w:cs="Arial"/>
              </w:rPr>
              <w:t>N</w:t>
            </w:r>
            <w:r>
              <w:rPr>
                <w:rFonts w:cs="Arial"/>
              </w:rPr>
              <w:t>ote</w:t>
            </w:r>
            <w:r w:rsidRPr="008C3753">
              <w:rPr>
                <w:rFonts w:cs="Arial"/>
              </w:rPr>
              <w:t xml:space="preserve"> 3:</w:t>
            </w:r>
            <w:r w:rsidRPr="008C3753">
              <w:rPr>
                <w:rFonts w:cs="Arial"/>
              </w:rPr>
              <w:tab/>
              <w:t>The requirements are applicable when the band is also defined for E-UTRA or UTRA.</w:t>
            </w:r>
          </w:p>
          <w:p w14:paraId="275D33F9" w14:textId="77777777" w:rsidR="00292D0B" w:rsidRPr="008C3753" w:rsidRDefault="00292D0B" w:rsidP="003C12FC">
            <w:pPr>
              <w:pStyle w:val="TAN"/>
            </w:pPr>
            <w:r>
              <w:rPr>
                <w:rFonts w:cs="Arial"/>
              </w:rPr>
              <w:t>N</w:t>
            </w:r>
            <w:r>
              <w:rPr>
                <w:rFonts w:eastAsiaTheme="minorEastAsia" w:cs="Arial" w:hint="eastAsia"/>
              </w:rPr>
              <w:t>ote</w:t>
            </w:r>
            <w:r>
              <w:rPr>
                <w:rFonts w:cs="Arial"/>
              </w:rPr>
              <w:t xml:space="preserve"> </w:t>
            </w:r>
            <w:r>
              <w:rPr>
                <w:rFonts w:eastAsia="SimSun" w:cs="Arial" w:hint="eastAsia"/>
              </w:rPr>
              <w:t>4</w:t>
            </w:r>
            <w:r>
              <w:rPr>
                <w:rFonts w:cs="Arial"/>
              </w:rPr>
              <w:t>:</w:t>
            </w:r>
            <w:r>
              <w:rPr>
                <w:rFonts w:cs="Arial"/>
              </w:rPr>
              <w:tab/>
            </w:r>
            <w:r>
              <w:rPr>
                <w:rFonts w:eastAsia="SimSun" w:cs="Arial" w:hint="eastAsia"/>
              </w:rPr>
              <w:t xml:space="preserve">For BS operating in band n104, </w:t>
            </w:r>
            <w:r>
              <w:rPr>
                <w:rFonts w:eastAsia="SimSun" w:cs="Arial"/>
              </w:rPr>
              <w:t xml:space="preserve">ACLR requirement </w:t>
            </w:r>
            <w:r>
              <w:rPr>
                <w:rFonts w:eastAsia="SimSun" w:cs="Arial" w:hint="eastAsia"/>
              </w:rPr>
              <w:t xml:space="preserve">37.2 or </w:t>
            </w:r>
            <w:r>
              <w:rPr>
                <w:rFonts w:eastAsia="SimSun" w:cs="Arial"/>
              </w:rPr>
              <w:t>3</w:t>
            </w:r>
            <w:r>
              <w:rPr>
                <w:rFonts w:eastAsia="SimSun" w:cs="Arial" w:hint="eastAsia"/>
              </w:rPr>
              <w:t>6.</w:t>
            </w:r>
            <w:r>
              <w:rPr>
                <w:rFonts w:eastAsia="SimSun" w:cs="Arial"/>
              </w:rPr>
              <w:t>8 dB applies. For BS operating in other bands, ACLR requirement 4</w:t>
            </w:r>
            <w:r>
              <w:rPr>
                <w:rFonts w:eastAsia="SimSun" w:cs="Arial" w:hint="eastAsia"/>
              </w:rPr>
              <w:t>4.2 or 43.8</w:t>
            </w:r>
            <w:r>
              <w:rPr>
                <w:rFonts w:eastAsia="SimSun" w:cs="Arial"/>
              </w:rPr>
              <w:t xml:space="preserve"> dB applies.</w:t>
            </w:r>
          </w:p>
        </w:tc>
      </w:tr>
    </w:tbl>
    <w:p w14:paraId="2E0074B8" w14:textId="77777777" w:rsidR="00292D0B" w:rsidRDefault="00292D0B" w:rsidP="00292D0B"/>
    <w:p w14:paraId="628A8C2F" w14:textId="77777777" w:rsidR="00292D0B" w:rsidRDefault="00292D0B" w:rsidP="00292D0B">
      <w:pPr>
        <w:rPr>
          <w:rFonts w:eastAsia="SimSun"/>
        </w:rPr>
      </w:pPr>
      <w:r>
        <w:rPr>
          <w:rFonts w:eastAsia="SimSun"/>
        </w:rPr>
        <w:t>For band n46, n96 and n102, the ACLR shall be higher than the value specified in Table</w:t>
      </w:r>
      <w:r>
        <w:rPr>
          <w:rFonts w:eastAsia="SimSun" w:hint="eastAsia"/>
        </w:rPr>
        <w:t xml:space="preserve"> </w:t>
      </w:r>
      <w:r w:rsidRPr="00A018CD">
        <w:rPr>
          <w:rFonts w:eastAsia="SimSun"/>
        </w:rPr>
        <w:t>6.6.3.5.2-1a</w:t>
      </w:r>
      <w:r>
        <w:rPr>
          <w:rFonts w:eastAsia="SimSun"/>
        </w:rPr>
        <w:t>.</w:t>
      </w:r>
    </w:p>
    <w:p w14:paraId="7830E301" w14:textId="77777777" w:rsidR="00292D0B" w:rsidRDefault="00292D0B" w:rsidP="00292D0B">
      <w:pPr>
        <w:keepNext/>
        <w:keepLines/>
        <w:spacing w:before="60"/>
        <w:jc w:val="center"/>
        <w:rPr>
          <w:rFonts w:ascii="Arial" w:eastAsia="SimSun" w:hAnsi="Arial"/>
          <w:b/>
        </w:rPr>
      </w:pPr>
      <w:r>
        <w:rPr>
          <w:rFonts w:ascii="Arial" w:hAnsi="Arial"/>
          <w:b/>
        </w:rPr>
        <w:lastRenderedPageBreak/>
        <w:t xml:space="preserve">Table </w:t>
      </w:r>
      <w:r w:rsidRPr="00A018CD">
        <w:rPr>
          <w:rFonts w:ascii="Arial" w:hAnsi="Arial"/>
          <w:b/>
        </w:rPr>
        <w:t>6.6.3.5.2-1</w:t>
      </w:r>
      <w:r>
        <w:rPr>
          <w:rFonts w:ascii="Arial" w:hAnsi="Arial"/>
          <w:b/>
        </w:rPr>
        <w:t>a: Base station ACLR limit for band n46, n96 and n102</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2"/>
        <w:gridCol w:w="2191"/>
        <w:gridCol w:w="1949"/>
        <w:gridCol w:w="2059"/>
        <w:gridCol w:w="1032"/>
      </w:tblGrid>
      <w:tr w:rsidR="00292D0B" w14:paraId="7F685CBE" w14:textId="77777777" w:rsidTr="003C12FC">
        <w:trPr>
          <w:cantSplit/>
          <w:jc w:val="center"/>
        </w:trPr>
        <w:tc>
          <w:tcPr>
            <w:tcW w:w="2202" w:type="dxa"/>
          </w:tcPr>
          <w:p w14:paraId="068187D7" w14:textId="77777777" w:rsidR="00292D0B" w:rsidRDefault="00292D0B" w:rsidP="003C12FC">
            <w:pPr>
              <w:keepNext/>
              <w:keepLines/>
              <w:spacing w:after="0"/>
              <w:jc w:val="center"/>
              <w:rPr>
                <w:rFonts w:ascii="Arial" w:hAnsi="Arial" w:cs="v5.0.0"/>
                <w:b/>
                <w:sz w:val="18"/>
              </w:rPr>
            </w:pPr>
            <w:r>
              <w:rPr>
                <w:rFonts w:ascii="Arial" w:eastAsia="SimSun" w:hAnsi="Arial" w:cs="v5.0.0"/>
                <w:b/>
                <w:i/>
                <w:sz w:val="18"/>
              </w:rPr>
              <w:t>BS channel bandwidth</w:t>
            </w:r>
            <w:r>
              <w:rPr>
                <w:rFonts w:ascii="Arial" w:hAnsi="Arial" w:cs="v5.0.0"/>
                <w:b/>
                <w:sz w:val="18"/>
              </w:rPr>
              <w:t xml:space="preserve"> </w:t>
            </w:r>
            <w:r>
              <w:rPr>
                <w:rFonts w:ascii="Arial" w:eastAsia="SimSun" w:hAnsi="Arial" w:cs="v5.0.0"/>
                <w:b/>
                <w:sz w:val="18"/>
              </w:rPr>
              <w:t>of l</w:t>
            </w:r>
            <w:r>
              <w:rPr>
                <w:rFonts w:ascii="Arial" w:eastAsia="SimSun" w:hAnsi="Arial" w:cs="Arial"/>
                <w:b/>
                <w:sz w:val="18"/>
              </w:rPr>
              <w:t>owest/highest NR carrier</w:t>
            </w:r>
            <w:r>
              <w:rPr>
                <w:rFonts w:ascii="Arial" w:hAnsi="Arial" w:cs="v5.0.0"/>
                <w:b/>
                <w:sz w:val="18"/>
              </w:rPr>
              <w:t xml:space="preserve"> transmitted </w:t>
            </w:r>
            <w:proofErr w:type="spellStart"/>
            <w:r>
              <w:rPr>
                <w:rFonts w:ascii="Arial" w:hAnsi="Arial" w:cs="Arial"/>
                <w:b/>
                <w:sz w:val="18"/>
              </w:rPr>
              <w:t>BW</w:t>
            </w:r>
            <w:r>
              <w:rPr>
                <w:rFonts w:ascii="Arial" w:hAnsi="Arial" w:cs="Arial"/>
                <w:b/>
                <w:sz w:val="18"/>
                <w:vertAlign w:val="subscript"/>
              </w:rPr>
              <w:t>Channel</w:t>
            </w:r>
            <w:proofErr w:type="spellEnd"/>
            <w:r>
              <w:rPr>
                <w:rFonts w:ascii="Arial" w:hAnsi="Arial" w:cs="v5.0.0"/>
                <w:b/>
                <w:sz w:val="18"/>
              </w:rPr>
              <w:t xml:space="preserve"> (MHz) </w:t>
            </w:r>
          </w:p>
        </w:tc>
        <w:tc>
          <w:tcPr>
            <w:tcW w:w="2191" w:type="dxa"/>
          </w:tcPr>
          <w:p w14:paraId="3244FAEE" w14:textId="77777777" w:rsidR="00292D0B" w:rsidRDefault="00292D0B" w:rsidP="003C12FC">
            <w:pPr>
              <w:keepNext/>
              <w:keepLines/>
              <w:spacing w:after="0"/>
              <w:jc w:val="center"/>
              <w:rPr>
                <w:rFonts w:ascii="Arial" w:hAnsi="Arial" w:cs="v5.0.0"/>
                <w:b/>
                <w:sz w:val="18"/>
              </w:rPr>
            </w:pPr>
            <w:r>
              <w:rPr>
                <w:rFonts w:ascii="Arial" w:hAnsi="Arial" w:cs="v5.0.0"/>
                <w:b/>
                <w:sz w:val="18"/>
              </w:rPr>
              <w:t xml:space="preserve">BS adjacent channel centre frequency offset below the </w:t>
            </w:r>
            <w:r>
              <w:rPr>
                <w:rFonts w:ascii="Arial" w:eastAsia="SimSun" w:hAnsi="Arial" w:cs="v5.0.0"/>
                <w:b/>
                <w:sz w:val="18"/>
              </w:rPr>
              <w:t>lowest</w:t>
            </w:r>
            <w:r>
              <w:rPr>
                <w:rFonts w:ascii="Arial" w:hAnsi="Arial" w:cs="v5.0.0"/>
                <w:b/>
                <w:sz w:val="18"/>
              </w:rPr>
              <w:t xml:space="preserve"> or above the </w:t>
            </w:r>
            <w:r>
              <w:rPr>
                <w:rFonts w:ascii="Arial" w:eastAsia="SimSun" w:hAnsi="Arial" w:cs="v5.0.0"/>
                <w:b/>
                <w:sz w:val="18"/>
              </w:rPr>
              <w:t>highest</w:t>
            </w:r>
            <w:r>
              <w:rPr>
                <w:rFonts w:ascii="Arial" w:hAnsi="Arial" w:cs="v5.0.0"/>
                <w:b/>
                <w:sz w:val="18"/>
              </w:rPr>
              <w:t xml:space="preserve"> carrier centre frequency transmitted</w:t>
            </w:r>
          </w:p>
        </w:tc>
        <w:tc>
          <w:tcPr>
            <w:tcW w:w="1949" w:type="dxa"/>
          </w:tcPr>
          <w:p w14:paraId="1B5B3C4D" w14:textId="77777777" w:rsidR="00292D0B" w:rsidRDefault="00292D0B" w:rsidP="003C12FC">
            <w:pPr>
              <w:keepNext/>
              <w:keepLines/>
              <w:spacing w:after="0"/>
              <w:jc w:val="center"/>
              <w:rPr>
                <w:rFonts w:ascii="Arial" w:hAnsi="Arial" w:cs="v5.0.0"/>
                <w:b/>
                <w:sz w:val="18"/>
              </w:rPr>
            </w:pPr>
            <w:r>
              <w:rPr>
                <w:rFonts w:ascii="Arial" w:hAnsi="Arial" w:cs="v5.0.0"/>
                <w:b/>
                <w:sz w:val="18"/>
              </w:rPr>
              <w:t>Assumed adjacent channel carrier (informative)</w:t>
            </w:r>
          </w:p>
        </w:tc>
        <w:tc>
          <w:tcPr>
            <w:tcW w:w="2059" w:type="dxa"/>
          </w:tcPr>
          <w:p w14:paraId="16252686" w14:textId="77777777" w:rsidR="00292D0B" w:rsidRDefault="00292D0B" w:rsidP="003C12FC">
            <w:pPr>
              <w:keepNext/>
              <w:keepLines/>
              <w:spacing w:after="0"/>
              <w:jc w:val="center"/>
              <w:rPr>
                <w:rFonts w:ascii="Arial" w:hAnsi="Arial" w:cs="v5.0.0"/>
                <w:b/>
                <w:sz w:val="18"/>
              </w:rPr>
            </w:pPr>
            <w:r>
              <w:rPr>
                <w:rFonts w:ascii="Arial" w:hAnsi="Arial" w:cs="v5.0.0"/>
                <w:b/>
                <w:sz w:val="18"/>
              </w:rPr>
              <w:t>Filter on the adjacent channel frequency and corresponding filter bandwidth</w:t>
            </w:r>
          </w:p>
        </w:tc>
        <w:tc>
          <w:tcPr>
            <w:tcW w:w="1032" w:type="dxa"/>
          </w:tcPr>
          <w:p w14:paraId="2A43A046" w14:textId="77777777" w:rsidR="00292D0B" w:rsidRDefault="00292D0B" w:rsidP="003C12FC">
            <w:pPr>
              <w:keepNext/>
              <w:keepLines/>
              <w:spacing w:after="0"/>
              <w:jc w:val="center"/>
              <w:rPr>
                <w:rFonts w:ascii="Arial" w:hAnsi="Arial" w:cs="v5.0.0"/>
                <w:b/>
                <w:sz w:val="18"/>
              </w:rPr>
            </w:pPr>
            <w:r>
              <w:rPr>
                <w:rFonts w:ascii="Arial" w:hAnsi="Arial" w:cs="v5.0.0"/>
                <w:b/>
                <w:sz w:val="18"/>
              </w:rPr>
              <w:t>ACLR limit</w:t>
            </w:r>
          </w:p>
        </w:tc>
      </w:tr>
      <w:tr w:rsidR="00292D0B" w14:paraId="3E16074E" w14:textId="77777777" w:rsidTr="003C12FC">
        <w:trPr>
          <w:cantSplit/>
          <w:jc w:val="center"/>
        </w:trPr>
        <w:tc>
          <w:tcPr>
            <w:tcW w:w="2202" w:type="dxa"/>
            <w:vMerge w:val="restart"/>
          </w:tcPr>
          <w:p w14:paraId="61BAD185" w14:textId="77777777" w:rsidR="00292D0B" w:rsidRDefault="00292D0B" w:rsidP="003C12FC">
            <w:pPr>
              <w:keepNext/>
              <w:keepLines/>
              <w:spacing w:after="0"/>
              <w:jc w:val="center"/>
              <w:rPr>
                <w:rFonts w:ascii="Arial" w:eastAsia="SimSun" w:hAnsi="Arial" w:cs="v5.0.0"/>
                <w:sz w:val="18"/>
              </w:rPr>
            </w:pPr>
            <w:r>
              <w:rPr>
                <w:rFonts w:ascii="Arial" w:hAnsi="Arial" w:cs="v5.0.0"/>
                <w:sz w:val="18"/>
              </w:rPr>
              <w:t>10, 20, 40, 60, 80</w:t>
            </w:r>
            <w:r>
              <w:rPr>
                <w:rFonts w:ascii="Arial" w:eastAsia="SimSun" w:hAnsi="Arial" w:cs="v5.0.0"/>
                <w:sz w:val="18"/>
              </w:rPr>
              <w:t xml:space="preserve"> </w:t>
            </w:r>
          </w:p>
        </w:tc>
        <w:tc>
          <w:tcPr>
            <w:tcW w:w="2191" w:type="dxa"/>
          </w:tcPr>
          <w:p w14:paraId="5704B5C1" w14:textId="77777777" w:rsidR="00292D0B" w:rsidRDefault="00292D0B" w:rsidP="003C12FC">
            <w:pPr>
              <w:keepNext/>
              <w:keepLines/>
              <w:spacing w:after="0"/>
              <w:jc w:val="center"/>
              <w:rPr>
                <w:rFonts w:ascii="Arial" w:hAnsi="Arial" w:cs="v5.0.0"/>
                <w:sz w:val="18"/>
              </w:rPr>
            </w:pPr>
            <w:proofErr w:type="spellStart"/>
            <w:r>
              <w:rPr>
                <w:rFonts w:ascii="Arial" w:hAnsi="Arial" w:cs="Arial"/>
                <w:sz w:val="18"/>
              </w:rPr>
              <w:t>BW</w:t>
            </w:r>
            <w:r>
              <w:rPr>
                <w:rFonts w:ascii="Arial" w:hAnsi="Arial" w:cs="Arial"/>
                <w:sz w:val="18"/>
                <w:vertAlign w:val="subscript"/>
              </w:rPr>
              <w:t>Channel</w:t>
            </w:r>
            <w:proofErr w:type="spellEnd"/>
          </w:p>
        </w:tc>
        <w:tc>
          <w:tcPr>
            <w:tcW w:w="1949" w:type="dxa"/>
          </w:tcPr>
          <w:p w14:paraId="6ABD902B" w14:textId="77777777" w:rsidR="00292D0B" w:rsidRDefault="00292D0B" w:rsidP="003C12FC">
            <w:pPr>
              <w:keepNext/>
              <w:keepLines/>
              <w:spacing w:after="0"/>
              <w:jc w:val="center"/>
              <w:rPr>
                <w:rFonts w:ascii="Arial" w:hAnsi="Arial" w:cs="v5.0.0"/>
                <w:sz w:val="18"/>
              </w:rPr>
            </w:pPr>
            <w:r>
              <w:rPr>
                <w:rFonts w:ascii="Arial" w:hAnsi="Arial"/>
                <w:sz w:val="18"/>
              </w:rPr>
              <w:t xml:space="preserve">NR of same BW </w:t>
            </w:r>
            <w:r>
              <w:rPr>
                <w:rFonts w:ascii="Arial" w:hAnsi="Arial" w:cs="v5.0.0"/>
                <w:sz w:val="18"/>
              </w:rPr>
              <w:t>(Note 2)</w:t>
            </w:r>
          </w:p>
        </w:tc>
        <w:tc>
          <w:tcPr>
            <w:tcW w:w="2059" w:type="dxa"/>
          </w:tcPr>
          <w:p w14:paraId="0550A069" w14:textId="77777777" w:rsidR="00292D0B" w:rsidRDefault="00292D0B" w:rsidP="003C12FC">
            <w:pPr>
              <w:keepNext/>
              <w:keepLines/>
              <w:spacing w:after="0"/>
              <w:jc w:val="center"/>
              <w:rPr>
                <w:rFonts w:ascii="Arial" w:hAnsi="Arial" w:cs="v5.0.0"/>
                <w:sz w:val="18"/>
              </w:rPr>
            </w:pPr>
            <w:r>
              <w:rPr>
                <w:rFonts w:ascii="Arial" w:hAnsi="Arial" w:cs="v5.0.0"/>
                <w:sz w:val="18"/>
              </w:rPr>
              <w:t>Square (</w:t>
            </w:r>
            <w:proofErr w:type="spellStart"/>
            <w:r>
              <w:rPr>
                <w:rFonts w:ascii="Arial" w:hAnsi="Arial" w:cs="Arial"/>
                <w:sz w:val="18"/>
              </w:rPr>
              <w:t>BW</w:t>
            </w:r>
            <w:r>
              <w:rPr>
                <w:rFonts w:ascii="Arial" w:hAnsi="Arial" w:cs="Arial"/>
                <w:sz w:val="18"/>
                <w:vertAlign w:val="subscript"/>
              </w:rPr>
              <w:t>Config</w:t>
            </w:r>
            <w:proofErr w:type="spellEnd"/>
            <w:r>
              <w:rPr>
                <w:rFonts w:ascii="Arial" w:hAnsi="Arial" w:cs="v5.0.0"/>
                <w:sz w:val="18"/>
              </w:rPr>
              <w:t>)</w:t>
            </w:r>
          </w:p>
        </w:tc>
        <w:tc>
          <w:tcPr>
            <w:tcW w:w="1032" w:type="dxa"/>
          </w:tcPr>
          <w:p w14:paraId="01268702" w14:textId="77777777" w:rsidR="00292D0B" w:rsidRDefault="00292D0B" w:rsidP="003C12FC">
            <w:pPr>
              <w:keepNext/>
              <w:keepLines/>
              <w:spacing w:after="0"/>
              <w:jc w:val="center"/>
              <w:rPr>
                <w:rFonts w:ascii="Arial" w:hAnsi="Arial" w:cs="v5.0.0"/>
                <w:sz w:val="18"/>
              </w:rPr>
            </w:pPr>
            <w:r>
              <w:rPr>
                <w:rFonts w:ascii="Arial" w:hAnsi="Arial" w:cs="v5.0.0"/>
                <w:sz w:val="18"/>
              </w:rPr>
              <w:t>35 dB</w:t>
            </w:r>
          </w:p>
        </w:tc>
      </w:tr>
      <w:tr w:rsidR="00292D0B" w14:paraId="639AB027" w14:textId="77777777" w:rsidTr="003C12FC">
        <w:trPr>
          <w:cantSplit/>
          <w:jc w:val="center"/>
        </w:trPr>
        <w:tc>
          <w:tcPr>
            <w:tcW w:w="2202" w:type="dxa"/>
            <w:vMerge/>
          </w:tcPr>
          <w:p w14:paraId="6E232249" w14:textId="77777777" w:rsidR="00292D0B" w:rsidRDefault="00292D0B" w:rsidP="003C12FC">
            <w:pPr>
              <w:keepNext/>
              <w:keepLines/>
              <w:spacing w:after="0"/>
              <w:jc w:val="center"/>
              <w:rPr>
                <w:rFonts w:ascii="Arial" w:hAnsi="Arial" w:cs="v5.0.0"/>
                <w:sz w:val="18"/>
              </w:rPr>
            </w:pPr>
          </w:p>
        </w:tc>
        <w:tc>
          <w:tcPr>
            <w:tcW w:w="2191" w:type="dxa"/>
          </w:tcPr>
          <w:p w14:paraId="54E745DA" w14:textId="77777777" w:rsidR="00292D0B" w:rsidRDefault="00292D0B" w:rsidP="003C12FC">
            <w:pPr>
              <w:keepNext/>
              <w:keepLines/>
              <w:spacing w:after="0"/>
              <w:jc w:val="center"/>
              <w:rPr>
                <w:rFonts w:ascii="Arial" w:hAnsi="Arial" w:cs="v5.0.0"/>
                <w:sz w:val="18"/>
              </w:rPr>
            </w:pPr>
            <w:r>
              <w:rPr>
                <w:rFonts w:ascii="Arial" w:hAnsi="Arial" w:cs="v5.0.0"/>
                <w:sz w:val="18"/>
              </w:rPr>
              <w:t xml:space="preserve">2 x </w:t>
            </w:r>
            <w:proofErr w:type="spellStart"/>
            <w:r>
              <w:rPr>
                <w:rFonts w:ascii="Arial" w:hAnsi="Arial" w:cs="Arial"/>
                <w:sz w:val="18"/>
              </w:rPr>
              <w:t>BW</w:t>
            </w:r>
            <w:r>
              <w:rPr>
                <w:rFonts w:ascii="Arial" w:hAnsi="Arial" w:cs="Arial"/>
                <w:sz w:val="18"/>
                <w:vertAlign w:val="subscript"/>
              </w:rPr>
              <w:t>Channel</w:t>
            </w:r>
            <w:proofErr w:type="spellEnd"/>
          </w:p>
        </w:tc>
        <w:tc>
          <w:tcPr>
            <w:tcW w:w="1949" w:type="dxa"/>
          </w:tcPr>
          <w:p w14:paraId="476F956F" w14:textId="77777777" w:rsidR="00292D0B" w:rsidRDefault="00292D0B" w:rsidP="003C12FC">
            <w:pPr>
              <w:keepNext/>
              <w:keepLines/>
              <w:spacing w:after="0"/>
              <w:jc w:val="center"/>
              <w:rPr>
                <w:rFonts w:ascii="Arial" w:hAnsi="Arial" w:cs="v5.0.0"/>
                <w:sz w:val="18"/>
              </w:rPr>
            </w:pPr>
            <w:r>
              <w:rPr>
                <w:rFonts w:ascii="Arial" w:hAnsi="Arial"/>
                <w:sz w:val="18"/>
              </w:rPr>
              <w:t xml:space="preserve">NR of same BW </w:t>
            </w:r>
            <w:r>
              <w:rPr>
                <w:rFonts w:ascii="Arial" w:hAnsi="Arial" w:cs="v5.0.0"/>
                <w:sz w:val="18"/>
              </w:rPr>
              <w:t>(Note 2)</w:t>
            </w:r>
          </w:p>
        </w:tc>
        <w:tc>
          <w:tcPr>
            <w:tcW w:w="2059" w:type="dxa"/>
          </w:tcPr>
          <w:p w14:paraId="1EC4A9FA" w14:textId="77777777" w:rsidR="00292D0B" w:rsidRDefault="00292D0B" w:rsidP="003C12FC">
            <w:pPr>
              <w:keepNext/>
              <w:keepLines/>
              <w:spacing w:after="0"/>
              <w:jc w:val="center"/>
              <w:rPr>
                <w:rFonts w:ascii="Arial" w:hAnsi="Arial" w:cs="v5.0.0"/>
                <w:sz w:val="18"/>
              </w:rPr>
            </w:pPr>
            <w:r>
              <w:rPr>
                <w:rFonts w:ascii="Arial" w:hAnsi="Arial" w:cs="v5.0.0"/>
                <w:sz w:val="18"/>
              </w:rPr>
              <w:t>Square (</w:t>
            </w:r>
            <w:proofErr w:type="spellStart"/>
            <w:r>
              <w:rPr>
                <w:rFonts w:ascii="Arial" w:hAnsi="Arial" w:cs="Arial"/>
                <w:sz w:val="18"/>
              </w:rPr>
              <w:t>BW</w:t>
            </w:r>
            <w:r>
              <w:rPr>
                <w:rFonts w:ascii="Arial" w:hAnsi="Arial" w:cs="Arial"/>
                <w:sz w:val="18"/>
                <w:vertAlign w:val="subscript"/>
              </w:rPr>
              <w:t>Config</w:t>
            </w:r>
            <w:proofErr w:type="spellEnd"/>
            <w:r>
              <w:rPr>
                <w:rFonts w:ascii="Arial" w:hAnsi="Arial" w:cs="v5.0.0"/>
                <w:sz w:val="18"/>
              </w:rPr>
              <w:t>)</w:t>
            </w:r>
          </w:p>
        </w:tc>
        <w:tc>
          <w:tcPr>
            <w:tcW w:w="1032" w:type="dxa"/>
          </w:tcPr>
          <w:p w14:paraId="79B9AFD0" w14:textId="77777777" w:rsidR="00292D0B" w:rsidRDefault="00292D0B" w:rsidP="003C12FC">
            <w:pPr>
              <w:keepNext/>
              <w:keepLines/>
              <w:spacing w:after="0"/>
              <w:jc w:val="center"/>
              <w:rPr>
                <w:rFonts w:ascii="Arial" w:hAnsi="Arial" w:cs="v5.0.0"/>
                <w:sz w:val="18"/>
              </w:rPr>
            </w:pPr>
            <w:r>
              <w:rPr>
                <w:rFonts w:ascii="Arial" w:hAnsi="Arial" w:cs="v5.0.0"/>
                <w:sz w:val="18"/>
              </w:rPr>
              <w:t>40 dB</w:t>
            </w:r>
          </w:p>
        </w:tc>
      </w:tr>
      <w:tr w:rsidR="00292D0B" w14:paraId="15A6FDE4" w14:textId="77777777" w:rsidTr="003C12FC">
        <w:trPr>
          <w:cantSplit/>
          <w:jc w:val="center"/>
        </w:trPr>
        <w:tc>
          <w:tcPr>
            <w:tcW w:w="9433" w:type="dxa"/>
            <w:gridSpan w:val="5"/>
          </w:tcPr>
          <w:p w14:paraId="4064B018" w14:textId="77777777" w:rsidR="00292D0B" w:rsidRDefault="00292D0B" w:rsidP="003C12FC">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r>
            <w:proofErr w:type="spellStart"/>
            <w:r>
              <w:rPr>
                <w:rFonts w:ascii="Arial" w:hAnsi="Arial" w:cs="Arial"/>
                <w:sz w:val="18"/>
              </w:rPr>
              <w:t>BW</w:t>
            </w:r>
            <w:r>
              <w:rPr>
                <w:rFonts w:ascii="Arial" w:hAnsi="Arial" w:cs="Arial"/>
                <w:sz w:val="18"/>
                <w:vertAlign w:val="subscript"/>
              </w:rPr>
              <w:t>Channel</w:t>
            </w:r>
            <w:proofErr w:type="spellEnd"/>
            <w:r>
              <w:rPr>
                <w:rFonts w:ascii="Arial" w:hAnsi="Arial" w:cs="Arial"/>
                <w:sz w:val="18"/>
              </w:rPr>
              <w:t xml:space="preserve"> and </w:t>
            </w:r>
            <w:proofErr w:type="spellStart"/>
            <w:r>
              <w:rPr>
                <w:rFonts w:ascii="Arial" w:hAnsi="Arial" w:cs="Arial"/>
                <w:sz w:val="18"/>
              </w:rPr>
              <w:t>BW</w:t>
            </w:r>
            <w:r>
              <w:rPr>
                <w:rFonts w:ascii="Arial" w:hAnsi="Arial" w:cs="Arial"/>
                <w:sz w:val="18"/>
                <w:vertAlign w:val="subscript"/>
              </w:rPr>
              <w:t>Config</w:t>
            </w:r>
            <w:proofErr w:type="spellEnd"/>
            <w:r>
              <w:rPr>
                <w:rFonts w:ascii="Arial" w:hAnsi="Arial" w:cs="Arial"/>
                <w:sz w:val="18"/>
              </w:rPr>
              <w:t xml:space="preserve"> are the </w:t>
            </w:r>
            <w:r>
              <w:rPr>
                <w:rFonts w:ascii="Arial" w:hAnsi="Arial" w:cs="Arial"/>
                <w:i/>
                <w:sz w:val="18"/>
              </w:rPr>
              <w:t>BS channel bandwidth</w:t>
            </w:r>
            <w:r>
              <w:rPr>
                <w:rFonts w:ascii="Arial" w:hAnsi="Arial" w:cs="Arial"/>
                <w:sz w:val="18"/>
              </w:rPr>
              <w:t xml:space="preserve"> and transmission bandwidth configuration of the </w:t>
            </w:r>
            <w:r>
              <w:rPr>
                <w:rFonts w:ascii="Arial" w:eastAsia="SimSun" w:hAnsi="Arial" w:cs="Arial"/>
                <w:sz w:val="18"/>
              </w:rPr>
              <w:t>lowest/highest NR</w:t>
            </w:r>
            <w:r>
              <w:rPr>
                <w:rFonts w:ascii="Arial" w:hAnsi="Arial" w:cs="Arial"/>
                <w:sz w:val="18"/>
              </w:rPr>
              <w:t xml:space="preserve"> </w:t>
            </w:r>
            <w:r>
              <w:rPr>
                <w:rFonts w:ascii="Arial" w:eastAsia="SimSun" w:hAnsi="Arial" w:cs="Arial"/>
                <w:sz w:val="18"/>
              </w:rPr>
              <w:t>carrier</w:t>
            </w:r>
            <w:r>
              <w:rPr>
                <w:rFonts w:ascii="Arial" w:hAnsi="Arial" w:cs="Arial"/>
                <w:sz w:val="18"/>
              </w:rPr>
              <w:t xml:space="preserve"> transmitted on the assigned channel frequency.</w:t>
            </w:r>
          </w:p>
          <w:p w14:paraId="71C46015" w14:textId="77777777" w:rsidR="00292D0B" w:rsidRDefault="00292D0B" w:rsidP="003C12FC">
            <w:pPr>
              <w:keepNext/>
              <w:keepLines/>
              <w:spacing w:after="0"/>
              <w:ind w:left="851" w:hanging="851"/>
              <w:rPr>
                <w:rFonts w:ascii="Arial" w:hAnsi="Arial"/>
                <w:sz w:val="18"/>
              </w:rPr>
            </w:pPr>
            <w:r>
              <w:rPr>
                <w:rFonts w:ascii="Arial" w:hAnsi="Arial"/>
                <w:sz w:val="18"/>
              </w:rPr>
              <w:t>Note 2:</w:t>
            </w:r>
            <w:r>
              <w:rPr>
                <w:rFonts w:ascii="Arial" w:hAnsi="Arial"/>
                <w:sz w:val="18"/>
              </w:rPr>
              <w:tab/>
              <w:t>With SCS that provides largest transmission bandwidth configuration (</w:t>
            </w:r>
            <w:proofErr w:type="spellStart"/>
            <w:r>
              <w:rPr>
                <w:rFonts w:ascii="Arial" w:hAnsi="Arial"/>
                <w:sz w:val="18"/>
              </w:rPr>
              <w:t>BW</w:t>
            </w:r>
            <w:r>
              <w:rPr>
                <w:rFonts w:ascii="Arial" w:hAnsi="Arial"/>
                <w:sz w:val="18"/>
                <w:vertAlign w:val="subscript"/>
              </w:rPr>
              <w:t>Config</w:t>
            </w:r>
            <w:proofErr w:type="spellEnd"/>
            <w:r>
              <w:rPr>
                <w:rFonts w:ascii="Arial" w:hAnsi="Arial" w:cs="v5.0.0"/>
                <w:sz w:val="18"/>
              </w:rPr>
              <w:t>)</w:t>
            </w:r>
            <w:r>
              <w:rPr>
                <w:rFonts w:ascii="Arial" w:hAnsi="Arial"/>
                <w:sz w:val="18"/>
              </w:rPr>
              <w:t>.</w:t>
            </w:r>
          </w:p>
        </w:tc>
      </w:tr>
    </w:tbl>
    <w:p w14:paraId="4266DBD6" w14:textId="77777777" w:rsidR="00292D0B" w:rsidRDefault="00292D0B" w:rsidP="00292D0B"/>
    <w:p w14:paraId="7F0C6992" w14:textId="77777777" w:rsidR="00292D0B" w:rsidRPr="008C3753" w:rsidRDefault="00292D0B" w:rsidP="00292D0B">
      <w:pPr>
        <w:rPr>
          <w:rFonts w:cs="v5.0.0"/>
        </w:rPr>
      </w:pPr>
      <w:r w:rsidRPr="008C3753">
        <w:rPr>
          <w:rFonts w:cs="v5.0.0"/>
        </w:rPr>
        <w:t xml:space="preserve">The ACLR absolute </w:t>
      </w:r>
      <w:r w:rsidRPr="008C3753">
        <w:rPr>
          <w:rFonts w:cs="v5.0.0"/>
          <w:i/>
        </w:rPr>
        <w:t>basic limit</w:t>
      </w:r>
      <w:r w:rsidRPr="008C3753">
        <w:rPr>
          <w:rFonts w:cs="v5.0.0"/>
        </w:rPr>
        <w:t xml:space="preserve"> is specified in table 6.6.3.5.2</w:t>
      </w:r>
      <w:r w:rsidRPr="008C3753">
        <w:rPr>
          <w:rFonts w:cs="v5.0.0"/>
        </w:rPr>
        <w:noBreakHyphen/>
        <w:t>2.</w:t>
      </w:r>
    </w:p>
    <w:p w14:paraId="1A3AF529" w14:textId="77777777" w:rsidR="00292D0B" w:rsidRPr="008C3753" w:rsidRDefault="00292D0B" w:rsidP="00292D0B">
      <w:pPr>
        <w:pStyle w:val="TH"/>
      </w:pPr>
      <w:r w:rsidRPr="008C3753">
        <w:t xml:space="preserve">Table 6.6.3.5.2-2: Base station ACLR absolute </w:t>
      </w:r>
      <w:r w:rsidRPr="008C3753">
        <w:rPr>
          <w:i/>
        </w:rPr>
        <w:t>basic limit</w:t>
      </w:r>
    </w:p>
    <w:tbl>
      <w:tblPr>
        <w:tblW w:w="61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292D0B" w:rsidRPr="008C3753" w14:paraId="019DC67A" w14:textId="77777777" w:rsidTr="003C12FC">
        <w:trPr>
          <w:cantSplit/>
          <w:jc w:val="center"/>
        </w:trPr>
        <w:tc>
          <w:tcPr>
            <w:tcW w:w="2792" w:type="dxa"/>
          </w:tcPr>
          <w:p w14:paraId="62DBE7C1" w14:textId="77777777" w:rsidR="00292D0B" w:rsidRPr="008C3753" w:rsidRDefault="00292D0B" w:rsidP="003C12FC">
            <w:pPr>
              <w:pStyle w:val="TAH"/>
              <w:rPr>
                <w:rFonts w:cs="v5.0.0"/>
              </w:rPr>
            </w:pPr>
            <w:r w:rsidRPr="008C3753">
              <w:rPr>
                <w:rFonts w:cs="v5.0.0"/>
              </w:rPr>
              <w:t>BS category / BS class</w:t>
            </w:r>
          </w:p>
        </w:tc>
        <w:tc>
          <w:tcPr>
            <w:tcW w:w="3361" w:type="dxa"/>
          </w:tcPr>
          <w:p w14:paraId="2956CA5B" w14:textId="77777777" w:rsidR="00292D0B" w:rsidRPr="008C3753" w:rsidRDefault="00292D0B" w:rsidP="003C12FC">
            <w:pPr>
              <w:pStyle w:val="TAH"/>
              <w:rPr>
                <w:rFonts w:cs="v5.0.0"/>
              </w:rPr>
            </w:pPr>
            <w:r w:rsidRPr="008C3753">
              <w:rPr>
                <w:rFonts w:cs="v5.0.0"/>
              </w:rPr>
              <w:t xml:space="preserve">ACLR absolute </w:t>
            </w:r>
            <w:r w:rsidRPr="008C3753">
              <w:rPr>
                <w:rFonts w:cs="v5.0.0"/>
                <w:i/>
                <w:iCs/>
              </w:rPr>
              <w:t xml:space="preserve">basic </w:t>
            </w:r>
            <w:r w:rsidRPr="008C3753">
              <w:rPr>
                <w:rFonts w:cs="v5.0.0"/>
                <w:i/>
              </w:rPr>
              <w:t>limit</w:t>
            </w:r>
          </w:p>
        </w:tc>
      </w:tr>
      <w:tr w:rsidR="00292D0B" w:rsidRPr="008C3753" w14:paraId="00CA2F7F" w14:textId="77777777" w:rsidTr="003C12FC">
        <w:trPr>
          <w:cantSplit/>
          <w:jc w:val="center"/>
        </w:trPr>
        <w:tc>
          <w:tcPr>
            <w:tcW w:w="2792" w:type="dxa"/>
          </w:tcPr>
          <w:p w14:paraId="1CD3D964" w14:textId="77777777" w:rsidR="00292D0B" w:rsidRPr="008C3753" w:rsidRDefault="00292D0B" w:rsidP="003C12FC">
            <w:pPr>
              <w:pStyle w:val="TAC"/>
              <w:rPr>
                <w:rFonts w:cs="v5.0.0"/>
              </w:rPr>
            </w:pPr>
            <w:r w:rsidRPr="008C3753">
              <w:rPr>
                <w:rFonts w:cs="v5.0.0"/>
              </w:rPr>
              <w:t>Category A Wide Area BS</w:t>
            </w:r>
          </w:p>
        </w:tc>
        <w:tc>
          <w:tcPr>
            <w:tcW w:w="3361" w:type="dxa"/>
          </w:tcPr>
          <w:p w14:paraId="0647851C" w14:textId="77777777" w:rsidR="00292D0B" w:rsidRPr="008C3753" w:rsidRDefault="00292D0B" w:rsidP="003C12FC">
            <w:pPr>
              <w:pStyle w:val="TAC"/>
              <w:rPr>
                <w:rFonts w:cs="v5.0.0"/>
              </w:rPr>
            </w:pPr>
            <w:r w:rsidRPr="008C3753">
              <w:rPr>
                <w:rFonts w:cs="v5.0.0"/>
              </w:rPr>
              <w:t>-13 dBm/MHz</w:t>
            </w:r>
          </w:p>
        </w:tc>
      </w:tr>
      <w:tr w:rsidR="00292D0B" w:rsidRPr="008C3753" w14:paraId="2CAC1CFB" w14:textId="77777777" w:rsidTr="003C12FC">
        <w:trPr>
          <w:cantSplit/>
          <w:jc w:val="center"/>
        </w:trPr>
        <w:tc>
          <w:tcPr>
            <w:tcW w:w="2792" w:type="dxa"/>
          </w:tcPr>
          <w:p w14:paraId="678CCC53" w14:textId="77777777" w:rsidR="00292D0B" w:rsidRPr="008C3753" w:rsidRDefault="00292D0B" w:rsidP="003C12FC">
            <w:pPr>
              <w:pStyle w:val="TAC"/>
              <w:rPr>
                <w:rFonts w:cs="v5.0.0"/>
                <w:lang w:eastAsia="ja-JP"/>
              </w:rPr>
            </w:pPr>
            <w:r w:rsidRPr="008C3753">
              <w:rPr>
                <w:rFonts w:cs="v5.0.0"/>
                <w:lang w:eastAsia="ja-JP"/>
              </w:rPr>
              <w:t>Category B Wide Area BS</w:t>
            </w:r>
          </w:p>
        </w:tc>
        <w:tc>
          <w:tcPr>
            <w:tcW w:w="3361" w:type="dxa"/>
          </w:tcPr>
          <w:p w14:paraId="1F8782A8" w14:textId="77777777" w:rsidR="00292D0B" w:rsidRPr="008C3753" w:rsidRDefault="00292D0B" w:rsidP="003C12FC">
            <w:pPr>
              <w:pStyle w:val="TAC"/>
              <w:rPr>
                <w:rFonts w:cs="v5.0.0"/>
                <w:lang w:eastAsia="ja-JP"/>
              </w:rPr>
            </w:pPr>
            <w:r w:rsidRPr="008C3753">
              <w:rPr>
                <w:rFonts w:cs="v5.0.0"/>
                <w:lang w:eastAsia="ja-JP"/>
              </w:rPr>
              <w:t>-15 dBm/MHz</w:t>
            </w:r>
          </w:p>
        </w:tc>
      </w:tr>
      <w:tr w:rsidR="00292D0B" w:rsidRPr="008C3753" w14:paraId="083BA6D6" w14:textId="77777777" w:rsidTr="003C12FC">
        <w:trPr>
          <w:cantSplit/>
          <w:jc w:val="center"/>
        </w:trPr>
        <w:tc>
          <w:tcPr>
            <w:tcW w:w="2792" w:type="dxa"/>
          </w:tcPr>
          <w:p w14:paraId="61E09AA1" w14:textId="77777777" w:rsidR="00292D0B" w:rsidRPr="008C3753" w:rsidRDefault="00292D0B" w:rsidP="003C12FC">
            <w:pPr>
              <w:pStyle w:val="TAC"/>
              <w:rPr>
                <w:rFonts w:cs="v5.0.0"/>
              </w:rPr>
            </w:pPr>
            <w:r w:rsidRPr="008C3753">
              <w:rPr>
                <w:rFonts w:cs="v5.0.0"/>
              </w:rPr>
              <w:t>Medium Range BS</w:t>
            </w:r>
          </w:p>
        </w:tc>
        <w:tc>
          <w:tcPr>
            <w:tcW w:w="3361" w:type="dxa"/>
          </w:tcPr>
          <w:p w14:paraId="0098FD57" w14:textId="77777777" w:rsidR="00292D0B" w:rsidRPr="008C3753" w:rsidRDefault="00292D0B" w:rsidP="003C12FC">
            <w:pPr>
              <w:pStyle w:val="TAC"/>
              <w:rPr>
                <w:rFonts w:cs="v5.0.0"/>
                <w:lang w:eastAsia="ja-JP"/>
              </w:rPr>
            </w:pPr>
            <w:r w:rsidRPr="008C3753">
              <w:rPr>
                <w:rFonts w:cs="v5.0.0"/>
                <w:lang w:eastAsia="ja-JP"/>
              </w:rPr>
              <w:t>-25 dBm/MHz</w:t>
            </w:r>
          </w:p>
        </w:tc>
      </w:tr>
      <w:tr w:rsidR="00292D0B" w:rsidRPr="008C3753" w14:paraId="1B1B404D" w14:textId="77777777" w:rsidTr="003C12FC">
        <w:trPr>
          <w:cantSplit/>
          <w:jc w:val="center"/>
        </w:trPr>
        <w:tc>
          <w:tcPr>
            <w:tcW w:w="2792" w:type="dxa"/>
          </w:tcPr>
          <w:p w14:paraId="737C0401" w14:textId="77777777" w:rsidR="00292D0B" w:rsidRPr="008C3753" w:rsidRDefault="00292D0B" w:rsidP="003C12FC">
            <w:pPr>
              <w:pStyle w:val="TAC"/>
              <w:rPr>
                <w:rFonts w:cs="v5.0.0"/>
                <w:lang w:eastAsia="ja-JP"/>
              </w:rPr>
            </w:pPr>
            <w:r w:rsidRPr="008C3753">
              <w:rPr>
                <w:rFonts w:cs="v5.0.0"/>
                <w:lang w:eastAsia="ja-JP"/>
              </w:rPr>
              <w:t>Local Area BS</w:t>
            </w:r>
          </w:p>
        </w:tc>
        <w:tc>
          <w:tcPr>
            <w:tcW w:w="3361" w:type="dxa"/>
          </w:tcPr>
          <w:p w14:paraId="77B2A2C4" w14:textId="77777777" w:rsidR="00292D0B" w:rsidRPr="008C3753" w:rsidRDefault="00292D0B" w:rsidP="003C12FC">
            <w:pPr>
              <w:pStyle w:val="TAC"/>
              <w:rPr>
                <w:rFonts w:cs="v5.0.0"/>
                <w:lang w:eastAsia="ja-JP"/>
              </w:rPr>
            </w:pPr>
            <w:r w:rsidRPr="008C3753">
              <w:rPr>
                <w:rFonts w:cs="v5.0.0"/>
                <w:lang w:eastAsia="ja-JP"/>
              </w:rPr>
              <w:t>-32 dBm/MHz</w:t>
            </w:r>
          </w:p>
        </w:tc>
      </w:tr>
    </w:tbl>
    <w:p w14:paraId="7F7E90A0" w14:textId="77777777" w:rsidR="00292D0B" w:rsidRPr="008C3753" w:rsidRDefault="00292D0B" w:rsidP="00292D0B">
      <w:pPr>
        <w:rPr>
          <w:lang w:eastAsia="ko-KR"/>
        </w:rPr>
      </w:pPr>
    </w:p>
    <w:p w14:paraId="357F5558" w14:textId="77777777" w:rsidR="00292D0B" w:rsidRPr="008C3753" w:rsidRDefault="00292D0B" w:rsidP="00292D0B">
      <w:pPr>
        <w:rPr>
          <w:rFonts w:cs="v5.0.0"/>
          <w:lang w:eastAsia="ko-KR"/>
        </w:rPr>
      </w:pPr>
      <w:bookmarkStart w:id="178" w:name="_Hlk508123610"/>
      <w:r w:rsidRPr="008C3753">
        <w:rPr>
          <w:rFonts w:cs="v5.0.0"/>
          <w:lang w:eastAsia="ko-KR"/>
        </w:rPr>
        <w:t>For operation in non-contiguous spectrum or multiple bands</w:t>
      </w:r>
      <w:r>
        <w:rPr>
          <w:rFonts w:cs="v5.0.0"/>
        </w:rPr>
        <w:t xml:space="preserve"> except for band n46, n96 and n102</w:t>
      </w:r>
      <w:r w:rsidRPr="008C3753">
        <w:rPr>
          <w:rFonts w:cs="v5.0.0"/>
          <w:lang w:eastAsia="ko-KR"/>
        </w:rPr>
        <w:t xml:space="preserve">, the ACLR </w:t>
      </w:r>
      <w:r w:rsidRPr="008C3753">
        <w:rPr>
          <w:rFonts w:cs="v5.0.0"/>
        </w:rPr>
        <w:t xml:space="preserve">shall be higher than the value </w:t>
      </w:r>
      <w:r w:rsidRPr="008C3753">
        <w:rPr>
          <w:rFonts w:cs="v5.0.0"/>
          <w:lang w:eastAsia="ko-KR"/>
        </w:rPr>
        <w:t>specified in table 6.6.3.5.2-3.</w:t>
      </w:r>
    </w:p>
    <w:p w14:paraId="70F9D753" w14:textId="77777777" w:rsidR="00292D0B" w:rsidRPr="008C3753" w:rsidRDefault="00292D0B" w:rsidP="00292D0B">
      <w:pPr>
        <w:pStyle w:val="TH"/>
      </w:pPr>
      <w:r w:rsidRPr="008C3753">
        <w:t>Table 6.6.3.5.2-3: Base Station ACLR limit in non-contiguous spectrum or multiple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843"/>
        <w:gridCol w:w="1417"/>
        <w:gridCol w:w="1276"/>
        <w:gridCol w:w="2126"/>
        <w:gridCol w:w="890"/>
      </w:tblGrid>
      <w:tr w:rsidR="00292D0B" w:rsidRPr="008C3753" w14:paraId="21473732" w14:textId="77777777" w:rsidTr="003C12FC">
        <w:trPr>
          <w:cantSplit/>
          <w:jc w:val="center"/>
        </w:trPr>
        <w:tc>
          <w:tcPr>
            <w:tcW w:w="1881" w:type="dxa"/>
            <w:tcBorders>
              <w:bottom w:val="single" w:sz="4" w:space="0" w:color="auto"/>
            </w:tcBorders>
          </w:tcPr>
          <w:p w14:paraId="3BC67A7F" w14:textId="77777777" w:rsidR="00292D0B" w:rsidRPr="008C3753" w:rsidRDefault="00292D0B" w:rsidP="003C12FC">
            <w:pPr>
              <w:pStyle w:val="TAH"/>
              <w:rPr>
                <w:rFonts w:cs="v5.0.0"/>
              </w:rPr>
            </w:pPr>
            <w:r w:rsidRPr="008C3753">
              <w:rPr>
                <w:i/>
              </w:rPr>
              <w:t>BS channel bandwidth</w:t>
            </w:r>
            <w:r w:rsidRPr="008C3753">
              <w:t xml:space="preserve"> of NR </w:t>
            </w:r>
            <w:r w:rsidRPr="008C3753">
              <w:rPr>
                <w:rFonts w:cs="Arial"/>
              </w:rPr>
              <w:t>carrier</w:t>
            </w:r>
            <w:r w:rsidRPr="008C3753">
              <w:t xml:space="preserve"> transmitted </w:t>
            </w:r>
            <w:r>
              <w:t>adjacent to s</w:t>
            </w:r>
            <w:r w:rsidRPr="00C6449B">
              <w:rPr>
                <w:i/>
              </w:rPr>
              <w:t>ub-block gap</w:t>
            </w:r>
            <w:r w:rsidRPr="00C6449B">
              <w:t xml:space="preserve"> or </w:t>
            </w:r>
            <w:r>
              <w:rPr>
                <w:i/>
              </w:rPr>
              <w:t>in</w:t>
            </w:r>
            <w:r w:rsidRPr="00C6449B">
              <w:rPr>
                <w:i/>
              </w:rPr>
              <w:t>ter RF Bandwidth gap</w:t>
            </w:r>
            <w:r w:rsidRPr="00C6449B">
              <w:t xml:space="preserve"> </w:t>
            </w:r>
            <w:proofErr w:type="spellStart"/>
            <w:r w:rsidRPr="008C3753">
              <w:rPr>
                <w:rFonts w:cs="Arial"/>
              </w:rPr>
              <w:t>BW</w:t>
            </w:r>
            <w:r w:rsidRPr="008C3753">
              <w:rPr>
                <w:rFonts w:cs="Arial"/>
                <w:vertAlign w:val="subscript"/>
              </w:rPr>
              <w:t>Channel</w:t>
            </w:r>
            <w:proofErr w:type="spellEnd"/>
            <w:r w:rsidRPr="008C3753">
              <w:t xml:space="preserve"> (MHz)</w:t>
            </w:r>
          </w:p>
        </w:tc>
        <w:tc>
          <w:tcPr>
            <w:tcW w:w="1843" w:type="dxa"/>
          </w:tcPr>
          <w:p w14:paraId="485630FA" w14:textId="77777777" w:rsidR="00292D0B" w:rsidRPr="008C3753" w:rsidRDefault="00292D0B" w:rsidP="003C12FC">
            <w:pPr>
              <w:pStyle w:val="TAH"/>
              <w:rPr>
                <w:rFonts w:cs="v5.0.0"/>
              </w:rPr>
            </w:pPr>
            <w:r w:rsidRPr="008C3753">
              <w:rPr>
                <w:rFonts w:cs="Arial"/>
                <w:szCs w:val="18"/>
              </w:rPr>
              <w:t>Sub-block or Inter RF Bandwidth gap size (</w:t>
            </w:r>
            <w:proofErr w:type="spellStart"/>
            <w:r w:rsidRPr="008C3753">
              <w:rPr>
                <w:rFonts w:cs="Arial"/>
                <w:szCs w:val="18"/>
              </w:rPr>
              <w:t>Wgap</w:t>
            </w:r>
            <w:proofErr w:type="spellEnd"/>
            <w:r w:rsidRPr="008C3753">
              <w:rPr>
                <w:rFonts w:cs="Arial"/>
                <w:szCs w:val="18"/>
              </w:rPr>
              <w:t>) where the limit applies (MHz)</w:t>
            </w:r>
          </w:p>
        </w:tc>
        <w:tc>
          <w:tcPr>
            <w:tcW w:w="1417" w:type="dxa"/>
          </w:tcPr>
          <w:p w14:paraId="2DA1D4AB" w14:textId="77777777" w:rsidR="00292D0B" w:rsidRPr="008C3753" w:rsidRDefault="00292D0B" w:rsidP="003C12FC">
            <w:pPr>
              <w:pStyle w:val="TAH"/>
              <w:rPr>
                <w:rFonts w:cs="v5.0.0"/>
              </w:rPr>
            </w:pPr>
            <w:r w:rsidRPr="008C3753">
              <w:t>BS adjacent channel centre frequency offset below or above the sub-block or Base Station RF Bandwidth edge (inside the gap)</w:t>
            </w:r>
          </w:p>
        </w:tc>
        <w:tc>
          <w:tcPr>
            <w:tcW w:w="1276" w:type="dxa"/>
          </w:tcPr>
          <w:p w14:paraId="3468628A" w14:textId="77777777" w:rsidR="00292D0B" w:rsidRPr="008C3753" w:rsidRDefault="00292D0B" w:rsidP="003C12FC">
            <w:pPr>
              <w:pStyle w:val="TAH"/>
              <w:rPr>
                <w:rFonts w:cs="v5.0.0"/>
              </w:rPr>
            </w:pPr>
            <w:r w:rsidRPr="008C3753">
              <w:t>Assumed adjacent channel carrier</w:t>
            </w:r>
          </w:p>
        </w:tc>
        <w:tc>
          <w:tcPr>
            <w:tcW w:w="2126" w:type="dxa"/>
            <w:tcBorders>
              <w:bottom w:val="single" w:sz="4" w:space="0" w:color="auto"/>
            </w:tcBorders>
          </w:tcPr>
          <w:p w14:paraId="23990760" w14:textId="77777777" w:rsidR="00292D0B" w:rsidRPr="008C3753" w:rsidRDefault="00292D0B" w:rsidP="003C12FC">
            <w:pPr>
              <w:pStyle w:val="TAH"/>
              <w:rPr>
                <w:rFonts w:cs="v5.0.0"/>
              </w:rPr>
            </w:pPr>
            <w:r w:rsidRPr="008C3753">
              <w:t>Filter on the adjacent channel frequency and corresponding filter bandwidth</w:t>
            </w:r>
          </w:p>
        </w:tc>
        <w:tc>
          <w:tcPr>
            <w:tcW w:w="890" w:type="dxa"/>
            <w:tcBorders>
              <w:bottom w:val="single" w:sz="4" w:space="0" w:color="auto"/>
            </w:tcBorders>
          </w:tcPr>
          <w:p w14:paraId="40BCAD0A" w14:textId="77777777" w:rsidR="00292D0B" w:rsidRPr="008C3753" w:rsidRDefault="00292D0B" w:rsidP="003C12FC">
            <w:pPr>
              <w:pStyle w:val="TAH"/>
              <w:rPr>
                <w:rFonts w:cs="v5.0.0"/>
              </w:rPr>
            </w:pPr>
            <w:r w:rsidRPr="008C3753">
              <w:t>ACLR limit</w:t>
            </w:r>
          </w:p>
        </w:tc>
      </w:tr>
      <w:tr w:rsidR="00292D0B" w:rsidRPr="008C3753" w14:paraId="3ADB9839" w14:textId="77777777" w:rsidTr="003C12FC">
        <w:trPr>
          <w:cantSplit/>
          <w:jc w:val="center"/>
        </w:trPr>
        <w:tc>
          <w:tcPr>
            <w:tcW w:w="1881" w:type="dxa"/>
            <w:tcBorders>
              <w:bottom w:val="nil"/>
            </w:tcBorders>
          </w:tcPr>
          <w:p w14:paraId="441D357B" w14:textId="3DB4CDAE" w:rsidR="00292D0B" w:rsidRPr="008C3753" w:rsidRDefault="00292D0B" w:rsidP="003C12FC">
            <w:pPr>
              <w:pStyle w:val="TAC"/>
            </w:pPr>
            <w:r>
              <w:rPr>
                <w:rFonts w:cs="v5.0.0"/>
              </w:rPr>
              <w:t xml:space="preserve">3, </w:t>
            </w:r>
            <w:r w:rsidRPr="008C3753">
              <w:t xml:space="preserve">5, </w:t>
            </w:r>
            <w:ins w:id="179" w:author="Iwajlo Angelow (Nokia)" w:date="2025-04-29T09:14:00Z" w16du:dateUtc="2025-04-29T14:14:00Z">
              <w:r w:rsidR="009E251A">
                <w:t xml:space="preserve">7, </w:t>
              </w:r>
            </w:ins>
            <w:r w:rsidRPr="008C3753">
              <w:t>10, 15, 20</w:t>
            </w:r>
          </w:p>
        </w:tc>
        <w:tc>
          <w:tcPr>
            <w:tcW w:w="1843" w:type="dxa"/>
          </w:tcPr>
          <w:p w14:paraId="2F9991FE" w14:textId="77777777" w:rsidR="00292D0B" w:rsidRPr="008C3753" w:rsidRDefault="00292D0B" w:rsidP="003C12FC">
            <w:pPr>
              <w:pStyle w:val="TAC"/>
              <w:rPr>
                <w:rFonts w:cs="Arial"/>
                <w:szCs w:val="18"/>
              </w:rPr>
            </w:pP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 15 (Note 3)</w:t>
            </w:r>
          </w:p>
          <w:p w14:paraId="31827CBD" w14:textId="77777777" w:rsidR="00292D0B" w:rsidRPr="008C3753" w:rsidRDefault="00292D0B" w:rsidP="003C12FC">
            <w:pPr>
              <w:pStyle w:val="TAC"/>
            </w:pP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 45 (Note 4)</w:t>
            </w:r>
          </w:p>
        </w:tc>
        <w:tc>
          <w:tcPr>
            <w:tcW w:w="1417" w:type="dxa"/>
          </w:tcPr>
          <w:p w14:paraId="75F832BA" w14:textId="77777777" w:rsidR="00292D0B" w:rsidRPr="008C3753" w:rsidRDefault="00292D0B" w:rsidP="003C12FC">
            <w:pPr>
              <w:pStyle w:val="TAC"/>
            </w:pPr>
            <w:r w:rsidRPr="008C3753">
              <w:rPr>
                <w:rFonts w:cs="Arial"/>
              </w:rPr>
              <w:t>2.5 MHz</w:t>
            </w:r>
          </w:p>
        </w:tc>
        <w:tc>
          <w:tcPr>
            <w:tcW w:w="1276" w:type="dxa"/>
          </w:tcPr>
          <w:p w14:paraId="4DBF0221" w14:textId="77777777" w:rsidR="00292D0B" w:rsidRPr="008C3753" w:rsidRDefault="00292D0B" w:rsidP="003C12FC">
            <w:pPr>
              <w:pStyle w:val="TAC"/>
            </w:pPr>
            <w:r w:rsidRPr="008C3753">
              <w:t>5 MHz NR</w:t>
            </w:r>
          </w:p>
          <w:p w14:paraId="33C18FDE" w14:textId="77777777" w:rsidR="00292D0B" w:rsidRPr="008C3753" w:rsidRDefault="00292D0B" w:rsidP="003C12FC">
            <w:pPr>
              <w:pStyle w:val="TAC"/>
            </w:pPr>
            <w:r w:rsidRPr="008C3753">
              <w:rPr>
                <w:rFonts w:cs="v5.0.0"/>
              </w:rPr>
              <w:t>(Note 2)</w:t>
            </w:r>
          </w:p>
        </w:tc>
        <w:tc>
          <w:tcPr>
            <w:tcW w:w="2126" w:type="dxa"/>
            <w:tcBorders>
              <w:bottom w:val="nil"/>
            </w:tcBorders>
          </w:tcPr>
          <w:p w14:paraId="23B9165C" w14:textId="77777777" w:rsidR="00292D0B" w:rsidRPr="008C3753" w:rsidRDefault="00292D0B" w:rsidP="003C12FC">
            <w:pPr>
              <w:pStyle w:val="TAC"/>
            </w:pPr>
            <w:r w:rsidRPr="008C3753">
              <w:t>Square (</w:t>
            </w:r>
            <w:proofErr w:type="spellStart"/>
            <w:r w:rsidRPr="008C3753">
              <w:rPr>
                <w:rFonts w:cs="Arial"/>
              </w:rPr>
              <w:t>BW</w:t>
            </w:r>
            <w:r w:rsidRPr="008C3753">
              <w:rPr>
                <w:rFonts w:cs="Arial"/>
                <w:vertAlign w:val="subscript"/>
              </w:rPr>
              <w:t>Config</w:t>
            </w:r>
            <w:proofErr w:type="spellEnd"/>
            <w:r w:rsidRPr="008C3753">
              <w:t>)</w:t>
            </w:r>
          </w:p>
        </w:tc>
        <w:tc>
          <w:tcPr>
            <w:tcW w:w="890" w:type="dxa"/>
            <w:tcBorders>
              <w:bottom w:val="nil"/>
            </w:tcBorders>
          </w:tcPr>
          <w:p w14:paraId="0E9B91AE" w14:textId="77777777" w:rsidR="00292D0B" w:rsidRDefault="00292D0B" w:rsidP="003C12FC">
            <w:pPr>
              <w:pStyle w:val="TAC"/>
              <w:rPr>
                <w:rFonts w:eastAsiaTheme="minorEastAsia" w:cs="v5.0.0"/>
              </w:rPr>
            </w:pPr>
            <w:r w:rsidRPr="008C3753">
              <w:rPr>
                <w:rFonts w:cs="v5.0.0"/>
              </w:rPr>
              <w:t>44.2 dB</w:t>
            </w:r>
          </w:p>
          <w:p w14:paraId="013073EA" w14:textId="77777777" w:rsidR="00292D0B" w:rsidRPr="008C3753" w:rsidRDefault="00292D0B" w:rsidP="003C12FC">
            <w:pPr>
              <w:pStyle w:val="TAC"/>
            </w:pPr>
            <w:r>
              <w:rPr>
                <w:rFonts w:eastAsia="SimSun" w:cs="v5.0.0" w:hint="eastAsia"/>
              </w:rPr>
              <w:t xml:space="preserve">37.2 dB </w:t>
            </w:r>
            <w:r>
              <w:rPr>
                <w:rFonts w:cs="v5.0.0"/>
              </w:rPr>
              <w:t xml:space="preserve">(Note </w:t>
            </w:r>
            <w:r>
              <w:rPr>
                <w:rFonts w:eastAsia="SimSun" w:cs="v5.0.0" w:hint="eastAsia"/>
              </w:rPr>
              <w:t>5</w:t>
            </w:r>
            <w:r>
              <w:rPr>
                <w:rFonts w:cs="v5.0.0"/>
              </w:rPr>
              <w:t>)</w:t>
            </w:r>
          </w:p>
        </w:tc>
      </w:tr>
      <w:tr w:rsidR="00292D0B" w:rsidRPr="008C3753" w14:paraId="1399B4CD" w14:textId="77777777" w:rsidTr="003C12FC">
        <w:trPr>
          <w:cantSplit/>
          <w:jc w:val="center"/>
        </w:trPr>
        <w:tc>
          <w:tcPr>
            <w:tcW w:w="1881" w:type="dxa"/>
            <w:tcBorders>
              <w:top w:val="nil"/>
              <w:bottom w:val="single" w:sz="4" w:space="0" w:color="auto"/>
            </w:tcBorders>
          </w:tcPr>
          <w:p w14:paraId="156B8FBD" w14:textId="77777777" w:rsidR="00292D0B" w:rsidRPr="008C3753" w:rsidRDefault="00292D0B" w:rsidP="003C12FC">
            <w:pPr>
              <w:pStyle w:val="TAC"/>
            </w:pPr>
          </w:p>
        </w:tc>
        <w:tc>
          <w:tcPr>
            <w:tcW w:w="1843" w:type="dxa"/>
          </w:tcPr>
          <w:p w14:paraId="5A75FA1C" w14:textId="77777777" w:rsidR="00292D0B" w:rsidRPr="008C3753" w:rsidRDefault="00292D0B" w:rsidP="003C12FC">
            <w:pPr>
              <w:pStyle w:val="TAC"/>
              <w:rPr>
                <w:rFonts w:cs="Arial"/>
                <w:szCs w:val="18"/>
              </w:rPr>
            </w:pP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 20 (Note 3)</w:t>
            </w:r>
          </w:p>
          <w:p w14:paraId="7B08E3B4" w14:textId="77777777" w:rsidR="00292D0B" w:rsidRPr="008C3753" w:rsidRDefault="00292D0B" w:rsidP="003C12FC">
            <w:pPr>
              <w:pStyle w:val="TAC"/>
            </w:pP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 50 (Note 4)</w:t>
            </w:r>
          </w:p>
        </w:tc>
        <w:tc>
          <w:tcPr>
            <w:tcW w:w="1417" w:type="dxa"/>
          </w:tcPr>
          <w:p w14:paraId="1F1460EF" w14:textId="77777777" w:rsidR="00292D0B" w:rsidRPr="008C3753" w:rsidRDefault="00292D0B" w:rsidP="003C12FC">
            <w:pPr>
              <w:pStyle w:val="TAC"/>
            </w:pPr>
            <w:r w:rsidRPr="008C3753">
              <w:t>7.5 MHz</w:t>
            </w:r>
          </w:p>
        </w:tc>
        <w:tc>
          <w:tcPr>
            <w:tcW w:w="1276" w:type="dxa"/>
          </w:tcPr>
          <w:p w14:paraId="6BD78411" w14:textId="77777777" w:rsidR="00292D0B" w:rsidRPr="008C3753" w:rsidRDefault="00292D0B" w:rsidP="003C12FC">
            <w:pPr>
              <w:pStyle w:val="TAC"/>
            </w:pPr>
            <w:r w:rsidRPr="008C3753">
              <w:t>5 MHz NR</w:t>
            </w:r>
          </w:p>
          <w:p w14:paraId="45F278CF" w14:textId="77777777" w:rsidR="00292D0B" w:rsidRPr="008C3753" w:rsidRDefault="00292D0B" w:rsidP="003C12FC">
            <w:pPr>
              <w:pStyle w:val="TAC"/>
            </w:pPr>
            <w:r w:rsidRPr="008C3753">
              <w:rPr>
                <w:rFonts w:cs="v5.0.0"/>
              </w:rPr>
              <w:t>(Note 2)</w:t>
            </w:r>
          </w:p>
        </w:tc>
        <w:tc>
          <w:tcPr>
            <w:tcW w:w="2126" w:type="dxa"/>
            <w:tcBorders>
              <w:top w:val="nil"/>
              <w:bottom w:val="single" w:sz="4" w:space="0" w:color="auto"/>
            </w:tcBorders>
          </w:tcPr>
          <w:p w14:paraId="02118820" w14:textId="77777777" w:rsidR="00292D0B" w:rsidRPr="008C3753" w:rsidRDefault="00292D0B" w:rsidP="003C12FC">
            <w:pPr>
              <w:pStyle w:val="TAC"/>
            </w:pPr>
          </w:p>
        </w:tc>
        <w:tc>
          <w:tcPr>
            <w:tcW w:w="890" w:type="dxa"/>
            <w:tcBorders>
              <w:top w:val="nil"/>
              <w:bottom w:val="single" w:sz="4" w:space="0" w:color="auto"/>
            </w:tcBorders>
          </w:tcPr>
          <w:p w14:paraId="759FEED1" w14:textId="77777777" w:rsidR="00292D0B" w:rsidRPr="008C3753" w:rsidRDefault="00292D0B" w:rsidP="003C12FC">
            <w:pPr>
              <w:pStyle w:val="TAC"/>
            </w:pPr>
          </w:p>
        </w:tc>
      </w:tr>
      <w:tr w:rsidR="00292D0B" w:rsidRPr="008C3753" w14:paraId="31637645" w14:textId="77777777" w:rsidTr="003C12FC">
        <w:trPr>
          <w:cantSplit/>
          <w:jc w:val="center"/>
        </w:trPr>
        <w:tc>
          <w:tcPr>
            <w:tcW w:w="1881" w:type="dxa"/>
            <w:tcBorders>
              <w:top w:val="single" w:sz="4" w:space="0" w:color="auto"/>
              <w:bottom w:val="nil"/>
            </w:tcBorders>
          </w:tcPr>
          <w:p w14:paraId="0AB9E408" w14:textId="77777777" w:rsidR="00292D0B" w:rsidRPr="008C3753" w:rsidRDefault="00292D0B" w:rsidP="003C12FC">
            <w:pPr>
              <w:pStyle w:val="TAC"/>
            </w:pPr>
            <w:r>
              <w:t>25, 30, 35, 40, 45, 50, 60, 70, 80, 90, 100</w:t>
            </w:r>
          </w:p>
        </w:tc>
        <w:tc>
          <w:tcPr>
            <w:tcW w:w="1843" w:type="dxa"/>
          </w:tcPr>
          <w:p w14:paraId="186DCC4B" w14:textId="77777777" w:rsidR="00292D0B" w:rsidRPr="008C3753" w:rsidRDefault="00292D0B" w:rsidP="003C12FC">
            <w:pPr>
              <w:pStyle w:val="TAC"/>
              <w:rPr>
                <w:rFonts w:cs="Arial"/>
              </w:rPr>
            </w:pPr>
            <w:proofErr w:type="spellStart"/>
            <w:r w:rsidRPr="008C3753">
              <w:rPr>
                <w:rFonts w:cs="Arial"/>
                <w:szCs w:val="18"/>
              </w:rPr>
              <w:t>W</w:t>
            </w:r>
            <w:r w:rsidRPr="008C3753">
              <w:rPr>
                <w:rFonts w:cs="Arial"/>
                <w:szCs w:val="18"/>
                <w:vertAlign w:val="subscript"/>
              </w:rPr>
              <w:t>gap</w:t>
            </w:r>
            <w:proofErr w:type="spellEnd"/>
            <w:r w:rsidRPr="008C3753">
              <w:rPr>
                <w:rFonts w:cs="Arial"/>
              </w:rPr>
              <w:t xml:space="preserve"> ≥ 60 (Note 4)</w:t>
            </w:r>
          </w:p>
          <w:p w14:paraId="4743145D" w14:textId="77777777" w:rsidR="00292D0B" w:rsidRPr="008C3753" w:rsidRDefault="00292D0B" w:rsidP="003C12FC">
            <w:pPr>
              <w:pStyle w:val="TAC"/>
              <w:rPr>
                <w:rFonts w:cs="v5.0.0"/>
              </w:rPr>
            </w:pPr>
            <w:proofErr w:type="spellStart"/>
            <w:r w:rsidRPr="008C3753">
              <w:rPr>
                <w:rFonts w:cs="Arial"/>
                <w:szCs w:val="18"/>
              </w:rPr>
              <w:t>W</w:t>
            </w:r>
            <w:r w:rsidRPr="008C3753">
              <w:rPr>
                <w:rFonts w:cs="Arial"/>
                <w:szCs w:val="18"/>
                <w:vertAlign w:val="subscript"/>
              </w:rPr>
              <w:t>gap</w:t>
            </w:r>
            <w:proofErr w:type="spellEnd"/>
            <w:r w:rsidRPr="008C3753">
              <w:rPr>
                <w:rFonts w:cs="Arial"/>
              </w:rPr>
              <w:t xml:space="preserve"> ≥ 30 (Note 3) </w:t>
            </w:r>
          </w:p>
        </w:tc>
        <w:tc>
          <w:tcPr>
            <w:tcW w:w="1417" w:type="dxa"/>
          </w:tcPr>
          <w:p w14:paraId="737119AF" w14:textId="77777777" w:rsidR="00292D0B" w:rsidRPr="008C3753" w:rsidRDefault="00292D0B" w:rsidP="003C12FC">
            <w:pPr>
              <w:pStyle w:val="TAC"/>
            </w:pPr>
            <w:r w:rsidRPr="008C3753">
              <w:rPr>
                <w:rFonts w:cs="Arial"/>
              </w:rPr>
              <w:t>10 MHz</w:t>
            </w:r>
          </w:p>
        </w:tc>
        <w:tc>
          <w:tcPr>
            <w:tcW w:w="1276" w:type="dxa"/>
          </w:tcPr>
          <w:p w14:paraId="54F34FF9" w14:textId="77777777" w:rsidR="00292D0B" w:rsidRPr="008C3753" w:rsidRDefault="00292D0B" w:rsidP="003C12FC">
            <w:pPr>
              <w:pStyle w:val="TAC"/>
            </w:pPr>
            <w:r w:rsidRPr="008C3753">
              <w:t xml:space="preserve">20 MHz NR </w:t>
            </w:r>
            <w:r w:rsidRPr="008C3753">
              <w:rPr>
                <w:rFonts w:cs="v5.0.0"/>
              </w:rPr>
              <w:t>(Note 2)</w:t>
            </w:r>
          </w:p>
        </w:tc>
        <w:tc>
          <w:tcPr>
            <w:tcW w:w="2126" w:type="dxa"/>
            <w:tcBorders>
              <w:bottom w:val="nil"/>
            </w:tcBorders>
          </w:tcPr>
          <w:p w14:paraId="154FF7F9" w14:textId="77777777" w:rsidR="00292D0B" w:rsidRPr="008C3753" w:rsidRDefault="00292D0B" w:rsidP="003C12FC">
            <w:pPr>
              <w:pStyle w:val="TAC"/>
              <w:rPr>
                <w:rFonts w:cs="v5.0.0"/>
              </w:rPr>
            </w:pPr>
            <w:r w:rsidRPr="008C3753">
              <w:t>Square (</w:t>
            </w:r>
            <w:proofErr w:type="spellStart"/>
            <w:r w:rsidRPr="008C3753">
              <w:rPr>
                <w:rFonts w:cs="Arial"/>
              </w:rPr>
              <w:t>BW</w:t>
            </w:r>
            <w:r w:rsidRPr="008C3753">
              <w:rPr>
                <w:rFonts w:cs="Arial"/>
                <w:vertAlign w:val="subscript"/>
              </w:rPr>
              <w:t>Config</w:t>
            </w:r>
            <w:proofErr w:type="spellEnd"/>
            <w:r w:rsidRPr="008C3753">
              <w:t>)</w:t>
            </w:r>
          </w:p>
        </w:tc>
        <w:tc>
          <w:tcPr>
            <w:tcW w:w="890" w:type="dxa"/>
            <w:tcBorders>
              <w:bottom w:val="nil"/>
            </w:tcBorders>
          </w:tcPr>
          <w:p w14:paraId="37E8D03E" w14:textId="77777777" w:rsidR="00292D0B" w:rsidRDefault="00292D0B" w:rsidP="003C12FC">
            <w:pPr>
              <w:pStyle w:val="TAC"/>
              <w:rPr>
                <w:rFonts w:eastAsiaTheme="minorEastAsia" w:cs="v5.0.0"/>
              </w:rPr>
            </w:pPr>
            <w:r w:rsidRPr="008C3753">
              <w:rPr>
                <w:rFonts w:cs="v5.0.0"/>
              </w:rPr>
              <w:t>43.8 dB</w:t>
            </w:r>
          </w:p>
          <w:p w14:paraId="7989AA9E" w14:textId="77777777" w:rsidR="00292D0B" w:rsidRPr="008C3753" w:rsidRDefault="00292D0B" w:rsidP="003C12FC">
            <w:pPr>
              <w:pStyle w:val="TAC"/>
              <w:rPr>
                <w:rFonts w:cs="v5.0.0"/>
              </w:rPr>
            </w:pPr>
            <w:r>
              <w:rPr>
                <w:rFonts w:eastAsia="SimSun" w:cs="v5.0.0" w:hint="eastAsia"/>
              </w:rPr>
              <w:t xml:space="preserve">36.8 dB </w:t>
            </w:r>
            <w:r>
              <w:rPr>
                <w:rFonts w:cs="v5.0.0"/>
              </w:rPr>
              <w:t xml:space="preserve">(Note </w:t>
            </w:r>
            <w:r>
              <w:rPr>
                <w:rFonts w:eastAsia="SimSun" w:cs="v5.0.0" w:hint="eastAsia"/>
              </w:rPr>
              <w:t>5</w:t>
            </w:r>
            <w:r>
              <w:rPr>
                <w:rFonts w:cs="v5.0.0"/>
              </w:rPr>
              <w:t>)</w:t>
            </w:r>
          </w:p>
        </w:tc>
      </w:tr>
      <w:tr w:rsidR="00292D0B" w:rsidRPr="008C3753" w14:paraId="3CDA322C" w14:textId="77777777" w:rsidTr="003C12FC">
        <w:trPr>
          <w:cantSplit/>
          <w:jc w:val="center"/>
        </w:trPr>
        <w:tc>
          <w:tcPr>
            <w:tcW w:w="1881" w:type="dxa"/>
            <w:tcBorders>
              <w:top w:val="nil"/>
              <w:bottom w:val="single" w:sz="4" w:space="0" w:color="auto"/>
            </w:tcBorders>
          </w:tcPr>
          <w:p w14:paraId="4FBD0D1B" w14:textId="77777777" w:rsidR="00292D0B" w:rsidRPr="008C3753" w:rsidRDefault="00292D0B" w:rsidP="003C12FC">
            <w:pPr>
              <w:pStyle w:val="TAC"/>
            </w:pPr>
          </w:p>
        </w:tc>
        <w:tc>
          <w:tcPr>
            <w:tcW w:w="1843" w:type="dxa"/>
          </w:tcPr>
          <w:p w14:paraId="22ACAF0F" w14:textId="77777777" w:rsidR="00292D0B" w:rsidRPr="008C3753" w:rsidRDefault="00292D0B" w:rsidP="003C12FC">
            <w:pPr>
              <w:pStyle w:val="TAC"/>
              <w:rPr>
                <w:rFonts w:cs="Arial"/>
              </w:rPr>
            </w:pPr>
            <w:proofErr w:type="spellStart"/>
            <w:r w:rsidRPr="008C3753">
              <w:rPr>
                <w:rFonts w:cs="Arial"/>
                <w:szCs w:val="18"/>
              </w:rPr>
              <w:t>W</w:t>
            </w:r>
            <w:r w:rsidRPr="008C3753">
              <w:rPr>
                <w:rFonts w:cs="Arial"/>
                <w:szCs w:val="18"/>
                <w:vertAlign w:val="subscript"/>
              </w:rPr>
              <w:t>gap</w:t>
            </w:r>
            <w:proofErr w:type="spellEnd"/>
            <w:r w:rsidRPr="008C3753">
              <w:rPr>
                <w:rFonts w:cs="Arial"/>
              </w:rPr>
              <w:t xml:space="preserve"> ≥ 80 (Note 4)</w:t>
            </w:r>
          </w:p>
          <w:p w14:paraId="55C49BA7" w14:textId="77777777" w:rsidR="00292D0B" w:rsidRPr="008C3753" w:rsidRDefault="00292D0B" w:rsidP="003C12FC">
            <w:pPr>
              <w:pStyle w:val="TAC"/>
              <w:rPr>
                <w:rFonts w:cs="Arial"/>
              </w:rPr>
            </w:pPr>
            <w:proofErr w:type="spellStart"/>
            <w:r w:rsidRPr="008C3753">
              <w:rPr>
                <w:rFonts w:cs="Arial"/>
                <w:szCs w:val="18"/>
              </w:rPr>
              <w:t>W</w:t>
            </w:r>
            <w:r w:rsidRPr="008C3753">
              <w:rPr>
                <w:rFonts w:cs="Arial"/>
                <w:szCs w:val="18"/>
                <w:vertAlign w:val="subscript"/>
              </w:rPr>
              <w:t>gap</w:t>
            </w:r>
            <w:proofErr w:type="spellEnd"/>
            <w:r w:rsidRPr="008C3753">
              <w:rPr>
                <w:rFonts w:cs="Arial"/>
              </w:rPr>
              <w:t xml:space="preserve"> ≥ 50 (Note 3)</w:t>
            </w:r>
          </w:p>
        </w:tc>
        <w:tc>
          <w:tcPr>
            <w:tcW w:w="1417" w:type="dxa"/>
          </w:tcPr>
          <w:p w14:paraId="72944143" w14:textId="77777777" w:rsidR="00292D0B" w:rsidRPr="008C3753" w:rsidRDefault="00292D0B" w:rsidP="003C12FC">
            <w:pPr>
              <w:pStyle w:val="TAC"/>
              <w:rPr>
                <w:rFonts w:cs="v5.0.0"/>
              </w:rPr>
            </w:pPr>
            <w:r w:rsidRPr="008C3753">
              <w:t>30 MHz</w:t>
            </w:r>
          </w:p>
        </w:tc>
        <w:tc>
          <w:tcPr>
            <w:tcW w:w="1276" w:type="dxa"/>
          </w:tcPr>
          <w:p w14:paraId="3C98A140" w14:textId="77777777" w:rsidR="00292D0B" w:rsidRPr="008C3753" w:rsidRDefault="00292D0B" w:rsidP="003C12FC">
            <w:pPr>
              <w:pStyle w:val="TAC"/>
              <w:rPr>
                <w:rFonts w:cs="v5.0.0"/>
              </w:rPr>
            </w:pPr>
            <w:r w:rsidRPr="008C3753">
              <w:t xml:space="preserve">20 MHz NR </w:t>
            </w:r>
            <w:r w:rsidRPr="008C3753">
              <w:rPr>
                <w:rFonts w:cs="v5.0.0"/>
              </w:rPr>
              <w:t>(Note 2)</w:t>
            </w:r>
          </w:p>
        </w:tc>
        <w:tc>
          <w:tcPr>
            <w:tcW w:w="2126" w:type="dxa"/>
            <w:tcBorders>
              <w:top w:val="nil"/>
            </w:tcBorders>
          </w:tcPr>
          <w:p w14:paraId="466EDC1B" w14:textId="77777777" w:rsidR="00292D0B" w:rsidRPr="008C3753" w:rsidRDefault="00292D0B" w:rsidP="003C12FC">
            <w:pPr>
              <w:pStyle w:val="TAC"/>
              <w:rPr>
                <w:rFonts w:cs="v5.0.0"/>
              </w:rPr>
            </w:pPr>
          </w:p>
        </w:tc>
        <w:tc>
          <w:tcPr>
            <w:tcW w:w="890" w:type="dxa"/>
            <w:tcBorders>
              <w:top w:val="nil"/>
            </w:tcBorders>
          </w:tcPr>
          <w:p w14:paraId="25FED911" w14:textId="77777777" w:rsidR="00292D0B" w:rsidRPr="008C3753" w:rsidRDefault="00292D0B" w:rsidP="003C12FC">
            <w:pPr>
              <w:pStyle w:val="TAC"/>
              <w:rPr>
                <w:rFonts w:cs="v5.0.0"/>
              </w:rPr>
            </w:pPr>
          </w:p>
        </w:tc>
      </w:tr>
      <w:tr w:rsidR="00292D0B" w:rsidRPr="008C3753" w14:paraId="0E0BF1B6" w14:textId="77777777" w:rsidTr="003C12FC">
        <w:trPr>
          <w:cantSplit/>
          <w:jc w:val="center"/>
        </w:trPr>
        <w:tc>
          <w:tcPr>
            <w:tcW w:w="9433" w:type="dxa"/>
            <w:gridSpan w:val="6"/>
          </w:tcPr>
          <w:p w14:paraId="19C3A963" w14:textId="77777777" w:rsidR="00292D0B" w:rsidRPr="008C3753" w:rsidRDefault="00292D0B" w:rsidP="003C12FC">
            <w:pPr>
              <w:pStyle w:val="TAN"/>
            </w:pPr>
            <w:r w:rsidRPr="008C3753">
              <w:t>N</w:t>
            </w:r>
            <w:r>
              <w:t>ote</w:t>
            </w:r>
            <w:r w:rsidRPr="008C3753">
              <w:t xml:space="preserve"> 1:</w:t>
            </w:r>
            <w:r w:rsidRPr="008C3753">
              <w:tab/>
            </w:r>
            <w:proofErr w:type="spellStart"/>
            <w:r w:rsidRPr="008C3753">
              <w:t>BW</w:t>
            </w:r>
            <w:r w:rsidRPr="008C3753">
              <w:rPr>
                <w:vertAlign w:val="subscript"/>
              </w:rPr>
              <w:t>Config</w:t>
            </w:r>
            <w:proofErr w:type="spellEnd"/>
            <w:r w:rsidRPr="008C3753">
              <w:t xml:space="preserve"> is the transmission bandwidth configuration of the </w:t>
            </w:r>
            <w:r w:rsidRPr="008C3753">
              <w:rPr>
                <w:rFonts w:cs="v5.0.0"/>
              </w:rPr>
              <w:t>assumed adjacent channel carrier</w:t>
            </w:r>
            <w:r w:rsidRPr="008C3753">
              <w:t>.</w:t>
            </w:r>
          </w:p>
          <w:p w14:paraId="024607EC" w14:textId="77777777" w:rsidR="00292D0B" w:rsidRPr="008C3753" w:rsidRDefault="00292D0B" w:rsidP="003C12FC">
            <w:pPr>
              <w:pStyle w:val="TAN"/>
              <w:rPr>
                <w:rFonts w:cs="Arial"/>
              </w:rPr>
            </w:pPr>
            <w:r w:rsidRPr="008C3753">
              <w:rPr>
                <w:rFonts w:cs="Arial"/>
              </w:rPr>
              <w:t>N</w:t>
            </w:r>
            <w:r>
              <w:rPr>
                <w:rFonts w:cs="Arial"/>
              </w:rPr>
              <w:t>ote</w:t>
            </w:r>
            <w:r w:rsidRPr="008C3753">
              <w:rPr>
                <w:rFonts w:cs="Arial"/>
              </w:rPr>
              <w:t xml:space="preserve"> 2:</w:t>
            </w:r>
            <w:r w:rsidRPr="008C3753">
              <w:rPr>
                <w:rFonts w:cs="Arial"/>
              </w:rPr>
              <w:tab/>
            </w:r>
            <w:r w:rsidRPr="008C3753">
              <w:t xml:space="preserve">With SCS that provides largest </w:t>
            </w:r>
            <w:r w:rsidRPr="008C3753">
              <w:rPr>
                <w:rFonts w:cs="Arial"/>
              </w:rPr>
              <w:t>transmission bandwidth configuration (</w:t>
            </w:r>
            <w:proofErr w:type="spellStart"/>
            <w:r w:rsidRPr="008C3753">
              <w:rPr>
                <w:rFonts w:cs="Arial"/>
              </w:rPr>
              <w:t>BW</w:t>
            </w:r>
            <w:r w:rsidRPr="008C3753">
              <w:rPr>
                <w:rFonts w:cs="Arial"/>
                <w:vertAlign w:val="subscript"/>
              </w:rPr>
              <w:t>Config</w:t>
            </w:r>
            <w:proofErr w:type="spellEnd"/>
            <w:r w:rsidRPr="008C3753">
              <w:rPr>
                <w:rFonts w:cs="v5.0.0"/>
              </w:rPr>
              <w:t>)</w:t>
            </w:r>
            <w:r w:rsidRPr="008C3753">
              <w:rPr>
                <w:rFonts w:cs="Arial"/>
              </w:rPr>
              <w:t>.</w:t>
            </w:r>
          </w:p>
          <w:p w14:paraId="53AA8AC0" w14:textId="3A7ECEB7" w:rsidR="00292D0B" w:rsidRPr="008C3753" w:rsidRDefault="00292D0B" w:rsidP="003C12FC">
            <w:pPr>
              <w:pStyle w:val="TAN"/>
            </w:pPr>
            <w:r w:rsidRPr="008C3753">
              <w:t>N</w:t>
            </w:r>
            <w:r>
              <w:t>ote</w:t>
            </w:r>
            <w:r w:rsidRPr="008C3753">
              <w:t xml:space="preserve"> 3:</w:t>
            </w:r>
            <w:r w:rsidRPr="008C3753">
              <w:tab/>
              <w:t xml:space="preserve">Applicable in case the </w:t>
            </w:r>
            <w:r w:rsidRPr="008C3753">
              <w:rPr>
                <w:rFonts w:cs="Arial"/>
                <w:i/>
              </w:rPr>
              <w:t>BS channel bandwidth</w:t>
            </w:r>
            <w:r w:rsidRPr="008C3753">
              <w:t xml:space="preserve"> of the NR carrier transmitted at the other edge of the gap is </w:t>
            </w:r>
            <w:r>
              <w:rPr>
                <w:rFonts w:cs="v5.0.0"/>
              </w:rPr>
              <w:t xml:space="preserve">3, </w:t>
            </w:r>
            <w:r w:rsidRPr="008C3753">
              <w:t>5,</w:t>
            </w:r>
            <w:ins w:id="180" w:author="Iwajlo Angelow (Nokia)" w:date="2025-04-29T09:15:00Z" w16du:dateUtc="2025-04-29T14:15:00Z">
              <w:r w:rsidR="009E251A">
                <w:t xml:space="preserve"> 7,</w:t>
              </w:r>
            </w:ins>
            <w:r w:rsidRPr="008C3753">
              <w:t xml:space="preserve"> 10, 15, 20 </w:t>
            </w:r>
            <w:proofErr w:type="spellStart"/>
            <w:r w:rsidRPr="008C3753">
              <w:t>MHz.</w:t>
            </w:r>
            <w:proofErr w:type="spellEnd"/>
          </w:p>
          <w:p w14:paraId="5099D36C" w14:textId="77777777" w:rsidR="00292D0B" w:rsidRDefault="00292D0B" w:rsidP="003C12FC">
            <w:pPr>
              <w:pStyle w:val="TAN"/>
              <w:rPr>
                <w:rFonts w:eastAsiaTheme="minorEastAsia"/>
              </w:rPr>
            </w:pPr>
            <w:r>
              <w:t>Note 4:</w:t>
            </w:r>
            <w:r>
              <w:tab/>
              <w:t xml:space="preserve">Applicable in case the </w:t>
            </w:r>
            <w:r>
              <w:rPr>
                <w:rFonts w:cs="Arial"/>
                <w:i/>
              </w:rPr>
              <w:t>BS channel bandwidth</w:t>
            </w:r>
            <w:r>
              <w:rPr>
                <w:rFonts w:cs="Arial"/>
              </w:rPr>
              <w:t xml:space="preserve"> </w:t>
            </w:r>
            <w:r>
              <w:t xml:space="preserve">of the NR carrier transmitted at the other edge of the gap is 25, 30, 35, 40, 45, 50, 60, 70, 80, 90, 100 </w:t>
            </w:r>
            <w:proofErr w:type="spellStart"/>
            <w:r>
              <w:t>MHz.</w:t>
            </w:r>
            <w:proofErr w:type="spellEnd"/>
          </w:p>
          <w:p w14:paraId="3850C7C0" w14:textId="77777777" w:rsidR="00292D0B" w:rsidRPr="008C3753" w:rsidRDefault="00292D0B" w:rsidP="003C12FC">
            <w:pPr>
              <w:pStyle w:val="TAN"/>
            </w:pPr>
            <w:r>
              <w:rPr>
                <w:rFonts w:cs="Arial"/>
              </w:rPr>
              <w:t>N</w:t>
            </w:r>
            <w:r>
              <w:rPr>
                <w:rFonts w:eastAsiaTheme="minorEastAsia" w:cs="Arial" w:hint="eastAsia"/>
              </w:rPr>
              <w:t>ote</w:t>
            </w:r>
            <w:r>
              <w:rPr>
                <w:rFonts w:cs="Arial"/>
              </w:rPr>
              <w:t xml:space="preserve"> </w:t>
            </w:r>
            <w:r>
              <w:rPr>
                <w:rFonts w:eastAsia="SimSun" w:cs="Arial"/>
              </w:rPr>
              <w:t>5</w:t>
            </w:r>
            <w:r>
              <w:rPr>
                <w:rFonts w:cs="Arial"/>
              </w:rPr>
              <w:t>:</w:t>
            </w:r>
            <w:r>
              <w:rPr>
                <w:rFonts w:cs="Arial"/>
              </w:rPr>
              <w:tab/>
            </w:r>
            <w:r>
              <w:rPr>
                <w:rFonts w:eastAsia="SimSun" w:cs="Arial"/>
              </w:rPr>
              <w:t xml:space="preserve">For BS operating in band n104, ACLR requirement </w:t>
            </w:r>
            <w:r>
              <w:rPr>
                <w:rFonts w:eastAsia="SimSun" w:cs="Arial" w:hint="eastAsia"/>
              </w:rPr>
              <w:t xml:space="preserve">37.2 or </w:t>
            </w:r>
            <w:r>
              <w:rPr>
                <w:rFonts w:eastAsia="SimSun" w:cs="Arial"/>
              </w:rPr>
              <w:t>3</w:t>
            </w:r>
            <w:r>
              <w:rPr>
                <w:rFonts w:eastAsia="SimSun" w:cs="Arial" w:hint="eastAsia"/>
              </w:rPr>
              <w:t>6.</w:t>
            </w:r>
            <w:r>
              <w:rPr>
                <w:rFonts w:eastAsia="SimSun" w:cs="Arial"/>
              </w:rPr>
              <w:t>8 dB applies</w:t>
            </w:r>
            <w:r>
              <w:t>.</w:t>
            </w:r>
            <w:r>
              <w:rPr>
                <w:rFonts w:eastAsia="SimSun"/>
              </w:rPr>
              <w:t xml:space="preserve"> </w:t>
            </w:r>
            <w:r>
              <w:rPr>
                <w:rFonts w:eastAsia="SimSun" w:cs="Arial"/>
              </w:rPr>
              <w:t>For BS operating in other bands, ACLR requirement 4</w:t>
            </w:r>
            <w:r>
              <w:rPr>
                <w:rFonts w:eastAsia="SimSun" w:cs="Arial" w:hint="eastAsia"/>
              </w:rPr>
              <w:t>4.2 or 43.8</w:t>
            </w:r>
            <w:r>
              <w:rPr>
                <w:rFonts w:eastAsia="SimSun" w:cs="Arial"/>
              </w:rPr>
              <w:t xml:space="preserve"> dB applies.</w:t>
            </w:r>
          </w:p>
        </w:tc>
      </w:tr>
    </w:tbl>
    <w:p w14:paraId="7B44883D" w14:textId="77777777" w:rsidR="00292D0B" w:rsidRDefault="00292D0B" w:rsidP="00292D0B"/>
    <w:bookmarkEnd w:id="178"/>
    <w:p w14:paraId="0F2B840C" w14:textId="77777777" w:rsidR="00292D0B" w:rsidRDefault="00292D0B" w:rsidP="00292D0B">
      <w:pPr>
        <w:rPr>
          <w:lang w:eastAsia="ko-KR"/>
        </w:rPr>
      </w:pPr>
      <w:r>
        <w:rPr>
          <w:lang w:eastAsia="ko-KR"/>
        </w:rPr>
        <w:t>For operation in non-contiguous spectrum for band n46, n96 and n102, the ACLR shall be higher than the value specified in Table 6.6.3.2-</w:t>
      </w:r>
      <w:r>
        <w:rPr>
          <w:rFonts w:eastAsia="SimSun" w:hint="eastAsia"/>
        </w:rPr>
        <w:t>3a</w:t>
      </w:r>
      <w:r>
        <w:rPr>
          <w:lang w:eastAsia="ko-KR"/>
        </w:rPr>
        <w:t>.</w:t>
      </w:r>
    </w:p>
    <w:p w14:paraId="13758BD1" w14:textId="77777777" w:rsidR="00292D0B" w:rsidRDefault="00292D0B" w:rsidP="00292D0B">
      <w:pPr>
        <w:keepNext/>
        <w:keepLines/>
        <w:spacing w:before="60"/>
        <w:jc w:val="center"/>
        <w:rPr>
          <w:rFonts w:ascii="Arial" w:hAnsi="Arial"/>
          <w:b/>
        </w:rPr>
      </w:pPr>
      <w:r>
        <w:rPr>
          <w:rFonts w:ascii="Arial" w:hAnsi="Arial"/>
          <w:b/>
        </w:rPr>
        <w:lastRenderedPageBreak/>
        <w:t xml:space="preserve">Table </w:t>
      </w:r>
      <w:r w:rsidRPr="00A018CD">
        <w:rPr>
          <w:rFonts w:ascii="Arial" w:hAnsi="Arial"/>
          <w:b/>
        </w:rPr>
        <w:t>6.6.3.5.2-3a</w:t>
      </w:r>
      <w:r>
        <w:rPr>
          <w:rFonts w:ascii="Arial" w:hAnsi="Arial"/>
          <w:b/>
        </w:rPr>
        <w:t>: Base Station ACLR limit in non-contiguous spectrum for band n46,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4"/>
        <w:gridCol w:w="1652"/>
        <w:gridCol w:w="2033"/>
        <w:gridCol w:w="1218"/>
        <w:gridCol w:w="1952"/>
        <w:gridCol w:w="754"/>
      </w:tblGrid>
      <w:tr w:rsidR="00292D0B" w14:paraId="35E9DF5B" w14:textId="77777777" w:rsidTr="003C12FC">
        <w:trPr>
          <w:cantSplit/>
          <w:jc w:val="center"/>
        </w:trPr>
        <w:tc>
          <w:tcPr>
            <w:tcW w:w="0" w:type="auto"/>
            <w:tcBorders>
              <w:top w:val="single" w:sz="6" w:space="0" w:color="auto"/>
              <w:left w:val="single" w:sz="6" w:space="0" w:color="auto"/>
              <w:bottom w:val="single" w:sz="6" w:space="0" w:color="auto"/>
              <w:right w:val="single" w:sz="6" w:space="0" w:color="auto"/>
            </w:tcBorders>
          </w:tcPr>
          <w:p w14:paraId="1F818108" w14:textId="77777777" w:rsidR="00292D0B" w:rsidRDefault="00292D0B" w:rsidP="003C12FC">
            <w:pPr>
              <w:keepNext/>
              <w:keepLines/>
              <w:spacing w:after="0"/>
              <w:jc w:val="center"/>
              <w:rPr>
                <w:rFonts w:ascii="Arial" w:hAnsi="Arial"/>
                <w:b/>
                <w:sz w:val="18"/>
              </w:rPr>
            </w:pPr>
            <w:r>
              <w:rPr>
                <w:rFonts w:ascii="Arial" w:eastAsia="SimSun" w:hAnsi="Arial"/>
                <w:b/>
                <w:i/>
                <w:sz w:val="18"/>
              </w:rPr>
              <w:t>BS channel bandwidth</w:t>
            </w:r>
            <w:r>
              <w:rPr>
                <w:rFonts w:ascii="Arial" w:hAnsi="Arial"/>
                <w:b/>
                <w:sz w:val="18"/>
              </w:rPr>
              <w:t xml:space="preserve"> </w:t>
            </w:r>
            <w:r>
              <w:rPr>
                <w:rFonts w:ascii="Arial" w:eastAsia="SimSun" w:hAnsi="Arial"/>
                <w:b/>
                <w:sz w:val="18"/>
              </w:rPr>
              <w:t>of NR</w:t>
            </w:r>
            <w:r>
              <w:rPr>
                <w:rFonts w:ascii="Arial" w:hAnsi="Arial"/>
                <w:b/>
                <w:sz w:val="18"/>
              </w:rPr>
              <w:t xml:space="preserve"> </w:t>
            </w:r>
            <w:r>
              <w:rPr>
                <w:rFonts w:ascii="Arial" w:eastAsia="SimSun" w:hAnsi="Arial" w:cs="Arial"/>
                <w:b/>
                <w:sz w:val="18"/>
              </w:rPr>
              <w:t>carrier</w:t>
            </w:r>
            <w:r>
              <w:rPr>
                <w:rFonts w:ascii="Arial" w:hAnsi="Arial"/>
                <w:b/>
                <w:sz w:val="18"/>
              </w:rPr>
              <w:t xml:space="preserve"> transmitted </w:t>
            </w:r>
            <w:proofErr w:type="spellStart"/>
            <w:r>
              <w:rPr>
                <w:rFonts w:ascii="Arial" w:hAnsi="Arial" w:cs="Arial"/>
                <w:b/>
                <w:sz w:val="18"/>
              </w:rPr>
              <w:t>BW</w:t>
            </w:r>
            <w:r>
              <w:rPr>
                <w:rFonts w:ascii="Arial" w:hAnsi="Arial" w:cs="Arial"/>
                <w:b/>
                <w:sz w:val="18"/>
                <w:vertAlign w:val="subscript"/>
              </w:rPr>
              <w:t>Channel</w:t>
            </w:r>
            <w:proofErr w:type="spellEnd"/>
            <w:r>
              <w:rPr>
                <w:rFonts w:ascii="Arial" w:hAnsi="Arial"/>
                <w:b/>
                <w:sz w:val="18"/>
              </w:rPr>
              <w:t xml:space="preserve"> </w:t>
            </w:r>
            <w:r w:rsidRPr="003D3F71">
              <w:rPr>
                <w:rFonts w:ascii="Arial" w:hAnsi="Arial"/>
                <w:b/>
                <w:sz w:val="18"/>
              </w:rPr>
              <w:t xml:space="preserve">adjacent to sub-block gap or inter RF Bandwidth gap </w:t>
            </w:r>
            <w:r>
              <w:rPr>
                <w:rFonts w:ascii="Arial" w:hAnsi="Arial"/>
                <w:b/>
                <w:sz w:val="18"/>
              </w:rPr>
              <w:t xml:space="preserve">(MHz) </w:t>
            </w:r>
          </w:p>
        </w:tc>
        <w:tc>
          <w:tcPr>
            <w:tcW w:w="0" w:type="auto"/>
            <w:tcBorders>
              <w:top w:val="single" w:sz="6" w:space="0" w:color="auto"/>
              <w:left w:val="single" w:sz="6" w:space="0" w:color="auto"/>
              <w:bottom w:val="single" w:sz="6" w:space="0" w:color="auto"/>
              <w:right w:val="single" w:sz="6" w:space="0" w:color="auto"/>
            </w:tcBorders>
          </w:tcPr>
          <w:p w14:paraId="463FDAE9" w14:textId="77777777" w:rsidR="00292D0B" w:rsidRDefault="00292D0B" w:rsidP="003C12FC">
            <w:pPr>
              <w:keepNext/>
              <w:keepLines/>
              <w:spacing w:after="0"/>
              <w:jc w:val="center"/>
              <w:rPr>
                <w:rFonts w:ascii="Arial" w:hAnsi="Arial" w:cs="Arial"/>
                <w:b/>
                <w:sz w:val="18"/>
                <w:szCs w:val="18"/>
              </w:rPr>
            </w:pPr>
            <w:r>
              <w:rPr>
                <w:rFonts w:ascii="Arial" w:hAnsi="Arial" w:cs="Arial"/>
                <w:b/>
                <w:sz w:val="18"/>
                <w:szCs w:val="18"/>
              </w:rPr>
              <w:t>Sub-block or Inter RF Bandwidth gap size (</w:t>
            </w:r>
            <w:proofErr w:type="spellStart"/>
            <w:r>
              <w:rPr>
                <w:rFonts w:ascii="Arial" w:hAnsi="Arial" w:cs="Arial"/>
                <w:b/>
                <w:sz w:val="18"/>
                <w:szCs w:val="18"/>
              </w:rPr>
              <w:t>W</w:t>
            </w:r>
            <w:r>
              <w:rPr>
                <w:rFonts w:ascii="Arial" w:hAnsi="Arial" w:cs="Arial"/>
                <w:b/>
                <w:sz w:val="18"/>
                <w:szCs w:val="18"/>
                <w:vertAlign w:val="subscript"/>
              </w:rPr>
              <w:t>gap</w:t>
            </w:r>
            <w:proofErr w:type="spellEnd"/>
            <w:r>
              <w:rPr>
                <w:rFonts w:ascii="Arial"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1ABDEFAB" w14:textId="77777777" w:rsidR="00292D0B" w:rsidRDefault="00292D0B" w:rsidP="003C12FC">
            <w:pPr>
              <w:keepNext/>
              <w:keepLines/>
              <w:spacing w:after="0"/>
              <w:jc w:val="center"/>
              <w:rPr>
                <w:rFonts w:ascii="Arial" w:hAnsi="Arial"/>
                <w:b/>
                <w:sz w:val="18"/>
              </w:rPr>
            </w:pPr>
            <w:r>
              <w:rPr>
                <w:rFonts w:ascii="Arial" w:hAnsi="Arial"/>
                <w:b/>
                <w:sz w:val="18"/>
              </w:rPr>
              <w:t xml:space="preserve">BS adjacent channel centre frequency offset below or above the </w:t>
            </w:r>
            <w:r>
              <w:rPr>
                <w:rFonts w:ascii="Arial" w:eastAsia="SimSun" w:hAnsi="Arial"/>
                <w:b/>
                <w:sz w:val="18"/>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03A0307E" w14:textId="77777777" w:rsidR="00292D0B" w:rsidRDefault="00292D0B" w:rsidP="003C12FC">
            <w:pPr>
              <w:keepNext/>
              <w:keepLines/>
              <w:spacing w:after="0"/>
              <w:jc w:val="center"/>
              <w:rPr>
                <w:rFonts w:ascii="Arial" w:hAnsi="Arial"/>
                <w:b/>
                <w:sz w:val="18"/>
              </w:rPr>
            </w:pPr>
            <w:r>
              <w:rPr>
                <w:rFonts w:ascii="Arial" w:hAnsi="Arial"/>
                <w:b/>
                <w:sz w:val="18"/>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3370FC2F" w14:textId="77777777" w:rsidR="00292D0B" w:rsidRDefault="00292D0B" w:rsidP="003C12FC">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10876993" w14:textId="77777777" w:rsidR="00292D0B" w:rsidRDefault="00292D0B" w:rsidP="003C12FC">
            <w:pPr>
              <w:keepNext/>
              <w:keepLines/>
              <w:spacing w:after="0"/>
              <w:jc w:val="center"/>
              <w:rPr>
                <w:rFonts w:ascii="Arial" w:hAnsi="Arial"/>
                <w:b/>
                <w:sz w:val="18"/>
              </w:rPr>
            </w:pPr>
            <w:r>
              <w:rPr>
                <w:rFonts w:ascii="Arial" w:hAnsi="Arial"/>
                <w:b/>
                <w:sz w:val="18"/>
              </w:rPr>
              <w:t>ACLR limit</w:t>
            </w:r>
          </w:p>
        </w:tc>
      </w:tr>
      <w:tr w:rsidR="00292D0B" w14:paraId="5E483F66" w14:textId="77777777" w:rsidTr="003C12FC">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682A6D50" w14:textId="77777777" w:rsidR="00292D0B" w:rsidRDefault="00292D0B" w:rsidP="003C12FC">
            <w:pPr>
              <w:keepNext/>
              <w:keepLines/>
              <w:spacing w:after="0"/>
              <w:jc w:val="center"/>
              <w:rPr>
                <w:rFonts w:ascii="Arial" w:eastAsia="SimSun" w:hAnsi="Arial"/>
                <w:sz w:val="18"/>
              </w:rPr>
            </w:pPr>
            <w:r>
              <w:rPr>
                <w:rFonts w:ascii="Arial" w:eastAsia="SimSun" w:hAnsi="Arial"/>
                <w:sz w:val="18"/>
              </w:rPr>
              <w:t>10, 20, 40, 60, 80</w:t>
            </w:r>
          </w:p>
        </w:tc>
        <w:tc>
          <w:tcPr>
            <w:tcW w:w="0" w:type="auto"/>
            <w:tcBorders>
              <w:top w:val="single" w:sz="6" w:space="0" w:color="auto"/>
              <w:left w:val="single" w:sz="6" w:space="0" w:color="auto"/>
              <w:bottom w:val="single" w:sz="6" w:space="0" w:color="auto"/>
              <w:right w:val="single" w:sz="6" w:space="0" w:color="auto"/>
            </w:tcBorders>
          </w:tcPr>
          <w:p w14:paraId="3EB08C4D" w14:textId="77777777" w:rsidR="00292D0B" w:rsidRDefault="00292D0B" w:rsidP="003C12FC">
            <w:pPr>
              <w:keepNext/>
              <w:keepLines/>
              <w:spacing w:after="0"/>
              <w:jc w:val="center"/>
              <w:rPr>
                <w:rFonts w:ascii="Arial" w:hAnsi="Arial" w:cs="Arial"/>
                <w:sz w:val="18"/>
              </w:rPr>
            </w:pPr>
            <w:proofErr w:type="spellStart"/>
            <w:r>
              <w:rPr>
                <w:rFonts w:ascii="Arial" w:hAnsi="Arial" w:cs="Arial"/>
                <w:sz w:val="18"/>
                <w:szCs w:val="18"/>
              </w:rPr>
              <w:t>W</w:t>
            </w:r>
            <w:r>
              <w:rPr>
                <w:rFonts w:ascii="Arial" w:hAnsi="Arial" w:cs="Arial"/>
                <w:sz w:val="18"/>
                <w:szCs w:val="18"/>
                <w:vertAlign w:val="subscript"/>
              </w:rPr>
              <w:t>gap</w:t>
            </w:r>
            <w:proofErr w:type="spellEnd"/>
            <w:r>
              <w:rPr>
                <w:rFonts w:ascii="Arial" w:hAnsi="Arial" w:cs="Arial"/>
                <w:sz w:val="18"/>
              </w:rPr>
              <w:t xml:space="preserve"> </w:t>
            </w:r>
            <w:r>
              <w:rPr>
                <w:rFonts w:ascii="Arial" w:hAnsi="Arial" w:cs="Arial" w:hint="eastAsia"/>
                <w:sz w:val="18"/>
              </w:rPr>
              <w:t>≥</w:t>
            </w:r>
            <w:r>
              <w:rPr>
                <w:rFonts w:ascii="Arial" w:hAnsi="Arial" w:cs="Arial"/>
                <w:sz w:val="18"/>
              </w:rPr>
              <w:t xml:space="preserve"> 60</w:t>
            </w:r>
          </w:p>
        </w:tc>
        <w:tc>
          <w:tcPr>
            <w:tcW w:w="0" w:type="auto"/>
            <w:tcBorders>
              <w:top w:val="single" w:sz="6" w:space="0" w:color="auto"/>
              <w:left w:val="single" w:sz="6" w:space="0" w:color="auto"/>
              <w:bottom w:val="single" w:sz="6" w:space="0" w:color="auto"/>
              <w:right w:val="single" w:sz="6" w:space="0" w:color="auto"/>
            </w:tcBorders>
          </w:tcPr>
          <w:p w14:paraId="16033194" w14:textId="77777777" w:rsidR="00292D0B" w:rsidRDefault="00292D0B" w:rsidP="003C12FC">
            <w:pPr>
              <w:keepNext/>
              <w:keepLines/>
              <w:spacing w:after="0"/>
              <w:jc w:val="center"/>
              <w:rPr>
                <w:rFonts w:ascii="Arial" w:hAnsi="Arial"/>
                <w:sz w:val="18"/>
              </w:rPr>
            </w:pPr>
            <w:r>
              <w:rPr>
                <w:rFonts w:ascii="Arial" w:hAnsi="Arial" w:cs="Arial"/>
                <w:sz w:val="18"/>
              </w:rPr>
              <w:t>10 MHz</w:t>
            </w:r>
          </w:p>
        </w:tc>
        <w:tc>
          <w:tcPr>
            <w:tcW w:w="0" w:type="auto"/>
            <w:tcBorders>
              <w:top w:val="single" w:sz="6" w:space="0" w:color="auto"/>
              <w:left w:val="single" w:sz="6" w:space="0" w:color="auto"/>
              <w:bottom w:val="single" w:sz="6" w:space="0" w:color="auto"/>
              <w:right w:val="single" w:sz="6" w:space="0" w:color="auto"/>
            </w:tcBorders>
          </w:tcPr>
          <w:p w14:paraId="1391B8CF" w14:textId="77777777" w:rsidR="00292D0B" w:rsidRDefault="00292D0B" w:rsidP="003C12FC">
            <w:pPr>
              <w:keepNext/>
              <w:keepLines/>
              <w:spacing w:after="0"/>
              <w:jc w:val="center"/>
              <w:rPr>
                <w:rFonts w:ascii="Arial" w:hAnsi="Arial"/>
                <w:sz w:val="18"/>
              </w:rPr>
            </w:pPr>
            <w:r>
              <w:rPr>
                <w:rFonts w:ascii="Arial" w:hAnsi="Arial"/>
                <w:sz w:val="18"/>
              </w:rPr>
              <w:t xml:space="preserve">20 MHz NR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586B9FF6" w14:textId="77777777" w:rsidR="00292D0B" w:rsidRDefault="00292D0B" w:rsidP="003C12FC">
            <w:pPr>
              <w:keepNext/>
              <w:keepLines/>
              <w:spacing w:after="0"/>
              <w:jc w:val="center"/>
              <w:rPr>
                <w:rFonts w:ascii="Arial" w:hAnsi="Arial"/>
                <w:sz w:val="18"/>
              </w:rPr>
            </w:pPr>
            <w:r>
              <w:rPr>
                <w:rFonts w:ascii="Arial" w:hAnsi="Arial"/>
                <w:sz w:val="18"/>
              </w:rPr>
              <w:t>Square (</w:t>
            </w:r>
            <w:proofErr w:type="spellStart"/>
            <w:r>
              <w:rPr>
                <w:rFonts w:ascii="Arial" w:hAnsi="Arial" w:cs="Arial"/>
                <w:sz w:val="18"/>
              </w:rPr>
              <w:t>BW</w:t>
            </w:r>
            <w:r>
              <w:rPr>
                <w:rFonts w:ascii="Arial" w:hAnsi="Arial" w:cs="Arial"/>
                <w:sz w:val="18"/>
                <w:vertAlign w:val="subscript"/>
              </w:rPr>
              <w:t>Config</w:t>
            </w:r>
            <w:proofErr w:type="spellEnd"/>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33E47423" w14:textId="77777777" w:rsidR="00292D0B" w:rsidRDefault="00292D0B" w:rsidP="003C12FC">
            <w:pPr>
              <w:keepNext/>
              <w:keepLines/>
              <w:spacing w:after="0"/>
              <w:jc w:val="center"/>
              <w:rPr>
                <w:rFonts w:ascii="Arial" w:hAnsi="Arial"/>
                <w:sz w:val="18"/>
              </w:rPr>
            </w:pPr>
            <w:r>
              <w:rPr>
                <w:rFonts w:ascii="Arial" w:hAnsi="Arial"/>
                <w:sz w:val="18"/>
              </w:rPr>
              <w:t>35 dB</w:t>
            </w:r>
          </w:p>
        </w:tc>
      </w:tr>
      <w:tr w:rsidR="00292D0B" w14:paraId="09B8C633" w14:textId="77777777" w:rsidTr="003C12FC">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14B52059" w14:textId="77777777" w:rsidR="00292D0B" w:rsidRDefault="00292D0B" w:rsidP="003C12FC">
            <w:pPr>
              <w:keepNext/>
              <w:keepLines/>
              <w:spacing w:after="0"/>
              <w:jc w:val="center"/>
              <w:rPr>
                <w:rFonts w:ascii="Arial" w:eastAsia="SimSun" w:hAnsi="Arial"/>
                <w:sz w:val="18"/>
              </w:rPr>
            </w:pPr>
          </w:p>
        </w:tc>
        <w:tc>
          <w:tcPr>
            <w:tcW w:w="0" w:type="auto"/>
            <w:tcBorders>
              <w:top w:val="single" w:sz="6" w:space="0" w:color="auto"/>
              <w:left w:val="single" w:sz="6" w:space="0" w:color="auto"/>
              <w:bottom w:val="single" w:sz="6" w:space="0" w:color="auto"/>
              <w:right w:val="single" w:sz="6" w:space="0" w:color="auto"/>
            </w:tcBorders>
          </w:tcPr>
          <w:p w14:paraId="03A6A637" w14:textId="77777777" w:rsidR="00292D0B" w:rsidRDefault="00292D0B" w:rsidP="003C12FC">
            <w:pPr>
              <w:keepNext/>
              <w:keepLines/>
              <w:spacing w:after="0"/>
              <w:jc w:val="center"/>
              <w:rPr>
                <w:rFonts w:ascii="Arial" w:hAnsi="Arial" w:cs="Arial"/>
                <w:sz w:val="18"/>
              </w:rPr>
            </w:pPr>
            <w:proofErr w:type="spellStart"/>
            <w:r>
              <w:rPr>
                <w:rFonts w:ascii="Arial" w:hAnsi="Arial" w:cs="Arial"/>
                <w:sz w:val="18"/>
                <w:szCs w:val="18"/>
              </w:rPr>
              <w:t>W</w:t>
            </w:r>
            <w:r>
              <w:rPr>
                <w:rFonts w:ascii="Arial" w:hAnsi="Arial" w:cs="Arial"/>
                <w:sz w:val="18"/>
                <w:szCs w:val="18"/>
                <w:vertAlign w:val="subscript"/>
              </w:rPr>
              <w:t>gap</w:t>
            </w:r>
            <w:proofErr w:type="spellEnd"/>
            <w:r>
              <w:rPr>
                <w:rFonts w:ascii="Arial" w:hAnsi="Arial" w:cs="Arial"/>
                <w:sz w:val="18"/>
              </w:rPr>
              <w:t xml:space="preserve"> </w:t>
            </w:r>
            <w:r>
              <w:rPr>
                <w:rFonts w:ascii="Arial" w:hAnsi="Arial" w:cs="Arial" w:hint="eastAsia"/>
                <w:sz w:val="18"/>
              </w:rPr>
              <w:t>≥</w:t>
            </w:r>
            <w:r>
              <w:rPr>
                <w:rFonts w:ascii="Arial" w:hAnsi="Arial" w:cs="Arial"/>
                <w:sz w:val="18"/>
              </w:rPr>
              <w:t xml:space="preserve"> 80</w:t>
            </w:r>
          </w:p>
          <w:p w14:paraId="2B434215" w14:textId="77777777" w:rsidR="00292D0B" w:rsidRDefault="00292D0B" w:rsidP="003C12FC">
            <w:pPr>
              <w:keepNext/>
              <w:keepLines/>
              <w:spacing w:after="0"/>
              <w:jc w:val="center"/>
              <w:rPr>
                <w:rFonts w:ascii="Arial" w:hAnsi="Arial" w:cs="Arial"/>
                <w:sz w:val="18"/>
              </w:rPr>
            </w:pPr>
          </w:p>
        </w:tc>
        <w:tc>
          <w:tcPr>
            <w:tcW w:w="0" w:type="auto"/>
            <w:tcBorders>
              <w:top w:val="single" w:sz="6" w:space="0" w:color="auto"/>
              <w:left w:val="single" w:sz="6" w:space="0" w:color="auto"/>
              <w:bottom w:val="single" w:sz="6" w:space="0" w:color="auto"/>
              <w:right w:val="single" w:sz="6" w:space="0" w:color="auto"/>
            </w:tcBorders>
          </w:tcPr>
          <w:p w14:paraId="4E4AD8A6" w14:textId="77777777" w:rsidR="00292D0B" w:rsidRDefault="00292D0B" w:rsidP="003C12FC">
            <w:pPr>
              <w:keepNext/>
              <w:keepLines/>
              <w:spacing w:after="0"/>
              <w:jc w:val="center"/>
              <w:rPr>
                <w:rFonts w:ascii="Arial" w:hAnsi="Arial"/>
                <w:sz w:val="18"/>
              </w:rPr>
            </w:pPr>
            <w:r>
              <w:rPr>
                <w:rFonts w:ascii="Arial" w:hAnsi="Arial"/>
                <w:sz w:val="18"/>
              </w:rPr>
              <w:t>30 MHz</w:t>
            </w:r>
          </w:p>
        </w:tc>
        <w:tc>
          <w:tcPr>
            <w:tcW w:w="0" w:type="auto"/>
            <w:tcBorders>
              <w:top w:val="single" w:sz="6" w:space="0" w:color="auto"/>
              <w:left w:val="single" w:sz="6" w:space="0" w:color="auto"/>
              <w:bottom w:val="single" w:sz="6" w:space="0" w:color="auto"/>
              <w:right w:val="single" w:sz="6" w:space="0" w:color="auto"/>
            </w:tcBorders>
          </w:tcPr>
          <w:p w14:paraId="28663AE9" w14:textId="77777777" w:rsidR="00292D0B" w:rsidRDefault="00292D0B" w:rsidP="003C12FC">
            <w:pPr>
              <w:keepNext/>
              <w:keepLines/>
              <w:spacing w:after="0"/>
              <w:jc w:val="center"/>
              <w:rPr>
                <w:rFonts w:ascii="Arial" w:hAnsi="Arial"/>
                <w:sz w:val="18"/>
              </w:rPr>
            </w:pPr>
            <w:r>
              <w:rPr>
                <w:rFonts w:ascii="Arial" w:eastAsia="SimSun" w:hAnsi="Arial"/>
                <w:sz w:val="18"/>
              </w:rPr>
              <w:t>20 MHz NR</w:t>
            </w:r>
            <w:r>
              <w:rPr>
                <w:rFonts w:ascii="Arial" w:hAnsi="Arial"/>
                <w:sz w:val="18"/>
              </w:rPr>
              <w:t xml:space="preserve">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74EED7FB" w14:textId="77777777" w:rsidR="00292D0B" w:rsidRDefault="00292D0B" w:rsidP="003C12FC">
            <w:pPr>
              <w:keepNext/>
              <w:keepLines/>
              <w:spacing w:after="0"/>
              <w:jc w:val="center"/>
              <w:rPr>
                <w:rFonts w:ascii="Arial" w:hAnsi="Arial"/>
                <w:sz w:val="18"/>
              </w:rPr>
            </w:pPr>
            <w:r>
              <w:rPr>
                <w:rFonts w:ascii="Arial" w:hAnsi="Arial"/>
                <w:sz w:val="18"/>
              </w:rPr>
              <w:t>Square (</w:t>
            </w:r>
            <w:proofErr w:type="spellStart"/>
            <w:r>
              <w:rPr>
                <w:rFonts w:ascii="Arial" w:hAnsi="Arial" w:cs="Arial"/>
                <w:sz w:val="18"/>
              </w:rPr>
              <w:t>BW</w:t>
            </w:r>
            <w:r>
              <w:rPr>
                <w:rFonts w:ascii="Arial" w:hAnsi="Arial" w:cs="Arial"/>
                <w:sz w:val="18"/>
                <w:vertAlign w:val="subscript"/>
              </w:rPr>
              <w:t>Config</w:t>
            </w:r>
            <w:proofErr w:type="spellEnd"/>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09E0A223" w14:textId="77777777" w:rsidR="00292D0B" w:rsidRDefault="00292D0B" w:rsidP="003C12FC">
            <w:pPr>
              <w:keepNext/>
              <w:keepLines/>
              <w:spacing w:after="0"/>
              <w:jc w:val="center"/>
              <w:rPr>
                <w:rFonts w:ascii="Arial" w:hAnsi="Arial"/>
                <w:sz w:val="18"/>
              </w:rPr>
            </w:pPr>
            <w:r>
              <w:rPr>
                <w:rFonts w:ascii="Arial" w:hAnsi="Arial"/>
                <w:sz w:val="18"/>
              </w:rPr>
              <w:t>40 dB</w:t>
            </w:r>
          </w:p>
        </w:tc>
      </w:tr>
      <w:tr w:rsidR="00292D0B" w14:paraId="76D97055" w14:textId="77777777" w:rsidTr="003C12FC">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10984FD2" w14:textId="77777777" w:rsidR="00292D0B" w:rsidRDefault="00292D0B" w:rsidP="003C12FC">
            <w:pPr>
              <w:keepNext/>
              <w:keepLines/>
              <w:spacing w:after="0"/>
              <w:ind w:left="851" w:hanging="851"/>
              <w:rPr>
                <w:rFonts w:ascii="Arial" w:hAnsi="Arial"/>
                <w:sz w:val="18"/>
              </w:rPr>
            </w:pPr>
            <w:r>
              <w:rPr>
                <w:rFonts w:ascii="Arial" w:hAnsi="Arial"/>
                <w:sz w:val="18"/>
              </w:rPr>
              <w:t>Note 1:</w:t>
            </w:r>
            <w:r>
              <w:rPr>
                <w:rFonts w:ascii="Arial" w:hAnsi="Arial"/>
                <w:sz w:val="18"/>
              </w:rPr>
              <w:tab/>
            </w:r>
            <w:proofErr w:type="spellStart"/>
            <w:r>
              <w:rPr>
                <w:rFonts w:ascii="Arial" w:hAnsi="Arial"/>
                <w:sz w:val="18"/>
              </w:rPr>
              <w:t>BW</w:t>
            </w:r>
            <w:r>
              <w:rPr>
                <w:rFonts w:ascii="Arial" w:hAnsi="Arial"/>
                <w:sz w:val="18"/>
                <w:vertAlign w:val="subscript"/>
              </w:rPr>
              <w:t>Config</w:t>
            </w:r>
            <w:proofErr w:type="spellEnd"/>
            <w:r>
              <w:rPr>
                <w:rFonts w:ascii="Arial" w:hAnsi="Arial"/>
                <w:sz w:val="18"/>
              </w:rPr>
              <w:t xml:space="preserve"> is the transmission bandwidth configuration of the </w:t>
            </w:r>
            <w:r>
              <w:rPr>
                <w:rFonts w:ascii="Arial" w:hAnsi="Arial" w:cs="v5.0.0"/>
                <w:sz w:val="18"/>
              </w:rPr>
              <w:t>assumed adjacent channel carrier</w:t>
            </w:r>
            <w:r>
              <w:rPr>
                <w:rFonts w:ascii="Arial" w:hAnsi="Arial"/>
                <w:sz w:val="18"/>
              </w:rPr>
              <w:t>.</w:t>
            </w:r>
          </w:p>
          <w:p w14:paraId="3E3AF518" w14:textId="77777777" w:rsidR="00292D0B" w:rsidRDefault="00292D0B" w:rsidP="003C12F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r>
            <w:r>
              <w:rPr>
                <w:rFonts w:ascii="Arial" w:hAnsi="Arial"/>
                <w:sz w:val="18"/>
              </w:rPr>
              <w:t xml:space="preserve">With SCS that provides largest </w:t>
            </w:r>
            <w:r>
              <w:rPr>
                <w:rFonts w:ascii="Arial" w:hAnsi="Arial" w:cs="Arial"/>
                <w:sz w:val="18"/>
              </w:rPr>
              <w:t>transmission bandwidth configuration (</w:t>
            </w:r>
            <w:proofErr w:type="spellStart"/>
            <w:r>
              <w:rPr>
                <w:rFonts w:ascii="Arial" w:hAnsi="Arial" w:cs="Arial"/>
                <w:sz w:val="18"/>
              </w:rPr>
              <w:t>BW</w:t>
            </w:r>
            <w:r>
              <w:rPr>
                <w:rFonts w:ascii="Arial" w:hAnsi="Arial" w:cs="Arial"/>
                <w:sz w:val="18"/>
                <w:vertAlign w:val="subscript"/>
              </w:rPr>
              <w:t>Config</w:t>
            </w:r>
            <w:proofErr w:type="spellEnd"/>
            <w:r>
              <w:rPr>
                <w:rFonts w:ascii="Arial" w:hAnsi="Arial" w:cs="v5.0.0"/>
                <w:sz w:val="18"/>
              </w:rPr>
              <w:t>)</w:t>
            </w:r>
            <w:r>
              <w:rPr>
                <w:rFonts w:ascii="Arial" w:hAnsi="Arial" w:cs="Arial"/>
                <w:sz w:val="18"/>
              </w:rPr>
              <w:t>.</w:t>
            </w:r>
          </w:p>
        </w:tc>
      </w:tr>
    </w:tbl>
    <w:p w14:paraId="0EB76C2F" w14:textId="77777777" w:rsidR="00292D0B" w:rsidRDefault="00292D0B" w:rsidP="00292D0B"/>
    <w:p w14:paraId="2DBE11EE" w14:textId="77777777" w:rsidR="00292D0B" w:rsidRPr="008C3753" w:rsidRDefault="00292D0B" w:rsidP="00292D0B">
      <w:pPr>
        <w:rPr>
          <w:lang w:eastAsia="ko-KR"/>
        </w:rPr>
      </w:pPr>
      <w:r w:rsidRPr="008C3753">
        <w:rPr>
          <w:lang w:eastAsia="ko-KR"/>
        </w:rPr>
        <w:t>The Cumulative Adjacent Channel Leakage power Ratio (CACLR) in a sub-block gap or the Inter RF Bandwidth gap is the ratio of:</w:t>
      </w:r>
    </w:p>
    <w:p w14:paraId="6FC29C8B" w14:textId="77777777" w:rsidR="00292D0B" w:rsidRPr="008C3753" w:rsidRDefault="00292D0B" w:rsidP="00292D0B">
      <w:pPr>
        <w:pStyle w:val="B10"/>
      </w:pPr>
      <w:r w:rsidRPr="008C3753">
        <w:t>a)</w:t>
      </w:r>
      <w:r w:rsidRPr="008C3753">
        <w:tab/>
        <w:t>the sum of the filtered mean power centred on the assigned channel frequencies for the two carriers adjacent to each side of the sub-block gap or the Inter RF Bandwidth gap, and</w:t>
      </w:r>
    </w:p>
    <w:p w14:paraId="17FC6C78" w14:textId="77777777" w:rsidR="00292D0B" w:rsidRPr="008C3753" w:rsidRDefault="00292D0B" w:rsidP="00292D0B">
      <w:pPr>
        <w:pStyle w:val="B10"/>
      </w:pPr>
      <w:r w:rsidRPr="008C3753">
        <w:t>b)</w:t>
      </w:r>
      <w:r w:rsidRPr="008C3753">
        <w:tab/>
        <w:t xml:space="preserve">the filtered mean power centred on a frequency channel adjacent to one of the respective sub-block edges or </w:t>
      </w:r>
      <w:r w:rsidRPr="008C3753">
        <w:rPr>
          <w:rFonts w:cs="v5.0.0"/>
        </w:rPr>
        <w:t>Base Station</w:t>
      </w:r>
      <w:r w:rsidRPr="008C3753">
        <w:t xml:space="preserve"> RF Bandwidth edges.</w:t>
      </w:r>
    </w:p>
    <w:p w14:paraId="49DA07B1" w14:textId="77777777" w:rsidR="00292D0B" w:rsidRPr="008C3753" w:rsidRDefault="00292D0B" w:rsidP="00292D0B">
      <w:pPr>
        <w:rPr>
          <w:lang w:eastAsia="ko-KR"/>
        </w:rPr>
      </w:pPr>
      <w:r w:rsidRPr="008C3753">
        <w:rPr>
          <w:lang w:eastAsia="ko-KR"/>
        </w:rPr>
        <w:t xml:space="preserve">The assumed filter for the adjacent channel frequency is defined in table </w:t>
      </w:r>
      <w:r w:rsidRPr="008C3753">
        <w:t xml:space="preserve">6.6.3.5.2-4 </w:t>
      </w:r>
      <w:r w:rsidRPr="008C3753">
        <w:rPr>
          <w:lang w:eastAsia="ko-KR"/>
        </w:rPr>
        <w:t xml:space="preserve">and the filters on the assigned channels are defined in table </w:t>
      </w:r>
      <w:r w:rsidRPr="008C3753">
        <w:t>6.6.3.5.2-6</w:t>
      </w:r>
      <w:r w:rsidRPr="008C3753">
        <w:rPr>
          <w:lang w:eastAsia="ko-KR"/>
        </w:rPr>
        <w:t>.</w:t>
      </w:r>
    </w:p>
    <w:p w14:paraId="4C65F1CF" w14:textId="77777777" w:rsidR="00292D0B" w:rsidRPr="008C3753" w:rsidRDefault="00292D0B" w:rsidP="00292D0B">
      <w:r w:rsidRPr="008C3753">
        <w:rPr>
          <w:rFonts w:cs="v5.0.0"/>
          <w:lang w:eastAsia="ko-KR"/>
        </w:rPr>
        <w:t>For operation in non-contiguous spectrum or multiple bands</w:t>
      </w:r>
      <w:r>
        <w:rPr>
          <w:rFonts w:cs="v5.0.0"/>
        </w:rPr>
        <w:t xml:space="preserve"> except for band n46, n96 and n102</w:t>
      </w:r>
      <w:r w:rsidRPr="008C3753">
        <w:rPr>
          <w:rFonts w:cs="v5.0.0"/>
          <w:lang w:eastAsia="ko-KR"/>
        </w:rPr>
        <w:t xml:space="preserve">, the CACLR for NR carriers located on either side of the sub-block gap or the Inter RF Bandwidth gap shall be higher than the value specified in table </w:t>
      </w:r>
      <w:r w:rsidRPr="008C3753">
        <w:t>6.6.3.5.2-4</w:t>
      </w:r>
      <w:r w:rsidRPr="008C3753">
        <w:rPr>
          <w:rFonts w:cs="v5.0.0"/>
          <w:lang w:eastAsia="ko-KR"/>
        </w:rPr>
        <w:t>.</w:t>
      </w:r>
    </w:p>
    <w:p w14:paraId="7DFA6A3D" w14:textId="77777777" w:rsidR="00292D0B" w:rsidRPr="008C3753" w:rsidRDefault="00292D0B" w:rsidP="00292D0B">
      <w:pPr>
        <w:pStyle w:val="TH"/>
      </w:pPr>
      <w:r w:rsidRPr="008C3753">
        <w:lastRenderedPageBreak/>
        <w:t>Table 6.6.3.5.2-4: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843"/>
        <w:gridCol w:w="1417"/>
        <w:gridCol w:w="1276"/>
        <w:gridCol w:w="2126"/>
        <w:gridCol w:w="890"/>
      </w:tblGrid>
      <w:tr w:rsidR="00292D0B" w:rsidRPr="008C3753" w14:paraId="1D266FE3" w14:textId="77777777" w:rsidTr="003C12FC">
        <w:trPr>
          <w:cantSplit/>
          <w:jc w:val="center"/>
        </w:trPr>
        <w:tc>
          <w:tcPr>
            <w:tcW w:w="1881" w:type="dxa"/>
            <w:tcBorders>
              <w:bottom w:val="single" w:sz="4" w:space="0" w:color="auto"/>
            </w:tcBorders>
          </w:tcPr>
          <w:p w14:paraId="0ACA9069" w14:textId="77777777" w:rsidR="00292D0B" w:rsidRPr="008C3753" w:rsidRDefault="00292D0B" w:rsidP="003C12FC">
            <w:pPr>
              <w:pStyle w:val="TAH"/>
              <w:rPr>
                <w:rFonts w:cs="v5.0.0"/>
              </w:rPr>
            </w:pPr>
            <w:r w:rsidRPr="008C3753">
              <w:rPr>
                <w:i/>
              </w:rPr>
              <w:t>BS channel bandwidth</w:t>
            </w:r>
            <w:r w:rsidRPr="008C3753">
              <w:t xml:space="preserve"> of NR </w:t>
            </w:r>
            <w:r w:rsidRPr="008C3753">
              <w:rPr>
                <w:rFonts w:cs="Arial"/>
              </w:rPr>
              <w:t>carrier</w:t>
            </w:r>
            <w:r w:rsidRPr="008C3753">
              <w:t xml:space="preserve"> transmitted </w:t>
            </w:r>
            <w:r>
              <w:t>adjacent to s</w:t>
            </w:r>
            <w:r w:rsidRPr="00C6449B">
              <w:rPr>
                <w:i/>
              </w:rPr>
              <w:t>ub-block gap</w:t>
            </w:r>
            <w:r w:rsidRPr="00C6449B">
              <w:t xml:space="preserve"> or </w:t>
            </w:r>
            <w:r>
              <w:rPr>
                <w:i/>
              </w:rPr>
              <w:t>in</w:t>
            </w:r>
            <w:r w:rsidRPr="00C6449B">
              <w:rPr>
                <w:i/>
              </w:rPr>
              <w:t>ter RF Bandwidth gap</w:t>
            </w:r>
            <w:r w:rsidRPr="00C6449B">
              <w:t xml:space="preserve"> </w:t>
            </w:r>
            <w:proofErr w:type="spellStart"/>
            <w:r w:rsidRPr="008C3753">
              <w:rPr>
                <w:rFonts w:cs="Arial"/>
              </w:rPr>
              <w:t>BW</w:t>
            </w:r>
            <w:r w:rsidRPr="008C3753">
              <w:rPr>
                <w:rFonts w:cs="Arial"/>
                <w:vertAlign w:val="subscript"/>
              </w:rPr>
              <w:t>Channel</w:t>
            </w:r>
            <w:proofErr w:type="spellEnd"/>
            <w:r w:rsidRPr="008C3753">
              <w:t xml:space="preserve"> (MHz)</w:t>
            </w:r>
          </w:p>
        </w:tc>
        <w:tc>
          <w:tcPr>
            <w:tcW w:w="1843" w:type="dxa"/>
          </w:tcPr>
          <w:p w14:paraId="1812D581" w14:textId="77777777" w:rsidR="00292D0B" w:rsidRPr="008C3753" w:rsidRDefault="00292D0B" w:rsidP="003C12FC">
            <w:pPr>
              <w:pStyle w:val="TAH"/>
              <w:rPr>
                <w:rFonts w:cs="v5.0.0"/>
              </w:rPr>
            </w:pPr>
            <w:r w:rsidRPr="008C3753">
              <w:rPr>
                <w:rFonts w:cs="Arial"/>
                <w:szCs w:val="18"/>
              </w:rPr>
              <w:t>Sub-block or Inter RF Bandwidth gap size (</w:t>
            </w:r>
            <w:proofErr w:type="spellStart"/>
            <w:r w:rsidRPr="008C3753">
              <w:rPr>
                <w:rFonts w:cs="Arial"/>
                <w:szCs w:val="18"/>
              </w:rPr>
              <w:t>Wgap</w:t>
            </w:r>
            <w:proofErr w:type="spellEnd"/>
            <w:r w:rsidRPr="008C3753">
              <w:rPr>
                <w:rFonts w:cs="Arial"/>
                <w:szCs w:val="18"/>
              </w:rPr>
              <w:t>) where the limit applies (MHz)</w:t>
            </w:r>
          </w:p>
        </w:tc>
        <w:tc>
          <w:tcPr>
            <w:tcW w:w="1417" w:type="dxa"/>
          </w:tcPr>
          <w:p w14:paraId="259562AC" w14:textId="77777777" w:rsidR="00292D0B" w:rsidRPr="008C3753" w:rsidRDefault="00292D0B" w:rsidP="003C12FC">
            <w:pPr>
              <w:pStyle w:val="TAH"/>
              <w:rPr>
                <w:rFonts w:cs="v5.0.0"/>
              </w:rPr>
            </w:pPr>
            <w:r w:rsidRPr="008C3753">
              <w:t>BS adjacent channel centre frequency offset below or above the sub-block or Base Station RF Bandwidth edge (inside the gap)</w:t>
            </w:r>
          </w:p>
        </w:tc>
        <w:tc>
          <w:tcPr>
            <w:tcW w:w="1276" w:type="dxa"/>
          </w:tcPr>
          <w:p w14:paraId="6EF72BC9" w14:textId="77777777" w:rsidR="00292D0B" w:rsidRPr="008C3753" w:rsidRDefault="00292D0B" w:rsidP="003C12FC">
            <w:pPr>
              <w:pStyle w:val="TAH"/>
              <w:rPr>
                <w:rFonts w:cs="v5.0.0"/>
              </w:rPr>
            </w:pPr>
            <w:r w:rsidRPr="008C3753">
              <w:t>Assumed adjacent channel carrier</w:t>
            </w:r>
          </w:p>
        </w:tc>
        <w:tc>
          <w:tcPr>
            <w:tcW w:w="2126" w:type="dxa"/>
            <w:tcBorders>
              <w:bottom w:val="single" w:sz="4" w:space="0" w:color="auto"/>
            </w:tcBorders>
          </w:tcPr>
          <w:p w14:paraId="1B57ACEA" w14:textId="77777777" w:rsidR="00292D0B" w:rsidRPr="008C3753" w:rsidRDefault="00292D0B" w:rsidP="003C12FC">
            <w:pPr>
              <w:pStyle w:val="TAH"/>
              <w:rPr>
                <w:rFonts w:cs="v5.0.0"/>
              </w:rPr>
            </w:pPr>
            <w:r w:rsidRPr="008C3753">
              <w:t>Filter on the adjacent channel frequency and corresponding filter bandwidth</w:t>
            </w:r>
          </w:p>
        </w:tc>
        <w:tc>
          <w:tcPr>
            <w:tcW w:w="890" w:type="dxa"/>
            <w:tcBorders>
              <w:bottom w:val="single" w:sz="4" w:space="0" w:color="auto"/>
            </w:tcBorders>
          </w:tcPr>
          <w:p w14:paraId="0D916042" w14:textId="77777777" w:rsidR="00292D0B" w:rsidRPr="008C3753" w:rsidRDefault="00292D0B" w:rsidP="003C12FC">
            <w:pPr>
              <w:pStyle w:val="TAH"/>
              <w:rPr>
                <w:rFonts w:cs="v5.0.0"/>
              </w:rPr>
            </w:pPr>
            <w:r w:rsidRPr="008C3753">
              <w:t>CACLR limit</w:t>
            </w:r>
          </w:p>
        </w:tc>
      </w:tr>
      <w:tr w:rsidR="00292D0B" w:rsidRPr="008C3753" w14:paraId="2312915C" w14:textId="77777777" w:rsidTr="003C12FC">
        <w:trPr>
          <w:cantSplit/>
          <w:jc w:val="center"/>
        </w:trPr>
        <w:tc>
          <w:tcPr>
            <w:tcW w:w="1881" w:type="dxa"/>
            <w:tcBorders>
              <w:bottom w:val="nil"/>
            </w:tcBorders>
          </w:tcPr>
          <w:p w14:paraId="669F1BDF" w14:textId="19EA1D74" w:rsidR="00292D0B" w:rsidRPr="008C3753" w:rsidRDefault="00292D0B" w:rsidP="003C12FC">
            <w:pPr>
              <w:pStyle w:val="TAC"/>
            </w:pPr>
            <w:r>
              <w:rPr>
                <w:rFonts w:cs="v5.0.0"/>
              </w:rPr>
              <w:t xml:space="preserve">3, </w:t>
            </w:r>
            <w:r w:rsidRPr="008C3753">
              <w:t xml:space="preserve">5, </w:t>
            </w:r>
            <w:ins w:id="181" w:author="Iwajlo Angelow (Nokia)" w:date="2025-04-29T09:15:00Z" w16du:dateUtc="2025-04-29T14:15:00Z">
              <w:r w:rsidR="009E251A">
                <w:t xml:space="preserve">7, </w:t>
              </w:r>
            </w:ins>
            <w:r w:rsidRPr="008C3753">
              <w:t>10, 15, 20</w:t>
            </w:r>
          </w:p>
        </w:tc>
        <w:tc>
          <w:tcPr>
            <w:tcW w:w="1843" w:type="dxa"/>
          </w:tcPr>
          <w:p w14:paraId="00FD3400" w14:textId="77777777" w:rsidR="00292D0B" w:rsidRPr="008C3753" w:rsidRDefault="00292D0B" w:rsidP="003C12FC">
            <w:pPr>
              <w:pStyle w:val="TAC"/>
              <w:rPr>
                <w:rFonts w:cs="Arial"/>
                <w:szCs w:val="18"/>
              </w:rPr>
            </w:pPr>
            <w:r w:rsidRPr="008C3753">
              <w:rPr>
                <w:rFonts w:cs="Arial"/>
                <w:szCs w:val="18"/>
              </w:rPr>
              <w:t xml:space="preserve">5 ≤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&lt; 15 (Note 3)</w:t>
            </w:r>
          </w:p>
          <w:p w14:paraId="0CC08C64" w14:textId="77777777" w:rsidR="00292D0B" w:rsidRPr="008C3753" w:rsidRDefault="00292D0B" w:rsidP="003C12FC">
            <w:pPr>
              <w:pStyle w:val="TAC"/>
            </w:pPr>
            <w:r w:rsidRPr="008C3753">
              <w:rPr>
                <w:rFonts w:cs="Arial"/>
                <w:szCs w:val="18"/>
              </w:rPr>
              <w:t xml:space="preserve">5 ≤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&lt; 45 (Note 4)</w:t>
            </w:r>
          </w:p>
        </w:tc>
        <w:tc>
          <w:tcPr>
            <w:tcW w:w="1417" w:type="dxa"/>
          </w:tcPr>
          <w:p w14:paraId="51D68822" w14:textId="77777777" w:rsidR="00292D0B" w:rsidRPr="008C3753" w:rsidRDefault="00292D0B" w:rsidP="003C12FC">
            <w:pPr>
              <w:pStyle w:val="TAC"/>
            </w:pPr>
            <w:r w:rsidRPr="008C3753">
              <w:rPr>
                <w:rFonts w:cs="Arial"/>
              </w:rPr>
              <w:t>2.5 MHz</w:t>
            </w:r>
          </w:p>
        </w:tc>
        <w:tc>
          <w:tcPr>
            <w:tcW w:w="1276" w:type="dxa"/>
          </w:tcPr>
          <w:p w14:paraId="2E316159" w14:textId="77777777" w:rsidR="00292D0B" w:rsidRPr="008C3753" w:rsidRDefault="00292D0B" w:rsidP="003C12FC">
            <w:pPr>
              <w:pStyle w:val="TAC"/>
            </w:pPr>
            <w:r w:rsidRPr="008C3753">
              <w:t>5 MHz NR</w:t>
            </w:r>
          </w:p>
          <w:p w14:paraId="37705F29" w14:textId="77777777" w:rsidR="00292D0B" w:rsidRPr="008C3753" w:rsidRDefault="00292D0B" w:rsidP="003C12FC">
            <w:pPr>
              <w:pStyle w:val="TAC"/>
            </w:pPr>
            <w:r w:rsidRPr="008C3753">
              <w:rPr>
                <w:rFonts w:cs="v5.0.0"/>
              </w:rPr>
              <w:t>(Note 2)</w:t>
            </w:r>
          </w:p>
        </w:tc>
        <w:tc>
          <w:tcPr>
            <w:tcW w:w="2126" w:type="dxa"/>
            <w:tcBorders>
              <w:bottom w:val="nil"/>
            </w:tcBorders>
          </w:tcPr>
          <w:p w14:paraId="6CFF7AD6" w14:textId="77777777" w:rsidR="00292D0B" w:rsidRPr="008C3753" w:rsidRDefault="00292D0B" w:rsidP="003C12FC">
            <w:pPr>
              <w:pStyle w:val="TAC"/>
            </w:pPr>
            <w:r w:rsidRPr="008C3753">
              <w:t>Square (</w:t>
            </w:r>
            <w:proofErr w:type="spellStart"/>
            <w:r w:rsidRPr="008C3753">
              <w:rPr>
                <w:rFonts w:cs="Arial"/>
              </w:rPr>
              <w:t>BW</w:t>
            </w:r>
            <w:r w:rsidRPr="008C3753">
              <w:rPr>
                <w:rFonts w:cs="Arial"/>
                <w:vertAlign w:val="subscript"/>
              </w:rPr>
              <w:t>Config</w:t>
            </w:r>
            <w:proofErr w:type="spellEnd"/>
            <w:r w:rsidRPr="008C3753">
              <w:t>)</w:t>
            </w:r>
          </w:p>
        </w:tc>
        <w:tc>
          <w:tcPr>
            <w:tcW w:w="890" w:type="dxa"/>
            <w:tcBorders>
              <w:bottom w:val="nil"/>
            </w:tcBorders>
          </w:tcPr>
          <w:p w14:paraId="201866DE" w14:textId="77777777" w:rsidR="00292D0B" w:rsidRDefault="00292D0B" w:rsidP="003C12FC">
            <w:pPr>
              <w:pStyle w:val="TAC"/>
              <w:rPr>
                <w:rFonts w:eastAsiaTheme="minorEastAsia"/>
              </w:rPr>
            </w:pPr>
            <w:r w:rsidRPr="008C3753">
              <w:t>44.2 dB</w:t>
            </w:r>
          </w:p>
          <w:p w14:paraId="632F27B1" w14:textId="77777777" w:rsidR="00292D0B" w:rsidRPr="008C3753" w:rsidRDefault="00292D0B" w:rsidP="003C12FC">
            <w:pPr>
              <w:pStyle w:val="TAC"/>
            </w:pPr>
            <w:r>
              <w:rPr>
                <w:rFonts w:eastAsia="SimSun" w:cs="v5.0.0" w:hint="eastAsia"/>
              </w:rPr>
              <w:t xml:space="preserve">37.2 dB </w:t>
            </w:r>
            <w:r>
              <w:rPr>
                <w:rFonts w:cs="v5.0.0"/>
              </w:rPr>
              <w:t xml:space="preserve">(Note </w:t>
            </w:r>
            <w:r>
              <w:rPr>
                <w:rFonts w:eastAsia="SimSun" w:cs="v5.0.0" w:hint="eastAsia"/>
              </w:rPr>
              <w:t>5</w:t>
            </w:r>
            <w:r>
              <w:rPr>
                <w:rFonts w:cs="v5.0.0"/>
              </w:rPr>
              <w:t>)</w:t>
            </w:r>
          </w:p>
        </w:tc>
      </w:tr>
      <w:tr w:rsidR="00292D0B" w:rsidRPr="008C3753" w14:paraId="57DA9F73" w14:textId="77777777" w:rsidTr="003C12FC">
        <w:trPr>
          <w:cantSplit/>
          <w:jc w:val="center"/>
        </w:trPr>
        <w:tc>
          <w:tcPr>
            <w:tcW w:w="1881" w:type="dxa"/>
            <w:tcBorders>
              <w:top w:val="nil"/>
              <w:bottom w:val="single" w:sz="4" w:space="0" w:color="auto"/>
            </w:tcBorders>
          </w:tcPr>
          <w:p w14:paraId="1A5F4B05" w14:textId="77777777" w:rsidR="00292D0B" w:rsidRPr="008C3753" w:rsidRDefault="00292D0B" w:rsidP="003C12FC">
            <w:pPr>
              <w:pStyle w:val="TAC"/>
            </w:pPr>
          </w:p>
        </w:tc>
        <w:tc>
          <w:tcPr>
            <w:tcW w:w="1843" w:type="dxa"/>
          </w:tcPr>
          <w:p w14:paraId="54CDB510" w14:textId="77777777" w:rsidR="00292D0B" w:rsidRPr="008C3753" w:rsidRDefault="00292D0B" w:rsidP="003C12FC">
            <w:pPr>
              <w:pStyle w:val="TAC"/>
              <w:rPr>
                <w:rFonts w:cs="Arial"/>
                <w:szCs w:val="18"/>
              </w:rPr>
            </w:pPr>
            <w:r w:rsidRPr="008C3753">
              <w:rPr>
                <w:rFonts w:cs="Arial"/>
                <w:szCs w:val="18"/>
              </w:rPr>
              <w:t xml:space="preserve">10 &lt;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&lt; 20 (Note 3)</w:t>
            </w:r>
          </w:p>
          <w:p w14:paraId="72A81421" w14:textId="77777777" w:rsidR="00292D0B" w:rsidRPr="008C3753" w:rsidRDefault="00292D0B" w:rsidP="003C12FC">
            <w:pPr>
              <w:pStyle w:val="TAC"/>
            </w:pPr>
            <w:r w:rsidRPr="008C3753">
              <w:rPr>
                <w:rFonts w:cs="Arial"/>
                <w:szCs w:val="18"/>
              </w:rPr>
              <w:t xml:space="preserve">10 ≤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&lt; 50 (Note 4)</w:t>
            </w:r>
          </w:p>
        </w:tc>
        <w:tc>
          <w:tcPr>
            <w:tcW w:w="1417" w:type="dxa"/>
          </w:tcPr>
          <w:p w14:paraId="351936B7" w14:textId="77777777" w:rsidR="00292D0B" w:rsidRPr="008C3753" w:rsidRDefault="00292D0B" w:rsidP="003C12FC">
            <w:pPr>
              <w:pStyle w:val="TAC"/>
            </w:pPr>
            <w:r w:rsidRPr="008C3753">
              <w:t>7.5 MHz</w:t>
            </w:r>
          </w:p>
        </w:tc>
        <w:tc>
          <w:tcPr>
            <w:tcW w:w="1276" w:type="dxa"/>
          </w:tcPr>
          <w:p w14:paraId="2354E6B8" w14:textId="77777777" w:rsidR="00292D0B" w:rsidRPr="008C3753" w:rsidRDefault="00292D0B" w:rsidP="003C12FC">
            <w:pPr>
              <w:pStyle w:val="TAC"/>
            </w:pPr>
            <w:r w:rsidRPr="008C3753">
              <w:t>5 MHz NR</w:t>
            </w:r>
          </w:p>
          <w:p w14:paraId="0B23EB53" w14:textId="77777777" w:rsidR="00292D0B" w:rsidRPr="008C3753" w:rsidRDefault="00292D0B" w:rsidP="003C12FC">
            <w:pPr>
              <w:pStyle w:val="TAC"/>
            </w:pPr>
            <w:r w:rsidRPr="008C3753">
              <w:rPr>
                <w:rFonts w:cs="v5.0.0"/>
              </w:rPr>
              <w:t>(Note 2)</w:t>
            </w:r>
          </w:p>
        </w:tc>
        <w:tc>
          <w:tcPr>
            <w:tcW w:w="2126" w:type="dxa"/>
            <w:tcBorders>
              <w:top w:val="nil"/>
              <w:bottom w:val="single" w:sz="4" w:space="0" w:color="auto"/>
            </w:tcBorders>
          </w:tcPr>
          <w:p w14:paraId="7C0797C1" w14:textId="77777777" w:rsidR="00292D0B" w:rsidRPr="008C3753" w:rsidRDefault="00292D0B" w:rsidP="003C12FC">
            <w:pPr>
              <w:pStyle w:val="TAC"/>
            </w:pPr>
          </w:p>
        </w:tc>
        <w:tc>
          <w:tcPr>
            <w:tcW w:w="890" w:type="dxa"/>
            <w:tcBorders>
              <w:top w:val="nil"/>
              <w:bottom w:val="single" w:sz="4" w:space="0" w:color="auto"/>
            </w:tcBorders>
          </w:tcPr>
          <w:p w14:paraId="4A55C7B1" w14:textId="77777777" w:rsidR="00292D0B" w:rsidRPr="008C3753" w:rsidRDefault="00292D0B" w:rsidP="003C12FC">
            <w:pPr>
              <w:pStyle w:val="TAC"/>
            </w:pPr>
          </w:p>
        </w:tc>
      </w:tr>
      <w:tr w:rsidR="00292D0B" w:rsidRPr="008C3753" w14:paraId="6C1FACAF" w14:textId="77777777" w:rsidTr="003C12FC">
        <w:trPr>
          <w:cantSplit/>
          <w:jc w:val="center"/>
        </w:trPr>
        <w:tc>
          <w:tcPr>
            <w:tcW w:w="1881" w:type="dxa"/>
            <w:tcBorders>
              <w:top w:val="single" w:sz="4" w:space="0" w:color="auto"/>
              <w:bottom w:val="nil"/>
            </w:tcBorders>
          </w:tcPr>
          <w:p w14:paraId="7923E9EC" w14:textId="77777777" w:rsidR="00292D0B" w:rsidRPr="008C3753" w:rsidRDefault="00292D0B" w:rsidP="003C12FC">
            <w:pPr>
              <w:pStyle w:val="TAC"/>
            </w:pPr>
            <w:r>
              <w:t>25, 30, 35, 40, 45, 50, 60, 70, 80, 90, 100</w:t>
            </w:r>
          </w:p>
        </w:tc>
        <w:tc>
          <w:tcPr>
            <w:tcW w:w="1843" w:type="dxa"/>
          </w:tcPr>
          <w:p w14:paraId="71D1F931" w14:textId="77777777" w:rsidR="00292D0B" w:rsidRPr="008C3753" w:rsidRDefault="00292D0B" w:rsidP="003C12FC">
            <w:pPr>
              <w:pStyle w:val="TAC"/>
              <w:rPr>
                <w:rFonts w:cs="Arial"/>
              </w:rPr>
            </w:pPr>
            <w:r w:rsidRPr="008C3753">
              <w:rPr>
                <w:rFonts w:cs="Arial"/>
              </w:rPr>
              <w:t xml:space="preserve">20 ≤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w:t>
            </w:r>
            <w:r w:rsidRPr="008C3753">
              <w:rPr>
                <w:rFonts w:cs="Arial"/>
              </w:rPr>
              <w:t>&lt; 60 (Note 4)</w:t>
            </w:r>
          </w:p>
          <w:p w14:paraId="1F51D3C0" w14:textId="77777777" w:rsidR="00292D0B" w:rsidRPr="008C3753" w:rsidRDefault="00292D0B" w:rsidP="003C12FC">
            <w:pPr>
              <w:pStyle w:val="TAC"/>
              <w:rPr>
                <w:rFonts w:cs="Arial"/>
              </w:rPr>
            </w:pPr>
            <w:r w:rsidRPr="008C3753">
              <w:rPr>
                <w:rFonts w:cs="Arial"/>
              </w:rPr>
              <w:t xml:space="preserve">20 ≤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w:t>
            </w:r>
            <w:r w:rsidRPr="008C3753">
              <w:rPr>
                <w:rFonts w:cs="Arial"/>
              </w:rPr>
              <w:t>&lt; 30 (Note 3)</w:t>
            </w:r>
          </w:p>
          <w:p w14:paraId="21352579" w14:textId="77777777" w:rsidR="00292D0B" w:rsidRPr="008C3753" w:rsidRDefault="00292D0B" w:rsidP="003C12FC">
            <w:pPr>
              <w:pStyle w:val="TAC"/>
              <w:rPr>
                <w:rFonts w:cs="v5.0.0"/>
              </w:rPr>
            </w:pPr>
          </w:p>
        </w:tc>
        <w:tc>
          <w:tcPr>
            <w:tcW w:w="1417" w:type="dxa"/>
          </w:tcPr>
          <w:p w14:paraId="0EEB59B1" w14:textId="77777777" w:rsidR="00292D0B" w:rsidRPr="008C3753" w:rsidRDefault="00292D0B" w:rsidP="003C12FC">
            <w:pPr>
              <w:pStyle w:val="TAC"/>
            </w:pPr>
            <w:r w:rsidRPr="008C3753">
              <w:rPr>
                <w:rFonts w:cs="Arial"/>
              </w:rPr>
              <w:t>10 MHz</w:t>
            </w:r>
          </w:p>
        </w:tc>
        <w:tc>
          <w:tcPr>
            <w:tcW w:w="1276" w:type="dxa"/>
          </w:tcPr>
          <w:p w14:paraId="75DCA0C2" w14:textId="77777777" w:rsidR="00292D0B" w:rsidRPr="008C3753" w:rsidRDefault="00292D0B" w:rsidP="003C12FC">
            <w:pPr>
              <w:pStyle w:val="TAC"/>
            </w:pPr>
            <w:r w:rsidRPr="008C3753">
              <w:t>20 MHz NR</w:t>
            </w:r>
          </w:p>
          <w:p w14:paraId="2C101AEE" w14:textId="77777777" w:rsidR="00292D0B" w:rsidRPr="008C3753" w:rsidRDefault="00292D0B" w:rsidP="003C12FC">
            <w:pPr>
              <w:pStyle w:val="TAC"/>
            </w:pPr>
            <w:r w:rsidRPr="008C3753">
              <w:rPr>
                <w:rFonts w:cs="v5.0.0"/>
              </w:rPr>
              <w:t>(Note 2)</w:t>
            </w:r>
          </w:p>
        </w:tc>
        <w:tc>
          <w:tcPr>
            <w:tcW w:w="2126" w:type="dxa"/>
            <w:tcBorders>
              <w:bottom w:val="nil"/>
            </w:tcBorders>
          </w:tcPr>
          <w:p w14:paraId="00E5D808" w14:textId="77777777" w:rsidR="00292D0B" w:rsidRPr="008C3753" w:rsidRDefault="00292D0B" w:rsidP="003C12FC">
            <w:pPr>
              <w:pStyle w:val="TAC"/>
              <w:rPr>
                <w:rFonts w:cs="v5.0.0"/>
              </w:rPr>
            </w:pPr>
            <w:r w:rsidRPr="008C3753">
              <w:t>Square (</w:t>
            </w:r>
            <w:proofErr w:type="spellStart"/>
            <w:r w:rsidRPr="008C3753">
              <w:rPr>
                <w:rFonts w:cs="Arial"/>
              </w:rPr>
              <w:t>BW</w:t>
            </w:r>
            <w:r w:rsidRPr="008C3753">
              <w:rPr>
                <w:rFonts w:cs="Arial"/>
                <w:vertAlign w:val="subscript"/>
              </w:rPr>
              <w:t>Config</w:t>
            </w:r>
            <w:proofErr w:type="spellEnd"/>
            <w:r w:rsidRPr="008C3753">
              <w:t>)</w:t>
            </w:r>
          </w:p>
        </w:tc>
        <w:tc>
          <w:tcPr>
            <w:tcW w:w="890" w:type="dxa"/>
            <w:tcBorders>
              <w:bottom w:val="nil"/>
            </w:tcBorders>
          </w:tcPr>
          <w:p w14:paraId="0C9D6DE5" w14:textId="77777777" w:rsidR="00292D0B" w:rsidRDefault="00292D0B" w:rsidP="003C12FC">
            <w:pPr>
              <w:pStyle w:val="TAC"/>
              <w:rPr>
                <w:rFonts w:eastAsiaTheme="minorEastAsia"/>
              </w:rPr>
            </w:pPr>
            <w:r w:rsidRPr="008C3753">
              <w:t>43.8 dB</w:t>
            </w:r>
          </w:p>
          <w:p w14:paraId="0E8DAC82" w14:textId="77777777" w:rsidR="00292D0B" w:rsidRPr="008C3753" w:rsidRDefault="00292D0B" w:rsidP="003C12FC">
            <w:pPr>
              <w:pStyle w:val="TAC"/>
              <w:rPr>
                <w:rFonts w:cs="v5.0.0"/>
              </w:rPr>
            </w:pPr>
            <w:r>
              <w:rPr>
                <w:rFonts w:eastAsia="SimSun" w:cs="v5.0.0" w:hint="eastAsia"/>
              </w:rPr>
              <w:t xml:space="preserve">36.8 dB </w:t>
            </w:r>
            <w:r>
              <w:rPr>
                <w:rFonts w:cs="v5.0.0"/>
              </w:rPr>
              <w:t xml:space="preserve">(Note </w:t>
            </w:r>
            <w:r>
              <w:rPr>
                <w:rFonts w:eastAsia="SimSun" w:cs="v5.0.0" w:hint="eastAsia"/>
              </w:rPr>
              <w:t>5</w:t>
            </w:r>
            <w:r>
              <w:rPr>
                <w:rFonts w:cs="v5.0.0"/>
              </w:rPr>
              <w:t>)</w:t>
            </w:r>
          </w:p>
        </w:tc>
      </w:tr>
      <w:tr w:rsidR="00292D0B" w:rsidRPr="008C3753" w14:paraId="5E83BC8C" w14:textId="77777777" w:rsidTr="003C12FC">
        <w:trPr>
          <w:cantSplit/>
          <w:jc w:val="center"/>
        </w:trPr>
        <w:tc>
          <w:tcPr>
            <w:tcW w:w="1881" w:type="dxa"/>
            <w:tcBorders>
              <w:top w:val="nil"/>
              <w:bottom w:val="single" w:sz="4" w:space="0" w:color="auto"/>
            </w:tcBorders>
          </w:tcPr>
          <w:p w14:paraId="1630B9A3" w14:textId="77777777" w:rsidR="00292D0B" w:rsidRPr="008C3753" w:rsidRDefault="00292D0B" w:rsidP="003C12FC">
            <w:pPr>
              <w:pStyle w:val="TAC"/>
            </w:pPr>
          </w:p>
        </w:tc>
        <w:tc>
          <w:tcPr>
            <w:tcW w:w="1843" w:type="dxa"/>
          </w:tcPr>
          <w:p w14:paraId="664E6E6A" w14:textId="77777777" w:rsidR="00292D0B" w:rsidRPr="008C3753" w:rsidRDefault="00292D0B" w:rsidP="003C12FC">
            <w:pPr>
              <w:pStyle w:val="TAC"/>
              <w:rPr>
                <w:rFonts w:cs="Arial"/>
              </w:rPr>
            </w:pPr>
            <w:r w:rsidRPr="008C3753">
              <w:rPr>
                <w:rFonts w:cs="Arial"/>
              </w:rPr>
              <w:t xml:space="preserve">40 &lt;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w:t>
            </w:r>
            <w:r w:rsidRPr="008C3753">
              <w:rPr>
                <w:rFonts w:cs="Arial"/>
              </w:rPr>
              <w:t>&lt; 80 (Note 4)</w:t>
            </w:r>
          </w:p>
          <w:p w14:paraId="69EECE4B" w14:textId="77777777" w:rsidR="00292D0B" w:rsidRPr="008C3753" w:rsidRDefault="00292D0B" w:rsidP="003C12FC">
            <w:pPr>
              <w:pStyle w:val="TAC"/>
              <w:rPr>
                <w:rFonts w:cs="Arial"/>
              </w:rPr>
            </w:pPr>
            <w:r w:rsidRPr="008C3753">
              <w:rPr>
                <w:rFonts w:cs="Arial"/>
              </w:rPr>
              <w:t xml:space="preserve">40 ≤ </w:t>
            </w:r>
            <w:proofErr w:type="spellStart"/>
            <w:r w:rsidRPr="008C3753">
              <w:rPr>
                <w:rFonts w:cs="Arial"/>
                <w:szCs w:val="18"/>
              </w:rPr>
              <w:t>W</w:t>
            </w:r>
            <w:r w:rsidRPr="008C3753">
              <w:rPr>
                <w:rFonts w:cs="Arial"/>
                <w:szCs w:val="18"/>
                <w:vertAlign w:val="subscript"/>
              </w:rPr>
              <w:t>gap</w:t>
            </w:r>
            <w:proofErr w:type="spellEnd"/>
            <w:r w:rsidRPr="008C3753">
              <w:rPr>
                <w:rFonts w:cs="Arial"/>
                <w:szCs w:val="18"/>
              </w:rPr>
              <w:t xml:space="preserve"> </w:t>
            </w:r>
            <w:r w:rsidRPr="008C3753">
              <w:rPr>
                <w:rFonts w:cs="Arial"/>
              </w:rPr>
              <w:t>&lt; 50 (Note 3)</w:t>
            </w:r>
          </w:p>
        </w:tc>
        <w:tc>
          <w:tcPr>
            <w:tcW w:w="1417" w:type="dxa"/>
          </w:tcPr>
          <w:p w14:paraId="096D01C5" w14:textId="77777777" w:rsidR="00292D0B" w:rsidRPr="008C3753" w:rsidRDefault="00292D0B" w:rsidP="003C12FC">
            <w:pPr>
              <w:pStyle w:val="TAC"/>
              <w:rPr>
                <w:rFonts w:cs="v5.0.0"/>
              </w:rPr>
            </w:pPr>
            <w:r w:rsidRPr="008C3753">
              <w:t>30 MHz</w:t>
            </w:r>
          </w:p>
        </w:tc>
        <w:tc>
          <w:tcPr>
            <w:tcW w:w="1276" w:type="dxa"/>
          </w:tcPr>
          <w:p w14:paraId="35E992F9" w14:textId="77777777" w:rsidR="00292D0B" w:rsidRPr="008C3753" w:rsidRDefault="00292D0B" w:rsidP="003C12FC">
            <w:pPr>
              <w:pStyle w:val="TAC"/>
            </w:pPr>
            <w:r w:rsidRPr="008C3753">
              <w:t>20 MHz NR</w:t>
            </w:r>
          </w:p>
          <w:p w14:paraId="5CB81AF8" w14:textId="77777777" w:rsidR="00292D0B" w:rsidRPr="008C3753" w:rsidRDefault="00292D0B" w:rsidP="003C12FC">
            <w:pPr>
              <w:pStyle w:val="TAC"/>
              <w:rPr>
                <w:rFonts w:cs="v5.0.0"/>
              </w:rPr>
            </w:pPr>
            <w:r w:rsidRPr="008C3753">
              <w:rPr>
                <w:rFonts w:cs="v5.0.0"/>
              </w:rPr>
              <w:t>(Note 2)</w:t>
            </w:r>
          </w:p>
        </w:tc>
        <w:tc>
          <w:tcPr>
            <w:tcW w:w="2126" w:type="dxa"/>
            <w:tcBorders>
              <w:top w:val="nil"/>
            </w:tcBorders>
          </w:tcPr>
          <w:p w14:paraId="1DEF84FF" w14:textId="77777777" w:rsidR="00292D0B" w:rsidRPr="008C3753" w:rsidRDefault="00292D0B" w:rsidP="003C12FC">
            <w:pPr>
              <w:pStyle w:val="TAC"/>
              <w:rPr>
                <w:rFonts w:cs="v5.0.0"/>
              </w:rPr>
            </w:pPr>
          </w:p>
        </w:tc>
        <w:tc>
          <w:tcPr>
            <w:tcW w:w="890" w:type="dxa"/>
            <w:tcBorders>
              <w:top w:val="nil"/>
            </w:tcBorders>
          </w:tcPr>
          <w:p w14:paraId="08CDE981" w14:textId="77777777" w:rsidR="00292D0B" w:rsidRPr="008C3753" w:rsidRDefault="00292D0B" w:rsidP="003C12FC">
            <w:pPr>
              <w:pStyle w:val="TAC"/>
              <w:rPr>
                <w:rFonts w:cs="v5.0.0"/>
              </w:rPr>
            </w:pPr>
          </w:p>
        </w:tc>
      </w:tr>
      <w:tr w:rsidR="00292D0B" w:rsidRPr="008C3753" w14:paraId="5F2D0518" w14:textId="77777777" w:rsidTr="003C12FC">
        <w:trPr>
          <w:cantSplit/>
          <w:jc w:val="center"/>
        </w:trPr>
        <w:tc>
          <w:tcPr>
            <w:tcW w:w="9433" w:type="dxa"/>
            <w:gridSpan w:val="6"/>
          </w:tcPr>
          <w:p w14:paraId="7EE53A05" w14:textId="77777777" w:rsidR="00292D0B" w:rsidRPr="008C3753" w:rsidRDefault="00292D0B" w:rsidP="003C12FC">
            <w:pPr>
              <w:pStyle w:val="TAN"/>
            </w:pPr>
            <w:r w:rsidRPr="008C3753">
              <w:t>N</w:t>
            </w:r>
            <w:r>
              <w:t>ote</w:t>
            </w:r>
            <w:r w:rsidRPr="008C3753">
              <w:t xml:space="preserve"> 1:</w:t>
            </w:r>
            <w:r w:rsidRPr="008C3753">
              <w:tab/>
            </w:r>
            <w:proofErr w:type="spellStart"/>
            <w:r w:rsidRPr="008C3753">
              <w:t>BW</w:t>
            </w:r>
            <w:r w:rsidRPr="008C3753">
              <w:rPr>
                <w:vertAlign w:val="subscript"/>
              </w:rPr>
              <w:t>Config</w:t>
            </w:r>
            <w:proofErr w:type="spellEnd"/>
            <w:r w:rsidRPr="008C3753">
              <w:t xml:space="preserve"> is the transmission bandwidth configuration of the </w:t>
            </w:r>
            <w:r w:rsidRPr="008C3753">
              <w:rPr>
                <w:rFonts w:cs="v5.0.0"/>
              </w:rPr>
              <w:t>assumed adjacent channel carrier</w:t>
            </w:r>
            <w:r w:rsidRPr="008C3753">
              <w:t>.</w:t>
            </w:r>
          </w:p>
          <w:p w14:paraId="3AEFD8FD" w14:textId="77777777" w:rsidR="00292D0B" w:rsidRPr="008C3753" w:rsidRDefault="00292D0B" w:rsidP="003C12FC">
            <w:pPr>
              <w:pStyle w:val="TAN"/>
              <w:rPr>
                <w:rFonts w:cs="Arial"/>
              </w:rPr>
            </w:pPr>
            <w:r w:rsidRPr="008C3753">
              <w:rPr>
                <w:rFonts w:cs="Arial"/>
              </w:rPr>
              <w:t>N</w:t>
            </w:r>
            <w:r>
              <w:rPr>
                <w:rFonts w:cs="Arial"/>
              </w:rPr>
              <w:t>ote</w:t>
            </w:r>
            <w:r w:rsidRPr="008C3753">
              <w:rPr>
                <w:rFonts w:cs="Arial"/>
              </w:rPr>
              <w:t xml:space="preserve"> 2:</w:t>
            </w:r>
            <w:r w:rsidRPr="008C3753">
              <w:rPr>
                <w:rFonts w:cs="Arial"/>
              </w:rPr>
              <w:tab/>
            </w:r>
            <w:r w:rsidRPr="008C3753">
              <w:t xml:space="preserve">With SCS that provides largest </w:t>
            </w:r>
            <w:r w:rsidRPr="008C3753">
              <w:rPr>
                <w:rFonts w:cs="Arial"/>
              </w:rPr>
              <w:t>transmission bandwidth configuration (</w:t>
            </w:r>
            <w:proofErr w:type="spellStart"/>
            <w:r w:rsidRPr="008C3753">
              <w:rPr>
                <w:rFonts w:cs="Arial"/>
              </w:rPr>
              <w:t>BW</w:t>
            </w:r>
            <w:r w:rsidRPr="008C3753">
              <w:rPr>
                <w:rFonts w:cs="Arial"/>
                <w:vertAlign w:val="subscript"/>
              </w:rPr>
              <w:t>Config</w:t>
            </w:r>
            <w:proofErr w:type="spellEnd"/>
            <w:r w:rsidRPr="008C3753">
              <w:rPr>
                <w:rFonts w:cs="v5.0.0"/>
              </w:rPr>
              <w:t>)</w:t>
            </w:r>
            <w:r w:rsidRPr="008C3753">
              <w:rPr>
                <w:rFonts w:cs="Arial"/>
              </w:rPr>
              <w:t>.</w:t>
            </w:r>
          </w:p>
          <w:p w14:paraId="1E642F77" w14:textId="5038D227" w:rsidR="00292D0B" w:rsidRPr="008C3753" w:rsidRDefault="00292D0B" w:rsidP="003C12FC">
            <w:pPr>
              <w:pStyle w:val="TAN"/>
            </w:pPr>
            <w:r w:rsidRPr="008C3753">
              <w:t>N</w:t>
            </w:r>
            <w:r>
              <w:t>ote</w:t>
            </w:r>
            <w:r w:rsidRPr="008C3753">
              <w:t xml:space="preserve"> 3:</w:t>
            </w:r>
            <w:r w:rsidRPr="008C3753">
              <w:tab/>
              <w:t xml:space="preserve">Applicable in case the </w:t>
            </w:r>
            <w:r w:rsidRPr="008C3753">
              <w:rPr>
                <w:rFonts w:cs="Arial"/>
                <w:i/>
              </w:rPr>
              <w:t>BS channel bandwidth</w:t>
            </w:r>
            <w:r w:rsidRPr="008C3753">
              <w:t xml:space="preserve"> of the NR carrier transmitted at the other edge of the gap is </w:t>
            </w:r>
            <w:r>
              <w:rPr>
                <w:rFonts w:cs="v5.0.0"/>
              </w:rPr>
              <w:t xml:space="preserve">3, </w:t>
            </w:r>
            <w:r w:rsidRPr="008C3753">
              <w:t xml:space="preserve">5, </w:t>
            </w:r>
            <w:ins w:id="182" w:author="Iwajlo Angelow (Nokia)" w:date="2025-04-29T09:15:00Z" w16du:dateUtc="2025-04-29T14:15:00Z">
              <w:r w:rsidR="009E251A">
                <w:t xml:space="preserve">7, </w:t>
              </w:r>
            </w:ins>
            <w:r w:rsidRPr="008C3753">
              <w:t xml:space="preserve">10, 15, 20 </w:t>
            </w:r>
            <w:proofErr w:type="spellStart"/>
            <w:r w:rsidRPr="008C3753">
              <w:t>MHz.</w:t>
            </w:r>
            <w:proofErr w:type="spellEnd"/>
          </w:p>
          <w:p w14:paraId="047D9BA3" w14:textId="77777777" w:rsidR="00292D0B" w:rsidRDefault="00292D0B" w:rsidP="003C12FC">
            <w:pPr>
              <w:pStyle w:val="TAN"/>
              <w:rPr>
                <w:rFonts w:eastAsiaTheme="minorEastAsia"/>
              </w:rPr>
            </w:pPr>
            <w:r>
              <w:t>Note 4:</w:t>
            </w:r>
            <w:r>
              <w:tab/>
              <w:t xml:space="preserve">Applicable in case the </w:t>
            </w:r>
            <w:r>
              <w:rPr>
                <w:rFonts w:cs="Arial"/>
                <w:i/>
              </w:rPr>
              <w:t>BS channel bandwidth</w:t>
            </w:r>
            <w:r>
              <w:t xml:space="preserve"> of the NR carrier transmitted at the other edge of the gap is 25, 30, 35, 40, 45, 50, 60, 70, 80, 90, 100 </w:t>
            </w:r>
            <w:proofErr w:type="spellStart"/>
            <w:r>
              <w:t>MHz.</w:t>
            </w:r>
            <w:proofErr w:type="spellEnd"/>
          </w:p>
          <w:p w14:paraId="61C8608E" w14:textId="77777777" w:rsidR="00292D0B" w:rsidRPr="008C3753" w:rsidRDefault="00292D0B" w:rsidP="003C12FC">
            <w:pPr>
              <w:pStyle w:val="TAN"/>
            </w:pPr>
            <w:r>
              <w:rPr>
                <w:rFonts w:cs="Arial"/>
              </w:rPr>
              <w:t>N</w:t>
            </w:r>
            <w:r>
              <w:rPr>
                <w:rFonts w:eastAsiaTheme="minorEastAsia" w:cs="Arial" w:hint="eastAsia"/>
              </w:rPr>
              <w:t>ote</w:t>
            </w:r>
            <w:r>
              <w:rPr>
                <w:rFonts w:cs="Arial"/>
              </w:rPr>
              <w:t xml:space="preserve"> </w:t>
            </w:r>
            <w:r>
              <w:rPr>
                <w:rFonts w:eastAsia="SimSun" w:cs="Arial" w:hint="eastAsia"/>
              </w:rPr>
              <w:t>5</w:t>
            </w:r>
            <w:r>
              <w:rPr>
                <w:rFonts w:cs="Arial"/>
              </w:rPr>
              <w:t>:</w:t>
            </w:r>
            <w:r>
              <w:rPr>
                <w:rFonts w:cs="Arial"/>
              </w:rPr>
              <w:tab/>
            </w:r>
            <w:r>
              <w:rPr>
                <w:rFonts w:eastAsia="SimSun" w:cs="Arial"/>
              </w:rPr>
              <w:t xml:space="preserve">For BS operating in band n104, ACLR requirement </w:t>
            </w:r>
            <w:r>
              <w:rPr>
                <w:rFonts w:eastAsia="SimSun" w:cs="Arial" w:hint="eastAsia"/>
              </w:rPr>
              <w:t xml:space="preserve">37.2 or </w:t>
            </w:r>
            <w:r>
              <w:rPr>
                <w:rFonts w:eastAsia="SimSun" w:cs="Arial"/>
              </w:rPr>
              <w:t>3</w:t>
            </w:r>
            <w:r>
              <w:rPr>
                <w:rFonts w:eastAsia="SimSun" w:cs="Arial" w:hint="eastAsia"/>
              </w:rPr>
              <w:t>6.</w:t>
            </w:r>
            <w:r>
              <w:rPr>
                <w:rFonts w:eastAsia="SimSun" w:cs="Arial"/>
              </w:rPr>
              <w:t>8 dB applies</w:t>
            </w:r>
            <w:r>
              <w:t>.</w:t>
            </w:r>
            <w:r>
              <w:rPr>
                <w:rFonts w:eastAsia="SimSun"/>
              </w:rPr>
              <w:t xml:space="preserve"> </w:t>
            </w:r>
            <w:r>
              <w:rPr>
                <w:rFonts w:eastAsia="SimSun" w:cs="Arial"/>
              </w:rPr>
              <w:t>For BS operating in other bands, ACLR requirement 4</w:t>
            </w:r>
            <w:r>
              <w:rPr>
                <w:rFonts w:eastAsia="SimSun" w:cs="Arial" w:hint="eastAsia"/>
              </w:rPr>
              <w:t>4.2 or 43.8</w:t>
            </w:r>
            <w:r>
              <w:rPr>
                <w:rFonts w:eastAsia="SimSun" w:cs="Arial"/>
              </w:rPr>
              <w:t xml:space="preserve"> dB applies.</w:t>
            </w:r>
          </w:p>
        </w:tc>
      </w:tr>
    </w:tbl>
    <w:p w14:paraId="5D295DEE" w14:textId="77777777" w:rsidR="00292D0B" w:rsidRDefault="00292D0B" w:rsidP="00292D0B"/>
    <w:p w14:paraId="1705691A" w14:textId="77777777" w:rsidR="00292D0B" w:rsidRDefault="00292D0B" w:rsidP="00292D0B">
      <w:pPr>
        <w:rPr>
          <w:rFonts w:cs="v5.0.0"/>
        </w:rPr>
      </w:pPr>
      <w:r>
        <w:rPr>
          <w:rFonts w:cs="v5.0.0"/>
        </w:rPr>
        <w:t xml:space="preserve">For operation in non-contiguous spectrum for band n46, n96 and n102, the CACLR for NR carriers located on either side of the sub-block gap shall be higher than the value specified in Table </w:t>
      </w:r>
      <w:r w:rsidRPr="00A018CD">
        <w:rPr>
          <w:rFonts w:cs="v5.0.0"/>
        </w:rPr>
        <w:t>6.6.3.5.2-4a</w:t>
      </w:r>
      <w:r>
        <w:rPr>
          <w:rFonts w:cs="v5.0.0"/>
        </w:rPr>
        <w:t>.</w:t>
      </w:r>
    </w:p>
    <w:p w14:paraId="459DC4AA" w14:textId="77777777" w:rsidR="00292D0B" w:rsidRDefault="00292D0B" w:rsidP="00292D0B">
      <w:pPr>
        <w:keepNext/>
        <w:keepLines/>
        <w:spacing w:before="60"/>
        <w:jc w:val="center"/>
        <w:rPr>
          <w:rFonts w:ascii="Arial" w:eastAsia="SimSun" w:hAnsi="Arial"/>
          <w:b/>
        </w:rPr>
      </w:pPr>
      <w:r>
        <w:rPr>
          <w:rFonts w:ascii="Arial" w:hAnsi="Arial"/>
          <w:b/>
        </w:rPr>
        <w:t xml:space="preserve">Table </w:t>
      </w:r>
      <w:r w:rsidRPr="00A018CD">
        <w:rPr>
          <w:rFonts w:ascii="Arial" w:hAnsi="Arial"/>
          <w:b/>
        </w:rPr>
        <w:t>6.6.3.5.2-4a</w:t>
      </w:r>
      <w:r>
        <w:rPr>
          <w:rFonts w:ascii="Arial" w:hAnsi="Arial"/>
          <w:b/>
        </w:rPr>
        <w:t xml:space="preserve">: Base Station CACLR </w:t>
      </w:r>
      <w:r>
        <w:rPr>
          <w:rFonts w:ascii="Arial" w:eastAsia="SimSun" w:hAnsi="Arial"/>
          <w:b/>
        </w:rPr>
        <w:t>limit for band n46,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7"/>
        <w:gridCol w:w="1629"/>
        <w:gridCol w:w="1994"/>
        <w:gridCol w:w="1210"/>
        <w:gridCol w:w="1931"/>
        <w:gridCol w:w="882"/>
      </w:tblGrid>
      <w:tr w:rsidR="00292D0B" w14:paraId="62FF60D8" w14:textId="77777777" w:rsidTr="003C12FC">
        <w:trPr>
          <w:cantSplit/>
          <w:jc w:val="center"/>
        </w:trPr>
        <w:tc>
          <w:tcPr>
            <w:tcW w:w="0" w:type="auto"/>
            <w:tcBorders>
              <w:top w:val="single" w:sz="6" w:space="0" w:color="auto"/>
              <w:left w:val="single" w:sz="6" w:space="0" w:color="auto"/>
              <w:bottom w:val="single" w:sz="6" w:space="0" w:color="auto"/>
              <w:right w:val="single" w:sz="6" w:space="0" w:color="auto"/>
            </w:tcBorders>
          </w:tcPr>
          <w:p w14:paraId="508E8CC4" w14:textId="77777777" w:rsidR="00292D0B" w:rsidRDefault="00292D0B" w:rsidP="003C12FC">
            <w:pPr>
              <w:keepNext/>
              <w:keepLines/>
              <w:spacing w:after="0"/>
              <w:jc w:val="center"/>
              <w:rPr>
                <w:rFonts w:ascii="Arial" w:hAnsi="Arial"/>
                <w:b/>
                <w:sz w:val="18"/>
              </w:rPr>
            </w:pPr>
            <w:r>
              <w:rPr>
                <w:rFonts w:ascii="Arial" w:eastAsia="SimSun" w:hAnsi="Arial"/>
                <w:b/>
                <w:i/>
                <w:sz w:val="18"/>
              </w:rPr>
              <w:t>BS channel bandwidth</w:t>
            </w:r>
            <w:r>
              <w:rPr>
                <w:rFonts w:ascii="Arial" w:hAnsi="Arial"/>
                <w:b/>
                <w:sz w:val="18"/>
              </w:rPr>
              <w:t xml:space="preserve"> </w:t>
            </w:r>
            <w:r>
              <w:rPr>
                <w:rFonts w:ascii="Arial" w:eastAsia="SimSun" w:hAnsi="Arial"/>
                <w:b/>
                <w:sz w:val="18"/>
              </w:rPr>
              <w:t>of NR</w:t>
            </w:r>
            <w:r>
              <w:rPr>
                <w:rFonts w:ascii="Arial" w:hAnsi="Arial"/>
                <w:b/>
                <w:sz w:val="18"/>
              </w:rPr>
              <w:t xml:space="preserve"> </w:t>
            </w:r>
            <w:r>
              <w:rPr>
                <w:rFonts w:ascii="Arial" w:eastAsia="SimSun" w:hAnsi="Arial" w:cs="Arial"/>
                <w:b/>
                <w:sz w:val="18"/>
              </w:rPr>
              <w:t>carrier</w:t>
            </w:r>
            <w:r>
              <w:rPr>
                <w:rFonts w:ascii="Arial" w:hAnsi="Arial"/>
                <w:b/>
                <w:sz w:val="18"/>
              </w:rPr>
              <w:t xml:space="preserve"> transmitted </w:t>
            </w:r>
            <w:proofErr w:type="spellStart"/>
            <w:r>
              <w:rPr>
                <w:rFonts w:ascii="Arial" w:hAnsi="Arial" w:cs="Arial"/>
                <w:b/>
                <w:sz w:val="18"/>
              </w:rPr>
              <w:t>BW</w:t>
            </w:r>
            <w:r>
              <w:rPr>
                <w:rFonts w:ascii="Arial" w:hAnsi="Arial" w:cs="Arial"/>
                <w:b/>
                <w:sz w:val="18"/>
                <w:vertAlign w:val="subscript"/>
              </w:rPr>
              <w:t>Channel</w:t>
            </w:r>
            <w:proofErr w:type="spellEnd"/>
            <w:r>
              <w:rPr>
                <w:rFonts w:ascii="Arial" w:hAnsi="Arial"/>
                <w:b/>
                <w:sz w:val="18"/>
              </w:rPr>
              <w:t xml:space="preserve"> </w:t>
            </w:r>
            <w:r w:rsidRPr="003D3F71">
              <w:rPr>
                <w:rFonts w:ascii="Arial" w:hAnsi="Arial"/>
                <w:b/>
                <w:sz w:val="18"/>
              </w:rPr>
              <w:t xml:space="preserve">adjacent to sub-block gap or inter RF Bandwidth gap </w:t>
            </w:r>
            <w:r>
              <w:rPr>
                <w:rFonts w:ascii="Arial" w:hAnsi="Arial"/>
                <w:b/>
                <w:sz w:val="18"/>
              </w:rPr>
              <w:t xml:space="preserve">(MHz) </w:t>
            </w:r>
          </w:p>
        </w:tc>
        <w:tc>
          <w:tcPr>
            <w:tcW w:w="0" w:type="auto"/>
            <w:tcBorders>
              <w:top w:val="single" w:sz="6" w:space="0" w:color="auto"/>
              <w:left w:val="single" w:sz="6" w:space="0" w:color="auto"/>
              <w:bottom w:val="single" w:sz="6" w:space="0" w:color="auto"/>
              <w:right w:val="single" w:sz="6" w:space="0" w:color="auto"/>
            </w:tcBorders>
          </w:tcPr>
          <w:p w14:paraId="07BB2156" w14:textId="77777777" w:rsidR="00292D0B" w:rsidRDefault="00292D0B" w:rsidP="003C12FC">
            <w:pPr>
              <w:keepNext/>
              <w:keepLines/>
              <w:spacing w:after="0"/>
              <w:jc w:val="center"/>
              <w:rPr>
                <w:rFonts w:ascii="Arial" w:hAnsi="Arial" w:cs="Arial"/>
                <w:b/>
                <w:sz w:val="18"/>
                <w:szCs w:val="18"/>
              </w:rPr>
            </w:pPr>
            <w:r>
              <w:rPr>
                <w:rFonts w:ascii="Arial" w:hAnsi="Arial" w:cs="Arial"/>
                <w:b/>
                <w:sz w:val="18"/>
                <w:szCs w:val="18"/>
              </w:rPr>
              <w:t>Sub-block or Inter RF Bandwidth gap size (</w:t>
            </w:r>
            <w:proofErr w:type="spellStart"/>
            <w:r>
              <w:rPr>
                <w:rFonts w:ascii="Arial" w:hAnsi="Arial" w:cs="Arial"/>
                <w:b/>
                <w:sz w:val="18"/>
                <w:szCs w:val="18"/>
              </w:rPr>
              <w:t>W</w:t>
            </w:r>
            <w:r>
              <w:rPr>
                <w:rFonts w:ascii="Arial" w:hAnsi="Arial" w:cs="Arial"/>
                <w:b/>
                <w:sz w:val="18"/>
                <w:szCs w:val="18"/>
                <w:vertAlign w:val="subscript"/>
              </w:rPr>
              <w:t>gap</w:t>
            </w:r>
            <w:proofErr w:type="spellEnd"/>
            <w:r>
              <w:rPr>
                <w:rFonts w:ascii="Arial"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30FA8376" w14:textId="77777777" w:rsidR="00292D0B" w:rsidRDefault="00292D0B" w:rsidP="003C12FC">
            <w:pPr>
              <w:keepNext/>
              <w:keepLines/>
              <w:spacing w:after="0"/>
              <w:jc w:val="center"/>
              <w:rPr>
                <w:rFonts w:ascii="Arial" w:hAnsi="Arial"/>
                <w:b/>
                <w:sz w:val="18"/>
              </w:rPr>
            </w:pPr>
            <w:r>
              <w:rPr>
                <w:rFonts w:ascii="Arial" w:hAnsi="Arial"/>
                <w:b/>
                <w:sz w:val="18"/>
              </w:rPr>
              <w:t xml:space="preserve">BS adjacent channel centre frequency offset below or above the </w:t>
            </w:r>
            <w:r>
              <w:rPr>
                <w:rFonts w:ascii="Arial" w:eastAsia="SimSun" w:hAnsi="Arial"/>
                <w:b/>
                <w:sz w:val="18"/>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15920795" w14:textId="77777777" w:rsidR="00292D0B" w:rsidRDefault="00292D0B" w:rsidP="003C12FC">
            <w:pPr>
              <w:keepNext/>
              <w:keepLines/>
              <w:spacing w:after="0"/>
              <w:jc w:val="center"/>
              <w:rPr>
                <w:rFonts w:ascii="Arial" w:hAnsi="Arial"/>
                <w:b/>
                <w:sz w:val="18"/>
              </w:rPr>
            </w:pPr>
            <w:r>
              <w:rPr>
                <w:rFonts w:ascii="Arial" w:hAnsi="Arial"/>
                <w:b/>
                <w:sz w:val="18"/>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1E399E12" w14:textId="77777777" w:rsidR="00292D0B" w:rsidRDefault="00292D0B" w:rsidP="003C12FC">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2371E232" w14:textId="77777777" w:rsidR="00292D0B" w:rsidRDefault="00292D0B" w:rsidP="003C12FC">
            <w:pPr>
              <w:keepNext/>
              <w:keepLines/>
              <w:spacing w:after="0"/>
              <w:jc w:val="center"/>
              <w:rPr>
                <w:rFonts w:ascii="Arial" w:hAnsi="Arial"/>
                <w:b/>
                <w:sz w:val="18"/>
              </w:rPr>
            </w:pPr>
            <w:r>
              <w:rPr>
                <w:rFonts w:ascii="Arial" w:hAnsi="Arial"/>
                <w:b/>
                <w:sz w:val="18"/>
              </w:rPr>
              <w:t>CACLR limit</w:t>
            </w:r>
          </w:p>
        </w:tc>
      </w:tr>
      <w:tr w:rsidR="00292D0B" w14:paraId="2F21BF5A" w14:textId="77777777" w:rsidTr="003C12FC">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7A331FA6" w14:textId="77777777" w:rsidR="00292D0B" w:rsidRDefault="00292D0B" w:rsidP="003C12FC">
            <w:pPr>
              <w:keepNext/>
              <w:keepLines/>
              <w:spacing w:after="0"/>
              <w:jc w:val="center"/>
              <w:rPr>
                <w:rFonts w:ascii="Arial" w:eastAsia="SimSun" w:hAnsi="Arial"/>
                <w:sz w:val="18"/>
              </w:rPr>
            </w:pPr>
            <w:r>
              <w:rPr>
                <w:rFonts w:ascii="Arial" w:eastAsia="SimSun" w:hAnsi="Arial"/>
                <w:sz w:val="18"/>
              </w:rPr>
              <w:t>10, 20, 40, 60, 80</w:t>
            </w:r>
          </w:p>
        </w:tc>
        <w:tc>
          <w:tcPr>
            <w:tcW w:w="0" w:type="auto"/>
            <w:tcBorders>
              <w:top w:val="single" w:sz="6" w:space="0" w:color="auto"/>
              <w:left w:val="single" w:sz="6" w:space="0" w:color="auto"/>
              <w:bottom w:val="single" w:sz="6" w:space="0" w:color="auto"/>
              <w:right w:val="single" w:sz="6" w:space="0" w:color="auto"/>
            </w:tcBorders>
          </w:tcPr>
          <w:p w14:paraId="165213B3" w14:textId="77777777" w:rsidR="00292D0B" w:rsidRDefault="00292D0B" w:rsidP="003C12FC">
            <w:pPr>
              <w:keepNext/>
              <w:keepLines/>
              <w:spacing w:after="0"/>
              <w:jc w:val="center"/>
              <w:rPr>
                <w:rFonts w:ascii="Arial" w:hAnsi="Arial" w:cs="Arial"/>
                <w:sz w:val="18"/>
              </w:rPr>
            </w:pPr>
            <w:r>
              <w:rPr>
                <w:rFonts w:ascii="Arial" w:hAnsi="Arial" w:cs="Arial" w:hint="eastAsia"/>
                <w:sz w:val="18"/>
              </w:rPr>
              <w:t>20 ≤</w:t>
            </w:r>
            <w:proofErr w:type="spellStart"/>
            <w:r>
              <w:rPr>
                <w:rFonts w:ascii="Arial" w:hAnsi="Arial" w:cs="Arial"/>
                <w:sz w:val="18"/>
                <w:szCs w:val="18"/>
              </w:rPr>
              <w:t>W</w:t>
            </w:r>
            <w:r>
              <w:rPr>
                <w:rFonts w:ascii="Arial" w:hAnsi="Arial" w:cs="Arial"/>
                <w:sz w:val="18"/>
                <w:szCs w:val="18"/>
                <w:vertAlign w:val="subscript"/>
              </w:rPr>
              <w:t>gap</w:t>
            </w:r>
            <w:proofErr w:type="spellEnd"/>
            <w:r>
              <w:rPr>
                <w:rFonts w:ascii="Arial" w:hAnsi="Arial" w:cs="Arial" w:hint="eastAsia"/>
                <w:sz w:val="18"/>
              </w:rPr>
              <w:t>&lt; 60</w:t>
            </w:r>
          </w:p>
          <w:p w14:paraId="65CA7F2F" w14:textId="77777777" w:rsidR="00292D0B" w:rsidRDefault="00292D0B" w:rsidP="003C12FC">
            <w:pPr>
              <w:keepNext/>
              <w:keepLines/>
              <w:spacing w:after="0"/>
              <w:jc w:val="center"/>
              <w:rPr>
                <w:rFonts w:ascii="Arial" w:hAnsi="Arial" w:cs="Arial"/>
                <w:sz w:val="18"/>
              </w:rPr>
            </w:pPr>
          </w:p>
        </w:tc>
        <w:tc>
          <w:tcPr>
            <w:tcW w:w="0" w:type="auto"/>
            <w:tcBorders>
              <w:top w:val="single" w:sz="6" w:space="0" w:color="auto"/>
              <w:left w:val="single" w:sz="6" w:space="0" w:color="auto"/>
              <w:bottom w:val="single" w:sz="6" w:space="0" w:color="auto"/>
              <w:right w:val="single" w:sz="6" w:space="0" w:color="auto"/>
            </w:tcBorders>
          </w:tcPr>
          <w:p w14:paraId="247E2104" w14:textId="77777777" w:rsidR="00292D0B" w:rsidRDefault="00292D0B" w:rsidP="003C12FC">
            <w:pPr>
              <w:keepNext/>
              <w:keepLines/>
              <w:spacing w:after="0"/>
              <w:jc w:val="center"/>
              <w:rPr>
                <w:rFonts w:ascii="Arial" w:hAnsi="Arial"/>
                <w:sz w:val="18"/>
              </w:rPr>
            </w:pPr>
            <w:r>
              <w:rPr>
                <w:rFonts w:ascii="Arial" w:hAnsi="Arial" w:cs="Arial"/>
                <w:sz w:val="18"/>
              </w:rPr>
              <w:t>10 MHz</w:t>
            </w:r>
          </w:p>
        </w:tc>
        <w:tc>
          <w:tcPr>
            <w:tcW w:w="0" w:type="auto"/>
            <w:tcBorders>
              <w:top w:val="single" w:sz="6" w:space="0" w:color="auto"/>
              <w:left w:val="single" w:sz="6" w:space="0" w:color="auto"/>
              <w:bottom w:val="single" w:sz="6" w:space="0" w:color="auto"/>
              <w:right w:val="single" w:sz="6" w:space="0" w:color="auto"/>
            </w:tcBorders>
          </w:tcPr>
          <w:p w14:paraId="15C5625C" w14:textId="77777777" w:rsidR="00292D0B" w:rsidRDefault="00292D0B" w:rsidP="003C12FC">
            <w:pPr>
              <w:keepNext/>
              <w:keepLines/>
              <w:spacing w:after="0"/>
              <w:jc w:val="center"/>
              <w:rPr>
                <w:rFonts w:ascii="Arial" w:hAnsi="Arial"/>
                <w:sz w:val="18"/>
              </w:rPr>
            </w:pPr>
            <w:r>
              <w:rPr>
                <w:rFonts w:ascii="Arial" w:hAnsi="Arial"/>
                <w:sz w:val="18"/>
              </w:rPr>
              <w:t xml:space="preserve">20 MHz NR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505B16F9" w14:textId="77777777" w:rsidR="00292D0B" w:rsidRDefault="00292D0B" w:rsidP="003C12FC">
            <w:pPr>
              <w:keepNext/>
              <w:keepLines/>
              <w:spacing w:after="0"/>
              <w:jc w:val="center"/>
              <w:rPr>
                <w:rFonts w:ascii="Arial" w:hAnsi="Arial"/>
                <w:sz w:val="18"/>
              </w:rPr>
            </w:pPr>
            <w:r>
              <w:rPr>
                <w:rFonts w:ascii="Arial" w:hAnsi="Arial"/>
                <w:sz w:val="18"/>
              </w:rPr>
              <w:t>Square (</w:t>
            </w:r>
            <w:proofErr w:type="spellStart"/>
            <w:r>
              <w:rPr>
                <w:rFonts w:ascii="Arial" w:hAnsi="Arial" w:cs="Arial"/>
                <w:sz w:val="18"/>
              </w:rPr>
              <w:t>BW</w:t>
            </w:r>
            <w:r>
              <w:rPr>
                <w:rFonts w:ascii="Arial" w:hAnsi="Arial" w:cs="Arial"/>
                <w:sz w:val="18"/>
                <w:vertAlign w:val="subscript"/>
              </w:rPr>
              <w:t>Config</w:t>
            </w:r>
            <w:proofErr w:type="spellEnd"/>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518D2719" w14:textId="77777777" w:rsidR="00292D0B" w:rsidRDefault="00292D0B" w:rsidP="003C12FC">
            <w:pPr>
              <w:keepNext/>
              <w:keepLines/>
              <w:spacing w:after="0"/>
              <w:jc w:val="center"/>
              <w:rPr>
                <w:rFonts w:ascii="Arial" w:hAnsi="Arial"/>
                <w:sz w:val="18"/>
              </w:rPr>
            </w:pPr>
            <w:r>
              <w:rPr>
                <w:rFonts w:ascii="Arial" w:hAnsi="Arial"/>
                <w:sz w:val="18"/>
              </w:rPr>
              <w:t>35 dB</w:t>
            </w:r>
          </w:p>
        </w:tc>
      </w:tr>
      <w:tr w:rsidR="00292D0B" w14:paraId="026EDF76" w14:textId="77777777" w:rsidTr="003C12FC">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3CB6AE4C" w14:textId="77777777" w:rsidR="00292D0B" w:rsidRDefault="00292D0B" w:rsidP="003C12FC">
            <w:pPr>
              <w:keepNext/>
              <w:keepLines/>
              <w:spacing w:after="0"/>
              <w:jc w:val="center"/>
              <w:rPr>
                <w:rFonts w:ascii="Arial" w:eastAsia="SimSun" w:hAnsi="Arial"/>
                <w:sz w:val="18"/>
              </w:rPr>
            </w:pPr>
          </w:p>
        </w:tc>
        <w:tc>
          <w:tcPr>
            <w:tcW w:w="0" w:type="auto"/>
            <w:tcBorders>
              <w:top w:val="single" w:sz="6" w:space="0" w:color="auto"/>
              <w:left w:val="single" w:sz="6" w:space="0" w:color="auto"/>
              <w:bottom w:val="single" w:sz="6" w:space="0" w:color="auto"/>
              <w:right w:val="single" w:sz="6" w:space="0" w:color="auto"/>
            </w:tcBorders>
          </w:tcPr>
          <w:p w14:paraId="474961D7" w14:textId="77777777" w:rsidR="00292D0B" w:rsidRDefault="00292D0B" w:rsidP="003C12FC">
            <w:pPr>
              <w:keepNext/>
              <w:keepLines/>
              <w:spacing w:after="0"/>
              <w:jc w:val="center"/>
              <w:rPr>
                <w:rFonts w:ascii="Arial" w:hAnsi="Arial" w:cs="Arial"/>
                <w:sz w:val="18"/>
              </w:rPr>
            </w:pPr>
            <w:r>
              <w:rPr>
                <w:rFonts w:ascii="Arial" w:hAnsi="Arial" w:cs="Arial"/>
                <w:sz w:val="18"/>
              </w:rPr>
              <w:t xml:space="preserve">40 &lt; </w:t>
            </w:r>
            <w:proofErr w:type="spellStart"/>
            <w:r>
              <w:rPr>
                <w:rFonts w:ascii="Arial" w:hAnsi="Arial" w:cs="Arial"/>
                <w:sz w:val="18"/>
                <w:szCs w:val="18"/>
              </w:rPr>
              <w:t>W</w:t>
            </w:r>
            <w:r>
              <w:rPr>
                <w:rFonts w:ascii="Arial" w:hAnsi="Arial" w:cs="Arial"/>
                <w:sz w:val="18"/>
                <w:szCs w:val="18"/>
                <w:vertAlign w:val="subscript"/>
              </w:rPr>
              <w:t>gap</w:t>
            </w:r>
            <w:proofErr w:type="spellEnd"/>
            <w:r>
              <w:rPr>
                <w:rFonts w:ascii="Arial" w:hAnsi="Arial" w:cs="Arial"/>
                <w:sz w:val="18"/>
              </w:rPr>
              <w:t>&lt; 80</w:t>
            </w:r>
          </w:p>
        </w:tc>
        <w:tc>
          <w:tcPr>
            <w:tcW w:w="0" w:type="auto"/>
            <w:tcBorders>
              <w:top w:val="single" w:sz="6" w:space="0" w:color="auto"/>
              <w:left w:val="single" w:sz="6" w:space="0" w:color="auto"/>
              <w:bottom w:val="single" w:sz="6" w:space="0" w:color="auto"/>
              <w:right w:val="single" w:sz="6" w:space="0" w:color="auto"/>
            </w:tcBorders>
          </w:tcPr>
          <w:p w14:paraId="653B52D7" w14:textId="77777777" w:rsidR="00292D0B" w:rsidRDefault="00292D0B" w:rsidP="003C12FC">
            <w:pPr>
              <w:keepNext/>
              <w:keepLines/>
              <w:spacing w:after="0"/>
              <w:jc w:val="center"/>
              <w:rPr>
                <w:rFonts w:ascii="Arial" w:hAnsi="Arial"/>
                <w:sz w:val="18"/>
              </w:rPr>
            </w:pPr>
            <w:r>
              <w:rPr>
                <w:rFonts w:ascii="Arial" w:hAnsi="Arial"/>
                <w:sz w:val="18"/>
              </w:rPr>
              <w:t>30 MHz</w:t>
            </w:r>
          </w:p>
        </w:tc>
        <w:tc>
          <w:tcPr>
            <w:tcW w:w="0" w:type="auto"/>
            <w:tcBorders>
              <w:top w:val="single" w:sz="6" w:space="0" w:color="auto"/>
              <w:left w:val="single" w:sz="6" w:space="0" w:color="auto"/>
              <w:bottom w:val="single" w:sz="6" w:space="0" w:color="auto"/>
              <w:right w:val="single" w:sz="6" w:space="0" w:color="auto"/>
            </w:tcBorders>
          </w:tcPr>
          <w:p w14:paraId="2FE5E4DD" w14:textId="77777777" w:rsidR="00292D0B" w:rsidRDefault="00292D0B" w:rsidP="003C12FC">
            <w:pPr>
              <w:keepNext/>
              <w:keepLines/>
              <w:spacing w:after="0"/>
              <w:jc w:val="center"/>
              <w:rPr>
                <w:rFonts w:ascii="Arial" w:hAnsi="Arial"/>
                <w:sz w:val="18"/>
              </w:rPr>
            </w:pPr>
            <w:r>
              <w:rPr>
                <w:rFonts w:ascii="Arial" w:eastAsia="SimSun" w:hAnsi="Arial"/>
                <w:sz w:val="18"/>
              </w:rPr>
              <w:t>20 MHz NR</w:t>
            </w:r>
            <w:r>
              <w:rPr>
                <w:rFonts w:ascii="Arial" w:hAnsi="Arial"/>
                <w:sz w:val="18"/>
              </w:rPr>
              <w:t xml:space="preserve">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2189B533" w14:textId="77777777" w:rsidR="00292D0B" w:rsidRDefault="00292D0B" w:rsidP="003C12FC">
            <w:pPr>
              <w:keepNext/>
              <w:keepLines/>
              <w:spacing w:after="0"/>
              <w:jc w:val="center"/>
              <w:rPr>
                <w:rFonts w:ascii="Arial" w:hAnsi="Arial"/>
                <w:sz w:val="18"/>
              </w:rPr>
            </w:pPr>
            <w:r>
              <w:rPr>
                <w:rFonts w:ascii="Arial" w:hAnsi="Arial"/>
                <w:sz w:val="18"/>
              </w:rPr>
              <w:t>Square (</w:t>
            </w:r>
            <w:proofErr w:type="spellStart"/>
            <w:r>
              <w:rPr>
                <w:rFonts w:ascii="Arial" w:hAnsi="Arial" w:cs="Arial"/>
                <w:sz w:val="18"/>
              </w:rPr>
              <w:t>BW</w:t>
            </w:r>
            <w:r>
              <w:rPr>
                <w:rFonts w:ascii="Arial" w:hAnsi="Arial" w:cs="Arial"/>
                <w:sz w:val="18"/>
                <w:vertAlign w:val="subscript"/>
              </w:rPr>
              <w:t>Config</w:t>
            </w:r>
            <w:proofErr w:type="spellEnd"/>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3AF920DF" w14:textId="77777777" w:rsidR="00292D0B" w:rsidRDefault="00292D0B" w:rsidP="003C12FC">
            <w:pPr>
              <w:keepNext/>
              <w:keepLines/>
              <w:spacing w:after="0"/>
              <w:jc w:val="center"/>
              <w:rPr>
                <w:rFonts w:ascii="Arial" w:hAnsi="Arial"/>
                <w:sz w:val="18"/>
              </w:rPr>
            </w:pPr>
            <w:r>
              <w:rPr>
                <w:rFonts w:ascii="Arial" w:hAnsi="Arial"/>
                <w:sz w:val="18"/>
              </w:rPr>
              <w:t>40 dB</w:t>
            </w:r>
          </w:p>
        </w:tc>
      </w:tr>
      <w:tr w:rsidR="00292D0B" w14:paraId="6F598C42" w14:textId="77777777" w:rsidTr="003C12FC">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727F5A2D" w14:textId="77777777" w:rsidR="00292D0B" w:rsidRDefault="00292D0B" w:rsidP="003C12FC">
            <w:pPr>
              <w:keepNext/>
              <w:keepLines/>
              <w:spacing w:after="0"/>
              <w:ind w:left="851" w:hanging="851"/>
              <w:rPr>
                <w:rFonts w:ascii="Arial" w:hAnsi="Arial"/>
                <w:sz w:val="18"/>
              </w:rPr>
            </w:pPr>
            <w:r>
              <w:rPr>
                <w:rFonts w:ascii="Arial" w:hAnsi="Arial"/>
                <w:sz w:val="18"/>
              </w:rPr>
              <w:t>Note 1:</w:t>
            </w:r>
            <w:r>
              <w:rPr>
                <w:rFonts w:ascii="Arial" w:hAnsi="Arial"/>
                <w:sz w:val="18"/>
              </w:rPr>
              <w:tab/>
            </w:r>
            <w:proofErr w:type="spellStart"/>
            <w:r>
              <w:rPr>
                <w:rFonts w:ascii="Arial" w:hAnsi="Arial"/>
                <w:sz w:val="18"/>
              </w:rPr>
              <w:t>BW</w:t>
            </w:r>
            <w:r>
              <w:rPr>
                <w:rFonts w:ascii="Arial" w:hAnsi="Arial"/>
                <w:sz w:val="18"/>
                <w:vertAlign w:val="subscript"/>
              </w:rPr>
              <w:t>Config</w:t>
            </w:r>
            <w:proofErr w:type="spellEnd"/>
            <w:r>
              <w:rPr>
                <w:rFonts w:ascii="Arial" w:hAnsi="Arial"/>
                <w:sz w:val="18"/>
              </w:rPr>
              <w:t xml:space="preserve"> is the transmission bandwidth configuration of the </w:t>
            </w:r>
            <w:r>
              <w:rPr>
                <w:rFonts w:ascii="Arial" w:hAnsi="Arial" w:cs="v5.0.0"/>
                <w:sz w:val="18"/>
              </w:rPr>
              <w:t>assumed adjacent channel carrier</w:t>
            </w:r>
            <w:r>
              <w:rPr>
                <w:rFonts w:ascii="Arial" w:hAnsi="Arial"/>
                <w:sz w:val="18"/>
              </w:rPr>
              <w:t>.</w:t>
            </w:r>
          </w:p>
          <w:p w14:paraId="1AB365EA" w14:textId="77777777" w:rsidR="00292D0B" w:rsidRDefault="00292D0B" w:rsidP="003C12F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r>
            <w:r>
              <w:rPr>
                <w:rFonts w:ascii="Arial" w:hAnsi="Arial"/>
                <w:sz w:val="18"/>
              </w:rPr>
              <w:t xml:space="preserve">With SCS that provides largest </w:t>
            </w:r>
            <w:r>
              <w:rPr>
                <w:rFonts w:ascii="Arial" w:hAnsi="Arial" w:cs="Arial"/>
                <w:sz w:val="18"/>
              </w:rPr>
              <w:t>transmission bandwidth configuration (</w:t>
            </w:r>
            <w:proofErr w:type="spellStart"/>
            <w:r>
              <w:rPr>
                <w:rFonts w:ascii="Arial" w:hAnsi="Arial" w:cs="Arial"/>
                <w:sz w:val="18"/>
              </w:rPr>
              <w:t>BW</w:t>
            </w:r>
            <w:r>
              <w:rPr>
                <w:rFonts w:ascii="Arial" w:hAnsi="Arial" w:cs="Arial"/>
                <w:sz w:val="18"/>
                <w:vertAlign w:val="subscript"/>
              </w:rPr>
              <w:t>Config</w:t>
            </w:r>
            <w:proofErr w:type="spellEnd"/>
            <w:r>
              <w:rPr>
                <w:rFonts w:ascii="Arial" w:hAnsi="Arial" w:cs="v5.0.0"/>
                <w:sz w:val="18"/>
              </w:rPr>
              <w:t>)</w:t>
            </w:r>
            <w:r>
              <w:rPr>
                <w:rFonts w:ascii="Arial" w:hAnsi="Arial" w:cs="Arial"/>
                <w:sz w:val="18"/>
              </w:rPr>
              <w:t>.</w:t>
            </w:r>
          </w:p>
        </w:tc>
      </w:tr>
    </w:tbl>
    <w:p w14:paraId="5966C067" w14:textId="77777777" w:rsidR="00292D0B" w:rsidRDefault="00292D0B" w:rsidP="00292D0B"/>
    <w:p w14:paraId="55F01625" w14:textId="77777777" w:rsidR="00292D0B" w:rsidRPr="008C3753" w:rsidRDefault="00292D0B" w:rsidP="00292D0B">
      <w:pPr>
        <w:rPr>
          <w:rFonts w:cs="v5.0.0"/>
        </w:rPr>
      </w:pPr>
      <w:r w:rsidRPr="008C3753">
        <w:rPr>
          <w:rFonts w:cs="v5.0.0"/>
        </w:rPr>
        <w:t xml:space="preserve">The CACLR absolute </w:t>
      </w:r>
      <w:r w:rsidRPr="008C3753">
        <w:rPr>
          <w:rFonts w:cs="v5.0.0"/>
          <w:i/>
          <w:iCs/>
        </w:rPr>
        <w:t>basic limit</w:t>
      </w:r>
      <w:r w:rsidRPr="008C3753">
        <w:rPr>
          <w:rFonts w:cs="v5.0.0"/>
        </w:rPr>
        <w:t xml:space="preserve"> is specified in table 6.6.3.5.2-5.</w:t>
      </w:r>
    </w:p>
    <w:p w14:paraId="768E6467" w14:textId="77777777" w:rsidR="00292D0B" w:rsidRPr="008C3753" w:rsidRDefault="00292D0B" w:rsidP="00292D0B">
      <w:pPr>
        <w:pStyle w:val="TH"/>
      </w:pPr>
      <w:r w:rsidRPr="008C3753">
        <w:lastRenderedPageBreak/>
        <w:t xml:space="preserve">Table 6.6.3.5.2-5: Base station CACLR absolute </w:t>
      </w:r>
      <w:r w:rsidRPr="008C3753">
        <w:rPr>
          <w:i/>
          <w:iCs/>
        </w:rPr>
        <w:t>basic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8"/>
        <w:gridCol w:w="2667"/>
      </w:tblGrid>
      <w:tr w:rsidR="00292D0B" w:rsidRPr="008C3753" w14:paraId="4A58FEEB" w14:textId="77777777" w:rsidTr="003C12FC">
        <w:trPr>
          <w:cantSplit/>
          <w:jc w:val="center"/>
        </w:trPr>
        <w:tc>
          <w:tcPr>
            <w:tcW w:w="2398" w:type="dxa"/>
          </w:tcPr>
          <w:p w14:paraId="4FAEB0E3" w14:textId="77777777" w:rsidR="00292D0B" w:rsidRPr="008C3753" w:rsidRDefault="00292D0B" w:rsidP="003C12FC">
            <w:pPr>
              <w:pStyle w:val="TAH"/>
              <w:rPr>
                <w:rFonts w:cs="v5.0.0"/>
              </w:rPr>
            </w:pPr>
            <w:r w:rsidRPr="008C3753">
              <w:rPr>
                <w:rFonts w:cs="v5.0.0"/>
              </w:rPr>
              <w:t>BS category / BS class</w:t>
            </w:r>
          </w:p>
        </w:tc>
        <w:tc>
          <w:tcPr>
            <w:tcW w:w="2667" w:type="dxa"/>
          </w:tcPr>
          <w:p w14:paraId="7BC4DCD6" w14:textId="77777777" w:rsidR="00292D0B" w:rsidRPr="008C3753" w:rsidRDefault="00292D0B" w:rsidP="003C12FC">
            <w:pPr>
              <w:pStyle w:val="TAH"/>
              <w:rPr>
                <w:rFonts w:cs="v5.0.0"/>
              </w:rPr>
            </w:pPr>
            <w:r w:rsidRPr="008C3753">
              <w:rPr>
                <w:rFonts w:cs="v5.0.0"/>
              </w:rPr>
              <w:t xml:space="preserve">CACLR absolute </w:t>
            </w:r>
            <w:r w:rsidRPr="008C3753">
              <w:rPr>
                <w:rFonts w:cs="v5.0.0"/>
                <w:i/>
                <w:iCs/>
              </w:rPr>
              <w:t>basic limit</w:t>
            </w:r>
          </w:p>
        </w:tc>
      </w:tr>
      <w:tr w:rsidR="00292D0B" w:rsidRPr="008C3753" w14:paraId="21A553F7" w14:textId="77777777" w:rsidTr="003C12FC">
        <w:trPr>
          <w:cantSplit/>
          <w:jc w:val="center"/>
        </w:trPr>
        <w:tc>
          <w:tcPr>
            <w:tcW w:w="2398" w:type="dxa"/>
          </w:tcPr>
          <w:p w14:paraId="53385CE7" w14:textId="77777777" w:rsidR="00292D0B" w:rsidRPr="008C3753" w:rsidRDefault="00292D0B" w:rsidP="003C12FC">
            <w:pPr>
              <w:pStyle w:val="TAC"/>
              <w:rPr>
                <w:rFonts w:cs="v5.0.0"/>
              </w:rPr>
            </w:pPr>
            <w:r w:rsidRPr="008C3753">
              <w:rPr>
                <w:rFonts w:cs="v5.0.0"/>
              </w:rPr>
              <w:t>Category A Wide Area BS</w:t>
            </w:r>
          </w:p>
        </w:tc>
        <w:tc>
          <w:tcPr>
            <w:tcW w:w="2667" w:type="dxa"/>
          </w:tcPr>
          <w:p w14:paraId="3450FA76" w14:textId="77777777" w:rsidR="00292D0B" w:rsidRPr="008C3753" w:rsidRDefault="00292D0B" w:rsidP="003C12FC">
            <w:pPr>
              <w:pStyle w:val="TAC"/>
              <w:rPr>
                <w:rFonts w:cs="v5.0.0"/>
              </w:rPr>
            </w:pPr>
            <w:r w:rsidRPr="008C3753">
              <w:rPr>
                <w:rFonts w:cs="v5.0.0"/>
              </w:rPr>
              <w:t>-13 dBm/MHz</w:t>
            </w:r>
          </w:p>
        </w:tc>
      </w:tr>
      <w:tr w:rsidR="00292D0B" w:rsidRPr="008C3753" w14:paraId="43A036E3" w14:textId="77777777" w:rsidTr="003C12FC">
        <w:trPr>
          <w:cantSplit/>
          <w:jc w:val="center"/>
        </w:trPr>
        <w:tc>
          <w:tcPr>
            <w:tcW w:w="2398" w:type="dxa"/>
          </w:tcPr>
          <w:p w14:paraId="5E92EF10" w14:textId="77777777" w:rsidR="00292D0B" w:rsidRPr="008C3753" w:rsidRDefault="00292D0B" w:rsidP="003C12FC">
            <w:pPr>
              <w:pStyle w:val="TAC"/>
              <w:rPr>
                <w:rFonts w:cs="v5.0.0"/>
                <w:lang w:eastAsia="ja-JP"/>
              </w:rPr>
            </w:pPr>
            <w:r w:rsidRPr="008C3753">
              <w:rPr>
                <w:rFonts w:cs="v5.0.0"/>
                <w:lang w:eastAsia="ja-JP"/>
              </w:rPr>
              <w:t>Category B Wide Area BS</w:t>
            </w:r>
          </w:p>
        </w:tc>
        <w:tc>
          <w:tcPr>
            <w:tcW w:w="2667" w:type="dxa"/>
          </w:tcPr>
          <w:p w14:paraId="45EA2BD4" w14:textId="77777777" w:rsidR="00292D0B" w:rsidRPr="008C3753" w:rsidRDefault="00292D0B" w:rsidP="003C12FC">
            <w:pPr>
              <w:pStyle w:val="TAC"/>
              <w:rPr>
                <w:rFonts w:cs="v5.0.0"/>
                <w:lang w:eastAsia="ja-JP"/>
              </w:rPr>
            </w:pPr>
            <w:r w:rsidRPr="008C3753">
              <w:rPr>
                <w:rFonts w:cs="v5.0.0"/>
                <w:lang w:eastAsia="ja-JP"/>
              </w:rPr>
              <w:t>-15 dBm/MHz</w:t>
            </w:r>
          </w:p>
        </w:tc>
      </w:tr>
      <w:tr w:rsidR="00292D0B" w:rsidRPr="008C3753" w14:paraId="65696605" w14:textId="77777777" w:rsidTr="003C12FC">
        <w:trPr>
          <w:cantSplit/>
          <w:jc w:val="center"/>
        </w:trPr>
        <w:tc>
          <w:tcPr>
            <w:tcW w:w="2398" w:type="dxa"/>
          </w:tcPr>
          <w:p w14:paraId="74667841" w14:textId="77777777" w:rsidR="00292D0B" w:rsidRPr="008C3753" w:rsidRDefault="00292D0B" w:rsidP="003C12FC">
            <w:pPr>
              <w:pStyle w:val="TAC"/>
              <w:rPr>
                <w:rFonts w:cs="v5.0.0"/>
              </w:rPr>
            </w:pPr>
            <w:r w:rsidRPr="008C3753">
              <w:rPr>
                <w:rFonts w:cs="v5.0.0"/>
              </w:rPr>
              <w:t>Medium Range BS</w:t>
            </w:r>
          </w:p>
        </w:tc>
        <w:tc>
          <w:tcPr>
            <w:tcW w:w="2667" w:type="dxa"/>
          </w:tcPr>
          <w:p w14:paraId="1A2054FE" w14:textId="77777777" w:rsidR="00292D0B" w:rsidRPr="008C3753" w:rsidRDefault="00292D0B" w:rsidP="003C12FC">
            <w:pPr>
              <w:pStyle w:val="TAC"/>
              <w:rPr>
                <w:rFonts w:cs="v5.0.0"/>
                <w:lang w:eastAsia="ja-JP"/>
              </w:rPr>
            </w:pPr>
            <w:r w:rsidRPr="008C3753">
              <w:rPr>
                <w:rFonts w:cs="v5.0.0"/>
                <w:lang w:eastAsia="ja-JP"/>
              </w:rPr>
              <w:t>-25 dBm/MHz</w:t>
            </w:r>
          </w:p>
        </w:tc>
      </w:tr>
      <w:tr w:rsidR="00292D0B" w:rsidRPr="008C3753" w14:paraId="68F83444" w14:textId="77777777" w:rsidTr="003C12FC">
        <w:trPr>
          <w:cantSplit/>
          <w:jc w:val="center"/>
        </w:trPr>
        <w:tc>
          <w:tcPr>
            <w:tcW w:w="2398" w:type="dxa"/>
          </w:tcPr>
          <w:p w14:paraId="177BAE2D" w14:textId="77777777" w:rsidR="00292D0B" w:rsidRPr="008C3753" w:rsidRDefault="00292D0B" w:rsidP="003C12FC">
            <w:pPr>
              <w:pStyle w:val="TAC"/>
              <w:rPr>
                <w:rFonts w:cs="v5.0.0"/>
                <w:lang w:eastAsia="ja-JP"/>
              </w:rPr>
            </w:pPr>
            <w:r w:rsidRPr="008C3753">
              <w:rPr>
                <w:rFonts w:cs="v5.0.0"/>
                <w:lang w:eastAsia="ja-JP"/>
              </w:rPr>
              <w:t>Local Area BS</w:t>
            </w:r>
          </w:p>
        </w:tc>
        <w:tc>
          <w:tcPr>
            <w:tcW w:w="2667" w:type="dxa"/>
          </w:tcPr>
          <w:p w14:paraId="7ED5BE73" w14:textId="77777777" w:rsidR="00292D0B" w:rsidRPr="008C3753" w:rsidRDefault="00292D0B" w:rsidP="003C12FC">
            <w:pPr>
              <w:pStyle w:val="TAC"/>
              <w:rPr>
                <w:rFonts w:cs="v5.0.0"/>
                <w:lang w:eastAsia="ja-JP"/>
              </w:rPr>
            </w:pPr>
            <w:r w:rsidRPr="008C3753">
              <w:rPr>
                <w:rFonts w:cs="v5.0.0"/>
                <w:lang w:eastAsia="ja-JP"/>
              </w:rPr>
              <w:t>-32 dBm/MHz</w:t>
            </w:r>
          </w:p>
        </w:tc>
      </w:tr>
    </w:tbl>
    <w:p w14:paraId="14FA0386" w14:textId="77777777" w:rsidR="00292D0B" w:rsidRPr="008C3753" w:rsidRDefault="00292D0B" w:rsidP="00292D0B">
      <w:pPr>
        <w:rPr>
          <w:szCs w:val="24"/>
        </w:rPr>
      </w:pPr>
    </w:p>
    <w:p w14:paraId="5665F7F5" w14:textId="77777777" w:rsidR="00292D0B" w:rsidRPr="008C3753" w:rsidRDefault="00292D0B" w:rsidP="00292D0B">
      <w:pPr>
        <w:pStyle w:val="TH"/>
      </w:pPr>
      <w:r w:rsidRPr="008C3753">
        <w:t>Table 6.6.3.5.2-6: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292D0B" w:rsidRPr="008C3753" w14:paraId="2E258A80" w14:textId="77777777" w:rsidTr="003C12FC">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20E64866" w14:textId="77777777" w:rsidR="00292D0B" w:rsidRPr="008C3753" w:rsidRDefault="00292D0B" w:rsidP="003C12FC">
            <w:pPr>
              <w:pStyle w:val="TAH"/>
              <w:rPr>
                <w:rFonts w:cs="v5.0.0"/>
              </w:rPr>
            </w:pPr>
            <w:r w:rsidRPr="008C3753">
              <w:rPr>
                <w:rFonts w:cs="v5.0.0"/>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3D743517" w14:textId="77777777" w:rsidR="00292D0B" w:rsidRPr="008C3753" w:rsidRDefault="00292D0B" w:rsidP="003C12FC">
            <w:pPr>
              <w:pStyle w:val="TAH"/>
              <w:rPr>
                <w:rFonts w:cs="v5.0.0"/>
              </w:rPr>
            </w:pPr>
            <w:r w:rsidRPr="008C3753">
              <w:rPr>
                <w:rFonts w:cs="v5.0.0"/>
              </w:rPr>
              <w:t>Filter on the assigned channel frequency and corresponding filter bandwidth</w:t>
            </w:r>
          </w:p>
        </w:tc>
      </w:tr>
      <w:tr w:rsidR="00292D0B" w:rsidRPr="008C3753" w14:paraId="54B2C65A" w14:textId="77777777" w:rsidTr="003C12FC">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713F0D7D" w14:textId="77777777" w:rsidR="00292D0B" w:rsidRPr="008C3753" w:rsidRDefault="00292D0B" w:rsidP="003C12FC">
            <w:pPr>
              <w:pStyle w:val="TAC"/>
              <w:rPr>
                <w:rFonts w:cs="Arial"/>
              </w:rPr>
            </w:pPr>
            <w:r w:rsidRPr="008C3753">
              <w:rPr>
                <w:rFonts w:cs="Arial"/>
              </w:rPr>
              <w:t>NR</w:t>
            </w:r>
          </w:p>
        </w:tc>
        <w:tc>
          <w:tcPr>
            <w:tcW w:w="3825" w:type="dxa"/>
            <w:tcBorders>
              <w:top w:val="single" w:sz="6" w:space="0" w:color="auto"/>
              <w:left w:val="single" w:sz="6" w:space="0" w:color="auto"/>
              <w:bottom w:val="single" w:sz="6" w:space="0" w:color="auto"/>
              <w:right w:val="single" w:sz="6" w:space="0" w:color="auto"/>
            </w:tcBorders>
            <w:hideMark/>
          </w:tcPr>
          <w:p w14:paraId="1AF56F12" w14:textId="77777777" w:rsidR="00292D0B" w:rsidRPr="008C3753" w:rsidRDefault="00292D0B" w:rsidP="003C12FC">
            <w:pPr>
              <w:pStyle w:val="TAC"/>
              <w:rPr>
                <w:rFonts w:cs="Arial"/>
              </w:rPr>
            </w:pPr>
            <w:r w:rsidRPr="008C3753">
              <w:t xml:space="preserve">NR of same BW with SCS that provides largest </w:t>
            </w:r>
            <w:r w:rsidRPr="008C3753">
              <w:rPr>
                <w:rFonts w:cs="Arial"/>
              </w:rPr>
              <w:t>transmission bandwidth configuration</w:t>
            </w:r>
          </w:p>
        </w:tc>
      </w:tr>
    </w:tbl>
    <w:p w14:paraId="0C4C12D5" w14:textId="77777777" w:rsidR="002D3C4C" w:rsidRPr="00292D0B" w:rsidRDefault="002D3C4C" w:rsidP="002D3C4C">
      <w:pPr>
        <w:pStyle w:val="B10"/>
        <w:ind w:left="0" w:firstLine="0"/>
        <w:jc w:val="both"/>
        <w:rPr>
          <w:color w:val="0070C0"/>
          <w:lang w:eastAsia="fi-FI"/>
        </w:rPr>
      </w:pPr>
    </w:p>
    <w:p w14:paraId="2F703BB0" w14:textId="1FB8B6DE"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083B2B21" w14:textId="77777777" w:rsidR="00AA7C58" w:rsidRPr="008C3753" w:rsidRDefault="00AA7C58" w:rsidP="00AA7C58">
      <w:pPr>
        <w:pStyle w:val="Heading3"/>
      </w:pPr>
      <w:bookmarkStart w:id="183" w:name="_Toc21100024"/>
      <w:bookmarkStart w:id="184" w:name="_Toc29809822"/>
      <w:bookmarkStart w:id="185" w:name="_Toc36645207"/>
      <w:bookmarkStart w:id="186" w:name="_Toc37272261"/>
      <w:bookmarkStart w:id="187" w:name="_Toc45884507"/>
      <w:bookmarkStart w:id="188" w:name="_Toc53182530"/>
      <w:bookmarkStart w:id="189" w:name="_Toc58860271"/>
      <w:bookmarkStart w:id="190" w:name="_Toc58862775"/>
      <w:bookmarkStart w:id="191" w:name="_Toc61182768"/>
      <w:bookmarkStart w:id="192" w:name="_Toc66728082"/>
      <w:bookmarkStart w:id="193" w:name="_Toc74961886"/>
      <w:bookmarkStart w:id="194" w:name="_Toc75242796"/>
      <w:bookmarkStart w:id="195" w:name="_Toc76545142"/>
      <w:bookmarkStart w:id="196" w:name="_Toc82595245"/>
      <w:bookmarkStart w:id="197" w:name="_Toc89955276"/>
      <w:bookmarkStart w:id="198" w:name="_Toc98773701"/>
      <w:bookmarkStart w:id="199" w:name="_Toc106201460"/>
      <w:bookmarkStart w:id="200" w:name="_Toc115191314"/>
      <w:bookmarkStart w:id="201" w:name="_Toc122013144"/>
      <w:bookmarkStart w:id="202" w:name="_Toc124155963"/>
      <w:bookmarkStart w:id="203" w:name="_Toc131537723"/>
      <w:bookmarkStart w:id="204" w:name="_Toc137397930"/>
      <w:bookmarkStart w:id="205" w:name="_Toc156576146"/>
      <w:bookmarkStart w:id="206" w:name="_Toc176944668"/>
      <w:bookmarkStart w:id="207" w:name="_Toc187256946"/>
      <w:r w:rsidRPr="008C3753">
        <w:t>7.2.5</w:t>
      </w:r>
      <w:r w:rsidRPr="008C3753">
        <w:tab/>
        <w:t>Test requirements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0F23BC5" w14:textId="77777777" w:rsidR="00AA7C58" w:rsidRDefault="00AA7C58" w:rsidP="00AA7C58">
      <w:r>
        <w:t>The throughput shall be ≥ 95% of the maximum throughput of the reference measurement channel as specified in annex A.1 with parameters specified in table 7.2.5-1 for Wide Area BS, in table 7.2.5-2 for Medium Range BS</w:t>
      </w:r>
      <w:r>
        <w:rPr>
          <w:rFonts w:cs="v5.0.0"/>
        </w:rPr>
        <w:t xml:space="preserve"> and in table 7.2.5-3 for Local Area BS</w:t>
      </w:r>
      <w:r>
        <w:rPr>
          <w:rFonts w:cs="v5.0.0" w:hint="eastAsia"/>
        </w:rPr>
        <w:t xml:space="preserve"> </w:t>
      </w:r>
      <w:r>
        <w:rPr>
          <w:rFonts w:cs="v5.0.0"/>
        </w:rPr>
        <w:t>in any operating band except for band n46, n96</w:t>
      </w:r>
      <w:r>
        <w:rPr>
          <w:rFonts w:eastAsiaTheme="minorEastAsia" w:cs="v5.0.0" w:hint="eastAsia"/>
        </w:rPr>
        <w:t>,</w:t>
      </w:r>
      <w:r>
        <w:rPr>
          <w:rFonts w:cs="v5.0.0"/>
        </w:rPr>
        <w:t xml:space="preserve"> n102</w:t>
      </w:r>
      <w:r>
        <w:rPr>
          <w:rFonts w:eastAsiaTheme="minorEastAsia" w:cs="v5.0.0" w:hint="eastAsia"/>
        </w:rPr>
        <w:t>, and n104</w:t>
      </w:r>
      <w:r>
        <w:t>.</w:t>
      </w:r>
    </w:p>
    <w:p w14:paraId="47EBE9E7" w14:textId="77777777" w:rsidR="00AA7C58" w:rsidRDefault="00AA7C58" w:rsidP="00AA7C58">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7.2.</w:t>
      </w:r>
      <w:r>
        <w:rPr>
          <w:rFonts w:eastAsia="SimSun" w:hint="eastAsia"/>
        </w:rPr>
        <w:t>5</w:t>
      </w:r>
      <w:r>
        <w:t xml:space="preserve">-2a for Medium Range BS </w:t>
      </w:r>
      <w:r>
        <w:rPr>
          <w:rFonts w:cs="v5.0.0"/>
        </w:rPr>
        <w:t>and in table 7.3.</w:t>
      </w:r>
      <w:r>
        <w:rPr>
          <w:rFonts w:cs="v5.0.0" w:hint="eastAsia"/>
        </w:rPr>
        <w:t>5</w:t>
      </w:r>
      <w:r>
        <w:rPr>
          <w:rFonts w:cs="v5.0.0"/>
        </w:rPr>
        <w:t>-3</w:t>
      </w:r>
      <w:r>
        <w:rPr>
          <w:rFonts w:cs="v5.0.0" w:hint="eastAsia"/>
        </w:rPr>
        <w:t>a</w:t>
      </w:r>
      <w:r>
        <w:rPr>
          <w:rFonts w:cs="v5.0.0"/>
        </w:rPr>
        <w:t xml:space="preserve"> for Local Area BS, for band n46</w:t>
      </w:r>
      <w:r>
        <w:t>.</w:t>
      </w:r>
    </w:p>
    <w:p w14:paraId="40792DFE" w14:textId="77777777" w:rsidR="00AA7C58" w:rsidRDefault="00AA7C58" w:rsidP="00AA7C58">
      <w:pPr>
        <w:rPr>
          <w:rFonts w:eastAsiaTheme="minorEastAsia"/>
        </w:rPr>
      </w:pPr>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w:t>
      </w:r>
      <w:r>
        <w:rPr>
          <w:rFonts w:eastAsia="SimSun" w:hint="eastAsia"/>
        </w:rPr>
        <w:t>2</w:t>
      </w:r>
      <w:r>
        <w:t>.</w:t>
      </w:r>
      <w:r>
        <w:rPr>
          <w:rFonts w:eastAsia="SimSun" w:hint="eastAsia"/>
        </w:rPr>
        <w:t>5</w:t>
      </w:r>
      <w:r>
        <w:t>-2</w:t>
      </w:r>
      <w:r>
        <w:rPr>
          <w:rFonts w:eastAsia="SimSun" w:hint="eastAsia"/>
        </w:rPr>
        <w:t>b</w:t>
      </w:r>
      <w:r>
        <w:t xml:space="preserve"> for Medium Range BS </w:t>
      </w:r>
      <w:r>
        <w:rPr>
          <w:rFonts w:cs="v5.0.0"/>
        </w:rPr>
        <w:t xml:space="preserve">and in table </w:t>
      </w:r>
      <w:r>
        <w:t>7.</w:t>
      </w:r>
      <w:r>
        <w:rPr>
          <w:rFonts w:eastAsia="SimSun" w:hint="eastAsia"/>
        </w:rPr>
        <w:t>2</w:t>
      </w:r>
      <w:r>
        <w:t>.</w:t>
      </w:r>
      <w:r>
        <w:rPr>
          <w:rFonts w:eastAsia="SimSun" w:hint="eastAsia"/>
        </w:rPr>
        <w:t>5</w:t>
      </w:r>
      <w:r>
        <w:t>-</w:t>
      </w:r>
      <w:r>
        <w:rPr>
          <w:rFonts w:eastAsia="SimSun" w:hint="eastAsia"/>
        </w:rPr>
        <w:t>3b</w:t>
      </w:r>
      <w:r>
        <w:rPr>
          <w:rFonts w:cs="v5.0.0"/>
        </w:rPr>
        <w:t xml:space="preserve"> for Local Area BS, for band n96 and n102</w:t>
      </w:r>
      <w:r>
        <w:t>.</w:t>
      </w:r>
    </w:p>
    <w:p w14:paraId="03E63268" w14:textId="77777777" w:rsidR="00AA7C58" w:rsidRDefault="00AA7C58" w:rsidP="00AA7C58">
      <w:r>
        <w:t>T</w:t>
      </w:r>
      <w:r>
        <w:rPr>
          <w:rFonts w:hint="eastAsia"/>
        </w:rPr>
        <w:t xml:space="preserve">he throughput shall be ≥ 95% of the maximum throughput of the reference measurement channel as specified in </w:t>
      </w:r>
      <w:r>
        <w:t>annex A.1 with parameters specified in table 7.2.</w:t>
      </w:r>
      <w:r>
        <w:rPr>
          <w:rFonts w:eastAsiaTheme="minorEastAsia" w:hint="eastAsia"/>
        </w:rPr>
        <w:t>5</w:t>
      </w:r>
      <w:r>
        <w:t>-1</w:t>
      </w:r>
      <w:r>
        <w:rPr>
          <w:rFonts w:eastAsia="SimSun" w:hint="eastAsia"/>
        </w:rPr>
        <w:t>a</w:t>
      </w:r>
      <w:r>
        <w:t xml:space="preserve"> for Wide Area BS</w:t>
      </w:r>
      <w:r>
        <w:rPr>
          <w:rFonts w:hint="eastAsia"/>
        </w:rPr>
        <w:t xml:space="preserve">, </w:t>
      </w:r>
      <w:r>
        <w:t>in table 7.2.</w:t>
      </w:r>
      <w:r>
        <w:rPr>
          <w:rFonts w:eastAsiaTheme="minorEastAsia" w:hint="eastAsia"/>
        </w:rPr>
        <w:t>5</w:t>
      </w:r>
      <w:r>
        <w:t>-2</w:t>
      </w:r>
      <w:r>
        <w:rPr>
          <w:rFonts w:eastAsia="SimSun" w:hint="eastAsia"/>
        </w:rPr>
        <w:t>c</w:t>
      </w:r>
      <w:r>
        <w:t xml:space="preserve"> for Medium Range BS</w:t>
      </w:r>
      <w:r>
        <w:rPr>
          <w:rFonts w:hint="eastAsia"/>
        </w:rPr>
        <w:t xml:space="preserve"> and </w:t>
      </w:r>
      <w:r>
        <w:rPr>
          <w:rFonts w:cs="v5.0.0"/>
        </w:rPr>
        <w:t>in table 7.2.</w:t>
      </w:r>
      <w:r>
        <w:rPr>
          <w:rFonts w:eastAsiaTheme="minorEastAsia" w:cs="v5.0.0" w:hint="eastAsia"/>
        </w:rPr>
        <w:t>5</w:t>
      </w:r>
      <w:r>
        <w:rPr>
          <w:rFonts w:cs="v5.0.0"/>
        </w:rPr>
        <w:t>-3</w:t>
      </w:r>
      <w:r>
        <w:rPr>
          <w:rFonts w:cs="v5.0.0" w:hint="eastAsia"/>
        </w:rPr>
        <w:t>c</w:t>
      </w:r>
      <w:r>
        <w:rPr>
          <w:rFonts w:cs="v5.0.0"/>
        </w:rPr>
        <w:t xml:space="preserve"> for Local Area BS</w:t>
      </w:r>
      <w:r>
        <w:rPr>
          <w:rFonts w:cs="v5.0.0" w:hint="eastAsia"/>
        </w:rPr>
        <w:t xml:space="preserve"> for band n104.</w:t>
      </w:r>
    </w:p>
    <w:p w14:paraId="31287E0C" w14:textId="77777777" w:rsidR="00AA7C58" w:rsidRPr="008C3753" w:rsidRDefault="00AA7C58" w:rsidP="00AA7C58">
      <w:r w:rsidRPr="008C3753">
        <w:t>The reference sensitivity level requirements for NB-IoT are specified in clause 7.2.5 of TS 36.141 [24].</w:t>
      </w:r>
    </w:p>
    <w:p w14:paraId="79786A06" w14:textId="77777777" w:rsidR="00AA7C58" w:rsidRPr="008C3753" w:rsidRDefault="00AA7C58" w:rsidP="00AA7C58">
      <w:pPr>
        <w:pStyle w:val="TH"/>
      </w:pPr>
      <w:r w:rsidRPr="008C3753">
        <w:lastRenderedPageBreak/>
        <w:t>Table 7.2.5-1: NR Wide Area 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AA7C58" w:rsidRPr="008C3753" w14:paraId="0EAE5037" w14:textId="77777777" w:rsidTr="003C12FC">
        <w:trPr>
          <w:trHeight w:val="279"/>
          <w:jc w:val="center"/>
        </w:trPr>
        <w:tc>
          <w:tcPr>
            <w:tcW w:w="1607" w:type="dxa"/>
            <w:tcBorders>
              <w:bottom w:val="nil"/>
            </w:tcBorders>
            <w:vAlign w:val="center"/>
          </w:tcPr>
          <w:p w14:paraId="1B8855F4" w14:textId="77777777" w:rsidR="00AA7C58" w:rsidRPr="008C3753" w:rsidRDefault="00AA7C58" w:rsidP="003C12FC">
            <w:pPr>
              <w:pStyle w:val="TAH"/>
            </w:pPr>
            <w:r w:rsidRPr="008C3753">
              <w:rPr>
                <w:rFonts w:cs="Arial"/>
                <w:i/>
              </w:rPr>
              <w:t>BS channel</w:t>
            </w:r>
          </w:p>
        </w:tc>
        <w:tc>
          <w:tcPr>
            <w:tcW w:w="1310" w:type="dxa"/>
            <w:tcBorders>
              <w:bottom w:val="nil"/>
            </w:tcBorders>
          </w:tcPr>
          <w:p w14:paraId="58562929" w14:textId="77777777" w:rsidR="00AA7C58" w:rsidRPr="008C3753" w:rsidRDefault="00AA7C58" w:rsidP="003C12FC">
            <w:pPr>
              <w:pStyle w:val="TAH"/>
            </w:pPr>
            <w:r w:rsidRPr="008C3753">
              <w:rPr>
                <w:rFonts w:cs="Arial"/>
              </w:rPr>
              <w:t>Sub-carrier</w:t>
            </w:r>
          </w:p>
        </w:tc>
        <w:tc>
          <w:tcPr>
            <w:tcW w:w="2143" w:type="dxa"/>
            <w:tcBorders>
              <w:bottom w:val="nil"/>
            </w:tcBorders>
          </w:tcPr>
          <w:p w14:paraId="7C75FA95" w14:textId="77777777" w:rsidR="00AA7C58" w:rsidRPr="008C3753" w:rsidRDefault="00AA7C58" w:rsidP="003C12FC">
            <w:pPr>
              <w:pStyle w:val="TAH"/>
            </w:pPr>
            <w:r w:rsidRPr="008C3753">
              <w:rPr>
                <w:rFonts w:cs="Arial"/>
              </w:rPr>
              <w:t>Reference</w:t>
            </w:r>
          </w:p>
        </w:tc>
        <w:tc>
          <w:tcPr>
            <w:tcW w:w="4571" w:type="dxa"/>
            <w:gridSpan w:val="3"/>
          </w:tcPr>
          <w:p w14:paraId="551B2D86" w14:textId="77777777" w:rsidR="00AA7C58" w:rsidRPr="008C3753" w:rsidRDefault="00AA7C58" w:rsidP="003C12FC">
            <w:pPr>
              <w:pStyle w:val="TAH"/>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AA7C58" w:rsidRPr="008C3753" w14:paraId="572EDB49" w14:textId="77777777" w:rsidTr="003C12FC">
        <w:trPr>
          <w:trHeight w:val="279"/>
          <w:jc w:val="center"/>
        </w:trPr>
        <w:tc>
          <w:tcPr>
            <w:tcW w:w="1607" w:type="dxa"/>
            <w:tcBorders>
              <w:top w:val="nil"/>
              <w:bottom w:val="single" w:sz="4" w:space="0" w:color="auto"/>
            </w:tcBorders>
            <w:vAlign w:val="center"/>
          </w:tcPr>
          <w:p w14:paraId="5047FBFC" w14:textId="77777777" w:rsidR="00AA7C58" w:rsidRPr="008C3753" w:rsidRDefault="00AA7C58" w:rsidP="003C12FC">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749AE09D" w14:textId="77777777" w:rsidR="00AA7C58" w:rsidRPr="008C3753" w:rsidRDefault="00AA7C58" w:rsidP="003C12FC">
            <w:pPr>
              <w:pStyle w:val="TAH"/>
            </w:pPr>
            <w:r w:rsidRPr="008C3753">
              <w:rPr>
                <w:rFonts w:cs="Arial"/>
              </w:rPr>
              <w:t>spacing (kHz)</w:t>
            </w:r>
          </w:p>
        </w:tc>
        <w:tc>
          <w:tcPr>
            <w:tcW w:w="2143" w:type="dxa"/>
            <w:tcBorders>
              <w:top w:val="nil"/>
            </w:tcBorders>
          </w:tcPr>
          <w:p w14:paraId="74A7E0B7" w14:textId="77777777" w:rsidR="00AA7C58" w:rsidRPr="008C3753" w:rsidRDefault="00AA7C58" w:rsidP="003C12FC">
            <w:pPr>
              <w:pStyle w:val="TAH"/>
            </w:pPr>
            <w:r w:rsidRPr="008C3753">
              <w:rPr>
                <w:rFonts w:cs="Arial"/>
              </w:rPr>
              <w:t>measurement channel</w:t>
            </w:r>
          </w:p>
        </w:tc>
        <w:tc>
          <w:tcPr>
            <w:tcW w:w="1418" w:type="dxa"/>
            <w:vAlign w:val="center"/>
          </w:tcPr>
          <w:p w14:paraId="6764CC15" w14:textId="77777777" w:rsidR="00AA7C58" w:rsidRPr="008C3753" w:rsidRDefault="00AA7C58" w:rsidP="003C12FC">
            <w:pPr>
              <w:pStyle w:val="TAH"/>
            </w:pPr>
            <w:r w:rsidRPr="008C3753">
              <w:rPr>
                <w:lang w:eastAsia="ja-JP"/>
              </w:rPr>
              <w:t>f ≤ 3.0 GHz</w:t>
            </w:r>
          </w:p>
        </w:tc>
        <w:tc>
          <w:tcPr>
            <w:tcW w:w="1418" w:type="dxa"/>
            <w:vAlign w:val="center"/>
          </w:tcPr>
          <w:p w14:paraId="20F6285C" w14:textId="77777777" w:rsidR="00AA7C58" w:rsidRPr="008C3753" w:rsidRDefault="00AA7C58" w:rsidP="003C12FC">
            <w:pPr>
              <w:pStyle w:val="TAH"/>
            </w:pPr>
            <w:r w:rsidRPr="008C3753">
              <w:rPr>
                <w:lang w:eastAsia="ja-JP"/>
              </w:rPr>
              <w:t>3.0 GHz &lt; f ≤ 4.2 GHz</w:t>
            </w:r>
          </w:p>
        </w:tc>
        <w:tc>
          <w:tcPr>
            <w:tcW w:w="1735" w:type="dxa"/>
            <w:vAlign w:val="center"/>
          </w:tcPr>
          <w:p w14:paraId="1E770606" w14:textId="77777777" w:rsidR="00AA7C58" w:rsidRPr="008C3753" w:rsidRDefault="00AA7C58" w:rsidP="003C12FC">
            <w:pPr>
              <w:pStyle w:val="TAH"/>
            </w:pPr>
            <w:r w:rsidRPr="008C3753">
              <w:rPr>
                <w:lang w:eastAsia="ja-JP"/>
              </w:rPr>
              <w:t>4.2 GHz &lt; f ≤ 6.0 GHz</w:t>
            </w:r>
          </w:p>
        </w:tc>
      </w:tr>
      <w:tr w:rsidR="00AA7C58" w:rsidRPr="008C3753" w14:paraId="050CC031" w14:textId="77777777" w:rsidTr="003C12FC">
        <w:trPr>
          <w:trHeight w:val="279"/>
          <w:jc w:val="center"/>
        </w:trPr>
        <w:tc>
          <w:tcPr>
            <w:tcW w:w="1607" w:type="dxa"/>
            <w:tcBorders>
              <w:bottom w:val="nil"/>
            </w:tcBorders>
            <w:vAlign w:val="center"/>
          </w:tcPr>
          <w:p w14:paraId="3B9F67D2" w14:textId="77777777" w:rsidR="00AA7C58" w:rsidRPr="008C3753" w:rsidRDefault="00AA7C58" w:rsidP="003C12FC">
            <w:pPr>
              <w:pStyle w:val="TAC"/>
              <w:rPr>
                <w:rFonts w:cs="Arial"/>
              </w:rPr>
            </w:pPr>
            <w:r w:rsidRPr="00021965">
              <w:t>3</w:t>
            </w:r>
          </w:p>
        </w:tc>
        <w:tc>
          <w:tcPr>
            <w:tcW w:w="1310" w:type="dxa"/>
            <w:tcBorders>
              <w:bottom w:val="nil"/>
            </w:tcBorders>
          </w:tcPr>
          <w:p w14:paraId="6D5EB722" w14:textId="77777777" w:rsidR="00AA7C58" w:rsidRPr="008C3753" w:rsidRDefault="00AA7C58" w:rsidP="003C12FC">
            <w:pPr>
              <w:pStyle w:val="TAC"/>
              <w:rPr>
                <w:rFonts w:cs="Arial"/>
              </w:rPr>
            </w:pPr>
            <w:r w:rsidRPr="00021965">
              <w:t>15</w:t>
            </w:r>
          </w:p>
        </w:tc>
        <w:tc>
          <w:tcPr>
            <w:tcW w:w="2143" w:type="dxa"/>
          </w:tcPr>
          <w:p w14:paraId="65A47701" w14:textId="77777777" w:rsidR="00AA7C58" w:rsidRPr="008C3753" w:rsidRDefault="00AA7C58" w:rsidP="003C12FC">
            <w:pPr>
              <w:pStyle w:val="TAC"/>
              <w:rPr>
                <w:rFonts w:cs="Arial"/>
              </w:rPr>
            </w:pPr>
            <w:r w:rsidRPr="00021965">
              <w:t>G-FR1-A1-7 (Note 1)</w:t>
            </w:r>
          </w:p>
        </w:tc>
        <w:tc>
          <w:tcPr>
            <w:tcW w:w="1418" w:type="dxa"/>
            <w:vAlign w:val="center"/>
          </w:tcPr>
          <w:p w14:paraId="717651AE" w14:textId="77777777" w:rsidR="00AA7C58" w:rsidRPr="008C3753" w:rsidRDefault="00AA7C58" w:rsidP="003C12FC">
            <w:pPr>
              <w:pStyle w:val="TAC"/>
              <w:rPr>
                <w:rFonts w:cs="Arial"/>
              </w:rPr>
            </w:pPr>
            <w:r w:rsidRPr="00021965">
              <w:rPr>
                <w:lang w:eastAsia="ja-JP"/>
              </w:rPr>
              <w:t>-102.9</w:t>
            </w:r>
          </w:p>
        </w:tc>
        <w:tc>
          <w:tcPr>
            <w:tcW w:w="1418" w:type="dxa"/>
            <w:vAlign w:val="center"/>
          </w:tcPr>
          <w:p w14:paraId="632864C3" w14:textId="77777777" w:rsidR="00AA7C58" w:rsidRPr="008C3753" w:rsidRDefault="00AA7C58" w:rsidP="003C12FC">
            <w:pPr>
              <w:pStyle w:val="TAC"/>
              <w:rPr>
                <w:rFonts w:cs="Arial"/>
              </w:rPr>
            </w:pPr>
            <w:r w:rsidRPr="00021965">
              <w:rPr>
                <w:lang w:eastAsia="ja-JP"/>
              </w:rPr>
              <w:t>-102.6</w:t>
            </w:r>
          </w:p>
        </w:tc>
        <w:tc>
          <w:tcPr>
            <w:tcW w:w="1735" w:type="dxa"/>
            <w:vAlign w:val="center"/>
          </w:tcPr>
          <w:p w14:paraId="1FAE840E" w14:textId="77777777" w:rsidR="00AA7C58" w:rsidRPr="008C3753" w:rsidRDefault="00AA7C58" w:rsidP="003C12FC">
            <w:pPr>
              <w:pStyle w:val="TAC"/>
              <w:rPr>
                <w:rFonts w:cs="Arial"/>
              </w:rPr>
            </w:pPr>
            <w:r w:rsidRPr="00021965">
              <w:rPr>
                <w:lang w:eastAsia="ja-JP"/>
              </w:rPr>
              <w:t>-102.4</w:t>
            </w:r>
          </w:p>
        </w:tc>
      </w:tr>
      <w:tr w:rsidR="00AA7C58" w:rsidRPr="008C3753" w14:paraId="141A089B" w14:textId="77777777" w:rsidTr="003C12FC">
        <w:trPr>
          <w:trHeight w:val="279"/>
          <w:jc w:val="center"/>
        </w:trPr>
        <w:tc>
          <w:tcPr>
            <w:tcW w:w="1607" w:type="dxa"/>
            <w:tcBorders>
              <w:top w:val="nil"/>
              <w:bottom w:val="single" w:sz="4" w:space="0" w:color="auto"/>
            </w:tcBorders>
            <w:vAlign w:val="center"/>
          </w:tcPr>
          <w:p w14:paraId="5535C6A1" w14:textId="77777777" w:rsidR="00AA7C58" w:rsidRPr="008C3753" w:rsidRDefault="00AA7C58" w:rsidP="003C12FC">
            <w:pPr>
              <w:pStyle w:val="TAC"/>
              <w:rPr>
                <w:rFonts w:cs="Arial"/>
              </w:rPr>
            </w:pPr>
          </w:p>
        </w:tc>
        <w:tc>
          <w:tcPr>
            <w:tcW w:w="1310" w:type="dxa"/>
            <w:tcBorders>
              <w:top w:val="nil"/>
              <w:bottom w:val="single" w:sz="4" w:space="0" w:color="auto"/>
            </w:tcBorders>
          </w:tcPr>
          <w:p w14:paraId="0B11FC7D" w14:textId="77777777" w:rsidR="00AA7C58" w:rsidRPr="008C3753" w:rsidRDefault="00AA7C58" w:rsidP="003C12FC">
            <w:pPr>
              <w:pStyle w:val="TAC"/>
              <w:rPr>
                <w:rFonts w:cs="Arial"/>
              </w:rPr>
            </w:pPr>
          </w:p>
        </w:tc>
        <w:tc>
          <w:tcPr>
            <w:tcW w:w="2143" w:type="dxa"/>
          </w:tcPr>
          <w:p w14:paraId="4C0FED66" w14:textId="77777777" w:rsidR="00AA7C58" w:rsidRPr="008C3753" w:rsidRDefault="00AA7C58" w:rsidP="003C12FC">
            <w:pPr>
              <w:pStyle w:val="TAC"/>
              <w:rPr>
                <w:rFonts w:cs="Arial"/>
              </w:rPr>
            </w:pPr>
            <w:r w:rsidRPr="00021965">
              <w:rPr>
                <w:rFonts w:cs="Arial"/>
                <w:lang w:val="fr-FR"/>
              </w:rPr>
              <w:t>G-FR1-A1-21 (Note 5)</w:t>
            </w:r>
          </w:p>
        </w:tc>
        <w:tc>
          <w:tcPr>
            <w:tcW w:w="1418" w:type="dxa"/>
            <w:vAlign w:val="center"/>
          </w:tcPr>
          <w:p w14:paraId="1A133F6B" w14:textId="77777777" w:rsidR="00AA7C58" w:rsidRPr="008C3753" w:rsidRDefault="00AA7C58" w:rsidP="003C12FC">
            <w:pPr>
              <w:pStyle w:val="TAC"/>
              <w:rPr>
                <w:rFonts w:cs="Arial"/>
              </w:rPr>
            </w:pPr>
            <w:r w:rsidRPr="00021965">
              <w:rPr>
                <w:lang w:eastAsia="ja-JP"/>
              </w:rPr>
              <w:t xml:space="preserve">-102.9 </w:t>
            </w:r>
            <w:r w:rsidRPr="00021965">
              <w:rPr>
                <w:rFonts w:cs="Arial"/>
                <w:lang w:val="fr-FR"/>
              </w:rPr>
              <w:t>(Note 2)</w:t>
            </w:r>
          </w:p>
        </w:tc>
        <w:tc>
          <w:tcPr>
            <w:tcW w:w="1418" w:type="dxa"/>
            <w:vAlign w:val="center"/>
          </w:tcPr>
          <w:p w14:paraId="6F74ABC8" w14:textId="77777777" w:rsidR="00AA7C58" w:rsidRPr="008C3753" w:rsidRDefault="00AA7C58" w:rsidP="003C12FC">
            <w:pPr>
              <w:pStyle w:val="TAC"/>
              <w:rPr>
                <w:rFonts w:cs="Arial"/>
              </w:rPr>
            </w:pPr>
            <w:r w:rsidRPr="00021965">
              <w:rPr>
                <w:lang w:eastAsia="ja-JP"/>
              </w:rPr>
              <w:t xml:space="preserve">-102.6 </w:t>
            </w:r>
            <w:r w:rsidRPr="00021965">
              <w:rPr>
                <w:rFonts w:cs="Arial"/>
                <w:lang w:val="fr-FR"/>
              </w:rPr>
              <w:t>(Note 2)</w:t>
            </w:r>
          </w:p>
        </w:tc>
        <w:tc>
          <w:tcPr>
            <w:tcW w:w="1735" w:type="dxa"/>
            <w:vAlign w:val="center"/>
          </w:tcPr>
          <w:p w14:paraId="69EF1589" w14:textId="77777777" w:rsidR="00AA7C58" w:rsidRPr="008C3753" w:rsidRDefault="00AA7C58" w:rsidP="003C12FC">
            <w:pPr>
              <w:pStyle w:val="TAC"/>
              <w:rPr>
                <w:rFonts w:cs="Arial"/>
              </w:rPr>
            </w:pPr>
            <w:r w:rsidRPr="00021965">
              <w:rPr>
                <w:lang w:eastAsia="ja-JP"/>
              </w:rPr>
              <w:t xml:space="preserve">-102.4 </w:t>
            </w:r>
            <w:r w:rsidRPr="00021965">
              <w:rPr>
                <w:rFonts w:cs="Arial"/>
                <w:lang w:val="fr-FR"/>
              </w:rPr>
              <w:t>(Note 2)</w:t>
            </w:r>
          </w:p>
        </w:tc>
      </w:tr>
      <w:tr w:rsidR="00AA7C58" w:rsidRPr="008C3753" w14:paraId="45C6920D" w14:textId="77777777" w:rsidTr="003C12FC">
        <w:trPr>
          <w:trHeight w:val="279"/>
          <w:jc w:val="center"/>
        </w:trPr>
        <w:tc>
          <w:tcPr>
            <w:tcW w:w="1607" w:type="dxa"/>
            <w:tcBorders>
              <w:top w:val="single" w:sz="4" w:space="0" w:color="auto"/>
              <w:bottom w:val="nil"/>
            </w:tcBorders>
            <w:vAlign w:val="center"/>
          </w:tcPr>
          <w:p w14:paraId="45C8E1FF" w14:textId="4D63242F" w:rsidR="00AA7C58" w:rsidRPr="008C3753" w:rsidRDefault="00AA7C58" w:rsidP="003C12FC">
            <w:pPr>
              <w:pStyle w:val="TAC"/>
              <w:rPr>
                <w:rFonts w:cs="Arial"/>
              </w:rPr>
            </w:pPr>
            <w:r w:rsidRPr="008C3753">
              <w:rPr>
                <w:rFonts w:cs="Arial"/>
              </w:rPr>
              <w:t xml:space="preserve">5, </w:t>
            </w:r>
            <w:ins w:id="208" w:author="Iwajlo Angelow (Nokia)" w:date="2025-04-29T09:16:00Z" w16du:dateUtc="2025-04-29T14:16:00Z">
              <w:r w:rsidR="009E251A">
                <w:rPr>
                  <w:rFonts w:cs="Arial"/>
                </w:rPr>
                <w:t xml:space="preserve">7, </w:t>
              </w:r>
            </w:ins>
            <w:r w:rsidRPr="008C3753">
              <w:rPr>
                <w:rFonts w:cs="Arial"/>
              </w:rPr>
              <w:t>10, 15</w:t>
            </w:r>
          </w:p>
        </w:tc>
        <w:tc>
          <w:tcPr>
            <w:tcW w:w="1310" w:type="dxa"/>
            <w:tcBorders>
              <w:top w:val="single" w:sz="4" w:space="0" w:color="auto"/>
              <w:bottom w:val="nil"/>
            </w:tcBorders>
            <w:vAlign w:val="center"/>
          </w:tcPr>
          <w:p w14:paraId="4692DC9C" w14:textId="77777777" w:rsidR="00AA7C58" w:rsidRPr="008C3753" w:rsidRDefault="00AA7C58" w:rsidP="003C12FC">
            <w:pPr>
              <w:pStyle w:val="TAC"/>
              <w:rPr>
                <w:rFonts w:cs="Arial"/>
              </w:rPr>
            </w:pPr>
            <w:r w:rsidRPr="008C3753">
              <w:rPr>
                <w:rFonts w:cs="Arial"/>
              </w:rPr>
              <w:t>15</w:t>
            </w:r>
          </w:p>
        </w:tc>
        <w:tc>
          <w:tcPr>
            <w:tcW w:w="2143" w:type="dxa"/>
            <w:vAlign w:val="center"/>
          </w:tcPr>
          <w:p w14:paraId="0B2638DF" w14:textId="77777777" w:rsidR="00AA7C58" w:rsidRPr="008C3753" w:rsidRDefault="00AA7C58" w:rsidP="003C12FC">
            <w:pPr>
              <w:pStyle w:val="TAC"/>
              <w:rPr>
                <w:rFonts w:cs="Arial"/>
              </w:rPr>
            </w:pPr>
            <w:r w:rsidRPr="008C3753">
              <w:rPr>
                <w:rFonts w:cs="Arial"/>
              </w:rPr>
              <w:t>G-FR1-A1-1 (Note 1)</w:t>
            </w:r>
          </w:p>
        </w:tc>
        <w:tc>
          <w:tcPr>
            <w:tcW w:w="1418" w:type="dxa"/>
            <w:vAlign w:val="center"/>
          </w:tcPr>
          <w:p w14:paraId="54608193" w14:textId="77777777" w:rsidR="00AA7C58" w:rsidRPr="008C3753" w:rsidRDefault="00AA7C58" w:rsidP="003C12FC">
            <w:pPr>
              <w:pStyle w:val="TAC"/>
              <w:rPr>
                <w:rFonts w:cs="Arial"/>
              </w:rPr>
            </w:pPr>
            <w:r w:rsidRPr="008C3753">
              <w:rPr>
                <w:rFonts w:cs="Arial"/>
              </w:rPr>
              <w:t>-101</w:t>
            </w:r>
          </w:p>
        </w:tc>
        <w:tc>
          <w:tcPr>
            <w:tcW w:w="1418" w:type="dxa"/>
            <w:vAlign w:val="center"/>
          </w:tcPr>
          <w:p w14:paraId="1557D7F2" w14:textId="77777777" w:rsidR="00AA7C58" w:rsidRPr="008C3753" w:rsidRDefault="00AA7C58" w:rsidP="003C12FC">
            <w:pPr>
              <w:pStyle w:val="TAC"/>
              <w:rPr>
                <w:rFonts w:cs="Arial"/>
              </w:rPr>
            </w:pPr>
            <w:r w:rsidRPr="008C3753">
              <w:rPr>
                <w:rFonts w:cs="Arial"/>
              </w:rPr>
              <w:t>-100.7</w:t>
            </w:r>
          </w:p>
        </w:tc>
        <w:tc>
          <w:tcPr>
            <w:tcW w:w="1735" w:type="dxa"/>
            <w:vAlign w:val="center"/>
          </w:tcPr>
          <w:p w14:paraId="660415D6" w14:textId="77777777" w:rsidR="00AA7C58" w:rsidRPr="008C3753" w:rsidRDefault="00AA7C58" w:rsidP="003C12FC">
            <w:pPr>
              <w:pStyle w:val="TAC"/>
              <w:rPr>
                <w:rFonts w:cs="Arial"/>
              </w:rPr>
            </w:pPr>
            <w:r w:rsidRPr="008C3753">
              <w:rPr>
                <w:rFonts w:cs="Arial"/>
              </w:rPr>
              <w:t>-100.5</w:t>
            </w:r>
          </w:p>
        </w:tc>
      </w:tr>
      <w:tr w:rsidR="00AA7C58" w:rsidRPr="008C3753" w14:paraId="7821FEF4" w14:textId="77777777" w:rsidTr="003C12FC">
        <w:trPr>
          <w:trHeight w:val="279"/>
          <w:jc w:val="center"/>
        </w:trPr>
        <w:tc>
          <w:tcPr>
            <w:tcW w:w="1607" w:type="dxa"/>
            <w:tcBorders>
              <w:top w:val="nil"/>
            </w:tcBorders>
            <w:vAlign w:val="center"/>
          </w:tcPr>
          <w:p w14:paraId="6DDDD85C" w14:textId="77777777" w:rsidR="00AA7C58" w:rsidRPr="008C3753" w:rsidRDefault="00AA7C58" w:rsidP="003C12FC">
            <w:pPr>
              <w:pStyle w:val="TAC"/>
              <w:rPr>
                <w:rFonts w:cs="Arial"/>
              </w:rPr>
            </w:pPr>
          </w:p>
        </w:tc>
        <w:tc>
          <w:tcPr>
            <w:tcW w:w="1310" w:type="dxa"/>
            <w:tcBorders>
              <w:top w:val="nil"/>
            </w:tcBorders>
            <w:vAlign w:val="center"/>
          </w:tcPr>
          <w:p w14:paraId="72C220E1" w14:textId="77777777" w:rsidR="00AA7C58" w:rsidRPr="008C3753" w:rsidRDefault="00AA7C58" w:rsidP="003C12FC">
            <w:pPr>
              <w:pStyle w:val="TAC"/>
              <w:rPr>
                <w:rFonts w:cs="Arial"/>
              </w:rPr>
            </w:pPr>
          </w:p>
        </w:tc>
        <w:tc>
          <w:tcPr>
            <w:tcW w:w="2143" w:type="dxa"/>
            <w:vAlign w:val="center"/>
          </w:tcPr>
          <w:p w14:paraId="1C744177" w14:textId="77777777" w:rsidR="00AA7C58" w:rsidRPr="008C3753" w:rsidRDefault="00AA7C58" w:rsidP="003C12FC">
            <w:pPr>
              <w:pStyle w:val="TAC"/>
              <w:rPr>
                <w:rFonts w:cs="Arial"/>
              </w:rPr>
            </w:pPr>
            <w:r w:rsidRPr="008C3753">
              <w:rPr>
                <w:rFonts w:cs="Arial"/>
                <w:lang w:val="fr-FR"/>
              </w:rPr>
              <w:t>G-FR1-A1-10 (Note 3)</w:t>
            </w:r>
          </w:p>
        </w:tc>
        <w:tc>
          <w:tcPr>
            <w:tcW w:w="1418" w:type="dxa"/>
            <w:vAlign w:val="center"/>
          </w:tcPr>
          <w:p w14:paraId="33003119" w14:textId="77777777" w:rsidR="00AA7C58" w:rsidRPr="008C3753" w:rsidRDefault="00AA7C58" w:rsidP="003C12FC">
            <w:pPr>
              <w:pStyle w:val="TAC"/>
              <w:rPr>
                <w:rFonts w:cs="Arial"/>
              </w:rPr>
            </w:pPr>
            <w:r w:rsidRPr="008C3753">
              <w:rPr>
                <w:rFonts w:cs="Arial"/>
                <w:lang w:val="fr-FR"/>
              </w:rPr>
              <w:t>-101 (Note 2)</w:t>
            </w:r>
          </w:p>
        </w:tc>
        <w:tc>
          <w:tcPr>
            <w:tcW w:w="1418" w:type="dxa"/>
            <w:vAlign w:val="center"/>
          </w:tcPr>
          <w:p w14:paraId="29684EC5" w14:textId="77777777" w:rsidR="00AA7C58" w:rsidRPr="008C3753" w:rsidRDefault="00AA7C58" w:rsidP="003C12FC">
            <w:pPr>
              <w:pStyle w:val="TAC"/>
              <w:rPr>
                <w:rFonts w:cs="Arial"/>
              </w:rPr>
            </w:pPr>
            <w:r w:rsidRPr="008C3753">
              <w:rPr>
                <w:rFonts w:cs="Arial"/>
                <w:lang w:val="fr-FR"/>
              </w:rPr>
              <w:t>-100.7 (Note 2)</w:t>
            </w:r>
          </w:p>
        </w:tc>
        <w:tc>
          <w:tcPr>
            <w:tcW w:w="1735" w:type="dxa"/>
            <w:vAlign w:val="center"/>
          </w:tcPr>
          <w:p w14:paraId="21A2A85F" w14:textId="77777777" w:rsidR="00AA7C58" w:rsidRPr="008C3753" w:rsidRDefault="00AA7C58" w:rsidP="003C12FC">
            <w:pPr>
              <w:pStyle w:val="TAC"/>
              <w:rPr>
                <w:rFonts w:cs="Arial"/>
              </w:rPr>
            </w:pPr>
            <w:r w:rsidRPr="008C3753">
              <w:rPr>
                <w:rFonts w:cs="Arial"/>
                <w:lang w:val="fr-FR"/>
              </w:rPr>
              <w:t>-100.5 (Note 2)</w:t>
            </w:r>
          </w:p>
        </w:tc>
      </w:tr>
      <w:tr w:rsidR="00AA7C58" w:rsidRPr="008C3753" w14:paraId="40D8ACEA" w14:textId="77777777" w:rsidTr="003C12FC">
        <w:trPr>
          <w:trHeight w:val="279"/>
          <w:jc w:val="center"/>
        </w:trPr>
        <w:tc>
          <w:tcPr>
            <w:tcW w:w="1607" w:type="dxa"/>
            <w:vAlign w:val="center"/>
          </w:tcPr>
          <w:p w14:paraId="4B3ECA8E" w14:textId="77777777" w:rsidR="00AA7C58" w:rsidRPr="008C3753" w:rsidRDefault="00AA7C58" w:rsidP="003C12FC">
            <w:pPr>
              <w:pStyle w:val="TAC"/>
              <w:rPr>
                <w:rFonts w:cs="Arial"/>
              </w:rPr>
            </w:pPr>
            <w:r w:rsidRPr="008C3753">
              <w:rPr>
                <w:rFonts w:cs="Arial"/>
              </w:rPr>
              <w:t>10, 15</w:t>
            </w:r>
          </w:p>
        </w:tc>
        <w:tc>
          <w:tcPr>
            <w:tcW w:w="1310" w:type="dxa"/>
            <w:vAlign w:val="center"/>
          </w:tcPr>
          <w:p w14:paraId="42ED836D" w14:textId="77777777" w:rsidR="00AA7C58" w:rsidRPr="008C3753" w:rsidRDefault="00AA7C58" w:rsidP="003C12FC">
            <w:pPr>
              <w:pStyle w:val="TAC"/>
              <w:rPr>
                <w:rFonts w:cs="Arial"/>
              </w:rPr>
            </w:pPr>
            <w:r w:rsidRPr="008C3753">
              <w:rPr>
                <w:rFonts w:cs="Arial"/>
              </w:rPr>
              <w:t>30</w:t>
            </w:r>
          </w:p>
        </w:tc>
        <w:tc>
          <w:tcPr>
            <w:tcW w:w="2143" w:type="dxa"/>
            <w:vAlign w:val="center"/>
          </w:tcPr>
          <w:p w14:paraId="2CD7BE45" w14:textId="77777777" w:rsidR="00AA7C58" w:rsidRPr="008C3753" w:rsidRDefault="00AA7C58" w:rsidP="003C12FC">
            <w:pPr>
              <w:pStyle w:val="TAC"/>
              <w:rPr>
                <w:rFonts w:cs="Arial"/>
                <w:lang w:val="fr-FR"/>
              </w:rPr>
            </w:pPr>
            <w:r w:rsidRPr="008C3753">
              <w:rPr>
                <w:rFonts w:cs="Arial"/>
              </w:rPr>
              <w:t>G-FR1-A1-2 (Note 1)</w:t>
            </w:r>
          </w:p>
        </w:tc>
        <w:tc>
          <w:tcPr>
            <w:tcW w:w="1418" w:type="dxa"/>
            <w:vAlign w:val="center"/>
          </w:tcPr>
          <w:p w14:paraId="6BAB3674" w14:textId="77777777" w:rsidR="00AA7C58" w:rsidRPr="008C3753" w:rsidRDefault="00AA7C58" w:rsidP="003C12FC">
            <w:pPr>
              <w:pStyle w:val="TAC"/>
              <w:rPr>
                <w:rFonts w:cs="Arial"/>
                <w:lang w:val="fr-FR"/>
              </w:rPr>
            </w:pPr>
            <w:r w:rsidRPr="008C3753">
              <w:rPr>
                <w:rFonts w:cs="Arial"/>
              </w:rPr>
              <w:t>-101.1</w:t>
            </w:r>
          </w:p>
        </w:tc>
        <w:tc>
          <w:tcPr>
            <w:tcW w:w="1418" w:type="dxa"/>
            <w:vAlign w:val="center"/>
          </w:tcPr>
          <w:p w14:paraId="2254F4BB" w14:textId="77777777" w:rsidR="00AA7C58" w:rsidRPr="008C3753" w:rsidRDefault="00AA7C58" w:rsidP="003C12FC">
            <w:pPr>
              <w:pStyle w:val="TAC"/>
              <w:rPr>
                <w:rFonts w:cs="Arial"/>
                <w:lang w:val="fr-FR"/>
              </w:rPr>
            </w:pPr>
            <w:r w:rsidRPr="008C3753">
              <w:rPr>
                <w:rFonts w:cs="Arial"/>
              </w:rPr>
              <w:t>-100.8</w:t>
            </w:r>
          </w:p>
        </w:tc>
        <w:tc>
          <w:tcPr>
            <w:tcW w:w="1735" w:type="dxa"/>
            <w:vAlign w:val="center"/>
          </w:tcPr>
          <w:p w14:paraId="303D75B0" w14:textId="77777777" w:rsidR="00AA7C58" w:rsidRPr="008C3753" w:rsidRDefault="00AA7C58" w:rsidP="003C12FC">
            <w:pPr>
              <w:pStyle w:val="TAC"/>
              <w:rPr>
                <w:rFonts w:cs="Arial"/>
                <w:lang w:val="fr-FR"/>
              </w:rPr>
            </w:pPr>
            <w:r w:rsidRPr="008C3753">
              <w:rPr>
                <w:rFonts w:cs="Arial"/>
              </w:rPr>
              <w:t>-100.6</w:t>
            </w:r>
          </w:p>
        </w:tc>
      </w:tr>
      <w:tr w:rsidR="00AA7C58" w:rsidRPr="008C3753" w14:paraId="1186F1F6" w14:textId="77777777" w:rsidTr="003C12FC">
        <w:trPr>
          <w:trHeight w:val="279"/>
          <w:jc w:val="center"/>
        </w:trPr>
        <w:tc>
          <w:tcPr>
            <w:tcW w:w="1607" w:type="dxa"/>
            <w:tcBorders>
              <w:bottom w:val="single" w:sz="4" w:space="0" w:color="auto"/>
            </w:tcBorders>
            <w:vAlign w:val="center"/>
          </w:tcPr>
          <w:p w14:paraId="536E6DE4" w14:textId="77777777" w:rsidR="00AA7C58" w:rsidRPr="008C3753" w:rsidRDefault="00AA7C58" w:rsidP="003C12FC">
            <w:pPr>
              <w:pStyle w:val="TAC"/>
              <w:rPr>
                <w:rFonts w:cs="Arial"/>
              </w:rPr>
            </w:pPr>
            <w:r w:rsidRPr="008C3753">
              <w:rPr>
                <w:rFonts w:cs="Arial"/>
              </w:rPr>
              <w:t>10, 15</w:t>
            </w:r>
          </w:p>
        </w:tc>
        <w:tc>
          <w:tcPr>
            <w:tcW w:w="1310" w:type="dxa"/>
            <w:tcBorders>
              <w:bottom w:val="single" w:sz="4" w:space="0" w:color="auto"/>
            </w:tcBorders>
            <w:vAlign w:val="center"/>
          </w:tcPr>
          <w:p w14:paraId="4E7A9859" w14:textId="77777777" w:rsidR="00AA7C58" w:rsidRPr="008C3753" w:rsidRDefault="00AA7C58" w:rsidP="003C12FC">
            <w:pPr>
              <w:pStyle w:val="TAC"/>
              <w:rPr>
                <w:rFonts w:cs="Arial"/>
              </w:rPr>
            </w:pPr>
            <w:r w:rsidRPr="008C3753">
              <w:rPr>
                <w:rFonts w:cs="Arial"/>
              </w:rPr>
              <w:t>60</w:t>
            </w:r>
          </w:p>
        </w:tc>
        <w:tc>
          <w:tcPr>
            <w:tcW w:w="2143" w:type="dxa"/>
            <w:vAlign w:val="center"/>
          </w:tcPr>
          <w:p w14:paraId="503363F9" w14:textId="77777777" w:rsidR="00AA7C58" w:rsidRPr="008C3753" w:rsidRDefault="00AA7C58" w:rsidP="003C12FC">
            <w:pPr>
              <w:pStyle w:val="TAC"/>
              <w:rPr>
                <w:rFonts w:cs="Arial"/>
              </w:rPr>
            </w:pPr>
            <w:r w:rsidRPr="008C3753">
              <w:rPr>
                <w:rFonts w:cs="Arial"/>
              </w:rPr>
              <w:t>G-FR1-A1-3 (Note 1)</w:t>
            </w:r>
          </w:p>
        </w:tc>
        <w:tc>
          <w:tcPr>
            <w:tcW w:w="1418" w:type="dxa"/>
            <w:vAlign w:val="center"/>
          </w:tcPr>
          <w:p w14:paraId="5E8F38E6" w14:textId="77777777" w:rsidR="00AA7C58" w:rsidRPr="008C3753" w:rsidRDefault="00AA7C58" w:rsidP="003C12FC">
            <w:pPr>
              <w:pStyle w:val="TAC"/>
              <w:rPr>
                <w:rFonts w:cs="Arial"/>
              </w:rPr>
            </w:pPr>
            <w:r w:rsidRPr="008C3753">
              <w:rPr>
                <w:rFonts w:cs="Arial"/>
              </w:rPr>
              <w:t>-98.2</w:t>
            </w:r>
          </w:p>
        </w:tc>
        <w:tc>
          <w:tcPr>
            <w:tcW w:w="1418" w:type="dxa"/>
            <w:vAlign w:val="center"/>
          </w:tcPr>
          <w:p w14:paraId="3786A98B" w14:textId="77777777" w:rsidR="00AA7C58" w:rsidRPr="008C3753" w:rsidRDefault="00AA7C58" w:rsidP="003C12FC">
            <w:pPr>
              <w:pStyle w:val="TAC"/>
              <w:rPr>
                <w:rFonts w:cs="Arial"/>
              </w:rPr>
            </w:pPr>
            <w:r w:rsidRPr="008C3753">
              <w:rPr>
                <w:rFonts w:cs="Arial"/>
              </w:rPr>
              <w:t>-97.9</w:t>
            </w:r>
          </w:p>
        </w:tc>
        <w:tc>
          <w:tcPr>
            <w:tcW w:w="1735" w:type="dxa"/>
            <w:vAlign w:val="center"/>
          </w:tcPr>
          <w:p w14:paraId="4423191B" w14:textId="77777777" w:rsidR="00AA7C58" w:rsidRPr="008C3753" w:rsidRDefault="00AA7C58" w:rsidP="003C12FC">
            <w:pPr>
              <w:pStyle w:val="TAC"/>
              <w:rPr>
                <w:rFonts w:cs="Arial"/>
              </w:rPr>
            </w:pPr>
            <w:r w:rsidRPr="008C3753">
              <w:rPr>
                <w:rFonts w:cs="Arial"/>
              </w:rPr>
              <w:t>-97.7</w:t>
            </w:r>
          </w:p>
        </w:tc>
      </w:tr>
      <w:tr w:rsidR="00AA7C58" w:rsidRPr="008C3753" w14:paraId="14FA7B40" w14:textId="77777777" w:rsidTr="003C12FC">
        <w:trPr>
          <w:trHeight w:val="279"/>
          <w:jc w:val="center"/>
        </w:trPr>
        <w:tc>
          <w:tcPr>
            <w:tcW w:w="1607" w:type="dxa"/>
            <w:tcBorders>
              <w:top w:val="single" w:sz="4" w:space="0" w:color="auto"/>
              <w:left w:val="single" w:sz="4" w:space="0" w:color="auto"/>
              <w:bottom w:val="nil"/>
              <w:right w:val="single" w:sz="4" w:space="0" w:color="auto"/>
            </w:tcBorders>
            <w:vAlign w:val="center"/>
          </w:tcPr>
          <w:p w14:paraId="00FD12FC" w14:textId="77777777" w:rsidR="00AA7C58" w:rsidRPr="008C3753" w:rsidRDefault="00AA7C58" w:rsidP="003C12FC">
            <w:pPr>
              <w:pStyle w:val="TAC"/>
              <w:rPr>
                <w:rFonts w:cs="Arial"/>
              </w:rPr>
            </w:pPr>
            <w:r>
              <w:rPr>
                <w:rFonts w:cs="Arial"/>
              </w:rPr>
              <w:t xml:space="preserve">20, 25, 30, 35, 40, 45, </w:t>
            </w:r>
          </w:p>
        </w:tc>
        <w:tc>
          <w:tcPr>
            <w:tcW w:w="1310" w:type="dxa"/>
            <w:tcBorders>
              <w:bottom w:val="nil"/>
            </w:tcBorders>
            <w:vAlign w:val="center"/>
          </w:tcPr>
          <w:p w14:paraId="07CDEBE6" w14:textId="77777777" w:rsidR="00AA7C58" w:rsidRPr="008C3753" w:rsidRDefault="00AA7C58" w:rsidP="003C12FC">
            <w:pPr>
              <w:pStyle w:val="TAC"/>
              <w:rPr>
                <w:rFonts w:cs="Arial"/>
              </w:rPr>
            </w:pPr>
            <w:r w:rsidRPr="008C3753">
              <w:rPr>
                <w:rFonts w:cs="Arial"/>
              </w:rPr>
              <w:t>15</w:t>
            </w:r>
          </w:p>
        </w:tc>
        <w:tc>
          <w:tcPr>
            <w:tcW w:w="2143" w:type="dxa"/>
            <w:vAlign w:val="center"/>
          </w:tcPr>
          <w:p w14:paraId="01DF7954" w14:textId="77777777" w:rsidR="00AA7C58" w:rsidRPr="008C3753" w:rsidRDefault="00AA7C58" w:rsidP="003C12FC">
            <w:pPr>
              <w:pStyle w:val="TAC"/>
              <w:rPr>
                <w:rFonts w:cs="Arial"/>
              </w:rPr>
            </w:pPr>
            <w:r w:rsidRPr="008C3753">
              <w:rPr>
                <w:rFonts w:cs="Arial"/>
              </w:rPr>
              <w:t>G-FR1-A1-4 (Note 1)</w:t>
            </w:r>
          </w:p>
        </w:tc>
        <w:tc>
          <w:tcPr>
            <w:tcW w:w="1418" w:type="dxa"/>
            <w:vAlign w:val="center"/>
          </w:tcPr>
          <w:p w14:paraId="753E2EEB" w14:textId="77777777" w:rsidR="00AA7C58" w:rsidRPr="008C3753" w:rsidRDefault="00AA7C58" w:rsidP="003C12FC">
            <w:pPr>
              <w:pStyle w:val="TAC"/>
              <w:rPr>
                <w:rFonts w:cs="Arial"/>
              </w:rPr>
            </w:pPr>
            <w:r w:rsidRPr="008C3753">
              <w:rPr>
                <w:rFonts w:cs="Arial"/>
              </w:rPr>
              <w:t>-94.6</w:t>
            </w:r>
          </w:p>
        </w:tc>
        <w:tc>
          <w:tcPr>
            <w:tcW w:w="1418" w:type="dxa"/>
            <w:vAlign w:val="center"/>
          </w:tcPr>
          <w:p w14:paraId="6D9AD3B0" w14:textId="77777777" w:rsidR="00AA7C58" w:rsidRPr="008C3753" w:rsidRDefault="00AA7C58" w:rsidP="003C12FC">
            <w:pPr>
              <w:pStyle w:val="TAC"/>
              <w:rPr>
                <w:rFonts w:cs="Arial"/>
              </w:rPr>
            </w:pPr>
            <w:r w:rsidRPr="008C3753">
              <w:rPr>
                <w:rFonts w:cs="Arial"/>
              </w:rPr>
              <w:t>-94.3</w:t>
            </w:r>
          </w:p>
        </w:tc>
        <w:tc>
          <w:tcPr>
            <w:tcW w:w="1735" w:type="dxa"/>
            <w:vAlign w:val="center"/>
          </w:tcPr>
          <w:p w14:paraId="67B7E5DF" w14:textId="77777777" w:rsidR="00AA7C58" w:rsidRPr="008C3753" w:rsidRDefault="00AA7C58" w:rsidP="003C12FC">
            <w:pPr>
              <w:pStyle w:val="TAC"/>
              <w:rPr>
                <w:rFonts w:cs="Arial"/>
              </w:rPr>
            </w:pPr>
            <w:r w:rsidRPr="008C3753">
              <w:rPr>
                <w:rFonts w:cs="Arial"/>
              </w:rPr>
              <w:t>-94.1</w:t>
            </w:r>
          </w:p>
        </w:tc>
      </w:tr>
      <w:tr w:rsidR="00AA7C58" w:rsidRPr="008C3753" w14:paraId="5048807E" w14:textId="77777777" w:rsidTr="003C12FC">
        <w:trPr>
          <w:trHeight w:val="279"/>
          <w:jc w:val="center"/>
        </w:trPr>
        <w:tc>
          <w:tcPr>
            <w:tcW w:w="1607" w:type="dxa"/>
            <w:tcBorders>
              <w:top w:val="nil"/>
              <w:left w:val="single" w:sz="4" w:space="0" w:color="auto"/>
              <w:bottom w:val="single" w:sz="4" w:space="0" w:color="auto"/>
              <w:right w:val="single" w:sz="4" w:space="0" w:color="auto"/>
            </w:tcBorders>
            <w:vAlign w:val="center"/>
          </w:tcPr>
          <w:p w14:paraId="6856F48E" w14:textId="77777777" w:rsidR="00AA7C58" w:rsidRPr="008C3753" w:rsidRDefault="00AA7C58" w:rsidP="003C12FC">
            <w:pPr>
              <w:pStyle w:val="TAC"/>
              <w:rPr>
                <w:rFonts w:cs="Arial"/>
              </w:rPr>
            </w:pPr>
            <w:r>
              <w:rPr>
                <w:rFonts w:cs="Arial"/>
              </w:rPr>
              <w:t>50</w:t>
            </w:r>
          </w:p>
        </w:tc>
        <w:tc>
          <w:tcPr>
            <w:tcW w:w="1310" w:type="dxa"/>
            <w:tcBorders>
              <w:top w:val="nil"/>
            </w:tcBorders>
            <w:vAlign w:val="center"/>
          </w:tcPr>
          <w:p w14:paraId="6AF0CF2A" w14:textId="77777777" w:rsidR="00AA7C58" w:rsidRPr="008C3753" w:rsidRDefault="00AA7C58" w:rsidP="003C12FC">
            <w:pPr>
              <w:pStyle w:val="TAC"/>
              <w:rPr>
                <w:rFonts w:cs="Arial"/>
              </w:rPr>
            </w:pPr>
          </w:p>
        </w:tc>
        <w:tc>
          <w:tcPr>
            <w:tcW w:w="2143" w:type="dxa"/>
            <w:vAlign w:val="center"/>
          </w:tcPr>
          <w:p w14:paraId="33486775" w14:textId="77777777" w:rsidR="00AA7C58" w:rsidRPr="008C3753" w:rsidRDefault="00AA7C58" w:rsidP="003C12FC">
            <w:pPr>
              <w:pStyle w:val="TAC"/>
              <w:rPr>
                <w:rFonts w:cs="Arial"/>
              </w:rPr>
            </w:pPr>
            <w:r w:rsidRPr="008C3753">
              <w:rPr>
                <w:rFonts w:cs="Arial"/>
              </w:rPr>
              <w:t>G-FR1-A1-11 (Note 4)</w:t>
            </w:r>
          </w:p>
        </w:tc>
        <w:tc>
          <w:tcPr>
            <w:tcW w:w="1418" w:type="dxa"/>
            <w:vAlign w:val="center"/>
          </w:tcPr>
          <w:p w14:paraId="7BB5CE3D" w14:textId="77777777" w:rsidR="00AA7C58" w:rsidRPr="008C3753" w:rsidRDefault="00AA7C58" w:rsidP="003C12FC">
            <w:pPr>
              <w:pStyle w:val="TAC"/>
              <w:rPr>
                <w:rFonts w:cs="Arial"/>
              </w:rPr>
            </w:pPr>
            <w:r w:rsidRPr="008C3753">
              <w:rPr>
                <w:rFonts w:cs="Arial"/>
              </w:rPr>
              <w:t xml:space="preserve">-94.6 </w:t>
            </w:r>
            <w:r w:rsidRPr="008C3753">
              <w:rPr>
                <w:rFonts w:cs="Arial"/>
                <w:lang w:val="fr-FR"/>
              </w:rPr>
              <w:t>(Note 2)</w:t>
            </w:r>
          </w:p>
        </w:tc>
        <w:tc>
          <w:tcPr>
            <w:tcW w:w="1418" w:type="dxa"/>
            <w:vAlign w:val="center"/>
          </w:tcPr>
          <w:p w14:paraId="08B5F918" w14:textId="77777777" w:rsidR="00AA7C58" w:rsidRPr="008C3753" w:rsidRDefault="00AA7C58" w:rsidP="003C12FC">
            <w:pPr>
              <w:pStyle w:val="TAC"/>
              <w:rPr>
                <w:rFonts w:cs="Arial"/>
              </w:rPr>
            </w:pPr>
            <w:r w:rsidRPr="008C3753">
              <w:rPr>
                <w:rFonts w:cs="Arial"/>
              </w:rPr>
              <w:t xml:space="preserve">-94.3 </w:t>
            </w:r>
            <w:r w:rsidRPr="008C3753">
              <w:rPr>
                <w:rFonts w:cs="Arial"/>
                <w:lang w:val="fr-FR"/>
              </w:rPr>
              <w:t>(Note 2)</w:t>
            </w:r>
          </w:p>
        </w:tc>
        <w:tc>
          <w:tcPr>
            <w:tcW w:w="1735" w:type="dxa"/>
            <w:vAlign w:val="center"/>
          </w:tcPr>
          <w:p w14:paraId="4821B5CE" w14:textId="77777777" w:rsidR="00AA7C58" w:rsidRPr="008C3753" w:rsidRDefault="00AA7C58" w:rsidP="003C12FC">
            <w:pPr>
              <w:pStyle w:val="TAC"/>
              <w:rPr>
                <w:rFonts w:cs="Arial"/>
              </w:rPr>
            </w:pPr>
            <w:r w:rsidRPr="008C3753">
              <w:rPr>
                <w:rFonts w:cs="Arial"/>
              </w:rPr>
              <w:t xml:space="preserve">-94.1 </w:t>
            </w:r>
            <w:r w:rsidRPr="008C3753">
              <w:rPr>
                <w:rFonts w:cs="Arial"/>
                <w:lang w:val="fr-FR"/>
              </w:rPr>
              <w:t>(Note 2)</w:t>
            </w:r>
          </w:p>
        </w:tc>
      </w:tr>
      <w:tr w:rsidR="00AA7C58" w:rsidRPr="008C3753" w14:paraId="0783E379" w14:textId="77777777" w:rsidTr="003C12FC">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087647C1" w14:textId="77777777" w:rsidR="00AA7C58" w:rsidRPr="008C3753" w:rsidRDefault="00AA7C58" w:rsidP="003C12FC">
            <w:pPr>
              <w:pStyle w:val="TAC"/>
              <w:rPr>
                <w:rFonts w:cs="Arial"/>
              </w:rPr>
            </w:pPr>
            <w:r>
              <w:rPr>
                <w:rFonts w:cs="Arial"/>
              </w:rPr>
              <w:t xml:space="preserve">20, 25, 30, 35, 40, 45, 50, 60, 70, 80, 90, 100 </w:t>
            </w:r>
          </w:p>
        </w:tc>
        <w:tc>
          <w:tcPr>
            <w:tcW w:w="1310" w:type="dxa"/>
            <w:vAlign w:val="center"/>
          </w:tcPr>
          <w:p w14:paraId="3CAB72C2" w14:textId="77777777" w:rsidR="00AA7C58" w:rsidRPr="008C3753" w:rsidRDefault="00AA7C58" w:rsidP="003C12FC">
            <w:pPr>
              <w:pStyle w:val="TAC"/>
              <w:rPr>
                <w:rFonts w:cs="Arial"/>
              </w:rPr>
            </w:pPr>
            <w:r w:rsidRPr="008C3753">
              <w:rPr>
                <w:rFonts w:cs="Arial"/>
              </w:rPr>
              <w:t>30</w:t>
            </w:r>
          </w:p>
        </w:tc>
        <w:tc>
          <w:tcPr>
            <w:tcW w:w="2143" w:type="dxa"/>
            <w:vAlign w:val="center"/>
          </w:tcPr>
          <w:p w14:paraId="185E466F" w14:textId="77777777" w:rsidR="00AA7C58" w:rsidRPr="008C3753" w:rsidRDefault="00AA7C58" w:rsidP="003C12FC">
            <w:pPr>
              <w:pStyle w:val="TAC"/>
              <w:rPr>
                <w:rFonts w:cs="Arial"/>
              </w:rPr>
            </w:pPr>
            <w:r w:rsidRPr="008C3753">
              <w:rPr>
                <w:rFonts w:cs="Arial"/>
              </w:rPr>
              <w:t>G-FR1-A1-5 (Note 1)</w:t>
            </w:r>
          </w:p>
        </w:tc>
        <w:tc>
          <w:tcPr>
            <w:tcW w:w="1418" w:type="dxa"/>
            <w:vAlign w:val="center"/>
          </w:tcPr>
          <w:p w14:paraId="73C0CE83" w14:textId="77777777" w:rsidR="00AA7C58" w:rsidRPr="008C3753" w:rsidRDefault="00AA7C58" w:rsidP="003C12FC">
            <w:pPr>
              <w:pStyle w:val="TAC"/>
              <w:rPr>
                <w:rFonts w:cs="Arial"/>
              </w:rPr>
            </w:pPr>
            <w:r w:rsidRPr="008C3753">
              <w:rPr>
                <w:rFonts w:cs="Arial"/>
              </w:rPr>
              <w:t>-94.9</w:t>
            </w:r>
          </w:p>
        </w:tc>
        <w:tc>
          <w:tcPr>
            <w:tcW w:w="1418" w:type="dxa"/>
            <w:vAlign w:val="center"/>
          </w:tcPr>
          <w:p w14:paraId="46BF6EA7" w14:textId="77777777" w:rsidR="00AA7C58" w:rsidRPr="008C3753" w:rsidRDefault="00AA7C58" w:rsidP="003C12FC">
            <w:pPr>
              <w:pStyle w:val="TAC"/>
              <w:rPr>
                <w:rFonts w:cs="Arial"/>
              </w:rPr>
            </w:pPr>
            <w:r w:rsidRPr="008C3753">
              <w:rPr>
                <w:rFonts w:cs="Arial"/>
              </w:rPr>
              <w:t>-94.6</w:t>
            </w:r>
          </w:p>
        </w:tc>
        <w:tc>
          <w:tcPr>
            <w:tcW w:w="1735" w:type="dxa"/>
            <w:vAlign w:val="center"/>
          </w:tcPr>
          <w:p w14:paraId="3904C845" w14:textId="77777777" w:rsidR="00AA7C58" w:rsidRPr="008C3753" w:rsidRDefault="00AA7C58" w:rsidP="003C12FC">
            <w:pPr>
              <w:pStyle w:val="TAC"/>
              <w:rPr>
                <w:rFonts w:cs="Arial"/>
              </w:rPr>
            </w:pPr>
            <w:r w:rsidRPr="008C3753">
              <w:rPr>
                <w:rFonts w:cs="Arial"/>
              </w:rPr>
              <w:t>-94.4</w:t>
            </w:r>
          </w:p>
        </w:tc>
      </w:tr>
      <w:tr w:rsidR="00AA7C58" w:rsidRPr="008C3753" w14:paraId="1B52CE99" w14:textId="77777777" w:rsidTr="003C12FC">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69BA5BB7" w14:textId="77777777" w:rsidR="00AA7C58" w:rsidRPr="008C3753" w:rsidRDefault="00AA7C58" w:rsidP="003C12FC">
            <w:pPr>
              <w:pStyle w:val="TAC"/>
              <w:rPr>
                <w:rFonts w:cs="Arial"/>
              </w:rPr>
            </w:pPr>
            <w:r>
              <w:rPr>
                <w:rFonts w:cs="Arial"/>
              </w:rPr>
              <w:t>20, 25, 30, 35, 40, 45, 50, 60, 70, 80, 90, 100</w:t>
            </w:r>
          </w:p>
        </w:tc>
        <w:tc>
          <w:tcPr>
            <w:tcW w:w="1310" w:type="dxa"/>
            <w:vAlign w:val="center"/>
          </w:tcPr>
          <w:p w14:paraId="2D5D759D" w14:textId="77777777" w:rsidR="00AA7C58" w:rsidRPr="008C3753" w:rsidRDefault="00AA7C58" w:rsidP="003C12FC">
            <w:pPr>
              <w:pStyle w:val="TAC"/>
              <w:rPr>
                <w:rFonts w:cs="Arial"/>
              </w:rPr>
            </w:pPr>
            <w:r w:rsidRPr="008C3753">
              <w:rPr>
                <w:rFonts w:cs="Arial"/>
              </w:rPr>
              <w:t>60</w:t>
            </w:r>
          </w:p>
        </w:tc>
        <w:tc>
          <w:tcPr>
            <w:tcW w:w="2143" w:type="dxa"/>
            <w:vAlign w:val="center"/>
          </w:tcPr>
          <w:p w14:paraId="7575E4B8" w14:textId="77777777" w:rsidR="00AA7C58" w:rsidRPr="008C3753" w:rsidRDefault="00AA7C58" w:rsidP="003C12FC">
            <w:pPr>
              <w:pStyle w:val="TAC"/>
              <w:rPr>
                <w:rFonts w:cs="Arial"/>
              </w:rPr>
            </w:pPr>
            <w:r w:rsidRPr="008C3753">
              <w:rPr>
                <w:rFonts w:cs="Arial"/>
              </w:rPr>
              <w:t>G-FR1-A1-6 (Note 1)</w:t>
            </w:r>
          </w:p>
        </w:tc>
        <w:tc>
          <w:tcPr>
            <w:tcW w:w="1418" w:type="dxa"/>
            <w:vAlign w:val="center"/>
          </w:tcPr>
          <w:p w14:paraId="46D45B22" w14:textId="77777777" w:rsidR="00AA7C58" w:rsidRPr="008C3753" w:rsidRDefault="00AA7C58" w:rsidP="003C12FC">
            <w:pPr>
              <w:pStyle w:val="TAC"/>
              <w:rPr>
                <w:rFonts w:cs="Arial"/>
              </w:rPr>
            </w:pPr>
            <w:r w:rsidRPr="008C3753">
              <w:rPr>
                <w:rFonts w:cs="Arial"/>
              </w:rPr>
              <w:t>-95</w:t>
            </w:r>
          </w:p>
        </w:tc>
        <w:tc>
          <w:tcPr>
            <w:tcW w:w="1418" w:type="dxa"/>
            <w:vAlign w:val="center"/>
          </w:tcPr>
          <w:p w14:paraId="5BB8FD98" w14:textId="77777777" w:rsidR="00AA7C58" w:rsidRPr="008C3753" w:rsidRDefault="00AA7C58" w:rsidP="003C12FC">
            <w:pPr>
              <w:pStyle w:val="TAC"/>
              <w:rPr>
                <w:rFonts w:cs="Arial"/>
              </w:rPr>
            </w:pPr>
            <w:r w:rsidRPr="008C3753">
              <w:rPr>
                <w:rFonts w:cs="Arial"/>
              </w:rPr>
              <w:t>-94.7</w:t>
            </w:r>
          </w:p>
        </w:tc>
        <w:tc>
          <w:tcPr>
            <w:tcW w:w="1735" w:type="dxa"/>
            <w:vAlign w:val="center"/>
          </w:tcPr>
          <w:p w14:paraId="62E58CAE" w14:textId="77777777" w:rsidR="00AA7C58" w:rsidRPr="008C3753" w:rsidRDefault="00AA7C58" w:rsidP="003C12FC">
            <w:pPr>
              <w:pStyle w:val="TAC"/>
              <w:rPr>
                <w:rFonts w:cs="Arial"/>
              </w:rPr>
            </w:pPr>
            <w:r w:rsidRPr="008C3753">
              <w:rPr>
                <w:rFonts w:cs="Arial"/>
              </w:rPr>
              <w:t>-94.5</w:t>
            </w:r>
          </w:p>
        </w:tc>
      </w:tr>
      <w:tr w:rsidR="00AA7C58" w:rsidRPr="008C3753" w14:paraId="7E03C5F1" w14:textId="77777777" w:rsidTr="003C12FC">
        <w:trPr>
          <w:trHeight w:val="279"/>
          <w:jc w:val="center"/>
        </w:trPr>
        <w:tc>
          <w:tcPr>
            <w:tcW w:w="9631" w:type="dxa"/>
            <w:gridSpan w:val="6"/>
          </w:tcPr>
          <w:p w14:paraId="52CC7FD3" w14:textId="77777777" w:rsidR="00AA7C58" w:rsidRPr="008C3753" w:rsidRDefault="00AA7C58" w:rsidP="003C12FC">
            <w:pPr>
              <w:pStyle w:val="TAN"/>
              <w:rPr>
                <w:lang w:eastAsia="ko-KR"/>
              </w:rPr>
            </w:pPr>
            <w:r w:rsidRPr="008C3753">
              <w:t>NOTE 1:</w:t>
            </w:r>
            <w:r w:rsidRPr="008C3753">
              <w:tab/>
              <w:t>P</w:t>
            </w:r>
            <w:r w:rsidRPr="008C3753">
              <w:rPr>
                <w:vertAlign w:val="subscript"/>
              </w:rPr>
              <w:t>REFSENS</w:t>
            </w:r>
            <w:r w:rsidRPr="008C375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lang w:eastAsia="ko-KR"/>
              </w:rPr>
              <w:t xml:space="preserve">, except for one instance that might overlap one other instance to cover the full </w:t>
            </w:r>
            <w:r w:rsidRPr="008C3753">
              <w:rPr>
                <w:i/>
                <w:lang w:eastAsia="ko-KR"/>
              </w:rPr>
              <w:t>BS channel bandwidth</w:t>
            </w:r>
            <w:r w:rsidRPr="008C3753">
              <w:rPr>
                <w:lang w:eastAsia="ko-KR"/>
              </w:rPr>
              <w:t>.</w:t>
            </w:r>
          </w:p>
          <w:p w14:paraId="0A509CFE" w14:textId="77777777" w:rsidR="00AA7C58" w:rsidRPr="008C3753" w:rsidRDefault="00AA7C58" w:rsidP="003C12FC">
            <w:pPr>
              <w:pStyle w:val="TAN"/>
              <w:rPr>
                <w:rFonts w:cs="v5.0.0"/>
              </w:rPr>
            </w:pPr>
            <w:r w:rsidRPr="008C3753">
              <w:t>NOTE 2:</w:t>
            </w:r>
            <w:r w:rsidRPr="008C3753">
              <w:tab/>
              <w:t xml:space="preserve">The requirements apply to </w:t>
            </w:r>
            <w:r w:rsidRPr="008C3753">
              <w:rPr>
                <w:rFonts w:cs="v4.2.0"/>
              </w:rPr>
              <w:t xml:space="preserve">BS that supports </w:t>
            </w:r>
            <w:r w:rsidRPr="008C3753">
              <w:rPr>
                <w:rFonts w:cs="v5.0.0"/>
              </w:rPr>
              <w:t>NB-IoT operation in NR in-band.</w:t>
            </w:r>
          </w:p>
          <w:p w14:paraId="51A37FDC" w14:textId="77777777" w:rsidR="00AA7C58" w:rsidRPr="008C3753" w:rsidRDefault="00AA7C58" w:rsidP="003C12FC">
            <w:pPr>
              <w:pStyle w:val="TAN"/>
            </w:pPr>
            <w:r w:rsidRPr="008C3753">
              <w:rPr>
                <w:rFonts w:cs="v5.0.0"/>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086CEE9F" w14:textId="77777777" w:rsidR="00AA7C58" w:rsidRPr="00673145" w:rsidRDefault="00AA7C58" w:rsidP="003C12FC">
            <w:pPr>
              <w:pStyle w:val="TAN"/>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560AF91E" w14:textId="77777777" w:rsidR="00AA7C58" w:rsidRPr="008C3753" w:rsidRDefault="00AA7C58" w:rsidP="003C12FC">
            <w:pPr>
              <w:pStyle w:val="TAN"/>
            </w:pPr>
            <w:r w:rsidRPr="00673145">
              <w:t xml:space="preserve">NOTE 5: </w:t>
            </w:r>
            <w:r w:rsidRPr="00673145">
              <w:tab/>
              <w:t>P</w:t>
            </w:r>
            <w:r w:rsidRPr="00673145">
              <w:rPr>
                <w:vertAlign w:val="subscript"/>
              </w:rPr>
              <w:t>REFSENS</w:t>
            </w:r>
            <w:r w:rsidRPr="00673145">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71CDAAC7" w14:textId="77777777" w:rsidR="00AA7C58" w:rsidRDefault="00AA7C58" w:rsidP="00AA7C58">
      <w:pPr>
        <w:rPr>
          <w:rFonts w:eastAsiaTheme="minorEastAsia"/>
        </w:rPr>
      </w:pPr>
    </w:p>
    <w:p w14:paraId="7A1D9AC9" w14:textId="77777777" w:rsidR="00AA7C58" w:rsidRDefault="00AA7C58" w:rsidP="00AA7C58">
      <w:pPr>
        <w:pStyle w:val="TH"/>
        <w:rPr>
          <w:rFonts w:eastAsia="SimSun"/>
        </w:rPr>
      </w:pPr>
      <w:r>
        <w:t>Table 7.2.</w:t>
      </w:r>
      <w:r>
        <w:rPr>
          <w:rFonts w:eastAsiaTheme="minorEastAsia" w:hint="eastAsia"/>
        </w:rPr>
        <w:t>5</w:t>
      </w:r>
      <w:r>
        <w:t>-1</w:t>
      </w:r>
      <w:r>
        <w:rPr>
          <w:rFonts w:eastAsia="SimSun" w:hint="eastAsia"/>
        </w:rPr>
        <w:t>a</w:t>
      </w:r>
      <w:r>
        <w:t>: NR Wide Area BS reference sensitivity levels</w:t>
      </w:r>
      <w:r>
        <w:rPr>
          <w:rFonts w:eastAsia="SimSun" w:hint="eastAsia"/>
        </w:rPr>
        <w:t xml:space="preserve"> for band n104</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38C149DC" w14:textId="77777777" w:rsidTr="003C12FC">
        <w:trPr>
          <w:cantSplit/>
          <w:jc w:val="center"/>
        </w:trPr>
        <w:tc>
          <w:tcPr>
            <w:tcW w:w="2263" w:type="dxa"/>
            <w:tcBorders>
              <w:bottom w:val="single" w:sz="4" w:space="0" w:color="auto"/>
            </w:tcBorders>
          </w:tcPr>
          <w:p w14:paraId="5CC81305" w14:textId="77777777" w:rsidR="00AA7C58" w:rsidRDefault="00AA7C58" w:rsidP="003C12FC">
            <w:pPr>
              <w:pStyle w:val="TAH"/>
              <w:spacing w:line="256" w:lineRule="auto"/>
            </w:pPr>
            <w:r>
              <w:rPr>
                <w:rFonts w:cs="Arial"/>
                <w:i/>
              </w:rPr>
              <w:t>BS channel bandwidth</w:t>
            </w:r>
            <w:r>
              <w:rPr>
                <w:rFonts w:cs="Arial"/>
              </w:rPr>
              <w:t xml:space="preserve"> (MHz)</w:t>
            </w:r>
          </w:p>
        </w:tc>
        <w:tc>
          <w:tcPr>
            <w:tcW w:w="1701" w:type="dxa"/>
            <w:tcBorders>
              <w:bottom w:val="single" w:sz="4" w:space="0" w:color="auto"/>
            </w:tcBorders>
          </w:tcPr>
          <w:p w14:paraId="028E865B" w14:textId="77777777" w:rsidR="00AA7C58" w:rsidRDefault="00AA7C58" w:rsidP="003C12FC">
            <w:pPr>
              <w:pStyle w:val="TAH"/>
              <w:spacing w:line="256" w:lineRule="auto"/>
            </w:pPr>
            <w:r>
              <w:rPr>
                <w:rFonts w:cs="Arial"/>
              </w:rPr>
              <w:t>Sub-carrier spacing (kHz)</w:t>
            </w:r>
          </w:p>
        </w:tc>
        <w:tc>
          <w:tcPr>
            <w:tcW w:w="3119" w:type="dxa"/>
          </w:tcPr>
          <w:p w14:paraId="30C4F4E0" w14:textId="77777777" w:rsidR="00AA7C58" w:rsidRDefault="00AA7C58" w:rsidP="003C12FC">
            <w:pPr>
              <w:pStyle w:val="TAH"/>
              <w:spacing w:line="256" w:lineRule="auto"/>
              <w:rPr>
                <w:rFonts w:cs="Arial"/>
              </w:rPr>
            </w:pPr>
            <w:r>
              <w:rPr>
                <w:rFonts w:cs="Arial"/>
              </w:rPr>
              <w:t>Reference measurement channel</w:t>
            </w:r>
          </w:p>
          <w:p w14:paraId="0EF3087A" w14:textId="77777777" w:rsidR="00AA7C58" w:rsidRDefault="00AA7C58" w:rsidP="003C12FC">
            <w:pPr>
              <w:pStyle w:val="TAH"/>
              <w:spacing w:line="256" w:lineRule="auto"/>
            </w:pPr>
          </w:p>
        </w:tc>
        <w:tc>
          <w:tcPr>
            <w:tcW w:w="2546" w:type="dxa"/>
          </w:tcPr>
          <w:p w14:paraId="1C98E54C" w14:textId="77777777" w:rsidR="00AA7C58" w:rsidRDefault="00AA7C58" w:rsidP="003C12FC">
            <w:pPr>
              <w:pStyle w:val="TAH"/>
              <w:spacing w:line="256" w:lineRule="auto"/>
              <w:rPr>
                <w:rFonts w:cs="Arial"/>
              </w:rPr>
            </w:pPr>
            <w:r>
              <w:rPr>
                <w:rFonts w:cs="Arial"/>
              </w:rPr>
              <w:t xml:space="preserve">Reference sensitivity power level, </w:t>
            </w:r>
            <w:r>
              <w:t>P</w:t>
            </w:r>
            <w:r>
              <w:rPr>
                <w:vertAlign w:val="subscript"/>
              </w:rPr>
              <w:t>REFSENS</w:t>
            </w:r>
          </w:p>
          <w:p w14:paraId="30A15832" w14:textId="77777777" w:rsidR="00AA7C58" w:rsidRDefault="00AA7C58" w:rsidP="003C12FC">
            <w:pPr>
              <w:pStyle w:val="TAH"/>
              <w:spacing w:line="256" w:lineRule="auto"/>
            </w:pPr>
            <w:r>
              <w:rPr>
                <w:rFonts w:cs="Arial"/>
              </w:rPr>
              <w:t xml:space="preserve"> (dBm)</w:t>
            </w:r>
            <w:r>
              <w:rPr>
                <w:rFonts w:eastAsia="SimSun" w:cs="Arial" w:hint="eastAsia"/>
              </w:rPr>
              <w:t xml:space="preserve"> </w:t>
            </w:r>
            <w:r>
              <w:rPr>
                <w:rFonts w:cs="Arial"/>
              </w:rPr>
              <w:t xml:space="preserve">(Note </w:t>
            </w:r>
            <w:r>
              <w:rPr>
                <w:rFonts w:eastAsia="SimSun" w:cs="Arial" w:hint="eastAsia"/>
              </w:rPr>
              <w:t>6</w:t>
            </w:r>
            <w:r>
              <w:rPr>
                <w:rFonts w:cs="Arial"/>
              </w:rPr>
              <w:t>)</w:t>
            </w:r>
          </w:p>
        </w:tc>
      </w:tr>
      <w:tr w:rsidR="00AA7C58" w14:paraId="50005F11" w14:textId="77777777" w:rsidTr="003C12FC">
        <w:trPr>
          <w:cantSplit/>
          <w:jc w:val="center"/>
        </w:trPr>
        <w:tc>
          <w:tcPr>
            <w:tcW w:w="2263" w:type="dxa"/>
            <w:tcBorders>
              <w:bottom w:val="nil"/>
            </w:tcBorders>
            <w:vAlign w:val="center"/>
          </w:tcPr>
          <w:p w14:paraId="6A3B52A3" w14:textId="77777777" w:rsidR="00AA7C58" w:rsidRDefault="00AA7C58" w:rsidP="003C12FC">
            <w:pPr>
              <w:pStyle w:val="TAC"/>
              <w:spacing w:line="256" w:lineRule="auto"/>
            </w:pPr>
            <w:r>
              <w:rPr>
                <w:rFonts w:cs="Arial"/>
              </w:rPr>
              <w:t xml:space="preserve">20, 30, 40, 50 </w:t>
            </w:r>
          </w:p>
        </w:tc>
        <w:tc>
          <w:tcPr>
            <w:tcW w:w="1701" w:type="dxa"/>
            <w:tcBorders>
              <w:bottom w:val="nil"/>
            </w:tcBorders>
          </w:tcPr>
          <w:p w14:paraId="00DE2FA1" w14:textId="77777777" w:rsidR="00AA7C58" w:rsidRDefault="00AA7C58" w:rsidP="003C12FC">
            <w:pPr>
              <w:pStyle w:val="TAC"/>
              <w:spacing w:line="256" w:lineRule="auto"/>
            </w:pPr>
            <w:r>
              <w:rPr>
                <w:rFonts w:cs="Arial"/>
              </w:rPr>
              <w:t>15</w:t>
            </w:r>
          </w:p>
        </w:tc>
        <w:tc>
          <w:tcPr>
            <w:tcW w:w="3119" w:type="dxa"/>
            <w:vAlign w:val="center"/>
          </w:tcPr>
          <w:p w14:paraId="66D5E2FE" w14:textId="77777777" w:rsidR="00AA7C58" w:rsidRDefault="00AA7C58" w:rsidP="003C12FC">
            <w:pPr>
              <w:pStyle w:val="TAC"/>
              <w:spacing w:line="256" w:lineRule="auto"/>
              <w:rPr>
                <w:rFonts w:cs="Arial"/>
              </w:rPr>
            </w:pPr>
            <w:r>
              <w:rPr>
                <w:rFonts w:cs="Arial"/>
              </w:rPr>
              <w:t>G-FR1-A1-</w:t>
            </w:r>
            <w:r>
              <w:rPr>
                <w:rFonts w:eastAsia="DengXian" w:cs="Arial" w:hint="eastAsia"/>
              </w:rPr>
              <w:t>4</w:t>
            </w:r>
            <w:r>
              <w:rPr>
                <w:rFonts w:eastAsia="DengXian" w:cs="Arial"/>
              </w:rPr>
              <w:t xml:space="preserve"> </w:t>
            </w:r>
            <w:r>
              <w:rPr>
                <w:rFonts w:cs="Arial"/>
              </w:rPr>
              <w:t>(Note 1)</w:t>
            </w:r>
          </w:p>
        </w:tc>
        <w:tc>
          <w:tcPr>
            <w:tcW w:w="2546" w:type="dxa"/>
            <w:vAlign w:val="center"/>
          </w:tcPr>
          <w:p w14:paraId="36720A42" w14:textId="77777777" w:rsidR="00AA7C58" w:rsidRDefault="00AA7C58" w:rsidP="003C12FC">
            <w:pPr>
              <w:pStyle w:val="TAC"/>
              <w:spacing w:line="256" w:lineRule="auto"/>
              <w:rPr>
                <w:rFonts w:cs="Arial"/>
              </w:rPr>
            </w:pPr>
            <w:r>
              <w:rPr>
                <w:rFonts w:cs="Arial"/>
              </w:rPr>
              <w:t xml:space="preserve"> -9</w:t>
            </w:r>
            <w:r>
              <w:rPr>
                <w:rFonts w:eastAsiaTheme="minorEastAsia" w:cs="Arial" w:hint="eastAsia"/>
              </w:rPr>
              <w:t>2.8</w:t>
            </w:r>
          </w:p>
        </w:tc>
      </w:tr>
      <w:tr w:rsidR="00AA7C58" w14:paraId="1121886F" w14:textId="77777777" w:rsidTr="003C12FC">
        <w:trPr>
          <w:cantSplit/>
          <w:jc w:val="center"/>
        </w:trPr>
        <w:tc>
          <w:tcPr>
            <w:tcW w:w="2263" w:type="dxa"/>
            <w:vAlign w:val="center"/>
          </w:tcPr>
          <w:p w14:paraId="394BE7E4" w14:textId="77777777" w:rsidR="00AA7C58" w:rsidRDefault="00AA7C58" w:rsidP="003C12FC">
            <w:pPr>
              <w:pStyle w:val="TAC"/>
              <w:spacing w:line="256" w:lineRule="auto"/>
            </w:pPr>
            <w:r>
              <w:rPr>
                <w:rFonts w:cs="Arial"/>
              </w:rPr>
              <w:t xml:space="preserve">20, 30, 40, 50, 60, 70, 80, 90, 100 </w:t>
            </w:r>
          </w:p>
        </w:tc>
        <w:tc>
          <w:tcPr>
            <w:tcW w:w="1701" w:type="dxa"/>
          </w:tcPr>
          <w:p w14:paraId="300BF211" w14:textId="77777777" w:rsidR="00AA7C58" w:rsidRDefault="00AA7C58" w:rsidP="003C12FC">
            <w:pPr>
              <w:pStyle w:val="TAC"/>
              <w:spacing w:line="256" w:lineRule="auto"/>
            </w:pPr>
            <w:r>
              <w:rPr>
                <w:rFonts w:cs="Arial"/>
              </w:rPr>
              <w:t>30</w:t>
            </w:r>
          </w:p>
        </w:tc>
        <w:tc>
          <w:tcPr>
            <w:tcW w:w="3119" w:type="dxa"/>
            <w:vAlign w:val="center"/>
          </w:tcPr>
          <w:p w14:paraId="555240A7" w14:textId="77777777" w:rsidR="00AA7C58" w:rsidRDefault="00AA7C58" w:rsidP="003C12FC">
            <w:pPr>
              <w:pStyle w:val="TAC"/>
              <w:spacing w:line="256" w:lineRule="auto"/>
              <w:rPr>
                <w:rFonts w:cs="Arial"/>
              </w:rPr>
            </w:pPr>
            <w:r>
              <w:rPr>
                <w:rFonts w:cs="Arial"/>
              </w:rPr>
              <w:t>G-FR1-A1-</w:t>
            </w:r>
            <w:r>
              <w:rPr>
                <w:rFonts w:eastAsia="DengXian" w:cs="Arial" w:hint="eastAsia"/>
              </w:rPr>
              <w:t>5</w:t>
            </w:r>
            <w:r>
              <w:rPr>
                <w:rFonts w:eastAsia="DengXian" w:cs="Arial"/>
              </w:rPr>
              <w:t xml:space="preserve"> </w:t>
            </w:r>
            <w:r>
              <w:rPr>
                <w:rFonts w:cs="Arial"/>
              </w:rPr>
              <w:t>(Note 1)</w:t>
            </w:r>
          </w:p>
        </w:tc>
        <w:tc>
          <w:tcPr>
            <w:tcW w:w="2546" w:type="dxa"/>
            <w:vAlign w:val="center"/>
          </w:tcPr>
          <w:p w14:paraId="4F8735A3"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93.1</w:t>
            </w:r>
          </w:p>
        </w:tc>
      </w:tr>
      <w:tr w:rsidR="00AA7C58" w14:paraId="4AD7605E" w14:textId="77777777" w:rsidTr="003C12FC">
        <w:trPr>
          <w:cantSplit/>
          <w:jc w:val="center"/>
        </w:trPr>
        <w:tc>
          <w:tcPr>
            <w:tcW w:w="2263" w:type="dxa"/>
            <w:vAlign w:val="center"/>
          </w:tcPr>
          <w:p w14:paraId="4E7BB21C" w14:textId="77777777" w:rsidR="00AA7C58" w:rsidRDefault="00AA7C58" w:rsidP="003C12FC">
            <w:pPr>
              <w:pStyle w:val="TAC"/>
              <w:spacing w:line="256" w:lineRule="auto"/>
            </w:pPr>
            <w:r>
              <w:rPr>
                <w:rFonts w:cs="Arial"/>
              </w:rPr>
              <w:t xml:space="preserve">20, 30, 40, 50, 60, 70, 80, 90, 100 </w:t>
            </w:r>
          </w:p>
        </w:tc>
        <w:tc>
          <w:tcPr>
            <w:tcW w:w="1701" w:type="dxa"/>
          </w:tcPr>
          <w:p w14:paraId="7A6CC751" w14:textId="77777777" w:rsidR="00AA7C58" w:rsidRDefault="00AA7C58" w:rsidP="003C12FC">
            <w:pPr>
              <w:pStyle w:val="TAC"/>
              <w:spacing w:line="256" w:lineRule="auto"/>
            </w:pPr>
            <w:r>
              <w:rPr>
                <w:rFonts w:cs="Arial"/>
              </w:rPr>
              <w:t>60</w:t>
            </w:r>
          </w:p>
        </w:tc>
        <w:tc>
          <w:tcPr>
            <w:tcW w:w="3119" w:type="dxa"/>
            <w:vAlign w:val="center"/>
          </w:tcPr>
          <w:p w14:paraId="3A2764E3" w14:textId="77777777" w:rsidR="00AA7C58" w:rsidRDefault="00AA7C58" w:rsidP="003C12FC">
            <w:pPr>
              <w:pStyle w:val="TAC"/>
              <w:spacing w:line="256" w:lineRule="auto"/>
              <w:rPr>
                <w:rFonts w:cs="Arial"/>
              </w:rPr>
            </w:pPr>
            <w:r>
              <w:rPr>
                <w:rFonts w:cs="Arial"/>
              </w:rPr>
              <w:t>G-FR1-A1-</w:t>
            </w:r>
            <w:r>
              <w:rPr>
                <w:rFonts w:eastAsia="DengXian" w:cs="Arial" w:hint="eastAsia"/>
              </w:rPr>
              <w:t>6</w:t>
            </w:r>
            <w:r>
              <w:rPr>
                <w:rFonts w:eastAsia="DengXian" w:cs="Arial"/>
              </w:rPr>
              <w:t xml:space="preserve"> </w:t>
            </w:r>
            <w:r>
              <w:rPr>
                <w:rFonts w:cs="Arial"/>
              </w:rPr>
              <w:t>(Note 1)</w:t>
            </w:r>
          </w:p>
        </w:tc>
        <w:tc>
          <w:tcPr>
            <w:tcW w:w="2546" w:type="dxa"/>
            <w:vAlign w:val="center"/>
          </w:tcPr>
          <w:p w14:paraId="1456390D"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93.2</w:t>
            </w:r>
          </w:p>
        </w:tc>
      </w:tr>
      <w:tr w:rsidR="00AA7C58" w14:paraId="5A47595F" w14:textId="77777777" w:rsidTr="003C12FC">
        <w:trPr>
          <w:cantSplit/>
          <w:jc w:val="center"/>
        </w:trPr>
        <w:tc>
          <w:tcPr>
            <w:tcW w:w="9629" w:type="dxa"/>
            <w:gridSpan w:val="4"/>
            <w:vAlign w:val="center"/>
          </w:tcPr>
          <w:p w14:paraId="4398DC47" w14:textId="77777777" w:rsidR="00AA7C58" w:rsidRPr="00B13220" w:rsidRDefault="00AA7C58" w:rsidP="003C12FC">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14:paraId="7E3C7995" w14:textId="77777777" w:rsidR="00AA7C58" w:rsidRPr="008C3753" w:rsidRDefault="00AA7C58" w:rsidP="00AA7C58"/>
    <w:p w14:paraId="711154CB" w14:textId="77777777" w:rsidR="00AA7C58" w:rsidRPr="008C3753" w:rsidRDefault="00AA7C58" w:rsidP="00AA7C58">
      <w:pPr>
        <w:pStyle w:val="TH"/>
      </w:pPr>
      <w:r w:rsidRPr="008C3753">
        <w:lastRenderedPageBreak/>
        <w:t>Table 7.2.5-2: NR Medium Range 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AA7C58" w:rsidRPr="008C3753" w14:paraId="716791A8" w14:textId="77777777" w:rsidTr="003C12FC">
        <w:trPr>
          <w:trHeight w:val="279"/>
          <w:jc w:val="center"/>
        </w:trPr>
        <w:tc>
          <w:tcPr>
            <w:tcW w:w="1607" w:type="dxa"/>
            <w:tcBorders>
              <w:bottom w:val="nil"/>
            </w:tcBorders>
            <w:vAlign w:val="center"/>
          </w:tcPr>
          <w:p w14:paraId="40EEDFC4" w14:textId="77777777" w:rsidR="00AA7C58" w:rsidRPr="008C3753" w:rsidRDefault="00AA7C58" w:rsidP="003C12FC">
            <w:pPr>
              <w:pStyle w:val="TAH"/>
            </w:pPr>
            <w:r w:rsidRPr="008C3753">
              <w:rPr>
                <w:rFonts w:cs="Arial"/>
                <w:i/>
              </w:rPr>
              <w:t>BS channel</w:t>
            </w:r>
          </w:p>
        </w:tc>
        <w:tc>
          <w:tcPr>
            <w:tcW w:w="1310" w:type="dxa"/>
            <w:tcBorders>
              <w:bottom w:val="nil"/>
            </w:tcBorders>
          </w:tcPr>
          <w:p w14:paraId="270B2AF6" w14:textId="77777777" w:rsidR="00AA7C58" w:rsidRPr="008C3753" w:rsidRDefault="00AA7C58" w:rsidP="003C12FC">
            <w:pPr>
              <w:pStyle w:val="TAH"/>
            </w:pPr>
            <w:r w:rsidRPr="008C3753">
              <w:rPr>
                <w:rFonts w:cs="Arial"/>
              </w:rPr>
              <w:t>Sub-carrier</w:t>
            </w:r>
          </w:p>
        </w:tc>
        <w:tc>
          <w:tcPr>
            <w:tcW w:w="2143" w:type="dxa"/>
            <w:tcBorders>
              <w:bottom w:val="nil"/>
            </w:tcBorders>
          </w:tcPr>
          <w:p w14:paraId="727BE127" w14:textId="77777777" w:rsidR="00AA7C58" w:rsidRPr="008C3753" w:rsidRDefault="00AA7C58" w:rsidP="003C12FC">
            <w:pPr>
              <w:pStyle w:val="TAH"/>
            </w:pPr>
            <w:r>
              <w:rPr>
                <w:rFonts w:cs="Arial"/>
              </w:rPr>
              <w:t>Reference</w:t>
            </w:r>
          </w:p>
        </w:tc>
        <w:tc>
          <w:tcPr>
            <w:tcW w:w="4571" w:type="dxa"/>
            <w:gridSpan w:val="3"/>
          </w:tcPr>
          <w:p w14:paraId="15798171" w14:textId="77777777" w:rsidR="00AA7C58" w:rsidRPr="008C3753" w:rsidRDefault="00AA7C58" w:rsidP="003C12FC">
            <w:pPr>
              <w:pStyle w:val="TAH"/>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AA7C58" w:rsidRPr="008C3753" w14:paraId="3C0ED57F" w14:textId="77777777" w:rsidTr="003C12FC">
        <w:trPr>
          <w:trHeight w:val="279"/>
          <w:jc w:val="center"/>
        </w:trPr>
        <w:tc>
          <w:tcPr>
            <w:tcW w:w="1607" w:type="dxa"/>
            <w:tcBorders>
              <w:top w:val="nil"/>
              <w:bottom w:val="single" w:sz="4" w:space="0" w:color="auto"/>
            </w:tcBorders>
            <w:vAlign w:val="center"/>
          </w:tcPr>
          <w:p w14:paraId="2D4BD06B" w14:textId="77777777" w:rsidR="00AA7C58" w:rsidRPr="008C3753" w:rsidRDefault="00AA7C58" w:rsidP="003C12FC">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50877269" w14:textId="77777777" w:rsidR="00AA7C58" w:rsidRPr="008C3753" w:rsidRDefault="00AA7C58" w:rsidP="003C12FC">
            <w:pPr>
              <w:pStyle w:val="TAH"/>
            </w:pPr>
            <w:r w:rsidRPr="008C3753">
              <w:rPr>
                <w:rFonts w:cs="Arial"/>
              </w:rPr>
              <w:t>spacing (kHz)</w:t>
            </w:r>
          </w:p>
        </w:tc>
        <w:tc>
          <w:tcPr>
            <w:tcW w:w="2143" w:type="dxa"/>
            <w:tcBorders>
              <w:top w:val="nil"/>
            </w:tcBorders>
          </w:tcPr>
          <w:p w14:paraId="773D024E" w14:textId="77777777" w:rsidR="00AA7C58" w:rsidRDefault="00AA7C58" w:rsidP="003C12FC">
            <w:pPr>
              <w:pStyle w:val="TAH"/>
              <w:rPr>
                <w:rFonts w:cs="Arial"/>
              </w:rPr>
            </w:pPr>
            <w:r>
              <w:rPr>
                <w:rFonts w:cs="Arial"/>
              </w:rPr>
              <w:t>measurement channel</w:t>
            </w:r>
          </w:p>
          <w:p w14:paraId="7A8E5435" w14:textId="77777777" w:rsidR="00AA7C58" w:rsidRPr="008C3753" w:rsidRDefault="00AA7C58" w:rsidP="003C12FC">
            <w:pPr>
              <w:pStyle w:val="TAH"/>
            </w:pPr>
            <w:r>
              <w:rPr>
                <w:rFonts w:cs="Arial"/>
              </w:rPr>
              <w:t>(N</w:t>
            </w:r>
            <w:r>
              <w:rPr>
                <w:rFonts w:eastAsia="SimSun" w:cs="Arial" w:hint="eastAsia"/>
              </w:rPr>
              <w:t>ote</w:t>
            </w:r>
            <w:r>
              <w:rPr>
                <w:rFonts w:cs="Arial"/>
              </w:rPr>
              <w:t xml:space="preserve"> 5)</w:t>
            </w:r>
          </w:p>
        </w:tc>
        <w:tc>
          <w:tcPr>
            <w:tcW w:w="1418" w:type="dxa"/>
            <w:vAlign w:val="center"/>
          </w:tcPr>
          <w:p w14:paraId="4141686B" w14:textId="77777777" w:rsidR="00AA7C58" w:rsidRPr="008C3753" w:rsidRDefault="00AA7C58" w:rsidP="003C12FC">
            <w:pPr>
              <w:pStyle w:val="TAH"/>
            </w:pPr>
            <w:r w:rsidRPr="008C3753">
              <w:rPr>
                <w:lang w:eastAsia="ja-JP"/>
              </w:rPr>
              <w:t>f ≤ 3.0 GHz</w:t>
            </w:r>
          </w:p>
        </w:tc>
        <w:tc>
          <w:tcPr>
            <w:tcW w:w="1418" w:type="dxa"/>
            <w:vAlign w:val="center"/>
          </w:tcPr>
          <w:p w14:paraId="054FB1C2" w14:textId="77777777" w:rsidR="00AA7C58" w:rsidRPr="008C3753" w:rsidRDefault="00AA7C58" w:rsidP="003C12FC">
            <w:pPr>
              <w:pStyle w:val="TAH"/>
            </w:pPr>
            <w:r w:rsidRPr="008C3753">
              <w:rPr>
                <w:lang w:eastAsia="ja-JP"/>
              </w:rPr>
              <w:t>3.0 GHz &lt; f ≤ 4.2 GHz</w:t>
            </w:r>
          </w:p>
        </w:tc>
        <w:tc>
          <w:tcPr>
            <w:tcW w:w="1735" w:type="dxa"/>
            <w:vAlign w:val="center"/>
          </w:tcPr>
          <w:p w14:paraId="5D630DA2" w14:textId="77777777" w:rsidR="00AA7C58" w:rsidRPr="008C3753" w:rsidRDefault="00AA7C58" w:rsidP="003C12FC">
            <w:pPr>
              <w:pStyle w:val="TAH"/>
            </w:pPr>
            <w:r w:rsidRPr="008C3753">
              <w:rPr>
                <w:lang w:eastAsia="ja-JP"/>
              </w:rPr>
              <w:t>4.2 GHz &lt; f ≤ 6.0 GHz</w:t>
            </w:r>
          </w:p>
        </w:tc>
      </w:tr>
      <w:tr w:rsidR="00AA7C58" w:rsidRPr="008C3753" w14:paraId="2267D44F" w14:textId="77777777" w:rsidTr="003C12FC">
        <w:trPr>
          <w:trHeight w:val="279"/>
          <w:jc w:val="center"/>
        </w:trPr>
        <w:tc>
          <w:tcPr>
            <w:tcW w:w="1607" w:type="dxa"/>
            <w:tcBorders>
              <w:bottom w:val="nil"/>
            </w:tcBorders>
            <w:vAlign w:val="center"/>
          </w:tcPr>
          <w:p w14:paraId="20213438" w14:textId="77777777" w:rsidR="00AA7C58" w:rsidRPr="008C3753" w:rsidRDefault="00AA7C58" w:rsidP="003C12FC">
            <w:pPr>
              <w:pStyle w:val="TAC"/>
              <w:rPr>
                <w:rFonts w:cs="Arial"/>
              </w:rPr>
            </w:pPr>
            <w:r w:rsidRPr="00021965">
              <w:t>3</w:t>
            </w:r>
          </w:p>
        </w:tc>
        <w:tc>
          <w:tcPr>
            <w:tcW w:w="1310" w:type="dxa"/>
            <w:tcBorders>
              <w:bottom w:val="nil"/>
            </w:tcBorders>
          </w:tcPr>
          <w:p w14:paraId="34DCFBF8" w14:textId="77777777" w:rsidR="00AA7C58" w:rsidRPr="008C3753" w:rsidRDefault="00AA7C58" w:rsidP="003C12FC">
            <w:pPr>
              <w:pStyle w:val="TAC"/>
              <w:rPr>
                <w:rFonts w:cs="Arial"/>
              </w:rPr>
            </w:pPr>
            <w:r w:rsidRPr="00021965">
              <w:t>15</w:t>
            </w:r>
          </w:p>
        </w:tc>
        <w:tc>
          <w:tcPr>
            <w:tcW w:w="2143" w:type="dxa"/>
          </w:tcPr>
          <w:p w14:paraId="1CBB38B4" w14:textId="77777777" w:rsidR="00AA7C58" w:rsidRPr="008C3753" w:rsidRDefault="00AA7C58" w:rsidP="003C12FC">
            <w:pPr>
              <w:pStyle w:val="TAC"/>
              <w:rPr>
                <w:rFonts w:cs="Arial"/>
              </w:rPr>
            </w:pPr>
            <w:r w:rsidRPr="00021965">
              <w:t>G-FR1-A1-7 (Note 1)</w:t>
            </w:r>
          </w:p>
        </w:tc>
        <w:tc>
          <w:tcPr>
            <w:tcW w:w="1418" w:type="dxa"/>
            <w:vAlign w:val="center"/>
          </w:tcPr>
          <w:p w14:paraId="557B2289" w14:textId="77777777" w:rsidR="00AA7C58" w:rsidRPr="008C3753" w:rsidRDefault="00AA7C58" w:rsidP="003C12FC">
            <w:pPr>
              <w:pStyle w:val="TAC"/>
              <w:rPr>
                <w:rFonts w:cs="Arial"/>
              </w:rPr>
            </w:pPr>
            <w:r w:rsidRPr="00021965">
              <w:rPr>
                <w:lang w:eastAsia="ja-JP"/>
              </w:rPr>
              <w:t>-97.9</w:t>
            </w:r>
          </w:p>
        </w:tc>
        <w:tc>
          <w:tcPr>
            <w:tcW w:w="1418" w:type="dxa"/>
            <w:vAlign w:val="center"/>
          </w:tcPr>
          <w:p w14:paraId="6FE8D71B" w14:textId="77777777" w:rsidR="00AA7C58" w:rsidRPr="008C3753" w:rsidRDefault="00AA7C58" w:rsidP="003C12FC">
            <w:pPr>
              <w:pStyle w:val="TAC"/>
              <w:rPr>
                <w:rFonts w:cs="Arial"/>
              </w:rPr>
            </w:pPr>
            <w:r w:rsidRPr="00021965">
              <w:rPr>
                <w:lang w:eastAsia="ja-JP"/>
              </w:rPr>
              <w:t>-97.6</w:t>
            </w:r>
          </w:p>
        </w:tc>
        <w:tc>
          <w:tcPr>
            <w:tcW w:w="1735" w:type="dxa"/>
            <w:vAlign w:val="center"/>
          </w:tcPr>
          <w:p w14:paraId="529111E1" w14:textId="77777777" w:rsidR="00AA7C58" w:rsidRPr="008C3753" w:rsidRDefault="00AA7C58" w:rsidP="003C12FC">
            <w:pPr>
              <w:pStyle w:val="TAC"/>
              <w:rPr>
                <w:rFonts w:cs="Arial"/>
              </w:rPr>
            </w:pPr>
            <w:r w:rsidRPr="00021965">
              <w:rPr>
                <w:lang w:eastAsia="ja-JP"/>
              </w:rPr>
              <w:t>-97.4</w:t>
            </w:r>
          </w:p>
        </w:tc>
      </w:tr>
      <w:tr w:rsidR="00AA7C58" w:rsidRPr="008C3753" w14:paraId="3CA2BF65" w14:textId="77777777" w:rsidTr="003C12FC">
        <w:trPr>
          <w:trHeight w:val="279"/>
          <w:jc w:val="center"/>
        </w:trPr>
        <w:tc>
          <w:tcPr>
            <w:tcW w:w="1607" w:type="dxa"/>
            <w:tcBorders>
              <w:top w:val="nil"/>
              <w:bottom w:val="single" w:sz="4" w:space="0" w:color="auto"/>
            </w:tcBorders>
            <w:vAlign w:val="center"/>
          </w:tcPr>
          <w:p w14:paraId="04489FF0" w14:textId="77777777" w:rsidR="00AA7C58" w:rsidRPr="008C3753" w:rsidRDefault="00AA7C58" w:rsidP="003C12FC">
            <w:pPr>
              <w:pStyle w:val="TAC"/>
              <w:rPr>
                <w:rFonts w:cs="Arial"/>
              </w:rPr>
            </w:pPr>
          </w:p>
        </w:tc>
        <w:tc>
          <w:tcPr>
            <w:tcW w:w="1310" w:type="dxa"/>
            <w:tcBorders>
              <w:top w:val="nil"/>
              <w:bottom w:val="single" w:sz="4" w:space="0" w:color="auto"/>
            </w:tcBorders>
          </w:tcPr>
          <w:p w14:paraId="712C675E" w14:textId="77777777" w:rsidR="00AA7C58" w:rsidRPr="008C3753" w:rsidRDefault="00AA7C58" w:rsidP="003C12FC">
            <w:pPr>
              <w:pStyle w:val="TAC"/>
              <w:rPr>
                <w:rFonts w:cs="Arial"/>
              </w:rPr>
            </w:pPr>
          </w:p>
        </w:tc>
        <w:tc>
          <w:tcPr>
            <w:tcW w:w="2143" w:type="dxa"/>
          </w:tcPr>
          <w:p w14:paraId="4F866F4B" w14:textId="77777777" w:rsidR="00AA7C58" w:rsidRPr="008C3753" w:rsidRDefault="00AA7C58" w:rsidP="003C12FC">
            <w:pPr>
              <w:pStyle w:val="TAC"/>
              <w:rPr>
                <w:rFonts w:cs="Arial"/>
              </w:rPr>
            </w:pPr>
            <w:r w:rsidRPr="00021965">
              <w:t>G-FR1-A1-21 (Note 6)</w:t>
            </w:r>
          </w:p>
        </w:tc>
        <w:tc>
          <w:tcPr>
            <w:tcW w:w="1418" w:type="dxa"/>
            <w:vAlign w:val="center"/>
          </w:tcPr>
          <w:p w14:paraId="73686AAF" w14:textId="77777777" w:rsidR="00AA7C58" w:rsidRPr="008C3753" w:rsidRDefault="00AA7C58" w:rsidP="003C12FC">
            <w:pPr>
              <w:pStyle w:val="TAC"/>
              <w:rPr>
                <w:rFonts w:cs="Arial"/>
              </w:rPr>
            </w:pPr>
            <w:r w:rsidRPr="00021965">
              <w:rPr>
                <w:lang w:eastAsia="ja-JP"/>
              </w:rPr>
              <w:t xml:space="preserve">-97.9 </w:t>
            </w:r>
            <w:r w:rsidRPr="00021965">
              <w:rPr>
                <w:rFonts w:cs="Arial"/>
              </w:rPr>
              <w:t>(Note 2)</w:t>
            </w:r>
          </w:p>
        </w:tc>
        <w:tc>
          <w:tcPr>
            <w:tcW w:w="1418" w:type="dxa"/>
            <w:vAlign w:val="center"/>
          </w:tcPr>
          <w:p w14:paraId="07D19EA2" w14:textId="77777777" w:rsidR="00AA7C58" w:rsidRPr="008C3753" w:rsidRDefault="00AA7C58" w:rsidP="003C12FC">
            <w:pPr>
              <w:pStyle w:val="TAC"/>
              <w:rPr>
                <w:rFonts w:cs="Arial"/>
              </w:rPr>
            </w:pPr>
            <w:r w:rsidRPr="00021965">
              <w:rPr>
                <w:lang w:eastAsia="ja-JP"/>
              </w:rPr>
              <w:t xml:space="preserve">-97.6 </w:t>
            </w:r>
            <w:r w:rsidRPr="00021965">
              <w:rPr>
                <w:rFonts w:cs="Arial"/>
              </w:rPr>
              <w:t>(Note 2)</w:t>
            </w:r>
          </w:p>
        </w:tc>
        <w:tc>
          <w:tcPr>
            <w:tcW w:w="1735" w:type="dxa"/>
            <w:vAlign w:val="center"/>
          </w:tcPr>
          <w:p w14:paraId="0FBF656D" w14:textId="77777777" w:rsidR="00AA7C58" w:rsidRPr="008C3753" w:rsidRDefault="00AA7C58" w:rsidP="003C12FC">
            <w:pPr>
              <w:pStyle w:val="TAC"/>
              <w:rPr>
                <w:rFonts w:cs="Arial"/>
              </w:rPr>
            </w:pPr>
            <w:r w:rsidRPr="00021965">
              <w:rPr>
                <w:lang w:eastAsia="ja-JP"/>
              </w:rPr>
              <w:t xml:space="preserve">-97.4 </w:t>
            </w:r>
            <w:r w:rsidRPr="00021965">
              <w:rPr>
                <w:rFonts w:cs="Arial"/>
              </w:rPr>
              <w:t>(Note 2)</w:t>
            </w:r>
          </w:p>
        </w:tc>
      </w:tr>
      <w:tr w:rsidR="00AA7C58" w:rsidRPr="008C3753" w14:paraId="708E4381" w14:textId="77777777" w:rsidTr="003C12FC">
        <w:trPr>
          <w:trHeight w:val="279"/>
          <w:jc w:val="center"/>
        </w:trPr>
        <w:tc>
          <w:tcPr>
            <w:tcW w:w="1607" w:type="dxa"/>
            <w:tcBorders>
              <w:top w:val="single" w:sz="4" w:space="0" w:color="auto"/>
              <w:bottom w:val="nil"/>
            </w:tcBorders>
            <w:vAlign w:val="center"/>
          </w:tcPr>
          <w:p w14:paraId="4A955364" w14:textId="256049F3" w:rsidR="00AA7C58" w:rsidRPr="008C3753" w:rsidRDefault="00AA7C58" w:rsidP="003C12FC">
            <w:pPr>
              <w:pStyle w:val="TAC"/>
              <w:rPr>
                <w:rFonts w:cs="Arial"/>
              </w:rPr>
            </w:pPr>
            <w:r w:rsidRPr="008C3753">
              <w:rPr>
                <w:rFonts w:cs="Arial"/>
              </w:rPr>
              <w:t xml:space="preserve">5, </w:t>
            </w:r>
            <w:ins w:id="209" w:author="Iwajlo Angelow (Nokia)" w:date="2025-04-29T09:16:00Z" w16du:dateUtc="2025-04-29T14:16:00Z">
              <w:r w:rsidR="009E251A">
                <w:rPr>
                  <w:rFonts w:cs="Arial"/>
                </w:rPr>
                <w:t xml:space="preserve">7, </w:t>
              </w:r>
            </w:ins>
            <w:r w:rsidRPr="008C3753">
              <w:rPr>
                <w:rFonts w:cs="Arial"/>
              </w:rPr>
              <w:t>10, 15</w:t>
            </w:r>
          </w:p>
        </w:tc>
        <w:tc>
          <w:tcPr>
            <w:tcW w:w="1310" w:type="dxa"/>
            <w:tcBorders>
              <w:top w:val="single" w:sz="4" w:space="0" w:color="auto"/>
              <w:bottom w:val="nil"/>
            </w:tcBorders>
            <w:vAlign w:val="center"/>
          </w:tcPr>
          <w:p w14:paraId="5DAD0B07" w14:textId="77777777" w:rsidR="00AA7C58" w:rsidRPr="008C3753" w:rsidRDefault="00AA7C58" w:rsidP="003C12FC">
            <w:pPr>
              <w:pStyle w:val="TAC"/>
              <w:rPr>
                <w:rFonts w:cs="Arial"/>
              </w:rPr>
            </w:pPr>
            <w:r w:rsidRPr="008C3753">
              <w:rPr>
                <w:rFonts w:cs="Arial"/>
              </w:rPr>
              <w:t>15</w:t>
            </w:r>
          </w:p>
        </w:tc>
        <w:tc>
          <w:tcPr>
            <w:tcW w:w="2143" w:type="dxa"/>
            <w:vAlign w:val="center"/>
          </w:tcPr>
          <w:p w14:paraId="528CF45E" w14:textId="77777777" w:rsidR="00AA7C58" w:rsidRPr="008C3753" w:rsidRDefault="00AA7C58" w:rsidP="003C12FC">
            <w:pPr>
              <w:pStyle w:val="TAC"/>
              <w:rPr>
                <w:rFonts w:cs="Arial"/>
              </w:rPr>
            </w:pPr>
            <w:r w:rsidRPr="008C3753">
              <w:rPr>
                <w:rFonts w:cs="Arial"/>
              </w:rPr>
              <w:t>G-FR1-A1-1 (Note 1)</w:t>
            </w:r>
          </w:p>
        </w:tc>
        <w:tc>
          <w:tcPr>
            <w:tcW w:w="1418" w:type="dxa"/>
            <w:vAlign w:val="center"/>
          </w:tcPr>
          <w:p w14:paraId="0487986A" w14:textId="77777777" w:rsidR="00AA7C58" w:rsidRPr="008C3753" w:rsidRDefault="00AA7C58" w:rsidP="003C12FC">
            <w:pPr>
              <w:pStyle w:val="TAC"/>
              <w:rPr>
                <w:rFonts w:cs="Arial"/>
              </w:rPr>
            </w:pPr>
            <w:r w:rsidRPr="008C3753">
              <w:rPr>
                <w:rFonts w:cs="Arial"/>
              </w:rPr>
              <w:t>-96</w:t>
            </w:r>
          </w:p>
        </w:tc>
        <w:tc>
          <w:tcPr>
            <w:tcW w:w="1418" w:type="dxa"/>
            <w:vAlign w:val="center"/>
          </w:tcPr>
          <w:p w14:paraId="60EEBAF3" w14:textId="77777777" w:rsidR="00AA7C58" w:rsidRPr="008C3753" w:rsidRDefault="00AA7C58" w:rsidP="003C12FC">
            <w:pPr>
              <w:pStyle w:val="TAC"/>
              <w:rPr>
                <w:rFonts w:cs="Arial"/>
              </w:rPr>
            </w:pPr>
            <w:r w:rsidRPr="008C3753">
              <w:rPr>
                <w:rFonts w:cs="Arial"/>
              </w:rPr>
              <w:t>-95.7</w:t>
            </w:r>
          </w:p>
        </w:tc>
        <w:tc>
          <w:tcPr>
            <w:tcW w:w="1735" w:type="dxa"/>
            <w:vAlign w:val="center"/>
          </w:tcPr>
          <w:p w14:paraId="4186EF11" w14:textId="77777777" w:rsidR="00AA7C58" w:rsidRPr="008C3753" w:rsidRDefault="00AA7C58" w:rsidP="003C12FC">
            <w:pPr>
              <w:pStyle w:val="TAC"/>
              <w:rPr>
                <w:rFonts w:cs="Arial"/>
              </w:rPr>
            </w:pPr>
            <w:r w:rsidRPr="008C3753">
              <w:rPr>
                <w:rFonts w:cs="Arial"/>
              </w:rPr>
              <w:t>-95.5</w:t>
            </w:r>
          </w:p>
        </w:tc>
      </w:tr>
      <w:tr w:rsidR="00AA7C58" w:rsidRPr="008C3753" w14:paraId="3C922DC8" w14:textId="77777777" w:rsidTr="003C12FC">
        <w:trPr>
          <w:trHeight w:val="279"/>
          <w:jc w:val="center"/>
        </w:trPr>
        <w:tc>
          <w:tcPr>
            <w:tcW w:w="1607" w:type="dxa"/>
            <w:tcBorders>
              <w:top w:val="nil"/>
            </w:tcBorders>
            <w:vAlign w:val="center"/>
          </w:tcPr>
          <w:p w14:paraId="1CC08E06" w14:textId="77777777" w:rsidR="00AA7C58" w:rsidRPr="008C3753" w:rsidRDefault="00AA7C58" w:rsidP="003C12FC">
            <w:pPr>
              <w:pStyle w:val="TAC"/>
              <w:rPr>
                <w:rFonts w:cs="Arial"/>
              </w:rPr>
            </w:pPr>
          </w:p>
        </w:tc>
        <w:tc>
          <w:tcPr>
            <w:tcW w:w="1310" w:type="dxa"/>
            <w:tcBorders>
              <w:top w:val="nil"/>
            </w:tcBorders>
            <w:vAlign w:val="center"/>
          </w:tcPr>
          <w:p w14:paraId="22152DDC" w14:textId="77777777" w:rsidR="00AA7C58" w:rsidRPr="008C3753" w:rsidRDefault="00AA7C58" w:rsidP="003C12FC">
            <w:pPr>
              <w:pStyle w:val="TAC"/>
              <w:rPr>
                <w:rFonts w:cs="Arial"/>
              </w:rPr>
            </w:pPr>
          </w:p>
        </w:tc>
        <w:tc>
          <w:tcPr>
            <w:tcW w:w="2143" w:type="dxa"/>
            <w:vAlign w:val="center"/>
          </w:tcPr>
          <w:p w14:paraId="218D14CF" w14:textId="77777777" w:rsidR="00AA7C58" w:rsidRPr="008C3753" w:rsidRDefault="00AA7C58" w:rsidP="003C12FC">
            <w:pPr>
              <w:pStyle w:val="TAC"/>
              <w:rPr>
                <w:rFonts w:cs="Arial"/>
              </w:rPr>
            </w:pPr>
            <w:r w:rsidRPr="008C3753">
              <w:rPr>
                <w:rFonts w:cs="Arial"/>
              </w:rPr>
              <w:t>G-FR1-A1-10 (Note 3)</w:t>
            </w:r>
          </w:p>
        </w:tc>
        <w:tc>
          <w:tcPr>
            <w:tcW w:w="1418" w:type="dxa"/>
            <w:vAlign w:val="center"/>
          </w:tcPr>
          <w:p w14:paraId="3C641268" w14:textId="77777777" w:rsidR="00AA7C58" w:rsidRPr="008C3753" w:rsidRDefault="00AA7C58" w:rsidP="003C12FC">
            <w:pPr>
              <w:pStyle w:val="TAC"/>
              <w:rPr>
                <w:rFonts w:cs="Arial"/>
              </w:rPr>
            </w:pPr>
            <w:r w:rsidRPr="008C3753">
              <w:rPr>
                <w:rFonts w:cs="Arial"/>
              </w:rPr>
              <w:t>-96 (Note 2)</w:t>
            </w:r>
          </w:p>
        </w:tc>
        <w:tc>
          <w:tcPr>
            <w:tcW w:w="1418" w:type="dxa"/>
            <w:vAlign w:val="center"/>
          </w:tcPr>
          <w:p w14:paraId="6622E503" w14:textId="77777777" w:rsidR="00AA7C58" w:rsidRPr="008C3753" w:rsidRDefault="00AA7C58" w:rsidP="003C12FC">
            <w:pPr>
              <w:pStyle w:val="TAC"/>
              <w:rPr>
                <w:rFonts w:cs="Arial"/>
              </w:rPr>
            </w:pPr>
            <w:r w:rsidRPr="008C3753">
              <w:rPr>
                <w:rFonts w:cs="Arial"/>
              </w:rPr>
              <w:t>-95.7 (Note 2)</w:t>
            </w:r>
          </w:p>
        </w:tc>
        <w:tc>
          <w:tcPr>
            <w:tcW w:w="1735" w:type="dxa"/>
            <w:vAlign w:val="center"/>
          </w:tcPr>
          <w:p w14:paraId="63B89DFF" w14:textId="77777777" w:rsidR="00AA7C58" w:rsidRPr="008C3753" w:rsidRDefault="00AA7C58" w:rsidP="003C12FC">
            <w:pPr>
              <w:pStyle w:val="TAC"/>
              <w:rPr>
                <w:rFonts w:cs="Arial"/>
              </w:rPr>
            </w:pPr>
            <w:r w:rsidRPr="008C3753">
              <w:rPr>
                <w:rFonts w:cs="Arial"/>
              </w:rPr>
              <w:t>-95.5 (Note 2)</w:t>
            </w:r>
          </w:p>
        </w:tc>
      </w:tr>
      <w:tr w:rsidR="00AA7C58" w:rsidRPr="008C3753" w14:paraId="2460F894" w14:textId="77777777" w:rsidTr="003C12FC">
        <w:trPr>
          <w:trHeight w:val="279"/>
          <w:jc w:val="center"/>
        </w:trPr>
        <w:tc>
          <w:tcPr>
            <w:tcW w:w="1607" w:type="dxa"/>
            <w:vAlign w:val="center"/>
          </w:tcPr>
          <w:p w14:paraId="4EF32BF2" w14:textId="77777777" w:rsidR="00AA7C58" w:rsidRPr="008C3753" w:rsidRDefault="00AA7C58" w:rsidP="003C12FC">
            <w:pPr>
              <w:pStyle w:val="TAC"/>
              <w:rPr>
                <w:rFonts w:cs="Arial"/>
              </w:rPr>
            </w:pPr>
            <w:r w:rsidRPr="008C3753">
              <w:rPr>
                <w:rFonts w:cs="Arial"/>
              </w:rPr>
              <w:t>10, 15</w:t>
            </w:r>
          </w:p>
        </w:tc>
        <w:tc>
          <w:tcPr>
            <w:tcW w:w="1310" w:type="dxa"/>
            <w:vAlign w:val="center"/>
          </w:tcPr>
          <w:p w14:paraId="61E9B808" w14:textId="77777777" w:rsidR="00AA7C58" w:rsidRPr="008C3753" w:rsidRDefault="00AA7C58" w:rsidP="003C12FC">
            <w:pPr>
              <w:pStyle w:val="TAC"/>
              <w:rPr>
                <w:rFonts w:cs="Arial"/>
              </w:rPr>
            </w:pPr>
            <w:r w:rsidRPr="008C3753">
              <w:rPr>
                <w:rFonts w:cs="Arial"/>
              </w:rPr>
              <w:t>30</w:t>
            </w:r>
          </w:p>
        </w:tc>
        <w:tc>
          <w:tcPr>
            <w:tcW w:w="2143" w:type="dxa"/>
            <w:vAlign w:val="center"/>
          </w:tcPr>
          <w:p w14:paraId="5E45F1EE" w14:textId="77777777" w:rsidR="00AA7C58" w:rsidRPr="008C3753" w:rsidRDefault="00AA7C58" w:rsidP="003C12FC">
            <w:pPr>
              <w:pStyle w:val="TAC"/>
              <w:rPr>
                <w:rFonts w:cs="Arial"/>
                <w:lang w:val="fr-FR"/>
              </w:rPr>
            </w:pPr>
            <w:r w:rsidRPr="008C3753">
              <w:rPr>
                <w:rFonts w:cs="Arial"/>
              </w:rPr>
              <w:t>G-FR1-A1-2 (Note 1)</w:t>
            </w:r>
          </w:p>
        </w:tc>
        <w:tc>
          <w:tcPr>
            <w:tcW w:w="1418" w:type="dxa"/>
            <w:vAlign w:val="center"/>
          </w:tcPr>
          <w:p w14:paraId="3C5F2E4C" w14:textId="77777777" w:rsidR="00AA7C58" w:rsidRPr="008C3753" w:rsidRDefault="00AA7C58" w:rsidP="003C12FC">
            <w:pPr>
              <w:pStyle w:val="TAC"/>
              <w:rPr>
                <w:rFonts w:cs="Arial"/>
                <w:lang w:val="fr-FR"/>
              </w:rPr>
            </w:pPr>
            <w:r w:rsidRPr="008C3753">
              <w:rPr>
                <w:rFonts w:cs="Arial"/>
              </w:rPr>
              <w:t>-96.1</w:t>
            </w:r>
          </w:p>
        </w:tc>
        <w:tc>
          <w:tcPr>
            <w:tcW w:w="1418" w:type="dxa"/>
            <w:vAlign w:val="center"/>
          </w:tcPr>
          <w:p w14:paraId="2A7FF699" w14:textId="77777777" w:rsidR="00AA7C58" w:rsidRPr="008C3753" w:rsidRDefault="00AA7C58" w:rsidP="003C12FC">
            <w:pPr>
              <w:pStyle w:val="TAC"/>
              <w:rPr>
                <w:rFonts w:cs="Arial"/>
                <w:lang w:val="fr-FR"/>
              </w:rPr>
            </w:pPr>
            <w:r w:rsidRPr="008C3753">
              <w:rPr>
                <w:rFonts w:cs="Arial"/>
              </w:rPr>
              <w:t>-95.8</w:t>
            </w:r>
          </w:p>
        </w:tc>
        <w:tc>
          <w:tcPr>
            <w:tcW w:w="1735" w:type="dxa"/>
            <w:vAlign w:val="center"/>
          </w:tcPr>
          <w:p w14:paraId="0A240F05" w14:textId="77777777" w:rsidR="00AA7C58" w:rsidRPr="008C3753" w:rsidRDefault="00AA7C58" w:rsidP="003C12FC">
            <w:pPr>
              <w:pStyle w:val="TAC"/>
              <w:rPr>
                <w:rFonts w:cs="Arial"/>
                <w:lang w:val="fr-FR"/>
              </w:rPr>
            </w:pPr>
            <w:r w:rsidRPr="008C3753">
              <w:rPr>
                <w:rFonts w:cs="Arial"/>
              </w:rPr>
              <w:t>-95.6</w:t>
            </w:r>
          </w:p>
        </w:tc>
      </w:tr>
      <w:tr w:rsidR="00AA7C58" w:rsidRPr="008C3753" w14:paraId="706507CB" w14:textId="77777777" w:rsidTr="003C12FC">
        <w:trPr>
          <w:trHeight w:val="279"/>
          <w:jc w:val="center"/>
        </w:trPr>
        <w:tc>
          <w:tcPr>
            <w:tcW w:w="1607" w:type="dxa"/>
            <w:tcBorders>
              <w:bottom w:val="single" w:sz="4" w:space="0" w:color="auto"/>
            </w:tcBorders>
            <w:vAlign w:val="center"/>
          </w:tcPr>
          <w:p w14:paraId="372CFD5D" w14:textId="77777777" w:rsidR="00AA7C58" w:rsidRPr="008C3753" w:rsidRDefault="00AA7C58" w:rsidP="003C12FC">
            <w:pPr>
              <w:pStyle w:val="TAC"/>
              <w:rPr>
                <w:rFonts w:cs="Arial"/>
              </w:rPr>
            </w:pPr>
            <w:r w:rsidRPr="008C3753">
              <w:rPr>
                <w:rFonts w:cs="Arial"/>
              </w:rPr>
              <w:t>10, 15</w:t>
            </w:r>
          </w:p>
        </w:tc>
        <w:tc>
          <w:tcPr>
            <w:tcW w:w="1310" w:type="dxa"/>
            <w:tcBorders>
              <w:bottom w:val="single" w:sz="4" w:space="0" w:color="auto"/>
            </w:tcBorders>
            <w:vAlign w:val="center"/>
          </w:tcPr>
          <w:p w14:paraId="5400AA15" w14:textId="77777777" w:rsidR="00AA7C58" w:rsidRPr="008C3753" w:rsidRDefault="00AA7C58" w:rsidP="003C12FC">
            <w:pPr>
              <w:pStyle w:val="TAC"/>
              <w:rPr>
                <w:rFonts w:cs="Arial"/>
              </w:rPr>
            </w:pPr>
            <w:r w:rsidRPr="008C3753">
              <w:rPr>
                <w:rFonts w:cs="Arial"/>
              </w:rPr>
              <w:t>60</w:t>
            </w:r>
          </w:p>
        </w:tc>
        <w:tc>
          <w:tcPr>
            <w:tcW w:w="2143" w:type="dxa"/>
            <w:vAlign w:val="center"/>
          </w:tcPr>
          <w:p w14:paraId="3889C48A" w14:textId="77777777" w:rsidR="00AA7C58" w:rsidRPr="008C3753" w:rsidRDefault="00AA7C58" w:rsidP="003C12FC">
            <w:pPr>
              <w:pStyle w:val="TAC"/>
              <w:rPr>
                <w:rFonts w:cs="Arial"/>
              </w:rPr>
            </w:pPr>
            <w:r w:rsidRPr="008C3753">
              <w:rPr>
                <w:rFonts w:cs="Arial"/>
              </w:rPr>
              <w:t>G-FR1-A1-3 (Note 1)</w:t>
            </w:r>
          </w:p>
        </w:tc>
        <w:tc>
          <w:tcPr>
            <w:tcW w:w="1418" w:type="dxa"/>
            <w:vAlign w:val="center"/>
          </w:tcPr>
          <w:p w14:paraId="1845C4F7" w14:textId="77777777" w:rsidR="00AA7C58" w:rsidRPr="008C3753" w:rsidRDefault="00AA7C58" w:rsidP="003C12FC">
            <w:pPr>
              <w:pStyle w:val="TAC"/>
              <w:rPr>
                <w:rFonts w:cs="Arial"/>
              </w:rPr>
            </w:pPr>
            <w:r w:rsidRPr="008C3753">
              <w:rPr>
                <w:rFonts w:cs="Arial"/>
              </w:rPr>
              <w:t>-93.2</w:t>
            </w:r>
          </w:p>
        </w:tc>
        <w:tc>
          <w:tcPr>
            <w:tcW w:w="1418" w:type="dxa"/>
            <w:vAlign w:val="center"/>
          </w:tcPr>
          <w:p w14:paraId="47A2019C" w14:textId="77777777" w:rsidR="00AA7C58" w:rsidRPr="008C3753" w:rsidRDefault="00AA7C58" w:rsidP="003C12FC">
            <w:pPr>
              <w:pStyle w:val="TAC"/>
              <w:rPr>
                <w:rFonts w:cs="Arial"/>
              </w:rPr>
            </w:pPr>
            <w:r w:rsidRPr="008C3753">
              <w:rPr>
                <w:rFonts w:cs="Arial"/>
              </w:rPr>
              <w:t>-92.9</w:t>
            </w:r>
          </w:p>
        </w:tc>
        <w:tc>
          <w:tcPr>
            <w:tcW w:w="1735" w:type="dxa"/>
            <w:vAlign w:val="center"/>
          </w:tcPr>
          <w:p w14:paraId="2D249B42" w14:textId="77777777" w:rsidR="00AA7C58" w:rsidRPr="008C3753" w:rsidRDefault="00AA7C58" w:rsidP="003C12FC">
            <w:pPr>
              <w:pStyle w:val="TAC"/>
              <w:rPr>
                <w:rFonts w:cs="Arial"/>
              </w:rPr>
            </w:pPr>
            <w:r w:rsidRPr="008C3753">
              <w:rPr>
                <w:rFonts w:cs="Arial"/>
              </w:rPr>
              <w:t>-92.7</w:t>
            </w:r>
          </w:p>
        </w:tc>
      </w:tr>
      <w:tr w:rsidR="00AA7C58" w:rsidRPr="008C3753" w14:paraId="3E2E4C12" w14:textId="77777777" w:rsidTr="003C12FC">
        <w:trPr>
          <w:trHeight w:val="279"/>
          <w:jc w:val="center"/>
        </w:trPr>
        <w:tc>
          <w:tcPr>
            <w:tcW w:w="1607" w:type="dxa"/>
            <w:tcBorders>
              <w:top w:val="single" w:sz="4" w:space="0" w:color="auto"/>
              <w:left w:val="single" w:sz="4" w:space="0" w:color="auto"/>
              <w:bottom w:val="nil"/>
              <w:right w:val="single" w:sz="4" w:space="0" w:color="auto"/>
            </w:tcBorders>
            <w:vAlign w:val="center"/>
          </w:tcPr>
          <w:p w14:paraId="6EE8E843" w14:textId="77777777" w:rsidR="00AA7C58" w:rsidRPr="008C3753" w:rsidRDefault="00AA7C58" w:rsidP="003C12FC">
            <w:pPr>
              <w:pStyle w:val="TAC"/>
              <w:rPr>
                <w:rFonts w:cs="Arial"/>
              </w:rPr>
            </w:pPr>
            <w:r w:rsidRPr="005E212E">
              <w:rPr>
                <w:rFonts w:cs="Arial"/>
              </w:rPr>
              <w:t xml:space="preserve">20, 25, 30, 35, 40, 45, </w:t>
            </w:r>
          </w:p>
        </w:tc>
        <w:tc>
          <w:tcPr>
            <w:tcW w:w="1310" w:type="dxa"/>
            <w:tcBorders>
              <w:bottom w:val="nil"/>
            </w:tcBorders>
            <w:vAlign w:val="center"/>
          </w:tcPr>
          <w:p w14:paraId="7823335E" w14:textId="77777777" w:rsidR="00AA7C58" w:rsidRPr="008C3753" w:rsidRDefault="00AA7C58" w:rsidP="003C12FC">
            <w:pPr>
              <w:pStyle w:val="TAC"/>
              <w:rPr>
                <w:rFonts w:cs="Arial"/>
              </w:rPr>
            </w:pPr>
            <w:r w:rsidRPr="008C3753">
              <w:rPr>
                <w:rFonts w:cs="Arial"/>
              </w:rPr>
              <w:t>15</w:t>
            </w:r>
          </w:p>
        </w:tc>
        <w:tc>
          <w:tcPr>
            <w:tcW w:w="2143" w:type="dxa"/>
            <w:vAlign w:val="center"/>
          </w:tcPr>
          <w:p w14:paraId="7976A60A" w14:textId="77777777" w:rsidR="00AA7C58" w:rsidRPr="008C3753" w:rsidRDefault="00AA7C58" w:rsidP="003C12FC">
            <w:pPr>
              <w:pStyle w:val="TAC"/>
              <w:rPr>
                <w:rFonts w:cs="Arial"/>
              </w:rPr>
            </w:pPr>
            <w:r w:rsidRPr="008C3753">
              <w:rPr>
                <w:rFonts w:cs="Arial"/>
              </w:rPr>
              <w:t>G-FR1-A1-4 (Note 1)</w:t>
            </w:r>
          </w:p>
        </w:tc>
        <w:tc>
          <w:tcPr>
            <w:tcW w:w="1418" w:type="dxa"/>
            <w:vAlign w:val="center"/>
          </w:tcPr>
          <w:p w14:paraId="57CCC870" w14:textId="77777777" w:rsidR="00AA7C58" w:rsidRPr="008C3753" w:rsidRDefault="00AA7C58" w:rsidP="003C12FC">
            <w:pPr>
              <w:pStyle w:val="TAC"/>
              <w:rPr>
                <w:rFonts w:cs="Arial"/>
              </w:rPr>
            </w:pPr>
            <w:r w:rsidRPr="008C3753">
              <w:rPr>
                <w:rFonts w:cs="Arial"/>
              </w:rPr>
              <w:t>-89.6</w:t>
            </w:r>
          </w:p>
        </w:tc>
        <w:tc>
          <w:tcPr>
            <w:tcW w:w="1418" w:type="dxa"/>
            <w:vAlign w:val="center"/>
          </w:tcPr>
          <w:p w14:paraId="663265CC" w14:textId="77777777" w:rsidR="00AA7C58" w:rsidRPr="008C3753" w:rsidRDefault="00AA7C58" w:rsidP="003C12FC">
            <w:pPr>
              <w:pStyle w:val="TAC"/>
              <w:rPr>
                <w:rFonts w:cs="Arial"/>
              </w:rPr>
            </w:pPr>
            <w:r w:rsidRPr="008C3753">
              <w:rPr>
                <w:rFonts w:cs="Arial"/>
              </w:rPr>
              <w:t>-89.3</w:t>
            </w:r>
          </w:p>
        </w:tc>
        <w:tc>
          <w:tcPr>
            <w:tcW w:w="1735" w:type="dxa"/>
            <w:vAlign w:val="center"/>
          </w:tcPr>
          <w:p w14:paraId="36783FA4" w14:textId="77777777" w:rsidR="00AA7C58" w:rsidRPr="008C3753" w:rsidRDefault="00AA7C58" w:rsidP="003C12FC">
            <w:pPr>
              <w:pStyle w:val="TAC"/>
              <w:rPr>
                <w:rFonts w:cs="Arial"/>
              </w:rPr>
            </w:pPr>
            <w:r w:rsidRPr="008C3753">
              <w:rPr>
                <w:rFonts w:cs="Arial"/>
              </w:rPr>
              <w:t>-89.1</w:t>
            </w:r>
          </w:p>
        </w:tc>
      </w:tr>
      <w:tr w:rsidR="00AA7C58" w:rsidRPr="008C3753" w14:paraId="1C193E0D" w14:textId="77777777" w:rsidTr="003C12FC">
        <w:trPr>
          <w:trHeight w:val="279"/>
          <w:jc w:val="center"/>
        </w:trPr>
        <w:tc>
          <w:tcPr>
            <w:tcW w:w="1607" w:type="dxa"/>
            <w:tcBorders>
              <w:top w:val="nil"/>
              <w:left w:val="single" w:sz="4" w:space="0" w:color="auto"/>
              <w:bottom w:val="single" w:sz="4" w:space="0" w:color="auto"/>
              <w:right w:val="single" w:sz="4" w:space="0" w:color="auto"/>
            </w:tcBorders>
            <w:vAlign w:val="center"/>
          </w:tcPr>
          <w:p w14:paraId="1129320C" w14:textId="77777777" w:rsidR="00AA7C58" w:rsidRPr="008C3753" w:rsidRDefault="00AA7C58" w:rsidP="003C12FC">
            <w:pPr>
              <w:pStyle w:val="TAC"/>
              <w:rPr>
                <w:rFonts w:cs="Arial"/>
              </w:rPr>
            </w:pPr>
            <w:r w:rsidRPr="005E212E">
              <w:rPr>
                <w:rFonts w:cs="Arial"/>
              </w:rPr>
              <w:t>50</w:t>
            </w:r>
          </w:p>
        </w:tc>
        <w:tc>
          <w:tcPr>
            <w:tcW w:w="1310" w:type="dxa"/>
            <w:tcBorders>
              <w:top w:val="nil"/>
            </w:tcBorders>
            <w:vAlign w:val="center"/>
          </w:tcPr>
          <w:p w14:paraId="7471B239" w14:textId="77777777" w:rsidR="00AA7C58" w:rsidRPr="008C3753" w:rsidRDefault="00AA7C58" w:rsidP="003C12FC">
            <w:pPr>
              <w:pStyle w:val="TAC"/>
              <w:rPr>
                <w:rFonts w:cs="Arial"/>
              </w:rPr>
            </w:pPr>
          </w:p>
        </w:tc>
        <w:tc>
          <w:tcPr>
            <w:tcW w:w="2143" w:type="dxa"/>
            <w:vAlign w:val="center"/>
          </w:tcPr>
          <w:p w14:paraId="48CF39EE" w14:textId="77777777" w:rsidR="00AA7C58" w:rsidRPr="008C3753" w:rsidRDefault="00AA7C58" w:rsidP="003C12FC">
            <w:pPr>
              <w:pStyle w:val="TAC"/>
              <w:rPr>
                <w:rFonts w:cs="Arial"/>
              </w:rPr>
            </w:pPr>
            <w:r w:rsidRPr="008C3753">
              <w:rPr>
                <w:rFonts w:cs="Arial"/>
              </w:rPr>
              <w:t>G-FR1-A1-11 (Note 4)</w:t>
            </w:r>
          </w:p>
        </w:tc>
        <w:tc>
          <w:tcPr>
            <w:tcW w:w="1418" w:type="dxa"/>
            <w:vAlign w:val="center"/>
          </w:tcPr>
          <w:p w14:paraId="50EE37CD" w14:textId="77777777" w:rsidR="00AA7C58" w:rsidRPr="008C3753" w:rsidRDefault="00AA7C58" w:rsidP="003C12FC">
            <w:pPr>
              <w:pStyle w:val="TAC"/>
              <w:rPr>
                <w:rFonts w:cs="Arial"/>
              </w:rPr>
            </w:pPr>
            <w:r w:rsidRPr="008C3753">
              <w:rPr>
                <w:rFonts w:cs="Arial"/>
              </w:rPr>
              <w:t>-89.6 (Note 2)</w:t>
            </w:r>
          </w:p>
        </w:tc>
        <w:tc>
          <w:tcPr>
            <w:tcW w:w="1418" w:type="dxa"/>
            <w:vAlign w:val="center"/>
          </w:tcPr>
          <w:p w14:paraId="5DDF933B" w14:textId="77777777" w:rsidR="00AA7C58" w:rsidRPr="008C3753" w:rsidRDefault="00AA7C58" w:rsidP="003C12FC">
            <w:pPr>
              <w:pStyle w:val="TAC"/>
              <w:rPr>
                <w:rFonts w:cs="Arial"/>
              </w:rPr>
            </w:pPr>
            <w:r w:rsidRPr="008C3753">
              <w:rPr>
                <w:rFonts w:cs="Arial"/>
              </w:rPr>
              <w:t>-89.3 (Note 2)</w:t>
            </w:r>
          </w:p>
        </w:tc>
        <w:tc>
          <w:tcPr>
            <w:tcW w:w="1735" w:type="dxa"/>
            <w:vAlign w:val="center"/>
          </w:tcPr>
          <w:p w14:paraId="65201D84" w14:textId="77777777" w:rsidR="00AA7C58" w:rsidRPr="008C3753" w:rsidRDefault="00AA7C58" w:rsidP="003C12FC">
            <w:pPr>
              <w:pStyle w:val="TAC"/>
              <w:rPr>
                <w:rFonts w:cs="Arial"/>
              </w:rPr>
            </w:pPr>
            <w:r w:rsidRPr="008C3753">
              <w:rPr>
                <w:rFonts w:cs="Arial"/>
              </w:rPr>
              <w:t>-89.1 (Note 2)</w:t>
            </w:r>
          </w:p>
        </w:tc>
      </w:tr>
      <w:tr w:rsidR="00AA7C58" w:rsidRPr="008C3753" w14:paraId="2F71EE4C" w14:textId="77777777" w:rsidTr="003C12FC">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0F6E3E2F" w14:textId="77777777" w:rsidR="00AA7C58" w:rsidRPr="008C3753" w:rsidRDefault="00AA7C58" w:rsidP="003C12FC">
            <w:pPr>
              <w:pStyle w:val="TAC"/>
              <w:rPr>
                <w:rFonts w:cs="Arial"/>
              </w:rPr>
            </w:pPr>
            <w:r w:rsidRPr="005E212E">
              <w:rPr>
                <w:rFonts w:cs="Arial"/>
              </w:rPr>
              <w:t xml:space="preserve">20, 25, 30, 35, 40, 45, 50, 60, 70, 80, 90, 100 </w:t>
            </w:r>
          </w:p>
        </w:tc>
        <w:tc>
          <w:tcPr>
            <w:tcW w:w="1310" w:type="dxa"/>
            <w:vAlign w:val="center"/>
          </w:tcPr>
          <w:p w14:paraId="1354532A" w14:textId="77777777" w:rsidR="00AA7C58" w:rsidRPr="008C3753" w:rsidRDefault="00AA7C58" w:rsidP="003C12FC">
            <w:pPr>
              <w:pStyle w:val="TAC"/>
              <w:rPr>
                <w:rFonts w:cs="Arial"/>
              </w:rPr>
            </w:pPr>
            <w:r w:rsidRPr="008C3753">
              <w:rPr>
                <w:rFonts w:cs="Arial"/>
              </w:rPr>
              <w:t>30</w:t>
            </w:r>
          </w:p>
        </w:tc>
        <w:tc>
          <w:tcPr>
            <w:tcW w:w="2143" w:type="dxa"/>
            <w:vAlign w:val="center"/>
          </w:tcPr>
          <w:p w14:paraId="25072DAE" w14:textId="77777777" w:rsidR="00AA7C58" w:rsidRPr="008C3753" w:rsidRDefault="00AA7C58" w:rsidP="003C12FC">
            <w:pPr>
              <w:pStyle w:val="TAC"/>
              <w:rPr>
                <w:rFonts w:cs="Arial"/>
              </w:rPr>
            </w:pPr>
            <w:r w:rsidRPr="008C3753">
              <w:rPr>
                <w:rFonts w:cs="Arial"/>
              </w:rPr>
              <w:t>G-FR1-A1-5 (Note 1)</w:t>
            </w:r>
          </w:p>
        </w:tc>
        <w:tc>
          <w:tcPr>
            <w:tcW w:w="1418" w:type="dxa"/>
            <w:vAlign w:val="center"/>
          </w:tcPr>
          <w:p w14:paraId="1F702143" w14:textId="77777777" w:rsidR="00AA7C58" w:rsidRPr="008C3753" w:rsidRDefault="00AA7C58" w:rsidP="003C12FC">
            <w:pPr>
              <w:pStyle w:val="TAC"/>
              <w:rPr>
                <w:rFonts w:cs="Arial"/>
              </w:rPr>
            </w:pPr>
            <w:r w:rsidRPr="008C3753">
              <w:rPr>
                <w:rFonts w:cs="Arial"/>
              </w:rPr>
              <w:t>-89.9</w:t>
            </w:r>
          </w:p>
        </w:tc>
        <w:tc>
          <w:tcPr>
            <w:tcW w:w="1418" w:type="dxa"/>
            <w:vAlign w:val="center"/>
          </w:tcPr>
          <w:p w14:paraId="2BB8D1E5" w14:textId="77777777" w:rsidR="00AA7C58" w:rsidRPr="008C3753" w:rsidRDefault="00AA7C58" w:rsidP="003C12FC">
            <w:pPr>
              <w:pStyle w:val="TAC"/>
              <w:rPr>
                <w:rFonts w:cs="Arial"/>
              </w:rPr>
            </w:pPr>
            <w:r w:rsidRPr="008C3753">
              <w:rPr>
                <w:rFonts w:cs="Arial"/>
              </w:rPr>
              <w:t>-89.6</w:t>
            </w:r>
          </w:p>
        </w:tc>
        <w:tc>
          <w:tcPr>
            <w:tcW w:w="1735" w:type="dxa"/>
            <w:vAlign w:val="center"/>
          </w:tcPr>
          <w:p w14:paraId="6C590DC3" w14:textId="77777777" w:rsidR="00AA7C58" w:rsidRPr="008C3753" w:rsidRDefault="00AA7C58" w:rsidP="003C12FC">
            <w:pPr>
              <w:pStyle w:val="TAC"/>
              <w:rPr>
                <w:rFonts w:cs="Arial"/>
              </w:rPr>
            </w:pPr>
            <w:r w:rsidRPr="008C3753">
              <w:rPr>
                <w:rFonts w:cs="Arial"/>
              </w:rPr>
              <w:t>-89.4</w:t>
            </w:r>
          </w:p>
        </w:tc>
      </w:tr>
      <w:tr w:rsidR="00AA7C58" w:rsidRPr="008C3753" w14:paraId="05CBB784" w14:textId="77777777" w:rsidTr="003C12FC">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40CFA836" w14:textId="77777777" w:rsidR="00AA7C58" w:rsidRPr="008C3753" w:rsidRDefault="00AA7C58" w:rsidP="003C12FC">
            <w:pPr>
              <w:pStyle w:val="TAC"/>
              <w:rPr>
                <w:rFonts w:cs="Arial"/>
              </w:rPr>
            </w:pPr>
            <w:r w:rsidRPr="005E212E">
              <w:rPr>
                <w:rFonts w:cs="Arial"/>
              </w:rPr>
              <w:t xml:space="preserve">20, 25, 30, 35, 40, 45, 50, 60, 70, 80, 90, 100 </w:t>
            </w:r>
          </w:p>
        </w:tc>
        <w:tc>
          <w:tcPr>
            <w:tcW w:w="1310" w:type="dxa"/>
            <w:vAlign w:val="center"/>
          </w:tcPr>
          <w:p w14:paraId="7974E7D8" w14:textId="77777777" w:rsidR="00AA7C58" w:rsidRPr="008C3753" w:rsidRDefault="00AA7C58" w:rsidP="003C12FC">
            <w:pPr>
              <w:pStyle w:val="TAC"/>
              <w:rPr>
                <w:rFonts w:cs="Arial"/>
              </w:rPr>
            </w:pPr>
            <w:r w:rsidRPr="008C3753">
              <w:rPr>
                <w:rFonts w:cs="Arial"/>
              </w:rPr>
              <w:t>60</w:t>
            </w:r>
          </w:p>
        </w:tc>
        <w:tc>
          <w:tcPr>
            <w:tcW w:w="2143" w:type="dxa"/>
            <w:vAlign w:val="center"/>
          </w:tcPr>
          <w:p w14:paraId="14EF4D92" w14:textId="77777777" w:rsidR="00AA7C58" w:rsidRPr="008C3753" w:rsidRDefault="00AA7C58" w:rsidP="003C12FC">
            <w:pPr>
              <w:pStyle w:val="TAC"/>
              <w:rPr>
                <w:rFonts w:cs="Arial"/>
              </w:rPr>
            </w:pPr>
            <w:r w:rsidRPr="008C3753">
              <w:rPr>
                <w:rFonts w:cs="Arial"/>
              </w:rPr>
              <w:t>G-FR1-A1-6 (Note 1)</w:t>
            </w:r>
          </w:p>
        </w:tc>
        <w:tc>
          <w:tcPr>
            <w:tcW w:w="1418" w:type="dxa"/>
            <w:vAlign w:val="center"/>
          </w:tcPr>
          <w:p w14:paraId="3B7F9682" w14:textId="77777777" w:rsidR="00AA7C58" w:rsidRPr="008C3753" w:rsidRDefault="00AA7C58" w:rsidP="003C12FC">
            <w:pPr>
              <w:pStyle w:val="TAC"/>
              <w:rPr>
                <w:rFonts w:cs="Arial"/>
              </w:rPr>
            </w:pPr>
            <w:r w:rsidRPr="008C3753">
              <w:rPr>
                <w:rFonts w:cs="Arial"/>
              </w:rPr>
              <w:t>-90</w:t>
            </w:r>
          </w:p>
        </w:tc>
        <w:tc>
          <w:tcPr>
            <w:tcW w:w="1418" w:type="dxa"/>
            <w:vAlign w:val="center"/>
          </w:tcPr>
          <w:p w14:paraId="28BDC31C" w14:textId="77777777" w:rsidR="00AA7C58" w:rsidRPr="008C3753" w:rsidRDefault="00AA7C58" w:rsidP="003C12FC">
            <w:pPr>
              <w:pStyle w:val="TAC"/>
              <w:rPr>
                <w:rFonts w:cs="Arial"/>
              </w:rPr>
            </w:pPr>
            <w:r w:rsidRPr="008C3753">
              <w:rPr>
                <w:rFonts w:cs="Arial"/>
              </w:rPr>
              <w:t>-89.7</w:t>
            </w:r>
          </w:p>
        </w:tc>
        <w:tc>
          <w:tcPr>
            <w:tcW w:w="1735" w:type="dxa"/>
            <w:vAlign w:val="center"/>
          </w:tcPr>
          <w:p w14:paraId="12F2C066" w14:textId="77777777" w:rsidR="00AA7C58" w:rsidRPr="008C3753" w:rsidRDefault="00AA7C58" w:rsidP="003C12FC">
            <w:pPr>
              <w:pStyle w:val="TAC"/>
              <w:rPr>
                <w:rFonts w:cs="Arial"/>
              </w:rPr>
            </w:pPr>
            <w:r w:rsidRPr="008C3753">
              <w:rPr>
                <w:rFonts w:cs="Arial"/>
              </w:rPr>
              <w:t>-89.5</w:t>
            </w:r>
          </w:p>
        </w:tc>
      </w:tr>
      <w:tr w:rsidR="00AA7C58" w:rsidRPr="008C3753" w14:paraId="26FC0974" w14:textId="77777777" w:rsidTr="003C12FC">
        <w:trPr>
          <w:trHeight w:val="279"/>
          <w:jc w:val="center"/>
        </w:trPr>
        <w:tc>
          <w:tcPr>
            <w:tcW w:w="9631" w:type="dxa"/>
            <w:gridSpan w:val="6"/>
          </w:tcPr>
          <w:p w14:paraId="734BE7BD" w14:textId="77777777" w:rsidR="00AA7C58" w:rsidRPr="008C3753" w:rsidRDefault="00AA7C58" w:rsidP="003C12FC">
            <w:pPr>
              <w:pStyle w:val="TAN"/>
              <w:rPr>
                <w:lang w:eastAsia="ko-KR"/>
              </w:rPr>
            </w:pPr>
            <w:r w:rsidRPr="008C3753">
              <w:t>NOTE 1:</w:t>
            </w:r>
            <w:r w:rsidRPr="008C3753">
              <w:tab/>
              <w:t>P</w:t>
            </w:r>
            <w:r w:rsidRPr="008C3753">
              <w:rPr>
                <w:vertAlign w:val="subscript"/>
              </w:rPr>
              <w:t>REFSENS</w:t>
            </w:r>
            <w:r w:rsidRPr="008C375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lang w:eastAsia="ko-KR"/>
              </w:rPr>
              <w:t xml:space="preserve">, except for one instance that might overlap one other instance to cover the full </w:t>
            </w:r>
            <w:r w:rsidRPr="008C3753">
              <w:rPr>
                <w:i/>
                <w:lang w:eastAsia="ko-KR"/>
              </w:rPr>
              <w:t>BS channel bandwidth</w:t>
            </w:r>
            <w:r w:rsidRPr="008C3753">
              <w:rPr>
                <w:lang w:eastAsia="ko-KR"/>
              </w:rPr>
              <w:t>.</w:t>
            </w:r>
          </w:p>
          <w:p w14:paraId="420644FB" w14:textId="77777777" w:rsidR="00AA7C58" w:rsidRPr="008C3753" w:rsidRDefault="00AA7C58" w:rsidP="003C12FC">
            <w:pPr>
              <w:pStyle w:val="TAN"/>
              <w:rPr>
                <w:rFonts w:cs="v5.0.0"/>
              </w:rPr>
            </w:pPr>
            <w:r w:rsidRPr="008C3753">
              <w:t>NOTE 2:</w:t>
            </w:r>
            <w:r w:rsidRPr="008C3753">
              <w:tab/>
              <w:t xml:space="preserve">The requirements apply to </w:t>
            </w:r>
            <w:r w:rsidRPr="008C3753">
              <w:rPr>
                <w:rFonts w:cs="v4.2.0"/>
              </w:rPr>
              <w:t xml:space="preserve">BS that supports </w:t>
            </w:r>
            <w:r w:rsidRPr="008C3753">
              <w:rPr>
                <w:rFonts w:cs="v5.0.0"/>
              </w:rPr>
              <w:t>NB-IoT operation in NR in-band.</w:t>
            </w:r>
          </w:p>
          <w:p w14:paraId="05912CD3" w14:textId="77777777" w:rsidR="00AA7C58" w:rsidRPr="008C3753" w:rsidRDefault="00AA7C58" w:rsidP="003C12FC">
            <w:pPr>
              <w:pStyle w:val="TAN"/>
            </w:pPr>
            <w:r w:rsidRPr="008C3753">
              <w:rPr>
                <w:rFonts w:cs="v5.0.0"/>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2D7153C0" w14:textId="77777777" w:rsidR="00AA7C58" w:rsidRDefault="00AA7C58" w:rsidP="003C12FC">
            <w:pPr>
              <w:pStyle w:val="TAN"/>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6FA6AFF5" w14:textId="77777777" w:rsidR="00AA7C58" w:rsidRPr="00673145" w:rsidRDefault="00AA7C58" w:rsidP="003C12FC">
            <w:pPr>
              <w:pStyle w:val="TAN"/>
            </w:pPr>
            <w:r>
              <w:rPr>
                <w:rFonts w:hint="eastAsia"/>
              </w:rPr>
              <w:t>N</w:t>
            </w:r>
            <w:r>
              <w:t>OTE 5:</w:t>
            </w:r>
            <w:r w:rsidRPr="00673145">
              <w:t xml:space="preserve"> </w:t>
            </w:r>
            <w:r w:rsidRPr="00673145">
              <w:tab/>
            </w:r>
            <w:r>
              <w:t>These reference measurement channels are not applied for band n46, n96 and n102.</w:t>
            </w:r>
          </w:p>
          <w:p w14:paraId="68B94795" w14:textId="77777777" w:rsidR="00AA7C58" w:rsidRPr="008C3753" w:rsidRDefault="00AA7C58" w:rsidP="003C12FC">
            <w:pPr>
              <w:pStyle w:val="TAN"/>
            </w:pPr>
            <w:r w:rsidRPr="00673145">
              <w:t>NOTE 6:</w:t>
            </w:r>
            <w:r w:rsidRPr="00673145">
              <w:tab/>
              <w:t>P</w:t>
            </w:r>
            <w:r w:rsidRPr="00673145">
              <w:rPr>
                <w:vertAlign w:val="subscript"/>
              </w:rPr>
              <w:t>REFSENS</w:t>
            </w:r>
            <w:r w:rsidRPr="00673145">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2E037751" w14:textId="77777777" w:rsidR="00AA7C58" w:rsidRDefault="00AA7C58" w:rsidP="00AA7C58"/>
    <w:p w14:paraId="56051F8A" w14:textId="77777777" w:rsidR="00AA7C58" w:rsidRDefault="00AA7C58" w:rsidP="00AA7C58">
      <w:pPr>
        <w:pStyle w:val="TH"/>
      </w:pPr>
      <w:r>
        <w:lastRenderedPageBreak/>
        <w:t>Table 7.2.</w:t>
      </w:r>
      <w:r>
        <w:rPr>
          <w:rFonts w:eastAsia="SimSun" w:hint="eastAsia"/>
        </w:rPr>
        <w:t>5</w:t>
      </w:r>
      <w:r>
        <w:t>-2a: NR Medium Range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12A113EB" w14:textId="77777777" w:rsidTr="003C12FC">
        <w:trPr>
          <w:cantSplit/>
          <w:jc w:val="center"/>
        </w:trPr>
        <w:tc>
          <w:tcPr>
            <w:tcW w:w="2263" w:type="dxa"/>
            <w:tcBorders>
              <w:bottom w:val="single" w:sz="4" w:space="0" w:color="auto"/>
            </w:tcBorders>
          </w:tcPr>
          <w:p w14:paraId="1D97C50E" w14:textId="77777777" w:rsidR="00AA7C58" w:rsidRDefault="00AA7C58" w:rsidP="003C12FC">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626F6E58" w14:textId="77777777" w:rsidR="00AA7C58" w:rsidRDefault="00AA7C58" w:rsidP="003C12FC">
            <w:pPr>
              <w:pStyle w:val="TAH"/>
            </w:pPr>
            <w:r>
              <w:rPr>
                <w:rFonts w:cs="Arial"/>
                <w:b w:val="0"/>
              </w:rPr>
              <w:t>Sub-carrier spacing (kHz)</w:t>
            </w:r>
          </w:p>
        </w:tc>
        <w:tc>
          <w:tcPr>
            <w:tcW w:w="3119" w:type="dxa"/>
          </w:tcPr>
          <w:p w14:paraId="67E91203" w14:textId="77777777" w:rsidR="00AA7C58" w:rsidRDefault="00AA7C58" w:rsidP="003C12FC">
            <w:pPr>
              <w:pStyle w:val="TAH"/>
            </w:pPr>
            <w:r>
              <w:rPr>
                <w:rFonts w:cs="Arial"/>
                <w:b w:val="0"/>
              </w:rPr>
              <w:t>Reference measurement channel</w:t>
            </w:r>
          </w:p>
        </w:tc>
        <w:tc>
          <w:tcPr>
            <w:tcW w:w="2546" w:type="dxa"/>
          </w:tcPr>
          <w:p w14:paraId="7364FA71" w14:textId="77777777" w:rsidR="00AA7C58" w:rsidRDefault="00AA7C58" w:rsidP="003C12FC">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03E8BCD6" w14:textId="77777777" w:rsidR="00AA7C58" w:rsidRDefault="00AA7C58" w:rsidP="003C12FC">
            <w:pPr>
              <w:pStyle w:val="TAH"/>
            </w:pPr>
            <w:r>
              <w:rPr>
                <w:rFonts w:cs="Arial"/>
                <w:b w:val="0"/>
              </w:rPr>
              <w:t xml:space="preserve"> (dBm)</w:t>
            </w:r>
          </w:p>
        </w:tc>
      </w:tr>
      <w:tr w:rsidR="00AA7C58" w14:paraId="7F8F6E7A" w14:textId="77777777" w:rsidTr="003C12FC">
        <w:trPr>
          <w:cantSplit/>
          <w:jc w:val="center"/>
        </w:trPr>
        <w:tc>
          <w:tcPr>
            <w:tcW w:w="2263" w:type="dxa"/>
            <w:vMerge w:val="restart"/>
            <w:vAlign w:val="center"/>
          </w:tcPr>
          <w:p w14:paraId="4885DE5C" w14:textId="77777777" w:rsidR="00AA7C58" w:rsidRDefault="00AA7C58" w:rsidP="003C12FC">
            <w:pPr>
              <w:pStyle w:val="TAC"/>
            </w:pPr>
            <w:r>
              <w:rPr>
                <w:rFonts w:cs="Arial" w:hint="eastAsia"/>
              </w:rPr>
              <w:t>10</w:t>
            </w:r>
          </w:p>
        </w:tc>
        <w:tc>
          <w:tcPr>
            <w:tcW w:w="1701" w:type="dxa"/>
            <w:tcBorders>
              <w:bottom w:val="single" w:sz="4" w:space="0" w:color="auto"/>
            </w:tcBorders>
          </w:tcPr>
          <w:p w14:paraId="52B04DE8" w14:textId="77777777" w:rsidR="00AA7C58" w:rsidRDefault="00AA7C58" w:rsidP="003C12FC">
            <w:pPr>
              <w:pStyle w:val="TAC"/>
            </w:pPr>
            <w:r>
              <w:rPr>
                <w:rFonts w:cs="Arial"/>
              </w:rPr>
              <w:t>15</w:t>
            </w:r>
          </w:p>
        </w:tc>
        <w:tc>
          <w:tcPr>
            <w:tcW w:w="3119" w:type="dxa"/>
            <w:vAlign w:val="center"/>
          </w:tcPr>
          <w:p w14:paraId="50A998FE" w14:textId="77777777" w:rsidR="00AA7C58" w:rsidRDefault="00AA7C58" w:rsidP="003C12FC">
            <w:pPr>
              <w:pStyle w:val="TAC"/>
            </w:pPr>
            <w:r w:rsidRPr="009A3DFA">
              <w:t>G-FR1-A1-12 (Note 2)</w:t>
            </w:r>
          </w:p>
        </w:tc>
        <w:tc>
          <w:tcPr>
            <w:tcW w:w="2546" w:type="dxa"/>
            <w:vAlign w:val="bottom"/>
          </w:tcPr>
          <w:p w14:paraId="155F2EB4" w14:textId="77777777" w:rsidR="00AA7C58" w:rsidRDefault="00AA7C58" w:rsidP="003C12FC">
            <w:pPr>
              <w:pStyle w:val="TAC"/>
              <w:rPr>
                <w:rFonts w:cs="Arial"/>
              </w:rPr>
            </w:pPr>
            <w:r>
              <w:rPr>
                <w:rFonts w:cs="Arial" w:hint="eastAsia"/>
              </w:rPr>
              <w:t>-101.5</w:t>
            </w:r>
          </w:p>
        </w:tc>
      </w:tr>
      <w:tr w:rsidR="00AA7C58" w14:paraId="2BD0573B" w14:textId="77777777" w:rsidTr="003C12FC">
        <w:trPr>
          <w:cantSplit/>
          <w:jc w:val="center"/>
        </w:trPr>
        <w:tc>
          <w:tcPr>
            <w:tcW w:w="2263" w:type="dxa"/>
            <w:vMerge/>
            <w:vAlign w:val="center"/>
          </w:tcPr>
          <w:p w14:paraId="3C8E3C46" w14:textId="77777777" w:rsidR="00AA7C58" w:rsidRDefault="00AA7C58" w:rsidP="003C12FC">
            <w:pPr>
              <w:pStyle w:val="TAC"/>
            </w:pPr>
          </w:p>
        </w:tc>
        <w:tc>
          <w:tcPr>
            <w:tcW w:w="1701" w:type="dxa"/>
            <w:tcBorders>
              <w:top w:val="single" w:sz="4" w:space="0" w:color="auto"/>
            </w:tcBorders>
          </w:tcPr>
          <w:p w14:paraId="37AB304F" w14:textId="77777777" w:rsidR="00AA7C58" w:rsidRDefault="00AA7C58" w:rsidP="003C12FC">
            <w:pPr>
              <w:pStyle w:val="TAC"/>
            </w:pPr>
            <w:r>
              <w:rPr>
                <w:rFonts w:cs="Arial"/>
              </w:rPr>
              <w:t>30</w:t>
            </w:r>
          </w:p>
        </w:tc>
        <w:tc>
          <w:tcPr>
            <w:tcW w:w="3119" w:type="dxa"/>
            <w:vAlign w:val="center"/>
          </w:tcPr>
          <w:p w14:paraId="3D69093C" w14:textId="77777777" w:rsidR="00AA7C58" w:rsidRDefault="00AA7C58" w:rsidP="003C12FC">
            <w:pPr>
              <w:pStyle w:val="TAC"/>
            </w:pPr>
            <w:r w:rsidRPr="009A3DFA">
              <w:t>G-FR1-A1-</w:t>
            </w:r>
            <w:r w:rsidRPr="009A3DFA">
              <w:rPr>
                <w:rFonts w:hint="eastAsia"/>
              </w:rPr>
              <w:t>1</w:t>
            </w:r>
            <w:r w:rsidRPr="009A3DFA">
              <w:t>3 (Note 2)</w:t>
            </w:r>
          </w:p>
        </w:tc>
        <w:tc>
          <w:tcPr>
            <w:tcW w:w="2546" w:type="dxa"/>
            <w:vAlign w:val="bottom"/>
          </w:tcPr>
          <w:p w14:paraId="01942807" w14:textId="77777777" w:rsidR="00AA7C58" w:rsidRDefault="00AA7C58" w:rsidP="003C12FC">
            <w:pPr>
              <w:pStyle w:val="TAC"/>
              <w:rPr>
                <w:rFonts w:cs="Arial"/>
              </w:rPr>
            </w:pPr>
            <w:r>
              <w:rPr>
                <w:rFonts w:cs="Arial" w:hint="eastAsia"/>
              </w:rPr>
              <w:t>-99.2</w:t>
            </w:r>
          </w:p>
        </w:tc>
      </w:tr>
      <w:tr w:rsidR="00AA7C58" w14:paraId="74F4A7B5" w14:textId="77777777" w:rsidTr="003C12FC">
        <w:trPr>
          <w:cantSplit/>
          <w:jc w:val="center"/>
        </w:trPr>
        <w:tc>
          <w:tcPr>
            <w:tcW w:w="2263" w:type="dxa"/>
            <w:vMerge/>
            <w:tcBorders>
              <w:bottom w:val="single" w:sz="4" w:space="0" w:color="auto"/>
            </w:tcBorders>
            <w:vAlign w:val="center"/>
          </w:tcPr>
          <w:p w14:paraId="72AF3F3C" w14:textId="77777777" w:rsidR="00AA7C58" w:rsidRDefault="00AA7C58" w:rsidP="003C12FC">
            <w:pPr>
              <w:pStyle w:val="TAC"/>
            </w:pPr>
          </w:p>
        </w:tc>
        <w:tc>
          <w:tcPr>
            <w:tcW w:w="1701" w:type="dxa"/>
            <w:tcBorders>
              <w:top w:val="single" w:sz="4" w:space="0" w:color="auto"/>
            </w:tcBorders>
          </w:tcPr>
          <w:p w14:paraId="4819CD1B" w14:textId="77777777" w:rsidR="00AA7C58" w:rsidRDefault="00AA7C58" w:rsidP="003C12FC">
            <w:pPr>
              <w:pStyle w:val="TAC"/>
              <w:rPr>
                <w:rFonts w:cs="Arial"/>
              </w:rPr>
            </w:pPr>
            <w:r>
              <w:rPr>
                <w:rFonts w:cs="Arial"/>
              </w:rPr>
              <w:t>60</w:t>
            </w:r>
          </w:p>
        </w:tc>
        <w:tc>
          <w:tcPr>
            <w:tcW w:w="3119" w:type="dxa"/>
            <w:vAlign w:val="center"/>
          </w:tcPr>
          <w:p w14:paraId="20DE610C" w14:textId="77777777" w:rsidR="00AA7C58" w:rsidRDefault="00AA7C58" w:rsidP="003C12FC">
            <w:pPr>
              <w:pStyle w:val="TAC"/>
              <w:rPr>
                <w:rFonts w:cs="Arial"/>
              </w:rPr>
            </w:pPr>
            <w:r w:rsidRPr="009A3DFA">
              <w:t>G-FR1-A1-3 (Note 1, 3)</w:t>
            </w:r>
          </w:p>
        </w:tc>
        <w:tc>
          <w:tcPr>
            <w:tcW w:w="2546" w:type="dxa"/>
            <w:vAlign w:val="bottom"/>
          </w:tcPr>
          <w:p w14:paraId="0E3DD3D7" w14:textId="77777777" w:rsidR="00AA7C58" w:rsidRPr="00A018CD" w:rsidRDefault="00AA7C58" w:rsidP="003C12FC">
            <w:pPr>
              <w:pStyle w:val="TAC"/>
              <w:rPr>
                <w:rFonts w:cs="Arial"/>
                <w:szCs w:val="21"/>
                <w:lang w:bidi="ar"/>
              </w:rPr>
            </w:pPr>
            <w:r>
              <w:rPr>
                <w:rFonts w:cs="Arial" w:hint="eastAsia"/>
              </w:rPr>
              <w:t>-92.4</w:t>
            </w:r>
          </w:p>
        </w:tc>
      </w:tr>
      <w:tr w:rsidR="00AA7C58" w14:paraId="765E884D" w14:textId="77777777" w:rsidTr="003C12FC">
        <w:trPr>
          <w:cantSplit/>
          <w:jc w:val="center"/>
        </w:trPr>
        <w:tc>
          <w:tcPr>
            <w:tcW w:w="2263" w:type="dxa"/>
            <w:vMerge w:val="restart"/>
            <w:vAlign w:val="center"/>
          </w:tcPr>
          <w:p w14:paraId="68D2CB54" w14:textId="77777777" w:rsidR="00AA7C58" w:rsidRDefault="00AA7C58" w:rsidP="003C12FC">
            <w:pPr>
              <w:pStyle w:val="TAC"/>
            </w:pPr>
            <w:r>
              <w:rPr>
                <w:rFonts w:cs="Arial" w:hint="eastAsia"/>
              </w:rPr>
              <w:t>20</w:t>
            </w:r>
          </w:p>
        </w:tc>
        <w:tc>
          <w:tcPr>
            <w:tcW w:w="1701" w:type="dxa"/>
          </w:tcPr>
          <w:p w14:paraId="79CF4A07" w14:textId="77777777" w:rsidR="00AA7C58" w:rsidRDefault="00AA7C58" w:rsidP="003C12FC">
            <w:pPr>
              <w:pStyle w:val="TAC"/>
            </w:pPr>
            <w:r>
              <w:rPr>
                <w:rFonts w:cs="Arial"/>
              </w:rPr>
              <w:t>15</w:t>
            </w:r>
          </w:p>
        </w:tc>
        <w:tc>
          <w:tcPr>
            <w:tcW w:w="3119" w:type="dxa"/>
            <w:vAlign w:val="center"/>
          </w:tcPr>
          <w:p w14:paraId="2057D9B1" w14:textId="77777777" w:rsidR="00AA7C58" w:rsidRDefault="00AA7C58" w:rsidP="003C12FC">
            <w:pPr>
              <w:pStyle w:val="TAC"/>
            </w:pPr>
            <w:r w:rsidRPr="009A3DFA">
              <w:t>G-FR1-A1-</w:t>
            </w:r>
            <w:r w:rsidRPr="009A3DFA">
              <w:rPr>
                <w:rFonts w:hint="eastAsia"/>
              </w:rPr>
              <w:t>1</w:t>
            </w:r>
            <w:r w:rsidRPr="009A3DFA">
              <w:t>4 (Note 2)</w:t>
            </w:r>
          </w:p>
        </w:tc>
        <w:tc>
          <w:tcPr>
            <w:tcW w:w="2546" w:type="dxa"/>
            <w:vAlign w:val="bottom"/>
          </w:tcPr>
          <w:p w14:paraId="65472B8C" w14:textId="77777777" w:rsidR="00AA7C58" w:rsidRDefault="00AA7C58" w:rsidP="003C12FC">
            <w:pPr>
              <w:pStyle w:val="TAC"/>
              <w:rPr>
                <w:rFonts w:cs="Arial"/>
              </w:rPr>
            </w:pPr>
            <w:r>
              <w:rPr>
                <w:rFonts w:cs="Arial" w:hint="eastAsia"/>
              </w:rPr>
              <w:t>-98.6</w:t>
            </w:r>
          </w:p>
        </w:tc>
      </w:tr>
      <w:tr w:rsidR="00AA7C58" w14:paraId="2F94B532" w14:textId="77777777" w:rsidTr="003C12FC">
        <w:trPr>
          <w:cantSplit/>
          <w:jc w:val="center"/>
        </w:trPr>
        <w:tc>
          <w:tcPr>
            <w:tcW w:w="2263" w:type="dxa"/>
            <w:vMerge/>
            <w:vAlign w:val="center"/>
          </w:tcPr>
          <w:p w14:paraId="239FE823" w14:textId="77777777" w:rsidR="00AA7C58" w:rsidRDefault="00AA7C58" w:rsidP="003C12FC">
            <w:pPr>
              <w:pStyle w:val="TAC"/>
            </w:pPr>
          </w:p>
        </w:tc>
        <w:tc>
          <w:tcPr>
            <w:tcW w:w="1701" w:type="dxa"/>
            <w:tcBorders>
              <w:bottom w:val="single" w:sz="4" w:space="0" w:color="auto"/>
            </w:tcBorders>
          </w:tcPr>
          <w:p w14:paraId="48994B6D" w14:textId="77777777" w:rsidR="00AA7C58" w:rsidRDefault="00AA7C58" w:rsidP="003C12FC">
            <w:pPr>
              <w:pStyle w:val="TAC"/>
            </w:pPr>
            <w:r>
              <w:rPr>
                <w:rFonts w:cs="Arial"/>
              </w:rPr>
              <w:t>30</w:t>
            </w:r>
          </w:p>
        </w:tc>
        <w:tc>
          <w:tcPr>
            <w:tcW w:w="3119" w:type="dxa"/>
            <w:vAlign w:val="center"/>
          </w:tcPr>
          <w:p w14:paraId="3BEF5DBA" w14:textId="77777777" w:rsidR="00AA7C58" w:rsidRDefault="00AA7C58" w:rsidP="003C12FC">
            <w:pPr>
              <w:pStyle w:val="TAC"/>
              <w:rPr>
                <w:rFonts w:cs="Arial"/>
              </w:rPr>
            </w:pPr>
            <w:r w:rsidRPr="009A3DFA">
              <w:t>G-FR1-A1-</w:t>
            </w:r>
            <w:r w:rsidRPr="009A3DFA">
              <w:rPr>
                <w:rFonts w:hint="eastAsia"/>
              </w:rPr>
              <w:t>1</w:t>
            </w:r>
            <w:r w:rsidRPr="009A3DFA">
              <w:t>5 (Note 2)</w:t>
            </w:r>
          </w:p>
        </w:tc>
        <w:tc>
          <w:tcPr>
            <w:tcW w:w="2546" w:type="dxa"/>
            <w:vAlign w:val="bottom"/>
          </w:tcPr>
          <w:p w14:paraId="68EB8D32" w14:textId="77777777" w:rsidR="00AA7C58" w:rsidRDefault="00AA7C58" w:rsidP="003C12FC">
            <w:pPr>
              <w:pStyle w:val="TAC"/>
              <w:rPr>
                <w:rFonts w:cs="Arial"/>
              </w:rPr>
            </w:pPr>
            <w:r>
              <w:rPr>
                <w:rFonts w:cs="Arial" w:hint="eastAsia"/>
              </w:rPr>
              <w:t>-95.6</w:t>
            </w:r>
          </w:p>
        </w:tc>
      </w:tr>
      <w:tr w:rsidR="00AA7C58" w14:paraId="6D012ABD" w14:textId="77777777" w:rsidTr="003C12FC">
        <w:trPr>
          <w:cantSplit/>
          <w:jc w:val="center"/>
        </w:trPr>
        <w:tc>
          <w:tcPr>
            <w:tcW w:w="2263" w:type="dxa"/>
            <w:vMerge/>
            <w:tcBorders>
              <w:bottom w:val="single" w:sz="4" w:space="0" w:color="auto"/>
            </w:tcBorders>
            <w:vAlign w:val="center"/>
          </w:tcPr>
          <w:p w14:paraId="76F80691" w14:textId="77777777" w:rsidR="00AA7C58" w:rsidRDefault="00AA7C58" w:rsidP="003C12FC">
            <w:pPr>
              <w:pStyle w:val="TAC"/>
            </w:pPr>
          </w:p>
        </w:tc>
        <w:tc>
          <w:tcPr>
            <w:tcW w:w="1701" w:type="dxa"/>
            <w:tcBorders>
              <w:bottom w:val="single" w:sz="4" w:space="0" w:color="auto"/>
            </w:tcBorders>
          </w:tcPr>
          <w:p w14:paraId="2420ECDA" w14:textId="77777777" w:rsidR="00AA7C58" w:rsidRDefault="00AA7C58" w:rsidP="003C12FC">
            <w:pPr>
              <w:pStyle w:val="TAC"/>
              <w:rPr>
                <w:rFonts w:cs="Arial"/>
              </w:rPr>
            </w:pPr>
            <w:r>
              <w:rPr>
                <w:rFonts w:cs="Arial"/>
              </w:rPr>
              <w:t>60</w:t>
            </w:r>
          </w:p>
        </w:tc>
        <w:tc>
          <w:tcPr>
            <w:tcW w:w="3119" w:type="dxa"/>
            <w:vAlign w:val="center"/>
          </w:tcPr>
          <w:p w14:paraId="1E2B2A8F" w14:textId="77777777" w:rsidR="00AA7C58" w:rsidRDefault="00AA7C58" w:rsidP="003C12FC">
            <w:pPr>
              <w:pStyle w:val="TAC"/>
              <w:rPr>
                <w:rFonts w:cs="Arial"/>
              </w:rPr>
            </w:pPr>
            <w:r w:rsidRPr="009A3DFA">
              <w:t>G-FR1-A1-6 (Note 1, 3)</w:t>
            </w:r>
          </w:p>
        </w:tc>
        <w:tc>
          <w:tcPr>
            <w:tcW w:w="2546" w:type="dxa"/>
            <w:vAlign w:val="bottom"/>
          </w:tcPr>
          <w:p w14:paraId="790C6EBC" w14:textId="77777777" w:rsidR="00AA7C58" w:rsidRPr="00A018CD" w:rsidRDefault="00AA7C58" w:rsidP="003C12FC">
            <w:pPr>
              <w:pStyle w:val="TAC"/>
              <w:rPr>
                <w:rFonts w:cs="Arial"/>
                <w:szCs w:val="21"/>
                <w:lang w:bidi="ar"/>
              </w:rPr>
            </w:pPr>
            <w:r>
              <w:rPr>
                <w:rFonts w:cs="Arial" w:hint="eastAsia"/>
              </w:rPr>
              <w:t>-89.2</w:t>
            </w:r>
          </w:p>
        </w:tc>
      </w:tr>
      <w:tr w:rsidR="00AA7C58" w14:paraId="359CCCC9" w14:textId="77777777" w:rsidTr="003C12FC">
        <w:trPr>
          <w:cantSplit/>
          <w:jc w:val="center"/>
        </w:trPr>
        <w:tc>
          <w:tcPr>
            <w:tcW w:w="2263" w:type="dxa"/>
            <w:vMerge w:val="restart"/>
            <w:vAlign w:val="center"/>
          </w:tcPr>
          <w:p w14:paraId="60D18C05" w14:textId="77777777" w:rsidR="00AA7C58" w:rsidRDefault="00AA7C58" w:rsidP="003C12FC">
            <w:pPr>
              <w:pStyle w:val="TAC"/>
            </w:pPr>
            <w:r>
              <w:rPr>
                <w:rFonts w:cs="Arial" w:hint="eastAsia"/>
              </w:rPr>
              <w:t>40</w:t>
            </w:r>
          </w:p>
        </w:tc>
        <w:tc>
          <w:tcPr>
            <w:tcW w:w="1701" w:type="dxa"/>
            <w:tcBorders>
              <w:bottom w:val="single" w:sz="4" w:space="0" w:color="auto"/>
            </w:tcBorders>
          </w:tcPr>
          <w:p w14:paraId="61F5834A" w14:textId="77777777" w:rsidR="00AA7C58" w:rsidRDefault="00AA7C58" w:rsidP="003C12FC">
            <w:pPr>
              <w:pStyle w:val="TAC"/>
            </w:pPr>
            <w:r>
              <w:rPr>
                <w:rFonts w:cs="Arial"/>
              </w:rPr>
              <w:t>15</w:t>
            </w:r>
          </w:p>
        </w:tc>
        <w:tc>
          <w:tcPr>
            <w:tcW w:w="3119" w:type="dxa"/>
            <w:vAlign w:val="center"/>
          </w:tcPr>
          <w:p w14:paraId="22BAA82B" w14:textId="77777777" w:rsidR="00AA7C58" w:rsidRDefault="00AA7C58" w:rsidP="003C12FC">
            <w:pPr>
              <w:pStyle w:val="TAC"/>
              <w:rPr>
                <w:rFonts w:cs="Arial"/>
              </w:rPr>
            </w:pPr>
            <w:r w:rsidRPr="009A3DFA">
              <w:t>G-FR1-A1-</w:t>
            </w:r>
            <w:r w:rsidRPr="009A3DFA">
              <w:rPr>
                <w:rFonts w:hint="eastAsia"/>
              </w:rPr>
              <w:t>1</w:t>
            </w:r>
            <w:r w:rsidRPr="009A3DFA">
              <w:t>6 (Note 2)</w:t>
            </w:r>
          </w:p>
        </w:tc>
        <w:tc>
          <w:tcPr>
            <w:tcW w:w="2546" w:type="dxa"/>
            <w:vAlign w:val="bottom"/>
          </w:tcPr>
          <w:p w14:paraId="6DD23DE1" w14:textId="77777777" w:rsidR="00AA7C58" w:rsidRDefault="00AA7C58" w:rsidP="003C12FC">
            <w:pPr>
              <w:pStyle w:val="TAC"/>
              <w:rPr>
                <w:rFonts w:cs="Arial"/>
              </w:rPr>
            </w:pPr>
            <w:r>
              <w:rPr>
                <w:rFonts w:cs="Arial" w:hint="eastAsia"/>
              </w:rPr>
              <w:t>-95.5</w:t>
            </w:r>
          </w:p>
        </w:tc>
      </w:tr>
      <w:tr w:rsidR="00AA7C58" w14:paraId="43649106" w14:textId="77777777" w:rsidTr="003C12FC">
        <w:trPr>
          <w:cantSplit/>
          <w:jc w:val="center"/>
        </w:trPr>
        <w:tc>
          <w:tcPr>
            <w:tcW w:w="2263" w:type="dxa"/>
            <w:vMerge/>
            <w:vAlign w:val="center"/>
          </w:tcPr>
          <w:p w14:paraId="5B691229" w14:textId="77777777" w:rsidR="00AA7C58" w:rsidRDefault="00AA7C58" w:rsidP="003C12FC">
            <w:pPr>
              <w:pStyle w:val="TAC"/>
            </w:pPr>
          </w:p>
        </w:tc>
        <w:tc>
          <w:tcPr>
            <w:tcW w:w="1701" w:type="dxa"/>
            <w:tcBorders>
              <w:top w:val="single" w:sz="4" w:space="0" w:color="auto"/>
            </w:tcBorders>
          </w:tcPr>
          <w:p w14:paraId="68EA923F" w14:textId="77777777" w:rsidR="00AA7C58" w:rsidRDefault="00AA7C58" w:rsidP="003C12FC">
            <w:pPr>
              <w:pStyle w:val="TAC"/>
            </w:pPr>
            <w:r>
              <w:rPr>
                <w:rFonts w:cs="Arial"/>
              </w:rPr>
              <w:t>30</w:t>
            </w:r>
          </w:p>
        </w:tc>
        <w:tc>
          <w:tcPr>
            <w:tcW w:w="3119" w:type="dxa"/>
            <w:vAlign w:val="center"/>
          </w:tcPr>
          <w:p w14:paraId="09F9758C" w14:textId="77777777" w:rsidR="00AA7C58" w:rsidRDefault="00AA7C58" w:rsidP="003C12FC">
            <w:pPr>
              <w:pStyle w:val="TAC"/>
              <w:rPr>
                <w:rFonts w:cs="Arial"/>
              </w:rPr>
            </w:pPr>
            <w:r w:rsidRPr="009A3DFA">
              <w:t>G-FR1-A1-</w:t>
            </w:r>
            <w:r w:rsidRPr="009A3DFA">
              <w:rPr>
                <w:rFonts w:hint="eastAsia"/>
              </w:rPr>
              <w:t>17</w:t>
            </w:r>
            <w:r w:rsidRPr="009A3DFA">
              <w:t xml:space="preserve"> (Note 2)</w:t>
            </w:r>
          </w:p>
        </w:tc>
        <w:tc>
          <w:tcPr>
            <w:tcW w:w="2546" w:type="dxa"/>
            <w:vAlign w:val="bottom"/>
          </w:tcPr>
          <w:p w14:paraId="421F3C99" w14:textId="77777777" w:rsidR="00AA7C58" w:rsidRDefault="00AA7C58" w:rsidP="003C12FC">
            <w:pPr>
              <w:pStyle w:val="TAC"/>
              <w:rPr>
                <w:rFonts w:cs="Arial"/>
              </w:rPr>
            </w:pPr>
            <w:r>
              <w:rPr>
                <w:rFonts w:cs="Arial" w:hint="eastAsia"/>
              </w:rPr>
              <w:t>-92.5</w:t>
            </w:r>
          </w:p>
        </w:tc>
      </w:tr>
      <w:tr w:rsidR="00AA7C58" w14:paraId="305B62FC" w14:textId="77777777" w:rsidTr="003C12FC">
        <w:trPr>
          <w:cantSplit/>
          <w:jc w:val="center"/>
        </w:trPr>
        <w:tc>
          <w:tcPr>
            <w:tcW w:w="2263" w:type="dxa"/>
            <w:vMerge/>
            <w:vAlign w:val="center"/>
          </w:tcPr>
          <w:p w14:paraId="041C6C0C" w14:textId="77777777" w:rsidR="00AA7C58" w:rsidRDefault="00AA7C58" w:rsidP="003C12FC">
            <w:pPr>
              <w:pStyle w:val="TAC"/>
            </w:pPr>
          </w:p>
        </w:tc>
        <w:tc>
          <w:tcPr>
            <w:tcW w:w="1701" w:type="dxa"/>
            <w:tcBorders>
              <w:top w:val="single" w:sz="4" w:space="0" w:color="auto"/>
            </w:tcBorders>
          </w:tcPr>
          <w:p w14:paraId="5169CC2B" w14:textId="77777777" w:rsidR="00AA7C58" w:rsidRDefault="00AA7C58" w:rsidP="003C12FC">
            <w:pPr>
              <w:pStyle w:val="TAC"/>
              <w:rPr>
                <w:rFonts w:cs="Arial"/>
              </w:rPr>
            </w:pPr>
            <w:r>
              <w:rPr>
                <w:rFonts w:cs="Arial" w:hint="eastAsia"/>
              </w:rPr>
              <w:t>60</w:t>
            </w:r>
          </w:p>
        </w:tc>
        <w:tc>
          <w:tcPr>
            <w:tcW w:w="3119" w:type="dxa"/>
            <w:vAlign w:val="center"/>
          </w:tcPr>
          <w:p w14:paraId="62CA7638" w14:textId="77777777" w:rsidR="00AA7C58" w:rsidRDefault="00AA7C58" w:rsidP="003C12FC">
            <w:pPr>
              <w:pStyle w:val="TAC"/>
              <w:rPr>
                <w:rFonts w:cs="Arial"/>
              </w:rPr>
            </w:pPr>
            <w:r w:rsidRPr="009A3DFA">
              <w:t>G-FR1-A1-6 (Note 1, 3)</w:t>
            </w:r>
          </w:p>
        </w:tc>
        <w:tc>
          <w:tcPr>
            <w:tcW w:w="2546" w:type="dxa"/>
            <w:vAlign w:val="bottom"/>
          </w:tcPr>
          <w:p w14:paraId="0C263211" w14:textId="77777777" w:rsidR="00AA7C58" w:rsidRPr="00A018CD" w:rsidRDefault="00AA7C58" w:rsidP="003C12FC">
            <w:pPr>
              <w:pStyle w:val="TAC"/>
              <w:rPr>
                <w:rFonts w:cs="Arial"/>
                <w:szCs w:val="21"/>
                <w:lang w:bidi="ar"/>
              </w:rPr>
            </w:pPr>
            <w:r>
              <w:rPr>
                <w:rFonts w:cs="Arial" w:hint="eastAsia"/>
              </w:rPr>
              <w:t>-89.2</w:t>
            </w:r>
          </w:p>
        </w:tc>
      </w:tr>
      <w:tr w:rsidR="00AA7C58" w14:paraId="4E882616" w14:textId="77777777" w:rsidTr="003C12FC">
        <w:trPr>
          <w:cantSplit/>
          <w:jc w:val="center"/>
        </w:trPr>
        <w:tc>
          <w:tcPr>
            <w:tcW w:w="2263" w:type="dxa"/>
            <w:vMerge w:val="restart"/>
            <w:vAlign w:val="center"/>
          </w:tcPr>
          <w:p w14:paraId="3CF128DA" w14:textId="77777777" w:rsidR="00AA7C58" w:rsidRDefault="00AA7C58" w:rsidP="003C12FC">
            <w:pPr>
              <w:pStyle w:val="TAC"/>
            </w:pPr>
            <w:r>
              <w:rPr>
                <w:rFonts w:cs="Arial" w:hint="eastAsia"/>
              </w:rPr>
              <w:t>60</w:t>
            </w:r>
          </w:p>
        </w:tc>
        <w:tc>
          <w:tcPr>
            <w:tcW w:w="1701" w:type="dxa"/>
          </w:tcPr>
          <w:p w14:paraId="0AB8FBBB" w14:textId="77777777" w:rsidR="00AA7C58" w:rsidRDefault="00AA7C58" w:rsidP="003C12FC">
            <w:pPr>
              <w:pStyle w:val="TAC"/>
            </w:pPr>
            <w:r>
              <w:rPr>
                <w:rFonts w:cs="Arial"/>
              </w:rPr>
              <w:t>30</w:t>
            </w:r>
          </w:p>
        </w:tc>
        <w:tc>
          <w:tcPr>
            <w:tcW w:w="3119" w:type="dxa"/>
            <w:vAlign w:val="center"/>
          </w:tcPr>
          <w:p w14:paraId="759DE1D0" w14:textId="77777777" w:rsidR="00AA7C58" w:rsidRDefault="00AA7C58" w:rsidP="003C12FC">
            <w:pPr>
              <w:pStyle w:val="TAC"/>
              <w:rPr>
                <w:rFonts w:cs="Arial"/>
              </w:rPr>
            </w:pPr>
            <w:r w:rsidRPr="009A3DFA">
              <w:t>G-FR1-A1-</w:t>
            </w:r>
            <w:r w:rsidRPr="009A3DFA">
              <w:rPr>
                <w:rFonts w:hint="eastAsia"/>
              </w:rPr>
              <w:t>1</w:t>
            </w:r>
            <w:r w:rsidRPr="009A3DFA">
              <w:t>8 (Note 2)</w:t>
            </w:r>
          </w:p>
        </w:tc>
        <w:tc>
          <w:tcPr>
            <w:tcW w:w="2546" w:type="dxa"/>
            <w:vAlign w:val="bottom"/>
          </w:tcPr>
          <w:p w14:paraId="44ECE132" w14:textId="77777777" w:rsidR="00AA7C58" w:rsidRDefault="00AA7C58" w:rsidP="003C12FC">
            <w:pPr>
              <w:pStyle w:val="TAC"/>
              <w:rPr>
                <w:rFonts w:cs="Arial"/>
              </w:rPr>
            </w:pPr>
            <w:r>
              <w:rPr>
                <w:rFonts w:cs="Arial" w:hint="eastAsia"/>
              </w:rPr>
              <w:t>-90.9</w:t>
            </w:r>
          </w:p>
        </w:tc>
      </w:tr>
      <w:tr w:rsidR="00AA7C58" w14:paraId="0385B9AE" w14:textId="77777777" w:rsidTr="003C12FC">
        <w:trPr>
          <w:cantSplit/>
          <w:jc w:val="center"/>
        </w:trPr>
        <w:tc>
          <w:tcPr>
            <w:tcW w:w="2263" w:type="dxa"/>
            <w:vMerge/>
            <w:vAlign w:val="center"/>
          </w:tcPr>
          <w:p w14:paraId="5829FB8C" w14:textId="77777777" w:rsidR="00AA7C58" w:rsidRDefault="00AA7C58" w:rsidP="003C12FC">
            <w:pPr>
              <w:pStyle w:val="TAC"/>
              <w:rPr>
                <w:rFonts w:cs="Arial"/>
              </w:rPr>
            </w:pPr>
          </w:p>
        </w:tc>
        <w:tc>
          <w:tcPr>
            <w:tcW w:w="1701" w:type="dxa"/>
          </w:tcPr>
          <w:p w14:paraId="5DA416BB" w14:textId="77777777" w:rsidR="00AA7C58" w:rsidRDefault="00AA7C58" w:rsidP="003C12FC">
            <w:pPr>
              <w:pStyle w:val="TAC"/>
              <w:rPr>
                <w:rFonts w:cs="Arial"/>
              </w:rPr>
            </w:pPr>
            <w:r>
              <w:rPr>
                <w:rFonts w:cs="Arial" w:hint="eastAsia"/>
              </w:rPr>
              <w:t>60</w:t>
            </w:r>
          </w:p>
        </w:tc>
        <w:tc>
          <w:tcPr>
            <w:tcW w:w="3119" w:type="dxa"/>
            <w:vAlign w:val="center"/>
          </w:tcPr>
          <w:p w14:paraId="7B08DAD9" w14:textId="77777777" w:rsidR="00AA7C58" w:rsidRDefault="00AA7C58" w:rsidP="003C12FC">
            <w:pPr>
              <w:pStyle w:val="TAC"/>
              <w:rPr>
                <w:rFonts w:cs="Arial"/>
              </w:rPr>
            </w:pPr>
            <w:r w:rsidRPr="009A3DFA">
              <w:t>G-FR1-A1-6 (Note 1, 3)</w:t>
            </w:r>
          </w:p>
        </w:tc>
        <w:tc>
          <w:tcPr>
            <w:tcW w:w="2546" w:type="dxa"/>
            <w:vAlign w:val="bottom"/>
          </w:tcPr>
          <w:p w14:paraId="1DC0ABA6" w14:textId="77777777" w:rsidR="00AA7C58" w:rsidRPr="00A018CD" w:rsidRDefault="00AA7C58" w:rsidP="003C12FC">
            <w:pPr>
              <w:pStyle w:val="TAC"/>
              <w:rPr>
                <w:rFonts w:cs="Arial"/>
                <w:szCs w:val="21"/>
                <w:lang w:bidi="ar"/>
              </w:rPr>
            </w:pPr>
            <w:r>
              <w:rPr>
                <w:rFonts w:cs="Arial" w:hint="eastAsia"/>
              </w:rPr>
              <w:t>-89.2</w:t>
            </w:r>
          </w:p>
        </w:tc>
      </w:tr>
      <w:tr w:rsidR="00AA7C58" w14:paraId="201D638E" w14:textId="77777777" w:rsidTr="003C12FC">
        <w:trPr>
          <w:cantSplit/>
          <w:jc w:val="center"/>
        </w:trPr>
        <w:tc>
          <w:tcPr>
            <w:tcW w:w="2263" w:type="dxa"/>
            <w:vMerge w:val="restart"/>
            <w:vAlign w:val="center"/>
          </w:tcPr>
          <w:p w14:paraId="3C30E86E" w14:textId="77777777" w:rsidR="00AA7C58" w:rsidRDefault="00AA7C58" w:rsidP="003C12FC">
            <w:pPr>
              <w:pStyle w:val="TAC"/>
            </w:pPr>
            <w:r>
              <w:rPr>
                <w:rFonts w:cs="Arial" w:hint="eastAsia"/>
              </w:rPr>
              <w:t>80</w:t>
            </w:r>
          </w:p>
        </w:tc>
        <w:tc>
          <w:tcPr>
            <w:tcW w:w="1701" w:type="dxa"/>
          </w:tcPr>
          <w:p w14:paraId="3B51A1D9" w14:textId="77777777" w:rsidR="00AA7C58" w:rsidRDefault="00AA7C58" w:rsidP="003C12FC">
            <w:pPr>
              <w:pStyle w:val="TAC"/>
            </w:pPr>
            <w:r>
              <w:rPr>
                <w:rFonts w:cs="Arial"/>
              </w:rPr>
              <w:t>30</w:t>
            </w:r>
          </w:p>
        </w:tc>
        <w:tc>
          <w:tcPr>
            <w:tcW w:w="3119" w:type="dxa"/>
            <w:vAlign w:val="center"/>
          </w:tcPr>
          <w:p w14:paraId="45BACC29" w14:textId="77777777" w:rsidR="00AA7C58" w:rsidRDefault="00AA7C58" w:rsidP="003C12FC">
            <w:pPr>
              <w:pStyle w:val="TAC"/>
              <w:rPr>
                <w:rFonts w:cs="Arial"/>
              </w:rPr>
            </w:pPr>
            <w:r w:rsidRPr="009A3DFA">
              <w:t>G-FR1-A1-19 (Note 2)</w:t>
            </w:r>
          </w:p>
        </w:tc>
        <w:tc>
          <w:tcPr>
            <w:tcW w:w="2546" w:type="dxa"/>
            <w:vAlign w:val="bottom"/>
          </w:tcPr>
          <w:p w14:paraId="2A3721EE" w14:textId="77777777" w:rsidR="00AA7C58" w:rsidRDefault="00AA7C58" w:rsidP="003C12FC">
            <w:pPr>
              <w:pStyle w:val="TAC"/>
              <w:rPr>
                <w:rFonts w:cs="Arial"/>
              </w:rPr>
            </w:pPr>
            <w:r>
              <w:rPr>
                <w:rFonts w:cs="Arial" w:hint="eastAsia"/>
              </w:rPr>
              <w:t>-89.6</w:t>
            </w:r>
          </w:p>
        </w:tc>
      </w:tr>
      <w:tr w:rsidR="00AA7C58" w14:paraId="6C61736E" w14:textId="77777777" w:rsidTr="003C12FC">
        <w:trPr>
          <w:cantSplit/>
          <w:jc w:val="center"/>
        </w:trPr>
        <w:tc>
          <w:tcPr>
            <w:tcW w:w="2263" w:type="dxa"/>
            <w:vMerge/>
            <w:vAlign w:val="center"/>
          </w:tcPr>
          <w:p w14:paraId="22810BFD" w14:textId="77777777" w:rsidR="00AA7C58" w:rsidRDefault="00AA7C58" w:rsidP="003C12FC">
            <w:pPr>
              <w:pStyle w:val="TAC"/>
              <w:rPr>
                <w:rFonts w:cs="Arial"/>
              </w:rPr>
            </w:pPr>
          </w:p>
        </w:tc>
        <w:tc>
          <w:tcPr>
            <w:tcW w:w="1701" w:type="dxa"/>
          </w:tcPr>
          <w:p w14:paraId="4BB5B4BD" w14:textId="77777777" w:rsidR="00AA7C58" w:rsidRDefault="00AA7C58" w:rsidP="003C12FC">
            <w:pPr>
              <w:pStyle w:val="TAC"/>
              <w:rPr>
                <w:rFonts w:cs="Arial"/>
              </w:rPr>
            </w:pPr>
            <w:r>
              <w:rPr>
                <w:rFonts w:cs="Arial" w:hint="eastAsia"/>
              </w:rPr>
              <w:t>60</w:t>
            </w:r>
          </w:p>
        </w:tc>
        <w:tc>
          <w:tcPr>
            <w:tcW w:w="3119" w:type="dxa"/>
            <w:vAlign w:val="center"/>
          </w:tcPr>
          <w:p w14:paraId="14E3899C" w14:textId="77777777" w:rsidR="00AA7C58" w:rsidRDefault="00AA7C58" w:rsidP="003C12FC">
            <w:pPr>
              <w:pStyle w:val="TAC"/>
              <w:rPr>
                <w:rFonts w:cs="Arial"/>
              </w:rPr>
            </w:pPr>
            <w:r w:rsidRPr="009A3DFA">
              <w:t>G-FR1-A1-6 (Note 1, 3)</w:t>
            </w:r>
          </w:p>
        </w:tc>
        <w:tc>
          <w:tcPr>
            <w:tcW w:w="2546" w:type="dxa"/>
            <w:vAlign w:val="bottom"/>
          </w:tcPr>
          <w:p w14:paraId="7822DC11" w14:textId="77777777" w:rsidR="00AA7C58" w:rsidRPr="00A018CD" w:rsidRDefault="00AA7C58" w:rsidP="003C12FC">
            <w:pPr>
              <w:pStyle w:val="TAC"/>
              <w:rPr>
                <w:rFonts w:cs="Arial"/>
                <w:szCs w:val="21"/>
                <w:lang w:bidi="ar"/>
              </w:rPr>
            </w:pPr>
            <w:r>
              <w:rPr>
                <w:rFonts w:cs="Arial" w:hint="eastAsia"/>
              </w:rPr>
              <w:t>-89.2</w:t>
            </w:r>
          </w:p>
        </w:tc>
      </w:tr>
      <w:tr w:rsidR="00AA7C58" w14:paraId="6414B07F" w14:textId="77777777" w:rsidTr="003C12FC">
        <w:trPr>
          <w:cantSplit/>
          <w:jc w:val="center"/>
        </w:trPr>
        <w:tc>
          <w:tcPr>
            <w:tcW w:w="9629" w:type="dxa"/>
            <w:gridSpan w:val="4"/>
            <w:vAlign w:val="center"/>
          </w:tcPr>
          <w:p w14:paraId="71963B85" w14:textId="77777777" w:rsidR="00AA7C58" w:rsidRDefault="00AA7C58" w:rsidP="003C12FC">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2B764133" w14:textId="77777777" w:rsidR="00AA7C58" w:rsidRDefault="00AA7C58" w:rsidP="003C12FC">
            <w:pPr>
              <w:pStyle w:val="TAN"/>
            </w:pPr>
            <w:r w:rsidRPr="005D060A">
              <w:t>NOTE 2:</w:t>
            </w:r>
            <w:r w:rsidRPr="005D060A">
              <w:tab/>
            </w:r>
            <w:r>
              <w:t>P</w:t>
            </w:r>
            <w:r>
              <w:rPr>
                <w:vertAlign w:val="subscript"/>
              </w:rPr>
              <w:t>REFSENS</w:t>
            </w:r>
            <w:r>
              <w:t xml:space="preserve"> </w:t>
            </w:r>
            <w:r w:rsidRPr="005D060A">
              <w:t xml:space="preserve">is the power level of a single instance of the reference measurement channel. This requirement shall be met for each interleaved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lang w:eastAsia="ko-KR"/>
              </w:rPr>
              <w:t>BS channel bandwidth</w:t>
            </w:r>
            <w:r w:rsidRPr="005D060A">
              <w:t>.</w:t>
            </w:r>
          </w:p>
          <w:p w14:paraId="72AFF9F2" w14:textId="77777777" w:rsidR="00AA7C58" w:rsidRDefault="00AA7C58" w:rsidP="003C12FC">
            <w:pPr>
              <w:pStyle w:val="TAN"/>
            </w:pPr>
            <w:r>
              <w:t>NOTE 3:</w:t>
            </w:r>
            <w:r>
              <w:tab/>
              <w:t>For 60kHz SCS reference measurement channel is reused from Table 7.2.5-2.</w:t>
            </w:r>
          </w:p>
        </w:tc>
      </w:tr>
    </w:tbl>
    <w:p w14:paraId="08C3F472" w14:textId="77777777" w:rsidR="00AA7C58" w:rsidRDefault="00AA7C58" w:rsidP="00AA7C58"/>
    <w:p w14:paraId="60857A00" w14:textId="77777777" w:rsidR="00AA7C58" w:rsidRDefault="00AA7C58" w:rsidP="00AA7C58">
      <w:pPr>
        <w:pStyle w:val="TH"/>
      </w:pPr>
      <w:r>
        <w:t>Table 7.2.</w:t>
      </w:r>
      <w:r>
        <w:rPr>
          <w:rFonts w:eastAsia="SimSun" w:hint="eastAsia"/>
        </w:rPr>
        <w:t>5</w:t>
      </w:r>
      <w:r>
        <w:t>-2</w:t>
      </w:r>
      <w:r>
        <w:rPr>
          <w:rFonts w:eastAsia="SimSun" w:hint="eastAsia"/>
        </w:rPr>
        <w:t>b</w:t>
      </w:r>
      <w:r>
        <w:t>: NR Medium Range BS reference sensitivity levels for band n</w:t>
      </w:r>
      <w:r>
        <w:rPr>
          <w:rFonts w:eastAsia="SimSun" w:hint="eastAsia"/>
        </w:rPr>
        <w:t>9</w:t>
      </w:r>
      <w:r>
        <w:t>6 and n102</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66F7458A" w14:textId="77777777" w:rsidTr="003C12FC">
        <w:trPr>
          <w:cantSplit/>
          <w:jc w:val="center"/>
        </w:trPr>
        <w:tc>
          <w:tcPr>
            <w:tcW w:w="2263" w:type="dxa"/>
            <w:tcBorders>
              <w:bottom w:val="single" w:sz="4" w:space="0" w:color="auto"/>
            </w:tcBorders>
          </w:tcPr>
          <w:p w14:paraId="7BA641DD" w14:textId="77777777" w:rsidR="00AA7C58" w:rsidRDefault="00AA7C58" w:rsidP="003C12FC">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3439C2C2" w14:textId="77777777" w:rsidR="00AA7C58" w:rsidRDefault="00AA7C58" w:rsidP="003C12FC">
            <w:pPr>
              <w:pStyle w:val="TAH"/>
            </w:pPr>
            <w:r>
              <w:rPr>
                <w:rFonts w:cs="Arial"/>
                <w:b w:val="0"/>
              </w:rPr>
              <w:t>Sub-carrier spacing (kHz)</w:t>
            </w:r>
          </w:p>
        </w:tc>
        <w:tc>
          <w:tcPr>
            <w:tcW w:w="3119" w:type="dxa"/>
          </w:tcPr>
          <w:p w14:paraId="26F14F8A" w14:textId="77777777" w:rsidR="00AA7C58" w:rsidRDefault="00AA7C58" w:rsidP="003C12FC">
            <w:pPr>
              <w:pStyle w:val="TAH"/>
            </w:pPr>
            <w:r>
              <w:rPr>
                <w:rFonts w:cs="Arial"/>
                <w:b w:val="0"/>
              </w:rPr>
              <w:t>Reference measurement channel</w:t>
            </w:r>
          </w:p>
        </w:tc>
        <w:tc>
          <w:tcPr>
            <w:tcW w:w="2546" w:type="dxa"/>
          </w:tcPr>
          <w:p w14:paraId="12852A6A" w14:textId="77777777" w:rsidR="00AA7C58" w:rsidRDefault="00AA7C58" w:rsidP="003C12FC">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19B8F0B6" w14:textId="77777777" w:rsidR="00AA7C58" w:rsidRDefault="00AA7C58" w:rsidP="003C12FC">
            <w:pPr>
              <w:pStyle w:val="TAH"/>
            </w:pPr>
            <w:r>
              <w:rPr>
                <w:rFonts w:cs="Arial"/>
                <w:b w:val="0"/>
              </w:rPr>
              <w:t xml:space="preserve"> (dBm)</w:t>
            </w:r>
          </w:p>
        </w:tc>
      </w:tr>
      <w:tr w:rsidR="00AA7C58" w14:paraId="0D0892D4" w14:textId="77777777" w:rsidTr="003C12FC">
        <w:trPr>
          <w:cantSplit/>
          <w:jc w:val="center"/>
        </w:trPr>
        <w:tc>
          <w:tcPr>
            <w:tcW w:w="2263" w:type="dxa"/>
            <w:vMerge w:val="restart"/>
            <w:vAlign w:val="center"/>
          </w:tcPr>
          <w:p w14:paraId="3733ADA7" w14:textId="77777777" w:rsidR="00AA7C58" w:rsidRDefault="00AA7C58" w:rsidP="003C12FC">
            <w:pPr>
              <w:pStyle w:val="TAC"/>
            </w:pPr>
            <w:r>
              <w:rPr>
                <w:rFonts w:cs="Arial" w:hint="eastAsia"/>
              </w:rPr>
              <w:t>20</w:t>
            </w:r>
          </w:p>
        </w:tc>
        <w:tc>
          <w:tcPr>
            <w:tcW w:w="1701" w:type="dxa"/>
          </w:tcPr>
          <w:p w14:paraId="5499B66F" w14:textId="77777777" w:rsidR="00AA7C58" w:rsidRDefault="00AA7C58" w:rsidP="003C12FC">
            <w:pPr>
              <w:pStyle w:val="TAC"/>
            </w:pPr>
            <w:r>
              <w:rPr>
                <w:rFonts w:cs="Arial"/>
              </w:rPr>
              <w:t>15</w:t>
            </w:r>
          </w:p>
        </w:tc>
        <w:tc>
          <w:tcPr>
            <w:tcW w:w="3119" w:type="dxa"/>
            <w:vAlign w:val="center"/>
          </w:tcPr>
          <w:p w14:paraId="27F8A734" w14:textId="77777777" w:rsidR="00AA7C58" w:rsidRDefault="00AA7C58" w:rsidP="003C12FC">
            <w:pPr>
              <w:pStyle w:val="TAC"/>
              <w:rPr>
                <w:rFonts w:cs="Arial"/>
              </w:rPr>
            </w:pPr>
            <w:r w:rsidRPr="009A3DFA">
              <w:t>G-FR1-A1-</w:t>
            </w:r>
            <w:r w:rsidRPr="009A3DFA">
              <w:rPr>
                <w:rFonts w:hint="eastAsia"/>
              </w:rPr>
              <w:t>1</w:t>
            </w:r>
            <w:r w:rsidRPr="009A3DFA">
              <w:t>4 (Note 2)</w:t>
            </w:r>
          </w:p>
        </w:tc>
        <w:tc>
          <w:tcPr>
            <w:tcW w:w="2546" w:type="dxa"/>
            <w:vAlign w:val="bottom"/>
          </w:tcPr>
          <w:p w14:paraId="0933386E" w14:textId="77777777" w:rsidR="00AA7C58" w:rsidRPr="00A018CD" w:rsidRDefault="00AA7C58" w:rsidP="003C12FC">
            <w:pPr>
              <w:pStyle w:val="TAC"/>
              <w:textAlignment w:val="top"/>
              <w:rPr>
                <w:rFonts w:cs="Arial"/>
                <w:lang w:bidi="ar"/>
              </w:rPr>
            </w:pPr>
            <w:r>
              <w:rPr>
                <w:rFonts w:cs="Arial" w:hint="eastAsia"/>
              </w:rPr>
              <w:t>-97.6</w:t>
            </w:r>
          </w:p>
        </w:tc>
      </w:tr>
      <w:tr w:rsidR="00AA7C58" w14:paraId="2C8F5179" w14:textId="77777777" w:rsidTr="003C12FC">
        <w:trPr>
          <w:cantSplit/>
          <w:jc w:val="center"/>
        </w:trPr>
        <w:tc>
          <w:tcPr>
            <w:tcW w:w="2263" w:type="dxa"/>
            <w:vMerge/>
            <w:vAlign w:val="center"/>
          </w:tcPr>
          <w:p w14:paraId="1CF591B4" w14:textId="77777777" w:rsidR="00AA7C58" w:rsidRDefault="00AA7C58" w:rsidP="003C12FC">
            <w:pPr>
              <w:pStyle w:val="TAC"/>
            </w:pPr>
          </w:p>
        </w:tc>
        <w:tc>
          <w:tcPr>
            <w:tcW w:w="1701" w:type="dxa"/>
            <w:tcBorders>
              <w:bottom w:val="single" w:sz="4" w:space="0" w:color="auto"/>
            </w:tcBorders>
          </w:tcPr>
          <w:p w14:paraId="13E37332" w14:textId="77777777" w:rsidR="00AA7C58" w:rsidRDefault="00AA7C58" w:rsidP="003C12FC">
            <w:pPr>
              <w:pStyle w:val="TAC"/>
            </w:pPr>
            <w:r>
              <w:rPr>
                <w:rFonts w:cs="Arial"/>
              </w:rPr>
              <w:t>30</w:t>
            </w:r>
          </w:p>
        </w:tc>
        <w:tc>
          <w:tcPr>
            <w:tcW w:w="3119" w:type="dxa"/>
            <w:vAlign w:val="center"/>
          </w:tcPr>
          <w:p w14:paraId="17C6FF9C" w14:textId="77777777" w:rsidR="00AA7C58" w:rsidRDefault="00AA7C58" w:rsidP="003C12FC">
            <w:pPr>
              <w:pStyle w:val="TAC"/>
              <w:rPr>
                <w:rFonts w:cs="Arial"/>
              </w:rPr>
            </w:pPr>
            <w:r w:rsidRPr="009A3DFA">
              <w:t>G-FR1-A1-</w:t>
            </w:r>
            <w:r w:rsidRPr="009A3DFA">
              <w:rPr>
                <w:rFonts w:hint="eastAsia"/>
              </w:rPr>
              <w:t>1</w:t>
            </w:r>
            <w:r w:rsidRPr="009A3DFA">
              <w:t>5 (Note 2)</w:t>
            </w:r>
          </w:p>
        </w:tc>
        <w:tc>
          <w:tcPr>
            <w:tcW w:w="2546" w:type="dxa"/>
            <w:vAlign w:val="bottom"/>
          </w:tcPr>
          <w:p w14:paraId="4848D139" w14:textId="77777777" w:rsidR="00AA7C58" w:rsidRPr="00A018CD" w:rsidRDefault="00AA7C58" w:rsidP="003C12FC">
            <w:pPr>
              <w:pStyle w:val="TAC"/>
              <w:textAlignment w:val="top"/>
              <w:rPr>
                <w:rFonts w:cs="Arial"/>
                <w:lang w:bidi="ar"/>
              </w:rPr>
            </w:pPr>
            <w:r>
              <w:rPr>
                <w:rFonts w:cs="Arial" w:hint="eastAsia"/>
              </w:rPr>
              <w:t>-94.6</w:t>
            </w:r>
          </w:p>
        </w:tc>
      </w:tr>
      <w:tr w:rsidR="00AA7C58" w14:paraId="0EAF00DC" w14:textId="77777777" w:rsidTr="003C12FC">
        <w:trPr>
          <w:cantSplit/>
          <w:jc w:val="center"/>
        </w:trPr>
        <w:tc>
          <w:tcPr>
            <w:tcW w:w="2263" w:type="dxa"/>
            <w:vMerge/>
            <w:tcBorders>
              <w:bottom w:val="single" w:sz="4" w:space="0" w:color="auto"/>
            </w:tcBorders>
            <w:vAlign w:val="center"/>
          </w:tcPr>
          <w:p w14:paraId="113559AA" w14:textId="77777777" w:rsidR="00AA7C58" w:rsidRDefault="00AA7C58" w:rsidP="003C12FC">
            <w:pPr>
              <w:pStyle w:val="TAC"/>
            </w:pPr>
          </w:p>
        </w:tc>
        <w:tc>
          <w:tcPr>
            <w:tcW w:w="1701" w:type="dxa"/>
            <w:tcBorders>
              <w:bottom w:val="single" w:sz="4" w:space="0" w:color="auto"/>
            </w:tcBorders>
          </w:tcPr>
          <w:p w14:paraId="46BD85E8" w14:textId="77777777" w:rsidR="00AA7C58" w:rsidRDefault="00AA7C58" w:rsidP="003C12FC">
            <w:pPr>
              <w:pStyle w:val="TAC"/>
              <w:rPr>
                <w:rFonts w:cs="Arial"/>
              </w:rPr>
            </w:pPr>
            <w:r>
              <w:rPr>
                <w:rFonts w:cs="Arial"/>
              </w:rPr>
              <w:t>60</w:t>
            </w:r>
          </w:p>
        </w:tc>
        <w:tc>
          <w:tcPr>
            <w:tcW w:w="3119" w:type="dxa"/>
            <w:vAlign w:val="center"/>
          </w:tcPr>
          <w:p w14:paraId="6FC6E321" w14:textId="77777777" w:rsidR="00AA7C58" w:rsidRDefault="00AA7C58" w:rsidP="003C12FC">
            <w:pPr>
              <w:pStyle w:val="TAC"/>
              <w:rPr>
                <w:rFonts w:cs="Arial"/>
              </w:rPr>
            </w:pPr>
            <w:r w:rsidRPr="009A3DFA">
              <w:t>G-FR1-A1-6 (Note 1, 3)</w:t>
            </w:r>
          </w:p>
        </w:tc>
        <w:tc>
          <w:tcPr>
            <w:tcW w:w="2546" w:type="dxa"/>
            <w:vAlign w:val="bottom"/>
          </w:tcPr>
          <w:p w14:paraId="3C045EA0" w14:textId="77777777" w:rsidR="00AA7C58" w:rsidRPr="00E36A6A" w:rsidRDefault="00AA7C58" w:rsidP="003C12FC">
            <w:pPr>
              <w:pStyle w:val="TAC"/>
              <w:textAlignment w:val="top"/>
              <w:rPr>
                <w:rFonts w:eastAsia="SimSun" w:cs="Arial"/>
                <w:color w:val="000000"/>
                <w:szCs w:val="18"/>
                <w:lang w:bidi="ar"/>
              </w:rPr>
            </w:pPr>
            <w:r>
              <w:rPr>
                <w:rFonts w:cs="Arial" w:hint="eastAsia"/>
              </w:rPr>
              <w:t>-88.2</w:t>
            </w:r>
          </w:p>
        </w:tc>
      </w:tr>
      <w:tr w:rsidR="00AA7C58" w14:paraId="168CCE11" w14:textId="77777777" w:rsidTr="003C12FC">
        <w:trPr>
          <w:cantSplit/>
          <w:jc w:val="center"/>
        </w:trPr>
        <w:tc>
          <w:tcPr>
            <w:tcW w:w="2263" w:type="dxa"/>
            <w:vMerge w:val="restart"/>
            <w:vAlign w:val="center"/>
          </w:tcPr>
          <w:p w14:paraId="6AC0BE81" w14:textId="77777777" w:rsidR="00AA7C58" w:rsidRDefault="00AA7C58" w:rsidP="003C12FC">
            <w:pPr>
              <w:pStyle w:val="TAC"/>
            </w:pPr>
            <w:r>
              <w:rPr>
                <w:rFonts w:cs="Arial" w:hint="eastAsia"/>
              </w:rPr>
              <w:t>40</w:t>
            </w:r>
          </w:p>
        </w:tc>
        <w:tc>
          <w:tcPr>
            <w:tcW w:w="1701" w:type="dxa"/>
            <w:tcBorders>
              <w:bottom w:val="single" w:sz="4" w:space="0" w:color="auto"/>
            </w:tcBorders>
          </w:tcPr>
          <w:p w14:paraId="7F5938BF" w14:textId="77777777" w:rsidR="00AA7C58" w:rsidRDefault="00AA7C58" w:rsidP="003C12FC">
            <w:pPr>
              <w:pStyle w:val="TAC"/>
            </w:pPr>
            <w:r>
              <w:rPr>
                <w:rFonts w:cs="Arial"/>
              </w:rPr>
              <w:t>15</w:t>
            </w:r>
          </w:p>
        </w:tc>
        <w:tc>
          <w:tcPr>
            <w:tcW w:w="3119" w:type="dxa"/>
            <w:vAlign w:val="center"/>
          </w:tcPr>
          <w:p w14:paraId="1CE2E815" w14:textId="77777777" w:rsidR="00AA7C58" w:rsidRDefault="00AA7C58" w:rsidP="003C12FC">
            <w:pPr>
              <w:pStyle w:val="TAC"/>
              <w:rPr>
                <w:rFonts w:cs="Arial"/>
              </w:rPr>
            </w:pPr>
            <w:r w:rsidRPr="009A3DFA">
              <w:t>G-FR1-A1-</w:t>
            </w:r>
            <w:r w:rsidRPr="009A3DFA">
              <w:rPr>
                <w:rFonts w:hint="eastAsia"/>
              </w:rPr>
              <w:t>1</w:t>
            </w:r>
            <w:r w:rsidRPr="009A3DFA">
              <w:t>6 (Note 2)</w:t>
            </w:r>
          </w:p>
        </w:tc>
        <w:tc>
          <w:tcPr>
            <w:tcW w:w="2546" w:type="dxa"/>
            <w:vAlign w:val="bottom"/>
          </w:tcPr>
          <w:p w14:paraId="47EE284C" w14:textId="77777777" w:rsidR="00AA7C58" w:rsidRPr="00A018CD" w:rsidRDefault="00AA7C58" w:rsidP="003C12FC">
            <w:pPr>
              <w:pStyle w:val="TAC"/>
              <w:textAlignment w:val="top"/>
              <w:rPr>
                <w:rFonts w:cs="Arial"/>
                <w:lang w:bidi="ar"/>
              </w:rPr>
            </w:pPr>
            <w:r>
              <w:rPr>
                <w:rFonts w:cs="Arial" w:hint="eastAsia"/>
              </w:rPr>
              <w:t>-94.5</w:t>
            </w:r>
          </w:p>
        </w:tc>
      </w:tr>
      <w:tr w:rsidR="00AA7C58" w14:paraId="0BC942B7" w14:textId="77777777" w:rsidTr="003C12FC">
        <w:trPr>
          <w:cantSplit/>
          <w:jc w:val="center"/>
        </w:trPr>
        <w:tc>
          <w:tcPr>
            <w:tcW w:w="2263" w:type="dxa"/>
            <w:vMerge/>
            <w:vAlign w:val="center"/>
          </w:tcPr>
          <w:p w14:paraId="32CA2F94" w14:textId="77777777" w:rsidR="00AA7C58" w:rsidRDefault="00AA7C58" w:rsidP="003C12FC">
            <w:pPr>
              <w:pStyle w:val="TAC"/>
            </w:pPr>
          </w:p>
        </w:tc>
        <w:tc>
          <w:tcPr>
            <w:tcW w:w="1701" w:type="dxa"/>
            <w:tcBorders>
              <w:top w:val="single" w:sz="4" w:space="0" w:color="auto"/>
            </w:tcBorders>
          </w:tcPr>
          <w:p w14:paraId="11900C99" w14:textId="77777777" w:rsidR="00AA7C58" w:rsidRDefault="00AA7C58" w:rsidP="003C12FC">
            <w:pPr>
              <w:pStyle w:val="TAC"/>
            </w:pPr>
            <w:r>
              <w:rPr>
                <w:rFonts w:cs="Arial"/>
              </w:rPr>
              <w:t>30</w:t>
            </w:r>
          </w:p>
        </w:tc>
        <w:tc>
          <w:tcPr>
            <w:tcW w:w="3119" w:type="dxa"/>
            <w:vAlign w:val="center"/>
          </w:tcPr>
          <w:p w14:paraId="5E3FF62A" w14:textId="77777777" w:rsidR="00AA7C58" w:rsidRDefault="00AA7C58" w:rsidP="003C12FC">
            <w:pPr>
              <w:pStyle w:val="TAC"/>
              <w:rPr>
                <w:rFonts w:cs="Arial"/>
              </w:rPr>
            </w:pPr>
            <w:r w:rsidRPr="009A3DFA">
              <w:t>G-FR1-A1-</w:t>
            </w:r>
            <w:r w:rsidRPr="009A3DFA">
              <w:rPr>
                <w:rFonts w:hint="eastAsia"/>
              </w:rPr>
              <w:t>17</w:t>
            </w:r>
            <w:r w:rsidRPr="009A3DFA">
              <w:t xml:space="preserve"> (Note 2)</w:t>
            </w:r>
          </w:p>
        </w:tc>
        <w:tc>
          <w:tcPr>
            <w:tcW w:w="2546" w:type="dxa"/>
            <w:vAlign w:val="bottom"/>
          </w:tcPr>
          <w:p w14:paraId="56D38605" w14:textId="77777777" w:rsidR="00AA7C58" w:rsidRPr="00A018CD" w:rsidRDefault="00AA7C58" w:rsidP="003C12FC">
            <w:pPr>
              <w:pStyle w:val="TAC"/>
              <w:textAlignment w:val="top"/>
              <w:rPr>
                <w:rFonts w:cs="Arial"/>
                <w:lang w:bidi="ar"/>
              </w:rPr>
            </w:pPr>
            <w:r>
              <w:rPr>
                <w:rFonts w:cs="Arial" w:hint="eastAsia"/>
              </w:rPr>
              <w:t>-91.5</w:t>
            </w:r>
          </w:p>
        </w:tc>
      </w:tr>
      <w:tr w:rsidR="00AA7C58" w14:paraId="4925772D" w14:textId="77777777" w:rsidTr="003C12FC">
        <w:trPr>
          <w:cantSplit/>
          <w:jc w:val="center"/>
        </w:trPr>
        <w:tc>
          <w:tcPr>
            <w:tcW w:w="2263" w:type="dxa"/>
            <w:vMerge/>
            <w:vAlign w:val="center"/>
          </w:tcPr>
          <w:p w14:paraId="4311123D" w14:textId="77777777" w:rsidR="00AA7C58" w:rsidRDefault="00AA7C58" w:rsidP="003C12FC">
            <w:pPr>
              <w:pStyle w:val="TAC"/>
            </w:pPr>
          </w:p>
        </w:tc>
        <w:tc>
          <w:tcPr>
            <w:tcW w:w="1701" w:type="dxa"/>
            <w:tcBorders>
              <w:top w:val="single" w:sz="4" w:space="0" w:color="auto"/>
            </w:tcBorders>
          </w:tcPr>
          <w:p w14:paraId="00F58B00" w14:textId="77777777" w:rsidR="00AA7C58" w:rsidRDefault="00AA7C58" w:rsidP="003C12FC">
            <w:pPr>
              <w:pStyle w:val="TAC"/>
              <w:rPr>
                <w:rFonts w:cs="Arial"/>
              </w:rPr>
            </w:pPr>
            <w:r>
              <w:rPr>
                <w:rFonts w:cs="Arial" w:hint="eastAsia"/>
              </w:rPr>
              <w:t>60</w:t>
            </w:r>
          </w:p>
        </w:tc>
        <w:tc>
          <w:tcPr>
            <w:tcW w:w="3119" w:type="dxa"/>
            <w:vAlign w:val="center"/>
          </w:tcPr>
          <w:p w14:paraId="66E2347F" w14:textId="77777777" w:rsidR="00AA7C58" w:rsidRDefault="00AA7C58" w:rsidP="003C12FC">
            <w:pPr>
              <w:pStyle w:val="TAC"/>
              <w:rPr>
                <w:rFonts w:cs="Arial"/>
              </w:rPr>
            </w:pPr>
            <w:r w:rsidRPr="009A3DFA">
              <w:t>G-FR1-A1-6 (Note 1, 3)</w:t>
            </w:r>
          </w:p>
        </w:tc>
        <w:tc>
          <w:tcPr>
            <w:tcW w:w="2546" w:type="dxa"/>
            <w:vAlign w:val="bottom"/>
          </w:tcPr>
          <w:p w14:paraId="0F04E081" w14:textId="77777777" w:rsidR="00AA7C58" w:rsidRPr="00E36A6A" w:rsidRDefault="00AA7C58" w:rsidP="003C12FC">
            <w:pPr>
              <w:pStyle w:val="TAC"/>
              <w:textAlignment w:val="top"/>
              <w:rPr>
                <w:rFonts w:eastAsia="SimSun" w:cs="Arial"/>
                <w:color w:val="000000"/>
                <w:szCs w:val="18"/>
                <w:lang w:bidi="ar"/>
              </w:rPr>
            </w:pPr>
            <w:r>
              <w:rPr>
                <w:rFonts w:cs="Arial" w:hint="eastAsia"/>
              </w:rPr>
              <w:t>-88.2</w:t>
            </w:r>
          </w:p>
        </w:tc>
      </w:tr>
      <w:tr w:rsidR="00AA7C58" w14:paraId="0ED73107" w14:textId="77777777" w:rsidTr="003C12FC">
        <w:trPr>
          <w:cantSplit/>
          <w:jc w:val="center"/>
        </w:trPr>
        <w:tc>
          <w:tcPr>
            <w:tcW w:w="2263" w:type="dxa"/>
            <w:vMerge w:val="restart"/>
            <w:vAlign w:val="center"/>
          </w:tcPr>
          <w:p w14:paraId="3D59C9AC" w14:textId="77777777" w:rsidR="00AA7C58" w:rsidRDefault="00AA7C58" w:rsidP="003C12FC">
            <w:pPr>
              <w:pStyle w:val="TAC"/>
            </w:pPr>
            <w:r>
              <w:rPr>
                <w:rFonts w:cs="Arial" w:hint="eastAsia"/>
              </w:rPr>
              <w:t>60</w:t>
            </w:r>
          </w:p>
        </w:tc>
        <w:tc>
          <w:tcPr>
            <w:tcW w:w="1701" w:type="dxa"/>
          </w:tcPr>
          <w:p w14:paraId="389A9A89" w14:textId="77777777" w:rsidR="00AA7C58" w:rsidRDefault="00AA7C58" w:rsidP="003C12FC">
            <w:pPr>
              <w:pStyle w:val="TAC"/>
            </w:pPr>
            <w:r>
              <w:rPr>
                <w:rFonts w:cs="Arial"/>
              </w:rPr>
              <w:t>30</w:t>
            </w:r>
          </w:p>
        </w:tc>
        <w:tc>
          <w:tcPr>
            <w:tcW w:w="3119" w:type="dxa"/>
            <w:vAlign w:val="center"/>
          </w:tcPr>
          <w:p w14:paraId="1E274573" w14:textId="77777777" w:rsidR="00AA7C58" w:rsidRDefault="00AA7C58" w:rsidP="003C12FC">
            <w:pPr>
              <w:pStyle w:val="TAC"/>
              <w:rPr>
                <w:rFonts w:cs="Arial"/>
              </w:rPr>
            </w:pPr>
            <w:r w:rsidRPr="009A3DFA">
              <w:t>G-FR1-A1-</w:t>
            </w:r>
            <w:r w:rsidRPr="009A3DFA">
              <w:rPr>
                <w:rFonts w:hint="eastAsia"/>
              </w:rPr>
              <w:t>1</w:t>
            </w:r>
            <w:r w:rsidRPr="009A3DFA">
              <w:t>8 (Note 2)</w:t>
            </w:r>
          </w:p>
        </w:tc>
        <w:tc>
          <w:tcPr>
            <w:tcW w:w="2546" w:type="dxa"/>
            <w:vAlign w:val="bottom"/>
          </w:tcPr>
          <w:p w14:paraId="63A011C9" w14:textId="77777777" w:rsidR="00AA7C58" w:rsidRPr="00A018CD" w:rsidRDefault="00AA7C58" w:rsidP="003C12FC">
            <w:pPr>
              <w:pStyle w:val="TAC"/>
              <w:textAlignment w:val="top"/>
              <w:rPr>
                <w:rFonts w:cs="Arial"/>
                <w:lang w:bidi="ar"/>
              </w:rPr>
            </w:pPr>
            <w:r>
              <w:rPr>
                <w:rFonts w:cs="Arial" w:hint="eastAsia"/>
              </w:rPr>
              <w:t>-89.9</w:t>
            </w:r>
          </w:p>
        </w:tc>
      </w:tr>
      <w:tr w:rsidR="00AA7C58" w14:paraId="31F15685" w14:textId="77777777" w:rsidTr="003C12FC">
        <w:trPr>
          <w:cantSplit/>
          <w:jc w:val="center"/>
        </w:trPr>
        <w:tc>
          <w:tcPr>
            <w:tcW w:w="2263" w:type="dxa"/>
            <w:vMerge/>
            <w:vAlign w:val="center"/>
          </w:tcPr>
          <w:p w14:paraId="70808752" w14:textId="77777777" w:rsidR="00AA7C58" w:rsidRDefault="00AA7C58" w:rsidP="003C12FC">
            <w:pPr>
              <w:pStyle w:val="TAC"/>
              <w:rPr>
                <w:rFonts w:cs="Arial"/>
              </w:rPr>
            </w:pPr>
          </w:p>
        </w:tc>
        <w:tc>
          <w:tcPr>
            <w:tcW w:w="1701" w:type="dxa"/>
          </w:tcPr>
          <w:p w14:paraId="0DD45452" w14:textId="77777777" w:rsidR="00AA7C58" w:rsidRDefault="00AA7C58" w:rsidP="003C12FC">
            <w:pPr>
              <w:pStyle w:val="TAC"/>
              <w:rPr>
                <w:rFonts w:cs="Arial"/>
              </w:rPr>
            </w:pPr>
            <w:r>
              <w:rPr>
                <w:rFonts w:cs="Arial" w:hint="eastAsia"/>
              </w:rPr>
              <w:t>60</w:t>
            </w:r>
          </w:p>
        </w:tc>
        <w:tc>
          <w:tcPr>
            <w:tcW w:w="3119" w:type="dxa"/>
            <w:vAlign w:val="center"/>
          </w:tcPr>
          <w:p w14:paraId="25B38743" w14:textId="77777777" w:rsidR="00AA7C58" w:rsidRDefault="00AA7C58" w:rsidP="003C12FC">
            <w:pPr>
              <w:pStyle w:val="TAC"/>
              <w:rPr>
                <w:rFonts w:cs="Arial"/>
              </w:rPr>
            </w:pPr>
            <w:r w:rsidRPr="009A3DFA">
              <w:t>G-FR1-A1-6 (Note 1, 3)</w:t>
            </w:r>
          </w:p>
        </w:tc>
        <w:tc>
          <w:tcPr>
            <w:tcW w:w="2546" w:type="dxa"/>
            <w:vAlign w:val="bottom"/>
          </w:tcPr>
          <w:p w14:paraId="7358D507" w14:textId="77777777" w:rsidR="00AA7C58" w:rsidRPr="00E36A6A" w:rsidRDefault="00AA7C58" w:rsidP="003C12FC">
            <w:pPr>
              <w:pStyle w:val="TAC"/>
              <w:textAlignment w:val="top"/>
              <w:rPr>
                <w:rFonts w:eastAsia="SimSun" w:cs="Arial"/>
                <w:color w:val="000000"/>
                <w:szCs w:val="18"/>
                <w:lang w:bidi="ar"/>
              </w:rPr>
            </w:pPr>
            <w:r>
              <w:rPr>
                <w:rFonts w:cs="Arial" w:hint="eastAsia"/>
              </w:rPr>
              <w:t>-88.2</w:t>
            </w:r>
          </w:p>
        </w:tc>
      </w:tr>
      <w:tr w:rsidR="00AA7C58" w14:paraId="5814A533" w14:textId="77777777" w:rsidTr="003C12FC">
        <w:trPr>
          <w:cantSplit/>
          <w:jc w:val="center"/>
        </w:trPr>
        <w:tc>
          <w:tcPr>
            <w:tcW w:w="2263" w:type="dxa"/>
            <w:vMerge w:val="restart"/>
            <w:vAlign w:val="center"/>
          </w:tcPr>
          <w:p w14:paraId="1290F23A" w14:textId="77777777" w:rsidR="00AA7C58" w:rsidRDefault="00AA7C58" w:rsidP="003C12FC">
            <w:pPr>
              <w:pStyle w:val="TAC"/>
            </w:pPr>
            <w:r>
              <w:rPr>
                <w:rFonts w:cs="Arial" w:hint="eastAsia"/>
              </w:rPr>
              <w:t>80</w:t>
            </w:r>
          </w:p>
        </w:tc>
        <w:tc>
          <w:tcPr>
            <w:tcW w:w="1701" w:type="dxa"/>
          </w:tcPr>
          <w:p w14:paraId="5DA9609A" w14:textId="77777777" w:rsidR="00AA7C58" w:rsidRDefault="00AA7C58" w:rsidP="003C12FC">
            <w:pPr>
              <w:pStyle w:val="TAC"/>
            </w:pPr>
            <w:r>
              <w:rPr>
                <w:rFonts w:cs="Arial"/>
              </w:rPr>
              <w:t>30</w:t>
            </w:r>
          </w:p>
        </w:tc>
        <w:tc>
          <w:tcPr>
            <w:tcW w:w="3119" w:type="dxa"/>
            <w:vAlign w:val="center"/>
          </w:tcPr>
          <w:p w14:paraId="45EBE35D" w14:textId="77777777" w:rsidR="00AA7C58" w:rsidRDefault="00AA7C58" w:rsidP="003C12FC">
            <w:pPr>
              <w:pStyle w:val="TAC"/>
              <w:rPr>
                <w:rFonts w:cs="Arial"/>
              </w:rPr>
            </w:pPr>
            <w:r w:rsidRPr="009A3DFA">
              <w:t>G-FR1-A1-19 (Note 2)</w:t>
            </w:r>
          </w:p>
        </w:tc>
        <w:tc>
          <w:tcPr>
            <w:tcW w:w="2546" w:type="dxa"/>
            <w:vAlign w:val="bottom"/>
          </w:tcPr>
          <w:p w14:paraId="057E4473" w14:textId="77777777" w:rsidR="00AA7C58" w:rsidRPr="00A018CD" w:rsidRDefault="00AA7C58" w:rsidP="003C12FC">
            <w:pPr>
              <w:pStyle w:val="TAC"/>
              <w:textAlignment w:val="top"/>
              <w:rPr>
                <w:rFonts w:cs="Arial"/>
                <w:lang w:bidi="ar"/>
              </w:rPr>
            </w:pPr>
            <w:r>
              <w:rPr>
                <w:rFonts w:cs="Arial" w:hint="eastAsia"/>
              </w:rPr>
              <w:t>-88.6</w:t>
            </w:r>
          </w:p>
        </w:tc>
      </w:tr>
      <w:tr w:rsidR="00AA7C58" w14:paraId="61EBAE22" w14:textId="77777777" w:rsidTr="003C12FC">
        <w:trPr>
          <w:cantSplit/>
          <w:jc w:val="center"/>
        </w:trPr>
        <w:tc>
          <w:tcPr>
            <w:tcW w:w="2263" w:type="dxa"/>
            <w:vMerge/>
            <w:vAlign w:val="center"/>
          </w:tcPr>
          <w:p w14:paraId="2B1282ED" w14:textId="77777777" w:rsidR="00AA7C58" w:rsidRDefault="00AA7C58" w:rsidP="003C12FC">
            <w:pPr>
              <w:pStyle w:val="TAC"/>
              <w:rPr>
                <w:rFonts w:cs="Arial"/>
              </w:rPr>
            </w:pPr>
          </w:p>
        </w:tc>
        <w:tc>
          <w:tcPr>
            <w:tcW w:w="1701" w:type="dxa"/>
          </w:tcPr>
          <w:p w14:paraId="00357912" w14:textId="77777777" w:rsidR="00AA7C58" w:rsidRDefault="00AA7C58" w:rsidP="003C12FC">
            <w:pPr>
              <w:pStyle w:val="TAC"/>
              <w:rPr>
                <w:rFonts w:cs="Arial"/>
              </w:rPr>
            </w:pPr>
            <w:r>
              <w:rPr>
                <w:rFonts w:cs="Arial" w:hint="eastAsia"/>
              </w:rPr>
              <w:t>60</w:t>
            </w:r>
          </w:p>
        </w:tc>
        <w:tc>
          <w:tcPr>
            <w:tcW w:w="3119" w:type="dxa"/>
            <w:vAlign w:val="center"/>
          </w:tcPr>
          <w:p w14:paraId="1E725925" w14:textId="77777777" w:rsidR="00AA7C58" w:rsidRDefault="00AA7C58" w:rsidP="003C12FC">
            <w:pPr>
              <w:pStyle w:val="TAC"/>
              <w:rPr>
                <w:rFonts w:cs="Arial"/>
              </w:rPr>
            </w:pPr>
            <w:r w:rsidRPr="009A3DFA">
              <w:t>G-FR1-A1-6 (Note 1, 3)</w:t>
            </w:r>
          </w:p>
        </w:tc>
        <w:tc>
          <w:tcPr>
            <w:tcW w:w="2546" w:type="dxa"/>
            <w:vAlign w:val="bottom"/>
          </w:tcPr>
          <w:p w14:paraId="23D29D5D" w14:textId="77777777" w:rsidR="00AA7C58" w:rsidRPr="00E36A6A" w:rsidRDefault="00AA7C58" w:rsidP="003C12FC">
            <w:pPr>
              <w:pStyle w:val="TAC"/>
              <w:textAlignment w:val="top"/>
              <w:rPr>
                <w:rFonts w:eastAsia="SimSun" w:cs="Arial"/>
                <w:color w:val="000000"/>
                <w:szCs w:val="18"/>
                <w:lang w:bidi="ar"/>
              </w:rPr>
            </w:pPr>
            <w:r>
              <w:rPr>
                <w:rFonts w:cs="Arial" w:hint="eastAsia"/>
              </w:rPr>
              <w:t>-88.2</w:t>
            </w:r>
          </w:p>
        </w:tc>
      </w:tr>
      <w:tr w:rsidR="00AA7C58" w14:paraId="7B9FEE9E" w14:textId="77777777" w:rsidTr="003C12FC">
        <w:trPr>
          <w:cantSplit/>
          <w:jc w:val="center"/>
        </w:trPr>
        <w:tc>
          <w:tcPr>
            <w:tcW w:w="9629" w:type="dxa"/>
            <w:gridSpan w:val="4"/>
            <w:vAlign w:val="center"/>
          </w:tcPr>
          <w:p w14:paraId="298434C8" w14:textId="77777777" w:rsidR="00AA7C58" w:rsidRDefault="00AA7C58" w:rsidP="003C12FC">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4FE99BBF" w14:textId="77777777" w:rsidR="00AA7C58" w:rsidRDefault="00AA7C58" w:rsidP="003C12FC">
            <w:pPr>
              <w:pStyle w:val="TAN"/>
              <w:rPr>
                <w:lang w:eastAsia="ko-KR"/>
              </w:rPr>
            </w:pPr>
            <w:r>
              <w:t>NOTE 2:</w:t>
            </w:r>
            <w:r>
              <w:tab/>
              <w:t>P</w:t>
            </w:r>
            <w:r>
              <w:rPr>
                <w:vertAlign w:val="subscript"/>
              </w:rPr>
              <w:t>REFSENS</w:t>
            </w:r>
            <w:r>
              <w:t xml:space="preserve"> is the power level of a single instance of the reference measurement channel. This requirement shall be met for each interleaved</w:t>
            </w:r>
            <w:r w:rsidRPr="00BF7D53">
              <w:t xml:space="preserve"> application of a single instance of the reference measurement channel mapped to disjoint frequency ranges with a width corresponding to the number of resource blocks of the reference meas</w:t>
            </w:r>
            <w:r w:rsidRPr="00674EF6">
              <w:t>urement channel each</w:t>
            </w:r>
            <w:r>
              <w:t xml:space="preserve">, </w:t>
            </w:r>
            <w:r>
              <w:rPr>
                <w:lang w:eastAsia="ko-KR"/>
              </w:rPr>
              <w:t xml:space="preserve">except for one instance that might overlap one other instance to cover the full </w:t>
            </w:r>
            <w:r>
              <w:rPr>
                <w:i/>
                <w:lang w:eastAsia="ko-KR"/>
              </w:rPr>
              <w:t>BS channel bandwidth</w:t>
            </w:r>
            <w:r>
              <w:rPr>
                <w:lang w:eastAsia="ko-KR"/>
              </w:rPr>
              <w:t>.</w:t>
            </w:r>
          </w:p>
          <w:p w14:paraId="5008C5FA" w14:textId="77777777" w:rsidR="00AA7C58" w:rsidRDefault="00AA7C58" w:rsidP="003C12FC">
            <w:pPr>
              <w:pStyle w:val="TAN"/>
            </w:pPr>
            <w:r>
              <w:t>NOTE 3:</w:t>
            </w:r>
            <w:r>
              <w:tab/>
              <w:t>For 60kHz SCS reference measurement channel is reused from Table 7.2.5-2.</w:t>
            </w:r>
          </w:p>
        </w:tc>
      </w:tr>
    </w:tbl>
    <w:p w14:paraId="41922BB1" w14:textId="77777777" w:rsidR="00AA7C58" w:rsidRDefault="00AA7C58" w:rsidP="00AA7C58">
      <w:pPr>
        <w:rPr>
          <w:rFonts w:eastAsiaTheme="minorEastAsia"/>
        </w:rPr>
      </w:pPr>
    </w:p>
    <w:p w14:paraId="1FA30EBA" w14:textId="77777777" w:rsidR="00AA7C58" w:rsidRDefault="00AA7C58" w:rsidP="00AA7C58">
      <w:pPr>
        <w:pStyle w:val="TH"/>
        <w:rPr>
          <w:rFonts w:eastAsia="SimSun"/>
        </w:rPr>
      </w:pPr>
      <w:r>
        <w:lastRenderedPageBreak/>
        <w:t>Table 7.2.</w:t>
      </w:r>
      <w:r>
        <w:rPr>
          <w:rFonts w:eastAsiaTheme="minorEastAsia" w:hint="eastAsia"/>
        </w:rPr>
        <w:t>5</w:t>
      </w:r>
      <w:r>
        <w:t>-2</w:t>
      </w:r>
      <w:r>
        <w:rPr>
          <w:rFonts w:eastAsia="SimSun" w:hint="eastAsia"/>
        </w:rPr>
        <w:t>c</w:t>
      </w:r>
      <w:r>
        <w:t>: NR Medium Range BS reference sensitivity levels</w:t>
      </w:r>
      <w:r>
        <w:rPr>
          <w:rFonts w:eastAsia="SimSun" w:hint="eastAsia"/>
        </w:rPr>
        <w:t xml:space="preserve"> fo</w:t>
      </w:r>
      <w:r>
        <w:rPr>
          <w:rFonts w:eastAsia="SimSun"/>
        </w:rPr>
        <w:t>r band n104</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000E2142" w14:textId="77777777" w:rsidTr="003C12FC">
        <w:trPr>
          <w:cantSplit/>
          <w:jc w:val="center"/>
        </w:trPr>
        <w:tc>
          <w:tcPr>
            <w:tcW w:w="2263" w:type="dxa"/>
            <w:tcBorders>
              <w:bottom w:val="single" w:sz="4" w:space="0" w:color="auto"/>
            </w:tcBorders>
          </w:tcPr>
          <w:p w14:paraId="4D78BEDA" w14:textId="77777777" w:rsidR="00AA7C58" w:rsidRDefault="00AA7C58" w:rsidP="003C12FC">
            <w:pPr>
              <w:pStyle w:val="TAH"/>
              <w:spacing w:line="256" w:lineRule="auto"/>
            </w:pPr>
            <w:r>
              <w:rPr>
                <w:rFonts w:cs="Arial"/>
                <w:i/>
              </w:rPr>
              <w:t>BS channel bandwidth</w:t>
            </w:r>
            <w:r>
              <w:rPr>
                <w:rFonts w:cs="Arial"/>
              </w:rPr>
              <w:t xml:space="preserve"> (MHz)</w:t>
            </w:r>
          </w:p>
        </w:tc>
        <w:tc>
          <w:tcPr>
            <w:tcW w:w="1701" w:type="dxa"/>
            <w:tcBorders>
              <w:bottom w:val="single" w:sz="4" w:space="0" w:color="auto"/>
            </w:tcBorders>
          </w:tcPr>
          <w:p w14:paraId="2C3E7D66" w14:textId="77777777" w:rsidR="00AA7C58" w:rsidRDefault="00AA7C58" w:rsidP="003C12FC">
            <w:pPr>
              <w:pStyle w:val="TAH"/>
              <w:spacing w:line="256" w:lineRule="auto"/>
            </w:pPr>
            <w:r>
              <w:rPr>
                <w:rFonts w:cs="Arial"/>
              </w:rPr>
              <w:t>Sub-carrier spacing (kHz)</w:t>
            </w:r>
          </w:p>
        </w:tc>
        <w:tc>
          <w:tcPr>
            <w:tcW w:w="3119" w:type="dxa"/>
          </w:tcPr>
          <w:p w14:paraId="745D817A" w14:textId="77777777" w:rsidR="00AA7C58" w:rsidRDefault="00AA7C58" w:rsidP="003C12FC">
            <w:pPr>
              <w:pStyle w:val="TAH"/>
              <w:spacing w:line="256" w:lineRule="auto"/>
              <w:rPr>
                <w:rFonts w:cs="Arial"/>
              </w:rPr>
            </w:pPr>
            <w:r>
              <w:rPr>
                <w:rFonts w:cs="Arial"/>
              </w:rPr>
              <w:t>Reference measurement channel</w:t>
            </w:r>
          </w:p>
          <w:p w14:paraId="423D13D7" w14:textId="77777777" w:rsidR="00AA7C58" w:rsidRDefault="00AA7C58" w:rsidP="003C12FC">
            <w:pPr>
              <w:pStyle w:val="TAH"/>
              <w:spacing w:line="256" w:lineRule="auto"/>
            </w:pPr>
            <w:r>
              <w:rPr>
                <w:rFonts w:cs="Arial"/>
              </w:rPr>
              <w:t>(Note 5)</w:t>
            </w:r>
          </w:p>
        </w:tc>
        <w:tc>
          <w:tcPr>
            <w:tcW w:w="2546" w:type="dxa"/>
          </w:tcPr>
          <w:p w14:paraId="3C2EF5F3" w14:textId="77777777" w:rsidR="00AA7C58" w:rsidRDefault="00AA7C58" w:rsidP="003C12FC">
            <w:pPr>
              <w:pStyle w:val="TAH"/>
              <w:spacing w:line="256" w:lineRule="auto"/>
              <w:rPr>
                <w:rFonts w:cs="Arial"/>
              </w:rPr>
            </w:pPr>
            <w:r>
              <w:rPr>
                <w:rFonts w:cs="Arial"/>
              </w:rPr>
              <w:t xml:space="preserve">Reference sensitivity power level, </w:t>
            </w:r>
            <w:r>
              <w:t>P</w:t>
            </w:r>
            <w:r>
              <w:rPr>
                <w:vertAlign w:val="subscript"/>
              </w:rPr>
              <w:t>REFSENS</w:t>
            </w:r>
          </w:p>
          <w:p w14:paraId="709E32C2" w14:textId="77777777" w:rsidR="00AA7C58" w:rsidRDefault="00AA7C58" w:rsidP="003C12FC">
            <w:pPr>
              <w:pStyle w:val="TAH"/>
              <w:spacing w:line="256" w:lineRule="auto"/>
            </w:pPr>
            <w:r>
              <w:rPr>
                <w:rFonts w:cs="Arial"/>
              </w:rPr>
              <w:t xml:space="preserve"> (dBm)</w:t>
            </w:r>
          </w:p>
        </w:tc>
      </w:tr>
      <w:tr w:rsidR="00AA7C58" w14:paraId="35DA61CE" w14:textId="77777777" w:rsidTr="003C12FC">
        <w:trPr>
          <w:cantSplit/>
          <w:jc w:val="center"/>
        </w:trPr>
        <w:tc>
          <w:tcPr>
            <w:tcW w:w="2263" w:type="dxa"/>
            <w:tcBorders>
              <w:bottom w:val="nil"/>
            </w:tcBorders>
            <w:vAlign w:val="center"/>
          </w:tcPr>
          <w:p w14:paraId="391EA04B" w14:textId="77777777" w:rsidR="00AA7C58" w:rsidRDefault="00AA7C58" w:rsidP="003C12FC">
            <w:pPr>
              <w:pStyle w:val="TAC"/>
              <w:spacing w:line="256" w:lineRule="auto"/>
            </w:pPr>
            <w:r>
              <w:rPr>
                <w:rFonts w:cs="Arial"/>
              </w:rPr>
              <w:t xml:space="preserve">20, 30, 40, 50 </w:t>
            </w:r>
          </w:p>
        </w:tc>
        <w:tc>
          <w:tcPr>
            <w:tcW w:w="1701" w:type="dxa"/>
            <w:tcBorders>
              <w:bottom w:val="nil"/>
            </w:tcBorders>
          </w:tcPr>
          <w:p w14:paraId="66F82361" w14:textId="77777777" w:rsidR="00AA7C58" w:rsidRDefault="00AA7C58" w:rsidP="003C12FC">
            <w:pPr>
              <w:pStyle w:val="TAC"/>
              <w:spacing w:line="256" w:lineRule="auto"/>
            </w:pPr>
            <w:r>
              <w:rPr>
                <w:rFonts w:cs="Arial"/>
              </w:rPr>
              <w:t>15</w:t>
            </w:r>
          </w:p>
        </w:tc>
        <w:tc>
          <w:tcPr>
            <w:tcW w:w="3119" w:type="dxa"/>
            <w:vAlign w:val="center"/>
          </w:tcPr>
          <w:p w14:paraId="58722850" w14:textId="77777777" w:rsidR="00AA7C58" w:rsidRDefault="00AA7C58" w:rsidP="003C12FC">
            <w:pPr>
              <w:pStyle w:val="TAC"/>
              <w:spacing w:line="256" w:lineRule="auto"/>
              <w:rPr>
                <w:rFonts w:cs="Arial"/>
              </w:rPr>
            </w:pPr>
            <w:r>
              <w:rPr>
                <w:rFonts w:cs="Arial"/>
              </w:rPr>
              <w:t>G-FR1-A1-</w:t>
            </w:r>
            <w:r>
              <w:rPr>
                <w:rFonts w:eastAsia="DengXian" w:cs="Arial" w:hint="eastAsia"/>
              </w:rPr>
              <w:t>4</w:t>
            </w:r>
            <w:r>
              <w:rPr>
                <w:rFonts w:eastAsia="DengXian" w:cs="Arial"/>
              </w:rPr>
              <w:t xml:space="preserve"> </w:t>
            </w:r>
            <w:r>
              <w:rPr>
                <w:rFonts w:cs="Arial"/>
              </w:rPr>
              <w:t>(Note 1)</w:t>
            </w:r>
          </w:p>
        </w:tc>
        <w:tc>
          <w:tcPr>
            <w:tcW w:w="2546" w:type="dxa"/>
            <w:vAlign w:val="center"/>
          </w:tcPr>
          <w:p w14:paraId="2E816A5E"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87.8</w:t>
            </w:r>
          </w:p>
        </w:tc>
      </w:tr>
      <w:tr w:rsidR="00AA7C58" w14:paraId="44FAD470" w14:textId="77777777" w:rsidTr="003C12FC">
        <w:trPr>
          <w:cantSplit/>
          <w:jc w:val="center"/>
        </w:trPr>
        <w:tc>
          <w:tcPr>
            <w:tcW w:w="2263" w:type="dxa"/>
            <w:vAlign w:val="center"/>
          </w:tcPr>
          <w:p w14:paraId="15E6E485" w14:textId="77777777" w:rsidR="00AA7C58" w:rsidRDefault="00AA7C58" w:rsidP="003C12FC">
            <w:pPr>
              <w:pStyle w:val="TAC"/>
              <w:spacing w:line="256" w:lineRule="auto"/>
            </w:pPr>
            <w:r>
              <w:rPr>
                <w:rFonts w:cs="Arial"/>
              </w:rPr>
              <w:t xml:space="preserve">20, 30, 40, 50, 60, 70, 80, 90, 100 </w:t>
            </w:r>
          </w:p>
        </w:tc>
        <w:tc>
          <w:tcPr>
            <w:tcW w:w="1701" w:type="dxa"/>
          </w:tcPr>
          <w:p w14:paraId="55D97D22" w14:textId="77777777" w:rsidR="00AA7C58" w:rsidRDefault="00AA7C58" w:rsidP="003C12FC">
            <w:pPr>
              <w:pStyle w:val="TAC"/>
              <w:spacing w:line="256" w:lineRule="auto"/>
            </w:pPr>
            <w:r>
              <w:rPr>
                <w:rFonts w:cs="Arial"/>
              </w:rPr>
              <w:t>30</w:t>
            </w:r>
          </w:p>
        </w:tc>
        <w:tc>
          <w:tcPr>
            <w:tcW w:w="3119" w:type="dxa"/>
            <w:vAlign w:val="center"/>
          </w:tcPr>
          <w:p w14:paraId="13A271BF" w14:textId="77777777" w:rsidR="00AA7C58" w:rsidRDefault="00AA7C58" w:rsidP="003C12FC">
            <w:pPr>
              <w:pStyle w:val="TAC"/>
              <w:spacing w:line="256" w:lineRule="auto"/>
              <w:rPr>
                <w:rFonts w:cs="Arial"/>
              </w:rPr>
            </w:pPr>
            <w:r>
              <w:rPr>
                <w:rFonts w:cs="Arial"/>
              </w:rPr>
              <w:t>G-FR1-A1-</w:t>
            </w:r>
            <w:r>
              <w:rPr>
                <w:rFonts w:eastAsia="DengXian" w:cs="Arial" w:hint="eastAsia"/>
              </w:rPr>
              <w:t>5</w:t>
            </w:r>
            <w:r>
              <w:rPr>
                <w:rFonts w:eastAsia="DengXian" w:cs="Arial"/>
              </w:rPr>
              <w:t xml:space="preserve"> </w:t>
            </w:r>
            <w:r>
              <w:rPr>
                <w:rFonts w:cs="Arial"/>
              </w:rPr>
              <w:t>(Note 1)</w:t>
            </w:r>
          </w:p>
        </w:tc>
        <w:tc>
          <w:tcPr>
            <w:tcW w:w="2546" w:type="dxa"/>
            <w:vAlign w:val="center"/>
          </w:tcPr>
          <w:p w14:paraId="59F2718B"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88.1</w:t>
            </w:r>
          </w:p>
        </w:tc>
      </w:tr>
      <w:tr w:rsidR="00AA7C58" w14:paraId="43541948" w14:textId="77777777" w:rsidTr="003C12FC">
        <w:trPr>
          <w:cantSplit/>
          <w:jc w:val="center"/>
        </w:trPr>
        <w:tc>
          <w:tcPr>
            <w:tcW w:w="2263" w:type="dxa"/>
            <w:vAlign w:val="center"/>
          </w:tcPr>
          <w:p w14:paraId="65B49896" w14:textId="77777777" w:rsidR="00AA7C58" w:rsidRDefault="00AA7C58" w:rsidP="003C12FC">
            <w:pPr>
              <w:pStyle w:val="TAC"/>
              <w:spacing w:line="256" w:lineRule="auto"/>
            </w:pPr>
            <w:r>
              <w:rPr>
                <w:rFonts w:cs="Arial"/>
              </w:rPr>
              <w:t xml:space="preserve">20, 30, 40, 50, 60, 70, 80, 90, 100 </w:t>
            </w:r>
          </w:p>
        </w:tc>
        <w:tc>
          <w:tcPr>
            <w:tcW w:w="1701" w:type="dxa"/>
          </w:tcPr>
          <w:p w14:paraId="5C4EB2C5" w14:textId="77777777" w:rsidR="00AA7C58" w:rsidRDefault="00AA7C58" w:rsidP="003C12FC">
            <w:pPr>
              <w:pStyle w:val="TAC"/>
              <w:spacing w:line="256" w:lineRule="auto"/>
            </w:pPr>
            <w:r>
              <w:rPr>
                <w:rFonts w:cs="Arial"/>
              </w:rPr>
              <w:t>60</w:t>
            </w:r>
          </w:p>
        </w:tc>
        <w:tc>
          <w:tcPr>
            <w:tcW w:w="3119" w:type="dxa"/>
            <w:vAlign w:val="center"/>
          </w:tcPr>
          <w:p w14:paraId="522D0835" w14:textId="77777777" w:rsidR="00AA7C58" w:rsidRDefault="00AA7C58" w:rsidP="003C12FC">
            <w:pPr>
              <w:pStyle w:val="TAC"/>
              <w:spacing w:line="256" w:lineRule="auto"/>
              <w:rPr>
                <w:rFonts w:cs="Arial"/>
              </w:rPr>
            </w:pPr>
            <w:r>
              <w:rPr>
                <w:rFonts w:cs="Arial"/>
              </w:rPr>
              <w:t>G-FR1-A1-</w:t>
            </w:r>
            <w:r>
              <w:rPr>
                <w:rFonts w:eastAsia="DengXian" w:cs="Arial" w:hint="eastAsia"/>
              </w:rPr>
              <w:t>6</w:t>
            </w:r>
            <w:r>
              <w:rPr>
                <w:rFonts w:eastAsia="DengXian" w:cs="Arial"/>
              </w:rPr>
              <w:t xml:space="preserve"> </w:t>
            </w:r>
            <w:r>
              <w:rPr>
                <w:rFonts w:cs="Arial"/>
              </w:rPr>
              <w:t>(Note 1)</w:t>
            </w:r>
          </w:p>
        </w:tc>
        <w:tc>
          <w:tcPr>
            <w:tcW w:w="2546" w:type="dxa"/>
            <w:vAlign w:val="center"/>
          </w:tcPr>
          <w:p w14:paraId="24A0AE86"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88.2</w:t>
            </w:r>
          </w:p>
        </w:tc>
      </w:tr>
      <w:tr w:rsidR="00AA7C58" w14:paraId="0CD45EB4" w14:textId="77777777" w:rsidTr="003C12FC">
        <w:trPr>
          <w:cantSplit/>
          <w:jc w:val="center"/>
        </w:trPr>
        <w:tc>
          <w:tcPr>
            <w:tcW w:w="9629" w:type="dxa"/>
            <w:gridSpan w:val="4"/>
            <w:vAlign w:val="center"/>
          </w:tcPr>
          <w:p w14:paraId="0C5AA764" w14:textId="77777777" w:rsidR="00AA7C58" w:rsidRPr="00B13220" w:rsidRDefault="00AA7C58" w:rsidP="003C12FC">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14:paraId="4A41DBC8" w14:textId="77777777" w:rsidR="00AA7C58" w:rsidRDefault="00AA7C58" w:rsidP="00AA7C58"/>
    <w:p w14:paraId="5B9970EE" w14:textId="77777777" w:rsidR="00AA7C58" w:rsidRPr="008C3753" w:rsidRDefault="00AA7C58" w:rsidP="00AA7C58">
      <w:pPr>
        <w:pStyle w:val="TH"/>
      </w:pPr>
      <w:r w:rsidRPr="008C3753">
        <w:t>Table 7.2.5-3: NR Local Area 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AA7C58" w:rsidRPr="008C3753" w14:paraId="13961220" w14:textId="77777777" w:rsidTr="003C12FC">
        <w:trPr>
          <w:trHeight w:val="279"/>
          <w:jc w:val="center"/>
        </w:trPr>
        <w:tc>
          <w:tcPr>
            <w:tcW w:w="1607" w:type="dxa"/>
            <w:tcBorders>
              <w:bottom w:val="nil"/>
            </w:tcBorders>
            <w:vAlign w:val="center"/>
          </w:tcPr>
          <w:p w14:paraId="288E3C2B" w14:textId="77777777" w:rsidR="00AA7C58" w:rsidRPr="008C3753" w:rsidRDefault="00AA7C58" w:rsidP="003C12FC">
            <w:pPr>
              <w:pStyle w:val="TAH"/>
            </w:pPr>
            <w:r w:rsidRPr="008C3753">
              <w:rPr>
                <w:rFonts w:cs="Arial"/>
                <w:i/>
              </w:rPr>
              <w:t>BS channel</w:t>
            </w:r>
          </w:p>
        </w:tc>
        <w:tc>
          <w:tcPr>
            <w:tcW w:w="1310" w:type="dxa"/>
            <w:tcBorders>
              <w:bottom w:val="nil"/>
            </w:tcBorders>
          </w:tcPr>
          <w:p w14:paraId="73A71210" w14:textId="77777777" w:rsidR="00AA7C58" w:rsidRPr="008C3753" w:rsidRDefault="00AA7C58" w:rsidP="003C12FC">
            <w:pPr>
              <w:pStyle w:val="TAH"/>
            </w:pPr>
            <w:r w:rsidRPr="008C3753">
              <w:rPr>
                <w:rFonts w:cs="Arial"/>
              </w:rPr>
              <w:t>Sub-carrier</w:t>
            </w:r>
          </w:p>
        </w:tc>
        <w:tc>
          <w:tcPr>
            <w:tcW w:w="2143" w:type="dxa"/>
            <w:tcBorders>
              <w:bottom w:val="nil"/>
            </w:tcBorders>
          </w:tcPr>
          <w:p w14:paraId="6B6CE4D9" w14:textId="77777777" w:rsidR="00AA7C58" w:rsidRPr="008C3753" w:rsidRDefault="00AA7C58" w:rsidP="003C12FC">
            <w:pPr>
              <w:pStyle w:val="TAH"/>
            </w:pPr>
            <w:r>
              <w:rPr>
                <w:rFonts w:cs="Arial"/>
              </w:rPr>
              <w:t>Reference</w:t>
            </w:r>
          </w:p>
        </w:tc>
        <w:tc>
          <w:tcPr>
            <w:tcW w:w="4571" w:type="dxa"/>
            <w:gridSpan w:val="3"/>
          </w:tcPr>
          <w:p w14:paraId="4B944E8B" w14:textId="77777777" w:rsidR="00AA7C58" w:rsidRPr="008C3753" w:rsidRDefault="00AA7C58" w:rsidP="003C12FC">
            <w:pPr>
              <w:pStyle w:val="TAH"/>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AA7C58" w:rsidRPr="008C3753" w14:paraId="0D8FF484" w14:textId="77777777" w:rsidTr="003C12FC">
        <w:trPr>
          <w:trHeight w:val="279"/>
          <w:jc w:val="center"/>
        </w:trPr>
        <w:tc>
          <w:tcPr>
            <w:tcW w:w="1607" w:type="dxa"/>
            <w:tcBorders>
              <w:top w:val="nil"/>
              <w:bottom w:val="single" w:sz="4" w:space="0" w:color="auto"/>
            </w:tcBorders>
            <w:vAlign w:val="center"/>
          </w:tcPr>
          <w:p w14:paraId="7F42111D" w14:textId="77777777" w:rsidR="00AA7C58" w:rsidRPr="008C3753" w:rsidRDefault="00AA7C58" w:rsidP="003C12FC">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24978E48" w14:textId="77777777" w:rsidR="00AA7C58" w:rsidRPr="008C3753" w:rsidRDefault="00AA7C58" w:rsidP="003C12FC">
            <w:pPr>
              <w:pStyle w:val="TAH"/>
            </w:pPr>
            <w:r w:rsidRPr="008C3753">
              <w:rPr>
                <w:rFonts w:cs="Arial"/>
              </w:rPr>
              <w:t>spacing (kHz)</w:t>
            </w:r>
          </w:p>
        </w:tc>
        <w:tc>
          <w:tcPr>
            <w:tcW w:w="2143" w:type="dxa"/>
            <w:tcBorders>
              <w:top w:val="nil"/>
            </w:tcBorders>
          </w:tcPr>
          <w:p w14:paraId="653A26A9" w14:textId="77777777" w:rsidR="00AA7C58" w:rsidRDefault="00AA7C58" w:rsidP="003C12FC">
            <w:pPr>
              <w:pStyle w:val="TAH"/>
              <w:rPr>
                <w:rFonts w:cs="Arial"/>
              </w:rPr>
            </w:pPr>
            <w:r>
              <w:rPr>
                <w:rFonts w:cs="Arial"/>
              </w:rPr>
              <w:t>measurement channel</w:t>
            </w:r>
          </w:p>
          <w:p w14:paraId="02EA1EAE" w14:textId="77777777" w:rsidR="00AA7C58" w:rsidRPr="008C3753" w:rsidRDefault="00AA7C58" w:rsidP="003C12FC">
            <w:pPr>
              <w:pStyle w:val="TAH"/>
            </w:pPr>
            <w:r>
              <w:rPr>
                <w:rFonts w:hint="eastAsia"/>
              </w:rPr>
              <w:t>(</w:t>
            </w:r>
            <w:r>
              <w:t>N</w:t>
            </w:r>
            <w:r>
              <w:rPr>
                <w:rFonts w:hint="eastAsia"/>
              </w:rPr>
              <w:t>ote</w:t>
            </w:r>
            <w:r>
              <w:t xml:space="preserve"> 5</w:t>
            </w:r>
            <w:r>
              <w:rPr>
                <w:rFonts w:hint="eastAsia"/>
              </w:rPr>
              <w:t>)</w:t>
            </w:r>
          </w:p>
        </w:tc>
        <w:tc>
          <w:tcPr>
            <w:tcW w:w="1418" w:type="dxa"/>
            <w:vAlign w:val="center"/>
          </w:tcPr>
          <w:p w14:paraId="6AA7A14C" w14:textId="77777777" w:rsidR="00AA7C58" w:rsidRPr="008C3753" w:rsidRDefault="00AA7C58" w:rsidP="003C12FC">
            <w:pPr>
              <w:pStyle w:val="TAH"/>
            </w:pPr>
            <w:r w:rsidRPr="008C3753">
              <w:rPr>
                <w:lang w:eastAsia="ja-JP"/>
              </w:rPr>
              <w:t>f ≤ 3.0 GHz</w:t>
            </w:r>
          </w:p>
        </w:tc>
        <w:tc>
          <w:tcPr>
            <w:tcW w:w="1418" w:type="dxa"/>
            <w:vAlign w:val="center"/>
          </w:tcPr>
          <w:p w14:paraId="3BE3C145" w14:textId="77777777" w:rsidR="00AA7C58" w:rsidRPr="008C3753" w:rsidRDefault="00AA7C58" w:rsidP="003C12FC">
            <w:pPr>
              <w:pStyle w:val="TAH"/>
            </w:pPr>
            <w:r w:rsidRPr="008C3753">
              <w:rPr>
                <w:lang w:eastAsia="ja-JP"/>
              </w:rPr>
              <w:t>3.0 GHz &lt; f ≤ 4.2 GHz</w:t>
            </w:r>
          </w:p>
        </w:tc>
        <w:tc>
          <w:tcPr>
            <w:tcW w:w="1735" w:type="dxa"/>
            <w:vAlign w:val="center"/>
          </w:tcPr>
          <w:p w14:paraId="2B7A4AAF" w14:textId="77777777" w:rsidR="00AA7C58" w:rsidRPr="008C3753" w:rsidRDefault="00AA7C58" w:rsidP="003C12FC">
            <w:pPr>
              <w:pStyle w:val="TAH"/>
            </w:pPr>
            <w:r w:rsidRPr="008C3753">
              <w:rPr>
                <w:lang w:eastAsia="ja-JP"/>
              </w:rPr>
              <w:t>4.2 GHz &lt; f ≤ 6.0 GHz</w:t>
            </w:r>
          </w:p>
        </w:tc>
      </w:tr>
      <w:tr w:rsidR="00AA7C58" w:rsidRPr="008C3753" w14:paraId="0DBEEA1A" w14:textId="77777777" w:rsidTr="003C12FC">
        <w:trPr>
          <w:trHeight w:val="279"/>
          <w:jc w:val="center"/>
        </w:trPr>
        <w:tc>
          <w:tcPr>
            <w:tcW w:w="1607" w:type="dxa"/>
            <w:tcBorders>
              <w:bottom w:val="nil"/>
            </w:tcBorders>
            <w:vAlign w:val="center"/>
          </w:tcPr>
          <w:p w14:paraId="66A436BB" w14:textId="77777777" w:rsidR="00AA7C58" w:rsidRPr="008C3753" w:rsidRDefault="00AA7C58" w:rsidP="003C12FC">
            <w:pPr>
              <w:pStyle w:val="TAC"/>
              <w:rPr>
                <w:rFonts w:cs="Arial"/>
              </w:rPr>
            </w:pPr>
            <w:r w:rsidRPr="00021965">
              <w:t>3</w:t>
            </w:r>
          </w:p>
        </w:tc>
        <w:tc>
          <w:tcPr>
            <w:tcW w:w="1310" w:type="dxa"/>
            <w:tcBorders>
              <w:bottom w:val="nil"/>
            </w:tcBorders>
          </w:tcPr>
          <w:p w14:paraId="44D4886A" w14:textId="77777777" w:rsidR="00AA7C58" w:rsidRPr="008C3753" w:rsidRDefault="00AA7C58" w:rsidP="003C12FC">
            <w:pPr>
              <w:pStyle w:val="TAC"/>
              <w:rPr>
                <w:rFonts w:cs="Arial"/>
              </w:rPr>
            </w:pPr>
            <w:r w:rsidRPr="00021965">
              <w:t>15</w:t>
            </w:r>
          </w:p>
        </w:tc>
        <w:tc>
          <w:tcPr>
            <w:tcW w:w="2143" w:type="dxa"/>
          </w:tcPr>
          <w:p w14:paraId="2882143D" w14:textId="77777777" w:rsidR="00AA7C58" w:rsidRPr="008C3753" w:rsidRDefault="00AA7C58" w:rsidP="003C12FC">
            <w:pPr>
              <w:pStyle w:val="TAC"/>
              <w:rPr>
                <w:rFonts w:cs="Arial"/>
              </w:rPr>
            </w:pPr>
            <w:r w:rsidRPr="00021965">
              <w:t>G-FR1-A1-7 (Note 1)</w:t>
            </w:r>
          </w:p>
        </w:tc>
        <w:tc>
          <w:tcPr>
            <w:tcW w:w="1418" w:type="dxa"/>
            <w:vAlign w:val="center"/>
          </w:tcPr>
          <w:p w14:paraId="214F37D0" w14:textId="77777777" w:rsidR="00AA7C58" w:rsidRPr="008C3753" w:rsidRDefault="00AA7C58" w:rsidP="003C12FC">
            <w:pPr>
              <w:pStyle w:val="TAC"/>
              <w:rPr>
                <w:rFonts w:cs="Arial"/>
              </w:rPr>
            </w:pPr>
            <w:r w:rsidRPr="00021965">
              <w:rPr>
                <w:lang w:eastAsia="ja-JP"/>
              </w:rPr>
              <w:t>-94.9</w:t>
            </w:r>
          </w:p>
        </w:tc>
        <w:tc>
          <w:tcPr>
            <w:tcW w:w="1418" w:type="dxa"/>
            <w:vAlign w:val="center"/>
          </w:tcPr>
          <w:p w14:paraId="771CDD42" w14:textId="77777777" w:rsidR="00AA7C58" w:rsidRPr="008C3753" w:rsidRDefault="00AA7C58" w:rsidP="003C12FC">
            <w:pPr>
              <w:pStyle w:val="TAC"/>
              <w:rPr>
                <w:rFonts w:cs="Arial"/>
              </w:rPr>
            </w:pPr>
            <w:r w:rsidRPr="00021965">
              <w:rPr>
                <w:lang w:eastAsia="ja-JP"/>
              </w:rPr>
              <w:t>-94.6</w:t>
            </w:r>
          </w:p>
        </w:tc>
        <w:tc>
          <w:tcPr>
            <w:tcW w:w="1735" w:type="dxa"/>
            <w:vAlign w:val="center"/>
          </w:tcPr>
          <w:p w14:paraId="29611DBF" w14:textId="77777777" w:rsidR="00AA7C58" w:rsidRPr="008C3753" w:rsidRDefault="00AA7C58" w:rsidP="003C12FC">
            <w:pPr>
              <w:pStyle w:val="TAC"/>
              <w:rPr>
                <w:rFonts w:cs="Arial"/>
              </w:rPr>
            </w:pPr>
            <w:r w:rsidRPr="00021965">
              <w:rPr>
                <w:lang w:eastAsia="ja-JP"/>
              </w:rPr>
              <w:t>-94.4</w:t>
            </w:r>
          </w:p>
        </w:tc>
      </w:tr>
      <w:tr w:rsidR="00AA7C58" w:rsidRPr="008C3753" w14:paraId="7034984A" w14:textId="77777777" w:rsidTr="003C12FC">
        <w:trPr>
          <w:trHeight w:val="279"/>
          <w:jc w:val="center"/>
        </w:trPr>
        <w:tc>
          <w:tcPr>
            <w:tcW w:w="1607" w:type="dxa"/>
            <w:tcBorders>
              <w:top w:val="nil"/>
              <w:bottom w:val="single" w:sz="4" w:space="0" w:color="auto"/>
            </w:tcBorders>
            <w:vAlign w:val="center"/>
          </w:tcPr>
          <w:p w14:paraId="7027A662" w14:textId="77777777" w:rsidR="00AA7C58" w:rsidRPr="008C3753" w:rsidRDefault="00AA7C58" w:rsidP="003C12FC">
            <w:pPr>
              <w:pStyle w:val="TAC"/>
              <w:rPr>
                <w:rFonts w:cs="Arial"/>
              </w:rPr>
            </w:pPr>
          </w:p>
        </w:tc>
        <w:tc>
          <w:tcPr>
            <w:tcW w:w="1310" w:type="dxa"/>
            <w:tcBorders>
              <w:top w:val="nil"/>
              <w:bottom w:val="single" w:sz="4" w:space="0" w:color="auto"/>
            </w:tcBorders>
          </w:tcPr>
          <w:p w14:paraId="3C26ED9F" w14:textId="77777777" w:rsidR="00AA7C58" w:rsidRPr="008C3753" w:rsidRDefault="00AA7C58" w:rsidP="003C12FC">
            <w:pPr>
              <w:pStyle w:val="TAC"/>
              <w:rPr>
                <w:rFonts w:cs="Arial"/>
              </w:rPr>
            </w:pPr>
          </w:p>
        </w:tc>
        <w:tc>
          <w:tcPr>
            <w:tcW w:w="2143" w:type="dxa"/>
          </w:tcPr>
          <w:p w14:paraId="3C76B585" w14:textId="77777777" w:rsidR="00AA7C58" w:rsidRPr="008C3753" w:rsidRDefault="00AA7C58" w:rsidP="003C12FC">
            <w:pPr>
              <w:pStyle w:val="TAC"/>
              <w:rPr>
                <w:rFonts w:cs="Arial"/>
              </w:rPr>
            </w:pPr>
            <w:r w:rsidRPr="00021965">
              <w:t>G-FR1-A1-21 (Note 6)</w:t>
            </w:r>
          </w:p>
        </w:tc>
        <w:tc>
          <w:tcPr>
            <w:tcW w:w="1418" w:type="dxa"/>
            <w:vAlign w:val="center"/>
          </w:tcPr>
          <w:p w14:paraId="311E711B" w14:textId="77777777" w:rsidR="00AA7C58" w:rsidRPr="008C3753" w:rsidRDefault="00AA7C58" w:rsidP="003C12FC">
            <w:pPr>
              <w:pStyle w:val="TAC"/>
              <w:rPr>
                <w:rFonts w:cs="Arial"/>
              </w:rPr>
            </w:pPr>
            <w:r w:rsidRPr="00021965">
              <w:rPr>
                <w:lang w:eastAsia="ja-JP"/>
              </w:rPr>
              <w:t xml:space="preserve">-94.9 </w:t>
            </w:r>
            <w:r w:rsidRPr="00021965">
              <w:rPr>
                <w:rFonts w:cs="Arial"/>
              </w:rPr>
              <w:t>(Note 2)</w:t>
            </w:r>
          </w:p>
        </w:tc>
        <w:tc>
          <w:tcPr>
            <w:tcW w:w="1418" w:type="dxa"/>
            <w:vAlign w:val="center"/>
          </w:tcPr>
          <w:p w14:paraId="77E5DEB7" w14:textId="77777777" w:rsidR="00AA7C58" w:rsidRPr="008C3753" w:rsidRDefault="00AA7C58" w:rsidP="003C12FC">
            <w:pPr>
              <w:pStyle w:val="TAC"/>
              <w:rPr>
                <w:rFonts w:cs="Arial"/>
              </w:rPr>
            </w:pPr>
            <w:r w:rsidRPr="00021965">
              <w:rPr>
                <w:lang w:eastAsia="ja-JP"/>
              </w:rPr>
              <w:t xml:space="preserve">-94.6 </w:t>
            </w:r>
            <w:r w:rsidRPr="00021965">
              <w:rPr>
                <w:rFonts w:cs="Arial"/>
              </w:rPr>
              <w:t>(Note 2)</w:t>
            </w:r>
          </w:p>
        </w:tc>
        <w:tc>
          <w:tcPr>
            <w:tcW w:w="1735" w:type="dxa"/>
            <w:vAlign w:val="center"/>
          </w:tcPr>
          <w:p w14:paraId="489DFE61" w14:textId="77777777" w:rsidR="00AA7C58" w:rsidRPr="008C3753" w:rsidRDefault="00AA7C58" w:rsidP="003C12FC">
            <w:pPr>
              <w:pStyle w:val="TAC"/>
              <w:rPr>
                <w:rFonts w:cs="Arial"/>
              </w:rPr>
            </w:pPr>
            <w:r w:rsidRPr="00021965">
              <w:rPr>
                <w:lang w:eastAsia="ja-JP"/>
              </w:rPr>
              <w:t xml:space="preserve">-94.4 </w:t>
            </w:r>
            <w:r w:rsidRPr="00021965">
              <w:rPr>
                <w:rFonts w:cs="Arial"/>
              </w:rPr>
              <w:t>(Note 2)</w:t>
            </w:r>
          </w:p>
        </w:tc>
      </w:tr>
      <w:tr w:rsidR="00AA7C58" w:rsidRPr="008C3753" w14:paraId="6F846F15" w14:textId="77777777" w:rsidTr="003C12FC">
        <w:trPr>
          <w:trHeight w:val="279"/>
          <w:jc w:val="center"/>
        </w:trPr>
        <w:tc>
          <w:tcPr>
            <w:tcW w:w="1607" w:type="dxa"/>
            <w:tcBorders>
              <w:top w:val="single" w:sz="4" w:space="0" w:color="auto"/>
              <w:bottom w:val="nil"/>
            </w:tcBorders>
            <w:vAlign w:val="center"/>
          </w:tcPr>
          <w:p w14:paraId="2CC352E8" w14:textId="00F69A1C" w:rsidR="00AA7C58" w:rsidRPr="008C3753" w:rsidRDefault="00AA7C58" w:rsidP="003C12FC">
            <w:pPr>
              <w:pStyle w:val="TAC"/>
              <w:rPr>
                <w:rFonts w:cs="Arial"/>
              </w:rPr>
            </w:pPr>
            <w:r w:rsidRPr="008C3753">
              <w:rPr>
                <w:rFonts w:cs="Arial"/>
              </w:rPr>
              <w:t xml:space="preserve">5, </w:t>
            </w:r>
            <w:ins w:id="210" w:author="Iwajlo Angelow (Nokia)" w:date="2025-04-29T09:16:00Z" w16du:dateUtc="2025-04-29T14:16:00Z">
              <w:r w:rsidR="009E251A">
                <w:rPr>
                  <w:rFonts w:cs="Arial"/>
                </w:rPr>
                <w:t xml:space="preserve">7, </w:t>
              </w:r>
            </w:ins>
            <w:r w:rsidRPr="008C3753">
              <w:rPr>
                <w:rFonts w:cs="Arial"/>
              </w:rPr>
              <w:t>10, 15</w:t>
            </w:r>
          </w:p>
        </w:tc>
        <w:tc>
          <w:tcPr>
            <w:tcW w:w="1310" w:type="dxa"/>
            <w:tcBorders>
              <w:top w:val="single" w:sz="4" w:space="0" w:color="auto"/>
              <w:bottom w:val="nil"/>
            </w:tcBorders>
            <w:vAlign w:val="center"/>
          </w:tcPr>
          <w:p w14:paraId="5C506A38" w14:textId="77777777" w:rsidR="00AA7C58" w:rsidRPr="008C3753" w:rsidRDefault="00AA7C58" w:rsidP="003C12FC">
            <w:pPr>
              <w:pStyle w:val="TAC"/>
              <w:rPr>
                <w:rFonts w:cs="Arial"/>
              </w:rPr>
            </w:pPr>
            <w:r w:rsidRPr="008C3753">
              <w:rPr>
                <w:rFonts w:cs="Arial"/>
              </w:rPr>
              <w:t>15</w:t>
            </w:r>
          </w:p>
        </w:tc>
        <w:tc>
          <w:tcPr>
            <w:tcW w:w="2143" w:type="dxa"/>
            <w:vAlign w:val="center"/>
          </w:tcPr>
          <w:p w14:paraId="1407BB51" w14:textId="77777777" w:rsidR="00AA7C58" w:rsidRPr="008C3753" w:rsidRDefault="00AA7C58" w:rsidP="003C12FC">
            <w:pPr>
              <w:pStyle w:val="TAC"/>
              <w:rPr>
                <w:rFonts w:cs="Arial"/>
              </w:rPr>
            </w:pPr>
            <w:r w:rsidRPr="008C3753">
              <w:rPr>
                <w:rFonts w:cs="Arial"/>
              </w:rPr>
              <w:t>G-FR1-A1-1 (Note 1)</w:t>
            </w:r>
          </w:p>
        </w:tc>
        <w:tc>
          <w:tcPr>
            <w:tcW w:w="1418" w:type="dxa"/>
            <w:vAlign w:val="center"/>
          </w:tcPr>
          <w:p w14:paraId="07A9C528" w14:textId="77777777" w:rsidR="00AA7C58" w:rsidRPr="008C3753" w:rsidRDefault="00AA7C58" w:rsidP="003C12FC">
            <w:pPr>
              <w:pStyle w:val="TAC"/>
              <w:rPr>
                <w:rFonts w:cs="Arial"/>
              </w:rPr>
            </w:pPr>
            <w:r w:rsidRPr="008C3753">
              <w:rPr>
                <w:rFonts w:cs="Arial"/>
              </w:rPr>
              <w:t>-93</w:t>
            </w:r>
          </w:p>
        </w:tc>
        <w:tc>
          <w:tcPr>
            <w:tcW w:w="1418" w:type="dxa"/>
            <w:vAlign w:val="center"/>
          </w:tcPr>
          <w:p w14:paraId="16FD41E3" w14:textId="77777777" w:rsidR="00AA7C58" w:rsidRPr="008C3753" w:rsidRDefault="00AA7C58" w:rsidP="003C12FC">
            <w:pPr>
              <w:pStyle w:val="TAC"/>
              <w:rPr>
                <w:rFonts w:cs="Arial"/>
              </w:rPr>
            </w:pPr>
            <w:r w:rsidRPr="008C3753">
              <w:rPr>
                <w:rFonts w:cs="Arial"/>
              </w:rPr>
              <w:t>-92.7</w:t>
            </w:r>
          </w:p>
        </w:tc>
        <w:tc>
          <w:tcPr>
            <w:tcW w:w="1735" w:type="dxa"/>
            <w:vAlign w:val="center"/>
          </w:tcPr>
          <w:p w14:paraId="0CD55757" w14:textId="77777777" w:rsidR="00AA7C58" w:rsidRPr="008C3753" w:rsidRDefault="00AA7C58" w:rsidP="003C12FC">
            <w:pPr>
              <w:pStyle w:val="TAC"/>
              <w:rPr>
                <w:rFonts w:cs="Arial"/>
              </w:rPr>
            </w:pPr>
            <w:r w:rsidRPr="008C3753">
              <w:rPr>
                <w:rFonts w:cs="Arial"/>
              </w:rPr>
              <w:t>-92.5</w:t>
            </w:r>
          </w:p>
        </w:tc>
      </w:tr>
      <w:tr w:rsidR="00AA7C58" w:rsidRPr="008C3753" w14:paraId="78F2EE51" w14:textId="77777777" w:rsidTr="003C12FC">
        <w:trPr>
          <w:trHeight w:val="279"/>
          <w:jc w:val="center"/>
        </w:trPr>
        <w:tc>
          <w:tcPr>
            <w:tcW w:w="1607" w:type="dxa"/>
            <w:tcBorders>
              <w:top w:val="nil"/>
            </w:tcBorders>
            <w:vAlign w:val="center"/>
          </w:tcPr>
          <w:p w14:paraId="46A66799" w14:textId="77777777" w:rsidR="00AA7C58" w:rsidRPr="008C3753" w:rsidRDefault="00AA7C58" w:rsidP="003C12FC">
            <w:pPr>
              <w:pStyle w:val="TAC"/>
              <w:rPr>
                <w:rFonts w:cs="Arial"/>
              </w:rPr>
            </w:pPr>
          </w:p>
        </w:tc>
        <w:tc>
          <w:tcPr>
            <w:tcW w:w="1310" w:type="dxa"/>
            <w:tcBorders>
              <w:top w:val="nil"/>
            </w:tcBorders>
            <w:vAlign w:val="center"/>
          </w:tcPr>
          <w:p w14:paraId="78E132DE" w14:textId="77777777" w:rsidR="00AA7C58" w:rsidRPr="008C3753" w:rsidRDefault="00AA7C58" w:rsidP="003C12FC">
            <w:pPr>
              <w:pStyle w:val="TAC"/>
              <w:rPr>
                <w:rFonts w:cs="Arial"/>
              </w:rPr>
            </w:pPr>
          </w:p>
        </w:tc>
        <w:tc>
          <w:tcPr>
            <w:tcW w:w="2143" w:type="dxa"/>
            <w:vAlign w:val="center"/>
          </w:tcPr>
          <w:p w14:paraId="72696A21" w14:textId="77777777" w:rsidR="00AA7C58" w:rsidRPr="008C3753" w:rsidRDefault="00AA7C58" w:rsidP="003C12FC">
            <w:pPr>
              <w:pStyle w:val="TAC"/>
              <w:rPr>
                <w:rFonts w:cs="Arial"/>
              </w:rPr>
            </w:pPr>
            <w:r w:rsidRPr="008C3753">
              <w:rPr>
                <w:rFonts w:cs="Arial"/>
              </w:rPr>
              <w:t>G-FR1-A1-10 (Note 3)</w:t>
            </w:r>
          </w:p>
        </w:tc>
        <w:tc>
          <w:tcPr>
            <w:tcW w:w="1418" w:type="dxa"/>
            <w:vAlign w:val="center"/>
          </w:tcPr>
          <w:p w14:paraId="51195B04" w14:textId="77777777" w:rsidR="00AA7C58" w:rsidRPr="008C3753" w:rsidRDefault="00AA7C58" w:rsidP="003C12FC">
            <w:pPr>
              <w:pStyle w:val="TAC"/>
              <w:rPr>
                <w:rFonts w:cs="Arial"/>
              </w:rPr>
            </w:pPr>
            <w:r w:rsidRPr="008C3753">
              <w:rPr>
                <w:rFonts w:cs="Arial"/>
              </w:rPr>
              <w:t>-93 (Note 2)</w:t>
            </w:r>
          </w:p>
        </w:tc>
        <w:tc>
          <w:tcPr>
            <w:tcW w:w="1418" w:type="dxa"/>
            <w:vAlign w:val="center"/>
          </w:tcPr>
          <w:p w14:paraId="54C57900" w14:textId="77777777" w:rsidR="00AA7C58" w:rsidRPr="008C3753" w:rsidRDefault="00AA7C58" w:rsidP="003C12FC">
            <w:pPr>
              <w:pStyle w:val="TAC"/>
              <w:rPr>
                <w:rFonts w:cs="Arial"/>
              </w:rPr>
            </w:pPr>
            <w:r w:rsidRPr="008C3753">
              <w:rPr>
                <w:rFonts w:cs="Arial"/>
              </w:rPr>
              <w:t>-92.7 (Note 2)</w:t>
            </w:r>
          </w:p>
        </w:tc>
        <w:tc>
          <w:tcPr>
            <w:tcW w:w="1735" w:type="dxa"/>
            <w:vAlign w:val="center"/>
          </w:tcPr>
          <w:p w14:paraId="36BFD8F5" w14:textId="77777777" w:rsidR="00AA7C58" w:rsidRPr="008C3753" w:rsidRDefault="00AA7C58" w:rsidP="003C12FC">
            <w:pPr>
              <w:pStyle w:val="TAC"/>
              <w:rPr>
                <w:rFonts w:cs="Arial"/>
              </w:rPr>
            </w:pPr>
            <w:r w:rsidRPr="008C3753">
              <w:rPr>
                <w:rFonts w:cs="Arial"/>
              </w:rPr>
              <w:t>-92.5 (Note 2)</w:t>
            </w:r>
          </w:p>
        </w:tc>
      </w:tr>
      <w:tr w:rsidR="00AA7C58" w:rsidRPr="008C3753" w14:paraId="6C33DA3C" w14:textId="77777777" w:rsidTr="003C12FC">
        <w:trPr>
          <w:trHeight w:val="279"/>
          <w:jc w:val="center"/>
        </w:trPr>
        <w:tc>
          <w:tcPr>
            <w:tcW w:w="1607" w:type="dxa"/>
            <w:vAlign w:val="center"/>
          </w:tcPr>
          <w:p w14:paraId="1AAD85ED" w14:textId="77777777" w:rsidR="00AA7C58" w:rsidRPr="008C3753" w:rsidRDefault="00AA7C58" w:rsidP="003C12FC">
            <w:pPr>
              <w:pStyle w:val="TAC"/>
              <w:rPr>
                <w:rFonts w:cs="Arial"/>
              </w:rPr>
            </w:pPr>
            <w:r w:rsidRPr="008C3753">
              <w:rPr>
                <w:rFonts w:cs="Arial"/>
              </w:rPr>
              <w:t>10, 15</w:t>
            </w:r>
          </w:p>
        </w:tc>
        <w:tc>
          <w:tcPr>
            <w:tcW w:w="1310" w:type="dxa"/>
            <w:vAlign w:val="center"/>
          </w:tcPr>
          <w:p w14:paraId="0DF7892D" w14:textId="77777777" w:rsidR="00AA7C58" w:rsidRPr="008C3753" w:rsidRDefault="00AA7C58" w:rsidP="003C12FC">
            <w:pPr>
              <w:pStyle w:val="TAC"/>
              <w:rPr>
                <w:rFonts w:cs="Arial"/>
              </w:rPr>
            </w:pPr>
            <w:r w:rsidRPr="008C3753">
              <w:rPr>
                <w:rFonts w:cs="Arial"/>
              </w:rPr>
              <w:t>30</w:t>
            </w:r>
          </w:p>
        </w:tc>
        <w:tc>
          <w:tcPr>
            <w:tcW w:w="2143" w:type="dxa"/>
            <w:vAlign w:val="center"/>
          </w:tcPr>
          <w:p w14:paraId="6C56400A" w14:textId="77777777" w:rsidR="00AA7C58" w:rsidRPr="008C3753" w:rsidRDefault="00AA7C58" w:rsidP="003C12FC">
            <w:pPr>
              <w:pStyle w:val="TAC"/>
              <w:rPr>
                <w:rFonts w:cs="Arial"/>
                <w:lang w:val="fr-FR"/>
              </w:rPr>
            </w:pPr>
            <w:r w:rsidRPr="008C3753">
              <w:rPr>
                <w:rFonts w:cs="Arial"/>
              </w:rPr>
              <w:t>G-FR1-A1-2 (Note 1)</w:t>
            </w:r>
          </w:p>
        </w:tc>
        <w:tc>
          <w:tcPr>
            <w:tcW w:w="1418" w:type="dxa"/>
            <w:vAlign w:val="center"/>
          </w:tcPr>
          <w:p w14:paraId="43E39E6B" w14:textId="77777777" w:rsidR="00AA7C58" w:rsidRPr="008C3753" w:rsidRDefault="00AA7C58" w:rsidP="003C12FC">
            <w:pPr>
              <w:pStyle w:val="TAC"/>
              <w:rPr>
                <w:rFonts w:cs="Arial"/>
                <w:lang w:val="fr-FR"/>
              </w:rPr>
            </w:pPr>
            <w:r w:rsidRPr="008C3753">
              <w:rPr>
                <w:rFonts w:cs="Arial"/>
              </w:rPr>
              <w:t>-93.1</w:t>
            </w:r>
          </w:p>
        </w:tc>
        <w:tc>
          <w:tcPr>
            <w:tcW w:w="1418" w:type="dxa"/>
            <w:vAlign w:val="center"/>
          </w:tcPr>
          <w:p w14:paraId="0E41402C" w14:textId="77777777" w:rsidR="00AA7C58" w:rsidRPr="008C3753" w:rsidRDefault="00AA7C58" w:rsidP="003C12FC">
            <w:pPr>
              <w:pStyle w:val="TAC"/>
              <w:rPr>
                <w:rFonts w:cs="Arial"/>
                <w:lang w:val="fr-FR"/>
              </w:rPr>
            </w:pPr>
            <w:r w:rsidRPr="008C3753">
              <w:rPr>
                <w:rFonts w:cs="Arial"/>
              </w:rPr>
              <w:t>-92.8</w:t>
            </w:r>
          </w:p>
        </w:tc>
        <w:tc>
          <w:tcPr>
            <w:tcW w:w="1735" w:type="dxa"/>
            <w:vAlign w:val="center"/>
          </w:tcPr>
          <w:p w14:paraId="78478E87" w14:textId="77777777" w:rsidR="00AA7C58" w:rsidRPr="008C3753" w:rsidRDefault="00AA7C58" w:rsidP="003C12FC">
            <w:pPr>
              <w:pStyle w:val="TAC"/>
              <w:rPr>
                <w:rFonts w:cs="Arial"/>
                <w:lang w:val="fr-FR"/>
              </w:rPr>
            </w:pPr>
            <w:r w:rsidRPr="008C3753">
              <w:rPr>
                <w:rFonts w:cs="Arial"/>
              </w:rPr>
              <w:t>-92.6</w:t>
            </w:r>
          </w:p>
        </w:tc>
      </w:tr>
      <w:tr w:rsidR="00AA7C58" w:rsidRPr="008C3753" w14:paraId="6116DA68" w14:textId="77777777" w:rsidTr="003C12FC">
        <w:trPr>
          <w:trHeight w:val="279"/>
          <w:jc w:val="center"/>
        </w:trPr>
        <w:tc>
          <w:tcPr>
            <w:tcW w:w="1607" w:type="dxa"/>
            <w:tcBorders>
              <w:bottom w:val="single" w:sz="4" w:space="0" w:color="auto"/>
            </w:tcBorders>
            <w:vAlign w:val="center"/>
          </w:tcPr>
          <w:p w14:paraId="1C48201E" w14:textId="77777777" w:rsidR="00AA7C58" w:rsidRPr="008C3753" w:rsidRDefault="00AA7C58" w:rsidP="003C12FC">
            <w:pPr>
              <w:pStyle w:val="TAC"/>
              <w:rPr>
                <w:rFonts w:cs="Arial"/>
              </w:rPr>
            </w:pPr>
            <w:r w:rsidRPr="008C3753">
              <w:rPr>
                <w:rFonts w:cs="Arial"/>
              </w:rPr>
              <w:t>10, 15</w:t>
            </w:r>
          </w:p>
        </w:tc>
        <w:tc>
          <w:tcPr>
            <w:tcW w:w="1310" w:type="dxa"/>
            <w:tcBorders>
              <w:bottom w:val="single" w:sz="4" w:space="0" w:color="auto"/>
            </w:tcBorders>
            <w:vAlign w:val="center"/>
          </w:tcPr>
          <w:p w14:paraId="1604DD2B" w14:textId="77777777" w:rsidR="00AA7C58" w:rsidRPr="008C3753" w:rsidRDefault="00AA7C58" w:rsidP="003C12FC">
            <w:pPr>
              <w:pStyle w:val="TAC"/>
              <w:rPr>
                <w:rFonts w:cs="Arial"/>
              </w:rPr>
            </w:pPr>
            <w:r w:rsidRPr="008C3753">
              <w:rPr>
                <w:rFonts w:cs="Arial"/>
              </w:rPr>
              <w:t>60</w:t>
            </w:r>
          </w:p>
        </w:tc>
        <w:tc>
          <w:tcPr>
            <w:tcW w:w="2143" w:type="dxa"/>
            <w:vAlign w:val="center"/>
          </w:tcPr>
          <w:p w14:paraId="53A56BEC" w14:textId="77777777" w:rsidR="00AA7C58" w:rsidRPr="008C3753" w:rsidRDefault="00AA7C58" w:rsidP="003C12FC">
            <w:pPr>
              <w:pStyle w:val="TAC"/>
              <w:rPr>
                <w:rFonts w:cs="Arial"/>
              </w:rPr>
            </w:pPr>
            <w:r w:rsidRPr="008C3753">
              <w:rPr>
                <w:rFonts w:cs="Arial"/>
              </w:rPr>
              <w:t>G-FR1-A1-3 (Note 1)</w:t>
            </w:r>
          </w:p>
        </w:tc>
        <w:tc>
          <w:tcPr>
            <w:tcW w:w="1418" w:type="dxa"/>
            <w:vAlign w:val="center"/>
          </w:tcPr>
          <w:p w14:paraId="0C2A2A82" w14:textId="77777777" w:rsidR="00AA7C58" w:rsidRPr="008C3753" w:rsidRDefault="00AA7C58" w:rsidP="003C12FC">
            <w:pPr>
              <w:pStyle w:val="TAC"/>
              <w:rPr>
                <w:rFonts w:cs="Arial"/>
              </w:rPr>
            </w:pPr>
            <w:r w:rsidRPr="008C3753">
              <w:rPr>
                <w:rFonts w:cs="Arial"/>
              </w:rPr>
              <w:t>-90.2</w:t>
            </w:r>
          </w:p>
        </w:tc>
        <w:tc>
          <w:tcPr>
            <w:tcW w:w="1418" w:type="dxa"/>
            <w:vAlign w:val="center"/>
          </w:tcPr>
          <w:p w14:paraId="48AD74AC" w14:textId="77777777" w:rsidR="00AA7C58" w:rsidRPr="008C3753" w:rsidRDefault="00AA7C58" w:rsidP="003C12FC">
            <w:pPr>
              <w:pStyle w:val="TAC"/>
              <w:rPr>
                <w:rFonts w:cs="Arial"/>
              </w:rPr>
            </w:pPr>
            <w:r w:rsidRPr="008C3753">
              <w:rPr>
                <w:rFonts w:cs="Arial"/>
              </w:rPr>
              <w:t>-89.9</w:t>
            </w:r>
          </w:p>
        </w:tc>
        <w:tc>
          <w:tcPr>
            <w:tcW w:w="1735" w:type="dxa"/>
            <w:vAlign w:val="center"/>
          </w:tcPr>
          <w:p w14:paraId="4161D435" w14:textId="77777777" w:rsidR="00AA7C58" w:rsidRPr="008C3753" w:rsidRDefault="00AA7C58" w:rsidP="003C12FC">
            <w:pPr>
              <w:pStyle w:val="TAC"/>
              <w:rPr>
                <w:rFonts w:cs="Arial"/>
              </w:rPr>
            </w:pPr>
            <w:r w:rsidRPr="008C3753">
              <w:rPr>
                <w:rFonts w:cs="Arial"/>
              </w:rPr>
              <w:t>-89.7</w:t>
            </w:r>
          </w:p>
        </w:tc>
      </w:tr>
      <w:tr w:rsidR="00AA7C58" w:rsidRPr="008C3753" w14:paraId="0842E1F8" w14:textId="77777777" w:rsidTr="003C12FC">
        <w:trPr>
          <w:trHeight w:val="279"/>
          <w:jc w:val="center"/>
        </w:trPr>
        <w:tc>
          <w:tcPr>
            <w:tcW w:w="1607" w:type="dxa"/>
            <w:tcBorders>
              <w:top w:val="single" w:sz="4" w:space="0" w:color="auto"/>
              <w:left w:val="single" w:sz="4" w:space="0" w:color="auto"/>
              <w:bottom w:val="nil"/>
              <w:right w:val="single" w:sz="4" w:space="0" w:color="auto"/>
            </w:tcBorders>
            <w:vAlign w:val="center"/>
          </w:tcPr>
          <w:p w14:paraId="44C5A9DD" w14:textId="77777777" w:rsidR="00AA7C58" w:rsidRPr="008C3753" w:rsidRDefault="00AA7C58" w:rsidP="003C12FC">
            <w:pPr>
              <w:pStyle w:val="TAC"/>
              <w:rPr>
                <w:rFonts w:cs="Arial"/>
              </w:rPr>
            </w:pPr>
            <w:r w:rsidRPr="005E212E">
              <w:rPr>
                <w:rFonts w:cs="Arial"/>
              </w:rPr>
              <w:t>20, 25, 30, 35, 40, 45,</w:t>
            </w:r>
          </w:p>
        </w:tc>
        <w:tc>
          <w:tcPr>
            <w:tcW w:w="1310" w:type="dxa"/>
            <w:tcBorders>
              <w:bottom w:val="nil"/>
            </w:tcBorders>
            <w:vAlign w:val="center"/>
          </w:tcPr>
          <w:p w14:paraId="6E125435" w14:textId="77777777" w:rsidR="00AA7C58" w:rsidRPr="008C3753" w:rsidRDefault="00AA7C58" w:rsidP="003C12FC">
            <w:pPr>
              <w:pStyle w:val="TAC"/>
              <w:rPr>
                <w:rFonts w:cs="Arial"/>
              </w:rPr>
            </w:pPr>
            <w:r w:rsidRPr="008C3753">
              <w:rPr>
                <w:rFonts w:cs="Arial"/>
              </w:rPr>
              <w:t>15</w:t>
            </w:r>
          </w:p>
        </w:tc>
        <w:tc>
          <w:tcPr>
            <w:tcW w:w="2143" w:type="dxa"/>
            <w:vAlign w:val="center"/>
          </w:tcPr>
          <w:p w14:paraId="503555B0" w14:textId="77777777" w:rsidR="00AA7C58" w:rsidRPr="008C3753" w:rsidRDefault="00AA7C58" w:rsidP="003C12FC">
            <w:pPr>
              <w:pStyle w:val="TAC"/>
              <w:rPr>
                <w:rFonts w:cs="Arial"/>
              </w:rPr>
            </w:pPr>
            <w:r w:rsidRPr="008C3753">
              <w:rPr>
                <w:rFonts w:cs="Arial"/>
              </w:rPr>
              <w:t>G-FR1-A1-4 (Note 1)</w:t>
            </w:r>
          </w:p>
        </w:tc>
        <w:tc>
          <w:tcPr>
            <w:tcW w:w="1418" w:type="dxa"/>
            <w:vAlign w:val="center"/>
          </w:tcPr>
          <w:p w14:paraId="29251216" w14:textId="77777777" w:rsidR="00AA7C58" w:rsidRPr="008C3753" w:rsidRDefault="00AA7C58" w:rsidP="003C12FC">
            <w:pPr>
              <w:pStyle w:val="TAC"/>
              <w:rPr>
                <w:rFonts w:cs="Arial"/>
              </w:rPr>
            </w:pPr>
            <w:r w:rsidRPr="008C3753">
              <w:rPr>
                <w:rFonts w:cs="Arial"/>
              </w:rPr>
              <w:t>-86.6</w:t>
            </w:r>
          </w:p>
        </w:tc>
        <w:tc>
          <w:tcPr>
            <w:tcW w:w="1418" w:type="dxa"/>
            <w:vAlign w:val="center"/>
          </w:tcPr>
          <w:p w14:paraId="0E33A4F8" w14:textId="77777777" w:rsidR="00AA7C58" w:rsidRPr="008C3753" w:rsidRDefault="00AA7C58" w:rsidP="003C12FC">
            <w:pPr>
              <w:pStyle w:val="TAC"/>
              <w:rPr>
                <w:rFonts w:cs="Arial"/>
              </w:rPr>
            </w:pPr>
            <w:r w:rsidRPr="008C3753">
              <w:rPr>
                <w:rFonts w:cs="Arial"/>
              </w:rPr>
              <w:t>-86.3</w:t>
            </w:r>
          </w:p>
        </w:tc>
        <w:tc>
          <w:tcPr>
            <w:tcW w:w="1735" w:type="dxa"/>
            <w:vAlign w:val="center"/>
          </w:tcPr>
          <w:p w14:paraId="6E4C82CD" w14:textId="77777777" w:rsidR="00AA7C58" w:rsidRPr="008C3753" w:rsidRDefault="00AA7C58" w:rsidP="003C12FC">
            <w:pPr>
              <w:pStyle w:val="TAC"/>
              <w:rPr>
                <w:rFonts w:cs="Arial"/>
              </w:rPr>
            </w:pPr>
            <w:r w:rsidRPr="008C3753">
              <w:rPr>
                <w:rFonts w:cs="Arial"/>
              </w:rPr>
              <w:t>-86.1</w:t>
            </w:r>
          </w:p>
        </w:tc>
      </w:tr>
      <w:tr w:rsidR="00AA7C58" w:rsidRPr="008C3753" w14:paraId="592CB6B1" w14:textId="77777777" w:rsidTr="003C12FC">
        <w:trPr>
          <w:trHeight w:val="279"/>
          <w:jc w:val="center"/>
        </w:trPr>
        <w:tc>
          <w:tcPr>
            <w:tcW w:w="1607" w:type="dxa"/>
            <w:tcBorders>
              <w:top w:val="nil"/>
              <w:left w:val="single" w:sz="4" w:space="0" w:color="auto"/>
              <w:bottom w:val="single" w:sz="4" w:space="0" w:color="auto"/>
              <w:right w:val="single" w:sz="4" w:space="0" w:color="auto"/>
            </w:tcBorders>
            <w:vAlign w:val="center"/>
          </w:tcPr>
          <w:p w14:paraId="08E3A55D" w14:textId="77777777" w:rsidR="00AA7C58" w:rsidRPr="008C3753" w:rsidRDefault="00AA7C58" w:rsidP="003C12FC">
            <w:pPr>
              <w:pStyle w:val="TAC"/>
              <w:rPr>
                <w:rFonts w:cs="Arial"/>
              </w:rPr>
            </w:pPr>
            <w:r w:rsidRPr="005E212E">
              <w:rPr>
                <w:rFonts w:cs="Arial"/>
              </w:rPr>
              <w:t>50</w:t>
            </w:r>
          </w:p>
        </w:tc>
        <w:tc>
          <w:tcPr>
            <w:tcW w:w="1310" w:type="dxa"/>
            <w:tcBorders>
              <w:top w:val="nil"/>
            </w:tcBorders>
            <w:vAlign w:val="center"/>
          </w:tcPr>
          <w:p w14:paraId="204B9217" w14:textId="77777777" w:rsidR="00AA7C58" w:rsidRPr="008C3753" w:rsidRDefault="00AA7C58" w:rsidP="003C12FC">
            <w:pPr>
              <w:pStyle w:val="TAC"/>
              <w:rPr>
                <w:rFonts w:cs="Arial"/>
              </w:rPr>
            </w:pPr>
          </w:p>
        </w:tc>
        <w:tc>
          <w:tcPr>
            <w:tcW w:w="2143" w:type="dxa"/>
            <w:vAlign w:val="center"/>
          </w:tcPr>
          <w:p w14:paraId="0E3043C4" w14:textId="77777777" w:rsidR="00AA7C58" w:rsidRPr="008C3753" w:rsidRDefault="00AA7C58" w:rsidP="003C12FC">
            <w:pPr>
              <w:pStyle w:val="TAC"/>
              <w:rPr>
                <w:rFonts w:cs="Arial"/>
              </w:rPr>
            </w:pPr>
            <w:r w:rsidRPr="008C3753">
              <w:rPr>
                <w:rFonts w:cs="Arial"/>
              </w:rPr>
              <w:t>G-FR1-A1-11 (Note 4)</w:t>
            </w:r>
          </w:p>
        </w:tc>
        <w:tc>
          <w:tcPr>
            <w:tcW w:w="1418" w:type="dxa"/>
            <w:vAlign w:val="center"/>
          </w:tcPr>
          <w:p w14:paraId="6CA46DA6" w14:textId="77777777" w:rsidR="00AA7C58" w:rsidRPr="008C3753" w:rsidRDefault="00AA7C58" w:rsidP="003C12FC">
            <w:pPr>
              <w:pStyle w:val="TAC"/>
              <w:rPr>
                <w:rFonts w:cs="Arial"/>
              </w:rPr>
            </w:pPr>
            <w:r w:rsidRPr="008C3753">
              <w:rPr>
                <w:rFonts w:cs="Arial"/>
              </w:rPr>
              <w:t>-86.6 (Note 2)</w:t>
            </w:r>
          </w:p>
        </w:tc>
        <w:tc>
          <w:tcPr>
            <w:tcW w:w="1418" w:type="dxa"/>
            <w:vAlign w:val="center"/>
          </w:tcPr>
          <w:p w14:paraId="7B0F6306" w14:textId="77777777" w:rsidR="00AA7C58" w:rsidRPr="008C3753" w:rsidRDefault="00AA7C58" w:rsidP="003C12FC">
            <w:pPr>
              <w:pStyle w:val="TAC"/>
              <w:rPr>
                <w:rFonts w:cs="Arial"/>
              </w:rPr>
            </w:pPr>
            <w:r w:rsidRPr="008C3753">
              <w:rPr>
                <w:rFonts w:cs="Arial"/>
              </w:rPr>
              <w:t>-86.3 (Note 2)</w:t>
            </w:r>
          </w:p>
        </w:tc>
        <w:tc>
          <w:tcPr>
            <w:tcW w:w="1735" w:type="dxa"/>
            <w:vAlign w:val="center"/>
          </w:tcPr>
          <w:p w14:paraId="1856E8C6" w14:textId="77777777" w:rsidR="00AA7C58" w:rsidRPr="008C3753" w:rsidRDefault="00AA7C58" w:rsidP="003C12FC">
            <w:pPr>
              <w:pStyle w:val="TAC"/>
              <w:rPr>
                <w:rFonts w:cs="Arial"/>
              </w:rPr>
            </w:pPr>
            <w:r w:rsidRPr="008C3753">
              <w:rPr>
                <w:rFonts w:cs="Arial"/>
              </w:rPr>
              <w:t>-86.1 (Note 2)</w:t>
            </w:r>
          </w:p>
        </w:tc>
      </w:tr>
      <w:tr w:rsidR="00AA7C58" w:rsidRPr="008C3753" w14:paraId="0D073725" w14:textId="77777777" w:rsidTr="003C12FC">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23697813" w14:textId="77777777" w:rsidR="00AA7C58" w:rsidRPr="008C3753" w:rsidRDefault="00AA7C58" w:rsidP="003C12FC">
            <w:pPr>
              <w:pStyle w:val="TAC"/>
              <w:rPr>
                <w:rFonts w:cs="Arial"/>
              </w:rPr>
            </w:pPr>
            <w:r w:rsidRPr="005E212E">
              <w:rPr>
                <w:rFonts w:cs="Arial"/>
              </w:rPr>
              <w:t xml:space="preserve">20, 25, 30, 35, 40, 45, 50, 60, 70, 80, 90, 100 </w:t>
            </w:r>
          </w:p>
        </w:tc>
        <w:tc>
          <w:tcPr>
            <w:tcW w:w="1310" w:type="dxa"/>
            <w:vAlign w:val="center"/>
          </w:tcPr>
          <w:p w14:paraId="2030273A" w14:textId="77777777" w:rsidR="00AA7C58" w:rsidRPr="008C3753" w:rsidRDefault="00AA7C58" w:rsidP="003C12FC">
            <w:pPr>
              <w:pStyle w:val="TAC"/>
              <w:rPr>
                <w:rFonts w:cs="Arial"/>
              </w:rPr>
            </w:pPr>
            <w:r w:rsidRPr="008C3753">
              <w:rPr>
                <w:rFonts w:cs="Arial"/>
              </w:rPr>
              <w:t>30</w:t>
            </w:r>
          </w:p>
        </w:tc>
        <w:tc>
          <w:tcPr>
            <w:tcW w:w="2143" w:type="dxa"/>
            <w:vAlign w:val="center"/>
          </w:tcPr>
          <w:p w14:paraId="725DA9FE" w14:textId="77777777" w:rsidR="00AA7C58" w:rsidRPr="008C3753" w:rsidRDefault="00AA7C58" w:rsidP="003C12FC">
            <w:pPr>
              <w:pStyle w:val="TAC"/>
              <w:rPr>
                <w:rFonts w:cs="Arial"/>
              </w:rPr>
            </w:pPr>
            <w:r w:rsidRPr="008C3753">
              <w:rPr>
                <w:rFonts w:cs="Arial"/>
              </w:rPr>
              <w:t>G-FR1-A1-5 (Note 1)</w:t>
            </w:r>
          </w:p>
        </w:tc>
        <w:tc>
          <w:tcPr>
            <w:tcW w:w="1418" w:type="dxa"/>
            <w:vAlign w:val="center"/>
          </w:tcPr>
          <w:p w14:paraId="0E4F71E2" w14:textId="77777777" w:rsidR="00AA7C58" w:rsidRPr="008C3753" w:rsidRDefault="00AA7C58" w:rsidP="003C12FC">
            <w:pPr>
              <w:pStyle w:val="TAC"/>
              <w:rPr>
                <w:rFonts w:cs="Arial"/>
              </w:rPr>
            </w:pPr>
            <w:r w:rsidRPr="008C3753">
              <w:rPr>
                <w:rFonts w:cs="Arial"/>
              </w:rPr>
              <w:t>-86.9</w:t>
            </w:r>
          </w:p>
        </w:tc>
        <w:tc>
          <w:tcPr>
            <w:tcW w:w="1418" w:type="dxa"/>
            <w:vAlign w:val="center"/>
          </w:tcPr>
          <w:p w14:paraId="18D0A147" w14:textId="77777777" w:rsidR="00AA7C58" w:rsidRPr="008C3753" w:rsidRDefault="00AA7C58" w:rsidP="003C12FC">
            <w:pPr>
              <w:pStyle w:val="TAC"/>
              <w:rPr>
                <w:rFonts w:cs="Arial"/>
              </w:rPr>
            </w:pPr>
            <w:r w:rsidRPr="008C3753">
              <w:rPr>
                <w:rFonts w:cs="Arial"/>
              </w:rPr>
              <w:t>-86.6</w:t>
            </w:r>
          </w:p>
        </w:tc>
        <w:tc>
          <w:tcPr>
            <w:tcW w:w="1735" w:type="dxa"/>
            <w:vAlign w:val="center"/>
          </w:tcPr>
          <w:p w14:paraId="16C7E0C9" w14:textId="77777777" w:rsidR="00AA7C58" w:rsidRPr="008C3753" w:rsidRDefault="00AA7C58" w:rsidP="003C12FC">
            <w:pPr>
              <w:pStyle w:val="TAC"/>
              <w:rPr>
                <w:rFonts w:cs="Arial"/>
              </w:rPr>
            </w:pPr>
            <w:r w:rsidRPr="008C3753">
              <w:rPr>
                <w:rFonts w:cs="Arial"/>
              </w:rPr>
              <w:t>-86.4</w:t>
            </w:r>
          </w:p>
        </w:tc>
      </w:tr>
      <w:tr w:rsidR="00AA7C58" w:rsidRPr="008C3753" w14:paraId="6868640E" w14:textId="77777777" w:rsidTr="003C12FC">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68DB3BCA" w14:textId="77777777" w:rsidR="00AA7C58" w:rsidRPr="008C3753" w:rsidRDefault="00AA7C58" w:rsidP="003C12FC">
            <w:pPr>
              <w:pStyle w:val="TAC"/>
              <w:rPr>
                <w:rFonts w:cs="Arial"/>
              </w:rPr>
            </w:pPr>
            <w:r w:rsidRPr="005E212E">
              <w:rPr>
                <w:rFonts w:cs="Arial"/>
              </w:rPr>
              <w:t xml:space="preserve">20, 25, 30, 35, 40, 45, 50, 60, 70, 80, 90, 100 </w:t>
            </w:r>
          </w:p>
        </w:tc>
        <w:tc>
          <w:tcPr>
            <w:tcW w:w="1310" w:type="dxa"/>
            <w:vAlign w:val="center"/>
          </w:tcPr>
          <w:p w14:paraId="3D919ACF" w14:textId="77777777" w:rsidR="00AA7C58" w:rsidRPr="008C3753" w:rsidRDefault="00AA7C58" w:rsidP="003C12FC">
            <w:pPr>
              <w:pStyle w:val="TAC"/>
              <w:rPr>
                <w:rFonts w:cs="Arial"/>
              </w:rPr>
            </w:pPr>
            <w:r w:rsidRPr="008C3753">
              <w:rPr>
                <w:rFonts w:cs="Arial"/>
              </w:rPr>
              <w:t>60</w:t>
            </w:r>
          </w:p>
        </w:tc>
        <w:tc>
          <w:tcPr>
            <w:tcW w:w="2143" w:type="dxa"/>
            <w:vAlign w:val="center"/>
          </w:tcPr>
          <w:p w14:paraId="15ECDCA8" w14:textId="77777777" w:rsidR="00AA7C58" w:rsidRPr="008C3753" w:rsidRDefault="00AA7C58" w:rsidP="003C12FC">
            <w:pPr>
              <w:pStyle w:val="TAC"/>
              <w:rPr>
                <w:rFonts w:cs="Arial"/>
              </w:rPr>
            </w:pPr>
            <w:r w:rsidRPr="008C3753">
              <w:rPr>
                <w:rFonts w:cs="Arial"/>
              </w:rPr>
              <w:t>G-FR1-A1-6 (Note 1)</w:t>
            </w:r>
          </w:p>
        </w:tc>
        <w:tc>
          <w:tcPr>
            <w:tcW w:w="1418" w:type="dxa"/>
            <w:vAlign w:val="center"/>
          </w:tcPr>
          <w:p w14:paraId="3AD9CA43" w14:textId="77777777" w:rsidR="00AA7C58" w:rsidRPr="008C3753" w:rsidRDefault="00AA7C58" w:rsidP="003C12FC">
            <w:pPr>
              <w:pStyle w:val="TAC"/>
              <w:rPr>
                <w:rFonts w:cs="Arial"/>
              </w:rPr>
            </w:pPr>
            <w:r w:rsidRPr="008C3753">
              <w:rPr>
                <w:rFonts w:cs="Arial"/>
              </w:rPr>
              <w:t>-87</w:t>
            </w:r>
          </w:p>
        </w:tc>
        <w:tc>
          <w:tcPr>
            <w:tcW w:w="1418" w:type="dxa"/>
            <w:vAlign w:val="center"/>
          </w:tcPr>
          <w:p w14:paraId="50312CC7" w14:textId="77777777" w:rsidR="00AA7C58" w:rsidRPr="008C3753" w:rsidRDefault="00AA7C58" w:rsidP="003C12FC">
            <w:pPr>
              <w:pStyle w:val="TAC"/>
              <w:rPr>
                <w:rFonts w:cs="Arial"/>
              </w:rPr>
            </w:pPr>
            <w:r w:rsidRPr="008C3753">
              <w:rPr>
                <w:rFonts w:cs="Arial"/>
              </w:rPr>
              <w:t>-86.7</w:t>
            </w:r>
          </w:p>
        </w:tc>
        <w:tc>
          <w:tcPr>
            <w:tcW w:w="1735" w:type="dxa"/>
            <w:vAlign w:val="center"/>
          </w:tcPr>
          <w:p w14:paraId="098FB03A" w14:textId="77777777" w:rsidR="00AA7C58" w:rsidRPr="008C3753" w:rsidRDefault="00AA7C58" w:rsidP="003C12FC">
            <w:pPr>
              <w:pStyle w:val="TAC"/>
              <w:rPr>
                <w:rFonts w:cs="Arial"/>
              </w:rPr>
            </w:pPr>
            <w:r w:rsidRPr="008C3753">
              <w:rPr>
                <w:rFonts w:cs="Arial"/>
              </w:rPr>
              <w:t>-86.5</w:t>
            </w:r>
          </w:p>
        </w:tc>
      </w:tr>
      <w:tr w:rsidR="00AA7C58" w:rsidRPr="008C3753" w14:paraId="004323FA" w14:textId="77777777" w:rsidTr="003C12FC">
        <w:trPr>
          <w:trHeight w:val="279"/>
          <w:jc w:val="center"/>
        </w:trPr>
        <w:tc>
          <w:tcPr>
            <w:tcW w:w="9631" w:type="dxa"/>
            <w:gridSpan w:val="6"/>
          </w:tcPr>
          <w:p w14:paraId="07D355C4" w14:textId="77777777" w:rsidR="00AA7C58" w:rsidRPr="008C3753" w:rsidRDefault="00AA7C58" w:rsidP="003C12FC">
            <w:pPr>
              <w:pStyle w:val="TAN"/>
              <w:rPr>
                <w:lang w:eastAsia="ko-KR"/>
              </w:rPr>
            </w:pPr>
            <w:r w:rsidRPr="008C3753">
              <w:t>N</w:t>
            </w:r>
            <w:r>
              <w:t>ote</w:t>
            </w:r>
            <w:r w:rsidRPr="008C3753">
              <w:t xml:space="preserve"> 1:</w:t>
            </w:r>
            <w:r w:rsidRPr="008C3753">
              <w:tab/>
              <w:t>P</w:t>
            </w:r>
            <w:r w:rsidRPr="008C3753">
              <w:rPr>
                <w:vertAlign w:val="subscript"/>
              </w:rPr>
              <w:t>REFSENS</w:t>
            </w:r>
            <w:r w:rsidRPr="008C375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lang w:eastAsia="ko-KR"/>
              </w:rPr>
              <w:t xml:space="preserve">, except for one instance that might overlap one other instance to cover the full </w:t>
            </w:r>
            <w:r w:rsidRPr="008C3753">
              <w:rPr>
                <w:i/>
                <w:lang w:eastAsia="ko-KR"/>
              </w:rPr>
              <w:t>BS channel bandwidth</w:t>
            </w:r>
            <w:r w:rsidRPr="008C3753">
              <w:rPr>
                <w:lang w:eastAsia="ko-KR"/>
              </w:rPr>
              <w:t>.</w:t>
            </w:r>
          </w:p>
          <w:p w14:paraId="518DEA2A" w14:textId="77777777" w:rsidR="00AA7C58" w:rsidRPr="008C3753" w:rsidRDefault="00AA7C58" w:rsidP="003C12FC">
            <w:pPr>
              <w:pStyle w:val="TAN"/>
              <w:rPr>
                <w:rFonts w:cs="v5.0.0"/>
              </w:rPr>
            </w:pPr>
            <w:r w:rsidRPr="008C3753">
              <w:t>N</w:t>
            </w:r>
            <w:r>
              <w:t>ote</w:t>
            </w:r>
            <w:r w:rsidRPr="008C3753">
              <w:t xml:space="preserve"> 2:</w:t>
            </w:r>
            <w:r w:rsidRPr="008C3753">
              <w:tab/>
              <w:t xml:space="preserve">The requirements apply to </w:t>
            </w:r>
            <w:r w:rsidRPr="008C3753">
              <w:rPr>
                <w:rFonts w:cs="v4.2.0"/>
              </w:rPr>
              <w:t xml:space="preserve">BS that supports </w:t>
            </w:r>
            <w:r w:rsidRPr="008C3753">
              <w:rPr>
                <w:rFonts w:cs="v5.0.0"/>
              </w:rPr>
              <w:t>NB-IoT operation in NR in-band.</w:t>
            </w:r>
          </w:p>
          <w:p w14:paraId="4C5D1C4F" w14:textId="77777777" w:rsidR="00AA7C58" w:rsidRPr="008C3753" w:rsidRDefault="00AA7C58" w:rsidP="003C12FC">
            <w:pPr>
              <w:pStyle w:val="TAN"/>
            </w:pPr>
            <w:r w:rsidRPr="008C3753">
              <w:rPr>
                <w:rFonts w:cs="v5.0.0"/>
              </w:rPr>
              <w:t>N</w:t>
            </w:r>
            <w:r>
              <w:rPr>
                <w:rFonts w:cs="v5.0.0"/>
              </w:rPr>
              <w:t>ote</w:t>
            </w:r>
            <w:r w:rsidRPr="008C3753">
              <w:rPr>
                <w:rFonts w:cs="v5.0.0"/>
              </w:rPr>
              <w:t xml:space="preserv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2B13CE61" w14:textId="77777777" w:rsidR="00AA7C58" w:rsidRDefault="00AA7C58" w:rsidP="003C12FC">
            <w:pPr>
              <w:pStyle w:val="TAN"/>
            </w:pPr>
            <w:r w:rsidRPr="008C3753">
              <w:t>N</w:t>
            </w:r>
            <w:r>
              <w:t>ote</w:t>
            </w:r>
            <w:r w:rsidRPr="008C3753">
              <w:t xml:space="preserv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31E12440" w14:textId="77777777" w:rsidR="00AA7C58" w:rsidRPr="00673145" w:rsidRDefault="00AA7C58" w:rsidP="003C12FC">
            <w:pPr>
              <w:pStyle w:val="TAN"/>
            </w:pPr>
            <w:r>
              <w:t>Note 5:</w:t>
            </w:r>
            <w:r w:rsidRPr="008C3753">
              <w:tab/>
            </w:r>
            <w:r>
              <w:t>These reference measurement channels are not applied for band n46, n96 and n102.</w:t>
            </w:r>
          </w:p>
          <w:p w14:paraId="253869E4" w14:textId="77777777" w:rsidR="00AA7C58" w:rsidRPr="008C3753" w:rsidRDefault="00AA7C58" w:rsidP="003C12FC">
            <w:pPr>
              <w:pStyle w:val="TAN"/>
            </w:pPr>
            <w:r w:rsidRPr="00673145">
              <w:t xml:space="preserve">Note 6: </w:t>
            </w:r>
            <w:r w:rsidRPr="00673145">
              <w:tab/>
              <w:t>P</w:t>
            </w:r>
            <w:r w:rsidRPr="00673145">
              <w:rPr>
                <w:vertAlign w:val="subscript"/>
              </w:rPr>
              <w:t>REFSENS</w:t>
            </w:r>
            <w:r w:rsidRPr="00673145">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2AC7E0A0" w14:textId="77777777" w:rsidR="00AA7C58" w:rsidRDefault="00AA7C58" w:rsidP="00AA7C58"/>
    <w:p w14:paraId="51011372" w14:textId="77777777" w:rsidR="00AA7C58" w:rsidRDefault="00AA7C58" w:rsidP="00AA7C58">
      <w:pPr>
        <w:pStyle w:val="TH"/>
      </w:pPr>
      <w:r>
        <w:lastRenderedPageBreak/>
        <w:t>Table 7.2.</w:t>
      </w:r>
      <w:r>
        <w:rPr>
          <w:rFonts w:eastAsia="SimSun" w:hint="eastAsia"/>
        </w:rPr>
        <w:t>5</w:t>
      </w:r>
      <w:r>
        <w:t>-3a: NR Local Area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628E0A26" w14:textId="77777777" w:rsidTr="003C12FC">
        <w:trPr>
          <w:cantSplit/>
          <w:jc w:val="center"/>
        </w:trPr>
        <w:tc>
          <w:tcPr>
            <w:tcW w:w="2263" w:type="dxa"/>
            <w:tcBorders>
              <w:bottom w:val="single" w:sz="4" w:space="0" w:color="auto"/>
            </w:tcBorders>
          </w:tcPr>
          <w:p w14:paraId="3153E2EB" w14:textId="77777777" w:rsidR="00AA7C58" w:rsidRDefault="00AA7C58" w:rsidP="003C12FC">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7A35176D" w14:textId="77777777" w:rsidR="00AA7C58" w:rsidRDefault="00AA7C58" w:rsidP="003C12FC">
            <w:pPr>
              <w:pStyle w:val="TAH"/>
            </w:pPr>
            <w:r>
              <w:rPr>
                <w:rFonts w:cs="Arial"/>
                <w:b w:val="0"/>
              </w:rPr>
              <w:t>Sub-carrier spacing (kHz)</w:t>
            </w:r>
          </w:p>
        </w:tc>
        <w:tc>
          <w:tcPr>
            <w:tcW w:w="3119" w:type="dxa"/>
          </w:tcPr>
          <w:p w14:paraId="61D0AA6E" w14:textId="77777777" w:rsidR="00AA7C58" w:rsidRDefault="00AA7C58" w:rsidP="003C12FC">
            <w:pPr>
              <w:pStyle w:val="TAH"/>
            </w:pPr>
            <w:r>
              <w:rPr>
                <w:rFonts w:cs="Arial"/>
                <w:b w:val="0"/>
              </w:rPr>
              <w:t>Reference measurement channel</w:t>
            </w:r>
          </w:p>
        </w:tc>
        <w:tc>
          <w:tcPr>
            <w:tcW w:w="2546" w:type="dxa"/>
          </w:tcPr>
          <w:p w14:paraId="1D27254A" w14:textId="77777777" w:rsidR="00AA7C58" w:rsidRDefault="00AA7C58" w:rsidP="003C12FC">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01CE4DDF" w14:textId="77777777" w:rsidR="00AA7C58" w:rsidRDefault="00AA7C58" w:rsidP="003C12FC">
            <w:pPr>
              <w:pStyle w:val="TAH"/>
            </w:pPr>
            <w:r>
              <w:rPr>
                <w:rFonts w:cs="Arial"/>
                <w:b w:val="0"/>
              </w:rPr>
              <w:t xml:space="preserve"> (dBm)</w:t>
            </w:r>
          </w:p>
        </w:tc>
      </w:tr>
      <w:tr w:rsidR="00AA7C58" w14:paraId="2213FC6A" w14:textId="77777777" w:rsidTr="003C12FC">
        <w:trPr>
          <w:cantSplit/>
          <w:jc w:val="center"/>
        </w:trPr>
        <w:tc>
          <w:tcPr>
            <w:tcW w:w="2263" w:type="dxa"/>
            <w:tcBorders>
              <w:bottom w:val="nil"/>
            </w:tcBorders>
            <w:vAlign w:val="center"/>
          </w:tcPr>
          <w:p w14:paraId="7E283F1A" w14:textId="77777777" w:rsidR="00AA7C58" w:rsidRDefault="00AA7C58" w:rsidP="003C12FC">
            <w:pPr>
              <w:pStyle w:val="TAC"/>
            </w:pPr>
            <w:r>
              <w:rPr>
                <w:rFonts w:cs="Arial" w:hint="eastAsia"/>
              </w:rPr>
              <w:t>10</w:t>
            </w:r>
          </w:p>
        </w:tc>
        <w:tc>
          <w:tcPr>
            <w:tcW w:w="1701" w:type="dxa"/>
            <w:tcBorders>
              <w:bottom w:val="single" w:sz="4" w:space="0" w:color="auto"/>
            </w:tcBorders>
          </w:tcPr>
          <w:p w14:paraId="6909BD7B" w14:textId="77777777" w:rsidR="00AA7C58" w:rsidRDefault="00AA7C58" w:rsidP="003C12FC">
            <w:pPr>
              <w:pStyle w:val="TAC"/>
            </w:pPr>
            <w:r>
              <w:rPr>
                <w:rFonts w:cs="Arial"/>
              </w:rPr>
              <w:t>15</w:t>
            </w:r>
          </w:p>
        </w:tc>
        <w:tc>
          <w:tcPr>
            <w:tcW w:w="3119" w:type="dxa"/>
            <w:vAlign w:val="center"/>
          </w:tcPr>
          <w:p w14:paraId="35B70D66" w14:textId="77777777" w:rsidR="00AA7C58" w:rsidRDefault="00AA7C58" w:rsidP="003C12FC">
            <w:pPr>
              <w:pStyle w:val="TAC"/>
            </w:pPr>
            <w:r>
              <w:t>G-FR1-A1-12 (Note 2)</w:t>
            </w:r>
          </w:p>
        </w:tc>
        <w:tc>
          <w:tcPr>
            <w:tcW w:w="2546" w:type="dxa"/>
            <w:vAlign w:val="bottom"/>
          </w:tcPr>
          <w:p w14:paraId="4A89C33E" w14:textId="77777777" w:rsidR="00AA7C58" w:rsidRPr="00A018CD" w:rsidRDefault="00AA7C58" w:rsidP="003C12FC">
            <w:pPr>
              <w:pStyle w:val="TAC"/>
              <w:textAlignment w:val="bottom"/>
              <w:rPr>
                <w:rFonts w:cs="Arial"/>
              </w:rPr>
            </w:pPr>
            <w:r>
              <w:rPr>
                <w:rFonts w:cs="Arial" w:hint="eastAsia"/>
              </w:rPr>
              <w:t>-98.5</w:t>
            </w:r>
          </w:p>
        </w:tc>
      </w:tr>
      <w:tr w:rsidR="00AA7C58" w14:paraId="708808AE" w14:textId="77777777" w:rsidTr="003C12FC">
        <w:trPr>
          <w:cantSplit/>
          <w:jc w:val="center"/>
        </w:trPr>
        <w:tc>
          <w:tcPr>
            <w:tcW w:w="2263" w:type="dxa"/>
            <w:tcBorders>
              <w:top w:val="nil"/>
              <w:bottom w:val="nil"/>
            </w:tcBorders>
            <w:vAlign w:val="center"/>
          </w:tcPr>
          <w:p w14:paraId="73C72EA5" w14:textId="77777777" w:rsidR="00AA7C58" w:rsidRDefault="00AA7C58" w:rsidP="003C12FC">
            <w:pPr>
              <w:pStyle w:val="TAC"/>
            </w:pPr>
          </w:p>
        </w:tc>
        <w:tc>
          <w:tcPr>
            <w:tcW w:w="1701" w:type="dxa"/>
            <w:tcBorders>
              <w:top w:val="single" w:sz="4" w:space="0" w:color="auto"/>
            </w:tcBorders>
          </w:tcPr>
          <w:p w14:paraId="3B555C5D" w14:textId="77777777" w:rsidR="00AA7C58" w:rsidRDefault="00AA7C58" w:rsidP="003C12FC">
            <w:pPr>
              <w:pStyle w:val="TAC"/>
            </w:pPr>
            <w:r>
              <w:rPr>
                <w:rFonts w:cs="Arial"/>
              </w:rPr>
              <w:t>30</w:t>
            </w:r>
          </w:p>
        </w:tc>
        <w:tc>
          <w:tcPr>
            <w:tcW w:w="3119" w:type="dxa"/>
            <w:vAlign w:val="center"/>
          </w:tcPr>
          <w:p w14:paraId="54C52F54" w14:textId="77777777" w:rsidR="00AA7C58" w:rsidRDefault="00AA7C58" w:rsidP="003C12FC">
            <w:pPr>
              <w:pStyle w:val="TAC"/>
            </w:pPr>
            <w:r>
              <w:t>G-FR1-A1-</w:t>
            </w:r>
            <w:r>
              <w:rPr>
                <w:rFonts w:hint="eastAsia"/>
              </w:rPr>
              <w:t>1</w:t>
            </w:r>
            <w:r>
              <w:t>3 (Note 2)</w:t>
            </w:r>
          </w:p>
        </w:tc>
        <w:tc>
          <w:tcPr>
            <w:tcW w:w="2546" w:type="dxa"/>
            <w:vAlign w:val="bottom"/>
          </w:tcPr>
          <w:p w14:paraId="2BB597A9" w14:textId="77777777" w:rsidR="00AA7C58" w:rsidRPr="00A018CD" w:rsidRDefault="00AA7C58" w:rsidP="003C12FC">
            <w:pPr>
              <w:pStyle w:val="TAC"/>
              <w:textAlignment w:val="bottom"/>
              <w:rPr>
                <w:rFonts w:cs="Arial"/>
              </w:rPr>
            </w:pPr>
            <w:r>
              <w:rPr>
                <w:rFonts w:cs="Arial" w:hint="eastAsia"/>
              </w:rPr>
              <w:t>-96.2</w:t>
            </w:r>
          </w:p>
        </w:tc>
      </w:tr>
      <w:tr w:rsidR="00AA7C58" w14:paraId="78853610" w14:textId="77777777" w:rsidTr="003C12FC">
        <w:trPr>
          <w:cantSplit/>
          <w:jc w:val="center"/>
        </w:trPr>
        <w:tc>
          <w:tcPr>
            <w:tcW w:w="2263" w:type="dxa"/>
            <w:tcBorders>
              <w:top w:val="nil"/>
              <w:bottom w:val="single" w:sz="4" w:space="0" w:color="auto"/>
            </w:tcBorders>
            <w:vAlign w:val="center"/>
          </w:tcPr>
          <w:p w14:paraId="2DC1F6B2" w14:textId="77777777" w:rsidR="00AA7C58" w:rsidRDefault="00AA7C58" w:rsidP="003C12FC">
            <w:pPr>
              <w:keepNext/>
              <w:keepLines/>
              <w:spacing w:after="0"/>
              <w:jc w:val="center"/>
              <w:rPr>
                <w:rFonts w:ascii="Arial" w:hAnsi="Arial"/>
                <w:sz w:val="18"/>
              </w:rPr>
            </w:pPr>
          </w:p>
        </w:tc>
        <w:tc>
          <w:tcPr>
            <w:tcW w:w="1701" w:type="dxa"/>
            <w:tcBorders>
              <w:top w:val="single" w:sz="4" w:space="0" w:color="auto"/>
            </w:tcBorders>
          </w:tcPr>
          <w:p w14:paraId="0521CB55"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tcPr>
          <w:p w14:paraId="7C8225FC" w14:textId="77777777" w:rsidR="00AA7C58" w:rsidRDefault="00AA7C58" w:rsidP="003C12FC">
            <w:pPr>
              <w:pStyle w:val="TAC"/>
              <w:rPr>
                <w:rFonts w:cs="Arial"/>
              </w:rPr>
            </w:pPr>
            <w:r>
              <w:t>G-FR1-A1-3 (</w:t>
            </w:r>
            <w:r w:rsidRPr="00BF7D53">
              <w:t>Note</w:t>
            </w:r>
            <w:r>
              <w:t xml:space="preserve"> 1, 3)</w:t>
            </w:r>
          </w:p>
        </w:tc>
        <w:tc>
          <w:tcPr>
            <w:tcW w:w="2546" w:type="dxa"/>
            <w:vAlign w:val="bottom"/>
          </w:tcPr>
          <w:p w14:paraId="27F837E6" w14:textId="77777777" w:rsidR="00AA7C58" w:rsidRPr="00E36A6A" w:rsidRDefault="00AA7C58" w:rsidP="003C12FC">
            <w:pPr>
              <w:pStyle w:val="TAC"/>
              <w:textAlignment w:val="top"/>
              <w:rPr>
                <w:rFonts w:cs="Arial"/>
              </w:rPr>
            </w:pPr>
            <w:r>
              <w:rPr>
                <w:rFonts w:cs="Arial" w:hint="eastAsia"/>
              </w:rPr>
              <w:t>-89.4</w:t>
            </w:r>
          </w:p>
        </w:tc>
      </w:tr>
      <w:tr w:rsidR="00AA7C58" w14:paraId="1F7FB822" w14:textId="77777777" w:rsidTr="003C12FC">
        <w:trPr>
          <w:cantSplit/>
          <w:jc w:val="center"/>
        </w:trPr>
        <w:tc>
          <w:tcPr>
            <w:tcW w:w="2263" w:type="dxa"/>
            <w:tcBorders>
              <w:bottom w:val="nil"/>
            </w:tcBorders>
            <w:vAlign w:val="center"/>
          </w:tcPr>
          <w:p w14:paraId="2977F6E7" w14:textId="77777777" w:rsidR="00AA7C58" w:rsidRDefault="00AA7C58" w:rsidP="003C12FC">
            <w:pPr>
              <w:pStyle w:val="TAC"/>
            </w:pPr>
            <w:r>
              <w:rPr>
                <w:rFonts w:cs="Arial" w:hint="eastAsia"/>
              </w:rPr>
              <w:t>20</w:t>
            </w:r>
          </w:p>
        </w:tc>
        <w:tc>
          <w:tcPr>
            <w:tcW w:w="1701" w:type="dxa"/>
          </w:tcPr>
          <w:p w14:paraId="7A47D5C1" w14:textId="77777777" w:rsidR="00AA7C58" w:rsidRDefault="00AA7C58" w:rsidP="003C12FC">
            <w:pPr>
              <w:pStyle w:val="TAC"/>
            </w:pPr>
            <w:r>
              <w:rPr>
                <w:rFonts w:cs="Arial"/>
              </w:rPr>
              <w:t>15</w:t>
            </w:r>
          </w:p>
        </w:tc>
        <w:tc>
          <w:tcPr>
            <w:tcW w:w="3119" w:type="dxa"/>
            <w:vAlign w:val="center"/>
          </w:tcPr>
          <w:p w14:paraId="30E04526" w14:textId="77777777" w:rsidR="00AA7C58" w:rsidRDefault="00AA7C58" w:rsidP="003C12FC">
            <w:pPr>
              <w:pStyle w:val="TAC"/>
            </w:pPr>
            <w:r>
              <w:t>G-FR1-A1-</w:t>
            </w:r>
            <w:r>
              <w:rPr>
                <w:rFonts w:hint="eastAsia"/>
              </w:rPr>
              <w:t>1</w:t>
            </w:r>
            <w:r>
              <w:t>4 (Note 2)</w:t>
            </w:r>
          </w:p>
        </w:tc>
        <w:tc>
          <w:tcPr>
            <w:tcW w:w="2546" w:type="dxa"/>
            <w:vAlign w:val="bottom"/>
          </w:tcPr>
          <w:p w14:paraId="26C99C59" w14:textId="77777777" w:rsidR="00AA7C58" w:rsidRPr="00A018CD" w:rsidRDefault="00AA7C58" w:rsidP="003C12FC">
            <w:pPr>
              <w:pStyle w:val="TAC"/>
              <w:textAlignment w:val="bottom"/>
              <w:rPr>
                <w:rFonts w:cs="Arial"/>
              </w:rPr>
            </w:pPr>
            <w:r>
              <w:rPr>
                <w:rFonts w:cs="Arial" w:hint="eastAsia"/>
              </w:rPr>
              <w:t>-95.6</w:t>
            </w:r>
          </w:p>
        </w:tc>
      </w:tr>
      <w:tr w:rsidR="00AA7C58" w14:paraId="39A1DC0A" w14:textId="77777777" w:rsidTr="003C12FC">
        <w:trPr>
          <w:cantSplit/>
          <w:jc w:val="center"/>
        </w:trPr>
        <w:tc>
          <w:tcPr>
            <w:tcW w:w="2263" w:type="dxa"/>
            <w:tcBorders>
              <w:top w:val="nil"/>
              <w:bottom w:val="nil"/>
            </w:tcBorders>
            <w:vAlign w:val="center"/>
          </w:tcPr>
          <w:p w14:paraId="01C7B3DE" w14:textId="77777777" w:rsidR="00AA7C58" w:rsidRDefault="00AA7C58" w:rsidP="003C12FC">
            <w:pPr>
              <w:pStyle w:val="TAC"/>
            </w:pPr>
          </w:p>
        </w:tc>
        <w:tc>
          <w:tcPr>
            <w:tcW w:w="1701" w:type="dxa"/>
            <w:tcBorders>
              <w:bottom w:val="single" w:sz="4" w:space="0" w:color="auto"/>
            </w:tcBorders>
          </w:tcPr>
          <w:p w14:paraId="654BF203" w14:textId="77777777" w:rsidR="00AA7C58" w:rsidRDefault="00AA7C58" w:rsidP="003C12FC">
            <w:pPr>
              <w:pStyle w:val="TAC"/>
            </w:pPr>
            <w:r>
              <w:rPr>
                <w:rFonts w:cs="Arial"/>
              </w:rPr>
              <w:t>30</w:t>
            </w:r>
          </w:p>
        </w:tc>
        <w:tc>
          <w:tcPr>
            <w:tcW w:w="3119" w:type="dxa"/>
            <w:vAlign w:val="center"/>
          </w:tcPr>
          <w:p w14:paraId="2D9036EF" w14:textId="77777777" w:rsidR="00AA7C58" w:rsidRDefault="00AA7C58" w:rsidP="003C12FC">
            <w:pPr>
              <w:pStyle w:val="TAC"/>
              <w:rPr>
                <w:rFonts w:cs="Arial"/>
              </w:rPr>
            </w:pPr>
            <w:r>
              <w:t>G-FR1-A1-</w:t>
            </w:r>
            <w:r>
              <w:rPr>
                <w:rFonts w:hint="eastAsia"/>
              </w:rPr>
              <w:t>1</w:t>
            </w:r>
            <w:r>
              <w:t>5 (Note 2)</w:t>
            </w:r>
          </w:p>
        </w:tc>
        <w:tc>
          <w:tcPr>
            <w:tcW w:w="2546" w:type="dxa"/>
            <w:vAlign w:val="bottom"/>
          </w:tcPr>
          <w:p w14:paraId="10983124" w14:textId="77777777" w:rsidR="00AA7C58" w:rsidRPr="00A018CD" w:rsidRDefault="00AA7C58" w:rsidP="003C12FC">
            <w:pPr>
              <w:pStyle w:val="TAC"/>
              <w:textAlignment w:val="bottom"/>
              <w:rPr>
                <w:rFonts w:cs="Arial"/>
              </w:rPr>
            </w:pPr>
            <w:r>
              <w:rPr>
                <w:rFonts w:cs="Arial" w:hint="eastAsia"/>
              </w:rPr>
              <w:t>-92.6</w:t>
            </w:r>
          </w:p>
        </w:tc>
      </w:tr>
      <w:tr w:rsidR="00AA7C58" w14:paraId="469D7038" w14:textId="77777777" w:rsidTr="003C12FC">
        <w:trPr>
          <w:cantSplit/>
          <w:jc w:val="center"/>
        </w:trPr>
        <w:tc>
          <w:tcPr>
            <w:tcW w:w="2263" w:type="dxa"/>
            <w:tcBorders>
              <w:top w:val="nil"/>
              <w:bottom w:val="single" w:sz="4" w:space="0" w:color="auto"/>
            </w:tcBorders>
            <w:shd w:val="clear" w:color="auto" w:fill="auto"/>
            <w:vAlign w:val="center"/>
          </w:tcPr>
          <w:p w14:paraId="11833AAF" w14:textId="77777777" w:rsidR="00AA7C58" w:rsidRDefault="00AA7C58" w:rsidP="003C12FC">
            <w:pPr>
              <w:keepNext/>
              <w:keepLines/>
              <w:spacing w:after="0"/>
              <w:jc w:val="center"/>
              <w:rPr>
                <w:rFonts w:ascii="Arial" w:hAnsi="Arial"/>
                <w:sz w:val="18"/>
              </w:rPr>
            </w:pPr>
          </w:p>
        </w:tc>
        <w:tc>
          <w:tcPr>
            <w:tcW w:w="1701" w:type="dxa"/>
            <w:tcBorders>
              <w:bottom w:val="single" w:sz="4" w:space="0" w:color="auto"/>
            </w:tcBorders>
          </w:tcPr>
          <w:p w14:paraId="726F1740"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vAlign w:val="center"/>
          </w:tcPr>
          <w:p w14:paraId="2ADBDDA0" w14:textId="77777777" w:rsidR="00AA7C58" w:rsidRDefault="00AA7C58" w:rsidP="003C12FC">
            <w:pPr>
              <w:pStyle w:val="TAC"/>
              <w:rPr>
                <w:rFonts w:cs="Arial"/>
              </w:rPr>
            </w:pPr>
            <w:r>
              <w:t>G-FR1-A1-6 (</w:t>
            </w:r>
            <w:r w:rsidRPr="00BF7D53">
              <w:t>Note</w:t>
            </w:r>
            <w:r>
              <w:t xml:space="preserve"> 1, 3)</w:t>
            </w:r>
          </w:p>
        </w:tc>
        <w:tc>
          <w:tcPr>
            <w:tcW w:w="2546" w:type="dxa"/>
            <w:vAlign w:val="bottom"/>
          </w:tcPr>
          <w:p w14:paraId="4FD201D7" w14:textId="77777777" w:rsidR="00AA7C58" w:rsidRPr="00E36A6A" w:rsidRDefault="00AA7C58" w:rsidP="003C12FC">
            <w:pPr>
              <w:pStyle w:val="TAC"/>
              <w:textAlignment w:val="bottom"/>
              <w:rPr>
                <w:rFonts w:cs="Arial"/>
              </w:rPr>
            </w:pPr>
            <w:r>
              <w:rPr>
                <w:rFonts w:cs="Arial" w:hint="eastAsia"/>
              </w:rPr>
              <w:t>-86.2</w:t>
            </w:r>
          </w:p>
        </w:tc>
      </w:tr>
      <w:tr w:rsidR="00AA7C58" w14:paraId="03DBD475" w14:textId="77777777" w:rsidTr="003C12FC">
        <w:trPr>
          <w:cantSplit/>
          <w:jc w:val="center"/>
        </w:trPr>
        <w:tc>
          <w:tcPr>
            <w:tcW w:w="2263" w:type="dxa"/>
            <w:tcBorders>
              <w:bottom w:val="nil"/>
            </w:tcBorders>
            <w:vAlign w:val="center"/>
          </w:tcPr>
          <w:p w14:paraId="20E6E964" w14:textId="77777777" w:rsidR="00AA7C58" w:rsidRDefault="00AA7C58" w:rsidP="003C12FC">
            <w:pPr>
              <w:pStyle w:val="TAC"/>
            </w:pPr>
            <w:r>
              <w:rPr>
                <w:rFonts w:cs="Arial" w:hint="eastAsia"/>
              </w:rPr>
              <w:t>40</w:t>
            </w:r>
          </w:p>
        </w:tc>
        <w:tc>
          <w:tcPr>
            <w:tcW w:w="1701" w:type="dxa"/>
            <w:tcBorders>
              <w:bottom w:val="single" w:sz="4" w:space="0" w:color="auto"/>
            </w:tcBorders>
          </w:tcPr>
          <w:p w14:paraId="55945B06" w14:textId="77777777" w:rsidR="00AA7C58" w:rsidRDefault="00AA7C58" w:rsidP="003C12FC">
            <w:pPr>
              <w:pStyle w:val="TAC"/>
            </w:pPr>
            <w:r>
              <w:rPr>
                <w:rFonts w:cs="Arial"/>
              </w:rPr>
              <w:t>15</w:t>
            </w:r>
          </w:p>
        </w:tc>
        <w:tc>
          <w:tcPr>
            <w:tcW w:w="3119" w:type="dxa"/>
            <w:vAlign w:val="center"/>
          </w:tcPr>
          <w:p w14:paraId="3774C9C6" w14:textId="77777777" w:rsidR="00AA7C58" w:rsidRDefault="00AA7C58" w:rsidP="003C12FC">
            <w:pPr>
              <w:pStyle w:val="TAC"/>
              <w:rPr>
                <w:rFonts w:cs="Arial"/>
              </w:rPr>
            </w:pPr>
            <w:r>
              <w:t>G-FR1-A1-</w:t>
            </w:r>
            <w:r>
              <w:rPr>
                <w:rFonts w:hint="eastAsia"/>
              </w:rPr>
              <w:t>1</w:t>
            </w:r>
            <w:r>
              <w:t>6 (Note 2)</w:t>
            </w:r>
          </w:p>
        </w:tc>
        <w:tc>
          <w:tcPr>
            <w:tcW w:w="2546" w:type="dxa"/>
            <w:vAlign w:val="bottom"/>
          </w:tcPr>
          <w:p w14:paraId="166D8D8B" w14:textId="77777777" w:rsidR="00AA7C58" w:rsidRPr="00A018CD" w:rsidRDefault="00AA7C58" w:rsidP="003C12FC">
            <w:pPr>
              <w:pStyle w:val="TAC"/>
              <w:textAlignment w:val="bottom"/>
              <w:rPr>
                <w:rFonts w:cs="Arial"/>
              </w:rPr>
            </w:pPr>
            <w:r>
              <w:rPr>
                <w:rFonts w:cs="Arial" w:hint="eastAsia"/>
              </w:rPr>
              <w:t>-92.5</w:t>
            </w:r>
          </w:p>
        </w:tc>
      </w:tr>
      <w:tr w:rsidR="00AA7C58" w14:paraId="3B9E6B33" w14:textId="77777777" w:rsidTr="003C12FC">
        <w:trPr>
          <w:cantSplit/>
          <w:jc w:val="center"/>
        </w:trPr>
        <w:tc>
          <w:tcPr>
            <w:tcW w:w="2263" w:type="dxa"/>
            <w:tcBorders>
              <w:top w:val="nil"/>
              <w:bottom w:val="nil"/>
            </w:tcBorders>
            <w:vAlign w:val="center"/>
          </w:tcPr>
          <w:p w14:paraId="23724082" w14:textId="77777777" w:rsidR="00AA7C58" w:rsidRDefault="00AA7C58" w:rsidP="003C12FC">
            <w:pPr>
              <w:pStyle w:val="TAC"/>
            </w:pPr>
          </w:p>
        </w:tc>
        <w:tc>
          <w:tcPr>
            <w:tcW w:w="1701" w:type="dxa"/>
            <w:tcBorders>
              <w:top w:val="single" w:sz="4" w:space="0" w:color="auto"/>
            </w:tcBorders>
          </w:tcPr>
          <w:p w14:paraId="712170F3" w14:textId="77777777" w:rsidR="00AA7C58" w:rsidRDefault="00AA7C58" w:rsidP="003C12FC">
            <w:pPr>
              <w:pStyle w:val="TAC"/>
            </w:pPr>
            <w:r>
              <w:rPr>
                <w:rFonts w:cs="Arial"/>
              </w:rPr>
              <w:t>30</w:t>
            </w:r>
          </w:p>
        </w:tc>
        <w:tc>
          <w:tcPr>
            <w:tcW w:w="3119" w:type="dxa"/>
            <w:vAlign w:val="center"/>
          </w:tcPr>
          <w:p w14:paraId="2AF6FD2F" w14:textId="77777777" w:rsidR="00AA7C58" w:rsidRDefault="00AA7C58" w:rsidP="003C12FC">
            <w:pPr>
              <w:pStyle w:val="TAC"/>
              <w:rPr>
                <w:rFonts w:cs="Arial"/>
              </w:rPr>
            </w:pPr>
            <w:r>
              <w:t>G-FR1-A1-</w:t>
            </w:r>
            <w:r>
              <w:rPr>
                <w:rFonts w:hint="eastAsia"/>
              </w:rPr>
              <w:t>17</w:t>
            </w:r>
            <w:r>
              <w:t xml:space="preserve"> (Note 2)</w:t>
            </w:r>
          </w:p>
        </w:tc>
        <w:tc>
          <w:tcPr>
            <w:tcW w:w="2546" w:type="dxa"/>
            <w:vAlign w:val="bottom"/>
          </w:tcPr>
          <w:p w14:paraId="605BC4EC" w14:textId="77777777" w:rsidR="00AA7C58" w:rsidRPr="00A018CD" w:rsidRDefault="00AA7C58" w:rsidP="003C12FC">
            <w:pPr>
              <w:pStyle w:val="TAC"/>
              <w:textAlignment w:val="bottom"/>
              <w:rPr>
                <w:rFonts w:cs="Arial"/>
              </w:rPr>
            </w:pPr>
            <w:r>
              <w:rPr>
                <w:rFonts w:cs="Arial" w:hint="eastAsia"/>
              </w:rPr>
              <w:t>-89.5</w:t>
            </w:r>
          </w:p>
        </w:tc>
      </w:tr>
      <w:tr w:rsidR="00AA7C58" w14:paraId="6CF0318F" w14:textId="77777777" w:rsidTr="003C12FC">
        <w:trPr>
          <w:cantSplit/>
          <w:jc w:val="center"/>
        </w:trPr>
        <w:tc>
          <w:tcPr>
            <w:tcW w:w="2263" w:type="dxa"/>
            <w:tcBorders>
              <w:top w:val="nil"/>
            </w:tcBorders>
            <w:vAlign w:val="center"/>
          </w:tcPr>
          <w:p w14:paraId="478358B8" w14:textId="77777777" w:rsidR="00AA7C58" w:rsidRDefault="00AA7C58" w:rsidP="003C12FC">
            <w:pPr>
              <w:keepNext/>
              <w:keepLines/>
              <w:spacing w:after="0"/>
              <w:jc w:val="center"/>
              <w:rPr>
                <w:rFonts w:ascii="Arial" w:hAnsi="Arial"/>
                <w:sz w:val="18"/>
              </w:rPr>
            </w:pPr>
          </w:p>
        </w:tc>
        <w:tc>
          <w:tcPr>
            <w:tcW w:w="1701" w:type="dxa"/>
            <w:tcBorders>
              <w:top w:val="single" w:sz="4" w:space="0" w:color="auto"/>
            </w:tcBorders>
          </w:tcPr>
          <w:p w14:paraId="14EF78D7"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vAlign w:val="center"/>
          </w:tcPr>
          <w:p w14:paraId="41FB9C75" w14:textId="77777777" w:rsidR="00AA7C58" w:rsidRDefault="00AA7C58" w:rsidP="003C12FC">
            <w:pPr>
              <w:pStyle w:val="TAC"/>
              <w:rPr>
                <w:rFonts w:cs="Arial"/>
              </w:rPr>
            </w:pPr>
            <w:r>
              <w:t>G-FR1-A1-6 (</w:t>
            </w:r>
            <w:r w:rsidRPr="00BF7D53">
              <w:t>Note</w:t>
            </w:r>
            <w:r>
              <w:t xml:space="preserve"> 1, 3)</w:t>
            </w:r>
          </w:p>
        </w:tc>
        <w:tc>
          <w:tcPr>
            <w:tcW w:w="2546" w:type="dxa"/>
            <w:vAlign w:val="bottom"/>
          </w:tcPr>
          <w:p w14:paraId="6CAE11DD" w14:textId="77777777" w:rsidR="00AA7C58" w:rsidRPr="00E36A6A" w:rsidRDefault="00AA7C58" w:rsidP="003C12FC">
            <w:pPr>
              <w:pStyle w:val="TAC"/>
              <w:textAlignment w:val="bottom"/>
              <w:rPr>
                <w:rFonts w:cs="Arial"/>
              </w:rPr>
            </w:pPr>
            <w:r>
              <w:rPr>
                <w:rFonts w:cs="Arial" w:hint="eastAsia"/>
              </w:rPr>
              <w:t>-86.2</w:t>
            </w:r>
          </w:p>
        </w:tc>
      </w:tr>
      <w:tr w:rsidR="00AA7C58" w14:paraId="6AEE5DAB" w14:textId="77777777" w:rsidTr="003C12FC">
        <w:trPr>
          <w:cantSplit/>
          <w:jc w:val="center"/>
        </w:trPr>
        <w:tc>
          <w:tcPr>
            <w:tcW w:w="2263" w:type="dxa"/>
            <w:tcBorders>
              <w:bottom w:val="nil"/>
            </w:tcBorders>
            <w:vAlign w:val="center"/>
          </w:tcPr>
          <w:p w14:paraId="55AA38E7" w14:textId="77777777" w:rsidR="00AA7C58" w:rsidRDefault="00AA7C58" w:rsidP="003C12FC">
            <w:pPr>
              <w:pStyle w:val="TAC"/>
            </w:pPr>
            <w:r>
              <w:rPr>
                <w:rFonts w:cs="Arial" w:hint="eastAsia"/>
              </w:rPr>
              <w:t>60</w:t>
            </w:r>
          </w:p>
        </w:tc>
        <w:tc>
          <w:tcPr>
            <w:tcW w:w="1701" w:type="dxa"/>
          </w:tcPr>
          <w:p w14:paraId="7E55DCCB" w14:textId="77777777" w:rsidR="00AA7C58" w:rsidRDefault="00AA7C58" w:rsidP="003C12FC">
            <w:pPr>
              <w:pStyle w:val="TAC"/>
            </w:pPr>
            <w:r>
              <w:rPr>
                <w:rFonts w:cs="Arial"/>
              </w:rPr>
              <w:t>30</w:t>
            </w:r>
          </w:p>
        </w:tc>
        <w:tc>
          <w:tcPr>
            <w:tcW w:w="3119" w:type="dxa"/>
            <w:vAlign w:val="center"/>
          </w:tcPr>
          <w:p w14:paraId="3F0440A5" w14:textId="77777777" w:rsidR="00AA7C58" w:rsidRDefault="00AA7C58" w:rsidP="003C12FC">
            <w:pPr>
              <w:pStyle w:val="TAC"/>
              <w:rPr>
                <w:rFonts w:cs="Arial"/>
              </w:rPr>
            </w:pPr>
            <w:r>
              <w:t>G-FR1-A1-</w:t>
            </w:r>
            <w:r>
              <w:rPr>
                <w:rFonts w:hint="eastAsia"/>
              </w:rPr>
              <w:t>1</w:t>
            </w:r>
            <w:r>
              <w:t>8 (Note 2)</w:t>
            </w:r>
          </w:p>
        </w:tc>
        <w:tc>
          <w:tcPr>
            <w:tcW w:w="2546" w:type="dxa"/>
            <w:vAlign w:val="bottom"/>
          </w:tcPr>
          <w:p w14:paraId="2130DF2C" w14:textId="77777777" w:rsidR="00AA7C58" w:rsidRPr="00A018CD" w:rsidRDefault="00AA7C58" w:rsidP="003C12FC">
            <w:pPr>
              <w:pStyle w:val="TAC"/>
              <w:textAlignment w:val="bottom"/>
              <w:rPr>
                <w:rFonts w:cs="Arial"/>
              </w:rPr>
            </w:pPr>
            <w:r>
              <w:rPr>
                <w:rFonts w:cs="Arial" w:hint="eastAsia"/>
              </w:rPr>
              <w:t>-87.9</w:t>
            </w:r>
          </w:p>
        </w:tc>
      </w:tr>
      <w:tr w:rsidR="00AA7C58" w14:paraId="14309E89" w14:textId="77777777" w:rsidTr="003C12FC">
        <w:trPr>
          <w:cantSplit/>
          <w:jc w:val="center"/>
        </w:trPr>
        <w:tc>
          <w:tcPr>
            <w:tcW w:w="2263" w:type="dxa"/>
            <w:tcBorders>
              <w:top w:val="nil"/>
            </w:tcBorders>
            <w:shd w:val="clear" w:color="auto" w:fill="auto"/>
            <w:vAlign w:val="center"/>
          </w:tcPr>
          <w:p w14:paraId="558C5C49" w14:textId="77777777" w:rsidR="00AA7C58" w:rsidRDefault="00AA7C58" w:rsidP="003C12FC">
            <w:pPr>
              <w:keepNext/>
              <w:keepLines/>
              <w:spacing w:after="0"/>
              <w:jc w:val="center"/>
              <w:rPr>
                <w:rFonts w:ascii="Arial" w:hAnsi="Arial" w:cs="Arial"/>
                <w:sz w:val="18"/>
              </w:rPr>
            </w:pPr>
          </w:p>
        </w:tc>
        <w:tc>
          <w:tcPr>
            <w:tcW w:w="1701" w:type="dxa"/>
          </w:tcPr>
          <w:p w14:paraId="04BD3D68"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vAlign w:val="center"/>
          </w:tcPr>
          <w:p w14:paraId="6AE96CEF" w14:textId="77777777" w:rsidR="00AA7C58" w:rsidRDefault="00AA7C58" w:rsidP="003C12FC">
            <w:pPr>
              <w:pStyle w:val="TAC"/>
              <w:rPr>
                <w:rFonts w:cs="Arial"/>
              </w:rPr>
            </w:pPr>
            <w:r>
              <w:t>G-FR1-A1-6 (</w:t>
            </w:r>
            <w:r w:rsidRPr="00BF7D53">
              <w:t>Note</w:t>
            </w:r>
            <w:r>
              <w:t xml:space="preserve"> 1, 3)</w:t>
            </w:r>
          </w:p>
        </w:tc>
        <w:tc>
          <w:tcPr>
            <w:tcW w:w="2546" w:type="dxa"/>
            <w:vAlign w:val="bottom"/>
          </w:tcPr>
          <w:p w14:paraId="180508D5" w14:textId="77777777" w:rsidR="00AA7C58" w:rsidRPr="00E36A6A" w:rsidRDefault="00AA7C58" w:rsidP="003C12FC">
            <w:pPr>
              <w:pStyle w:val="TAC"/>
              <w:textAlignment w:val="bottom"/>
              <w:rPr>
                <w:rFonts w:cs="Arial"/>
              </w:rPr>
            </w:pPr>
            <w:r>
              <w:rPr>
                <w:rFonts w:cs="Arial" w:hint="eastAsia"/>
              </w:rPr>
              <w:t>-86.2</w:t>
            </w:r>
          </w:p>
        </w:tc>
      </w:tr>
      <w:tr w:rsidR="00AA7C58" w14:paraId="5366382F" w14:textId="77777777" w:rsidTr="003C12FC">
        <w:trPr>
          <w:cantSplit/>
          <w:jc w:val="center"/>
        </w:trPr>
        <w:tc>
          <w:tcPr>
            <w:tcW w:w="2263" w:type="dxa"/>
            <w:tcBorders>
              <w:bottom w:val="nil"/>
            </w:tcBorders>
            <w:vAlign w:val="center"/>
          </w:tcPr>
          <w:p w14:paraId="283EA85E" w14:textId="77777777" w:rsidR="00AA7C58" w:rsidRDefault="00AA7C58" w:rsidP="003C12FC">
            <w:pPr>
              <w:pStyle w:val="TAC"/>
            </w:pPr>
            <w:r>
              <w:rPr>
                <w:rFonts w:cs="Arial" w:hint="eastAsia"/>
              </w:rPr>
              <w:t>80</w:t>
            </w:r>
          </w:p>
        </w:tc>
        <w:tc>
          <w:tcPr>
            <w:tcW w:w="1701" w:type="dxa"/>
          </w:tcPr>
          <w:p w14:paraId="06CDD347" w14:textId="77777777" w:rsidR="00AA7C58" w:rsidRDefault="00AA7C58" w:rsidP="003C12FC">
            <w:pPr>
              <w:pStyle w:val="TAC"/>
            </w:pPr>
            <w:r>
              <w:rPr>
                <w:rFonts w:cs="Arial"/>
              </w:rPr>
              <w:t>30</w:t>
            </w:r>
          </w:p>
        </w:tc>
        <w:tc>
          <w:tcPr>
            <w:tcW w:w="3119" w:type="dxa"/>
            <w:vAlign w:val="center"/>
          </w:tcPr>
          <w:p w14:paraId="212EF5F4" w14:textId="77777777" w:rsidR="00AA7C58" w:rsidRDefault="00AA7C58" w:rsidP="003C12FC">
            <w:pPr>
              <w:pStyle w:val="TAC"/>
              <w:rPr>
                <w:rFonts w:cs="Arial"/>
              </w:rPr>
            </w:pPr>
            <w:r>
              <w:t>G-FR1-A1-19 (Note 2)</w:t>
            </w:r>
          </w:p>
        </w:tc>
        <w:tc>
          <w:tcPr>
            <w:tcW w:w="2546" w:type="dxa"/>
            <w:vAlign w:val="bottom"/>
          </w:tcPr>
          <w:p w14:paraId="219E5D18" w14:textId="77777777" w:rsidR="00AA7C58" w:rsidRPr="00A018CD" w:rsidRDefault="00AA7C58" w:rsidP="003C12FC">
            <w:pPr>
              <w:pStyle w:val="TAC"/>
              <w:textAlignment w:val="bottom"/>
              <w:rPr>
                <w:rFonts w:cs="Arial"/>
              </w:rPr>
            </w:pPr>
            <w:r>
              <w:rPr>
                <w:rFonts w:cs="Arial" w:hint="eastAsia"/>
              </w:rPr>
              <w:t>-86.6</w:t>
            </w:r>
          </w:p>
        </w:tc>
      </w:tr>
      <w:tr w:rsidR="00AA7C58" w14:paraId="36F6599A" w14:textId="77777777" w:rsidTr="003C12FC">
        <w:trPr>
          <w:cantSplit/>
          <w:jc w:val="center"/>
        </w:trPr>
        <w:tc>
          <w:tcPr>
            <w:tcW w:w="2263" w:type="dxa"/>
            <w:tcBorders>
              <w:top w:val="nil"/>
            </w:tcBorders>
            <w:vAlign w:val="center"/>
          </w:tcPr>
          <w:p w14:paraId="13865472" w14:textId="77777777" w:rsidR="00AA7C58" w:rsidRDefault="00AA7C58" w:rsidP="003C12FC">
            <w:pPr>
              <w:pStyle w:val="TAC"/>
              <w:rPr>
                <w:rFonts w:cs="Arial"/>
              </w:rPr>
            </w:pPr>
          </w:p>
        </w:tc>
        <w:tc>
          <w:tcPr>
            <w:tcW w:w="1701" w:type="dxa"/>
          </w:tcPr>
          <w:p w14:paraId="23624613" w14:textId="77777777" w:rsidR="00AA7C58" w:rsidRDefault="00AA7C58" w:rsidP="003C12FC">
            <w:pPr>
              <w:pStyle w:val="TAC"/>
              <w:rPr>
                <w:rFonts w:cs="Arial"/>
              </w:rPr>
            </w:pPr>
            <w:r>
              <w:rPr>
                <w:rFonts w:cs="Arial"/>
              </w:rPr>
              <w:t>60</w:t>
            </w:r>
          </w:p>
        </w:tc>
        <w:tc>
          <w:tcPr>
            <w:tcW w:w="3119" w:type="dxa"/>
            <w:vAlign w:val="center"/>
          </w:tcPr>
          <w:p w14:paraId="0C270446" w14:textId="77777777" w:rsidR="00AA7C58" w:rsidRDefault="00AA7C58" w:rsidP="003C12FC">
            <w:pPr>
              <w:pStyle w:val="TAC"/>
              <w:rPr>
                <w:rFonts w:cs="Arial"/>
              </w:rPr>
            </w:pPr>
            <w:r>
              <w:t>G-FR1-A1-6 (Note 1, 3)</w:t>
            </w:r>
          </w:p>
        </w:tc>
        <w:tc>
          <w:tcPr>
            <w:tcW w:w="2546" w:type="dxa"/>
            <w:vAlign w:val="bottom"/>
          </w:tcPr>
          <w:p w14:paraId="4FDB9BD7" w14:textId="77777777" w:rsidR="00AA7C58" w:rsidRPr="00E36A6A" w:rsidRDefault="00AA7C58" w:rsidP="003C12FC">
            <w:pPr>
              <w:pStyle w:val="TAC"/>
              <w:textAlignment w:val="bottom"/>
              <w:rPr>
                <w:rFonts w:cs="Arial"/>
              </w:rPr>
            </w:pPr>
            <w:r>
              <w:rPr>
                <w:rFonts w:cs="Arial" w:hint="eastAsia"/>
              </w:rPr>
              <w:t>-86.2</w:t>
            </w:r>
          </w:p>
        </w:tc>
      </w:tr>
      <w:tr w:rsidR="00AA7C58" w14:paraId="5E28601B" w14:textId="77777777" w:rsidTr="003C12FC">
        <w:trPr>
          <w:cantSplit/>
          <w:jc w:val="center"/>
        </w:trPr>
        <w:tc>
          <w:tcPr>
            <w:tcW w:w="9629" w:type="dxa"/>
            <w:gridSpan w:val="4"/>
            <w:vAlign w:val="center"/>
          </w:tcPr>
          <w:p w14:paraId="23D84243" w14:textId="77777777" w:rsidR="00AA7C58" w:rsidRDefault="00AA7C58" w:rsidP="003C12FC">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14:paraId="3A72CB99" w14:textId="77777777" w:rsidR="00AA7C58" w:rsidRDefault="00AA7C58" w:rsidP="003C12FC">
            <w:pPr>
              <w:pStyle w:val="TAN"/>
              <w:rPr>
                <w:lang w:eastAsia="ko-KR"/>
              </w:rPr>
            </w:pPr>
            <w:r>
              <w:t>NOTE 2:</w:t>
            </w:r>
            <w:r>
              <w:tab/>
              <w:t>P</w:t>
            </w:r>
            <w:r>
              <w:rPr>
                <w:vertAlign w:val="subscript"/>
              </w:rPr>
              <w:t>REFSENS</w:t>
            </w:r>
            <w:r>
              <w:t xml:space="preserve"> is the power level of a single instance of the reference measurement channel. This requirement shall be met for each interleaved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p w14:paraId="60F97C74" w14:textId="77777777" w:rsidR="00AA7C58" w:rsidRDefault="00AA7C58" w:rsidP="003C12FC">
            <w:pPr>
              <w:pStyle w:val="TAN"/>
            </w:pPr>
            <w:r>
              <w:t>NOTE 3:</w:t>
            </w:r>
            <w:r>
              <w:tab/>
              <w:t>For 60kHz SCS reference measurement channel is reused from Table 7.2.5-3.</w:t>
            </w:r>
            <w:r>
              <w:rPr>
                <w:rFonts w:cs="Arial"/>
                <w:lang w:eastAsia="ko-KR"/>
              </w:rPr>
              <w:t>.</w:t>
            </w:r>
          </w:p>
        </w:tc>
      </w:tr>
    </w:tbl>
    <w:p w14:paraId="4DFBD036" w14:textId="77777777" w:rsidR="00AA7C58" w:rsidRDefault="00AA7C58" w:rsidP="00AA7C58"/>
    <w:p w14:paraId="506F90BE" w14:textId="77777777" w:rsidR="00AA7C58" w:rsidRDefault="00AA7C58" w:rsidP="00AA7C58">
      <w:pPr>
        <w:pStyle w:val="TH"/>
        <w:rPr>
          <w:rFonts w:eastAsiaTheme="minorEastAsia"/>
        </w:rPr>
      </w:pPr>
      <w:r>
        <w:t>Table 7.2.</w:t>
      </w:r>
      <w:r>
        <w:rPr>
          <w:rFonts w:eastAsia="SimSun" w:hint="eastAsia"/>
        </w:rPr>
        <w:t>5</w:t>
      </w:r>
      <w:r>
        <w:t>-3b: NR Local Area BS reference sensitivity levels for band n96 and n102</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3237DC2F" w14:textId="77777777" w:rsidTr="003C12FC">
        <w:trPr>
          <w:cantSplit/>
          <w:jc w:val="center"/>
        </w:trPr>
        <w:tc>
          <w:tcPr>
            <w:tcW w:w="2263" w:type="dxa"/>
            <w:tcBorders>
              <w:bottom w:val="single" w:sz="4" w:space="0" w:color="auto"/>
            </w:tcBorders>
          </w:tcPr>
          <w:p w14:paraId="63109CCB" w14:textId="77777777" w:rsidR="00AA7C58" w:rsidRDefault="00AA7C58" w:rsidP="003C12FC">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0F5BF470" w14:textId="77777777" w:rsidR="00AA7C58" w:rsidRDefault="00AA7C58" w:rsidP="003C12FC">
            <w:pPr>
              <w:pStyle w:val="TAH"/>
            </w:pPr>
            <w:r>
              <w:rPr>
                <w:rFonts w:cs="Arial"/>
                <w:b w:val="0"/>
              </w:rPr>
              <w:t>Sub-carrier spacing (kHz)</w:t>
            </w:r>
          </w:p>
        </w:tc>
        <w:tc>
          <w:tcPr>
            <w:tcW w:w="3119" w:type="dxa"/>
          </w:tcPr>
          <w:p w14:paraId="55BD1440" w14:textId="77777777" w:rsidR="00AA7C58" w:rsidRDefault="00AA7C58" w:rsidP="003C12FC">
            <w:pPr>
              <w:pStyle w:val="TAH"/>
            </w:pPr>
            <w:r>
              <w:rPr>
                <w:rFonts w:cs="Arial"/>
                <w:b w:val="0"/>
              </w:rPr>
              <w:t>Reference measurement channel</w:t>
            </w:r>
          </w:p>
        </w:tc>
        <w:tc>
          <w:tcPr>
            <w:tcW w:w="2546" w:type="dxa"/>
          </w:tcPr>
          <w:p w14:paraId="51BEB17E" w14:textId="77777777" w:rsidR="00AA7C58" w:rsidRDefault="00AA7C58" w:rsidP="003C12FC">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1BAC0B3D" w14:textId="77777777" w:rsidR="00AA7C58" w:rsidRDefault="00AA7C58" w:rsidP="003C12FC">
            <w:pPr>
              <w:pStyle w:val="TAH"/>
            </w:pPr>
            <w:r>
              <w:rPr>
                <w:rFonts w:cs="Arial"/>
                <w:b w:val="0"/>
              </w:rPr>
              <w:t xml:space="preserve"> (dBm)</w:t>
            </w:r>
          </w:p>
        </w:tc>
      </w:tr>
      <w:tr w:rsidR="00AA7C58" w14:paraId="1006B510" w14:textId="77777777" w:rsidTr="003C12FC">
        <w:trPr>
          <w:cantSplit/>
          <w:jc w:val="center"/>
        </w:trPr>
        <w:tc>
          <w:tcPr>
            <w:tcW w:w="2263" w:type="dxa"/>
            <w:tcBorders>
              <w:bottom w:val="nil"/>
            </w:tcBorders>
            <w:vAlign w:val="center"/>
          </w:tcPr>
          <w:p w14:paraId="2406B352" w14:textId="77777777" w:rsidR="00AA7C58" w:rsidRDefault="00AA7C58" w:rsidP="003C12FC">
            <w:pPr>
              <w:pStyle w:val="TAC"/>
            </w:pPr>
            <w:r>
              <w:rPr>
                <w:rFonts w:cs="Arial" w:hint="eastAsia"/>
              </w:rPr>
              <w:t>20</w:t>
            </w:r>
          </w:p>
        </w:tc>
        <w:tc>
          <w:tcPr>
            <w:tcW w:w="1701" w:type="dxa"/>
            <w:tcBorders>
              <w:bottom w:val="single" w:sz="4" w:space="0" w:color="auto"/>
            </w:tcBorders>
          </w:tcPr>
          <w:p w14:paraId="301A05C4" w14:textId="77777777" w:rsidR="00AA7C58" w:rsidRDefault="00AA7C58" w:rsidP="003C12FC">
            <w:pPr>
              <w:pStyle w:val="TAC"/>
            </w:pPr>
            <w:r>
              <w:rPr>
                <w:rFonts w:cs="Arial"/>
              </w:rPr>
              <w:t>15</w:t>
            </w:r>
          </w:p>
        </w:tc>
        <w:tc>
          <w:tcPr>
            <w:tcW w:w="3119" w:type="dxa"/>
            <w:vAlign w:val="center"/>
          </w:tcPr>
          <w:p w14:paraId="715BF3C9" w14:textId="77777777" w:rsidR="00AA7C58" w:rsidRDefault="00AA7C58" w:rsidP="003C12FC">
            <w:pPr>
              <w:pStyle w:val="TAC"/>
            </w:pPr>
            <w:r>
              <w:t>G-FR1-A1-</w:t>
            </w:r>
            <w:r>
              <w:rPr>
                <w:rFonts w:hint="eastAsia"/>
              </w:rPr>
              <w:t>1</w:t>
            </w:r>
            <w:r>
              <w:t>4 (Note 2)</w:t>
            </w:r>
          </w:p>
        </w:tc>
        <w:tc>
          <w:tcPr>
            <w:tcW w:w="2546" w:type="dxa"/>
            <w:vAlign w:val="bottom"/>
          </w:tcPr>
          <w:p w14:paraId="6FA46013" w14:textId="77777777" w:rsidR="00AA7C58" w:rsidRPr="00A018CD" w:rsidRDefault="00AA7C58" w:rsidP="003C12FC">
            <w:pPr>
              <w:pStyle w:val="TAC"/>
              <w:textAlignment w:val="bottom"/>
              <w:rPr>
                <w:rFonts w:cs="Arial"/>
              </w:rPr>
            </w:pPr>
            <w:r w:rsidRPr="00A018CD">
              <w:rPr>
                <w:rFonts w:cs="Arial"/>
              </w:rPr>
              <w:t>-94.6</w:t>
            </w:r>
          </w:p>
        </w:tc>
      </w:tr>
      <w:tr w:rsidR="00AA7C58" w14:paraId="0FEDE193" w14:textId="77777777" w:rsidTr="003C12FC">
        <w:trPr>
          <w:cantSplit/>
          <w:jc w:val="center"/>
        </w:trPr>
        <w:tc>
          <w:tcPr>
            <w:tcW w:w="2263" w:type="dxa"/>
            <w:tcBorders>
              <w:top w:val="nil"/>
              <w:bottom w:val="nil"/>
            </w:tcBorders>
            <w:vAlign w:val="center"/>
          </w:tcPr>
          <w:p w14:paraId="6C5CD989" w14:textId="77777777" w:rsidR="00AA7C58" w:rsidRDefault="00AA7C58" w:rsidP="003C12FC">
            <w:pPr>
              <w:pStyle w:val="TAC"/>
            </w:pPr>
          </w:p>
        </w:tc>
        <w:tc>
          <w:tcPr>
            <w:tcW w:w="1701" w:type="dxa"/>
            <w:tcBorders>
              <w:top w:val="single" w:sz="4" w:space="0" w:color="auto"/>
            </w:tcBorders>
          </w:tcPr>
          <w:p w14:paraId="41125BD9" w14:textId="77777777" w:rsidR="00AA7C58" w:rsidRDefault="00AA7C58" w:rsidP="003C12FC">
            <w:pPr>
              <w:pStyle w:val="TAC"/>
            </w:pPr>
            <w:r>
              <w:rPr>
                <w:rFonts w:cs="Arial"/>
              </w:rPr>
              <w:t>30</w:t>
            </w:r>
          </w:p>
        </w:tc>
        <w:tc>
          <w:tcPr>
            <w:tcW w:w="3119" w:type="dxa"/>
            <w:vAlign w:val="center"/>
          </w:tcPr>
          <w:p w14:paraId="785A7011" w14:textId="77777777" w:rsidR="00AA7C58" w:rsidRDefault="00AA7C58" w:rsidP="003C12FC">
            <w:pPr>
              <w:pStyle w:val="TAC"/>
            </w:pPr>
            <w:r>
              <w:t>G-FR1-A1-</w:t>
            </w:r>
            <w:r>
              <w:rPr>
                <w:rFonts w:hint="eastAsia"/>
              </w:rPr>
              <w:t>1</w:t>
            </w:r>
            <w:r>
              <w:t>5 (Note 2)</w:t>
            </w:r>
          </w:p>
        </w:tc>
        <w:tc>
          <w:tcPr>
            <w:tcW w:w="2546" w:type="dxa"/>
            <w:vAlign w:val="bottom"/>
          </w:tcPr>
          <w:p w14:paraId="408A2D05" w14:textId="77777777" w:rsidR="00AA7C58" w:rsidRPr="00A018CD" w:rsidRDefault="00AA7C58" w:rsidP="003C12FC">
            <w:pPr>
              <w:pStyle w:val="TAC"/>
              <w:textAlignment w:val="bottom"/>
              <w:rPr>
                <w:rFonts w:cs="Arial"/>
              </w:rPr>
            </w:pPr>
            <w:r w:rsidRPr="00A018CD">
              <w:rPr>
                <w:rFonts w:cs="Arial"/>
              </w:rPr>
              <w:t>-91.6</w:t>
            </w:r>
          </w:p>
        </w:tc>
      </w:tr>
      <w:tr w:rsidR="00AA7C58" w14:paraId="75F563F0" w14:textId="77777777" w:rsidTr="003C12FC">
        <w:trPr>
          <w:cantSplit/>
          <w:jc w:val="center"/>
        </w:trPr>
        <w:tc>
          <w:tcPr>
            <w:tcW w:w="2263" w:type="dxa"/>
            <w:tcBorders>
              <w:top w:val="nil"/>
            </w:tcBorders>
            <w:vAlign w:val="center"/>
          </w:tcPr>
          <w:p w14:paraId="33F38631" w14:textId="77777777" w:rsidR="00AA7C58" w:rsidRDefault="00AA7C58" w:rsidP="003C12FC">
            <w:pPr>
              <w:keepNext/>
              <w:keepLines/>
              <w:spacing w:after="0"/>
              <w:jc w:val="center"/>
              <w:rPr>
                <w:rFonts w:ascii="Arial" w:hAnsi="Arial"/>
                <w:sz w:val="18"/>
              </w:rPr>
            </w:pPr>
          </w:p>
        </w:tc>
        <w:tc>
          <w:tcPr>
            <w:tcW w:w="1701" w:type="dxa"/>
            <w:tcBorders>
              <w:top w:val="single" w:sz="4" w:space="0" w:color="auto"/>
            </w:tcBorders>
          </w:tcPr>
          <w:p w14:paraId="206FCBB6"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vAlign w:val="center"/>
          </w:tcPr>
          <w:p w14:paraId="7BE6CAA6" w14:textId="77777777" w:rsidR="00AA7C58" w:rsidRDefault="00AA7C58" w:rsidP="003C12FC">
            <w:pPr>
              <w:pStyle w:val="TAC"/>
              <w:rPr>
                <w:rFonts w:cs="Arial"/>
              </w:rPr>
            </w:pPr>
            <w:r>
              <w:t>G-FR1-A1-6 (Note 1, 3)</w:t>
            </w:r>
          </w:p>
        </w:tc>
        <w:tc>
          <w:tcPr>
            <w:tcW w:w="2546" w:type="dxa"/>
            <w:vAlign w:val="bottom"/>
          </w:tcPr>
          <w:p w14:paraId="5FF931B9" w14:textId="77777777" w:rsidR="00AA7C58" w:rsidRPr="00E36A6A" w:rsidRDefault="00AA7C58" w:rsidP="003C12FC">
            <w:pPr>
              <w:pStyle w:val="TAC"/>
              <w:textAlignment w:val="bottom"/>
              <w:rPr>
                <w:rFonts w:cs="Arial"/>
              </w:rPr>
            </w:pPr>
            <w:r w:rsidRPr="00A018CD">
              <w:rPr>
                <w:rFonts w:cs="Arial"/>
              </w:rPr>
              <w:t>-85.2</w:t>
            </w:r>
          </w:p>
        </w:tc>
      </w:tr>
      <w:tr w:rsidR="00AA7C58" w14:paraId="5394E7A7" w14:textId="77777777" w:rsidTr="003C12FC">
        <w:trPr>
          <w:cantSplit/>
          <w:jc w:val="center"/>
        </w:trPr>
        <w:tc>
          <w:tcPr>
            <w:tcW w:w="2263" w:type="dxa"/>
            <w:tcBorders>
              <w:bottom w:val="nil"/>
            </w:tcBorders>
            <w:vAlign w:val="center"/>
          </w:tcPr>
          <w:p w14:paraId="6207F74E" w14:textId="77777777" w:rsidR="00AA7C58" w:rsidRDefault="00AA7C58" w:rsidP="003C12FC">
            <w:pPr>
              <w:pStyle w:val="TAC"/>
            </w:pPr>
            <w:r>
              <w:rPr>
                <w:rFonts w:cs="Arial" w:hint="eastAsia"/>
              </w:rPr>
              <w:t>40</w:t>
            </w:r>
          </w:p>
        </w:tc>
        <w:tc>
          <w:tcPr>
            <w:tcW w:w="1701" w:type="dxa"/>
            <w:tcBorders>
              <w:bottom w:val="single" w:sz="4" w:space="0" w:color="auto"/>
            </w:tcBorders>
          </w:tcPr>
          <w:p w14:paraId="66A754C2" w14:textId="77777777" w:rsidR="00AA7C58" w:rsidRDefault="00AA7C58" w:rsidP="003C12FC">
            <w:pPr>
              <w:pStyle w:val="TAC"/>
            </w:pPr>
            <w:r>
              <w:rPr>
                <w:rFonts w:cs="Arial"/>
              </w:rPr>
              <w:t>15</w:t>
            </w:r>
          </w:p>
        </w:tc>
        <w:tc>
          <w:tcPr>
            <w:tcW w:w="3119" w:type="dxa"/>
            <w:vAlign w:val="center"/>
          </w:tcPr>
          <w:p w14:paraId="3C6B861F" w14:textId="77777777" w:rsidR="00AA7C58" w:rsidRDefault="00AA7C58" w:rsidP="003C12FC">
            <w:pPr>
              <w:pStyle w:val="TAC"/>
              <w:rPr>
                <w:rFonts w:cs="Arial"/>
              </w:rPr>
            </w:pPr>
            <w:r>
              <w:t>G-FR1-A1-</w:t>
            </w:r>
            <w:r>
              <w:rPr>
                <w:rFonts w:hint="eastAsia"/>
              </w:rPr>
              <w:t>1</w:t>
            </w:r>
            <w:r>
              <w:t>6 (</w:t>
            </w:r>
            <w:r w:rsidRPr="00674EF6">
              <w:t>Note</w:t>
            </w:r>
            <w:r>
              <w:t xml:space="preserve"> 2)</w:t>
            </w:r>
          </w:p>
        </w:tc>
        <w:tc>
          <w:tcPr>
            <w:tcW w:w="2546" w:type="dxa"/>
            <w:vAlign w:val="bottom"/>
          </w:tcPr>
          <w:p w14:paraId="04051F78" w14:textId="77777777" w:rsidR="00AA7C58" w:rsidRPr="00A018CD" w:rsidRDefault="00AA7C58" w:rsidP="003C12FC">
            <w:pPr>
              <w:pStyle w:val="TAC"/>
              <w:textAlignment w:val="bottom"/>
              <w:rPr>
                <w:rFonts w:cs="Arial"/>
              </w:rPr>
            </w:pPr>
            <w:r w:rsidRPr="00A018CD">
              <w:rPr>
                <w:rFonts w:cs="Arial"/>
              </w:rPr>
              <w:t>-91.5</w:t>
            </w:r>
          </w:p>
        </w:tc>
      </w:tr>
      <w:tr w:rsidR="00AA7C58" w14:paraId="6ABB0AAD" w14:textId="77777777" w:rsidTr="003C12FC">
        <w:trPr>
          <w:cantSplit/>
          <w:jc w:val="center"/>
        </w:trPr>
        <w:tc>
          <w:tcPr>
            <w:tcW w:w="2263" w:type="dxa"/>
            <w:tcBorders>
              <w:top w:val="nil"/>
              <w:bottom w:val="nil"/>
            </w:tcBorders>
            <w:vAlign w:val="center"/>
          </w:tcPr>
          <w:p w14:paraId="1287E031" w14:textId="77777777" w:rsidR="00AA7C58" w:rsidRDefault="00AA7C58" w:rsidP="003C12FC">
            <w:pPr>
              <w:pStyle w:val="TAC"/>
            </w:pPr>
          </w:p>
        </w:tc>
        <w:tc>
          <w:tcPr>
            <w:tcW w:w="1701" w:type="dxa"/>
            <w:tcBorders>
              <w:top w:val="single" w:sz="4" w:space="0" w:color="auto"/>
            </w:tcBorders>
          </w:tcPr>
          <w:p w14:paraId="01B06835" w14:textId="77777777" w:rsidR="00AA7C58" w:rsidRDefault="00AA7C58" w:rsidP="003C12FC">
            <w:pPr>
              <w:pStyle w:val="TAC"/>
            </w:pPr>
            <w:r>
              <w:rPr>
                <w:rFonts w:cs="Arial"/>
              </w:rPr>
              <w:t>30</w:t>
            </w:r>
          </w:p>
        </w:tc>
        <w:tc>
          <w:tcPr>
            <w:tcW w:w="3119" w:type="dxa"/>
            <w:vAlign w:val="center"/>
          </w:tcPr>
          <w:p w14:paraId="679A79C4" w14:textId="77777777" w:rsidR="00AA7C58" w:rsidRDefault="00AA7C58" w:rsidP="003C12FC">
            <w:pPr>
              <w:pStyle w:val="TAC"/>
              <w:rPr>
                <w:rFonts w:cs="Arial"/>
              </w:rPr>
            </w:pPr>
            <w:r>
              <w:t>G-FR1-A1-</w:t>
            </w:r>
            <w:r>
              <w:rPr>
                <w:rFonts w:hint="eastAsia"/>
              </w:rPr>
              <w:t>17</w:t>
            </w:r>
            <w:r>
              <w:t xml:space="preserve"> (Note 2)</w:t>
            </w:r>
          </w:p>
        </w:tc>
        <w:tc>
          <w:tcPr>
            <w:tcW w:w="2546" w:type="dxa"/>
            <w:vAlign w:val="bottom"/>
          </w:tcPr>
          <w:p w14:paraId="2C3E3D1B" w14:textId="77777777" w:rsidR="00AA7C58" w:rsidRPr="00A018CD" w:rsidRDefault="00AA7C58" w:rsidP="003C12FC">
            <w:pPr>
              <w:pStyle w:val="TAC"/>
              <w:textAlignment w:val="bottom"/>
              <w:rPr>
                <w:rFonts w:cs="Arial"/>
              </w:rPr>
            </w:pPr>
            <w:r w:rsidRPr="00A018CD">
              <w:rPr>
                <w:rFonts w:cs="Arial"/>
              </w:rPr>
              <w:t>-88.5</w:t>
            </w:r>
          </w:p>
        </w:tc>
      </w:tr>
      <w:tr w:rsidR="00AA7C58" w14:paraId="28F292A5" w14:textId="77777777" w:rsidTr="003C12FC">
        <w:trPr>
          <w:cantSplit/>
          <w:jc w:val="center"/>
        </w:trPr>
        <w:tc>
          <w:tcPr>
            <w:tcW w:w="2263" w:type="dxa"/>
            <w:tcBorders>
              <w:top w:val="nil"/>
            </w:tcBorders>
            <w:vAlign w:val="center"/>
          </w:tcPr>
          <w:p w14:paraId="24956ED5" w14:textId="77777777" w:rsidR="00AA7C58" w:rsidRDefault="00AA7C58" w:rsidP="003C12FC">
            <w:pPr>
              <w:keepNext/>
              <w:keepLines/>
              <w:spacing w:after="0"/>
              <w:jc w:val="center"/>
              <w:rPr>
                <w:rFonts w:ascii="Arial" w:hAnsi="Arial"/>
                <w:sz w:val="18"/>
              </w:rPr>
            </w:pPr>
          </w:p>
        </w:tc>
        <w:tc>
          <w:tcPr>
            <w:tcW w:w="1701" w:type="dxa"/>
            <w:tcBorders>
              <w:top w:val="single" w:sz="4" w:space="0" w:color="auto"/>
            </w:tcBorders>
          </w:tcPr>
          <w:p w14:paraId="13C9AF02"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vAlign w:val="center"/>
          </w:tcPr>
          <w:p w14:paraId="3B4B9A19" w14:textId="77777777" w:rsidR="00AA7C58" w:rsidRDefault="00AA7C58" w:rsidP="003C12FC">
            <w:pPr>
              <w:pStyle w:val="TAC"/>
              <w:rPr>
                <w:rFonts w:cs="Arial"/>
              </w:rPr>
            </w:pPr>
            <w:r>
              <w:t>G-FR1-A1-6 (</w:t>
            </w:r>
            <w:r w:rsidRPr="00674EF6">
              <w:t>Note</w:t>
            </w:r>
            <w:r>
              <w:t xml:space="preserve"> 1, 3)</w:t>
            </w:r>
          </w:p>
        </w:tc>
        <w:tc>
          <w:tcPr>
            <w:tcW w:w="2546" w:type="dxa"/>
            <w:vAlign w:val="bottom"/>
          </w:tcPr>
          <w:p w14:paraId="5E6377AA" w14:textId="77777777" w:rsidR="00AA7C58" w:rsidRPr="00E36A6A" w:rsidRDefault="00AA7C58" w:rsidP="003C12FC">
            <w:pPr>
              <w:pStyle w:val="TAC"/>
              <w:textAlignment w:val="bottom"/>
              <w:rPr>
                <w:rFonts w:cs="Arial"/>
              </w:rPr>
            </w:pPr>
            <w:r w:rsidRPr="00A018CD">
              <w:rPr>
                <w:rFonts w:cs="Arial"/>
              </w:rPr>
              <w:t>-85.2</w:t>
            </w:r>
          </w:p>
        </w:tc>
      </w:tr>
      <w:tr w:rsidR="00AA7C58" w14:paraId="5F78DB7C" w14:textId="77777777" w:rsidTr="003C12FC">
        <w:trPr>
          <w:cantSplit/>
          <w:jc w:val="center"/>
        </w:trPr>
        <w:tc>
          <w:tcPr>
            <w:tcW w:w="2263" w:type="dxa"/>
            <w:tcBorders>
              <w:bottom w:val="nil"/>
            </w:tcBorders>
            <w:vAlign w:val="center"/>
          </w:tcPr>
          <w:p w14:paraId="7CF08E44" w14:textId="77777777" w:rsidR="00AA7C58" w:rsidRDefault="00AA7C58" w:rsidP="003C12FC">
            <w:pPr>
              <w:pStyle w:val="TAC"/>
            </w:pPr>
            <w:r>
              <w:rPr>
                <w:rFonts w:cs="Arial" w:hint="eastAsia"/>
              </w:rPr>
              <w:t>60</w:t>
            </w:r>
          </w:p>
        </w:tc>
        <w:tc>
          <w:tcPr>
            <w:tcW w:w="1701" w:type="dxa"/>
          </w:tcPr>
          <w:p w14:paraId="338ECE1A" w14:textId="77777777" w:rsidR="00AA7C58" w:rsidRDefault="00AA7C58" w:rsidP="003C12FC">
            <w:pPr>
              <w:pStyle w:val="TAC"/>
            </w:pPr>
            <w:r>
              <w:rPr>
                <w:rFonts w:cs="Arial"/>
              </w:rPr>
              <w:t>30</w:t>
            </w:r>
          </w:p>
        </w:tc>
        <w:tc>
          <w:tcPr>
            <w:tcW w:w="3119" w:type="dxa"/>
            <w:vAlign w:val="center"/>
          </w:tcPr>
          <w:p w14:paraId="0885779E" w14:textId="77777777" w:rsidR="00AA7C58" w:rsidRDefault="00AA7C58" w:rsidP="003C12FC">
            <w:pPr>
              <w:pStyle w:val="TAC"/>
              <w:rPr>
                <w:rFonts w:cs="Arial"/>
              </w:rPr>
            </w:pPr>
            <w:r>
              <w:t>G-FR1-A1-</w:t>
            </w:r>
            <w:r>
              <w:rPr>
                <w:rFonts w:hint="eastAsia"/>
              </w:rPr>
              <w:t>1</w:t>
            </w:r>
            <w:r>
              <w:t>8 (Note 2)</w:t>
            </w:r>
          </w:p>
        </w:tc>
        <w:tc>
          <w:tcPr>
            <w:tcW w:w="2546" w:type="dxa"/>
            <w:vAlign w:val="bottom"/>
          </w:tcPr>
          <w:p w14:paraId="034A9669" w14:textId="77777777" w:rsidR="00AA7C58" w:rsidRPr="00A018CD" w:rsidRDefault="00AA7C58" w:rsidP="003C12FC">
            <w:pPr>
              <w:pStyle w:val="TAC"/>
              <w:textAlignment w:val="bottom"/>
              <w:rPr>
                <w:rFonts w:cs="Arial"/>
              </w:rPr>
            </w:pPr>
            <w:r w:rsidRPr="00A018CD">
              <w:rPr>
                <w:rFonts w:cs="Arial"/>
              </w:rPr>
              <w:t>-86.9</w:t>
            </w:r>
          </w:p>
        </w:tc>
      </w:tr>
      <w:tr w:rsidR="00AA7C58" w14:paraId="73BBA417" w14:textId="77777777" w:rsidTr="003C12FC">
        <w:trPr>
          <w:cantSplit/>
          <w:jc w:val="center"/>
        </w:trPr>
        <w:tc>
          <w:tcPr>
            <w:tcW w:w="2263" w:type="dxa"/>
            <w:tcBorders>
              <w:top w:val="nil"/>
            </w:tcBorders>
            <w:vAlign w:val="center"/>
          </w:tcPr>
          <w:p w14:paraId="3A891DBC" w14:textId="77777777" w:rsidR="00AA7C58" w:rsidRDefault="00AA7C58" w:rsidP="003C12FC">
            <w:pPr>
              <w:keepNext/>
              <w:keepLines/>
              <w:spacing w:after="0"/>
              <w:jc w:val="center"/>
              <w:rPr>
                <w:rFonts w:ascii="Arial" w:hAnsi="Arial" w:cs="Arial"/>
                <w:sz w:val="18"/>
              </w:rPr>
            </w:pPr>
          </w:p>
        </w:tc>
        <w:tc>
          <w:tcPr>
            <w:tcW w:w="1701" w:type="dxa"/>
          </w:tcPr>
          <w:p w14:paraId="39467F2D"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3119" w:type="dxa"/>
            <w:vAlign w:val="center"/>
          </w:tcPr>
          <w:p w14:paraId="6089BEEE" w14:textId="77777777" w:rsidR="00AA7C58" w:rsidRDefault="00AA7C58" w:rsidP="003C12FC">
            <w:pPr>
              <w:pStyle w:val="TAC"/>
              <w:rPr>
                <w:rFonts w:cs="Arial"/>
              </w:rPr>
            </w:pPr>
            <w:r>
              <w:t>G-FR1-A1-6 (</w:t>
            </w:r>
            <w:r w:rsidRPr="00674EF6">
              <w:t>Note</w:t>
            </w:r>
            <w:r>
              <w:t xml:space="preserve"> 1, 3)</w:t>
            </w:r>
          </w:p>
        </w:tc>
        <w:tc>
          <w:tcPr>
            <w:tcW w:w="2546" w:type="dxa"/>
            <w:vAlign w:val="bottom"/>
          </w:tcPr>
          <w:p w14:paraId="1F6EABA5" w14:textId="77777777" w:rsidR="00AA7C58" w:rsidRPr="00E36A6A" w:rsidRDefault="00AA7C58" w:rsidP="003C12FC">
            <w:pPr>
              <w:pStyle w:val="TAC"/>
              <w:textAlignment w:val="bottom"/>
              <w:rPr>
                <w:rFonts w:cs="Arial"/>
              </w:rPr>
            </w:pPr>
            <w:r w:rsidRPr="00A018CD">
              <w:rPr>
                <w:rFonts w:cs="Arial"/>
              </w:rPr>
              <w:t>-85.2</w:t>
            </w:r>
          </w:p>
        </w:tc>
      </w:tr>
      <w:tr w:rsidR="00AA7C58" w14:paraId="3F61FB2A" w14:textId="77777777" w:rsidTr="003C12FC">
        <w:trPr>
          <w:cantSplit/>
          <w:jc w:val="center"/>
        </w:trPr>
        <w:tc>
          <w:tcPr>
            <w:tcW w:w="2263" w:type="dxa"/>
            <w:tcBorders>
              <w:bottom w:val="nil"/>
            </w:tcBorders>
            <w:vAlign w:val="center"/>
          </w:tcPr>
          <w:p w14:paraId="00930DAE" w14:textId="77777777" w:rsidR="00AA7C58" w:rsidRDefault="00AA7C58" w:rsidP="003C12FC">
            <w:pPr>
              <w:pStyle w:val="TAC"/>
            </w:pPr>
            <w:r>
              <w:rPr>
                <w:rFonts w:cs="Arial" w:hint="eastAsia"/>
              </w:rPr>
              <w:t>80</w:t>
            </w:r>
          </w:p>
        </w:tc>
        <w:tc>
          <w:tcPr>
            <w:tcW w:w="1701" w:type="dxa"/>
          </w:tcPr>
          <w:p w14:paraId="2480817D" w14:textId="77777777" w:rsidR="00AA7C58" w:rsidRDefault="00AA7C58" w:rsidP="003C12FC">
            <w:pPr>
              <w:pStyle w:val="TAC"/>
            </w:pPr>
            <w:r>
              <w:rPr>
                <w:rFonts w:cs="Arial"/>
              </w:rPr>
              <w:t>30</w:t>
            </w:r>
          </w:p>
        </w:tc>
        <w:tc>
          <w:tcPr>
            <w:tcW w:w="3119" w:type="dxa"/>
            <w:vAlign w:val="center"/>
          </w:tcPr>
          <w:p w14:paraId="70F45181" w14:textId="77777777" w:rsidR="00AA7C58" w:rsidRDefault="00AA7C58" w:rsidP="003C12FC">
            <w:pPr>
              <w:pStyle w:val="TAC"/>
              <w:rPr>
                <w:rFonts w:cs="Arial"/>
              </w:rPr>
            </w:pPr>
            <w:r>
              <w:t>G-FR1-A1-19 (Note 2)</w:t>
            </w:r>
          </w:p>
        </w:tc>
        <w:tc>
          <w:tcPr>
            <w:tcW w:w="2546" w:type="dxa"/>
            <w:vAlign w:val="bottom"/>
          </w:tcPr>
          <w:p w14:paraId="67E7B6F0" w14:textId="77777777" w:rsidR="00AA7C58" w:rsidRPr="00A018CD" w:rsidRDefault="00AA7C58" w:rsidP="003C12FC">
            <w:pPr>
              <w:pStyle w:val="TAC"/>
              <w:textAlignment w:val="bottom"/>
              <w:rPr>
                <w:rFonts w:cs="Arial"/>
              </w:rPr>
            </w:pPr>
            <w:r w:rsidRPr="00A018CD">
              <w:rPr>
                <w:rFonts w:cs="Arial"/>
              </w:rPr>
              <w:t>-85.6</w:t>
            </w:r>
          </w:p>
        </w:tc>
      </w:tr>
      <w:tr w:rsidR="00AA7C58" w14:paraId="0507B956" w14:textId="77777777" w:rsidTr="003C12FC">
        <w:trPr>
          <w:cantSplit/>
          <w:jc w:val="center"/>
        </w:trPr>
        <w:tc>
          <w:tcPr>
            <w:tcW w:w="2263" w:type="dxa"/>
            <w:tcBorders>
              <w:top w:val="nil"/>
            </w:tcBorders>
            <w:vAlign w:val="center"/>
          </w:tcPr>
          <w:p w14:paraId="2CED5C44" w14:textId="77777777" w:rsidR="00AA7C58" w:rsidRDefault="00AA7C58" w:rsidP="003C12FC">
            <w:pPr>
              <w:pStyle w:val="TAC"/>
              <w:rPr>
                <w:rFonts w:cs="Arial"/>
              </w:rPr>
            </w:pPr>
          </w:p>
        </w:tc>
        <w:tc>
          <w:tcPr>
            <w:tcW w:w="1701" w:type="dxa"/>
          </w:tcPr>
          <w:p w14:paraId="28F966A9" w14:textId="77777777" w:rsidR="00AA7C58" w:rsidRDefault="00AA7C58" w:rsidP="003C12FC">
            <w:pPr>
              <w:pStyle w:val="TAC"/>
              <w:rPr>
                <w:rFonts w:cs="Arial"/>
              </w:rPr>
            </w:pPr>
            <w:r>
              <w:rPr>
                <w:rFonts w:cs="Arial"/>
              </w:rPr>
              <w:t>60</w:t>
            </w:r>
          </w:p>
        </w:tc>
        <w:tc>
          <w:tcPr>
            <w:tcW w:w="3119" w:type="dxa"/>
            <w:vAlign w:val="center"/>
          </w:tcPr>
          <w:p w14:paraId="02E41F97" w14:textId="77777777" w:rsidR="00AA7C58" w:rsidRDefault="00AA7C58" w:rsidP="003C12FC">
            <w:pPr>
              <w:pStyle w:val="TAC"/>
              <w:rPr>
                <w:rFonts w:cs="Arial"/>
              </w:rPr>
            </w:pPr>
            <w:r>
              <w:t>G-FR1-A1-6 (Note 1, 3)</w:t>
            </w:r>
          </w:p>
        </w:tc>
        <w:tc>
          <w:tcPr>
            <w:tcW w:w="2546" w:type="dxa"/>
            <w:vAlign w:val="bottom"/>
          </w:tcPr>
          <w:p w14:paraId="049C8E32" w14:textId="77777777" w:rsidR="00AA7C58" w:rsidRPr="00E36A6A" w:rsidRDefault="00AA7C58" w:rsidP="003C12FC">
            <w:pPr>
              <w:pStyle w:val="TAC"/>
              <w:textAlignment w:val="bottom"/>
              <w:rPr>
                <w:rFonts w:cs="Arial"/>
              </w:rPr>
            </w:pPr>
            <w:r w:rsidRPr="00A018CD">
              <w:rPr>
                <w:rFonts w:cs="Arial"/>
              </w:rPr>
              <w:t>-85.2</w:t>
            </w:r>
          </w:p>
        </w:tc>
      </w:tr>
      <w:tr w:rsidR="00AA7C58" w14:paraId="359B9865" w14:textId="77777777" w:rsidTr="003C12FC">
        <w:trPr>
          <w:cantSplit/>
          <w:jc w:val="center"/>
        </w:trPr>
        <w:tc>
          <w:tcPr>
            <w:tcW w:w="9629" w:type="dxa"/>
            <w:gridSpan w:val="4"/>
            <w:vAlign w:val="center"/>
          </w:tcPr>
          <w:p w14:paraId="145DBFF3" w14:textId="77777777" w:rsidR="00AA7C58" w:rsidRDefault="00AA7C58" w:rsidP="003C12FC">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6B997BD5" w14:textId="77777777" w:rsidR="00AA7C58" w:rsidRDefault="00AA7C58" w:rsidP="003C12FC">
            <w:pPr>
              <w:pStyle w:val="TAN"/>
              <w:rPr>
                <w:lang w:eastAsia="ko-KR"/>
              </w:rPr>
            </w:pPr>
            <w:r>
              <w:t>NOTE 2:</w:t>
            </w:r>
            <w:r>
              <w:tab/>
              <w:t>P</w:t>
            </w:r>
            <w:r>
              <w:rPr>
                <w:vertAlign w:val="subscript"/>
              </w:rPr>
              <w:t>REFSENS</w:t>
            </w:r>
            <w:r>
              <w:t xml:space="preserve"> is the power level of a single instance of the reference measurement channel. This requirement shall be met for each interleaved</w:t>
            </w:r>
            <w:r w:rsidRPr="00674EF6">
              <w:t xml:space="preserve"> application of a single instance of the reference measurement channel mapped to disjoint frequency ranges with a width corresponding to the number of resource blocks of the reference measurement channel each</w:t>
            </w:r>
            <w:r>
              <w:t xml:space="preserve">, </w:t>
            </w:r>
            <w:r>
              <w:rPr>
                <w:lang w:eastAsia="ko-KR"/>
              </w:rPr>
              <w:t xml:space="preserve">except for one instance that might overlap one other instance to cover the full </w:t>
            </w:r>
            <w:r>
              <w:rPr>
                <w:i/>
                <w:lang w:eastAsia="ko-KR"/>
              </w:rPr>
              <w:t>BS channel bandwidth</w:t>
            </w:r>
            <w:r>
              <w:rPr>
                <w:lang w:eastAsia="ko-KR"/>
              </w:rPr>
              <w:t>.</w:t>
            </w:r>
          </w:p>
          <w:p w14:paraId="7A309A47" w14:textId="77777777" w:rsidR="00AA7C58" w:rsidRDefault="00AA7C58" w:rsidP="003C12FC">
            <w:pPr>
              <w:pStyle w:val="TAN"/>
            </w:pPr>
            <w:r>
              <w:t>NOTE 3:</w:t>
            </w:r>
            <w:r>
              <w:tab/>
              <w:t>For 60kHz SCS reference measurement channel is reused from Table 7.2.5-3.</w:t>
            </w:r>
          </w:p>
        </w:tc>
      </w:tr>
    </w:tbl>
    <w:p w14:paraId="2D32253F" w14:textId="77777777" w:rsidR="00AA7C58" w:rsidRDefault="00AA7C58" w:rsidP="00AA7C58">
      <w:pPr>
        <w:rPr>
          <w:rFonts w:eastAsiaTheme="minorEastAsia"/>
        </w:rPr>
      </w:pPr>
    </w:p>
    <w:p w14:paraId="77CBB175" w14:textId="77777777" w:rsidR="00AA7C58" w:rsidRDefault="00AA7C58" w:rsidP="00AA7C58">
      <w:pPr>
        <w:pStyle w:val="TH"/>
        <w:rPr>
          <w:rFonts w:eastAsia="SimSun"/>
        </w:rPr>
      </w:pPr>
      <w:r>
        <w:lastRenderedPageBreak/>
        <w:t>Table 7.2.</w:t>
      </w:r>
      <w:r>
        <w:rPr>
          <w:rFonts w:eastAsiaTheme="minorEastAsia" w:hint="eastAsia"/>
        </w:rPr>
        <w:t>5</w:t>
      </w:r>
      <w:r>
        <w:t>-3</w:t>
      </w:r>
      <w:r>
        <w:rPr>
          <w:rFonts w:eastAsia="SimSun" w:hint="eastAsia"/>
        </w:rPr>
        <w:t>c</w:t>
      </w:r>
      <w:r>
        <w:t>: NR Local Area BS reference sensitivity levels</w:t>
      </w:r>
      <w:r>
        <w:rPr>
          <w:rFonts w:eastAsia="SimSun" w:hint="eastAsia"/>
        </w:rPr>
        <w:t xml:space="preserve"> for band n104</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A7C58" w14:paraId="5097B22E" w14:textId="77777777" w:rsidTr="003C12FC">
        <w:trPr>
          <w:cantSplit/>
          <w:jc w:val="center"/>
        </w:trPr>
        <w:tc>
          <w:tcPr>
            <w:tcW w:w="2263" w:type="dxa"/>
            <w:tcBorders>
              <w:bottom w:val="single" w:sz="4" w:space="0" w:color="auto"/>
            </w:tcBorders>
          </w:tcPr>
          <w:p w14:paraId="5C63D1F5" w14:textId="77777777" w:rsidR="00AA7C58" w:rsidRDefault="00AA7C58" w:rsidP="003C12FC">
            <w:pPr>
              <w:pStyle w:val="TAH"/>
              <w:spacing w:line="256" w:lineRule="auto"/>
            </w:pPr>
            <w:r>
              <w:rPr>
                <w:rFonts w:cs="Arial"/>
                <w:i/>
              </w:rPr>
              <w:t>BS channel bandwidth</w:t>
            </w:r>
            <w:r>
              <w:rPr>
                <w:rFonts w:cs="Arial"/>
              </w:rPr>
              <w:t xml:space="preserve"> (MHz)</w:t>
            </w:r>
          </w:p>
        </w:tc>
        <w:tc>
          <w:tcPr>
            <w:tcW w:w="1701" w:type="dxa"/>
            <w:tcBorders>
              <w:bottom w:val="single" w:sz="4" w:space="0" w:color="auto"/>
            </w:tcBorders>
          </w:tcPr>
          <w:p w14:paraId="7C7A98F7" w14:textId="77777777" w:rsidR="00AA7C58" w:rsidRDefault="00AA7C58" w:rsidP="003C12FC">
            <w:pPr>
              <w:pStyle w:val="TAH"/>
              <w:spacing w:line="256" w:lineRule="auto"/>
            </w:pPr>
            <w:r>
              <w:rPr>
                <w:rFonts w:cs="Arial"/>
              </w:rPr>
              <w:t>Sub-carrier spacing (kHz)</w:t>
            </w:r>
          </w:p>
        </w:tc>
        <w:tc>
          <w:tcPr>
            <w:tcW w:w="3119" w:type="dxa"/>
          </w:tcPr>
          <w:p w14:paraId="064B2A54" w14:textId="77777777" w:rsidR="00AA7C58" w:rsidRDefault="00AA7C58" w:rsidP="003C12FC">
            <w:pPr>
              <w:pStyle w:val="TAH"/>
              <w:spacing w:line="256" w:lineRule="auto"/>
              <w:rPr>
                <w:rFonts w:cs="Arial"/>
              </w:rPr>
            </w:pPr>
            <w:r>
              <w:rPr>
                <w:rFonts w:cs="Arial"/>
              </w:rPr>
              <w:t>Reference measurement channel</w:t>
            </w:r>
          </w:p>
          <w:p w14:paraId="0CA38FE4" w14:textId="77777777" w:rsidR="00AA7C58" w:rsidRDefault="00AA7C58" w:rsidP="003C12FC">
            <w:pPr>
              <w:pStyle w:val="TAH"/>
              <w:spacing w:line="256" w:lineRule="auto"/>
            </w:pPr>
            <w:r>
              <w:rPr>
                <w:rFonts w:cs="Arial"/>
              </w:rPr>
              <w:t>(Note 5)</w:t>
            </w:r>
          </w:p>
        </w:tc>
        <w:tc>
          <w:tcPr>
            <w:tcW w:w="2546" w:type="dxa"/>
          </w:tcPr>
          <w:p w14:paraId="79D3DA38" w14:textId="77777777" w:rsidR="00AA7C58" w:rsidRDefault="00AA7C58" w:rsidP="003C12FC">
            <w:pPr>
              <w:pStyle w:val="TAH"/>
              <w:spacing w:line="256" w:lineRule="auto"/>
              <w:rPr>
                <w:rFonts w:cs="Arial"/>
              </w:rPr>
            </w:pPr>
            <w:r>
              <w:rPr>
                <w:rFonts w:cs="Arial"/>
              </w:rPr>
              <w:t xml:space="preserve">Reference sensitivity power level, </w:t>
            </w:r>
            <w:r>
              <w:t>P</w:t>
            </w:r>
            <w:r>
              <w:rPr>
                <w:vertAlign w:val="subscript"/>
              </w:rPr>
              <w:t>REFSENS</w:t>
            </w:r>
          </w:p>
          <w:p w14:paraId="4F677F9E" w14:textId="77777777" w:rsidR="00AA7C58" w:rsidRDefault="00AA7C58" w:rsidP="003C12FC">
            <w:pPr>
              <w:pStyle w:val="TAH"/>
              <w:spacing w:line="256" w:lineRule="auto"/>
              <w:rPr>
                <w:rFonts w:eastAsia="SimSun"/>
              </w:rPr>
            </w:pPr>
            <w:r>
              <w:rPr>
                <w:rFonts w:cs="Arial"/>
              </w:rPr>
              <w:t xml:space="preserve"> (dBm)</w:t>
            </w:r>
          </w:p>
        </w:tc>
      </w:tr>
      <w:tr w:rsidR="00AA7C58" w14:paraId="079CCF61" w14:textId="77777777" w:rsidTr="003C12FC">
        <w:trPr>
          <w:cantSplit/>
          <w:jc w:val="center"/>
        </w:trPr>
        <w:tc>
          <w:tcPr>
            <w:tcW w:w="2263" w:type="dxa"/>
            <w:tcBorders>
              <w:bottom w:val="nil"/>
            </w:tcBorders>
            <w:vAlign w:val="center"/>
          </w:tcPr>
          <w:p w14:paraId="669B6A1F" w14:textId="77777777" w:rsidR="00AA7C58" w:rsidRDefault="00AA7C58" w:rsidP="003C12FC">
            <w:pPr>
              <w:pStyle w:val="TAC"/>
              <w:spacing w:line="256" w:lineRule="auto"/>
            </w:pPr>
            <w:r>
              <w:rPr>
                <w:rFonts w:cs="Arial"/>
              </w:rPr>
              <w:t xml:space="preserve">20, 30, 40, 50  </w:t>
            </w:r>
          </w:p>
        </w:tc>
        <w:tc>
          <w:tcPr>
            <w:tcW w:w="1701" w:type="dxa"/>
            <w:tcBorders>
              <w:bottom w:val="nil"/>
            </w:tcBorders>
            <w:vAlign w:val="center"/>
          </w:tcPr>
          <w:p w14:paraId="7343182D" w14:textId="77777777" w:rsidR="00AA7C58" w:rsidRDefault="00AA7C58" w:rsidP="003C12FC">
            <w:pPr>
              <w:pStyle w:val="TAC"/>
              <w:spacing w:line="256" w:lineRule="auto"/>
            </w:pPr>
            <w:r>
              <w:rPr>
                <w:rFonts w:cs="Arial"/>
              </w:rPr>
              <w:t>15</w:t>
            </w:r>
          </w:p>
        </w:tc>
        <w:tc>
          <w:tcPr>
            <w:tcW w:w="3119" w:type="dxa"/>
            <w:vAlign w:val="center"/>
          </w:tcPr>
          <w:p w14:paraId="70036C48" w14:textId="77777777" w:rsidR="00AA7C58" w:rsidRDefault="00AA7C58" w:rsidP="003C12FC">
            <w:pPr>
              <w:pStyle w:val="TAC"/>
              <w:spacing w:line="256" w:lineRule="auto"/>
              <w:rPr>
                <w:rFonts w:cs="Arial"/>
              </w:rPr>
            </w:pPr>
            <w:r>
              <w:rPr>
                <w:rFonts w:cs="Arial"/>
              </w:rPr>
              <w:t>G-FR1-A1-</w:t>
            </w:r>
            <w:r>
              <w:rPr>
                <w:rFonts w:eastAsia="DengXian" w:cs="Arial" w:hint="eastAsia"/>
              </w:rPr>
              <w:t>4</w:t>
            </w:r>
            <w:r>
              <w:rPr>
                <w:rFonts w:eastAsia="DengXian" w:cs="Arial"/>
              </w:rPr>
              <w:t xml:space="preserve"> </w:t>
            </w:r>
            <w:r>
              <w:rPr>
                <w:rFonts w:cs="Arial"/>
              </w:rPr>
              <w:t>(Note 1)</w:t>
            </w:r>
          </w:p>
        </w:tc>
        <w:tc>
          <w:tcPr>
            <w:tcW w:w="2546" w:type="dxa"/>
            <w:vAlign w:val="center"/>
          </w:tcPr>
          <w:p w14:paraId="4E5E02C3"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84.8</w:t>
            </w:r>
          </w:p>
        </w:tc>
      </w:tr>
      <w:tr w:rsidR="00AA7C58" w14:paraId="0A7AA2BA" w14:textId="77777777" w:rsidTr="003C12FC">
        <w:trPr>
          <w:cantSplit/>
          <w:jc w:val="center"/>
        </w:trPr>
        <w:tc>
          <w:tcPr>
            <w:tcW w:w="2263" w:type="dxa"/>
            <w:vAlign w:val="center"/>
          </w:tcPr>
          <w:p w14:paraId="25CC7C3B" w14:textId="77777777" w:rsidR="00AA7C58" w:rsidRDefault="00AA7C58" w:rsidP="003C12FC">
            <w:pPr>
              <w:pStyle w:val="TAC"/>
              <w:spacing w:line="256" w:lineRule="auto"/>
            </w:pPr>
            <w:r>
              <w:rPr>
                <w:rFonts w:cs="Arial"/>
              </w:rPr>
              <w:t xml:space="preserve">20, 30, 40, 50, 60, 70, 80, 90, 100 </w:t>
            </w:r>
          </w:p>
        </w:tc>
        <w:tc>
          <w:tcPr>
            <w:tcW w:w="1701" w:type="dxa"/>
          </w:tcPr>
          <w:p w14:paraId="30C69B8E" w14:textId="77777777" w:rsidR="00AA7C58" w:rsidRDefault="00AA7C58" w:rsidP="003C12FC">
            <w:pPr>
              <w:pStyle w:val="TAC"/>
              <w:spacing w:line="256" w:lineRule="auto"/>
            </w:pPr>
            <w:r>
              <w:rPr>
                <w:rFonts w:cs="Arial"/>
              </w:rPr>
              <w:t>30</w:t>
            </w:r>
          </w:p>
        </w:tc>
        <w:tc>
          <w:tcPr>
            <w:tcW w:w="3119" w:type="dxa"/>
            <w:vAlign w:val="center"/>
          </w:tcPr>
          <w:p w14:paraId="4E4A724C" w14:textId="77777777" w:rsidR="00AA7C58" w:rsidRDefault="00AA7C58" w:rsidP="003C12FC">
            <w:pPr>
              <w:pStyle w:val="TAC"/>
              <w:spacing w:line="256" w:lineRule="auto"/>
              <w:rPr>
                <w:rFonts w:cs="Arial"/>
              </w:rPr>
            </w:pPr>
            <w:r>
              <w:rPr>
                <w:rFonts w:cs="Arial"/>
              </w:rPr>
              <w:t>G-FR1-A1-</w:t>
            </w:r>
            <w:r>
              <w:rPr>
                <w:rFonts w:eastAsia="DengXian" w:cs="Arial" w:hint="eastAsia"/>
              </w:rPr>
              <w:t>5</w:t>
            </w:r>
            <w:r>
              <w:rPr>
                <w:rFonts w:eastAsia="DengXian" w:cs="Arial"/>
              </w:rPr>
              <w:t xml:space="preserve"> </w:t>
            </w:r>
            <w:r>
              <w:rPr>
                <w:rFonts w:cs="Arial"/>
              </w:rPr>
              <w:t>(Note 1)</w:t>
            </w:r>
          </w:p>
        </w:tc>
        <w:tc>
          <w:tcPr>
            <w:tcW w:w="2546" w:type="dxa"/>
            <w:vAlign w:val="center"/>
          </w:tcPr>
          <w:p w14:paraId="190FB40A"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85.1</w:t>
            </w:r>
          </w:p>
        </w:tc>
      </w:tr>
      <w:tr w:rsidR="00AA7C58" w14:paraId="3EC4EC6D" w14:textId="77777777" w:rsidTr="003C12FC">
        <w:trPr>
          <w:cantSplit/>
          <w:jc w:val="center"/>
        </w:trPr>
        <w:tc>
          <w:tcPr>
            <w:tcW w:w="2263" w:type="dxa"/>
            <w:vAlign w:val="center"/>
          </w:tcPr>
          <w:p w14:paraId="1DC16ACD" w14:textId="77777777" w:rsidR="00AA7C58" w:rsidRDefault="00AA7C58" w:rsidP="003C12FC">
            <w:pPr>
              <w:pStyle w:val="TAC"/>
              <w:spacing w:line="256" w:lineRule="auto"/>
            </w:pPr>
            <w:r>
              <w:rPr>
                <w:rFonts w:cs="Arial"/>
              </w:rPr>
              <w:t xml:space="preserve">20,  30, 40, 50, 60, 70, 80, 90, 100  </w:t>
            </w:r>
          </w:p>
        </w:tc>
        <w:tc>
          <w:tcPr>
            <w:tcW w:w="1701" w:type="dxa"/>
          </w:tcPr>
          <w:p w14:paraId="202AFAEA" w14:textId="77777777" w:rsidR="00AA7C58" w:rsidRDefault="00AA7C58" w:rsidP="003C12FC">
            <w:pPr>
              <w:pStyle w:val="TAC"/>
              <w:spacing w:line="256" w:lineRule="auto"/>
            </w:pPr>
            <w:r>
              <w:rPr>
                <w:rFonts w:cs="Arial"/>
              </w:rPr>
              <w:t>60</w:t>
            </w:r>
          </w:p>
        </w:tc>
        <w:tc>
          <w:tcPr>
            <w:tcW w:w="3119" w:type="dxa"/>
            <w:vAlign w:val="center"/>
          </w:tcPr>
          <w:p w14:paraId="2BE89E94" w14:textId="77777777" w:rsidR="00AA7C58" w:rsidRDefault="00AA7C58" w:rsidP="003C12FC">
            <w:pPr>
              <w:pStyle w:val="TAC"/>
              <w:spacing w:line="256" w:lineRule="auto"/>
              <w:rPr>
                <w:rFonts w:cs="Arial"/>
              </w:rPr>
            </w:pPr>
            <w:r>
              <w:rPr>
                <w:rFonts w:cs="Arial"/>
              </w:rPr>
              <w:t>G-FR1-A1-</w:t>
            </w:r>
            <w:r>
              <w:rPr>
                <w:rFonts w:eastAsia="DengXian" w:cs="Arial" w:hint="eastAsia"/>
              </w:rPr>
              <w:t>6</w:t>
            </w:r>
            <w:r>
              <w:rPr>
                <w:rFonts w:eastAsia="DengXian" w:cs="Arial"/>
              </w:rPr>
              <w:t xml:space="preserve"> </w:t>
            </w:r>
            <w:r>
              <w:rPr>
                <w:rFonts w:cs="Arial"/>
              </w:rPr>
              <w:t>(Note 1)</w:t>
            </w:r>
          </w:p>
        </w:tc>
        <w:tc>
          <w:tcPr>
            <w:tcW w:w="2546" w:type="dxa"/>
            <w:vAlign w:val="center"/>
          </w:tcPr>
          <w:p w14:paraId="161856C1" w14:textId="77777777" w:rsidR="00AA7C58" w:rsidRDefault="00AA7C58" w:rsidP="003C12FC">
            <w:pPr>
              <w:pStyle w:val="TAC"/>
              <w:spacing w:line="256" w:lineRule="auto"/>
              <w:rPr>
                <w:rFonts w:cs="Arial"/>
              </w:rPr>
            </w:pPr>
            <w:r>
              <w:rPr>
                <w:rFonts w:cs="Arial"/>
              </w:rPr>
              <w:t xml:space="preserve"> -</w:t>
            </w:r>
            <w:r>
              <w:rPr>
                <w:rFonts w:eastAsiaTheme="minorEastAsia" w:cs="Arial" w:hint="eastAsia"/>
              </w:rPr>
              <w:t>85.2</w:t>
            </w:r>
          </w:p>
        </w:tc>
      </w:tr>
      <w:tr w:rsidR="00AA7C58" w14:paraId="071DE9CA" w14:textId="77777777" w:rsidTr="003C12FC">
        <w:trPr>
          <w:cantSplit/>
          <w:jc w:val="center"/>
        </w:trPr>
        <w:tc>
          <w:tcPr>
            <w:tcW w:w="9629" w:type="dxa"/>
            <w:gridSpan w:val="4"/>
            <w:vAlign w:val="center"/>
          </w:tcPr>
          <w:p w14:paraId="23AEE1EC" w14:textId="77777777" w:rsidR="00AA7C58" w:rsidRPr="00B13220" w:rsidRDefault="00AA7C58" w:rsidP="003C12FC">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14:paraId="57AD58CF" w14:textId="77777777" w:rsidR="002D3C4C" w:rsidRDefault="002D3C4C" w:rsidP="002D3C4C">
      <w:pPr>
        <w:pStyle w:val="B10"/>
        <w:ind w:left="0" w:firstLine="0"/>
        <w:jc w:val="both"/>
        <w:rPr>
          <w:color w:val="0070C0"/>
          <w:lang w:val="en-US" w:eastAsia="fi-FI"/>
        </w:rPr>
      </w:pPr>
    </w:p>
    <w:p w14:paraId="7FAE9751" w14:textId="5D7B20FC"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7AECA686" w14:textId="77777777" w:rsidR="00AA7C58" w:rsidRPr="008C3753" w:rsidRDefault="00AA7C58" w:rsidP="00AA7C58">
      <w:pPr>
        <w:pStyle w:val="Heading3"/>
      </w:pPr>
      <w:bookmarkStart w:id="211" w:name="_Toc21100032"/>
      <w:bookmarkStart w:id="212" w:name="_Toc29809830"/>
      <w:bookmarkStart w:id="213" w:name="_Toc36645215"/>
      <w:bookmarkStart w:id="214" w:name="_Toc37272269"/>
      <w:bookmarkStart w:id="215" w:name="_Toc45884515"/>
      <w:bookmarkStart w:id="216" w:name="_Toc53182538"/>
      <w:bookmarkStart w:id="217" w:name="_Toc58860279"/>
      <w:bookmarkStart w:id="218" w:name="_Toc58862783"/>
      <w:bookmarkStart w:id="219" w:name="_Toc61182776"/>
      <w:bookmarkStart w:id="220" w:name="_Toc66728090"/>
      <w:bookmarkStart w:id="221" w:name="_Toc74961894"/>
      <w:bookmarkStart w:id="222" w:name="_Toc75242804"/>
      <w:bookmarkStart w:id="223" w:name="_Toc76545150"/>
      <w:bookmarkStart w:id="224" w:name="_Toc82595253"/>
      <w:bookmarkStart w:id="225" w:name="_Toc89955284"/>
      <w:bookmarkStart w:id="226" w:name="_Toc98773709"/>
      <w:bookmarkStart w:id="227" w:name="_Toc106201468"/>
      <w:bookmarkStart w:id="228" w:name="_Toc115191322"/>
      <w:bookmarkStart w:id="229" w:name="_Toc122013152"/>
      <w:bookmarkStart w:id="230" w:name="_Toc124155971"/>
      <w:bookmarkStart w:id="231" w:name="_Toc131537731"/>
      <w:bookmarkStart w:id="232" w:name="_Toc137397938"/>
      <w:bookmarkStart w:id="233" w:name="_Toc156576154"/>
      <w:bookmarkStart w:id="234" w:name="_Toc176944676"/>
      <w:bookmarkStart w:id="235" w:name="_Toc187256954"/>
      <w:r w:rsidRPr="008C3753">
        <w:t>7.3.5</w:t>
      </w:r>
      <w:r w:rsidRPr="008C3753">
        <w:tab/>
        <w:t>Test requirements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3BD5BB0" w14:textId="77777777" w:rsidR="00AA7C58" w:rsidRDefault="00AA7C58" w:rsidP="00AA7C58">
      <w:r>
        <w:t>The throughput shall be ≥ 95% of the maximum throughput of the reference measurement channel as specified in annex A.2 with parameters specified in table 7.3.2-1 for Wide Area BS, in table 7.3.2-2 for Medium Range BS and in table 7.3.2-3 for Local Area BS</w:t>
      </w:r>
      <w:r>
        <w:rPr>
          <w:rFonts w:eastAsia="SimSun" w:hint="eastAsia"/>
        </w:rPr>
        <w:t xml:space="preserve"> </w:t>
      </w:r>
      <w:r>
        <w:rPr>
          <w:rFonts w:cs="v5.0.0"/>
        </w:rPr>
        <w:t>in any operating band except for band n46, n96</w:t>
      </w:r>
      <w:r>
        <w:rPr>
          <w:rFonts w:eastAsiaTheme="minorEastAsia" w:cs="v5.0.0" w:hint="eastAsia"/>
        </w:rPr>
        <w:t>,</w:t>
      </w:r>
      <w:r>
        <w:rPr>
          <w:rFonts w:cs="v5.0.0"/>
        </w:rPr>
        <w:t xml:space="preserve"> n102</w:t>
      </w:r>
      <w:r>
        <w:rPr>
          <w:rFonts w:eastAsiaTheme="minorEastAsia" w:cs="v5.0.0" w:hint="eastAsia"/>
        </w:rPr>
        <w:t xml:space="preserve"> and n104</w:t>
      </w:r>
      <w:r>
        <w:t>.</w:t>
      </w:r>
    </w:p>
    <w:p w14:paraId="72735643" w14:textId="77777777" w:rsidR="00AA7C58" w:rsidRDefault="00AA7C58" w:rsidP="00AA7C58">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7.3.</w:t>
      </w:r>
      <w:r>
        <w:rPr>
          <w:rFonts w:eastAsia="SimSun" w:hint="eastAsia"/>
        </w:rPr>
        <w:t>5</w:t>
      </w:r>
      <w:r>
        <w:t xml:space="preserve">-2b for Medium Range BS </w:t>
      </w:r>
      <w:r>
        <w:rPr>
          <w:rFonts w:cs="v5.0.0"/>
        </w:rPr>
        <w:t>and in table 7.3.</w:t>
      </w:r>
      <w:r>
        <w:rPr>
          <w:rFonts w:cs="v5.0.0" w:hint="eastAsia"/>
        </w:rPr>
        <w:t>5</w:t>
      </w:r>
      <w:r>
        <w:rPr>
          <w:rFonts w:cs="v5.0.0"/>
        </w:rPr>
        <w:t>-3b for Local Area BS, for band n46</w:t>
      </w:r>
      <w:r>
        <w:t>.</w:t>
      </w:r>
    </w:p>
    <w:p w14:paraId="4DC134B0" w14:textId="77777777" w:rsidR="00AA7C58" w:rsidRDefault="00AA7C58" w:rsidP="00AA7C58">
      <w:pPr>
        <w:rPr>
          <w:rFonts w:eastAsiaTheme="minorEastAsia"/>
        </w:rPr>
      </w:pPr>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7.3.</w:t>
      </w:r>
      <w:r>
        <w:rPr>
          <w:rFonts w:eastAsia="SimSun" w:hint="eastAsia"/>
        </w:rPr>
        <w:t>5</w:t>
      </w:r>
      <w:r>
        <w:t xml:space="preserve">-2c for Medium Range BS </w:t>
      </w:r>
      <w:r>
        <w:rPr>
          <w:rFonts w:cs="v5.0.0"/>
        </w:rPr>
        <w:t>and in table 7.3.</w:t>
      </w:r>
      <w:r>
        <w:rPr>
          <w:rFonts w:cs="v5.0.0" w:hint="eastAsia"/>
        </w:rPr>
        <w:t>5</w:t>
      </w:r>
      <w:r>
        <w:rPr>
          <w:rFonts w:cs="v5.0.0"/>
        </w:rPr>
        <w:t>-3c for Local Area BS, for band n96 and n102</w:t>
      </w:r>
      <w:r>
        <w:t>.</w:t>
      </w:r>
    </w:p>
    <w:p w14:paraId="080F1098" w14:textId="77777777" w:rsidR="00AA7C58" w:rsidRDefault="00AA7C58" w:rsidP="00AA7C58">
      <w:r>
        <w:t>T</w:t>
      </w:r>
      <w:r>
        <w:rPr>
          <w:rFonts w:hint="eastAsia"/>
        </w:rPr>
        <w:t xml:space="preserve">he throughput shall be ≥ 95% of the maximum throughput of the reference measurement channel as specified in </w:t>
      </w:r>
      <w:r>
        <w:t>annex A.2 with parameters specified in table 7.3.</w:t>
      </w:r>
      <w:r>
        <w:rPr>
          <w:rFonts w:eastAsiaTheme="minorEastAsia" w:hint="eastAsia"/>
        </w:rPr>
        <w:t>5</w:t>
      </w:r>
      <w:r>
        <w:t>-1</w:t>
      </w:r>
      <w:r>
        <w:rPr>
          <w:rFonts w:eastAsia="SimSun" w:hint="eastAsia"/>
        </w:rPr>
        <w:t>b</w:t>
      </w:r>
      <w:r>
        <w:t xml:space="preserve"> for Wide Area BS, in table 7.3.</w:t>
      </w:r>
      <w:r>
        <w:rPr>
          <w:rFonts w:eastAsiaTheme="minorEastAsia" w:hint="eastAsia"/>
        </w:rPr>
        <w:t>5</w:t>
      </w:r>
      <w:r>
        <w:t>-2</w:t>
      </w:r>
      <w:r>
        <w:rPr>
          <w:rFonts w:eastAsia="SimSun" w:hint="eastAsia"/>
        </w:rPr>
        <w:t>d</w:t>
      </w:r>
      <w:r>
        <w:t xml:space="preserve"> for Medium Range BS and in table 7.3.</w:t>
      </w:r>
      <w:r>
        <w:rPr>
          <w:rFonts w:eastAsiaTheme="minorEastAsia" w:hint="eastAsia"/>
        </w:rPr>
        <w:t>5</w:t>
      </w:r>
      <w:r>
        <w:t>-3</w:t>
      </w:r>
      <w:r>
        <w:rPr>
          <w:rFonts w:eastAsia="SimSun" w:hint="eastAsia"/>
        </w:rPr>
        <w:t>d</w:t>
      </w:r>
      <w:r>
        <w:t xml:space="preserve"> for Local Area BS</w:t>
      </w:r>
      <w:r>
        <w:rPr>
          <w:rFonts w:cs="v5.0.0"/>
        </w:rPr>
        <w:t xml:space="preserve"> in </w:t>
      </w:r>
      <w:r>
        <w:rPr>
          <w:rFonts w:cs="v5.0.0" w:hint="eastAsia"/>
        </w:rPr>
        <w:t>band n104</w:t>
      </w:r>
      <w:r>
        <w:t>.</w:t>
      </w:r>
    </w:p>
    <w:p w14:paraId="44FC43BA" w14:textId="77777777" w:rsidR="00AA7C58" w:rsidRPr="008C3753" w:rsidRDefault="00AA7C58" w:rsidP="00AA7C58">
      <w:r w:rsidRPr="008C3753">
        <w:t>For NB-IoT operation in NR in-band, the throughput shall be ≥ 95% of the maximum throughput of the reference measurement channel as specified in Annex A of TS 36.141 [24] with parameters specified in table 7.3.5-1a for Wide Area BS, in table 7.3.5-2a for Medium Range BS and in table 7.3.5-3a for Local Area BS.</w:t>
      </w:r>
    </w:p>
    <w:p w14:paraId="1CBF0C5E" w14:textId="77777777" w:rsidR="00AA7C58" w:rsidRPr="008C3753" w:rsidRDefault="00AA7C58" w:rsidP="00AA7C58">
      <w:pPr>
        <w:pStyle w:val="TH"/>
      </w:pPr>
      <w:r w:rsidRPr="008C3753">
        <w:lastRenderedPageBreak/>
        <w:t>Table 7.3.5-1: Wide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A7C58" w:rsidRPr="008C3753" w14:paraId="50BD7D78" w14:textId="77777777" w:rsidTr="003C12FC">
        <w:trPr>
          <w:cantSplit/>
          <w:jc w:val="center"/>
        </w:trPr>
        <w:tc>
          <w:tcPr>
            <w:tcW w:w="1417" w:type="dxa"/>
            <w:tcBorders>
              <w:bottom w:val="single" w:sz="4" w:space="0" w:color="auto"/>
            </w:tcBorders>
          </w:tcPr>
          <w:p w14:paraId="684A24CC" w14:textId="77777777" w:rsidR="00AA7C58" w:rsidRPr="008C3753" w:rsidRDefault="00AA7C58" w:rsidP="003C12FC">
            <w:pPr>
              <w:pStyle w:val="TAH"/>
              <w:rPr>
                <w:rFonts w:cs="v5.0.0"/>
              </w:rPr>
            </w:pPr>
            <w:r w:rsidRPr="008C3753">
              <w:rPr>
                <w:rFonts w:cs="v5.0.0"/>
                <w:i/>
              </w:rPr>
              <w:t>BS channel bandwidth</w:t>
            </w:r>
            <w:r w:rsidRPr="008C3753">
              <w:rPr>
                <w:rFonts w:cs="v5.0.0"/>
              </w:rPr>
              <w:t xml:space="preserve"> (MHz)</w:t>
            </w:r>
          </w:p>
        </w:tc>
        <w:tc>
          <w:tcPr>
            <w:tcW w:w="1417" w:type="dxa"/>
          </w:tcPr>
          <w:p w14:paraId="7F729E37" w14:textId="77777777" w:rsidR="00AA7C58" w:rsidRPr="008C3753" w:rsidRDefault="00AA7C58" w:rsidP="003C12FC">
            <w:pPr>
              <w:pStyle w:val="TAH"/>
              <w:rPr>
                <w:rFonts w:cs="v5.0.0"/>
              </w:rPr>
            </w:pPr>
            <w:r w:rsidRPr="008C3753">
              <w:rPr>
                <w:rFonts w:cs="v5.0.0"/>
              </w:rPr>
              <w:t>Subcarrier spacing (kHz)</w:t>
            </w:r>
          </w:p>
        </w:tc>
        <w:tc>
          <w:tcPr>
            <w:tcW w:w="1417" w:type="dxa"/>
          </w:tcPr>
          <w:p w14:paraId="6B2CAAB3" w14:textId="77777777" w:rsidR="00AA7C58" w:rsidRPr="008C3753" w:rsidRDefault="00AA7C58" w:rsidP="003C12FC">
            <w:pPr>
              <w:pStyle w:val="TAH"/>
              <w:rPr>
                <w:rFonts w:cs="v5.0.0"/>
              </w:rPr>
            </w:pPr>
            <w:r w:rsidRPr="008C3753">
              <w:rPr>
                <w:rFonts w:cs="v5.0.0"/>
              </w:rPr>
              <w:t>Reference measurement channel</w:t>
            </w:r>
          </w:p>
        </w:tc>
        <w:tc>
          <w:tcPr>
            <w:tcW w:w="1417" w:type="dxa"/>
          </w:tcPr>
          <w:p w14:paraId="2B9D85A5" w14:textId="77777777" w:rsidR="00AA7C58" w:rsidRPr="008C3753" w:rsidRDefault="00AA7C58" w:rsidP="003C12FC">
            <w:pPr>
              <w:pStyle w:val="TAH"/>
              <w:rPr>
                <w:rFonts w:cs="v5.0.0"/>
              </w:rPr>
            </w:pPr>
            <w:r w:rsidRPr="008C3753">
              <w:rPr>
                <w:rFonts w:cs="v5.0.0"/>
              </w:rPr>
              <w:t>Wanted signal mean power (dBm)</w:t>
            </w:r>
          </w:p>
        </w:tc>
        <w:tc>
          <w:tcPr>
            <w:tcW w:w="1417" w:type="dxa"/>
            <w:tcBorders>
              <w:bottom w:val="single" w:sz="4" w:space="0" w:color="auto"/>
            </w:tcBorders>
          </w:tcPr>
          <w:p w14:paraId="551CE514" w14:textId="77777777" w:rsidR="00AA7C58" w:rsidRPr="008C3753" w:rsidRDefault="00AA7C58"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7" w:type="dxa"/>
            <w:tcBorders>
              <w:bottom w:val="single" w:sz="4" w:space="0" w:color="auto"/>
            </w:tcBorders>
          </w:tcPr>
          <w:p w14:paraId="508D1DCF" w14:textId="77777777" w:rsidR="00AA7C58" w:rsidRPr="008C3753" w:rsidRDefault="00AA7C58" w:rsidP="003C12FC">
            <w:pPr>
              <w:pStyle w:val="TAH"/>
              <w:rPr>
                <w:rFonts w:cs="v5.0.0"/>
              </w:rPr>
            </w:pPr>
            <w:r w:rsidRPr="008C3753">
              <w:rPr>
                <w:rFonts w:cs="v5.0.0"/>
              </w:rPr>
              <w:t>Type of interfering signal</w:t>
            </w:r>
          </w:p>
        </w:tc>
      </w:tr>
      <w:tr w:rsidR="00AA7C58" w:rsidRPr="008C3753" w14:paraId="6717FC3B" w14:textId="77777777" w:rsidTr="003C12FC">
        <w:trPr>
          <w:cantSplit/>
          <w:jc w:val="center"/>
        </w:trPr>
        <w:tc>
          <w:tcPr>
            <w:tcW w:w="1417" w:type="dxa"/>
            <w:tcBorders>
              <w:bottom w:val="nil"/>
            </w:tcBorders>
          </w:tcPr>
          <w:p w14:paraId="10833452" w14:textId="77777777" w:rsidR="00AA7C58" w:rsidRPr="008C3753" w:rsidRDefault="00AA7C58" w:rsidP="003C12FC">
            <w:pPr>
              <w:pStyle w:val="TAC"/>
              <w:rPr>
                <w:rFonts w:cs="v5.0.0"/>
              </w:rPr>
            </w:pPr>
            <w:r w:rsidRPr="00991923">
              <w:t>3</w:t>
            </w:r>
          </w:p>
        </w:tc>
        <w:tc>
          <w:tcPr>
            <w:tcW w:w="1417" w:type="dxa"/>
          </w:tcPr>
          <w:p w14:paraId="147AEB75" w14:textId="77777777" w:rsidR="00AA7C58" w:rsidRPr="008C3753" w:rsidRDefault="00AA7C58" w:rsidP="003C12FC">
            <w:pPr>
              <w:pStyle w:val="TAC"/>
              <w:rPr>
                <w:rFonts w:cs="v5.0.0"/>
              </w:rPr>
            </w:pPr>
            <w:r w:rsidRPr="00991923">
              <w:t>15</w:t>
            </w:r>
          </w:p>
        </w:tc>
        <w:tc>
          <w:tcPr>
            <w:tcW w:w="1417" w:type="dxa"/>
          </w:tcPr>
          <w:p w14:paraId="4AA7ADC9" w14:textId="77777777" w:rsidR="00AA7C58" w:rsidRPr="008C3753" w:rsidRDefault="00AA7C58" w:rsidP="003C12FC">
            <w:pPr>
              <w:pStyle w:val="TAC"/>
            </w:pPr>
            <w:r w:rsidRPr="00991923">
              <w:t>G-FR1-A2-15</w:t>
            </w:r>
          </w:p>
        </w:tc>
        <w:tc>
          <w:tcPr>
            <w:tcW w:w="1417" w:type="dxa"/>
          </w:tcPr>
          <w:p w14:paraId="1DC2E066" w14:textId="77777777" w:rsidR="00AA7C58" w:rsidRPr="008C3753" w:rsidRDefault="00AA7C58" w:rsidP="003C12FC">
            <w:pPr>
              <w:pStyle w:val="TAC"/>
              <w:rPr>
                <w:rFonts w:cs="v5.0.0"/>
              </w:rPr>
            </w:pPr>
            <w:r w:rsidRPr="00991923">
              <w:t>-73.3</w:t>
            </w:r>
          </w:p>
        </w:tc>
        <w:tc>
          <w:tcPr>
            <w:tcW w:w="1417" w:type="dxa"/>
            <w:tcBorders>
              <w:bottom w:val="nil"/>
            </w:tcBorders>
          </w:tcPr>
          <w:p w14:paraId="58275D81" w14:textId="77777777" w:rsidR="00AA7C58" w:rsidRPr="008C3753" w:rsidRDefault="00AA7C58" w:rsidP="003C12FC">
            <w:pPr>
              <w:pStyle w:val="TAC"/>
              <w:rPr>
                <w:rFonts w:cs="v5.0.0"/>
              </w:rPr>
            </w:pPr>
            <w:r w:rsidRPr="00991923">
              <w:t>-84.7</w:t>
            </w:r>
          </w:p>
        </w:tc>
        <w:tc>
          <w:tcPr>
            <w:tcW w:w="1417" w:type="dxa"/>
            <w:tcBorders>
              <w:bottom w:val="nil"/>
            </w:tcBorders>
          </w:tcPr>
          <w:p w14:paraId="793AFD65" w14:textId="77777777" w:rsidR="00AA7C58" w:rsidRPr="008C3753" w:rsidRDefault="00AA7C58" w:rsidP="003C12FC">
            <w:pPr>
              <w:pStyle w:val="TAC"/>
              <w:rPr>
                <w:rFonts w:cs="v5.0.0"/>
              </w:rPr>
            </w:pPr>
            <w:r w:rsidRPr="00991923">
              <w:t>AWGN</w:t>
            </w:r>
          </w:p>
        </w:tc>
      </w:tr>
      <w:tr w:rsidR="00AA7C58" w:rsidRPr="008C3753" w14:paraId="08750572" w14:textId="77777777" w:rsidTr="003C12FC">
        <w:trPr>
          <w:cantSplit/>
          <w:jc w:val="center"/>
        </w:trPr>
        <w:tc>
          <w:tcPr>
            <w:tcW w:w="1417" w:type="dxa"/>
            <w:tcBorders>
              <w:bottom w:val="nil"/>
            </w:tcBorders>
          </w:tcPr>
          <w:p w14:paraId="1E345D0B" w14:textId="77777777" w:rsidR="00AA7C58" w:rsidRPr="008C3753" w:rsidRDefault="00AA7C58" w:rsidP="003C12FC">
            <w:pPr>
              <w:pStyle w:val="TAC"/>
            </w:pPr>
            <w:r w:rsidRPr="008C3753">
              <w:rPr>
                <w:rFonts w:cs="v5.0.0"/>
              </w:rPr>
              <w:t>5</w:t>
            </w:r>
          </w:p>
        </w:tc>
        <w:tc>
          <w:tcPr>
            <w:tcW w:w="1417" w:type="dxa"/>
          </w:tcPr>
          <w:p w14:paraId="59E24144" w14:textId="77777777" w:rsidR="00AA7C58" w:rsidRPr="008C3753" w:rsidRDefault="00AA7C58" w:rsidP="003C12FC">
            <w:pPr>
              <w:pStyle w:val="TAC"/>
            </w:pPr>
            <w:r w:rsidRPr="008C3753">
              <w:rPr>
                <w:rFonts w:cs="v5.0.0"/>
              </w:rPr>
              <w:t>15</w:t>
            </w:r>
          </w:p>
        </w:tc>
        <w:tc>
          <w:tcPr>
            <w:tcW w:w="1417" w:type="dxa"/>
          </w:tcPr>
          <w:p w14:paraId="57EEB87A" w14:textId="77777777" w:rsidR="00AA7C58" w:rsidRPr="008C3753" w:rsidRDefault="00AA7C58" w:rsidP="003C12FC">
            <w:pPr>
              <w:pStyle w:val="TAC"/>
            </w:pPr>
            <w:r w:rsidRPr="008C3753">
              <w:t>G-FR1-A2-1</w:t>
            </w:r>
          </w:p>
        </w:tc>
        <w:tc>
          <w:tcPr>
            <w:tcW w:w="1417" w:type="dxa"/>
          </w:tcPr>
          <w:p w14:paraId="7C27F3F0" w14:textId="77777777" w:rsidR="00AA7C58" w:rsidRPr="008C3753" w:rsidRDefault="00AA7C58" w:rsidP="003C12FC">
            <w:pPr>
              <w:pStyle w:val="TAC"/>
            </w:pPr>
            <w:r w:rsidRPr="008C3753">
              <w:rPr>
                <w:rFonts w:cs="v5.0.0"/>
              </w:rPr>
              <w:t>-70.4</w:t>
            </w:r>
          </w:p>
        </w:tc>
        <w:tc>
          <w:tcPr>
            <w:tcW w:w="1417" w:type="dxa"/>
            <w:tcBorders>
              <w:bottom w:val="nil"/>
            </w:tcBorders>
          </w:tcPr>
          <w:p w14:paraId="23C6334D" w14:textId="77777777" w:rsidR="00AA7C58" w:rsidRPr="008C3753" w:rsidRDefault="00AA7C58" w:rsidP="003C12FC">
            <w:pPr>
              <w:pStyle w:val="TAC"/>
            </w:pPr>
            <w:r w:rsidRPr="008C3753">
              <w:rPr>
                <w:rFonts w:cs="v5.0.0"/>
              </w:rPr>
              <w:t>-82.5</w:t>
            </w:r>
          </w:p>
        </w:tc>
        <w:tc>
          <w:tcPr>
            <w:tcW w:w="1417" w:type="dxa"/>
            <w:tcBorders>
              <w:bottom w:val="nil"/>
            </w:tcBorders>
          </w:tcPr>
          <w:p w14:paraId="05AAE738" w14:textId="77777777" w:rsidR="00AA7C58" w:rsidRPr="008C3753" w:rsidRDefault="00AA7C58" w:rsidP="003C12FC">
            <w:pPr>
              <w:pStyle w:val="TAC"/>
            </w:pPr>
            <w:r w:rsidRPr="008C3753">
              <w:rPr>
                <w:rFonts w:cs="v5.0.0"/>
              </w:rPr>
              <w:t>AWGN</w:t>
            </w:r>
          </w:p>
        </w:tc>
      </w:tr>
      <w:tr w:rsidR="00AA7C58" w:rsidRPr="008C3753" w14:paraId="758FBACF" w14:textId="77777777" w:rsidTr="003C12FC">
        <w:trPr>
          <w:cantSplit/>
          <w:jc w:val="center"/>
        </w:trPr>
        <w:tc>
          <w:tcPr>
            <w:tcW w:w="1417" w:type="dxa"/>
            <w:tcBorders>
              <w:top w:val="nil"/>
              <w:bottom w:val="single" w:sz="4" w:space="0" w:color="auto"/>
            </w:tcBorders>
          </w:tcPr>
          <w:p w14:paraId="0C5E9F70" w14:textId="77777777" w:rsidR="00AA7C58" w:rsidRPr="008C3753" w:rsidRDefault="00AA7C58" w:rsidP="003C12FC">
            <w:pPr>
              <w:pStyle w:val="TAC"/>
            </w:pPr>
          </w:p>
        </w:tc>
        <w:tc>
          <w:tcPr>
            <w:tcW w:w="1417" w:type="dxa"/>
          </w:tcPr>
          <w:p w14:paraId="251747EF" w14:textId="77777777" w:rsidR="00AA7C58" w:rsidRPr="008C3753" w:rsidRDefault="00AA7C58" w:rsidP="003C12FC">
            <w:pPr>
              <w:pStyle w:val="TAC"/>
            </w:pPr>
            <w:r w:rsidRPr="008C3753">
              <w:rPr>
                <w:rFonts w:cs="v5.0.0"/>
              </w:rPr>
              <w:t>30</w:t>
            </w:r>
          </w:p>
        </w:tc>
        <w:tc>
          <w:tcPr>
            <w:tcW w:w="1417" w:type="dxa"/>
          </w:tcPr>
          <w:p w14:paraId="092F50CD" w14:textId="77777777" w:rsidR="00AA7C58" w:rsidRPr="008C3753" w:rsidRDefault="00AA7C58" w:rsidP="003C12FC">
            <w:pPr>
              <w:pStyle w:val="TAC"/>
            </w:pPr>
            <w:r w:rsidRPr="008C3753">
              <w:t>G-FR1-A2-2</w:t>
            </w:r>
          </w:p>
        </w:tc>
        <w:tc>
          <w:tcPr>
            <w:tcW w:w="1417" w:type="dxa"/>
          </w:tcPr>
          <w:p w14:paraId="773B8C0E" w14:textId="77777777" w:rsidR="00AA7C58" w:rsidRPr="008C3753" w:rsidRDefault="00AA7C58" w:rsidP="003C12FC">
            <w:pPr>
              <w:pStyle w:val="TAC"/>
            </w:pPr>
            <w:r w:rsidRPr="008C3753">
              <w:rPr>
                <w:rFonts w:cs="v5.0.0"/>
              </w:rPr>
              <w:t>-71.1</w:t>
            </w:r>
          </w:p>
        </w:tc>
        <w:tc>
          <w:tcPr>
            <w:tcW w:w="1417" w:type="dxa"/>
            <w:tcBorders>
              <w:top w:val="nil"/>
              <w:bottom w:val="single" w:sz="4" w:space="0" w:color="auto"/>
            </w:tcBorders>
          </w:tcPr>
          <w:p w14:paraId="4278EF25" w14:textId="77777777" w:rsidR="00AA7C58" w:rsidRPr="008C3753" w:rsidRDefault="00AA7C58" w:rsidP="003C12FC">
            <w:pPr>
              <w:pStyle w:val="TAC"/>
            </w:pPr>
          </w:p>
        </w:tc>
        <w:tc>
          <w:tcPr>
            <w:tcW w:w="1417" w:type="dxa"/>
            <w:tcBorders>
              <w:top w:val="nil"/>
              <w:bottom w:val="single" w:sz="4" w:space="0" w:color="auto"/>
            </w:tcBorders>
          </w:tcPr>
          <w:p w14:paraId="347B343C" w14:textId="77777777" w:rsidR="00AA7C58" w:rsidRPr="008C3753" w:rsidRDefault="00AA7C58" w:rsidP="003C12FC">
            <w:pPr>
              <w:pStyle w:val="TAC"/>
            </w:pPr>
          </w:p>
        </w:tc>
      </w:tr>
      <w:tr w:rsidR="00A02745" w:rsidRPr="008C3753" w14:paraId="33B42A2F" w14:textId="77777777" w:rsidTr="003C12FC">
        <w:trPr>
          <w:cantSplit/>
          <w:jc w:val="center"/>
          <w:ins w:id="236" w:author="Iwajlo Angelow (Nokia)" w:date="2025-04-29T09:17:00Z"/>
        </w:trPr>
        <w:tc>
          <w:tcPr>
            <w:tcW w:w="1417" w:type="dxa"/>
            <w:tcBorders>
              <w:top w:val="nil"/>
              <w:bottom w:val="single" w:sz="4" w:space="0" w:color="auto"/>
            </w:tcBorders>
          </w:tcPr>
          <w:p w14:paraId="3D2684C0" w14:textId="1387B45E" w:rsidR="00A02745" w:rsidRPr="008C3753" w:rsidRDefault="00A02745" w:rsidP="00A02745">
            <w:pPr>
              <w:pStyle w:val="TAC"/>
              <w:rPr>
                <w:ins w:id="237" w:author="Iwajlo Angelow (Nokia)" w:date="2025-04-29T09:17:00Z" w16du:dateUtc="2025-04-29T14:17:00Z"/>
              </w:rPr>
            </w:pPr>
            <w:ins w:id="238" w:author="Iwajlo Angelow (Nokia)" w:date="2025-04-29T09:17:00Z" w16du:dateUtc="2025-04-29T14:17:00Z">
              <w:r>
                <w:t>7</w:t>
              </w:r>
            </w:ins>
          </w:p>
        </w:tc>
        <w:tc>
          <w:tcPr>
            <w:tcW w:w="1417" w:type="dxa"/>
          </w:tcPr>
          <w:p w14:paraId="09BF9817" w14:textId="375D8284" w:rsidR="00A02745" w:rsidRPr="008C3753" w:rsidRDefault="00A02745" w:rsidP="00A02745">
            <w:pPr>
              <w:pStyle w:val="TAC"/>
              <w:rPr>
                <w:ins w:id="239" w:author="Iwajlo Angelow (Nokia)" w:date="2025-04-29T09:17:00Z" w16du:dateUtc="2025-04-29T14:17:00Z"/>
                <w:rFonts w:cs="v5.0.0"/>
              </w:rPr>
            </w:pPr>
            <w:ins w:id="240" w:author="Iwajlo Angelow (Nokia)" w:date="2025-04-29T09:17:00Z" w16du:dateUtc="2025-04-29T14:17:00Z">
              <w:r>
                <w:rPr>
                  <w:rFonts w:cs="v5.0.0"/>
                </w:rPr>
                <w:t>15</w:t>
              </w:r>
            </w:ins>
          </w:p>
        </w:tc>
        <w:tc>
          <w:tcPr>
            <w:tcW w:w="1417" w:type="dxa"/>
          </w:tcPr>
          <w:p w14:paraId="163A51C5" w14:textId="4A4C498B" w:rsidR="00A02745" w:rsidRPr="008C3753" w:rsidRDefault="00A02745" w:rsidP="00A02745">
            <w:pPr>
              <w:pStyle w:val="TAC"/>
              <w:rPr>
                <w:ins w:id="241" w:author="Iwajlo Angelow (Nokia)" w:date="2025-04-29T09:17:00Z" w16du:dateUtc="2025-04-29T14:17:00Z"/>
              </w:rPr>
            </w:pPr>
            <w:ins w:id="242" w:author="Iwajlo Angelow (Nokia)" w:date="2025-04-29T09:18:00Z" w16du:dateUtc="2025-04-29T14:18:00Z">
              <w:r w:rsidRPr="008C3753">
                <w:t>G-FR1-A2-1</w:t>
              </w:r>
            </w:ins>
          </w:p>
        </w:tc>
        <w:tc>
          <w:tcPr>
            <w:tcW w:w="1417" w:type="dxa"/>
          </w:tcPr>
          <w:p w14:paraId="565FBADF" w14:textId="6BAE3249" w:rsidR="00A02745" w:rsidRPr="008C3753" w:rsidRDefault="00A02745" w:rsidP="00A02745">
            <w:pPr>
              <w:pStyle w:val="TAC"/>
              <w:rPr>
                <w:ins w:id="243" w:author="Iwajlo Angelow (Nokia)" w:date="2025-04-29T09:17:00Z" w16du:dateUtc="2025-04-29T14:17:00Z"/>
                <w:rFonts w:cs="v5.0.0"/>
              </w:rPr>
            </w:pPr>
            <w:ins w:id="244" w:author="Iwajlo Angelow (Nokia)" w:date="2025-04-29T09:18:00Z" w16du:dateUtc="2025-04-29T14:18:00Z">
              <w:r w:rsidRPr="008C3753">
                <w:rPr>
                  <w:rFonts w:cs="v5.0.0"/>
                </w:rPr>
                <w:t>-70.4</w:t>
              </w:r>
            </w:ins>
          </w:p>
        </w:tc>
        <w:tc>
          <w:tcPr>
            <w:tcW w:w="1417" w:type="dxa"/>
            <w:tcBorders>
              <w:top w:val="nil"/>
              <w:bottom w:val="single" w:sz="4" w:space="0" w:color="auto"/>
            </w:tcBorders>
          </w:tcPr>
          <w:p w14:paraId="3190E1B7" w14:textId="40001BCD" w:rsidR="00A02745" w:rsidRPr="008C3753" w:rsidRDefault="00A02745" w:rsidP="00A02745">
            <w:pPr>
              <w:pStyle w:val="TAC"/>
              <w:rPr>
                <w:ins w:id="245" w:author="Iwajlo Angelow (Nokia)" w:date="2025-04-29T09:17:00Z" w16du:dateUtc="2025-04-29T14:17:00Z"/>
              </w:rPr>
            </w:pPr>
            <w:ins w:id="246" w:author="Iwajlo Angelow (Nokia)" w:date="2025-04-29T09:18:00Z" w16du:dateUtc="2025-04-29T14:18:00Z">
              <w:r>
                <w:t>-81.0</w:t>
              </w:r>
            </w:ins>
          </w:p>
        </w:tc>
        <w:tc>
          <w:tcPr>
            <w:tcW w:w="1417" w:type="dxa"/>
            <w:tcBorders>
              <w:top w:val="nil"/>
              <w:bottom w:val="single" w:sz="4" w:space="0" w:color="auto"/>
            </w:tcBorders>
          </w:tcPr>
          <w:p w14:paraId="1E30081E" w14:textId="70633AF8" w:rsidR="00A02745" w:rsidRPr="008C3753" w:rsidRDefault="00A02745" w:rsidP="00A02745">
            <w:pPr>
              <w:pStyle w:val="TAC"/>
              <w:rPr>
                <w:ins w:id="247" w:author="Iwajlo Angelow (Nokia)" w:date="2025-04-29T09:17:00Z" w16du:dateUtc="2025-04-29T14:17:00Z"/>
              </w:rPr>
            </w:pPr>
            <w:ins w:id="248" w:author="Iwajlo Angelow (Nokia)" w:date="2025-04-29T09:17:00Z" w16du:dateUtc="2025-04-29T14:17:00Z">
              <w:r>
                <w:t>AWGN</w:t>
              </w:r>
            </w:ins>
          </w:p>
        </w:tc>
      </w:tr>
      <w:tr w:rsidR="00A02745" w:rsidRPr="008C3753" w14:paraId="54DBB387" w14:textId="77777777" w:rsidTr="003C12FC">
        <w:trPr>
          <w:cantSplit/>
          <w:jc w:val="center"/>
        </w:trPr>
        <w:tc>
          <w:tcPr>
            <w:tcW w:w="1417" w:type="dxa"/>
            <w:tcBorders>
              <w:bottom w:val="nil"/>
            </w:tcBorders>
          </w:tcPr>
          <w:p w14:paraId="25FE8F50" w14:textId="77777777" w:rsidR="00A02745" w:rsidRPr="008C3753" w:rsidRDefault="00A02745" w:rsidP="00A02745">
            <w:pPr>
              <w:pStyle w:val="TAC"/>
            </w:pPr>
            <w:r w:rsidRPr="008C3753">
              <w:rPr>
                <w:rFonts w:cs="v5.0.0"/>
              </w:rPr>
              <w:t>10</w:t>
            </w:r>
          </w:p>
        </w:tc>
        <w:tc>
          <w:tcPr>
            <w:tcW w:w="1417" w:type="dxa"/>
          </w:tcPr>
          <w:p w14:paraId="31CCAA22" w14:textId="77777777" w:rsidR="00A02745" w:rsidRPr="008C3753" w:rsidRDefault="00A02745" w:rsidP="00A02745">
            <w:pPr>
              <w:pStyle w:val="TAC"/>
              <w:rPr>
                <w:rFonts w:cs="v5.0.0"/>
              </w:rPr>
            </w:pPr>
            <w:r w:rsidRPr="008C3753">
              <w:rPr>
                <w:rFonts w:cs="v5.0.0"/>
              </w:rPr>
              <w:t>15</w:t>
            </w:r>
          </w:p>
        </w:tc>
        <w:tc>
          <w:tcPr>
            <w:tcW w:w="1417" w:type="dxa"/>
          </w:tcPr>
          <w:p w14:paraId="13A7AB6D" w14:textId="77777777" w:rsidR="00A02745" w:rsidRPr="008C3753" w:rsidRDefault="00A02745" w:rsidP="00A02745">
            <w:pPr>
              <w:pStyle w:val="TAC"/>
            </w:pPr>
            <w:r w:rsidRPr="008C3753">
              <w:t>G-FR1-A2-1</w:t>
            </w:r>
          </w:p>
        </w:tc>
        <w:tc>
          <w:tcPr>
            <w:tcW w:w="1417" w:type="dxa"/>
          </w:tcPr>
          <w:p w14:paraId="22683C9B" w14:textId="77777777" w:rsidR="00A02745" w:rsidRPr="008C3753" w:rsidRDefault="00A02745" w:rsidP="00A02745">
            <w:pPr>
              <w:pStyle w:val="TAC"/>
              <w:rPr>
                <w:rFonts w:cs="v5.0.0"/>
              </w:rPr>
            </w:pPr>
            <w:r w:rsidRPr="008C3753">
              <w:rPr>
                <w:rFonts w:cs="v5.0.0"/>
              </w:rPr>
              <w:t>-70.4</w:t>
            </w:r>
          </w:p>
        </w:tc>
        <w:tc>
          <w:tcPr>
            <w:tcW w:w="1417" w:type="dxa"/>
            <w:tcBorders>
              <w:bottom w:val="nil"/>
            </w:tcBorders>
          </w:tcPr>
          <w:p w14:paraId="13E9CF24" w14:textId="77777777" w:rsidR="00A02745" w:rsidRPr="008C3753" w:rsidRDefault="00A02745" w:rsidP="00A02745">
            <w:pPr>
              <w:pStyle w:val="TAC"/>
            </w:pPr>
            <w:r w:rsidRPr="008C3753">
              <w:rPr>
                <w:rFonts w:cs="v5.0.0"/>
              </w:rPr>
              <w:t>-79.3</w:t>
            </w:r>
          </w:p>
        </w:tc>
        <w:tc>
          <w:tcPr>
            <w:tcW w:w="1417" w:type="dxa"/>
            <w:tcBorders>
              <w:bottom w:val="nil"/>
            </w:tcBorders>
          </w:tcPr>
          <w:p w14:paraId="0BBC60D6" w14:textId="77777777" w:rsidR="00A02745" w:rsidRPr="008C3753" w:rsidRDefault="00A02745" w:rsidP="00A02745">
            <w:pPr>
              <w:pStyle w:val="TAC"/>
            </w:pPr>
            <w:r w:rsidRPr="008C3753">
              <w:rPr>
                <w:rFonts w:cs="v5.0.0"/>
              </w:rPr>
              <w:t>AWGN</w:t>
            </w:r>
          </w:p>
        </w:tc>
      </w:tr>
      <w:tr w:rsidR="00A02745" w:rsidRPr="008C3753" w14:paraId="2CA30750" w14:textId="77777777" w:rsidTr="003C12FC">
        <w:trPr>
          <w:cantSplit/>
          <w:jc w:val="center"/>
        </w:trPr>
        <w:tc>
          <w:tcPr>
            <w:tcW w:w="1417" w:type="dxa"/>
            <w:tcBorders>
              <w:top w:val="nil"/>
              <w:bottom w:val="nil"/>
            </w:tcBorders>
          </w:tcPr>
          <w:p w14:paraId="0B832E51" w14:textId="77777777" w:rsidR="00A02745" w:rsidRPr="008C3753" w:rsidRDefault="00A02745" w:rsidP="00A02745">
            <w:pPr>
              <w:pStyle w:val="TAC"/>
            </w:pPr>
          </w:p>
        </w:tc>
        <w:tc>
          <w:tcPr>
            <w:tcW w:w="1417" w:type="dxa"/>
          </w:tcPr>
          <w:p w14:paraId="42949EF6" w14:textId="77777777" w:rsidR="00A02745" w:rsidRPr="008C3753" w:rsidRDefault="00A02745" w:rsidP="00A02745">
            <w:pPr>
              <w:pStyle w:val="TAC"/>
              <w:rPr>
                <w:rFonts w:cs="v5.0.0"/>
              </w:rPr>
            </w:pPr>
            <w:r w:rsidRPr="008C3753">
              <w:rPr>
                <w:rFonts w:cs="v5.0.0"/>
              </w:rPr>
              <w:t>30</w:t>
            </w:r>
          </w:p>
        </w:tc>
        <w:tc>
          <w:tcPr>
            <w:tcW w:w="1417" w:type="dxa"/>
          </w:tcPr>
          <w:p w14:paraId="5AA30C6C" w14:textId="77777777" w:rsidR="00A02745" w:rsidRPr="008C3753" w:rsidRDefault="00A02745" w:rsidP="00A02745">
            <w:pPr>
              <w:pStyle w:val="TAC"/>
            </w:pPr>
            <w:r w:rsidRPr="008C3753">
              <w:t>G-FR1-A2-2</w:t>
            </w:r>
          </w:p>
        </w:tc>
        <w:tc>
          <w:tcPr>
            <w:tcW w:w="1417" w:type="dxa"/>
          </w:tcPr>
          <w:p w14:paraId="3C2068E5" w14:textId="77777777" w:rsidR="00A02745" w:rsidRPr="008C3753" w:rsidRDefault="00A02745" w:rsidP="00A02745">
            <w:pPr>
              <w:pStyle w:val="TAC"/>
              <w:rPr>
                <w:rFonts w:cs="v5.0.0"/>
              </w:rPr>
            </w:pPr>
            <w:r w:rsidRPr="008C3753">
              <w:rPr>
                <w:rFonts w:cs="v5.0.0"/>
              </w:rPr>
              <w:t>-71.1</w:t>
            </w:r>
          </w:p>
        </w:tc>
        <w:tc>
          <w:tcPr>
            <w:tcW w:w="1417" w:type="dxa"/>
            <w:tcBorders>
              <w:top w:val="nil"/>
              <w:bottom w:val="nil"/>
            </w:tcBorders>
          </w:tcPr>
          <w:p w14:paraId="4264F4FB" w14:textId="77777777" w:rsidR="00A02745" w:rsidRPr="008C3753" w:rsidRDefault="00A02745" w:rsidP="00A02745">
            <w:pPr>
              <w:pStyle w:val="TAC"/>
            </w:pPr>
          </w:p>
        </w:tc>
        <w:tc>
          <w:tcPr>
            <w:tcW w:w="1417" w:type="dxa"/>
            <w:tcBorders>
              <w:top w:val="nil"/>
              <w:bottom w:val="nil"/>
            </w:tcBorders>
          </w:tcPr>
          <w:p w14:paraId="36170837" w14:textId="77777777" w:rsidR="00A02745" w:rsidRPr="008C3753" w:rsidRDefault="00A02745" w:rsidP="00A02745">
            <w:pPr>
              <w:pStyle w:val="TAC"/>
            </w:pPr>
          </w:p>
        </w:tc>
      </w:tr>
      <w:tr w:rsidR="00A02745" w:rsidRPr="008C3753" w14:paraId="2D6083F2" w14:textId="77777777" w:rsidTr="003C12FC">
        <w:trPr>
          <w:cantSplit/>
          <w:jc w:val="center"/>
        </w:trPr>
        <w:tc>
          <w:tcPr>
            <w:tcW w:w="1417" w:type="dxa"/>
            <w:tcBorders>
              <w:top w:val="nil"/>
              <w:bottom w:val="single" w:sz="4" w:space="0" w:color="auto"/>
            </w:tcBorders>
          </w:tcPr>
          <w:p w14:paraId="055C6008" w14:textId="77777777" w:rsidR="00A02745" w:rsidRPr="008C3753" w:rsidRDefault="00A02745" w:rsidP="00A02745">
            <w:pPr>
              <w:pStyle w:val="TAC"/>
            </w:pPr>
          </w:p>
        </w:tc>
        <w:tc>
          <w:tcPr>
            <w:tcW w:w="1417" w:type="dxa"/>
          </w:tcPr>
          <w:p w14:paraId="43DCCFD3" w14:textId="77777777" w:rsidR="00A02745" w:rsidRPr="008C3753" w:rsidRDefault="00A02745" w:rsidP="00A02745">
            <w:pPr>
              <w:pStyle w:val="TAC"/>
              <w:rPr>
                <w:rFonts w:cs="v5.0.0"/>
              </w:rPr>
            </w:pPr>
            <w:r w:rsidRPr="008C3753">
              <w:rPr>
                <w:rFonts w:cs="v5.0.0"/>
              </w:rPr>
              <w:t>60</w:t>
            </w:r>
          </w:p>
        </w:tc>
        <w:tc>
          <w:tcPr>
            <w:tcW w:w="1417" w:type="dxa"/>
          </w:tcPr>
          <w:p w14:paraId="091D9EFB" w14:textId="77777777" w:rsidR="00A02745" w:rsidRPr="008C3753" w:rsidRDefault="00A02745" w:rsidP="00A02745">
            <w:pPr>
              <w:pStyle w:val="TAC"/>
            </w:pPr>
            <w:r w:rsidRPr="008C3753">
              <w:t>G-FR1-A2-3</w:t>
            </w:r>
          </w:p>
        </w:tc>
        <w:tc>
          <w:tcPr>
            <w:tcW w:w="1417" w:type="dxa"/>
          </w:tcPr>
          <w:p w14:paraId="5068C80B" w14:textId="77777777" w:rsidR="00A02745" w:rsidRPr="008C3753" w:rsidRDefault="00A02745" w:rsidP="00A02745">
            <w:pPr>
              <w:pStyle w:val="TAC"/>
              <w:rPr>
                <w:rFonts w:cs="v5.0.0"/>
              </w:rPr>
            </w:pPr>
            <w:r w:rsidRPr="008C3753">
              <w:rPr>
                <w:rFonts w:cs="v5.0.0"/>
              </w:rPr>
              <w:t>-68.1</w:t>
            </w:r>
          </w:p>
        </w:tc>
        <w:tc>
          <w:tcPr>
            <w:tcW w:w="1417" w:type="dxa"/>
            <w:tcBorders>
              <w:top w:val="nil"/>
              <w:bottom w:val="single" w:sz="4" w:space="0" w:color="auto"/>
            </w:tcBorders>
          </w:tcPr>
          <w:p w14:paraId="5ECF2510" w14:textId="77777777" w:rsidR="00A02745" w:rsidRPr="008C3753" w:rsidRDefault="00A02745" w:rsidP="00A02745">
            <w:pPr>
              <w:pStyle w:val="TAC"/>
            </w:pPr>
          </w:p>
        </w:tc>
        <w:tc>
          <w:tcPr>
            <w:tcW w:w="1417" w:type="dxa"/>
            <w:tcBorders>
              <w:top w:val="nil"/>
              <w:bottom w:val="single" w:sz="4" w:space="0" w:color="auto"/>
            </w:tcBorders>
          </w:tcPr>
          <w:p w14:paraId="4BCDB333" w14:textId="77777777" w:rsidR="00A02745" w:rsidRPr="008C3753" w:rsidRDefault="00A02745" w:rsidP="00A02745">
            <w:pPr>
              <w:pStyle w:val="TAC"/>
            </w:pPr>
          </w:p>
        </w:tc>
      </w:tr>
      <w:tr w:rsidR="00A02745" w:rsidRPr="008C3753" w14:paraId="06D94A95" w14:textId="77777777" w:rsidTr="003C12FC">
        <w:trPr>
          <w:cantSplit/>
          <w:jc w:val="center"/>
        </w:trPr>
        <w:tc>
          <w:tcPr>
            <w:tcW w:w="1417" w:type="dxa"/>
            <w:tcBorders>
              <w:bottom w:val="nil"/>
            </w:tcBorders>
          </w:tcPr>
          <w:p w14:paraId="6AB29B46" w14:textId="77777777" w:rsidR="00A02745" w:rsidRPr="008C3753" w:rsidRDefault="00A02745" w:rsidP="00A02745">
            <w:pPr>
              <w:pStyle w:val="TAC"/>
            </w:pPr>
            <w:r w:rsidRPr="008C3753">
              <w:rPr>
                <w:rFonts w:cs="v5.0.0"/>
              </w:rPr>
              <w:t>15</w:t>
            </w:r>
          </w:p>
        </w:tc>
        <w:tc>
          <w:tcPr>
            <w:tcW w:w="1417" w:type="dxa"/>
          </w:tcPr>
          <w:p w14:paraId="60FBCDC1" w14:textId="77777777" w:rsidR="00A02745" w:rsidRPr="008C3753" w:rsidRDefault="00A02745" w:rsidP="00A02745">
            <w:pPr>
              <w:pStyle w:val="TAC"/>
              <w:rPr>
                <w:rFonts w:cs="v5.0.0"/>
              </w:rPr>
            </w:pPr>
            <w:r w:rsidRPr="008C3753">
              <w:rPr>
                <w:rFonts w:cs="v5.0.0"/>
              </w:rPr>
              <w:t>15</w:t>
            </w:r>
          </w:p>
        </w:tc>
        <w:tc>
          <w:tcPr>
            <w:tcW w:w="1417" w:type="dxa"/>
          </w:tcPr>
          <w:p w14:paraId="37115296" w14:textId="77777777" w:rsidR="00A02745" w:rsidRPr="008C3753" w:rsidRDefault="00A02745" w:rsidP="00A02745">
            <w:pPr>
              <w:pStyle w:val="TAC"/>
            </w:pPr>
            <w:r w:rsidRPr="008C3753">
              <w:t>G-FR1-A2-1</w:t>
            </w:r>
          </w:p>
        </w:tc>
        <w:tc>
          <w:tcPr>
            <w:tcW w:w="1417" w:type="dxa"/>
          </w:tcPr>
          <w:p w14:paraId="2E9A066E" w14:textId="77777777" w:rsidR="00A02745" w:rsidRPr="008C3753" w:rsidRDefault="00A02745" w:rsidP="00A02745">
            <w:pPr>
              <w:pStyle w:val="TAC"/>
              <w:rPr>
                <w:rFonts w:cs="v5.0.0"/>
              </w:rPr>
            </w:pPr>
            <w:r w:rsidRPr="008C3753">
              <w:rPr>
                <w:rFonts w:cs="v5.0.0"/>
              </w:rPr>
              <w:t>-70.4</w:t>
            </w:r>
          </w:p>
        </w:tc>
        <w:tc>
          <w:tcPr>
            <w:tcW w:w="1417" w:type="dxa"/>
            <w:tcBorders>
              <w:bottom w:val="nil"/>
            </w:tcBorders>
          </w:tcPr>
          <w:p w14:paraId="65F57DCE" w14:textId="77777777" w:rsidR="00A02745" w:rsidRPr="008C3753" w:rsidRDefault="00A02745" w:rsidP="00A02745">
            <w:pPr>
              <w:pStyle w:val="TAC"/>
            </w:pPr>
            <w:r w:rsidRPr="008C3753">
              <w:rPr>
                <w:rFonts w:cs="v5.0.0"/>
              </w:rPr>
              <w:t>-77.5</w:t>
            </w:r>
          </w:p>
        </w:tc>
        <w:tc>
          <w:tcPr>
            <w:tcW w:w="1417" w:type="dxa"/>
            <w:tcBorders>
              <w:bottom w:val="nil"/>
            </w:tcBorders>
          </w:tcPr>
          <w:p w14:paraId="15E82B7E" w14:textId="77777777" w:rsidR="00A02745" w:rsidRPr="008C3753" w:rsidRDefault="00A02745" w:rsidP="00A02745">
            <w:pPr>
              <w:pStyle w:val="TAC"/>
            </w:pPr>
            <w:r w:rsidRPr="008C3753">
              <w:rPr>
                <w:rFonts w:cs="v5.0.0"/>
              </w:rPr>
              <w:t>AWGN</w:t>
            </w:r>
          </w:p>
        </w:tc>
      </w:tr>
      <w:tr w:rsidR="00A02745" w:rsidRPr="008C3753" w14:paraId="312081BE" w14:textId="77777777" w:rsidTr="003C12FC">
        <w:trPr>
          <w:cantSplit/>
          <w:jc w:val="center"/>
        </w:trPr>
        <w:tc>
          <w:tcPr>
            <w:tcW w:w="1417" w:type="dxa"/>
            <w:tcBorders>
              <w:top w:val="nil"/>
              <w:bottom w:val="nil"/>
            </w:tcBorders>
          </w:tcPr>
          <w:p w14:paraId="590EE662" w14:textId="77777777" w:rsidR="00A02745" w:rsidRPr="008C3753" w:rsidRDefault="00A02745" w:rsidP="00A02745">
            <w:pPr>
              <w:pStyle w:val="TAC"/>
            </w:pPr>
          </w:p>
        </w:tc>
        <w:tc>
          <w:tcPr>
            <w:tcW w:w="1417" w:type="dxa"/>
          </w:tcPr>
          <w:p w14:paraId="2BA9168B" w14:textId="77777777" w:rsidR="00A02745" w:rsidRPr="008C3753" w:rsidRDefault="00A02745" w:rsidP="00A02745">
            <w:pPr>
              <w:pStyle w:val="TAC"/>
              <w:rPr>
                <w:rFonts w:cs="v5.0.0"/>
              </w:rPr>
            </w:pPr>
            <w:r w:rsidRPr="008C3753">
              <w:rPr>
                <w:rFonts w:cs="v5.0.0"/>
              </w:rPr>
              <w:t>30</w:t>
            </w:r>
          </w:p>
        </w:tc>
        <w:tc>
          <w:tcPr>
            <w:tcW w:w="1417" w:type="dxa"/>
          </w:tcPr>
          <w:p w14:paraId="10D29D47" w14:textId="77777777" w:rsidR="00A02745" w:rsidRPr="008C3753" w:rsidRDefault="00A02745" w:rsidP="00A02745">
            <w:pPr>
              <w:pStyle w:val="TAC"/>
            </w:pPr>
            <w:r w:rsidRPr="008C3753">
              <w:t>G-FR1-A2-2</w:t>
            </w:r>
          </w:p>
        </w:tc>
        <w:tc>
          <w:tcPr>
            <w:tcW w:w="1417" w:type="dxa"/>
          </w:tcPr>
          <w:p w14:paraId="7AE86AE8" w14:textId="77777777" w:rsidR="00A02745" w:rsidRPr="008C3753" w:rsidRDefault="00A02745" w:rsidP="00A02745">
            <w:pPr>
              <w:pStyle w:val="TAC"/>
              <w:rPr>
                <w:rFonts w:cs="v5.0.0"/>
              </w:rPr>
            </w:pPr>
            <w:r w:rsidRPr="008C3753">
              <w:rPr>
                <w:rFonts w:cs="v5.0.0"/>
              </w:rPr>
              <w:t>-71.1</w:t>
            </w:r>
          </w:p>
        </w:tc>
        <w:tc>
          <w:tcPr>
            <w:tcW w:w="1417" w:type="dxa"/>
            <w:tcBorders>
              <w:top w:val="nil"/>
              <w:bottom w:val="nil"/>
            </w:tcBorders>
          </w:tcPr>
          <w:p w14:paraId="415A3660" w14:textId="77777777" w:rsidR="00A02745" w:rsidRPr="008C3753" w:rsidRDefault="00A02745" w:rsidP="00A02745">
            <w:pPr>
              <w:pStyle w:val="TAC"/>
            </w:pPr>
          </w:p>
        </w:tc>
        <w:tc>
          <w:tcPr>
            <w:tcW w:w="1417" w:type="dxa"/>
            <w:tcBorders>
              <w:top w:val="nil"/>
              <w:bottom w:val="nil"/>
            </w:tcBorders>
          </w:tcPr>
          <w:p w14:paraId="3CE4D086" w14:textId="77777777" w:rsidR="00A02745" w:rsidRPr="008C3753" w:rsidRDefault="00A02745" w:rsidP="00A02745">
            <w:pPr>
              <w:pStyle w:val="TAC"/>
            </w:pPr>
          </w:p>
        </w:tc>
      </w:tr>
      <w:tr w:rsidR="00A02745" w:rsidRPr="008C3753" w14:paraId="13CA84E2" w14:textId="77777777" w:rsidTr="003C12FC">
        <w:trPr>
          <w:cantSplit/>
          <w:jc w:val="center"/>
        </w:trPr>
        <w:tc>
          <w:tcPr>
            <w:tcW w:w="1417" w:type="dxa"/>
            <w:tcBorders>
              <w:top w:val="nil"/>
              <w:bottom w:val="single" w:sz="4" w:space="0" w:color="auto"/>
            </w:tcBorders>
          </w:tcPr>
          <w:p w14:paraId="471E206D" w14:textId="77777777" w:rsidR="00A02745" w:rsidRPr="008C3753" w:rsidRDefault="00A02745" w:rsidP="00A02745">
            <w:pPr>
              <w:pStyle w:val="TAC"/>
            </w:pPr>
          </w:p>
        </w:tc>
        <w:tc>
          <w:tcPr>
            <w:tcW w:w="1417" w:type="dxa"/>
          </w:tcPr>
          <w:p w14:paraId="69CEDD99" w14:textId="77777777" w:rsidR="00A02745" w:rsidRPr="008C3753" w:rsidRDefault="00A02745" w:rsidP="00A02745">
            <w:pPr>
              <w:pStyle w:val="TAC"/>
              <w:rPr>
                <w:rFonts w:cs="v5.0.0"/>
              </w:rPr>
            </w:pPr>
            <w:r w:rsidRPr="008C3753">
              <w:rPr>
                <w:rFonts w:cs="v5.0.0"/>
              </w:rPr>
              <w:t>60</w:t>
            </w:r>
          </w:p>
        </w:tc>
        <w:tc>
          <w:tcPr>
            <w:tcW w:w="1417" w:type="dxa"/>
          </w:tcPr>
          <w:p w14:paraId="401814EB" w14:textId="77777777" w:rsidR="00A02745" w:rsidRPr="008C3753" w:rsidRDefault="00A02745" w:rsidP="00A02745">
            <w:pPr>
              <w:pStyle w:val="TAC"/>
            </w:pPr>
            <w:r w:rsidRPr="008C3753">
              <w:t>G-FR1-A2-3</w:t>
            </w:r>
          </w:p>
        </w:tc>
        <w:tc>
          <w:tcPr>
            <w:tcW w:w="1417" w:type="dxa"/>
          </w:tcPr>
          <w:p w14:paraId="76E74925" w14:textId="77777777" w:rsidR="00A02745" w:rsidRPr="008C3753" w:rsidRDefault="00A02745" w:rsidP="00A02745">
            <w:pPr>
              <w:pStyle w:val="TAC"/>
              <w:rPr>
                <w:rFonts w:cs="v5.0.0"/>
              </w:rPr>
            </w:pPr>
            <w:r w:rsidRPr="008C3753">
              <w:rPr>
                <w:rFonts w:cs="v5.0.0"/>
              </w:rPr>
              <w:t>-68.1</w:t>
            </w:r>
          </w:p>
        </w:tc>
        <w:tc>
          <w:tcPr>
            <w:tcW w:w="1417" w:type="dxa"/>
            <w:tcBorders>
              <w:top w:val="nil"/>
              <w:bottom w:val="single" w:sz="4" w:space="0" w:color="auto"/>
            </w:tcBorders>
          </w:tcPr>
          <w:p w14:paraId="21EDFF1D" w14:textId="77777777" w:rsidR="00A02745" w:rsidRPr="008C3753" w:rsidRDefault="00A02745" w:rsidP="00A02745">
            <w:pPr>
              <w:pStyle w:val="TAC"/>
            </w:pPr>
          </w:p>
        </w:tc>
        <w:tc>
          <w:tcPr>
            <w:tcW w:w="1417" w:type="dxa"/>
            <w:tcBorders>
              <w:top w:val="nil"/>
              <w:bottom w:val="single" w:sz="4" w:space="0" w:color="auto"/>
            </w:tcBorders>
          </w:tcPr>
          <w:p w14:paraId="4260B9F3" w14:textId="77777777" w:rsidR="00A02745" w:rsidRPr="008C3753" w:rsidRDefault="00A02745" w:rsidP="00A02745">
            <w:pPr>
              <w:pStyle w:val="TAC"/>
            </w:pPr>
          </w:p>
        </w:tc>
      </w:tr>
      <w:tr w:rsidR="00A02745" w:rsidRPr="008C3753" w14:paraId="5DD5BBFF" w14:textId="77777777" w:rsidTr="003C12FC">
        <w:trPr>
          <w:cantSplit/>
          <w:jc w:val="center"/>
        </w:trPr>
        <w:tc>
          <w:tcPr>
            <w:tcW w:w="1417" w:type="dxa"/>
            <w:tcBorders>
              <w:bottom w:val="nil"/>
            </w:tcBorders>
          </w:tcPr>
          <w:p w14:paraId="5B589144" w14:textId="77777777" w:rsidR="00A02745" w:rsidRPr="008C3753" w:rsidRDefault="00A02745" w:rsidP="00A02745">
            <w:pPr>
              <w:pStyle w:val="TAC"/>
            </w:pPr>
            <w:r w:rsidRPr="008C3753">
              <w:rPr>
                <w:rFonts w:cs="v5.0.0"/>
              </w:rPr>
              <w:t>20</w:t>
            </w:r>
          </w:p>
        </w:tc>
        <w:tc>
          <w:tcPr>
            <w:tcW w:w="1417" w:type="dxa"/>
          </w:tcPr>
          <w:p w14:paraId="6FC9BC43" w14:textId="77777777" w:rsidR="00A02745" w:rsidRPr="008C3753" w:rsidRDefault="00A02745" w:rsidP="00A02745">
            <w:pPr>
              <w:pStyle w:val="TAC"/>
              <w:rPr>
                <w:rFonts w:cs="v5.0.0"/>
              </w:rPr>
            </w:pPr>
            <w:r w:rsidRPr="008C3753">
              <w:rPr>
                <w:rFonts w:cs="v5.0.0"/>
              </w:rPr>
              <w:t>15</w:t>
            </w:r>
          </w:p>
        </w:tc>
        <w:tc>
          <w:tcPr>
            <w:tcW w:w="1417" w:type="dxa"/>
          </w:tcPr>
          <w:p w14:paraId="29483906" w14:textId="77777777" w:rsidR="00A02745" w:rsidRPr="008C3753" w:rsidRDefault="00A02745" w:rsidP="00A02745">
            <w:pPr>
              <w:pStyle w:val="TAC"/>
            </w:pPr>
            <w:r w:rsidRPr="008C3753">
              <w:t>G-FR1-A2-4</w:t>
            </w:r>
          </w:p>
        </w:tc>
        <w:tc>
          <w:tcPr>
            <w:tcW w:w="1417" w:type="dxa"/>
          </w:tcPr>
          <w:p w14:paraId="52C05732"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37DE05F6" w14:textId="77777777" w:rsidR="00A02745" w:rsidRPr="008C3753" w:rsidRDefault="00A02745" w:rsidP="00A02745">
            <w:pPr>
              <w:pStyle w:val="TAC"/>
            </w:pPr>
            <w:r w:rsidRPr="008C3753">
              <w:rPr>
                <w:rFonts w:cs="v5.0.0"/>
              </w:rPr>
              <w:t>-76.2</w:t>
            </w:r>
          </w:p>
        </w:tc>
        <w:tc>
          <w:tcPr>
            <w:tcW w:w="1417" w:type="dxa"/>
            <w:tcBorders>
              <w:bottom w:val="nil"/>
            </w:tcBorders>
          </w:tcPr>
          <w:p w14:paraId="5B977E50" w14:textId="77777777" w:rsidR="00A02745" w:rsidRPr="008C3753" w:rsidRDefault="00A02745" w:rsidP="00A02745">
            <w:pPr>
              <w:pStyle w:val="TAC"/>
            </w:pPr>
            <w:r w:rsidRPr="008C3753">
              <w:rPr>
                <w:rFonts w:cs="v5.0.0"/>
              </w:rPr>
              <w:t>AWGN</w:t>
            </w:r>
          </w:p>
        </w:tc>
      </w:tr>
      <w:tr w:rsidR="00A02745" w:rsidRPr="008C3753" w14:paraId="18CAA872" w14:textId="77777777" w:rsidTr="003C12FC">
        <w:trPr>
          <w:cantSplit/>
          <w:jc w:val="center"/>
        </w:trPr>
        <w:tc>
          <w:tcPr>
            <w:tcW w:w="1417" w:type="dxa"/>
            <w:tcBorders>
              <w:top w:val="nil"/>
              <w:bottom w:val="nil"/>
            </w:tcBorders>
          </w:tcPr>
          <w:p w14:paraId="6B9A05EB" w14:textId="77777777" w:rsidR="00A02745" w:rsidRPr="008C3753" w:rsidRDefault="00A02745" w:rsidP="00A02745">
            <w:pPr>
              <w:pStyle w:val="TAC"/>
            </w:pPr>
          </w:p>
        </w:tc>
        <w:tc>
          <w:tcPr>
            <w:tcW w:w="1417" w:type="dxa"/>
          </w:tcPr>
          <w:p w14:paraId="0EE1F1E0" w14:textId="77777777" w:rsidR="00A02745" w:rsidRPr="008C3753" w:rsidRDefault="00A02745" w:rsidP="00A02745">
            <w:pPr>
              <w:pStyle w:val="TAC"/>
              <w:rPr>
                <w:rFonts w:cs="v5.0.0"/>
              </w:rPr>
            </w:pPr>
            <w:r w:rsidRPr="008C3753">
              <w:rPr>
                <w:rFonts w:cs="v5.0.0"/>
              </w:rPr>
              <w:t>30</w:t>
            </w:r>
          </w:p>
        </w:tc>
        <w:tc>
          <w:tcPr>
            <w:tcW w:w="1417" w:type="dxa"/>
          </w:tcPr>
          <w:p w14:paraId="0D08C843" w14:textId="77777777" w:rsidR="00A02745" w:rsidRPr="008C3753" w:rsidRDefault="00A02745" w:rsidP="00A02745">
            <w:pPr>
              <w:pStyle w:val="TAC"/>
            </w:pPr>
            <w:r w:rsidRPr="008C3753">
              <w:t>G-FR1-A2-5</w:t>
            </w:r>
          </w:p>
        </w:tc>
        <w:tc>
          <w:tcPr>
            <w:tcW w:w="1417" w:type="dxa"/>
          </w:tcPr>
          <w:p w14:paraId="24F77A6C" w14:textId="77777777" w:rsidR="00A02745" w:rsidRPr="008C3753" w:rsidRDefault="00A02745" w:rsidP="00A02745">
            <w:pPr>
              <w:pStyle w:val="TAC"/>
              <w:rPr>
                <w:rFonts w:cs="v5.0.0"/>
              </w:rPr>
            </w:pPr>
            <w:r w:rsidRPr="008C3753">
              <w:rPr>
                <w:rFonts w:cs="v5.0.0"/>
              </w:rPr>
              <w:t>-64.2</w:t>
            </w:r>
          </w:p>
        </w:tc>
        <w:tc>
          <w:tcPr>
            <w:tcW w:w="1417" w:type="dxa"/>
            <w:tcBorders>
              <w:top w:val="nil"/>
              <w:bottom w:val="nil"/>
            </w:tcBorders>
          </w:tcPr>
          <w:p w14:paraId="45205108" w14:textId="77777777" w:rsidR="00A02745" w:rsidRPr="008C3753" w:rsidRDefault="00A02745" w:rsidP="00A02745">
            <w:pPr>
              <w:pStyle w:val="TAC"/>
            </w:pPr>
          </w:p>
        </w:tc>
        <w:tc>
          <w:tcPr>
            <w:tcW w:w="1417" w:type="dxa"/>
            <w:tcBorders>
              <w:top w:val="nil"/>
              <w:bottom w:val="nil"/>
            </w:tcBorders>
          </w:tcPr>
          <w:p w14:paraId="03D18AE8" w14:textId="77777777" w:rsidR="00A02745" w:rsidRPr="008C3753" w:rsidRDefault="00A02745" w:rsidP="00A02745">
            <w:pPr>
              <w:pStyle w:val="TAC"/>
            </w:pPr>
          </w:p>
        </w:tc>
      </w:tr>
      <w:tr w:rsidR="00A02745" w:rsidRPr="008C3753" w14:paraId="41487724" w14:textId="77777777" w:rsidTr="003C12FC">
        <w:trPr>
          <w:cantSplit/>
          <w:jc w:val="center"/>
        </w:trPr>
        <w:tc>
          <w:tcPr>
            <w:tcW w:w="1417" w:type="dxa"/>
            <w:tcBorders>
              <w:top w:val="nil"/>
              <w:bottom w:val="single" w:sz="4" w:space="0" w:color="auto"/>
            </w:tcBorders>
          </w:tcPr>
          <w:p w14:paraId="31ACDFCD" w14:textId="77777777" w:rsidR="00A02745" w:rsidRPr="008C3753" w:rsidRDefault="00A02745" w:rsidP="00A02745">
            <w:pPr>
              <w:pStyle w:val="TAC"/>
            </w:pPr>
          </w:p>
        </w:tc>
        <w:tc>
          <w:tcPr>
            <w:tcW w:w="1417" w:type="dxa"/>
          </w:tcPr>
          <w:p w14:paraId="501292C3" w14:textId="77777777" w:rsidR="00A02745" w:rsidRPr="008C3753" w:rsidRDefault="00A02745" w:rsidP="00A02745">
            <w:pPr>
              <w:pStyle w:val="TAC"/>
              <w:rPr>
                <w:rFonts w:cs="v5.0.0"/>
              </w:rPr>
            </w:pPr>
            <w:r w:rsidRPr="008C3753">
              <w:rPr>
                <w:rFonts w:cs="v5.0.0"/>
              </w:rPr>
              <w:t>60</w:t>
            </w:r>
          </w:p>
        </w:tc>
        <w:tc>
          <w:tcPr>
            <w:tcW w:w="1417" w:type="dxa"/>
          </w:tcPr>
          <w:p w14:paraId="73953421" w14:textId="77777777" w:rsidR="00A02745" w:rsidRPr="008C3753" w:rsidRDefault="00A02745" w:rsidP="00A02745">
            <w:pPr>
              <w:pStyle w:val="TAC"/>
            </w:pPr>
            <w:r w:rsidRPr="008C3753">
              <w:t>G-FR1-A2-6</w:t>
            </w:r>
          </w:p>
        </w:tc>
        <w:tc>
          <w:tcPr>
            <w:tcW w:w="1417" w:type="dxa"/>
          </w:tcPr>
          <w:p w14:paraId="3DFDC867"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4BFDFF58" w14:textId="77777777" w:rsidR="00A02745" w:rsidRPr="008C3753" w:rsidRDefault="00A02745" w:rsidP="00A02745">
            <w:pPr>
              <w:pStyle w:val="TAC"/>
            </w:pPr>
          </w:p>
        </w:tc>
        <w:tc>
          <w:tcPr>
            <w:tcW w:w="1417" w:type="dxa"/>
            <w:tcBorders>
              <w:top w:val="nil"/>
              <w:bottom w:val="single" w:sz="4" w:space="0" w:color="auto"/>
            </w:tcBorders>
          </w:tcPr>
          <w:p w14:paraId="6A39AA55" w14:textId="77777777" w:rsidR="00A02745" w:rsidRPr="008C3753" w:rsidRDefault="00A02745" w:rsidP="00A02745">
            <w:pPr>
              <w:pStyle w:val="TAC"/>
            </w:pPr>
          </w:p>
        </w:tc>
      </w:tr>
      <w:tr w:rsidR="00A02745" w:rsidRPr="008C3753" w14:paraId="671C7B47" w14:textId="77777777" w:rsidTr="003C12FC">
        <w:trPr>
          <w:cantSplit/>
          <w:jc w:val="center"/>
        </w:trPr>
        <w:tc>
          <w:tcPr>
            <w:tcW w:w="1417" w:type="dxa"/>
            <w:tcBorders>
              <w:bottom w:val="nil"/>
            </w:tcBorders>
          </w:tcPr>
          <w:p w14:paraId="140F6803" w14:textId="77777777" w:rsidR="00A02745" w:rsidRPr="008C3753" w:rsidRDefault="00A02745" w:rsidP="00A02745">
            <w:pPr>
              <w:pStyle w:val="TAC"/>
            </w:pPr>
            <w:r w:rsidRPr="008C3753">
              <w:rPr>
                <w:rFonts w:cs="v5.0.0"/>
              </w:rPr>
              <w:t>25</w:t>
            </w:r>
          </w:p>
        </w:tc>
        <w:tc>
          <w:tcPr>
            <w:tcW w:w="1417" w:type="dxa"/>
          </w:tcPr>
          <w:p w14:paraId="2E15FCF4" w14:textId="77777777" w:rsidR="00A02745" w:rsidRPr="008C3753" w:rsidRDefault="00A02745" w:rsidP="00A02745">
            <w:pPr>
              <w:pStyle w:val="TAC"/>
              <w:rPr>
                <w:rFonts w:cs="v5.0.0"/>
              </w:rPr>
            </w:pPr>
            <w:r w:rsidRPr="008C3753">
              <w:rPr>
                <w:rFonts w:cs="v5.0.0"/>
              </w:rPr>
              <w:t>15</w:t>
            </w:r>
          </w:p>
        </w:tc>
        <w:tc>
          <w:tcPr>
            <w:tcW w:w="1417" w:type="dxa"/>
          </w:tcPr>
          <w:p w14:paraId="1C95E985" w14:textId="77777777" w:rsidR="00A02745" w:rsidRPr="008C3753" w:rsidRDefault="00A02745" w:rsidP="00A02745">
            <w:pPr>
              <w:pStyle w:val="TAC"/>
            </w:pPr>
            <w:r w:rsidRPr="008C3753">
              <w:t>G-FR1-A2-4</w:t>
            </w:r>
          </w:p>
        </w:tc>
        <w:tc>
          <w:tcPr>
            <w:tcW w:w="1417" w:type="dxa"/>
          </w:tcPr>
          <w:p w14:paraId="3E2C54BB"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45BB535D" w14:textId="77777777" w:rsidR="00A02745" w:rsidRPr="008C3753" w:rsidRDefault="00A02745" w:rsidP="00A02745">
            <w:pPr>
              <w:pStyle w:val="TAC"/>
            </w:pPr>
            <w:r w:rsidRPr="008C3753">
              <w:rPr>
                <w:rFonts w:cs="v5.0.0"/>
              </w:rPr>
              <w:t>-75.2</w:t>
            </w:r>
          </w:p>
        </w:tc>
        <w:tc>
          <w:tcPr>
            <w:tcW w:w="1417" w:type="dxa"/>
            <w:tcBorders>
              <w:bottom w:val="nil"/>
            </w:tcBorders>
          </w:tcPr>
          <w:p w14:paraId="3E79F0ED" w14:textId="77777777" w:rsidR="00A02745" w:rsidRPr="008C3753" w:rsidRDefault="00A02745" w:rsidP="00A02745">
            <w:pPr>
              <w:pStyle w:val="TAC"/>
            </w:pPr>
            <w:r w:rsidRPr="008C3753">
              <w:rPr>
                <w:rFonts w:cs="v5.0.0"/>
              </w:rPr>
              <w:t>AWGN</w:t>
            </w:r>
          </w:p>
        </w:tc>
      </w:tr>
      <w:tr w:rsidR="00A02745" w:rsidRPr="008C3753" w14:paraId="04D5B03F" w14:textId="77777777" w:rsidTr="003C12FC">
        <w:trPr>
          <w:cantSplit/>
          <w:jc w:val="center"/>
        </w:trPr>
        <w:tc>
          <w:tcPr>
            <w:tcW w:w="1417" w:type="dxa"/>
            <w:tcBorders>
              <w:top w:val="nil"/>
              <w:bottom w:val="nil"/>
            </w:tcBorders>
          </w:tcPr>
          <w:p w14:paraId="4AB24210" w14:textId="77777777" w:rsidR="00A02745" w:rsidRPr="008C3753" w:rsidRDefault="00A02745" w:rsidP="00A02745">
            <w:pPr>
              <w:pStyle w:val="TAC"/>
            </w:pPr>
          </w:p>
        </w:tc>
        <w:tc>
          <w:tcPr>
            <w:tcW w:w="1417" w:type="dxa"/>
          </w:tcPr>
          <w:p w14:paraId="339D2F8A" w14:textId="77777777" w:rsidR="00A02745" w:rsidRPr="008C3753" w:rsidRDefault="00A02745" w:rsidP="00A02745">
            <w:pPr>
              <w:pStyle w:val="TAC"/>
              <w:rPr>
                <w:rFonts w:cs="v5.0.0"/>
              </w:rPr>
            </w:pPr>
            <w:r w:rsidRPr="008C3753">
              <w:rPr>
                <w:rFonts w:cs="v5.0.0"/>
              </w:rPr>
              <w:t>30</w:t>
            </w:r>
          </w:p>
        </w:tc>
        <w:tc>
          <w:tcPr>
            <w:tcW w:w="1417" w:type="dxa"/>
          </w:tcPr>
          <w:p w14:paraId="30357ECD" w14:textId="77777777" w:rsidR="00A02745" w:rsidRPr="008C3753" w:rsidRDefault="00A02745" w:rsidP="00A02745">
            <w:pPr>
              <w:pStyle w:val="TAC"/>
            </w:pPr>
            <w:r w:rsidRPr="008C3753">
              <w:t>G-FR1-A2-5</w:t>
            </w:r>
          </w:p>
        </w:tc>
        <w:tc>
          <w:tcPr>
            <w:tcW w:w="1417" w:type="dxa"/>
          </w:tcPr>
          <w:p w14:paraId="0F4E44C2" w14:textId="77777777" w:rsidR="00A02745" w:rsidRPr="008C3753" w:rsidRDefault="00A02745" w:rsidP="00A02745">
            <w:pPr>
              <w:pStyle w:val="TAC"/>
              <w:rPr>
                <w:rFonts w:cs="v5.0.0"/>
              </w:rPr>
            </w:pPr>
            <w:r w:rsidRPr="008C3753">
              <w:rPr>
                <w:rFonts w:cs="v5.0.0"/>
              </w:rPr>
              <w:t>-64.2</w:t>
            </w:r>
          </w:p>
        </w:tc>
        <w:tc>
          <w:tcPr>
            <w:tcW w:w="1417" w:type="dxa"/>
            <w:tcBorders>
              <w:top w:val="nil"/>
              <w:bottom w:val="nil"/>
            </w:tcBorders>
          </w:tcPr>
          <w:p w14:paraId="48B0887D" w14:textId="77777777" w:rsidR="00A02745" w:rsidRPr="008C3753" w:rsidRDefault="00A02745" w:rsidP="00A02745">
            <w:pPr>
              <w:pStyle w:val="TAC"/>
            </w:pPr>
          </w:p>
        </w:tc>
        <w:tc>
          <w:tcPr>
            <w:tcW w:w="1417" w:type="dxa"/>
            <w:tcBorders>
              <w:top w:val="nil"/>
              <w:bottom w:val="nil"/>
            </w:tcBorders>
          </w:tcPr>
          <w:p w14:paraId="3770FE39" w14:textId="77777777" w:rsidR="00A02745" w:rsidRPr="008C3753" w:rsidRDefault="00A02745" w:rsidP="00A02745">
            <w:pPr>
              <w:pStyle w:val="TAC"/>
            </w:pPr>
          </w:p>
        </w:tc>
      </w:tr>
      <w:tr w:rsidR="00A02745" w:rsidRPr="008C3753" w14:paraId="18061EF1" w14:textId="77777777" w:rsidTr="003C12FC">
        <w:trPr>
          <w:cantSplit/>
          <w:jc w:val="center"/>
        </w:trPr>
        <w:tc>
          <w:tcPr>
            <w:tcW w:w="1417" w:type="dxa"/>
            <w:tcBorders>
              <w:top w:val="nil"/>
              <w:bottom w:val="single" w:sz="4" w:space="0" w:color="auto"/>
            </w:tcBorders>
          </w:tcPr>
          <w:p w14:paraId="14D704B5" w14:textId="77777777" w:rsidR="00A02745" w:rsidRPr="008C3753" w:rsidRDefault="00A02745" w:rsidP="00A02745">
            <w:pPr>
              <w:pStyle w:val="TAC"/>
            </w:pPr>
          </w:p>
        </w:tc>
        <w:tc>
          <w:tcPr>
            <w:tcW w:w="1417" w:type="dxa"/>
          </w:tcPr>
          <w:p w14:paraId="17DC407D" w14:textId="77777777" w:rsidR="00A02745" w:rsidRPr="008C3753" w:rsidRDefault="00A02745" w:rsidP="00A02745">
            <w:pPr>
              <w:pStyle w:val="TAC"/>
              <w:rPr>
                <w:rFonts w:cs="v5.0.0"/>
              </w:rPr>
            </w:pPr>
            <w:r w:rsidRPr="008C3753">
              <w:rPr>
                <w:rFonts w:cs="v5.0.0"/>
              </w:rPr>
              <w:t>60</w:t>
            </w:r>
          </w:p>
        </w:tc>
        <w:tc>
          <w:tcPr>
            <w:tcW w:w="1417" w:type="dxa"/>
          </w:tcPr>
          <w:p w14:paraId="77A2BFBE" w14:textId="77777777" w:rsidR="00A02745" w:rsidRPr="008C3753" w:rsidRDefault="00A02745" w:rsidP="00A02745">
            <w:pPr>
              <w:pStyle w:val="TAC"/>
            </w:pPr>
            <w:r w:rsidRPr="008C3753">
              <w:t>G-FR1-A2-6</w:t>
            </w:r>
          </w:p>
        </w:tc>
        <w:tc>
          <w:tcPr>
            <w:tcW w:w="1417" w:type="dxa"/>
          </w:tcPr>
          <w:p w14:paraId="39A2CF0A"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35ED8594" w14:textId="77777777" w:rsidR="00A02745" w:rsidRPr="008C3753" w:rsidRDefault="00A02745" w:rsidP="00A02745">
            <w:pPr>
              <w:pStyle w:val="TAC"/>
            </w:pPr>
          </w:p>
        </w:tc>
        <w:tc>
          <w:tcPr>
            <w:tcW w:w="1417" w:type="dxa"/>
            <w:tcBorders>
              <w:top w:val="nil"/>
              <w:bottom w:val="single" w:sz="4" w:space="0" w:color="auto"/>
            </w:tcBorders>
          </w:tcPr>
          <w:p w14:paraId="742A5B86" w14:textId="77777777" w:rsidR="00A02745" w:rsidRPr="008C3753" w:rsidRDefault="00A02745" w:rsidP="00A02745">
            <w:pPr>
              <w:pStyle w:val="TAC"/>
            </w:pPr>
          </w:p>
        </w:tc>
      </w:tr>
      <w:tr w:rsidR="00A02745" w:rsidRPr="008C3753" w14:paraId="7EDA5860" w14:textId="77777777" w:rsidTr="003C12FC">
        <w:trPr>
          <w:cantSplit/>
          <w:jc w:val="center"/>
        </w:trPr>
        <w:tc>
          <w:tcPr>
            <w:tcW w:w="1417" w:type="dxa"/>
            <w:tcBorders>
              <w:bottom w:val="nil"/>
            </w:tcBorders>
          </w:tcPr>
          <w:p w14:paraId="3DDDAF62" w14:textId="77777777" w:rsidR="00A02745" w:rsidRPr="008C3753" w:rsidRDefault="00A02745" w:rsidP="00A02745">
            <w:pPr>
              <w:pStyle w:val="TAC"/>
            </w:pPr>
            <w:r w:rsidRPr="008C3753">
              <w:rPr>
                <w:rFonts w:cs="v5.0.0"/>
              </w:rPr>
              <w:t>30</w:t>
            </w:r>
          </w:p>
        </w:tc>
        <w:tc>
          <w:tcPr>
            <w:tcW w:w="1417" w:type="dxa"/>
          </w:tcPr>
          <w:p w14:paraId="7C9E2667" w14:textId="77777777" w:rsidR="00A02745" w:rsidRPr="008C3753" w:rsidRDefault="00A02745" w:rsidP="00A02745">
            <w:pPr>
              <w:pStyle w:val="TAC"/>
              <w:rPr>
                <w:rFonts w:cs="v5.0.0"/>
              </w:rPr>
            </w:pPr>
            <w:r w:rsidRPr="008C3753">
              <w:rPr>
                <w:rFonts w:cs="v5.0.0"/>
              </w:rPr>
              <w:t>15</w:t>
            </w:r>
          </w:p>
        </w:tc>
        <w:tc>
          <w:tcPr>
            <w:tcW w:w="1417" w:type="dxa"/>
          </w:tcPr>
          <w:p w14:paraId="5A343B85" w14:textId="77777777" w:rsidR="00A02745" w:rsidRPr="008C3753" w:rsidRDefault="00A02745" w:rsidP="00A02745">
            <w:pPr>
              <w:pStyle w:val="TAC"/>
            </w:pPr>
            <w:r w:rsidRPr="008C3753">
              <w:t>G-FR1-A2-4</w:t>
            </w:r>
          </w:p>
        </w:tc>
        <w:tc>
          <w:tcPr>
            <w:tcW w:w="1417" w:type="dxa"/>
          </w:tcPr>
          <w:p w14:paraId="20DC5222"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3F479CA5" w14:textId="77777777" w:rsidR="00A02745" w:rsidRPr="008C3753" w:rsidRDefault="00A02745" w:rsidP="00A02745">
            <w:pPr>
              <w:pStyle w:val="TAC"/>
            </w:pPr>
            <w:r w:rsidRPr="008C3753">
              <w:rPr>
                <w:rFonts w:cs="v5.0.0"/>
              </w:rPr>
              <w:t>-74.4</w:t>
            </w:r>
          </w:p>
        </w:tc>
        <w:tc>
          <w:tcPr>
            <w:tcW w:w="1417" w:type="dxa"/>
            <w:tcBorders>
              <w:bottom w:val="nil"/>
            </w:tcBorders>
          </w:tcPr>
          <w:p w14:paraId="39514BEB" w14:textId="77777777" w:rsidR="00A02745" w:rsidRPr="008C3753" w:rsidRDefault="00A02745" w:rsidP="00A02745">
            <w:pPr>
              <w:pStyle w:val="TAC"/>
            </w:pPr>
            <w:r w:rsidRPr="008C3753">
              <w:rPr>
                <w:rFonts w:cs="v5.0.0"/>
              </w:rPr>
              <w:t>AWGN</w:t>
            </w:r>
          </w:p>
        </w:tc>
      </w:tr>
      <w:tr w:rsidR="00A02745" w:rsidRPr="008C3753" w14:paraId="148E3988" w14:textId="77777777" w:rsidTr="003C12FC">
        <w:trPr>
          <w:cantSplit/>
          <w:jc w:val="center"/>
        </w:trPr>
        <w:tc>
          <w:tcPr>
            <w:tcW w:w="1417" w:type="dxa"/>
            <w:tcBorders>
              <w:top w:val="nil"/>
              <w:bottom w:val="nil"/>
            </w:tcBorders>
          </w:tcPr>
          <w:p w14:paraId="197D4B32" w14:textId="77777777" w:rsidR="00A02745" w:rsidRPr="008C3753" w:rsidRDefault="00A02745" w:rsidP="00A02745">
            <w:pPr>
              <w:pStyle w:val="TAC"/>
            </w:pPr>
          </w:p>
        </w:tc>
        <w:tc>
          <w:tcPr>
            <w:tcW w:w="1417" w:type="dxa"/>
          </w:tcPr>
          <w:p w14:paraId="76BA7B6D" w14:textId="77777777" w:rsidR="00A02745" w:rsidRPr="008C3753" w:rsidRDefault="00A02745" w:rsidP="00A02745">
            <w:pPr>
              <w:pStyle w:val="TAC"/>
              <w:rPr>
                <w:rFonts w:cs="v5.0.0"/>
              </w:rPr>
            </w:pPr>
            <w:r w:rsidRPr="008C3753">
              <w:rPr>
                <w:rFonts w:cs="v5.0.0"/>
              </w:rPr>
              <w:t>30</w:t>
            </w:r>
          </w:p>
        </w:tc>
        <w:tc>
          <w:tcPr>
            <w:tcW w:w="1417" w:type="dxa"/>
          </w:tcPr>
          <w:p w14:paraId="6B1E02A0" w14:textId="77777777" w:rsidR="00A02745" w:rsidRPr="008C3753" w:rsidRDefault="00A02745" w:rsidP="00A02745">
            <w:pPr>
              <w:pStyle w:val="TAC"/>
            </w:pPr>
            <w:r w:rsidRPr="008C3753">
              <w:t>G-FR1-A2-5</w:t>
            </w:r>
          </w:p>
        </w:tc>
        <w:tc>
          <w:tcPr>
            <w:tcW w:w="1417" w:type="dxa"/>
          </w:tcPr>
          <w:p w14:paraId="7957A20B" w14:textId="77777777" w:rsidR="00A02745" w:rsidRPr="008C3753" w:rsidRDefault="00A02745" w:rsidP="00A02745">
            <w:pPr>
              <w:pStyle w:val="TAC"/>
              <w:rPr>
                <w:rFonts w:cs="v5.0.0"/>
              </w:rPr>
            </w:pPr>
            <w:r w:rsidRPr="008C3753">
              <w:rPr>
                <w:rFonts w:cs="v5.0.0"/>
              </w:rPr>
              <w:t>-64.2</w:t>
            </w:r>
          </w:p>
        </w:tc>
        <w:tc>
          <w:tcPr>
            <w:tcW w:w="1417" w:type="dxa"/>
            <w:tcBorders>
              <w:top w:val="nil"/>
              <w:bottom w:val="nil"/>
            </w:tcBorders>
          </w:tcPr>
          <w:p w14:paraId="31F06BD2" w14:textId="77777777" w:rsidR="00A02745" w:rsidRPr="008C3753" w:rsidRDefault="00A02745" w:rsidP="00A02745">
            <w:pPr>
              <w:pStyle w:val="TAC"/>
            </w:pPr>
          </w:p>
        </w:tc>
        <w:tc>
          <w:tcPr>
            <w:tcW w:w="1417" w:type="dxa"/>
            <w:tcBorders>
              <w:top w:val="nil"/>
              <w:bottom w:val="nil"/>
            </w:tcBorders>
          </w:tcPr>
          <w:p w14:paraId="6F651973" w14:textId="77777777" w:rsidR="00A02745" w:rsidRPr="008C3753" w:rsidRDefault="00A02745" w:rsidP="00A02745">
            <w:pPr>
              <w:pStyle w:val="TAC"/>
            </w:pPr>
          </w:p>
        </w:tc>
      </w:tr>
      <w:tr w:rsidR="00A02745" w:rsidRPr="008C3753" w14:paraId="55195A5F" w14:textId="77777777" w:rsidTr="003C12FC">
        <w:trPr>
          <w:cantSplit/>
          <w:jc w:val="center"/>
        </w:trPr>
        <w:tc>
          <w:tcPr>
            <w:tcW w:w="1417" w:type="dxa"/>
            <w:tcBorders>
              <w:top w:val="nil"/>
              <w:bottom w:val="single" w:sz="4" w:space="0" w:color="auto"/>
            </w:tcBorders>
          </w:tcPr>
          <w:p w14:paraId="2F41C77C" w14:textId="77777777" w:rsidR="00A02745" w:rsidRPr="008C3753" w:rsidRDefault="00A02745" w:rsidP="00A02745">
            <w:pPr>
              <w:pStyle w:val="TAC"/>
            </w:pPr>
          </w:p>
        </w:tc>
        <w:tc>
          <w:tcPr>
            <w:tcW w:w="1417" w:type="dxa"/>
          </w:tcPr>
          <w:p w14:paraId="098EB8EA" w14:textId="77777777" w:rsidR="00A02745" w:rsidRPr="008C3753" w:rsidRDefault="00A02745" w:rsidP="00A02745">
            <w:pPr>
              <w:pStyle w:val="TAC"/>
              <w:rPr>
                <w:rFonts w:cs="v5.0.0"/>
              </w:rPr>
            </w:pPr>
            <w:r w:rsidRPr="008C3753">
              <w:rPr>
                <w:rFonts w:cs="v5.0.0"/>
              </w:rPr>
              <w:t>60</w:t>
            </w:r>
          </w:p>
        </w:tc>
        <w:tc>
          <w:tcPr>
            <w:tcW w:w="1417" w:type="dxa"/>
          </w:tcPr>
          <w:p w14:paraId="4358ACD1" w14:textId="77777777" w:rsidR="00A02745" w:rsidRPr="008C3753" w:rsidRDefault="00A02745" w:rsidP="00A02745">
            <w:pPr>
              <w:pStyle w:val="TAC"/>
            </w:pPr>
            <w:r w:rsidRPr="008C3753">
              <w:t>G-FR1-A2-6</w:t>
            </w:r>
          </w:p>
        </w:tc>
        <w:tc>
          <w:tcPr>
            <w:tcW w:w="1417" w:type="dxa"/>
          </w:tcPr>
          <w:p w14:paraId="3BEAB687"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36692266" w14:textId="77777777" w:rsidR="00A02745" w:rsidRPr="008C3753" w:rsidRDefault="00A02745" w:rsidP="00A02745">
            <w:pPr>
              <w:pStyle w:val="TAC"/>
            </w:pPr>
          </w:p>
        </w:tc>
        <w:tc>
          <w:tcPr>
            <w:tcW w:w="1417" w:type="dxa"/>
            <w:tcBorders>
              <w:top w:val="nil"/>
              <w:bottom w:val="single" w:sz="4" w:space="0" w:color="auto"/>
            </w:tcBorders>
          </w:tcPr>
          <w:p w14:paraId="7A597639" w14:textId="77777777" w:rsidR="00A02745" w:rsidRPr="008C3753" w:rsidRDefault="00A02745" w:rsidP="00A02745">
            <w:pPr>
              <w:pStyle w:val="TAC"/>
            </w:pPr>
          </w:p>
        </w:tc>
      </w:tr>
      <w:tr w:rsidR="00A02745" w:rsidRPr="008C3753" w14:paraId="0B196498" w14:textId="77777777" w:rsidTr="003C12FC">
        <w:trPr>
          <w:cantSplit/>
          <w:jc w:val="center"/>
        </w:trPr>
        <w:tc>
          <w:tcPr>
            <w:tcW w:w="1417" w:type="dxa"/>
            <w:tcBorders>
              <w:bottom w:val="nil"/>
            </w:tcBorders>
          </w:tcPr>
          <w:p w14:paraId="48ACDD7B" w14:textId="77777777" w:rsidR="00A02745" w:rsidRPr="008C3753" w:rsidRDefault="00A02745" w:rsidP="00A02745">
            <w:pPr>
              <w:pStyle w:val="TAC"/>
              <w:rPr>
                <w:rFonts w:cs="v5.0.0"/>
              </w:rPr>
            </w:pPr>
            <w:r>
              <w:t>35</w:t>
            </w:r>
          </w:p>
        </w:tc>
        <w:tc>
          <w:tcPr>
            <w:tcW w:w="1417" w:type="dxa"/>
            <w:tcBorders>
              <w:top w:val="single" w:sz="4" w:space="0" w:color="auto"/>
              <w:left w:val="single" w:sz="4" w:space="0" w:color="auto"/>
              <w:bottom w:val="single" w:sz="4" w:space="0" w:color="auto"/>
              <w:right w:val="single" w:sz="4" w:space="0" w:color="auto"/>
            </w:tcBorders>
          </w:tcPr>
          <w:p w14:paraId="2AB991E6" w14:textId="77777777" w:rsidR="00A02745" w:rsidRPr="008C3753" w:rsidRDefault="00A02745" w:rsidP="00A02745">
            <w:pPr>
              <w:pStyle w:val="TAC"/>
              <w:rPr>
                <w:rFonts w:cs="v5.0.0"/>
              </w:rPr>
            </w:pPr>
            <w:r>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2C1EF2B5" w14:textId="77777777" w:rsidR="00A02745" w:rsidRPr="008C3753" w:rsidRDefault="00A02745" w:rsidP="00A02745">
            <w:pPr>
              <w:pStyle w:val="TAC"/>
            </w:pPr>
            <w:r>
              <w:t>G-FR1-A2-4</w:t>
            </w:r>
          </w:p>
        </w:tc>
        <w:tc>
          <w:tcPr>
            <w:tcW w:w="1417" w:type="dxa"/>
            <w:tcBorders>
              <w:top w:val="single" w:sz="4" w:space="0" w:color="auto"/>
              <w:left w:val="single" w:sz="4" w:space="0" w:color="auto"/>
              <w:bottom w:val="single" w:sz="4" w:space="0" w:color="auto"/>
              <w:right w:val="single" w:sz="4" w:space="0" w:color="auto"/>
            </w:tcBorders>
          </w:tcPr>
          <w:p w14:paraId="3A51CE8A" w14:textId="77777777" w:rsidR="00A02745" w:rsidRPr="008C3753" w:rsidRDefault="00A02745" w:rsidP="00A02745">
            <w:pPr>
              <w:pStyle w:val="TAC"/>
              <w:rPr>
                <w:rFonts w:cs="v5.0.0"/>
              </w:rPr>
            </w:pPr>
            <w:r>
              <w:rPr>
                <w:rFonts w:cs="v5.0.0"/>
              </w:rPr>
              <w:t>-64.2</w:t>
            </w:r>
          </w:p>
        </w:tc>
        <w:tc>
          <w:tcPr>
            <w:tcW w:w="1417" w:type="dxa"/>
            <w:tcBorders>
              <w:top w:val="nil"/>
              <w:left w:val="single" w:sz="4" w:space="0" w:color="auto"/>
              <w:bottom w:val="nil"/>
              <w:right w:val="single" w:sz="4" w:space="0" w:color="auto"/>
            </w:tcBorders>
          </w:tcPr>
          <w:p w14:paraId="6F6D543B" w14:textId="77777777" w:rsidR="00A02745" w:rsidRPr="008C3753" w:rsidRDefault="00A02745" w:rsidP="00A02745">
            <w:pPr>
              <w:pStyle w:val="TAC"/>
              <w:rPr>
                <w:rFonts w:cs="v5.0.0"/>
              </w:rPr>
            </w:pPr>
            <w:r>
              <w:t>-73.7</w:t>
            </w:r>
          </w:p>
        </w:tc>
        <w:tc>
          <w:tcPr>
            <w:tcW w:w="1417" w:type="dxa"/>
            <w:tcBorders>
              <w:top w:val="nil"/>
              <w:left w:val="single" w:sz="4" w:space="0" w:color="auto"/>
              <w:bottom w:val="nil"/>
              <w:right w:val="single" w:sz="4" w:space="0" w:color="auto"/>
            </w:tcBorders>
          </w:tcPr>
          <w:p w14:paraId="50453BF1" w14:textId="77777777" w:rsidR="00A02745" w:rsidRPr="008C3753" w:rsidRDefault="00A02745" w:rsidP="00A02745">
            <w:pPr>
              <w:pStyle w:val="TAC"/>
              <w:rPr>
                <w:rFonts w:cs="v5.0.0"/>
              </w:rPr>
            </w:pPr>
            <w:r>
              <w:rPr>
                <w:rFonts w:cs="v5.0.0"/>
              </w:rPr>
              <w:t>AWGN</w:t>
            </w:r>
          </w:p>
        </w:tc>
      </w:tr>
      <w:tr w:rsidR="00A02745" w:rsidRPr="008C3753" w14:paraId="46263988" w14:textId="77777777" w:rsidTr="003C12FC">
        <w:trPr>
          <w:cantSplit/>
          <w:jc w:val="center"/>
        </w:trPr>
        <w:tc>
          <w:tcPr>
            <w:tcW w:w="1417" w:type="dxa"/>
            <w:tcBorders>
              <w:top w:val="nil"/>
              <w:bottom w:val="nil"/>
            </w:tcBorders>
          </w:tcPr>
          <w:p w14:paraId="6834DF1A"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4F5FD803" w14:textId="77777777" w:rsidR="00A02745" w:rsidRPr="008C3753" w:rsidRDefault="00A02745" w:rsidP="00A02745">
            <w:pPr>
              <w:pStyle w:val="TAC"/>
              <w:rPr>
                <w:rFonts w:cs="v5.0.0"/>
              </w:rPr>
            </w:pPr>
            <w:r>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2AEED6B0" w14:textId="77777777" w:rsidR="00A02745" w:rsidRPr="008C3753" w:rsidRDefault="00A02745" w:rsidP="00A02745">
            <w:pPr>
              <w:pStyle w:val="TAC"/>
            </w:pPr>
            <w:r>
              <w:t>G-FR1-A2-5</w:t>
            </w:r>
          </w:p>
        </w:tc>
        <w:tc>
          <w:tcPr>
            <w:tcW w:w="1417" w:type="dxa"/>
            <w:tcBorders>
              <w:top w:val="single" w:sz="4" w:space="0" w:color="auto"/>
              <w:left w:val="single" w:sz="4" w:space="0" w:color="auto"/>
              <w:bottom w:val="single" w:sz="4" w:space="0" w:color="auto"/>
              <w:right w:val="single" w:sz="4" w:space="0" w:color="auto"/>
            </w:tcBorders>
          </w:tcPr>
          <w:p w14:paraId="27AEF17C" w14:textId="77777777" w:rsidR="00A02745" w:rsidRPr="008C3753" w:rsidRDefault="00A02745" w:rsidP="00A02745">
            <w:pPr>
              <w:pStyle w:val="TAC"/>
              <w:rPr>
                <w:rFonts w:cs="v5.0.0"/>
              </w:rPr>
            </w:pPr>
            <w:r>
              <w:rPr>
                <w:rFonts w:cs="v5.0.0"/>
              </w:rPr>
              <w:t>-64.2</w:t>
            </w:r>
          </w:p>
        </w:tc>
        <w:tc>
          <w:tcPr>
            <w:tcW w:w="1417" w:type="dxa"/>
            <w:tcBorders>
              <w:top w:val="nil"/>
              <w:bottom w:val="nil"/>
            </w:tcBorders>
          </w:tcPr>
          <w:p w14:paraId="7D72E9D3" w14:textId="77777777" w:rsidR="00A02745" w:rsidRPr="008C3753" w:rsidRDefault="00A02745" w:rsidP="00A02745">
            <w:pPr>
              <w:pStyle w:val="TAC"/>
              <w:rPr>
                <w:rFonts w:cs="v5.0.0"/>
              </w:rPr>
            </w:pPr>
          </w:p>
        </w:tc>
        <w:tc>
          <w:tcPr>
            <w:tcW w:w="1417" w:type="dxa"/>
            <w:tcBorders>
              <w:top w:val="nil"/>
              <w:bottom w:val="nil"/>
            </w:tcBorders>
          </w:tcPr>
          <w:p w14:paraId="3C81444E" w14:textId="77777777" w:rsidR="00A02745" w:rsidRPr="008C3753" w:rsidRDefault="00A02745" w:rsidP="00A02745">
            <w:pPr>
              <w:pStyle w:val="TAC"/>
              <w:rPr>
                <w:rFonts w:cs="v5.0.0"/>
              </w:rPr>
            </w:pPr>
          </w:p>
        </w:tc>
      </w:tr>
      <w:tr w:rsidR="00A02745" w:rsidRPr="008C3753" w14:paraId="05F748DE" w14:textId="77777777" w:rsidTr="003C12FC">
        <w:trPr>
          <w:cantSplit/>
          <w:jc w:val="center"/>
        </w:trPr>
        <w:tc>
          <w:tcPr>
            <w:tcW w:w="1417" w:type="dxa"/>
            <w:tcBorders>
              <w:top w:val="nil"/>
              <w:bottom w:val="single" w:sz="4" w:space="0" w:color="auto"/>
            </w:tcBorders>
          </w:tcPr>
          <w:p w14:paraId="4379DE0A"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3547F1FC" w14:textId="77777777" w:rsidR="00A02745" w:rsidRPr="008C3753" w:rsidRDefault="00A02745" w:rsidP="00A02745">
            <w:pPr>
              <w:pStyle w:val="TAC"/>
              <w:rPr>
                <w:rFonts w:cs="v5.0.0"/>
              </w:rPr>
            </w:pPr>
            <w:r>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241B2DE9" w14:textId="77777777" w:rsidR="00A02745" w:rsidRPr="008C3753" w:rsidRDefault="00A02745" w:rsidP="00A02745">
            <w:pPr>
              <w:pStyle w:val="TAC"/>
            </w:pPr>
            <w:r>
              <w:t>G-FR1-A2-6</w:t>
            </w:r>
          </w:p>
        </w:tc>
        <w:tc>
          <w:tcPr>
            <w:tcW w:w="1417" w:type="dxa"/>
            <w:tcBorders>
              <w:top w:val="single" w:sz="4" w:space="0" w:color="auto"/>
              <w:left w:val="single" w:sz="4" w:space="0" w:color="auto"/>
              <w:bottom w:val="single" w:sz="4" w:space="0" w:color="auto"/>
              <w:right w:val="single" w:sz="4" w:space="0" w:color="auto"/>
            </w:tcBorders>
          </w:tcPr>
          <w:p w14:paraId="41BD038F" w14:textId="77777777" w:rsidR="00A02745" w:rsidRPr="008C3753" w:rsidRDefault="00A02745" w:rsidP="00A02745">
            <w:pPr>
              <w:pStyle w:val="TAC"/>
              <w:rPr>
                <w:rFonts w:cs="v5.0.0"/>
              </w:rPr>
            </w:pPr>
            <w:r>
              <w:rPr>
                <w:rFonts w:cs="v5.0.0"/>
              </w:rPr>
              <w:t>-64.5</w:t>
            </w:r>
          </w:p>
        </w:tc>
        <w:tc>
          <w:tcPr>
            <w:tcW w:w="1417" w:type="dxa"/>
            <w:tcBorders>
              <w:top w:val="nil"/>
              <w:bottom w:val="single" w:sz="4" w:space="0" w:color="auto"/>
            </w:tcBorders>
          </w:tcPr>
          <w:p w14:paraId="0B3E5C78" w14:textId="77777777" w:rsidR="00A02745" w:rsidRPr="008C3753" w:rsidRDefault="00A02745" w:rsidP="00A02745">
            <w:pPr>
              <w:pStyle w:val="TAC"/>
              <w:rPr>
                <w:rFonts w:cs="v5.0.0"/>
              </w:rPr>
            </w:pPr>
          </w:p>
        </w:tc>
        <w:tc>
          <w:tcPr>
            <w:tcW w:w="1417" w:type="dxa"/>
            <w:tcBorders>
              <w:top w:val="nil"/>
              <w:bottom w:val="single" w:sz="4" w:space="0" w:color="auto"/>
            </w:tcBorders>
          </w:tcPr>
          <w:p w14:paraId="726E2110" w14:textId="77777777" w:rsidR="00A02745" w:rsidRPr="008C3753" w:rsidRDefault="00A02745" w:rsidP="00A02745">
            <w:pPr>
              <w:pStyle w:val="TAC"/>
              <w:rPr>
                <w:rFonts w:cs="v5.0.0"/>
              </w:rPr>
            </w:pPr>
          </w:p>
        </w:tc>
      </w:tr>
      <w:tr w:rsidR="00A02745" w:rsidRPr="008C3753" w14:paraId="03D5F99F" w14:textId="77777777" w:rsidTr="003C12FC">
        <w:trPr>
          <w:cantSplit/>
          <w:jc w:val="center"/>
        </w:trPr>
        <w:tc>
          <w:tcPr>
            <w:tcW w:w="1417" w:type="dxa"/>
            <w:tcBorders>
              <w:top w:val="single" w:sz="4" w:space="0" w:color="auto"/>
              <w:bottom w:val="nil"/>
            </w:tcBorders>
          </w:tcPr>
          <w:p w14:paraId="7AB32F68" w14:textId="77777777" w:rsidR="00A02745" w:rsidRPr="008C3753" w:rsidRDefault="00A02745" w:rsidP="00A02745">
            <w:pPr>
              <w:pStyle w:val="TAC"/>
            </w:pPr>
            <w:r w:rsidRPr="008C3753">
              <w:rPr>
                <w:rFonts w:cs="v5.0.0"/>
              </w:rPr>
              <w:t>40</w:t>
            </w:r>
          </w:p>
        </w:tc>
        <w:tc>
          <w:tcPr>
            <w:tcW w:w="1417" w:type="dxa"/>
            <w:tcBorders>
              <w:top w:val="single" w:sz="4" w:space="0" w:color="auto"/>
              <w:left w:val="single" w:sz="4" w:space="0" w:color="auto"/>
              <w:bottom w:val="single" w:sz="4" w:space="0" w:color="auto"/>
              <w:right w:val="single" w:sz="4" w:space="0" w:color="auto"/>
            </w:tcBorders>
          </w:tcPr>
          <w:p w14:paraId="472EA2EA" w14:textId="77777777" w:rsidR="00A02745" w:rsidRPr="008C3753" w:rsidRDefault="00A02745" w:rsidP="00A02745">
            <w:pPr>
              <w:pStyle w:val="TAC"/>
              <w:rPr>
                <w:rFonts w:cs="v5.0.0"/>
              </w:rPr>
            </w:pPr>
            <w:r>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632CC7D8" w14:textId="77777777" w:rsidR="00A02745" w:rsidRPr="008C3753" w:rsidRDefault="00A02745" w:rsidP="00A02745">
            <w:pPr>
              <w:pStyle w:val="TAC"/>
            </w:pPr>
            <w:r>
              <w:t>G-FR1-A2-4</w:t>
            </w:r>
          </w:p>
        </w:tc>
        <w:tc>
          <w:tcPr>
            <w:tcW w:w="1417" w:type="dxa"/>
            <w:tcBorders>
              <w:top w:val="single" w:sz="4" w:space="0" w:color="auto"/>
              <w:left w:val="single" w:sz="4" w:space="0" w:color="auto"/>
              <w:bottom w:val="single" w:sz="4" w:space="0" w:color="auto"/>
              <w:right w:val="single" w:sz="4" w:space="0" w:color="auto"/>
            </w:tcBorders>
          </w:tcPr>
          <w:p w14:paraId="47FB8555" w14:textId="77777777" w:rsidR="00A02745" w:rsidRPr="008C3753" w:rsidRDefault="00A02745" w:rsidP="00A02745">
            <w:pPr>
              <w:pStyle w:val="TAC"/>
              <w:rPr>
                <w:rFonts w:cs="v5.0.0"/>
              </w:rPr>
            </w:pPr>
            <w:r>
              <w:rPr>
                <w:rFonts w:cs="v5.0.0"/>
              </w:rPr>
              <w:t>-64.2</w:t>
            </w:r>
          </w:p>
        </w:tc>
        <w:tc>
          <w:tcPr>
            <w:tcW w:w="1417" w:type="dxa"/>
            <w:tcBorders>
              <w:top w:val="single" w:sz="4" w:space="0" w:color="auto"/>
              <w:bottom w:val="nil"/>
            </w:tcBorders>
          </w:tcPr>
          <w:p w14:paraId="1736DBE2" w14:textId="77777777" w:rsidR="00A02745" w:rsidRPr="008C3753" w:rsidRDefault="00A02745" w:rsidP="00A02745">
            <w:pPr>
              <w:pStyle w:val="TAC"/>
            </w:pPr>
            <w:r w:rsidRPr="008C3753">
              <w:rPr>
                <w:rFonts w:cs="v5.0.0"/>
              </w:rPr>
              <w:t>-73.1</w:t>
            </w:r>
          </w:p>
        </w:tc>
        <w:tc>
          <w:tcPr>
            <w:tcW w:w="1417" w:type="dxa"/>
            <w:tcBorders>
              <w:top w:val="single" w:sz="4" w:space="0" w:color="auto"/>
              <w:bottom w:val="nil"/>
            </w:tcBorders>
          </w:tcPr>
          <w:p w14:paraId="2E9E23F3" w14:textId="77777777" w:rsidR="00A02745" w:rsidRPr="008C3753" w:rsidRDefault="00A02745" w:rsidP="00A02745">
            <w:pPr>
              <w:pStyle w:val="TAC"/>
            </w:pPr>
            <w:r w:rsidRPr="008C3753">
              <w:rPr>
                <w:rFonts w:cs="v5.0.0"/>
              </w:rPr>
              <w:t>AWGN</w:t>
            </w:r>
          </w:p>
        </w:tc>
      </w:tr>
      <w:tr w:rsidR="00A02745" w:rsidRPr="008C3753" w14:paraId="32C28668" w14:textId="77777777" w:rsidTr="003C12FC">
        <w:trPr>
          <w:cantSplit/>
          <w:jc w:val="center"/>
        </w:trPr>
        <w:tc>
          <w:tcPr>
            <w:tcW w:w="1417" w:type="dxa"/>
            <w:tcBorders>
              <w:top w:val="nil"/>
              <w:bottom w:val="nil"/>
            </w:tcBorders>
          </w:tcPr>
          <w:p w14:paraId="42D60228" w14:textId="77777777" w:rsidR="00A02745" w:rsidRPr="008C3753" w:rsidRDefault="00A02745" w:rsidP="00A02745">
            <w:pPr>
              <w:pStyle w:val="TAC"/>
            </w:pPr>
          </w:p>
        </w:tc>
        <w:tc>
          <w:tcPr>
            <w:tcW w:w="1417" w:type="dxa"/>
            <w:tcBorders>
              <w:top w:val="single" w:sz="4" w:space="0" w:color="auto"/>
              <w:left w:val="single" w:sz="4" w:space="0" w:color="auto"/>
              <w:bottom w:val="single" w:sz="4" w:space="0" w:color="auto"/>
              <w:right w:val="single" w:sz="4" w:space="0" w:color="auto"/>
            </w:tcBorders>
          </w:tcPr>
          <w:p w14:paraId="271D979E" w14:textId="77777777" w:rsidR="00A02745" w:rsidRPr="008C3753" w:rsidRDefault="00A02745" w:rsidP="00A02745">
            <w:pPr>
              <w:pStyle w:val="TAC"/>
              <w:rPr>
                <w:rFonts w:cs="v5.0.0"/>
              </w:rPr>
            </w:pPr>
            <w:r>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354E4F22" w14:textId="77777777" w:rsidR="00A02745" w:rsidRPr="008C3753" w:rsidRDefault="00A02745" w:rsidP="00A02745">
            <w:pPr>
              <w:pStyle w:val="TAC"/>
            </w:pPr>
            <w:r>
              <w:t>G-FR1-A2-5</w:t>
            </w:r>
          </w:p>
        </w:tc>
        <w:tc>
          <w:tcPr>
            <w:tcW w:w="1417" w:type="dxa"/>
            <w:tcBorders>
              <w:top w:val="single" w:sz="4" w:space="0" w:color="auto"/>
              <w:left w:val="single" w:sz="4" w:space="0" w:color="auto"/>
              <w:bottom w:val="single" w:sz="4" w:space="0" w:color="auto"/>
              <w:right w:val="single" w:sz="4" w:space="0" w:color="auto"/>
            </w:tcBorders>
          </w:tcPr>
          <w:p w14:paraId="183E90D0" w14:textId="77777777" w:rsidR="00A02745" w:rsidRPr="008C3753" w:rsidRDefault="00A02745" w:rsidP="00A02745">
            <w:pPr>
              <w:pStyle w:val="TAC"/>
              <w:rPr>
                <w:rFonts w:cs="v5.0.0"/>
              </w:rPr>
            </w:pPr>
            <w:r>
              <w:rPr>
                <w:rFonts w:cs="v5.0.0"/>
              </w:rPr>
              <w:t>-64.2</w:t>
            </w:r>
          </w:p>
        </w:tc>
        <w:tc>
          <w:tcPr>
            <w:tcW w:w="1417" w:type="dxa"/>
            <w:tcBorders>
              <w:top w:val="nil"/>
              <w:bottom w:val="nil"/>
            </w:tcBorders>
          </w:tcPr>
          <w:p w14:paraId="33463DA6" w14:textId="77777777" w:rsidR="00A02745" w:rsidRPr="008C3753" w:rsidRDefault="00A02745" w:rsidP="00A02745">
            <w:pPr>
              <w:pStyle w:val="TAC"/>
            </w:pPr>
          </w:p>
        </w:tc>
        <w:tc>
          <w:tcPr>
            <w:tcW w:w="1417" w:type="dxa"/>
            <w:tcBorders>
              <w:top w:val="nil"/>
              <w:bottom w:val="nil"/>
            </w:tcBorders>
          </w:tcPr>
          <w:p w14:paraId="28B7EB16" w14:textId="77777777" w:rsidR="00A02745" w:rsidRPr="008C3753" w:rsidRDefault="00A02745" w:rsidP="00A02745">
            <w:pPr>
              <w:pStyle w:val="TAC"/>
            </w:pPr>
          </w:p>
        </w:tc>
      </w:tr>
      <w:tr w:rsidR="00A02745" w:rsidRPr="008C3753" w14:paraId="47EDAC00" w14:textId="77777777" w:rsidTr="003C12FC">
        <w:trPr>
          <w:cantSplit/>
          <w:jc w:val="center"/>
        </w:trPr>
        <w:tc>
          <w:tcPr>
            <w:tcW w:w="1417" w:type="dxa"/>
            <w:tcBorders>
              <w:top w:val="nil"/>
              <w:bottom w:val="single" w:sz="4" w:space="0" w:color="auto"/>
            </w:tcBorders>
          </w:tcPr>
          <w:p w14:paraId="6BAB0E55" w14:textId="77777777" w:rsidR="00A02745" w:rsidRPr="008C3753" w:rsidRDefault="00A02745" w:rsidP="00A02745">
            <w:pPr>
              <w:pStyle w:val="TAC"/>
            </w:pPr>
          </w:p>
        </w:tc>
        <w:tc>
          <w:tcPr>
            <w:tcW w:w="1417" w:type="dxa"/>
            <w:tcBorders>
              <w:top w:val="single" w:sz="4" w:space="0" w:color="auto"/>
              <w:left w:val="single" w:sz="4" w:space="0" w:color="auto"/>
              <w:bottom w:val="single" w:sz="4" w:space="0" w:color="auto"/>
              <w:right w:val="single" w:sz="4" w:space="0" w:color="auto"/>
            </w:tcBorders>
          </w:tcPr>
          <w:p w14:paraId="1C51C8D2" w14:textId="77777777" w:rsidR="00A02745" w:rsidRPr="008C3753" w:rsidRDefault="00A02745" w:rsidP="00A02745">
            <w:pPr>
              <w:pStyle w:val="TAC"/>
              <w:rPr>
                <w:rFonts w:cs="v5.0.0"/>
              </w:rPr>
            </w:pPr>
            <w:r>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0891D02C" w14:textId="77777777" w:rsidR="00A02745" w:rsidRPr="008C3753" w:rsidRDefault="00A02745" w:rsidP="00A02745">
            <w:pPr>
              <w:pStyle w:val="TAC"/>
            </w:pPr>
            <w:r>
              <w:t>G-FR1-A2-6</w:t>
            </w:r>
          </w:p>
        </w:tc>
        <w:tc>
          <w:tcPr>
            <w:tcW w:w="1417" w:type="dxa"/>
            <w:tcBorders>
              <w:top w:val="single" w:sz="4" w:space="0" w:color="auto"/>
              <w:left w:val="single" w:sz="4" w:space="0" w:color="auto"/>
              <w:bottom w:val="single" w:sz="4" w:space="0" w:color="auto"/>
              <w:right w:val="single" w:sz="4" w:space="0" w:color="auto"/>
            </w:tcBorders>
          </w:tcPr>
          <w:p w14:paraId="5CEBDE15" w14:textId="77777777" w:rsidR="00A02745" w:rsidRPr="008C3753" w:rsidRDefault="00A02745" w:rsidP="00A02745">
            <w:pPr>
              <w:pStyle w:val="TAC"/>
              <w:rPr>
                <w:rFonts w:cs="v5.0.0"/>
              </w:rPr>
            </w:pPr>
            <w:r>
              <w:rPr>
                <w:rFonts w:cs="v5.0.0"/>
              </w:rPr>
              <w:t>-64.5</w:t>
            </w:r>
          </w:p>
        </w:tc>
        <w:tc>
          <w:tcPr>
            <w:tcW w:w="1417" w:type="dxa"/>
            <w:tcBorders>
              <w:top w:val="nil"/>
              <w:bottom w:val="single" w:sz="4" w:space="0" w:color="auto"/>
            </w:tcBorders>
          </w:tcPr>
          <w:p w14:paraId="5FB3AB03" w14:textId="77777777" w:rsidR="00A02745" w:rsidRPr="008C3753" w:rsidRDefault="00A02745" w:rsidP="00A02745">
            <w:pPr>
              <w:pStyle w:val="TAC"/>
            </w:pPr>
          </w:p>
        </w:tc>
        <w:tc>
          <w:tcPr>
            <w:tcW w:w="1417" w:type="dxa"/>
            <w:tcBorders>
              <w:top w:val="nil"/>
              <w:bottom w:val="single" w:sz="4" w:space="0" w:color="auto"/>
            </w:tcBorders>
          </w:tcPr>
          <w:p w14:paraId="0AB474B3" w14:textId="77777777" w:rsidR="00A02745" w:rsidRPr="008C3753" w:rsidRDefault="00A02745" w:rsidP="00A02745">
            <w:pPr>
              <w:pStyle w:val="TAC"/>
            </w:pPr>
          </w:p>
        </w:tc>
      </w:tr>
      <w:tr w:rsidR="00A02745" w:rsidRPr="008C3753" w14:paraId="5EC67B73" w14:textId="77777777" w:rsidTr="003C12FC">
        <w:trPr>
          <w:cantSplit/>
          <w:jc w:val="center"/>
        </w:trPr>
        <w:tc>
          <w:tcPr>
            <w:tcW w:w="1417" w:type="dxa"/>
            <w:tcBorders>
              <w:bottom w:val="nil"/>
            </w:tcBorders>
          </w:tcPr>
          <w:p w14:paraId="03EC65F4" w14:textId="77777777" w:rsidR="00A02745" w:rsidRPr="008C3753" w:rsidRDefault="00A02745" w:rsidP="00A02745">
            <w:pPr>
              <w:pStyle w:val="TAC"/>
              <w:rPr>
                <w:rFonts w:cs="v5.0.0"/>
              </w:rPr>
            </w:pPr>
            <w:r>
              <w:t>45</w:t>
            </w:r>
          </w:p>
        </w:tc>
        <w:tc>
          <w:tcPr>
            <w:tcW w:w="1417" w:type="dxa"/>
            <w:tcBorders>
              <w:top w:val="single" w:sz="4" w:space="0" w:color="auto"/>
              <w:left w:val="single" w:sz="4" w:space="0" w:color="auto"/>
              <w:bottom w:val="single" w:sz="4" w:space="0" w:color="auto"/>
              <w:right w:val="single" w:sz="4" w:space="0" w:color="auto"/>
            </w:tcBorders>
          </w:tcPr>
          <w:p w14:paraId="1F0FEEF9" w14:textId="77777777" w:rsidR="00A02745" w:rsidRPr="008C3753" w:rsidRDefault="00A02745" w:rsidP="00A02745">
            <w:pPr>
              <w:pStyle w:val="TAC"/>
              <w:rPr>
                <w:rFonts w:cs="v5.0.0"/>
              </w:rPr>
            </w:pPr>
            <w:r>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414F9C2D" w14:textId="77777777" w:rsidR="00A02745" w:rsidRPr="008C3753" w:rsidRDefault="00A02745" w:rsidP="00A02745">
            <w:pPr>
              <w:pStyle w:val="TAC"/>
            </w:pPr>
            <w:r>
              <w:t>G-FR1-A2-4</w:t>
            </w:r>
          </w:p>
        </w:tc>
        <w:tc>
          <w:tcPr>
            <w:tcW w:w="1417" w:type="dxa"/>
            <w:tcBorders>
              <w:top w:val="single" w:sz="4" w:space="0" w:color="auto"/>
              <w:left w:val="single" w:sz="4" w:space="0" w:color="auto"/>
              <w:bottom w:val="single" w:sz="4" w:space="0" w:color="auto"/>
              <w:right w:val="single" w:sz="4" w:space="0" w:color="auto"/>
            </w:tcBorders>
          </w:tcPr>
          <w:p w14:paraId="26273C65" w14:textId="77777777" w:rsidR="00A02745" w:rsidRPr="008C3753" w:rsidRDefault="00A02745" w:rsidP="00A02745">
            <w:pPr>
              <w:pStyle w:val="TAC"/>
              <w:rPr>
                <w:rFonts w:cs="v5.0.0"/>
              </w:rPr>
            </w:pPr>
            <w:r>
              <w:rPr>
                <w:rFonts w:cs="v5.0.0"/>
              </w:rPr>
              <w:t>-64.2</w:t>
            </w:r>
          </w:p>
        </w:tc>
        <w:tc>
          <w:tcPr>
            <w:tcW w:w="1417" w:type="dxa"/>
            <w:tcBorders>
              <w:top w:val="nil"/>
              <w:left w:val="single" w:sz="4" w:space="0" w:color="auto"/>
              <w:bottom w:val="nil"/>
              <w:right w:val="single" w:sz="4" w:space="0" w:color="auto"/>
            </w:tcBorders>
          </w:tcPr>
          <w:p w14:paraId="4A44C48F" w14:textId="77777777" w:rsidR="00A02745" w:rsidRPr="008C3753" w:rsidRDefault="00A02745" w:rsidP="00A02745">
            <w:pPr>
              <w:pStyle w:val="TAC"/>
              <w:rPr>
                <w:rFonts w:cs="v5.0.0"/>
              </w:rPr>
            </w:pPr>
            <w:r>
              <w:t>-72.6</w:t>
            </w:r>
          </w:p>
        </w:tc>
        <w:tc>
          <w:tcPr>
            <w:tcW w:w="1417" w:type="dxa"/>
            <w:tcBorders>
              <w:top w:val="nil"/>
              <w:left w:val="single" w:sz="4" w:space="0" w:color="auto"/>
              <w:bottom w:val="nil"/>
              <w:right w:val="single" w:sz="4" w:space="0" w:color="auto"/>
            </w:tcBorders>
          </w:tcPr>
          <w:p w14:paraId="4B3581EF" w14:textId="77777777" w:rsidR="00A02745" w:rsidRPr="008C3753" w:rsidRDefault="00A02745" w:rsidP="00A02745">
            <w:pPr>
              <w:pStyle w:val="TAC"/>
              <w:rPr>
                <w:rFonts w:cs="v5.0.0"/>
              </w:rPr>
            </w:pPr>
            <w:r>
              <w:rPr>
                <w:rFonts w:cs="v5.0.0"/>
              </w:rPr>
              <w:t>AWGN</w:t>
            </w:r>
          </w:p>
        </w:tc>
      </w:tr>
      <w:tr w:rsidR="00A02745" w:rsidRPr="008C3753" w14:paraId="11EA2C68" w14:textId="77777777" w:rsidTr="003C12FC">
        <w:trPr>
          <w:cantSplit/>
          <w:jc w:val="center"/>
        </w:trPr>
        <w:tc>
          <w:tcPr>
            <w:tcW w:w="1417" w:type="dxa"/>
            <w:tcBorders>
              <w:top w:val="nil"/>
              <w:bottom w:val="nil"/>
            </w:tcBorders>
          </w:tcPr>
          <w:p w14:paraId="7F7ACB82"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24DE272D" w14:textId="77777777" w:rsidR="00A02745" w:rsidRPr="008C3753" w:rsidRDefault="00A02745" w:rsidP="00A02745">
            <w:pPr>
              <w:pStyle w:val="TAC"/>
              <w:rPr>
                <w:rFonts w:cs="v5.0.0"/>
              </w:rPr>
            </w:pPr>
            <w:r>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7991A104" w14:textId="77777777" w:rsidR="00A02745" w:rsidRPr="008C3753" w:rsidRDefault="00A02745" w:rsidP="00A02745">
            <w:pPr>
              <w:pStyle w:val="TAC"/>
            </w:pPr>
            <w:r>
              <w:t>G-FR1-A2-5</w:t>
            </w:r>
          </w:p>
        </w:tc>
        <w:tc>
          <w:tcPr>
            <w:tcW w:w="1417" w:type="dxa"/>
            <w:tcBorders>
              <w:top w:val="single" w:sz="4" w:space="0" w:color="auto"/>
              <w:left w:val="single" w:sz="4" w:space="0" w:color="auto"/>
              <w:bottom w:val="single" w:sz="4" w:space="0" w:color="auto"/>
              <w:right w:val="single" w:sz="4" w:space="0" w:color="auto"/>
            </w:tcBorders>
          </w:tcPr>
          <w:p w14:paraId="62DB1515" w14:textId="77777777" w:rsidR="00A02745" w:rsidRPr="008C3753" w:rsidRDefault="00A02745" w:rsidP="00A02745">
            <w:pPr>
              <w:pStyle w:val="TAC"/>
              <w:rPr>
                <w:rFonts w:cs="v5.0.0"/>
              </w:rPr>
            </w:pPr>
            <w:r>
              <w:rPr>
                <w:rFonts w:cs="v5.0.0"/>
              </w:rPr>
              <w:t>-64.2</w:t>
            </w:r>
          </w:p>
        </w:tc>
        <w:tc>
          <w:tcPr>
            <w:tcW w:w="1417" w:type="dxa"/>
            <w:tcBorders>
              <w:top w:val="nil"/>
              <w:bottom w:val="nil"/>
            </w:tcBorders>
          </w:tcPr>
          <w:p w14:paraId="09C49F93" w14:textId="77777777" w:rsidR="00A02745" w:rsidRPr="008C3753" w:rsidRDefault="00A02745" w:rsidP="00A02745">
            <w:pPr>
              <w:pStyle w:val="TAC"/>
              <w:rPr>
                <w:rFonts w:cs="v5.0.0"/>
              </w:rPr>
            </w:pPr>
          </w:p>
        </w:tc>
        <w:tc>
          <w:tcPr>
            <w:tcW w:w="1417" w:type="dxa"/>
            <w:tcBorders>
              <w:top w:val="nil"/>
              <w:bottom w:val="nil"/>
            </w:tcBorders>
          </w:tcPr>
          <w:p w14:paraId="572A6ED1" w14:textId="77777777" w:rsidR="00A02745" w:rsidRPr="008C3753" w:rsidRDefault="00A02745" w:rsidP="00A02745">
            <w:pPr>
              <w:pStyle w:val="TAC"/>
              <w:rPr>
                <w:rFonts w:cs="v5.0.0"/>
              </w:rPr>
            </w:pPr>
          </w:p>
        </w:tc>
      </w:tr>
      <w:tr w:rsidR="00A02745" w:rsidRPr="008C3753" w14:paraId="702163DC" w14:textId="77777777" w:rsidTr="003C12FC">
        <w:trPr>
          <w:cantSplit/>
          <w:jc w:val="center"/>
        </w:trPr>
        <w:tc>
          <w:tcPr>
            <w:tcW w:w="1417" w:type="dxa"/>
            <w:tcBorders>
              <w:top w:val="nil"/>
              <w:bottom w:val="single" w:sz="4" w:space="0" w:color="auto"/>
            </w:tcBorders>
          </w:tcPr>
          <w:p w14:paraId="5FB65B82"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71E1803C" w14:textId="77777777" w:rsidR="00A02745" w:rsidRPr="008C3753" w:rsidRDefault="00A02745" w:rsidP="00A02745">
            <w:pPr>
              <w:pStyle w:val="TAC"/>
              <w:rPr>
                <w:rFonts w:cs="v5.0.0"/>
              </w:rPr>
            </w:pPr>
            <w:r>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73018138" w14:textId="77777777" w:rsidR="00A02745" w:rsidRPr="008C3753" w:rsidRDefault="00A02745" w:rsidP="00A02745">
            <w:pPr>
              <w:pStyle w:val="TAC"/>
            </w:pPr>
            <w:r>
              <w:t>G-FR1-A2-6</w:t>
            </w:r>
          </w:p>
        </w:tc>
        <w:tc>
          <w:tcPr>
            <w:tcW w:w="1417" w:type="dxa"/>
            <w:tcBorders>
              <w:top w:val="single" w:sz="4" w:space="0" w:color="auto"/>
              <w:left w:val="single" w:sz="4" w:space="0" w:color="auto"/>
              <w:bottom w:val="single" w:sz="4" w:space="0" w:color="auto"/>
              <w:right w:val="single" w:sz="4" w:space="0" w:color="auto"/>
            </w:tcBorders>
          </w:tcPr>
          <w:p w14:paraId="1BC73243" w14:textId="77777777" w:rsidR="00A02745" w:rsidRPr="008C3753" w:rsidRDefault="00A02745" w:rsidP="00A02745">
            <w:pPr>
              <w:pStyle w:val="TAC"/>
              <w:rPr>
                <w:rFonts w:cs="v5.0.0"/>
              </w:rPr>
            </w:pPr>
            <w:r>
              <w:rPr>
                <w:rFonts w:cs="v5.0.0"/>
              </w:rPr>
              <w:t>-64.5</w:t>
            </w:r>
          </w:p>
        </w:tc>
        <w:tc>
          <w:tcPr>
            <w:tcW w:w="1417" w:type="dxa"/>
            <w:tcBorders>
              <w:top w:val="nil"/>
              <w:bottom w:val="single" w:sz="4" w:space="0" w:color="auto"/>
            </w:tcBorders>
          </w:tcPr>
          <w:p w14:paraId="43E003FD" w14:textId="77777777" w:rsidR="00A02745" w:rsidRPr="008C3753" w:rsidRDefault="00A02745" w:rsidP="00A02745">
            <w:pPr>
              <w:pStyle w:val="TAC"/>
              <w:rPr>
                <w:rFonts w:cs="v5.0.0"/>
              </w:rPr>
            </w:pPr>
          </w:p>
        </w:tc>
        <w:tc>
          <w:tcPr>
            <w:tcW w:w="1417" w:type="dxa"/>
            <w:tcBorders>
              <w:top w:val="nil"/>
              <w:bottom w:val="single" w:sz="4" w:space="0" w:color="auto"/>
            </w:tcBorders>
          </w:tcPr>
          <w:p w14:paraId="0405DDFA" w14:textId="77777777" w:rsidR="00A02745" w:rsidRPr="008C3753" w:rsidRDefault="00A02745" w:rsidP="00A02745">
            <w:pPr>
              <w:pStyle w:val="TAC"/>
              <w:rPr>
                <w:rFonts w:cs="v5.0.0"/>
              </w:rPr>
            </w:pPr>
          </w:p>
        </w:tc>
      </w:tr>
      <w:tr w:rsidR="00A02745" w:rsidRPr="008C3753" w14:paraId="4AA5F07B" w14:textId="77777777" w:rsidTr="003C12FC">
        <w:trPr>
          <w:cantSplit/>
          <w:jc w:val="center"/>
        </w:trPr>
        <w:tc>
          <w:tcPr>
            <w:tcW w:w="1417" w:type="dxa"/>
            <w:tcBorders>
              <w:top w:val="single" w:sz="4" w:space="0" w:color="auto"/>
              <w:bottom w:val="nil"/>
            </w:tcBorders>
          </w:tcPr>
          <w:p w14:paraId="4C00D6EC" w14:textId="77777777" w:rsidR="00A02745" w:rsidRPr="008C3753" w:rsidRDefault="00A02745" w:rsidP="00A02745">
            <w:pPr>
              <w:pStyle w:val="TAC"/>
            </w:pPr>
            <w:r w:rsidRPr="008C3753">
              <w:rPr>
                <w:rFonts w:cs="v5.0.0"/>
              </w:rPr>
              <w:t>50</w:t>
            </w:r>
          </w:p>
        </w:tc>
        <w:tc>
          <w:tcPr>
            <w:tcW w:w="1417" w:type="dxa"/>
          </w:tcPr>
          <w:p w14:paraId="5741FA11" w14:textId="77777777" w:rsidR="00A02745" w:rsidRPr="008C3753" w:rsidRDefault="00A02745" w:rsidP="00A02745">
            <w:pPr>
              <w:pStyle w:val="TAC"/>
              <w:rPr>
                <w:rFonts w:cs="v5.0.0"/>
              </w:rPr>
            </w:pPr>
            <w:r w:rsidRPr="008C3753">
              <w:rPr>
                <w:rFonts w:cs="v5.0.0"/>
              </w:rPr>
              <w:t>15</w:t>
            </w:r>
          </w:p>
        </w:tc>
        <w:tc>
          <w:tcPr>
            <w:tcW w:w="1417" w:type="dxa"/>
          </w:tcPr>
          <w:p w14:paraId="19235251" w14:textId="77777777" w:rsidR="00A02745" w:rsidRPr="008C3753" w:rsidRDefault="00A02745" w:rsidP="00A02745">
            <w:pPr>
              <w:pStyle w:val="TAC"/>
            </w:pPr>
            <w:r w:rsidRPr="008C3753">
              <w:t>G-FR1-A2-4</w:t>
            </w:r>
          </w:p>
        </w:tc>
        <w:tc>
          <w:tcPr>
            <w:tcW w:w="1417" w:type="dxa"/>
          </w:tcPr>
          <w:p w14:paraId="7B19B5BA" w14:textId="77777777" w:rsidR="00A02745" w:rsidRPr="008C3753" w:rsidRDefault="00A02745" w:rsidP="00A02745">
            <w:pPr>
              <w:pStyle w:val="TAC"/>
              <w:rPr>
                <w:rFonts w:cs="v5.0.0"/>
              </w:rPr>
            </w:pPr>
            <w:r w:rsidRPr="008C3753">
              <w:rPr>
                <w:rFonts w:cs="v5.0.0"/>
              </w:rPr>
              <w:t>-64.2</w:t>
            </w:r>
          </w:p>
        </w:tc>
        <w:tc>
          <w:tcPr>
            <w:tcW w:w="1417" w:type="dxa"/>
            <w:tcBorders>
              <w:top w:val="single" w:sz="4" w:space="0" w:color="auto"/>
              <w:bottom w:val="nil"/>
            </w:tcBorders>
          </w:tcPr>
          <w:p w14:paraId="245DABA4" w14:textId="77777777" w:rsidR="00A02745" w:rsidRPr="008C3753" w:rsidRDefault="00A02745" w:rsidP="00A02745">
            <w:pPr>
              <w:pStyle w:val="TAC"/>
            </w:pPr>
            <w:r w:rsidRPr="008C3753">
              <w:rPr>
                <w:rFonts w:cs="v5.0.0"/>
              </w:rPr>
              <w:t>-72.1</w:t>
            </w:r>
          </w:p>
        </w:tc>
        <w:tc>
          <w:tcPr>
            <w:tcW w:w="1417" w:type="dxa"/>
            <w:tcBorders>
              <w:top w:val="single" w:sz="4" w:space="0" w:color="auto"/>
              <w:bottom w:val="nil"/>
            </w:tcBorders>
          </w:tcPr>
          <w:p w14:paraId="388E6ADA" w14:textId="77777777" w:rsidR="00A02745" w:rsidRPr="008C3753" w:rsidRDefault="00A02745" w:rsidP="00A02745">
            <w:pPr>
              <w:pStyle w:val="TAC"/>
            </w:pPr>
            <w:r w:rsidRPr="008C3753">
              <w:rPr>
                <w:rFonts w:cs="v5.0.0"/>
              </w:rPr>
              <w:t>AWGN</w:t>
            </w:r>
          </w:p>
        </w:tc>
      </w:tr>
      <w:tr w:rsidR="00A02745" w:rsidRPr="008C3753" w14:paraId="69CC364A" w14:textId="77777777" w:rsidTr="003C12FC">
        <w:trPr>
          <w:cantSplit/>
          <w:jc w:val="center"/>
        </w:trPr>
        <w:tc>
          <w:tcPr>
            <w:tcW w:w="1417" w:type="dxa"/>
            <w:tcBorders>
              <w:top w:val="nil"/>
              <w:bottom w:val="nil"/>
            </w:tcBorders>
          </w:tcPr>
          <w:p w14:paraId="5B077CDE" w14:textId="77777777" w:rsidR="00A02745" w:rsidRPr="008C3753" w:rsidRDefault="00A02745" w:rsidP="00A02745">
            <w:pPr>
              <w:pStyle w:val="TAC"/>
            </w:pPr>
          </w:p>
        </w:tc>
        <w:tc>
          <w:tcPr>
            <w:tcW w:w="1417" w:type="dxa"/>
          </w:tcPr>
          <w:p w14:paraId="494E36DA" w14:textId="77777777" w:rsidR="00A02745" w:rsidRPr="008C3753" w:rsidRDefault="00A02745" w:rsidP="00A02745">
            <w:pPr>
              <w:pStyle w:val="TAC"/>
              <w:rPr>
                <w:rFonts w:cs="v5.0.0"/>
              </w:rPr>
            </w:pPr>
            <w:r w:rsidRPr="008C3753">
              <w:rPr>
                <w:rFonts w:cs="v5.0.0"/>
              </w:rPr>
              <w:t>30</w:t>
            </w:r>
          </w:p>
        </w:tc>
        <w:tc>
          <w:tcPr>
            <w:tcW w:w="1417" w:type="dxa"/>
          </w:tcPr>
          <w:p w14:paraId="589B19BE" w14:textId="77777777" w:rsidR="00A02745" w:rsidRPr="008C3753" w:rsidRDefault="00A02745" w:rsidP="00A02745">
            <w:pPr>
              <w:pStyle w:val="TAC"/>
            </w:pPr>
            <w:r w:rsidRPr="008C3753">
              <w:t>G-FR1-A2-5</w:t>
            </w:r>
          </w:p>
        </w:tc>
        <w:tc>
          <w:tcPr>
            <w:tcW w:w="1417" w:type="dxa"/>
          </w:tcPr>
          <w:p w14:paraId="513771FA" w14:textId="77777777" w:rsidR="00A02745" w:rsidRPr="008C3753" w:rsidRDefault="00A02745" w:rsidP="00A02745">
            <w:pPr>
              <w:pStyle w:val="TAC"/>
              <w:rPr>
                <w:rFonts w:cs="v5.0.0"/>
              </w:rPr>
            </w:pPr>
            <w:r w:rsidRPr="008C3753">
              <w:rPr>
                <w:rFonts w:cs="v5.0.0"/>
              </w:rPr>
              <w:t>-64.2</w:t>
            </w:r>
          </w:p>
        </w:tc>
        <w:tc>
          <w:tcPr>
            <w:tcW w:w="1417" w:type="dxa"/>
            <w:tcBorders>
              <w:top w:val="nil"/>
              <w:bottom w:val="nil"/>
            </w:tcBorders>
          </w:tcPr>
          <w:p w14:paraId="571C697F" w14:textId="77777777" w:rsidR="00A02745" w:rsidRPr="008C3753" w:rsidRDefault="00A02745" w:rsidP="00A02745">
            <w:pPr>
              <w:pStyle w:val="TAC"/>
            </w:pPr>
          </w:p>
        </w:tc>
        <w:tc>
          <w:tcPr>
            <w:tcW w:w="1417" w:type="dxa"/>
            <w:tcBorders>
              <w:top w:val="nil"/>
              <w:bottom w:val="nil"/>
            </w:tcBorders>
          </w:tcPr>
          <w:p w14:paraId="780819A1" w14:textId="77777777" w:rsidR="00A02745" w:rsidRPr="008C3753" w:rsidRDefault="00A02745" w:rsidP="00A02745">
            <w:pPr>
              <w:pStyle w:val="TAC"/>
            </w:pPr>
          </w:p>
        </w:tc>
      </w:tr>
      <w:tr w:rsidR="00A02745" w:rsidRPr="008C3753" w14:paraId="11545B9E" w14:textId="77777777" w:rsidTr="003C12FC">
        <w:trPr>
          <w:cantSplit/>
          <w:jc w:val="center"/>
        </w:trPr>
        <w:tc>
          <w:tcPr>
            <w:tcW w:w="1417" w:type="dxa"/>
            <w:tcBorders>
              <w:top w:val="nil"/>
              <w:bottom w:val="single" w:sz="4" w:space="0" w:color="auto"/>
            </w:tcBorders>
          </w:tcPr>
          <w:p w14:paraId="5A4B9803" w14:textId="77777777" w:rsidR="00A02745" w:rsidRPr="008C3753" w:rsidRDefault="00A02745" w:rsidP="00A02745">
            <w:pPr>
              <w:pStyle w:val="TAC"/>
            </w:pPr>
          </w:p>
        </w:tc>
        <w:tc>
          <w:tcPr>
            <w:tcW w:w="1417" w:type="dxa"/>
          </w:tcPr>
          <w:p w14:paraId="211390D8" w14:textId="77777777" w:rsidR="00A02745" w:rsidRPr="008C3753" w:rsidRDefault="00A02745" w:rsidP="00A02745">
            <w:pPr>
              <w:pStyle w:val="TAC"/>
              <w:rPr>
                <w:rFonts w:cs="v5.0.0"/>
              </w:rPr>
            </w:pPr>
            <w:r w:rsidRPr="008C3753">
              <w:rPr>
                <w:rFonts w:cs="v5.0.0"/>
              </w:rPr>
              <w:t>60</w:t>
            </w:r>
          </w:p>
        </w:tc>
        <w:tc>
          <w:tcPr>
            <w:tcW w:w="1417" w:type="dxa"/>
          </w:tcPr>
          <w:p w14:paraId="06A87B93" w14:textId="77777777" w:rsidR="00A02745" w:rsidRPr="008C3753" w:rsidRDefault="00A02745" w:rsidP="00A02745">
            <w:pPr>
              <w:pStyle w:val="TAC"/>
            </w:pPr>
            <w:r w:rsidRPr="008C3753">
              <w:t>G-FR1-A2-6</w:t>
            </w:r>
          </w:p>
        </w:tc>
        <w:tc>
          <w:tcPr>
            <w:tcW w:w="1417" w:type="dxa"/>
          </w:tcPr>
          <w:p w14:paraId="0899665C"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7FF8947C" w14:textId="77777777" w:rsidR="00A02745" w:rsidRPr="008C3753" w:rsidRDefault="00A02745" w:rsidP="00A02745">
            <w:pPr>
              <w:pStyle w:val="TAC"/>
            </w:pPr>
          </w:p>
        </w:tc>
        <w:tc>
          <w:tcPr>
            <w:tcW w:w="1417" w:type="dxa"/>
            <w:tcBorders>
              <w:top w:val="nil"/>
              <w:bottom w:val="single" w:sz="4" w:space="0" w:color="auto"/>
            </w:tcBorders>
          </w:tcPr>
          <w:p w14:paraId="7E655AAB" w14:textId="77777777" w:rsidR="00A02745" w:rsidRPr="008C3753" w:rsidRDefault="00A02745" w:rsidP="00A02745">
            <w:pPr>
              <w:pStyle w:val="TAC"/>
            </w:pPr>
          </w:p>
        </w:tc>
      </w:tr>
      <w:tr w:rsidR="00A02745" w:rsidRPr="008C3753" w14:paraId="23B0BC93" w14:textId="77777777" w:rsidTr="003C12FC">
        <w:trPr>
          <w:cantSplit/>
          <w:jc w:val="center"/>
        </w:trPr>
        <w:tc>
          <w:tcPr>
            <w:tcW w:w="1417" w:type="dxa"/>
            <w:tcBorders>
              <w:bottom w:val="nil"/>
            </w:tcBorders>
          </w:tcPr>
          <w:p w14:paraId="6C4B7BDC" w14:textId="77777777" w:rsidR="00A02745" w:rsidRPr="008C3753" w:rsidRDefault="00A02745" w:rsidP="00A02745">
            <w:pPr>
              <w:pStyle w:val="TAC"/>
            </w:pPr>
            <w:r w:rsidRPr="008C3753">
              <w:rPr>
                <w:rFonts w:cs="v5.0.0"/>
              </w:rPr>
              <w:t>60</w:t>
            </w:r>
          </w:p>
        </w:tc>
        <w:tc>
          <w:tcPr>
            <w:tcW w:w="1417" w:type="dxa"/>
          </w:tcPr>
          <w:p w14:paraId="26DBA15B" w14:textId="77777777" w:rsidR="00A02745" w:rsidRPr="008C3753" w:rsidRDefault="00A02745" w:rsidP="00A02745">
            <w:pPr>
              <w:pStyle w:val="TAC"/>
              <w:rPr>
                <w:rFonts w:cs="v5.0.0"/>
              </w:rPr>
            </w:pPr>
            <w:r w:rsidRPr="008C3753">
              <w:rPr>
                <w:rFonts w:cs="v5.0.0"/>
              </w:rPr>
              <w:t>30</w:t>
            </w:r>
          </w:p>
        </w:tc>
        <w:tc>
          <w:tcPr>
            <w:tcW w:w="1417" w:type="dxa"/>
          </w:tcPr>
          <w:p w14:paraId="52C9F267" w14:textId="77777777" w:rsidR="00A02745" w:rsidRPr="008C3753" w:rsidRDefault="00A02745" w:rsidP="00A02745">
            <w:pPr>
              <w:pStyle w:val="TAC"/>
            </w:pPr>
            <w:r w:rsidRPr="008C3753">
              <w:t>G-FR1-A2-5</w:t>
            </w:r>
          </w:p>
        </w:tc>
        <w:tc>
          <w:tcPr>
            <w:tcW w:w="1417" w:type="dxa"/>
          </w:tcPr>
          <w:p w14:paraId="28654B29"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51013365" w14:textId="77777777" w:rsidR="00A02745" w:rsidRPr="008C3753" w:rsidRDefault="00A02745" w:rsidP="00A02745">
            <w:pPr>
              <w:pStyle w:val="TAC"/>
            </w:pPr>
            <w:r w:rsidRPr="008C3753">
              <w:rPr>
                <w:rFonts w:cs="v5.0.0"/>
              </w:rPr>
              <w:t>-71.3</w:t>
            </w:r>
          </w:p>
        </w:tc>
        <w:tc>
          <w:tcPr>
            <w:tcW w:w="1417" w:type="dxa"/>
            <w:tcBorders>
              <w:bottom w:val="nil"/>
            </w:tcBorders>
          </w:tcPr>
          <w:p w14:paraId="361D78D1" w14:textId="77777777" w:rsidR="00A02745" w:rsidRPr="008C3753" w:rsidRDefault="00A02745" w:rsidP="00A02745">
            <w:pPr>
              <w:pStyle w:val="TAC"/>
            </w:pPr>
            <w:r w:rsidRPr="008C3753">
              <w:rPr>
                <w:rFonts w:cs="v5.0.0"/>
              </w:rPr>
              <w:t>AWGN</w:t>
            </w:r>
          </w:p>
        </w:tc>
      </w:tr>
      <w:tr w:rsidR="00A02745" w:rsidRPr="008C3753" w14:paraId="623F49C1" w14:textId="77777777" w:rsidTr="003C12FC">
        <w:trPr>
          <w:cantSplit/>
          <w:jc w:val="center"/>
        </w:trPr>
        <w:tc>
          <w:tcPr>
            <w:tcW w:w="1417" w:type="dxa"/>
            <w:tcBorders>
              <w:top w:val="nil"/>
              <w:bottom w:val="single" w:sz="4" w:space="0" w:color="auto"/>
            </w:tcBorders>
          </w:tcPr>
          <w:p w14:paraId="4E3F144A" w14:textId="77777777" w:rsidR="00A02745" w:rsidRPr="008C3753" w:rsidRDefault="00A02745" w:rsidP="00A02745">
            <w:pPr>
              <w:pStyle w:val="TAC"/>
            </w:pPr>
          </w:p>
        </w:tc>
        <w:tc>
          <w:tcPr>
            <w:tcW w:w="1417" w:type="dxa"/>
          </w:tcPr>
          <w:p w14:paraId="64FA4042" w14:textId="77777777" w:rsidR="00A02745" w:rsidRPr="008C3753" w:rsidRDefault="00A02745" w:rsidP="00A02745">
            <w:pPr>
              <w:pStyle w:val="TAC"/>
              <w:rPr>
                <w:rFonts w:cs="v5.0.0"/>
              </w:rPr>
            </w:pPr>
            <w:r w:rsidRPr="008C3753">
              <w:rPr>
                <w:rFonts w:cs="v5.0.0"/>
              </w:rPr>
              <w:t>60</w:t>
            </w:r>
          </w:p>
        </w:tc>
        <w:tc>
          <w:tcPr>
            <w:tcW w:w="1417" w:type="dxa"/>
          </w:tcPr>
          <w:p w14:paraId="6F801AF6" w14:textId="77777777" w:rsidR="00A02745" w:rsidRPr="008C3753" w:rsidRDefault="00A02745" w:rsidP="00A02745">
            <w:pPr>
              <w:pStyle w:val="TAC"/>
            </w:pPr>
            <w:r w:rsidRPr="008C3753">
              <w:t>G-FR1-A2-6</w:t>
            </w:r>
          </w:p>
        </w:tc>
        <w:tc>
          <w:tcPr>
            <w:tcW w:w="1417" w:type="dxa"/>
          </w:tcPr>
          <w:p w14:paraId="20973A4B"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64A40A83" w14:textId="77777777" w:rsidR="00A02745" w:rsidRPr="008C3753" w:rsidRDefault="00A02745" w:rsidP="00A02745">
            <w:pPr>
              <w:pStyle w:val="TAC"/>
            </w:pPr>
          </w:p>
        </w:tc>
        <w:tc>
          <w:tcPr>
            <w:tcW w:w="1417" w:type="dxa"/>
            <w:tcBorders>
              <w:top w:val="nil"/>
              <w:bottom w:val="single" w:sz="4" w:space="0" w:color="auto"/>
            </w:tcBorders>
          </w:tcPr>
          <w:p w14:paraId="0434376F" w14:textId="77777777" w:rsidR="00A02745" w:rsidRPr="008C3753" w:rsidRDefault="00A02745" w:rsidP="00A02745">
            <w:pPr>
              <w:pStyle w:val="TAC"/>
            </w:pPr>
          </w:p>
        </w:tc>
      </w:tr>
      <w:tr w:rsidR="00A02745" w:rsidRPr="008C3753" w14:paraId="1ECF9274" w14:textId="77777777" w:rsidTr="003C12FC">
        <w:trPr>
          <w:cantSplit/>
          <w:jc w:val="center"/>
        </w:trPr>
        <w:tc>
          <w:tcPr>
            <w:tcW w:w="1417" w:type="dxa"/>
            <w:tcBorders>
              <w:bottom w:val="nil"/>
            </w:tcBorders>
          </w:tcPr>
          <w:p w14:paraId="30FD664D" w14:textId="77777777" w:rsidR="00A02745" w:rsidRPr="008C3753" w:rsidRDefault="00A02745" w:rsidP="00A02745">
            <w:pPr>
              <w:pStyle w:val="TAC"/>
            </w:pPr>
            <w:r w:rsidRPr="008C3753">
              <w:rPr>
                <w:rFonts w:cs="v5.0.0"/>
              </w:rPr>
              <w:t>70</w:t>
            </w:r>
          </w:p>
        </w:tc>
        <w:tc>
          <w:tcPr>
            <w:tcW w:w="1417" w:type="dxa"/>
          </w:tcPr>
          <w:p w14:paraId="044A751D" w14:textId="77777777" w:rsidR="00A02745" w:rsidRPr="008C3753" w:rsidRDefault="00A02745" w:rsidP="00A02745">
            <w:pPr>
              <w:pStyle w:val="TAC"/>
              <w:rPr>
                <w:rFonts w:cs="v5.0.0"/>
              </w:rPr>
            </w:pPr>
            <w:r w:rsidRPr="008C3753">
              <w:rPr>
                <w:rFonts w:cs="v5.0.0"/>
              </w:rPr>
              <w:t>30</w:t>
            </w:r>
          </w:p>
        </w:tc>
        <w:tc>
          <w:tcPr>
            <w:tcW w:w="1417" w:type="dxa"/>
          </w:tcPr>
          <w:p w14:paraId="377B848B" w14:textId="77777777" w:rsidR="00A02745" w:rsidRPr="008C3753" w:rsidRDefault="00A02745" w:rsidP="00A02745">
            <w:pPr>
              <w:pStyle w:val="TAC"/>
            </w:pPr>
            <w:r w:rsidRPr="008C3753">
              <w:t>G-FR1-A2-5</w:t>
            </w:r>
          </w:p>
        </w:tc>
        <w:tc>
          <w:tcPr>
            <w:tcW w:w="1417" w:type="dxa"/>
          </w:tcPr>
          <w:p w14:paraId="1898AC61"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3419BD96" w14:textId="77777777" w:rsidR="00A02745" w:rsidRPr="008C3753" w:rsidRDefault="00A02745" w:rsidP="00A02745">
            <w:pPr>
              <w:pStyle w:val="TAC"/>
            </w:pPr>
            <w:r w:rsidRPr="008C3753">
              <w:rPr>
                <w:rFonts w:cs="v5.0.0"/>
              </w:rPr>
              <w:t>-70.7</w:t>
            </w:r>
          </w:p>
        </w:tc>
        <w:tc>
          <w:tcPr>
            <w:tcW w:w="1417" w:type="dxa"/>
            <w:tcBorders>
              <w:bottom w:val="nil"/>
            </w:tcBorders>
          </w:tcPr>
          <w:p w14:paraId="5A8AEDBF" w14:textId="77777777" w:rsidR="00A02745" w:rsidRPr="008C3753" w:rsidRDefault="00A02745" w:rsidP="00A02745">
            <w:pPr>
              <w:pStyle w:val="TAC"/>
            </w:pPr>
            <w:r w:rsidRPr="008C3753">
              <w:rPr>
                <w:rFonts w:cs="v5.0.0"/>
              </w:rPr>
              <w:t>AWGN</w:t>
            </w:r>
          </w:p>
        </w:tc>
      </w:tr>
      <w:tr w:rsidR="00A02745" w:rsidRPr="008C3753" w14:paraId="374618EF" w14:textId="77777777" w:rsidTr="003C12FC">
        <w:trPr>
          <w:cantSplit/>
          <w:jc w:val="center"/>
        </w:trPr>
        <w:tc>
          <w:tcPr>
            <w:tcW w:w="1417" w:type="dxa"/>
            <w:tcBorders>
              <w:top w:val="nil"/>
              <w:bottom w:val="single" w:sz="4" w:space="0" w:color="auto"/>
            </w:tcBorders>
          </w:tcPr>
          <w:p w14:paraId="1C322C5B" w14:textId="77777777" w:rsidR="00A02745" w:rsidRPr="008C3753" w:rsidRDefault="00A02745" w:rsidP="00A02745">
            <w:pPr>
              <w:pStyle w:val="TAC"/>
            </w:pPr>
          </w:p>
        </w:tc>
        <w:tc>
          <w:tcPr>
            <w:tcW w:w="1417" w:type="dxa"/>
          </w:tcPr>
          <w:p w14:paraId="4BDC6C16" w14:textId="77777777" w:rsidR="00A02745" w:rsidRPr="008C3753" w:rsidRDefault="00A02745" w:rsidP="00A02745">
            <w:pPr>
              <w:pStyle w:val="TAC"/>
              <w:rPr>
                <w:rFonts w:cs="v5.0.0"/>
              </w:rPr>
            </w:pPr>
            <w:r w:rsidRPr="008C3753">
              <w:rPr>
                <w:rFonts w:cs="v5.0.0"/>
              </w:rPr>
              <w:t>60</w:t>
            </w:r>
          </w:p>
        </w:tc>
        <w:tc>
          <w:tcPr>
            <w:tcW w:w="1417" w:type="dxa"/>
          </w:tcPr>
          <w:p w14:paraId="622B5757" w14:textId="77777777" w:rsidR="00A02745" w:rsidRPr="008C3753" w:rsidRDefault="00A02745" w:rsidP="00A02745">
            <w:pPr>
              <w:pStyle w:val="TAC"/>
            </w:pPr>
            <w:r w:rsidRPr="008C3753">
              <w:t>G-FR1-A2-6</w:t>
            </w:r>
          </w:p>
        </w:tc>
        <w:tc>
          <w:tcPr>
            <w:tcW w:w="1417" w:type="dxa"/>
          </w:tcPr>
          <w:p w14:paraId="33C28C28"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4987B56B" w14:textId="77777777" w:rsidR="00A02745" w:rsidRPr="008C3753" w:rsidRDefault="00A02745" w:rsidP="00A02745">
            <w:pPr>
              <w:pStyle w:val="TAC"/>
            </w:pPr>
          </w:p>
        </w:tc>
        <w:tc>
          <w:tcPr>
            <w:tcW w:w="1417" w:type="dxa"/>
            <w:tcBorders>
              <w:top w:val="nil"/>
              <w:bottom w:val="single" w:sz="4" w:space="0" w:color="auto"/>
            </w:tcBorders>
          </w:tcPr>
          <w:p w14:paraId="7647B05F" w14:textId="77777777" w:rsidR="00A02745" w:rsidRPr="008C3753" w:rsidRDefault="00A02745" w:rsidP="00A02745">
            <w:pPr>
              <w:pStyle w:val="TAC"/>
            </w:pPr>
          </w:p>
        </w:tc>
      </w:tr>
      <w:tr w:rsidR="00A02745" w:rsidRPr="008C3753" w14:paraId="47E8BDDF" w14:textId="77777777" w:rsidTr="003C12FC">
        <w:trPr>
          <w:cantSplit/>
          <w:jc w:val="center"/>
        </w:trPr>
        <w:tc>
          <w:tcPr>
            <w:tcW w:w="1417" w:type="dxa"/>
            <w:tcBorders>
              <w:bottom w:val="nil"/>
            </w:tcBorders>
          </w:tcPr>
          <w:p w14:paraId="17375C5F" w14:textId="77777777" w:rsidR="00A02745" w:rsidRPr="008C3753" w:rsidRDefault="00A02745" w:rsidP="00A02745">
            <w:pPr>
              <w:pStyle w:val="TAC"/>
            </w:pPr>
            <w:r w:rsidRPr="008C3753">
              <w:rPr>
                <w:rFonts w:cs="v5.0.0"/>
              </w:rPr>
              <w:t>80</w:t>
            </w:r>
          </w:p>
        </w:tc>
        <w:tc>
          <w:tcPr>
            <w:tcW w:w="1417" w:type="dxa"/>
          </w:tcPr>
          <w:p w14:paraId="41DF704B" w14:textId="77777777" w:rsidR="00A02745" w:rsidRPr="008C3753" w:rsidRDefault="00A02745" w:rsidP="00A02745">
            <w:pPr>
              <w:pStyle w:val="TAC"/>
              <w:rPr>
                <w:rFonts w:cs="v5.0.0"/>
              </w:rPr>
            </w:pPr>
            <w:r w:rsidRPr="008C3753">
              <w:rPr>
                <w:rFonts w:cs="v5.0.0"/>
              </w:rPr>
              <w:t>30</w:t>
            </w:r>
          </w:p>
        </w:tc>
        <w:tc>
          <w:tcPr>
            <w:tcW w:w="1417" w:type="dxa"/>
          </w:tcPr>
          <w:p w14:paraId="33E3C789" w14:textId="77777777" w:rsidR="00A02745" w:rsidRPr="008C3753" w:rsidRDefault="00A02745" w:rsidP="00A02745">
            <w:pPr>
              <w:pStyle w:val="TAC"/>
            </w:pPr>
            <w:r w:rsidRPr="008C3753">
              <w:t>G-FR1-A2-5</w:t>
            </w:r>
          </w:p>
        </w:tc>
        <w:tc>
          <w:tcPr>
            <w:tcW w:w="1417" w:type="dxa"/>
          </w:tcPr>
          <w:p w14:paraId="446AA7E3"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4AB7967E" w14:textId="77777777" w:rsidR="00A02745" w:rsidRPr="008C3753" w:rsidRDefault="00A02745" w:rsidP="00A02745">
            <w:pPr>
              <w:pStyle w:val="TAC"/>
            </w:pPr>
            <w:r w:rsidRPr="008C3753">
              <w:rPr>
                <w:rFonts w:cs="v5.0.0"/>
              </w:rPr>
              <w:t>-70.1</w:t>
            </w:r>
          </w:p>
        </w:tc>
        <w:tc>
          <w:tcPr>
            <w:tcW w:w="1417" w:type="dxa"/>
            <w:tcBorders>
              <w:bottom w:val="nil"/>
            </w:tcBorders>
          </w:tcPr>
          <w:p w14:paraId="00153040" w14:textId="77777777" w:rsidR="00A02745" w:rsidRPr="008C3753" w:rsidRDefault="00A02745" w:rsidP="00A02745">
            <w:pPr>
              <w:pStyle w:val="TAC"/>
            </w:pPr>
            <w:r w:rsidRPr="008C3753">
              <w:rPr>
                <w:rFonts w:cs="v5.0.0"/>
              </w:rPr>
              <w:t>AWGN</w:t>
            </w:r>
          </w:p>
        </w:tc>
      </w:tr>
      <w:tr w:rsidR="00A02745" w:rsidRPr="008C3753" w14:paraId="01ECD469" w14:textId="77777777" w:rsidTr="003C12FC">
        <w:trPr>
          <w:cantSplit/>
          <w:jc w:val="center"/>
        </w:trPr>
        <w:tc>
          <w:tcPr>
            <w:tcW w:w="1417" w:type="dxa"/>
            <w:tcBorders>
              <w:top w:val="nil"/>
              <w:bottom w:val="single" w:sz="4" w:space="0" w:color="auto"/>
            </w:tcBorders>
          </w:tcPr>
          <w:p w14:paraId="46C8FDD0" w14:textId="77777777" w:rsidR="00A02745" w:rsidRPr="008C3753" w:rsidRDefault="00A02745" w:rsidP="00A02745">
            <w:pPr>
              <w:pStyle w:val="TAC"/>
            </w:pPr>
          </w:p>
        </w:tc>
        <w:tc>
          <w:tcPr>
            <w:tcW w:w="1417" w:type="dxa"/>
          </w:tcPr>
          <w:p w14:paraId="27BDE7F6" w14:textId="77777777" w:rsidR="00A02745" w:rsidRPr="008C3753" w:rsidRDefault="00A02745" w:rsidP="00A02745">
            <w:pPr>
              <w:pStyle w:val="TAC"/>
              <w:rPr>
                <w:rFonts w:cs="v5.0.0"/>
              </w:rPr>
            </w:pPr>
            <w:r w:rsidRPr="008C3753">
              <w:rPr>
                <w:rFonts w:cs="v5.0.0"/>
              </w:rPr>
              <w:t>60</w:t>
            </w:r>
          </w:p>
        </w:tc>
        <w:tc>
          <w:tcPr>
            <w:tcW w:w="1417" w:type="dxa"/>
          </w:tcPr>
          <w:p w14:paraId="3B788236" w14:textId="77777777" w:rsidR="00A02745" w:rsidRPr="008C3753" w:rsidRDefault="00A02745" w:rsidP="00A02745">
            <w:pPr>
              <w:pStyle w:val="TAC"/>
            </w:pPr>
            <w:r w:rsidRPr="008C3753">
              <w:t>G-FR1-A2-6</w:t>
            </w:r>
          </w:p>
        </w:tc>
        <w:tc>
          <w:tcPr>
            <w:tcW w:w="1417" w:type="dxa"/>
          </w:tcPr>
          <w:p w14:paraId="19283427"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36656A2D" w14:textId="77777777" w:rsidR="00A02745" w:rsidRPr="008C3753" w:rsidRDefault="00A02745" w:rsidP="00A02745">
            <w:pPr>
              <w:pStyle w:val="TAC"/>
            </w:pPr>
          </w:p>
        </w:tc>
        <w:tc>
          <w:tcPr>
            <w:tcW w:w="1417" w:type="dxa"/>
            <w:tcBorders>
              <w:top w:val="nil"/>
              <w:bottom w:val="single" w:sz="4" w:space="0" w:color="auto"/>
            </w:tcBorders>
          </w:tcPr>
          <w:p w14:paraId="6BA7080D" w14:textId="77777777" w:rsidR="00A02745" w:rsidRPr="008C3753" w:rsidRDefault="00A02745" w:rsidP="00A02745">
            <w:pPr>
              <w:pStyle w:val="TAC"/>
            </w:pPr>
          </w:p>
        </w:tc>
      </w:tr>
      <w:tr w:rsidR="00A02745" w:rsidRPr="008C3753" w14:paraId="7C9C9F2F" w14:textId="77777777" w:rsidTr="003C12FC">
        <w:trPr>
          <w:cantSplit/>
          <w:jc w:val="center"/>
        </w:trPr>
        <w:tc>
          <w:tcPr>
            <w:tcW w:w="1417" w:type="dxa"/>
            <w:tcBorders>
              <w:bottom w:val="nil"/>
            </w:tcBorders>
          </w:tcPr>
          <w:p w14:paraId="759D7305" w14:textId="77777777" w:rsidR="00A02745" w:rsidRPr="008C3753" w:rsidRDefault="00A02745" w:rsidP="00A02745">
            <w:pPr>
              <w:pStyle w:val="TAC"/>
            </w:pPr>
            <w:r w:rsidRPr="008C3753">
              <w:rPr>
                <w:rFonts w:cs="v5.0.0"/>
              </w:rPr>
              <w:t>90</w:t>
            </w:r>
          </w:p>
        </w:tc>
        <w:tc>
          <w:tcPr>
            <w:tcW w:w="1417" w:type="dxa"/>
          </w:tcPr>
          <w:p w14:paraId="34526D79" w14:textId="77777777" w:rsidR="00A02745" w:rsidRPr="008C3753" w:rsidRDefault="00A02745" w:rsidP="00A02745">
            <w:pPr>
              <w:pStyle w:val="TAC"/>
              <w:rPr>
                <w:rFonts w:cs="v5.0.0"/>
              </w:rPr>
            </w:pPr>
            <w:r w:rsidRPr="008C3753">
              <w:rPr>
                <w:rFonts w:cs="v5.0.0"/>
              </w:rPr>
              <w:t>30</w:t>
            </w:r>
          </w:p>
        </w:tc>
        <w:tc>
          <w:tcPr>
            <w:tcW w:w="1417" w:type="dxa"/>
          </w:tcPr>
          <w:p w14:paraId="593E7FAA" w14:textId="77777777" w:rsidR="00A02745" w:rsidRPr="008C3753" w:rsidRDefault="00A02745" w:rsidP="00A02745">
            <w:pPr>
              <w:pStyle w:val="TAC"/>
            </w:pPr>
            <w:r w:rsidRPr="008C3753">
              <w:t>G-FR1-A2-5</w:t>
            </w:r>
          </w:p>
        </w:tc>
        <w:tc>
          <w:tcPr>
            <w:tcW w:w="1417" w:type="dxa"/>
          </w:tcPr>
          <w:p w14:paraId="4DB48C40"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227557E1" w14:textId="77777777" w:rsidR="00A02745" w:rsidRPr="008C3753" w:rsidRDefault="00A02745" w:rsidP="00A02745">
            <w:pPr>
              <w:pStyle w:val="TAC"/>
            </w:pPr>
            <w:r w:rsidRPr="008C3753">
              <w:rPr>
                <w:rFonts w:cs="v5.0.0"/>
              </w:rPr>
              <w:t>-69.5</w:t>
            </w:r>
          </w:p>
        </w:tc>
        <w:tc>
          <w:tcPr>
            <w:tcW w:w="1417" w:type="dxa"/>
            <w:tcBorders>
              <w:bottom w:val="nil"/>
            </w:tcBorders>
          </w:tcPr>
          <w:p w14:paraId="0AB92A68" w14:textId="77777777" w:rsidR="00A02745" w:rsidRPr="008C3753" w:rsidRDefault="00A02745" w:rsidP="00A02745">
            <w:pPr>
              <w:pStyle w:val="TAC"/>
            </w:pPr>
            <w:r w:rsidRPr="008C3753">
              <w:rPr>
                <w:rFonts w:cs="v5.0.0"/>
              </w:rPr>
              <w:t>AWGN</w:t>
            </w:r>
          </w:p>
        </w:tc>
      </w:tr>
      <w:tr w:rsidR="00A02745" w:rsidRPr="008C3753" w14:paraId="130AA55E" w14:textId="77777777" w:rsidTr="003C12FC">
        <w:trPr>
          <w:cantSplit/>
          <w:jc w:val="center"/>
        </w:trPr>
        <w:tc>
          <w:tcPr>
            <w:tcW w:w="1417" w:type="dxa"/>
            <w:tcBorders>
              <w:top w:val="nil"/>
              <w:bottom w:val="single" w:sz="4" w:space="0" w:color="auto"/>
            </w:tcBorders>
          </w:tcPr>
          <w:p w14:paraId="1F93D240" w14:textId="77777777" w:rsidR="00A02745" w:rsidRPr="008C3753" w:rsidRDefault="00A02745" w:rsidP="00A02745">
            <w:pPr>
              <w:pStyle w:val="TAC"/>
            </w:pPr>
          </w:p>
        </w:tc>
        <w:tc>
          <w:tcPr>
            <w:tcW w:w="1417" w:type="dxa"/>
          </w:tcPr>
          <w:p w14:paraId="04F5A49D" w14:textId="77777777" w:rsidR="00A02745" w:rsidRPr="008C3753" w:rsidRDefault="00A02745" w:rsidP="00A02745">
            <w:pPr>
              <w:pStyle w:val="TAC"/>
              <w:rPr>
                <w:rFonts w:cs="v5.0.0"/>
              </w:rPr>
            </w:pPr>
            <w:r w:rsidRPr="008C3753">
              <w:rPr>
                <w:rFonts w:cs="v5.0.0"/>
              </w:rPr>
              <w:t>60</w:t>
            </w:r>
          </w:p>
        </w:tc>
        <w:tc>
          <w:tcPr>
            <w:tcW w:w="1417" w:type="dxa"/>
          </w:tcPr>
          <w:p w14:paraId="5EB8D9D3" w14:textId="77777777" w:rsidR="00A02745" w:rsidRPr="008C3753" w:rsidRDefault="00A02745" w:rsidP="00A02745">
            <w:pPr>
              <w:pStyle w:val="TAC"/>
            </w:pPr>
            <w:r w:rsidRPr="008C3753">
              <w:t>G-FR1-A2-6</w:t>
            </w:r>
          </w:p>
        </w:tc>
        <w:tc>
          <w:tcPr>
            <w:tcW w:w="1417" w:type="dxa"/>
          </w:tcPr>
          <w:p w14:paraId="748955BB" w14:textId="77777777" w:rsidR="00A02745" w:rsidRPr="008C3753" w:rsidRDefault="00A02745" w:rsidP="00A02745">
            <w:pPr>
              <w:pStyle w:val="TAC"/>
              <w:rPr>
                <w:rFonts w:cs="v5.0.0"/>
              </w:rPr>
            </w:pPr>
            <w:r w:rsidRPr="008C3753">
              <w:rPr>
                <w:rFonts w:cs="v5.0.0"/>
              </w:rPr>
              <w:t>-64.5</w:t>
            </w:r>
          </w:p>
        </w:tc>
        <w:tc>
          <w:tcPr>
            <w:tcW w:w="1417" w:type="dxa"/>
            <w:tcBorders>
              <w:top w:val="nil"/>
              <w:bottom w:val="single" w:sz="4" w:space="0" w:color="auto"/>
            </w:tcBorders>
          </w:tcPr>
          <w:p w14:paraId="53AADE38" w14:textId="77777777" w:rsidR="00A02745" w:rsidRPr="008C3753" w:rsidRDefault="00A02745" w:rsidP="00A02745">
            <w:pPr>
              <w:pStyle w:val="TAC"/>
            </w:pPr>
          </w:p>
        </w:tc>
        <w:tc>
          <w:tcPr>
            <w:tcW w:w="1417" w:type="dxa"/>
            <w:tcBorders>
              <w:top w:val="nil"/>
              <w:bottom w:val="single" w:sz="4" w:space="0" w:color="auto"/>
            </w:tcBorders>
          </w:tcPr>
          <w:p w14:paraId="5D1BEAC6" w14:textId="77777777" w:rsidR="00A02745" w:rsidRPr="008C3753" w:rsidRDefault="00A02745" w:rsidP="00A02745">
            <w:pPr>
              <w:pStyle w:val="TAC"/>
            </w:pPr>
          </w:p>
        </w:tc>
      </w:tr>
      <w:tr w:rsidR="00A02745" w:rsidRPr="008C3753" w14:paraId="6A65CC0F" w14:textId="77777777" w:rsidTr="003C12FC">
        <w:trPr>
          <w:cantSplit/>
          <w:jc w:val="center"/>
        </w:trPr>
        <w:tc>
          <w:tcPr>
            <w:tcW w:w="1417" w:type="dxa"/>
            <w:tcBorders>
              <w:bottom w:val="nil"/>
            </w:tcBorders>
          </w:tcPr>
          <w:p w14:paraId="1A76CF28" w14:textId="77777777" w:rsidR="00A02745" w:rsidRPr="008C3753" w:rsidRDefault="00A02745" w:rsidP="00A02745">
            <w:pPr>
              <w:pStyle w:val="TAC"/>
            </w:pPr>
            <w:r w:rsidRPr="008C3753">
              <w:rPr>
                <w:rFonts w:cs="v5.0.0"/>
              </w:rPr>
              <w:t>100</w:t>
            </w:r>
          </w:p>
        </w:tc>
        <w:tc>
          <w:tcPr>
            <w:tcW w:w="1417" w:type="dxa"/>
          </w:tcPr>
          <w:p w14:paraId="5AF5FA5C" w14:textId="77777777" w:rsidR="00A02745" w:rsidRPr="008C3753" w:rsidRDefault="00A02745" w:rsidP="00A02745">
            <w:pPr>
              <w:pStyle w:val="TAC"/>
              <w:rPr>
                <w:rFonts w:cs="v5.0.0"/>
              </w:rPr>
            </w:pPr>
            <w:r w:rsidRPr="008C3753">
              <w:rPr>
                <w:rFonts w:cs="v5.0.0"/>
              </w:rPr>
              <w:t>30</w:t>
            </w:r>
          </w:p>
        </w:tc>
        <w:tc>
          <w:tcPr>
            <w:tcW w:w="1417" w:type="dxa"/>
          </w:tcPr>
          <w:p w14:paraId="29928A8B" w14:textId="77777777" w:rsidR="00A02745" w:rsidRPr="008C3753" w:rsidRDefault="00A02745" w:rsidP="00A02745">
            <w:pPr>
              <w:pStyle w:val="TAC"/>
            </w:pPr>
            <w:r w:rsidRPr="008C3753">
              <w:t>G-FR1-A2-5</w:t>
            </w:r>
          </w:p>
        </w:tc>
        <w:tc>
          <w:tcPr>
            <w:tcW w:w="1417" w:type="dxa"/>
          </w:tcPr>
          <w:p w14:paraId="75D9B848" w14:textId="77777777" w:rsidR="00A02745" w:rsidRPr="008C3753" w:rsidRDefault="00A02745" w:rsidP="00A02745">
            <w:pPr>
              <w:pStyle w:val="TAC"/>
              <w:rPr>
                <w:rFonts w:cs="v5.0.0"/>
              </w:rPr>
            </w:pPr>
            <w:r w:rsidRPr="008C3753">
              <w:rPr>
                <w:rFonts w:cs="v5.0.0"/>
              </w:rPr>
              <w:t>-64.2</w:t>
            </w:r>
          </w:p>
        </w:tc>
        <w:tc>
          <w:tcPr>
            <w:tcW w:w="1417" w:type="dxa"/>
            <w:tcBorders>
              <w:bottom w:val="nil"/>
            </w:tcBorders>
          </w:tcPr>
          <w:p w14:paraId="3C7F8E6E" w14:textId="77777777" w:rsidR="00A02745" w:rsidRPr="008C3753" w:rsidRDefault="00A02745" w:rsidP="00A02745">
            <w:pPr>
              <w:pStyle w:val="TAC"/>
            </w:pPr>
            <w:r w:rsidRPr="008C3753">
              <w:rPr>
                <w:rFonts w:cs="v5.0.0"/>
              </w:rPr>
              <w:t>-69.1</w:t>
            </w:r>
          </w:p>
        </w:tc>
        <w:tc>
          <w:tcPr>
            <w:tcW w:w="1417" w:type="dxa"/>
            <w:tcBorders>
              <w:bottom w:val="nil"/>
            </w:tcBorders>
          </w:tcPr>
          <w:p w14:paraId="0487D793" w14:textId="77777777" w:rsidR="00A02745" w:rsidRPr="008C3753" w:rsidRDefault="00A02745" w:rsidP="00A02745">
            <w:pPr>
              <w:pStyle w:val="TAC"/>
            </w:pPr>
            <w:r w:rsidRPr="008C3753">
              <w:rPr>
                <w:rFonts w:cs="v5.0.0"/>
              </w:rPr>
              <w:t>AWGN</w:t>
            </w:r>
          </w:p>
        </w:tc>
      </w:tr>
      <w:tr w:rsidR="00A02745" w:rsidRPr="008C3753" w14:paraId="11C5AAF1" w14:textId="77777777" w:rsidTr="003C12FC">
        <w:trPr>
          <w:cantSplit/>
          <w:jc w:val="center"/>
        </w:trPr>
        <w:tc>
          <w:tcPr>
            <w:tcW w:w="1417" w:type="dxa"/>
            <w:tcBorders>
              <w:top w:val="nil"/>
            </w:tcBorders>
          </w:tcPr>
          <w:p w14:paraId="5E525B5A" w14:textId="77777777" w:rsidR="00A02745" w:rsidRPr="008C3753" w:rsidRDefault="00A02745" w:rsidP="00A02745">
            <w:pPr>
              <w:pStyle w:val="TAC"/>
            </w:pPr>
          </w:p>
        </w:tc>
        <w:tc>
          <w:tcPr>
            <w:tcW w:w="1417" w:type="dxa"/>
          </w:tcPr>
          <w:p w14:paraId="188767DC" w14:textId="77777777" w:rsidR="00A02745" w:rsidRPr="008C3753" w:rsidRDefault="00A02745" w:rsidP="00A02745">
            <w:pPr>
              <w:pStyle w:val="TAC"/>
              <w:rPr>
                <w:rFonts w:cs="v5.0.0"/>
              </w:rPr>
            </w:pPr>
            <w:r w:rsidRPr="008C3753">
              <w:rPr>
                <w:rFonts w:cs="v5.0.0"/>
              </w:rPr>
              <w:t>60</w:t>
            </w:r>
          </w:p>
        </w:tc>
        <w:tc>
          <w:tcPr>
            <w:tcW w:w="1417" w:type="dxa"/>
          </w:tcPr>
          <w:p w14:paraId="1DA8266F" w14:textId="77777777" w:rsidR="00A02745" w:rsidRPr="008C3753" w:rsidRDefault="00A02745" w:rsidP="00A02745">
            <w:pPr>
              <w:pStyle w:val="TAC"/>
            </w:pPr>
            <w:r w:rsidRPr="008C3753">
              <w:t>G-FR1-A2-6</w:t>
            </w:r>
          </w:p>
        </w:tc>
        <w:tc>
          <w:tcPr>
            <w:tcW w:w="1417" w:type="dxa"/>
          </w:tcPr>
          <w:p w14:paraId="56D73D0D" w14:textId="77777777" w:rsidR="00A02745" w:rsidRPr="008C3753" w:rsidRDefault="00A02745" w:rsidP="00A02745">
            <w:pPr>
              <w:pStyle w:val="TAC"/>
              <w:rPr>
                <w:rFonts w:cs="v5.0.0"/>
              </w:rPr>
            </w:pPr>
            <w:r w:rsidRPr="008C3753">
              <w:rPr>
                <w:rFonts w:cs="v5.0.0"/>
              </w:rPr>
              <w:t>-64.5</w:t>
            </w:r>
          </w:p>
        </w:tc>
        <w:tc>
          <w:tcPr>
            <w:tcW w:w="1417" w:type="dxa"/>
            <w:tcBorders>
              <w:top w:val="nil"/>
            </w:tcBorders>
          </w:tcPr>
          <w:p w14:paraId="1A4DF590" w14:textId="77777777" w:rsidR="00A02745" w:rsidRPr="008C3753" w:rsidRDefault="00A02745" w:rsidP="00A02745">
            <w:pPr>
              <w:pStyle w:val="TAC"/>
            </w:pPr>
          </w:p>
        </w:tc>
        <w:tc>
          <w:tcPr>
            <w:tcW w:w="1417" w:type="dxa"/>
            <w:tcBorders>
              <w:top w:val="nil"/>
            </w:tcBorders>
          </w:tcPr>
          <w:p w14:paraId="3BD266FC" w14:textId="77777777" w:rsidR="00A02745" w:rsidRPr="008C3753" w:rsidRDefault="00A02745" w:rsidP="00A02745">
            <w:pPr>
              <w:pStyle w:val="TAC"/>
            </w:pPr>
          </w:p>
        </w:tc>
      </w:tr>
      <w:tr w:rsidR="00A02745" w:rsidRPr="008C3753" w14:paraId="71C6B942" w14:textId="77777777" w:rsidTr="003C12FC">
        <w:trPr>
          <w:cantSplit/>
          <w:jc w:val="center"/>
        </w:trPr>
        <w:tc>
          <w:tcPr>
            <w:tcW w:w="8502" w:type="dxa"/>
            <w:gridSpan w:val="6"/>
          </w:tcPr>
          <w:p w14:paraId="673B8769" w14:textId="77777777" w:rsidR="00A02745" w:rsidRPr="008C3753" w:rsidRDefault="00A02745" w:rsidP="00A02745">
            <w:pPr>
              <w:pStyle w:val="TAN"/>
            </w:pPr>
            <w:r w:rsidRPr="008C3753">
              <w:t>NOTE:</w:t>
            </w:r>
            <w:r w:rsidRPr="008C3753">
              <w:tab/>
              <w:t xml:space="preserve">The wanted signal mean power is the power level of a single instance of the corresponding reference measurement channel. </w:t>
            </w:r>
            <w:r w:rsidRPr="008C3753">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tc>
      </w:tr>
    </w:tbl>
    <w:p w14:paraId="6FBE0B51" w14:textId="77777777" w:rsidR="00AA7C58" w:rsidRPr="008C3753" w:rsidRDefault="00AA7C58" w:rsidP="00AA7C58"/>
    <w:p w14:paraId="68C50375" w14:textId="77777777" w:rsidR="00AA7C58" w:rsidRPr="008C3753" w:rsidRDefault="00AA7C58" w:rsidP="00AA7C58">
      <w:pPr>
        <w:pStyle w:val="TH"/>
      </w:pPr>
      <w:r w:rsidRPr="008C3753">
        <w:lastRenderedPageBreak/>
        <w:t>Table 7.3.5-1a: Wide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AA7C58" w:rsidRPr="008C3753" w14:paraId="6633C408"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9228208" w14:textId="77777777" w:rsidR="00AA7C58" w:rsidRPr="008C3753" w:rsidRDefault="00AA7C58" w:rsidP="003C12FC">
            <w:pPr>
              <w:pStyle w:val="TAH"/>
            </w:pPr>
          </w:p>
          <w:p w14:paraId="6BE367A3" w14:textId="77777777" w:rsidR="00AA7C58" w:rsidRPr="008C3753" w:rsidRDefault="00AA7C58" w:rsidP="003C12FC">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0E0BC64A" w14:textId="77777777" w:rsidR="00AA7C58" w:rsidRPr="008C3753" w:rsidRDefault="00AA7C58" w:rsidP="003C12FC">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74C2B1E9" w14:textId="77777777" w:rsidR="00AA7C58" w:rsidRPr="008C3753" w:rsidRDefault="00AA7C58" w:rsidP="003C12FC">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6C303E37" w14:textId="77777777" w:rsidR="00AA7C58" w:rsidRPr="008C3753" w:rsidRDefault="00AA7C58"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1CFA684" w14:textId="77777777" w:rsidR="00AA7C58" w:rsidRPr="008C3753" w:rsidRDefault="00AA7C58" w:rsidP="003C12FC">
            <w:pPr>
              <w:pStyle w:val="TAH"/>
            </w:pPr>
            <w:r w:rsidRPr="008C3753">
              <w:t>Type of interfering signal</w:t>
            </w:r>
          </w:p>
        </w:tc>
      </w:tr>
      <w:tr w:rsidR="00AA7C58" w:rsidRPr="008C3753" w14:paraId="6E275911"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AF45BF1" w14:textId="77777777" w:rsidR="00AA7C58" w:rsidRPr="008C3753" w:rsidRDefault="00AA7C58" w:rsidP="003C12FC">
            <w:pPr>
              <w:pStyle w:val="TAC"/>
              <w:rPr>
                <w:rFonts w:cs="v5.0.0"/>
                <w:lang w:val="fr-FR"/>
              </w:rPr>
            </w:pPr>
            <w:r w:rsidRPr="00991923">
              <w:t>3</w:t>
            </w:r>
          </w:p>
        </w:tc>
        <w:tc>
          <w:tcPr>
            <w:tcW w:w="1416" w:type="dxa"/>
            <w:tcBorders>
              <w:top w:val="single" w:sz="4" w:space="0" w:color="auto"/>
              <w:left w:val="single" w:sz="4" w:space="0" w:color="auto"/>
              <w:bottom w:val="nil"/>
              <w:right w:val="single" w:sz="4" w:space="0" w:color="auto"/>
            </w:tcBorders>
          </w:tcPr>
          <w:p w14:paraId="3B78221D" w14:textId="77777777" w:rsidR="00AA7C58" w:rsidRPr="008C3753" w:rsidRDefault="00AA7C58" w:rsidP="003C12FC">
            <w:pPr>
              <w:pStyle w:val="TAC"/>
            </w:pPr>
          </w:p>
        </w:tc>
        <w:tc>
          <w:tcPr>
            <w:tcW w:w="1416" w:type="dxa"/>
            <w:tcBorders>
              <w:top w:val="single" w:sz="4" w:space="0" w:color="auto"/>
              <w:left w:val="single" w:sz="4" w:space="0" w:color="auto"/>
              <w:bottom w:val="nil"/>
              <w:right w:val="single" w:sz="4" w:space="0" w:color="auto"/>
            </w:tcBorders>
          </w:tcPr>
          <w:p w14:paraId="0AC18C3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3E2D50CE" w14:textId="77777777" w:rsidR="00AA7C58" w:rsidRPr="008C3753" w:rsidRDefault="00AA7C58" w:rsidP="003C12FC">
            <w:pPr>
              <w:pStyle w:val="TAC"/>
              <w:rPr>
                <w:rFonts w:cs="v5.0.0"/>
                <w:lang w:val="fr-FR"/>
              </w:rPr>
            </w:pPr>
            <w:r w:rsidRPr="00991923">
              <w:rPr>
                <w:rFonts w:cs="v5.0.0"/>
              </w:rPr>
              <w:t>-84.7</w:t>
            </w:r>
          </w:p>
        </w:tc>
        <w:tc>
          <w:tcPr>
            <w:tcW w:w="1416" w:type="dxa"/>
            <w:tcBorders>
              <w:top w:val="single" w:sz="4" w:space="0" w:color="auto"/>
              <w:left w:val="single" w:sz="4" w:space="0" w:color="auto"/>
              <w:bottom w:val="nil"/>
              <w:right w:val="single" w:sz="4" w:space="0" w:color="auto"/>
            </w:tcBorders>
          </w:tcPr>
          <w:p w14:paraId="6B81D077" w14:textId="77777777" w:rsidR="00AA7C58" w:rsidRPr="008C3753" w:rsidRDefault="00AA7C58" w:rsidP="003C12FC">
            <w:pPr>
              <w:pStyle w:val="TAC"/>
            </w:pPr>
          </w:p>
        </w:tc>
      </w:tr>
      <w:tr w:rsidR="00AA7C58" w:rsidRPr="008C3753" w14:paraId="5D1AF3FC"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690DA7B" w14:textId="77777777" w:rsidR="00AA7C58" w:rsidRPr="008C3753" w:rsidRDefault="00AA7C58" w:rsidP="003C12FC">
            <w:pPr>
              <w:pStyle w:val="TAC"/>
            </w:pPr>
            <w:r w:rsidRPr="008C3753">
              <w:rPr>
                <w:rFonts w:cs="v5.0.0"/>
                <w:lang w:val="fr-FR"/>
              </w:rPr>
              <w:t>5</w:t>
            </w:r>
          </w:p>
        </w:tc>
        <w:tc>
          <w:tcPr>
            <w:tcW w:w="1416" w:type="dxa"/>
            <w:tcBorders>
              <w:top w:val="nil"/>
              <w:left w:val="single" w:sz="4" w:space="0" w:color="auto"/>
              <w:bottom w:val="nil"/>
              <w:right w:val="single" w:sz="4" w:space="0" w:color="auto"/>
            </w:tcBorders>
          </w:tcPr>
          <w:p w14:paraId="2E1AA3E2"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4F0DF10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4E4E199" w14:textId="77777777" w:rsidR="00AA7C58" w:rsidRPr="008C3753" w:rsidRDefault="00AA7C58" w:rsidP="003C12FC">
            <w:pPr>
              <w:pStyle w:val="TAC"/>
            </w:pPr>
            <w:r w:rsidRPr="008C3753">
              <w:rPr>
                <w:rFonts w:cs="v5.0.0"/>
                <w:lang w:val="fr-FR"/>
              </w:rPr>
              <w:t>-82.5</w:t>
            </w:r>
          </w:p>
        </w:tc>
        <w:tc>
          <w:tcPr>
            <w:tcW w:w="1416" w:type="dxa"/>
            <w:tcBorders>
              <w:top w:val="nil"/>
              <w:left w:val="single" w:sz="4" w:space="0" w:color="auto"/>
              <w:bottom w:val="nil"/>
              <w:right w:val="single" w:sz="4" w:space="0" w:color="auto"/>
            </w:tcBorders>
          </w:tcPr>
          <w:p w14:paraId="3BAFAA09" w14:textId="77777777" w:rsidR="00AA7C58" w:rsidRPr="008C3753" w:rsidRDefault="00AA7C58" w:rsidP="003C12FC">
            <w:pPr>
              <w:pStyle w:val="TAC"/>
            </w:pPr>
          </w:p>
        </w:tc>
      </w:tr>
      <w:tr w:rsidR="00A02745" w:rsidRPr="008C3753" w14:paraId="59B63FD1" w14:textId="77777777" w:rsidTr="003C12FC">
        <w:trPr>
          <w:cantSplit/>
          <w:jc w:val="center"/>
          <w:ins w:id="249" w:author="Iwajlo Angelow (Nokia)" w:date="2025-04-29T09:18:00Z"/>
        </w:trPr>
        <w:tc>
          <w:tcPr>
            <w:tcW w:w="1416" w:type="dxa"/>
            <w:tcBorders>
              <w:top w:val="single" w:sz="4" w:space="0" w:color="auto"/>
              <w:left w:val="single" w:sz="4" w:space="0" w:color="auto"/>
              <w:bottom w:val="single" w:sz="4" w:space="0" w:color="auto"/>
              <w:right w:val="single" w:sz="4" w:space="0" w:color="auto"/>
            </w:tcBorders>
          </w:tcPr>
          <w:p w14:paraId="767B4A50" w14:textId="07086B19" w:rsidR="00A02745" w:rsidRPr="008C3753" w:rsidRDefault="00A02745" w:rsidP="003C12FC">
            <w:pPr>
              <w:pStyle w:val="TAC"/>
              <w:rPr>
                <w:ins w:id="250" w:author="Iwajlo Angelow (Nokia)" w:date="2025-04-29T09:18:00Z" w16du:dateUtc="2025-04-29T14:18:00Z"/>
                <w:rFonts w:cs="v5.0.0"/>
                <w:lang w:val="fr-FR"/>
              </w:rPr>
            </w:pPr>
            <w:ins w:id="251" w:author="Iwajlo Angelow (Nokia)" w:date="2025-04-29T09:18:00Z" w16du:dateUtc="2025-04-29T14:18:00Z">
              <w:r>
                <w:rPr>
                  <w:rFonts w:cs="v5.0.0"/>
                  <w:lang w:val="fr-FR"/>
                </w:rPr>
                <w:t>7</w:t>
              </w:r>
            </w:ins>
          </w:p>
        </w:tc>
        <w:tc>
          <w:tcPr>
            <w:tcW w:w="1416" w:type="dxa"/>
            <w:tcBorders>
              <w:top w:val="nil"/>
              <w:left w:val="single" w:sz="4" w:space="0" w:color="auto"/>
              <w:bottom w:val="nil"/>
              <w:right w:val="single" w:sz="4" w:space="0" w:color="auto"/>
            </w:tcBorders>
          </w:tcPr>
          <w:p w14:paraId="72DED080" w14:textId="77777777" w:rsidR="00A02745" w:rsidRPr="008C3753" w:rsidRDefault="00A02745" w:rsidP="003C12FC">
            <w:pPr>
              <w:pStyle w:val="TAC"/>
              <w:rPr>
                <w:ins w:id="252" w:author="Iwajlo Angelow (Nokia)" w:date="2025-04-29T09:18:00Z" w16du:dateUtc="2025-04-29T14:18:00Z"/>
              </w:rPr>
            </w:pPr>
          </w:p>
        </w:tc>
        <w:tc>
          <w:tcPr>
            <w:tcW w:w="1416" w:type="dxa"/>
            <w:tcBorders>
              <w:top w:val="nil"/>
              <w:left w:val="single" w:sz="4" w:space="0" w:color="auto"/>
              <w:bottom w:val="nil"/>
              <w:right w:val="single" w:sz="4" w:space="0" w:color="auto"/>
            </w:tcBorders>
          </w:tcPr>
          <w:p w14:paraId="68F1BF00" w14:textId="77777777" w:rsidR="00A02745" w:rsidRPr="008C3753" w:rsidRDefault="00A02745" w:rsidP="003C12FC">
            <w:pPr>
              <w:pStyle w:val="TAC"/>
              <w:rPr>
                <w:ins w:id="253" w:author="Iwajlo Angelow (Nokia)" w:date="2025-04-29T09:18:00Z" w16du:dateUtc="2025-04-29T14:18:00Z"/>
              </w:rPr>
            </w:pPr>
          </w:p>
        </w:tc>
        <w:tc>
          <w:tcPr>
            <w:tcW w:w="1416" w:type="dxa"/>
            <w:tcBorders>
              <w:top w:val="single" w:sz="4" w:space="0" w:color="auto"/>
              <w:left w:val="single" w:sz="4" w:space="0" w:color="auto"/>
              <w:bottom w:val="single" w:sz="4" w:space="0" w:color="auto"/>
              <w:right w:val="single" w:sz="4" w:space="0" w:color="auto"/>
            </w:tcBorders>
          </w:tcPr>
          <w:p w14:paraId="1D39509F" w14:textId="57A1D2AE" w:rsidR="00A02745" w:rsidRPr="008C3753" w:rsidRDefault="00A02745" w:rsidP="003C12FC">
            <w:pPr>
              <w:pStyle w:val="TAC"/>
              <w:rPr>
                <w:ins w:id="254" w:author="Iwajlo Angelow (Nokia)" w:date="2025-04-29T09:18:00Z" w16du:dateUtc="2025-04-29T14:18:00Z"/>
                <w:rFonts w:cs="v5.0.0"/>
                <w:lang w:val="fr-FR"/>
              </w:rPr>
            </w:pPr>
            <w:ins w:id="255" w:author="Iwajlo Angelow (Nokia)" w:date="2025-04-29T09:18:00Z" w16du:dateUtc="2025-04-29T14:18:00Z">
              <w:r>
                <w:rPr>
                  <w:rFonts w:cs="v5.0.0"/>
                  <w:lang w:val="fr-FR"/>
                </w:rPr>
                <w:t>-81.0</w:t>
              </w:r>
            </w:ins>
          </w:p>
        </w:tc>
        <w:tc>
          <w:tcPr>
            <w:tcW w:w="1416" w:type="dxa"/>
            <w:tcBorders>
              <w:top w:val="nil"/>
              <w:left w:val="single" w:sz="4" w:space="0" w:color="auto"/>
              <w:bottom w:val="nil"/>
              <w:right w:val="single" w:sz="4" w:space="0" w:color="auto"/>
            </w:tcBorders>
          </w:tcPr>
          <w:p w14:paraId="3AD6B3A3" w14:textId="77777777" w:rsidR="00A02745" w:rsidRPr="008C3753" w:rsidRDefault="00A02745" w:rsidP="003C12FC">
            <w:pPr>
              <w:pStyle w:val="TAC"/>
              <w:rPr>
                <w:ins w:id="256" w:author="Iwajlo Angelow (Nokia)" w:date="2025-04-29T09:18:00Z" w16du:dateUtc="2025-04-29T14:18:00Z"/>
              </w:rPr>
            </w:pPr>
          </w:p>
        </w:tc>
      </w:tr>
      <w:tr w:rsidR="00AA7C58" w:rsidRPr="008C3753" w14:paraId="22891612"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E0EE6C8" w14:textId="77777777" w:rsidR="00AA7C58" w:rsidRPr="008C3753" w:rsidRDefault="00AA7C58" w:rsidP="003C12FC">
            <w:pPr>
              <w:pStyle w:val="TAC"/>
            </w:pPr>
            <w:r w:rsidRPr="008C3753">
              <w:rPr>
                <w:rFonts w:cs="v5.0.0"/>
                <w:lang w:val="fr-FR"/>
              </w:rPr>
              <w:t>10</w:t>
            </w:r>
          </w:p>
        </w:tc>
        <w:tc>
          <w:tcPr>
            <w:tcW w:w="1416" w:type="dxa"/>
            <w:tcBorders>
              <w:top w:val="nil"/>
              <w:left w:val="single" w:sz="4" w:space="0" w:color="auto"/>
              <w:bottom w:val="nil"/>
              <w:right w:val="single" w:sz="4" w:space="0" w:color="auto"/>
            </w:tcBorders>
          </w:tcPr>
          <w:p w14:paraId="4CB8777F"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BCD3241"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A0DCFC3" w14:textId="77777777" w:rsidR="00AA7C58" w:rsidRPr="008C3753" w:rsidRDefault="00AA7C58" w:rsidP="003C12FC">
            <w:pPr>
              <w:pStyle w:val="TAC"/>
            </w:pPr>
            <w:r w:rsidRPr="008C3753">
              <w:rPr>
                <w:rFonts w:cs="v5.0.0"/>
                <w:lang w:val="fr-FR"/>
              </w:rPr>
              <w:t>-79.3</w:t>
            </w:r>
          </w:p>
        </w:tc>
        <w:tc>
          <w:tcPr>
            <w:tcW w:w="1416" w:type="dxa"/>
            <w:tcBorders>
              <w:top w:val="nil"/>
              <w:left w:val="single" w:sz="4" w:space="0" w:color="auto"/>
              <w:bottom w:val="nil"/>
              <w:right w:val="single" w:sz="4" w:space="0" w:color="auto"/>
            </w:tcBorders>
          </w:tcPr>
          <w:p w14:paraId="2EE8581D" w14:textId="77777777" w:rsidR="00AA7C58" w:rsidRPr="008C3753" w:rsidRDefault="00AA7C58" w:rsidP="003C12FC">
            <w:pPr>
              <w:pStyle w:val="TAC"/>
            </w:pPr>
          </w:p>
        </w:tc>
      </w:tr>
      <w:tr w:rsidR="00AA7C58" w:rsidRPr="008C3753" w14:paraId="59A496A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0207999" w14:textId="77777777" w:rsidR="00AA7C58" w:rsidRPr="008C3753" w:rsidRDefault="00AA7C58" w:rsidP="003C12FC">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78E599E0"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1B4D288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A189888" w14:textId="77777777" w:rsidR="00AA7C58" w:rsidRPr="008C3753" w:rsidRDefault="00AA7C58" w:rsidP="003C12FC">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1CA0A347" w14:textId="77777777" w:rsidR="00AA7C58" w:rsidRPr="008C3753" w:rsidRDefault="00AA7C58" w:rsidP="003C12FC">
            <w:pPr>
              <w:pStyle w:val="TAC"/>
            </w:pPr>
          </w:p>
        </w:tc>
      </w:tr>
      <w:tr w:rsidR="00AA7C58" w:rsidRPr="008C3753" w14:paraId="5F6A0E48"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A34B042" w14:textId="77777777" w:rsidR="00AA7C58" w:rsidRPr="008C3753" w:rsidRDefault="00AA7C58" w:rsidP="003C12FC">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725A85CD" w14:textId="77777777" w:rsidR="00AA7C58" w:rsidRPr="008C3753" w:rsidRDefault="00AA7C58" w:rsidP="003C12FC">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15CC01A9"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E68715B" w14:textId="77777777" w:rsidR="00AA7C58" w:rsidRPr="008C3753" w:rsidRDefault="00AA7C58" w:rsidP="003C12FC">
            <w:pPr>
              <w:pStyle w:val="TAC"/>
            </w:pPr>
            <w:r w:rsidRPr="008C3753">
              <w:rPr>
                <w:rFonts w:cs="v5.0.0"/>
                <w:lang w:val="fr-FR"/>
              </w:rPr>
              <w:t>-76.2</w:t>
            </w:r>
          </w:p>
        </w:tc>
        <w:tc>
          <w:tcPr>
            <w:tcW w:w="1416" w:type="dxa"/>
            <w:tcBorders>
              <w:top w:val="nil"/>
              <w:left w:val="single" w:sz="4" w:space="0" w:color="auto"/>
              <w:bottom w:val="nil"/>
              <w:right w:val="single" w:sz="4" w:space="0" w:color="auto"/>
            </w:tcBorders>
          </w:tcPr>
          <w:p w14:paraId="17D19C68" w14:textId="77777777" w:rsidR="00AA7C58" w:rsidRPr="008C3753" w:rsidRDefault="00AA7C58" w:rsidP="003C12FC">
            <w:pPr>
              <w:pStyle w:val="TAC"/>
            </w:pPr>
          </w:p>
        </w:tc>
      </w:tr>
      <w:tr w:rsidR="00AA7C58" w:rsidRPr="008C3753" w14:paraId="6B3F4BB6"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2B2CB75" w14:textId="77777777" w:rsidR="00AA7C58" w:rsidRPr="008C3753" w:rsidRDefault="00AA7C58" w:rsidP="003C12FC">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2033FF2E" w14:textId="77777777" w:rsidR="00AA7C58" w:rsidRPr="008C3753" w:rsidRDefault="00AA7C58" w:rsidP="003C12FC">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05D1399F" w14:textId="77777777" w:rsidR="00AA7C58" w:rsidRPr="008C3753" w:rsidRDefault="00AA7C58" w:rsidP="003C12FC">
            <w:pPr>
              <w:pStyle w:val="TAC"/>
            </w:pPr>
            <w:r w:rsidRPr="008C3753">
              <w:rPr>
                <w:rFonts w:cs="v5.0.0"/>
                <w:lang w:val="fr-FR"/>
              </w:rPr>
              <w:t>-99.4</w:t>
            </w:r>
          </w:p>
        </w:tc>
        <w:tc>
          <w:tcPr>
            <w:tcW w:w="1416" w:type="dxa"/>
            <w:tcBorders>
              <w:top w:val="single" w:sz="4" w:space="0" w:color="auto"/>
              <w:left w:val="single" w:sz="4" w:space="0" w:color="auto"/>
              <w:bottom w:val="single" w:sz="4" w:space="0" w:color="auto"/>
              <w:right w:val="single" w:sz="4" w:space="0" w:color="auto"/>
            </w:tcBorders>
          </w:tcPr>
          <w:p w14:paraId="469C2BD4" w14:textId="77777777" w:rsidR="00AA7C58" w:rsidRPr="008C3753" w:rsidRDefault="00AA7C58" w:rsidP="003C12FC">
            <w:pPr>
              <w:pStyle w:val="TAC"/>
            </w:pPr>
            <w:r w:rsidRPr="008C3753">
              <w:rPr>
                <w:rFonts w:cs="v5.0.0"/>
                <w:lang w:val="fr-FR"/>
              </w:rPr>
              <w:t>-75.2</w:t>
            </w:r>
          </w:p>
        </w:tc>
        <w:tc>
          <w:tcPr>
            <w:tcW w:w="1416" w:type="dxa"/>
            <w:tcBorders>
              <w:top w:val="nil"/>
              <w:left w:val="single" w:sz="4" w:space="0" w:color="auto"/>
              <w:bottom w:val="nil"/>
              <w:right w:val="single" w:sz="4" w:space="0" w:color="auto"/>
            </w:tcBorders>
          </w:tcPr>
          <w:p w14:paraId="704A3E27" w14:textId="77777777" w:rsidR="00AA7C58" w:rsidRPr="008C3753" w:rsidRDefault="00AA7C58" w:rsidP="003C12FC">
            <w:pPr>
              <w:pStyle w:val="TAC"/>
            </w:pPr>
            <w:r w:rsidRPr="008C3753">
              <w:rPr>
                <w:rFonts w:cs="v5.0.0"/>
                <w:lang w:val="fr-FR"/>
              </w:rPr>
              <w:t>AWGN</w:t>
            </w:r>
          </w:p>
        </w:tc>
      </w:tr>
      <w:tr w:rsidR="00AA7C58" w:rsidRPr="008C3753" w14:paraId="40963673"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6487488" w14:textId="77777777" w:rsidR="00AA7C58" w:rsidRPr="008C3753" w:rsidRDefault="00AA7C58" w:rsidP="003C12FC">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54AB8981" w14:textId="77777777" w:rsidR="00AA7C58" w:rsidRPr="008C3753" w:rsidRDefault="00AA7C58" w:rsidP="003C12FC">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53C6FCB1"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3D9028C" w14:textId="77777777" w:rsidR="00AA7C58" w:rsidRPr="008C3753" w:rsidRDefault="00AA7C58" w:rsidP="003C12FC">
            <w:pPr>
              <w:pStyle w:val="TAC"/>
            </w:pPr>
            <w:r w:rsidRPr="008C3753">
              <w:rPr>
                <w:rFonts w:cs="v5.0.0"/>
                <w:lang w:val="fr-FR"/>
              </w:rPr>
              <w:t>-74.4</w:t>
            </w:r>
          </w:p>
        </w:tc>
        <w:tc>
          <w:tcPr>
            <w:tcW w:w="1416" w:type="dxa"/>
            <w:tcBorders>
              <w:top w:val="nil"/>
              <w:left w:val="single" w:sz="4" w:space="0" w:color="auto"/>
              <w:bottom w:val="nil"/>
              <w:right w:val="single" w:sz="4" w:space="0" w:color="auto"/>
            </w:tcBorders>
          </w:tcPr>
          <w:p w14:paraId="07436C16" w14:textId="77777777" w:rsidR="00AA7C58" w:rsidRPr="008C3753" w:rsidRDefault="00AA7C58" w:rsidP="003C12FC">
            <w:pPr>
              <w:pStyle w:val="TAC"/>
            </w:pPr>
          </w:p>
        </w:tc>
      </w:tr>
      <w:tr w:rsidR="00AA7C58" w:rsidRPr="008C3753" w14:paraId="59BA0CB0"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5DB3A4EE" w14:textId="77777777" w:rsidR="00AA7C58" w:rsidRPr="008C3753" w:rsidRDefault="00AA7C58" w:rsidP="003C12FC">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4FCB1F6B"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E81275C"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BCFC5F1" w14:textId="77777777" w:rsidR="00AA7C58" w:rsidRPr="008C3753" w:rsidRDefault="00AA7C58" w:rsidP="003C12FC">
            <w:pPr>
              <w:pStyle w:val="TAC"/>
              <w:rPr>
                <w:rFonts w:cs="v5.0.0"/>
                <w:lang w:val="fr-FR"/>
              </w:rPr>
            </w:pPr>
            <w:r>
              <w:rPr>
                <w:rFonts w:cs="v5.0.0"/>
                <w:lang w:val="fr-FR"/>
              </w:rPr>
              <w:t>-73.7</w:t>
            </w:r>
          </w:p>
        </w:tc>
        <w:tc>
          <w:tcPr>
            <w:tcW w:w="1416" w:type="dxa"/>
            <w:tcBorders>
              <w:top w:val="nil"/>
              <w:left w:val="single" w:sz="4" w:space="0" w:color="auto"/>
              <w:bottom w:val="nil"/>
              <w:right w:val="single" w:sz="4" w:space="0" w:color="auto"/>
            </w:tcBorders>
          </w:tcPr>
          <w:p w14:paraId="6CE9A05D" w14:textId="77777777" w:rsidR="00AA7C58" w:rsidRPr="008C3753" w:rsidRDefault="00AA7C58" w:rsidP="003C12FC">
            <w:pPr>
              <w:pStyle w:val="TAC"/>
            </w:pPr>
          </w:p>
        </w:tc>
      </w:tr>
      <w:tr w:rsidR="00AA7C58" w:rsidRPr="008C3753" w14:paraId="27426411"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5185B459" w14:textId="77777777" w:rsidR="00AA7C58" w:rsidRPr="008C3753" w:rsidRDefault="00AA7C58" w:rsidP="003C12FC">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11649034"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9FCD482"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53717337" w14:textId="77777777" w:rsidR="00AA7C58" w:rsidRPr="008C3753" w:rsidRDefault="00AA7C58" w:rsidP="003C12FC">
            <w:pPr>
              <w:pStyle w:val="TAC"/>
            </w:pPr>
            <w:r>
              <w:rPr>
                <w:rFonts w:cs="v5.0.0"/>
                <w:lang w:val="fr-FR"/>
              </w:rPr>
              <w:t>-73.1</w:t>
            </w:r>
          </w:p>
        </w:tc>
        <w:tc>
          <w:tcPr>
            <w:tcW w:w="1416" w:type="dxa"/>
            <w:tcBorders>
              <w:top w:val="nil"/>
              <w:left w:val="single" w:sz="4" w:space="0" w:color="auto"/>
              <w:bottom w:val="nil"/>
              <w:right w:val="single" w:sz="4" w:space="0" w:color="auto"/>
            </w:tcBorders>
          </w:tcPr>
          <w:p w14:paraId="425DE5B7" w14:textId="77777777" w:rsidR="00AA7C58" w:rsidRPr="008C3753" w:rsidRDefault="00AA7C58" w:rsidP="003C12FC">
            <w:pPr>
              <w:pStyle w:val="TAC"/>
            </w:pPr>
          </w:p>
        </w:tc>
      </w:tr>
      <w:tr w:rsidR="00AA7C58" w:rsidRPr="008C3753" w14:paraId="4808678F"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90597B3" w14:textId="77777777" w:rsidR="00AA7C58" w:rsidRPr="008C3753" w:rsidRDefault="00AA7C58" w:rsidP="003C12FC">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2699785C"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68AB1C17"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76180D1" w14:textId="77777777" w:rsidR="00AA7C58" w:rsidRPr="008C3753" w:rsidRDefault="00AA7C58" w:rsidP="003C12FC">
            <w:pPr>
              <w:pStyle w:val="TAC"/>
              <w:rPr>
                <w:rFonts w:cs="v5.0.0"/>
                <w:lang w:val="fr-FR"/>
              </w:rPr>
            </w:pPr>
            <w:r>
              <w:rPr>
                <w:rFonts w:cs="v5.0.0"/>
                <w:lang w:val="fr-FR"/>
              </w:rPr>
              <w:t>-72.6</w:t>
            </w:r>
          </w:p>
        </w:tc>
        <w:tc>
          <w:tcPr>
            <w:tcW w:w="1416" w:type="dxa"/>
            <w:tcBorders>
              <w:top w:val="nil"/>
              <w:left w:val="single" w:sz="4" w:space="0" w:color="auto"/>
              <w:bottom w:val="nil"/>
              <w:right w:val="single" w:sz="4" w:space="0" w:color="auto"/>
            </w:tcBorders>
          </w:tcPr>
          <w:p w14:paraId="429778F7" w14:textId="77777777" w:rsidR="00AA7C58" w:rsidRPr="008C3753" w:rsidRDefault="00AA7C58" w:rsidP="003C12FC">
            <w:pPr>
              <w:pStyle w:val="TAC"/>
            </w:pPr>
          </w:p>
        </w:tc>
      </w:tr>
      <w:tr w:rsidR="00AA7C58" w:rsidRPr="008C3753" w14:paraId="18DEC69F"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579ABE6" w14:textId="77777777" w:rsidR="00AA7C58" w:rsidRPr="008C3753" w:rsidRDefault="00AA7C58" w:rsidP="003C12FC">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27C44CF4" w14:textId="77777777" w:rsidR="00AA7C58" w:rsidRPr="008C3753" w:rsidRDefault="00AA7C58" w:rsidP="003C12FC">
            <w:pPr>
              <w:pStyle w:val="TAC"/>
            </w:pPr>
          </w:p>
        </w:tc>
        <w:tc>
          <w:tcPr>
            <w:tcW w:w="1416" w:type="dxa"/>
            <w:tcBorders>
              <w:top w:val="nil"/>
              <w:left w:val="single" w:sz="4" w:space="0" w:color="auto"/>
              <w:bottom w:val="single" w:sz="4" w:space="0" w:color="auto"/>
              <w:right w:val="single" w:sz="4" w:space="0" w:color="auto"/>
            </w:tcBorders>
          </w:tcPr>
          <w:p w14:paraId="30C90189"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2A4CB6E5" w14:textId="77777777" w:rsidR="00AA7C58" w:rsidRPr="008C3753" w:rsidRDefault="00AA7C58" w:rsidP="003C12FC">
            <w:pPr>
              <w:pStyle w:val="TAC"/>
            </w:pPr>
            <w:r w:rsidRPr="008C3753">
              <w:rPr>
                <w:rFonts w:cs="v5.0.0"/>
                <w:lang w:val="fr-FR"/>
              </w:rPr>
              <w:t>-72.1</w:t>
            </w:r>
          </w:p>
        </w:tc>
        <w:tc>
          <w:tcPr>
            <w:tcW w:w="1416" w:type="dxa"/>
            <w:tcBorders>
              <w:top w:val="nil"/>
              <w:left w:val="single" w:sz="4" w:space="0" w:color="auto"/>
              <w:bottom w:val="single" w:sz="4" w:space="0" w:color="auto"/>
              <w:right w:val="single" w:sz="4" w:space="0" w:color="auto"/>
            </w:tcBorders>
          </w:tcPr>
          <w:p w14:paraId="5C1125AA" w14:textId="77777777" w:rsidR="00AA7C58" w:rsidRPr="008C3753" w:rsidRDefault="00AA7C58" w:rsidP="003C12FC">
            <w:pPr>
              <w:pStyle w:val="TAC"/>
            </w:pPr>
          </w:p>
        </w:tc>
      </w:tr>
      <w:tr w:rsidR="00AA7C58" w:rsidRPr="008C3753" w14:paraId="24038F2D"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5768FC3" w14:textId="77777777" w:rsidR="00AA7C58" w:rsidRPr="008C3753" w:rsidRDefault="00AA7C58" w:rsidP="003C12FC">
            <w:pPr>
              <w:pStyle w:val="TAC"/>
              <w:rPr>
                <w:rFonts w:cs="v5.0.0"/>
                <w:lang w:val="fr-FR"/>
              </w:rPr>
            </w:pPr>
            <w:r w:rsidRPr="00991923">
              <w:t>3</w:t>
            </w:r>
          </w:p>
        </w:tc>
        <w:tc>
          <w:tcPr>
            <w:tcW w:w="1416" w:type="dxa"/>
            <w:tcBorders>
              <w:top w:val="single" w:sz="4" w:space="0" w:color="auto"/>
              <w:left w:val="single" w:sz="4" w:space="0" w:color="auto"/>
              <w:bottom w:val="nil"/>
              <w:right w:val="single" w:sz="4" w:space="0" w:color="auto"/>
            </w:tcBorders>
          </w:tcPr>
          <w:p w14:paraId="2076090E" w14:textId="77777777" w:rsidR="00AA7C58" w:rsidRPr="008C3753" w:rsidRDefault="00AA7C58" w:rsidP="003C12FC">
            <w:pPr>
              <w:pStyle w:val="TAC"/>
            </w:pPr>
          </w:p>
        </w:tc>
        <w:tc>
          <w:tcPr>
            <w:tcW w:w="1416" w:type="dxa"/>
            <w:tcBorders>
              <w:top w:val="single" w:sz="4" w:space="0" w:color="auto"/>
              <w:left w:val="single" w:sz="4" w:space="0" w:color="auto"/>
              <w:bottom w:val="nil"/>
              <w:right w:val="single" w:sz="4" w:space="0" w:color="auto"/>
            </w:tcBorders>
          </w:tcPr>
          <w:p w14:paraId="6B461010"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9E31591" w14:textId="77777777" w:rsidR="00AA7C58" w:rsidRPr="008C3753" w:rsidRDefault="00AA7C58" w:rsidP="003C12FC">
            <w:pPr>
              <w:pStyle w:val="TAC"/>
              <w:rPr>
                <w:rFonts w:cs="v5.0.0"/>
                <w:lang w:val="fr-FR"/>
              </w:rPr>
            </w:pPr>
            <w:r w:rsidRPr="00991923">
              <w:rPr>
                <w:rFonts w:cs="v5.0.0"/>
              </w:rPr>
              <w:t>-84.7</w:t>
            </w:r>
          </w:p>
        </w:tc>
        <w:tc>
          <w:tcPr>
            <w:tcW w:w="1416" w:type="dxa"/>
            <w:tcBorders>
              <w:top w:val="single" w:sz="4" w:space="0" w:color="auto"/>
              <w:left w:val="single" w:sz="4" w:space="0" w:color="auto"/>
              <w:bottom w:val="nil"/>
              <w:right w:val="single" w:sz="4" w:space="0" w:color="auto"/>
            </w:tcBorders>
          </w:tcPr>
          <w:p w14:paraId="17BF6147" w14:textId="77777777" w:rsidR="00AA7C58" w:rsidRPr="008C3753" w:rsidRDefault="00AA7C58" w:rsidP="003C12FC">
            <w:pPr>
              <w:pStyle w:val="TAC"/>
            </w:pPr>
          </w:p>
        </w:tc>
      </w:tr>
      <w:tr w:rsidR="00AA7C58" w:rsidRPr="008C3753" w14:paraId="6AFA887A"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7987589" w14:textId="77777777" w:rsidR="00AA7C58" w:rsidRPr="008C3753" w:rsidRDefault="00AA7C58" w:rsidP="003C12FC">
            <w:pPr>
              <w:pStyle w:val="TAC"/>
              <w:rPr>
                <w:rFonts w:cs="v5.0.0"/>
                <w:lang w:val="fr-FR"/>
              </w:rPr>
            </w:pPr>
            <w:r w:rsidRPr="008C3753">
              <w:rPr>
                <w:rFonts w:cs="v5.0.0"/>
                <w:lang w:val="fr-FR"/>
              </w:rPr>
              <w:t>5</w:t>
            </w:r>
          </w:p>
        </w:tc>
        <w:tc>
          <w:tcPr>
            <w:tcW w:w="1416" w:type="dxa"/>
            <w:tcBorders>
              <w:top w:val="nil"/>
              <w:left w:val="single" w:sz="4" w:space="0" w:color="auto"/>
              <w:bottom w:val="nil"/>
              <w:right w:val="single" w:sz="4" w:space="0" w:color="auto"/>
            </w:tcBorders>
          </w:tcPr>
          <w:p w14:paraId="6EE1C77B"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66AEBB2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584EE8F0" w14:textId="77777777" w:rsidR="00AA7C58" w:rsidRPr="008C3753" w:rsidRDefault="00AA7C58" w:rsidP="003C12FC">
            <w:pPr>
              <w:pStyle w:val="TAC"/>
            </w:pPr>
            <w:r w:rsidRPr="008C3753">
              <w:rPr>
                <w:rFonts w:cs="v5.0.0"/>
                <w:lang w:val="fr-FR"/>
              </w:rPr>
              <w:t>-82.5</w:t>
            </w:r>
          </w:p>
        </w:tc>
        <w:tc>
          <w:tcPr>
            <w:tcW w:w="1416" w:type="dxa"/>
            <w:tcBorders>
              <w:top w:val="nil"/>
              <w:left w:val="single" w:sz="4" w:space="0" w:color="auto"/>
              <w:bottom w:val="nil"/>
              <w:right w:val="single" w:sz="4" w:space="0" w:color="auto"/>
            </w:tcBorders>
          </w:tcPr>
          <w:p w14:paraId="664B1F3E" w14:textId="77777777" w:rsidR="00AA7C58" w:rsidRPr="008C3753" w:rsidRDefault="00AA7C58" w:rsidP="003C12FC">
            <w:pPr>
              <w:pStyle w:val="TAC"/>
            </w:pPr>
          </w:p>
        </w:tc>
      </w:tr>
      <w:tr w:rsidR="00A02745" w:rsidRPr="008C3753" w14:paraId="2E9118B8" w14:textId="77777777" w:rsidTr="003C12FC">
        <w:trPr>
          <w:cantSplit/>
          <w:jc w:val="center"/>
          <w:ins w:id="257" w:author="Iwajlo Angelow (Nokia)" w:date="2025-04-29T09:18:00Z"/>
        </w:trPr>
        <w:tc>
          <w:tcPr>
            <w:tcW w:w="1416" w:type="dxa"/>
            <w:tcBorders>
              <w:top w:val="single" w:sz="4" w:space="0" w:color="auto"/>
              <w:left w:val="single" w:sz="4" w:space="0" w:color="auto"/>
              <w:bottom w:val="single" w:sz="4" w:space="0" w:color="auto"/>
              <w:right w:val="single" w:sz="4" w:space="0" w:color="auto"/>
            </w:tcBorders>
          </w:tcPr>
          <w:p w14:paraId="372E0719" w14:textId="7082A233" w:rsidR="00A02745" w:rsidRPr="008C3753" w:rsidRDefault="00A02745" w:rsidP="003C12FC">
            <w:pPr>
              <w:pStyle w:val="TAC"/>
              <w:rPr>
                <w:ins w:id="258" w:author="Iwajlo Angelow (Nokia)" w:date="2025-04-29T09:18:00Z" w16du:dateUtc="2025-04-29T14:18:00Z"/>
                <w:rFonts w:cs="v5.0.0"/>
                <w:lang w:val="fr-FR"/>
              </w:rPr>
            </w:pPr>
            <w:ins w:id="259" w:author="Iwajlo Angelow (Nokia)" w:date="2025-04-29T09:19:00Z" w16du:dateUtc="2025-04-29T14:19:00Z">
              <w:r>
                <w:rPr>
                  <w:rFonts w:cs="v5.0.0"/>
                  <w:lang w:val="fr-FR"/>
                </w:rPr>
                <w:t>7</w:t>
              </w:r>
            </w:ins>
          </w:p>
        </w:tc>
        <w:tc>
          <w:tcPr>
            <w:tcW w:w="1416" w:type="dxa"/>
            <w:tcBorders>
              <w:top w:val="nil"/>
              <w:left w:val="single" w:sz="4" w:space="0" w:color="auto"/>
              <w:bottom w:val="nil"/>
              <w:right w:val="single" w:sz="4" w:space="0" w:color="auto"/>
            </w:tcBorders>
          </w:tcPr>
          <w:p w14:paraId="7BD31E26" w14:textId="77777777" w:rsidR="00A02745" w:rsidRPr="008C3753" w:rsidRDefault="00A02745" w:rsidP="003C12FC">
            <w:pPr>
              <w:pStyle w:val="TAC"/>
              <w:rPr>
                <w:ins w:id="260" w:author="Iwajlo Angelow (Nokia)" w:date="2025-04-29T09:18:00Z" w16du:dateUtc="2025-04-29T14:18:00Z"/>
              </w:rPr>
            </w:pPr>
          </w:p>
        </w:tc>
        <w:tc>
          <w:tcPr>
            <w:tcW w:w="1416" w:type="dxa"/>
            <w:tcBorders>
              <w:top w:val="nil"/>
              <w:left w:val="single" w:sz="4" w:space="0" w:color="auto"/>
              <w:bottom w:val="nil"/>
              <w:right w:val="single" w:sz="4" w:space="0" w:color="auto"/>
            </w:tcBorders>
          </w:tcPr>
          <w:p w14:paraId="6D38905D" w14:textId="77777777" w:rsidR="00A02745" w:rsidRPr="008C3753" w:rsidRDefault="00A02745" w:rsidP="003C12FC">
            <w:pPr>
              <w:pStyle w:val="TAC"/>
              <w:rPr>
                <w:ins w:id="261" w:author="Iwajlo Angelow (Nokia)" w:date="2025-04-29T09:18:00Z" w16du:dateUtc="2025-04-29T14:18:00Z"/>
              </w:rPr>
            </w:pPr>
          </w:p>
        </w:tc>
        <w:tc>
          <w:tcPr>
            <w:tcW w:w="1416" w:type="dxa"/>
            <w:tcBorders>
              <w:top w:val="single" w:sz="4" w:space="0" w:color="auto"/>
              <w:left w:val="single" w:sz="4" w:space="0" w:color="auto"/>
              <w:bottom w:val="single" w:sz="4" w:space="0" w:color="auto"/>
              <w:right w:val="single" w:sz="4" w:space="0" w:color="auto"/>
            </w:tcBorders>
          </w:tcPr>
          <w:p w14:paraId="2E0723AA" w14:textId="41E838B7" w:rsidR="00A02745" w:rsidRPr="008C3753" w:rsidRDefault="00A02745" w:rsidP="003C12FC">
            <w:pPr>
              <w:pStyle w:val="TAC"/>
              <w:rPr>
                <w:ins w:id="262" w:author="Iwajlo Angelow (Nokia)" w:date="2025-04-29T09:18:00Z" w16du:dateUtc="2025-04-29T14:18:00Z"/>
                <w:rFonts w:cs="v5.0.0"/>
                <w:lang w:val="fr-FR"/>
              </w:rPr>
            </w:pPr>
            <w:ins w:id="263" w:author="Iwajlo Angelow (Nokia)" w:date="2025-04-29T09:19:00Z" w16du:dateUtc="2025-04-29T14:19:00Z">
              <w:r>
                <w:rPr>
                  <w:rFonts w:cs="v5.0.0"/>
                  <w:lang w:val="fr-FR"/>
                </w:rPr>
                <w:t>-81.0</w:t>
              </w:r>
            </w:ins>
          </w:p>
        </w:tc>
        <w:tc>
          <w:tcPr>
            <w:tcW w:w="1416" w:type="dxa"/>
            <w:tcBorders>
              <w:top w:val="nil"/>
              <w:left w:val="single" w:sz="4" w:space="0" w:color="auto"/>
              <w:bottom w:val="nil"/>
              <w:right w:val="single" w:sz="4" w:space="0" w:color="auto"/>
            </w:tcBorders>
          </w:tcPr>
          <w:p w14:paraId="62F00F8A" w14:textId="77777777" w:rsidR="00A02745" w:rsidRPr="008C3753" w:rsidRDefault="00A02745" w:rsidP="003C12FC">
            <w:pPr>
              <w:pStyle w:val="TAC"/>
              <w:rPr>
                <w:ins w:id="264" w:author="Iwajlo Angelow (Nokia)" w:date="2025-04-29T09:18:00Z" w16du:dateUtc="2025-04-29T14:18:00Z"/>
              </w:rPr>
            </w:pPr>
          </w:p>
        </w:tc>
      </w:tr>
      <w:tr w:rsidR="00AA7C58" w:rsidRPr="008C3753" w14:paraId="6367749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2852B34C" w14:textId="77777777" w:rsidR="00AA7C58" w:rsidRPr="008C3753" w:rsidRDefault="00AA7C58" w:rsidP="003C12FC">
            <w:pPr>
              <w:pStyle w:val="TAC"/>
              <w:rPr>
                <w:rFonts w:cs="v5.0.0"/>
                <w:lang w:val="fr-FR"/>
              </w:rPr>
            </w:pPr>
            <w:r w:rsidRPr="008C3753">
              <w:rPr>
                <w:rFonts w:cs="v5.0.0"/>
                <w:lang w:val="fr-FR"/>
              </w:rPr>
              <w:t>10</w:t>
            </w:r>
          </w:p>
        </w:tc>
        <w:tc>
          <w:tcPr>
            <w:tcW w:w="1416" w:type="dxa"/>
            <w:tcBorders>
              <w:top w:val="nil"/>
              <w:left w:val="single" w:sz="4" w:space="0" w:color="auto"/>
              <w:bottom w:val="nil"/>
              <w:right w:val="single" w:sz="4" w:space="0" w:color="auto"/>
            </w:tcBorders>
          </w:tcPr>
          <w:p w14:paraId="07B53192"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4D3B620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A2CF5B7" w14:textId="77777777" w:rsidR="00AA7C58" w:rsidRPr="008C3753" w:rsidRDefault="00AA7C58" w:rsidP="003C12FC">
            <w:pPr>
              <w:pStyle w:val="TAC"/>
            </w:pPr>
            <w:r w:rsidRPr="008C3753">
              <w:rPr>
                <w:rFonts w:cs="v5.0.0"/>
                <w:lang w:val="fr-FR"/>
              </w:rPr>
              <w:t>-79.3</w:t>
            </w:r>
          </w:p>
        </w:tc>
        <w:tc>
          <w:tcPr>
            <w:tcW w:w="1416" w:type="dxa"/>
            <w:tcBorders>
              <w:top w:val="nil"/>
              <w:left w:val="single" w:sz="4" w:space="0" w:color="auto"/>
              <w:bottom w:val="nil"/>
              <w:right w:val="single" w:sz="4" w:space="0" w:color="auto"/>
            </w:tcBorders>
          </w:tcPr>
          <w:p w14:paraId="29DB76C0" w14:textId="77777777" w:rsidR="00AA7C58" w:rsidRPr="008C3753" w:rsidRDefault="00AA7C58" w:rsidP="003C12FC">
            <w:pPr>
              <w:pStyle w:val="TAC"/>
            </w:pPr>
          </w:p>
        </w:tc>
      </w:tr>
      <w:tr w:rsidR="00AA7C58" w:rsidRPr="008C3753" w14:paraId="58B1E99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2F0EB0D" w14:textId="77777777" w:rsidR="00AA7C58" w:rsidRPr="008C3753" w:rsidRDefault="00AA7C58" w:rsidP="003C12FC">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3F76008E" w14:textId="77777777" w:rsidR="00AA7C58" w:rsidRPr="008C3753" w:rsidRDefault="00AA7C58" w:rsidP="003C12FC">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2D000F3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654A3B1" w14:textId="77777777" w:rsidR="00AA7C58" w:rsidRPr="008C3753" w:rsidRDefault="00AA7C58" w:rsidP="003C12FC">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2818C107" w14:textId="77777777" w:rsidR="00AA7C58" w:rsidRPr="008C3753" w:rsidRDefault="00AA7C58" w:rsidP="003C12FC">
            <w:pPr>
              <w:pStyle w:val="TAC"/>
            </w:pPr>
          </w:p>
        </w:tc>
      </w:tr>
      <w:tr w:rsidR="00AA7C58" w:rsidRPr="008C3753" w14:paraId="6DFCC7AE"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C5BC4C3" w14:textId="77777777" w:rsidR="00AA7C58" w:rsidRPr="008C3753" w:rsidRDefault="00AA7C58" w:rsidP="003C12FC">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2798446F" w14:textId="77777777" w:rsidR="00AA7C58" w:rsidRPr="008C3753" w:rsidRDefault="00AA7C58" w:rsidP="003C12FC">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178616C4" w14:textId="77777777" w:rsidR="00AA7C58" w:rsidRPr="008C3753" w:rsidRDefault="00AA7C58" w:rsidP="003C12FC">
            <w:pPr>
              <w:pStyle w:val="TAC"/>
            </w:pPr>
            <w:r w:rsidRPr="008C3753">
              <w:rPr>
                <w:lang w:val="fr-FR"/>
              </w:rPr>
              <w:t>-105.3</w:t>
            </w:r>
          </w:p>
        </w:tc>
        <w:tc>
          <w:tcPr>
            <w:tcW w:w="1416" w:type="dxa"/>
            <w:tcBorders>
              <w:top w:val="single" w:sz="4" w:space="0" w:color="auto"/>
              <w:left w:val="single" w:sz="4" w:space="0" w:color="auto"/>
              <w:bottom w:val="single" w:sz="4" w:space="0" w:color="auto"/>
              <w:right w:val="single" w:sz="4" w:space="0" w:color="auto"/>
            </w:tcBorders>
          </w:tcPr>
          <w:p w14:paraId="0E2418C6" w14:textId="77777777" w:rsidR="00AA7C58" w:rsidRPr="008C3753" w:rsidRDefault="00AA7C58" w:rsidP="003C12FC">
            <w:pPr>
              <w:pStyle w:val="TAC"/>
            </w:pPr>
            <w:r w:rsidRPr="008C3753">
              <w:rPr>
                <w:rFonts w:cs="v5.0.0"/>
                <w:lang w:val="fr-FR"/>
              </w:rPr>
              <w:t>-76.2</w:t>
            </w:r>
          </w:p>
        </w:tc>
        <w:tc>
          <w:tcPr>
            <w:tcW w:w="1416" w:type="dxa"/>
            <w:tcBorders>
              <w:top w:val="nil"/>
              <w:left w:val="single" w:sz="4" w:space="0" w:color="auto"/>
              <w:bottom w:val="nil"/>
              <w:right w:val="single" w:sz="4" w:space="0" w:color="auto"/>
            </w:tcBorders>
          </w:tcPr>
          <w:p w14:paraId="19D726EB" w14:textId="77777777" w:rsidR="00AA7C58" w:rsidRPr="008C3753" w:rsidRDefault="00AA7C58" w:rsidP="003C12FC">
            <w:pPr>
              <w:pStyle w:val="TAC"/>
            </w:pPr>
            <w:r w:rsidRPr="008C3753">
              <w:rPr>
                <w:rFonts w:cs="v5.0.0"/>
                <w:lang w:val="fr-FR"/>
              </w:rPr>
              <w:t>AWGN</w:t>
            </w:r>
          </w:p>
        </w:tc>
      </w:tr>
      <w:tr w:rsidR="00AA7C58" w:rsidRPr="008C3753" w14:paraId="667B1263"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58554E6" w14:textId="77777777" w:rsidR="00AA7C58" w:rsidRPr="008C3753" w:rsidRDefault="00AA7C58" w:rsidP="003C12FC">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3716CA9B" w14:textId="77777777" w:rsidR="00AA7C58" w:rsidRPr="008C3753" w:rsidRDefault="00AA7C58" w:rsidP="003C12FC">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006767FE"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A0D19EC" w14:textId="77777777" w:rsidR="00AA7C58" w:rsidRPr="008C3753" w:rsidRDefault="00AA7C58" w:rsidP="003C12FC">
            <w:pPr>
              <w:pStyle w:val="TAC"/>
            </w:pPr>
            <w:r w:rsidRPr="008C3753">
              <w:rPr>
                <w:rFonts w:cs="v5.0.0"/>
                <w:lang w:val="fr-FR"/>
              </w:rPr>
              <w:t>-75.2</w:t>
            </w:r>
          </w:p>
        </w:tc>
        <w:tc>
          <w:tcPr>
            <w:tcW w:w="1416" w:type="dxa"/>
            <w:tcBorders>
              <w:top w:val="nil"/>
              <w:left w:val="single" w:sz="4" w:space="0" w:color="auto"/>
              <w:bottom w:val="nil"/>
              <w:right w:val="single" w:sz="4" w:space="0" w:color="auto"/>
            </w:tcBorders>
          </w:tcPr>
          <w:p w14:paraId="03A83161" w14:textId="77777777" w:rsidR="00AA7C58" w:rsidRPr="008C3753" w:rsidRDefault="00AA7C58" w:rsidP="003C12FC">
            <w:pPr>
              <w:pStyle w:val="TAC"/>
            </w:pPr>
          </w:p>
        </w:tc>
      </w:tr>
      <w:tr w:rsidR="00AA7C58" w:rsidRPr="008C3753" w14:paraId="6E18C2D6"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A7D3C2F" w14:textId="77777777" w:rsidR="00AA7C58" w:rsidRPr="008C3753" w:rsidRDefault="00AA7C58" w:rsidP="003C12FC">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517AA96B"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69C25F9C"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0DAD988" w14:textId="77777777" w:rsidR="00AA7C58" w:rsidRPr="008C3753" w:rsidRDefault="00AA7C58" w:rsidP="003C12FC">
            <w:pPr>
              <w:pStyle w:val="TAC"/>
            </w:pPr>
            <w:r w:rsidRPr="008C3753">
              <w:rPr>
                <w:rFonts w:cs="v5.0.0"/>
                <w:lang w:val="fr-FR"/>
              </w:rPr>
              <w:t>-74.4</w:t>
            </w:r>
          </w:p>
        </w:tc>
        <w:tc>
          <w:tcPr>
            <w:tcW w:w="1416" w:type="dxa"/>
            <w:tcBorders>
              <w:top w:val="nil"/>
              <w:left w:val="single" w:sz="4" w:space="0" w:color="auto"/>
              <w:bottom w:val="nil"/>
              <w:right w:val="single" w:sz="4" w:space="0" w:color="auto"/>
            </w:tcBorders>
          </w:tcPr>
          <w:p w14:paraId="46D82BE5" w14:textId="77777777" w:rsidR="00AA7C58" w:rsidRPr="008C3753" w:rsidRDefault="00AA7C58" w:rsidP="003C12FC">
            <w:pPr>
              <w:pStyle w:val="TAC"/>
            </w:pPr>
          </w:p>
        </w:tc>
      </w:tr>
      <w:tr w:rsidR="00AA7C58" w:rsidRPr="008C3753" w14:paraId="4C06F9F1"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6F772FE" w14:textId="77777777" w:rsidR="00AA7C58" w:rsidRPr="008C3753" w:rsidRDefault="00AA7C58" w:rsidP="003C12FC">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1E035FCE"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027F1A09"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1168796" w14:textId="77777777" w:rsidR="00AA7C58" w:rsidRPr="008C3753" w:rsidRDefault="00AA7C58" w:rsidP="003C12FC">
            <w:pPr>
              <w:pStyle w:val="TAC"/>
              <w:rPr>
                <w:rFonts w:cs="v5.0.0"/>
                <w:lang w:val="fr-FR"/>
              </w:rPr>
            </w:pPr>
            <w:r>
              <w:rPr>
                <w:rFonts w:cs="v5.0.0"/>
                <w:lang w:val="fr-FR"/>
              </w:rPr>
              <w:t>-73.7</w:t>
            </w:r>
          </w:p>
        </w:tc>
        <w:tc>
          <w:tcPr>
            <w:tcW w:w="1416" w:type="dxa"/>
            <w:tcBorders>
              <w:top w:val="nil"/>
              <w:left w:val="single" w:sz="4" w:space="0" w:color="auto"/>
              <w:bottom w:val="nil"/>
              <w:right w:val="single" w:sz="4" w:space="0" w:color="auto"/>
            </w:tcBorders>
          </w:tcPr>
          <w:p w14:paraId="385C67CD" w14:textId="77777777" w:rsidR="00AA7C58" w:rsidRPr="008C3753" w:rsidRDefault="00AA7C58" w:rsidP="003C12FC">
            <w:pPr>
              <w:pStyle w:val="TAC"/>
            </w:pPr>
          </w:p>
        </w:tc>
      </w:tr>
      <w:tr w:rsidR="00AA7C58" w:rsidRPr="008C3753" w14:paraId="7E3CFE1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2AF5D8E" w14:textId="77777777" w:rsidR="00AA7C58" w:rsidRPr="008C3753" w:rsidRDefault="00AA7C58" w:rsidP="003C12FC">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5CA4E39B"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CBC950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29AE7168" w14:textId="77777777" w:rsidR="00AA7C58" w:rsidRPr="008C3753" w:rsidRDefault="00AA7C58" w:rsidP="003C12FC">
            <w:pPr>
              <w:pStyle w:val="TAC"/>
            </w:pPr>
            <w:r>
              <w:rPr>
                <w:rFonts w:cs="v5.0.0"/>
                <w:lang w:val="fr-FR"/>
              </w:rPr>
              <w:t>-73.1</w:t>
            </w:r>
          </w:p>
        </w:tc>
        <w:tc>
          <w:tcPr>
            <w:tcW w:w="1416" w:type="dxa"/>
            <w:tcBorders>
              <w:top w:val="nil"/>
              <w:left w:val="single" w:sz="4" w:space="0" w:color="auto"/>
              <w:bottom w:val="nil"/>
              <w:right w:val="single" w:sz="4" w:space="0" w:color="auto"/>
            </w:tcBorders>
          </w:tcPr>
          <w:p w14:paraId="24417548" w14:textId="77777777" w:rsidR="00AA7C58" w:rsidRPr="008C3753" w:rsidRDefault="00AA7C58" w:rsidP="003C12FC">
            <w:pPr>
              <w:pStyle w:val="TAC"/>
            </w:pPr>
          </w:p>
        </w:tc>
      </w:tr>
      <w:tr w:rsidR="00AA7C58" w:rsidRPr="008C3753" w14:paraId="19E51C5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4ED3F6F" w14:textId="77777777" w:rsidR="00AA7C58" w:rsidRPr="008C3753" w:rsidRDefault="00AA7C58" w:rsidP="003C12FC">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1CA72EE9"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4BF7337"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FB3E543" w14:textId="77777777" w:rsidR="00AA7C58" w:rsidRPr="008C3753" w:rsidRDefault="00AA7C58" w:rsidP="003C12FC">
            <w:pPr>
              <w:pStyle w:val="TAC"/>
              <w:rPr>
                <w:rFonts w:cs="v5.0.0"/>
                <w:lang w:val="fr-FR"/>
              </w:rPr>
            </w:pPr>
            <w:r>
              <w:rPr>
                <w:rFonts w:cs="v5.0.0"/>
                <w:lang w:val="fr-FR"/>
              </w:rPr>
              <w:t>-72.6</w:t>
            </w:r>
          </w:p>
        </w:tc>
        <w:tc>
          <w:tcPr>
            <w:tcW w:w="1416" w:type="dxa"/>
            <w:tcBorders>
              <w:top w:val="nil"/>
              <w:left w:val="single" w:sz="4" w:space="0" w:color="auto"/>
              <w:bottom w:val="nil"/>
              <w:right w:val="single" w:sz="4" w:space="0" w:color="auto"/>
            </w:tcBorders>
          </w:tcPr>
          <w:p w14:paraId="436F24D7" w14:textId="77777777" w:rsidR="00AA7C58" w:rsidRPr="008C3753" w:rsidRDefault="00AA7C58" w:rsidP="003C12FC">
            <w:pPr>
              <w:pStyle w:val="TAC"/>
            </w:pPr>
          </w:p>
        </w:tc>
      </w:tr>
      <w:tr w:rsidR="00AA7C58" w:rsidRPr="008C3753" w14:paraId="6662491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57D9725" w14:textId="77777777" w:rsidR="00AA7C58" w:rsidRPr="008C3753" w:rsidRDefault="00AA7C58" w:rsidP="003C12FC">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3E1C0FE1" w14:textId="77777777" w:rsidR="00AA7C58" w:rsidRPr="008C3753" w:rsidRDefault="00AA7C58" w:rsidP="003C12FC">
            <w:pPr>
              <w:pStyle w:val="TAC"/>
            </w:pPr>
          </w:p>
        </w:tc>
        <w:tc>
          <w:tcPr>
            <w:tcW w:w="1416" w:type="dxa"/>
            <w:tcBorders>
              <w:top w:val="nil"/>
              <w:left w:val="single" w:sz="4" w:space="0" w:color="auto"/>
              <w:bottom w:val="single" w:sz="4" w:space="0" w:color="auto"/>
              <w:right w:val="single" w:sz="4" w:space="0" w:color="auto"/>
            </w:tcBorders>
          </w:tcPr>
          <w:p w14:paraId="5599EF5F"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D80F80A" w14:textId="77777777" w:rsidR="00AA7C58" w:rsidRPr="008C3753" w:rsidRDefault="00AA7C58" w:rsidP="003C12FC">
            <w:pPr>
              <w:pStyle w:val="TAC"/>
            </w:pPr>
            <w:r w:rsidRPr="008C3753">
              <w:rPr>
                <w:rFonts w:cs="v5.0.0"/>
                <w:lang w:val="fr-FR"/>
              </w:rPr>
              <w:t>-72.1</w:t>
            </w:r>
          </w:p>
        </w:tc>
        <w:tc>
          <w:tcPr>
            <w:tcW w:w="1416" w:type="dxa"/>
            <w:tcBorders>
              <w:top w:val="nil"/>
              <w:left w:val="single" w:sz="4" w:space="0" w:color="auto"/>
              <w:bottom w:val="single" w:sz="4" w:space="0" w:color="auto"/>
              <w:right w:val="single" w:sz="4" w:space="0" w:color="auto"/>
            </w:tcBorders>
          </w:tcPr>
          <w:p w14:paraId="27B85A05" w14:textId="77777777" w:rsidR="00AA7C58" w:rsidRPr="008C3753" w:rsidRDefault="00AA7C58" w:rsidP="003C12FC">
            <w:pPr>
              <w:pStyle w:val="TAC"/>
            </w:pPr>
          </w:p>
        </w:tc>
      </w:tr>
    </w:tbl>
    <w:p w14:paraId="639B8219" w14:textId="77777777" w:rsidR="00AA7C58" w:rsidRDefault="00AA7C58" w:rsidP="00AA7C58">
      <w:pPr>
        <w:rPr>
          <w:rFonts w:eastAsiaTheme="minorEastAsia"/>
        </w:rPr>
      </w:pPr>
    </w:p>
    <w:p w14:paraId="5FDAEB7F" w14:textId="77777777" w:rsidR="00AA7C58" w:rsidRDefault="00AA7C58" w:rsidP="00AA7C58">
      <w:pPr>
        <w:pStyle w:val="TH"/>
        <w:rPr>
          <w:rFonts w:eastAsia="SimSun"/>
        </w:rPr>
      </w:pPr>
      <w:r>
        <w:lastRenderedPageBreak/>
        <w:t>Table 7.3.</w:t>
      </w:r>
      <w:r>
        <w:rPr>
          <w:rFonts w:eastAsiaTheme="minorEastAsia" w:hint="eastAsia"/>
        </w:rPr>
        <w:t>5</w:t>
      </w:r>
      <w:r>
        <w:t>-1</w:t>
      </w:r>
      <w:r>
        <w:rPr>
          <w:rFonts w:eastAsia="SimSun" w:hint="eastAsia"/>
        </w:rPr>
        <w:t>b</w:t>
      </w:r>
      <w:r>
        <w:t>: Wide Area BS dynamic range</w:t>
      </w:r>
      <w:r>
        <w:rPr>
          <w:rFonts w:eastAsia="SimSun" w:hint="eastAsia"/>
        </w:rPr>
        <w:t xml:space="preserve"> for n104</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55"/>
        <w:gridCol w:w="1553"/>
        <w:gridCol w:w="1555"/>
        <w:gridCol w:w="1709"/>
        <w:gridCol w:w="1549"/>
      </w:tblGrid>
      <w:tr w:rsidR="00AA7C58" w14:paraId="32B0B4EA" w14:textId="77777777" w:rsidTr="003C12FC">
        <w:trPr>
          <w:cantSplit/>
          <w:jc w:val="center"/>
        </w:trPr>
        <w:tc>
          <w:tcPr>
            <w:tcW w:w="1750" w:type="dxa"/>
            <w:tcBorders>
              <w:bottom w:val="single" w:sz="4" w:space="0" w:color="auto"/>
            </w:tcBorders>
          </w:tcPr>
          <w:p w14:paraId="6C894EFC" w14:textId="77777777" w:rsidR="00AA7C58" w:rsidRDefault="00AA7C58" w:rsidP="003C12FC">
            <w:pPr>
              <w:pStyle w:val="TAH"/>
              <w:spacing w:line="256" w:lineRule="auto"/>
            </w:pPr>
            <w:r>
              <w:rPr>
                <w:rFonts w:cs="v5.0.0"/>
                <w:i/>
              </w:rPr>
              <w:t>BS channel bandwidth</w:t>
            </w:r>
            <w:r>
              <w:rPr>
                <w:rFonts w:cs="v5.0.0"/>
              </w:rPr>
              <w:t xml:space="preserve"> (MHz)</w:t>
            </w:r>
          </w:p>
        </w:tc>
        <w:tc>
          <w:tcPr>
            <w:tcW w:w="1592" w:type="dxa"/>
          </w:tcPr>
          <w:p w14:paraId="6AA8104E" w14:textId="77777777" w:rsidR="00AA7C58" w:rsidRDefault="00AA7C58" w:rsidP="003C12FC">
            <w:pPr>
              <w:pStyle w:val="TAH"/>
              <w:spacing w:line="256" w:lineRule="auto"/>
            </w:pPr>
            <w:r>
              <w:rPr>
                <w:rFonts w:cs="v5.0.0"/>
              </w:rPr>
              <w:t>Subcarrier spacing (kHz)</w:t>
            </w:r>
          </w:p>
        </w:tc>
        <w:tc>
          <w:tcPr>
            <w:tcW w:w="1590" w:type="dxa"/>
          </w:tcPr>
          <w:p w14:paraId="4C867CCB" w14:textId="77777777" w:rsidR="00AA7C58" w:rsidRDefault="00AA7C58" w:rsidP="003C12FC">
            <w:pPr>
              <w:pStyle w:val="TAH"/>
              <w:spacing w:line="256" w:lineRule="auto"/>
            </w:pPr>
            <w:r>
              <w:rPr>
                <w:rFonts w:cs="v5.0.0"/>
              </w:rPr>
              <w:t>Reference measurement channel</w:t>
            </w:r>
          </w:p>
        </w:tc>
        <w:tc>
          <w:tcPr>
            <w:tcW w:w="1592" w:type="dxa"/>
          </w:tcPr>
          <w:p w14:paraId="5E6E4645" w14:textId="77777777" w:rsidR="00AA7C58" w:rsidRDefault="00AA7C58" w:rsidP="003C12FC">
            <w:pPr>
              <w:pStyle w:val="TAH"/>
              <w:spacing w:line="256" w:lineRule="auto"/>
              <w:rPr>
                <w:rFonts w:eastAsia="SimSun"/>
              </w:rPr>
            </w:pPr>
            <w:r>
              <w:rPr>
                <w:rFonts w:cs="v5.0.0"/>
              </w:rPr>
              <w:t>Wanted signal mean power (dBm)</w:t>
            </w:r>
            <w:r>
              <w:rPr>
                <w:rFonts w:eastAsia="SimSun" w:cs="v5.0.0" w:hint="eastAsia"/>
              </w:rPr>
              <w:t xml:space="preserve"> </w:t>
            </w:r>
          </w:p>
        </w:tc>
        <w:tc>
          <w:tcPr>
            <w:tcW w:w="1750" w:type="dxa"/>
            <w:tcBorders>
              <w:bottom w:val="single" w:sz="4" w:space="0" w:color="auto"/>
            </w:tcBorders>
          </w:tcPr>
          <w:p w14:paraId="478AACB1" w14:textId="77777777" w:rsidR="00AA7C58" w:rsidRDefault="00AA7C58" w:rsidP="003C12FC">
            <w:pPr>
              <w:pStyle w:val="TAH"/>
              <w:spacing w:line="256" w:lineRule="auto"/>
              <w:rPr>
                <w:rFonts w:eastAsia="SimSun"/>
              </w:rPr>
            </w:pPr>
            <w:r>
              <w:rPr>
                <w:rFonts w:cs="v5.0.0"/>
              </w:rPr>
              <w:t xml:space="preserve">Interfering signal mean power (dBm) / </w:t>
            </w:r>
            <w:proofErr w:type="spellStart"/>
            <w:r>
              <w:t>BW</w:t>
            </w:r>
            <w:r>
              <w:rPr>
                <w:vertAlign w:val="subscript"/>
              </w:rPr>
              <w:t>Config</w:t>
            </w:r>
            <w:proofErr w:type="spellEnd"/>
            <w:r>
              <w:rPr>
                <w:rFonts w:eastAsia="SimSun" w:hint="eastAsia"/>
                <w:vertAlign w:val="subscript"/>
              </w:rPr>
              <w:t xml:space="preserve"> </w:t>
            </w:r>
          </w:p>
        </w:tc>
        <w:tc>
          <w:tcPr>
            <w:tcW w:w="1585" w:type="dxa"/>
            <w:tcBorders>
              <w:bottom w:val="single" w:sz="4" w:space="0" w:color="auto"/>
            </w:tcBorders>
          </w:tcPr>
          <w:p w14:paraId="2E0FE429" w14:textId="77777777" w:rsidR="00AA7C58" w:rsidRDefault="00AA7C58" w:rsidP="003C12FC">
            <w:pPr>
              <w:pStyle w:val="TAH"/>
              <w:spacing w:line="256" w:lineRule="auto"/>
            </w:pPr>
            <w:r>
              <w:rPr>
                <w:rFonts w:cs="v5.0.0"/>
              </w:rPr>
              <w:t>Type of interfering signal</w:t>
            </w:r>
          </w:p>
        </w:tc>
      </w:tr>
      <w:tr w:rsidR="00AA7C58" w14:paraId="5B1AA36E" w14:textId="77777777" w:rsidTr="003C12FC">
        <w:trPr>
          <w:cantSplit/>
          <w:jc w:val="center"/>
        </w:trPr>
        <w:tc>
          <w:tcPr>
            <w:tcW w:w="1750" w:type="dxa"/>
            <w:tcBorders>
              <w:bottom w:val="nil"/>
            </w:tcBorders>
            <w:vAlign w:val="center"/>
          </w:tcPr>
          <w:p w14:paraId="40193B71" w14:textId="77777777" w:rsidR="00AA7C58" w:rsidRDefault="00AA7C58" w:rsidP="003C12FC">
            <w:pPr>
              <w:pStyle w:val="TAC"/>
              <w:spacing w:line="256" w:lineRule="auto"/>
            </w:pPr>
            <w:r>
              <w:rPr>
                <w:rFonts w:cs="v5.0.0"/>
              </w:rPr>
              <w:t>20</w:t>
            </w:r>
          </w:p>
        </w:tc>
        <w:tc>
          <w:tcPr>
            <w:tcW w:w="1592" w:type="dxa"/>
          </w:tcPr>
          <w:p w14:paraId="230A2E00" w14:textId="77777777" w:rsidR="00AA7C58" w:rsidRDefault="00AA7C58" w:rsidP="003C12FC">
            <w:pPr>
              <w:pStyle w:val="TAC"/>
              <w:spacing w:line="256" w:lineRule="auto"/>
              <w:rPr>
                <w:rFonts w:cs="v5.0.0"/>
              </w:rPr>
            </w:pPr>
            <w:r>
              <w:rPr>
                <w:rFonts w:cs="v5.0.0"/>
              </w:rPr>
              <w:t>15</w:t>
            </w:r>
          </w:p>
        </w:tc>
        <w:tc>
          <w:tcPr>
            <w:tcW w:w="1590" w:type="dxa"/>
            <w:vAlign w:val="center"/>
          </w:tcPr>
          <w:p w14:paraId="58938892" w14:textId="77777777" w:rsidR="00AA7C58" w:rsidRDefault="00AA7C58" w:rsidP="003C12FC">
            <w:pPr>
              <w:pStyle w:val="TAC"/>
              <w:spacing w:line="256" w:lineRule="auto"/>
            </w:pPr>
            <w:r>
              <w:t>G-FR1-A2-4</w:t>
            </w:r>
          </w:p>
        </w:tc>
        <w:tc>
          <w:tcPr>
            <w:tcW w:w="1592" w:type="dxa"/>
          </w:tcPr>
          <w:p w14:paraId="2EEB2953"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0E9D184B" w14:textId="77777777" w:rsidR="00AA7C58" w:rsidRDefault="00AA7C58" w:rsidP="003C12FC">
            <w:pPr>
              <w:pStyle w:val="TAC"/>
              <w:spacing w:line="256" w:lineRule="auto"/>
              <w:rPr>
                <w:rFonts w:cs="v5.0.0"/>
              </w:rPr>
            </w:pPr>
            <w:r>
              <w:rPr>
                <w:rFonts w:cs="v5.0.0" w:hint="eastAsia"/>
              </w:rPr>
              <w:t>-75.2</w:t>
            </w:r>
          </w:p>
        </w:tc>
        <w:tc>
          <w:tcPr>
            <w:tcW w:w="1585" w:type="dxa"/>
            <w:tcBorders>
              <w:bottom w:val="nil"/>
            </w:tcBorders>
            <w:vAlign w:val="center"/>
          </w:tcPr>
          <w:p w14:paraId="3BB99F22" w14:textId="77777777" w:rsidR="00AA7C58" w:rsidRDefault="00AA7C58" w:rsidP="003C12FC">
            <w:pPr>
              <w:pStyle w:val="TAC"/>
              <w:spacing w:line="256" w:lineRule="auto"/>
            </w:pPr>
            <w:r>
              <w:rPr>
                <w:rFonts w:cs="v5.0.0"/>
              </w:rPr>
              <w:t>AWGN</w:t>
            </w:r>
          </w:p>
        </w:tc>
      </w:tr>
      <w:tr w:rsidR="00AA7C58" w14:paraId="050AF286" w14:textId="77777777" w:rsidTr="003C12FC">
        <w:trPr>
          <w:cantSplit/>
          <w:jc w:val="center"/>
        </w:trPr>
        <w:tc>
          <w:tcPr>
            <w:tcW w:w="1750" w:type="dxa"/>
            <w:tcBorders>
              <w:top w:val="nil"/>
              <w:bottom w:val="nil"/>
            </w:tcBorders>
            <w:vAlign w:val="center"/>
          </w:tcPr>
          <w:p w14:paraId="27FCA920" w14:textId="77777777" w:rsidR="00AA7C58" w:rsidRDefault="00AA7C58" w:rsidP="003C12FC">
            <w:pPr>
              <w:pStyle w:val="TAC"/>
              <w:spacing w:line="256" w:lineRule="auto"/>
            </w:pPr>
          </w:p>
        </w:tc>
        <w:tc>
          <w:tcPr>
            <w:tcW w:w="1592" w:type="dxa"/>
          </w:tcPr>
          <w:p w14:paraId="22F0F543" w14:textId="77777777" w:rsidR="00AA7C58" w:rsidRDefault="00AA7C58" w:rsidP="003C12FC">
            <w:pPr>
              <w:pStyle w:val="TAC"/>
              <w:spacing w:line="256" w:lineRule="auto"/>
              <w:rPr>
                <w:rFonts w:cs="v5.0.0"/>
              </w:rPr>
            </w:pPr>
            <w:r>
              <w:rPr>
                <w:rFonts w:cs="v5.0.0"/>
              </w:rPr>
              <w:t>30</w:t>
            </w:r>
          </w:p>
        </w:tc>
        <w:tc>
          <w:tcPr>
            <w:tcW w:w="1590" w:type="dxa"/>
            <w:vAlign w:val="center"/>
          </w:tcPr>
          <w:p w14:paraId="10FDCD81" w14:textId="77777777" w:rsidR="00AA7C58" w:rsidRDefault="00AA7C58" w:rsidP="003C12FC">
            <w:pPr>
              <w:pStyle w:val="TAC"/>
              <w:spacing w:line="256" w:lineRule="auto"/>
            </w:pPr>
            <w:r>
              <w:t>G-FR1-A2-5</w:t>
            </w:r>
          </w:p>
        </w:tc>
        <w:tc>
          <w:tcPr>
            <w:tcW w:w="1592" w:type="dxa"/>
          </w:tcPr>
          <w:p w14:paraId="73C1903F" w14:textId="77777777" w:rsidR="00AA7C58" w:rsidRDefault="00AA7C58" w:rsidP="003C12FC">
            <w:pPr>
              <w:pStyle w:val="TAC"/>
              <w:spacing w:line="256" w:lineRule="auto"/>
              <w:rPr>
                <w:rFonts w:cs="v5.0.0"/>
              </w:rPr>
            </w:pPr>
            <w:r>
              <w:t>-63.2</w:t>
            </w:r>
          </w:p>
        </w:tc>
        <w:tc>
          <w:tcPr>
            <w:tcW w:w="1750" w:type="dxa"/>
            <w:tcBorders>
              <w:top w:val="nil"/>
              <w:bottom w:val="nil"/>
            </w:tcBorders>
            <w:vAlign w:val="center"/>
          </w:tcPr>
          <w:p w14:paraId="63C7BE8A" w14:textId="77777777" w:rsidR="00AA7C58" w:rsidRDefault="00AA7C58" w:rsidP="003C12FC">
            <w:pPr>
              <w:pStyle w:val="TAC"/>
              <w:spacing w:line="256" w:lineRule="auto"/>
              <w:rPr>
                <w:rFonts w:cs="v5.0.0"/>
              </w:rPr>
            </w:pPr>
          </w:p>
        </w:tc>
        <w:tc>
          <w:tcPr>
            <w:tcW w:w="1585" w:type="dxa"/>
            <w:tcBorders>
              <w:top w:val="nil"/>
              <w:bottom w:val="nil"/>
            </w:tcBorders>
            <w:vAlign w:val="center"/>
          </w:tcPr>
          <w:p w14:paraId="00E5A581" w14:textId="77777777" w:rsidR="00AA7C58" w:rsidRDefault="00AA7C58" w:rsidP="003C12FC">
            <w:pPr>
              <w:pStyle w:val="TAC"/>
              <w:spacing w:line="256" w:lineRule="auto"/>
            </w:pPr>
          </w:p>
        </w:tc>
      </w:tr>
      <w:tr w:rsidR="00AA7C58" w14:paraId="670447E6" w14:textId="77777777" w:rsidTr="003C12FC">
        <w:trPr>
          <w:cantSplit/>
          <w:jc w:val="center"/>
        </w:trPr>
        <w:tc>
          <w:tcPr>
            <w:tcW w:w="1750" w:type="dxa"/>
            <w:tcBorders>
              <w:top w:val="nil"/>
              <w:bottom w:val="single" w:sz="4" w:space="0" w:color="auto"/>
            </w:tcBorders>
            <w:vAlign w:val="center"/>
          </w:tcPr>
          <w:p w14:paraId="1006BC0D" w14:textId="77777777" w:rsidR="00AA7C58" w:rsidRDefault="00AA7C58" w:rsidP="003C12FC">
            <w:pPr>
              <w:pStyle w:val="TAC"/>
              <w:spacing w:line="256" w:lineRule="auto"/>
            </w:pPr>
          </w:p>
        </w:tc>
        <w:tc>
          <w:tcPr>
            <w:tcW w:w="1592" w:type="dxa"/>
          </w:tcPr>
          <w:p w14:paraId="6D68F4A0" w14:textId="77777777" w:rsidR="00AA7C58" w:rsidRDefault="00AA7C58" w:rsidP="003C12FC">
            <w:pPr>
              <w:pStyle w:val="TAC"/>
              <w:spacing w:line="256" w:lineRule="auto"/>
              <w:rPr>
                <w:rFonts w:cs="v5.0.0"/>
              </w:rPr>
            </w:pPr>
            <w:r>
              <w:rPr>
                <w:rFonts w:cs="v5.0.0"/>
              </w:rPr>
              <w:t>60</w:t>
            </w:r>
          </w:p>
        </w:tc>
        <w:tc>
          <w:tcPr>
            <w:tcW w:w="1590" w:type="dxa"/>
            <w:vAlign w:val="center"/>
          </w:tcPr>
          <w:p w14:paraId="6E7D9E02" w14:textId="77777777" w:rsidR="00AA7C58" w:rsidRDefault="00AA7C58" w:rsidP="003C12FC">
            <w:pPr>
              <w:pStyle w:val="TAC"/>
              <w:spacing w:line="256" w:lineRule="auto"/>
            </w:pPr>
            <w:r>
              <w:t>G-FR1-A2-6</w:t>
            </w:r>
          </w:p>
        </w:tc>
        <w:tc>
          <w:tcPr>
            <w:tcW w:w="1592" w:type="dxa"/>
          </w:tcPr>
          <w:p w14:paraId="642396C1"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445B56D6"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7F1F18B8" w14:textId="77777777" w:rsidR="00AA7C58" w:rsidRDefault="00AA7C58" w:rsidP="003C12FC">
            <w:pPr>
              <w:pStyle w:val="TAC"/>
              <w:spacing w:line="256" w:lineRule="auto"/>
            </w:pPr>
          </w:p>
        </w:tc>
      </w:tr>
      <w:tr w:rsidR="00AA7C58" w14:paraId="4067E312" w14:textId="77777777" w:rsidTr="003C12FC">
        <w:trPr>
          <w:cantSplit/>
          <w:jc w:val="center"/>
        </w:trPr>
        <w:tc>
          <w:tcPr>
            <w:tcW w:w="1750" w:type="dxa"/>
            <w:tcBorders>
              <w:bottom w:val="nil"/>
            </w:tcBorders>
            <w:vAlign w:val="center"/>
          </w:tcPr>
          <w:p w14:paraId="2A47228A" w14:textId="77777777" w:rsidR="00AA7C58" w:rsidRDefault="00AA7C58" w:rsidP="003C12FC">
            <w:pPr>
              <w:pStyle w:val="TAC"/>
              <w:spacing w:line="256" w:lineRule="auto"/>
            </w:pPr>
            <w:r>
              <w:rPr>
                <w:rFonts w:cs="v5.0.0"/>
              </w:rPr>
              <w:t>30</w:t>
            </w:r>
          </w:p>
        </w:tc>
        <w:tc>
          <w:tcPr>
            <w:tcW w:w="1592" w:type="dxa"/>
          </w:tcPr>
          <w:p w14:paraId="0604D5C3" w14:textId="77777777" w:rsidR="00AA7C58" w:rsidRDefault="00AA7C58" w:rsidP="003C12FC">
            <w:pPr>
              <w:pStyle w:val="TAC"/>
              <w:spacing w:line="256" w:lineRule="auto"/>
              <w:rPr>
                <w:rFonts w:cs="v5.0.0"/>
              </w:rPr>
            </w:pPr>
            <w:r>
              <w:rPr>
                <w:rFonts w:cs="v5.0.0"/>
              </w:rPr>
              <w:t>15</w:t>
            </w:r>
          </w:p>
        </w:tc>
        <w:tc>
          <w:tcPr>
            <w:tcW w:w="1590" w:type="dxa"/>
            <w:vAlign w:val="center"/>
          </w:tcPr>
          <w:p w14:paraId="02895437" w14:textId="77777777" w:rsidR="00AA7C58" w:rsidRDefault="00AA7C58" w:rsidP="003C12FC">
            <w:pPr>
              <w:pStyle w:val="TAC"/>
              <w:spacing w:line="256" w:lineRule="auto"/>
            </w:pPr>
            <w:r>
              <w:t>G-FR1-A2-4</w:t>
            </w:r>
          </w:p>
        </w:tc>
        <w:tc>
          <w:tcPr>
            <w:tcW w:w="1592" w:type="dxa"/>
          </w:tcPr>
          <w:p w14:paraId="69706233"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17741C6B" w14:textId="77777777" w:rsidR="00AA7C58" w:rsidRDefault="00AA7C58" w:rsidP="003C12FC">
            <w:pPr>
              <w:pStyle w:val="TAC"/>
              <w:spacing w:line="256" w:lineRule="auto"/>
              <w:rPr>
                <w:rFonts w:cs="v5.0.0"/>
              </w:rPr>
            </w:pPr>
            <w:r>
              <w:rPr>
                <w:rFonts w:cs="v5.0.0" w:hint="eastAsia"/>
              </w:rPr>
              <w:t>-73.4</w:t>
            </w:r>
          </w:p>
        </w:tc>
        <w:tc>
          <w:tcPr>
            <w:tcW w:w="1585" w:type="dxa"/>
            <w:tcBorders>
              <w:bottom w:val="nil"/>
            </w:tcBorders>
            <w:vAlign w:val="center"/>
          </w:tcPr>
          <w:p w14:paraId="5C72EFD7" w14:textId="77777777" w:rsidR="00AA7C58" w:rsidRDefault="00AA7C58" w:rsidP="003C12FC">
            <w:pPr>
              <w:pStyle w:val="TAC"/>
              <w:spacing w:line="256" w:lineRule="auto"/>
            </w:pPr>
            <w:r>
              <w:rPr>
                <w:rFonts w:cs="v5.0.0"/>
              </w:rPr>
              <w:t>AWGN</w:t>
            </w:r>
          </w:p>
        </w:tc>
      </w:tr>
      <w:tr w:rsidR="00AA7C58" w14:paraId="752193F5" w14:textId="77777777" w:rsidTr="003C12FC">
        <w:trPr>
          <w:cantSplit/>
          <w:jc w:val="center"/>
        </w:trPr>
        <w:tc>
          <w:tcPr>
            <w:tcW w:w="1750" w:type="dxa"/>
            <w:tcBorders>
              <w:top w:val="nil"/>
              <w:bottom w:val="nil"/>
            </w:tcBorders>
            <w:vAlign w:val="center"/>
          </w:tcPr>
          <w:p w14:paraId="6C7F0CD1" w14:textId="77777777" w:rsidR="00AA7C58" w:rsidRDefault="00AA7C58" w:rsidP="003C12FC">
            <w:pPr>
              <w:pStyle w:val="TAC"/>
              <w:spacing w:line="256" w:lineRule="auto"/>
            </w:pPr>
          </w:p>
        </w:tc>
        <w:tc>
          <w:tcPr>
            <w:tcW w:w="1592" w:type="dxa"/>
          </w:tcPr>
          <w:p w14:paraId="611BA19D" w14:textId="77777777" w:rsidR="00AA7C58" w:rsidRDefault="00AA7C58" w:rsidP="003C12FC">
            <w:pPr>
              <w:pStyle w:val="TAC"/>
              <w:spacing w:line="256" w:lineRule="auto"/>
              <w:rPr>
                <w:rFonts w:cs="v5.0.0"/>
              </w:rPr>
            </w:pPr>
            <w:r>
              <w:rPr>
                <w:rFonts w:cs="v5.0.0"/>
              </w:rPr>
              <w:t>30</w:t>
            </w:r>
          </w:p>
        </w:tc>
        <w:tc>
          <w:tcPr>
            <w:tcW w:w="1590" w:type="dxa"/>
            <w:vAlign w:val="center"/>
          </w:tcPr>
          <w:p w14:paraId="7C13EF41" w14:textId="77777777" w:rsidR="00AA7C58" w:rsidRDefault="00AA7C58" w:rsidP="003C12FC">
            <w:pPr>
              <w:pStyle w:val="TAC"/>
              <w:spacing w:line="256" w:lineRule="auto"/>
            </w:pPr>
            <w:r>
              <w:t>G-FR1-A2-5</w:t>
            </w:r>
          </w:p>
        </w:tc>
        <w:tc>
          <w:tcPr>
            <w:tcW w:w="1592" w:type="dxa"/>
          </w:tcPr>
          <w:p w14:paraId="23CE8E0C" w14:textId="77777777" w:rsidR="00AA7C58" w:rsidRDefault="00AA7C58" w:rsidP="003C12FC">
            <w:pPr>
              <w:pStyle w:val="TAC"/>
              <w:spacing w:line="256" w:lineRule="auto"/>
              <w:rPr>
                <w:rFonts w:cs="v5.0.0"/>
              </w:rPr>
            </w:pPr>
            <w:r>
              <w:t>-63.2</w:t>
            </w:r>
          </w:p>
        </w:tc>
        <w:tc>
          <w:tcPr>
            <w:tcW w:w="1750" w:type="dxa"/>
            <w:tcBorders>
              <w:top w:val="nil"/>
              <w:bottom w:val="nil"/>
            </w:tcBorders>
            <w:vAlign w:val="center"/>
          </w:tcPr>
          <w:p w14:paraId="462C1888" w14:textId="77777777" w:rsidR="00AA7C58" w:rsidRDefault="00AA7C58" w:rsidP="003C12FC">
            <w:pPr>
              <w:pStyle w:val="TAC"/>
              <w:spacing w:line="256" w:lineRule="auto"/>
              <w:rPr>
                <w:rFonts w:cs="v5.0.0"/>
              </w:rPr>
            </w:pPr>
          </w:p>
        </w:tc>
        <w:tc>
          <w:tcPr>
            <w:tcW w:w="1585" w:type="dxa"/>
            <w:tcBorders>
              <w:top w:val="nil"/>
              <w:bottom w:val="nil"/>
            </w:tcBorders>
            <w:vAlign w:val="center"/>
          </w:tcPr>
          <w:p w14:paraId="24B5FFC3" w14:textId="77777777" w:rsidR="00AA7C58" w:rsidRDefault="00AA7C58" w:rsidP="003C12FC">
            <w:pPr>
              <w:pStyle w:val="TAC"/>
              <w:spacing w:line="256" w:lineRule="auto"/>
            </w:pPr>
          </w:p>
        </w:tc>
      </w:tr>
      <w:tr w:rsidR="00AA7C58" w14:paraId="2036CF5C" w14:textId="77777777" w:rsidTr="003C12FC">
        <w:trPr>
          <w:cantSplit/>
          <w:jc w:val="center"/>
        </w:trPr>
        <w:tc>
          <w:tcPr>
            <w:tcW w:w="1750" w:type="dxa"/>
            <w:tcBorders>
              <w:top w:val="nil"/>
              <w:bottom w:val="single" w:sz="4" w:space="0" w:color="auto"/>
            </w:tcBorders>
            <w:vAlign w:val="center"/>
          </w:tcPr>
          <w:p w14:paraId="24362015" w14:textId="77777777" w:rsidR="00AA7C58" w:rsidRDefault="00AA7C58" w:rsidP="003C12FC">
            <w:pPr>
              <w:pStyle w:val="TAC"/>
              <w:spacing w:line="256" w:lineRule="auto"/>
            </w:pPr>
          </w:p>
        </w:tc>
        <w:tc>
          <w:tcPr>
            <w:tcW w:w="1592" w:type="dxa"/>
          </w:tcPr>
          <w:p w14:paraId="4B7985B1" w14:textId="77777777" w:rsidR="00AA7C58" w:rsidRDefault="00AA7C58" w:rsidP="003C12FC">
            <w:pPr>
              <w:pStyle w:val="TAC"/>
              <w:spacing w:line="256" w:lineRule="auto"/>
              <w:rPr>
                <w:rFonts w:cs="v5.0.0"/>
              </w:rPr>
            </w:pPr>
            <w:r>
              <w:rPr>
                <w:rFonts w:cs="v5.0.0"/>
              </w:rPr>
              <w:t>60</w:t>
            </w:r>
          </w:p>
        </w:tc>
        <w:tc>
          <w:tcPr>
            <w:tcW w:w="1590" w:type="dxa"/>
            <w:vAlign w:val="center"/>
          </w:tcPr>
          <w:p w14:paraId="100ABCC2" w14:textId="77777777" w:rsidR="00AA7C58" w:rsidRDefault="00AA7C58" w:rsidP="003C12FC">
            <w:pPr>
              <w:pStyle w:val="TAC"/>
              <w:spacing w:line="256" w:lineRule="auto"/>
            </w:pPr>
            <w:r>
              <w:t>G-FR1-A2-6</w:t>
            </w:r>
          </w:p>
        </w:tc>
        <w:tc>
          <w:tcPr>
            <w:tcW w:w="1592" w:type="dxa"/>
          </w:tcPr>
          <w:p w14:paraId="06F80FB5"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757F5330"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30A760BC" w14:textId="77777777" w:rsidR="00AA7C58" w:rsidRDefault="00AA7C58" w:rsidP="003C12FC">
            <w:pPr>
              <w:pStyle w:val="TAC"/>
              <w:spacing w:line="256" w:lineRule="auto"/>
            </w:pPr>
          </w:p>
        </w:tc>
      </w:tr>
      <w:tr w:rsidR="00AA7C58" w14:paraId="7FF95A05" w14:textId="77777777" w:rsidTr="003C12FC">
        <w:trPr>
          <w:cantSplit/>
          <w:jc w:val="center"/>
        </w:trPr>
        <w:tc>
          <w:tcPr>
            <w:tcW w:w="1750" w:type="dxa"/>
            <w:tcBorders>
              <w:bottom w:val="nil"/>
            </w:tcBorders>
            <w:vAlign w:val="center"/>
          </w:tcPr>
          <w:p w14:paraId="71BDC5B3" w14:textId="77777777" w:rsidR="00AA7C58" w:rsidRDefault="00AA7C58" w:rsidP="003C12FC">
            <w:pPr>
              <w:pStyle w:val="TAC"/>
              <w:spacing w:line="256" w:lineRule="auto"/>
            </w:pPr>
            <w:r>
              <w:rPr>
                <w:rFonts w:cs="v5.0.0"/>
              </w:rPr>
              <w:t>40</w:t>
            </w:r>
          </w:p>
        </w:tc>
        <w:tc>
          <w:tcPr>
            <w:tcW w:w="1592" w:type="dxa"/>
          </w:tcPr>
          <w:p w14:paraId="18565698" w14:textId="77777777" w:rsidR="00AA7C58" w:rsidRDefault="00AA7C58" w:rsidP="003C12FC">
            <w:pPr>
              <w:pStyle w:val="TAC"/>
              <w:spacing w:line="256" w:lineRule="auto"/>
              <w:rPr>
                <w:rFonts w:cs="v5.0.0"/>
              </w:rPr>
            </w:pPr>
            <w:r>
              <w:rPr>
                <w:rFonts w:cs="v5.0.0"/>
              </w:rPr>
              <w:t>15</w:t>
            </w:r>
          </w:p>
        </w:tc>
        <w:tc>
          <w:tcPr>
            <w:tcW w:w="1590" w:type="dxa"/>
            <w:vAlign w:val="center"/>
          </w:tcPr>
          <w:p w14:paraId="4344D4B8" w14:textId="77777777" w:rsidR="00AA7C58" w:rsidRDefault="00AA7C58" w:rsidP="003C12FC">
            <w:pPr>
              <w:pStyle w:val="TAC"/>
              <w:spacing w:line="256" w:lineRule="auto"/>
            </w:pPr>
            <w:r>
              <w:t>G-FR1-A2-4</w:t>
            </w:r>
          </w:p>
        </w:tc>
        <w:tc>
          <w:tcPr>
            <w:tcW w:w="1592" w:type="dxa"/>
          </w:tcPr>
          <w:p w14:paraId="42A165F8"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44D1ADBD" w14:textId="77777777" w:rsidR="00AA7C58" w:rsidRDefault="00AA7C58" w:rsidP="003C12FC">
            <w:pPr>
              <w:pStyle w:val="TAC"/>
              <w:spacing w:line="256" w:lineRule="auto"/>
              <w:rPr>
                <w:rFonts w:cs="v5.0.0"/>
              </w:rPr>
            </w:pPr>
            <w:r>
              <w:rPr>
                <w:rFonts w:cs="v5.0.0" w:hint="eastAsia"/>
              </w:rPr>
              <w:t>-72.1</w:t>
            </w:r>
          </w:p>
        </w:tc>
        <w:tc>
          <w:tcPr>
            <w:tcW w:w="1585" w:type="dxa"/>
            <w:tcBorders>
              <w:bottom w:val="nil"/>
            </w:tcBorders>
            <w:vAlign w:val="center"/>
          </w:tcPr>
          <w:p w14:paraId="3B0312E9" w14:textId="77777777" w:rsidR="00AA7C58" w:rsidRDefault="00AA7C58" w:rsidP="003C12FC">
            <w:pPr>
              <w:pStyle w:val="TAC"/>
              <w:spacing w:line="256" w:lineRule="auto"/>
            </w:pPr>
            <w:r>
              <w:rPr>
                <w:rFonts w:cs="v5.0.0"/>
              </w:rPr>
              <w:t>AWGN</w:t>
            </w:r>
          </w:p>
        </w:tc>
      </w:tr>
      <w:tr w:rsidR="00AA7C58" w14:paraId="0A09E7BD" w14:textId="77777777" w:rsidTr="003C12FC">
        <w:trPr>
          <w:cantSplit/>
          <w:jc w:val="center"/>
        </w:trPr>
        <w:tc>
          <w:tcPr>
            <w:tcW w:w="1750" w:type="dxa"/>
            <w:tcBorders>
              <w:top w:val="nil"/>
              <w:bottom w:val="nil"/>
            </w:tcBorders>
            <w:vAlign w:val="center"/>
          </w:tcPr>
          <w:p w14:paraId="1BFF68CE" w14:textId="77777777" w:rsidR="00AA7C58" w:rsidRDefault="00AA7C58" w:rsidP="003C12FC">
            <w:pPr>
              <w:pStyle w:val="TAC"/>
              <w:spacing w:line="256" w:lineRule="auto"/>
            </w:pPr>
          </w:p>
        </w:tc>
        <w:tc>
          <w:tcPr>
            <w:tcW w:w="1592" w:type="dxa"/>
          </w:tcPr>
          <w:p w14:paraId="30646B66" w14:textId="77777777" w:rsidR="00AA7C58" w:rsidRDefault="00AA7C58" w:rsidP="003C12FC">
            <w:pPr>
              <w:pStyle w:val="TAC"/>
              <w:spacing w:line="256" w:lineRule="auto"/>
              <w:rPr>
                <w:rFonts w:cs="v5.0.0"/>
              </w:rPr>
            </w:pPr>
            <w:r>
              <w:rPr>
                <w:rFonts w:cs="v5.0.0"/>
              </w:rPr>
              <w:t>30</w:t>
            </w:r>
          </w:p>
        </w:tc>
        <w:tc>
          <w:tcPr>
            <w:tcW w:w="1590" w:type="dxa"/>
            <w:vAlign w:val="center"/>
          </w:tcPr>
          <w:p w14:paraId="1778E340" w14:textId="77777777" w:rsidR="00AA7C58" w:rsidRDefault="00AA7C58" w:rsidP="003C12FC">
            <w:pPr>
              <w:pStyle w:val="TAC"/>
              <w:spacing w:line="256" w:lineRule="auto"/>
            </w:pPr>
            <w:r>
              <w:t>G-FR1-A2-5</w:t>
            </w:r>
          </w:p>
        </w:tc>
        <w:tc>
          <w:tcPr>
            <w:tcW w:w="1592" w:type="dxa"/>
          </w:tcPr>
          <w:p w14:paraId="13B2D4C3" w14:textId="77777777" w:rsidR="00AA7C58" w:rsidRDefault="00AA7C58" w:rsidP="003C12FC">
            <w:pPr>
              <w:pStyle w:val="TAC"/>
              <w:spacing w:line="256" w:lineRule="auto"/>
              <w:rPr>
                <w:rFonts w:cs="v5.0.0"/>
              </w:rPr>
            </w:pPr>
            <w:r>
              <w:t>-63.2</w:t>
            </w:r>
          </w:p>
        </w:tc>
        <w:tc>
          <w:tcPr>
            <w:tcW w:w="1750" w:type="dxa"/>
            <w:tcBorders>
              <w:top w:val="nil"/>
              <w:bottom w:val="nil"/>
            </w:tcBorders>
            <w:vAlign w:val="center"/>
          </w:tcPr>
          <w:p w14:paraId="4E98ED65" w14:textId="77777777" w:rsidR="00AA7C58" w:rsidRDefault="00AA7C58" w:rsidP="003C12FC">
            <w:pPr>
              <w:pStyle w:val="TAC"/>
              <w:spacing w:line="256" w:lineRule="auto"/>
              <w:rPr>
                <w:rFonts w:cs="v5.0.0"/>
              </w:rPr>
            </w:pPr>
          </w:p>
        </w:tc>
        <w:tc>
          <w:tcPr>
            <w:tcW w:w="1585" w:type="dxa"/>
            <w:tcBorders>
              <w:top w:val="nil"/>
              <w:bottom w:val="nil"/>
            </w:tcBorders>
            <w:vAlign w:val="center"/>
          </w:tcPr>
          <w:p w14:paraId="5BD80A24" w14:textId="77777777" w:rsidR="00AA7C58" w:rsidRDefault="00AA7C58" w:rsidP="003C12FC">
            <w:pPr>
              <w:pStyle w:val="TAC"/>
              <w:spacing w:line="256" w:lineRule="auto"/>
            </w:pPr>
          </w:p>
        </w:tc>
      </w:tr>
      <w:tr w:rsidR="00AA7C58" w14:paraId="003A9DB1" w14:textId="77777777" w:rsidTr="003C12FC">
        <w:trPr>
          <w:cantSplit/>
          <w:jc w:val="center"/>
        </w:trPr>
        <w:tc>
          <w:tcPr>
            <w:tcW w:w="1750" w:type="dxa"/>
            <w:tcBorders>
              <w:top w:val="nil"/>
              <w:bottom w:val="single" w:sz="4" w:space="0" w:color="auto"/>
            </w:tcBorders>
            <w:vAlign w:val="center"/>
          </w:tcPr>
          <w:p w14:paraId="390BFD46" w14:textId="77777777" w:rsidR="00AA7C58" w:rsidRDefault="00AA7C58" w:rsidP="003C12FC">
            <w:pPr>
              <w:pStyle w:val="TAC"/>
              <w:spacing w:line="256" w:lineRule="auto"/>
            </w:pPr>
          </w:p>
        </w:tc>
        <w:tc>
          <w:tcPr>
            <w:tcW w:w="1592" w:type="dxa"/>
          </w:tcPr>
          <w:p w14:paraId="1C004870" w14:textId="77777777" w:rsidR="00AA7C58" w:rsidRDefault="00AA7C58" w:rsidP="003C12FC">
            <w:pPr>
              <w:pStyle w:val="TAC"/>
              <w:spacing w:line="256" w:lineRule="auto"/>
              <w:rPr>
                <w:rFonts w:cs="v5.0.0"/>
              </w:rPr>
            </w:pPr>
            <w:r>
              <w:rPr>
                <w:rFonts w:cs="v5.0.0"/>
              </w:rPr>
              <w:t>60</w:t>
            </w:r>
          </w:p>
        </w:tc>
        <w:tc>
          <w:tcPr>
            <w:tcW w:w="1590" w:type="dxa"/>
            <w:vAlign w:val="center"/>
          </w:tcPr>
          <w:p w14:paraId="51E7BAA4" w14:textId="77777777" w:rsidR="00AA7C58" w:rsidRDefault="00AA7C58" w:rsidP="003C12FC">
            <w:pPr>
              <w:pStyle w:val="TAC"/>
              <w:spacing w:line="256" w:lineRule="auto"/>
            </w:pPr>
            <w:r>
              <w:t>G-FR1-A2-6</w:t>
            </w:r>
          </w:p>
        </w:tc>
        <w:tc>
          <w:tcPr>
            <w:tcW w:w="1592" w:type="dxa"/>
          </w:tcPr>
          <w:p w14:paraId="41F00A22"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30C18B0D"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0C003D41" w14:textId="77777777" w:rsidR="00AA7C58" w:rsidRDefault="00AA7C58" w:rsidP="003C12FC">
            <w:pPr>
              <w:pStyle w:val="TAC"/>
              <w:spacing w:line="256" w:lineRule="auto"/>
            </w:pPr>
          </w:p>
        </w:tc>
      </w:tr>
      <w:tr w:rsidR="00AA7C58" w14:paraId="3A5DDD86" w14:textId="77777777" w:rsidTr="003C12FC">
        <w:trPr>
          <w:cantSplit/>
          <w:jc w:val="center"/>
        </w:trPr>
        <w:tc>
          <w:tcPr>
            <w:tcW w:w="1750" w:type="dxa"/>
            <w:tcBorders>
              <w:bottom w:val="nil"/>
            </w:tcBorders>
            <w:vAlign w:val="center"/>
          </w:tcPr>
          <w:p w14:paraId="63C02FD1" w14:textId="77777777" w:rsidR="00AA7C58" w:rsidRDefault="00AA7C58" w:rsidP="003C12FC">
            <w:pPr>
              <w:pStyle w:val="TAC"/>
              <w:spacing w:line="256" w:lineRule="auto"/>
            </w:pPr>
            <w:r>
              <w:rPr>
                <w:rFonts w:cs="v5.0.0"/>
              </w:rPr>
              <w:t>50</w:t>
            </w:r>
          </w:p>
        </w:tc>
        <w:tc>
          <w:tcPr>
            <w:tcW w:w="1592" w:type="dxa"/>
          </w:tcPr>
          <w:p w14:paraId="5EF75EAF" w14:textId="77777777" w:rsidR="00AA7C58" w:rsidRDefault="00AA7C58" w:rsidP="003C12FC">
            <w:pPr>
              <w:pStyle w:val="TAC"/>
              <w:spacing w:line="256" w:lineRule="auto"/>
              <w:rPr>
                <w:rFonts w:cs="v5.0.0"/>
              </w:rPr>
            </w:pPr>
            <w:r>
              <w:rPr>
                <w:rFonts w:cs="v5.0.0"/>
              </w:rPr>
              <w:t>15</w:t>
            </w:r>
          </w:p>
        </w:tc>
        <w:tc>
          <w:tcPr>
            <w:tcW w:w="1590" w:type="dxa"/>
            <w:vAlign w:val="center"/>
          </w:tcPr>
          <w:p w14:paraId="52F84E2B" w14:textId="77777777" w:rsidR="00AA7C58" w:rsidRDefault="00AA7C58" w:rsidP="003C12FC">
            <w:pPr>
              <w:pStyle w:val="TAC"/>
              <w:spacing w:line="256" w:lineRule="auto"/>
            </w:pPr>
            <w:r>
              <w:t>G-FR1-A2-4</w:t>
            </w:r>
          </w:p>
        </w:tc>
        <w:tc>
          <w:tcPr>
            <w:tcW w:w="1592" w:type="dxa"/>
          </w:tcPr>
          <w:p w14:paraId="1ADBA55C"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776376D0" w14:textId="77777777" w:rsidR="00AA7C58" w:rsidRDefault="00AA7C58" w:rsidP="003C12FC">
            <w:pPr>
              <w:pStyle w:val="TAC"/>
              <w:spacing w:line="256" w:lineRule="auto"/>
              <w:rPr>
                <w:rFonts w:cs="v5.0.0"/>
              </w:rPr>
            </w:pPr>
            <w:r>
              <w:rPr>
                <w:rFonts w:cs="v5.0.0" w:hint="eastAsia"/>
              </w:rPr>
              <w:t>-71.1</w:t>
            </w:r>
          </w:p>
        </w:tc>
        <w:tc>
          <w:tcPr>
            <w:tcW w:w="1585" w:type="dxa"/>
            <w:tcBorders>
              <w:bottom w:val="nil"/>
            </w:tcBorders>
            <w:vAlign w:val="center"/>
          </w:tcPr>
          <w:p w14:paraId="3DD1F2D6" w14:textId="77777777" w:rsidR="00AA7C58" w:rsidRDefault="00AA7C58" w:rsidP="003C12FC">
            <w:pPr>
              <w:pStyle w:val="TAC"/>
              <w:spacing w:line="256" w:lineRule="auto"/>
            </w:pPr>
            <w:r>
              <w:rPr>
                <w:rFonts w:cs="v5.0.0"/>
              </w:rPr>
              <w:t>AWGN</w:t>
            </w:r>
          </w:p>
        </w:tc>
      </w:tr>
      <w:tr w:rsidR="00AA7C58" w14:paraId="5489477A" w14:textId="77777777" w:rsidTr="003C12FC">
        <w:trPr>
          <w:cantSplit/>
          <w:jc w:val="center"/>
        </w:trPr>
        <w:tc>
          <w:tcPr>
            <w:tcW w:w="1750" w:type="dxa"/>
            <w:tcBorders>
              <w:top w:val="nil"/>
              <w:bottom w:val="nil"/>
            </w:tcBorders>
            <w:vAlign w:val="center"/>
          </w:tcPr>
          <w:p w14:paraId="3E083918" w14:textId="77777777" w:rsidR="00AA7C58" w:rsidRDefault="00AA7C58" w:rsidP="003C12FC">
            <w:pPr>
              <w:pStyle w:val="TAC"/>
              <w:spacing w:line="256" w:lineRule="auto"/>
            </w:pPr>
          </w:p>
        </w:tc>
        <w:tc>
          <w:tcPr>
            <w:tcW w:w="1592" w:type="dxa"/>
          </w:tcPr>
          <w:p w14:paraId="5C831845" w14:textId="77777777" w:rsidR="00AA7C58" w:rsidRDefault="00AA7C58" w:rsidP="003C12FC">
            <w:pPr>
              <w:pStyle w:val="TAC"/>
              <w:spacing w:line="256" w:lineRule="auto"/>
              <w:rPr>
                <w:rFonts w:cs="v5.0.0"/>
              </w:rPr>
            </w:pPr>
            <w:r>
              <w:rPr>
                <w:rFonts w:cs="v5.0.0"/>
              </w:rPr>
              <w:t>30</w:t>
            </w:r>
          </w:p>
        </w:tc>
        <w:tc>
          <w:tcPr>
            <w:tcW w:w="1590" w:type="dxa"/>
            <w:vAlign w:val="center"/>
          </w:tcPr>
          <w:p w14:paraId="2C470501" w14:textId="77777777" w:rsidR="00AA7C58" w:rsidRDefault="00AA7C58" w:rsidP="003C12FC">
            <w:pPr>
              <w:pStyle w:val="TAC"/>
              <w:spacing w:line="256" w:lineRule="auto"/>
            </w:pPr>
            <w:r>
              <w:t>G-FR1-A2-5</w:t>
            </w:r>
          </w:p>
        </w:tc>
        <w:tc>
          <w:tcPr>
            <w:tcW w:w="1592" w:type="dxa"/>
          </w:tcPr>
          <w:p w14:paraId="3B97CD75" w14:textId="77777777" w:rsidR="00AA7C58" w:rsidRDefault="00AA7C58" w:rsidP="003C12FC">
            <w:pPr>
              <w:pStyle w:val="TAC"/>
              <w:spacing w:line="256" w:lineRule="auto"/>
              <w:rPr>
                <w:rFonts w:cs="v5.0.0"/>
              </w:rPr>
            </w:pPr>
            <w:r>
              <w:t>-63.2</w:t>
            </w:r>
          </w:p>
        </w:tc>
        <w:tc>
          <w:tcPr>
            <w:tcW w:w="1750" w:type="dxa"/>
            <w:tcBorders>
              <w:top w:val="nil"/>
              <w:bottom w:val="nil"/>
            </w:tcBorders>
            <w:vAlign w:val="center"/>
          </w:tcPr>
          <w:p w14:paraId="49B1D007" w14:textId="77777777" w:rsidR="00AA7C58" w:rsidRDefault="00AA7C58" w:rsidP="003C12FC">
            <w:pPr>
              <w:pStyle w:val="TAC"/>
              <w:spacing w:line="256" w:lineRule="auto"/>
              <w:rPr>
                <w:rFonts w:cs="v5.0.0"/>
              </w:rPr>
            </w:pPr>
          </w:p>
        </w:tc>
        <w:tc>
          <w:tcPr>
            <w:tcW w:w="1585" w:type="dxa"/>
            <w:tcBorders>
              <w:top w:val="nil"/>
              <w:bottom w:val="nil"/>
            </w:tcBorders>
            <w:vAlign w:val="center"/>
          </w:tcPr>
          <w:p w14:paraId="4586842B" w14:textId="77777777" w:rsidR="00AA7C58" w:rsidRDefault="00AA7C58" w:rsidP="003C12FC">
            <w:pPr>
              <w:pStyle w:val="TAC"/>
              <w:spacing w:line="256" w:lineRule="auto"/>
            </w:pPr>
          </w:p>
        </w:tc>
      </w:tr>
      <w:tr w:rsidR="00AA7C58" w14:paraId="00E1E6A5" w14:textId="77777777" w:rsidTr="003C12FC">
        <w:trPr>
          <w:cantSplit/>
          <w:jc w:val="center"/>
        </w:trPr>
        <w:tc>
          <w:tcPr>
            <w:tcW w:w="1750" w:type="dxa"/>
            <w:tcBorders>
              <w:top w:val="nil"/>
              <w:bottom w:val="single" w:sz="4" w:space="0" w:color="auto"/>
            </w:tcBorders>
            <w:vAlign w:val="center"/>
          </w:tcPr>
          <w:p w14:paraId="3187F5B4" w14:textId="77777777" w:rsidR="00AA7C58" w:rsidRDefault="00AA7C58" w:rsidP="003C12FC">
            <w:pPr>
              <w:pStyle w:val="TAC"/>
              <w:spacing w:line="256" w:lineRule="auto"/>
            </w:pPr>
          </w:p>
        </w:tc>
        <w:tc>
          <w:tcPr>
            <w:tcW w:w="1592" w:type="dxa"/>
          </w:tcPr>
          <w:p w14:paraId="47E9C0D3" w14:textId="77777777" w:rsidR="00AA7C58" w:rsidRDefault="00AA7C58" w:rsidP="003C12FC">
            <w:pPr>
              <w:pStyle w:val="TAC"/>
              <w:spacing w:line="256" w:lineRule="auto"/>
              <w:rPr>
                <w:rFonts w:cs="v5.0.0"/>
              </w:rPr>
            </w:pPr>
            <w:r>
              <w:rPr>
                <w:rFonts w:cs="v5.0.0"/>
              </w:rPr>
              <w:t>60</w:t>
            </w:r>
          </w:p>
        </w:tc>
        <w:tc>
          <w:tcPr>
            <w:tcW w:w="1590" w:type="dxa"/>
            <w:vAlign w:val="center"/>
          </w:tcPr>
          <w:p w14:paraId="6D972E99" w14:textId="77777777" w:rsidR="00AA7C58" w:rsidRDefault="00AA7C58" w:rsidP="003C12FC">
            <w:pPr>
              <w:pStyle w:val="TAC"/>
              <w:spacing w:line="256" w:lineRule="auto"/>
            </w:pPr>
            <w:r>
              <w:t>G-FR1-A2-6</w:t>
            </w:r>
          </w:p>
        </w:tc>
        <w:tc>
          <w:tcPr>
            <w:tcW w:w="1592" w:type="dxa"/>
          </w:tcPr>
          <w:p w14:paraId="5BE39C84"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45F85463"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62CA2B09" w14:textId="77777777" w:rsidR="00AA7C58" w:rsidRDefault="00AA7C58" w:rsidP="003C12FC">
            <w:pPr>
              <w:pStyle w:val="TAC"/>
              <w:spacing w:line="256" w:lineRule="auto"/>
            </w:pPr>
          </w:p>
        </w:tc>
      </w:tr>
      <w:tr w:rsidR="00AA7C58" w14:paraId="007688D5" w14:textId="77777777" w:rsidTr="003C12FC">
        <w:trPr>
          <w:cantSplit/>
          <w:jc w:val="center"/>
        </w:trPr>
        <w:tc>
          <w:tcPr>
            <w:tcW w:w="1750" w:type="dxa"/>
            <w:tcBorders>
              <w:bottom w:val="nil"/>
            </w:tcBorders>
            <w:vAlign w:val="center"/>
          </w:tcPr>
          <w:p w14:paraId="7559EA68" w14:textId="77777777" w:rsidR="00AA7C58" w:rsidRDefault="00AA7C58" w:rsidP="003C12FC">
            <w:pPr>
              <w:pStyle w:val="TAC"/>
              <w:spacing w:line="256" w:lineRule="auto"/>
            </w:pPr>
            <w:r>
              <w:rPr>
                <w:rFonts w:cs="v5.0.0"/>
              </w:rPr>
              <w:t>60</w:t>
            </w:r>
          </w:p>
        </w:tc>
        <w:tc>
          <w:tcPr>
            <w:tcW w:w="1592" w:type="dxa"/>
          </w:tcPr>
          <w:p w14:paraId="158286E7" w14:textId="77777777" w:rsidR="00AA7C58" w:rsidRDefault="00AA7C58" w:rsidP="003C12FC">
            <w:pPr>
              <w:pStyle w:val="TAC"/>
              <w:spacing w:line="256" w:lineRule="auto"/>
              <w:rPr>
                <w:rFonts w:cs="v5.0.0"/>
              </w:rPr>
            </w:pPr>
            <w:r>
              <w:rPr>
                <w:rFonts w:cs="v5.0.0"/>
              </w:rPr>
              <w:t>30</w:t>
            </w:r>
          </w:p>
        </w:tc>
        <w:tc>
          <w:tcPr>
            <w:tcW w:w="1590" w:type="dxa"/>
            <w:vAlign w:val="center"/>
          </w:tcPr>
          <w:p w14:paraId="4B7E1952" w14:textId="77777777" w:rsidR="00AA7C58" w:rsidRDefault="00AA7C58" w:rsidP="003C12FC">
            <w:pPr>
              <w:pStyle w:val="TAC"/>
              <w:spacing w:line="256" w:lineRule="auto"/>
            </w:pPr>
            <w:r>
              <w:t>G-FR1-A2-5</w:t>
            </w:r>
          </w:p>
        </w:tc>
        <w:tc>
          <w:tcPr>
            <w:tcW w:w="1592" w:type="dxa"/>
          </w:tcPr>
          <w:p w14:paraId="3F9E2A9E"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31D5C258" w14:textId="77777777" w:rsidR="00AA7C58" w:rsidRDefault="00AA7C58" w:rsidP="003C12FC">
            <w:pPr>
              <w:pStyle w:val="TAC"/>
              <w:spacing w:line="256" w:lineRule="auto"/>
              <w:rPr>
                <w:rFonts w:cs="v5.0.0"/>
              </w:rPr>
            </w:pPr>
            <w:r>
              <w:rPr>
                <w:rFonts w:cs="v5.0.0" w:hint="eastAsia"/>
              </w:rPr>
              <w:t>-70.3</w:t>
            </w:r>
          </w:p>
        </w:tc>
        <w:tc>
          <w:tcPr>
            <w:tcW w:w="1585" w:type="dxa"/>
            <w:tcBorders>
              <w:bottom w:val="nil"/>
            </w:tcBorders>
            <w:vAlign w:val="center"/>
          </w:tcPr>
          <w:p w14:paraId="708D86BA" w14:textId="77777777" w:rsidR="00AA7C58" w:rsidRDefault="00AA7C58" w:rsidP="003C12FC">
            <w:pPr>
              <w:pStyle w:val="TAC"/>
              <w:spacing w:line="256" w:lineRule="auto"/>
            </w:pPr>
            <w:r>
              <w:rPr>
                <w:rFonts w:cs="v5.0.0"/>
              </w:rPr>
              <w:t>AWGN</w:t>
            </w:r>
          </w:p>
        </w:tc>
      </w:tr>
      <w:tr w:rsidR="00AA7C58" w14:paraId="2994CB56" w14:textId="77777777" w:rsidTr="003C12FC">
        <w:trPr>
          <w:cantSplit/>
          <w:jc w:val="center"/>
        </w:trPr>
        <w:tc>
          <w:tcPr>
            <w:tcW w:w="1750" w:type="dxa"/>
            <w:tcBorders>
              <w:top w:val="nil"/>
              <w:bottom w:val="single" w:sz="4" w:space="0" w:color="auto"/>
            </w:tcBorders>
            <w:vAlign w:val="center"/>
          </w:tcPr>
          <w:p w14:paraId="5E6BFF36" w14:textId="77777777" w:rsidR="00AA7C58" w:rsidRDefault="00AA7C58" w:rsidP="003C12FC">
            <w:pPr>
              <w:pStyle w:val="TAC"/>
              <w:spacing w:line="256" w:lineRule="auto"/>
            </w:pPr>
          </w:p>
        </w:tc>
        <w:tc>
          <w:tcPr>
            <w:tcW w:w="1592" w:type="dxa"/>
          </w:tcPr>
          <w:p w14:paraId="702A9E6C" w14:textId="77777777" w:rsidR="00AA7C58" w:rsidRDefault="00AA7C58" w:rsidP="003C12FC">
            <w:pPr>
              <w:pStyle w:val="TAC"/>
              <w:spacing w:line="256" w:lineRule="auto"/>
              <w:rPr>
                <w:rFonts w:cs="v5.0.0"/>
              </w:rPr>
            </w:pPr>
            <w:r>
              <w:rPr>
                <w:rFonts w:cs="v5.0.0"/>
              </w:rPr>
              <w:t>60</w:t>
            </w:r>
          </w:p>
        </w:tc>
        <w:tc>
          <w:tcPr>
            <w:tcW w:w="1590" w:type="dxa"/>
            <w:vAlign w:val="center"/>
          </w:tcPr>
          <w:p w14:paraId="2E0C7871" w14:textId="77777777" w:rsidR="00AA7C58" w:rsidRDefault="00AA7C58" w:rsidP="003C12FC">
            <w:pPr>
              <w:pStyle w:val="TAC"/>
              <w:spacing w:line="256" w:lineRule="auto"/>
            </w:pPr>
            <w:r>
              <w:t>G-FR1-A2-6</w:t>
            </w:r>
          </w:p>
        </w:tc>
        <w:tc>
          <w:tcPr>
            <w:tcW w:w="1592" w:type="dxa"/>
          </w:tcPr>
          <w:p w14:paraId="2F754D69"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42277E20"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001E6852" w14:textId="77777777" w:rsidR="00AA7C58" w:rsidRDefault="00AA7C58" w:rsidP="003C12FC">
            <w:pPr>
              <w:pStyle w:val="TAC"/>
              <w:spacing w:line="256" w:lineRule="auto"/>
            </w:pPr>
          </w:p>
        </w:tc>
      </w:tr>
      <w:tr w:rsidR="00AA7C58" w14:paraId="3EAC3CCB" w14:textId="77777777" w:rsidTr="003C12FC">
        <w:trPr>
          <w:cantSplit/>
          <w:jc w:val="center"/>
        </w:trPr>
        <w:tc>
          <w:tcPr>
            <w:tcW w:w="1750" w:type="dxa"/>
            <w:tcBorders>
              <w:bottom w:val="nil"/>
            </w:tcBorders>
            <w:vAlign w:val="center"/>
          </w:tcPr>
          <w:p w14:paraId="4C4968E7" w14:textId="77777777" w:rsidR="00AA7C58" w:rsidRDefault="00AA7C58" w:rsidP="003C12FC">
            <w:pPr>
              <w:pStyle w:val="TAC"/>
              <w:spacing w:line="256" w:lineRule="auto"/>
            </w:pPr>
            <w:r>
              <w:rPr>
                <w:rFonts w:cs="v5.0.0"/>
              </w:rPr>
              <w:t>70</w:t>
            </w:r>
          </w:p>
        </w:tc>
        <w:tc>
          <w:tcPr>
            <w:tcW w:w="1592" w:type="dxa"/>
          </w:tcPr>
          <w:p w14:paraId="374A32CC" w14:textId="77777777" w:rsidR="00AA7C58" w:rsidRDefault="00AA7C58" w:rsidP="003C12FC">
            <w:pPr>
              <w:pStyle w:val="TAC"/>
              <w:spacing w:line="256" w:lineRule="auto"/>
              <w:rPr>
                <w:rFonts w:cs="v5.0.0"/>
              </w:rPr>
            </w:pPr>
            <w:r>
              <w:rPr>
                <w:rFonts w:cs="v5.0.0"/>
              </w:rPr>
              <w:t>30</w:t>
            </w:r>
          </w:p>
        </w:tc>
        <w:tc>
          <w:tcPr>
            <w:tcW w:w="1590" w:type="dxa"/>
            <w:vAlign w:val="center"/>
          </w:tcPr>
          <w:p w14:paraId="348B7D86" w14:textId="77777777" w:rsidR="00AA7C58" w:rsidRDefault="00AA7C58" w:rsidP="003C12FC">
            <w:pPr>
              <w:pStyle w:val="TAC"/>
              <w:spacing w:line="256" w:lineRule="auto"/>
            </w:pPr>
            <w:r>
              <w:t>G-FR1-A2-5</w:t>
            </w:r>
          </w:p>
        </w:tc>
        <w:tc>
          <w:tcPr>
            <w:tcW w:w="1592" w:type="dxa"/>
          </w:tcPr>
          <w:p w14:paraId="665B471B"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56C3D74F" w14:textId="77777777" w:rsidR="00AA7C58" w:rsidRDefault="00AA7C58" w:rsidP="003C12FC">
            <w:pPr>
              <w:pStyle w:val="TAC"/>
              <w:spacing w:line="256" w:lineRule="auto"/>
              <w:rPr>
                <w:rFonts w:cs="v5.0.0"/>
              </w:rPr>
            </w:pPr>
            <w:r>
              <w:rPr>
                <w:rFonts w:cs="v5.0.0" w:hint="eastAsia"/>
              </w:rPr>
              <w:t>-69.7</w:t>
            </w:r>
          </w:p>
        </w:tc>
        <w:tc>
          <w:tcPr>
            <w:tcW w:w="1585" w:type="dxa"/>
            <w:tcBorders>
              <w:bottom w:val="nil"/>
            </w:tcBorders>
            <w:vAlign w:val="center"/>
          </w:tcPr>
          <w:p w14:paraId="3227DF3F" w14:textId="77777777" w:rsidR="00AA7C58" w:rsidRDefault="00AA7C58" w:rsidP="003C12FC">
            <w:pPr>
              <w:pStyle w:val="TAC"/>
              <w:spacing w:line="256" w:lineRule="auto"/>
            </w:pPr>
            <w:r>
              <w:rPr>
                <w:rFonts w:cs="v5.0.0"/>
              </w:rPr>
              <w:t>AWGN</w:t>
            </w:r>
          </w:p>
        </w:tc>
      </w:tr>
      <w:tr w:rsidR="00AA7C58" w14:paraId="13D9226A" w14:textId="77777777" w:rsidTr="003C12FC">
        <w:trPr>
          <w:cantSplit/>
          <w:jc w:val="center"/>
        </w:trPr>
        <w:tc>
          <w:tcPr>
            <w:tcW w:w="1750" w:type="dxa"/>
            <w:tcBorders>
              <w:top w:val="nil"/>
              <w:bottom w:val="single" w:sz="4" w:space="0" w:color="auto"/>
            </w:tcBorders>
            <w:vAlign w:val="center"/>
          </w:tcPr>
          <w:p w14:paraId="70A50778" w14:textId="77777777" w:rsidR="00AA7C58" w:rsidRDefault="00AA7C58" w:rsidP="003C12FC">
            <w:pPr>
              <w:pStyle w:val="TAC"/>
              <w:spacing w:line="256" w:lineRule="auto"/>
            </w:pPr>
          </w:p>
        </w:tc>
        <w:tc>
          <w:tcPr>
            <w:tcW w:w="1592" w:type="dxa"/>
          </w:tcPr>
          <w:p w14:paraId="061C6AA0" w14:textId="77777777" w:rsidR="00AA7C58" w:rsidRDefault="00AA7C58" w:rsidP="003C12FC">
            <w:pPr>
              <w:pStyle w:val="TAC"/>
              <w:spacing w:line="256" w:lineRule="auto"/>
              <w:rPr>
                <w:rFonts w:cs="v5.0.0"/>
              </w:rPr>
            </w:pPr>
            <w:r>
              <w:rPr>
                <w:rFonts w:cs="v5.0.0"/>
              </w:rPr>
              <w:t>60</w:t>
            </w:r>
          </w:p>
        </w:tc>
        <w:tc>
          <w:tcPr>
            <w:tcW w:w="1590" w:type="dxa"/>
            <w:vAlign w:val="center"/>
          </w:tcPr>
          <w:p w14:paraId="0B33427C" w14:textId="77777777" w:rsidR="00AA7C58" w:rsidRDefault="00AA7C58" w:rsidP="003C12FC">
            <w:pPr>
              <w:pStyle w:val="TAC"/>
              <w:spacing w:line="256" w:lineRule="auto"/>
            </w:pPr>
            <w:r>
              <w:t>G-FR1-A2-6</w:t>
            </w:r>
          </w:p>
        </w:tc>
        <w:tc>
          <w:tcPr>
            <w:tcW w:w="1592" w:type="dxa"/>
          </w:tcPr>
          <w:p w14:paraId="488A5807"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7E5FDB3B"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3E6A6CB5" w14:textId="77777777" w:rsidR="00AA7C58" w:rsidRDefault="00AA7C58" w:rsidP="003C12FC">
            <w:pPr>
              <w:pStyle w:val="TAC"/>
              <w:spacing w:line="256" w:lineRule="auto"/>
            </w:pPr>
          </w:p>
        </w:tc>
      </w:tr>
      <w:tr w:rsidR="00AA7C58" w14:paraId="04E4F874" w14:textId="77777777" w:rsidTr="003C12FC">
        <w:trPr>
          <w:cantSplit/>
          <w:jc w:val="center"/>
        </w:trPr>
        <w:tc>
          <w:tcPr>
            <w:tcW w:w="1750" w:type="dxa"/>
            <w:tcBorders>
              <w:bottom w:val="nil"/>
            </w:tcBorders>
            <w:vAlign w:val="center"/>
          </w:tcPr>
          <w:p w14:paraId="0C09FB00" w14:textId="77777777" w:rsidR="00AA7C58" w:rsidRDefault="00AA7C58" w:rsidP="003C12FC">
            <w:pPr>
              <w:pStyle w:val="TAC"/>
              <w:spacing w:line="256" w:lineRule="auto"/>
            </w:pPr>
            <w:r>
              <w:rPr>
                <w:rFonts w:cs="v5.0.0"/>
              </w:rPr>
              <w:t>80</w:t>
            </w:r>
          </w:p>
        </w:tc>
        <w:tc>
          <w:tcPr>
            <w:tcW w:w="1592" w:type="dxa"/>
          </w:tcPr>
          <w:p w14:paraId="75EEF534" w14:textId="77777777" w:rsidR="00AA7C58" w:rsidRDefault="00AA7C58" w:rsidP="003C12FC">
            <w:pPr>
              <w:pStyle w:val="TAC"/>
              <w:spacing w:line="256" w:lineRule="auto"/>
              <w:rPr>
                <w:rFonts w:cs="v5.0.0"/>
              </w:rPr>
            </w:pPr>
            <w:r>
              <w:rPr>
                <w:rFonts w:cs="v5.0.0"/>
              </w:rPr>
              <w:t>30</w:t>
            </w:r>
          </w:p>
        </w:tc>
        <w:tc>
          <w:tcPr>
            <w:tcW w:w="1590" w:type="dxa"/>
            <w:vAlign w:val="center"/>
          </w:tcPr>
          <w:p w14:paraId="6B41D3A9" w14:textId="77777777" w:rsidR="00AA7C58" w:rsidRDefault="00AA7C58" w:rsidP="003C12FC">
            <w:pPr>
              <w:pStyle w:val="TAC"/>
              <w:spacing w:line="256" w:lineRule="auto"/>
            </w:pPr>
            <w:r>
              <w:t>G-FR1-A2-5</w:t>
            </w:r>
          </w:p>
        </w:tc>
        <w:tc>
          <w:tcPr>
            <w:tcW w:w="1592" w:type="dxa"/>
          </w:tcPr>
          <w:p w14:paraId="5761D954"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5FDB4ABF" w14:textId="77777777" w:rsidR="00AA7C58" w:rsidRDefault="00AA7C58" w:rsidP="003C12FC">
            <w:pPr>
              <w:pStyle w:val="TAC"/>
              <w:spacing w:line="256" w:lineRule="auto"/>
              <w:rPr>
                <w:rFonts w:cs="v5.0.0"/>
              </w:rPr>
            </w:pPr>
            <w:r>
              <w:rPr>
                <w:rFonts w:cs="v5.0.0" w:hint="eastAsia"/>
              </w:rPr>
              <w:t>-69.1</w:t>
            </w:r>
          </w:p>
        </w:tc>
        <w:tc>
          <w:tcPr>
            <w:tcW w:w="1585" w:type="dxa"/>
            <w:tcBorders>
              <w:bottom w:val="nil"/>
            </w:tcBorders>
            <w:vAlign w:val="center"/>
          </w:tcPr>
          <w:p w14:paraId="7ACF7C6A" w14:textId="77777777" w:rsidR="00AA7C58" w:rsidRDefault="00AA7C58" w:rsidP="003C12FC">
            <w:pPr>
              <w:pStyle w:val="TAC"/>
              <w:spacing w:line="256" w:lineRule="auto"/>
            </w:pPr>
            <w:r>
              <w:rPr>
                <w:rFonts w:cs="v5.0.0"/>
              </w:rPr>
              <w:t>AWGN</w:t>
            </w:r>
          </w:p>
        </w:tc>
      </w:tr>
      <w:tr w:rsidR="00AA7C58" w14:paraId="006C7C7F" w14:textId="77777777" w:rsidTr="003C12FC">
        <w:trPr>
          <w:cantSplit/>
          <w:jc w:val="center"/>
        </w:trPr>
        <w:tc>
          <w:tcPr>
            <w:tcW w:w="1750" w:type="dxa"/>
            <w:tcBorders>
              <w:top w:val="nil"/>
              <w:bottom w:val="single" w:sz="4" w:space="0" w:color="auto"/>
            </w:tcBorders>
            <w:vAlign w:val="center"/>
          </w:tcPr>
          <w:p w14:paraId="5F1C3D0D" w14:textId="77777777" w:rsidR="00AA7C58" w:rsidRDefault="00AA7C58" w:rsidP="003C12FC">
            <w:pPr>
              <w:pStyle w:val="TAC"/>
              <w:spacing w:line="256" w:lineRule="auto"/>
            </w:pPr>
          </w:p>
        </w:tc>
        <w:tc>
          <w:tcPr>
            <w:tcW w:w="1592" w:type="dxa"/>
          </w:tcPr>
          <w:p w14:paraId="595EFD6E" w14:textId="77777777" w:rsidR="00AA7C58" w:rsidRDefault="00AA7C58" w:rsidP="003C12FC">
            <w:pPr>
              <w:pStyle w:val="TAC"/>
              <w:spacing w:line="256" w:lineRule="auto"/>
              <w:rPr>
                <w:rFonts w:cs="v5.0.0"/>
              </w:rPr>
            </w:pPr>
            <w:r>
              <w:rPr>
                <w:rFonts w:cs="v5.0.0"/>
              </w:rPr>
              <w:t>60</w:t>
            </w:r>
          </w:p>
        </w:tc>
        <w:tc>
          <w:tcPr>
            <w:tcW w:w="1590" w:type="dxa"/>
            <w:vAlign w:val="center"/>
          </w:tcPr>
          <w:p w14:paraId="2C2D3968" w14:textId="77777777" w:rsidR="00AA7C58" w:rsidRDefault="00AA7C58" w:rsidP="003C12FC">
            <w:pPr>
              <w:pStyle w:val="TAC"/>
              <w:spacing w:line="256" w:lineRule="auto"/>
            </w:pPr>
            <w:r>
              <w:t>G-FR1-A2-6</w:t>
            </w:r>
          </w:p>
        </w:tc>
        <w:tc>
          <w:tcPr>
            <w:tcW w:w="1592" w:type="dxa"/>
          </w:tcPr>
          <w:p w14:paraId="5E001974"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44DD6CB4"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7DA00F00" w14:textId="77777777" w:rsidR="00AA7C58" w:rsidRDefault="00AA7C58" w:rsidP="003C12FC">
            <w:pPr>
              <w:pStyle w:val="TAC"/>
              <w:spacing w:line="256" w:lineRule="auto"/>
            </w:pPr>
          </w:p>
        </w:tc>
      </w:tr>
      <w:tr w:rsidR="00AA7C58" w14:paraId="037650A4" w14:textId="77777777" w:rsidTr="003C12FC">
        <w:trPr>
          <w:cantSplit/>
          <w:jc w:val="center"/>
        </w:trPr>
        <w:tc>
          <w:tcPr>
            <w:tcW w:w="1750" w:type="dxa"/>
            <w:tcBorders>
              <w:bottom w:val="nil"/>
            </w:tcBorders>
            <w:vAlign w:val="center"/>
          </w:tcPr>
          <w:p w14:paraId="5CF0D399" w14:textId="77777777" w:rsidR="00AA7C58" w:rsidRDefault="00AA7C58" w:rsidP="003C12FC">
            <w:pPr>
              <w:pStyle w:val="TAC"/>
              <w:spacing w:line="256" w:lineRule="auto"/>
            </w:pPr>
            <w:r>
              <w:rPr>
                <w:rFonts w:cs="v5.0.0"/>
              </w:rPr>
              <w:t>90</w:t>
            </w:r>
          </w:p>
        </w:tc>
        <w:tc>
          <w:tcPr>
            <w:tcW w:w="1592" w:type="dxa"/>
          </w:tcPr>
          <w:p w14:paraId="1DF28F05" w14:textId="77777777" w:rsidR="00AA7C58" w:rsidRDefault="00AA7C58" w:rsidP="003C12FC">
            <w:pPr>
              <w:pStyle w:val="TAC"/>
              <w:spacing w:line="256" w:lineRule="auto"/>
              <w:rPr>
                <w:rFonts w:cs="v5.0.0"/>
              </w:rPr>
            </w:pPr>
            <w:r>
              <w:rPr>
                <w:rFonts w:cs="v5.0.0"/>
              </w:rPr>
              <w:t>30</w:t>
            </w:r>
          </w:p>
        </w:tc>
        <w:tc>
          <w:tcPr>
            <w:tcW w:w="1590" w:type="dxa"/>
            <w:vAlign w:val="center"/>
          </w:tcPr>
          <w:p w14:paraId="7D656A1C" w14:textId="77777777" w:rsidR="00AA7C58" w:rsidRDefault="00AA7C58" w:rsidP="003C12FC">
            <w:pPr>
              <w:pStyle w:val="TAC"/>
              <w:spacing w:line="256" w:lineRule="auto"/>
            </w:pPr>
            <w:r>
              <w:t>G-FR1-A2-5</w:t>
            </w:r>
          </w:p>
        </w:tc>
        <w:tc>
          <w:tcPr>
            <w:tcW w:w="1592" w:type="dxa"/>
          </w:tcPr>
          <w:p w14:paraId="36A4B653"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67F35542" w14:textId="77777777" w:rsidR="00AA7C58" w:rsidRDefault="00AA7C58" w:rsidP="003C12FC">
            <w:pPr>
              <w:pStyle w:val="TAC"/>
              <w:spacing w:line="256" w:lineRule="auto"/>
              <w:rPr>
                <w:rFonts w:cs="v5.0.0"/>
              </w:rPr>
            </w:pPr>
            <w:r>
              <w:rPr>
                <w:rFonts w:cs="v5.0.0" w:hint="eastAsia"/>
              </w:rPr>
              <w:t>-68.5</w:t>
            </w:r>
          </w:p>
        </w:tc>
        <w:tc>
          <w:tcPr>
            <w:tcW w:w="1585" w:type="dxa"/>
            <w:tcBorders>
              <w:bottom w:val="nil"/>
            </w:tcBorders>
            <w:vAlign w:val="center"/>
          </w:tcPr>
          <w:p w14:paraId="7D1AAD46" w14:textId="77777777" w:rsidR="00AA7C58" w:rsidRDefault="00AA7C58" w:rsidP="003C12FC">
            <w:pPr>
              <w:pStyle w:val="TAC"/>
              <w:spacing w:line="256" w:lineRule="auto"/>
            </w:pPr>
            <w:r>
              <w:rPr>
                <w:rFonts w:cs="v5.0.0"/>
              </w:rPr>
              <w:t>AWGN</w:t>
            </w:r>
          </w:p>
        </w:tc>
      </w:tr>
      <w:tr w:rsidR="00AA7C58" w14:paraId="7DD1ABBC" w14:textId="77777777" w:rsidTr="003C12FC">
        <w:trPr>
          <w:cantSplit/>
          <w:jc w:val="center"/>
        </w:trPr>
        <w:tc>
          <w:tcPr>
            <w:tcW w:w="1750" w:type="dxa"/>
            <w:tcBorders>
              <w:top w:val="nil"/>
              <w:bottom w:val="single" w:sz="4" w:space="0" w:color="auto"/>
            </w:tcBorders>
            <w:vAlign w:val="center"/>
          </w:tcPr>
          <w:p w14:paraId="6D0060F1" w14:textId="77777777" w:rsidR="00AA7C58" w:rsidRDefault="00AA7C58" w:rsidP="003C12FC">
            <w:pPr>
              <w:pStyle w:val="TAC"/>
              <w:spacing w:line="256" w:lineRule="auto"/>
            </w:pPr>
          </w:p>
        </w:tc>
        <w:tc>
          <w:tcPr>
            <w:tcW w:w="1592" w:type="dxa"/>
          </w:tcPr>
          <w:p w14:paraId="4293F4B0" w14:textId="77777777" w:rsidR="00AA7C58" w:rsidRDefault="00AA7C58" w:rsidP="003C12FC">
            <w:pPr>
              <w:pStyle w:val="TAC"/>
              <w:spacing w:line="256" w:lineRule="auto"/>
              <w:rPr>
                <w:rFonts w:cs="v5.0.0"/>
              </w:rPr>
            </w:pPr>
            <w:r>
              <w:rPr>
                <w:rFonts w:cs="v5.0.0"/>
              </w:rPr>
              <w:t>60</w:t>
            </w:r>
          </w:p>
        </w:tc>
        <w:tc>
          <w:tcPr>
            <w:tcW w:w="1590" w:type="dxa"/>
            <w:vAlign w:val="center"/>
          </w:tcPr>
          <w:p w14:paraId="411ED695" w14:textId="77777777" w:rsidR="00AA7C58" w:rsidRDefault="00AA7C58" w:rsidP="003C12FC">
            <w:pPr>
              <w:pStyle w:val="TAC"/>
              <w:spacing w:line="256" w:lineRule="auto"/>
            </w:pPr>
            <w:r>
              <w:t>G-FR1-A2-6</w:t>
            </w:r>
          </w:p>
        </w:tc>
        <w:tc>
          <w:tcPr>
            <w:tcW w:w="1592" w:type="dxa"/>
          </w:tcPr>
          <w:p w14:paraId="571AF961"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40DDE39E" w14:textId="77777777" w:rsidR="00AA7C58" w:rsidRDefault="00AA7C58" w:rsidP="003C12FC">
            <w:pPr>
              <w:pStyle w:val="TAC"/>
              <w:spacing w:line="256" w:lineRule="auto"/>
              <w:rPr>
                <w:rFonts w:cs="v5.0.0"/>
              </w:rPr>
            </w:pPr>
          </w:p>
        </w:tc>
        <w:tc>
          <w:tcPr>
            <w:tcW w:w="1585" w:type="dxa"/>
            <w:tcBorders>
              <w:top w:val="nil"/>
              <w:bottom w:val="single" w:sz="4" w:space="0" w:color="auto"/>
            </w:tcBorders>
            <w:vAlign w:val="center"/>
          </w:tcPr>
          <w:p w14:paraId="1B71F506" w14:textId="77777777" w:rsidR="00AA7C58" w:rsidRDefault="00AA7C58" w:rsidP="003C12FC">
            <w:pPr>
              <w:pStyle w:val="TAC"/>
              <w:spacing w:line="256" w:lineRule="auto"/>
            </w:pPr>
          </w:p>
        </w:tc>
      </w:tr>
      <w:tr w:rsidR="00AA7C58" w14:paraId="083F14D7" w14:textId="77777777" w:rsidTr="003C12FC">
        <w:trPr>
          <w:cantSplit/>
          <w:jc w:val="center"/>
        </w:trPr>
        <w:tc>
          <w:tcPr>
            <w:tcW w:w="1750" w:type="dxa"/>
            <w:tcBorders>
              <w:bottom w:val="nil"/>
            </w:tcBorders>
            <w:vAlign w:val="center"/>
          </w:tcPr>
          <w:p w14:paraId="6FB65337" w14:textId="77777777" w:rsidR="00AA7C58" w:rsidRDefault="00AA7C58" w:rsidP="003C12FC">
            <w:pPr>
              <w:pStyle w:val="TAC"/>
              <w:spacing w:line="256" w:lineRule="auto"/>
            </w:pPr>
            <w:r>
              <w:rPr>
                <w:rFonts w:cs="v5.0.0"/>
              </w:rPr>
              <w:t>100</w:t>
            </w:r>
          </w:p>
        </w:tc>
        <w:tc>
          <w:tcPr>
            <w:tcW w:w="1592" w:type="dxa"/>
          </w:tcPr>
          <w:p w14:paraId="40A35200" w14:textId="77777777" w:rsidR="00AA7C58" w:rsidRDefault="00AA7C58" w:rsidP="003C12FC">
            <w:pPr>
              <w:pStyle w:val="TAC"/>
              <w:spacing w:line="256" w:lineRule="auto"/>
              <w:rPr>
                <w:rFonts w:cs="v5.0.0"/>
              </w:rPr>
            </w:pPr>
            <w:r>
              <w:rPr>
                <w:rFonts w:cs="v5.0.0"/>
              </w:rPr>
              <w:t>30</w:t>
            </w:r>
          </w:p>
        </w:tc>
        <w:tc>
          <w:tcPr>
            <w:tcW w:w="1590" w:type="dxa"/>
            <w:vAlign w:val="center"/>
          </w:tcPr>
          <w:p w14:paraId="548DAEED" w14:textId="77777777" w:rsidR="00AA7C58" w:rsidRDefault="00AA7C58" w:rsidP="003C12FC">
            <w:pPr>
              <w:pStyle w:val="TAC"/>
              <w:spacing w:line="256" w:lineRule="auto"/>
            </w:pPr>
            <w:r>
              <w:t>G-FR1-A2-5</w:t>
            </w:r>
          </w:p>
        </w:tc>
        <w:tc>
          <w:tcPr>
            <w:tcW w:w="1592" w:type="dxa"/>
          </w:tcPr>
          <w:p w14:paraId="5A7CADA3" w14:textId="77777777" w:rsidR="00AA7C58" w:rsidRDefault="00AA7C58" w:rsidP="003C12FC">
            <w:pPr>
              <w:pStyle w:val="TAC"/>
              <w:spacing w:line="256" w:lineRule="auto"/>
              <w:rPr>
                <w:rFonts w:cs="v5.0.0"/>
              </w:rPr>
            </w:pPr>
            <w:r>
              <w:t>-63.2</w:t>
            </w:r>
          </w:p>
        </w:tc>
        <w:tc>
          <w:tcPr>
            <w:tcW w:w="1750" w:type="dxa"/>
            <w:tcBorders>
              <w:bottom w:val="nil"/>
            </w:tcBorders>
            <w:vAlign w:val="center"/>
          </w:tcPr>
          <w:p w14:paraId="7C1E237F" w14:textId="77777777" w:rsidR="00AA7C58" w:rsidRDefault="00AA7C58" w:rsidP="003C12FC">
            <w:pPr>
              <w:pStyle w:val="TAC"/>
              <w:spacing w:line="256" w:lineRule="auto"/>
              <w:rPr>
                <w:rFonts w:cs="v5.0.0"/>
              </w:rPr>
            </w:pPr>
            <w:r>
              <w:rPr>
                <w:rFonts w:cs="v5.0.0" w:hint="eastAsia"/>
              </w:rPr>
              <w:t>-68.1</w:t>
            </w:r>
          </w:p>
        </w:tc>
        <w:tc>
          <w:tcPr>
            <w:tcW w:w="1585" w:type="dxa"/>
            <w:tcBorders>
              <w:bottom w:val="nil"/>
            </w:tcBorders>
            <w:vAlign w:val="center"/>
          </w:tcPr>
          <w:p w14:paraId="2B44C4CF" w14:textId="77777777" w:rsidR="00AA7C58" w:rsidRDefault="00AA7C58" w:rsidP="003C12FC">
            <w:pPr>
              <w:pStyle w:val="TAC"/>
              <w:spacing w:line="256" w:lineRule="auto"/>
            </w:pPr>
            <w:r>
              <w:rPr>
                <w:rFonts w:cs="v5.0.0"/>
              </w:rPr>
              <w:t>AWGN</w:t>
            </w:r>
          </w:p>
        </w:tc>
      </w:tr>
      <w:tr w:rsidR="00AA7C58" w14:paraId="2D15E0C0" w14:textId="77777777" w:rsidTr="003C12FC">
        <w:trPr>
          <w:cantSplit/>
          <w:jc w:val="center"/>
        </w:trPr>
        <w:tc>
          <w:tcPr>
            <w:tcW w:w="1750" w:type="dxa"/>
            <w:tcBorders>
              <w:top w:val="nil"/>
              <w:bottom w:val="single" w:sz="4" w:space="0" w:color="auto"/>
            </w:tcBorders>
            <w:vAlign w:val="center"/>
          </w:tcPr>
          <w:p w14:paraId="770F3533" w14:textId="77777777" w:rsidR="00AA7C58" w:rsidRDefault="00AA7C58" w:rsidP="003C12FC">
            <w:pPr>
              <w:pStyle w:val="TAC"/>
              <w:spacing w:line="256" w:lineRule="auto"/>
            </w:pPr>
          </w:p>
        </w:tc>
        <w:tc>
          <w:tcPr>
            <w:tcW w:w="1592" w:type="dxa"/>
            <w:tcBorders>
              <w:bottom w:val="single" w:sz="4" w:space="0" w:color="auto"/>
            </w:tcBorders>
          </w:tcPr>
          <w:p w14:paraId="1D78CF1B" w14:textId="77777777" w:rsidR="00AA7C58" w:rsidRDefault="00AA7C58" w:rsidP="003C12FC">
            <w:pPr>
              <w:pStyle w:val="TAC"/>
              <w:spacing w:line="256" w:lineRule="auto"/>
              <w:rPr>
                <w:rFonts w:cs="v5.0.0"/>
              </w:rPr>
            </w:pPr>
            <w:r>
              <w:rPr>
                <w:rFonts w:cs="v5.0.0"/>
              </w:rPr>
              <w:t>60</w:t>
            </w:r>
          </w:p>
        </w:tc>
        <w:tc>
          <w:tcPr>
            <w:tcW w:w="1590" w:type="dxa"/>
            <w:tcBorders>
              <w:bottom w:val="single" w:sz="4" w:space="0" w:color="auto"/>
            </w:tcBorders>
            <w:vAlign w:val="center"/>
          </w:tcPr>
          <w:p w14:paraId="3EADEFBD" w14:textId="77777777" w:rsidR="00AA7C58" w:rsidRDefault="00AA7C58" w:rsidP="003C12FC">
            <w:pPr>
              <w:pStyle w:val="TAC"/>
              <w:spacing w:line="256" w:lineRule="auto"/>
            </w:pPr>
            <w:r>
              <w:t>G-FR1-A2-6</w:t>
            </w:r>
          </w:p>
        </w:tc>
        <w:tc>
          <w:tcPr>
            <w:tcW w:w="1592" w:type="dxa"/>
            <w:tcBorders>
              <w:bottom w:val="single" w:sz="4" w:space="0" w:color="auto"/>
            </w:tcBorders>
          </w:tcPr>
          <w:p w14:paraId="31D2F097" w14:textId="77777777" w:rsidR="00AA7C58" w:rsidRDefault="00AA7C58" w:rsidP="003C12FC">
            <w:pPr>
              <w:pStyle w:val="TAC"/>
              <w:spacing w:line="256" w:lineRule="auto"/>
              <w:rPr>
                <w:rFonts w:cs="v5.0.0"/>
              </w:rPr>
            </w:pPr>
            <w:r>
              <w:t>-63.5</w:t>
            </w:r>
          </w:p>
        </w:tc>
        <w:tc>
          <w:tcPr>
            <w:tcW w:w="1750" w:type="dxa"/>
            <w:tcBorders>
              <w:top w:val="nil"/>
              <w:bottom w:val="single" w:sz="4" w:space="0" w:color="auto"/>
            </w:tcBorders>
            <w:vAlign w:val="center"/>
          </w:tcPr>
          <w:p w14:paraId="04649CE9" w14:textId="77777777" w:rsidR="00AA7C58" w:rsidRDefault="00AA7C58" w:rsidP="003C12FC">
            <w:pPr>
              <w:pStyle w:val="TAC"/>
              <w:spacing w:line="256" w:lineRule="auto"/>
              <w:rPr>
                <w:rFonts w:cs="v5.0.0"/>
              </w:rPr>
            </w:pPr>
          </w:p>
        </w:tc>
        <w:tc>
          <w:tcPr>
            <w:tcW w:w="1585" w:type="dxa"/>
            <w:tcBorders>
              <w:top w:val="nil"/>
              <w:bottom w:val="single" w:sz="4" w:space="0" w:color="auto"/>
            </w:tcBorders>
          </w:tcPr>
          <w:p w14:paraId="22E45822" w14:textId="77777777" w:rsidR="00AA7C58" w:rsidRDefault="00AA7C58" w:rsidP="003C12FC">
            <w:pPr>
              <w:pStyle w:val="TAC"/>
              <w:spacing w:line="256" w:lineRule="auto"/>
            </w:pPr>
          </w:p>
        </w:tc>
      </w:tr>
      <w:tr w:rsidR="00AA7C58" w14:paraId="52D67C1F" w14:textId="77777777" w:rsidTr="003C12FC">
        <w:trPr>
          <w:cantSplit/>
          <w:jc w:val="center"/>
        </w:trPr>
        <w:tc>
          <w:tcPr>
            <w:tcW w:w="9859" w:type="dxa"/>
            <w:gridSpan w:val="6"/>
            <w:tcBorders>
              <w:top w:val="single" w:sz="4" w:space="0" w:color="auto"/>
            </w:tcBorders>
            <w:vAlign w:val="center"/>
          </w:tcPr>
          <w:p w14:paraId="3B5BFBC5" w14:textId="77777777" w:rsidR="00AA7C58" w:rsidRPr="00B13220" w:rsidRDefault="00AA7C58" w:rsidP="003C12FC">
            <w:pPr>
              <w:pStyle w:val="TAN"/>
              <w:spacing w:line="256" w:lineRule="auto"/>
              <w:rPr>
                <w:rFonts w:cs="Arial"/>
                <w:lang w:eastAsia="ko-KR"/>
              </w:rPr>
            </w:pPr>
            <w:r>
              <w:t>NOTE</w:t>
            </w:r>
            <w:r>
              <w:rPr>
                <w:rFonts w:eastAsia="SimSun" w:hint="eastAsia"/>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09649D03" w14:textId="77777777" w:rsidR="00AA7C58" w:rsidRPr="008C3753" w:rsidRDefault="00AA7C58" w:rsidP="00AA7C58"/>
    <w:p w14:paraId="73E83735" w14:textId="77777777" w:rsidR="00AA7C58" w:rsidRPr="008C3753" w:rsidRDefault="00AA7C58" w:rsidP="00AA7C58">
      <w:pPr>
        <w:pStyle w:val="TH"/>
      </w:pPr>
      <w:r w:rsidRPr="008C3753">
        <w:lastRenderedPageBreak/>
        <w:t>Table 7.3.5-2: Medium Range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A7C58" w:rsidRPr="008C3753" w14:paraId="089F9626" w14:textId="77777777" w:rsidTr="003C12FC">
        <w:trPr>
          <w:cantSplit/>
          <w:jc w:val="center"/>
        </w:trPr>
        <w:tc>
          <w:tcPr>
            <w:tcW w:w="1417" w:type="dxa"/>
            <w:tcBorders>
              <w:bottom w:val="single" w:sz="4" w:space="0" w:color="auto"/>
            </w:tcBorders>
          </w:tcPr>
          <w:p w14:paraId="2E9AD228" w14:textId="77777777" w:rsidR="00AA7C58" w:rsidRPr="008C3753" w:rsidRDefault="00AA7C58" w:rsidP="003C12FC">
            <w:pPr>
              <w:pStyle w:val="TAH"/>
              <w:rPr>
                <w:rFonts w:cs="v5.0.0"/>
              </w:rPr>
            </w:pPr>
            <w:r w:rsidRPr="008C3753">
              <w:rPr>
                <w:rFonts w:cs="v5.0.0"/>
                <w:i/>
              </w:rPr>
              <w:t>BS channel bandwidth</w:t>
            </w:r>
            <w:r w:rsidRPr="008C3753">
              <w:rPr>
                <w:rFonts w:cs="v5.0.0"/>
              </w:rPr>
              <w:t xml:space="preserve"> (MHz)</w:t>
            </w:r>
          </w:p>
        </w:tc>
        <w:tc>
          <w:tcPr>
            <w:tcW w:w="1417" w:type="dxa"/>
          </w:tcPr>
          <w:p w14:paraId="047D2393" w14:textId="77777777" w:rsidR="00AA7C58" w:rsidRPr="008C3753" w:rsidRDefault="00AA7C58" w:rsidP="003C12FC">
            <w:pPr>
              <w:pStyle w:val="TAH"/>
              <w:rPr>
                <w:rFonts w:cs="v5.0.0"/>
              </w:rPr>
            </w:pPr>
            <w:r w:rsidRPr="008C3753">
              <w:rPr>
                <w:rFonts w:cs="v5.0.0"/>
              </w:rPr>
              <w:t>Subcarrier spacing (kHz)</w:t>
            </w:r>
          </w:p>
        </w:tc>
        <w:tc>
          <w:tcPr>
            <w:tcW w:w="1417" w:type="dxa"/>
          </w:tcPr>
          <w:p w14:paraId="4FCA661D" w14:textId="77777777" w:rsidR="00AA7C58" w:rsidRDefault="00AA7C58" w:rsidP="003C12FC">
            <w:pPr>
              <w:pStyle w:val="TAH"/>
              <w:rPr>
                <w:rFonts w:cs="v5.0.0"/>
              </w:rPr>
            </w:pPr>
            <w:r>
              <w:rPr>
                <w:rFonts w:cs="v5.0.0"/>
              </w:rPr>
              <w:t>Reference measurement channel</w:t>
            </w:r>
          </w:p>
          <w:p w14:paraId="22BC4AB7" w14:textId="77777777" w:rsidR="00AA7C58" w:rsidRPr="008C3753" w:rsidRDefault="00AA7C58" w:rsidP="003C12FC">
            <w:pPr>
              <w:pStyle w:val="TAH"/>
              <w:rPr>
                <w:rFonts w:cs="v5.0.0"/>
              </w:rPr>
            </w:pPr>
            <w:r>
              <w:rPr>
                <w:rFonts w:eastAsia="SimSun" w:hint="eastAsia"/>
              </w:rPr>
              <w:t>(</w:t>
            </w:r>
            <w:r>
              <w:t>N</w:t>
            </w:r>
            <w:r>
              <w:rPr>
                <w:rFonts w:eastAsia="SimSun" w:hint="eastAsia"/>
              </w:rPr>
              <w:t>ote</w:t>
            </w:r>
            <w:r>
              <w:t xml:space="preserve"> 2</w:t>
            </w:r>
            <w:r>
              <w:rPr>
                <w:rFonts w:eastAsia="SimSun" w:hint="eastAsia"/>
              </w:rPr>
              <w:t>)</w:t>
            </w:r>
          </w:p>
        </w:tc>
        <w:tc>
          <w:tcPr>
            <w:tcW w:w="1417" w:type="dxa"/>
          </w:tcPr>
          <w:p w14:paraId="2C8B22B4" w14:textId="77777777" w:rsidR="00AA7C58" w:rsidRPr="008C3753" w:rsidRDefault="00AA7C58" w:rsidP="003C12FC">
            <w:pPr>
              <w:pStyle w:val="TAH"/>
              <w:rPr>
                <w:rFonts w:cs="v5.0.0"/>
              </w:rPr>
            </w:pPr>
            <w:r w:rsidRPr="008C3753">
              <w:rPr>
                <w:rFonts w:cs="v5.0.0"/>
              </w:rPr>
              <w:t>Wanted signal mean power (dBm)</w:t>
            </w:r>
          </w:p>
        </w:tc>
        <w:tc>
          <w:tcPr>
            <w:tcW w:w="1417" w:type="dxa"/>
            <w:tcBorders>
              <w:bottom w:val="single" w:sz="4" w:space="0" w:color="auto"/>
            </w:tcBorders>
          </w:tcPr>
          <w:p w14:paraId="70BF0D28" w14:textId="77777777" w:rsidR="00AA7C58" w:rsidRPr="008C3753" w:rsidRDefault="00AA7C58"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7" w:type="dxa"/>
            <w:tcBorders>
              <w:bottom w:val="single" w:sz="4" w:space="0" w:color="auto"/>
            </w:tcBorders>
          </w:tcPr>
          <w:p w14:paraId="6C68B974" w14:textId="77777777" w:rsidR="00AA7C58" w:rsidRPr="008C3753" w:rsidRDefault="00AA7C58" w:rsidP="003C12FC">
            <w:pPr>
              <w:pStyle w:val="TAH"/>
              <w:rPr>
                <w:rFonts w:cs="v5.0.0"/>
              </w:rPr>
            </w:pPr>
            <w:r w:rsidRPr="008C3753">
              <w:rPr>
                <w:rFonts w:cs="v5.0.0"/>
              </w:rPr>
              <w:t>Type of interfering signal</w:t>
            </w:r>
          </w:p>
        </w:tc>
      </w:tr>
      <w:tr w:rsidR="00AA7C58" w:rsidRPr="008C3753" w14:paraId="6A175FBF" w14:textId="77777777" w:rsidTr="003C12FC">
        <w:trPr>
          <w:cantSplit/>
          <w:jc w:val="center"/>
        </w:trPr>
        <w:tc>
          <w:tcPr>
            <w:tcW w:w="1417" w:type="dxa"/>
            <w:tcBorders>
              <w:bottom w:val="nil"/>
            </w:tcBorders>
          </w:tcPr>
          <w:p w14:paraId="6D4FDEC8" w14:textId="77777777" w:rsidR="00AA7C58" w:rsidRPr="008C3753" w:rsidRDefault="00AA7C58" w:rsidP="003C12FC">
            <w:pPr>
              <w:pStyle w:val="TAC"/>
              <w:rPr>
                <w:rFonts w:cs="v5.0.0"/>
              </w:rPr>
            </w:pPr>
            <w:r w:rsidRPr="00991923">
              <w:t>3</w:t>
            </w:r>
          </w:p>
        </w:tc>
        <w:tc>
          <w:tcPr>
            <w:tcW w:w="1417" w:type="dxa"/>
          </w:tcPr>
          <w:p w14:paraId="2C229A97" w14:textId="77777777" w:rsidR="00AA7C58" w:rsidRPr="008C3753" w:rsidRDefault="00AA7C58" w:rsidP="003C12FC">
            <w:pPr>
              <w:pStyle w:val="TAC"/>
              <w:rPr>
                <w:rFonts w:cs="v5.0.0"/>
              </w:rPr>
            </w:pPr>
            <w:r w:rsidRPr="00991923">
              <w:t>15</w:t>
            </w:r>
          </w:p>
        </w:tc>
        <w:tc>
          <w:tcPr>
            <w:tcW w:w="1417" w:type="dxa"/>
          </w:tcPr>
          <w:p w14:paraId="4691571D" w14:textId="77777777" w:rsidR="00AA7C58" w:rsidRPr="008C3753" w:rsidRDefault="00AA7C58" w:rsidP="003C12FC">
            <w:pPr>
              <w:pStyle w:val="TAC"/>
            </w:pPr>
            <w:r w:rsidRPr="00991923">
              <w:t>G-FR1-A2-15</w:t>
            </w:r>
          </w:p>
        </w:tc>
        <w:tc>
          <w:tcPr>
            <w:tcW w:w="1417" w:type="dxa"/>
          </w:tcPr>
          <w:p w14:paraId="50C7DF95" w14:textId="77777777" w:rsidR="00AA7C58" w:rsidRPr="008C3753" w:rsidRDefault="00AA7C58" w:rsidP="003C12FC">
            <w:pPr>
              <w:pStyle w:val="TAC"/>
              <w:rPr>
                <w:rFonts w:cs="v5.0.0"/>
              </w:rPr>
            </w:pPr>
            <w:r w:rsidRPr="00991923">
              <w:t>-68.3</w:t>
            </w:r>
          </w:p>
        </w:tc>
        <w:tc>
          <w:tcPr>
            <w:tcW w:w="1417" w:type="dxa"/>
            <w:tcBorders>
              <w:bottom w:val="nil"/>
            </w:tcBorders>
          </w:tcPr>
          <w:p w14:paraId="1ED92E1F" w14:textId="77777777" w:rsidR="00AA7C58" w:rsidRPr="008C3753" w:rsidRDefault="00AA7C58" w:rsidP="003C12FC">
            <w:pPr>
              <w:pStyle w:val="TAC"/>
              <w:rPr>
                <w:rFonts w:cs="v5.0.0"/>
              </w:rPr>
            </w:pPr>
            <w:r w:rsidRPr="00991923">
              <w:t>-79.7</w:t>
            </w:r>
          </w:p>
        </w:tc>
        <w:tc>
          <w:tcPr>
            <w:tcW w:w="1417" w:type="dxa"/>
            <w:tcBorders>
              <w:bottom w:val="nil"/>
            </w:tcBorders>
          </w:tcPr>
          <w:p w14:paraId="0CCB30AF" w14:textId="77777777" w:rsidR="00AA7C58" w:rsidRPr="008C3753" w:rsidRDefault="00AA7C58" w:rsidP="003C12FC">
            <w:pPr>
              <w:pStyle w:val="TAC"/>
              <w:rPr>
                <w:rFonts w:cs="v5.0.0"/>
              </w:rPr>
            </w:pPr>
            <w:r w:rsidRPr="00991923">
              <w:t>AWGN</w:t>
            </w:r>
          </w:p>
        </w:tc>
      </w:tr>
      <w:tr w:rsidR="00AA7C58" w:rsidRPr="008C3753" w14:paraId="5B8F6D8A" w14:textId="77777777" w:rsidTr="003C12FC">
        <w:trPr>
          <w:cantSplit/>
          <w:jc w:val="center"/>
        </w:trPr>
        <w:tc>
          <w:tcPr>
            <w:tcW w:w="1417" w:type="dxa"/>
            <w:tcBorders>
              <w:bottom w:val="nil"/>
            </w:tcBorders>
          </w:tcPr>
          <w:p w14:paraId="1DC108BE" w14:textId="77777777" w:rsidR="00AA7C58" w:rsidRPr="008C3753" w:rsidRDefault="00AA7C58" w:rsidP="003C12FC">
            <w:pPr>
              <w:pStyle w:val="TAC"/>
            </w:pPr>
            <w:r w:rsidRPr="008C3753">
              <w:rPr>
                <w:rFonts w:cs="v5.0.0"/>
              </w:rPr>
              <w:t>5</w:t>
            </w:r>
          </w:p>
        </w:tc>
        <w:tc>
          <w:tcPr>
            <w:tcW w:w="1417" w:type="dxa"/>
          </w:tcPr>
          <w:p w14:paraId="11791926" w14:textId="77777777" w:rsidR="00AA7C58" w:rsidRPr="008C3753" w:rsidRDefault="00AA7C58" w:rsidP="003C12FC">
            <w:pPr>
              <w:pStyle w:val="TAC"/>
            </w:pPr>
            <w:r w:rsidRPr="008C3753">
              <w:rPr>
                <w:rFonts w:cs="v5.0.0"/>
              </w:rPr>
              <w:t>15</w:t>
            </w:r>
          </w:p>
        </w:tc>
        <w:tc>
          <w:tcPr>
            <w:tcW w:w="1417" w:type="dxa"/>
          </w:tcPr>
          <w:p w14:paraId="6DC67C27" w14:textId="77777777" w:rsidR="00AA7C58" w:rsidRPr="008C3753" w:rsidRDefault="00AA7C58" w:rsidP="003C12FC">
            <w:pPr>
              <w:pStyle w:val="TAC"/>
            </w:pPr>
            <w:r w:rsidRPr="008C3753">
              <w:t>G-FR1-A2-1</w:t>
            </w:r>
          </w:p>
        </w:tc>
        <w:tc>
          <w:tcPr>
            <w:tcW w:w="1417" w:type="dxa"/>
          </w:tcPr>
          <w:p w14:paraId="7295CA98" w14:textId="77777777" w:rsidR="00AA7C58" w:rsidRPr="008C3753" w:rsidRDefault="00AA7C58" w:rsidP="003C12FC">
            <w:pPr>
              <w:pStyle w:val="TAC"/>
            </w:pPr>
            <w:r w:rsidRPr="008C3753">
              <w:rPr>
                <w:rFonts w:cs="v5.0.0"/>
              </w:rPr>
              <w:t>-65.4</w:t>
            </w:r>
          </w:p>
        </w:tc>
        <w:tc>
          <w:tcPr>
            <w:tcW w:w="1417" w:type="dxa"/>
            <w:tcBorders>
              <w:bottom w:val="nil"/>
            </w:tcBorders>
          </w:tcPr>
          <w:p w14:paraId="778A0EBE" w14:textId="77777777" w:rsidR="00AA7C58" w:rsidRPr="008C3753" w:rsidRDefault="00AA7C58" w:rsidP="003C12FC">
            <w:pPr>
              <w:pStyle w:val="TAC"/>
            </w:pPr>
            <w:r w:rsidRPr="008C3753">
              <w:rPr>
                <w:rFonts w:cs="v5.0.0"/>
              </w:rPr>
              <w:t>-77.5</w:t>
            </w:r>
          </w:p>
        </w:tc>
        <w:tc>
          <w:tcPr>
            <w:tcW w:w="1417" w:type="dxa"/>
            <w:tcBorders>
              <w:bottom w:val="nil"/>
            </w:tcBorders>
          </w:tcPr>
          <w:p w14:paraId="06649406" w14:textId="77777777" w:rsidR="00AA7C58" w:rsidRPr="008C3753" w:rsidRDefault="00AA7C58" w:rsidP="003C12FC">
            <w:pPr>
              <w:pStyle w:val="TAC"/>
            </w:pPr>
            <w:r w:rsidRPr="008C3753">
              <w:rPr>
                <w:rFonts w:cs="v5.0.0"/>
              </w:rPr>
              <w:t>AWGN</w:t>
            </w:r>
          </w:p>
        </w:tc>
      </w:tr>
      <w:tr w:rsidR="00AA7C58" w:rsidRPr="008C3753" w14:paraId="6DDB51C6" w14:textId="77777777" w:rsidTr="003C12FC">
        <w:trPr>
          <w:cantSplit/>
          <w:jc w:val="center"/>
        </w:trPr>
        <w:tc>
          <w:tcPr>
            <w:tcW w:w="1417" w:type="dxa"/>
            <w:tcBorders>
              <w:top w:val="nil"/>
              <w:bottom w:val="single" w:sz="4" w:space="0" w:color="auto"/>
            </w:tcBorders>
          </w:tcPr>
          <w:p w14:paraId="286A2C4A" w14:textId="77777777" w:rsidR="00AA7C58" w:rsidRPr="008C3753" w:rsidRDefault="00AA7C58" w:rsidP="003C12FC">
            <w:pPr>
              <w:pStyle w:val="TAC"/>
            </w:pPr>
          </w:p>
        </w:tc>
        <w:tc>
          <w:tcPr>
            <w:tcW w:w="1417" w:type="dxa"/>
          </w:tcPr>
          <w:p w14:paraId="0C31CE9B" w14:textId="77777777" w:rsidR="00AA7C58" w:rsidRPr="008C3753" w:rsidRDefault="00AA7C58" w:rsidP="003C12FC">
            <w:pPr>
              <w:pStyle w:val="TAC"/>
            </w:pPr>
            <w:r w:rsidRPr="008C3753">
              <w:rPr>
                <w:rFonts w:cs="v5.0.0"/>
              </w:rPr>
              <w:t>30</w:t>
            </w:r>
          </w:p>
        </w:tc>
        <w:tc>
          <w:tcPr>
            <w:tcW w:w="1417" w:type="dxa"/>
          </w:tcPr>
          <w:p w14:paraId="6DCFBADE" w14:textId="77777777" w:rsidR="00AA7C58" w:rsidRPr="008C3753" w:rsidRDefault="00AA7C58" w:rsidP="003C12FC">
            <w:pPr>
              <w:pStyle w:val="TAC"/>
            </w:pPr>
            <w:r w:rsidRPr="008C3753">
              <w:t>G-FR1-A2-2</w:t>
            </w:r>
          </w:p>
        </w:tc>
        <w:tc>
          <w:tcPr>
            <w:tcW w:w="1417" w:type="dxa"/>
          </w:tcPr>
          <w:p w14:paraId="5540B715" w14:textId="77777777" w:rsidR="00AA7C58" w:rsidRPr="008C3753" w:rsidRDefault="00AA7C58" w:rsidP="003C12FC">
            <w:pPr>
              <w:pStyle w:val="TAC"/>
            </w:pPr>
            <w:r w:rsidRPr="008C3753">
              <w:rPr>
                <w:rFonts w:cs="v5.0.0"/>
              </w:rPr>
              <w:t>-66.1</w:t>
            </w:r>
          </w:p>
        </w:tc>
        <w:tc>
          <w:tcPr>
            <w:tcW w:w="1417" w:type="dxa"/>
            <w:tcBorders>
              <w:top w:val="nil"/>
              <w:bottom w:val="single" w:sz="4" w:space="0" w:color="auto"/>
            </w:tcBorders>
          </w:tcPr>
          <w:p w14:paraId="2EBC71C7" w14:textId="77777777" w:rsidR="00AA7C58" w:rsidRPr="008C3753" w:rsidRDefault="00AA7C58" w:rsidP="003C12FC">
            <w:pPr>
              <w:pStyle w:val="TAC"/>
            </w:pPr>
          </w:p>
        </w:tc>
        <w:tc>
          <w:tcPr>
            <w:tcW w:w="1417" w:type="dxa"/>
            <w:tcBorders>
              <w:top w:val="nil"/>
              <w:bottom w:val="single" w:sz="4" w:space="0" w:color="auto"/>
            </w:tcBorders>
          </w:tcPr>
          <w:p w14:paraId="0E65AE45" w14:textId="77777777" w:rsidR="00AA7C58" w:rsidRPr="008C3753" w:rsidRDefault="00AA7C58" w:rsidP="003C12FC">
            <w:pPr>
              <w:pStyle w:val="TAC"/>
            </w:pPr>
          </w:p>
        </w:tc>
      </w:tr>
      <w:tr w:rsidR="00A02745" w:rsidRPr="008C3753" w14:paraId="1F9EE930" w14:textId="77777777" w:rsidTr="003C12FC">
        <w:trPr>
          <w:cantSplit/>
          <w:jc w:val="center"/>
          <w:ins w:id="265" w:author="Iwajlo Angelow (Nokia)" w:date="2025-04-29T09:19:00Z"/>
        </w:trPr>
        <w:tc>
          <w:tcPr>
            <w:tcW w:w="1417" w:type="dxa"/>
            <w:tcBorders>
              <w:top w:val="nil"/>
              <w:bottom w:val="single" w:sz="4" w:space="0" w:color="auto"/>
            </w:tcBorders>
          </w:tcPr>
          <w:p w14:paraId="3802878D" w14:textId="1EA7A708" w:rsidR="00A02745" w:rsidRPr="008C3753" w:rsidRDefault="00A02745" w:rsidP="00A02745">
            <w:pPr>
              <w:pStyle w:val="TAC"/>
              <w:rPr>
                <w:ins w:id="266" w:author="Iwajlo Angelow (Nokia)" w:date="2025-04-29T09:19:00Z" w16du:dateUtc="2025-04-29T14:19:00Z"/>
              </w:rPr>
            </w:pPr>
            <w:ins w:id="267" w:author="Iwajlo Angelow (Nokia)" w:date="2025-04-29T09:19:00Z" w16du:dateUtc="2025-04-29T14:19:00Z">
              <w:r>
                <w:t>7</w:t>
              </w:r>
            </w:ins>
          </w:p>
        </w:tc>
        <w:tc>
          <w:tcPr>
            <w:tcW w:w="1417" w:type="dxa"/>
          </w:tcPr>
          <w:p w14:paraId="5417035D" w14:textId="604DAF56" w:rsidR="00A02745" w:rsidRPr="008C3753" w:rsidRDefault="00A02745" w:rsidP="00A02745">
            <w:pPr>
              <w:pStyle w:val="TAC"/>
              <w:rPr>
                <w:ins w:id="268" w:author="Iwajlo Angelow (Nokia)" w:date="2025-04-29T09:19:00Z" w16du:dateUtc="2025-04-29T14:19:00Z"/>
                <w:rFonts w:cs="v5.0.0"/>
              </w:rPr>
            </w:pPr>
            <w:ins w:id="269" w:author="Iwajlo Angelow (Nokia)" w:date="2025-04-29T09:19:00Z" w16du:dateUtc="2025-04-29T14:19:00Z">
              <w:r>
                <w:rPr>
                  <w:rFonts w:cs="v5.0.0"/>
                </w:rPr>
                <w:t>15</w:t>
              </w:r>
            </w:ins>
          </w:p>
        </w:tc>
        <w:tc>
          <w:tcPr>
            <w:tcW w:w="1417" w:type="dxa"/>
          </w:tcPr>
          <w:p w14:paraId="11E8EA25" w14:textId="6B18C78A" w:rsidR="00A02745" w:rsidRPr="008C3753" w:rsidRDefault="00A02745" w:rsidP="00A02745">
            <w:pPr>
              <w:pStyle w:val="TAC"/>
              <w:rPr>
                <w:ins w:id="270" w:author="Iwajlo Angelow (Nokia)" w:date="2025-04-29T09:19:00Z" w16du:dateUtc="2025-04-29T14:19:00Z"/>
              </w:rPr>
            </w:pPr>
            <w:ins w:id="271" w:author="Iwajlo Angelow (Nokia)" w:date="2025-04-29T09:19:00Z" w16du:dateUtc="2025-04-29T14:19:00Z">
              <w:r w:rsidRPr="008C3753">
                <w:t>G-FR1-A2-1</w:t>
              </w:r>
            </w:ins>
          </w:p>
        </w:tc>
        <w:tc>
          <w:tcPr>
            <w:tcW w:w="1417" w:type="dxa"/>
          </w:tcPr>
          <w:p w14:paraId="2F6B3B60" w14:textId="30ABEE8C" w:rsidR="00A02745" w:rsidRPr="008C3753" w:rsidRDefault="00A02745" w:rsidP="00A02745">
            <w:pPr>
              <w:pStyle w:val="TAC"/>
              <w:rPr>
                <w:ins w:id="272" w:author="Iwajlo Angelow (Nokia)" w:date="2025-04-29T09:19:00Z" w16du:dateUtc="2025-04-29T14:19:00Z"/>
                <w:rFonts w:cs="v5.0.0"/>
              </w:rPr>
            </w:pPr>
            <w:ins w:id="273" w:author="Iwajlo Angelow (Nokia)" w:date="2025-04-29T09:19:00Z" w16du:dateUtc="2025-04-29T14:19:00Z">
              <w:r w:rsidRPr="008C3753">
                <w:rPr>
                  <w:rFonts w:cs="v5.0.0"/>
                </w:rPr>
                <w:t>-65.4</w:t>
              </w:r>
            </w:ins>
          </w:p>
        </w:tc>
        <w:tc>
          <w:tcPr>
            <w:tcW w:w="1417" w:type="dxa"/>
            <w:tcBorders>
              <w:top w:val="nil"/>
              <w:bottom w:val="single" w:sz="4" w:space="0" w:color="auto"/>
            </w:tcBorders>
          </w:tcPr>
          <w:p w14:paraId="3FD1929D" w14:textId="31232396" w:rsidR="00A02745" w:rsidRPr="008C3753" w:rsidRDefault="00A02745" w:rsidP="00A02745">
            <w:pPr>
              <w:pStyle w:val="TAC"/>
              <w:rPr>
                <w:ins w:id="274" w:author="Iwajlo Angelow (Nokia)" w:date="2025-04-29T09:19:00Z" w16du:dateUtc="2025-04-29T14:19:00Z"/>
              </w:rPr>
            </w:pPr>
            <w:ins w:id="275" w:author="Iwajlo Angelow (Nokia)" w:date="2025-04-29T09:19:00Z" w16du:dateUtc="2025-04-29T14:19:00Z">
              <w:r>
                <w:t>-76.0</w:t>
              </w:r>
            </w:ins>
          </w:p>
        </w:tc>
        <w:tc>
          <w:tcPr>
            <w:tcW w:w="1417" w:type="dxa"/>
            <w:tcBorders>
              <w:top w:val="nil"/>
              <w:bottom w:val="single" w:sz="4" w:space="0" w:color="auto"/>
            </w:tcBorders>
          </w:tcPr>
          <w:p w14:paraId="65F26879" w14:textId="15D90AF6" w:rsidR="00A02745" w:rsidRPr="008C3753" w:rsidRDefault="00A02745" w:rsidP="00A02745">
            <w:pPr>
              <w:pStyle w:val="TAC"/>
              <w:rPr>
                <w:ins w:id="276" w:author="Iwajlo Angelow (Nokia)" w:date="2025-04-29T09:19:00Z" w16du:dateUtc="2025-04-29T14:19:00Z"/>
              </w:rPr>
            </w:pPr>
            <w:ins w:id="277" w:author="Iwajlo Angelow (Nokia)" w:date="2025-04-29T09:19:00Z" w16du:dateUtc="2025-04-29T14:19:00Z">
              <w:r>
                <w:t>AWGN</w:t>
              </w:r>
            </w:ins>
          </w:p>
        </w:tc>
      </w:tr>
      <w:tr w:rsidR="00A02745" w:rsidRPr="008C3753" w14:paraId="6CB32403" w14:textId="77777777" w:rsidTr="003C12FC">
        <w:trPr>
          <w:cantSplit/>
          <w:jc w:val="center"/>
        </w:trPr>
        <w:tc>
          <w:tcPr>
            <w:tcW w:w="1417" w:type="dxa"/>
            <w:tcBorders>
              <w:bottom w:val="nil"/>
            </w:tcBorders>
          </w:tcPr>
          <w:p w14:paraId="11DD086D" w14:textId="77777777" w:rsidR="00A02745" w:rsidRPr="008C3753" w:rsidRDefault="00A02745" w:rsidP="00A02745">
            <w:pPr>
              <w:pStyle w:val="TAC"/>
            </w:pPr>
            <w:r w:rsidRPr="008C3753">
              <w:rPr>
                <w:rFonts w:cs="v5.0.0"/>
              </w:rPr>
              <w:t>10</w:t>
            </w:r>
          </w:p>
        </w:tc>
        <w:tc>
          <w:tcPr>
            <w:tcW w:w="1417" w:type="dxa"/>
          </w:tcPr>
          <w:p w14:paraId="6798FBDC" w14:textId="77777777" w:rsidR="00A02745" w:rsidRPr="008C3753" w:rsidRDefault="00A02745" w:rsidP="00A02745">
            <w:pPr>
              <w:pStyle w:val="TAC"/>
              <w:rPr>
                <w:rFonts w:cs="v5.0.0"/>
              </w:rPr>
            </w:pPr>
            <w:r w:rsidRPr="008C3753">
              <w:rPr>
                <w:rFonts w:cs="v5.0.0"/>
              </w:rPr>
              <w:t>15</w:t>
            </w:r>
          </w:p>
        </w:tc>
        <w:tc>
          <w:tcPr>
            <w:tcW w:w="1417" w:type="dxa"/>
          </w:tcPr>
          <w:p w14:paraId="730324F3" w14:textId="77777777" w:rsidR="00A02745" w:rsidRPr="008C3753" w:rsidRDefault="00A02745" w:rsidP="00A02745">
            <w:pPr>
              <w:pStyle w:val="TAC"/>
            </w:pPr>
            <w:r w:rsidRPr="008C3753">
              <w:t>G-FR1-A2-1</w:t>
            </w:r>
          </w:p>
        </w:tc>
        <w:tc>
          <w:tcPr>
            <w:tcW w:w="1417" w:type="dxa"/>
          </w:tcPr>
          <w:p w14:paraId="5AAD6C0C" w14:textId="77777777" w:rsidR="00A02745" w:rsidRPr="008C3753" w:rsidRDefault="00A02745" w:rsidP="00A02745">
            <w:pPr>
              <w:pStyle w:val="TAC"/>
              <w:rPr>
                <w:rFonts w:cs="v5.0.0"/>
              </w:rPr>
            </w:pPr>
            <w:r w:rsidRPr="008C3753">
              <w:rPr>
                <w:rFonts w:cs="v5.0.0"/>
              </w:rPr>
              <w:t>-65.4</w:t>
            </w:r>
          </w:p>
        </w:tc>
        <w:tc>
          <w:tcPr>
            <w:tcW w:w="1417" w:type="dxa"/>
            <w:tcBorders>
              <w:bottom w:val="nil"/>
            </w:tcBorders>
          </w:tcPr>
          <w:p w14:paraId="4A16E63F" w14:textId="77777777" w:rsidR="00A02745" w:rsidRPr="008C3753" w:rsidRDefault="00A02745" w:rsidP="00A02745">
            <w:pPr>
              <w:pStyle w:val="TAC"/>
            </w:pPr>
            <w:r w:rsidRPr="008C3753">
              <w:rPr>
                <w:rFonts w:cs="v5.0.0"/>
              </w:rPr>
              <w:t>-74.3</w:t>
            </w:r>
          </w:p>
        </w:tc>
        <w:tc>
          <w:tcPr>
            <w:tcW w:w="1417" w:type="dxa"/>
            <w:tcBorders>
              <w:bottom w:val="nil"/>
            </w:tcBorders>
          </w:tcPr>
          <w:p w14:paraId="6B8BC937" w14:textId="77777777" w:rsidR="00A02745" w:rsidRPr="008C3753" w:rsidRDefault="00A02745" w:rsidP="00A02745">
            <w:pPr>
              <w:pStyle w:val="TAC"/>
            </w:pPr>
            <w:r w:rsidRPr="008C3753">
              <w:rPr>
                <w:rFonts w:cs="v5.0.0"/>
              </w:rPr>
              <w:t>AWGN</w:t>
            </w:r>
          </w:p>
        </w:tc>
      </w:tr>
      <w:tr w:rsidR="00A02745" w:rsidRPr="008C3753" w14:paraId="7EE2344F" w14:textId="77777777" w:rsidTr="003C12FC">
        <w:trPr>
          <w:cantSplit/>
          <w:jc w:val="center"/>
        </w:trPr>
        <w:tc>
          <w:tcPr>
            <w:tcW w:w="1417" w:type="dxa"/>
            <w:tcBorders>
              <w:top w:val="nil"/>
              <w:bottom w:val="nil"/>
            </w:tcBorders>
          </w:tcPr>
          <w:p w14:paraId="2F79699F" w14:textId="77777777" w:rsidR="00A02745" w:rsidRPr="008C3753" w:rsidRDefault="00A02745" w:rsidP="00A02745">
            <w:pPr>
              <w:pStyle w:val="TAC"/>
            </w:pPr>
          </w:p>
        </w:tc>
        <w:tc>
          <w:tcPr>
            <w:tcW w:w="1417" w:type="dxa"/>
          </w:tcPr>
          <w:p w14:paraId="5FD5CD34" w14:textId="77777777" w:rsidR="00A02745" w:rsidRPr="008C3753" w:rsidRDefault="00A02745" w:rsidP="00A02745">
            <w:pPr>
              <w:pStyle w:val="TAC"/>
              <w:rPr>
                <w:rFonts w:cs="v5.0.0"/>
              </w:rPr>
            </w:pPr>
            <w:r w:rsidRPr="008C3753">
              <w:rPr>
                <w:rFonts w:cs="v5.0.0"/>
              </w:rPr>
              <w:t>30</w:t>
            </w:r>
          </w:p>
        </w:tc>
        <w:tc>
          <w:tcPr>
            <w:tcW w:w="1417" w:type="dxa"/>
          </w:tcPr>
          <w:p w14:paraId="282E38EE" w14:textId="77777777" w:rsidR="00A02745" w:rsidRPr="008C3753" w:rsidRDefault="00A02745" w:rsidP="00A02745">
            <w:pPr>
              <w:pStyle w:val="TAC"/>
            </w:pPr>
            <w:r w:rsidRPr="008C3753">
              <w:t>G-FR1-A2-2</w:t>
            </w:r>
          </w:p>
        </w:tc>
        <w:tc>
          <w:tcPr>
            <w:tcW w:w="1417" w:type="dxa"/>
          </w:tcPr>
          <w:p w14:paraId="104AD1AA" w14:textId="77777777" w:rsidR="00A02745" w:rsidRPr="008C3753" w:rsidRDefault="00A02745" w:rsidP="00A02745">
            <w:pPr>
              <w:pStyle w:val="TAC"/>
              <w:rPr>
                <w:rFonts w:cs="v5.0.0"/>
              </w:rPr>
            </w:pPr>
            <w:r w:rsidRPr="008C3753">
              <w:rPr>
                <w:rFonts w:cs="v5.0.0"/>
              </w:rPr>
              <w:t>-66.1</w:t>
            </w:r>
          </w:p>
        </w:tc>
        <w:tc>
          <w:tcPr>
            <w:tcW w:w="1417" w:type="dxa"/>
            <w:tcBorders>
              <w:top w:val="nil"/>
              <w:bottom w:val="nil"/>
            </w:tcBorders>
          </w:tcPr>
          <w:p w14:paraId="215A1A03" w14:textId="77777777" w:rsidR="00A02745" w:rsidRPr="008C3753" w:rsidRDefault="00A02745" w:rsidP="00A02745">
            <w:pPr>
              <w:pStyle w:val="TAC"/>
            </w:pPr>
          </w:p>
        </w:tc>
        <w:tc>
          <w:tcPr>
            <w:tcW w:w="1417" w:type="dxa"/>
            <w:tcBorders>
              <w:top w:val="nil"/>
              <w:bottom w:val="nil"/>
            </w:tcBorders>
          </w:tcPr>
          <w:p w14:paraId="18A4A1DC" w14:textId="77777777" w:rsidR="00A02745" w:rsidRPr="008C3753" w:rsidRDefault="00A02745" w:rsidP="00A02745">
            <w:pPr>
              <w:pStyle w:val="TAC"/>
            </w:pPr>
          </w:p>
        </w:tc>
      </w:tr>
      <w:tr w:rsidR="00A02745" w:rsidRPr="008C3753" w14:paraId="7D17A173" w14:textId="77777777" w:rsidTr="003C12FC">
        <w:trPr>
          <w:cantSplit/>
          <w:jc w:val="center"/>
        </w:trPr>
        <w:tc>
          <w:tcPr>
            <w:tcW w:w="1417" w:type="dxa"/>
            <w:tcBorders>
              <w:top w:val="nil"/>
              <w:bottom w:val="single" w:sz="4" w:space="0" w:color="auto"/>
            </w:tcBorders>
          </w:tcPr>
          <w:p w14:paraId="46FDAE2A" w14:textId="77777777" w:rsidR="00A02745" w:rsidRPr="008C3753" w:rsidRDefault="00A02745" w:rsidP="00A02745">
            <w:pPr>
              <w:pStyle w:val="TAC"/>
            </w:pPr>
          </w:p>
        </w:tc>
        <w:tc>
          <w:tcPr>
            <w:tcW w:w="1417" w:type="dxa"/>
          </w:tcPr>
          <w:p w14:paraId="0D0F57A7" w14:textId="77777777" w:rsidR="00A02745" w:rsidRPr="008C3753" w:rsidRDefault="00A02745" w:rsidP="00A02745">
            <w:pPr>
              <w:pStyle w:val="TAC"/>
              <w:rPr>
                <w:rFonts w:cs="v5.0.0"/>
              </w:rPr>
            </w:pPr>
            <w:r w:rsidRPr="008C3753">
              <w:rPr>
                <w:rFonts w:cs="v5.0.0"/>
              </w:rPr>
              <w:t>60</w:t>
            </w:r>
          </w:p>
        </w:tc>
        <w:tc>
          <w:tcPr>
            <w:tcW w:w="1417" w:type="dxa"/>
          </w:tcPr>
          <w:p w14:paraId="20A265B5" w14:textId="77777777" w:rsidR="00A02745" w:rsidRPr="008C3753" w:rsidRDefault="00A02745" w:rsidP="00A02745">
            <w:pPr>
              <w:pStyle w:val="TAC"/>
            </w:pPr>
            <w:r w:rsidRPr="008C3753">
              <w:t>G-FR1-A2-3</w:t>
            </w:r>
          </w:p>
        </w:tc>
        <w:tc>
          <w:tcPr>
            <w:tcW w:w="1417" w:type="dxa"/>
          </w:tcPr>
          <w:p w14:paraId="11248189" w14:textId="77777777" w:rsidR="00A02745" w:rsidRPr="008C3753" w:rsidRDefault="00A02745" w:rsidP="00A02745">
            <w:pPr>
              <w:pStyle w:val="TAC"/>
              <w:rPr>
                <w:rFonts w:cs="v5.0.0"/>
              </w:rPr>
            </w:pPr>
            <w:r w:rsidRPr="008C3753">
              <w:rPr>
                <w:rFonts w:cs="v5.0.0"/>
              </w:rPr>
              <w:t>-63.1</w:t>
            </w:r>
          </w:p>
        </w:tc>
        <w:tc>
          <w:tcPr>
            <w:tcW w:w="1417" w:type="dxa"/>
            <w:tcBorders>
              <w:top w:val="nil"/>
              <w:bottom w:val="single" w:sz="4" w:space="0" w:color="auto"/>
            </w:tcBorders>
          </w:tcPr>
          <w:p w14:paraId="408A21C3" w14:textId="77777777" w:rsidR="00A02745" w:rsidRPr="008C3753" w:rsidRDefault="00A02745" w:rsidP="00A02745">
            <w:pPr>
              <w:pStyle w:val="TAC"/>
            </w:pPr>
          </w:p>
        </w:tc>
        <w:tc>
          <w:tcPr>
            <w:tcW w:w="1417" w:type="dxa"/>
            <w:tcBorders>
              <w:top w:val="nil"/>
              <w:bottom w:val="single" w:sz="4" w:space="0" w:color="auto"/>
            </w:tcBorders>
          </w:tcPr>
          <w:p w14:paraId="0E3E0A23" w14:textId="77777777" w:rsidR="00A02745" w:rsidRPr="008C3753" w:rsidRDefault="00A02745" w:rsidP="00A02745">
            <w:pPr>
              <w:pStyle w:val="TAC"/>
            </w:pPr>
          </w:p>
        </w:tc>
      </w:tr>
      <w:tr w:rsidR="00A02745" w:rsidRPr="008C3753" w14:paraId="71A0907B" w14:textId="77777777" w:rsidTr="003C12FC">
        <w:trPr>
          <w:cantSplit/>
          <w:jc w:val="center"/>
        </w:trPr>
        <w:tc>
          <w:tcPr>
            <w:tcW w:w="1417" w:type="dxa"/>
            <w:tcBorders>
              <w:bottom w:val="nil"/>
            </w:tcBorders>
          </w:tcPr>
          <w:p w14:paraId="0E99B696" w14:textId="77777777" w:rsidR="00A02745" w:rsidRPr="008C3753" w:rsidRDefault="00A02745" w:rsidP="00A02745">
            <w:pPr>
              <w:pStyle w:val="TAC"/>
            </w:pPr>
            <w:r w:rsidRPr="008C3753">
              <w:rPr>
                <w:rFonts w:cs="v5.0.0"/>
              </w:rPr>
              <w:t>15</w:t>
            </w:r>
          </w:p>
        </w:tc>
        <w:tc>
          <w:tcPr>
            <w:tcW w:w="1417" w:type="dxa"/>
          </w:tcPr>
          <w:p w14:paraId="39FE4B12" w14:textId="77777777" w:rsidR="00A02745" w:rsidRPr="008C3753" w:rsidRDefault="00A02745" w:rsidP="00A02745">
            <w:pPr>
              <w:pStyle w:val="TAC"/>
              <w:rPr>
                <w:rFonts w:cs="v5.0.0"/>
              </w:rPr>
            </w:pPr>
            <w:r w:rsidRPr="008C3753">
              <w:rPr>
                <w:rFonts w:cs="v5.0.0"/>
              </w:rPr>
              <w:t>15</w:t>
            </w:r>
          </w:p>
        </w:tc>
        <w:tc>
          <w:tcPr>
            <w:tcW w:w="1417" w:type="dxa"/>
          </w:tcPr>
          <w:p w14:paraId="6B92BC51" w14:textId="77777777" w:rsidR="00A02745" w:rsidRPr="008C3753" w:rsidRDefault="00A02745" w:rsidP="00A02745">
            <w:pPr>
              <w:pStyle w:val="TAC"/>
            </w:pPr>
            <w:r w:rsidRPr="008C3753">
              <w:t>G-FR1-A2-1</w:t>
            </w:r>
          </w:p>
        </w:tc>
        <w:tc>
          <w:tcPr>
            <w:tcW w:w="1417" w:type="dxa"/>
          </w:tcPr>
          <w:p w14:paraId="774F53E7" w14:textId="77777777" w:rsidR="00A02745" w:rsidRPr="008C3753" w:rsidRDefault="00A02745" w:rsidP="00A02745">
            <w:pPr>
              <w:pStyle w:val="TAC"/>
              <w:rPr>
                <w:rFonts w:cs="v5.0.0"/>
              </w:rPr>
            </w:pPr>
            <w:r w:rsidRPr="008C3753">
              <w:rPr>
                <w:rFonts w:cs="v5.0.0"/>
              </w:rPr>
              <w:t>-65.4</w:t>
            </w:r>
          </w:p>
        </w:tc>
        <w:tc>
          <w:tcPr>
            <w:tcW w:w="1417" w:type="dxa"/>
            <w:tcBorders>
              <w:bottom w:val="nil"/>
            </w:tcBorders>
          </w:tcPr>
          <w:p w14:paraId="3952B516" w14:textId="77777777" w:rsidR="00A02745" w:rsidRPr="008C3753" w:rsidRDefault="00A02745" w:rsidP="00A02745">
            <w:pPr>
              <w:pStyle w:val="TAC"/>
            </w:pPr>
            <w:r w:rsidRPr="008C3753">
              <w:rPr>
                <w:rFonts w:cs="v5.0.0"/>
              </w:rPr>
              <w:t>-72.5</w:t>
            </w:r>
          </w:p>
        </w:tc>
        <w:tc>
          <w:tcPr>
            <w:tcW w:w="1417" w:type="dxa"/>
            <w:tcBorders>
              <w:bottom w:val="nil"/>
            </w:tcBorders>
          </w:tcPr>
          <w:p w14:paraId="34F9E3AF" w14:textId="77777777" w:rsidR="00A02745" w:rsidRPr="008C3753" w:rsidRDefault="00A02745" w:rsidP="00A02745">
            <w:pPr>
              <w:pStyle w:val="TAC"/>
            </w:pPr>
            <w:r w:rsidRPr="008C3753">
              <w:rPr>
                <w:rFonts w:cs="v5.0.0"/>
              </w:rPr>
              <w:t>AWGN</w:t>
            </w:r>
          </w:p>
        </w:tc>
      </w:tr>
      <w:tr w:rsidR="00A02745" w:rsidRPr="008C3753" w14:paraId="6E2E37C7" w14:textId="77777777" w:rsidTr="003C12FC">
        <w:trPr>
          <w:cantSplit/>
          <w:jc w:val="center"/>
        </w:trPr>
        <w:tc>
          <w:tcPr>
            <w:tcW w:w="1417" w:type="dxa"/>
            <w:tcBorders>
              <w:top w:val="nil"/>
              <w:bottom w:val="nil"/>
            </w:tcBorders>
          </w:tcPr>
          <w:p w14:paraId="37D3ABB5" w14:textId="77777777" w:rsidR="00A02745" w:rsidRPr="008C3753" w:rsidRDefault="00A02745" w:rsidP="00A02745">
            <w:pPr>
              <w:pStyle w:val="TAC"/>
            </w:pPr>
          </w:p>
        </w:tc>
        <w:tc>
          <w:tcPr>
            <w:tcW w:w="1417" w:type="dxa"/>
          </w:tcPr>
          <w:p w14:paraId="4E6EFD52" w14:textId="77777777" w:rsidR="00A02745" w:rsidRPr="008C3753" w:rsidRDefault="00A02745" w:rsidP="00A02745">
            <w:pPr>
              <w:pStyle w:val="TAC"/>
              <w:rPr>
                <w:rFonts w:cs="v5.0.0"/>
              </w:rPr>
            </w:pPr>
            <w:r w:rsidRPr="008C3753">
              <w:rPr>
                <w:rFonts w:cs="v5.0.0"/>
              </w:rPr>
              <w:t>30</w:t>
            </w:r>
          </w:p>
        </w:tc>
        <w:tc>
          <w:tcPr>
            <w:tcW w:w="1417" w:type="dxa"/>
          </w:tcPr>
          <w:p w14:paraId="12F8FFF8" w14:textId="77777777" w:rsidR="00A02745" w:rsidRPr="008C3753" w:rsidRDefault="00A02745" w:rsidP="00A02745">
            <w:pPr>
              <w:pStyle w:val="TAC"/>
            </w:pPr>
            <w:r w:rsidRPr="008C3753">
              <w:t>G-FR1-A2-2</w:t>
            </w:r>
          </w:p>
        </w:tc>
        <w:tc>
          <w:tcPr>
            <w:tcW w:w="1417" w:type="dxa"/>
          </w:tcPr>
          <w:p w14:paraId="75808403" w14:textId="77777777" w:rsidR="00A02745" w:rsidRPr="008C3753" w:rsidRDefault="00A02745" w:rsidP="00A02745">
            <w:pPr>
              <w:pStyle w:val="TAC"/>
              <w:rPr>
                <w:rFonts w:cs="v5.0.0"/>
              </w:rPr>
            </w:pPr>
            <w:r w:rsidRPr="008C3753">
              <w:rPr>
                <w:rFonts w:cs="v5.0.0"/>
              </w:rPr>
              <w:t>-66.1</w:t>
            </w:r>
          </w:p>
        </w:tc>
        <w:tc>
          <w:tcPr>
            <w:tcW w:w="1417" w:type="dxa"/>
            <w:tcBorders>
              <w:top w:val="nil"/>
              <w:bottom w:val="nil"/>
            </w:tcBorders>
          </w:tcPr>
          <w:p w14:paraId="5E556CC3" w14:textId="77777777" w:rsidR="00A02745" w:rsidRPr="008C3753" w:rsidRDefault="00A02745" w:rsidP="00A02745">
            <w:pPr>
              <w:pStyle w:val="TAC"/>
            </w:pPr>
          </w:p>
        </w:tc>
        <w:tc>
          <w:tcPr>
            <w:tcW w:w="1417" w:type="dxa"/>
            <w:tcBorders>
              <w:top w:val="nil"/>
              <w:bottom w:val="nil"/>
            </w:tcBorders>
          </w:tcPr>
          <w:p w14:paraId="0E3A507B" w14:textId="77777777" w:rsidR="00A02745" w:rsidRPr="008C3753" w:rsidRDefault="00A02745" w:rsidP="00A02745">
            <w:pPr>
              <w:pStyle w:val="TAC"/>
            </w:pPr>
          </w:p>
        </w:tc>
      </w:tr>
      <w:tr w:rsidR="00A02745" w:rsidRPr="008C3753" w14:paraId="1AA0058F" w14:textId="77777777" w:rsidTr="003C12FC">
        <w:trPr>
          <w:cantSplit/>
          <w:jc w:val="center"/>
        </w:trPr>
        <w:tc>
          <w:tcPr>
            <w:tcW w:w="1417" w:type="dxa"/>
            <w:tcBorders>
              <w:top w:val="nil"/>
              <w:bottom w:val="single" w:sz="4" w:space="0" w:color="auto"/>
            </w:tcBorders>
          </w:tcPr>
          <w:p w14:paraId="7E1EB6DD" w14:textId="77777777" w:rsidR="00A02745" w:rsidRPr="008C3753" w:rsidRDefault="00A02745" w:rsidP="00A02745">
            <w:pPr>
              <w:pStyle w:val="TAC"/>
            </w:pPr>
          </w:p>
        </w:tc>
        <w:tc>
          <w:tcPr>
            <w:tcW w:w="1417" w:type="dxa"/>
          </w:tcPr>
          <w:p w14:paraId="7B5A39F0" w14:textId="77777777" w:rsidR="00A02745" w:rsidRPr="008C3753" w:rsidRDefault="00A02745" w:rsidP="00A02745">
            <w:pPr>
              <w:pStyle w:val="TAC"/>
              <w:rPr>
                <w:rFonts w:cs="v5.0.0"/>
              </w:rPr>
            </w:pPr>
            <w:r w:rsidRPr="008C3753">
              <w:rPr>
                <w:rFonts w:cs="v5.0.0"/>
              </w:rPr>
              <w:t>60</w:t>
            </w:r>
          </w:p>
        </w:tc>
        <w:tc>
          <w:tcPr>
            <w:tcW w:w="1417" w:type="dxa"/>
          </w:tcPr>
          <w:p w14:paraId="4F6D9D8E" w14:textId="77777777" w:rsidR="00A02745" w:rsidRPr="008C3753" w:rsidRDefault="00A02745" w:rsidP="00A02745">
            <w:pPr>
              <w:pStyle w:val="TAC"/>
            </w:pPr>
            <w:r w:rsidRPr="008C3753">
              <w:t>G-FR1-A2-3</w:t>
            </w:r>
          </w:p>
        </w:tc>
        <w:tc>
          <w:tcPr>
            <w:tcW w:w="1417" w:type="dxa"/>
          </w:tcPr>
          <w:p w14:paraId="3B4223AF" w14:textId="77777777" w:rsidR="00A02745" w:rsidRPr="008C3753" w:rsidRDefault="00A02745" w:rsidP="00A02745">
            <w:pPr>
              <w:pStyle w:val="TAC"/>
              <w:rPr>
                <w:rFonts w:cs="v5.0.0"/>
              </w:rPr>
            </w:pPr>
            <w:r w:rsidRPr="008C3753">
              <w:rPr>
                <w:rFonts w:cs="v5.0.0"/>
              </w:rPr>
              <w:t>-63.1</w:t>
            </w:r>
          </w:p>
        </w:tc>
        <w:tc>
          <w:tcPr>
            <w:tcW w:w="1417" w:type="dxa"/>
            <w:tcBorders>
              <w:top w:val="nil"/>
              <w:bottom w:val="single" w:sz="4" w:space="0" w:color="auto"/>
            </w:tcBorders>
          </w:tcPr>
          <w:p w14:paraId="735FB4E8" w14:textId="77777777" w:rsidR="00A02745" w:rsidRPr="008C3753" w:rsidRDefault="00A02745" w:rsidP="00A02745">
            <w:pPr>
              <w:pStyle w:val="TAC"/>
            </w:pPr>
          </w:p>
        </w:tc>
        <w:tc>
          <w:tcPr>
            <w:tcW w:w="1417" w:type="dxa"/>
            <w:tcBorders>
              <w:top w:val="nil"/>
              <w:bottom w:val="single" w:sz="4" w:space="0" w:color="auto"/>
            </w:tcBorders>
          </w:tcPr>
          <w:p w14:paraId="39AC1B4C" w14:textId="77777777" w:rsidR="00A02745" w:rsidRPr="008C3753" w:rsidRDefault="00A02745" w:rsidP="00A02745">
            <w:pPr>
              <w:pStyle w:val="TAC"/>
            </w:pPr>
          </w:p>
        </w:tc>
      </w:tr>
      <w:tr w:rsidR="00A02745" w:rsidRPr="008C3753" w14:paraId="17CC4AA8" w14:textId="77777777" w:rsidTr="003C12FC">
        <w:trPr>
          <w:cantSplit/>
          <w:jc w:val="center"/>
        </w:trPr>
        <w:tc>
          <w:tcPr>
            <w:tcW w:w="1417" w:type="dxa"/>
            <w:tcBorders>
              <w:bottom w:val="nil"/>
            </w:tcBorders>
          </w:tcPr>
          <w:p w14:paraId="0801F55A" w14:textId="77777777" w:rsidR="00A02745" w:rsidRPr="008C3753" w:rsidRDefault="00A02745" w:rsidP="00A02745">
            <w:pPr>
              <w:pStyle w:val="TAC"/>
            </w:pPr>
            <w:r w:rsidRPr="008C3753">
              <w:rPr>
                <w:rFonts w:cs="v5.0.0"/>
              </w:rPr>
              <w:t>20</w:t>
            </w:r>
          </w:p>
        </w:tc>
        <w:tc>
          <w:tcPr>
            <w:tcW w:w="1417" w:type="dxa"/>
          </w:tcPr>
          <w:p w14:paraId="4E2E2C3A" w14:textId="77777777" w:rsidR="00A02745" w:rsidRPr="008C3753" w:rsidRDefault="00A02745" w:rsidP="00A02745">
            <w:pPr>
              <w:pStyle w:val="TAC"/>
              <w:rPr>
                <w:rFonts w:cs="v5.0.0"/>
              </w:rPr>
            </w:pPr>
            <w:r w:rsidRPr="008C3753">
              <w:rPr>
                <w:rFonts w:cs="v5.0.0"/>
              </w:rPr>
              <w:t>15</w:t>
            </w:r>
          </w:p>
        </w:tc>
        <w:tc>
          <w:tcPr>
            <w:tcW w:w="1417" w:type="dxa"/>
          </w:tcPr>
          <w:p w14:paraId="5C637F31" w14:textId="77777777" w:rsidR="00A02745" w:rsidRPr="008C3753" w:rsidRDefault="00A02745" w:rsidP="00A02745">
            <w:pPr>
              <w:pStyle w:val="TAC"/>
            </w:pPr>
            <w:r w:rsidRPr="008C3753">
              <w:t>G-FR1-A2-4</w:t>
            </w:r>
          </w:p>
        </w:tc>
        <w:tc>
          <w:tcPr>
            <w:tcW w:w="1417" w:type="dxa"/>
          </w:tcPr>
          <w:p w14:paraId="701357A2"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3115E414" w14:textId="77777777" w:rsidR="00A02745" w:rsidRPr="008C3753" w:rsidRDefault="00A02745" w:rsidP="00A02745">
            <w:pPr>
              <w:pStyle w:val="TAC"/>
            </w:pPr>
            <w:r w:rsidRPr="008C3753">
              <w:rPr>
                <w:rFonts w:cs="v5.0.0"/>
              </w:rPr>
              <w:t>-71.2</w:t>
            </w:r>
          </w:p>
        </w:tc>
        <w:tc>
          <w:tcPr>
            <w:tcW w:w="1417" w:type="dxa"/>
            <w:tcBorders>
              <w:bottom w:val="nil"/>
            </w:tcBorders>
          </w:tcPr>
          <w:p w14:paraId="2FDBA16B" w14:textId="77777777" w:rsidR="00A02745" w:rsidRPr="008C3753" w:rsidRDefault="00A02745" w:rsidP="00A02745">
            <w:pPr>
              <w:pStyle w:val="TAC"/>
            </w:pPr>
            <w:r w:rsidRPr="008C3753">
              <w:rPr>
                <w:rFonts w:cs="v5.0.0"/>
              </w:rPr>
              <w:t>AWGN</w:t>
            </w:r>
          </w:p>
        </w:tc>
      </w:tr>
      <w:tr w:rsidR="00A02745" w:rsidRPr="008C3753" w14:paraId="7C0861F1" w14:textId="77777777" w:rsidTr="003C12FC">
        <w:trPr>
          <w:cantSplit/>
          <w:jc w:val="center"/>
        </w:trPr>
        <w:tc>
          <w:tcPr>
            <w:tcW w:w="1417" w:type="dxa"/>
            <w:tcBorders>
              <w:top w:val="nil"/>
              <w:bottom w:val="nil"/>
            </w:tcBorders>
          </w:tcPr>
          <w:p w14:paraId="1358DF22" w14:textId="77777777" w:rsidR="00A02745" w:rsidRPr="008C3753" w:rsidRDefault="00A02745" w:rsidP="00A02745">
            <w:pPr>
              <w:pStyle w:val="TAC"/>
            </w:pPr>
          </w:p>
        </w:tc>
        <w:tc>
          <w:tcPr>
            <w:tcW w:w="1417" w:type="dxa"/>
          </w:tcPr>
          <w:p w14:paraId="5374D57F" w14:textId="77777777" w:rsidR="00A02745" w:rsidRPr="008C3753" w:rsidRDefault="00A02745" w:rsidP="00A02745">
            <w:pPr>
              <w:pStyle w:val="TAC"/>
              <w:rPr>
                <w:rFonts w:cs="v5.0.0"/>
              </w:rPr>
            </w:pPr>
            <w:r w:rsidRPr="008C3753">
              <w:rPr>
                <w:rFonts w:cs="v5.0.0"/>
              </w:rPr>
              <w:t>30</w:t>
            </w:r>
          </w:p>
        </w:tc>
        <w:tc>
          <w:tcPr>
            <w:tcW w:w="1417" w:type="dxa"/>
          </w:tcPr>
          <w:p w14:paraId="442F412D" w14:textId="77777777" w:rsidR="00A02745" w:rsidRPr="008C3753" w:rsidRDefault="00A02745" w:rsidP="00A02745">
            <w:pPr>
              <w:pStyle w:val="TAC"/>
            </w:pPr>
            <w:r w:rsidRPr="008C3753">
              <w:t>G-FR1-A2-5</w:t>
            </w:r>
          </w:p>
        </w:tc>
        <w:tc>
          <w:tcPr>
            <w:tcW w:w="1417" w:type="dxa"/>
          </w:tcPr>
          <w:p w14:paraId="63E44598" w14:textId="77777777" w:rsidR="00A02745" w:rsidRPr="008C3753" w:rsidRDefault="00A02745" w:rsidP="00A02745">
            <w:pPr>
              <w:pStyle w:val="TAC"/>
              <w:rPr>
                <w:rFonts w:cs="v5.0.0"/>
              </w:rPr>
            </w:pPr>
            <w:r w:rsidRPr="008C3753">
              <w:rPr>
                <w:rFonts w:cs="v5.0.0"/>
              </w:rPr>
              <w:t>-59.2</w:t>
            </w:r>
          </w:p>
        </w:tc>
        <w:tc>
          <w:tcPr>
            <w:tcW w:w="1417" w:type="dxa"/>
            <w:tcBorders>
              <w:top w:val="nil"/>
              <w:bottom w:val="nil"/>
            </w:tcBorders>
          </w:tcPr>
          <w:p w14:paraId="474EC7C9" w14:textId="77777777" w:rsidR="00A02745" w:rsidRPr="008C3753" w:rsidRDefault="00A02745" w:rsidP="00A02745">
            <w:pPr>
              <w:pStyle w:val="TAC"/>
            </w:pPr>
          </w:p>
        </w:tc>
        <w:tc>
          <w:tcPr>
            <w:tcW w:w="1417" w:type="dxa"/>
            <w:tcBorders>
              <w:top w:val="nil"/>
              <w:bottom w:val="nil"/>
            </w:tcBorders>
          </w:tcPr>
          <w:p w14:paraId="3453559E" w14:textId="77777777" w:rsidR="00A02745" w:rsidRPr="008C3753" w:rsidRDefault="00A02745" w:rsidP="00A02745">
            <w:pPr>
              <w:pStyle w:val="TAC"/>
            </w:pPr>
          </w:p>
        </w:tc>
      </w:tr>
      <w:tr w:rsidR="00A02745" w:rsidRPr="008C3753" w14:paraId="71F355C1" w14:textId="77777777" w:rsidTr="003C12FC">
        <w:trPr>
          <w:cantSplit/>
          <w:jc w:val="center"/>
        </w:trPr>
        <w:tc>
          <w:tcPr>
            <w:tcW w:w="1417" w:type="dxa"/>
            <w:tcBorders>
              <w:top w:val="nil"/>
              <w:bottom w:val="single" w:sz="4" w:space="0" w:color="auto"/>
            </w:tcBorders>
          </w:tcPr>
          <w:p w14:paraId="68A248B1" w14:textId="77777777" w:rsidR="00A02745" w:rsidRPr="008C3753" w:rsidRDefault="00A02745" w:rsidP="00A02745">
            <w:pPr>
              <w:pStyle w:val="TAC"/>
            </w:pPr>
          </w:p>
        </w:tc>
        <w:tc>
          <w:tcPr>
            <w:tcW w:w="1417" w:type="dxa"/>
          </w:tcPr>
          <w:p w14:paraId="34CBAF1B" w14:textId="77777777" w:rsidR="00A02745" w:rsidRPr="008C3753" w:rsidRDefault="00A02745" w:rsidP="00A02745">
            <w:pPr>
              <w:pStyle w:val="TAC"/>
              <w:rPr>
                <w:rFonts w:cs="v5.0.0"/>
              </w:rPr>
            </w:pPr>
            <w:r w:rsidRPr="008C3753">
              <w:rPr>
                <w:rFonts w:cs="v5.0.0"/>
              </w:rPr>
              <w:t>60</w:t>
            </w:r>
          </w:p>
        </w:tc>
        <w:tc>
          <w:tcPr>
            <w:tcW w:w="1417" w:type="dxa"/>
          </w:tcPr>
          <w:p w14:paraId="05095B81" w14:textId="77777777" w:rsidR="00A02745" w:rsidRPr="008C3753" w:rsidRDefault="00A02745" w:rsidP="00A02745">
            <w:pPr>
              <w:pStyle w:val="TAC"/>
            </w:pPr>
            <w:r w:rsidRPr="008C3753">
              <w:t>G-FR1-A2-6</w:t>
            </w:r>
          </w:p>
        </w:tc>
        <w:tc>
          <w:tcPr>
            <w:tcW w:w="1417" w:type="dxa"/>
          </w:tcPr>
          <w:p w14:paraId="53081C49"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7931EDBD" w14:textId="77777777" w:rsidR="00A02745" w:rsidRPr="008C3753" w:rsidRDefault="00A02745" w:rsidP="00A02745">
            <w:pPr>
              <w:pStyle w:val="TAC"/>
            </w:pPr>
          </w:p>
        </w:tc>
        <w:tc>
          <w:tcPr>
            <w:tcW w:w="1417" w:type="dxa"/>
            <w:tcBorders>
              <w:top w:val="nil"/>
              <w:bottom w:val="single" w:sz="4" w:space="0" w:color="auto"/>
            </w:tcBorders>
          </w:tcPr>
          <w:p w14:paraId="0B7A67F8" w14:textId="77777777" w:rsidR="00A02745" w:rsidRPr="008C3753" w:rsidRDefault="00A02745" w:rsidP="00A02745">
            <w:pPr>
              <w:pStyle w:val="TAC"/>
            </w:pPr>
          </w:p>
        </w:tc>
      </w:tr>
      <w:tr w:rsidR="00A02745" w:rsidRPr="008C3753" w14:paraId="1CDDA321" w14:textId="77777777" w:rsidTr="003C12FC">
        <w:trPr>
          <w:cantSplit/>
          <w:jc w:val="center"/>
        </w:trPr>
        <w:tc>
          <w:tcPr>
            <w:tcW w:w="1417" w:type="dxa"/>
            <w:tcBorders>
              <w:bottom w:val="nil"/>
            </w:tcBorders>
          </w:tcPr>
          <w:p w14:paraId="1F2DC3F4" w14:textId="77777777" w:rsidR="00A02745" w:rsidRPr="008C3753" w:rsidRDefault="00A02745" w:rsidP="00A02745">
            <w:pPr>
              <w:pStyle w:val="TAC"/>
            </w:pPr>
            <w:r w:rsidRPr="008C3753">
              <w:rPr>
                <w:rFonts w:cs="v5.0.0"/>
              </w:rPr>
              <w:t>25</w:t>
            </w:r>
          </w:p>
        </w:tc>
        <w:tc>
          <w:tcPr>
            <w:tcW w:w="1417" w:type="dxa"/>
          </w:tcPr>
          <w:p w14:paraId="39C31E6A" w14:textId="77777777" w:rsidR="00A02745" w:rsidRPr="008C3753" w:rsidRDefault="00A02745" w:rsidP="00A02745">
            <w:pPr>
              <w:pStyle w:val="TAC"/>
              <w:rPr>
                <w:rFonts w:cs="v5.0.0"/>
              </w:rPr>
            </w:pPr>
            <w:r w:rsidRPr="008C3753">
              <w:rPr>
                <w:rFonts w:cs="v5.0.0"/>
              </w:rPr>
              <w:t>15</w:t>
            </w:r>
          </w:p>
        </w:tc>
        <w:tc>
          <w:tcPr>
            <w:tcW w:w="1417" w:type="dxa"/>
          </w:tcPr>
          <w:p w14:paraId="0D7299E2" w14:textId="77777777" w:rsidR="00A02745" w:rsidRPr="008C3753" w:rsidRDefault="00A02745" w:rsidP="00A02745">
            <w:pPr>
              <w:pStyle w:val="TAC"/>
            </w:pPr>
            <w:r w:rsidRPr="008C3753">
              <w:t>G-FR1-A2-4</w:t>
            </w:r>
          </w:p>
        </w:tc>
        <w:tc>
          <w:tcPr>
            <w:tcW w:w="1417" w:type="dxa"/>
          </w:tcPr>
          <w:p w14:paraId="0086309F"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3703FC1C" w14:textId="77777777" w:rsidR="00A02745" w:rsidRPr="008C3753" w:rsidRDefault="00A02745" w:rsidP="00A02745">
            <w:pPr>
              <w:pStyle w:val="TAC"/>
            </w:pPr>
            <w:r w:rsidRPr="008C3753">
              <w:rPr>
                <w:rFonts w:cs="v5.0.0"/>
              </w:rPr>
              <w:t>-70.2</w:t>
            </w:r>
          </w:p>
        </w:tc>
        <w:tc>
          <w:tcPr>
            <w:tcW w:w="1417" w:type="dxa"/>
            <w:tcBorders>
              <w:bottom w:val="nil"/>
            </w:tcBorders>
          </w:tcPr>
          <w:p w14:paraId="2EEB886E" w14:textId="77777777" w:rsidR="00A02745" w:rsidRPr="008C3753" w:rsidRDefault="00A02745" w:rsidP="00A02745">
            <w:pPr>
              <w:pStyle w:val="TAC"/>
            </w:pPr>
            <w:r w:rsidRPr="008C3753">
              <w:rPr>
                <w:rFonts w:cs="v5.0.0"/>
              </w:rPr>
              <w:t>AWGN</w:t>
            </w:r>
          </w:p>
        </w:tc>
      </w:tr>
      <w:tr w:rsidR="00A02745" w:rsidRPr="008C3753" w14:paraId="0953B12C" w14:textId="77777777" w:rsidTr="003C12FC">
        <w:trPr>
          <w:cantSplit/>
          <w:jc w:val="center"/>
        </w:trPr>
        <w:tc>
          <w:tcPr>
            <w:tcW w:w="1417" w:type="dxa"/>
            <w:tcBorders>
              <w:top w:val="nil"/>
              <w:bottom w:val="nil"/>
            </w:tcBorders>
          </w:tcPr>
          <w:p w14:paraId="7DC7E12E" w14:textId="77777777" w:rsidR="00A02745" w:rsidRPr="008C3753" w:rsidRDefault="00A02745" w:rsidP="00A02745">
            <w:pPr>
              <w:pStyle w:val="TAC"/>
            </w:pPr>
          </w:p>
        </w:tc>
        <w:tc>
          <w:tcPr>
            <w:tcW w:w="1417" w:type="dxa"/>
          </w:tcPr>
          <w:p w14:paraId="7816AAC0" w14:textId="77777777" w:rsidR="00A02745" w:rsidRPr="008C3753" w:rsidRDefault="00A02745" w:rsidP="00A02745">
            <w:pPr>
              <w:pStyle w:val="TAC"/>
              <w:rPr>
                <w:rFonts w:cs="v5.0.0"/>
              </w:rPr>
            </w:pPr>
            <w:r w:rsidRPr="008C3753">
              <w:rPr>
                <w:rFonts w:cs="v5.0.0"/>
              </w:rPr>
              <w:t>30</w:t>
            </w:r>
          </w:p>
        </w:tc>
        <w:tc>
          <w:tcPr>
            <w:tcW w:w="1417" w:type="dxa"/>
          </w:tcPr>
          <w:p w14:paraId="18A1907F" w14:textId="77777777" w:rsidR="00A02745" w:rsidRPr="008C3753" w:rsidRDefault="00A02745" w:rsidP="00A02745">
            <w:pPr>
              <w:pStyle w:val="TAC"/>
            </w:pPr>
            <w:r w:rsidRPr="008C3753">
              <w:t>G-FR1-A2-5</w:t>
            </w:r>
          </w:p>
        </w:tc>
        <w:tc>
          <w:tcPr>
            <w:tcW w:w="1417" w:type="dxa"/>
          </w:tcPr>
          <w:p w14:paraId="09311EA6" w14:textId="77777777" w:rsidR="00A02745" w:rsidRPr="008C3753" w:rsidRDefault="00A02745" w:rsidP="00A02745">
            <w:pPr>
              <w:pStyle w:val="TAC"/>
              <w:rPr>
                <w:rFonts w:cs="v5.0.0"/>
              </w:rPr>
            </w:pPr>
            <w:r w:rsidRPr="008C3753">
              <w:rPr>
                <w:rFonts w:cs="v5.0.0"/>
              </w:rPr>
              <w:t>-59.2</w:t>
            </w:r>
          </w:p>
        </w:tc>
        <w:tc>
          <w:tcPr>
            <w:tcW w:w="1417" w:type="dxa"/>
            <w:tcBorders>
              <w:top w:val="nil"/>
              <w:bottom w:val="nil"/>
            </w:tcBorders>
          </w:tcPr>
          <w:p w14:paraId="3C7176DC" w14:textId="77777777" w:rsidR="00A02745" w:rsidRPr="008C3753" w:rsidRDefault="00A02745" w:rsidP="00A02745">
            <w:pPr>
              <w:pStyle w:val="TAC"/>
            </w:pPr>
          </w:p>
        </w:tc>
        <w:tc>
          <w:tcPr>
            <w:tcW w:w="1417" w:type="dxa"/>
            <w:tcBorders>
              <w:top w:val="nil"/>
              <w:bottom w:val="nil"/>
            </w:tcBorders>
          </w:tcPr>
          <w:p w14:paraId="67E9A45F" w14:textId="77777777" w:rsidR="00A02745" w:rsidRPr="008C3753" w:rsidRDefault="00A02745" w:rsidP="00A02745">
            <w:pPr>
              <w:pStyle w:val="TAC"/>
            </w:pPr>
          </w:p>
        </w:tc>
      </w:tr>
      <w:tr w:rsidR="00A02745" w:rsidRPr="008C3753" w14:paraId="383DB4FF" w14:textId="77777777" w:rsidTr="003C12FC">
        <w:trPr>
          <w:cantSplit/>
          <w:jc w:val="center"/>
        </w:trPr>
        <w:tc>
          <w:tcPr>
            <w:tcW w:w="1417" w:type="dxa"/>
            <w:tcBorders>
              <w:top w:val="nil"/>
              <w:bottom w:val="single" w:sz="4" w:space="0" w:color="auto"/>
            </w:tcBorders>
          </w:tcPr>
          <w:p w14:paraId="6AC0A499" w14:textId="77777777" w:rsidR="00A02745" w:rsidRPr="008C3753" w:rsidRDefault="00A02745" w:rsidP="00A02745">
            <w:pPr>
              <w:pStyle w:val="TAC"/>
            </w:pPr>
          </w:p>
        </w:tc>
        <w:tc>
          <w:tcPr>
            <w:tcW w:w="1417" w:type="dxa"/>
          </w:tcPr>
          <w:p w14:paraId="7B776396" w14:textId="77777777" w:rsidR="00A02745" w:rsidRPr="008C3753" w:rsidRDefault="00A02745" w:rsidP="00A02745">
            <w:pPr>
              <w:pStyle w:val="TAC"/>
              <w:rPr>
                <w:rFonts w:cs="v5.0.0"/>
              </w:rPr>
            </w:pPr>
            <w:r w:rsidRPr="008C3753">
              <w:rPr>
                <w:rFonts w:cs="v5.0.0"/>
              </w:rPr>
              <w:t>60</w:t>
            </w:r>
          </w:p>
        </w:tc>
        <w:tc>
          <w:tcPr>
            <w:tcW w:w="1417" w:type="dxa"/>
          </w:tcPr>
          <w:p w14:paraId="2E3461D0" w14:textId="77777777" w:rsidR="00A02745" w:rsidRPr="008C3753" w:rsidRDefault="00A02745" w:rsidP="00A02745">
            <w:pPr>
              <w:pStyle w:val="TAC"/>
            </w:pPr>
            <w:r w:rsidRPr="008C3753">
              <w:t>G-FR1-A2-6</w:t>
            </w:r>
          </w:p>
        </w:tc>
        <w:tc>
          <w:tcPr>
            <w:tcW w:w="1417" w:type="dxa"/>
          </w:tcPr>
          <w:p w14:paraId="2A9926D4"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50736AAE" w14:textId="77777777" w:rsidR="00A02745" w:rsidRPr="008C3753" w:rsidRDefault="00A02745" w:rsidP="00A02745">
            <w:pPr>
              <w:pStyle w:val="TAC"/>
            </w:pPr>
          </w:p>
        </w:tc>
        <w:tc>
          <w:tcPr>
            <w:tcW w:w="1417" w:type="dxa"/>
            <w:tcBorders>
              <w:top w:val="nil"/>
              <w:bottom w:val="single" w:sz="4" w:space="0" w:color="auto"/>
            </w:tcBorders>
          </w:tcPr>
          <w:p w14:paraId="76D082FA" w14:textId="77777777" w:rsidR="00A02745" w:rsidRPr="008C3753" w:rsidRDefault="00A02745" w:rsidP="00A02745">
            <w:pPr>
              <w:pStyle w:val="TAC"/>
            </w:pPr>
          </w:p>
        </w:tc>
      </w:tr>
      <w:tr w:rsidR="00A02745" w:rsidRPr="008C3753" w14:paraId="059CE5C8" w14:textId="77777777" w:rsidTr="003C12FC">
        <w:trPr>
          <w:cantSplit/>
          <w:jc w:val="center"/>
        </w:trPr>
        <w:tc>
          <w:tcPr>
            <w:tcW w:w="1417" w:type="dxa"/>
            <w:tcBorders>
              <w:bottom w:val="nil"/>
            </w:tcBorders>
          </w:tcPr>
          <w:p w14:paraId="32555E00" w14:textId="77777777" w:rsidR="00A02745" w:rsidRPr="008C3753" w:rsidRDefault="00A02745" w:rsidP="00A02745">
            <w:pPr>
              <w:pStyle w:val="TAC"/>
            </w:pPr>
            <w:r w:rsidRPr="008C3753">
              <w:rPr>
                <w:rFonts w:cs="v5.0.0"/>
              </w:rPr>
              <w:t>30</w:t>
            </w:r>
          </w:p>
        </w:tc>
        <w:tc>
          <w:tcPr>
            <w:tcW w:w="1417" w:type="dxa"/>
          </w:tcPr>
          <w:p w14:paraId="1003E4CB" w14:textId="77777777" w:rsidR="00A02745" w:rsidRPr="008C3753" w:rsidRDefault="00A02745" w:rsidP="00A02745">
            <w:pPr>
              <w:pStyle w:val="TAC"/>
              <w:rPr>
                <w:rFonts w:cs="v5.0.0"/>
              </w:rPr>
            </w:pPr>
            <w:r w:rsidRPr="008C3753">
              <w:rPr>
                <w:rFonts w:cs="v5.0.0"/>
              </w:rPr>
              <w:t>15</w:t>
            </w:r>
          </w:p>
        </w:tc>
        <w:tc>
          <w:tcPr>
            <w:tcW w:w="1417" w:type="dxa"/>
          </w:tcPr>
          <w:p w14:paraId="006CFB78" w14:textId="77777777" w:rsidR="00A02745" w:rsidRPr="008C3753" w:rsidRDefault="00A02745" w:rsidP="00A02745">
            <w:pPr>
              <w:pStyle w:val="TAC"/>
            </w:pPr>
            <w:r w:rsidRPr="008C3753">
              <w:t>G-FR1-A2-4</w:t>
            </w:r>
          </w:p>
        </w:tc>
        <w:tc>
          <w:tcPr>
            <w:tcW w:w="1417" w:type="dxa"/>
          </w:tcPr>
          <w:p w14:paraId="6FF7D527"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11B9199B" w14:textId="77777777" w:rsidR="00A02745" w:rsidRPr="008C3753" w:rsidRDefault="00A02745" w:rsidP="00A02745">
            <w:pPr>
              <w:pStyle w:val="TAC"/>
            </w:pPr>
            <w:r w:rsidRPr="008C3753">
              <w:rPr>
                <w:rFonts w:cs="v5.0.0"/>
              </w:rPr>
              <w:t>-69.4</w:t>
            </w:r>
          </w:p>
        </w:tc>
        <w:tc>
          <w:tcPr>
            <w:tcW w:w="1417" w:type="dxa"/>
            <w:tcBorders>
              <w:bottom w:val="nil"/>
            </w:tcBorders>
          </w:tcPr>
          <w:p w14:paraId="051805A3" w14:textId="77777777" w:rsidR="00A02745" w:rsidRPr="008C3753" w:rsidRDefault="00A02745" w:rsidP="00A02745">
            <w:pPr>
              <w:pStyle w:val="TAC"/>
            </w:pPr>
            <w:r w:rsidRPr="008C3753">
              <w:rPr>
                <w:rFonts w:cs="v5.0.0"/>
              </w:rPr>
              <w:t>AWGN</w:t>
            </w:r>
          </w:p>
        </w:tc>
      </w:tr>
      <w:tr w:rsidR="00A02745" w:rsidRPr="008C3753" w14:paraId="5E6AE7E3" w14:textId="77777777" w:rsidTr="003C12FC">
        <w:trPr>
          <w:cantSplit/>
          <w:jc w:val="center"/>
        </w:trPr>
        <w:tc>
          <w:tcPr>
            <w:tcW w:w="1417" w:type="dxa"/>
            <w:tcBorders>
              <w:top w:val="nil"/>
              <w:bottom w:val="nil"/>
            </w:tcBorders>
          </w:tcPr>
          <w:p w14:paraId="6F27D988" w14:textId="77777777" w:rsidR="00A02745" w:rsidRPr="008C3753" w:rsidRDefault="00A02745" w:rsidP="00A02745">
            <w:pPr>
              <w:pStyle w:val="TAC"/>
            </w:pPr>
          </w:p>
        </w:tc>
        <w:tc>
          <w:tcPr>
            <w:tcW w:w="1417" w:type="dxa"/>
          </w:tcPr>
          <w:p w14:paraId="66D1393B" w14:textId="77777777" w:rsidR="00A02745" w:rsidRPr="008C3753" w:rsidRDefault="00A02745" w:rsidP="00A02745">
            <w:pPr>
              <w:pStyle w:val="TAC"/>
              <w:rPr>
                <w:rFonts w:cs="v5.0.0"/>
              </w:rPr>
            </w:pPr>
            <w:r w:rsidRPr="008C3753">
              <w:rPr>
                <w:rFonts w:cs="v5.0.0"/>
              </w:rPr>
              <w:t>30</w:t>
            </w:r>
          </w:p>
        </w:tc>
        <w:tc>
          <w:tcPr>
            <w:tcW w:w="1417" w:type="dxa"/>
          </w:tcPr>
          <w:p w14:paraId="038D6BF9" w14:textId="77777777" w:rsidR="00A02745" w:rsidRPr="008C3753" w:rsidRDefault="00A02745" w:rsidP="00A02745">
            <w:pPr>
              <w:pStyle w:val="TAC"/>
            </w:pPr>
            <w:r w:rsidRPr="008C3753">
              <w:t>G-FR1-A2-5</w:t>
            </w:r>
          </w:p>
        </w:tc>
        <w:tc>
          <w:tcPr>
            <w:tcW w:w="1417" w:type="dxa"/>
          </w:tcPr>
          <w:p w14:paraId="6373D345" w14:textId="77777777" w:rsidR="00A02745" w:rsidRPr="008C3753" w:rsidRDefault="00A02745" w:rsidP="00A02745">
            <w:pPr>
              <w:pStyle w:val="TAC"/>
              <w:rPr>
                <w:rFonts w:cs="v5.0.0"/>
              </w:rPr>
            </w:pPr>
            <w:r w:rsidRPr="008C3753">
              <w:rPr>
                <w:rFonts w:cs="v5.0.0"/>
              </w:rPr>
              <w:t>-59.2</w:t>
            </w:r>
          </w:p>
        </w:tc>
        <w:tc>
          <w:tcPr>
            <w:tcW w:w="1417" w:type="dxa"/>
            <w:tcBorders>
              <w:top w:val="nil"/>
              <w:bottom w:val="nil"/>
            </w:tcBorders>
          </w:tcPr>
          <w:p w14:paraId="6D7CF786" w14:textId="77777777" w:rsidR="00A02745" w:rsidRPr="008C3753" w:rsidRDefault="00A02745" w:rsidP="00A02745">
            <w:pPr>
              <w:pStyle w:val="TAC"/>
            </w:pPr>
          </w:p>
        </w:tc>
        <w:tc>
          <w:tcPr>
            <w:tcW w:w="1417" w:type="dxa"/>
            <w:tcBorders>
              <w:top w:val="nil"/>
              <w:bottom w:val="nil"/>
            </w:tcBorders>
          </w:tcPr>
          <w:p w14:paraId="6E30BA60" w14:textId="77777777" w:rsidR="00A02745" w:rsidRPr="008C3753" w:rsidRDefault="00A02745" w:rsidP="00A02745">
            <w:pPr>
              <w:pStyle w:val="TAC"/>
            </w:pPr>
          </w:p>
        </w:tc>
      </w:tr>
      <w:tr w:rsidR="00A02745" w:rsidRPr="008C3753" w14:paraId="38A551BC" w14:textId="77777777" w:rsidTr="003C12FC">
        <w:trPr>
          <w:cantSplit/>
          <w:jc w:val="center"/>
        </w:trPr>
        <w:tc>
          <w:tcPr>
            <w:tcW w:w="1417" w:type="dxa"/>
            <w:tcBorders>
              <w:top w:val="nil"/>
              <w:bottom w:val="single" w:sz="4" w:space="0" w:color="auto"/>
            </w:tcBorders>
          </w:tcPr>
          <w:p w14:paraId="464EE8C6" w14:textId="77777777" w:rsidR="00A02745" w:rsidRPr="008C3753" w:rsidRDefault="00A02745" w:rsidP="00A02745">
            <w:pPr>
              <w:pStyle w:val="TAC"/>
            </w:pPr>
          </w:p>
        </w:tc>
        <w:tc>
          <w:tcPr>
            <w:tcW w:w="1417" w:type="dxa"/>
          </w:tcPr>
          <w:p w14:paraId="5C44D0B1" w14:textId="77777777" w:rsidR="00A02745" w:rsidRPr="008C3753" w:rsidRDefault="00A02745" w:rsidP="00A02745">
            <w:pPr>
              <w:pStyle w:val="TAC"/>
              <w:rPr>
                <w:rFonts w:cs="v5.0.0"/>
              </w:rPr>
            </w:pPr>
            <w:r w:rsidRPr="008C3753">
              <w:rPr>
                <w:rFonts w:cs="v5.0.0"/>
              </w:rPr>
              <w:t>60</w:t>
            </w:r>
          </w:p>
        </w:tc>
        <w:tc>
          <w:tcPr>
            <w:tcW w:w="1417" w:type="dxa"/>
          </w:tcPr>
          <w:p w14:paraId="5706EB32" w14:textId="77777777" w:rsidR="00A02745" w:rsidRPr="008C3753" w:rsidRDefault="00A02745" w:rsidP="00A02745">
            <w:pPr>
              <w:pStyle w:val="TAC"/>
            </w:pPr>
            <w:r w:rsidRPr="008C3753">
              <w:t>G-FR1-A2-6</w:t>
            </w:r>
          </w:p>
        </w:tc>
        <w:tc>
          <w:tcPr>
            <w:tcW w:w="1417" w:type="dxa"/>
          </w:tcPr>
          <w:p w14:paraId="3F79AF49"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3A46605B" w14:textId="77777777" w:rsidR="00A02745" w:rsidRPr="008C3753" w:rsidRDefault="00A02745" w:rsidP="00A02745">
            <w:pPr>
              <w:pStyle w:val="TAC"/>
            </w:pPr>
          </w:p>
        </w:tc>
        <w:tc>
          <w:tcPr>
            <w:tcW w:w="1417" w:type="dxa"/>
            <w:tcBorders>
              <w:top w:val="nil"/>
              <w:bottom w:val="single" w:sz="4" w:space="0" w:color="auto"/>
            </w:tcBorders>
          </w:tcPr>
          <w:p w14:paraId="38EB5EEC" w14:textId="77777777" w:rsidR="00A02745" w:rsidRPr="008C3753" w:rsidRDefault="00A02745" w:rsidP="00A02745">
            <w:pPr>
              <w:pStyle w:val="TAC"/>
            </w:pPr>
          </w:p>
        </w:tc>
      </w:tr>
      <w:tr w:rsidR="00A02745" w:rsidRPr="008C3753" w14:paraId="08347DB1" w14:textId="77777777" w:rsidTr="003C12FC">
        <w:trPr>
          <w:cantSplit/>
          <w:jc w:val="center"/>
        </w:trPr>
        <w:tc>
          <w:tcPr>
            <w:tcW w:w="1417" w:type="dxa"/>
            <w:tcBorders>
              <w:bottom w:val="nil"/>
            </w:tcBorders>
          </w:tcPr>
          <w:p w14:paraId="393D7682" w14:textId="77777777" w:rsidR="00A02745" w:rsidRPr="008C3753" w:rsidRDefault="00A02745" w:rsidP="00A02745">
            <w:pPr>
              <w:pStyle w:val="TAC"/>
              <w:rPr>
                <w:rFonts w:cs="v5.0.0"/>
              </w:rPr>
            </w:pPr>
            <w:r w:rsidRPr="004227A4">
              <w:rPr>
                <w:rFonts w:cs="v5.0.0"/>
              </w:rPr>
              <w:t>35</w:t>
            </w:r>
          </w:p>
        </w:tc>
        <w:tc>
          <w:tcPr>
            <w:tcW w:w="1417" w:type="dxa"/>
            <w:tcBorders>
              <w:top w:val="single" w:sz="4" w:space="0" w:color="auto"/>
              <w:left w:val="single" w:sz="4" w:space="0" w:color="auto"/>
              <w:bottom w:val="single" w:sz="4" w:space="0" w:color="auto"/>
              <w:right w:val="single" w:sz="4" w:space="0" w:color="auto"/>
            </w:tcBorders>
          </w:tcPr>
          <w:p w14:paraId="05F83192" w14:textId="77777777" w:rsidR="00A02745" w:rsidRPr="008C3753" w:rsidRDefault="00A02745" w:rsidP="00A02745">
            <w:pPr>
              <w:pStyle w:val="TAC"/>
              <w:rPr>
                <w:rFonts w:cs="v5.0.0"/>
              </w:rPr>
            </w:pPr>
            <w:r w:rsidRPr="004227A4">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1D926770" w14:textId="77777777" w:rsidR="00A02745" w:rsidRPr="008C3753" w:rsidRDefault="00A02745" w:rsidP="00A02745">
            <w:pPr>
              <w:pStyle w:val="TAC"/>
            </w:pPr>
            <w:r w:rsidRPr="004227A4">
              <w:t>G-FR1-A2-4</w:t>
            </w:r>
          </w:p>
        </w:tc>
        <w:tc>
          <w:tcPr>
            <w:tcW w:w="1417" w:type="dxa"/>
            <w:tcBorders>
              <w:top w:val="single" w:sz="4" w:space="0" w:color="auto"/>
              <w:left w:val="single" w:sz="4" w:space="0" w:color="auto"/>
              <w:bottom w:val="single" w:sz="4" w:space="0" w:color="auto"/>
              <w:right w:val="single" w:sz="4" w:space="0" w:color="auto"/>
            </w:tcBorders>
          </w:tcPr>
          <w:p w14:paraId="1496EC69" w14:textId="77777777" w:rsidR="00A02745" w:rsidRPr="008C3753" w:rsidRDefault="00A02745" w:rsidP="00A02745">
            <w:pPr>
              <w:pStyle w:val="TAC"/>
              <w:rPr>
                <w:rFonts w:cs="v5.0.0"/>
              </w:rPr>
            </w:pPr>
            <w:r w:rsidRPr="004227A4">
              <w:rPr>
                <w:rFonts w:cs="v5.0.0"/>
              </w:rPr>
              <w:t>-59.2</w:t>
            </w:r>
          </w:p>
        </w:tc>
        <w:tc>
          <w:tcPr>
            <w:tcW w:w="1417" w:type="dxa"/>
            <w:tcBorders>
              <w:top w:val="nil"/>
              <w:left w:val="single" w:sz="4" w:space="0" w:color="auto"/>
              <w:bottom w:val="nil"/>
              <w:right w:val="single" w:sz="4" w:space="0" w:color="auto"/>
            </w:tcBorders>
          </w:tcPr>
          <w:p w14:paraId="7CF83EE0" w14:textId="77777777" w:rsidR="00A02745" w:rsidRPr="008C3753" w:rsidRDefault="00A02745" w:rsidP="00A02745">
            <w:pPr>
              <w:pStyle w:val="TAC"/>
              <w:rPr>
                <w:rFonts w:cs="v5.0.0"/>
              </w:rPr>
            </w:pPr>
            <w:r w:rsidRPr="004227A4">
              <w:t>-68.7</w:t>
            </w:r>
          </w:p>
        </w:tc>
        <w:tc>
          <w:tcPr>
            <w:tcW w:w="1417" w:type="dxa"/>
            <w:tcBorders>
              <w:top w:val="nil"/>
              <w:left w:val="single" w:sz="4" w:space="0" w:color="auto"/>
              <w:bottom w:val="nil"/>
              <w:right w:val="single" w:sz="4" w:space="0" w:color="auto"/>
            </w:tcBorders>
          </w:tcPr>
          <w:p w14:paraId="5A910332" w14:textId="77777777" w:rsidR="00A02745" w:rsidRPr="008C3753" w:rsidRDefault="00A02745" w:rsidP="00A02745">
            <w:pPr>
              <w:pStyle w:val="TAC"/>
              <w:rPr>
                <w:rFonts w:cs="v5.0.0"/>
              </w:rPr>
            </w:pPr>
            <w:r w:rsidRPr="004227A4">
              <w:rPr>
                <w:rFonts w:cs="v5.0.0"/>
              </w:rPr>
              <w:t>AWGN</w:t>
            </w:r>
          </w:p>
        </w:tc>
      </w:tr>
      <w:tr w:rsidR="00A02745" w:rsidRPr="008C3753" w14:paraId="5604BC28" w14:textId="77777777" w:rsidTr="003C12FC">
        <w:trPr>
          <w:cantSplit/>
          <w:jc w:val="center"/>
        </w:trPr>
        <w:tc>
          <w:tcPr>
            <w:tcW w:w="1417" w:type="dxa"/>
            <w:tcBorders>
              <w:top w:val="nil"/>
              <w:bottom w:val="nil"/>
            </w:tcBorders>
          </w:tcPr>
          <w:p w14:paraId="60C6B1B0"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419B843B" w14:textId="77777777" w:rsidR="00A02745" w:rsidRPr="008C3753" w:rsidRDefault="00A02745" w:rsidP="00A02745">
            <w:pPr>
              <w:pStyle w:val="TAC"/>
              <w:rPr>
                <w:rFonts w:cs="v5.0.0"/>
              </w:rPr>
            </w:pPr>
            <w:r w:rsidRPr="004227A4">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062C965E" w14:textId="77777777" w:rsidR="00A02745" w:rsidRPr="008C3753" w:rsidRDefault="00A02745" w:rsidP="00A02745">
            <w:pPr>
              <w:pStyle w:val="TAC"/>
            </w:pPr>
            <w:r w:rsidRPr="004227A4">
              <w:t>G-FR1-A2-5</w:t>
            </w:r>
          </w:p>
        </w:tc>
        <w:tc>
          <w:tcPr>
            <w:tcW w:w="1417" w:type="dxa"/>
            <w:tcBorders>
              <w:top w:val="single" w:sz="4" w:space="0" w:color="auto"/>
              <w:left w:val="single" w:sz="4" w:space="0" w:color="auto"/>
              <w:bottom w:val="single" w:sz="4" w:space="0" w:color="auto"/>
              <w:right w:val="single" w:sz="4" w:space="0" w:color="auto"/>
            </w:tcBorders>
          </w:tcPr>
          <w:p w14:paraId="779139D6" w14:textId="77777777" w:rsidR="00A02745" w:rsidRPr="008C3753" w:rsidRDefault="00A02745" w:rsidP="00A02745">
            <w:pPr>
              <w:pStyle w:val="TAC"/>
              <w:rPr>
                <w:rFonts w:cs="v5.0.0"/>
              </w:rPr>
            </w:pPr>
            <w:r w:rsidRPr="004227A4">
              <w:rPr>
                <w:rFonts w:cs="v5.0.0"/>
              </w:rPr>
              <w:t>-59.2</w:t>
            </w:r>
          </w:p>
        </w:tc>
        <w:tc>
          <w:tcPr>
            <w:tcW w:w="1417" w:type="dxa"/>
            <w:tcBorders>
              <w:top w:val="nil"/>
              <w:bottom w:val="nil"/>
            </w:tcBorders>
          </w:tcPr>
          <w:p w14:paraId="1964AE98" w14:textId="77777777" w:rsidR="00A02745" w:rsidRPr="008C3753" w:rsidRDefault="00A02745" w:rsidP="00A02745">
            <w:pPr>
              <w:pStyle w:val="TAC"/>
              <w:rPr>
                <w:rFonts w:cs="v5.0.0"/>
              </w:rPr>
            </w:pPr>
          </w:p>
        </w:tc>
        <w:tc>
          <w:tcPr>
            <w:tcW w:w="1417" w:type="dxa"/>
            <w:tcBorders>
              <w:top w:val="nil"/>
              <w:bottom w:val="nil"/>
            </w:tcBorders>
          </w:tcPr>
          <w:p w14:paraId="468ACDC4" w14:textId="77777777" w:rsidR="00A02745" w:rsidRPr="008C3753" w:rsidRDefault="00A02745" w:rsidP="00A02745">
            <w:pPr>
              <w:pStyle w:val="TAC"/>
              <w:rPr>
                <w:rFonts w:cs="v5.0.0"/>
              </w:rPr>
            </w:pPr>
          </w:p>
        </w:tc>
      </w:tr>
      <w:tr w:rsidR="00A02745" w:rsidRPr="008C3753" w14:paraId="39085DEE" w14:textId="77777777" w:rsidTr="003C12FC">
        <w:trPr>
          <w:cantSplit/>
          <w:jc w:val="center"/>
        </w:trPr>
        <w:tc>
          <w:tcPr>
            <w:tcW w:w="1417" w:type="dxa"/>
            <w:tcBorders>
              <w:top w:val="nil"/>
              <w:bottom w:val="single" w:sz="4" w:space="0" w:color="auto"/>
            </w:tcBorders>
          </w:tcPr>
          <w:p w14:paraId="0EB33036"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0B4D4DC1" w14:textId="77777777" w:rsidR="00A02745" w:rsidRPr="008C3753" w:rsidRDefault="00A02745" w:rsidP="00A02745">
            <w:pPr>
              <w:pStyle w:val="TAC"/>
              <w:rPr>
                <w:rFonts w:cs="v5.0.0"/>
              </w:rPr>
            </w:pPr>
            <w:r w:rsidRPr="004227A4">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2FAC9931" w14:textId="77777777" w:rsidR="00A02745" w:rsidRPr="008C3753" w:rsidRDefault="00A02745" w:rsidP="00A02745">
            <w:pPr>
              <w:pStyle w:val="TAC"/>
            </w:pPr>
            <w:r w:rsidRPr="004227A4">
              <w:t>G-FR1-A2-6</w:t>
            </w:r>
          </w:p>
        </w:tc>
        <w:tc>
          <w:tcPr>
            <w:tcW w:w="1417" w:type="dxa"/>
            <w:tcBorders>
              <w:top w:val="single" w:sz="4" w:space="0" w:color="auto"/>
              <w:left w:val="single" w:sz="4" w:space="0" w:color="auto"/>
              <w:bottom w:val="single" w:sz="4" w:space="0" w:color="auto"/>
              <w:right w:val="single" w:sz="4" w:space="0" w:color="auto"/>
            </w:tcBorders>
          </w:tcPr>
          <w:p w14:paraId="0B7DA97F" w14:textId="77777777" w:rsidR="00A02745" w:rsidRPr="008C3753" w:rsidRDefault="00A02745" w:rsidP="00A02745">
            <w:pPr>
              <w:pStyle w:val="TAC"/>
              <w:rPr>
                <w:rFonts w:cs="v5.0.0"/>
              </w:rPr>
            </w:pPr>
            <w:r w:rsidRPr="004227A4">
              <w:rPr>
                <w:rFonts w:cs="v5.0.0"/>
              </w:rPr>
              <w:t>-59.5</w:t>
            </w:r>
          </w:p>
        </w:tc>
        <w:tc>
          <w:tcPr>
            <w:tcW w:w="1417" w:type="dxa"/>
            <w:tcBorders>
              <w:top w:val="nil"/>
              <w:bottom w:val="single" w:sz="4" w:space="0" w:color="auto"/>
            </w:tcBorders>
          </w:tcPr>
          <w:p w14:paraId="6EDC258E" w14:textId="77777777" w:rsidR="00A02745" w:rsidRPr="008C3753" w:rsidRDefault="00A02745" w:rsidP="00A02745">
            <w:pPr>
              <w:pStyle w:val="TAC"/>
              <w:rPr>
                <w:rFonts w:cs="v5.0.0"/>
              </w:rPr>
            </w:pPr>
          </w:p>
        </w:tc>
        <w:tc>
          <w:tcPr>
            <w:tcW w:w="1417" w:type="dxa"/>
            <w:tcBorders>
              <w:top w:val="nil"/>
              <w:bottom w:val="single" w:sz="4" w:space="0" w:color="auto"/>
            </w:tcBorders>
          </w:tcPr>
          <w:p w14:paraId="0E99B02D" w14:textId="77777777" w:rsidR="00A02745" w:rsidRPr="008C3753" w:rsidRDefault="00A02745" w:rsidP="00A02745">
            <w:pPr>
              <w:pStyle w:val="TAC"/>
              <w:rPr>
                <w:rFonts w:cs="v5.0.0"/>
              </w:rPr>
            </w:pPr>
          </w:p>
        </w:tc>
      </w:tr>
      <w:tr w:rsidR="00A02745" w:rsidRPr="008C3753" w14:paraId="51922D25" w14:textId="77777777" w:rsidTr="003C12FC">
        <w:trPr>
          <w:cantSplit/>
          <w:jc w:val="center"/>
        </w:trPr>
        <w:tc>
          <w:tcPr>
            <w:tcW w:w="1417" w:type="dxa"/>
            <w:tcBorders>
              <w:top w:val="single" w:sz="4" w:space="0" w:color="auto"/>
              <w:bottom w:val="nil"/>
            </w:tcBorders>
          </w:tcPr>
          <w:p w14:paraId="1108340D" w14:textId="77777777" w:rsidR="00A02745" w:rsidRPr="008C3753" w:rsidRDefault="00A02745" w:rsidP="00A02745">
            <w:pPr>
              <w:pStyle w:val="TAC"/>
            </w:pPr>
            <w:r w:rsidRPr="008C3753">
              <w:rPr>
                <w:rFonts w:cs="v5.0.0"/>
              </w:rPr>
              <w:t>40</w:t>
            </w:r>
          </w:p>
        </w:tc>
        <w:tc>
          <w:tcPr>
            <w:tcW w:w="1417" w:type="dxa"/>
          </w:tcPr>
          <w:p w14:paraId="02C1A03B" w14:textId="77777777" w:rsidR="00A02745" w:rsidRPr="008C3753" w:rsidRDefault="00A02745" w:rsidP="00A02745">
            <w:pPr>
              <w:pStyle w:val="TAC"/>
              <w:rPr>
                <w:rFonts w:cs="v5.0.0"/>
              </w:rPr>
            </w:pPr>
            <w:r w:rsidRPr="008C3753">
              <w:rPr>
                <w:rFonts w:cs="v5.0.0"/>
              </w:rPr>
              <w:t>15</w:t>
            </w:r>
          </w:p>
        </w:tc>
        <w:tc>
          <w:tcPr>
            <w:tcW w:w="1417" w:type="dxa"/>
          </w:tcPr>
          <w:p w14:paraId="592CB22D" w14:textId="77777777" w:rsidR="00A02745" w:rsidRPr="008C3753" w:rsidRDefault="00A02745" w:rsidP="00A02745">
            <w:pPr>
              <w:pStyle w:val="TAC"/>
            </w:pPr>
            <w:r w:rsidRPr="008C3753">
              <w:t>G-FR1-A2-4</w:t>
            </w:r>
          </w:p>
        </w:tc>
        <w:tc>
          <w:tcPr>
            <w:tcW w:w="1417" w:type="dxa"/>
          </w:tcPr>
          <w:p w14:paraId="22BC51C7" w14:textId="77777777" w:rsidR="00A02745" w:rsidRPr="008C3753" w:rsidRDefault="00A02745" w:rsidP="00A02745">
            <w:pPr>
              <w:pStyle w:val="TAC"/>
              <w:rPr>
                <w:rFonts w:cs="v5.0.0"/>
              </w:rPr>
            </w:pPr>
            <w:r w:rsidRPr="008C3753">
              <w:rPr>
                <w:rFonts w:cs="v5.0.0"/>
              </w:rPr>
              <w:t>-59.2</w:t>
            </w:r>
          </w:p>
        </w:tc>
        <w:tc>
          <w:tcPr>
            <w:tcW w:w="1417" w:type="dxa"/>
            <w:tcBorders>
              <w:top w:val="single" w:sz="4" w:space="0" w:color="auto"/>
              <w:bottom w:val="nil"/>
            </w:tcBorders>
          </w:tcPr>
          <w:p w14:paraId="2D99F937" w14:textId="77777777" w:rsidR="00A02745" w:rsidRPr="008C3753" w:rsidRDefault="00A02745" w:rsidP="00A02745">
            <w:pPr>
              <w:pStyle w:val="TAC"/>
            </w:pPr>
            <w:r w:rsidRPr="008C3753">
              <w:rPr>
                <w:rFonts w:cs="v5.0.0"/>
              </w:rPr>
              <w:t>-68.1</w:t>
            </w:r>
          </w:p>
        </w:tc>
        <w:tc>
          <w:tcPr>
            <w:tcW w:w="1417" w:type="dxa"/>
            <w:tcBorders>
              <w:top w:val="single" w:sz="4" w:space="0" w:color="auto"/>
              <w:bottom w:val="nil"/>
            </w:tcBorders>
          </w:tcPr>
          <w:p w14:paraId="06FA761F" w14:textId="77777777" w:rsidR="00A02745" w:rsidRPr="008C3753" w:rsidRDefault="00A02745" w:rsidP="00A02745">
            <w:pPr>
              <w:pStyle w:val="TAC"/>
            </w:pPr>
            <w:r w:rsidRPr="008C3753">
              <w:rPr>
                <w:rFonts w:cs="v5.0.0"/>
              </w:rPr>
              <w:t>AWGN</w:t>
            </w:r>
          </w:p>
        </w:tc>
      </w:tr>
      <w:tr w:rsidR="00A02745" w:rsidRPr="008C3753" w14:paraId="4C1D5F1F" w14:textId="77777777" w:rsidTr="003C12FC">
        <w:trPr>
          <w:cantSplit/>
          <w:jc w:val="center"/>
        </w:trPr>
        <w:tc>
          <w:tcPr>
            <w:tcW w:w="1417" w:type="dxa"/>
            <w:tcBorders>
              <w:top w:val="nil"/>
              <w:bottom w:val="nil"/>
            </w:tcBorders>
          </w:tcPr>
          <w:p w14:paraId="6FDAD2E2" w14:textId="77777777" w:rsidR="00A02745" w:rsidRPr="008C3753" w:rsidRDefault="00A02745" w:rsidP="00A02745">
            <w:pPr>
              <w:pStyle w:val="TAC"/>
            </w:pPr>
          </w:p>
        </w:tc>
        <w:tc>
          <w:tcPr>
            <w:tcW w:w="1417" w:type="dxa"/>
          </w:tcPr>
          <w:p w14:paraId="38D91E44" w14:textId="77777777" w:rsidR="00A02745" w:rsidRPr="008C3753" w:rsidRDefault="00A02745" w:rsidP="00A02745">
            <w:pPr>
              <w:pStyle w:val="TAC"/>
              <w:rPr>
                <w:rFonts w:cs="v5.0.0"/>
              </w:rPr>
            </w:pPr>
            <w:r w:rsidRPr="008C3753">
              <w:rPr>
                <w:rFonts w:cs="v5.0.0"/>
              </w:rPr>
              <w:t>30</w:t>
            </w:r>
          </w:p>
        </w:tc>
        <w:tc>
          <w:tcPr>
            <w:tcW w:w="1417" w:type="dxa"/>
          </w:tcPr>
          <w:p w14:paraId="7C6ADB69" w14:textId="77777777" w:rsidR="00A02745" w:rsidRPr="008C3753" w:rsidRDefault="00A02745" w:rsidP="00A02745">
            <w:pPr>
              <w:pStyle w:val="TAC"/>
            </w:pPr>
            <w:r w:rsidRPr="008C3753">
              <w:t>G-FR1-A2-5</w:t>
            </w:r>
          </w:p>
        </w:tc>
        <w:tc>
          <w:tcPr>
            <w:tcW w:w="1417" w:type="dxa"/>
          </w:tcPr>
          <w:p w14:paraId="2A703AA4" w14:textId="77777777" w:rsidR="00A02745" w:rsidRPr="008C3753" w:rsidRDefault="00A02745" w:rsidP="00A02745">
            <w:pPr>
              <w:pStyle w:val="TAC"/>
              <w:rPr>
                <w:rFonts w:cs="v5.0.0"/>
              </w:rPr>
            </w:pPr>
            <w:r w:rsidRPr="008C3753">
              <w:rPr>
                <w:rFonts w:cs="v5.0.0"/>
              </w:rPr>
              <w:t>-59.2</w:t>
            </w:r>
          </w:p>
        </w:tc>
        <w:tc>
          <w:tcPr>
            <w:tcW w:w="1417" w:type="dxa"/>
            <w:tcBorders>
              <w:top w:val="nil"/>
              <w:bottom w:val="nil"/>
            </w:tcBorders>
          </w:tcPr>
          <w:p w14:paraId="2E8663D8" w14:textId="77777777" w:rsidR="00A02745" w:rsidRPr="008C3753" w:rsidRDefault="00A02745" w:rsidP="00A02745">
            <w:pPr>
              <w:pStyle w:val="TAC"/>
            </w:pPr>
          </w:p>
        </w:tc>
        <w:tc>
          <w:tcPr>
            <w:tcW w:w="1417" w:type="dxa"/>
            <w:tcBorders>
              <w:top w:val="nil"/>
              <w:bottom w:val="nil"/>
            </w:tcBorders>
          </w:tcPr>
          <w:p w14:paraId="74B12D22" w14:textId="77777777" w:rsidR="00A02745" w:rsidRPr="008C3753" w:rsidRDefault="00A02745" w:rsidP="00A02745">
            <w:pPr>
              <w:pStyle w:val="TAC"/>
            </w:pPr>
          </w:p>
        </w:tc>
      </w:tr>
      <w:tr w:rsidR="00A02745" w:rsidRPr="008C3753" w14:paraId="0D69E521" w14:textId="77777777" w:rsidTr="003C12FC">
        <w:trPr>
          <w:cantSplit/>
          <w:jc w:val="center"/>
        </w:trPr>
        <w:tc>
          <w:tcPr>
            <w:tcW w:w="1417" w:type="dxa"/>
            <w:tcBorders>
              <w:top w:val="nil"/>
              <w:bottom w:val="single" w:sz="4" w:space="0" w:color="auto"/>
            </w:tcBorders>
          </w:tcPr>
          <w:p w14:paraId="1DD70626" w14:textId="77777777" w:rsidR="00A02745" w:rsidRPr="008C3753" w:rsidRDefault="00A02745" w:rsidP="00A02745">
            <w:pPr>
              <w:pStyle w:val="TAC"/>
            </w:pPr>
          </w:p>
        </w:tc>
        <w:tc>
          <w:tcPr>
            <w:tcW w:w="1417" w:type="dxa"/>
          </w:tcPr>
          <w:p w14:paraId="5D13AA22" w14:textId="77777777" w:rsidR="00A02745" w:rsidRPr="008C3753" w:rsidRDefault="00A02745" w:rsidP="00A02745">
            <w:pPr>
              <w:pStyle w:val="TAC"/>
              <w:rPr>
                <w:rFonts w:cs="v5.0.0"/>
              </w:rPr>
            </w:pPr>
            <w:r w:rsidRPr="008C3753">
              <w:rPr>
                <w:rFonts w:cs="v5.0.0"/>
              </w:rPr>
              <w:t>60</w:t>
            </w:r>
          </w:p>
        </w:tc>
        <w:tc>
          <w:tcPr>
            <w:tcW w:w="1417" w:type="dxa"/>
          </w:tcPr>
          <w:p w14:paraId="5672BB62" w14:textId="77777777" w:rsidR="00A02745" w:rsidRPr="008C3753" w:rsidRDefault="00A02745" w:rsidP="00A02745">
            <w:pPr>
              <w:pStyle w:val="TAC"/>
            </w:pPr>
            <w:r w:rsidRPr="008C3753">
              <w:t>G-FR1-A2-6</w:t>
            </w:r>
          </w:p>
        </w:tc>
        <w:tc>
          <w:tcPr>
            <w:tcW w:w="1417" w:type="dxa"/>
          </w:tcPr>
          <w:p w14:paraId="0A8B8110"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24E2E9DA" w14:textId="77777777" w:rsidR="00A02745" w:rsidRPr="008C3753" w:rsidRDefault="00A02745" w:rsidP="00A02745">
            <w:pPr>
              <w:pStyle w:val="TAC"/>
            </w:pPr>
          </w:p>
        </w:tc>
        <w:tc>
          <w:tcPr>
            <w:tcW w:w="1417" w:type="dxa"/>
            <w:tcBorders>
              <w:top w:val="nil"/>
              <w:bottom w:val="single" w:sz="4" w:space="0" w:color="auto"/>
            </w:tcBorders>
          </w:tcPr>
          <w:p w14:paraId="30321C06" w14:textId="77777777" w:rsidR="00A02745" w:rsidRPr="008C3753" w:rsidRDefault="00A02745" w:rsidP="00A02745">
            <w:pPr>
              <w:pStyle w:val="TAC"/>
            </w:pPr>
          </w:p>
        </w:tc>
      </w:tr>
      <w:tr w:rsidR="00A02745" w:rsidRPr="008C3753" w14:paraId="679A59C7" w14:textId="77777777" w:rsidTr="003C12FC">
        <w:trPr>
          <w:cantSplit/>
          <w:jc w:val="center"/>
        </w:trPr>
        <w:tc>
          <w:tcPr>
            <w:tcW w:w="1417" w:type="dxa"/>
            <w:tcBorders>
              <w:top w:val="nil"/>
              <w:left w:val="single" w:sz="4" w:space="0" w:color="auto"/>
              <w:bottom w:val="nil"/>
              <w:right w:val="single" w:sz="4" w:space="0" w:color="auto"/>
            </w:tcBorders>
          </w:tcPr>
          <w:p w14:paraId="3287D963" w14:textId="77777777" w:rsidR="00A02745" w:rsidRPr="008C3753" w:rsidRDefault="00A02745" w:rsidP="00A02745">
            <w:pPr>
              <w:pStyle w:val="TAC"/>
              <w:rPr>
                <w:rFonts w:cs="v5.0.0"/>
              </w:rPr>
            </w:pPr>
            <w:r w:rsidRPr="004227A4">
              <w:t>45</w:t>
            </w:r>
          </w:p>
        </w:tc>
        <w:tc>
          <w:tcPr>
            <w:tcW w:w="1417" w:type="dxa"/>
            <w:tcBorders>
              <w:top w:val="single" w:sz="4" w:space="0" w:color="auto"/>
              <w:left w:val="single" w:sz="4" w:space="0" w:color="auto"/>
              <w:bottom w:val="single" w:sz="4" w:space="0" w:color="auto"/>
              <w:right w:val="single" w:sz="4" w:space="0" w:color="auto"/>
            </w:tcBorders>
          </w:tcPr>
          <w:p w14:paraId="20AB7FDC" w14:textId="77777777" w:rsidR="00A02745" w:rsidRPr="008C3753" w:rsidRDefault="00A02745" w:rsidP="00A02745">
            <w:pPr>
              <w:pStyle w:val="TAC"/>
              <w:rPr>
                <w:rFonts w:cs="v5.0.0"/>
              </w:rPr>
            </w:pPr>
            <w:r w:rsidRPr="004227A4">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6E54ED0A" w14:textId="77777777" w:rsidR="00A02745" w:rsidRPr="008C3753" w:rsidRDefault="00A02745" w:rsidP="00A02745">
            <w:pPr>
              <w:pStyle w:val="TAC"/>
            </w:pPr>
            <w:r w:rsidRPr="004227A4">
              <w:t>G-FR1-A2-4</w:t>
            </w:r>
          </w:p>
        </w:tc>
        <w:tc>
          <w:tcPr>
            <w:tcW w:w="1417" w:type="dxa"/>
            <w:tcBorders>
              <w:top w:val="single" w:sz="4" w:space="0" w:color="auto"/>
              <w:left w:val="single" w:sz="4" w:space="0" w:color="auto"/>
              <w:bottom w:val="single" w:sz="4" w:space="0" w:color="auto"/>
              <w:right w:val="single" w:sz="4" w:space="0" w:color="auto"/>
            </w:tcBorders>
          </w:tcPr>
          <w:p w14:paraId="4B169BD5" w14:textId="77777777" w:rsidR="00A02745" w:rsidRPr="008C3753" w:rsidRDefault="00A02745" w:rsidP="00A02745">
            <w:pPr>
              <w:pStyle w:val="TAC"/>
              <w:rPr>
                <w:rFonts w:cs="v5.0.0"/>
              </w:rPr>
            </w:pPr>
            <w:r w:rsidRPr="004227A4">
              <w:rPr>
                <w:rFonts w:cs="v5.0.0"/>
              </w:rPr>
              <w:t>-59.2</w:t>
            </w:r>
          </w:p>
        </w:tc>
        <w:tc>
          <w:tcPr>
            <w:tcW w:w="1417" w:type="dxa"/>
            <w:tcBorders>
              <w:top w:val="nil"/>
              <w:left w:val="single" w:sz="4" w:space="0" w:color="auto"/>
              <w:bottom w:val="nil"/>
              <w:right w:val="single" w:sz="4" w:space="0" w:color="auto"/>
            </w:tcBorders>
          </w:tcPr>
          <w:p w14:paraId="3D651651" w14:textId="77777777" w:rsidR="00A02745" w:rsidRPr="008C3753" w:rsidRDefault="00A02745" w:rsidP="00A02745">
            <w:pPr>
              <w:pStyle w:val="TAC"/>
              <w:rPr>
                <w:rFonts w:cs="v5.0.0"/>
              </w:rPr>
            </w:pPr>
            <w:r w:rsidRPr="004227A4">
              <w:t>-67.6</w:t>
            </w:r>
          </w:p>
        </w:tc>
        <w:tc>
          <w:tcPr>
            <w:tcW w:w="1417" w:type="dxa"/>
            <w:tcBorders>
              <w:top w:val="nil"/>
              <w:left w:val="single" w:sz="4" w:space="0" w:color="auto"/>
              <w:bottom w:val="nil"/>
              <w:right w:val="single" w:sz="4" w:space="0" w:color="auto"/>
            </w:tcBorders>
          </w:tcPr>
          <w:p w14:paraId="6A15F664" w14:textId="77777777" w:rsidR="00A02745" w:rsidRPr="008C3753" w:rsidRDefault="00A02745" w:rsidP="00A02745">
            <w:pPr>
              <w:pStyle w:val="TAC"/>
              <w:rPr>
                <w:rFonts w:cs="v5.0.0"/>
              </w:rPr>
            </w:pPr>
            <w:r w:rsidRPr="004227A4">
              <w:rPr>
                <w:rFonts w:cs="v5.0.0"/>
              </w:rPr>
              <w:t>AWGN</w:t>
            </w:r>
          </w:p>
        </w:tc>
      </w:tr>
      <w:tr w:rsidR="00A02745" w:rsidRPr="008C3753" w14:paraId="18ECD155" w14:textId="77777777" w:rsidTr="003C12FC">
        <w:trPr>
          <w:cantSplit/>
          <w:jc w:val="center"/>
        </w:trPr>
        <w:tc>
          <w:tcPr>
            <w:tcW w:w="1417" w:type="dxa"/>
            <w:tcBorders>
              <w:top w:val="nil"/>
              <w:bottom w:val="nil"/>
            </w:tcBorders>
          </w:tcPr>
          <w:p w14:paraId="27732660"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0793E6C1" w14:textId="77777777" w:rsidR="00A02745" w:rsidRPr="008C3753" w:rsidRDefault="00A02745" w:rsidP="00A02745">
            <w:pPr>
              <w:pStyle w:val="TAC"/>
              <w:rPr>
                <w:rFonts w:cs="v5.0.0"/>
              </w:rPr>
            </w:pPr>
            <w:r w:rsidRPr="004227A4">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50081E3A" w14:textId="77777777" w:rsidR="00A02745" w:rsidRPr="008C3753" w:rsidRDefault="00A02745" w:rsidP="00A02745">
            <w:pPr>
              <w:pStyle w:val="TAC"/>
            </w:pPr>
            <w:r w:rsidRPr="004227A4">
              <w:t>G-FR1-A2-5</w:t>
            </w:r>
          </w:p>
        </w:tc>
        <w:tc>
          <w:tcPr>
            <w:tcW w:w="1417" w:type="dxa"/>
            <w:tcBorders>
              <w:top w:val="single" w:sz="4" w:space="0" w:color="auto"/>
              <w:left w:val="single" w:sz="4" w:space="0" w:color="auto"/>
              <w:bottom w:val="single" w:sz="4" w:space="0" w:color="auto"/>
              <w:right w:val="single" w:sz="4" w:space="0" w:color="auto"/>
            </w:tcBorders>
          </w:tcPr>
          <w:p w14:paraId="627C860A" w14:textId="77777777" w:rsidR="00A02745" w:rsidRPr="008C3753" w:rsidRDefault="00A02745" w:rsidP="00A02745">
            <w:pPr>
              <w:pStyle w:val="TAC"/>
              <w:rPr>
                <w:rFonts w:cs="v5.0.0"/>
              </w:rPr>
            </w:pPr>
            <w:r w:rsidRPr="004227A4">
              <w:rPr>
                <w:rFonts w:cs="v5.0.0"/>
              </w:rPr>
              <w:t>-59.2</w:t>
            </w:r>
          </w:p>
        </w:tc>
        <w:tc>
          <w:tcPr>
            <w:tcW w:w="1417" w:type="dxa"/>
            <w:tcBorders>
              <w:top w:val="nil"/>
              <w:bottom w:val="nil"/>
            </w:tcBorders>
          </w:tcPr>
          <w:p w14:paraId="5E2F07D8" w14:textId="77777777" w:rsidR="00A02745" w:rsidRPr="008C3753" w:rsidRDefault="00A02745" w:rsidP="00A02745">
            <w:pPr>
              <w:pStyle w:val="TAC"/>
              <w:rPr>
                <w:rFonts w:cs="v5.0.0"/>
              </w:rPr>
            </w:pPr>
          </w:p>
        </w:tc>
        <w:tc>
          <w:tcPr>
            <w:tcW w:w="1417" w:type="dxa"/>
            <w:tcBorders>
              <w:top w:val="nil"/>
              <w:bottom w:val="nil"/>
            </w:tcBorders>
          </w:tcPr>
          <w:p w14:paraId="4D4CDDFB" w14:textId="77777777" w:rsidR="00A02745" w:rsidRPr="008C3753" w:rsidRDefault="00A02745" w:rsidP="00A02745">
            <w:pPr>
              <w:pStyle w:val="TAC"/>
              <w:rPr>
                <w:rFonts w:cs="v5.0.0"/>
              </w:rPr>
            </w:pPr>
          </w:p>
        </w:tc>
      </w:tr>
      <w:tr w:rsidR="00A02745" w:rsidRPr="008C3753" w14:paraId="28C2D123" w14:textId="77777777" w:rsidTr="003C12FC">
        <w:trPr>
          <w:cantSplit/>
          <w:jc w:val="center"/>
        </w:trPr>
        <w:tc>
          <w:tcPr>
            <w:tcW w:w="1417" w:type="dxa"/>
            <w:tcBorders>
              <w:top w:val="nil"/>
              <w:bottom w:val="single" w:sz="4" w:space="0" w:color="auto"/>
            </w:tcBorders>
          </w:tcPr>
          <w:p w14:paraId="502779FA"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157F4C55" w14:textId="77777777" w:rsidR="00A02745" w:rsidRPr="008C3753" w:rsidRDefault="00A02745" w:rsidP="00A02745">
            <w:pPr>
              <w:pStyle w:val="TAC"/>
              <w:rPr>
                <w:rFonts w:cs="v5.0.0"/>
              </w:rPr>
            </w:pPr>
            <w:r w:rsidRPr="004227A4">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4FA00A8E" w14:textId="77777777" w:rsidR="00A02745" w:rsidRPr="008C3753" w:rsidRDefault="00A02745" w:rsidP="00A02745">
            <w:pPr>
              <w:pStyle w:val="TAC"/>
            </w:pPr>
            <w:r w:rsidRPr="004227A4">
              <w:t>G-FR1-A2-6</w:t>
            </w:r>
          </w:p>
        </w:tc>
        <w:tc>
          <w:tcPr>
            <w:tcW w:w="1417" w:type="dxa"/>
            <w:tcBorders>
              <w:top w:val="single" w:sz="4" w:space="0" w:color="auto"/>
              <w:left w:val="single" w:sz="4" w:space="0" w:color="auto"/>
              <w:bottom w:val="single" w:sz="4" w:space="0" w:color="auto"/>
              <w:right w:val="single" w:sz="4" w:space="0" w:color="auto"/>
            </w:tcBorders>
          </w:tcPr>
          <w:p w14:paraId="49C1D3D5" w14:textId="77777777" w:rsidR="00A02745" w:rsidRPr="008C3753" w:rsidRDefault="00A02745" w:rsidP="00A02745">
            <w:pPr>
              <w:pStyle w:val="TAC"/>
              <w:rPr>
                <w:rFonts w:cs="v5.0.0"/>
              </w:rPr>
            </w:pPr>
            <w:r w:rsidRPr="004227A4">
              <w:rPr>
                <w:rFonts w:cs="v5.0.0"/>
              </w:rPr>
              <w:t>-59.5</w:t>
            </w:r>
          </w:p>
        </w:tc>
        <w:tc>
          <w:tcPr>
            <w:tcW w:w="1417" w:type="dxa"/>
            <w:tcBorders>
              <w:top w:val="nil"/>
              <w:bottom w:val="single" w:sz="4" w:space="0" w:color="auto"/>
            </w:tcBorders>
          </w:tcPr>
          <w:p w14:paraId="2BE881F3" w14:textId="77777777" w:rsidR="00A02745" w:rsidRPr="008C3753" w:rsidRDefault="00A02745" w:rsidP="00A02745">
            <w:pPr>
              <w:pStyle w:val="TAC"/>
              <w:rPr>
                <w:rFonts w:cs="v5.0.0"/>
              </w:rPr>
            </w:pPr>
          </w:p>
        </w:tc>
        <w:tc>
          <w:tcPr>
            <w:tcW w:w="1417" w:type="dxa"/>
            <w:tcBorders>
              <w:top w:val="nil"/>
              <w:bottom w:val="single" w:sz="4" w:space="0" w:color="auto"/>
            </w:tcBorders>
          </w:tcPr>
          <w:p w14:paraId="11CE0C84" w14:textId="77777777" w:rsidR="00A02745" w:rsidRPr="008C3753" w:rsidRDefault="00A02745" w:rsidP="00A02745">
            <w:pPr>
              <w:pStyle w:val="TAC"/>
              <w:rPr>
                <w:rFonts w:cs="v5.0.0"/>
              </w:rPr>
            </w:pPr>
          </w:p>
        </w:tc>
      </w:tr>
      <w:tr w:rsidR="00A02745" w:rsidRPr="008C3753" w14:paraId="748877C7" w14:textId="77777777" w:rsidTr="003C12FC">
        <w:trPr>
          <w:cantSplit/>
          <w:jc w:val="center"/>
        </w:trPr>
        <w:tc>
          <w:tcPr>
            <w:tcW w:w="1417" w:type="dxa"/>
            <w:tcBorders>
              <w:top w:val="single" w:sz="4" w:space="0" w:color="auto"/>
              <w:bottom w:val="nil"/>
            </w:tcBorders>
          </w:tcPr>
          <w:p w14:paraId="54DDF37F" w14:textId="77777777" w:rsidR="00A02745" w:rsidRPr="008C3753" w:rsidRDefault="00A02745" w:rsidP="00A02745">
            <w:pPr>
              <w:pStyle w:val="TAC"/>
            </w:pPr>
            <w:r w:rsidRPr="008C3753">
              <w:rPr>
                <w:rFonts w:cs="v5.0.0"/>
              </w:rPr>
              <w:t>50</w:t>
            </w:r>
          </w:p>
        </w:tc>
        <w:tc>
          <w:tcPr>
            <w:tcW w:w="1417" w:type="dxa"/>
          </w:tcPr>
          <w:p w14:paraId="61D3296C" w14:textId="77777777" w:rsidR="00A02745" w:rsidRPr="008C3753" w:rsidRDefault="00A02745" w:rsidP="00A02745">
            <w:pPr>
              <w:pStyle w:val="TAC"/>
              <w:rPr>
                <w:rFonts w:cs="v5.0.0"/>
              </w:rPr>
            </w:pPr>
            <w:r w:rsidRPr="008C3753">
              <w:rPr>
                <w:rFonts w:cs="v5.0.0"/>
              </w:rPr>
              <w:t>15</w:t>
            </w:r>
          </w:p>
        </w:tc>
        <w:tc>
          <w:tcPr>
            <w:tcW w:w="1417" w:type="dxa"/>
          </w:tcPr>
          <w:p w14:paraId="7CE90FB6" w14:textId="77777777" w:rsidR="00A02745" w:rsidRPr="008C3753" w:rsidRDefault="00A02745" w:rsidP="00A02745">
            <w:pPr>
              <w:pStyle w:val="TAC"/>
            </w:pPr>
            <w:r w:rsidRPr="008C3753">
              <w:t>G-FR1-A2-4</w:t>
            </w:r>
          </w:p>
        </w:tc>
        <w:tc>
          <w:tcPr>
            <w:tcW w:w="1417" w:type="dxa"/>
          </w:tcPr>
          <w:p w14:paraId="140CC683" w14:textId="77777777" w:rsidR="00A02745" w:rsidRPr="008C3753" w:rsidRDefault="00A02745" w:rsidP="00A02745">
            <w:pPr>
              <w:pStyle w:val="TAC"/>
              <w:rPr>
                <w:rFonts w:cs="v5.0.0"/>
              </w:rPr>
            </w:pPr>
            <w:r w:rsidRPr="008C3753">
              <w:rPr>
                <w:rFonts w:cs="v5.0.0"/>
              </w:rPr>
              <w:t>-59.2</w:t>
            </w:r>
          </w:p>
        </w:tc>
        <w:tc>
          <w:tcPr>
            <w:tcW w:w="1417" w:type="dxa"/>
            <w:tcBorders>
              <w:top w:val="single" w:sz="4" w:space="0" w:color="auto"/>
              <w:bottom w:val="nil"/>
            </w:tcBorders>
          </w:tcPr>
          <w:p w14:paraId="492839C6" w14:textId="77777777" w:rsidR="00A02745" w:rsidRPr="008C3753" w:rsidRDefault="00A02745" w:rsidP="00A02745">
            <w:pPr>
              <w:pStyle w:val="TAC"/>
            </w:pPr>
            <w:r w:rsidRPr="008C3753">
              <w:rPr>
                <w:rFonts w:cs="v5.0.0"/>
              </w:rPr>
              <w:t>-67.1</w:t>
            </w:r>
          </w:p>
        </w:tc>
        <w:tc>
          <w:tcPr>
            <w:tcW w:w="1417" w:type="dxa"/>
            <w:tcBorders>
              <w:top w:val="single" w:sz="4" w:space="0" w:color="auto"/>
              <w:bottom w:val="nil"/>
            </w:tcBorders>
          </w:tcPr>
          <w:p w14:paraId="273D44E3" w14:textId="77777777" w:rsidR="00A02745" w:rsidRPr="008C3753" w:rsidRDefault="00A02745" w:rsidP="00A02745">
            <w:pPr>
              <w:pStyle w:val="TAC"/>
            </w:pPr>
            <w:r w:rsidRPr="008C3753">
              <w:rPr>
                <w:rFonts w:cs="v5.0.0"/>
              </w:rPr>
              <w:t>AWGN</w:t>
            </w:r>
          </w:p>
        </w:tc>
      </w:tr>
      <w:tr w:rsidR="00A02745" w:rsidRPr="008C3753" w14:paraId="55E38AEA" w14:textId="77777777" w:rsidTr="003C12FC">
        <w:trPr>
          <w:cantSplit/>
          <w:jc w:val="center"/>
        </w:trPr>
        <w:tc>
          <w:tcPr>
            <w:tcW w:w="1417" w:type="dxa"/>
            <w:tcBorders>
              <w:top w:val="nil"/>
              <w:bottom w:val="nil"/>
            </w:tcBorders>
          </w:tcPr>
          <w:p w14:paraId="3267F9CA" w14:textId="77777777" w:rsidR="00A02745" w:rsidRPr="008C3753" w:rsidRDefault="00A02745" w:rsidP="00A02745">
            <w:pPr>
              <w:pStyle w:val="TAC"/>
            </w:pPr>
          </w:p>
        </w:tc>
        <w:tc>
          <w:tcPr>
            <w:tcW w:w="1417" w:type="dxa"/>
          </w:tcPr>
          <w:p w14:paraId="59E694D2" w14:textId="77777777" w:rsidR="00A02745" w:rsidRPr="008C3753" w:rsidRDefault="00A02745" w:rsidP="00A02745">
            <w:pPr>
              <w:pStyle w:val="TAC"/>
              <w:rPr>
                <w:rFonts w:cs="v5.0.0"/>
              </w:rPr>
            </w:pPr>
            <w:r w:rsidRPr="008C3753">
              <w:rPr>
                <w:rFonts w:cs="v5.0.0"/>
              </w:rPr>
              <w:t>30</w:t>
            </w:r>
          </w:p>
        </w:tc>
        <w:tc>
          <w:tcPr>
            <w:tcW w:w="1417" w:type="dxa"/>
          </w:tcPr>
          <w:p w14:paraId="7DE81F57" w14:textId="77777777" w:rsidR="00A02745" w:rsidRPr="008C3753" w:rsidRDefault="00A02745" w:rsidP="00A02745">
            <w:pPr>
              <w:pStyle w:val="TAC"/>
            </w:pPr>
            <w:r w:rsidRPr="008C3753">
              <w:t>G-FR1-A2-5</w:t>
            </w:r>
          </w:p>
        </w:tc>
        <w:tc>
          <w:tcPr>
            <w:tcW w:w="1417" w:type="dxa"/>
          </w:tcPr>
          <w:p w14:paraId="4D0751C1" w14:textId="77777777" w:rsidR="00A02745" w:rsidRPr="008C3753" w:rsidRDefault="00A02745" w:rsidP="00A02745">
            <w:pPr>
              <w:pStyle w:val="TAC"/>
              <w:rPr>
                <w:rFonts w:cs="v5.0.0"/>
              </w:rPr>
            </w:pPr>
            <w:r w:rsidRPr="008C3753">
              <w:rPr>
                <w:rFonts w:cs="v5.0.0"/>
              </w:rPr>
              <w:t>59.8</w:t>
            </w:r>
          </w:p>
        </w:tc>
        <w:tc>
          <w:tcPr>
            <w:tcW w:w="1417" w:type="dxa"/>
            <w:tcBorders>
              <w:top w:val="nil"/>
              <w:bottom w:val="nil"/>
            </w:tcBorders>
          </w:tcPr>
          <w:p w14:paraId="2CD82A69" w14:textId="77777777" w:rsidR="00A02745" w:rsidRPr="008C3753" w:rsidRDefault="00A02745" w:rsidP="00A02745">
            <w:pPr>
              <w:pStyle w:val="TAC"/>
            </w:pPr>
          </w:p>
        </w:tc>
        <w:tc>
          <w:tcPr>
            <w:tcW w:w="1417" w:type="dxa"/>
            <w:tcBorders>
              <w:top w:val="nil"/>
              <w:bottom w:val="nil"/>
            </w:tcBorders>
          </w:tcPr>
          <w:p w14:paraId="7BDFDB0D" w14:textId="77777777" w:rsidR="00A02745" w:rsidRPr="008C3753" w:rsidRDefault="00A02745" w:rsidP="00A02745">
            <w:pPr>
              <w:pStyle w:val="TAC"/>
            </w:pPr>
          </w:p>
        </w:tc>
      </w:tr>
      <w:tr w:rsidR="00A02745" w:rsidRPr="008C3753" w14:paraId="223281DF" w14:textId="77777777" w:rsidTr="003C12FC">
        <w:trPr>
          <w:cantSplit/>
          <w:jc w:val="center"/>
        </w:trPr>
        <w:tc>
          <w:tcPr>
            <w:tcW w:w="1417" w:type="dxa"/>
            <w:tcBorders>
              <w:top w:val="nil"/>
              <w:bottom w:val="single" w:sz="4" w:space="0" w:color="auto"/>
            </w:tcBorders>
          </w:tcPr>
          <w:p w14:paraId="15552354" w14:textId="77777777" w:rsidR="00A02745" w:rsidRPr="008C3753" w:rsidRDefault="00A02745" w:rsidP="00A02745">
            <w:pPr>
              <w:pStyle w:val="TAC"/>
            </w:pPr>
          </w:p>
        </w:tc>
        <w:tc>
          <w:tcPr>
            <w:tcW w:w="1417" w:type="dxa"/>
          </w:tcPr>
          <w:p w14:paraId="7E390BB4" w14:textId="77777777" w:rsidR="00A02745" w:rsidRPr="008C3753" w:rsidRDefault="00A02745" w:rsidP="00A02745">
            <w:pPr>
              <w:pStyle w:val="TAC"/>
              <w:rPr>
                <w:rFonts w:cs="v5.0.0"/>
              </w:rPr>
            </w:pPr>
            <w:r w:rsidRPr="008C3753">
              <w:rPr>
                <w:rFonts w:cs="v5.0.0"/>
              </w:rPr>
              <w:t>60</w:t>
            </w:r>
          </w:p>
        </w:tc>
        <w:tc>
          <w:tcPr>
            <w:tcW w:w="1417" w:type="dxa"/>
          </w:tcPr>
          <w:p w14:paraId="6D82EF73" w14:textId="77777777" w:rsidR="00A02745" w:rsidRPr="008C3753" w:rsidRDefault="00A02745" w:rsidP="00A02745">
            <w:pPr>
              <w:pStyle w:val="TAC"/>
            </w:pPr>
            <w:r w:rsidRPr="008C3753">
              <w:t>G-FR1-A2-6</w:t>
            </w:r>
          </w:p>
        </w:tc>
        <w:tc>
          <w:tcPr>
            <w:tcW w:w="1417" w:type="dxa"/>
          </w:tcPr>
          <w:p w14:paraId="532900BE"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670E5D80" w14:textId="77777777" w:rsidR="00A02745" w:rsidRPr="008C3753" w:rsidRDefault="00A02745" w:rsidP="00A02745">
            <w:pPr>
              <w:pStyle w:val="TAC"/>
            </w:pPr>
          </w:p>
        </w:tc>
        <w:tc>
          <w:tcPr>
            <w:tcW w:w="1417" w:type="dxa"/>
            <w:tcBorders>
              <w:top w:val="nil"/>
              <w:bottom w:val="single" w:sz="4" w:space="0" w:color="auto"/>
            </w:tcBorders>
          </w:tcPr>
          <w:p w14:paraId="2D25E798" w14:textId="77777777" w:rsidR="00A02745" w:rsidRPr="008C3753" w:rsidRDefault="00A02745" w:rsidP="00A02745">
            <w:pPr>
              <w:pStyle w:val="TAC"/>
            </w:pPr>
          </w:p>
        </w:tc>
      </w:tr>
      <w:tr w:rsidR="00A02745" w:rsidRPr="008C3753" w14:paraId="4F7A6E18" w14:textId="77777777" w:rsidTr="003C12FC">
        <w:trPr>
          <w:cantSplit/>
          <w:jc w:val="center"/>
        </w:trPr>
        <w:tc>
          <w:tcPr>
            <w:tcW w:w="1417" w:type="dxa"/>
            <w:tcBorders>
              <w:bottom w:val="nil"/>
            </w:tcBorders>
          </w:tcPr>
          <w:p w14:paraId="06ACFEB7" w14:textId="77777777" w:rsidR="00A02745" w:rsidRPr="008C3753" w:rsidRDefault="00A02745" w:rsidP="00A02745">
            <w:pPr>
              <w:pStyle w:val="TAC"/>
            </w:pPr>
            <w:r w:rsidRPr="008C3753">
              <w:rPr>
                <w:rFonts w:cs="v5.0.0"/>
              </w:rPr>
              <w:t>60</w:t>
            </w:r>
          </w:p>
        </w:tc>
        <w:tc>
          <w:tcPr>
            <w:tcW w:w="1417" w:type="dxa"/>
          </w:tcPr>
          <w:p w14:paraId="35B45686" w14:textId="77777777" w:rsidR="00A02745" w:rsidRPr="008C3753" w:rsidRDefault="00A02745" w:rsidP="00A02745">
            <w:pPr>
              <w:pStyle w:val="TAC"/>
              <w:rPr>
                <w:rFonts w:cs="v5.0.0"/>
              </w:rPr>
            </w:pPr>
            <w:r w:rsidRPr="008C3753">
              <w:rPr>
                <w:rFonts w:cs="v5.0.0"/>
              </w:rPr>
              <w:t>30</w:t>
            </w:r>
          </w:p>
        </w:tc>
        <w:tc>
          <w:tcPr>
            <w:tcW w:w="1417" w:type="dxa"/>
          </w:tcPr>
          <w:p w14:paraId="62681451" w14:textId="77777777" w:rsidR="00A02745" w:rsidRPr="008C3753" w:rsidRDefault="00A02745" w:rsidP="00A02745">
            <w:pPr>
              <w:pStyle w:val="TAC"/>
            </w:pPr>
            <w:r w:rsidRPr="008C3753">
              <w:t>G-FR1-A2-5</w:t>
            </w:r>
          </w:p>
        </w:tc>
        <w:tc>
          <w:tcPr>
            <w:tcW w:w="1417" w:type="dxa"/>
          </w:tcPr>
          <w:p w14:paraId="4DE045C3"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2FE1179E" w14:textId="77777777" w:rsidR="00A02745" w:rsidRPr="008C3753" w:rsidRDefault="00A02745" w:rsidP="00A02745">
            <w:pPr>
              <w:pStyle w:val="TAC"/>
            </w:pPr>
            <w:r w:rsidRPr="008C3753">
              <w:rPr>
                <w:rFonts w:cs="v5.0.0"/>
              </w:rPr>
              <w:t>-66.3</w:t>
            </w:r>
          </w:p>
        </w:tc>
        <w:tc>
          <w:tcPr>
            <w:tcW w:w="1417" w:type="dxa"/>
            <w:tcBorders>
              <w:bottom w:val="nil"/>
            </w:tcBorders>
          </w:tcPr>
          <w:p w14:paraId="6953D0B4" w14:textId="77777777" w:rsidR="00A02745" w:rsidRPr="008C3753" w:rsidRDefault="00A02745" w:rsidP="00A02745">
            <w:pPr>
              <w:pStyle w:val="TAC"/>
            </w:pPr>
            <w:r w:rsidRPr="008C3753">
              <w:rPr>
                <w:rFonts w:cs="v5.0.0"/>
              </w:rPr>
              <w:t>AWGN</w:t>
            </w:r>
          </w:p>
        </w:tc>
      </w:tr>
      <w:tr w:rsidR="00A02745" w:rsidRPr="008C3753" w14:paraId="37FA7819" w14:textId="77777777" w:rsidTr="003C12FC">
        <w:trPr>
          <w:cantSplit/>
          <w:jc w:val="center"/>
        </w:trPr>
        <w:tc>
          <w:tcPr>
            <w:tcW w:w="1417" w:type="dxa"/>
            <w:tcBorders>
              <w:top w:val="nil"/>
              <w:bottom w:val="single" w:sz="4" w:space="0" w:color="auto"/>
            </w:tcBorders>
          </w:tcPr>
          <w:p w14:paraId="26DE6D5B" w14:textId="77777777" w:rsidR="00A02745" w:rsidRPr="008C3753" w:rsidRDefault="00A02745" w:rsidP="00A02745">
            <w:pPr>
              <w:pStyle w:val="TAC"/>
            </w:pPr>
          </w:p>
        </w:tc>
        <w:tc>
          <w:tcPr>
            <w:tcW w:w="1417" w:type="dxa"/>
          </w:tcPr>
          <w:p w14:paraId="3E15FF58" w14:textId="77777777" w:rsidR="00A02745" w:rsidRPr="008C3753" w:rsidRDefault="00A02745" w:rsidP="00A02745">
            <w:pPr>
              <w:pStyle w:val="TAC"/>
              <w:rPr>
                <w:rFonts w:cs="v5.0.0"/>
              </w:rPr>
            </w:pPr>
            <w:r w:rsidRPr="008C3753">
              <w:rPr>
                <w:rFonts w:cs="v5.0.0"/>
              </w:rPr>
              <w:t>60</w:t>
            </w:r>
          </w:p>
        </w:tc>
        <w:tc>
          <w:tcPr>
            <w:tcW w:w="1417" w:type="dxa"/>
          </w:tcPr>
          <w:p w14:paraId="6CF1B127" w14:textId="77777777" w:rsidR="00A02745" w:rsidRPr="008C3753" w:rsidRDefault="00A02745" w:rsidP="00A02745">
            <w:pPr>
              <w:pStyle w:val="TAC"/>
            </w:pPr>
            <w:r w:rsidRPr="008C3753">
              <w:t>G-FR1-A2-6</w:t>
            </w:r>
          </w:p>
        </w:tc>
        <w:tc>
          <w:tcPr>
            <w:tcW w:w="1417" w:type="dxa"/>
          </w:tcPr>
          <w:p w14:paraId="0F260B60"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418F0C0F" w14:textId="77777777" w:rsidR="00A02745" w:rsidRPr="008C3753" w:rsidRDefault="00A02745" w:rsidP="00A02745">
            <w:pPr>
              <w:pStyle w:val="TAC"/>
            </w:pPr>
          </w:p>
        </w:tc>
        <w:tc>
          <w:tcPr>
            <w:tcW w:w="1417" w:type="dxa"/>
            <w:tcBorders>
              <w:top w:val="nil"/>
              <w:bottom w:val="single" w:sz="4" w:space="0" w:color="auto"/>
            </w:tcBorders>
          </w:tcPr>
          <w:p w14:paraId="27CE7F68" w14:textId="77777777" w:rsidR="00A02745" w:rsidRPr="008C3753" w:rsidRDefault="00A02745" w:rsidP="00A02745">
            <w:pPr>
              <w:pStyle w:val="TAC"/>
            </w:pPr>
          </w:p>
        </w:tc>
      </w:tr>
      <w:tr w:rsidR="00A02745" w:rsidRPr="008C3753" w14:paraId="2DD69090" w14:textId="77777777" w:rsidTr="003C12FC">
        <w:trPr>
          <w:cantSplit/>
          <w:jc w:val="center"/>
        </w:trPr>
        <w:tc>
          <w:tcPr>
            <w:tcW w:w="1417" w:type="dxa"/>
            <w:tcBorders>
              <w:bottom w:val="nil"/>
            </w:tcBorders>
          </w:tcPr>
          <w:p w14:paraId="1EDE1D38" w14:textId="77777777" w:rsidR="00A02745" w:rsidRPr="008C3753" w:rsidRDefault="00A02745" w:rsidP="00A02745">
            <w:pPr>
              <w:pStyle w:val="TAC"/>
            </w:pPr>
            <w:r w:rsidRPr="008C3753">
              <w:rPr>
                <w:rFonts w:cs="v5.0.0"/>
              </w:rPr>
              <w:t>70</w:t>
            </w:r>
          </w:p>
        </w:tc>
        <w:tc>
          <w:tcPr>
            <w:tcW w:w="1417" w:type="dxa"/>
          </w:tcPr>
          <w:p w14:paraId="4A13A16B" w14:textId="77777777" w:rsidR="00A02745" w:rsidRPr="008C3753" w:rsidRDefault="00A02745" w:rsidP="00A02745">
            <w:pPr>
              <w:pStyle w:val="TAC"/>
              <w:rPr>
                <w:rFonts w:cs="v5.0.0"/>
              </w:rPr>
            </w:pPr>
            <w:r w:rsidRPr="008C3753">
              <w:rPr>
                <w:rFonts w:cs="v5.0.0"/>
              </w:rPr>
              <w:t>30</w:t>
            </w:r>
          </w:p>
        </w:tc>
        <w:tc>
          <w:tcPr>
            <w:tcW w:w="1417" w:type="dxa"/>
          </w:tcPr>
          <w:p w14:paraId="6E2468EC" w14:textId="77777777" w:rsidR="00A02745" w:rsidRPr="008C3753" w:rsidRDefault="00A02745" w:rsidP="00A02745">
            <w:pPr>
              <w:pStyle w:val="TAC"/>
            </w:pPr>
            <w:r w:rsidRPr="008C3753">
              <w:t>G-FR1-A2-5</w:t>
            </w:r>
          </w:p>
        </w:tc>
        <w:tc>
          <w:tcPr>
            <w:tcW w:w="1417" w:type="dxa"/>
          </w:tcPr>
          <w:p w14:paraId="05DA2AE3"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1DABF167" w14:textId="77777777" w:rsidR="00A02745" w:rsidRPr="008C3753" w:rsidRDefault="00A02745" w:rsidP="00A02745">
            <w:pPr>
              <w:pStyle w:val="TAC"/>
            </w:pPr>
            <w:r w:rsidRPr="008C3753">
              <w:rPr>
                <w:rFonts w:cs="v5.0.0"/>
              </w:rPr>
              <w:t>-65.7</w:t>
            </w:r>
          </w:p>
        </w:tc>
        <w:tc>
          <w:tcPr>
            <w:tcW w:w="1417" w:type="dxa"/>
            <w:tcBorders>
              <w:bottom w:val="nil"/>
            </w:tcBorders>
          </w:tcPr>
          <w:p w14:paraId="6858B2F7" w14:textId="77777777" w:rsidR="00A02745" w:rsidRPr="008C3753" w:rsidRDefault="00A02745" w:rsidP="00A02745">
            <w:pPr>
              <w:pStyle w:val="TAC"/>
            </w:pPr>
            <w:r w:rsidRPr="008C3753">
              <w:rPr>
                <w:rFonts w:cs="v5.0.0"/>
              </w:rPr>
              <w:t>AWGN</w:t>
            </w:r>
          </w:p>
        </w:tc>
      </w:tr>
      <w:tr w:rsidR="00A02745" w:rsidRPr="008C3753" w14:paraId="18FED333" w14:textId="77777777" w:rsidTr="003C12FC">
        <w:trPr>
          <w:cantSplit/>
          <w:jc w:val="center"/>
        </w:trPr>
        <w:tc>
          <w:tcPr>
            <w:tcW w:w="1417" w:type="dxa"/>
            <w:tcBorders>
              <w:top w:val="nil"/>
              <w:bottom w:val="single" w:sz="4" w:space="0" w:color="auto"/>
            </w:tcBorders>
          </w:tcPr>
          <w:p w14:paraId="1B74AE32" w14:textId="77777777" w:rsidR="00A02745" w:rsidRPr="008C3753" w:rsidRDefault="00A02745" w:rsidP="00A02745">
            <w:pPr>
              <w:pStyle w:val="TAC"/>
            </w:pPr>
          </w:p>
        </w:tc>
        <w:tc>
          <w:tcPr>
            <w:tcW w:w="1417" w:type="dxa"/>
          </w:tcPr>
          <w:p w14:paraId="664B6B62" w14:textId="77777777" w:rsidR="00A02745" w:rsidRPr="008C3753" w:rsidRDefault="00A02745" w:rsidP="00A02745">
            <w:pPr>
              <w:pStyle w:val="TAC"/>
              <w:rPr>
                <w:rFonts w:cs="v5.0.0"/>
              </w:rPr>
            </w:pPr>
            <w:r w:rsidRPr="008C3753">
              <w:rPr>
                <w:rFonts w:cs="v5.0.0"/>
              </w:rPr>
              <w:t>60</w:t>
            </w:r>
          </w:p>
        </w:tc>
        <w:tc>
          <w:tcPr>
            <w:tcW w:w="1417" w:type="dxa"/>
          </w:tcPr>
          <w:p w14:paraId="766389C8" w14:textId="77777777" w:rsidR="00A02745" w:rsidRPr="008C3753" w:rsidRDefault="00A02745" w:rsidP="00A02745">
            <w:pPr>
              <w:pStyle w:val="TAC"/>
            </w:pPr>
            <w:r w:rsidRPr="008C3753">
              <w:t>G-FR1-A2-6</w:t>
            </w:r>
          </w:p>
        </w:tc>
        <w:tc>
          <w:tcPr>
            <w:tcW w:w="1417" w:type="dxa"/>
          </w:tcPr>
          <w:p w14:paraId="63A9AF2C"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7FB20C03" w14:textId="77777777" w:rsidR="00A02745" w:rsidRPr="008C3753" w:rsidRDefault="00A02745" w:rsidP="00A02745">
            <w:pPr>
              <w:pStyle w:val="TAC"/>
            </w:pPr>
          </w:p>
        </w:tc>
        <w:tc>
          <w:tcPr>
            <w:tcW w:w="1417" w:type="dxa"/>
            <w:tcBorders>
              <w:top w:val="nil"/>
              <w:bottom w:val="single" w:sz="4" w:space="0" w:color="auto"/>
            </w:tcBorders>
          </w:tcPr>
          <w:p w14:paraId="6C83D7E8" w14:textId="77777777" w:rsidR="00A02745" w:rsidRPr="008C3753" w:rsidRDefault="00A02745" w:rsidP="00A02745">
            <w:pPr>
              <w:pStyle w:val="TAC"/>
            </w:pPr>
          </w:p>
        </w:tc>
      </w:tr>
      <w:tr w:rsidR="00A02745" w:rsidRPr="008C3753" w14:paraId="015DED99" w14:textId="77777777" w:rsidTr="003C12FC">
        <w:trPr>
          <w:cantSplit/>
          <w:jc w:val="center"/>
        </w:trPr>
        <w:tc>
          <w:tcPr>
            <w:tcW w:w="1417" w:type="dxa"/>
            <w:tcBorders>
              <w:bottom w:val="nil"/>
            </w:tcBorders>
          </w:tcPr>
          <w:p w14:paraId="02F8FF02" w14:textId="77777777" w:rsidR="00A02745" w:rsidRPr="008C3753" w:rsidRDefault="00A02745" w:rsidP="00A02745">
            <w:pPr>
              <w:pStyle w:val="TAC"/>
            </w:pPr>
            <w:r w:rsidRPr="008C3753">
              <w:rPr>
                <w:rFonts w:cs="v5.0.0"/>
              </w:rPr>
              <w:t>80</w:t>
            </w:r>
          </w:p>
        </w:tc>
        <w:tc>
          <w:tcPr>
            <w:tcW w:w="1417" w:type="dxa"/>
          </w:tcPr>
          <w:p w14:paraId="255B9B09" w14:textId="77777777" w:rsidR="00A02745" w:rsidRPr="008C3753" w:rsidRDefault="00A02745" w:rsidP="00A02745">
            <w:pPr>
              <w:pStyle w:val="TAC"/>
              <w:rPr>
                <w:rFonts w:cs="v5.0.0"/>
              </w:rPr>
            </w:pPr>
            <w:r w:rsidRPr="008C3753">
              <w:rPr>
                <w:rFonts w:cs="v5.0.0"/>
              </w:rPr>
              <w:t>30</w:t>
            </w:r>
          </w:p>
        </w:tc>
        <w:tc>
          <w:tcPr>
            <w:tcW w:w="1417" w:type="dxa"/>
          </w:tcPr>
          <w:p w14:paraId="465781A9" w14:textId="77777777" w:rsidR="00A02745" w:rsidRPr="008C3753" w:rsidRDefault="00A02745" w:rsidP="00A02745">
            <w:pPr>
              <w:pStyle w:val="TAC"/>
            </w:pPr>
            <w:r w:rsidRPr="008C3753">
              <w:t>G-FR1-A2-5</w:t>
            </w:r>
          </w:p>
        </w:tc>
        <w:tc>
          <w:tcPr>
            <w:tcW w:w="1417" w:type="dxa"/>
          </w:tcPr>
          <w:p w14:paraId="261615A0"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38485DD0" w14:textId="77777777" w:rsidR="00A02745" w:rsidRPr="008C3753" w:rsidRDefault="00A02745" w:rsidP="00A02745">
            <w:pPr>
              <w:pStyle w:val="TAC"/>
            </w:pPr>
            <w:r w:rsidRPr="008C3753">
              <w:rPr>
                <w:rFonts w:cs="v5.0.0"/>
              </w:rPr>
              <w:t>-65.1</w:t>
            </w:r>
          </w:p>
        </w:tc>
        <w:tc>
          <w:tcPr>
            <w:tcW w:w="1417" w:type="dxa"/>
            <w:tcBorders>
              <w:bottom w:val="nil"/>
            </w:tcBorders>
          </w:tcPr>
          <w:p w14:paraId="4B43C15D" w14:textId="77777777" w:rsidR="00A02745" w:rsidRPr="008C3753" w:rsidRDefault="00A02745" w:rsidP="00A02745">
            <w:pPr>
              <w:pStyle w:val="TAC"/>
            </w:pPr>
            <w:r w:rsidRPr="008C3753">
              <w:rPr>
                <w:rFonts w:cs="v5.0.0"/>
              </w:rPr>
              <w:t>AWGN</w:t>
            </w:r>
          </w:p>
        </w:tc>
      </w:tr>
      <w:tr w:rsidR="00A02745" w:rsidRPr="008C3753" w14:paraId="67575E1F" w14:textId="77777777" w:rsidTr="003C12FC">
        <w:trPr>
          <w:cantSplit/>
          <w:jc w:val="center"/>
        </w:trPr>
        <w:tc>
          <w:tcPr>
            <w:tcW w:w="1417" w:type="dxa"/>
            <w:tcBorders>
              <w:top w:val="nil"/>
              <w:bottom w:val="single" w:sz="4" w:space="0" w:color="auto"/>
            </w:tcBorders>
          </w:tcPr>
          <w:p w14:paraId="0B70ADC6" w14:textId="77777777" w:rsidR="00A02745" w:rsidRPr="008C3753" w:rsidRDefault="00A02745" w:rsidP="00A02745">
            <w:pPr>
              <w:pStyle w:val="TAC"/>
            </w:pPr>
          </w:p>
        </w:tc>
        <w:tc>
          <w:tcPr>
            <w:tcW w:w="1417" w:type="dxa"/>
          </w:tcPr>
          <w:p w14:paraId="7CC73854" w14:textId="77777777" w:rsidR="00A02745" w:rsidRPr="008C3753" w:rsidRDefault="00A02745" w:rsidP="00A02745">
            <w:pPr>
              <w:pStyle w:val="TAC"/>
              <w:rPr>
                <w:rFonts w:cs="v5.0.0"/>
              </w:rPr>
            </w:pPr>
            <w:r w:rsidRPr="008C3753">
              <w:rPr>
                <w:rFonts w:cs="v5.0.0"/>
              </w:rPr>
              <w:t>60</w:t>
            </w:r>
          </w:p>
        </w:tc>
        <w:tc>
          <w:tcPr>
            <w:tcW w:w="1417" w:type="dxa"/>
          </w:tcPr>
          <w:p w14:paraId="01C8EB17" w14:textId="77777777" w:rsidR="00A02745" w:rsidRPr="008C3753" w:rsidRDefault="00A02745" w:rsidP="00A02745">
            <w:pPr>
              <w:pStyle w:val="TAC"/>
            </w:pPr>
            <w:r w:rsidRPr="008C3753">
              <w:t>G-FR1-A2-6</w:t>
            </w:r>
          </w:p>
        </w:tc>
        <w:tc>
          <w:tcPr>
            <w:tcW w:w="1417" w:type="dxa"/>
          </w:tcPr>
          <w:p w14:paraId="13EF70E7"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63CB1374" w14:textId="77777777" w:rsidR="00A02745" w:rsidRPr="008C3753" w:rsidRDefault="00A02745" w:rsidP="00A02745">
            <w:pPr>
              <w:pStyle w:val="TAC"/>
            </w:pPr>
          </w:p>
        </w:tc>
        <w:tc>
          <w:tcPr>
            <w:tcW w:w="1417" w:type="dxa"/>
            <w:tcBorders>
              <w:top w:val="nil"/>
              <w:bottom w:val="single" w:sz="4" w:space="0" w:color="auto"/>
            </w:tcBorders>
          </w:tcPr>
          <w:p w14:paraId="00B62934" w14:textId="77777777" w:rsidR="00A02745" w:rsidRPr="008C3753" w:rsidRDefault="00A02745" w:rsidP="00A02745">
            <w:pPr>
              <w:pStyle w:val="TAC"/>
            </w:pPr>
          </w:p>
        </w:tc>
      </w:tr>
      <w:tr w:rsidR="00A02745" w:rsidRPr="008C3753" w14:paraId="479A0A2F" w14:textId="77777777" w:rsidTr="003C12FC">
        <w:trPr>
          <w:cantSplit/>
          <w:jc w:val="center"/>
        </w:trPr>
        <w:tc>
          <w:tcPr>
            <w:tcW w:w="1417" w:type="dxa"/>
            <w:tcBorders>
              <w:bottom w:val="nil"/>
            </w:tcBorders>
          </w:tcPr>
          <w:p w14:paraId="1DC2A7E0" w14:textId="77777777" w:rsidR="00A02745" w:rsidRPr="008C3753" w:rsidRDefault="00A02745" w:rsidP="00A02745">
            <w:pPr>
              <w:pStyle w:val="TAC"/>
            </w:pPr>
            <w:r w:rsidRPr="008C3753">
              <w:rPr>
                <w:rFonts w:cs="v5.0.0"/>
              </w:rPr>
              <w:t>90</w:t>
            </w:r>
          </w:p>
        </w:tc>
        <w:tc>
          <w:tcPr>
            <w:tcW w:w="1417" w:type="dxa"/>
          </w:tcPr>
          <w:p w14:paraId="4FAF0ECC" w14:textId="77777777" w:rsidR="00A02745" w:rsidRPr="008C3753" w:rsidRDefault="00A02745" w:rsidP="00A02745">
            <w:pPr>
              <w:pStyle w:val="TAC"/>
              <w:rPr>
                <w:rFonts w:cs="v5.0.0"/>
              </w:rPr>
            </w:pPr>
            <w:r w:rsidRPr="008C3753">
              <w:rPr>
                <w:rFonts w:cs="v5.0.0"/>
              </w:rPr>
              <w:t>30</w:t>
            </w:r>
          </w:p>
        </w:tc>
        <w:tc>
          <w:tcPr>
            <w:tcW w:w="1417" w:type="dxa"/>
          </w:tcPr>
          <w:p w14:paraId="09D77A76" w14:textId="77777777" w:rsidR="00A02745" w:rsidRPr="008C3753" w:rsidRDefault="00A02745" w:rsidP="00A02745">
            <w:pPr>
              <w:pStyle w:val="TAC"/>
            </w:pPr>
            <w:r w:rsidRPr="008C3753">
              <w:t>G-FR1-A2-5</w:t>
            </w:r>
          </w:p>
        </w:tc>
        <w:tc>
          <w:tcPr>
            <w:tcW w:w="1417" w:type="dxa"/>
          </w:tcPr>
          <w:p w14:paraId="2A81A5E2"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4AC59E9A" w14:textId="77777777" w:rsidR="00A02745" w:rsidRPr="008C3753" w:rsidRDefault="00A02745" w:rsidP="00A02745">
            <w:pPr>
              <w:pStyle w:val="TAC"/>
            </w:pPr>
            <w:r w:rsidRPr="008C3753">
              <w:rPr>
                <w:rFonts w:cs="v5.0.0"/>
              </w:rPr>
              <w:t>-64.5</w:t>
            </w:r>
          </w:p>
        </w:tc>
        <w:tc>
          <w:tcPr>
            <w:tcW w:w="1417" w:type="dxa"/>
            <w:tcBorders>
              <w:bottom w:val="nil"/>
            </w:tcBorders>
          </w:tcPr>
          <w:p w14:paraId="1A624912" w14:textId="77777777" w:rsidR="00A02745" w:rsidRPr="008C3753" w:rsidRDefault="00A02745" w:rsidP="00A02745">
            <w:pPr>
              <w:pStyle w:val="TAC"/>
            </w:pPr>
            <w:r w:rsidRPr="008C3753">
              <w:rPr>
                <w:rFonts w:cs="v5.0.0"/>
              </w:rPr>
              <w:t>AWGN</w:t>
            </w:r>
          </w:p>
        </w:tc>
      </w:tr>
      <w:tr w:rsidR="00A02745" w:rsidRPr="008C3753" w14:paraId="5F30881D" w14:textId="77777777" w:rsidTr="003C12FC">
        <w:trPr>
          <w:cantSplit/>
          <w:jc w:val="center"/>
        </w:trPr>
        <w:tc>
          <w:tcPr>
            <w:tcW w:w="1417" w:type="dxa"/>
            <w:tcBorders>
              <w:top w:val="nil"/>
              <w:bottom w:val="single" w:sz="4" w:space="0" w:color="auto"/>
            </w:tcBorders>
          </w:tcPr>
          <w:p w14:paraId="7B859452" w14:textId="77777777" w:rsidR="00A02745" w:rsidRPr="008C3753" w:rsidRDefault="00A02745" w:rsidP="00A02745">
            <w:pPr>
              <w:pStyle w:val="TAC"/>
            </w:pPr>
          </w:p>
        </w:tc>
        <w:tc>
          <w:tcPr>
            <w:tcW w:w="1417" w:type="dxa"/>
          </w:tcPr>
          <w:p w14:paraId="4E981988" w14:textId="77777777" w:rsidR="00A02745" w:rsidRPr="008C3753" w:rsidRDefault="00A02745" w:rsidP="00A02745">
            <w:pPr>
              <w:pStyle w:val="TAC"/>
              <w:rPr>
                <w:rFonts w:cs="v5.0.0"/>
              </w:rPr>
            </w:pPr>
            <w:r w:rsidRPr="008C3753">
              <w:rPr>
                <w:rFonts w:cs="v5.0.0"/>
              </w:rPr>
              <w:t>60</w:t>
            </w:r>
          </w:p>
        </w:tc>
        <w:tc>
          <w:tcPr>
            <w:tcW w:w="1417" w:type="dxa"/>
          </w:tcPr>
          <w:p w14:paraId="3C18471B" w14:textId="77777777" w:rsidR="00A02745" w:rsidRPr="008C3753" w:rsidRDefault="00A02745" w:rsidP="00A02745">
            <w:pPr>
              <w:pStyle w:val="TAC"/>
            </w:pPr>
            <w:r w:rsidRPr="008C3753">
              <w:t>G-FR1-A2-6</w:t>
            </w:r>
          </w:p>
        </w:tc>
        <w:tc>
          <w:tcPr>
            <w:tcW w:w="1417" w:type="dxa"/>
          </w:tcPr>
          <w:p w14:paraId="0A6CA257" w14:textId="77777777" w:rsidR="00A02745" w:rsidRPr="008C3753" w:rsidRDefault="00A02745" w:rsidP="00A02745">
            <w:pPr>
              <w:pStyle w:val="TAC"/>
              <w:rPr>
                <w:rFonts w:cs="v5.0.0"/>
              </w:rPr>
            </w:pPr>
            <w:r w:rsidRPr="008C3753">
              <w:rPr>
                <w:rFonts w:cs="v5.0.0"/>
              </w:rPr>
              <w:t>-59.5</w:t>
            </w:r>
          </w:p>
        </w:tc>
        <w:tc>
          <w:tcPr>
            <w:tcW w:w="1417" w:type="dxa"/>
            <w:tcBorders>
              <w:top w:val="nil"/>
              <w:bottom w:val="single" w:sz="4" w:space="0" w:color="auto"/>
            </w:tcBorders>
          </w:tcPr>
          <w:p w14:paraId="049C9AAF" w14:textId="77777777" w:rsidR="00A02745" w:rsidRPr="008C3753" w:rsidRDefault="00A02745" w:rsidP="00A02745">
            <w:pPr>
              <w:pStyle w:val="TAC"/>
            </w:pPr>
          </w:p>
        </w:tc>
        <w:tc>
          <w:tcPr>
            <w:tcW w:w="1417" w:type="dxa"/>
            <w:tcBorders>
              <w:top w:val="nil"/>
              <w:bottom w:val="single" w:sz="4" w:space="0" w:color="auto"/>
            </w:tcBorders>
          </w:tcPr>
          <w:p w14:paraId="06E6CC19" w14:textId="77777777" w:rsidR="00A02745" w:rsidRPr="008C3753" w:rsidRDefault="00A02745" w:rsidP="00A02745">
            <w:pPr>
              <w:pStyle w:val="TAC"/>
            </w:pPr>
          </w:p>
        </w:tc>
      </w:tr>
      <w:tr w:rsidR="00A02745" w:rsidRPr="008C3753" w14:paraId="1C25E8C0" w14:textId="77777777" w:rsidTr="003C12FC">
        <w:trPr>
          <w:cantSplit/>
          <w:jc w:val="center"/>
        </w:trPr>
        <w:tc>
          <w:tcPr>
            <w:tcW w:w="1417" w:type="dxa"/>
            <w:tcBorders>
              <w:bottom w:val="nil"/>
            </w:tcBorders>
          </w:tcPr>
          <w:p w14:paraId="63E2A0BE" w14:textId="77777777" w:rsidR="00A02745" w:rsidRPr="008C3753" w:rsidRDefault="00A02745" w:rsidP="00A02745">
            <w:pPr>
              <w:pStyle w:val="TAC"/>
            </w:pPr>
            <w:r w:rsidRPr="008C3753">
              <w:rPr>
                <w:rFonts w:cs="v5.0.0"/>
              </w:rPr>
              <w:t>100</w:t>
            </w:r>
          </w:p>
        </w:tc>
        <w:tc>
          <w:tcPr>
            <w:tcW w:w="1417" w:type="dxa"/>
          </w:tcPr>
          <w:p w14:paraId="083D7B8F" w14:textId="77777777" w:rsidR="00A02745" w:rsidRPr="008C3753" w:rsidRDefault="00A02745" w:rsidP="00A02745">
            <w:pPr>
              <w:pStyle w:val="TAC"/>
              <w:rPr>
                <w:rFonts w:cs="v5.0.0"/>
              </w:rPr>
            </w:pPr>
            <w:r w:rsidRPr="008C3753">
              <w:rPr>
                <w:rFonts w:cs="v5.0.0"/>
              </w:rPr>
              <w:t>30</w:t>
            </w:r>
          </w:p>
        </w:tc>
        <w:tc>
          <w:tcPr>
            <w:tcW w:w="1417" w:type="dxa"/>
          </w:tcPr>
          <w:p w14:paraId="39B9CAF5" w14:textId="77777777" w:rsidR="00A02745" w:rsidRPr="008C3753" w:rsidRDefault="00A02745" w:rsidP="00A02745">
            <w:pPr>
              <w:pStyle w:val="TAC"/>
            </w:pPr>
            <w:r w:rsidRPr="008C3753">
              <w:t>G-FR1-A2-5</w:t>
            </w:r>
          </w:p>
        </w:tc>
        <w:tc>
          <w:tcPr>
            <w:tcW w:w="1417" w:type="dxa"/>
          </w:tcPr>
          <w:p w14:paraId="27ABE0B6" w14:textId="77777777" w:rsidR="00A02745" w:rsidRPr="008C3753" w:rsidRDefault="00A02745" w:rsidP="00A02745">
            <w:pPr>
              <w:pStyle w:val="TAC"/>
              <w:rPr>
                <w:rFonts w:cs="v5.0.0"/>
              </w:rPr>
            </w:pPr>
            <w:r w:rsidRPr="008C3753">
              <w:rPr>
                <w:rFonts w:cs="v5.0.0"/>
              </w:rPr>
              <w:t>-59.2</w:t>
            </w:r>
          </w:p>
        </w:tc>
        <w:tc>
          <w:tcPr>
            <w:tcW w:w="1417" w:type="dxa"/>
            <w:tcBorders>
              <w:bottom w:val="nil"/>
            </w:tcBorders>
          </w:tcPr>
          <w:p w14:paraId="07D87971" w14:textId="77777777" w:rsidR="00A02745" w:rsidRPr="008C3753" w:rsidRDefault="00A02745" w:rsidP="00A02745">
            <w:pPr>
              <w:pStyle w:val="TAC"/>
            </w:pPr>
            <w:r w:rsidRPr="008C3753">
              <w:rPr>
                <w:rFonts w:cs="v5.0.0"/>
              </w:rPr>
              <w:t>-64.1</w:t>
            </w:r>
          </w:p>
        </w:tc>
        <w:tc>
          <w:tcPr>
            <w:tcW w:w="1417" w:type="dxa"/>
            <w:tcBorders>
              <w:bottom w:val="nil"/>
            </w:tcBorders>
          </w:tcPr>
          <w:p w14:paraId="16B796EE" w14:textId="77777777" w:rsidR="00A02745" w:rsidRPr="008C3753" w:rsidRDefault="00A02745" w:rsidP="00A02745">
            <w:pPr>
              <w:pStyle w:val="TAC"/>
            </w:pPr>
            <w:r w:rsidRPr="008C3753">
              <w:rPr>
                <w:rFonts w:cs="v5.0.0"/>
              </w:rPr>
              <w:t>AWGN</w:t>
            </w:r>
          </w:p>
        </w:tc>
      </w:tr>
      <w:tr w:rsidR="00A02745" w:rsidRPr="008C3753" w14:paraId="6362C9F1" w14:textId="77777777" w:rsidTr="003C12FC">
        <w:trPr>
          <w:cantSplit/>
          <w:jc w:val="center"/>
        </w:trPr>
        <w:tc>
          <w:tcPr>
            <w:tcW w:w="1417" w:type="dxa"/>
            <w:tcBorders>
              <w:top w:val="nil"/>
            </w:tcBorders>
          </w:tcPr>
          <w:p w14:paraId="755EE1BE" w14:textId="77777777" w:rsidR="00A02745" w:rsidRPr="008C3753" w:rsidRDefault="00A02745" w:rsidP="00A02745">
            <w:pPr>
              <w:pStyle w:val="TAC"/>
            </w:pPr>
          </w:p>
        </w:tc>
        <w:tc>
          <w:tcPr>
            <w:tcW w:w="1417" w:type="dxa"/>
          </w:tcPr>
          <w:p w14:paraId="5407279D" w14:textId="77777777" w:rsidR="00A02745" w:rsidRPr="008C3753" w:rsidRDefault="00A02745" w:rsidP="00A02745">
            <w:pPr>
              <w:pStyle w:val="TAC"/>
              <w:rPr>
                <w:rFonts w:cs="v5.0.0"/>
              </w:rPr>
            </w:pPr>
            <w:r w:rsidRPr="008C3753">
              <w:rPr>
                <w:rFonts w:cs="v5.0.0"/>
              </w:rPr>
              <w:t>60</w:t>
            </w:r>
          </w:p>
        </w:tc>
        <w:tc>
          <w:tcPr>
            <w:tcW w:w="1417" w:type="dxa"/>
          </w:tcPr>
          <w:p w14:paraId="318799F6" w14:textId="77777777" w:rsidR="00A02745" w:rsidRPr="008C3753" w:rsidRDefault="00A02745" w:rsidP="00A02745">
            <w:pPr>
              <w:pStyle w:val="TAC"/>
            </w:pPr>
            <w:r w:rsidRPr="008C3753">
              <w:t>G-FR1-A2-6</w:t>
            </w:r>
          </w:p>
        </w:tc>
        <w:tc>
          <w:tcPr>
            <w:tcW w:w="1417" w:type="dxa"/>
          </w:tcPr>
          <w:p w14:paraId="3A2A49BC" w14:textId="77777777" w:rsidR="00A02745" w:rsidRPr="008C3753" w:rsidRDefault="00A02745" w:rsidP="00A02745">
            <w:pPr>
              <w:pStyle w:val="TAC"/>
              <w:rPr>
                <w:rFonts w:cs="v5.0.0"/>
              </w:rPr>
            </w:pPr>
            <w:r w:rsidRPr="008C3753">
              <w:rPr>
                <w:rFonts w:cs="v5.0.0"/>
              </w:rPr>
              <w:t>-59.5</w:t>
            </w:r>
          </w:p>
        </w:tc>
        <w:tc>
          <w:tcPr>
            <w:tcW w:w="1417" w:type="dxa"/>
            <w:tcBorders>
              <w:top w:val="nil"/>
            </w:tcBorders>
          </w:tcPr>
          <w:p w14:paraId="035B8333" w14:textId="77777777" w:rsidR="00A02745" w:rsidRPr="008C3753" w:rsidRDefault="00A02745" w:rsidP="00A02745">
            <w:pPr>
              <w:pStyle w:val="TAC"/>
            </w:pPr>
          </w:p>
        </w:tc>
        <w:tc>
          <w:tcPr>
            <w:tcW w:w="1417" w:type="dxa"/>
            <w:tcBorders>
              <w:top w:val="nil"/>
            </w:tcBorders>
          </w:tcPr>
          <w:p w14:paraId="68C4DD18" w14:textId="77777777" w:rsidR="00A02745" w:rsidRPr="008C3753" w:rsidRDefault="00A02745" w:rsidP="00A02745">
            <w:pPr>
              <w:pStyle w:val="TAC"/>
            </w:pPr>
          </w:p>
        </w:tc>
      </w:tr>
      <w:tr w:rsidR="00A02745" w:rsidRPr="008C3753" w14:paraId="2DBBC453" w14:textId="77777777" w:rsidTr="003C12FC">
        <w:trPr>
          <w:cantSplit/>
          <w:jc w:val="center"/>
        </w:trPr>
        <w:tc>
          <w:tcPr>
            <w:tcW w:w="8502" w:type="dxa"/>
            <w:gridSpan w:val="6"/>
          </w:tcPr>
          <w:p w14:paraId="5FEA15CA" w14:textId="77777777" w:rsidR="00A02745" w:rsidRDefault="00A02745" w:rsidP="00A02745">
            <w:pPr>
              <w:pStyle w:val="TAN"/>
              <w:rPr>
                <w:rFonts w:cs="Arial"/>
                <w:lang w:eastAsia="ko-KR"/>
              </w:rPr>
            </w:pPr>
            <w:r>
              <w:t>NOTE</w:t>
            </w:r>
            <w:r>
              <w:rPr>
                <w:rFonts w:eastAsia="SimSun" w:hint="eastAsia"/>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3252CE29" w14:textId="77777777" w:rsidR="00A02745" w:rsidRPr="008C3753" w:rsidRDefault="00A02745" w:rsidP="00A02745">
            <w:pPr>
              <w:pStyle w:val="TAN"/>
            </w:pPr>
            <w:r>
              <w:t>NOTE 2: These reference measurement channels are not applied for band n46, n96 and n102.</w:t>
            </w:r>
          </w:p>
        </w:tc>
      </w:tr>
    </w:tbl>
    <w:p w14:paraId="17677E4B" w14:textId="77777777" w:rsidR="00AA7C58" w:rsidRPr="008C3753" w:rsidRDefault="00AA7C58" w:rsidP="00AA7C58"/>
    <w:p w14:paraId="7864CA6D" w14:textId="77777777" w:rsidR="00AA7C58" w:rsidRPr="008C3753" w:rsidRDefault="00AA7C58" w:rsidP="00AA7C58">
      <w:pPr>
        <w:pStyle w:val="TH"/>
      </w:pPr>
      <w:r w:rsidRPr="008C3753">
        <w:lastRenderedPageBreak/>
        <w:t>Table 7.3.5-2a: Medium Range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AA7C58" w:rsidRPr="008C3753" w14:paraId="31972B44"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DB6A6DE" w14:textId="77777777" w:rsidR="00AA7C58" w:rsidRPr="008C3753" w:rsidRDefault="00AA7C58" w:rsidP="003C12FC">
            <w:pPr>
              <w:pStyle w:val="TAH"/>
            </w:pPr>
          </w:p>
          <w:p w14:paraId="732C6272" w14:textId="77777777" w:rsidR="00AA7C58" w:rsidRPr="008C3753" w:rsidRDefault="00AA7C58" w:rsidP="003C12FC">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08C99A6A" w14:textId="77777777" w:rsidR="00AA7C58" w:rsidRPr="008C3753" w:rsidRDefault="00AA7C58" w:rsidP="003C12FC">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393596AC" w14:textId="77777777" w:rsidR="00AA7C58" w:rsidRPr="008C3753" w:rsidRDefault="00AA7C58" w:rsidP="003C12FC">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57E206DF" w14:textId="77777777" w:rsidR="00AA7C58" w:rsidRPr="008C3753" w:rsidRDefault="00AA7C58"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52E704E" w14:textId="77777777" w:rsidR="00AA7C58" w:rsidRPr="008C3753" w:rsidRDefault="00AA7C58" w:rsidP="003C12FC">
            <w:pPr>
              <w:pStyle w:val="TAH"/>
            </w:pPr>
            <w:r w:rsidRPr="008C3753">
              <w:t>Type of interfering signal</w:t>
            </w:r>
          </w:p>
        </w:tc>
      </w:tr>
      <w:tr w:rsidR="00AA7C58" w:rsidRPr="008C3753" w14:paraId="396531AA"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F639BC2" w14:textId="77777777" w:rsidR="00AA7C58" w:rsidRPr="008C3753" w:rsidRDefault="00AA7C58" w:rsidP="003C12FC">
            <w:pPr>
              <w:pStyle w:val="TAC"/>
              <w:rPr>
                <w:rFonts w:cs="v5.0.0"/>
                <w:lang w:val="fr-FR"/>
              </w:rPr>
            </w:pPr>
            <w:r w:rsidRPr="00991923">
              <w:rPr>
                <w:b/>
              </w:rPr>
              <w:t>3</w:t>
            </w:r>
          </w:p>
        </w:tc>
        <w:tc>
          <w:tcPr>
            <w:tcW w:w="1416" w:type="dxa"/>
            <w:tcBorders>
              <w:top w:val="single" w:sz="4" w:space="0" w:color="auto"/>
              <w:left w:val="single" w:sz="4" w:space="0" w:color="auto"/>
              <w:bottom w:val="nil"/>
              <w:right w:val="single" w:sz="4" w:space="0" w:color="auto"/>
            </w:tcBorders>
          </w:tcPr>
          <w:p w14:paraId="7B5B22F6" w14:textId="77777777" w:rsidR="00AA7C58" w:rsidRPr="008C3753" w:rsidRDefault="00AA7C58" w:rsidP="003C12FC">
            <w:pPr>
              <w:pStyle w:val="TAC"/>
            </w:pPr>
          </w:p>
        </w:tc>
        <w:tc>
          <w:tcPr>
            <w:tcW w:w="1416" w:type="dxa"/>
            <w:tcBorders>
              <w:top w:val="single" w:sz="4" w:space="0" w:color="auto"/>
              <w:left w:val="single" w:sz="4" w:space="0" w:color="auto"/>
              <w:bottom w:val="nil"/>
              <w:right w:val="single" w:sz="4" w:space="0" w:color="auto"/>
            </w:tcBorders>
          </w:tcPr>
          <w:p w14:paraId="72592E20"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24B7E14" w14:textId="77777777" w:rsidR="00AA7C58" w:rsidRPr="008C3753" w:rsidRDefault="00AA7C58" w:rsidP="003C12FC">
            <w:pPr>
              <w:pStyle w:val="TAC"/>
              <w:rPr>
                <w:rFonts w:cs="v5.0.0"/>
                <w:lang w:val="fr-FR"/>
              </w:rPr>
            </w:pPr>
            <w:r w:rsidRPr="00991923">
              <w:rPr>
                <w:rFonts w:cs="v5.0.0"/>
                <w:bCs/>
              </w:rPr>
              <w:t>-79.7</w:t>
            </w:r>
          </w:p>
        </w:tc>
        <w:tc>
          <w:tcPr>
            <w:tcW w:w="1416" w:type="dxa"/>
            <w:tcBorders>
              <w:top w:val="single" w:sz="4" w:space="0" w:color="auto"/>
              <w:left w:val="single" w:sz="4" w:space="0" w:color="auto"/>
              <w:bottom w:val="nil"/>
              <w:right w:val="single" w:sz="4" w:space="0" w:color="auto"/>
            </w:tcBorders>
          </w:tcPr>
          <w:p w14:paraId="0530BA3C" w14:textId="77777777" w:rsidR="00AA7C58" w:rsidRPr="008C3753" w:rsidRDefault="00AA7C58" w:rsidP="003C12FC">
            <w:pPr>
              <w:pStyle w:val="TAC"/>
            </w:pPr>
          </w:p>
        </w:tc>
      </w:tr>
      <w:tr w:rsidR="00AA7C58" w:rsidRPr="008C3753" w14:paraId="41902015"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A2F247D" w14:textId="77777777" w:rsidR="00AA7C58" w:rsidRPr="008C3753" w:rsidRDefault="00AA7C58" w:rsidP="003C12FC">
            <w:pPr>
              <w:pStyle w:val="TAC"/>
            </w:pPr>
            <w:r w:rsidRPr="008C3753">
              <w:rPr>
                <w:rFonts w:cs="v5.0.0"/>
                <w:lang w:val="fr-FR"/>
              </w:rPr>
              <w:t>5</w:t>
            </w:r>
          </w:p>
        </w:tc>
        <w:tc>
          <w:tcPr>
            <w:tcW w:w="1416" w:type="dxa"/>
            <w:tcBorders>
              <w:top w:val="nil"/>
              <w:left w:val="single" w:sz="4" w:space="0" w:color="auto"/>
              <w:bottom w:val="nil"/>
              <w:right w:val="single" w:sz="4" w:space="0" w:color="auto"/>
            </w:tcBorders>
          </w:tcPr>
          <w:p w14:paraId="7D97D887"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455A9C7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03170F3" w14:textId="77777777" w:rsidR="00AA7C58" w:rsidRPr="008C3753" w:rsidRDefault="00AA7C58" w:rsidP="003C12FC">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43C6ED73" w14:textId="77777777" w:rsidR="00AA7C58" w:rsidRPr="008C3753" w:rsidRDefault="00AA7C58" w:rsidP="003C12FC">
            <w:pPr>
              <w:pStyle w:val="TAC"/>
            </w:pPr>
          </w:p>
        </w:tc>
      </w:tr>
      <w:tr w:rsidR="00A02745" w:rsidRPr="008C3753" w14:paraId="04472A7E" w14:textId="77777777" w:rsidTr="003C12FC">
        <w:trPr>
          <w:cantSplit/>
          <w:jc w:val="center"/>
          <w:ins w:id="278" w:author="Iwajlo Angelow (Nokia)" w:date="2025-04-29T09:20:00Z"/>
        </w:trPr>
        <w:tc>
          <w:tcPr>
            <w:tcW w:w="1416" w:type="dxa"/>
            <w:tcBorders>
              <w:top w:val="single" w:sz="4" w:space="0" w:color="auto"/>
              <w:left w:val="single" w:sz="4" w:space="0" w:color="auto"/>
              <w:bottom w:val="single" w:sz="4" w:space="0" w:color="auto"/>
              <w:right w:val="single" w:sz="4" w:space="0" w:color="auto"/>
            </w:tcBorders>
          </w:tcPr>
          <w:p w14:paraId="45BE499F" w14:textId="34B85C5F" w:rsidR="00A02745" w:rsidRPr="008C3753" w:rsidRDefault="00A02745" w:rsidP="003C12FC">
            <w:pPr>
              <w:pStyle w:val="TAC"/>
              <w:rPr>
                <w:ins w:id="279" w:author="Iwajlo Angelow (Nokia)" w:date="2025-04-29T09:20:00Z" w16du:dateUtc="2025-04-29T14:20:00Z"/>
                <w:rFonts w:cs="v5.0.0"/>
                <w:lang w:val="fr-FR"/>
              </w:rPr>
            </w:pPr>
            <w:ins w:id="280" w:author="Iwajlo Angelow (Nokia)" w:date="2025-04-29T09:20:00Z" w16du:dateUtc="2025-04-29T14:20:00Z">
              <w:r>
                <w:rPr>
                  <w:rFonts w:cs="v5.0.0"/>
                  <w:lang w:val="fr-FR"/>
                </w:rPr>
                <w:t>7</w:t>
              </w:r>
            </w:ins>
          </w:p>
        </w:tc>
        <w:tc>
          <w:tcPr>
            <w:tcW w:w="1416" w:type="dxa"/>
            <w:tcBorders>
              <w:top w:val="nil"/>
              <w:left w:val="single" w:sz="4" w:space="0" w:color="auto"/>
              <w:bottom w:val="nil"/>
              <w:right w:val="single" w:sz="4" w:space="0" w:color="auto"/>
            </w:tcBorders>
          </w:tcPr>
          <w:p w14:paraId="301B2D22" w14:textId="77777777" w:rsidR="00A02745" w:rsidRPr="008C3753" w:rsidRDefault="00A02745" w:rsidP="003C12FC">
            <w:pPr>
              <w:pStyle w:val="TAC"/>
              <w:rPr>
                <w:ins w:id="281" w:author="Iwajlo Angelow (Nokia)" w:date="2025-04-29T09:20:00Z" w16du:dateUtc="2025-04-29T14:20:00Z"/>
              </w:rPr>
            </w:pPr>
          </w:p>
        </w:tc>
        <w:tc>
          <w:tcPr>
            <w:tcW w:w="1416" w:type="dxa"/>
            <w:tcBorders>
              <w:top w:val="nil"/>
              <w:left w:val="single" w:sz="4" w:space="0" w:color="auto"/>
              <w:bottom w:val="nil"/>
              <w:right w:val="single" w:sz="4" w:space="0" w:color="auto"/>
            </w:tcBorders>
          </w:tcPr>
          <w:p w14:paraId="1D9F390F" w14:textId="77777777" w:rsidR="00A02745" w:rsidRPr="008C3753" w:rsidRDefault="00A02745" w:rsidP="003C12FC">
            <w:pPr>
              <w:pStyle w:val="TAC"/>
              <w:rPr>
                <w:ins w:id="282" w:author="Iwajlo Angelow (Nokia)" w:date="2025-04-29T09:20:00Z" w16du:dateUtc="2025-04-29T14:20:00Z"/>
              </w:rPr>
            </w:pPr>
          </w:p>
        </w:tc>
        <w:tc>
          <w:tcPr>
            <w:tcW w:w="1416" w:type="dxa"/>
            <w:tcBorders>
              <w:top w:val="single" w:sz="4" w:space="0" w:color="auto"/>
              <w:left w:val="single" w:sz="4" w:space="0" w:color="auto"/>
              <w:bottom w:val="single" w:sz="4" w:space="0" w:color="auto"/>
              <w:right w:val="single" w:sz="4" w:space="0" w:color="auto"/>
            </w:tcBorders>
          </w:tcPr>
          <w:p w14:paraId="005CC7C6" w14:textId="785642BB" w:rsidR="00A02745" w:rsidRPr="008C3753" w:rsidRDefault="00A02745" w:rsidP="003C12FC">
            <w:pPr>
              <w:pStyle w:val="TAC"/>
              <w:rPr>
                <w:ins w:id="283" w:author="Iwajlo Angelow (Nokia)" w:date="2025-04-29T09:20:00Z" w16du:dateUtc="2025-04-29T14:20:00Z"/>
                <w:rFonts w:cs="v5.0.0"/>
                <w:lang w:val="fr-FR"/>
              </w:rPr>
            </w:pPr>
            <w:ins w:id="284" w:author="Iwajlo Angelow (Nokia)" w:date="2025-04-29T09:20:00Z" w16du:dateUtc="2025-04-29T14:20:00Z">
              <w:r>
                <w:rPr>
                  <w:rFonts w:cs="v5.0.0"/>
                  <w:lang w:val="fr-FR"/>
                </w:rPr>
                <w:t>-76.0</w:t>
              </w:r>
            </w:ins>
          </w:p>
        </w:tc>
        <w:tc>
          <w:tcPr>
            <w:tcW w:w="1416" w:type="dxa"/>
            <w:tcBorders>
              <w:top w:val="nil"/>
              <w:left w:val="single" w:sz="4" w:space="0" w:color="auto"/>
              <w:bottom w:val="nil"/>
              <w:right w:val="single" w:sz="4" w:space="0" w:color="auto"/>
            </w:tcBorders>
          </w:tcPr>
          <w:p w14:paraId="0268A9CF" w14:textId="77777777" w:rsidR="00A02745" w:rsidRPr="008C3753" w:rsidRDefault="00A02745" w:rsidP="003C12FC">
            <w:pPr>
              <w:pStyle w:val="TAC"/>
              <w:rPr>
                <w:ins w:id="285" w:author="Iwajlo Angelow (Nokia)" w:date="2025-04-29T09:20:00Z" w16du:dateUtc="2025-04-29T14:20:00Z"/>
              </w:rPr>
            </w:pPr>
          </w:p>
        </w:tc>
      </w:tr>
      <w:tr w:rsidR="00AA7C58" w:rsidRPr="008C3753" w14:paraId="132457B7"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512B8E29" w14:textId="77777777" w:rsidR="00AA7C58" w:rsidRPr="008C3753" w:rsidRDefault="00AA7C58" w:rsidP="003C12FC">
            <w:pPr>
              <w:pStyle w:val="TAC"/>
            </w:pPr>
            <w:r w:rsidRPr="008C3753">
              <w:rPr>
                <w:rFonts w:cs="v5.0.0"/>
                <w:lang w:val="fr-FR"/>
              </w:rPr>
              <w:t>10</w:t>
            </w:r>
          </w:p>
        </w:tc>
        <w:tc>
          <w:tcPr>
            <w:tcW w:w="1416" w:type="dxa"/>
            <w:tcBorders>
              <w:top w:val="nil"/>
              <w:left w:val="single" w:sz="4" w:space="0" w:color="auto"/>
              <w:bottom w:val="nil"/>
              <w:right w:val="single" w:sz="4" w:space="0" w:color="auto"/>
            </w:tcBorders>
          </w:tcPr>
          <w:p w14:paraId="0EF98E25"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16CECD5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6A8BA1C" w14:textId="77777777" w:rsidR="00AA7C58" w:rsidRPr="008C3753" w:rsidRDefault="00AA7C58" w:rsidP="003C12FC">
            <w:pPr>
              <w:pStyle w:val="TAC"/>
            </w:pPr>
            <w:r w:rsidRPr="008C3753">
              <w:rPr>
                <w:rFonts w:cs="v5.0.0"/>
                <w:lang w:val="fr-FR"/>
              </w:rPr>
              <w:t>-74.3</w:t>
            </w:r>
          </w:p>
        </w:tc>
        <w:tc>
          <w:tcPr>
            <w:tcW w:w="1416" w:type="dxa"/>
            <w:tcBorders>
              <w:top w:val="nil"/>
              <w:left w:val="single" w:sz="4" w:space="0" w:color="auto"/>
              <w:bottom w:val="nil"/>
              <w:right w:val="single" w:sz="4" w:space="0" w:color="auto"/>
            </w:tcBorders>
          </w:tcPr>
          <w:p w14:paraId="61F8716D" w14:textId="77777777" w:rsidR="00AA7C58" w:rsidRPr="008C3753" w:rsidRDefault="00AA7C58" w:rsidP="003C12FC">
            <w:pPr>
              <w:pStyle w:val="TAC"/>
            </w:pPr>
          </w:p>
        </w:tc>
      </w:tr>
      <w:tr w:rsidR="00AA7C58" w:rsidRPr="008C3753" w14:paraId="2675779C"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445B748" w14:textId="77777777" w:rsidR="00AA7C58" w:rsidRPr="008C3753" w:rsidRDefault="00AA7C58" w:rsidP="003C12FC">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31954104"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45EBF3AB"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7EFD053" w14:textId="77777777" w:rsidR="00AA7C58" w:rsidRPr="008C3753" w:rsidRDefault="00AA7C58" w:rsidP="003C12FC">
            <w:pPr>
              <w:pStyle w:val="TAC"/>
            </w:pPr>
            <w:r w:rsidRPr="008C3753">
              <w:rPr>
                <w:rFonts w:cs="v5.0.0"/>
                <w:lang w:val="fr-FR"/>
              </w:rPr>
              <w:t>-72.5</w:t>
            </w:r>
          </w:p>
        </w:tc>
        <w:tc>
          <w:tcPr>
            <w:tcW w:w="1416" w:type="dxa"/>
            <w:tcBorders>
              <w:top w:val="nil"/>
              <w:left w:val="single" w:sz="4" w:space="0" w:color="auto"/>
              <w:bottom w:val="nil"/>
              <w:right w:val="single" w:sz="4" w:space="0" w:color="auto"/>
            </w:tcBorders>
          </w:tcPr>
          <w:p w14:paraId="1617B488" w14:textId="77777777" w:rsidR="00AA7C58" w:rsidRPr="008C3753" w:rsidRDefault="00AA7C58" w:rsidP="003C12FC">
            <w:pPr>
              <w:pStyle w:val="TAC"/>
            </w:pPr>
          </w:p>
        </w:tc>
      </w:tr>
      <w:tr w:rsidR="00AA7C58" w:rsidRPr="008C3753" w14:paraId="188CB3B1"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37A69FA" w14:textId="77777777" w:rsidR="00AA7C58" w:rsidRPr="008C3753" w:rsidRDefault="00AA7C58" w:rsidP="003C12FC">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0A40482E" w14:textId="77777777" w:rsidR="00AA7C58" w:rsidRPr="008C3753" w:rsidRDefault="00AA7C58" w:rsidP="003C12FC">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5F1DD491"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6709FF0" w14:textId="77777777" w:rsidR="00AA7C58" w:rsidRPr="008C3753" w:rsidRDefault="00AA7C58" w:rsidP="003C12FC">
            <w:pPr>
              <w:pStyle w:val="TAC"/>
            </w:pPr>
            <w:r w:rsidRPr="008C3753">
              <w:rPr>
                <w:rFonts w:cs="v5.0.0"/>
                <w:lang w:val="fr-FR"/>
              </w:rPr>
              <w:t>-71.2</w:t>
            </w:r>
          </w:p>
        </w:tc>
        <w:tc>
          <w:tcPr>
            <w:tcW w:w="1416" w:type="dxa"/>
            <w:tcBorders>
              <w:top w:val="nil"/>
              <w:left w:val="single" w:sz="4" w:space="0" w:color="auto"/>
              <w:bottom w:val="nil"/>
              <w:right w:val="single" w:sz="4" w:space="0" w:color="auto"/>
            </w:tcBorders>
          </w:tcPr>
          <w:p w14:paraId="79B464D2" w14:textId="77777777" w:rsidR="00AA7C58" w:rsidRPr="008C3753" w:rsidRDefault="00AA7C58" w:rsidP="003C12FC">
            <w:pPr>
              <w:pStyle w:val="TAC"/>
            </w:pPr>
          </w:p>
        </w:tc>
      </w:tr>
      <w:tr w:rsidR="00AA7C58" w:rsidRPr="008C3753" w14:paraId="7CCD2C40"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8D65A40" w14:textId="77777777" w:rsidR="00AA7C58" w:rsidRPr="008C3753" w:rsidRDefault="00AA7C58" w:rsidP="003C12FC">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02513800" w14:textId="77777777" w:rsidR="00AA7C58" w:rsidRPr="008C3753" w:rsidRDefault="00AA7C58" w:rsidP="003C12FC">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00DDF6F3" w14:textId="77777777" w:rsidR="00AA7C58" w:rsidRPr="008C3753" w:rsidRDefault="00AA7C58" w:rsidP="003C12FC">
            <w:pPr>
              <w:pStyle w:val="TAC"/>
            </w:pPr>
            <w:r w:rsidRPr="008C3753">
              <w:rPr>
                <w:rFonts w:cs="v5.0.0"/>
                <w:lang w:val="fr-FR"/>
              </w:rPr>
              <w:t>-94.4</w:t>
            </w:r>
          </w:p>
        </w:tc>
        <w:tc>
          <w:tcPr>
            <w:tcW w:w="1416" w:type="dxa"/>
            <w:tcBorders>
              <w:top w:val="single" w:sz="4" w:space="0" w:color="auto"/>
              <w:left w:val="single" w:sz="4" w:space="0" w:color="auto"/>
              <w:bottom w:val="single" w:sz="4" w:space="0" w:color="auto"/>
              <w:right w:val="single" w:sz="4" w:space="0" w:color="auto"/>
            </w:tcBorders>
          </w:tcPr>
          <w:p w14:paraId="5E577C6E" w14:textId="77777777" w:rsidR="00AA7C58" w:rsidRPr="008C3753" w:rsidRDefault="00AA7C58" w:rsidP="003C12FC">
            <w:pPr>
              <w:pStyle w:val="TAC"/>
            </w:pPr>
            <w:r w:rsidRPr="008C3753">
              <w:rPr>
                <w:rFonts w:cs="v5.0.0"/>
                <w:lang w:val="fr-FR"/>
              </w:rPr>
              <w:t>-70.2</w:t>
            </w:r>
          </w:p>
        </w:tc>
        <w:tc>
          <w:tcPr>
            <w:tcW w:w="1416" w:type="dxa"/>
            <w:tcBorders>
              <w:top w:val="nil"/>
              <w:left w:val="single" w:sz="4" w:space="0" w:color="auto"/>
              <w:bottom w:val="nil"/>
              <w:right w:val="single" w:sz="4" w:space="0" w:color="auto"/>
            </w:tcBorders>
          </w:tcPr>
          <w:p w14:paraId="5D4D629E" w14:textId="77777777" w:rsidR="00AA7C58" w:rsidRPr="008C3753" w:rsidRDefault="00AA7C58" w:rsidP="003C12FC">
            <w:pPr>
              <w:pStyle w:val="TAC"/>
            </w:pPr>
            <w:r w:rsidRPr="008C3753">
              <w:rPr>
                <w:rFonts w:cs="v5.0.0"/>
                <w:lang w:val="fr-FR"/>
              </w:rPr>
              <w:t>AWGN</w:t>
            </w:r>
          </w:p>
        </w:tc>
      </w:tr>
      <w:tr w:rsidR="00AA7C58" w:rsidRPr="008C3753" w14:paraId="1B190548"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6277FD2" w14:textId="77777777" w:rsidR="00AA7C58" w:rsidRPr="008C3753" w:rsidRDefault="00AA7C58" w:rsidP="003C12FC">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145F7CC6" w14:textId="77777777" w:rsidR="00AA7C58" w:rsidRPr="008C3753" w:rsidRDefault="00AA7C58" w:rsidP="003C12FC">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2E42777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6EE11A2" w14:textId="77777777" w:rsidR="00AA7C58" w:rsidRPr="008C3753" w:rsidRDefault="00AA7C58" w:rsidP="003C12FC">
            <w:pPr>
              <w:pStyle w:val="TAC"/>
            </w:pPr>
            <w:r w:rsidRPr="008C3753">
              <w:rPr>
                <w:rFonts w:cs="v5.0.0"/>
                <w:lang w:val="fr-FR"/>
              </w:rPr>
              <w:t>-69.4</w:t>
            </w:r>
          </w:p>
        </w:tc>
        <w:tc>
          <w:tcPr>
            <w:tcW w:w="1416" w:type="dxa"/>
            <w:tcBorders>
              <w:top w:val="nil"/>
              <w:left w:val="single" w:sz="4" w:space="0" w:color="auto"/>
              <w:bottom w:val="nil"/>
              <w:right w:val="single" w:sz="4" w:space="0" w:color="auto"/>
            </w:tcBorders>
          </w:tcPr>
          <w:p w14:paraId="362741EE" w14:textId="77777777" w:rsidR="00AA7C58" w:rsidRPr="008C3753" w:rsidRDefault="00AA7C58" w:rsidP="003C12FC">
            <w:pPr>
              <w:pStyle w:val="TAC"/>
            </w:pPr>
          </w:p>
        </w:tc>
      </w:tr>
      <w:tr w:rsidR="00AA7C58" w:rsidRPr="008C3753" w14:paraId="15061F00"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29EC4904" w14:textId="77777777" w:rsidR="00AA7C58" w:rsidRPr="008C3753" w:rsidRDefault="00AA7C58" w:rsidP="003C12FC">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68B9D838"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CA8DE45"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3563D58F" w14:textId="77777777" w:rsidR="00AA7C58" w:rsidRPr="008C3753" w:rsidRDefault="00AA7C58" w:rsidP="003C12FC">
            <w:pPr>
              <w:pStyle w:val="TAC"/>
              <w:rPr>
                <w:rFonts w:cs="v5.0.0"/>
                <w:lang w:val="fr-FR"/>
              </w:rPr>
            </w:pPr>
            <w:r>
              <w:rPr>
                <w:rFonts w:cs="v5.0.0"/>
                <w:lang w:val="fr-FR"/>
              </w:rPr>
              <w:t>-68.7</w:t>
            </w:r>
          </w:p>
        </w:tc>
        <w:tc>
          <w:tcPr>
            <w:tcW w:w="1416" w:type="dxa"/>
            <w:tcBorders>
              <w:top w:val="nil"/>
              <w:left w:val="single" w:sz="4" w:space="0" w:color="auto"/>
              <w:bottom w:val="nil"/>
              <w:right w:val="single" w:sz="4" w:space="0" w:color="auto"/>
            </w:tcBorders>
          </w:tcPr>
          <w:p w14:paraId="52049648" w14:textId="77777777" w:rsidR="00AA7C58" w:rsidRPr="008C3753" w:rsidRDefault="00AA7C58" w:rsidP="003C12FC">
            <w:pPr>
              <w:pStyle w:val="TAC"/>
            </w:pPr>
          </w:p>
        </w:tc>
      </w:tr>
      <w:tr w:rsidR="00AA7C58" w:rsidRPr="008C3753" w14:paraId="574B63D7"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26E00A7C" w14:textId="77777777" w:rsidR="00AA7C58" w:rsidRPr="008C3753" w:rsidRDefault="00AA7C58" w:rsidP="003C12FC">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7BFEF575"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7F1B9577"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042021F" w14:textId="77777777" w:rsidR="00AA7C58" w:rsidRPr="008C3753" w:rsidRDefault="00AA7C58" w:rsidP="003C12FC">
            <w:pPr>
              <w:pStyle w:val="TAC"/>
            </w:pPr>
            <w:r>
              <w:rPr>
                <w:rFonts w:cs="v5.0.0"/>
                <w:lang w:val="fr-FR"/>
              </w:rPr>
              <w:t>-68.1</w:t>
            </w:r>
          </w:p>
        </w:tc>
        <w:tc>
          <w:tcPr>
            <w:tcW w:w="1416" w:type="dxa"/>
            <w:tcBorders>
              <w:top w:val="nil"/>
              <w:left w:val="single" w:sz="4" w:space="0" w:color="auto"/>
              <w:bottom w:val="nil"/>
              <w:right w:val="single" w:sz="4" w:space="0" w:color="auto"/>
            </w:tcBorders>
          </w:tcPr>
          <w:p w14:paraId="5F583DE5" w14:textId="77777777" w:rsidR="00AA7C58" w:rsidRPr="008C3753" w:rsidRDefault="00AA7C58" w:rsidP="003C12FC">
            <w:pPr>
              <w:pStyle w:val="TAC"/>
            </w:pPr>
          </w:p>
        </w:tc>
      </w:tr>
      <w:tr w:rsidR="00AA7C58" w:rsidRPr="008C3753" w14:paraId="1F281A0E"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2420D4B" w14:textId="77777777" w:rsidR="00AA7C58" w:rsidRPr="008C3753" w:rsidRDefault="00AA7C58" w:rsidP="003C12FC">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3B04B616"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ECA3A8B"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F34BB16" w14:textId="77777777" w:rsidR="00AA7C58" w:rsidRPr="008C3753" w:rsidRDefault="00AA7C58" w:rsidP="003C12FC">
            <w:pPr>
              <w:pStyle w:val="TAC"/>
              <w:rPr>
                <w:rFonts w:cs="v5.0.0"/>
                <w:lang w:val="fr-FR"/>
              </w:rPr>
            </w:pPr>
            <w:r>
              <w:rPr>
                <w:rFonts w:cs="v5.0.0"/>
                <w:lang w:val="fr-FR"/>
              </w:rPr>
              <w:t>-67.6</w:t>
            </w:r>
          </w:p>
        </w:tc>
        <w:tc>
          <w:tcPr>
            <w:tcW w:w="1416" w:type="dxa"/>
            <w:tcBorders>
              <w:top w:val="nil"/>
              <w:left w:val="single" w:sz="4" w:space="0" w:color="auto"/>
              <w:bottom w:val="nil"/>
              <w:right w:val="single" w:sz="4" w:space="0" w:color="auto"/>
            </w:tcBorders>
          </w:tcPr>
          <w:p w14:paraId="54FA3DF7" w14:textId="77777777" w:rsidR="00AA7C58" w:rsidRPr="008C3753" w:rsidRDefault="00AA7C58" w:rsidP="003C12FC">
            <w:pPr>
              <w:pStyle w:val="TAC"/>
            </w:pPr>
          </w:p>
        </w:tc>
      </w:tr>
      <w:tr w:rsidR="00AA7C58" w:rsidRPr="008C3753" w14:paraId="7EFF74A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07C3F16" w14:textId="77777777" w:rsidR="00AA7C58" w:rsidRPr="008C3753" w:rsidRDefault="00AA7C58" w:rsidP="003C12FC">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198D0B15" w14:textId="77777777" w:rsidR="00AA7C58" w:rsidRPr="008C3753" w:rsidRDefault="00AA7C58" w:rsidP="003C12FC">
            <w:pPr>
              <w:pStyle w:val="TAC"/>
            </w:pPr>
          </w:p>
        </w:tc>
        <w:tc>
          <w:tcPr>
            <w:tcW w:w="1416" w:type="dxa"/>
            <w:tcBorders>
              <w:top w:val="nil"/>
              <w:left w:val="single" w:sz="4" w:space="0" w:color="auto"/>
              <w:bottom w:val="single" w:sz="4" w:space="0" w:color="auto"/>
              <w:right w:val="single" w:sz="4" w:space="0" w:color="auto"/>
            </w:tcBorders>
          </w:tcPr>
          <w:p w14:paraId="52EEE12C"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314125D5" w14:textId="77777777" w:rsidR="00AA7C58" w:rsidRPr="008C3753" w:rsidRDefault="00AA7C58" w:rsidP="003C12FC">
            <w:pPr>
              <w:pStyle w:val="TAC"/>
            </w:pPr>
            <w:r w:rsidRPr="008C3753">
              <w:rPr>
                <w:rFonts w:cs="v5.0.0"/>
                <w:lang w:val="fr-FR"/>
              </w:rPr>
              <w:t>-67.1</w:t>
            </w:r>
          </w:p>
        </w:tc>
        <w:tc>
          <w:tcPr>
            <w:tcW w:w="1416" w:type="dxa"/>
            <w:tcBorders>
              <w:top w:val="nil"/>
              <w:left w:val="single" w:sz="4" w:space="0" w:color="auto"/>
              <w:bottom w:val="single" w:sz="4" w:space="0" w:color="auto"/>
              <w:right w:val="single" w:sz="4" w:space="0" w:color="auto"/>
            </w:tcBorders>
          </w:tcPr>
          <w:p w14:paraId="2B5535D8" w14:textId="77777777" w:rsidR="00AA7C58" w:rsidRPr="008C3753" w:rsidRDefault="00AA7C58" w:rsidP="003C12FC">
            <w:pPr>
              <w:pStyle w:val="TAC"/>
            </w:pPr>
          </w:p>
        </w:tc>
      </w:tr>
      <w:tr w:rsidR="00AA7C58" w:rsidRPr="008C3753" w14:paraId="5212539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292B6564" w14:textId="77777777" w:rsidR="00AA7C58" w:rsidRPr="008C3753" w:rsidRDefault="00AA7C58" w:rsidP="003C12FC">
            <w:pPr>
              <w:pStyle w:val="TAC"/>
              <w:rPr>
                <w:rFonts w:cs="v5.0.0"/>
                <w:lang w:val="fr-FR"/>
              </w:rPr>
            </w:pPr>
            <w:r w:rsidRPr="00991923">
              <w:rPr>
                <w:b/>
              </w:rPr>
              <w:t>3</w:t>
            </w:r>
          </w:p>
        </w:tc>
        <w:tc>
          <w:tcPr>
            <w:tcW w:w="1416" w:type="dxa"/>
            <w:tcBorders>
              <w:top w:val="single" w:sz="4" w:space="0" w:color="auto"/>
              <w:left w:val="single" w:sz="4" w:space="0" w:color="auto"/>
              <w:bottom w:val="nil"/>
              <w:right w:val="single" w:sz="4" w:space="0" w:color="auto"/>
            </w:tcBorders>
          </w:tcPr>
          <w:p w14:paraId="00DD79AF" w14:textId="77777777" w:rsidR="00AA7C58" w:rsidRPr="008C3753" w:rsidRDefault="00AA7C58" w:rsidP="003C12FC">
            <w:pPr>
              <w:pStyle w:val="TAC"/>
            </w:pPr>
          </w:p>
        </w:tc>
        <w:tc>
          <w:tcPr>
            <w:tcW w:w="1416" w:type="dxa"/>
            <w:tcBorders>
              <w:top w:val="single" w:sz="4" w:space="0" w:color="auto"/>
              <w:left w:val="single" w:sz="4" w:space="0" w:color="auto"/>
              <w:bottom w:val="nil"/>
              <w:right w:val="single" w:sz="4" w:space="0" w:color="auto"/>
            </w:tcBorders>
          </w:tcPr>
          <w:p w14:paraId="4B91E592"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3720F851" w14:textId="77777777" w:rsidR="00AA7C58" w:rsidRPr="008C3753" w:rsidRDefault="00AA7C58" w:rsidP="003C12FC">
            <w:pPr>
              <w:pStyle w:val="TAC"/>
              <w:rPr>
                <w:rFonts w:cs="v5.0.0"/>
                <w:lang w:val="fr-FR"/>
              </w:rPr>
            </w:pPr>
            <w:r w:rsidRPr="00991923">
              <w:rPr>
                <w:rFonts w:cs="v5.0.0"/>
                <w:bCs/>
              </w:rPr>
              <w:t>-79.7</w:t>
            </w:r>
          </w:p>
        </w:tc>
        <w:tc>
          <w:tcPr>
            <w:tcW w:w="1416" w:type="dxa"/>
            <w:tcBorders>
              <w:top w:val="single" w:sz="4" w:space="0" w:color="auto"/>
              <w:left w:val="single" w:sz="4" w:space="0" w:color="auto"/>
              <w:bottom w:val="nil"/>
              <w:right w:val="single" w:sz="4" w:space="0" w:color="auto"/>
            </w:tcBorders>
          </w:tcPr>
          <w:p w14:paraId="06E31E69" w14:textId="77777777" w:rsidR="00AA7C58" w:rsidRPr="008C3753" w:rsidRDefault="00AA7C58" w:rsidP="003C12FC">
            <w:pPr>
              <w:pStyle w:val="TAC"/>
            </w:pPr>
          </w:p>
        </w:tc>
      </w:tr>
      <w:tr w:rsidR="00AA7C58" w:rsidRPr="008C3753" w14:paraId="4999509A"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241DE9ED" w14:textId="77777777" w:rsidR="00AA7C58" w:rsidRPr="008C3753" w:rsidRDefault="00AA7C58" w:rsidP="003C12FC">
            <w:pPr>
              <w:pStyle w:val="TAC"/>
              <w:rPr>
                <w:rFonts w:cs="v5.0.0"/>
                <w:lang w:val="fr-FR"/>
              </w:rPr>
            </w:pPr>
            <w:r w:rsidRPr="008C3753">
              <w:rPr>
                <w:rFonts w:cs="v5.0.0"/>
                <w:lang w:val="fr-FR"/>
              </w:rPr>
              <w:t>5</w:t>
            </w:r>
          </w:p>
        </w:tc>
        <w:tc>
          <w:tcPr>
            <w:tcW w:w="1416" w:type="dxa"/>
            <w:tcBorders>
              <w:top w:val="nil"/>
              <w:left w:val="single" w:sz="4" w:space="0" w:color="auto"/>
              <w:bottom w:val="nil"/>
              <w:right w:val="single" w:sz="4" w:space="0" w:color="auto"/>
            </w:tcBorders>
          </w:tcPr>
          <w:p w14:paraId="2AA3FEAB"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706DAA3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3A28778B" w14:textId="77777777" w:rsidR="00AA7C58" w:rsidRPr="008C3753" w:rsidRDefault="00AA7C58" w:rsidP="003C12FC">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3D7EEEBB" w14:textId="77777777" w:rsidR="00AA7C58" w:rsidRPr="008C3753" w:rsidRDefault="00AA7C58" w:rsidP="003C12FC">
            <w:pPr>
              <w:pStyle w:val="TAC"/>
            </w:pPr>
          </w:p>
        </w:tc>
      </w:tr>
      <w:tr w:rsidR="00A02745" w:rsidRPr="008C3753" w14:paraId="51282345" w14:textId="77777777" w:rsidTr="003C12FC">
        <w:trPr>
          <w:cantSplit/>
          <w:jc w:val="center"/>
          <w:ins w:id="286" w:author="Iwajlo Angelow (Nokia)" w:date="2025-04-29T09:20:00Z"/>
        </w:trPr>
        <w:tc>
          <w:tcPr>
            <w:tcW w:w="1416" w:type="dxa"/>
            <w:tcBorders>
              <w:top w:val="single" w:sz="4" w:space="0" w:color="auto"/>
              <w:left w:val="single" w:sz="4" w:space="0" w:color="auto"/>
              <w:bottom w:val="single" w:sz="4" w:space="0" w:color="auto"/>
              <w:right w:val="single" w:sz="4" w:space="0" w:color="auto"/>
            </w:tcBorders>
          </w:tcPr>
          <w:p w14:paraId="2B9EB70F" w14:textId="6A30075B" w:rsidR="00A02745" w:rsidRPr="008C3753" w:rsidRDefault="00A02745" w:rsidP="003C12FC">
            <w:pPr>
              <w:pStyle w:val="TAC"/>
              <w:rPr>
                <w:ins w:id="287" w:author="Iwajlo Angelow (Nokia)" w:date="2025-04-29T09:20:00Z" w16du:dateUtc="2025-04-29T14:20:00Z"/>
                <w:rFonts w:cs="v5.0.0"/>
                <w:lang w:val="fr-FR"/>
              </w:rPr>
            </w:pPr>
            <w:ins w:id="288" w:author="Iwajlo Angelow (Nokia)" w:date="2025-04-29T09:20:00Z" w16du:dateUtc="2025-04-29T14:20:00Z">
              <w:r>
                <w:rPr>
                  <w:rFonts w:cs="v5.0.0"/>
                  <w:lang w:val="fr-FR"/>
                </w:rPr>
                <w:t>7</w:t>
              </w:r>
            </w:ins>
          </w:p>
        </w:tc>
        <w:tc>
          <w:tcPr>
            <w:tcW w:w="1416" w:type="dxa"/>
            <w:tcBorders>
              <w:top w:val="nil"/>
              <w:left w:val="single" w:sz="4" w:space="0" w:color="auto"/>
              <w:bottom w:val="nil"/>
              <w:right w:val="single" w:sz="4" w:space="0" w:color="auto"/>
            </w:tcBorders>
          </w:tcPr>
          <w:p w14:paraId="02E18FCC" w14:textId="77777777" w:rsidR="00A02745" w:rsidRPr="008C3753" w:rsidRDefault="00A02745" w:rsidP="003C12FC">
            <w:pPr>
              <w:pStyle w:val="TAC"/>
              <w:rPr>
                <w:ins w:id="289" w:author="Iwajlo Angelow (Nokia)" w:date="2025-04-29T09:20:00Z" w16du:dateUtc="2025-04-29T14:20:00Z"/>
              </w:rPr>
            </w:pPr>
          </w:p>
        </w:tc>
        <w:tc>
          <w:tcPr>
            <w:tcW w:w="1416" w:type="dxa"/>
            <w:tcBorders>
              <w:top w:val="nil"/>
              <w:left w:val="single" w:sz="4" w:space="0" w:color="auto"/>
              <w:bottom w:val="nil"/>
              <w:right w:val="single" w:sz="4" w:space="0" w:color="auto"/>
            </w:tcBorders>
          </w:tcPr>
          <w:p w14:paraId="22563451" w14:textId="77777777" w:rsidR="00A02745" w:rsidRPr="008C3753" w:rsidRDefault="00A02745" w:rsidP="003C12FC">
            <w:pPr>
              <w:pStyle w:val="TAC"/>
              <w:rPr>
                <w:ins w:id="290" w:author="Iwajlo Angelow (Nokia)" w:date="2025-04-29T09:20:00Z" w16du:dateUtc="2025-04-29T14:20:00Z"/>
              </w:rPr>
            </w:pPr>
          </w:p>
        </w:tc>
        <w:tc>
          <w:tcPr>
            <w:tcW w:w="1416" w:type="dxa"/>
            <w:tcBorders>
              <w:top w:val="single" w:sz="4" w:space="0" w:color="auto"/>
              <w:left w:val="single" w:sz="4" w:space="0" w:color="auto"/>
              <w:bottom w:val="single" w:sz="4" w:space="0" w:color="auto"/>
              <w:right w:val="single" w:sz="4" w:space="0" w:color="auto"/>
            </w:tcBorders>
          </w:tcPr>
          <w:p w14:paraId="6021CB89" w14:textId="30EFD7A1" w:rsidR="00A02745" w:rsidRPr="008C3753" w:rsidRDefault="00A02745" w:rsidP="003C12FC">
            <w:pPr>
              <w:pStyle w:val="TAC"/>
              <w:rPr>
                <w:ins w:id="291" w:author="Iwajlo Angelow (Nokia)" w:date="2025-04-29T09:20:00Z" w16du:dateUtc="2025-04-29T14:20:00Z"/>
                <w:rFonts w:cs="v5.0.0"/>
                <w:lang w:val="fr-FR"/>
              </w:rPr>
            </w:pPr>
            <w:ins w:id="292" w:author="Iwajlo Angelow (Nokia)" w:date="2025-04-29T09:20:00Z" w16du:dateUtc="2025-04-29T14:20:00Z">
              <w:r>
                <w:rPr>
                  <w:rFonts w:cs="v5.0.0"/>
                  <w:lang w:val="fr-FR"/>
                </w:rPr>
                <w:t>-76.0</w:t>
              </w:r>
            </w:ins>
          </w:p>
        </w:tc>
        <w:tc>
          <w:tcPr>
            <w:tcW w:w="1416" w:type="dxa"/>
            <w:tcBorders>
              <w:top w:val="nil"/>
              <w:left w:val="single" w:sz="4" w:space="0" w:color="auto"/>
              <w:bottom w:val="nil"/>
              <w:right w:val="single" w:sz="4" w:space="0" w:color="auto"/>
            </w:tcBorders>
          </w:tcPr>
          <w:p w14:paraId="0B8A3BE3" w14:textId="77777777" w:rsidR="00A02745" w:rsidRPr="008C3753" w:rsidRDefault="00A02745" w:rsidP="003C12FC">
            <w:pPr>
              <w:pStyle w:val="TAC"/>
              <w:rPr>
                <w:ins w:id="293" w:author="Iwajlo Angelow (Nokia)" w:date="2025-04-29T09:20:00Z" w16du:dateUtc="2025-04-29T14:20:00Z"/>
              </w:rPr>
            </w:pPr>
          </w:p>
        </w:tc>
      </w:tr>
      <w:tr w:rsidR="00AA7C58" w:rsidRPr="008C3753" w14:paraId="0B09E7D1"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9B60787" w14:textId="77777777" w:rsidR="00AA7C58" w:rsidRPr="008C3753" w:rsidRDefault="00AA7C58" w:rsidP="003C12FC">
            <w:pPr>
              <w:pStyle w:val="TAC"/>
              <w:rPr>
                <w:rFonts w:cs="v5.0.0"/>
                <w:lang w:val="fr-FR"/>
              </w:rPr>
            </w:pPr>
            <w:r w:rsidRPr="008C3753">
              <w:rPr>
                <w:rFonts w:cs="v5.0.0"/>
                <w:lang w:val="fr-FR"/>
              </w:rPr>
              <w:t>10</w:t>
            </w:r>
          </w:p>
        </w:tc>
        <w:tc>
          <w:tcPr>
            <w:tcW w:w="1416" w:type="dxa"/>
            <w:tcBorders>
              <w:top w:val="nil"/>
              <w:left w:val="single" w:sz="4" w:space="0" w:color="auto"/>
              <w:bottom w:val="nil"/>
              <w:right w:val="single" w:sz="4" w:space="0" w:color="auto"/>
            </w:tcBorders>
          </w:tcPr>
          <w:p w14:paraId="774B88E0"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27CEFA7A"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A6BF2F6" w14:textId="77777777" w:rsidR="00AA7C58" w:rsidRPr="008C3753" w:rsidRDefault="00AA7C58" w:rsidP="003C12FC">
            <w:pPr>
              <w:pStyle w:val="TAC"/>
            </w:pPr>
            <w:r w:rsidRPr="008C3753">
              <w:rPr>
                <w:rFonts w:cs="v5.0.0"/>
                <w:lang w:val="fr-FR"/>
              </w:rPr>
              <w:t>-74.3</w:t>
            </w:r>
          </w:p>
        </w:tc>
        <w:tc>
          <w:tcPr>
            <w:tcW w:w="1416" w:type="dxa"/>
            <w:tcBorders>
              <w:top w:val="nil"/>
              <w:left w:val="single" w:sz="4" w:space="0" w:color="auto"/>
              <w:bottom w:val="nil"/>
              <w:right w:val="single" w:sz="4" w:space="0" w:color="auto"/>
            </w:tcBorders>
          </w:tcPr>
          <w:p w14:paraId="2A549CA3" w14:textId="77777777" w:rsidR="00AA7C58" w:rsidRPr="008C3753" w:rsidRDefault="00AA7C58" w:rsidP="003C12FC">
            <w:pPr>
              <w:pStyle w:val="TAC"/>
            </w:pPr>
          </w:p>
        </w:tc>
      </w:tr>
      <w:tr w:rsidR="00AA7C58" w:rsidRPr="008C3753" w14:paraId="25648D72"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60F0529" w14:textId="77777777" w:rsidR="00AA7C58" w:rsidRPr="008C3753" w:rsidRDefault="00AA7C58" w:rsidP="003C12FC">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5945AD44" w14:textId="77777777" w:rsidR="00AA7C58" w:rsidRPr="008C3753" w:rsidRDefault="00AA7C58" w:rsidP="003C12FC">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6114EC75"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AC02DC6" w14:textId="77777777" w:rsidR="00AA7C58" w:rsidRPr="008C3753" w:rsidRDefault="00AA7C58" w:rsidP="003C12FC">
            <w:pPr>
              <w:pStyle w:val="TAC"/>
            </w:pPr>
            <w:r w:rsidRPr="008C3753">
              <w:rPr>
                <w:rFonts w:cs="v5.0.0"/>
                <w:lang w:val="fr-FR"/>
              </w:rPr>
              <w:t>-72.5</w:t>
            </w:r>
          </w:p>
        </w:tc>
        <w:tc>
          <w:tcPr>
            <w:tcW w:w="1416" w:type="dxa"/>
            <w:tcBorders>
              <w:top w:val="nil"/>
              <w:left w:val="single" w:sz="4" w:space="0" w:color="auto"/>
              <w:bottom w:val="nil"/>
              <w:right w:val="single" w:sz="4" w:space="0" w:color="auto"/>
            </w:tcBorders>
          </w:tcPr>
          <w:p w14:paraId="39A90D00" w14:textId="77777777" w:rsidR="00AA7C58" w:rsidRPr="008C3753" w:rsidRDefault="00AA7C58" w:rsidP="003C12FC">
            <w:pPr>
              <w:pStyle w:val="TAC"/>
            </w:pPr>
          </w:p>
        </w:tc>
      </w:tr>
      <w:tr w:rsidR="00AA7C58" w:rsidRPr="008C3753" w14:paraId="09D10420"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D931D17" w14:textId="77777777" w:rsidR="00AA7C58" w:rsidRPr="008C3753" w:rsidRDefault="00AA7C58" w:rsidP="003C12FC">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2FCFCA8E" w14:textId="77777777" w:rsidR="00AA7C58" w:rsidRPr="008C3753" w:rsidRDefault="00AA7C58" w:rsidP="003C12FC">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519A8333" w14:textId="77777777" w:rsidR="00AA7C58" w:rsidRPr="008C3753" w:rsidRDefault="00AA7C58" w:rsidP="003C12FC">
            <w:pPr>
              <w:pStyle w:val="TAC"/>
            </w:pPr>
            <w:r w:rsidRPr="008C3753">
              <w:rPr>
                <w:lang w:val="fr-FR"/>
              </w:rPr>
              <w:t>-100.3</w:t>
            </w:r>
          </w:p>
        </w:tc>
        <w:tc>
          <w:tcPr>
            <w:tcW w:w="1416" w:type="dxa"/>
            <w:tcBorders>
              <w:top w:val="single" w:sz="4" w:space="0" w:color="auto"/>
              <w:left w:val="single" w:sz="4" w:space="0" w:color="auto"/>
              <w:bottom w:val="single" w:sz="4" w:space="0" w:color="auto"/>
              <w:right w:val="single" w:sz="4" w:space="0" w:color="auto"/>
            </w:tcBorders>
          </w:tcPr>
          <w:p w14:paraId="2FA81EA9" w14:textId="77777777" w:rsidR="00AA7C58" w:rsidRPr="008C3753" w:rsidRDefault="00AA7C58" w:rsidP="003C12FC">
            <w:pPr>
              <w:pStyle w:val="TAC"/>
            </w:pPr>
            <w:r w:rsidRPr="008C3753">
              <w:rPr>
                <w:rFonts w:cs="v5.0.0"/>
                <w:lang w:val="fr-FR"/>
              </w:rPr>
              <w:t>-71.2</w:t>
            </w:r>
          </w:p>
        </w:tc>
        <w:tc>
          <w:tcPr>
            <w:tcW w:w="1416" w:type="dxa"/>
            <w:tcBorders>
              <w:top w:val="nil"/>
              <w:left w:val="single" w:sz="4" w:space="0" w:color="auto"/>
              <w:bottom w:val="nil"/>
              <w:right w:val="single" w:sz="4" w:space="0" w:color="auto"/>
            </w:tcBorders>
          </w:tcPr>
          <w:p w14:paraId="5FACF8C8" w14:textId="77777777" w:rsidR="00AA7C58" w:rsidRPr="008C3753" w:rsidRDefault="00AA7C58" w:rsidP="003C12FC">
            <w:pPr>
              <w:pStyle w:val="TAC"/>
            </w:pPr>
            <w:r w:rsidRPr="008C3753">
              <w:rPr>
                <w:rFonts w:cs="v5.0.0"/>
                <w:lang w:val="fr-FR"/>
              </w:rPr>
              <w:t>AWGN</w:t>
            </w:r>
          </w:p>
        </w:tc>
      </w:tr>
      <w:tr w:rsidR="00AA7C58" w:rsidRPr="008C3753" w14:paraId="5574D37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297EF95" w14:textId="77777777" w:rsidR="00AA7C58" w:rsidRPr="008C3753" w:rsidRDefault="00AA7C58" w:rsidP="003C12FC">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09CEE433" w14:textId="77777777" w:rsidR="00AA7C58" w:rsidRPr="008C3753" w:rsidRDefault="00AA7C58" w:rsidP="003C12FC">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61152D6D"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47C9195" w14:textId="77777777" w:rsidR="00AA7C58" w:rsidRPr="008C3753" w:rsidRDefault="00AA7C58" w:rsidP="003C12FC">
            <w:pPr>
              <w:pStyle w:val="TAC"/>
            </w:pPr>
            <w:r w:rsidRPr="008C3753">
              <w:rPr>
                <w:rFonts w:cs="v5.0.0"/>
                <w:lang w:val="fr-FR"/>
              </w:rPr>
              <w:t>-70.2</w:t>
            </w:r>
          </w:p>
        </w:tc>
        <w:tc>
          <w:tcPr>
            <w:tcW w:w="1416" w:type="dxa"/>
            <w:tcBorders>
              <w:top w:val="nil"/>
              <w:left w:val="single" w:sz="4" w:space="0" w:color="auto"/>
              <w:bottom w:val="nil"/>
              <w:right w:val="single" w:sz="4" w:space="0" w:color="auto"/>
            </w:tcBorders>
          </w:tcPr>
          <w:p w14:paraId="39E9B295" w14:textId="77777777" w:rsidR="00AA7C58" w:rsidRPr="008C3753" w:rsidRDefault="00AA7C58" w:rsidP="003C12FC">
            <w:pPr>
              <w:pStyle w:val="TAC"/>
            </w:pPr>
          </w:p>
        </w:tc>
      </w:tr>
      <w:tr w:rsidR="00AA7C58" w:rsidRPr="008C3753" w14:paraId="71FCE666"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DE19E86" w14:textId="77777777" w:rsidR="00AA7C58" w:rsidRPr="008C3753" w:rsidRDefault="00AA7C58" w:rsidP="003C12FC">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538B6527"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25B4675B"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4EDCDE7" w14:textId="77777777" w:rsidR="00AA7C58" w:rsidRPr="008C3753" w:rsidRDefault="00AA7C58" w:rsidP="003C12FC">
            <w:pPr>
              <w:pStyle w:val="TAC"/>
            </w:pPr>
            <w:r w:rsidRPr="008C3753">
              <w:rPr>
                <w:rFonts w:cs="v5.0.0"/>
                <w:lang w:val="fr-FR"/>
              </w:rPr>
              <w:t>-69.4</w:t>
            </w:r>
          </w:p>
        </w:tc>
        <w:tc>
          <w:tcPr>
            <w:tcW w:w="1416" w:type="dxa"/>
            <w:tcBorders>
              <w:top w:val="nil"/>
              <w:left w:val="single" w:sz="4" w:space="0" w:color="auto"/>
              <w:bottom w:val="nil"/>
              <w:right w:val="single" w:sz="4" w:space="0" w:color="auto"/>
            </w:tcBorders>
          </w:tcPr>
          <w:p w14:paraId="0200C11B" w14:textId="77777777" w:rsidR="00AA7C58" w:rsidRPr="008C3753" w:rsidRDefault="00AA7C58" w:rsidP="003C12FC">
            <w:pPr>
              <w:pStyle w:val="TAC"/>
            </w:pPr>
          </w:p>
        </w:tc>
      </w:tr>
      <w:tr w:rsidR="00AA7C58" w:rsidRPr="008C3753" w14:paraId="15CD4A4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E1FBCBD" w14:textId="77777777" w:rsidR="00AA7C58" w:rsidRPr="008C3753" w:rsidRDefault="00AA7C58" w:rsidP="003C12FC">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7298556E"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91254B2"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2F4814B2" w14:textId="77777777" w:rsidR="00AA7C58" w:rsidRPr="008C3753" w:rsidRDefault="00AA7C58" w:rsidP="003C12FC">
            <w:pPr>
              <w:pStyle w:val="TAC"/>
              <w:rPr>
                <w:rFonts w:cs="v5.0.0"/>
                <w:lang w:val="fr-FR"/>
              </w:rPr>
            </w:pPr>
            <w:r>
              <w:rPr>
                <w:rFonts w:cs="v5.0.0"/>
                <w:lang w:val="fr-FR"/>
              </w:rPr>
              <w:t>-68.7</w:t>
            </w:r>
          </w:p>
        </w:tc>
        <w:tc>
          <w:tcPr>
            <w:tcW w:w="1416" w:type="dxa"/>
            <w:tcBorders>
              <w:top w:val="nil"/>
              <w:left w:val="single" w:sz="4" w:space="0" w:color="auto"/>
              <w:bottom w:val="nil"/>
              <w:right w:val="single" w:sz="4" w:space="0" w:color="auto"/>
            </w:tcBorders>
          </w:tcPr>
          <w:p w14:paraId="7B4EB6F2" w14:textId="77777777" w:rsidR="00AA7C58" w:rsidRPr="008C3753" w:rsidRDefault="00AA7C58" w:rsidP="003C12FC">
            <w:pPr>
              <w:pStyle w:val="TAC"/>
            </w:pPr>
          </w:p>
        </w:tc>
      </w:tr>
      <w:tr w:rsidR="00AA7C58" w:rsidRPr="008C3753" w14:paraId="72CF8F0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FA7D3C4" w14:textId="77777777" w:rsidR="00AA7C58" w:rsidRPr="008C3753" w:rsidRDefault="00AA7C58" w:rsidP="003C12FC">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64741311"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40C5F99"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9BC440D" w14:textId="77777777" w:rsidR="00AA7C58" w:rsidRPr="008C3753" w:rsidRDefault="00AA7C58" w:rsidP="003C12FC">
            <w:pPr>
              <w:pStyle w:val="TAC"/>
            </w:pPr>
            <w:r>
              <w:rPr>
                <w:rFonts w:cs="v5.0.0"/>
                <w:lang w:val="fr-FR"/>
              </w:rPr>
              <w:t>-68.1</w:t>
            </w:r>
          </w:p>
        </w:tc>
        <w:tc>
          <w:tcPr>
            <w:tcW w:w="1416" w:type="dxa"/>
            <w:tcBorders>
              <w:top w:val="nil"/>
              <w:left w:val="single" w:sz="4" w:space="0" w:color="auto"/>
              <w:bottom w:val="nil"/>
              <w:right w:val="single" w:sz="4" w:space="0" w:color="auto"/>
            </w:tcBorders>
          </w:tcPr>
          <w:p w14:paraId="468B8DE6" w14:textId="77777777" w:rsidR="00AA7C58" w:rsidRPr="008C3753" w:rsidRDefault="00AA7C58" w:rsidP="003C12FC">
            <w:pPr>
              <w:pStyle w:val="TAC"/>
            </w:pPr>
          </w:p>
        </w:tc>
      </w:tr>
      <w:tr w:rsidR="00AA7C58" w:rsidRPr="008C3753" w14:paraId="340925B0"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FAF4E59" w14:textId="77777777" w:rsidR="00AA7C58" w:rsidRPr="008C3753" w:rsidRDefault="00AA7C58" w:rsidP="003C12FC">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235D6C66"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2144425"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E871708" w14:textId="77777777" w:rsidR="00AA7C58" w:rsidRPr="008C3753" w:rsidRDefault="00AA7C58" w:rsidP="003C12FC">
            <w:pPr>
              <w:pStyle w:val="TAC"/>
              <w:rPr>
                <w:rFonts w:cs="v5.0.0"/>
                <w:lang w:val="fr-FR"/>
              </w:rPr>
            </w:pPr>
            <w:r>
              <w:rPr>
                <w:rFonts w:cs="v5.0.0"/>
                <w:lang w:val="fr-FR"/>
              </w:rPr>
              <w:t>-67.6</w:t>
            </w:r>
          </w:p>
        </w:tc>
        <w:tc>
          <w:tcPr>
            <w:tcW w:w="1416" w:type="dxa"/>
            <w:tcBorders>
              <w:top w:val="nil"/>
              <w:left w:val="single" w:sz="4" w:space="0" w:color="auto"/>
              <w:bottom w:val="nil"/>
              <w:right w:val="single" w:sz="4" w:space="0" w:color="auto"/>
            </w:tcBorders>
          </w:tcPr>
          <w:p w14:paraId="4F8B74B5" w14:textId="77777777" w:rsidR="00AA7C58" w:rsidRPr="008C3753" w:rsidRDefault="00AA7C58" w:rsidP="003C12FC">
            <w:pPr>
              <w:pStyle w:val="TAC"/>
            </w:pPr>
          </w:p>
        </w:tc>
      </w:tr>
      <w:tr w:rsidR="00AA7C58" w:rsidRPr="008C3753" w14:paraId="157B7CC6"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5DF793EC" w14:textId="77777777" w:rsidR="00AA7C58" w:rsidRPr="008C3753" w:rsidRDefault="00AA7C58" w:rsidP="003C12FC">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7DF2AD68" w14:textId="77777777" w:rsidR="00AA7C58" w:rsidRPr="008C3753" w:rsidRDefault="00AA7C58" w:rsidP="003C12FC">
            <w:pPr>
              <w:pStyle w:val="TAC"/>
            </w:pPr>
          </w:p>
        </w:tc>
        <w:tc>
          <w:tcPr>
            <w:tcW w:w="1416" w:type="dxa"/>
            <w:tcBorders>
              <w:top w:val="nil"/>
              <w:left w:val="single" w:sz="4" w:space="0" w:color="auto"/>
              <w:bottom w:val="single" w:sz="4" w:space="0" w:color="auto"/>
              <w:right w:val="single" w:sz="4" w:space="0" w:color="auto"/>
            </w:tcBorders>
          </w:tcPr>
          <w:p w14:paraId="61F36577"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51887BA4" w14:textId="77777777" w:rsidR="00AA7C58" w:rsidRPr="008C3753" w:rsidRDefault="00AA7C58" w:rsidP="003C12FC">
            <w:pPr>
              <w:pStyle w:val="TAC"/>
            </w:pPr>
            <w:r w:rsidRPr="008C3753">
              <w:rPr>
                <w:rFonts w:cs="v5.0.0"/>
                <w:lang w:val="fr-FR"/>
              </w:rPr>
              <w:t>-67.1</w:t>
            </w:r>
          </w:p>
        </w:tc>
        <w:tc>
          <w:tcPr>
            <w:tcW w:w="1416" w:type="dxa"/>
            <w:tcBorders>
              <w:top w:val="nil"/>
              <w:left w:val="single" w:sz="4" w:space="0" w:color="auto"/>
              <w:bottom w:val="single" w:sz="4" w:space="0" w:color="auto"/>
              <w:right w:val="single" w:sz="4" w:space="0" w:color="auto"/>
            </w:tcBorders>
          </w:tcPr>
          <w:p w14:paraId="7BFC349E" w14:textId="77777777" w:rsidR="00AA7C58" w:rsidRPr="008C3753" w:rsidRDefault="00AA7C58" w:rsidP="003C12FC">
            <w:pPr>
              <w:pStyle w:val="TAC"/>
            </w:pPr>
          </w:p>
        </w:tc>
      </w:tr>
    </w:tbl>
    <w:p w14:paraId="3D6E76A5" w14:textId="77777777" w:rsidR="00AA7C58" w:rsidRDefault="00AA7C58" w:rsidP="00AA7C58"/>
    <w:p w14:paraId="51CA730E" w14:textId="77777777" w:rsidR="00AA7C58" w:rsidRDefault="00AA7C58" w:rsidP="00AA7C58">
      <w:pPr>
        <w:pStyle w:val="TH"/>
      </w:pPr>
      <w:r>
        <w:lastRenderedPageBreak/>
        <w:t>Table 7.3.</w:t>
      </w:r>
      <w:r>
        <w:rPr>
          <w:rFonts w:eastAsia="SimSun" w:hint="eastAsia"/>
        </w:rPr>
        <w:t>5</w:t>
      </w:r>
      <w:r>
        <w:t>-2b: Medium Range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A7C58" w14:paraId="70B2B681" w14:textId="77777777" w:rsidTr="003C12FC">
        <w:trPr>
          <w:cantSplit/>
          <w:jc w:val="center"/>
        </w:trPr>
        <w:tc>
          <w:tcPr>
            <w:tcW w:w="1559" w:type="dxa"/>
            <w:tcBorders>
              <w:bottom w:val="single" w:sz="4" w:space="0" w:color="auto"/>
            </w:tcBorders>
          </w:tcPr>
          <w:p w14:paraId="5EACB521" w14:textId="77777777" w:rsidR="00AA7C58" w:rsidRDefault="00AA7C58" w:rsidP="003C12FC">
            <w:pPr>
              <w:pStyle w:val="TAH"/>
            </w:pPr>
            <w:r>
              <w:rPr>
                <w:rFonts w:cs="v5.0.0"/>
                <w:i/>
              </w:rPr>
              <w:t>BS channel bandwidth</w:t>
            </w:r>
            <w:r>
              <w:rPr>
                <w:rFonts w:cs="v5.0.0"/>
              </w:rPr>
              <w:t xml:space="preserve"> (MHz)</w:t>
            </w:r>
          </w:p>
        </w:tc>
        <w:tc>
          <w:tcPr>
            <w:tcW w:w="1418" w:type="dxa"/>
          </w:tcPr>
          <w:p w14:paraId="22AD930C" w14:textId="77777777" w:rsidR="00AA7C58" w:rsidRDefault="00AA7C58" w:rsidP="003C12FC">
            <w:pPr>
              <w:pStyle w:val="TAH"/>
            </w:pPr>
            <w:r>
              <w:rPr>
                <w:rFonts w:cs="v5.0.0"/>
              </w:rPr>
              <w:t>Subcarrier spacing (kHz)</w:t>
            </w:r>
          </w:p>
        </w:tc>
        <w:tc>
          <w:tcPr>
            <w:tcW w:w="1417" w:type="dxa"/>
          </w:tcPr>
          <w:p w14:paraId="77EF07F3" w14:textId="77777777" w:rsidR="00AA7C58" w:rsidRDefault="00AA7C58" w:rsidP="003C12FC">
            <w:pPr>
              <w:pStyle w:val="TAH"/>
            </w:pPr>
            <w:r>
              <w:rPr>
                <w:rFonts w:cs="v5.0.0"/>
              </w:rPr>
              <w:t>Reference measurement channel</w:t>
            </w:r>
          </w:p>
        </w:tc>
        <w:tc>
          <w:tcPr>
            <w:tcW w:w="1418" w:type="dxa"/>
          </w:tcPr>
          <w:p w14:paraId="2810F841" w14:textId="77777777" w:rsidR="00AA7C58" w:rsidRDefault="00AA7C58" w:rsidP="003C12FC">
            <w:pPr>
              <w:pStyle w:val="TAH"/>
            </w:pPr>
            <w:r>
              <w:rPr>
                <w:rFonts w:cs="v5.0.0"/>
              </w:rPr>
              <w:t>Wanted signal mean power (dBm)</w:t>
            </w:r>
          </w:p>
        </w:tc>
        <w:tc>
          <w:tcPr>
            <w:tcW w:w="1559" w:type="dxa"/>
            <w:tcBorders>
              <w:bottom w:val="single" w:sz="4" w:space="0" w:color="auto"/>
            </w:tcBorders>
          </w:tcPr>
          <w:p w14:paraId="2E109C92" w14:textId="77777777" w:rsidR="00AA7C58" w:rsidRDefault="00AA7C58" w:rsidP="003C12FC">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4E536767" w14:textId="77777777" w:rsidR="00AA7C58" w:rsidRDefault="00AA7C58" w:rsidP="003C12FC">
            <w:pPr>
              <w:pStyle w:val="TAH"/>
            </w:pPr>
            <w:r>
              <w:rPr>
                <w:rFonts w:cs="v5.0.0"/>
              </w:rPr>
              <w:t>Type of interfering signal</w:t>
            </w:r>
          </w:p>
        </w:tc>
      </w:tr>
      <w:tr w:rsidR="00AA7C58" w14:paraId="279C6E9B" w14:textId="77777777" w:rsidTr="003C12FC">
        <w:trPr>
          <w:cantSplit/>
          <w:jc w:val="center"/>
        </w:trPr>
        <w:tc>
          <w:tcPr>
            <w:tcW w:w="1559" w:type="dxa"/>
            <w:tcBorders>
              <w:bottom w:val="nil"/>
            </w:tcBorders>
            <w:vAlign w:val="center"/>
          </w:tcPr>
          <w:p w14:paraId="131055C6" w14:textId="77777777" w:rsidR="00AA7C58" w:rsidRDefault="00AA7C58" w:rsidP="003C12FC">
            <w:pPr>
              <w:pStyle w:val="TAC"/>
            </w:pPr>
            <w:r>
              <w:rPr>
                <w:rFonts w:cs="v5.0.0" w:hint="eastAsia"/>
              </w:rPr>
              <w:t>10</w:t>
            </w:r>
          </w:p>
        </w:tc>
        <w:tc>
          <w:tcPr>
            <w:tcW w:w="1418" w:type="dxa"/>
          </w:tcPr>
          <w:p w14:paraId="74B73769" w14:textId="77777777" w:rsidR="00AA7C58" w:rsidRDefault="00AA7C58" w:rsidP="003C12FC">
            <w:pPr>
              <w:pStyle w:val="TAC"/>
              <w:rPr>
                <w:rFonts w:cs="v5.0.0"/>
              </w:rPr>
            </w:pPr>
            <w:r>
              <w:rPr>
                <w:rFonts w:cs="v5.0.0" w:hint="eastAsia"/>
              </w:rPr>
              <w:t>15</w:t>
            </w:r>
          </w:p>
        </w:tc>
        <w:tc>
          <w:tcPr>
            <w:tcW w:w="1417" w:type="dxa"/>
            <w:vAlign w:val="center"/>
          </w:tcPr>
          <w:p w14:paraId="33D5B6F9" w14:textId="77777777" w:rsidR="00AA7C58" w:rsidRDefault="00AA7C58" w:rsidP="003C12FC">
            <w:pPr>
              <w:pStyle w:val="TAC"/>
            </w:pPr>
            <w:r>
              <w:t>G-FR1-A</w:t>
            </w:r>
            <w:r>
              <w:rPr>
                <w:rFonts w:hint="eastAsia"/>
              </w:rPr>
              <w:t>2</w:t>
            </w:r>
            <w:r>
              <w:t>-</w:t>
            </w:r>
            <w:r>
              <w:rPr>
                <w:rFonts w:hint="eastAsia"/>
              </w:rPr>
              <w:t>7</w:t>
            </w:r>
          </w:p>
          <w:p w14:paraId="28D943CD" w14:textId="77777777" w:rsidR="00AA7C58" w:rsidRDefault="00AA7C58" w:rsidP="003C12FC">
            <w:pPr>
              <w:pStyle w:val="TAC"/>
            </w:pPr>
            <w:r>
              <w:rPr>
                <w:szCs w:val="18"/>
              </w:rPr>
              <w:t>(Note 2)</w:t>
            </w:r>
          </w:p>
        </w:tc>
        <w:tc>
          <w:tcPr>
            <w:tcW w:w="1418" w:type="dxa"/>
            <w:vAlign w:val="bottom"/>
          </w:tcPr>
          <w:p w14:paraId="320AE50B"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-72.5</w:t>
            </w:r>
          </w:p>
        </w:tc>
        <w:tc>
          <w:tcPr>
            <w:tcW w:w="1559" w:type="dxa"/>
            <w:tcBorders>
              <w:bottom w:val="nil"/>
            </w:tcBorders>
            <w:vAlign w:val="center"/>
          </w:tcPr>
          <w:p w14:paraId="67019B1B" w14:textId="77777777" w:rsidR="00AA7C58" w:rsidRPr="00A018CD" w:rsidRDefault="00AA7C58" w:rsidP="003C12FC">
            <w:pPr>
              <w:pStyle w:val="TAC"/>
              <w:rPr>
                <w:rFonts w:cs="Arial"/>
              </w:rPr>
            </w:pPr>
            <w:r>
              <w:rPr>
                <w:rFonts w:cs="Arial"/>
              </w:rPr>
              <w:t xml:space="preserve">-74.3 </w:t>
            </w:r>
          </w:p>
        </w:tc>
        <w:tc>
          <w:tcPr>
            <w:tcW w:w="1412" w:type="dxa"/>
            <w:tcBorders>
              <w:bottom w:val="nil"/>
            </w:tcBorders>
            <w:vAlign w:val="center"/>
          </w:tcPr>
          <w:p w14:paraId="43A838EB" w14:textId="77777777" w:rsidR="00AA7C58" w:rsidRDefault="00AA7C58" w:rsidP="003C12FC">
            <w:pPr>
              <w:pStyle w:val="TAC"/>
            </w:pPr>
            <w:r>
              <w:rPr>
                <w:rFonts w:cs="v5.0.0" w:hint="eastAsia"/>
              </w:rPr>
              <w:t>AWGN</w:t>
            </w:r>
          </w:p>
        </w:tc>
      </w:tr>
      <w:tr w:rsidR="00AA7C58" w14:paraId="4B6730D9" w14:textId="77777777" w:rsidTr="003C12FC">
        <w:trPr>
          <w:cantSplit/>
          <w:jc w:val="center"/>
        </w:trPr>
        <w:tc>
          <w:tcPr>
            <w:tcW w:w="1559" w:type="dxa"/>
            <w:tcBorders>
              <w:top w:val="nil"/>
              <w:bottom w:val="nil"/>
            </w:tcBorders>
            <w:vAlign w:val="center"/>
          </w:tcPr>
          <w:p w14:paraId="374C04FA" w14:textId="77777777" w:rsidR="00AA7C58" w:rsidRDefault="00AA7C58" w:rsidP="003C12FC">
            <w:pPr>
              <w:pStyle w:val="TAC"/>
            </w:pPr>
          </w:p>
        </w:tc>
        <w:tc>
          <w:tcPr>
            <w:tcW w:w="1418" w:type="dxa"/>
          </w:tcPr>
          <w:p w14:paraId="7A67CE66" w14:textId="77777777" w:rsidR="00AA7C58" w:rsidRDefault="00AA7C58" w:rsidP="003C12FC">
            <w:pPr>
              <w:pStyle w:val="TAC"/>
              <w:rPr>
                <w:rFonts w:cs="v5.0.0"/>
              </w:rPr>
            </w:pPr>
            <w:r>
              <w:rPr>
                <w:rFonts w:cs="v5.0.0" w:hint="eastAsia"/>
              </w:rPr>
              <w:t>30</w:t>
            </w:r>
          </w:p>
        </w:tc>
        <w:tc>
          <w:tcPr>
            <w:tcW w:w="1417" w:type="dxa"/>
            <w:vAlign w:val="center"/>
          </w:tcPr>
          <w:p w14:paraId="7B660840" w14:textId="77777777" w:rsidR="00AA7C58" w:rsidRDefault="00AA7C58" w:rsidP="003C12FC">
            <w:pPr>
              <w:pStyle w:val="TAC"/>
            </w:pPr>
            <w:r>
              <w:t>G-FR1-A</w:t>
            </w:r>
            <w:r>
              <w:rPr>
                <w:rFonts w:hint="eastAsia"/>
              </w:rPr>
              <w:t>2</w:t>
            </w:r>
            <w:r>
              <w:t>-</w:t>
            </w:r>
            <w:r>
              <w:rPr>
                <w:rFonts w:hint="eastAsia"/>
              </w:rPr>
              <w:t>8</w:t>
            </w:r>
          </w:p>
          <w:p w14:paraId="1457805B" w14:textId="77777777" w:rsidR="00AA7C58" w:rsidRDefault="00AA7C58" w:rsidP="003C12FC">
            <w:pPr>
              <w:pStyle w:val="TAC"/>
            </w:pPr>
            <w:r>
              <w:rPr>
                <w:szCs w:val="18"/>
              </w:rPr>
              <w:t>(Note 2)</w:t>
            </w:r>
          </w:p>
        </w:tc>
        <w:tc>
          <w:tcPr>
            <w:tcW w:w="1418" w:type="dxa"/>
            <w:vAlign w:val="bottom"/>
          </w:tcPr>
          <w:p w14:paraId="7BE3D555"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-70.3</w:t>
            </w:r>
          </w:p>
        </w:tc>
        <w:tc>
          <w:tcPr>
            <w:tcW w:w="1559" w:type="dxa"/>
            <w:tcBorders>
              <w:top w:val="nil"/>
              <w:bottom w:val="single" w:sz="4" w:space="0" w:color="auto"/>
            </w:tcBorders>
            <w:vAlign w:val="center"/>
          </w:tcPr>
          <w:p w14:paraId="6E7C1982" w14:textId="77777777" w:rsidR="00AA7C58" w:rsidRPr="00A018CD" w:rsidRDefault="00AA7C58" w:rsidP="003C12FC">
            <w:pPr>
              <w:pStyle w:val="TAC"/>
              <w:rPr>
                <w:rFonts w:cs="Arial"/>
              </w:rPr>
            </w:pPr>
          </w:p>
        </w:tc>
        <w:tc>
          <w:tcPr>
            <w:tcW w:w="1412" w:type="dxa"/>
            <w:tcBorders>
              <w:top w:val="nil"/>
              <w:bottom w:val="single" w:sz="4" w:space="0" w:color="auto"/>
            </w:tcBorders>
            <w:vAlign w:val="center"/>
          </w:tcPr>
          <w:p w14:paraId="29EB8557" w14:textId="77777777" w:rsidR="00AA7C58" w:rsidRDefault="00AA7C58" w:rsidP="003C12FC">
            <w:pPr>
              <w:pStyle w:val="TAC"/>
            </w:pPr>
          </w:p>
        </w:tc>
      </w:tr>
      <w:tr w:rsidR="00AA7C58" w14:paraId="42F98D7A" w14:textId="77777777" w:rsidTr="003C12FC">
        <w:trPr>
          <w:cantSplit/>
          <w:jc w:val="center"/>
        </w:trPr>
        <w:tc>
          <w:tcPr>
            <w:tcW w:w="1559" w:type="dxa"/>
            <w:tcBorders>
              <w:top w:val="nil"/>
              <w:bottom w:val="single" w:sz="4" w:space="0" w:color="auto"/>
            </w:tcBorders>
            <w:vAlign w:val="center"/>
          </w:tcPr>
          <w:p w14:paraId="50C9D14B" w14:textId="77777777" w:rsidR="00AA7C58" w:rsidRDefault="00AA7C58" w:rsidP="003C12FC">
            <w:pPr>
              <w:keepNext/>
              <w:keepLines/>
              <w:spacing w:after="0"/>
              <w:jc w:val="center"/>
              <w:rPr>
                <w:rFonts w:ascii="Arial" w:hAnsi="Arial"/>
                <w:sz w:val="18"/>
              </w:rPr>
            </w:pPr>
          </w:p>
        </w:tc>
        <w:tc>
          <w:tcPr>
            <w:tcW w:w="1418" w:type="dxa"/>
          </w:tcPr>
          <w:p w14:paraId="696F09A1" w14:textId="77777777" w:rsidR="00AA7C58" w:rsidRDefault="00AA7C58" w:rsidP="003C12FC">
            <w:pPr>
              <w:keepNext/>
              <w:keepLines/>
              <w:spacing w:after="0"/>
              <w:jc w:val="center"/>
              <w:rPr>
                <w:rFonts w:ascii="Arial" w:hAnsi="Arial" w:cs="Arial"/>
                <w:sz w:val="18"/>
              </w:rPr>
            </w:pPr>
            <w:r>
              <w:rPr>
                <w:rFonts w:ascii="Arial" w:hAnsi="Arial" w:cs="Arial" w:hint="eastAsia"/>
                <w:sz w:val="18"/>
              </w:rPr>
              <w:t>60</w:t>
            </w:r>
          </w:p>
        </w:tc>
        <w:tc>
          <w:tcPr>
            <w:tcW w:w="1417" w:type="dxa"/>
            <w:vAlign w:val="center"/>
          </w:tcPr>
          <w:p w14:paraId="63D14818" w14:textId="77777777" w:rsidR="00AA7C58" w:rsidRDefault="00AA7C58" w:rsidP="003C12FC">
            <w:pPr>
              <w:pStyle w:val="TAC"/>
            </w:pPr>
            <w:r>
              <w:t>G-FR1-A2-3</w:t>
            </w:r>
          </w:p>
          <w:p w14:paraId="6EC79C0E" w14:textId="77777777" w:rsidR="00AA7C58" w:rsidRDefault="00AA7C58" w:rsidP="003C12FC">
            <w:pPr>
              <w:pStyle w:val="TAC"/>
            </w:pPr>
            <w:r>
              <w:rPr>
                <w:szCs w:val="18"/>
              </w:rPr>
              <w:t>(Note 1, 3)</w:t>
            </w:r>
          </w:p>
        </w:tc>
        <w:tc>
          <w:tcPr>
            <w:tcW w:w="1418" w:type="dxa"/>
            <w:vAlign w:val="bottom"/>
          </w:tcPr>
          <w:p w14:paraId="7ABAAF08" w14:textId="77777777" w:rsidR="00AA7C58" w:rsidRDefault="00AA7C58" w:rsidP="003C12FC">
            <w:pPr>
              <w:pStyle w:val="TAC"/>
              <w:keepNext w:val="0"/>
              <w:keepLines w:val="0"/>
              <w:textAlignment w:val="bottom"/>
              <w:rPr>
                <w:rFonts w:cs="Arial"/>
              </w:rPr>
            </w:pPr>
            <w:r>
              <w:rPr>
                <w:rFonts w:eastAsia="SimSun" w:cs="Arial"/>
                <w:color w:val="000000"/>
                <w:szCs w:val="18"/>
                <w:lang w:bidi="ar"/>
              </w:rPr>
              <w:t>-63.1</w:t>
            </w:r>
          </w:p>
        </w:tc>
        <w:tc>
          <w:tcPr>
            <w:tcW w:w="1559" w:type="dxa"/>
            <w:tcBorders>
              <w:top w:val="nil"/>
              <w:bottom w:val="single" w:sz="4" w:space="0" w:color="auto"/>
            </w:tcBorders>
            <w:vAlign w:val="center"/>
          </w:tcPr>
          <w:p w14:paraId="66D9C01D" w14:textId="77777777" w:rsidR="00AA7C58" w:rsidRPr="00A018CD" w:rsidRDefault="00AA7C58" w:rsidP="003C12FC">
            <w:pPr>
              <w:pStyle w:val="TAC"/>
              <w:rPr>
                <w:rFonts w:cs="Arial"/>
              </w:rPr>
            </w:pPr>
          </w:p>
        </w:tc>
        <w:tc>
          <w:tcPr>
            <w:tcW w:w="1412" w:type="dxa"/>
            <w:tcBorders>
              <w:top w:val="nil"/>
              <w:bottom w:val="single" w:sz="4" w:space="0" w:color="auto"/>
            </w:tcBorders>
            <w:vAlign w:val="center"/>
          </w:tcPr>
          <w:p w14:paraId="4AABFC44" w14:textId="77777777" w:rsidR="00AA7C58" w:rsidRDefault="00AA7C58" w:rsidP="003C12FC">
            <w:pPr>
              <w:keepNext/>
              <w:keepLines/>
              <w:spacing w:after="0"/>
              <w:jc w:val="center"/>
              <w:rPr>
                <w:rFonts w:ascii="Arial" w:hAnsi="Arial"/>
                <w:sz w:val="18"/>
              </w:rPr>
            </w:pPr>
          </w:p>
        </w:tc>
      </w:tr>
      <w:tr w:rsidR="00AA7C58" w14:paraId="4B721C4E" w14:textId="77777777" w:rsidTr="003C12FC">
        <w:trPr>
          <w:cantSplit/>
          <w:jc w:val="center"/>
        </w:trPr>
        <w:tc>
          <w:tcPr>
            <w:tcW w:w="1559" w:type="dxa"/>
            <w:tcBorders>
              <w:bottom w:val="nil"/>
            </w:tcBorders>
            <w:vAlign w:val="center"/>
          </w:tcPr>
          <w:p w14:paraId="7AB553D0" w14:textId="77777777" w:rsidR="00AA7C58" w:rsidRDefault="00AA7C58" w:rsidP="003C12FC">
            <w:pPr>
              <w:pStyle w:val="TAC"/>
            </w:pPr>
            <w:r>
              <w:rPr>
                <w:rFonts w:cs="v5.0.0" w:hint="eastAsia"/>
              </w:rPr>
              <w:t>20</w:t>
            </w:r>
          </w:p>
        </w:tc>
        <w:tc>
          <w:tcPr>
            <w:tcW w:w="1418" w:type="dxa"/>
          </w:tcPr>
          <w:p w14:paraId="195D523E" w14:textId="77777777" w:rsidR="00AA7C58" w:rsidRDefault="00AA7C58" w:rsidP="003C12FC">
            <w:pPr>
              <w:pStyle w:val="TAC"/>
              <w:rPr>
                <w:rFonts w:cs="v5.0.0"/>
              </w:rPr>
            </w:pPr>
            <w:r>
              <w:rPr>
                <w:rFonts w:cs="v5.0.0" w:hint="eastAsia"/>
              </w:rPr>
              <w:t>15</w:t>
            </w:r>
          </w:p>
        </w:tc>
        <w:tc>
          <w:tcPr>
            <w:tcW w:w="1417" w:type="dxa"/>
            <w:vAlign w:val="center"/>
          </w:tcPr>
          <w:p w14:paraId="2C28DBC8" w14:textId="77777777" w:rsidR="00AA7C58" w:rsidRDefault="00AA7C58" w:rsidP="003C12FC">
            <w:pPr>
              <w:pStyle w:val="TAC"/>
            </w:pPr>
            <w:r>
              <w:t>G-FR1-A</w:t>
            </w:r>
            <w:r>
              <w:rPr>
                <w:rFonts w:hint="eastAsia"/>
              </w:rPr>
              <w:t>2</w:t>
            </w:r>
            <w:r>
              <w:t>-9</w:t>
            </w:r>
          </w:p>
          <w:p w14:paraId="36845788" w14:textId="77777777" w:rsidR="00AA7C58" w:rsidRDefault="00AA7C58" w:rsidP="003C12FC">
            <w:pPr>
              <w:pStyle w:val="TAC"/>
            </w:pPr>
            <w:r>
              <w:rPr>
                <w:szCs w:val="18"/>
              </w:rPr>
              <w:t>(Note 2)</w:t>
            </w:r>
          </w:p>
        </w:tc>
        <w:tc>
          <w:tcPr>
            <w:tcW w:w="1418" w:type="dxa"/>
            <w:vAlign w:val="bottom"/>
          </w:tcPr>
          <w:p w14:paraId="0E1EC803"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-69.5</w:t>
            </w:r>
          </w:p>
        </w:tc>
        <w:tc>
          <w:tcPr>
            <w:tcW w:w="1559" w:type="dxa"/>
            <w:tcBorders>
              <w:bottom w:val="nil"/>
            </w:tcBorders>
            <w:vAlign w:val="center"/>
          </w:tcPr>
          <w:p w14:paraId="4DEBD921" w14:textId="77777777" w:rsidR="00AA7C58" w:rsidRPr="00A018CD" w:rsidRDefault="00AA7C58" w:rsidP="003C12FC">
            <w:pPr>
              <w:pStyle w:val="TAC"/>
              <w:rPr>
                <w:rFonts w:cs="Arial"/>
              </w:rPr>
            </w:pPr>
            <w:r>
              <w:rPr>
                <w:rFonts w:cs="Arial"/>
              </w:rPr>
              <w:t xml:space="preserve">-71.2 </w:t>
            </w:r>
          </w:p>
        </w:tc>
        <w:tc>
          <w:tcPr>
            <w:tcW w:w="1412" w:type="dxa"/>
            <w:tcBorders>
              <w:bottom w:val="nil"/>
            </w:tcBorders>
            <w:vAlign w:val="center"/>
          </w:tcPr>
          <w:p w14:paraId="6BF5B01C" w14:textId="77777777" w:rsidR="00AA7C58" w:rsidRDefault="00AA7C58" w:rsidP="003C12FC">
            <w:pPr>
              <w:pStyle w:val="TAC"/>
            </w:pPr>
            <w:r>
              <w:rPr>
                <w:rFonts w:cs="v5.0.0" w:hint="eastAsia"/>
              </w:rPr>
              <w:t>AWGN</w:t>
            </w:r>
          </w:p>
        </w:tc>
      </w:tr>
      <w:tr w:rsidR="00AA7C58" w14:paraId="395B6434" w14:textId="77777777" w:rsidTr="003C12FC">
        <w:trPr>
          <w:cantSplit/>
          <w:jc w:val="center"/>
        </w:trPr>
        <w:tc>
          <w:tcPr>
            <w:tcW w:w="1559" w:type="dxa"/>
            <w:tcBorders>
              <w:top w:val="nil"/>
              <w:bottom w:val="nil"/>
            </w:tcBorders>
            <w:vAlign w:val="center"/>
          </w:tcPr>
          <w:p w14:paraId="73B4B92B" w14:textId="77777777" w:rsidR="00AA7C58" w:rsidRDefault="00AA7C58" w:rsidP="003C12FC">
            <w:pPr>
              <w:pStyle w:val="TAC"/>
            </w:pPr>
          </w:p>
        </w:tc>
        <w:tc>
          <w:tcPr>
            <w:tcW w:w="1418" w:type="dxa"/>
          </w:tcPr>
          <w:p w14:paraId="7730A8D8" w14:textId="77777777" w:rsidR="00AA7C58" w:rsidRDefault="00AA7C58" w:rsidP="003C12FC">
            <w:pPr>
              <w:pStyle w:val="TAC"/>
              <w:rPr>
                <w:rFonts w:cs="v5.0.0"/>
              </w:rPr>
            </w:pPr>
            <w:r>
              <w:rPr>
                <w:rFonts w:cs="v5.0.0" w:hint="eastAsia"/>
              </w:rPr>
              <w:t>30</w:t>
            </w:r>
          </w:p>
        </w:tc>
        <w:tc>
          <w:tcPr>
            <w:tcW w:w="1417" w:type="dxa"/>
            <w:vAlign w:val="center"/>
          </w:tcPr>
          <w:p w14:paraId="20CA5AFC" w14:textId="77777777" w:rsidR="00AA7C58" w:rsidRDefault="00AA7C58" w:rsidP="003C12FC">
            <w:pPr>
              <w:pStyle w:val="TAC"/>
            </w:pPr>
            <w:r>
              <w:t>G-FR1-A</w:t>
            </w:r>
            <w:r>
              <w:rPr>
                <w:rFonts w:hint="eastAsia"/>
              </w:rPr>
              <w:t>2</w:t>
            </w:r>
            <w:r>
              <w:t>-</w:t>
            </w:r>
            <w:r>
              <w:rPr>
                <w:rFonts w:hint="eastAsia"/>
              </w:rPr>
              <w:t>1</w:t>
            </w:r>
            <w:r>
              <w:t>0</w:t>
            </w:r>
          </w:p>
          <w:p w14:paraId="0E113A69" w14:textId="77777777" w:rsidR="00AA7C58" w:rsidRDefault="00AA7C58" w:rsidP="003C12FC">
            <w:pPr>
              <w:pStyle w:val="TAC"/>
            </w:pPr>
            <w:r>
              <w:rPr>
                <w:szCs w:val="18"/>
              </w:rPr>
              <w:t>(Note 2)</w:t>
            </w:r>
          </w:p>
        </w:tc>
        <w:tc>
          <w:tcPr>
            <w:tcW w:w="1418" w:type="dxa"/>
            <w:vAlign w:val="bottom"/>
          </w:tcPr>
          <w:p w14:paraId="45FA7ED9"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-66.5</w:t>
            </w:r>
          </w:p>
        </w:tc>
        <w:tc>
          <w:tcPr>
            <w:tcW w:w="1559" w:type="dxa"/>
            <w:tcBorders>
              <w:top w:val="nil"/>
              <w:bottom w:val="single" w:sz="4" w:space="0" w:color="auto"/>
            </w:tcBorders>
            <w:vAlign w:val="center"/>
          </w:tcPr>
          <w:p w14:paraId="35E12738" w14:textId="77777777" w:rsidR="00AA7C58" w:rsidRPr="00A018CD" w:rsidRDefault="00AA7C58" w:rsidP="003C12FC">
            <w:pPr>
              <w:pStyle w:val="TAC"/>
              <w:rPr>
                <w:rFonts w:cs="Arial"/>
              </w:rPr>
            </w:pPr>
          </w:p>
        </w:tc>
        <w:tc>
          <w:tcPr>
            <w:tcW w:w="1412" w:type="dxa"/>
            <w:tcBorders>
              <w:top w:val="nil"/>
              <w:bottom w:val="single" w:sz="4" w:space="0" w:color="auto"/>
            </w:tcBorders>
            <w:vAlign w:val="center"/>
          </w:tcPr>
          <w:p w14:paraId="19AA67C3" w14:textId="77777777" w:rsidR="00AA7C58" w:rsidRDefault="00AA7C58" w:rsidP="003C12FC">
            <w:pPr>
              <w:pStyle w:val="TAC"/>
            </w:pPr>
          </w:p>
        </w:tc>
      </w:tr>
      <w:tr w:rsidR="00AA7C58" w14:paraId="0D9EB1E1" w14:textId="77777777" w:rsidTr="003C12FC">
        <w:trPr>
          <w:cantSplit/>
          <w:jc w:val="center"/>
        </w:trPr>
        <w:tc>
          <w:tcPr>
            <w:tcW w:w="1559" w:type="dxa"/>
            <w:tcBorders>
              <w:top w:val="nil"/>
              <w:bottom w:val="single" w:sz="4" w:space="0" w:color="auto"/>
            </w:tcBorders>
            <w:vAlign w:val="center"/>
          </w:tcPr>
          <w:p w14:paraId="021FF9DC" w14:textId="77777777" w:rsidR="00AA7C58" w:rsidRDefault="00AA7C58" w:rsidP="003C12FC">
            <w:pPr>
              <w:keepNext/>
              <w:keepLines/>
              <w:spacing w:after="0"/>
              <w:jc w:val="center"/>
              <w:rPr>
                <w:rFonts w:ascii="Arial" w:hAnsi="Arial"/>
                <w:sz w:val="18"/>
              </w:rPr>
            </w:pPr>
          </w:p>
        </w:tc>
        <w:tc>
          <w:tcPr>
            <w:tcW w:w="1418" w:type="dxa"/>
          </w:tcPr>
          <w:p w14:paraId="1FC10DAB"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1417" w:type="dxa"/>
            <w:vAlign w:val="center"/>
          </w:tcPr>
          <w:p w14:paraId="4C361B0F" w14:textId="77777777" w:rsidR="00AA7C58" w:rsidRDefault="00AA7C58" w:rsidP="003C12FC">
            <w:pPr>
              <w:pStyle w:val="TAC"/>
            </w:pPr>
            <w:r>
              <w:t>G-FR1-A2-6</w:t>
            </w:r>
          </w:p>
          <w:p w14:paraId="52B8F94C" w14:textId="77777777" w:rsidR="00AA7C58" w:rsidRDefault="00AA7C58" w:rsidP="003C12FC">
            <w:pPr>
              <w:pStyle w:val="TAC"/>
            </w:pPr>
            <w:r>
              <w:rPr>
                <w:szCs w:val="18"/>
              </w:rPr>
              <w:t>(Note 1, 3)</w:t>
            </w:r>
          </w:p>
        </w:tc>
        <w:tc>
          <w:tcPr>
            <w:tcW w:w="1418" w:type="dxa"/>
            <w:vAlign w:val="bottom"/>
          </w:tcPr>
          <w:p w14:paraId="1D40B333" w14:textId="77777777" w:rsidR="00AA7C58" w:rsidRDefault="00AA7C58" w:rsidP="003C12FC">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56277628" w14:textId="77777777" w:rsidR="00AA7C58" w:rsidRPr="00A018CD" w:rsidRDefault="00AA7C58" w:rsidP="003C12FC">
            <w:pPr>
              <w:pStyle w:val="TAC"/>
              <w:rPr>
                <w:rFonts w:cs="Arial"/>
              </w:rPr>
            </w:pPr>
          </w:p>
        </w:tc>
        <w:tc>
          <w:tcPr>
            <w:tcW w:w="1412" w:type="dxa"/>
            <w:tcBorders>
              <w:top w:val="nil"/>
              <w:bottom w:val="single" w:sz="4" w:space="0" w:color="auto"/>
            </w:tcBorders>
            <w:vAlign w:val="center"/>
          </w:tcPr>
          <w:p w14:paraId="42ECB313" w14:textId="77777777" w:rsidR="00AA7C58" w:rsidRDefault="00AA7C58" w:rsidP="003C12FC">
            <w:pPr>
              <w:keepNext/>
              <w:keepLines/>
              <w:spacing w:after="0"/>
              <w:jc w:val="center"/>
              <w:rPr>
                <w:rFonts w:ascii="Arial" w:hAnsi="Arial"/>
                <w:sz w:val="18"/>
              </w:rPr>
            </w:pPr>
          </w:p>
        </w:tc>
      </w:tr>
      <w:tr w:rsidR="00AA7C58" w14:paraId="0289A426" w14:textId="77777777" w:rsidTr="003C12FC">
        <w:trPr>
          <w:cantSplit/>
          <w:jc w:val="center"/>
        </w:trPr>
        <w:tc>
          <w:tcPr>
            <w:tcW w:w="1559" w:type="dxa"/>
            <w:tcBorders>
              <w:bottom w:val="nil"/>
            </w:tcBorders>
            <w:vAlign w:val="center"/>
          </w:tcPr>
          <w:p w14:paraId="1C1AAD47" w14:textId="77777777" w:rsidR="00AA7C58" w:rsidRDefault="00AA7C58" w:rsidP="003C12FC">
            <w:pPr>
              <w:pStyle w:val="TAC"/>
            </w:pPr>
            <w:r>
              <w:rPr>
                <w:rFonts w:cs="v5.0.0" w:hint="eastAsia"/>
              </w:rPr>
              <w:t>40</w:t>
            </w:r>
          </w:p>
        </w:tc>
        <w:tc>
          <w:tcPr>
            <w:tcW w:w="1418" w:type="dxa"/>
          </w:tcPr>
          <w:p w14:paraId="46763A89" w14:textId="77777777" w:rsidR="00AA7C58" w:rsidRDefault="00AA7C58" w:rsidP="003C12FC">
            <w:pPr>
              <w:pStyle w:val="TAC"/>
              <w:rPr>
                <w:rFonts w:cs="v5.0.0"/>
              </w:rPr>
            </w:pPr>
            <w:r>
              <w:rPr>
                <w:rFonts w:cs="v5.0.0" w:hint="eastAsia"/>
              </w:rPr>
              <w:t>15</w:t>
            </w:r>
          </w:p>
        </w:tc>
        <w:tc>
          <w:tcPr>
            <w:tcW w:w="1417" w:type="dxa"/>
            <w:vAlign w:val="center"/>
          </w:tcPr>
          <w:p w14:paraId="40B06705" w14:textId="77777777" w:rsidR="00AA7C58" w:rsidRDefault="00AA7C58" w:rsidP="003C12FC">
            <w:pPr>
              <w:pStyle w:val="TAC"/>
            </w:pPr>
            <w:r>
              <w:t>G-FR1-A</w:t>
            </w:r>
            <w:r>
              <w:rPr>
                <w:rFonts w:hint="eastAsia"/>
              </w:rPr>
              <w:t>2</w:t>
            </w:r>
            <w:r>
              <w:t>-</w:t>
            </w:r>
            <w:r>
              <w:rPr>
                <w:rFonts w:hint="eastAsia"/>
              </w:rPr>
              <w:t>1</w:t>
            </w:r>
            <w:r>
              <w:t>1</w:t>
            </w:r>
          </w:p>
          <w:p w14:paraId="4A6D0F12" w14:textId="77777777" w:rsidR="00AA7C58" w:rsidRDefault="00AA7C58" w:rsidP="003C12FC">
            <w:pPr>
              <w:pStyle w:val="TAC"/>
            </w:pPr>
            <w:r>
              <w:rPr>
                <w:szCs w:val="18"/>
              </w:rPr>
              <w:t>(Note 2)</w:t>
            </w:r>
          </w:p>
        </w:tc>
        <w:tc>
          <w:tcPr>
            <w:tcW w:w="1418" w:type="dxa"/>
            <w:vAlign w:val="bottom"/>
          </w:tcPr>
          <w:p w14:paraId="54E800BA"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-66.4</w:t>
            </w:r>
          </w:p>
        </w:tc>
        <w:tc>
          <w:tcPr>
            <w:tcW w:w="1559" w:type="dxa"/>
            <w:tcBorders>
              <w:bottom w:val="nil"/>
            </w:tcBorders>
            <w:vAlign w:val="center"/>
          </w:tcPr>
          <w:p w14:paraId="6370BB95" w14:textId="77777777" w:rsidR="00AA7C58" w:rsidRPr="00A018CD" w:rsidRDefault="00AA7C58" w:rsidP="003C12FC">
            <w:pPr>
              <w:pStyle w:val="TAC"/>
              <w:rPr>
                <w:rFonts w:cs="Arial"/>
              </w:rPr>
            </w:pPr>
            <w:r>
              <w:rPr>
                <w:rFonts w:cs="Arial"/>
              </w:rPr>
              <w:t xml:space="preserve">-68.1 </w:t>
            </w:r>
          </w:p>
        </w:tc>
        <w:tc>
          <w:tcPr>
            <w:tcW w:w="1412" w:type="dxa"/>
            <w:tcBorders>
              <w:bottom w:val="nil"/>
            </w:tcBorders>
            <w:vAlign w:val="center"/>
          </w:tcPr>
          <w:p w14:paraId="76D91F10" w14:textId="77777777" w:rsidR="00AA7C58" w:rsidRDefault="00AA7C58" w:rsidP="003C12FC">
            <w:pPr>
              <w:pStyle w:val="TAC"/>
            </w:pPr>
            <w:r>
              <w:rPr>
                <w:rFonts w:cs="v5.0.0" w:hint="eastAsia"/>
              </w:rPr>
              <w:t>AWGN</w:t>
            </w:r>
          </w:p>
        </w:tc>
      </w:tr>
      <w:tr w:rsidR="00AA7C58" w14:paraId="5B755A00" w14:textId="77777777" w:rsidTr="003C12FC">
        <w:trPr>
          <w:cantSplit/>
          <w:jc w:val="center"/>
        </w:trPr>
        <w:tc>
          <w:tcPr>
            <w:tcW w:w="1559" w:type="dxa"/>
            <w:tcBorders>
              <w:top w:val="nil"/>
              <w:bottom w:val="nil"/>
            </w:tcBorders>
            <w:vAlign w:val="center"/>
          </w:tcPr>
          <w:p w14:paraId="756AF8AE" w14:textId="77777777" w:rsidR="00AA7C58" w:rsidRDefault="00AA7C58" w:rsidP="003C12FC">
            <w:pPr>
              <w:pStyle w:val="TAC"/>
            </w:pPr>
          </w:p>
        </w:tc>
        <w:tc>
          <w:tcPr>
            <w:tcW w:w="1418" w:type="dxa"/>
            <w:tcBorders>
              <w:bottom w:val="single" w:sz="4" w:space="0" w:color="auto"/>
            </w:tcBorders>
          </w:tcPr>
          <w:p w14:paraId="23D311DE" w14:textId="77777777" w:rsidR="00AA7C58" w:rsidRDefault="00AA7C58" w:rsidP="003C12FC">
            <w:pPr>
              <w:pStyle w:val="TAC"/>
              <w:rPr>
                <w:rFonts w:cs="v5.0.0"/>
              </w:rPr>
            </w:pPr>
            <w:r>
              <w:rPr>
                <w:rFonts w:cs="v5.0.0" w:hint="eastAsia"/>
              </w:rPr>
              <w:t>30</w:t>
            </w:r>
          </w:p>
        </w:tc>
        <w:tc>
          <w:tcPr>
            <w:tcW w:w="1417" w:type="dxa"/>
            <w:tcBorders>
              <w:bottom w:val="single" w:sz="4" w:space="0" w:color="auto"/>
            </w:tcBorders>
            <w:vAlign w:val="center"/>
          </w:tcPr>
          <w:p w14:paraId="7361365B" w14:textId="77777777" w:rsidR="00AA7C58" w:rsidRDefault="00AA7C58" w:rsidP="003C12FC">
            <w:pPr>
              <w:pStyle w:val="TAC"/>
            </w:pPr>
            <w:r>
              <w:t>G-FR1-A</w:t>
            </w:r>
            <w:r>
              <w:rPr>
                <w:rFonts w:hint="eastAsia"/>
              </w:rPr>
              <w:t>2</w:t>
            </w:r>
            <w:r>
              <w:t>-</w:t>
            </w:r>
            <w:r>
              <w:rPr>
                <w:rFonts w:hint="eastAsia"/>
              </w:rPr>
              <w:t>1</w:t>
            </w:r>
            <w:r>
              <w:t>2</w:t>
            </w:r>
          </w:p>
          <w:p w14:paraId="736F308D" w14:textId="77777777" w:rsidR="00AA7C58" w:rsidRDefault="00AA7C58" w:rsidP="003C12FC">
            <w:pPr>
              <w:pStyle w:val="TAC"/>
            </w:pPr>
            <w:r>
              <w:rPr>
                <w:szCs w:val="18"/>
              </w:rPr>
              <w:t>(Note 2)</w:t>
            </w:r>
          </w:p>
        </w:tc>
        <w:tc>
          <w:tcPr>
            <w:tcW w:w="1418" w:type="dxa"/>
            <w:tcBorders>
              <w:bottom w:val="single" w:sz="4" w:space="0" w:color="auto"/>
            </w:tcBorders>
            <w:vAlign w:val="bottom"/>
          </w:tcPr>
          <w:p w14:paraId="0BA675DB"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-63.4</w:t>
            </w:r>
          </w:p>
        </w:tc>
        <w:tc>
          <w:tcPr>
            <w:tcW w:w="1559" w:type="dxa"/>
            <w:tcBorders>
              <w:top w:val="nil"/>
              <w:bottom w:val="single" w:sz="4" w:space="0" w:color="auto"/>
            </w:tcBorders>
            <w:vAlign w:val="center"/>
          </w:tcPr>
          <w:p w14:paraId="0C0403F1" w14:textId="77777777" w:rsidR="00AA7C58" w:rsidRPr="00A018CD" w:rsidRDefault="00AA7C58" w:rsidP="003C12FC">
            <w:pPr>
              <w:pStyle w:val="TAC"/>
              <w:rPr>
                <w:rFonts w:cs="Arial"/>
              </w:rPr>
            </w:pPr>
          </w:p>
        </w:tc>
        <w:tc>
          <w:tcPr>
            <w:tcW w:w="1412" w:type="dxa"/>
            <w:tcBorders>
              <w:top w:val="nil"/>
              <w:bottom w:val="single" w:sz="4" w:space="0" w:color="auto"/>
            </w:tcBorders>
            <w:vAlign w:val="center"/>
          </w:tcPr>
          <w:p w14:paraId="1117DC91" w14:textId="77777777" w:rsidR="00AA7C58" w:rsidRDefault="00AA7C58" w:rsidP="003C12FC">
            <w:pPr>
              <w:pStyle w:val="TAC"/>
            </w:pPr>
          </w:p>
        </w:tc>
      </w:tr>
      <w:tr w:rsidR="00AA7C58" w14:paraId="408D15E0" w14:textId="77777777" w:rsidTr="003C12FC">
        <w:trPr>
          <w:cantSplit/>
          <w:jc w:val="center"/>
        </w:trPr>
        <w:tc>
          <w:tcPr>
            <w:tcW w:w="1559" w:type="dxa"/>
            <w:tcBorders>
              <w:top w:val="nil"/>
              <w:bottom w:val="single" w:sz="4" w:space="0" w:color="auto"/>
            </w:tcBorders>
            <w:vAlign w:val="center"/>
          </w:tcPr>
          <w:p w14:paraId="400A9C19" w14:textId="77777777" w:rsidR="00AA7C58" w:rsidRDefault="00AA7C58" w:rsidP="003C12FC">
            <w:pPr>
              <w:keepNext/>
              <w:keepLines/>
              <w:spacing w:after="0"/>
              <w:jc w:val="center"/>
              <w:rPr>
                <w:rFonts w:ascii="Arial" w:hAnsi="Arial"/>
                <w:sz w:val="18"/>
              </w:rPr>
            </w:pPr>
          </w:p>
        </w:tc>
        <w:tc>
          <w:tcPr>
            <w:tcW w:w="1418" w:type="dxa"/>
            <w:tcBorders>
              <w:bottom w:val="single" w:sz="4" w:space="0" w:color="auto"/>
            </w:tcBorders>
          </w:tcPr>
          <w:p w14:paraId="72134CB6" w14:textId="77777777" w:rsidR="00AA7C58" w:rsidRDefault="00AA7C58" w:rsidP="003C12FC">
            <w:pPr>
              <w:keepNext/>
              <w:keepLines/>
              <w:spacing w:after="0"/>
              <w:jc w:val="center"/>
              <w:rPr>
                <w:rFonts w:ascii="Arial" w:hAnsi="Arial" w:cs="Arial"/>
                <w:sz w:val="18"/>
              </w:rPr>
            </w:pPr>
            <w:r>
              <w:rPr>
                <w:rFonts w:ascii="Arial" w:hAnsi="Arial" w:cs="Arial"/>
                <w:sz w:val="18"/>
              </w:rPr>
              <w:t>60</w:t>
            </w:r>
          </w:p>
        </w:tc>
        <w:tc>
          <w:tcPr>
            <w:tcW w:w="1417" w:type="dxa"/>
            <w:tcBorders>
              <w:bottom w:val="single" w:sz="4" w:space="0" w:color="auto"/>
            </w:tcBorders>
            <w:vAlign w:val="center"/>
          </w:tcPr>
          <w:p w14:paraId="6972D5F4" w14:textId="77777777" w:rsidR="00AA7C58" w:rsidRDefault="00AA7C58" w:rsidP="003C12FC">
            <w:pPr>
              <w:pStyle w:val="TAC"/>
            </w:pPr>
            <w:r>
              <w:t>G-FR1-A2-6</w:t>
            </w:r>
          </w:p>
          <w:p w14:paraId="7586EAF2" w14:textId="77777777" w:rsidR="00AA7C58" w:rsidRDefault="00AA7C58" w:rsidP="003C12FC">
            <w:pPr>
              <w:pStyle w:val="TAC"/>
            </w:pPr>
            <w:r>
              <w:rPr>
                <w:szCs w:val="18"/>
              </w:rPr>
              <w:t>(Note 1, 3)</w:t>
            </w:r>
          </w:p>
        </w:tc>
        <w:tc>
          <w:tcPr>
            <w:tcW w:w="1418" w:type="dxa"/>
            <w:tcBorders>
              <w:bottom w:val="single" w:sz="4" w:space="0" w:color="auto"/>
            </w:tcBorders>
            <w:vAlign w:val="bottom"/>
          </w:tcPr>
          <w:p w14:paraId="53F0490A" w14:textId="77777777" w:rsidR="00AA7C58" w:rsidRDefault="00AA7C58" w:rsidP="003C12FC">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442ED9AD" w14:textId="77777777" w:rsidR="00AA7C58" w:rsidRPr="00A018CD" w:rsidRDefault="00AA7C58" w:rsidP="003C12FC">
            <w:pPr>
              <w:pStyle w:val="TAC"/>
              <w:rPr>
                <w:rFonts w:cs="Arial"/>
              </w:rPr>
            </w:pPr>
          </w:p>
        </w:tc>
        <w:tc>
          <w:tcPr>
            <w:tcW w:w="1412" w:type="dxa"/>
            <w:tcBorders>
              <w:top w:val="nil"/>
              <w:bottom w:val="single" w:sz="4" w:space="0" w:color="auto"/>
            </w:tcBorders>
            <w:vAlign w:val="center"/>
          </w:tcPr>
          <w:p w14:paraId="5461A1E8" w14:textId="77777777" w:rsidR="00AA7C58" w:rsidRDefault="00AA7C58" w:rsidP="003C12FC">
            <w:pPr>
              <w:keepNext/>
              <w:keepLines/>
              <w:spacing w:after="0"/>
              <w:jc w:val="center"/>
              <w:rPr>
                <w:rFonts w:ascii="Arial" w:hAnsi="Arial"/>
                <w:sz w:val="18"/>
              </w:rPr>
            </w:pPr>
          </w:p>
        </w:tc>
      </w:tr>
      <w:tr w:rsidR="00AA7C58" w14:paraId="637167FA" w14:textId="77777777" w:rsidTr="003C12FC">
        <w:trPr>
          <w:cantSplit/>
          <w:jc w:val="center"/>
        </w:trPr>
        <w:tc>
          <w:tcPr>
            <w:tcW w:w="1559" w:type="dxa"/>
            <w:tcBorders>
              <w:bottom w:val="nil"/>
            </w:tcBorders>
            <w:vAlign w:val="center"/>
          </w:tcPr>
          <w:p w14:paraId="7F8D0EFC" w14:textId="77777777" w:rsidR="00AA7C58" w:rsidRDefault="00AA7C58" w:rsidP="003C12FC">
            <w:pPr>
              <w:pStyle w:val="TAC"/>
            </w:pPr>
            <w:r>
              <w:rPr>
                <w:rFonts w:cs="v5.0.0" w:hint="eastAsia"/>
              </w:rPr>
              <w:t>60</w:t>
            </w:r>
          </w:p>
        </w:tc>
        <w:tc>
          <w:tcPr>
            <w:tcW w:w="1418" w:type="dxa"/>
            <w:tcBorders>
              <w:bottom w:val="single" w:sz="4" w:space="0" w:color="auto"/>
            </w:tcBorders>
          </w:tcPr>
          <w:p w14:paraId="6184C6DE" w14:textId="77777777" w:rsidR="00AA7C58" w:rsidRDefault="00AA7C58" w:rsidP="003C12FC">
            <w:pPr>
              <w:pStyle w:val="TAC"/>
              <w:rPr>
                <w:rFonts w:cs="v5.0.0"/>
              </w:rPr>
            </w:pPr>
            <w:r>
              <w:rPr>
                <w:rFonts w:cs="v5.0.0" w:hint="eastAsia"/>
              </w:rPr>
              <w:t>30</w:t>
            </w:r>
          </w:p>
        </w:tc>
        <w:tc>
          <w:tcPr>
            <w:tcW w:w="1417" w:type="dxa"/>
            <w:tcBorders>
              <w:bottom w:val="single" w:sz="4" w:space="0" w:color="auto"/>
            </w:tcBorders>
            <w:vAlign w:val="center"/>
          </w:tcPr>
          <w:p w14:paraId="3DCE0D16" w14:textId="77777777" w:rsidR="00AA7C58" w:rsidRDefault="00AA7C58" w:rsidP="003C12FC">
            <w:pPr>
              <w:pStyle w:val="TAC"/>
            </w:pPr>
            <w:r>
              <w:t>G-FR1-A</w:t>
            </w:r>
            <w:r>
              <w:rPr>
                <w:rFonts w:hint="eastAsia"/>
              </w:rPr>
              <w:t>2</w:t>
            </w:r>
            <w:r>
              <w:t>-</w:t>
            </w:r>
            <w:r>
              <w:rPr>
                <w:rFonts w:hint="eastAsia"/>
              </w:rPr>
              <w:t>1</w:t>
            </w:r>
            <w:r>
              <w:t>3</w:t>
            </w:r>
          </w:p>
          <w:p w14:paraId="24D8E80D" w14:textId="77777777" w:rsidR="00AA7C58" w:rsidRDefault="00AA7C58" w:rsidP="003C12FC">
            <w:pPr>
              <w:pStyle w:val="TAC"/>
            </w:pPr>
            <w:r>
              <w:rPr>
                <w:szCs w:val="18"/>
              </w:rPr>
              <w:t>(Note 2)</w:t>
            </w:r>
          </w:p>
        </w:tc>
        <w:tc>
          <w:tcPr>
            <w:tcW w:w="1418" w:type="dxa"/>
            <w:tcBorders>
              <w:bottom w:val="single" w:sz="4" w:space="0" w:color="auto"/>
            </w:tcBorders>
            <w:vAlign w:val="bottom"/>
          </w:tcPr>
          <w:p w14:paraId="304AF325"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-61.6</w:t>
            </w:r>
          </w:p>
        </w:tc>
        <w:tc>
          <w:tcPr>
            <w:tcW w:w="1559" w:type="dxa"/>
            <w:tcBorders>
              <w:bottom w:val="single" w:sz="4" w:space="0" w:color="auto"/>
            </w:tcBorders>
            <w:vAlign w:val="center"/>
          </w:tcPr>
          <w:p w14:paraId="465EA3AA" w14:textId="77777777" w:rsidR="00AA7C58" w:rsidRPr="00A018CD" w:rsidRDefault="00AA7C58" w:rsidP="003C12FC">
            <w:pPr>
              <w:pStyle w:val="TAC"/>
              <w:rPr>
                <w:rFonts w:cs="Arial"/>
              </w:rPr>
            </w:pPr>
            <w:r>
              <w:rPr>
                <w:rFonts w:cs="Arial"/>
              </w:rPr>
              <w:t xml:space="preserve">-66.3 </w:t>
            </w:r>
          </w:p>
        </w:tc>
        <w:tc>
          <w:tcPr>
            <w:tcW w:w="1412" w:type="dxa"/>
            <w:tcBorders>
              <w:bottom w:val="single" w:sz="4" w:space="0" w:color="auto"/>
            </w:tcBorders>
            <w:vAlign w:val="center"/>
          </w:tcPr>
          <w:p w14:paraId="37B986B4" w14:textId="77777777" w:rsidR="00AA7C58" w:rsidRDefault="00AA7C58" w:rsidP="003C12FC">
            <w:pPr>
              <w:pStyle w:val="TAC"/>
            </w:pPr>
            <w:r>
              <w:rPr>
                <w:rFonts w:cs="v5.0.0" w:hint="eastAsia"/>
              </w:rPr>
              <w:t>AWGN</w:t>
            </w:r>
          </w:p>
        </w:tc>
      </w:tr>
      <w:tr w:rsidR="00AA7C58" w14:paraId="3DAF50A9" w14:textId="77777777" w:rsidTr="003C12FC">
        <w:trPr>
          <w:cantSplit/>
          <w:jc w:val="center"/>
        </w:trPr>
        <w:tc>
          <w:tcPr>
            <w:tcW w:w="1559" w:type="dxa"/>
            <w:tcBorders>
              <w:top w:val="nil"/>
              <w:bottom w:val="single" w:sz="4" w:space="0" w:color="auto"/>
            </w:tcBorders>
            <w:vAlign w:val="center"/>
          </w:tcPr>
          <w:p w14:paraId="10AED1B1" w14:textId="77777777" w:rsidR="00AA7C58" w:rsidRDefault="00AA7C58" w:rsidP="003C12FC">
            <w:pPr>
              <w:keepNext/>
              <w:keepLines/>
              <w:spacing w:after="0"/>
              <w:jc w:val="center"/>
              <w:rPr>
                <w:rFonts w:ascii="Arial" w:hAnsi="Arial" w:cs="v5.0.0"/>
                <w:sz w:val="18"/>
              </w:rPr>
            </w:pPr>
          </w:p>
        </w:tc>
        <w:tc>
          <w:tcPr>
            <w:tcW w:w="1418" w:type="dxa"/>
            <w:tcBorders>
              <w:bottom w:val="single" w:sz="4" w:space="0" w:color="auto"/>
            </w:tcBorders>
          </w:tcPr>
          <w:p w14:paraId="1DAF2E0C" w14:textId="77777777" w:rsidR="00AA7C58" w:rsidRDefault="00AA7C58" w:rsidP="003C12FC">
            <w:pPr>
              <w:keepNext/>
              <w:keepLines/>
              <w:spacing w:after="0"/>
              <w:jc w:val="center"/>
              <w:rPr>
                <w:rFonts w:ascii="Arial" w:hAnsi="Arial" w:cs="Arial"/>
                <w:sz w:val="18"/>
              </w:rPr>
            </w:pPr>
            <w:r>
              <w:rPr>
                <w:rFonts w:ascii="Arial" w:hAnsi="Arial" w:cs="Arial" w:hint="eastAsia"/>
                <w:sz w:val="18"/>
              </w:rPr>
              <w:t>60</w:t>
            </w:r>
          </w:p>
        </w:tc>
        <w:tc>
          <w:tcPr>
            <w:tcW w:w="1417" w:type="dxa"/>
            <w:tcBorders>
              <w:bottom w:val="single" w:sz="4" w:space="0" w:color="auto"/>
            </w:tcBorders>
            <w:vAlign w:val="center"/>
          </w:tcPr>
          <w:p w14:paraId="6486456B" w14:textId="77777777" w:rsidR="00AA7C58" w:rsidRDefault="00AA7C58" w:rsidP="003C12FC">
            <w:pPr>
              <w:pStyle w:val="TAC"/>
            </w:pPr>
            <w:r>
              <w:t>G-FR1-A2-6</w:t>
            </w:r>
          </w:p>
          <w:p w14:paraId="0E220985" w14:textId="77777777" w:rsidR="00AA7C58" w:rsidRDefault="00AA7C58" w:rsidP="003C12FC">
            <w:pPr>
              <w:pStyle w:val="TAC"/>
            </w:pPr>
            <w:r>
              <w:rPr>
                <w:szCs w:val="18"/>
              </w:rPr>
              <w:t>(Note 1, 3)</w:t>
            </w:r>
          </w:p>
        </w:tc>
        <w:tc>
          <w:tcPr>
            <w:tcW w:w="1418" w:type="dxa"/>
            <w:tcBorders>
              <w:bottom w:val="single" w:sz="4" w:space="0" w:color="auto"/>
            </w:tcBorders>
            <w:vAlign w:val="bottom"/>
          </w:tcPr>
          <w:p w14:paraId="4AD3D928" w14:textId="77777777" w:rsidR="00AA7C58" w:rsidRDefault="00AA7C58" w:rsidP="003C12FC">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3C3EA2F5" w14:textId="77777777" w:rsidR="00AA7C58" w:rsidRDefault="00AA7C58" w:rsidP="003C12FC">
            <w:pPr>
              <w:pStyle w:val="TAC"/>
              <w:rPr>
                <w:rFonts w:cs="Arial"/>
              </w:rPr>
            </w:pPr>
          </w:p>
        </w:tc>
        <w:tc>
          <w:tcPr>
            <w:tcW w:w="1412" w:type="dxa"/>
            <w:tcBorders>
              <w:top w:val="nil"/>
              <w:bottom w:val="single" w:sz="4" w:space="0" w:color="auto"/>
            </w:tcBorders>
            <w:vAlign w:val="center"/>
          </w:tcPr>
          <w:p w14:paraId="49FE5929" w14:textId="77777777" w:rsidR="00AA7C58" w:rsidRDefault="00AA7C58" w:rsidP="003C12FC">
            <w:pPr>
              <w:keepNext/>
              <w:keepLines/>
              <w:spacing w:after="0"/>
              <w:jc w:val="center"/>
              <w:rPr>
                <w:rFonts w:ascii="Arial" w:hAnsi="Arial" w:cs="v5.0.0"/>
                <w:sz w:val="18"/>
              </w:rPr>
            </w:pPr>
          </w:p>
        </w:tc>
      </w:tr>
      <w:tr w:rsidR="00AA7C58" w14:paraId="0FB6A9D7" w14:textId="77777777" w:rsidTr="003C12FC">
        <w:trPr>
          <w:cantSplit/>
          <w:jc w:val="center"/>
        </w:trPr>
        <w:tc>
          <w:tcPr>
            <w:tcW w:w="1559" w:type="dxa"/>
            <w:tcBorders>
              <w:top w:val="single" w:sz="4" w:space="0" w:color="auto"/>
              <w:bottom w:val="nil"/>
            </w:tcBorders>
            <w:vAlign w:val="center"/>
          </w:tcPr>
          <w:p w14:paraId="09B64A46" w14:textId="77777777" w:rsidR="00AA7C58" w:rsidRDefault="00AA7C58" w:rsidP="003C12FC">
            <w:pPr>
              <w:pStyle w:val="TAC"/>
            </w:pPr>
            <w:r>
              <w:rPr>
                <w:rFonts w:cs="v5.0.0" w:hint="eastAsia"/>
              </w:rPr>
              <w:t>80</w:t>
            </w:r>
          </w:p>
        </w:tc>
        <w:tc>
          <w:tcPr>
            <w:tcW w:w="1418" w:type="dxa"/>
            <w:tcBorders>
              <w:top w:val="single" w:sz="4" w:space="0" w:color="auto"/>
              <w:bottom w:val="single" w:sz="4" w:space="0" w:color="auto"/>
            </w:tcBorders>
          </w:tcPr>
          <w:p w14:paraId="314C21F8" w14:textId="77777777" w:rsidR="00AA7C58" w:rsidRDefault="00AA7C58" w:rsidP="003C12FC">
            <w:pPr>
              <w:pStyle w:val="TAC"/>
              <w:rPr>
                <w:rFonts w:cs="v5.0.0"/>
              </w:rPr>
            </w:pPr>
            <w:r>
              <w:rPr>
                <w:rFonts w:cs="v5.0.0" w:hint="eastAsia"/>
              </w:rPr>
              <w:t>30</w:t>
            </w:r>
          </w:p>
        </w:tc>
        <w:tc>
          <w:tcPr>
            <w:tcW w:w="1417" w:type="dxa"/>
            <w:tcBorders>
              <w:top w:val="single" w:sz="4" w:space="0" w:color="auto"/>
              <w:bottom w:val="single" w:sz="4" w:space="0" w:color="auto"/>
            </w:tcBorders>
            <w:vAlign w:val="center"/>
          </w:tcPr>
          <w:p w14:paraId="50BFE5F5" w14:textId="77777777" w:rsidR="00AA7C58" w:rsidRDefault="00AA7C58" w:rsidP="003C12FC">
            <w:pPr>
              <w:pStyle w:val="TAC"/>
            </w:pPr>
            <w:r>
              <w:t>G-FR1-A</w:t>
            </w:r>
            <w:r>
              <w:rPr>
                <w:rFonts w:hint="eastAsia"/>
              </w:rPr>
              <w:t>2</w:t>
            </w:r>
            <w:r>
              <w:t>-</w:t>
            </w:r>
            <w:r>
              <w:rPr>
                <w:rFonts w:hint="eastAsia"/>
              </w:rPr>
              <w:t>1</w:t>
            </w:r>
            <w:r>
              <w:t>4</w:t>
            </w:r>
          </w:p>
          <w:p w14:paraId="6CE5D10D" w14:textId="77777777" w:rsidR="00AA7C58" w:rsidRDefault="00AA7C58" w:rsidP="003C12FC">
            <w:pPr>
              <w:pStyle w:val="TAC"/>
            </w:pPr>
            <w:r>
              <w:rPr>
                <w:szCs w:val="18"/>
              </w:rPr>
              <w:t>(Note 2)</w:t>
            </w:r>
          </w:p>
        </w:tc>
        <w:tc>
          <w:tcPr>
            <w:tcW w:w="1418" w:type="dxa"/>
            <w:tcBorders>
              <w:top w:val="single" w:sz="4" w:space="0" w:color="auto"/>
              <w:bottom w:val="single" w:sz="4" w:space="0" w:color="auto"/>
            </w:tcBorders>
            <w:vAlign w:val="bottom"/>
          </w:tcPr>
          <w:p w14:paraId="4791D2E3" w14:textId="77777777" w:rsidR="00AA7C58" w:rsidRPr="00A018CD" w:rsidRDefault="00AA7C58" w:rsidP="003C12FC">
            <w:pPr>
              <w:pStyle w:val="TAC"/>
              <w:keepNext w:val="0"/>
              <w:keepLines w:val="0"/>
              <w:textAlignment w:val="bottom"/>
              <w:rPr>
                <w:rFonts w:cs="Arial"/>
              </w:rPr>
            </w:pPr>
            <w:r>
              <w:rPr>
                <w:rFonts w:eastAsia="SimSun" w:cs="Arial"/>
                <w:color w:val="000000"/>
                <w:szCs w:val="18"/>
                <w:lang w:bidi="ar"/>
              </w:rPr>
              <w:t>-60.4</w:t>
            </w:r>
          </w:p>
        </w:tc>
        <w:tc>
          <w:tcPr>
            <w:tcW w:w="1559" w:type="dxa"/>
            <w:tcBorders>
              <w:top w:val="single" w:sz="4" w:space="0" w:color="auto"/>
              <w:bottom w:val="nil"/>
            </w:tcBorders>
            <w:vAlign w:val="center"/>
          </w:tcPr>
          <w:p w14:paraId="40542F59" w14:textId="77777777" w:rsidR="00AA7C58" w:rsidRPr="00A018CD" w:rsidRDefault="00AA7C58" w:rsidP="003C12FC">
            <w:pPr>
              <w:pStyle w:val="TAC"/>
              <w:rPr>
                <w:rFonts w:cs="Arial"/>
              </w:rPr>
            </w:pPr>
            <w:r>
              <w:rPr>
                <w:rFonts w:cs="Arial"/>
              </w:rPr>
              <w:t xml:space="preserve">-65.1 </w:t>
            </w:r>
          </w:p>
        </w:tc>
        <w:tc>
          <w:tcPr>
            <w:tcW w:w="1412" w:type="dxa"/>
            <w:tcBorders>
              <w:top w:val="single" w:sz="4" w:space="0" w:color="auto"/>
              <w:bottom w:val="nil"/>
            </w:tcBorders>
            <w:vAlign w:val="center"/>
          </w:tcPr>
          <w:p w14:paraId="78A93DD9" w14:textId="77777777" w:rsidR="00AA7C58" w:rsidRDefault="00AA7C58" w:rsidP="003C12FC">
            <w:pPr>
              <w:pStyle w:val="TAC"/>
            </w:pPr>
            <w:r>
              <w:rPr>
                <w:rFonts w:cs="v5.0.0"/>
              </w:rPr>
              <w:t>AWGN</w:t>
            </w:r>
          </w:p>
        </w:tc>
      </w:tr>
      <w:tr w:rsidR="00AA7C58" w14:paraId="1C5DE5B7" w14:textId="77777777" w:rsidTr="003C12FC">
        <w:trPr>
          <w:cantSplit/>
          <w:jc w:val="center"/>
        </w:trPr>
        <w:tc>
          <w:tcPr>
            <w:tcW w:w="1559" w:type="dxa"/>
            <w:tcBorders>
              <w:top w:val="nil"/>
              <w:bottom w:val="single" w:sz="4" w:space="0" w:color="auto"/>
            </w:tcBorders>
            <w:vAlign w:val="center"/>
          </w:tcPr>
          <w:p w14:paraId="6D9E6842" w14:textId="77777777" w:rsidR="00AA7C58" w:rsidRDefault="00AA7C58" w:rsidP="003C12FC">
            <w:pPr>
              <w:pStyle w:val="TAC"/>
              <w:rPr>
                <w:rFonts w:cs="v5.0.0"/>
              </w:rPr>
            </w:pPr>
          </w:p>
        </w:tc>
        <w:tc>
          <w:tcPr>
            <w:tcW w:w="1418" w:type="dxa"/>
            <w:tcBorders>
              <w:top w:val="single" w:sz="4" w:space="0" w:color="auto"/>
              <w:bottom w:val="single" w:sz="4" w:space="0" w:color="auto"/>
            </w:tcBorders>
          </w:tcPr>
          <w:p w14:paraId="71128CEE" w14:textId="77777777" w:rsidR="00AA7C58" w:rsidRDefault="00AA7C58" w:rsidP="003C12FC">
            <w:pPr>
              <w:pStyle w:val="TAC"/>
              <w:rPr>
                <w:rFonts w:cs="v5.0.0"/>
              </w:rPr>
            </w:pPr>
            <w:r>
              <w:rPr>
                <w:rFonts w:cs="Arial"/>
              </w:rPr>
              <w:t>60</w:t>
            </w:r>
          </w:p>
        </w:tc>
        <w:tc>
          <w:tcPr>
            <w:tcW w:w="1417" w:type="dxa"/>
            <w:tcBorders>
              <w:top w:val="single" w:sz="4" w:space="0" w:color="auto"/>
              <w:bottom w:val="single" w:sz="4" w:space="0" w:color="auto"/>
            </w:tcBorders>
            <w:vAlign w:val="center"/>
          </w:tcPr>
          <w:p w14:paraId="6FB58875" w14:textId="77777777" w:rsidR="00AA7C58" w:rsidRDefault="00AA7C58" w:rsidP="003C12FC">
            <w:pPr>
              <w:pStyle w:val="TAC"/>
            </w:pPr>
            <w:r>
              <w:t>G-FR1-A2-6</w:t>
            </w:r>
          </w:p>
          <w:p w14:paraId="2240F667" w14:textId="77777777" w:rsidR="00AA7C58" w:rsidRDefault="00AA7C58" w:rsidP="003C12FC">
            <w:pPr>
              <w:pStyle w:val="TAC"/>
            </w:pPr>
            <w:r>
              <w:rPr>
                <w:szCs w:val="18"/>
              </w:rPr>
              <w:t>(Note 1, 3)</w:t>
            </w:r>
          </w:p>
        </w:tc>
        <w:tc>
          <w:tcPr>
            <w:tcW w:w="1418" w:type="dxa"/>
            <w:tcBorders>
              <w:top w:val="single" w:sz="4" w:space="0" w:color="auto"/>
              <w:bottom w:val="single" w:sz="4" w:space="0" w:color="auto"/>
            </w:tcBorders>
            <w:vAlign w:val="bottom"/>
          </w:tcPr>
          <w:p w14:paraId="313997AC" w14:textId="77777777" w:rsidR="00AA7C58" w:rsidRDefault="00AA7C58" w:rsidP="003C12FC">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097C7B8D" w14:textId="77777777" w:rsidR="00AA7C58" w:rsidRDefault="00AA7C58" w:rsidP="003C12FC">
            <w:pPr>
              <w:pStyle w:val="TAC"/>
              <w:rPr>
                <w:rFonts w:cs="Arial"/>
              </w:rPr>
            </w:pPr>
          </w:p>
        </w:tc>
        <w:tc>
          <w:tcPr>
            <w:tcW w:w="1412" w:type="dxa"/>
            <w:tcBorders>
              <w:top w:val="nil"/>
              <w:bottom w:val="single" w:sz="4" w:space="0" w:color="auto"/>
            </w:tcBorders>
            <w:vAlign w:val="center"/>
          </w:tcPr>
          <w:p w14:paraId="079C9071" w14:textId="77777777" w:rsidR="00AA7C58" w:rsidRDefault="00AA7C58" w:rsidP="003C12FC">
            <w:pPr>
              <w:pStyle w:val="TAC"/>
              <w:rPr>
                <w:rFonts w:cs="v5.0.0"/>
              </w:rPr>
            </w:pPr>
          </w:p>
        </w:tc>
      </w:tr>
      <w:tr w:rsidR="00AA7C58" w14:paraId="648BC3D0" w14:textId="77777777" w:rsidTr="003C12FC">
        <w:trPr>
          <w:cantSplit/>
          <w:jc w:val="center"/>
        </w:trPr>
        <w:tc>
          <w:tcPr>
            <w:tcW w:w="8783" w:type="dxa"/>
            <w:gridSpan w:val="6"/>
            <w:tcBorders>
              <w:top w:val="single" w:sz="4" w:space="0" w:color="auto"/>
            </w:tcBorders>
            <w:vAlign w:val="center"/>
          </w:tcPr>
          <w:p w14:paraId="59426CD4" w14:textId="77777777" w:rsidR="00AA7C58" w:rsidRDefault="00AA7C58" w:rsidP="003C12FC">
            <w:pPr>
              <w:pStyle w:val="TAN"/>
            </w:pPr>
            <w:r>
              <w:t>NOTE 1:</w:t>
            </w:r>
            <w: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6455E891" w14:textId="77777777" w:rsidR="00AA7C58" w:rsidRDefault="00AA7C58" w:rsidP="003C12FC">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4EC7DD90" w14:textId="77777777" w:rsidR="00AA7C58" w:rsidRDefault="00AA7C58" w:rsidP="003C12FC">
            <w:pPr>
              <w:pStyle w:val="TAN"/>
              <w:rPr>
                <w:rFonts w:cs="Arial"/>
                <w:lang w:eastAsia="ko-KR"/>
              </w:rPr>
            </w:pPr>
            <w:r>
              <w:rPr>
                <w:rFonts w:cs="Arial"/>
              </w:rPr>
              <w:t>NOTE 3:</w:t>
            </w:r>
            <w:r>
              <w:rPr>
                <w:rFonts w:cs="Arial"/>
              </w:rPr>
              <w:tab/>
              <w:t>For 60kHz SCS reference measurement channel is reused from Table 7.3.5-2</w:t>
            </w:r>
            <w:r>
              <w:t>.</w:t>
            </w:r>
          </w:p>
        </w:tc>
      </w:tr>
    </w:tbl>
    <w:p w14:paraId="60E3EEFB" w14:textId="77777777" w:rsidR="00AA7C58" w:rsidRDefault="00AA7C58" w:rsidP="00AA7C58"/>
    <w:p w14:paraId="23540D05" w14:textId="77777777" w:rsidR="00AA7C58" w:rsidRDefault="00AA7C58" w:rsidP="00AA7C58">
      <w:pPr>
        <w:keepNext/>
        <w:keepLines/>
        <w:spacing w:before="60"/>
        <w:jc w:val="center"/>
        <w:rPr>
          <w:rFonts w:ascii="Arial" w:eastAsiaTheme="minorEastAsia" w:hAnsi="Arial"/>
          <w:b/>
        </w:rPr>
      </w:pPr>
      <w:r>
        <w:rPr>
          <w:rFonts w:ascii="Arial" w:hAnsi="Arial"/>
          <w:b/>
        </w:rPr>
        <w:lastRenderedPageBreak/>
        <w:t>Table 7.3.</w:t>
      </w:r>
      <w:r>
        <w:rPr>
          <w:rFonts w:ascii="Arial" w:eastAsia="SimSun" w:hAnsi="Arial" w:hint="eastAsia"/>
          <w:b/>
        </w:rPr>
        <w:t>5</w:t>
      </w:r>
      <w:r>
        <w:rPr>
          <w:rFonts w:ascii="Arial" w:hAnsi="Arial"/>
          <w:b/>
        </w:rPr>
        <w:t>-2c: Medium Range BS dynamic range for band n96 and n102</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A7C58" w14:paraId="556EF702" w14:textId="77777777" w:rsidTr="003C12FC">
        <w:trPr>
          <w:cantSplit/>
          <w:jc w:val="center"/>
        </w:trPr>
        <w:tc>
          <w:tcPr>
            <w:tcW w:w="1559" w:type="dxa"/>
            <w:tcBorders>
              <w:bottom w:val="single" w:sz="4" w:space="0" w:color="auto"/>
            </w:tcBorders>
          </w:tcPr>
          <w:p w14:paraId="6A8439A1" w14:textId="77777777" w:rsidR="00AA7C58" w:rsidRDefault="00AA7C58" w:rsidP="003C12FC">
            <w:pPr>
              <w:keepNext/>
              <w:keepLines/>
              <w:spacing w:after="0"/>
              <w:jc w:val="center"/>
              <w:rPr>
                <w:rFonts w:ascii="Arial" w:hAnsi="Arial"/>
                <w:b/>
                <w:sz w:val="18"/>
              </w:rPr>
            </w:pPr>
            <w:r>
              <w:rPr>
                <w:rFonts w:ascii="Arial" w:hAnsi="Arial" w:cs="v5.0.0"/>
                <w:b/>
                <w:i/>
                <w:sz w:val="18"/>
              </w:rPr>
              <w:t>BS channel bandwidth</w:t>
            </w:r>
            <w:r>
              <w:rPr>
                <w:rFonts w:ascii="Arial" w:hAnsi="Arial" w:cs="v5.0.0"/>
                <w:b/>
                <w:sz w:val="18"/>
              </w:rPr>
              <w:t xml:space="preserve"> (MHz)</w:t>
            </w:r>
          </w:p>
        </w:tc>
        <w:tc>
          <w:tcPr>
            <w:tcW w:w="1418" w:type="dxa"/>
          </w:tcPr>
          <w:p w14:paraId="6DA3B3E5" w14:textId="77777777" w:rsidR="00AA7C58" w:rsidRDefault="00AA7C58" w:rsidP="003C12FC">
            <w:pPr>
              <w:keepNext/>
              <w:keepLines/>
              <w:spacing w:after="0"/>
              <w:jc w:val="center"/>
              <w:rPr>
                <w:rFonts w:ascii="Arial" w:hAnsi="Arial"/>
                <w:b/>
                <w:sz w:val="18"/>
              </w:rPr>
            </w:pPr>
            <w:r>
              <w:rPr>
                <w:rFonts w:ascii="Arial" w:hAnsi="Arial" w:cs="v5.0.0"/>
                <w:b/>
                <w:sz w:val="18"/>
              </w:rPr>
              <w:t>Subcarrier spacing (kHz)</w:t>
            </w:r>
          </w:p>
        </w:tc>
        <w:tc>
          <w:tcPr>
            <w:tcW w:w="1417" w:type="dxa"/>
          </w:tcPr>
          <w:p w14:paraId="3C39534D" w14:textId="77777777" w:rsidR="00AA7C58" w:rsidRDefault="00AA7C58" w:rsidP="003C12FC">
            <w:pPr>
              <w:keepNext/>
              <w:keepLines/>
              <w:spacing w:after="0"/>
              <w:jc w:val="center"/>
              <w:rPr>
                <w:rFonts w:ascii="Arial" w:hAnsi="Arial"/>
                <w:b/>
                <w:sz w:val="18"/>
              </w:rPr>
            </w:pPr>
            <w:r>
              <w:rPr>
                <w:rFonts w:ascii="Arial" w:hAnsi="Arial" w:cs="v5.0.0"/>
                <w:b/>
                <w:sz w:val="18"/>
              </w:rPr>
              <w:t>Reference measurement channel</w:t>
            </w:r>
          </w:p>
        </w:tc>
        <w:tc>
          <w:tcPr>
            <w:tcW w:w="1418" w:type="dxa"/>
          </w:tcPr>
          <w:p w14:paraId="7E3D753B" w14:textId="77777777" w:rsidR="00AA7C58" w:rsidRDefault="00AA7C58" w:rsidP="003C12FC">
            <w:pPr>
              <w:keepNext/>
              <w:keepLines/>
              <w:spacing w:after="0"/>
              <w:jc w:val="center"/>
              <w:rPr>
                <w:rFonts w:ascii="Arial" w:hAnsi="Arial"/>
                <w:b/>
                <w:sz w:val="18"/>
              </w:rPr>
            </w:pPr>
            <w:r>
              <w:rPr>
                <w:rFonts w:ascii="Arial" w:hAnsi="Arial" w:cs="v5.0.0"/>
                <w:b/>
                <w:sz w:val="18"/>
              </w:rPr>
              <w:t>Wanted signal mean power (dBm)</w:t>
            </w:r>
          </w:p>
        </w:tc>
        <w:tc>
          <w:tcPr>
            <w:tcW w:w="1559" w:type="dxa"/>
            <w:tcBorders>
              <w:bottom w:val="single" w:sz="4" w:space="0" w:color="auto"/>
            </w:tcBorders>
          </w:tcPr>
          <w:p w14:paraId="16C7447C" w14:textId="77777777" w:rsidR="00AA7C58" w:rsidRDefault="00AA7C58" w:rsidP="003C12FC">
            <w:pPr>
              <w:keepNext/>
              <w:keepLines/>
              <w:spacing w:after="0"/>
              <w:jc w:val="center"/>
              <w:rPr>
                <w:rFonts w:ascii="Arial" w:hAnsi="Arial"/>
                <w:b/>
                <w:sz w:val="18"/>
              </w:rPr>
            </w:pPr>
            <w:r>
              <w:rPr>
                <w:rFonts w:ascii="Arial" w:hAnsi="Arial" w:cs="v5.0.0"/>
                <w:b/>
                <w:sz w:val="18"/>
              </w:rPr>
              <w:t xml:space="preserve">Interfering signal mean power (dBm) / </w:t>
            </w:r>
            <w:proofErr w:type="spellStart"/>
            <w:r>
              <w:rPr>
                <w:rFonts w:ascii="Arial" w:hAnsi="Arial"/>
                <w:b/>
                <w:sz w:val="18"/>
              </w:rPr>
              <w:t>BW</w:t>
            </w:r>
            <w:r>
              <w:rPr>
                <w:rFonts w:ascii="Arial" w:hAnsi="Arial"/>
                <w:b/>
                <w:sz w:val="18"/>
                <w:vertAlign w:val="subscript"/>
              </w:rPr>
              <w:t>Config</w:t>
            </w:r>
            <w:proofErr w:type="spellEnd"/>
          </w:p>
        </w:tc>
        <w:tc>
          <w:tcPr>
            <w:tcW w:w="1412" w:type="dxa"/>
            <w:tcBorders>
              <w:bottom w:val="single" w:sz="4" w:space="0" w:color="auto"/>
            </w:tcBorders>
          </w:tcPr>
          <w:p w14:paraId="759AF9D2" w14:textId="77777777" w:rsidR="00AA7C58" w:rsidRDefault="00AA7C58" w:rsidP="003C12FC">
            <w:pPr>
              <w:keepNext/>
              <w:keepLines/>
              <w:spacing w:after="0"/>
              <w:jc w:val="center"/>
              <w:rPr>
                <w:rFonts w:ascii="Arial" w:hAnsi="Arial"/>
                <w:b/>
                <w:sz w:val="18"/>
              </w:rPr>
            </w:pPr>
            <w:r>
              <w:rPr>
                <w:rFonts w:ascii="Arial" w:hAnsi="Arial" w:cs="v5.0.0"/>
                <w:b/>
                <w:sz w:val="18"/>
              </w:rPr>
              <w:t>Type of interfering signal</w:t>
            </w:r>
          </w:p>
        </w:tc>
      </w:tr>
      <w:tr w:rsidR="00AA7C58" w14:paraId="4033CAD6" w14:textId="77777777" w:rsidTr="003C12FC">
        <w:trPr>
          <w:cantSplit/>
          <w:jc w:val="center"/>
        </w:trPr>
        <w:tc>
          <w:tcPr>
            <w:tcW w:w="1559" w:type="dxa"/>
            <w:tcBorders>
              <w:bottom w:val="nil"/>
            </w:tcBorders>
            <w:vAlign w:val="center"/>
          </w:tcPr>
          <w:p w14:paraId="1D06DC2C" w14:textId="77777777" w:rsidR="00AA7C58" w:rsidRDefault="00AA7C58" w:rsidP="003C12FC">
            <w:pPr>
              <w:keepNext/>
              <w:keepLines/>
              <w:spacing w:after="0"/>
              <w:jc w:val="center"/>
              <w:rPr>
                <w:rFonts w:ascii="Arial" w:hAnsi="Arial"/>
                <w:sz w:val="18"/>
              </w:rPr>
            </w:pPr>
            <w:r>
              <w:rPr>
                <w:rFonts w:ascii="Arial" w:hAnsi="Arial" w:cs="v5.0.0" w:hint="eastAsia"/>
                <w:sz w:val="18"/>
              </w:rPr>
              <w:t>20</w:t>
            </w:r>
          </w:p>
        </w:tc>
        <w:tc>
          <w:tcPr>
            <w:tcW w:w="1418" w:type="dxa"/>
          </w:tcPr>
          <w:p w14:paraId="2B3952A9" w14:textId="77777777" w:rsidR="00AA7C58" w:rsidRDefault="00AA7C58" w:rsidP="003C12FC">
            <w:pPr>
              <w:keepNext/>
              <w:keepLines/>
              <w:spacing w:after="0"/>
              <w:jc w:val="center"/>
              <w:rPr>
                <w:rFonts w:ascii="Arial" w:hAnsi="Arial" w:cs="v5.0.0"/>
                <w:sz w:val="18"/>
              </w:rPr>
            </w:pPr>
            <w:r>
              <w:rPr>
                <w:rFonts w:ascii="Arial" w:hAnsi="Arial" w:cs="v5.0.0" w:hint="eastAsia"/>
                <w:sz w:val="18"/>
              </w:rPr>
              <w:t>15</w:t>
            </w:r>
          </w:p>
        </w:tc>
        <w:tc>
          <w:tcPr>
            <w:tcW w:w="1417" w:type="dxa"/>
            <w:vAlign w:val="center"/>
          </w:tcPr>
          <w:p w14:paraId="5124EC98" w14:textId="77777777" w:rsidR="00AA7C58" w:rsidRDefault="00AA7C58" w:rsidP="003C12FC">
            <w:pPr>
              <w:pStyle w:val="TAC"/>
            </w:pPr>
            <w:r>
              <w:t>G-FR1-A</w:t>
            </w:r>
            <w:r>
              <w:rPr>
                <w:rFonts w:hint="eastAsia"/>
              </w:rPr>
              <w:t>2</w:t>
            </w:r>
            <w:r>
              <w:t>-9</w:t>
            </w:r>
          </w:p>
          <w:p w14:paraId="10955CD6" w14:textId="77777777" w:rsidR="00AA7C58" w:rsidRDefault="00AA7C58" w:rsidP="003C12FC">
            <w:pPr>
              <w:pStyle w:val="TAC"/>
            </w:pPr>
            <w:r>
              <w:rPr>
                <w:szCs w:val="18"/>
              </w:rPr>
              <w:t>(Note 2)</w:t>
            </w:r>
          </w:p>
        </w:tc>
        <w:tc>
          <w:tcPr>
            <w:tcW w:w="1418" w:type="dxa"/>
            <w:vAlign w:val="bottom"/>
          </w:tcPr>
          <w:p w14:paraId="4D173A82" w14:textId="77777777" w:rsidR="00AA7C58" w:rsidRPr="00A018CD" w:rsidRDefault="00AA7C58" w:rsidP="003C12FC">
            <w:pPr>
              <w:pStyle w:val="TAC"/>
              <w:keepNext w:val="0"/>
              <w:keepLines w:val="0"/>
              <w:textAlignment w:val="bottom"/>
              <w:rPr>
                <w:rFonts w:cs="Arial"/>
                <w:lang w:bidi="ar"/>
              </w:rPr>
            </w:pPr>
            <w:r>
              <w:rPr>
                <w:rFonts w:eastAsia="SimSun" w:cs="Arial"/>
                <w:color w:val="000000"/>
                <w:szCs w:val="18"/>
                <w:lang w:bidi="ar"/>
              </w:rPr>
              <w:t>-68.5</w:t>
            </w:r>
          </w:p>
        </w:tc>
        <w:tc>
          <w:tcPr>
            <w:tcW w:w="1559" w:type="dxa"/>
            <w:tcBorders>
              <w:bottom w:val="nil"/>
            </w:tcBorders>
            <w:vAlign w:val="center"/>
          </w:tcPr>
          <w:p w14:paraId="0F2C72FC" w14:textId="77777777" w:rsidR="00AA7C58" w:rsidRPr="00A018CD" w:rsidRDefault="00AA7C58" w:rsidP="003C12FC">
            <w:pPr>
              <w:pStyle w:val="TAC"/>
              <w:rPr>
                <w:rFonts w:cs="Arial"/>
                <w:lang w:bidi="ar"/>
              </w:rPr>
            </w:pPr>
            <w:r>
              <w:rPr>
                <w:rFonts w:cs="Arial"/>
                <w:lang w:bidi="ar"/>
              </w:rPr>
              <w:t xml:space="preserve">-70.2 </w:t>
            </w:r>
          </w:p>
        </w:tc>
        <w:tc>
          <w:tcPr>
            <w:tcW w:w="1412" w:type="dxa"/>
            <w:tcBorders>
              <w:bottom w:val="nil"/>
            </w:tcBorders>
            <w:vAlign w:val="center"/>
          </w:tcPr>
          <w:p w14:paraId="3743D449" w14:textId="77777777" w:rsidR="00AA7C58" w:rsidRDefault="00AA7C58" w:rsidP="003C12FC">
            <w:pPr>
              <w:keepNext/>
              <w:keepLines/>
              <w:spacing w:after="0"/>
              <w:jc w:val="center"/>
              <w:rPr>
                <w:rFonts w:ascii="Arial" w:hAnsi="Arial"/>
                <w:sz w:val="18"/>
              </w:rPr>
            </w:pPr>
            <w:r>
              <w:rPr>
                <w:rFonts w:ascii="Arial" w:hAnsi="Arial" w:cs="v5.0.0" w:hint="eastAsia"/>
                <w:sz w:val="18"/>
              </w:rPr>
              <w:t>AWGN</w:t>
            </w:r>
          </w:p>
        </w:tc>
      </w:tr>
      <w:tr w:rsidR="00AA7C58" w14:paraId="6646EAF5" w14:textId="77777777" w:rsidTr="003C12FC">
        <w:trPr>
          <w:cantSplit/>
          <w:jc w:val="center"/>
        </w:trPr>
        <w:tc>
          <w:tcPr>
            <w:tcW w:w="1559" w:type="dxa"/>
            <w:tcBorders>
              <w:top w:val="nil"/>
              <w:bottom w:val="nil"/>
            </w:tcBorders>
            <w:vAlign w:val="center"/>
          </w:tcPr>
          <w:p w14:paraId="1DF9572D" w14:textId="77777777" w:rsidR="00AA7C58" w:rsidRDefault="00AA7C58" w:rsidP="003C12FC">
            <w:pPr>
              <w:keepNext/>
              <w:keepLines/>
              <w:spacing w:after="0"/>
              <w:jc w:val="center"/>
              <w:rPr>
                <w:rFonts w:ascii="Arial" w:hAnsi="Arial"/>
                <w:sz w:val="18"/>
              </w:rPr>
            </w:pPr>
          </w:p>
        </w:tc>
        <w:tc>
          <w:tcPr>
            <w:tcW w:w="1418" w:type="dxa"/>
          </w:tcPr>
          <w:p w14:paraId="01920E40" w14:textId="77777777" w:rsidR="00AA7C58" w:rsidRDefault="00AA7C58" w:rsidP="003C12FC">
            <w:pPr>
              <w:keepNext/>
              <w:keepLines/>
              <w:spacing w:after="0"/>
              <w:jc w:val="center"/>
              <w:rPr>
                <w:rFonts w:ascii="Arial" w:hAnsi="Arial" w:cs="v5.0.0"/>
                <w:sz w:val="18"/>
              </w:rPr>
            </w:pPr>
            <w:r>
              <w:rPr>
                <w:rFonts w:ascii="Arial" w:hAnsi="Arial" w:cs="v5.0.0" w:hint="eastAsia"/>
                <w:sz w:val="18"/>
              </w:rPr>
              <w:t>30</w:t>
            </w:r>
          </w:p>
        </w:tc>
        <w:tc>
          <w:tcPr>
            <w:tcW w:w="1417" w:type="dxa"/>
            <w:vAlign w:val="center"/>
          </w:tcPr>
          <w:p w14:paraId="5B3969DE" w14:textId="77777777" w:rsidR="00AA7C58" w:rsidRDefault="00AA7C58" w:rsidP="003C12FC">
            <w:pPr>
              <w:pStyle w:val="TAC"/>
            </w:pPr>
            <w:r>
              <w:t>G-FR1-A</w:t>
            </w:r>
            <w:r>
              <w:rPr>
                <w:rFonts w:hint="eastAsia"/>
              </w:rPr>
              <w:t>2</w:t>
            </w:r>
            <w:r>
              <w:t>-</w:t>
            </w:r>
            <w:r>
              <w:rPr>
                <w:rFonts w:hint="eastAsia"/>
              </w:rPr>
              <w:t>1</w:t>
            </w:r>
            <w:r>
              <w:t>0</w:t>
            </w:r>
          </w:p>
          <w:p w14:paraId="449F4177" w14:textId="77777777" w:rsidR="00AA7C58" w:rsidRDefault="00AA7C58" w:rsidP="003C12FC">
            <w:pPr>
              <w:pStyle w:val="TAC"/>
            </w:pPr>
            <w:r>
              <w:rPr>
                <w:szCs w:val="18"/>
              </w:rPr>
              <w:t>(Note 2)</w:t>
            </w:r>
          </w:p>
        </w:tc>
        <w:tc>
          <w:tcPr>
            <w:tcW w:w="1418" w:type="dxa"/>
            <w:vAlign w:val="bottom"/>
          </w:tcPr>
          <w:p w14:paraId="2C9F530A" w14:textId="77777777" w:rsidR="00AA7C58" w:rsidRPr="00A018CD" w:rsidRDefault="00AA7C58" w:rsidP="003C12FC">
            <w:pPr>
              <w:pStyle w:val="TAC"/>
              <w:keepNext w:val="0"/>
              <w:keepLines w:val="0"/>
              <w:textAlignment w:val="bottom"/>
              <w:rPr>
                <w:rFonts w:cs="Arial"/>
                <w:lang w:bidi="ar"/>
              </w:rPr>
            </w:pPr>
            <w:r>
              <w:rPr>
                <w:rFonts w:eastAsia="SimSun" w:cs="Arial"/>
                <w:color w:val="000000"/>
                <w:szCs w:val="18"/>
                <w:lang w:bidi="ar"/>
              </w:rPr>
              <w:t>-65.5</w:t>
            </w:r>
          </w:p>
        </w:tc>
        <w:tc>
          <w:tcPr>
            <w:tcW w:w="1559" w:type="dxa"/>
            <w:tcBorders>
              <w:top w:val="nil"/>
              <w:bottom w:val="nil"/>
            </w:tcBorders>
            <w:vAlign w:val="center"/>
          </w:tcPr>
          <w:p w14:paraId="7741742E" w14:textId="77777777" w:rsidR="00AA7C58" w:rsidRPr="00A018CD" w:rsidRDefault="00AA7C58" w:rsidP="003C12FC">
            <w:pPr>
              <w:pStyle w:val="TAC"/>
              <w:rPr>
                <w:rFonts w:cs="Arial"/>
                <w:lang w:bidi="ar"/>
              </w:rPr>
            </w:pPr>
          </w:p>
        </w:tc>
        <w:tc>
          <w:tcPr>
            <w:tcW w:w="1412" w:type="dxa"/>
            <w:tcBorders>
              <w:top w:val="nil"/>
              <w:bottom w:val="nil"/>
            </w:tcBorders>
            <w:vAlign w:val="center"/>
          </w:tcPr>
          <w:p w14:paraId="251308D7" w14:textId="77777777" w:rsidR="00AA7C58" w:rsidRDefault="00AA7C58" w:rsidP="003C12FC">
            <w:pPr>
              <w:keepNext/>
              <w:keepLines/>
              <w:spacing w:after="0"/>
              <w:jc w:val="center"/>
              <w:rPr>
                <w:rFonts w:ascii="Arial" w:hAnsi="Arial"/>
                <w:sz w:val="18"/>
              </w:rPr>
            </w:pPr>
          </w:p>
        </w:tc>
      </w:tr>
      <w:tr w:rsidR="00AA7C58" w14:paraId="4E237DED" w14:textId="77777777" w:rsidTr="003C12FC">
        <w:trPr>
          <w:cantSplit/>
          <w:jc w:val="center"/>
        </w:trPr>
        <w:tc>
          <w:tcPr>
            <w:tcW w:w="1559" w:type="dxa"/>
            <w:tcBorders>
              <w:top w:val="nil"/>
              <w:bottom w:val="single" w:sz="4" w:space="0" w:color="auto"/>
            </w:tcBorders>
            <w:vAlign w:val="center"/>
          </w:tcPr>
          <w:p w14:paraId="49B0A473" w14:textId="77777777" w:rsidR="00AA7C58" w:rsidRDefault="00AA7C58" w:rsidP="003C12FC">
            <w:pPr>
              <w:keepNext/>
              <w:keepLines/>
              <w:spacing w:after="0"/>
              <w:jc w:val="center"/>
              <w:rPr>
                <w:rFonts w:ascii="Arial" w:hAnsi="Arial"/>
                <w:sz w:val="18"/>
              </w:rPr>
            </w:pPr>
          </w:p>
        </w:tc>
        <w:tc>
          <w:tcPr>
            <w:tcW w:w="1418" w:type="dxa"/>
          </w:tcPr>
          <w:p w14:paraId="18A1BBC0" w14:textId="77777777" w:rsidR="00AA7C58" w:rsidRDefault="00AA7C58" w:rsidP="003C12FC">
            <w:pPr>
              <w:keepNext/>
              <w:keepLines/>
              <w:spacing w:after="0"/>
              <w:jc w:val="center"/>
              <w:rPr>
                <w:rFonts w:ascii="Arial" w:hAnsi="Arial" w:cs="v5.0.0"/>
                <w:sz w:val="18"/>
              </w:rPr>
            </w:pPr>
            <w:r>
              <w:rPr>
                <w:rFonts w:ascii="Arial" w:hAnsi="Arial" w:cs="Arial"/>
                <w:sz w:val="18"/>
              </w:rPr>
              <w:t>60</w:t>
            </w:r>
          </w:p>
        </w:tc>
        <w:tc>
          <w:tcPr>
            <w:tcW w:w="1417" w:type="dxa"/>
            <w:vAlign w:val="center"/>
          </w:tcPr>
          <w:p w14:paraId="0FAC84C7" w14:textId="77777777" w:rsidR="00AA7C58" w:rsidRDefault="00AA7C58" w:rsidP="003C12FC">
            <w:pPr>
              <w:pStyle w:val="TAC"/>
            </w:pPr>
            <w:r>
              <w:t>G-FR1-A2-6</w:t>
            </w:r>
          </w:p>
          <w:p w14:paraId="686E7978" w14:textId="77777777" w:rsidR="00AA7C58" w:rsidRDefault="00AA7C58" w:rsidP="003C12FC">
            <w:pPr>
              <w:pStyle w:val="TAC"/>
            </w:pPr>
            <w:r>
              <w:rPr>
                <w:szCs w:val="18"/>
              </w:rPr>
              <w:t>(Note 1, 3)</w:t>
            </w:r>
          </w:p>
        </w:tc>
        <w:tc>
          <w:tcPr>
            <w:tcW w:w="1418" w:type="dxa"/>
            <w:vAlign w:val="bottom"/>
          </w:tcPr>
          <w:p w14:paraId="7136CCC1" w14:textId="77777777" w:rsidR="00AA7C58" w:rsidRDefault="00AA7C58" w:rsidP="003C12FC">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5E59F1FC" w14:textId="77777777" w:rsidR="00AA7C58" w:rsidRPr="00A018CD" w:rsidRDefault="00AA7C58" w:rsidP="003C12FC">
            <w:pPr>
              <w:pStyle w:val="TAC"/>
              <w:rPr>
                <w:rFonts w:cs="Arial"/>
                <w:lang w:bidi="ar"/>
              </w:rPr>
            </w:pPr>
          </w:p>
        </w:tc>
        <w:tc>
          <w:tcPr>
            <w:tcW w:w="1412" w:type="dxa"/>
            <w:tcBorders>
              <w:top w:val="nil"/>
              <w:bottom w:val="single" w:sz="4" w:space="0" w:color="auto"/>
            </w:tcBorders>
            <w:vAlign w:val="center"/>
          </w:tcPr>
          <w:p w14:paraId="3BA543B6" w14:textId="77777777" w:rsidR="00AA7C58" w:rsidRDefault="00AA7C58" w:rsidP="003C12FC">
            <w:pPr>
              <w:keepNext/>
              <w:keepLines/>
              <w:spacing w:after="0"/>
              <w:jc w:val="center"/>
              <w:rPr>
                <w:rFonts w:ascii="Arial" w:hAnsi="Arial"/>
                <w:sz w:val="18"/>
              </w:rPr>
            </w:pPr>
          </w:p>
        </w:tc>
      </w:tr>
      <w:tr w:rsidR="00AA7C58" w14:paraId="65449F12" w14:textId="77777777" w:rsidTr="003C12FC">
        <w:trPr>
          <w:cantSplit/>
          <w:jc w:val="center"/>
        </w:trPr>
        <w:tc>
          <w:tcPr>
            <w:tcW w:w="1559" w:type="dxa"/>
            <w:tcBorders>
              <w:bottom w:val="nil"/>
            </w:tcBorders>
            <w:vAlign w:val="center"/>
          </w:tcPr>
          <w:p w14:paraId="42A2BAA6" w14:textId="77777777" w:rsidR="00AA7C58" w:rsidRDefault="00AA7C58" w:rsidP="003C12FC">
            <w:pPr>
              <w:keepNext/>
              <w:keepLines/>
              <w:spacing w:after="0"/>
              <w:jc w:val="center"/>
              <w:rPr>
                <w:rFonts w:ascii="Arial" w:hAnsi="Arial"/>
                <w:sz w:val="18"/>
              </w:rPr>
            </w:pPr>
            <w:r>
              <w:rPr>
                <w:rFonts w:ascii="Arial" w:hAnsi="Arial" w:cs="v5.0.0" w:hint="eastAsia"/>
                <w:sz w:val="18"/>
              </w:rPr>
              <w:t>40</w:t>
            </w:r>
          </w:p>
        </w:tc>
        <w:tc>
          <w:tcPr>
            <w:tcW w:w="1418" w:type="dxa"/>
          </w:tcPr>
          <w:p w14:paraId="77DF4C11" w14:textId="77777777" w:rsidR="00AA7C58" w:rsidRDefault="00AA7C58" w:rsidP="003C12FC">
            <w:pPr>
              <w:keepNext/>
              <w:keepLines/>
              <w:spacing w:after="0"/>
              <w:jc w:val="center"/>
              <w:rPr>
                <w:rFonts w:ascii="Arial" w:hAnsi="Arial" w:cs="v5.0.0"/>
                <w:sz w:val="18"/>
              </w:rPr>
            </w:pPr>
            <w:r>
              <w:rPr>
                <w:rFonts w:ascii="Arial" w:hAnsi="Arial" w:cs="v5.0.0" w:hint="eastAsia"/>
                <w:sz w:val="18"/>
              </w:rPr>
              <w:t>15</w:t>
            </w:r>
          </w:p>
        </w:tc>
        <w:tc>
          <w:tcPr>
            <w:tcW w:w="1417" w:type="dxa"/>
            <w:vAlign w:val="center"/>
          </w:tcPr>
          <w:p w14:paraId="4C76193E" w14:textId="77777777" w:rsidR="00AA7C58" w:rsidRDefault="00AA7C58" w:rsidP="003C12FC">
            <w:pPr>
              <w:pStyle w:val="TAC"/>
            </w:pPr>
            <w:r>
              <w:t>G-FR1-A</w:t>
            </w:r>
            <w:r>
              <w:rPr>
                <w:rFonts w:hint="eastAsia"/>
              </w:rPr>
              <w:t>2</w:t>
            </w:r>
            <w:r>
              <w:t>-</w:t>
            </w:r>
            <w:r>
              <w:rPr>
                <w:rFonts w:hint="eastAsia"/>
              </w:rPr>
              <w:t>1</w:t>
            </w:r>
            <w:r>
              <w:t>1</w:t>
            </w:r>
          </w:p>
          <w:p w14:paraId="69B33D1B" w14:textId="77777777" w:rsidR="00AA7C58" w:rsidRDefault="00AA7C58" w:rsidP="003C12FC">
            <w:pPr>
              <w:pStyle w:val="TAC"/>
            </w:pPr>
            <w:r>
              <w:rPr>
                <w:szCs w:val="18"/>
              </w:rPr>
              <w:t>(Note 2)</w:t>
            </w:r>
          </w:p>
        </w:tc>
        <w:tc>
          <w:tcPr>
            <w:tcW w:w="1418" w:type="dxa"/>
            <w:vAlign w:val="bottom"/>
          </w:tcPr>
          <w:p w14:paraId="1C3C2FFE" w14:textId="77777777" w:rsidR="00AA7C58" w:rsidRPr="00A018CD" w:rsidRDefault="00AA7C58" w:rsidP="003C12FC">
            <w:pPr>
              <w:pStyle w:val="TAC"/>
              <w:keepNext w:val="0"/>
              <w:keepLines w:val="0"/>
              <w:textAlignment w:val="bottom"/>
              <w:rPr>
                <w:rFonts w:cs="Arial"/>
                <w:lang w:bidi="ar"/>
              </w:rPr>
            </w:pPr>
            <w:r>
              <w:rPr>
                <w:rFonts w:eastAsia="SimSun" w:cs="Arial"/>
                <w:color w:val="000000"/>
                <w:szCs w:val="18"/>
                <w:lang w:bidi="ar"/>
              </w:rPr>
              <w:t>-65.4</w:t>
            </w:r>
          </w:p>
        </w:tc>
        <w:tc>
          <w:tcPr>
            <w:tcW w:w="1559" w:type="dxa"/>
            <w:tcBorders>
              <w:bottom w:val="nil"/>
            </w:tcBorders>
            <w:vAlign w:val="center"/>
          </w:tcPr>
          <w:p w14:paraId="4C09EE6D" w14:textId="77777777" w:rsidR="00AA7C58" w:rsidRPr="00A018CD" w:rsidRDefault="00AA7C58" w:rsidP="003C12FC">
            <w:pPr>
              <w:pStyle w:val="TAC"/>
              <w:rPr>
                <w:rFonts w:cs="Arial"/>
                <w:lang w:bidi="ar"/>
              </w:rPr>
            </w:pPr>
            <w:r>
              <w:rPr>
                <w:rFonts w:cs="Arial"/>
                <w:lang w:bidi="ar"/>
              </w:rPr>
              <w:t xml:space="preserve">-67.1 </w:t>
            </w:r>
          </w:p>
        </w:tc>
        <w:tc>
          <w:tcPr>
            <w:tcW w:w="1412" w:type="dxa"/>
            <w:tcBorders>
              <w:bottom w:val="nil"/>
            </w:tcBorders>
            <w:vAlign w:val="center"/>
          </w:tcPr>
          <w:p w14:paraId="340CAC8E" w14:textId="77777777" w:rsidR="00AA7C58" w:rsidRDefault="00AA7C58" w:rsidP="003C12FC">
            <w:pPr>
              <w:keepNext/>
              <w:keepLines/>
              <w:spacing w:after="0"/>
              <w:jc w:val="center"/>
              <w:rPr>
                <w:rFonts w:ascii="Arial" w:hAnsi="Arial"/>
                <w:sz w:val="18"/>
              </w:rPr>
            </w:pPr>
            <w:r>
              <w:rPr>
                <w:rFonts w:ascii="Arial" w:hAnsi="Arial" w:cs="v5.0.0" w:hint="eastAsia"/>
                <w:sz w:val="18"/>
              </w:rPr>
              <w:t>AWGN</w:t>
            </w:r>
          </w:p>
        </w:tc>
      </w:tr>
      <w:tr w:rsidR="00AA7C58" w14:paraId="08E67D88" w14:textId="77777777" w:rsidTr="003C12FC">
        <w:trPr>
          <w:cantSplit/>
          <w:jc w:val="center"/>
        </w:trPr>
        <w:tc>
          <w:tcPr>
            <w:tcW w:w="1559" w:type="dxa"/>
            <w:tcBorders>
              <w:top w:val="nil"/>
              <w:bottom w:val="nil"/>
            </w:tcBorders>
            <w:vAlign w:val="center"/>
          </w:tcPr>
          <w:p w14:paraId="14976D6D" w14:textId="77777777" w:rsidR="00AA7C58" w:rsidRDefault="00AA7C58" w:rsidP="003C12FC">
            <w:pPr>
              <w:keepNext/>
              <w:keepLines/>
              <w:spacing w:after="0"/>
              <w:jc w:val="center"/>
              <w:rPr>
                <w:rFonts w:ascii="Arial" w:hAnsi="Arial"/>
                <w:sz w:val="18"/>
              </w:rPr>
            </w:pPr>
          </w:p>
        </w:tc>
        <w:tc>
          <w:tcPr>
            <w:tcW w:w="1418" w:type="dxa"/>
            <w:tcBorders>
              <w:bottom w:val="single" w:sz="4" w:space="0" w:color="auto"/>
            </w:tcBorders>
          </w:tcPr>
          <w:p w14:paraId="104DBA0E" w14:textId="77777777" w:rsidR="00AA7C58" w:rsidRDefault="00AA7C58" w:rsidP="003C12FC">
            <w:pPr>
              <w:keepNext/>
              <w:keepLines/>
              <w:spacing w:after="0"/>
              <w:jc w:val="center"/>
              <w:rPr>
                <w:rFonts w:ascii="Arial" w:hAnsi="Arial" w:cs="v5.0.0"/>
                <w:sz w:val="18"/>
              </w:rPr>
            </w:pPr>
            <w:r>
              <w:rPr>
                <w:rFonts w:ascii="Arial" w:hAnsi="Arial" w:cs="v5.0.0" w:hint="eastAsia"/>
                <w:sz w:val="18"/>
              </w:rPr>
              <w:t>30</w:t>
            </w:r>
          </w:p>
        </w:tc>
        <w:tc>
          <w:tcPr>
            <w:tcW w:w="1417" w:type="dxa"/>
            <w:tcBorders>
              <w:bottom w:val="single" w:sz="4" w:space="0" w:color="auto"/>
            </w:tcBorders>
            <w:vAlign w:val="center"/>
          </w:tcPr>
          <w:p w14:paraId="10E75B31" w14:textId="77777777" w:rsidR="00AA7C58" w:rsidRDefault="00AA7C58" w:rsidP="003C12FC">
            <w:pPr>
              <w:pStyle w:val="TAC"/>
            </w:pPr>
            <w:r>
              <w:t>G-FR1-A</w:t>
            </w:r>
            <w:r>
              <w:rPr>
                <w:rFonts w:hint="eastAsia"/>
              </w:rPr>
              <w:t>2</w:t>
            </w:r>
            <w:r>
              <w:t>-</w:t>
            </w:r>
            <w:r>
              <w:rPr>
                <w:rFonts w:hint="eastAsia"/>
              </w:rPr>
              <w:t>1</w:t>
            </w:r>
            <w:r>
              <w:t>2</w:t>
            </w:r>
          </w:p>
          <w:p w14:paraId="16A231CF" w14:textId="77777777" w:rsidR="00AA7C58" w:rsidRDefault="00AA7C58" w:rsidP="003C12FC">
            <w:pPr>
              <w:pStyle w:val="TAC"/>
            </w:pPr>
            <w:r>
              <w:rPr>
                <w:szCs w:val="18"/>
              </w:rPr>
              <w:t>(Note 2)</w:t>
            </w:r>
          </w:p>
        </w:tc>
        <w:tc>
          <w:tcPr>
            <w:tcW w:w="1418" w:type="dxa"/>
            <w:tcBorders>
              <w:bottom w:val="single" w:sz="4" w:space="0" w:color="auto"/>
            </w:tcBorders>
            <w:vAlign w:val="bottom"/>
          </w:tcPr>
          <w:p w14:paraId="675D7EDB" w14:textId="77777777" w:rsidR="00AA7C58" w:rsidRPr="00A018CD" w:rsidRDefault="00AA7C58" w:rsidP="003C12FC">
            <w:pPr>
              <w:pStyle w:val="TAC"/>
              <w:keepNext w:val="0"/>
              <w:keepLines w:val="0"/>
              <w:textAlignment w:val="bottom"/>
              <w:rPr>
                <w:rFonts w:cs="Arial"/>
                <w:lang w:bidi="ar"/>
              </w:rPr>
            </w:pPr>
            <w:r>
              <w:rPr>
                <w:rFonts w:eastAsia="SimSun" w:cs="Arial"/>
                <w:color w:val="000000"/>
                <w:szCs w:val="18"/>
                <w:lang w:bidi="ar"/>
              </w:rPr>
              <w:t>-62.4</w:t>
            </w:r>
          </w:p>
        </w:tc>
        <w:tc>
          <w:tcPr>
            <w:tcW w:w="1559" w:type="dxa"/>
            <w:tcBorders>
              <w:top w:val="nil"/>
              <w:bottom w:val="nil"/>
            </w:tcBorders>
            <w:vAlign w:val="center"/>
          </w:tcPr>
          <w:p w14:paraId="08D87B4B" w14:textId="77777777" w:rsidR="00AA7C58" w:rsidRPr="00A018CD" w:rsidRDefault="00AA7C58" w:rsidP="003C12FC">
            <w:pPr>
              <w:pStyle w:val="TAC"/>
              <w:rPr>
                <w:rFonts w:cs="Arial"/>
                <w:lang w:bidi="ar"/>
              </w:rPr>
            </w:pPr>
          </w:p>
        </w:tc>
        <w:tc>
          <w:tcPr>
            <w:tcW w:w="1412" w:type="dxa"/>
            <w:tcBorders>
              <w:top w:val="nil"/>
              <w:bottom w:val="nil"/>
            </w:tcBorders>
            <w:vAlign w:val="center"/>
          </w:tcPr>
          <w:p w14:paraId="73FE96A7" w14:textId="77777777" w:rsidR="00AA7C58" w:rsidRDefault="00AA7C58" w:rsidP="003C12FC">
            <w:pPr>
              <w:keepNext/>
              <w:keepLines/>
              <w:spacing w:after="0"/>
              <w:jc w:val="center"/>
              <w:rPr>
                <w:rFonts w:ascii="Arial" w:hAnsi="Arial"/>
                <w:sz w:val="18"/>
              </w:rPr>
            </w:pPr>
          </w:p>
        </w:tc>
      </w:tr>
      <w:tr w:rsidR="00AA7C58" w14:paraId="31273168" w14:textId="77777777" w:rsidTr="003C12FC">
        <w:trPr>
          <w:cantSplit/>
          <w:jc w:val="center"/>
        </w:trPr>
        <w:tc>
          <w:tcPr>
            <w:tcW w:w="1559" w:type="dxa"/>
            <w:tcBorders>
              <w:top w:val="nil"/>
              <w:bottom w:val="single" w:sz="4" w:space="0" w:color="auto"/>
            </w:tcBorders>
            <w:vAlign w:val="center"/>
          </w:tcPr>
          <w:p w14:paraId="0D6A7D70" w14:textId="77777777" w:rsidR="00AA7C58" w:rsidRDefault="00AA7C58" w:rsidP="003C12FC">
            <w:pPr>
              <w:keepNext/>
              <w:keepLines/>
              <w:spacing w:after="0"/>
              <w:jc w:val="center"/>
              <w:rPr>
                <w:rFonts w:ascii="Arial" w:hAnsi="Arial"/>
                <w:sz w:val="18"/>
              </w:rPr>
            </w:pPr>
          </w:p>
        </w:tc>
        <w:tc>
          <w:tcPr>
            <w:tcW w:w="1418" w:type="dxa"/>
            <w:tcBorders>
              <w:bottom w:val="single" w:sz="4" w:space="0" w:color="auto"/>
            </w:tcBorders>
          </w:tcPr>
          <w:p w14:paraId="495AD98D" w14:textId="77777777" w:rsidR="00AA7C58" w:rsidRDefault="00AA7C58" w:rsidP="003C12FC">
            <w:pPr>
              <w:keepNext/>
              <w:keepLines/>
              <w:spacing w:after="0"/>
              <w:jc w:val="center"/>
              <w:rPr>
                <w:rFonts w:ascii="Arial" w:hAnsi="Arial" w:cs="v5.0.0"/>
                <w:sz w:val="18"/>
              </w:rPr>
            </w:pPr>
            <w:r>
              <w:rPr>
                <w:rFonts w:ascii="Arial" w:hAnsi="Arial" w:cs="Arial"/>
                <w:sz w:val="18"/>
              </w:rPr>
              <w:t>60</w:t>
            </w:r>
          </w:p>
        </w:tc>
        <w:tc>
          <w:tcPr>
            <w:tcW w:w="1417" w:type="dxa"/>
            <w:tcBorders>
              <w:bottom w:val="single" w:sz="4" w:space="0" w:color="auto"/>
            </w:tcBorders>
            <w:vAlign w:val="center"/>
          </w:tcPr>
          <w:p w14:paraId="3D58C1FA" w14:textId="77777777" w:rsidR="00AA7C58" w:rsidRDefault="00AA7C58" w:rsidP="003C12FC">
            <w:pPr>
              <w:pStyle w:val="TAC"/>
            </w:pPr>
            <w:r>
              <w:t>G-FR1-A2-6</w:t>
            </w:r>
          </w:p>
          <w:p w14:paraId="11165FCD" w14:textId="77777777" w:rsidR="00AA7C58" w:rsidRDefault="00AA7C58" w:rsidP="003C12FC">
            <w:pPr>
              <w:pStyle w:val="TAC"/>
            </w:pPr>
            <w:r>
              <w:rPr>
                <w:szCs w:val="18"/>
              </w:rPr>
              <w:t>(Note 1, 3)</w:t>
            </w:r>
          </w:p>
        </w:tc>
        <w:tc>
          <w:tcPr>
            <w:tcW w:w="1418" w:type="dxa"/>
            <w:tcBorders>
              <w:bottom w:val="single" w:sz="4" w:space="0" w:color="auto"/>
            </w:tcBorders>
            <w:vAlign w:val="bottom"/>
          </w:tcPr>
          <w:p w14:paraId="2265F5FE" w14:textId="77777777" w:rsidR="00AA7C58" w:rsidRDefault="00AA7C58" w:rsidP="003C12FC">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3C9AE5CB" w14:textId="77777777" w:rsidR="00AA7C58" w:rsidRPr="00A018CD" w:rsidRDefault="00AA7C58" w:rsidP="003C12FC">
            <w:pPr>
              <w:pStyle w:val="TAC"/>
              <w:rPr>
                <w:rFonts w:cs="Arial"/>
                <w:lang w:bidi="ar"/>
              </w:rPr>
            </w:pPr>
          </w:p>
        </w:tc>
        <w:tc>
          <w:tcPr>
            <w:tcW w:w="1412" w:type="dxa"/>
            <w:tcBorders>
              <w:top w:val="nil"/>
              <w:bottom w:val="single" w:sz="4" w:space="0" w:color="auto"/>
            </w:tcBorders>
            <w:vAlign w:val="center"/>
          </w:tcPr>
          <w:p w14:paraId="1D6E7264" w14:textId="77777777" w:rsidR="00AA7C58" w:rsidRDefault="00AA7C58" w:rsidP="003C12FC">
            <w:pPr>
              <w:keepNext/>
              <w:keepLines/>
              <w:spacing w:after="0"/>
              <w:jc w:val="center"/>
              <w:rPr>
                <w:rFonts w:ascii="Arial" w:hAnsi="Arial"/>
                <w:sz w:val="18"/>
              </w:rPr>
            </w:pPr>
          </w:p>
        </w:tc>
      </w:tr>
      <w:tr w:rsidR="00AA7C58" w14:paraId="3A54914C" w14:textId="77777777" w:rsidTr="003C12FC">
        <w:trPr>
          <w:cantSplit/>
          <w:jc w:val="center"/>
        </w:trPr>
        <w:tc>
          <w:tcPr>
            <w:tcW w:w="1559" w:type="dxa"/>
            <w:tcBorders>
              <w:bottom w:val="nil"/>
            </w:tcBorders>
            <w:vAlign w:val="center"/>
          </w:tcPr>
          <w:p w14:paraId="479F3CC5" w14:textId="77777777" w:rsidR="00AA7C58" w:rsidRDefault="00AA7C58" w:rsidP="003C12FC">
            <w:pPr>
              <w:keepNext/>
              <w:keepLines/>
              <w:spacing w:after="0"/>
              <w:jc w:val="center"/>
              <w:rPr>
                <w:rFonts w:ascii="Arial" w:hAnsi="Arial"/>
                <w:sz w:val="18"/>
              </w:rPr>
            </w:pPr>
            <w:r>
              <w:rPr>
                <w:rFonts w:ascii="Arial" w:hAnsi="Arial" w:cs="v5.0.0" w:hint="eastAsia"/>
                <w:sz w:val="18"/>
              </w:rPr>
              <w:t>60</w:t>
            </w:r>
          </w:p>
        </w:tc>
        <w:tc>
          <w:tcPr>
            <w:tcW w:w="1418" w:type="dxa"/>
            <w:tcBorders>
              <w:bottom w:val="single" w:sz="4" w:space="0" w:color="auto"/>
            </w:tcBorders>
          </w:tcPr>
          <w:p w14:paraId="42EB312D" w14:textId="77777777" w:rsidR="00AA7C58" w:rsidRDefault="00AA7C58" w:rsidP="003C12FC">
            <w:pPr>
              <w:keepNext/>
              <w:keepLines/>
              <w:spacing w:after="0"/>
              <w:jc w:val="center"/>
              <w:rPr>
                <w:rFonts w:ascii="Arial" w:hAnsi="Arial" w:cs="v5.0.0"/>
                <w:sz w:val="18"/>
              </w:rPr>
            </w:pPr>
            <w:r>
              <w:rPr>
                <w:rFonts w:ascii="Arial" w:hAnsi="Arial" w:cs="v5.0.0" w:hint="eastAsia"/>
                <w:sz w:val="18"/>
              </w:rPr>
              <w:t>30</w:t>
            </w:r>
          </w:p>
        </w:tc>
        <w:tc>
          <w:tcPr>
            <w:tcW w:w="1417" w:type="dxa"/>
            <w:tcBorders>
              <w:bottom w:val="single" w:sz="4" w:space="0" w:color="auto"/>
            </w:tcBorders>
            <w:vAlign w:val="center"/>
          </w:tcPr>
          <w:p w14:paraId="53CA5C7E" w14:textId="77777777" w:rsidR="00AA7C58" w:rsidRDefault="00AA7C58" w:rsidP="003C12FC">
            <w:pPr>
              <w:pStyle w:val="TAC"/>
            </w:pPr>
            <w:r>
              <w:t>G-FR1-A</w:t>
            </w:r>
            <w:r>
              <w:rPr>
                <w:rFonts w:hint="eastAsia"/>
              </w:rPr>
              <w:t>2</w:t>
            </w:r>
            <w:r>
              <w:t>-</w:t>
            </w:r>
            <w:r>
              <w:rPr>
                <w:rFonts w:hint="eastAsia"/>
              </w:rPr>
              <w:t>1</w:t>
            </w:r>
            <w:r>
              <w:t>3</w:t>
            </w:r>
          </w:p>
          <w:p w14:paraId="154B431D" w14:textId="77777777" w:rsidR="00AA7C58" w:rsidRDefault="00AA7C58" w:rsidP="003C12FC">
            <w:pPr>
              <w:pStyle w:val="TAC"/>
            </w:pPr>
            <w:r>
              <w:rPr>
                <w:szCs w:val="18"/>
              </w:rPr>
              <w:t>(Note 2)</w:t>
            </w:r>
          </w:p>
        </w:tc>
        <w:tc>
          <w:tcPr>
            <w:tcW w:w="1418" w:type="dxa"/>
            <w:tcBorders>
              <w:bottom w:val="single" w:sz="4" w:space="0" w:color="auto"/>
            </w:tcBorders>
            <w:vAlign w:val="bottom"/>
          </w:tcPr>
          <w:p w14:paraId="035A7440" w14:textId="77777777" w:rsidR="00AA7C58" w:rsidRPr="00A018CD" w:rsidRDefault="00AA7C58" w:rsidP="003C12FC">
            <w:pPr>
              <w:pStyle w:val="TAC"/>
              <w:keepNext w:val="0"/>
              <w:keepLines w:val="0"/>
              <w:textAlignment w:val="bottom"/>
              <w:rPr>
                <w:rFonts w:cs="Arial"/>
                <w:lang w:bidi="ar"/>
              </w:rPr>
            </w:pPr>
            <w:r>
              <w:rPr>
                <w:rFonts w:eastAsia="SimSun" w:cs="Arial"/>
                <w:color w:val="000000"/>
                <w:szCs w:val="18"/>
                <w:lang w:bidi="ar"/>
              </w:rPr>
              <w:t>-60.6</w:t>
            </w:r>
          </w:p>
        </w:tc>
        <w:tc>
          <w:tcPr>
            <w:tcW w:w="1559" w:type="dxa"/>
            <w:tcBorders>
              <w:bottom w:val="nil"/>
            </w:tcBorders>
            <w:vAlign w:val="center"/>
          </w:tcPr>
          <w:p w14:paraId="402A5E04" w14:textId="77777777" w:rsidR="00AA7C58" w:rsidRPr="00A018CD" w:rsidRDefault="00AA7C58" w:rsidP="003C12FC">
            <w:pPr>
              <w:pStyle w:val="TAC"/>
              <w:rPr>
                <w:rFonts w:cs="Arial"/>
                <w:lang w:bidi="ar"/>
              </w:rPr>
            </w:pPr>
            <w:r>
              <w:rPr>
                <w:rFonts w:cs="Arial"/>
                <w:lang w:bidi="ar"/>
              </w:rPr>
              <w:t xml:space="preserve">-65.3 </w:t>
            </w:r>
          </w:p>
        </w:tc>
        <w:tc>
          <w:tcPr>
            <w:tcW w:w="1412" w:type="dxa"/>
            <w:tcBorders>
              <w:bottom w:val="nil"/>
            </w:tcBorders>
            <w:vAlign w:val="center"/>
          </w:tcPr>
          <w:p w14:paraId="3465A415" w14:textId="77777777" w:rsidR="00AA7C58" w:rsidRDefault="00AA7C58" w:rsidP="003C12FC">
            <w:pPr>
              <w:keepNext/>
              <w:keepLines/>
              <w:spacing w:after="0"/>
              <w:jc w:val="center"/>
              <w:rPr>
                <w:rFonts w:ascii="Arial" w:hAnsi="Arial"/>
                <w:sz w:val="18"/>
              </w:rPr>
            </w:pPr>
            <w:r>
              <w:rPr>
                <w:rFonts w:ascii="Arial" w:hAnsi="Arial" w:cs="v5.0.0" w:hint="eastAsia"/>
                <w:sz w:val="18"/>
              </w:rPr>
              <w:t>AWGN</w:t>
            </w:r>
          </w:p>
        </w:tc>
      </w:tr>
      <w:tr w:rsidR="00AA7C58" w14:paraId="670B45C6" w14:textId="77777777" w:rsidTr="003C12FC">
        <w:trPr>
          <w:cantSplit/>
          <w:jc w:val="center"/>
        </w:trPr>
        <w:tc>
          <w:tcPr>
            <w:tcW w:w="1559" w:type="dxa"/>
            <w:tcBorders>
              <w:top w:val="nil"/>
              <w:bottom w:val="single" w:sz="4" w:space="0" w:color="auto"/>
            </w:tcBorders>
            <w:vAlign w:val="center"/>
          </w:tcPr>
          <w:p w14:paraId="5956D804" w14:textId="77777777" w:rsidR="00AA7C58" w:rsidRDefault="00AA7C58" w:rsidP="003C12FC">
            <w:pPr>
              <w:keepNext/>
              <w:keepLines/>
              <w:spacing w:after="0"/>
              <w:jc w:val="center"/>
              <w:rPr>
                <w:rFonts w:ascii="Arial" w:hAnsi="Arial" w:cs="v5.0.0"/>
                <w:sz w:val="18"/>
              </w:rPr>
            </w:pPr>
          </w:p>
        </w:tc>
        <w:tc>
          <w:tcPr>
            <w:tcW w:w="1418" w:type="dxa"/>
            <w:tcBorders>
              <w:bottom w:val="single" w:sz="4" w:space="0" w:color="auto"/>
            </w:tcBorders>
          </w:tcPr>
          <w:p w14:paraId="73A9EF43" w14:textId="77777777" w:rsidR="00AA7C58" w:rsidRDefault="00AA7C58" w:rsidP="003C12FC">
            <w:pPr>
              <w:keepNext/>
              <w:keepLines/>
              <w:spacing w:after="0"/>
              <w:jc w:val="center"/>
              <w:rPr>
                <w:rFonts w:ascii="Arial" w:hAnsi="Arial" w:cs="v5.0.0"/>
                <w:sz w:val="18"/>
              </w:rPr>
            </w:pPr>
            <w:r>
              <w:rPr>
                <w:rFonts w:ascii="Arial" w:hAnsi="Arial" w:cs="Arial"/>
                <w:sz w:val="18"/>
              </w:rPr>
              <w:t>60</w:t>
            </w:r>
          </w:p>
        </w:tc>
        <w:tc>
          <w:tcPr>
            <w:tcW w:w="1417" w:type="dxa"/>
            <w:tcBorders>
              <w:bottom w:val="single" w:sz="4" w:space="0" w:color="auto"/>
            </w:tcBorders>
            <w:vAlign w:val="center"/>
          </w:tcPr>
          <w:p w14:paraId="594CC710" w14:textId="77777777" w:rsidR="00AA7C58" w:rsidRDefault="00AA7C58" w:rsidP="003C12FC">
            <w:pPr>
              <w:pStyle w:val="TAC"/>
            </w:pPr>
            <w:r>
              <w:t>G-FR1-A2-6</w:t>
            </w:r>
          </w:p>
          <w:p w14:paraId="717D960A" w14:textId="77777777" w:rsidR="00AA7C58" w:rsidRDefault="00AA7C58" w:rsidP="003C12FC">
            <w:pPr>
              <w:pStyle w:val="TAC"/>
            </w:pPr>
            <w:r>
              <w:rPr>
                <w:szCs w:val="18"/>
              </w:rPr>
              <w:t>(Note 1, 3)</w:t>
            </w:r>
          </w:p>
        </w:tc>
        <w:tc>
          <w:tcPr>
            <w:tcW w:w="1418" w:type="dxa"/>
            <w:tcBorders>
              <w:bottom w:val="single" w:sz="4" w:space="0" w:color="auto"/>
            </w:tcBorders>
            <w:vAlign w:val="bottom"/>
          </w:tcPr>
          <w:p w14:paraId="79F1E6AE" w14:textId="77777777" w:rsidR="00AA7C58" w:rsidRDefault="00AA7C58" w:rsidP="003C12FC">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502B9486" w14:textId="77777777" w:rsidR="00AA7C58" w:rsidRDefault="00AA7C58" w:rsidP="003C12FC">
            <w:pPr>
              <w:pStyle w:val="TAC"/>
              <w:rPr>
                <w:rFonts w:cs="Arial"/>
                <w:lang w:bidi="ar"/>
              </w:rPr>
            </w:pPr>
          </w:p>
        </w:tc>
        <w:tc>
          <w:tcPr>
            <w:tcW w:w="1412" w:type="dxa"/>
            <w:tcBorders>
              <w:top w:val="nil"/>
              <w:bottom w:val="single" w:sz="4" w:space="0" w:color="auto"/>
            </w:tcBorders>
            <w:vAlign w:val="center"/>
          </w:tcPr>
          <w:p w14:paraId="32EDC780" w14:textId="77777777" w:rsidR="00AA7C58" w:rsidRDefault="00AA7C58" w:rsidP="003C12FC">
            <w:pPr>
              <w:keepNext/>
              <w:keepLines/>
              <w:spacing w:after="0"/>
              <w:jc w:val="center"/>
              <w:rPr>
                <w:rFonts w:ascii="Arial" w:hAnsi="Arial" w:cs="v5.0.0"/>
                <w:sz w:val="18"/>
              </w:rPr>
            </w:pPr>
          </w:p>
        </w:tc>
      </w:tr>
      <w:tr w:rsidR="00AA7C58" w14:paraId="130C1CBC" w14:textId="77777777" w:rsidTr="003C12FC">
        <w:trPr>
          <w:cantSplit/>
          <w:jc w:val="center"/>
        </w:trPr>
        <w:tc>
          <w:tcPr>
            <w:tcW w:w="1559" w:type="dxa"/>
            <w:tcBorders>
              <w:top w:val="single" w:sz="4" w:space="0" w:color="auto"/>
              <w:bottom w:val="nil"/>
            </w:tcBorders>
            <w:vAlign w:val="center"/>
          </w:tcPr>
          <w:p w14:paraId="3680B9B0" w14:textId="77777777" w:rsidR="00AA7C58" w:rsidRDefault="00AA7C58" w:rsidP="003C12FC">
            <w:pPr>
              <w:keepNext/>
              <w:keepLines/>
              <w:spacing w:after="0"/>
              <w:jc w:val="center"/>
              <w:rPr>
                <w:rFonts w:ascii="Arial" w:hAnsi="Arial"/>
                <w:sz w:val="18"/>
              </w:rPr>
            </w:pPr>
            <w:r>
              <w:rPr>
                <w:rFonts w:ascii="Arial" w:hAnsi="Arial" w:cs="v5.0.0" w:hint="eastAsia"/>
                <w:sz w:val="18"/>
              </w:rPr>
              <w:t>80</w:t>
            </w:r>
          </w:p>
        </w:tc>
        <w:tc>
          <w:tcPr>
            <w:tcW w:w="1418" w:type="dxa"/>
            <w:tcBorders>
              <w:top w:val="single" w:sz="4" w:space="0" w:color="auto"/>
              <w:bottom w:val="single" w:sz="4" w:space="0" w:color="auto"/>
            </w:tcBorders>
          </w:tcPr>
          <w:p w14:paraId="036058FA" w14:textId="77777777" w:rsidR="00AA7C58" w:rsidRDefault="00AA7C58" w:rsidP="003C12FC">
            <w:pPr>
              <w:keepNext/>
              <w:keepLines/>
              <w:spacing w:after="0"/>
              <w:jc w:val="center"/>
              <w:rPr>
                <w:rFonts w:ascii="Arial" w:hAnsi="Arial" w:cs="v5.0.0"/>
                <w:sz w:val="18"/>
              </w:rPr>
            </w:pPr>
            <w:r>
              <w:rPr>
                <w:rFonts w:ascii="Arial" w:hAnsi="Arial" w:cs="v5.0.0" w:hint="eastAsia"/>
                <w:sz w:val="18"/>
              </w:rPr>
              <w:t>30</w:t>
            </w:r>
          </w:p>
        </w:tc>
        <w:tc>
          <w:tcPr>
            <w:tcW w:w="1417" w:type="dxa"/>
            <w:tcBorders>
              <w:top w:val="single" w:sz="4" w:space="0" w:color="auto"/>
              <w:bottom w:val="single" w:sz="4" w:space="0" w:color="auto"/>
            </w:tcBorders>
            <w:vAlign w:val="center"/>
          </w:tcPr>
          <w:p w14:paraId="22421F9A" w14:textId="77777777" w:rsidR="00AA7C58" w:rsidRDefault="00AA7C58" w:rsidP="003C12FC">
            <w:pPr>
              <w:pStyle w:val="TAC"/>
            </w:pPr>
            <w:r>
              <w:t>G-FR1-A</w:t>
            </w:r>
            <w:r>
              <w:rPr>
                <w:rFonts w:hint="eastAsia"/>
              </w:rPr>
              <w:t>2</w:t>
            </w:r>
            <w:r>
              <w:t>-</w:t>
            </w:r>
            <w:r>
              <w:rPr>
                <w:rFonts w:hint="eastAsia"/>
              </w:rPr>
              <w:t>1</w:t>
            </w:r>
            <w:r>
              <w:t>4</w:t>
            </w:r>
          </w:p>
          <w:p w14:paraId="5DC313EF" w14:textId="77777777" w:rsidR="00AA7C58" w:rsidRDefault="00AA7C58" w:rsidP="003C12FC">
            <w:pPr>
              <w:pStyle w:val="TAC"/>
            </w:pPr>
            <w:r>
              <w:rPr>
                <w:szCs w:val="18"/>
              </w:rPr>
              <w:t>(Note 2)</w:t>
            </w:r>
          </w:p>
        </w:tc>
        <w:tc>
          <w:tcPr>
            <w:tcW w:w="1418" w:type="dxa"/>
            <w:tcBorders>
              <w:top w:val="single" w:sz="4" w:space="0" w:color="auto"/>
              <w:bottom w:val="single" w:sz="4" w:space="0" w:color="auto"/>
            </w:tcBorders>
            <w:vAlign w:val="bottom"/>
          </w:tcPr>
          <w:p w14:paraId="1FE0B27C" w14:textId="77777777" w:rsidR="00AA7C58" w:rsidRPr="00A018CD" w:rsidRDefault="00AA7C58" w:rsidP="003C12FC">
            <w:pPr>
              <w:pStyle w:val="TAC"/>
              <w:keepNext w:val="0"/>
              <w:keepLines w:val="0"/>
              <w:textAlignment w:val="bottom"/>
              <w:rPr>
                <w:rFonts w:cs="Arial"/>
                <w:lang w:bidi="ar"/>
              </w:rPr>
            </w:pPr>
            <w:r>
              <w:rPr>
                <w:rFonts w:eastAsia="SimSun" w:cs="Arial"/>
                <w:color w:val="000000"/>
                <w:szCs w:val="18"/>
                <w:lang w:bidi="ar"/>
              </w:rPr>
              <w:t>-59.4</w:t>
            </w:r>
          </w:p>
        </w:tc>
        <w:tc>
          <w:tcPr>
            <w:tcW w:w="1559" w:type="dxa"/>
            <w:tcBorders>
              <w:top w:val="single" w:sz="4" w:space="0" w:color="auto"/>
              <w:bottom w:val="nil"/>
            </w:tcBorders>
            <w:vAlign w:val="center"/>
          </w:tcPr>
          <w:p w14:paraId="0A2BFFCA" w14:textId="77777777" w:rsidR="00AA7C58" w:rsidRPr="00A018CD" w:rsidRDefault="00AA7C58" w:rsidP="003C12FC">
            <w:pPr>
              <w:pStyle w:val="TAC"/>
              <w:rPr>
                <w:rFonts w:cs="Arial"/>
                <w:lang w:bidi="ar"/>
              </w:rPr>
            </w:pPr>
            <w:r>
              <w:rPr>
                <w:rFonts w:cs="Arial"/>
                <w:lang w:bidi="ar"/>
              </w:rPr>
              <w:t xml:space="preserve">-64.1 </w:t>
            </w:r>
          </w:p>
        </w:tc>
        <w:tc>
          <w:tcPr>
            <w:tcW w:w="1412" w:type="dxa"/>
            <w:tcBorders>
              <w:top w:val="single" w:sz="4" w:space="0" w:color="auto"/>
              <w:bottom w:val="nil"/>
            </w:tcBorders>
            <w:vAlign w:val="center"/>
          </w:tcPr>
          <w:p w14:paraId="55009976" w14:textId="77777777" w:rsidR="00AA7C58" w:rsidRDefault="00AA7C58" w:rsidP="003C12FC">
            <w:pPr>
              <w:keepNext/>
              <w:keepLines/>
              <w:spacing w:after="0"/>
              <w:jc w:val="center"/>
              <w:rPr>
                <w:rFonts w:ascii="Arial" w:hAnsi="Arial"/>
                <w:sz w:val="18"/>
              </w:rPr>
            </w:pPr>
            <w:r>
              <w:rPr>
                <w:rFonts w:ascii="Arial" w:hAnsi="Arial" w:cs="v5.0.0"/>
                <w:sz w:val="18"/>
              </w:rPr>
              <w:t>AWGN</w:t>
            </w:r>
          </w:p>
        </w:tc>
      </w:tr>
      <w:tr w:rsidR="00AA7C58" w14:paraId="2A88204B" w14:textId="77777777" w:rsidTr="003C12FC">
        <w:trPr>
          <w:cantSplit/>
          <w:jc w:val="center"/>
        </w:trPr>
        <w:tc>
          <w:tcPr>
            <w:tcW w:w="1559" w:type="dxa"/>
            <w:tcBorders>
              <w:top w:val="nil"/>
              <w:bottom w:val="single" w:sz="4" w:space="0" w:color="auto"/>
            </w:tcBorders>
            <w:vAlign w:val="center"/>
          </w:tcPr>
          <w:p w14:paraId="52B71C1B" w14:textId="77777777" w:rsidR="00AA7C58" w:rsidRDefault="00AA7C58" w:rsidP="003C12FC">
            <w:pPr>
              <w:keepNext/>
              <w:keepLines/>
              <w:spacing w:after="0"/>
              <w:jc w:val="center"/>
              <w:rPr>
                <w:rFonts w:ascii="Arial" w:hAnsi="Arial" w:cs="v5.0.0"/>
                <w:sz w:val="18"/>
              </w:rPr>
            </w:pPr>
          </w:p>
        </w:tc>
        <w:tc>
          <w:tcPr>
            <w:tcW w:w="1418" w:type="dxa"/>
            <w:tcBorders>
              <w:top w:val="single" w:sz="4" w:space="0" w:color="auto"/>
              <w:bottom w:val="single" w:sz="4" w:space="0" w:color="auto"/>
            </w:tcBorders>
          </w:tcPr>
          <w:p w14:paraId="55BE2068" w14:textId="77777777" w:rsidR="00AA7C58" w:rsidRDefault="00AA7C58" w:rsidP="003C12FC">
            <w:pPr>
              <w:keepNext/>
              <w:keepLines/>
              <w:spacing w:after="0"/>
              <w:jc w:val="center"/>
              <w:rPr>
                <w:rFonts w:ascii="Arial" w:hAnsi="Arial" w:cs="v5.0.0"/>
                <w:sz w:val="18"/>
              </w:rPr>
            </w:pPr>
            <w:r>
              <w:rPr>
                <w:rFonts w:ascii="Arial" w:hAnsi="Arial" w:cs="Arial"/>
                <w:sz w:val="18"/>
              </w:rPr>
              <w:t>60</w:t>
            </w:r>
          </w:p>
        </w:tc>
        <w:tc>
          <w:tcPr>
            <w:tcW w:w="1417" w:type="dxa"/>
            <w:tcBorders>
              <w:top w:val="single" w:sz="4" w:space="0" w:color="auto"/>
              <w:bottom w:val="single" w:sz="4" w:space="0" w:color="auto"/>
            </w:tcBorders>
            <w:vAlign w:val="center"/>
          </w:tcPr>
          <w:p w14:paraId="79EE257F" w14:textId="77777777" w:rsidR="00AA7C58" w:rsidRDefault="00AA7C58" w:rsidP="003C12FC">
            <w:pPr>
              <w:pStyle w:val="TAC"/>
            </w:pPr>
            <w:r>
              <w:t>G-FR1-A2-6</w:t>
            </w:r>
          </w:p>
          <w:p w14:paraId="402172AC" w14:textId="77777777" w:rsidR="00AA7C58" w:rsidRDefault="00AA7C58" w:rsidP="003C12FC">
            <w:pPr>
              <w:pStyle w:val="TAC"/>
            </w:pPr>
            <w:r>
              <w:rPr>
                <w:szCs w:val="18"/>
              </w:rPr>
              <w:t>(Note 1, 3)</w:t>
            </w:r>
          </w:p>
        </w:tc>
        <w:tc>
          <w:tcPr>
            <w:tcW w:w="1418" w:type="dxa"/>
            <w:tcBorders>
              <w:top w:val="single" w:sz="4" w:space="0" w:color="auto"/>
              <w:bottom w:val="single" w:sz="4" w:space="0" w:color="auto"/>
            </w:tcBorders>
            <w:vAlign w:val="bottom"/>
          </w:tcPr>
          <w:p w14:paraId="5E38FBF0" w14:textId="77777777" w:rsidR="00AA7C58" w:rsidRDefault="00AA7C58" w:rsidP="003C12FC">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4B25FCA8" w14:textId="77777777" w:rsidR="00AA7C58" w:rsidRDefault="00AA7C58" w:rsidP="003C12FC">
            <w:pPr>
              <w:pStyle w:val="TAC"/>
              <w:rPr>
                <w:rFonts w:cs="Arial"/>
                <w:lang w:bidi="ar"/>
              </w:rPr>
            </w:pPr>
          </w:p>
        </w:tc>
        <w:tc>
          <w:tcPr>
            <w:tcW w:w="1412" w:type="dxa"/>
            <w:tcBorders>
              <w:top w:val="nil"/>
              <w:bottom w:val="single" w:sz="4" w:space="0" w:color="auto"/>
            </w:tcBorders>
            <w:vAlign w:val="center"/>
          </w:tcPr>
          <w:p w14:paraId="0B5A840A" w14:textId="77777777" w:rsidR="00AA7C58" w:rsidRDefault="00AA7C58" w:rsidP="003C12FC">
            <w:pPr>
              <w:keepNext/>
              <w:keepLines/>
              <w:spacing w:after="0"/>
              <w:jc w:val="center"/>
              <w:rPr>
                <w:rFonts w:ascii="Arial" w:hAnsi="Arial" w:cs="v5.0.0"/>
                <w:sz w:val="18"/>
              </w:rPr>
            </w:pPr>
          </w:p>
        </w:tc>
      </w:tr>
      <w:tr w:rsidR="00AA7C58" w14:paraId="578BF1FA" w14:textId="77777777" w:rsidTr="003C12FC">
        <w:trPr>
          <w:cantSplit/>
          <w:jc w:val="center"/>
        </w:trPr>
        <w:tc>
          <w:tcPr>
            <w:tcW w:w="8783" w:type="dxa"/>
            <w:gridSpan w:val="6"/>
            <w:tcBorders>
              <w:top w:val="single" w:sz="4" w:space="0" w:color="auto"/>
            </w:tcBorders>
            <w:vAlign w:val="center"/>
          </w:tcPr>
          <w:p w14:paraId="434B9A9D" w14:textId="77777777" w:rsidR="00AA7C58" w:rsidRDefault="00AA7C58" w:rsidP="003C12FC">
            <w:pPr>
              <w:pStyle w:val="TAN"/>
            </w:pPr>
            <w:r>
              <w:t>NOTE 1:</w:t>
            </w:r>
            <w: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467749CF" w14:textId="77777777" w:rsidR="00AA7C58" w:rsidRDefault="00AA7C58" w:rsidP="003C12FC">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69575CB1" w14:textId="77777777" w:rsidR="00AA7C58" w:rsidRDefault="00AA7C58" w:rsidP="003C12FC">
            <w:pPr>
              <w:pStyle w:val="TAN"/>
              <w:rPr>
                <w:lang w:eastAsia="ko-KR"/>
              </w:rPr>
            </w:pPr>
            <w:r>
              <w:t>NOTE 3:</w:t>
            </w:r>
            <w:r>
              <w:tab/>
              <w:t>For 60kHz SCS reference measurement channel is reused from Table 7.3.5-2.</w:t>
            </w:r>
          </w:p>
        </w:tc>
      </w:tr>
    </w:tbl>
    <w:p w14:paraId="2ECEF171" w14:textId="77777777" w:rsidR="00AA7C58" w:rsidRDefault="00AA7C58" w:rsidP="00AA7C58">
      <w:pPr>
        <w:rPr>
          <w:rFonts w:eastAsiaTheme="minorEastAsia"/>
        </w:rPr>
      </w:pPr>
    </w:p>
    <w:p w14:paraId="54114BEC" w14:textId="77777777" w:rsidR="00AA7C58" w:rsidRDefault="00AA7C58" w:rsidP="00AA7C58">
      <w:pPr>
        <w:pStyle w:val="TH"/>
        <w:rPr>
          <w:rFonts w:eastAsia="SimSun"/>
        </w:rPr>
      </w:pPr>
      <w:r>
        <w:lastRenderedPageBreak/>
        <w:t>Table 7.3.</w:t>
      </w:r>
      <w:r>
        <w:rPr>
          <w:rFonts w:eastAsiaTheme="minorEastAsia" w:hint="eastAsia"/>
        </w:rPr>
        <w:t>5</w:t>
      </w:r>
      <w:r>
        <w:t>-2</w:t>
      </w:r>
      <w:r>
        <w:rPr>
          <w:rFonts w:eastAsia="SimSun" w:hint="eastAsia"/>
        </w:rPr>
        <w:t>d</w:t>
      </w:r>
      <w:r>
        <w:t>: Medium Range BS dynamic range</w:t>
      </w:r>
      <w:r>
        <w:rPr>
          <w:rFonts w:eastAsia="SimSun" w:hint="eastAsia"/>
        </w:rPr>
        <w:t xml:space="preserve"> for n104</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A7C58" w14:paraId="442F69C6" w14:textId="77777777" w:rsidTr="003C12FC">
        <w:trPr>
          <w:cantSplit/>
          <w:jc w:val="center"/>
        </w:trPr>
        <w:tc>
          <w:tcPr>
            <w:tcW w:w="1559" w:type="dxa"/>
            <w:tcBorders>
              <w:bottom w:val="single" w:sz="4" w:space="0" w:color="auto"/>
            </w:tcBorders>
          </w:tcPr>
          <w:p w14:paraId="369A8EB4" w14:textId="77777777" w:rsidR="00AA7C58" w:rsidRDefault="00AA7C58" w:rsidP="003C12FC">
            <w:pPr>
              <w:pStyle w:val="TAH"/>
              <w:spacing w:line="256" w:lineRule="auto"/>
            </w:pPr>
            <w:r>
              <w:rPr>
                <w:rFonts w:cs="v5.0.0"/>
                <w:i/>
              </w:rPr>
              <w:t>BS channel bandwidth</w:t>
            </w:r>
            <w:r>
              <w:rPr>
                <w:rFonts w:cs="v5.0.0"/>
              </w:rPr>
              <w:t xml:space="preserve"> (MHz)</w:t>
            </w:r>
          </w:p>
        </w:tc>
        <w:tc>
          <w:tcPr>
            <w:tcW w:w="1418" w:type="dxa"/>
          </w:tcPr>
          <w:p w14:paraId="62614D6E" w14:textId="77777777" w:rsidR="00AA7C58" w:rsidRDefault="00AA7C58" w:rsidP="003C12FC">
            <w:pPr>
              <w:pStyle w:val="TAH"/>
              <w:spacing w:line="256" w:lineRule="auto"/>
            </w:pPr>
            <w:r>
              <w:rPr>
                <w:rFonts w:cs="v5.0.0"/>
              </w:rPr>
              <w:t>Subcarrier spacing (kHz)</w:t>
            </w:r>
          </w:p>
        </w:tc>
        <w:tc>
          <w:tcPr>
            <w:tcW w:w="1417" w:type="dxa"/>
          </w:tcPr>
          <w:p w14:paraId="49E45E16" w14:textId="77777777" w:rsidR="00AA7C58" w:rsidRDefault="00AA7C58" w:rsidP="003C12FC">
            <w:pPr>
              <w:pStyle w:val="TAH"/>
              <w:spacing w:line="256" w:lineRule="auto"/>
              <w:rPr>
                <w:rFonts w:cs="v5.0.0"/>
              </w:rPr>
            </w:pPr>
            <w:r>
              <w:rPr>
                <w:rFonts w:cs="v5.0.0"/>
              </w:rPr>
              <w:t>Reference measurement channel</w:t>
            </w:r>
          </w:p>
          <w:p w14:paraId="58FA45C3" w14:textId="77777777" w:rsidR="00AA7C58" w:rsidRDefault="00AA7C58" w:rsidP="003C12FC">
            <w:pPr>
              <w:pStyle w:val="TAH"/>
              <w:spacing w:line="256" w:lineRule="auto"/>
            </w:pPr>
            <w:r>
              <w:rPr>
                <w:rFonts w:eastAsia="SimSun" w:cs="v5.0.0" w:hint="eastAsia"/>
              </w:rPr>
              <w:t>(</w:t>
            </w:r>
            <w:r>
              <w:rPr>
                <w:rFonts w:cs="Arial"/>
                <w:lang w:eastAsia="ko-KR"/>
              </w:rPr>
              <w:t>N</w:t>
            </w:r>
            <w:r>
              <w:rPr>
                <w:rFonts w:eastAsia="SimSun" w:cs="Arial" w:hint="eastAsia"/>
              </w:rPr>
              <w:t>ote</w:t>
            </w:r>
            <w:r>
              <w:rPr>
                <w:rFonts w:cs="Arial"/>
                <w:lang w:eastAsia="ko-KR"/>
              </w:rPr>
              <w:t> 2</w:t>
            </w:r>
            <w:r>
              <w:rPr>
                <w:rFonts w:eastAsia="SimSun" w:cs="v5.0.0" w:hint="eastAsia"/>
              </w:rPr>
              <w:t>)</w:t>
            </w:r>
          </w:p>
        </w:tc>
        <w:tc>
          <w:tcPr>
            <w:tcW w:w="1418" w:type="dxa"/>
          </w:tcPr>
          <w:p w14:paraId="14532687" w14:textId="77777777" w:rsidR="00AA7C58" w:rsidRDefault="00AA7C58" w:rsidP="003C12FC">
            <w:pPr>
              <w:pStyle w:val="TAH"/>
              <w:spacing w:line="256" w:lineRule="auto"/>
              <w:rPr>
                <w:rFonts w:eastAsia="SimSun"/>
              </w:rPr>
            </w:pPr>
            <w:r>
              <w:rPr>
                <w:rFonts w:cs="v5.0.0"/>
              </w:rPr>
              <w:t>Wanted signal mean power (dBm)</w:t>
            </w:r>
            <w:r>
              <w:rPr>
                <w:rFonts w:eastAsia="SimSun" w:cs="v5.0.0" w:hint="eastAsia"/>
              </w:rPr>
              <w:t xml:space="preserve"> </w:t>
            </w:r>
          </w:p>
        </w:tc>
        <w:tc>
          <w:tcPr>
            <w:tcW w:w="1559" w:type="dxa"/>
            <w:tcBorders>
              <w:bottom w:val="single" w:sz="4" w:space="0" w:color="auto"/>
            </w:tcBorders>
          </w:tcPr>
          <w:p w14:paraId="54F9D6F8" w14:textId="77777777" w:rsidR="00AA7C58" w:rsidRDefault="00AA7C58" w:rsidP="003C12FC">
            <w:pPr>
              <w:pStyle w:val="TAH"/>
              <w:spacing w:line="256" w:lineRule="auto"/>
              <w:rPr>
                <w:rFonts w:eastAsia="SimSun"/>
                <w:vertAlign w:val="subscript"/>
              </w:rPr>
            </w:pPr>
            <w:r>
              <w:rPr>
                <w:rFonts w:cs="v5.0.0"/>
              </w:rPr>
              <w:t xml:space="preserve">Interfering signal mean power (dBm) / </w:t>
            </w:r>
            <w:proofErr w:type="spellStart"/>
            <w:r>
              <w:t>BW</w:t>
            </w:r>
            <w:r>
              <w:rPr>
                <w:vertAlign w:val="subscript"/>
              </w:rPr>
              <w:t>Config</w:t>
            </w:r>
            <w:proofErr w:type="spellEnd"/>
            <w:r>
              <w:rPr>
                <w:rFonts w:eastAsia="SimSun" w:hint="eastAsia"/>
                <w:vertAlign w:val="subscript"/>
              </w:rPr>
              <w:t xml:space="preserve"> </w:t>
            </w:r>
          </w:p>
          <w:p w14:paraId="0FB8BE57" w14:textId="77777777" w:rsidR="00AA7C58" w:rsidRDefault="00AA7C58" w:rsidP="003C12FC">
            <w:pPr>
              <w:pStyle w:val="TAH"/>
              <w:spacing w:line="256" w:lineRule="auto"/>
              <w:rPr>
                <w:rFonts w:eastAsia="SimSun"/>
              </w:rPr>
            </w:pPr>
          </w:p>
        </w:tc>
        <w:tc>
          <w:tcPr>
            <w:tcW w:w="1412" w:type="dxa"/>
            <w:tcBorders>
              <w:bottom w:val="single" w:sz="4" w:space="0" w:color="auto"/>
            </w:tcBorders>
          </w:tcPr>
          <w:p w14:paraId="3D6AC5B4" w14:textId="77777777" w:rsidR="00AA7C58" w:rsidRDefault="00AA7C58" w:rsidP="003C12FC">
            <w:pPr>
              <w:pStyle w:val="TAH"/>
              <w:spacing w:line="256" w:lineRule="auto"/>
            </w:pPr>
            <w:r>
              <w:rPr>
                <w:rFonts w:cs="v5.0.0"/>
              </w:rPr>
              <w:t>Type of interfering signal</w:t>
            </w:r>
          </w:p>
        </w:tc>
      </w:tr>
      <w:tr w:rsidR="00AA7C58" w14:paraId="54C9978E" w14:textId="77777777" w:rsidTr="003C12FC">
        <w:trPr>
          <w:cantSplit/>
          <w:jc w:val="center"/>
        </w:trPr>
        <w:tc>
          <w:tcPr>
            <w:tcW w:w="1559" w:type="dxa"/>
            <w:tcBorders>
              <w:bottom w:val="nil"/>
            </w:tcBorders>
            <w:vAlign w:val="center"/>
          </w:tcPr>
          <w:p w14:paraId="69F9B388" w14:textId="77777777" w:rsidR="00AA7C58" w:rsidRDefault="00AA7C58" w:rsidP="003C12FC">
            <w:pPr>
              <w:pStyle w:val="TAC"/>
              <w:spacing w:line="256" w:lineRule="auto"/>
            </w:pPr>
            <w:r>
              <w:rPr>
                <w:rFonts w:cs="v5.0.0"/>
              </w:rPr>
              <w:t>20</w:t>
            </w:r>
          </w:p>
        </w:tc>
        <w:tc>
          <w:tcPr>
            <w:tcW w:w="1418" w:type="dxa"/>
          </w:tcPr>
          <w:p w14:paraId="2B696A1C" w14:textId="77777777" w:rsidR="00AA7C58" w:rsidRDefault="00AA7C58" w:rsidP="003C12FC">
            <w:pPr>
              <w:pStyle w:val="TAC"/>
              <w:spacing w:line="256" w:lineRule="auto"/>
              <w:rPr>
                <w:rFonts w:cs="v5.0.0"/>
              </w:rPr>
            </w:pPr>
            <w:r>
              <w:rPr>
                <w:rFonts w:cs="v5.0.0"/>
              </w:rPr>
              <w:t>15</w:t>
            </w:r>
          </w:p>
        </w:tc>
        <w:tc>
          <w:tcPr>
            <w:tcW w:w="1417" w:type="dxa"/>
            <w:vAlign w:val="center"/>
          </w:tcPr>
          <w:p w14:paraId="061877C3" w14:textId="77777777" w:rsidR="00AA7C58" w:rsidRDefault="00AA7C58" w:rsidP="003C12FC">
            <w:pPr>
              <w:pStyle w:val="TAC"/>
              <w:spacing w:line="256" w:lineRule="auto"/>
            </w:pPr>
            <w:r>
              <w:t>G-FR1-A2-4</w:t>
            </w:r>
          </w:p>
        </w:tc>
        <w:tc>
          <w:tcPr>
            <w:tcW w:w="1418" w:type="dxa"/>
          </w:tcPr>
          <w:p w14:paraId="73B7212B" w14:textId="77777777" w:rsidR="00AA7C58" w:rsidRDefault="00AA7C58" w:rsidP="003C12FC">
            <w:pPr>
              <w:pStyle w:val="TAC"/>
              <w:spacing w:line="256" w:lineRule="auto"/>
            </w:pPr>
            <w:r>
              <w:t>-58.2</w:t>
            </w:r>
          </w:p>
        </w:tc>
        <w:tc>
          <w:tcPr>
            <w:tcW w:w="1559" w:type="dxa"/>
            <w:tcBorders>
              <w:bottom w:val="nil"/>
            </w:tcBorders>
            <w:vAlign w:val="center"/>
          </w:tcPr>
          <w:p w14:paraId="53806AB4" w14:textId="77777777" w:rsidR="00AA7C58" w:rsidRDefault="00AA7C58" w:rsidP="003C12FC">
            <w:pPr>
              <w:pStyle w:val="TAC"/>
              <w:spacing w:line="256" w:lineRule="auto"/>
            </w:pPr>
            <w:r>
              <w:rPr>
                <w:rFonts w:hint="eastAsia"/>
              </w:rPr>
              <w:t>-70.2</w:t>
            </w:r>
          </w:p>
        </w:tc>
        <w:tc>
          <w:tcPr>
            <w:tcW w:w="1412" w:type="dxa"/>
            <w:tcBorders>
              <w:bottom w:val="nil"/>
            </w:tcBorders>
            <w:vAlign w:val="center"/>
          </w:tcPr>
          <w:p w14:paraId="008A4D71" w14:textId="77777777" w:rsidR="00AA7C58" w:rsidRDefault="00AA7C58" w:rsidP="003C12FC">
            <w:pPr>
              <w:pStyle w:val="TAC"/>
              <w:spacing w:line="256" w:lineRule="auto"/>
            </w:pPr>
            <w:r>
              <w:rPr>
                <w:rFonts w:cs="v5.0.0"/>
              </w:rPr>
              <w:t>AWGN</w:t>
            </w:r>
          </w:p>
        </w:tc>
      </w:tr>
      <w:tr w:rsidR="00AA7C58" w14:paraId="22D7C83E" w14:textId="77777777" w:rsidTr="003C12FC">
        <w:trPr>
          <w:cantSplit/>
          <w:jc w:val="center"/>
        </w:trPr>
        <w:tc>
          <w:tcPr>
            <w:tcW w:w="1559" w:type="dxa"/>
            <w:tcBorders>
              <w:top w:val="nil"/>
              <w:bottom w:val="nil"/>
            </w:tcBorders>
            <w:vAlign w:val="center"/>
          </w:tcPr>
          <w:p w14:paraId="54C80292" w14:textId="77777777" w:rsidR="00AA7C58" w:rsidRDefault="00AA7C58" w:rsidP="003C12FC">
            <w:pPr>
              <w:pStyle w:val="TAC"/>
              <w:spacing w:line="256" w:lineRule="auto"/>
            </w:pPr>
          </w:p>
        </w:tc>
        <w:tc>
          <w:tcPr>
            <w:tcW w:w="1418" w:type="dxa"/>
          </w:tcPr>
          <w:p w14:paraId="18177422" w14:textId="77777777" w:rsidR="00AA7C58" w:rsidRDefault="00AA7C58" w:rsidP="003C12FC">
            <w:pPr>
              <w:pStyle w:val="TAC"/>
              <w:spacing w:line="256" w:lineRule="auto"/>
              <w:rPr>
                <w:rFonts w:cs="v5.0.0"/>
              </w:rPr>
            </w:pPr>
            <w:r>
              <w:rPr>
                <w:rFonts w:cs="v5.0.0"/>
              </w:rPr>
              <w:t>30</w:t>
            </w:r>
          </w:p>
        </w:tc>
        <w:tc>
          <w:tcPr>
            <w:tcW w:w="1417" w:type="dxa"/>
            <w:vAlign w:val="center"/>
          </w:tcPr>
          <w:p w14:paraId="56CEEEB4" w14:textId="77777777" w:rsidR="00AA7C58" w:rsidRDefault="00AA7C58" w:rsidP="003C12FC">
            <w:pPr>
              <w:pStyle w:val="TAC"/>
              <w:spacing w:line="256" w:lineRule="auto"/>
            </w:pPr>
            <w:r>
              <w:t>G-FR1-A2-5</w:t>
            </w:r>
          </w:p>
        </w:tc>
        <w:tc>
          <w:tcPr>
            <w:tcW w:w="1418" w:type="dxa"/>
          </w:tcPr>
          <w:p w14:paraId="5BA84BA0" w14:textId="77777777" w:rsidR="00AA7C58" w:rsidRDefault="00AA7C58" w:rsidP="003C12FC">
            <w:pPr>
              <w:pStyle w:val="TAC"/>
              <w:spacing w:line="256" w:lineRule="auto"/>
            </w:pPr>
            <w:r>
              <w:t>-58.2</w:t>
            </w:r>
          </w:p>
        </w:tc>
        <w:tc>
          <w:tcPr>
            <w:tcW w:w="1559" w:type="dxa"/>
            <w:tcBorders>
              <w:top w:val="nil"/>
              <w:bottom w:val="nil"/>
            </w:tcBorders>
            <w:vAlign w:val="center"/>
          </w:tcPr>
          <w:p w14:paraId="626A29F7" w14:textId="77777777" w:rsidR="00AA7C58" w:rsidRDefault="00AA7C58" w:rsidP="003C12FC">
            <w:pPr>
              <w:pStyle w:val="TAC"/>
              <w:spacing w:line="256" w:lineRule="auto"/>
            </w:pPr>
          </w:p>
        </w:tc>
        <w:tc>
          <w:tcPr>
            <w:tcW w:w="1412" w:type="dxa"/>
            <w:tcBorders>
              <w:top w:val="nil"/>
              <w:bottom w:val="nil"/>
            </w:tcBorders>
            <w:vAlign w:val="center"/>
          </w:tcPr>
          <w:p w14:paraId="1DD8D7B4" w14:textId="77777777" w:rsidR="00AA7C58" w:rsidRDefault="00AA7C58" w:rsidP="003C12FC">
            <w:pPr>
              <w:pStyle w:val="TAC"/>
              <w:spacing w:line="256" w:lineRule="auto"/>
            </w:pPr>
          </w:p>
        </w:tc>
      </w:tr>
      <w:tr w:rsidR="00AA7C58" w14:paraId="409F753C" w14:textId="77777777" w:rsidTr="003C12FC">
        <w:trPr>
          <w:cantSplit/>
          <w:jc w:val="center"/>
        </w:trPr>
        <w:tc>
          <w:tcPr>
            <w:tcW w:w="1559" w:type="dxa"/>
            <w:tcBorders>
              <w:top w:val="nil"/>
              <w:bottom w:val="single" w:sz="4" w:space="0" w:color="auto"/>
            </w:tcBorders>
            <w:vAlign w:val="center"/>
          </w:tcPr>
          <w:p w14:paraId="4B29C0AC" w14:textId="77777777" w:rsidR="00AA7C58" w:rsidRDefault="00AA7C58" w:rsidP="003C12FC">
            <w:pPr>
              <w:pStyle w:val="TAC"/>
              <w:spacing w:line="256" w:lineRule="auto"/>
            </w:pPr>
          </w:p>
        </w:tc>
        <w:tc>
          <w:tcPr>
            <w:tcW w:w="1418" w:type="dxa"/>
          </w:tcPr>
          <w:p w14:paraId="1BD171A2" w14:textId="77777777" w:rsidR="00AA7C58" w:rsidRDefault="00AA7C58" w:rsidP="003C12FC">
            <w:pPr>
              <w:pStyle w:val="TAC"/>
              <w:spacing w:line="256" w:lineRule="auto"/>
              <w:rPr>
                <w:rFonts w:cs="v5.0.0"/>
              </w:rPr>
            </w:pPr>
            <w:r>
              <w:rPr>
                <w:rFonts w:cs="v5.0.0"/>
              </w:rPr>
              <w:t>60</w:t>
            </w:r>
          </w:p>
        </w:tc>
        <w:tc>
          <w:tcPr>
            <w:tcW w:w="1417" w:type="dxa"/>
            <w:vAlign w:val="center"/>
          </w:tcPr>
          <w:p w14:paraId="4D0123F3" w14:textId="77777777" w:rsidR="00AA7C58" w:rsidRDefault="00AA7C58" w:rsidP="003C12FC">
            <w:pPr>
              <w:pStyle w:val="TAC"/>
              <w:spacing w:line="256" w:lineRule="auto"/>
            </w:pPr>
            <w:r>
              <w:t>G-FR1-A2-6</w:t>
            </w:r>
          </w:p>
        </w:tc>
        <w:tc>
          <w:tcPr>
            <w:tcW w:w="1418" w:type="dxa"/>
          </w:tcPr>
          <w:p w14:paraId="3FCD01C9"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36CA5410"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0B07ADB3" w14:textId="77777777" w:rsidR="00AA7C58" w:rsidRDefault="00AA7C58" w:rsidP="003C12FC">
            <w:pPr>
              <w:pStyle w:val="TAC"/>
              <w:spacing w:line="256" w:lineRule="auto"/>
            </w:pPr>
          </w:p>
        </w:tc>
      </w:tr>
      <w:tr w:rsidR="00AA7C58" w14:paraId="4D565618" w14:textId="77777777" w:rsidTr="003C12FC">
        <w:trPr>
          <w:cantSplit/>
          <w:jc w:val="center"/>
        </w:trPr>
        <w:tc>
          <w:tcPr>
            <w:tcW w:w="1559" w:type="dxa"/>
            <w:tcBorders>
              <w:bottom w:val="nil"/>
            </w:tcBorders>
            <w:vAlign w:val="center"/>
          </w:tcPr>
          <w:p w14:paraId="40614408" w14:textId="77777777" w:rsidR="00AA7C58" w:rsidRDefault="00AA7C58" w:rsidP="003C12FC">
            <w:pPr>
              <w:pStyle w:val="TAC"/>
              <w:spacing w:line="256" w:lineRule="auto"/>
            </w:pPr>
            <w:r>
              <w:rPr>
                <w:rFonts w:cs="v5.0.0"/>
              </w:rPr>
              <w:t>30</w:t>
            </w:r>
          </w:p>
        </w:tc>
        <w:tc>
          <w:tcPr>
            <w:tcW w:w="1418" w:type="dxa"/>
          </w:tcPr>
          <w:p w14:paraId="6E7BBA73" w14:textId="77777777" w:rsidR="00AA7C58" w:rsidRDefault="00AA7C58" w:rsidP="003C12FC">
            <w:pPr>
              <w:pStyle w:val="TAC"/>
              <w:spacing w:line="256" w:lineRule="auto"/>
              <w:rPr>
                <w:rFonts w:cs="v5.0.0"/>
              </w:rPr>
            </w:pPr>
            <w:r>
              <w:rPr>
                <w:rFonts w:cs="v5.0.0"/>
              </w:rPr>
              <w:t>15</w:t>
            </w:r>
          </w:p>
        </w:tc>
        <w:tc>
          <w:tcPr>
            <w:tcW w:w="1417" w:type="dxa"/>
            <w:vAlign w:val="center"/>
          </w:tcPr>
          <w:p w14:paraId="1BACBBED" w14:textId="77777777" w:rsidR="00AA7C58" w:rsidRDefault="00AA7C58" w:rsidP="003C12FC">
            <w:pPr>
              <w:pStyle w:val="TAC"/>
              <w:spacing w:line="256" w:lineRule="auto"/>
            </w:pPr>
            <w:r>
              <w:t>G-FR1-A2-4</w:t>
            </w:r>
          </w:p>
        </w:tc>
        <w:tc>
          <w:tcPr>
            <w:tcW w:w="1418" w:type="dxa"/>
          </w:tcPr>
          <w:p w14:paraId="4CB2272C" w14:textId="77777777" w:rsidR="00AA7C58" w:rsidRDefault="00AA7C58" w:rsidP="003C12FC">
            <w:pPr>
              <w:pStyle w:val="TAC"/>
              <w:spacing w:line="256" w:lineRule="auto"/>
            </w:pPr>
            <w:r>
              <w:t>-58.2</w:t>
            </w:r>
          </w:p>
        </w:tc>
        <w:tc>
          <w:tcPr>
            <w:tcW w:w="1559" w:type="dxa"/>
            <w:tcBorders>
              <w:bottom w:val="nil"/>
            </w:tcBorders>
            <w:vAlign w:val="center"/>
          </w:tcPr>
          <w:p w14:paraId="6995A60A" w14:textId="77777777" w:rsidR="00AA7C58" w:rsidRDefault="00AA7C58" w:rsidP="003C12FC">
            <w:pPr>
              <w:pStyle w:val="TAC"/>
              <w:spacing w:line="256" w:lineRule="auto"/>
            </w:pPr>
            <w:r>
              <w:rPr>
                <w:rFonts w:hint="eastAsia"/>
              </w:rPr>
              <w:t>-68.4</w:t>
            </w:r>
          </w:p>
        </w:tc>
        <w:tc>
          <w:tcPr>
            <w:tcW w:w="1412" w:type="dxa"/>
            <w:tcBorders>
              <w:bottom w:val="nil"/>
            </w:tcBorders>
            <w:vAlign w:val="center"/>
          </w:tcPr>
          <w:p w14:paraId="2D0FAC6B" w14:textId="77777777" w:rsidR="00AA7C58" w:rsidRDefault="00AA7C58" w:rsidP="003C12FC">
            <w:pPr>
              <w:pStyle w:val="TAC"/>
              <w:spacing w:line="256" w:lineRule="auto"/>
            </w:pPr>
            <w:r>
              <w:rPr>
                <w:rFonts w:cs="v5.0.0"/>
              </w:rPr>
              <w:t>AWGN</w:t>
            </w:r>
          </w:p>
        </w:tc>
      </w:tr>
      <w:tr w:rsidR="00AA7C58" w14:paraId="78912156" w14:textId="77777777" w:rsidTr="003C12FC">
        <w:trPr>
          <w:cantSplit/>
          <w:jc w:val="center"/>
        </w:trPr>
        <w:tc>
          <w:tcPr>
            <w:tcW w:w="1559" w:type="dxa"/>
            <w:tcBorders>
              <w:top w:val="nil"/>
              <w:bottom w:val="nil"/>
            </w:tcBorders>
            <w:vAlign w:val="center"/>
          </w:tcPr>
          <w:p w14:paraId="0431ACAA" w14:textId="77777777" w:rsidR="00AA7C58" w:rsidRDefault="00AA7C58" w:rsidP="003C12FC">
            <w:pPr>
              <w:pStyle w:val="TAC"/>
              <w:spacing w:line="256" w:lineRule="auto"/>
            </w:pPr>
          </w:p>
        </w:tc>
        <w:tc>
          <w:tcPr>
            <w:tcW w:w="1418" w:type="dxa"/>
          </w:tcPr>
          <w:p w14:paraId="00B9B65A" w14:textId="77777777" w:rsidR="00AA7C58" w:rsidRDefault="00AA7C58" w:rsidP="003C12FC">
            <w:pPr>
              <w:pStyle w:val="TAC"/>
              <w:spacing w:line="256" w:lineRule="auto"/>
              <w:rPr>
                <w:rFonts w:cs="v5.0.0"/>
              </w:rPr>
            </w:pPr>
            <w:r>
              <w:rPr>
                <w:rFonts w:cs="v5.0.0"/>
              </w:rPr>
              <w:t>30</w:t>
            </w:r>
          </w:p>
        </w:tc>
        <w:tc>
          <w:tcPr>
            <w:tcW w:w="1417" w:type="dxa"/>
            <w:vAlign w:val="center"/>
          </w:tcPr>
          <w:p w14:paraId="6F953DD6" w14:textId="77777777" w:rsidR="00AA7C58" w:rsidRDefault="00AA7C58" w:rsidP="003C12FC">
            <w:pPr>
              <w:pStyle w:val="TAC"/>
              <w:spacing w:line="256" w:lineRule="auto"/>
            </w:pPr>
            <w:r>
              <w:t>G-FR1-A2-5</w:t>
            </w:r>
          </w:p>
        </w:tc>
        <w:tc>
          <w:tcPr>
            <w:tcW w:w="1418" w:type="dxa"/>
          </w:tcPr>
          <w:p w14:paraId="4B721BDA" w14:textId="77777777" w:rsidR="00AA7C58" w:rsidRDefault="00AA7C58" w:rsidP="003C12FC">
            <w:pPr>
              <w:pStyle w:val="TAC"/>
              <w:spacing w:line="256" w:lineRule="auto"/>
            </w:pPr>
            <w:r>
              <w:t>-58.2</w:t>
            </w:r>
          </w:p>
        </w:tc>
        <w:tc>
          <w:tcPr>
            <w:tcW w:w="1559" w:type="dxa"/>
            <w:tcBorders>
              <w:top w:val="nil"/>
              <w:bottom w:val="nil"/>
            </w:tcBorders>
            <w:vAlign w:val="center"/>
          </w:tcPr>
          <w:p w14:paraId="73A348CB" w14:textId="77777777" w:rsidR="00AA7C58" w:rsidRDefault="00AA7C58" w:rsidP="003C12FC">
            <w:pPr>
              <w:pStyle w:val="TAC"/>
              <w:spacing w:line="256" w:lineRule="auto"/>
            </w:pPr>
          </w:p>
        </w:tc>
        <w:tc>
          <w:tcPr>
            <w:tcW w:w="1412" w:type="dxa"/>
            <w:tcBorders>
              <w:top w:val="nil"/>
              <w:bottom w:val="nil"/>
            </w:tcBorders>
            <w:vAlign w:val="center"/>
          </w:tcPr>
          <w:p w14:paraId="5A2C8257" w14:textId="77777777" w:rsidR="00AA7C58" w:rsidRDefault="00AA7C58" w:rsidP="003C12FC">
            <w:pPr>
              <w:pStyle w:val="TAC"/>
              <w:spacing w:line="256" w:lineRule="auto"/>
            </w:pPr>
          </w:p>
        </w:tc>
      </w:tr>
      <w:tr w:rsidR="00AA7C58" w14:paraId="578A42F1" w14:textId="77777777" w:rsidTr="003C12FC">
        <w:trPr>
          <w:cantSplit/>
          <w:jc w:val="center"/>
        </w:trPr>
        <w:tc>
          <w:tcPr>
            <w:tcW w:w="1559" w:type="dxa"/>
            <w:tcBorders>
              <w:top w:val="nil"/>
              <w:bottom w:val="single" w:sz="4" w:space="0" w:color="auto"/>
            </w:tcBorders>
            <w:vAlign w:val="center"/>
          </w:tcPr>
          <w:p w14:paraId="72B8E95C" w14:textId="77777777" w:rsidR="00AA7C58" w:rsidRDefault="00AA7C58" w:rsidP="003C12FC">
            <w:pPr>
              <w:pStyle w:val="TAC"/>
              <w:spacing w:line="256" w:lineRule="auto"/>
            </w:pPr>
          </w:p>
        </w:tc>
        <w:tc>
          <w:tcPr>
            <w:tcW w:w="1418" w:type="dxa"/>
          </w:tcPr>
          <w:p w14:paraId="3ADD57D9" w14:textId="77777777" w:rsidR="00AA7C58" w:rsidRDefault="00AA7C58" w:rsidP="003C12FC">
            <w:pPr>
              <w:pStyle w:val="TAC"/>
              <w:spacing w:line="256" w:lineRule="auto"/>
              <w:rPr>
                <w:rFonts w:cs="v5.0.0"/>
              </w:rPr>
            </w:pPr>
            <w:r>
              <w:rPr>
                <w:rFonts w:cs="v5.0.0"/>
              </w:rPr>
              <w:t>60</w:t>
            </w:r>
          </w:p>
        </w:tc>
        <w:tc>
          <w:tcPr>
            <w:tcW w:w="1417" w:type="dxa"/>
            <w:vAlign w:val="center"/>
          </w:tcPr>
          <w:p w14:paraId="587FE930" w14:textId="77777777" w:rsidR="00AA7C58" w:rsidRDefault="00AA7C58" w:rsidP="003C12FC">
            <w:pPr>
              <w:pStyle w:val="TAC"/>
              <w:spacing w:line="256" w:lineRule="auto"/>
            </w:pPr>
            <w:r>
              <w:t>G-FR1-A2-6</w:t>
            </w:r>
          </w:p>
        </w:tc>
        <w:tc>
          <w:tcPr>
            <w:tcW w:w="1418" w:type="dxa"/>
          </w:tcPr>
          <w:p w14:paraId="3E21A99C"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2C7490FA"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0EEA8F5B" w14:textId="77777777" w:rsidR="00AA7C58" w:rsidRDefault="00AA7C58" w:rsidP="003C12FC">
            <w:pPr>
              <w:pStyle w:val="TAC"/>
              <w:spacing w:line="256" w:lineRule="auto"/>
            </w:pPr>
          </w:p>
        </w:tc>
      </w:tr>
      <w:tr w:rsidR="00AA7C58" w14:paraId="23B6E2C8" w14:textId="77777777" w:rsidTr="003C12FC">
        <w:trPr>
          <w:cantSplit/>
          <w:jc w:val="center"/>
        </w:trPr>
        <w:tc>
          <w:tcPr>
            <w:tcW w:w="1559" w:type="dxa"/>
            <w:tcBorders>
              <w:bottom w:val="nil"/>
            </w:tcBorders>
            <w:vAlign w:val="center"/>
          </w:tcPr>
          <w:p w14:paraId="6E36E9D2" w14:textId="77777777" w:rsidR="00AA7C58" w:rsidRDefault="00AA7C58" w:rsidP="003C12FC">
            <w:pPr>
              <w:pStyle w:val="TAC"/>
              <w:spacing w:line="256" w:lineRule="auto"/>
            </w:pPr>
            <w:r>
              <w:rPr>
                <w:rFonts w:cs="v5.0.0"/>
              </w:rPr>
              <w:t>40</w:t>
            </w:r>
          </w:p>
        </w:tc>
        <w:tc>
          <w:tcPr>
            <w:tcW w:w="1418" w:type="dxa"/>
          </w:tcPr>
          <w:p w14:paraId="4BB50810" w14:textId="77777777" w:rsidR="00AA7C58" w:rsidRDefault="00AA7C58" w:rsidP="003C12FC">
            <w:pPr>
              <w:pStyle w:val="TAC"/>
              <w:spacing w:line="256" w:lineRule="auto"/>
              <w:rPr>
                <w:rFonts w:cs="v5.0.0"/>
              </w:rPr>
            </w:pPr>
            <w:r>
              <w:rPr>
                <w:rFonts w:cs="v5.0.0"/>
              </w:rPr>
              <w:t>15</w:t>
            </w:r>
          </w:p>
        </w:tc>
        <w:tc>
          <w:tcPr>
            <w:tcW w:w="1417" w:type="dxa"/>
            <w:vAlign w:val="center"/>
          </w:tcPr>
          <w:p w14:paraId="7B032181" w14:textId="77777777" w:rsidR="00AA7C58" w:rsidRDefault="00AA7C58" w:rsidP="003C12FC">
            <w:pPr>
              <w:pStyle w:val="TAC"/>
              <w:spacing w:line="256" w:lineRule="auto"/>
            </w:pPr>
            <w:r>
              <w:t>G-FR1-A2-4</w:t>
            </w:r>
          </w:p>
        </w:tc>
        <w:tc>
          <w:tcPr>
            <w:tcW w:w="1418" w:type="dxa"/>
          </w:tcPr>
          <w:p w14:paraId="42294DF2" w14:textId="77777777" w:rsidR="00AA7C58" w:rsidRDefault="00AA7C58" w:rsidP="003C12FC">
            <w:pPr>
              <w:pStyle w:val="TAC"/>
              <w:spacing w:line="256" w:lineRule="auto"/>
            </w:pPr>
            <w:r>
              <w:t>-58.2</w:t>
            </w:r>
          </w:p>
        </w:tc>
        <w:tc>
          <w:tcPr>
            <w:tcW w:w="1559" w:type="dxa"/>
            <w:tcBorders>
              <w:bottom w:val="nil"/>
            </w:tcBorders>
            <w:vAlign w:val="center"/>
          </w:tcPr>
          <w:p w14:paraId="45A00EF6" w14:textId="77777777" w:rsidR="00AA7C58" w:rsidRDefault="00AA7C58" w:rsidP="003C12FC">
            <w:pPr>
              <w:pStyle w:val="TAC"/>
              <w:spacing w:line="256" w:lineRule="auto"/>
            </w:pPr>
            <w:r>
              <w:rPr>
                <w:rFonts w:hint="eastAsia"/>
              </w:rPr>
              <w:t>-67.1</w:t>
            </w:r>
          </w:p>
        </w:tc>
        <w:tc>
          <w:tcPr>
            <w:tcW w:w="1412" w:type="dxa"/>
            <w:tcBorders>
              <w:bottom w:val="nil"/>
            </w:tcBorders>
            <w:vAlign w:val="center"/>
          </w:tcPr>
          <w:p w14:paraId="286AC93D" w14:textId="77777777" w:rsidR="00AA7C58" w:rsidRDefault="00AA7C58" w:rsidP="003C12FC">
            <w:pPr>
              <w:pStyle w:val="TAC"/>
              <w:spacing w:line="256" w:lineRule="auto"/>
            </w:pPr>
            <w:r>
              <w:rPr>
                <w:rFonts w:cs="v5.0.0"/>
              </w:rPr>
              <w:t>AWGN</w:t>
            </w:r>
          </w:p>
        </w:tc>
      </w:tr>
      <w:tr w:rsidR="00AA7C58" w14:paraId="722E1485" w14:textId="77777777" w:rsidTr="003C12FC">
        <w:trPr>
          <w:cantSplit/>
          <w:jc w:val="center"/>
        </w:trPr>
        <w:tc>
          <w:tcPr>
            <w:tcW w:w="1559" w:type="dxa"/>
            <w:tcBorders>
              <w:top w:val="nil"/>
              <w:bottom w:val="nil"/>
            </w:tcBorders>
            <w:vAlign w:val="center"/>
          </w:tcPr>
          <w:p w14:paraId="3A26E048" w14:textId="77777777" w:rsidR="00AA7C58" w:rsidRDefault="00AA7C58" w:rsidP="003C12FC">
            <w:pPr>
              <w:pStyle w:val="TAC"/>
              <w:spacing w:line="256" w:lineRule="auto"/>
            </w:pPr>
          </w:p>
        </w:tc>
        <w:tc>
          <w:tcPr>
            <w:tcW w:w="1418" w:type="dxa"/>
          </w:tcPr>
          <w:p w14:paraId="00770AE5" w14:textId="77777777" w:rsidR="00AA7C58" w:rsidRDefault="00AA7C58" w:rsidP="003C12FC">
            <w:pPr>
              <w:pStyle w:val="TAC"/>
              <w:spacing w:line="256" w:lineRule="auto"/>
              <w:rPr>
                <w:rFonts w:cs="v5.0.0"/>
              </w:rPr>
            </w:pPr>
            <w:r>
              <w:rPr>
                <w:rFonts w:cs="v5.0.0"/>
              </w:rPr>
              <w:t>30</w:t>
            </w:r>
          </w:p>
        </w:tc>
        <w:tc>
          <w:tcPr>
            <w:tcW w:w="1417" w:type="dxa"/>
            <w:vAlign w:val="center"/>
          </w:tcPr>
          <w:p w14:paraId="71E99368" w14:textId="77777777" w:rsidR="00AA7C58" w:rsidRDefault="00AA7C58" w:rsidP="003C12FC">
            <w:pPr>
              <w:pStyle w:val="TAC"/>
              <w:spacing w:line="256" w:lineRule="auto"/>
            </w:pPr>
            <w:r>
              <w:t>G-FR1-A2-5</w:t>
            </w:r>
          </w:p>
        </w:tc>
        <w:tc>
          <w:tcPr>
            <w:tcW w:w="1418" w:type="dxa"/>
          </w:tcPr>
          <w:p w14:paraId="28C90108" w14:textId="77777777" w:rsidR="00AA7C58" w:rsidRDefault="00AA7C58" w:rsidP="003C12FC">
            <w:pPr>
              <w:pStyle w:val="TAC"/>
              <w:spacing w:line="256" w:lineRule="auto"/>
            </w:pPr>
            <w:r>
              <w:t>-58.2</w:t>
            </w:r>
          </w:p>
        </w:tc>
        <w:tc>
          <w:tcPr>
            <w:tcW w:w="1559" w:type="dxa"/>
            <w:tcBorders>
              <w:top w:val="nil"/>
              <w:bottom w:val="nil"/>
            </w:tcBorders>
            <w:vAlign w:val="center"/>
          </w:tcPr>
          <w:p w14:paraId="423965D9" w14:textId="77777777" w:rsidR="00AA7C58" w:rsidRDefault="00AA7C58" w:rsidP="003C12FC">
            <w:pPr>
              <w:pStyle w:val="TAC"/>
              <w:spacing w:line="256" w:lineRule="auto"/>
            </w:pPr>
          </w:p>
        </w:tc>
        <w:tc>
          <w:tcPr>
            <w:tcW w:w="1412" w:type="dxa"/>
            <w:tcBorders>
              <w:top w:val="nil"/>
              <w:bottom w:val="nil"/>
            </w:tcBorders>
            <w:vAlign w:val="center"/>
          </w:tcPr>
          <w:p w14:paraId="2F051CC9" w14:textId="77777777" w:rsidR="00AA7C58" w:rsidRDefault="00AA7C58" w:rsidP="003C12FC">
            <w:pPr>
              <w:pStyle w:val="TAC"/>
              <w:spacing w:line="256" w:lineRule="auto"/>
            </w:pPr>
          </w:p>
        </w:tc>
      </w:tr>
      <w:tr w:rsidR="00AA7C58" w14:paraId="3FD4E4F5" w14:textId="77777777" w:rsidTr="003C12FC">
        <w:trPr>
          <w:cantSplit/>
          <w:jc w:val="center"/>
        </w:trPr>
        <w:tc>
          <w:tcPr>
            <w:tcW w:w="1559" w:type="dxa"/>
            <w:tcBorders>
              <w:top w:val="nil"/>
              <w:bottom w:val="single" w:sz="4" w:space="0" w:color="auto"/>
            </w:tcBorders>
            <w:vAlign w:val="center"/>
          </w:tcPr>
          <w:p w14:paraId="6CD639C9" w14:textId="77777777" w:rsidR="00AA7C58" w:rsidRDefault="00AA7C58" w:rsidP="003C12FC">
            <w:pPr>
              <w:pStyle w:val="TAC"/>
              <w:spacing w:line="256" w:lineRule="auto"/>
            </w:pPr>
          </w:p>
        </w:tc>
        <w:tc>
          <w:tcPr>
            <w:tcW w:w="1418" w:type="dxa"/>
          </w:tcPr>
          <w:p w14:paraId="7173BD71" w14:textId="77777777" w:rsidR="00AA7C58" w:rsidRDefault="00AA7C58" w:rsidP="003C12FC">
            <w:pPr>
              <w:pStyle w:val="TAC"/>
              <w:spacing w:line="256" w:lineRule="auto"/>
              <w:rPr>
                <w:rFonts w:cs="v5.0.0"/>
              </w:rPr>
            </w:pPr>
            <w:r>
              <w:rPr>
                <w:rFonts w:cs="v5.0.0"/>
              </w:rPr>
              <w:t>60</w:t>
            </w:r>
          </w:p>
        </w:tc>
        <w:tc>
          <w:tcPr>
            <w:tcW w:w="1417" w:type="dxa"/>
            <w:vAlign w:val="center"/>
          </w:tcPr>
          <w:p w14:paraId="003787C6" w14:textId="77777777" w:rsidR="00AA7C58" w:rsidRDefault="00AA7C58" w:rsidP="003C12FC">
            <w:pPr>
              <w:pStyle w:val="TAC"/>
              <w:spacing w:line="256" w:lineRule="auto"/>
            </w:pPr>
            <w:r>
              <w:t>G-FR1-A2-6</w:t>
            </w:r>
          </w:p>
        </w:tc>
        <w:tc>
          <w:tcPr>
            <w:tcW w:w="1418" w:type="dxa"/>
          </w:tcPr>
          <w:p w14:paraId="6D6063CF"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25E1F4D6"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687A8889" w14:textId="77777777" w:rsidR="00AA7C58" w:rsidRDefault="00AA7C58" w:rsidP="003C12FC">
            <w:pPr>
              <w:pStyle w:val="TAC"/>
              <w:spacing w:line="256" w:lineRule="auto"/>
            </w:pPr>
          </w:p>
        </w:tc>
      </w:tr>
      <w:tr w:rsidR="00AA7C58" w14:paraId="1367E06F" w14:textId="77777777" w:rsidTr="003C12FC">
        <w:trPr>
          <w:cantSplit/>
          <w:jc w:val="center"/>
        </w:trPr>
        <w:tc>
          <w:tcPr>
            <w:tcW w:w="1559" w:type="dxa"/>
            <w:tcBorders>
              <w:bottom w:val="nil"/>
            </w:tcBorders>
            <w:vAlign w:val="center"/>
          </w:tcPr>
          <w:p w14:paraId="65606823" w14:textId="77777777" w:rsidR="00AA7C58" w:rsidRDefault="00AA7C58" w:rsidP="003C12FC">
            <w:pPr>
              <w:pStyle w:val="TAC"/>
              <w:spacing w:line="256" w:lineRule="auto"/>
            </w:pPr>
            <w:r>
              <w:rPr>
                <w:rFonts w:cs="v5.0.0"/>
              </w:rPr>
              <w:t>50</w:t>
            </w:r>
          </w:p>
        </w:tc>
        <w:tc>
          <w:tcPr>
            <w:tcW w:w="1418" w:type="dxa"/>
          </w:tcPr>
          <w:p w14:paraId="3E87FE73" w14:textId="77777777" w:rsidR="00AA7C58" w:rsidRDefault="00AA7C58" w:rsidP="003C12FC">
            <w:pPr>
              <w:pStyle w:val="TAC"/>
              <w:spacing w:line="256" w:lineRule="auto"/>
              <w:rPr>
                <w:rFonts w:cs="v5.0.0"/>
              </w:rPr>
            </w:pPr>
            <w:r>
              <w:rPr>
                <w:rFonts w:cs="v5.0.0"/>
              </w:rPr>
              <w:t>15</w:t>
            </w:r>
          </w:p>
        </w:tc>
        <w:tc>
          <w:tcPr>
            <w:tcW w:w="1417" w:type="dxa"/>
            <w:vAlign w:val="center"/>
          </w:tcPr>
          <w:p w14:paraId="023965A9" w14:textId="77777777" w:rsidR="00AA7C58" w:rsidRDefault="00AA7C58" w:rsidP="003C12FC">
            <w:pPr>
              <w:pStyle w:val="TAC"/>
              <w:spacing w:line="256" w:lineRule="auto"/>
            </w:pPr>
            <w:r>
              <w:t>G-FR1-A2-4</w:t>
            </w:r>
          </w:p>
        </w:tc>
        <w:tc>
          <w:tcPr>
            <w:tcW w:w="1418" w:type="dxa"/>
          </w:tcPr>
          <w:p w14:paraId="6EFDBCBD" w14:textId="77777777" w:rsidR="00AA7C58" w:rsidRDefault="00AA7C58" w:rsidP="003C12FC">
            <w:pPr>
              <w:pStyle w:val="TAC"/>
              <w:spacing w:line="256" w:lineRule="auto"/>
            </w:pPr>
            <w:r>
              <w:t>-58.2</w:t>
            </w:r>
          </w:p>
        </w:tc>
        <w:tc>
          <w:tcPr>
            <w:tcW w:w="1559" w:type="dxa"/>
            <w:tcBorders>
              <w:bottom w:val="nil"/>
            </w:tcBorders>
            <w:vAlign w:val="center"/>
          </w:tcPr>
          <w:p w14:paraId="173E8F48" w14:textId="77777777" w:rsidR="00AA7C58" w:rsidRDefault="00AA7C58" w:rsidP="003C12FC">
            <w:pPr>
              <w:pStyle w:val="TAC"/>
              <w:spacing w:line="256" w:lineRule="auto"/>
            </w:pPr>
            <w:r>
              <w:rPr>
                <w:rFonts w:hint="eastAsia"/>
              </w:rPr>
              <w:t>-66.1</w:t>
            </w:r>
          </w:p>
        </w:tc>
        <w:tc>
          <w:tcPr>
            <w:tcW w:w="1412" w:type="dxa"/>
            <w:tcBorders>
              <w:bottom w:val="nil"/>
            </w:tcBorders>
            <w:vAlign w:val="center"/>
          </w:tcPr>
          <w:p w14:paraId="560B87DC" w14:textId="77777777" w:rsidR="00AA7C58" w:rsidRDefault="00AA7C58" w:rsidP="003C12FC">
            <w:pPr>
              <w:pStyle w:val="TAC"/>
              <w:spacing w:line="256" w:lineRule="auto"/>
            </w:pPr>
            <w:r>
              <w:rPr>
                <w:rFonts w:cs="v5.0.0"/>
              </w:rPr>
              <w:t>AWGN</w:t>
            </w:r>
          </w:p>
        </w:tc>
      </w:tr>
      <w:tr w:rsidR="00AA7C58" w14:paraId="79158FA1" w14:textId="77777777" w:rsidTr="003C12FC">
        <w:trPr>
          <w:cantSplit/>
          <w:jc w:val="center"/>
        </w:trPr>
        <w:tc>
          <w:tcPr>
            <w:tcW w:w="1559" w:type="dxa"/>
            <w:tcBorders>
              <w:top w:val="nil"/>
              <w:bottom w:val="nil"/>
            </w:tcBorders>
            <w:vAlign w:val="center"/>
          </w:tcPr>
          <w:p w14:paraId="1319D02E" w14:textId="77777777" w:rsidR="00AA7C58" w:rsidRDefault="00AA7C58" w:rsidP="003C12FC">
            <w:pPr>
              <w:pStyle w:val="TAC"/>
              <w:spacing w:line="256" w:lineRule="auto"/>
            </w:pPr>
          </w:p>
        </w:tc>
        <w:tc>
          <w:tcPr>
            <w:tcW w:w="1418" w:type="dxa"/>
          </w:tcPr>
          <w:p w14:paraId="60541D9F" w14:textId="77777777" w:rsidR="00AA7C58" w:rsidRDefault="00AA7C58" w:rsidP="003C12FC">
            <w:pPr>
              <w:pStyle w:val="TAC"/>
              <w:spacing w:line="256" w:lineRule="auto"/>
              <w:rPr>
                <w:rFonts w:cs="v5.0.0"/>
              </w:rPr>
            </w:pPr>
            <w:r>
              <w:rPr>
                <w:rFonts w:cs="v5.0.0"/>
              </w:rPr>
              <w:t>30</w:t>
            </w:r>
          </w:p>
        </w:tc>
        <w:tc>
          <w:tcPr>
            <w:tcW w:w="1417" w:type="dxa"/>
            <w:vAlign w:val="center"/>
          </w:tcPr>
          <w:p w14:paraId="16013D59" w14:textId="77777777" w:rsidR="00AA7C58" w:rsidRDefault="00AA7C58" w:rsidP="003C12FC">
            <w:pPr>
              <w:pStyle w:val="TAC"/>
              <w:spacing w:line="256" w:lineRule="auto"/>
            </w:pPr>
            <w:r>
              <w:t>G-FR1-A2-5</w:t>
            </w:r>
          </w:p>
        </w:tc>
        <w:tc>
          <w:tcPr>
            <w:tcW w:w="1418" w:type="dxa"/>
          </w:tcPr>
          <w:p w14:paraId="489B37FA" w14:textId="77777777" w:rsidR="00AA7C58" w:rsidRDefault="00AA7C58" w:rsidP="003C12FC">
            <w:pPr>
              <w:pStyle w:val="TAC"/>
              <w:spacing w:line="256" w:lineRule="auto"/>
            </w:pPr>
            <w:r>
              <w:t>-58.2</w:t>
            </w:r>
          </w:p>
        </w:tc>
        <w:tc>
          <w:tcPr>
            <w:tcW w:w="1559" w:type="dxa"/>
            <w:tcBorders>
              <w:top w:val="nil"/>
              <w:bottom w:val="nil"/>
            </w:tcBorders>
            <w:vAlign w:val="center"/>
          </w:tcPr>
          <w:p w14:paraId="05BF57F4" w14:textId="77777777" w:rsidR="00AA7C58" w:rsidRDefault="00AA7C58" w:rsidP="003C12FC">
            <w:pPr>
              <w:pStyle w:val="TAC"/>
              <w:spacing w:line="256" w:lineRule="auto"/>
            </w:pPr>
          </w:p>
        </w:tc>
        <w:tc>
          <w:tcPr>
            <w:tcW w:w="1412" w:type="dxa"/>
            <w:tcBorders>
              <w:top w:val="nil"/>
              <w:bottom w:val="nil"/>
            </w:tcBorders>
            <w:vAlign w:val="center"/>
          </w:tcPr>
          <w:p w14:paraId="189DCEDC" w14:textId="77777777" w:rsidR="00AA7C58" w:rsidRDefault="00AA7C58" w:rsidP="003C12FC">
            <w:pPr>
              <w:pStyle w:val="TAC"/>
              <w:spacing w:line="256" w:lineRule="auto"/>
            </w:pPr>
          </w:p>
        </w:tc>
      </w:tr>
      <w:tr w:rsidR="00AA7C58" w14:paraId="2A449C2A" w14:textId="77777777" w:rsidTr="003C12FC">
        <w:trPr>
          <w:cantSplit/>
          <w:jc w:val="center"/>
        </w:trPr>
        <w:tc>
          <w:tcPr>
            <w:tcW w:w="1559" w:type="dxa"/>
            <w:tcBorders>
              <w:top w:val="nil"/>
              <w:bottom w:val="single" w:sz="4" w:space="0" w:color="auto"/>
            </w:tcBorders>
            <w:vAlign w:val="center"/>
          </w:tcPr>
          <w:p w14:paraId="4B341F27" w14:textId="77777777" w:rsidR="00AA7C58" w:rsidRDefault="00AA7C58" w:rsidP="003C12FC">
            <w:pPr>
              <w:pStyle w:val="TAC"/>
              <w:spacing w:line="256" w:lineRule="auto"/>
            </w:pPr>
          </w:p>
        </w:tc>
        <w:tc>
          <w:tcPr>
            <w:tcW w:w="1418" w:type="dxa"/>
          </w:tcPr>
          <w:p w14:paraId="299C0B30" w14:textId="77777777" w:rsidR="00AA7C58" w:rsidRDefault="00AA7C58" w:rsidP="003C12FC">
            <w:pPr>
              <w:pStyle w:val="TAC"/>
              <w:spacing w:line="256" w:lineRule="auto"/>
              <w:rPr>
                <w:rFonts w:cs="v5.0.0"/>
              </w:rPr>
            </w:pPr>
            <w:r>
              <w:rPr>
                <w:rFonts w:cs="v5.0.0"/>
              </w:rPr>
              <w:t>60</w:t>
            </w:r>
          </w:p>
        </w:tc>
        <w:tc>
          <w:tcPr>
            <w:tcW w:w="1417" w:type="dxa"/>
            <w:vAlign w:val="center"/>
          </w:tcPr>
          <w:p w14:paraId="6265F91E" w14:textId="77777777" w:rsidR="00AA7C58" w:rsidRDefault="00AA7C58" w:rsidP="003C12FC">
            <w:pPr>
              <w:pStyle w:val="TAC"/>
              <w:spacing w:line="256" w:lineRule="auto"/>
            </w:pPr>
            <w:r>
              <w:t>G-FR1-A2-6</w:t>
            </w:r>
          </w:p>
        </w:tc>
        <w:tc>
          <w:tcPr>
            <w:tcW w:w="1418" w:type="dxa"/>
          </w:tcPr>
          <w:p w14:paraId="7D12D514"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568550A8"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5374288D" w14:textId="77777777" w:rsidR="00AA7C58" w:rsidRDefault="00AA7C58" w:rsidP="003C12FC">
            <w:pPr>
              <w:pStyle w:val="TAC"/>
              <w:spacing w:line="256" w:lineRule="auto"/>
            </w:pPr>
          </w:p>
        </w:tc>
      </w:tr>
      <w:tr w:rsidR="00AA7C58" w14:paraId="2F99703B" w14:textId="77777777" w:rsidTr="003C12FC">
        <w:trPr>
          <w:cantSplit/>
          <w:jc w:val="center"/>
        </w:trPr>
        <w:tc>
          <w:tcPr>
            <w:tcW w:w="1559" w:type="dxa"/>
            <w:tcBorders>
              <w:bottom w:val="nil"/>
            </w:tcBorders>
            <w:vAlign w:val="center"/>
          </w:tcPr>
          <w:p w14:paraId="2527C32A" w14:textId="77777777" w:rsidR="00AA7C58" w:rsidRDefault="00AA7C58" w:rsidP="003C12FC">
            <w:pPr>
              <w:pStyle w:val="TAC"/>
              <w:spacing w:line="256" w:lineRule="auto"/>
            </w:pPr>
            <w:r>
              <w:rPr>
                <w:rFonts w:cs="v5.0.0"/>
              </w:rPr>
              <w:t>60</w:t>
            </w:r>
          </w:p>
        </w:tc>
        <w:tc>
          <w:tcPr>
            <w:tcW w:w="1418" w:type="dxa"/>
          </w:tcPr>
          <w:p w14:paraId="0176D5D0" w14:textId="77777777" w:rsidR="00AA7C58" w:rsidRDefault="00AA7C58" w:rsidP="003C12FC">
            <w:pPr>
              <w:pStyle w:val="TAC"/>
              <w:spacing w:line="256" w:lineRule="auto"/>
              <w:rPr>
                <w:rFonts w:cs="v5.0.0"/>
              </w:rPr>
            </w:pPr>
            <w:r>
              <w:rPr>
                <w:rFonts w:cs="v5.0.0"/>
              </w:rPr>
              <w:t>30</w:t>
            </w:r>
          </w:p>
        </w:tc>
        <w:tc>
          <w:tcPr>
            <w:tcW w:w="1417" w:type="dxa"/>
            <w:vAlign w:val="center"/>
          </w:tcPr>
          <w:p w14:paraId="46F53ED7" w14:textId="77777777" w:rsidR="00AA7C58" w:rsidRDefault="00AA7C58" w:rsidP="003C12FC">
            <w:pPr>
              <w:pStyle w:val="TAC"/>
              <w:spacing w:line="256" w:lineRule="auto"/>
            </w:pPr>
            <w:r>
              <w:t>G-FR1-A2-5</w:t>
            </w:r>
          </w:p>
        </w:tc>
        <w:tc>
          <w:tcPr>
            <w:tcW w:w="1418" w:type="dxa"/>
          </w:tcPr>
          <w:p w14:paraId="49789360" w14:textId="77777777" w:rsidR="00AA7C58" w:rsidRDefault="00AA7C58" w:rsidP="003C12FC">
            <w:pPr>
              <w:pStyle w:val="TAC"/>
              <w:spacing w:line="256" w:lineRule="auto"/>
            </w:pPr>
            <w:r>
              <w:t>-58.2</w:t>
            </w:r>
          </w:p>
        </w:tc>
        <w:tc>
          <w:tcPr>
            <w:tcW w:w="1559" w:type="dxa"/>
            <w:tcBorders>
              <w:bottom w:val="nil"/>
            </w:tcBorders>
            <w:vAlign w:val="center"/>
          </w:tcPr>
          <w:p w14:paraId="31BAA3F1" w14:textId="77777777" w:rsidR="00AA7C58" w:rsidRDefault="00AA7C58" w:rsidP="003C12FC">
            <w:pPr>
              <w:pStyle w:val="TAC"/>
              <w:spacing w:line="256" w:lineRule="auto"/>
            </w:pPr>
            <w:r>
              <w:rPr>
                <w:rFonts w:hint="eastAsia"/>
              </w:rPr>
              <w:t>-65.3</w:t>
            </w:r>
          </w:p>
        </w:tc>
        <w:tc>
          <w:tcPr>
            <w:tcW w:w="1412" w:type="dxa"/>
            <w:tcBorders>
              <w:bottom w:val="nil"/>
            </w:tcBorders>
            <w:vAlign w:val="center"/>
          </w:tcPr>
          <w:p w14:paraId="603014C3" w14:textId="77777777" w:rsidR="00AA7C58" w:rsidRDefault="00AA7C58" w:rsidP="003C12FC">
            <w:pPr>
              <w:pStyle w:val="TAC"/>
              <w:spacing w:line="256" w:lineRule="auto"/>
            </w:pPr>
            <w:r>
              <w:rPr>
                <w:rFonts w:cs="v5.0.0"/>
              </w:rPr>
              <w:t>AWGN</w:t>
            </w:r>
          </w:p>
        </w:tc>
      </w:tr>
      <w:tr w:rsidR="00AA7C58" w14:paraId="44283254" w14:textId="77777777" w:rsidTr="003C12FC">
        <w:trPr>
          <w:cantSplit/>
          <w:jc w:val="center"/>
        </w:trPr>
        <w:tc>
          <w:tcPr>
            <w:tcW w:w="1559" w:type="dxa"/>
            <w:tcBorders>
              <w:top w:val="nil"/>
              <w:bottom w:val="single" w:sz="4" w:space="0" w:color="auto"/>
            </w:tcBorders>
            <w:vAlign w:val="center"/>
          </w:tcPr>
          <w:p w14:paraId="2C7356C9" w14:textId="77777777" w:rsidR="00AA7C58" w:rsidRDefault="00AA7C58" w:rsidP="003C12FC">
            <w:pPr>
              <w:pStyle w:val="TAC"/>
              <w:spacing w:line="256" w:lineRule="auto"/>
            </w:pPr>
          </w:p>
        </w:tc>
        <w:tc>
          <w:tcPr>
            <w:tcW w:w="1418" w:type="dxa"/>
          </w:tcPr>
          <w:p w14:paraId="5FD51E35" w14:textId="77777777" w:rsidR="00AA7C58" w:rsidRDefault="00AA7C58" w:rsidP="003C12FC">
            <w:pPr>
              <w:pStyle w:val="TAC"/>
              <w:spacing w:line="256" w:lineRule="auto"/>
              <w:rPr>
                <w:rFonts w:cs="v5.0.0"/>
              </w:rPr>
            </w:pPr>
            <w:r>
              <w:rPr>
                <w:rFonts w:cs="v5.0.0"/>
              </w:rPr>
              <w:t>60</w:t>
            </w:r>
          </w:p>
        </w:tc>
        <w:tc>
          <w:tcPr>
            <w:tcW w:w="1417" w:type="dxa"/>
            <w:vAlign w:val="center"/>
          </w:tcPr>
          <w:p w14:paraId="0DF4B225" w14:textId="77777777" w:rsidR="00AA7C58" w:rsidRDefault="00AA7C58" w:rsidP="003C12FC">
            <w:pPr>
              <w:pStyle w:val="TAC"/>
              <w:spacing w:line="256" w:lineRule="auto"/>
            </w:pPr>
            <w:r>
              <w:t>G-FR1-A2-6</w:t>
            </w:r>
          </w:p>
        </w:tc>
        <w:tc>
          <w:tcPr>
            <w:tcW w:w="1418" w:type="dxa"/>
          </w:tcPr>
          <w:p w14:paraId="7F62F594"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12741B31"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0B43D3FC" w14:textId="77777777" w:rsidR="00AA7C58" w:rsidRDefault="00AA7C58" w:rsidP="003C12FC">
            <w:pPr>
              <w:pStyle w:val="TAC"/>
              <w:spacing w:line="256" w:lineRule="auto"/>
            </w:pPr>
          </w:p>
        </w:tc>
      </w:tr>
      <w:tr w:rsidR="00AA7C58" w14:paraId="41168C0F" w14:textId="77777777" w:rsidTr="003C12FC">
        <w:trPr>
          <w:cantSplit/>
          <w:jc w:val="center"/>
        </w:trPr>
        <w:tc>
          <w:tcPr>
            <w:tcW w:w="1559" w:type="dxa"/>
            <w:tcBorders>
              <w:bottom w:val="nil"/>
            </w:tcBorders>
            <w:vAlign w:val="center"/>
          </w:tcPr>
          <w:p w14:paraId="551F9ACE" w14:textId="77777777" w:rsidR="00AA7C58" w:rsidRDefault="00AA7C58" w:rsidP="003C12FC">
            <w:pPr>
              <w:pStyle w:val="TAC"/>
              <w:spacing w:line="256" w:lineRule="auto"/>
            </w:pPr>
            <w:r>
              <w:rPr>
                <w:rFonts w:cs="v5.0.0"/>
              </w:rPr>
              <w:t>70</w:t>
            </w:r>
          </w:p>
        </w:tc>
        <w:tc>
          <w:tcPr>
            <w:tcW w:w="1418" w:type="dxa"/>
          </w:tcPr>
          <w:p w14:paraId="3882A5F5" w14:textId="77777777" w:rsidR="00AA7C58" w:rsidRDefault="00AA7C58" w:rsidP="003C12FC">
            <w:pPr>
              <w:pStyle w:val="TAC"/>
              <w:spacing w:line="256" w:lineRule="auto"/>
              <w:rPr>
                <w:rFonts w:cs="v5.0.0"/>
              </w:rPr>
            </w:pPr>
            <w:r>
              <w:rPr>
                <w:rFonts w:cs="v5.0.0"/>
              </w:rPr>
              <w:t>30</w:t>
            </w:r>
          </w:p>
        </w:tc>
        <w:tc>
          <w:tcPr>
            <w:tcW w:w="1417" w:type="dxa"/>
            <w:vAlign w:val="center"/>
          </w:tcPr>
          <w:p w14:paraId="072568AC" w14:textId="77777777" w:rsidR="00AA7C58" w:rsidRDefault="00AA7C58" w:rsidP="003C12FC">
            <w:pPr>
              <w:pStyle w:val="TAC"/>
              <w:spacing w:line="256" w:lineRule="auto"/>
            </w:pPr>
            <w:r>
              <w:t>G-FR1-A2-5</w:t>
            </w:r>
          </w:p>
        </w:tc>
        <w:tc>
          <w:tcPr>
            <w:tcW w:w="1418" w:type="dxa"/>
          </w:tcPr>
          <w:p w14:paraId="412D3898" w14:textId="77777777" w:rsidR="00AA7C58" w:rsidRDefault="00AA7C58" w:rsidP="003C12FC">
            <w:pPr>
              <w:pStyle w:val="TAC"/>
              <w:spacing w:line="256" w:lineRule="auto"/>
            </w:pPr>
            <w:r>
              <w:t>-58.2</w:t>
            </w:r>
          </w:p>
        </w:tc>
        <w:tc>
          <w:tcPr>
            <w:tcW w:w="1559" w:type="dxa"/>
            <w:tcBorders>
              <w:bottom w:val="nil"/>
            </w:tcBorders>
            <w:vAlign w:val="center"/>
          </w:tcPr>
          <w:p w14:paraId="7EE0FC34" w14:textId="77777777" w:rsidR="00AA7C58" w:rsidRDefault="00AA7C58" w:rsidP="003C12FC">
            <w:pPr>
              <w:pStyle w:val="TAC"/>
              <w:spacing w:line="256" w:lineRule="auto"/>
            </w:pPr>
            <w:r>
              <w:rPr>
                <w:rFonts w:hint="eastAsia"/>
              </w:rPr>
              <w:t>-64.7</w:t>
            </w:r>
          </w:p>
        </w:tc>
        <w:tc>
          <w:tcPr>
            <w:tcW w:w="1412" w:type="dxa"/>
            <w:tcBorders>
              <w:bottom w:val="nil"/>
            </w:tcBorders>
            <w:vAlign w:val="center"/>
          </w:tcPr>
          <w:p w14:paraId="183840B1" w14:textId="77777777" w:rsidR="00AA7C58" w:rsidRDefault="00AA7C58" w:rsidP="003C12FC">
            <w:pPr>
              <w:pStyle w:val="TAC"/>
              <w:spacing w:line="256" w:lineRule="auto"/>
            </w:pPr>
            <w:r>
              <w:rPr>
                <w:rFonts w:cs="v5.0.0"/>
              </w:rPr>
              <w:t>AWGN</w:t>
            </w:r>
          </w:p>
        </w:tc>
      </w:tr>
      <w:tr w:rsidR="00AA7C58" w14:paraId="713FDD43" w14:textId="77777777" w:rsidTr="003C12FC">
        <w:trPr>
          <w:cantSplit/>
          <w:jc w:val="center"/>
        </w:trPr>
        <w:tc>
          <w:tcPr>
            <w:tcW w:w="1559" w:type="dxa"/>
            <w:tcBorders>
              <w:top w:val="nil"/>
              <w:bottom w:val="single" w:sz="4" w:space="0" w:color="auto"/>
            </w:tcBorders>
            <w:vAlign w:val="center"/>
          </w:tcPr>
          <w:p w14:paraId="1907F969" w14:textId="77777777" w:rsidR="00AA7C58" w:rsidRDefault="00AA7C58" w:rsidP="003C12FC">
            <w:pPr>
              <w:pStyle w:val="TAC"/>
              <w:spacing w:line="256" w:lineRule="auto"/>
            </w:pPr>
          </w:p>
        </w:tc>
        <w:tc>
          <w:tcPr>
            <w:tcW w:w="1418" w:type="dxa"/>
          </w:tcPr>
          <w:p w14:paraId="61F80271" w14:textId="77777777" w:rsidR="00AA7C58" w:rsidRDefault="00AA7C58" w:rsidP="003C12FC">
            <w:pPr>
              <w:pStyle w:val="TAC"/>
              <w:spacing w:line="256" w:lineRule="auto"/>
              <w:rPr>
                <w:rFonts w:cs="v5.0.0"/>
              </w:rPr>
            </w:pPr>
            <w:r>
              <w:rPr>
                <w:rFonts w:cs="v5.0.0"/>
              </w:rPr>
              <w:t>60</w:t>
            </w:r>
          </w:p>
        </w:tc>
        <w:tc>
          <w:tcPr>
            <w:tcW w:w="1417" w:type="dxa"/>
            <w:vAlign w:val="center"/>
          </w:tcPr>
          <w:p w14:paraId="028285F7" w14:textId="77777777" w:rsidR="00AA7C58" w:rsidRDefault="00AA7C58" w:rsidP="003C12FC">
            <w:pPr>
              <w:pStyle w:val="TAC"/>
              <w:spacing w:line="256" w:lineRule="auto"/>
            </w:pPr>
            <w:r>
              <w:t>G-FR1-A2-6</w:t>
            </w:r>
          </w:p>
        </w:tc>
        <w:tc>
          <w:tcPr>
            <w:tcW w:w="1418" w:type="dxa"/>
          </w:tcPr>
          <w:p w14:paraId="645A1132"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6E529B68"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7220D95E" w14:textId="77777777" w:rsidR="00AA7C58" w:rsidRDefault="00AA7C58" w:rsidP="003C12FC">
            <w:pPr>
              <w:pStyle w:val="TAC"/>
              <w:spacing w:line="256" w:lineRule="auto"/>
            </w:pPr>
          </w:p>
        </w:tc>
      </w:tr>
      <w:tr w:rsidR="00AA7C58" w14:paraId="18C7474F" w14:textId="77777777" w:rsidTr="003C12FC">
        <w:trPr>
          <w:cantSplit/>
          <w:jc w:val="center"/>
        </w:trPr>
        <w:tc>
          <w:tcPr>
            <w:tcW w:w="1559" w:type="dxa"/>
            <w:tcBorders>
              <w:bottom w:val="nil"/>
            </w:tcBorders>
            <w:vAlign w:val="center"/>
          </w:tcPr>
          <w:p w14:paraId="3A1845C2" w14:textId="77777777" w:rsidR="00AA7C58" w:rsidRDefault="00AA7C58" w:rsidP="003C12FC">
            <w:pPr>
              <w:pStyle w:val="TAC"/>
              <w:spacing w:line="256" w:lineRule="auto"/>
            </w:pPr>
            <w:r>
              <w:rPr>
                <w:rFonts w:cs="v5.0.0"/>
              </w:rPr>
              <w:t>80</w:t>
            </w:r>
          </w:p>
        </w:tc>
        <w:tc>
          <w:tcPr>
            <w:tcW w:w="1418" w:type="dxa"/>
          </w:tcPr>
          <w:p w14:paraId="5038E50A" w14:textId="77777777" w:rsidR="00AA7C58" w:rsidRDefault="00AA7C58" w:rsidP="003C12FC">
            <w:pPr>
              <w:pStyle w:val="TAC"/>
              <w:spacing w:line="256" w:lineRule="auto"/>
              <w:rPr>
                <w:rFonts w:cs="v5.0.0"/>
              </w:rPr>
            </w:pPr>
            <w:r>
              <w:rPr>
                <w:rFonts w:cs="v5.0.0"/>
              </w:rPr>
              <w:t>30</w:t>
            </w:r>
          </w:p>
        </w:tc>
        <w:tc>
          <w:tcPr>
            <w:tcW w:w="1417" w:type="dxa"/>
            <w:vAlign w:val="center"/>
          </w:tcPr>
          <w:p w14:paraId="31B78800" w14:textId="77777777" w:rsidR="00AA7C58" w:rsidRDefault="00AA7C58" w:rsidP="003C12FC">
            <w:pPr>
              <w:pStyle w:val="TAC"/>
              <w:spacing w:line="256" w:lineRule="auto"/>
            </w:pPr>
            <w:r>
              <w:t>G-FR1-A2-5</w:t>
            </w:r>
          </w:p>
        </w:tc>
        <w:tc>
          <w:tcPr>
            <w:tcW w:w="1418" w:type="dxa"/>
          </w:tcPr>
          <w:p w14:paraId="68E939E5" w14:textId="77777777" w:rsidR="00AA7C58" w:rsidRDefault="00AA7C58" w:rsidP="003C12FC">
            <w:pPr>
              <w:pStyle w:val="TAC"/>
              <w:spacing w:line="256" w:lineRule="auto"/>
            </w:pPr>
            <w:r>
              <w:t>-58.2</w:t>
            </w:r>
          </w:p>
        </w:tc>
        <w:tc>
          <w:tcPr>
            <w:tcW w:w="1559" w:type="dxa"/>
            <w:tcBorders>
              <w:bottom w:val="nil"/>
            </w:tcBorders>
            <w:vAlign w:val="center"/>
          </w:tcPr>
          <w:p w14:paraId="565EF47C" w14:textId="77777777" w:rsidR="00AA7C58" w:rsidRDefault="00AA7C58" w:rsidP="003C12FC">
            <w:pPr>
              <w:pStyle w:val="TAC"/>
              <w:spacing w:line="256" w:lineRule="auto"/>
            </w:pPr>
            <w:r>
              <w:rPr>
                <w:rFonts w:hint="eastAsia"/>
              </w:rPr>
              <w:t>-64.1</w:t>
            </w:r>
          </w:p>
        </w:tc>
        <w:tc>
          <w:tcPr>
            <w:tcW w:w="1412" w:type="dxa"/>
            <w:tcBorders>
              <w:bottom w:val="nil"/>
            </w:tcBorders>
            <w:vAlign w:val="center"/>
          </w:tcPr>
          <w:p w14:paraId="13D62146" w14:textId="77777777" w:rsidR="00AA7C58" w:rsidRDefault="00AA7C58" w:rsidP="003C12FC">
            <w:pPr>
              <w:pStyle w:val="TAC"/>
              <w:spacing w:line="256" w:lineRule="auto"/>
            </w:pPr>
            <w:r>
              <w:rPr>
                <w:rFonts w:cs="v5.0.0"/>
              </w:rPr>
              <w:t>AWGN</w:t>
            </w:r>
          </w:p>
        </w:tc>
      </w:tr>
      <w:tr w:rsidR="00AA7C58" w14:paraId="5EA5FEAA" w14:textId="77777777" w:rsidTr="003C12FC">
        <w:trPr>
          <w:cantSplit/>
          <w:jc w:val="center"/>
        </w:trPr>
        <w:tc>
          <w:tcPr>
            <w:tcW w:w="1559" w:type="dxa"/>
            <w:tcBorders>
              <w:top w:val="nil"/>
              <w:bottom w:val="single" w:sz="4" w:space="0" w:color="auto"/>
            </w:tcBorders>
            <w:vAlign w:val="center"/>
          </w:tcPr>
          <w:p w14:paraId="3007631D" w14:textId="77777777" w:rsidR="00AA7C58" w:rsidRDefault="00AA7C58" w:rsidP="003C12FC">
            <w:pPr>
              <w:pStyle w:val="TAC"/>
              <w:spacing w:line="256" w:lineRule="auto"/>
            </w:pPr>
          </w:p>
        </w:tc>
        <w:tc>
          <w:tcPr>
            <w:tcW w:w="1418" w:type="dxa"/>
          </w:tcPr>
          <w:p w14:paraId="267218F7" w14:textId="77777777" w:rsidR="00AA7C58" w:rsidRDefault="00AA7C58" w:rsidP="003C12FC">
            <w:pPr>
              <w:pStyle w:val="TAC"/>
              <w:spacing w:line="256" w:lineRule="auto"/>
              <w:rPr>
                <w:rFonts w:cs="v5.0.0"/>
              </w:rPr>
            </w:pPr>
            <w:r>
              <w:rPr>
                <w:rFonts w:cs="v5.0.0"/>
              </w:rPr>
              <w:t>60</w:t>
            </w:r>
          </w:p>
        </w:tc>
        <w:tc>
          <w:tcPr>
            <w:tcW w:w="1417" w:type="dxa"/>
            <w:vAlign w:val="center"/>
          </w:tcPr>
          <w:p w14:paraId="023495E0" w14:textId="77777777" w:rsidR="00AA7C58" w:rsidRDefault="00AA7C58" w:rsidP="003C12FC">
            <w:pPr>
              <w:pStyle w:val="TAC"/>
              <w:spacing w:line="256" w:lineRule="auto"/>
            </w:pPr>
            <w:r>
              <w:t>G-FR1-A2-6</w:t>
            </w:r>
          </w:p>
        </w:tc>
        <w:tc>
          <w:tcPr>
            <w:tcW w:w="1418" w:type="dxa"/>
          </w:tcPr>
          <w:p w14:paraId="36665332"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0E926E13"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22958F45" w14:textId="77777777" w:rsidR="00AA7C58" w:rsidRDefault="00AA7C58" w:rsidP="003C12FC">
            <w:pPr>
              <w:pStyle w:val="TAC"/>
              <w:spacing w:line="256" w:lineRule="auto"/>
            </w:pPr>
          </w:p>
        </w:tc>
      </w:tr>
      <w:tr w:rsidR="00AA7C58" w14:paraId="453700A8" w14:textId="77777777" w:rsidTr="003C12FC">
        <w:trPr>
          <w:cantSplit/>
          <w:jc w:val="center"/>
        </w:trPr>
        <w:tc>
          <w:tcPr>
            <w:tcW w:w="1559" w:type="dxa"/>
            <w:tcBorders>
              <w:bottom w:val="nil"/>
            </w:tcBorders>
            <w:vAlign w:val="center"/>
          </w:tcPr>
          <w:p w14:paraId="2127AD3B" w14:textId="77777777" w:rsidR="00AA7C58" w:rsidRDefault="00AA7C58" w:rsidP="003C12FC">
            <w:pPr>
              <w:pStyle w:val="TAC"/>
              <w:spacing w:line="256" w:lineRule="auto"/>
            </w:pPr>
            <w:r>
              <w:rPr>
                <w:rFonts w:cs="v5.0.0"/>
              </w:rPr>
              <w:t>90</w:t>
            </w:r>
          </w:p>
        </w:tc>
        <w:tc>
          <w:tcPr>
            <w:tcW w:w="1418" w:type="dxa"/>
          </w:tcPr>
          <w:p w14:paraId="0A2D7260" w14:textId="77777777" w:rsidR="00AA7C58" w:rsidRDefault="00AA7C58" w:rsidP="003C12FC">
            <w:pPr>
              <w:pStyle w:val="TAC"/>
              <w:spacing w:line="256" w:lineRule="auto"/>
              <w:rPr>
                <w:rFonts w:cs="v5.0.0"/>
              </w:rPr>
            </w:pPr>
            <w:r>
              <w:rPr>
                <w:rFonts w:cs="v5.0.0"/>
              </w:rPr>
              <w:t>30</w:t>
            </w:r>
          </w:p>
        </w:tc>
        <w:tc>
          <w:tcPr>
            <w:tcW w:w="1417" w:type="dxa"/>
            <w:vAlign w:val="center"/>
          </w:tcPr>
          <w:p w14:paraId="0C897A5C" w14:textId="77777777" w:rsidR="00AA7C58" w:rsidRDefault="00AA7C58" w:rsidP="003C12FC">
            <w:pPr>
              <w:pStyle w:val="TAC"/>
              <w:spacing w:line="256" w:lineRule="auto"/>
            </w:pPr>
            <w:r>
              <w:t>G-FR1-A2-5</w:t>
            </w:r>
          </w:p>
        </w:tc>
        <w:tc>
          <w:tcPr>
            <w:tcW w:w="1418" w:type="dxa"/>
          </w:tcPr>
          <w:p w14:paraId="1127D8B7" w14:textId="77777777" w:rsidR="00AA7C58" w:rsidRDefault="00AA7C58" w:rsidP="003C12FC">
            <w:pPr>
              <w:pStyle w:val="TAC"/>
              <w:spacing w:line="256" w:lineRule="auto"/>
            </w:pPr>
            <w:r>
              <w:t>-58.2</w:t>
            </w:r>
          </w:p>
        </w:tc>
        <w:tc>
          <w:tcPr>
            <w:tcW w:w="1559" w:type="dxa"/>
            <w:tcBorders>
              <w:bottom w:val="nil"/>
            </w:tcBorders>
            <w:vAlign w:val="center"/>
          </w:tcPr>
          <w:p w14:paraId="40B1AE49" w14:textId="77777777" w:rsidR="00AA7C58" w:rsidRDefault="00AA7C58" w:rsidP="003C12FC">
            <w:pPr>
              <w:pStyle w:val="TAC"/>
              <w:spacing w:line="256" w:lineRule="auto"/>
            </w:pPr>
            <w:r>
              <w:rPr>
                <w:rFonts w:hint="eastAsia"/>
              </w:rPr>
              <w:t>-63.5</w:t>
            </w:r>
          </w:p>
        </w:tc>
        <w:tc>
          <w:tcPr>
            <w:tcW w:w="1412" w:type="dxa"/>
            <w:tcBorders>
              <w:bottom w:val="nil"/>
            </w:tcBorders>
            <w:vAlign w:val="center"/>
          </w:tcPr>
          <w:p w14:paraId="7B77FD22" w14:textId="77777777" w:rsidR="00AA7C58" w:rsidRDefault="00AA7C58" w:rsidP="003C12FC">
            <w:pPr>
              <w:pStyle w:val="TAC"/>
              <w:spacing w:line="256" w:lineRule="auto"/>
            </w:pPr>
            <w:r>
              <w:rPr>
                <w:rFonts w:cs="v5.0.0"/>
              </w:rPr>
              <w:t>AWGN</w:t>
            </w:r>
          </w:p>
        </w:tc>
      </w:tr>
      <w:tr w:rsidR="00AA7C58" w14:paraId="7C46C521" w14:textId="77777777" w:rsidTr="003C12FC">
        <w:trPr>
          <w:cantSplit/>
          <w:jc w:val="center"/>
        </w:trPr>
        <w:tc>
          <w:tcPr>
            <w:tcW w:w="1559" w:type="dxa"/>
            <w:tcBorders>
              <w:top w:val="nil"/>
              <w:bottom w:val="single" w:sz="4" w:space="0" w:color="auto"/>
            </w:tcBorders>
            <w:vAlign w:val="center"/>
          </w:tcPr>
          <w:p w14:paraId="6A20F7E2" w14:textId="77777777" w:rsidR="00AA7C58" w:rsidRDefault="00AA7C58" w:rsidP="003C12FC">
            <w:pPr>
              <w:pStyle w:val="TAC"/>
              <w:spacing w:line="256" w:lineRule="auto"/>
            </w:pPr>
          </w:p>
        </w:tc>
        <w:tc>
          <w:tcPr>
            <w:tcW w:w="1418" w:type="dxa"/>
          </w:tcPr>
          <w:p w14:paraId="0DD2848D" w14:textId="77777777" w:rsidR="00AA7C58" w:rsidRDefault="00AA7C58" w:rsidP="003C12FC">
            <w:pPr>
              <w:pStyle w:val="TAC"/>
              <w:spacing w:line="256" w:lineRule="auto"/>
              <w:rPr>
                <w:rFonts w:cs="v5.0.0"/>
              </w:rPr>
            </w:pPr>
            <w:r>
              <w:rPr>
                <w:rFonts w:cs="v5.0.0"/>
              </w:rPr>
              <w:t>60</w:t>
            </w:r>
          </w:p>
        </w:tc>
        <w:tc>
          <w:tcPr>
            <w:tcW w:w="1417" w:type="dxa"/>
            <w:vAlign w:val="center"/>
          </w:tcPr>
          <w:p w14:paraId="6033DAD4" w14:textId="77777777" w:rsidR="00AA7C58" w:rsidRDefault="00AA7C58" w:rsidP="003C12FC">
            <w:pPr>
              <w:pStyle w:val="TAC"/>
              <w:spacing w:line="256" w:lineRule="auto"/>
            </w:pPr>
            <w:r>
              <w:t>G-FR1-A2-6</w:t>
            </w:r>
          </w:p>
        </w:tc>
        <w:tc>
          <w:tcPr>
            <w:tcW w:w="1418" w:type="dxa"/>
          </w:tcPr>
          <w:p w14:paraId="405EED67"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14C661F6"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19A8D02B" w14:textId="77777777" w:rsidR="00AA7C58" w:rsidRDefault="00AA7C58" w:rsidP="003C12FC">
            <w:pPr>
              <w:pStyle w:val="TAC"/>
              <w:spacing w:line="256" w:lineRule="auto"/>
            </w:pPr>
          </w:p>
        </w:tc>
      </w:tr>
      <w:tr w:rsidR="00AA7C58" w14:paraId="2A3A4D01" w14:textId="77777777" w:rsidTr="003C12FC">
        <w:trPr>
          <w:cantSplit/>
          <w:jc w:val="center"/>
        </w:trPr>
        <w:tc>
          <w:tcPr>
            <w:tcW w:w="1559" w:type="dxa"/>
            <w:tcBorders>
              <w:bottom w:val="nil"/>
            </w:tcBorders>
            <w:vAlign w:val="center"/>
          </w:tcPr>
          <w:p w14:paraId="42057614" w14:textId="77777777" w:rsidR="00AA7C58" w:rsidRDefault="00AA7C58" w:rsidP="003C12FC">
            <w:pPr>
              <w:pStyle w:val="TAC"/>
              <w:spacing w:line="256" w:lineRule="auto"/>
            </w:pPr>
            <w:r>
              <w:rPr>
                <w:rFonts w:cs="v5.0.0"/>
              </w:rPr>
              <w:t>100</w:t>
            </w:r>
          </w:p>
        </w:tc>
        <w:tc>
          <w:tcPr>
            <w:tcW w:w="1418" w:type="dxa"/>
          </w:tcPr>
          <w:p w14:paraId="668FB71A" w14:textId="77777777" w:rsidR="00AA7C58" w:rsidRDefault="00AA7C58" w:rsidP="003C12FC">
            <w:pPr>
              <w:pStyle w:val="TAC"/>
              <w:spacing w:line="256" w:lineRule="auto"/>
              <w:rPr>
                <w:rFonts w:cs="v5.0.0"/>
              </w:rPr>
            </w:pPr>
            <w:r>
              <w:rPr>
                <w:rFonts w:cs="v5.0.0"/>
              </w:rPr>
              <w:t>30</w:t>
            </w:r>
          </w:p>
        </w:tc>
        <w:tc>
          <w:tcPr>
            <w:tcW w:w="1417" w:type="dxa"/>
            <w:vAlign w:val="center"/>
          </w:tcPr>
          <w:p w14:paraId="3270587B" w14:textId="77777777" w:rsidR="00AA7C58" w:rsidRDefault="00AA7C58" w:rsidP="003C12FC">
            <w:pPr>
              <w:pStyle w:val="TAC"/>
              <w:spacing w:line="256" w:lineRule="auto"/>
            </w:pPr>
            <w:r>
              <w:t>G-FR1-A2-5</w:t>
            </w:r>
          </w:p>
        </w:tc>
        <w:tc>
          <w:tcPr>
            <w:tcW w:w="1418" w:type="dxa"/>
          </w:tcPr>
          <w:p w14:paraId="1AFF4013" w14:textId="77777777" w:rsidR="00AA7C58" w:rsidRDefault="00AA7C58" w:rsidP="003C12FC">
            <w:pPr>
              <w:pStyle w:val="TAC"/>
              <w:spacing w:line="256" w:lineRule="auto"/>
            </w:pPr>
            <w:r>
              <w:t>-58.2</w:t>
            </w:r>
          </w:p>
        </w:tc>
        <w:tc>
          <w:tcPr>
            <w:tcW w:w="1559" w:type="dxa"/>
            <w:tcBorders>
              <w:bottom w:val="nil"/>
            </w:tcBorders>
            <w:vAlign w:val="center"/>
          </w:tcPr>
          <w:p w14:paraId="4D49E721" w14:textId="77777777" w:rsidR="00AA7C58" w:rsidRDefault="00AA7C58" w:rsidP="003C12FC">
            <w:pPr>
              <w:pStyle w:val="TAC"/>
              <w:spacing w:line="256" w:lineRule="auto"/>
            </w:pPr>
            <w:r>
              <w:rPr>
                <w:rFonts w:hint="eastAsia"/>
              </w:rPr>
              <w:t>-63.1</w:t>
            </w:r>
          </w:p>
        </w:tc>
        <w:tc>
          <w:tcPr>
            <w:tcW w:w="1412" w:type="dxa"/>
            <w:tcBorders>
              <w:bottom w:val="nil"/>
            </w:tcBorders>
            <w:vAlign w:val="center"/>
          </w:tcPr>
          <w:p w14:paraId="2734A8BE" w14:textId="77777777" w:rsidR="00AA7C58" w:rsidRDefault="00AA7C58" w:rsidP="003C12FC">
            <w:pPr>
              <w:pStyle w:val="TAC"/>
              <w:spacing w:line="256" w:lineRule="auto"/>
            </w:pPr>
            <w:r>
              <w:rPr>
                <w:rFonts w:cs="v5.0.0"/>
              </w:rPr>
              <w:t>AWGN</w:t>
            </w:r>
          </w:p>
        </w:tc>
      </w:tr>
      <w:tr w:rsidR="00AA7C58" w14:paraId="6B3C2DF6" w14:textId="77777777" w:rsidTr="003C12FC">
        <w:trPr>
          <w:cantSplit/>
          <w:jc w:val="center"/>
        </w:trPr>
        <w:tc>
          <w:tcPr>
            <w:tcW w:w="1559" w:type="dxa"/>
            <w:tcBorders>
              <w:top w:val="nil"/>
              <w:bottom w:val="single" w:sz="4" w:space="0" w:color="auto"/>
            </w:tcBorders>
            <w:vAlign w:val="center"/>
          </w:tcPr>
          <w:p w14:paraId="19A8D9E3" w14:textId="77777777" w:rsidR="00AA7C58" w:rsidRDefault="00AA7C58" w:rsidP="003C12FC">
            <w:pPr>
              <w:pStyle w:val="TAC"/>
              <w:spacing w:line="256" w:lineRule="auto"/>
            </w:pPr>
          </w:p>
        </w:tc>
        <w:tc>
          <w:tcPr>
            <w:tcW w:w="1418" w:type="dxa"/>
            <w:tcBorders>
              <w:bottom w:val="single" w:sz="4" w:space="0" w:color="auto"/>
            </w:tcBorders>
          </w:tcPr>
          <w:p w14:paraId="7DBB879E" w14:textId="77777777" w:rsidR="00AA7C58" w:rsidRDefault="00AA7C58" w:rsidP="003C12FC">
            <w:pPr>
              <w:pStyle w:val="TAC"/>
              <w:spacing w:line="256" w:lineRule="auto"/>
              <w:rPr>
                <w:rFonts w:cs="v5.0.0"/>
              </w:rPr>
            </w:pPr>
            <w:r>
              <w:rPr>
                <w:rFonts w:cs="v5.0.0"/>
              </w:rPr>
              <w:t>60</w:t>
            </w:r>
          </w:p>
        </w:tc>
        <w:tc>
          <w:tcPr>
            <w:tcW w:w="1417" w:type="dxa"/>
            <w:tcBorders>
              <w:bottom w:val="single" w:sz="4" w:space="0" w:color="auto"/>
            </w:tcBorders>
            <w:vAlign w:val="center"/>
          </w:tcPr>
          <w:p w14:paraId="1E4EB468" w14:textId="77777777" w:rsidR="00AA7C58" w:rsidRDefault="00AA7C58" w:rsidP="003C12FC">
            <w:pPr>
              <w:pStyle w:val="TAC"/>
              <w:spacing w:line="256" w:lineRule="auto"/>
            </w:pPr>
            <w:r>
              <w:t>G-FR1-A2-6</w:t>
            </w:r>
          </w:p>
        </w:tc>
        <w:tc>
          <w:tcPr>
            <w:tcW w:w="1418" w:type="dxa"/>
            <w:tcBorders>
              <w:bottom w:val="single" w:sz="4" w:space="0" w:color="auto"/>
            </w:tcBorders>
          </w:tcPr>
          <w:p w14:paraId="4C6BC4EF" w14:textId="77777777" w:rsidR="00AA7C58" w:rsidRDefault="00AA7C58" w:rsidP="003C12FC">
            <w:pPr>
              <w:pStyle w:val="TAC"/>
              <w:spacing w:line="256" w:lineRule="auto"/>
            </w:pPr>
            <w:r>
              <w:t>-58.5</w:t>
            </w:r>
          </w:p>
        </w:tc>
        <w:tc>
          <w:tcPr>
            <w:tcW w:w="1559" w:type="dxa"/>
            <w:tcBorders>
              <w:top w:val="nil"/>
              <w:bottom w:val="single" w:sz="4" w:space="0" w:color="auto"/>
            </w:tcBorders>
            <w:vAlign w:val="center"/>
          </w:tcPr>
          <w:p w14:paraId="5D6EE5C8" w14:textId="77777777" w:rsidR="00AA7C58" w:rsidRDefault="00AA7C58" w:rsidP="003C12FC">
            <w:pPr>
              <w:pStyle w:val="TAC"/>
              <w:spacing w:line="256" w:lineRule="auto"/>
            </w:pPr>
          </w:p>
        </w:tc>
        <w:tc>
          <w:tcPr>
            <w:tcW w:w="1412" w:type="dxa"/>
            <w:tcBorders>
              <w:top w:val="nil"/>
              <w:bottom w:val="single" w:sz="4" w:space="0" w:color="auto"/>
            </w:tcBorders>
          </w:tcPr>
          <w:p w14:paraId="02720526" w14:textId="77777777" w:rsidR="00AA7C58" w:rsidRDefault="00AA7C58" w:rsidP="003C12FC">
            <w:pPr>
              <w:pStyle w:val="TAC"/>
              <w:spacing w:line="256" w:lineRule="auto"/>
            </w:pPr>
          </w:p>
        </w:tc>
      </w:tr>
      <w:tr w:rsidR="00AA7C58" w14:paraId="135E808C" w14:textId="77777777" w:rsidTr="003C12FC">
        <w:trPr>
          <w:cantSplit/>
          <w:jc w:val="center"/>
        </w:trPr>
        <w:tc>
          <w:tcPr>
            <w:tcW w:w="8783" w:type="dxa"/>
            <w:gridSpan w:val="6"/>
            <w:tcBorders>
              <w:top w:val="single" w:sz="4" w:space="0" w:color="auto"/>
            </w:tcBorders>
            <w:vAlign w:val="center"/>
          </w:tcPr>
          <w:p w14:paraId="7EBC282F" w14:textId="77777777" w:rsidR="00AA7C58" w:rsidRDefault="00AA7C58" w:rsidP="003C12FC">
            <w:pPr>
              <w:pStyle w:val="TAN"/>
              <w:spacing w:line="256" w:lineRule="auto"/>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2B763CDF" w14:textId="77777777" w:rsidR="00AA7C58" w:rsidRPr="008C3753" w:rsidRDefault="00AA7C58" w:rsidP="00AA7C58">
      <w:pPr>
        <w:pStyle w:val="TH"/>
      </w:pPr>
      <w:r w:rsidRPr="008C3753">
        <w:t>Table 7.3.5-3: Local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A7C58" w:rsidRPr="008C3753" w14:paraId="3F28E032" w14:textId="77777777" w:rsidTr="003C12FC">
        <w:trPr>
          <w:cantSplit/>
          <w:jc w:val="center"/>
        </w:trPr>
        <w:tc>
          <w:tcPr>
            <w:tcW w:w="1417" w:type="dxa"/>
            <w:tcBorders>
              <w:bottom w:val="single" w:sz="4" w:space="0" w:color="auto"/>
            </w:tcBorders>
          </w:tcPr>
          <w:p w14:paraId="720A11D2" w14:textId="77777777" w:rsidR="00AA7C58" w:rsidRPr="008C3753" w:rsidRDefault="00AA7C58" w:rsidP="003C12FC">
            <w:pPr>
              <w:pStyle w:val="TAH"/>
              <w:rPr>
                <w:rFonts w:cs="v5.0.0"/>
              </w:rPr>
            </w:pPr>
            <w:r w:rsidRPr="008C3753">
              <w:rPr>
                <w:rFonts w:cs="v5.0.0"/>
                <w:i/>
              </w:rPr>
              <w:lastRenderedPageBreak/>
              <w:t>BS channel bandwidth</w:t>
            </w:r>
            <w:r w:rsidRPr="008C3753">
              <w:rPr>
                <w:rFonts w:cs="v5.0.0"/>
              </w:rPr>
              <w:t xml:space="preserve"> (MHz)</w:t>
            </w:r>
          </w:p>
        </w:tc>
        <w:tc>
          <w:tcPr>
            <w:tcW w:w="1417" w:type="dxa"/>
          </w:tcPr>
          <w:p w14:paraId="075AAB31" w14:textId="77777777" w:rsidR="00AA7C58" w:rsidRPr="008C3753" w:rsidRDefault="00AA7C58" w:rsidP="003C12FC">
            <w:pPr>
              <w:pStyle w:val="TAH"/>
              <w:rPr>
                <w:rFonts w:cs="v5.0.0"/>
              </w:rPr>
            </w:pPr>
            <w:r w:rsidRPr="008C3753">
              <w:rPr>
                <w:rFonts w:cs="v5.0.0"/>
              </w:rPr>
              <w:t>Subcarrier spacing (kHz)</w:t>
            </w:r>
          </w:p>
        </w:tc>
        <w:tc>
          <w:tcPr>
            <w:tcW w:w="1417" w:type="dxa"/>
          </w:tcPr>
          <w:p w14:paraId="3C661AB1" w14:textId="77777777" w:rsidR="00AA7C58" w:rsidRDefault="00AA7C58" w:rsidP="003C12FC">
            <w:pPr>
              <w:pStyle w:val="TAH"/>
              <w:rPr>
                <w:rFonts w:cs="v5.0.0"/>
              </w:rPr>
            </w:pPr>
            <w:r>
              <w:rPr>
                <w:rFonts w:cs="v5.0.0"/>
              </w:rPr>
              <w:t>Reference measurement channel</w:t>
            </w:r>
          </w:p>
          <w:p w14:paraId="341AD25E" w14:textId="77777777" w:rsidR="00AA7C58" w:rsidRPr="008C3753" w:rsidRDefault="00AA7C58" w:rsidP="003C12FC">
            <w:pPr>
              <w:pStyle w:val="TAH"/>
              <w:rPr>
                <w:rFonts w:cs="v5.0.0"/>
              </w:rPr>
            </w:pPr>
            <w:r>
              <w:rPr>
                <w:rFonts w:eastAsia="SimSun" w:hint="eastAsia"/>
              </w:rPr>
              <w:t>(</w:t>
            </w:r>
            <w:r>
              <w:t>N</w:t>
            </w:r>
            <w:r>
              <w:rPr>
                <w:rFonts w:eastAsia="SimSun" w:hint="eastAsia"/>
              </w:rPr>
              <w:t>ote 2)</w:t>
            </w:r>
          </w:p>
        </w:tc>
        <w:tc>
          <w:tcPr>
            <w:tcW w:w="1417" w:type="dxa"/>
          </w:tcPr>
          <w:p w14:paraId="0405205E" w14:textId="77777777" w:rsidR="00AA7C58" w:rsidRPr="008C3753" w:rsidRDefault="00AA7C58" w:rsidP="003C12FC">
            <w:pPr>
              <w:pStyle w:val="TAH"/>
              <w:rPr>
                <w:rFonts w:cs="v5.0.0"/>
              </w:rPr>
            </w:pPr>
            <w:r w:rsidRPr="008C3753">
              <w:rPr>
                <w:rFonts w:cs="v5.0.0"/>
              </w:rPr>
              <w:t>Wanted signal mean power (dBm)</w:t>
            </w:r>
          </w:p>
        </w:tc>
        <w:tc>
          <w:tcPr>
            <w:tcW w:w="1417" w:type="dxa"/>
            <w:tcBorders>
              <w:bottom w:val="single" w:sz="4" w:space="0" w:color="auto"/>
            </w:tcBorders>
          </w:tcPr>
          <w:p w14:paraId="53B75CD0" w14:textId="77777777" w:rsidR="00AA7C58" w:rsidRPr="008C3753" w:rsidRDefault="00AA7C58"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7" w:type="dxa"/>
            <w:tcBorders>
              <w:bottom w:val="single" w:sz="4" w:space="0" w:color="auto"/>
            </w:tcBorders>
          </w:tcPr>
          <w:p w14:paraId="3C7066E9" w14:textId="77777777" w:rsidR="00AA7C58" w:rsidRPr="008C3753" w:rsidRDefault="00AA7C58" w:rsidP="003C12FC">
            <w:pPr>
              <w:pStyle w:val="TAH"/>
              <w:rPr>
                <w:rFonts w:cs="v5.0.0"/>
              </w:rPr>
            </w:pPr>
            <w:r w:rsidRPr="008C3753">
              <w:rPr>
                <w:rFonts w:cs="v5.0.0"/>
              </w:rPr>
              <w:t>Type of interfering signal</w:t>
            </w:r>
          </w:p>
        </w:tc>
      </w:tr>
      <w:tr w:rsidR="00AA7C58" w:rsidRPr="008C3753" w14:paraId="63725281" w14:textId="77777777" w:rsidTr="003C12FC">
        <w:trPr>
          <w:cantSplit/>
          <w:jc w:val="center"/>
        </w:trPr>
        <w:tc>
          <w:tcPr>
            <w:tcW w:w="1417" w:type="dxa"/>
            <w:tcBorders>
              <w:bottom w:val="nil"/>
            </w:tcBorders>
          </w:tcPr>
          <w:p w14:paraId="1E2DB90E" w14:textId="77777777" w:rsidR="00AA7C58" w:rsidRPr="008C3753" w:rsidRDefault="00AA7C58" w:rsidP="003C12FC">
            <w:pPr>
              <w:pStyle w:val="TAC"/>
              <w:rPr>
                <w:rFonts w:cs="v5.0.0"/>
              </w:rPr>
            </w:pPr>
            <w:r w:rsidRPr="00991923">
              <w:t>3</w:t>
            </w:r>
          </w:p>
        </w:tc>
        <w:tc>
          <w:tcPr>
            <w:tcW w:w="1417" w:type="dxa"/>
          </w:tcPr>
          <w:p w14:paraId="5B210E39" w14:textId="77777777" w:rsidR="00AA7C58" w:rsidRPr="008C3753" w:rsidRDefault="00AA7C58" w:rsidP="003C12FC">
            <w:pPr>
              <w:pStyle w:val="TAC"/>
              <w:rPr>
                <w:rFonts w:cs="v5.0.0"/>
              </w:rPr>
            </w:pPr>
            <w:r w:rsidRPr="00991923">
              <w:t>15</w:t>
            </w:r>
          </w:p>
        </w:tc>
        <w:tc>
          <w:tcPr>
            <w:tcW w:w="1417" w:type="dxa"/>
          </w:tcPr>
          <w:p w14:paraId="1E2B8D21" w14:textId="77777777" w:rsidR="00AA7C58" w:rsidRPr="008C3753" w:rsidRDefault="00AA7C58" w:rsidP="003C12FC">
            <w:pPr>
              <w:pStyle w:val="TAC"/>
            </w:pPr>
            <w:r w:rsidRPr="00991923">
              <w:t>G-FR1-A2-15</w:t>
            </w:r>
          </w:p>
        </w:tc>
        <w:tc>
          <w:tcPr>
            <w:tcW w:w="1417" w:type="dxa"/>
          </w:tcPr>
          <w:p w14:paraId="07D1FE76" w14:textId="77777777" w:rsidR="00AA7C58" w:rsidRPr="008C3753" w:rsidRDefault="00AA7C58" w:rsidP="003C12FC">
            <w:pPr>
              <w:pStyle w:val="TAC"/>
              <w:rPr>
                <w:rFonts w:cs="v5.0.0"/>
              </w:rPr>
            </w:pPr>
            <w:r w:rsidRPr="00991923">
              <w:t>-65.3</w:t>
            </w:r>
          </w:p>
        </w:tc>
        <w:tc>
          <w:tcPr>
            <w:tcW w:w="1417" w:type="dxa"/>
            <w:tcBorders>
              <w:bottom w:val="nil"/>
            </w:tcBorders>
          </w:tcPr>
          <w:p w14:paraId="1E1BB5AF" w14:textId="77777777" w:rsidR="00AA7C58" w:rsidRPr="008C3753" w:rsidRDefault="00AA7C58" w:rsidP="003C12FC">
            <w:pPr>
              <w:pStyle w:val="TAC"/>
              <w:rPr>
                <w:rFonts w:cs="v5.0.0"/>
              </w:rPr>
            </w:pPr>
            <w:r w:rsidRPr="00991923">
              <w:t>-76.7</w:t>
            </w:r>
          </w:p>
        </w:tc>
        <w:tc>
          <w:tcPr>
            <w:tcW w:w="1417" w:type="dxa"/>
            <w:tcBorders>
              <w:bottom w:val="nil"/>
            </w:tcBorders>
          </w:tcPr>
          <w:p w14:paraId="2815B29F" w14:textId="77777777" w:rsidR="00AA7C58" w:rsidRPr="008C3753" w:rsidRDefault="00AA7C58" w:rsidP="003C12FC">
            <w:pPr>
              <w:pStyle w:val="TAC"/>
              <w:rPr>
                <w:rFonts w:cs="v5.0.0"/>
              </w:rPr>
            </w:pPr>
            <w:r w:rsidRPr="00991923">
              <w:t>AWGN</w:t>
            </w:r>
          </w:p>
        </w:tc>
      </w:tr>
      <w:tr w:rsidR="00AA7C58" w:rsidRPr="008C3753" w14:paraId="522FF444" w14:textId="77777777" w:rsidTr="003C12FC">
        <w:trPr>
          <w:cantSplit/>
          <w:jc w:val="center"/>
        </w:trPr>
        <w:tc>
          <w:tcPr>
            <w:tcW w:w="1417" w:type="dxa"/>
            <w:tcBorders>
              <w:bottom w:val="nil"/>
            </w:tcBorders>
            <w:vAlign w:val="center"/>
          </w:tcPr>
          <w:p w14:paraId="33D4096A" w14:textId="77777777" w:rsidR="00AA7C58" w:rsidRPr="008C3753" w:rsidRDefault="00AA7C58" w:rsidP="003C12FC">
            <w:pPr>
              <w:pStyle w:val="TAC"/>
            </w:pPr>
            <w:r w:rsidRPr="008C3753">
              <w:rPr>
                <w:rFonts w:cs="v5.0.0"/>
              </w:rPr>
              <w:t>5</w:t>
            </w:r>
          </w:p>
        </w:tc>
        <w:tc>
          <w:tcPr>
            <w:tcW w:w="1417" w:type="dxa"/>
          </w:tcPr>
          <w:p w14:paraId="6879E638" w14:textId="77777777" w:rsidR="00AA7C58" w:rsidRPr="008C3753" w:rsidRDefault="00AA7C58" w:rsidP="003C12FC">
            <w:pPr>
              <w:pStyle w:val="TAC"/>
            </w:pPr>
            <w:r w:rsidRPr="008C3753">
              <w:rPr>
                <w:rFonts w:cs="v5.0.0"/>
              </w:rPr>
              <w:t>15</w:t>
            </w:r>
          </w:p>
        </w:tc>
        <w:tc>
          <w:tcPr>
            <w:tcW w:w="1417" w:type="dxa"/>
            <w:vAlign w:val="center"/>
          </w:tcPr>
          <w:p w14:paraId="2781F3D2" w14:textId="77777777" w:rsidR="00AA7C58" w:rsidRPr="008C3753" w:rsidRDefault="00AA7C58" w:rsidP="003C12FC">
            <w:pPr>
              <w:pStyle w:val="TAC"/>
            </w:pPr>
            <w:r w:rsidRPr="008C3753">
              <w:t>G-FR1-A2-1</w:t>
            </w:r>
          </w:p>
        </w:tc>
        <w:tc>
          <w:tcPr>
            <w:tcW w:w="1417" w:type="dxa"/>
            <w:vAlign w:val="bottom"/>
          </w:tcPr>
          <w:p w14:paraId="3F739455" w14:textId="77777777" w:rsidR="00AA7C58" w:rsidRPr="008C3753" w:rsidRDefault="00AA7C58" w:rsidP="003C12FC">
            <w:pPr>
              <w:pStyle w:val="TAC"/>
            </w:pPr>
            <w:r w:rsidRPr="008C3753">
              <w:rPr>
                <w:rFonts w:cs="v5.0.0"/>
              </w:rPr>
              <w:t>-62.4</w:t>
            </w:r>
          </w:p>
        </w:tc>
        <w:tc>
          <w:tcPr>
            <w:tcW w:w="1417" w:type="dxa"/>
            <w:tcBorders>
              <w:bottom w:val="nil"/>
            </w:tcBorders>
            <w:vAlign w:val="center"/>
          </w:tcPr>
          <w:p w14:paraId="500E60F0" w14:textId="77777777" w:rsidR="00AA7C58" w:rsidRPr="008C3753" w:rsidRDefault="00AA7C58" w:rsidP="003C12FC">
            <w:pPr>
              <w:pStyle w:val="TAC"/>
            </w:pPr>
            <w:r w:rsidRPr="008C3753">
              <w:rPr>
                <w:rFonts w:cs="v5.0.0"/>
              </w:rPr>
              <w:t>-74.5</w:t>
            </w:r>
          </w:p>
        </w:tc>
        <w:tc>
          <w:tcPr>
            <w:tcW w:w="1417" w:type="dxa"/>
            <w:tcBorders>
              <w:bottom w:val="nil"/>
            </w:tcBorders>
            <w:vAlign w:val="center"/>
          </w:tcPr>
          <w:p w14:paraId="52A9ABC8" w14:textId="77777777" w:rsidR="00AA7C58" w:rsidRPr="008C3753" w:rsidRDefault="00AA7C58" w:rsidP="003C12FC">
            <w:pPr>
              <w:pStyle w:val="TAC"/>
            </w:pPr>
            <w:r w:rsidRPr="008C3753">
              <w:rPr>
                <w:rFonts w:cs="v5.0.0"/>
              </w:rPr>
              <w:t>AWGN</w:t>
            </w:r>
          </w:p>
        </w:tc>
      </w:tr>
      <w:tr w:rsidR="00AA7C58" w:rsidRPr="008C3753" w14:paraId="53292BFB" w14:textId="77777777" w:rsidTr="003C12FC">
        <w:trPr>
          <w:cantSplit/>
          <w:jc w:val="center"/>
        </w:trPr>
        <w:tc>
          <w:tcPr>
            <w:tcW w:w="1417" w:type="dxa"/>
            <w:tcBorders>
              <w:top w:val="nil"/>
              <w:bottom w:val="single" w:sz="4" w:space="0" w:color="auto"/>
            </w:tcBorders>
            <w:vAlign w:val="center"/>
          </w:tcPr>
          <w:p w14:paraId="14BAC207" w14:textId="77777777" w:rsidR="00AA7C58" w:rsidRPr="008C3753" w:rsidRDefault="00AA7C58" w:rsidP="003C12FC">
            <w:pPr>
              <w:pStyle w:val="TAC"/>
            </w:pPr>
          </w:p>
        </w:tc>
        <w:tc>
          <w:tcPr>
            <w:tcW w:w="1417" w:type="dxa"/>
          </w:tcPr>
          <w:p w14:paraId="5BB23A8B" w14:textId="77777777" w:rsidR="00AA7C58" w:rsidRPr="008C3753" w:rsidRDefault="00AA7C58" w:rsidP="003C12FC">
            <w:pPr>
              <w:pStyle w:val="TAC"/>
            </w:pPr>
            <w:r w:rsidRPr="008C3753">
              <w:rPr>
                <w:rFonts w:cs="v5.0.0"/>
              </w:rPr>
              <w:t>30</w:t>
            </w:r>
          </w:p>
        </w:tc>
        <w:tc>
          <w:tcPr>
            <w:tcW w:w="1417" w:type="dxa"/>
            <w:vAlign w:val="center"/>
          </w:tcPr>
          <w:p w14:paraId="5F7CC295" w14:textId="77777777" w:rsidR="00AA7C58" w:rsidRPr="008C3753" w:rsidRDefault="00AA7C58" w:rsidP="003C12FC">
            <w:pPr>
              <w:pStyle w:val="TAC"/>
            </w:pPr>
            <w:r w:rsidRPr="008C3753">
              <w:t>G-FR1-A2-2</w:t>
            </w:r>
          </w:p>
        </w:tc>
        <w:tc>
          <w:tcPr>
            <w:tcW w:w="1417" w:type="dxa"/>
            <w:vAlign w:val="bottom"/>
          </w:tcPr>
          <w:p w14:paraId="5041B109" w14:textId="77777777" w:rsidR="00AA7C58" w:rsidRPr="008C3753" w:rsidRDefault="00AA7C58" w:rsidP="003C12FC">
            <w:pPr>
              <w:pStyle w:val="TAC"/>
            </w:pPr>
            <w:r w:rsidRPr="008C3753">
              <w:rPr>
                <w:rFonts w:cs="v5.0.0"/>
              </w:rPr>
              <w:t>-63.1</w:t>
            </w:r>
          </w:p>
        </w:tc>
        <w:tc>
          <w:tcPr>
            <w:tcW w:w="1417" w:type="dxa"/>
            <w:tcBorders>
              <w:top w:val="nil"/>
              <w:bottom w:val="single" w:sz="4" w:space="0" w:color="auto"/>
            </w:tcBorders>
            <w:vAlign w:val="center"/>
          </w:tcPr>
          <w:p w14:paraId="0331771F" w14:textId="77777777" w:rsidR="00AA7C58" w:rsidRPr="008C3753" w:rsidRDefault="00AA7C58" w:rsidP="003C12FC">
            <w:pPr>
              <w:pStyle w:val="TAC"/>
            </w:pPr>
          </w:p>
        </w:tc>
        <w:tc>
          <w:tcPr>
            <w:tcW w:w="1417" w:type="dxa"/>
            <w:tcBorders>
              <w:top w:val="nil"/>
              <w:bottom w:val="single" w:sz="4" w:space="0" w:color="auto"/>
            </w:tcBorders>
            <w:vAlign w:val="center"/>
          </w:tcPr>
          <w:p w14:paraId="1BB3935E" w14:textId="77777777" w:rsidR="00AA7C58" w:rsidRPr="008C3753" w:rsidRDefault="00AA7C58" w:rsidP="003C12FC">
            <w:pPr>
              <w:pStyle w:val="TAC"/>
            </w:pPr>
          </w:p>
        </w:tc>
      </w:tr>
      <w:tr w:rsidR="00A02745" w:rsidRPr="008C3753" w14:paraId="4A3B8213" w14:textId="77777777" w:rsidTr="003C12FC">
        <w:trPr>
          <w:cantSplit/>
          <w:jc w:val="center"/>
          <w:ins w:id="294" w:author="Iwajlo Angelow (Nokia)" w:date="2025-04-29T09:20:00Z"/>
        </w:trPr>
        <w:tc>
          <w:tcPr>
            <w:tcW w:w="1417" w:type="dxa"/>
            <w:tcBorders>
              <w:top w:val="nil"/>
              <w:bottom w:val="single" w:sz="4" w:space="0" w:color="auto"/>
            </w:tcBorders>
            <w:vAlign w:val="center"/>
          </w:tcPr>
          <w:p w14:paraId="54FC6FE7" w14:textId="67F9F68E" w:rsidR="00A02745" w:rsidRPr="008C3753" w:rsidRDefault="00A02745" w:rsidP="00A02745">
            <w:pPr>
              <w:pStyle w:val="TAC"/>
              <w:rPr>
                <w:ins w:id="295" w:author="Iwajlo Angelow (Nokia)" w:date="2025-04-29T09:20:00Z" w16du:dateUtc="2025-04-29T14:20:00Z"/>
              </w:rPr>
            </w:pPr>
            <w:ins w:id="296" w:author="Iwajlo Angelow (Nokia)" w:date="2025-04-29T09:20:00Z" w16du:dateUtc="2025-04-29T14:20:00Z">
              <w:r>
                <w:t>7</w:t>
              </w:r>
            </w:ins>
          </w:p>
        </w:tc>
        <w:tc>
          <w:tcPr>
            <w:tcW w:w="1417" w:type="dxa"/>
          </w:tcPr>
          <w:p w14:paraId="735DD744" w14:textId="3E52F82D" w:rsidR="00A02745" w:rsidRPr="008C3753" w:rsidRDefault="00A02745" w:rsidP="00A02745">
            <w:pPr>
              <w:pStyle w:val="TAC"/>
              <w:rPr>
                <w:ins w:id="297" w:author="Iwajlo Angelow (Nokia)" w:date="2025-04-29T09:20:00Z" w16du:dateUtc="2025-04-29T14:20:00Z"/>
                <w:rFonts w:cs="v5.0.0"/>
              </w:rPr>
            </w:pPr>
            <w:ins w:id="298" w:author="Iwajlo Angelow (Nokia)" w:date="2025-04-29T09:20:00Z" w16du:dateUtc="2025-04-29T14:20:00Z">
              <w:r>
                <w:rPr>
                  <w:rFonts w:cs="v5.0.0"/>
                </w:rPr>
                <w:t>15</w:t>
              </w:r>
            </w:ins>
          </w:p>
        </w:tc>
        <w:tc>
          <w:tcPr>
            <w:tcW w:w="1417" w:type="dxa"/>
            <w:vAlign w:val="center"/>
          </w:tcPr>
          <w:p w14:paraId="7218508C" w14:textId="2060553B" w:rsidR="00A02745" w:rsidRPr="008C3753" w:rsidRDefault="00A02745" w:rsidP="00A02745">
            <w:pPr>
              <w:pStyle w:val="TAC"/>
              <w:rPr>
                <w:ins w:id="299" w:author="Iwajlo Angelow (Nokia)" w:date="2025-04-29T09:20:00Z" w16du:dateUtc="2025-04-29T14:20:00Z"/>
              </w:rPr>
            </w:pPr>
            <w:ins w:id="300" w:author="Iwajlo Angelow (Nokia)" w:date="2025-04-29T09:20:00Z" w16du:dateUtc="2025-04-29T14:20:00Z">
              <w:r w:rsidRPr="008C3753">
                <w:t>G-FR1-A2-1</w:t>
              </w:r>
            </w:ins>
          </w:p>
        </w:tc>
        <w:tc>
          <w:tcPr>
            <w:tcW w:w="1417" w:type="dxa"/>
            <w:vAlign w:val="bottom"/>
          </w:tcPr>
          <w:p w14:paraId="29D70D03" w14:textId="2AB26D7C" w:rsidR="00A02745" w:rsidRPr="008C3753" w:rsidRDefault="00A02745" w:rsidP="00A02745">
            <w:pPr>
              <w:pStyle w:val="TAC"/>
              <w:rPr>
                <w:ins w:id="301" w:author="Iwajlo Angelow (Nokia)" w:date="2025-04-29T09:20:00Z" w16du:dateUtc="2025-04-29T14:20:00Z"/>
                <w:rFonts w:cs="v5.0.0"/>
              </w:rPr>
            </w:pPr>
            <w:ins w:id="302" w:author="Iwajlo Angelow (Nokia)" w:date="2025-04-29T09:20:00Z" w16du:dateUtc="2025-04-29T14:20:00Z">
              <w:r w:rsidRPr="008C3753">
                <w:rPr>
                  <w:rFonts w:cs="v5.0.0"/>
                </w:rPr>
                <w:t>-62.4</w:t>
              </w:r>
            </w:ins>
          </w:p>
        </w:tc>
        <w:tc>
          <w:tcPr>
            <w:tcW w:w="1417" w:type="dxa"/>
            <w:tcBorders>
              <w:top w:val="nil"/>
              <w:bottom w:val="single" w:sz="4" w:space="0" w:color="auto"/>
            </w:tcBorders>
            <w:vAlign w:val="center"/>
          </w:tcPr>
          <w:p w14:paraId="3A1AF333" w14:textId="705106E6" w:rsidR="00A02745" w:rsidRPr="008C3753" w:rsidRDefault="00A02745" w:rsidP="00A02745">
            <w:pPr>
              <w:pStyle w:val="TAC"/>
              <w:rPr>
                <w:ins w:id="303" w:author="Iwajlo Angelow (Nokia)" w:date="2025-04-29T09:20:00Z" w16du:dateUtc="2025-04-29T14:20:00Z"/>
              </w:rPr>
            </w:pPr>
            <w:ins w:id="304" w:author="Iwajlo Angelow (Nokia)" w:date="2025-04-29T09:20:00Z" w16du:dateUtc="2025-04-29T14:20:00Z">
              <w:r>
                <w:t>-73.0</w:t>
              </w:r>
            </w:ins>
          </w:p>
        </w:tc>
        <w:tc>
          <w:tcPr>
            <w:tcW w:w="1417" w:type="dxa"/>
            <w:tcBorders>
              <w:top w:val="nil"/>
              <w:bottom w:val="single" w:sz="4" w:space="0" w:color="auto"/>
            </w:tcBorders>
            <w:vAlign w:val="center"/>
          </w:tcPr>
          <w:p w14:paraId="36F0AD77" w14:textId="3FF3F8C8" w:rsidR="00A02745" w:rsidRPr="008C3753" w:rsidRDefault="00A02745" w:rsidP="00A02745">
            <w:pPr>
              <w:pStyle w:val="TAC"/>
              <w:rPr>
                <w:ins w:id="305" w:author="Iwajlo Angelow (Nokia)" w:date="2025-04-29T09:20:00Z" w16du:dateUtc="2025-04-29T14:20:00Z"/>
              </w:rPr>
            </w:pPr>
            <w:ins w:id="306" w:author="Iwajlo Angelow (Nokia)" w:date="2025-04-29T09:21:00Z" w16du:dateUtc="2025-04-29T14:21:00Z">
              <w:r>
                <w:t>AWGN</w:t>
              </w:r>
            </w:ins>
          </w:p>
        </w:tc>
      </w:tr>
      <w:tr w:rsidR="00A02745" w:rsidRPr="008C3753" w14:paraId="4BAAC774" w14:textId="77777777" w:rsidTr="003C12FC">
        <w:trPr>
          <w:cantSplit/>
          <w:jc w:val="center"/>
        </w:trPr>
        <w:tc>
          <w:tcPr>
            <w:tcW w:w="1417" w:type="dxa"/>
            <w:tcBorders>
              <w:bottom w:val="nil"/>
            </w:tcBorders>
            <w:vAlign w:val="center"/>
          </w:tcPr>
          <w:p w14:paraId="6D891AD1" w14:textId="77777777" w:rsidR="00A02745" w:rsidRPr="008C3753" w:rsidRDefault="00A02745" w:rsidP="00A02745">
            <w:pPr>
              <w:pStyle w:val="TAC"/>
            </w:pPr>
            <w:r w:rsidRPr="008C3753">
              <w:rPr>
                <w:rFonts w:cs="v5.0.0"/>
              </w:rPr>
              <w:t>10</w:t>
            </w:r>
          </w:p>
        </w:tc>
        <w:tc>
          <w:tcPr>
            <w:tcW w:w="1417" w:type="dxa"/>
          </w:tcPr>
          <w:p w14:paraId="3FD6AD93" w14:textId="77777777" w:rsidR="00A02745" w:rsidRPr="008C3753" w:rsidRDefault="00A02745" w:rsidP="00A02745">
            <w:pPr>
              <w:pStyle w:val="TAC"/>
              <w:rPr>
                <w:rFonts w:cs="v5.0.0"/>
              </w:rPr>
            </w:pPr>
            <w:r w:rsidRPr="008C3753">
              <w:rPr>
                <w:rFonts w:cs="v5.0.0"/>
              </w:rPr>
              <w:t>15</w:t>
            </w:r>
          </w:p>
        </w:tc>
        <w:tc>
          <w:tcPr>
            <w:tcW w:w="1417" w:type="dxa"/>
            <w:vAlign w:val="center"/>
          </w:tcPr>
          <w:p w14:paraId="29CDBEBD" w14:textId="77777777" w:rsidR="00A02745" w:rsidRPr="008C3753" w:rsidRDefault="00A02745" w:rsidP="00A02745">
            <w:pPr>
              <w:pStyle w:val="TAC"/>
            </w:pPr>
            <w:r w:rsidRPr="008C3753">
              <w:t>G-FR1-A2-1</w:t>
            </w:r>
          </w:p>
        </w:tc>
        <w:tc>
          <w:tcPr>
            <w:tcW w:w="1417" w:type="dxa"/>
            <w:vAlign w:val="bottom"/>
          </w:tcPr>
          <w:p w14:paraId="551B266F" w14:textId="77777777" w:rsidR="00A02745" w:rsidRPr="008C3753" w:rsidRDefault="00A02745" w:rsidP="00A02745">
            <w:pPr>
              <w:pStyle w:val="TAC"/>
              <w:rPr>
                <w:rFonts w:cs="v5.0.0"/>
              </w:rPr>
            </w:pPr>
            <w:r w:rsidRPr="008C3753">
              <w:rPr>
                <w:rFonts w:cs="v5.0.0"/>
              </w:rPr>
              <w:t>-62.4</w:t>
            </w:r>
          </w:p>
        </w:tc>
        <w:tc>
          <w:tcPr>
            <w:tcW w:w="1417" w:type="dxa"/>
            <w:tcBorders>
              <w:bottom w:val="nil"/>
            </w:tcBorders>
            <w:vAlign w:val="center"/>
          </w:tcPr>
          <w:p w14:paraId="0D9E5EFF" w14:textId="77777777" w:rsidR="00A02745" w:rsidRPr="008C3753" w:rsidRDefault="00A02745" w:rsidP="00A02745">
            <w:pPr>
              <w:pStyle w:val="TAC"/>
            </w:pPr>
            <w:r w:rsidRPr="008C3753">
              <w:rPr>
                <w:rFonts w:cs="v5.0.0"/>
              </w:rPr>
              <w:t>-71.3</w:t>
            </w:r>
          </w:p>
        </w:tc>
        <w:tc>
          <w:tcPr>
            <w:tcW w:w="1417" w:type="dxa"/>
            <w:tcBorders>
              <w:bottom w:val="nil"/>
            </w:tcBorders>
            <w:vAlign w:val="center"/>
          </w:tcPr>
          <w:p w14:paraId="0FAF1AFB" w14:textId="77777777" w:rsidR="00A02745" w:rsidRPr="008C3753" w:rsidRDefault="00A02745" w:rsidP="00A02745">
            <w:pPr>
              <w:pStyle w:val="TAC"/>
            </w:pPr>
            <w:r w:rsidRPr="008C3753">
              <w:rPr>
                <w:rFonts w:cs="v5.0.0"/>
              </w:rPr>
              <w:t>AWGN</w:t>
            </w:r>
          </w:p>
        </w:tc>
      </w:tr>
      <w:tr w:rsidR="00A02745" w:rsidRPr="008C3753" w14:paraId="745CAEEB" w14:textId="77777777" w:rsidTr="003C12FC">
        <w:trPr>
          <w:cantSplit/>
          <w:jc w:val="center"/>
        </w:trPr>
        <w:tc>
          <w:tcPr>
            <w:tcW w:w="1417" w:type="dxa"/>
            <w:tcBorders>
              <w:top w:val="nil"/>
              <w:bottom w:val="nil"/>
            </w:tcBorders>
            <w:vAlign w:val="center"/>
          </w:tcPr>
          <w:p w14:paraId="71B296C9" w14:textId="77777777" w:rsidR="00A02745" w:rsidRPr="008C3753" w:rsidRDefault="00A02745" w:rsidP="00A02745">
            <w:pPr>
              <w:pStyle w:val="TAC"/>
            </w:pPr>
          </w:p>
        </w:tc>
        <w:tc>
          <w:tcPr>
            <w:tcW w:w="1417" w:type="dxa"/>
          </w:tcPr>
          <w:p w14:paraId="6B4FA191" w14:textId="77777777" w:rsidR="00A02745" w:rsidRPr="008C3753" w:rsidRDefault="00A02745" w:rsidP="00A02745">
            <w:pPr>
              <w:pStyle w:val="TAC"/>
              <w:rPr>
                <w:rFonts w:cs="v5.0.0"/>
              </w:rPr>
            </w:pPr>
            <w:r w:rsidRPr="008C3753">
              <w:rPr>
                <w:rFonts w:cs="v5.0.0"/>
              </w:rPr>
              <w:t>30</w:t>
            </w:r>
          </w:p>
        </w:tc>
        <w:tc>
          <w:tcPr>
            <w:tcW w:w="1417" w:type="dxa"/>
            <w:vAlign w:val="center"/>
          </w:tcPr>
          <w:p w14:paraId="68F61DF3" w14:textId="77777777" w:rsidR="00A02745" w:rsidRPr="008C3753" w:rsidRDefault="00A02745" w:rsidP="00A02745">
            <w:pPr>
              <w:pStyle w:val="TAC"/>
            </w:pPr>
            <w:r w:rsidRPr="008C3753">
              <w:t>G-FR1-A2-2</w:t>
            </w:r>
          </w:p>
        </w:tc>
        <w:tc>
          <w:tcPr>
            <w:tcW w:w="1417" w:type="dxa"/>
            <w:vAlign w:val="bottom"/>
          </w:tcPr>
          <w:p w14:paraId="44E7F13B" w14:textId="77777777" w:rsidR="00A02745" w:rsidRPr="008C3753" w:rsidRDefault="00A02745" w:rsidP="00A02745">
            <w:pPr>
              <w:pStyle w:val="TAC"/>
              <w:rPr>
                <w:rFonts w:cs="v5.0.0"/>
              </w:rPr>
            </w:pPr>
            <w:r w:rsidRPr="008C3753">
              <w:rPr>
                <w:rFonts w:cs="v5.0.0"/>
              </w:rPr>
              <w:t>-63.1</w:t>
            </w:r>
          </w:p>
        </w:tc>
        <w:tc>
          <w:tcPr>
            <w:tcW w:w="1417" w:type="dxa"/>
            <w:tcBorders>
              <w:top w:val="nil"/>
              <w:bottom w:val="nil"/>
            </w:tcBorders>
            <w:vAlign w:val="center"/>
          </w:tcPr>
          <w:p w14:paraId="111E4B3D" w14:textId="77777777" w:rsidR="00A02745" w:rsidRPr="008C3753" w:rsidRDefault="00A02745" w:rsidP="00A02745">
            <w:pPr>
              <w:pStyle w:val="TAC"/>
            </w:pPr>
          </w:p>
        </w:tc>
        <w:tc>
          <w:tcPr>
            <w:tcW w:w="1417" w:type="dxa"/>
            <w:tcBorders>
              <w:top w:val="nil"/>
              <w:bottom w:val="nil"/>
            </w:tcBorders>
            <w:vAlign w:val="center"/>
          </w:tcPr>
          <w:p w14:paraId="52391EBA" w14:textId="77777777" w:rsidR="00A02745" w:rsidRPr="008C3753" w:rsidRDefault="00A02745" w:rsidP="00A02745">
            <w:pPr>
              <w:pStyle w:val="TAC"/>
            </w:pPr>
          </w:p>
        </w:tc>
      </w:tr>
      <w:tr w:rsidR="00A02745" w:rsidRPr="008C3753" w14:paraId="689427E5" w14:textId="77777777" w:rsidTr="003C12FC">
        <w:trPr>
          <w:cantSplit/>
          <w:jc w:val="center"/>
        </w:trPr>
        <w:tc>
          <w:tcPr>
            <w:tcW w:w="1417" w:type="dxa"/>
            <w:tcBorders>
              <w:top w:val="nil"/>
              <w:bottom w:val="single" w:sz="4" w:space="0" w:color="auto"/>
            </w:tcBorders>
            <w:vAlign w:val="center"/>
          </w:tcPr>
          <w:p w14:paraId="22AF560C" w14:textId="77777777" w:rsidR="00A02745" w:rsidRPr="008C3753" w:rsidRDefault="00A02745" w:rsidP="00A02745">
            <w:pPr>
              <w:pStyle w:val="TAC"/>
            </w:pPr>
          </w:p>
        </w:tc>
        <w:tc>
          <w:tcPr>
            <w:tcW w:w="1417" w:type="dxa"/>
          </w:tcPr>
          <w:p w14:paraId="3B84DAC2" w14:textId="77777777" w:rsidR="00A02745" w:rsidRPr="008C3753" w:rsidRDefault="00A02745" w:rsidP="00A02745">
            <w:pPr>
              <w:pStyle w:val="TAC"/>
              <w:rPr>
                <w:rFonts w:cs="v5.0.0"/>
              </w:rPr>
            </w:pPr>
            <w:r w:rsidRPr="008C3753">
              <w:rPr>
                <w:rFonts w:cs="v5.0.0"/>
              </w:rPr>
              <w:t>60</w:t>
            </w:r>
          </w:p>
        </w:tc>
        <w:tc>
          <w:tcPr>
            <w:tcW w:w="1417" w:type="dxa"/>
            <w:vAlign w:val="center"/>
          </w:tcPr>
          <w:p w14:paraId="72C91A7E" w14:textId="77777777" w:rsidR="00A02745" w:rsidRPr="008C3753" w:rsidRDefault="00A02745" w:rsidP="00A02745">
            <w:pPr>
              <w:pStyle w:val="TAC"/>
            </w:pPr>
            <w:r w:rsidRPr="008C3753">
              <w:t>G-FR1-A2-3</w:t>
            </w:r>
          </w:p>
        </w:tc>
        <w:tc>
          <w:tcPr>
            <w:tcW w:w="1417" w:type="dxa"/>
            <w:vAlign w:val="bottom"/>
          </w:tcPr>
          <w:p w14:paraId="280A41B2" w14:textId="77777777" w:rsidR="00A02745" w:rsidRPr="008C3753" w:rsidRDefault="00A02745" w:rsidP="00A02745">
            <w:pPr>
              <w:pStyle w:val="TAC"/>
              <w:rPr>
                <w:rFonts w:cs="v5.0.0"/>
              </w:rPr>
            </w:pPr>
            <w:r w:rsidRPr="008C3753">
              <w:rPr>
                <w:rFonts w:cs="v5.0.0"/>
              </w:rPr>
              <w:t>-60.1</w:t>
            </w:r>
          </w:p>
        </w:tc>
        <w:tc>
          <w:tcPr>
            <w:tcW w:w="1417" w:type="dxa"/>
            <w:tcBorders>
              <w:top w:val="nil"/>
              <w:bottom w:val="single" w:sz="4" w:space="0" w:color="auto"/>
            </w:tcBorders>
            <w:vAlign w:val="center"/>
          </w:tcPr>
          <w:p w14:paraId="2C870F20" w14:textId="77777777" w:rsidR="00A02745" w:rsidRPr="008C3753" w:rsidRDefault="00A02745" w:rsidP="00A02745">
            <w:pPr>
              <w:pStyle w:val="TAC"/>
            </w:pPr>
          </w:p>
        </w:tc>
        <w:tc>
          <w:tcPr>
            <w:tcW w:w="1417" w:type="dxa"/>
            <w:tcBorders>
              <w:top w:val="nil"/>
              <w:bottom w:val="single" w:sz="4" w:space="0" w:color="auto"/>
            </w:tcBorders>
            <w:vAlign w:val="center"/>
          </w:tcPr>
          <w:p w14:paraId="545C00B6" w14:textId="77777777" w:rsidR="00A02745" w:rsidRPr="008C3753" w:rsidRDefault="00A02745" w:rsidP="00A02745">
            <w:pPr>
              <w:pStyle w:val="TAC"/>
            </w:pPr>
          </w:p>
        </w:tc>
      </w:tr>
      <w:tr w:rsidR="00A02745" w:rsidRPr="008C3753" w14:paraId="6FF1015A" w14:textId="77777777" w:rsidTr="003C12FC">
        <w:trPr>
          <w:cantSplit/>
          <w:jc w:val="center"/>
        </w:trPr>
        <w:tc>
          <w:tcPr>
            <w:tcW w:w="1417" w:type="dxa"/>
            <w:tcBorders>
              <w:bottom w:val="nil"/>
            </w:tcBorders>
            <w:vAlign w:val="center"/>
          </w:tcPr>
          <w:p w14:paraId="16CB7DF8" w14:textId="77777777" w:rsidR="00A02745" w:rsidRPr="008C3753" w:rsidRDefault="00A02745" w:rsidP="00A02745">
            <w:pPr>
              <w:pStyle w:val="TAC"/>
            </w:pPr>
            <w:r w:rsidRPr="008C3753">
              <w:rPr>
                <w:rFonts w:cs="v5.0.0"/>
              </w:rPr>
              <w:t>15</w:t>
            </w:r>
          </w:p>
        </w:tc>
        <w:tc>
          <w:tcPr>
            <w:tcW w:w="1417" w:type="dxa"/>
          </w:tcPr>
          <w:p w14:paraId="17AC5DA6" w14:textId="77777777" w:rsidR="00A02745" w:rsidRPr="008C3753" w:rsidRDefault="00A02745" w:rsidP="00A02745">
            <w:pPr>
              <w:pStyle w:val="TAC"/>
              <w:rPr>
                <w:rFonts w:cs="v5.0.0"/>
              </w:rPr>
            </w:pPr>
            <w:r w:rsidRPr="008C3753">
              <w:rPr>
                <w:rFonts w:cs="v5.0.0"/>
              </w:rPr>
              <w:t>15</w:t>
            </w:r>
          </w:p>
        </w:tc>
        <w:tc>
          <w:tcPr>
            <w:tcW w:w="1417" w:type="dxa"/>
            <w:vAlign w:val="center"/>
          </w:tcPr>
          <w:p w14:paraId="4A9178E1" w14:textId="77777777" w:rsidR="00A02745" w:rsidRPr="008C3753" w:rsidRDefault="00A02745" w:rsidP="00A02745">
            <w:pPr>
              <w:pStyle w:val="TAC"/>
            </w:pPr>
            <w:r w:rsidRPr="008C3753">
              <w:t>G-FR1-A2-1</w:t>
            </w:r>
          </w:p>
        </w:tc>
        <w:tc>
          <w:tcPr>
            <w:tcW w:w="1417" w:type="dxa"/>
            <w:vAlign w:val="bottom"/>
          </w:tcPr>
          <w:p w14:paraId="49D725D5" w14:textId="77777777" w:rsidR="00A02745" w:rsidRPr="008C3753" w:rsidRDefault="00A02745" w:rsidP="00A02745">
            <w:pPr>
              <w:pStyle w:val="TAC"/>
              <w:rPr>
                <w:rFonts w:cs="v5.0.0"/>
              </w:rPr>
            </w:pPr>
            <w:r w:rsidRPr="008C3753">
              <w:rPr>
                <w:rFonts w:cs="v5.0.0"/>
              </w:rPr>
              <w:t>-62.4</w:t>
            </w:r>
          </w:p>
        </w:tc>
        <w:tc>
          <w:tcPr>
            <w:tcW w:w="1417" w:type="dxa"/>
            <w:tcBorders>
              <w:bottom w:val="nil"/>
            </w:tcBorders>
            <w:vAlign w:val="center"/>
          </w:tcPr>
          <w:p w14:paraId="5DD32AE7" w14:textId="77777777" w:rsidR="00A02745" w:rsidRPr="008C3753" w:rsidRDefault="00A02745" w:rsidP="00A02745">
            <w:pPr>
              <w:pStyle w:val="TAC"/>
            </w:pPr>
            <w:r w:rsidRPr="008C3753">
              <w:rPr>
                <w:rFonts w:cs="v5.0.0"/>
              </w:rPr>
              <w:t>-69.5</w:t>
            </w:r>
          </w:p>
        </w:tc>
        <w:tc>
          <w:tcPr>
            <w:tcW w:w="1417" w:type="dxa"/>
            <w:tcBorders>
              <w:bottom w:val="nil"/>
            </w:tcBorders>
            <w:vAlign w:val="center"/>
          </w:tcPr>
          <w:p w14:paraId="0921C78C" w14:textId="77777777" w:rsidR="00A02745" w:rsidRPr="008C3753" w:rsidRDefault="00A02745" w:rsidP="00A02745">
            <w:pPr>
              <w:pStyle w:val="TAC"/>
            </w:pPr>
            <w:r w:rsidRPr="008C3753">
              <w:rPr>
                <w:rFonts w:cs="v5.0.0"/>
              </w:rPr>
              <w:t>AWGN</w:t>
            </w:r>
          </w:p>
        </w:tc>
      </w:tr>
      <w:tr w:rsidR="00A02745" w:rsidRPr="008C3753" w14:paraId="7E99B523" w14:textId="77777777" w:rsidTr="003C12FC">
        <w:trPr>
          <w:cantSplit/>
          <w:jc w:val="center"/>
        </w:trPr>
        <w:tc>
          <w:tcPr>
            <w:tcW w:w="1417" w:type="dxa"/>
            <w:tcBorders>
              <w:top w:val="nil"/>
              <w:bottom w:val="nil"/>
            </w:tcBorders>
            <w:vAlign w:val="center"/>
          </w:tcPr>
          <w:p w14:paraId="0BCDBC14" w14:textId="77777777" w:rsidR="00A02745" w:rsidRPr="008C3753" w:rsidRDefault="00A02745" w:rsidP="00A02745">
            <w:pPr>
              <w:pStyle w:val="TAC"/>
            </w:pPr>
          </w:p>
        </w:tc>
        <w:tc>
          <w:tcPr>
            <w:tcW w:w="1417" w:type="dxa"/>
          </w:tcPr>
          <w:p w14:paraId="6EB511C5" w14:textId="77777777" w:rsidR="00A02745" w:rsidRPr="008C3753" w:rsidRDefault="00A02745" w:rsidP="00A02745">
            <w:pPr>
              <w:pStyle w:val="TAC"/>
              <w:rPr>
                <w:rFonts w:cs="v5.0.0"/>
              </w:rPr>
            </w:pPr>
            <w:r w:rsidRPr="008C3753">
              <w:rPr>
                <w:rFonts w:cs="v5.0.0"/>
              </w:rPr>
              <w:t>30</w:t>
            </w:r>
          </w:p>
        </w:tc>
        <w:tc>
          <w:tcPr>
            <w:tcW w:w="1417" w:type="dxa"/>
            <w:vAlign w:val="center"/>
          </w:tcPr>
          <w:p w14:paraId="3377AFD9" w14:textId="77777777" w:rsidR="00A02745" w:rsidRPr="008C3753" w:rsidRDefault="00A02745" w:rsidP="00A02745">
            <w:pPr>
              <w:pStyle w:val="TAC"/>
            </w:pPr>
            <w:r w:rsidRPr="008C3753">
              <w:t>G-FR1-A2-2</w:t>
            </w:r>
          </w:p>
        </w:tc>
        <w:tc>
          <w:tcPr>
            <w:tcW w:w="1417" w:type="dxa"/>
            <w:vAlign w:val="bottom"/>
          </w:tcPr>
          <w:p w14:paraId="11A1E649" w14:textId="77777777" w:rsidR="00A02745" w:rsidRPr="008C3753" w:rsidRDefault="00A02745" w:rsidP="00A02745">
            <w:pPr>
              <w:pStyle w:val="TAC"/>
              <w:rPr>
                <w:rFonts w:cs="v5.0.0"/>
              </w:rPr>
            </w:pPr>
            <w:r w:rsidRPr="008C3753">
              <w:rPr>
                <w:rFonts w:cs="v5.0.0"/>
              </w:rPr>
              <w:t>-63.1</w:t>
            </w:r>
          </w:p>
        </w:tc>
        <w:tc>
          <w:tcPr>
            <w:tcW w:w="1417" w:type="dxa"/>
            <w:tcBorders>
              <w:top w:val="nil"/>
              <w:bottom w:val="nil"/>
            </w:tcBorders>
            <w:vAlign w:val="center"/>
          </w:tcPr>
          <w:p w14:paraId="0B0C38D1" w14:textId="77777777" w:rsidR="00A02745" w:rsidRPr="008C3753" w:rsidRDefault="00A02745" w:rsidP="00A02745">
            <w:pPr>
              <w:pStyle w:val="TAC"/>
            </w:pPr>
          </w:p>
        </w:tc>
        <w:tc>
          <w:tcPr>
            <w:tcW w:w="1417" w:type="dxa"/>
            <w:tcBorders>
              <w:top w:val="nil"/>
              <w:bottom w:val="nil"/>
            </w:tcBorders>
            <w:vAlign w:val="center"/>
          </w:tcPr>
          <w:p w14:paraId="6EEC698A" w14:textId="77777777" w:rsidR="00A02745" w:rsidRPr="008C3753" w:rsidRDefault="00A02745" w:rsidP="00A02745">
            <w:pPr>
              <w:pStyle w:val="TAC"/>
            </w:pPr>
          </w:p>
        </w:tc>
      </w:tr>
      <w:tr w:rsidR="00A02745" w:rsidRPr="008C3753" w14:paraId="47F134AE" w14:textId="77777777" w:rsidTr="003C12FC">
        <w:trPr>
          <w:cantSplit/>
          <w:jc w:val="center"/>
        </w:trPr>
        <w:tc>
          <w:tcPr>
            <w:tcW w:w="1417" w:type="dxa"/>
            <w:tcBorders>
              <w:top w:val="nil"/>
              <w:bottom w:val="single" w:sz="4" w:space="0" w:color="auto"/>
            </w:tcBorders>
            <w:vAlign w:val="center"/>
          </w:tcPr>
          <w:p w14:paraId="69C6F008" w14:textId="77777777" w:rsidR="00A02745" w:rsidRPr="008C3753" w:rsidRDefault="00A02745" w:rsidP="00A02745">
            <w:pPr>
              <w:pStyle w:val="TAC"/>
            </w:pPr>
          </w:p>
        </w:tc>
        <w:tc>
          <w:tcPr>
            <w:tcW w:w="1417" w:type="dxa"/>
          </w:tcPr>
          <w:p w14:paraId="0FF3478A" w14:textId="77777777" w:rsidR="00A02745" w:rsidRPr="008C3753" w:rsidRDefault="00A02745" w:rsidP="00A02745">
            <w:pPr>
              <w:pStyle w:val="TAC"/>
              <w:rPr>
                <w:rFonts w:cs="v5.0.0"/>
              </w:rPr>
            </w:pPr>
            <w:r w:rsidRPr="008C3753">
              <w:rPr>
                <w:rFonts w:cs="v5.0.0"/>
              </w:rPr>
              <w:t>60</w:t>
            </w:r>
          </w:p>
        </w:tc>
        <w:tc>
          <w:tcPr>
            <w:tcW w:w="1417" w:type="dxa"/>
            <w:vAlign w:val="center"/>
          </w:tcPr>
          <w:p w14:paraId="030C2A71" w14:textId="77777777" w:rsidR="00A02745" w:rsidRPr="008C3753" w:rsidRDefault="00A02745" w:rsidP="00A02745">
            <w:pPr>
              <w:pStyle w:val="TAC"/>
            </w:pPr>
            <w:r w:rsidRPr="008C3753">
              <w:t>G-FR1-A2-3</w:t>
            </w:r>
          </w:p>
        </w:tc>
        <w:tc>
          <w:tcPr>
            <w:tcW w:w="1417" w:type="dxa"/>
            <w:vAlign w:val="bottom"/>
          </w:tcPr>
          <w:p w14:paraId="04C4D219" w14:textId="77777777" w:rsidR="00A02745" w:rsidRPr="008C3753" w:rsidRDefault="00A02745" w:rsidP="00A02745">
            <w:pPr>
              <w:pStyle w:val="TAC"/>
              <w:rPr>
                <w:rFonts w:cs="v5.0.0"/>
              </w:rPr>
            </w:pPr>
            <w:r w:rsidRPr="008C3753">
              <w:rPr>
                <w:rFonts w:cs="v5.0.0"/>
              </w:rPr>
              <w:t>-60.1</w:t>
            </w:r>
          </w:p>
        </w:tc>
        <w:tc>
          <w:tcPr>
            <w:tcW w:w="1417" w:type="dxa"/>
            <w:tcBorders>
              <w:top w:val="nil"/>
              <w:bottom w:val="single" w:sz="4" w:space="0" w:color="auto"/>
            </w:tcBorders>
            <w:vAlign w:val="center"/>
          </w:tcPr>
          <w:p w14:paraId="0DBCC089" w14:textId="77777777" w:rsidR="00A02745" w:rsidRPr="008C3753" w:rsidRDefault="00A02745" w:rsidP="00A02745">
            <w:pPr>
              <w:pStyle w:val="TAC"/>
            </w:pPr>
          </w:p>
        </w:tc>
        <w:tc>
          <w:tcPr>
            <w:tcW w:w="1417" w:type="dxa"/>
            <w:tcBorders>
              <w:top w:val="nil"/>
              <w:bottom w:val="single" w:sz="4" w:space="0" w:color="auto"/>
            </w:tcBorders>
            <w:vAlign w:val="center"/>
          </w:tcPr>
          <w:p w14:paraId="1D32FBC3" w14:textId="77777777" w:rsidR="00A02745" w:rsidRPr="008C3753" w:rsidRDefault="00A02745" w:rsidP="00A02745">
            <w:pPr>
              <w:pStyle w:val="TAC"/>
            </w:pPr>
          </w:p>
        </w:tc>
      </w:tr>
      <w:tr w:rsidR="00A02745" w:rsidRPr="008C3753" w14:paraId="6E12B1F9" w14:textId="77777777" w:rsidTr="003C12FC">
        <w:trPr>
          <w:cantSplit/>
          <w:jc w:val="center"/>
        </w:trPr>
        <w:tc>
          <w:tcPr>
            <w:tcW w:w="1417" w:type="dxa"/>
            <w:tcBorders>
              <w:bottom w:val="nil"/>
            </w:tcBorders>
            <w:vAlign w:val="center"/>
          </w:tcPr>
          <w:p w14:paraId="0B7EC853" w14:textId="77777777" w:rsidR="00A02745" w:rsidRPr="008C3753" w:rsidRDefault="00A02745" w:rsidP="00A02745">
            <w:pPr>
              <w:pStyle w:val="TAC"/>
            </w:pPr>
            <w:r w:rsidRPr="008C3753">
              <w:rPr>
                <w:rFonts w:cs="v5.0.0"/>
              </w:rPr>
              <w:t>20</w:t>
            </w:r>
          </w:p>
        </w:tc>
        <w:tc>
          <w:tcPr>
            <w:tcW w:w="1417" w:type="dxa"/>
          </w:tcPr>
          <w:p w14:paraId="19D7D080" w14:textId="77777777" w:rsidR="00A02745" w:rsidRPr="008C3753" w:rsidRDefault="00A02745" w:rsidP="00A02745">
            <w:pPr>
              <w:pStyle w:val="TAC"/>
              <w:rPr>
                <w:rFonts w:cs="v5.0.0"/>
              </w:rPr>
            </w:pPr>
            <w:r w:rsidRPr="008C3753">
              <w:rPr>
                <w:rFonts w:cs="v5.0.0"/>
              </w:rPr>
              <w:t>15</w:t>
            </w:r>
          </w:p>
        </w:tc>
        <w:tc>
          <w:tcPr>
            <w:tcW w:w="1417" w:type="dxa"/>
            <w:vAlign w:val="center"/>
          </w:tcPr>
          <w:p w14:paraId="076688C2" w14:textId="77777777" w:rsidR="00A02745" w:rsidRPr="008C3753" w:rsidRDefault="00A02745" w:rsidP="00A02745">
            <w:pPr>
              <w:pStyle w:val="TAC"/>
            </w:pPr>
            <w:r w:rsidRPr="008C3753">
              <w:t>G-FR1-A2-4</w:t>
            </w:r>
          </w:p>
        </w:tc>
        <w:tc>
          <w:tcPr>
            <w:tcW w:w="1417" w:type="dxa"/>
            <w:vAlign w:val="bottom"/>
          </w:tcPr>
          <w:p w14:paraId="03992E2E"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268D5AED" w14:textId="77777777" w:rsidR="00A02745" w:rsidRPr="008C3753" w:rsidRDefault="00A02745" w:rsidP="00A02745">
            <w:pPr>
              <w:pStyle w:val="TAC"/>
            </w:pPr>
            <w:r w:rsidRPr="008C3753">
              <w:rPr>
                <w:rFonts w:cs="v5.0.0"/>
              </w:rPr>
              <w:t>-68.2</w:t>
            </w:r>
          </w:p>
        </w:tc>
        <w:tc>
          <w:tcPr>
            <w:tcW w:w="1417" w:type="dxa"/>
            <w:tcBorders>
              <w:bottom w:val="nil"/>
            </w:tcBorders>
            <w:vAlign w:val="center"/>
          </w:tcPr>
          <w:p w14:paraId="17E60320" w14:textId="77777777" w:rsidR="00A02745" w:rsidRPr="008C3753" w:rsidRDefault="00A02745" w:rsidP="00A02745">
            <w:pPr>
              <w:pStyle w:val="TAC"/>
            </w:pPr>
            <w:r w:rsidRPr="008C3753">
              <w:rPr>
                <w:rFonts w:cs="v5.0.0"/>
              </w:rPr>
              <w:t>AWGN</w:t>
            </w:r>
          </w:p>
        </w:tc>
      </w:tr>
      <w:tr w:rsidR="00A02745" w:rsidRPr="008C3753" w14:paraId="785C50BE" w14:textId="77777777" w:rsidTr="003C12FC">
        <w:trPr>
          <w:cantSplit/>
          <w:jc w:val="center"/>
        </w:trPr>
        <w:tc>
          <w:tcPr>
            <w:tcW w:w="1417" w:type="dxa"/>
            <w:tcBorders>
              <w:top w:val="nil"/>
              <w:bottom w:val="nil"/>
            </w:tcBorders>
            <w:vAlign w:val="center"/>
          </w:tcPr>
          <w:p w14:paraId="5E428502" w14:textId="77777777" w:rsidR="00A02745" w:rsidRPr="008C3753" w:rsidRDefault="00A02745" w:rsidP="00A02745">
            <w:pPr>
              <w:pStyle w:val="TAC"/>
            </w:pPr>
          </w:p>
        </w:tc>
        <w:tc>
          <w:tcPr>
            <w:tcW w:w="1417" w:type="dxa"/>
          </w:tcPr>
          <w:p w14:paraId="38F578C4" w14:textId="77777777" w:rsidR="00A02745" w:rsidRPr="008C3753" w:rsidRDefault="00A02745" w:rsidP="00A02745">
            <w:pPr>
              <w:pStyle w:val="TAC"/>
              <w:rPr>
                <w:rFonts w:cs="v5.0.0"/>
              </w:rPr>
            </w:pPr>
            <w:r w:rsidRPr="008C3753">
              <w:rPr>
                <w:rFonts w:cs="v5.0.0"/>
              </w:rPr>
              <w:t>30</w:t>
            </w:r>
          </w:p>
        </w:tc>
        <w:tc>
          <w:tcPr>
            <w:tcW w:w="1417" w:type="dxa"/>
            <w:vAlign w:val="center"/>
          </w:tcPr>
          <w:p w14:paraId="3C26C547" w14:textId="77777777" w:rsidR="00A02745" w:rsidRPr="008C3753" w:rsidRDefault="00A02745" w:rsidP="00A02745">
            <w:pPr>
              <w:pStyle w:val="TAC"/>
            </w:pPr>
            <w:r w:rsidRPr="008C3753">
              <w:t>G-FR1-A2-5</w:t>
            </w:r>
          </w:p>
        </w:tc>
        <w:tc>
          <w:tcPr>
            <w:tcW w:w="1417" w:type="dxa"/>
            <w:vAlign w:val="bottom"/>
          </w:tcPr>
          <w:p w14:paraId="366B18F9" w14:textId="77777777" w:rsidR="00A02745" w:rsidRPr="008C3753" w:rsidRDefault="00A02745" w:rsidP="00A02745">
            <w:pPr>
              <w:pStyle w:val="TAC"/>
              <w:rPr>
                <w:rFonts w:cs="v5.0.0"/>
              </w:rPr>
            </w:pPr>
            <w:r w:rsidRPr="008C3753">
              <w:rPr>
                <w:rFonts w:cs="v5.0.0"/>
              </w:rPr>
              <w:t>-56.2</w:t>
            </w:r>
          </w:p>
        </w:tc>
        <w:tc>
          <w:tcPr>
            <w:tcW w:w="1417" w:type="dxa"/>
            <w:tcBorders>
              <w:top w:val="nil"/>
              <w:bottom w:val="nil"/>
            </w:tcBorders>
            <w:vAlign w:val="center"/>
          </w:tcPr>
          <w:p w14:paraId="45A9DCAD" w14:textId="77777777" w:rsidR="00A02745" w:rsidRPr="008C3753" w:rsidRDefault="00A02745" w:rsidP="00A02745">
            <w:pPr>
              <w:pStyle w:val="TAC"/>
            </w:pPr>
          </w:p>
        </w:tc>
        <w:tc>
          <w:tcPr>
            <w:tcW w:w="1417" w:type="dxa"/>
            <w:tcBorders>
              <w:top w:val="nil"/>
              <w:bottom w:val="nil"/>
            </w:tcBorders>
            <w:vAlign w:val="center"/>
          </w:tcPr>
          <w:p w14:paraId="2083B8FC" w14:textId="77777777" w:rsidR="00A02745" w:rsidRPr="008C3753" w:rsidRDefault="00A02745" w:rsidP="00A02745">
            <w:pPr>
              <w:pStyle w:val="TAC"/>
            </w:pPr>
          </w:p>
        </w:tc>
      </w:tr>
      <w:tr w:rsidR="00A02745" w:rsidRPr="008C3753" w14:paraId="35B4660A" w14:textId="77777777" w:rsidTr="003C12FC">
        <w:trPr>
          <w:cantSplit/>
          <w:jc w:val="center"/>
        </w:trPr>
        <w:tc>
          <w:tcPr>
            <w:tcW w:w="1417" w:type="dxa"/>
            <w:tcBorders>
              <w:top w:val="nil"/>
              <w:bottom w:val="single" w:sz="4" w:space="0" w:color="auto"/>
            </w:tcBorders>
            <w:vAlign w:val="center"/>
          </w:tcPr>
          <w:p w14:paraId="089287E1" w14:textId="77777777" w:rsidR="00A02745" w:rsidRPr="008C3753" w:rsidRDefault="00A02745" w:rsidP="00A02745">
            <w:pPr>
              <w:pStyle w:val="TAC"/>
            </w:pPr>
          </w:p>
        </w:tc>
        <w:tc>
          <w:tcPr>
            <w:tcW w:w="1417" w:type="dxa"/>
          </w:tcPr>
          <w:p w14:paraId="78738A24" w14:textId="77777777" w:rsidR="00A02745" w:rsidRPr="008C3753" w:rsidRDefault="00A02745" w:rsidP="00A02745">
            <w:pPr>
              <w:pStyle w:val="TAC"/>
              <w:rPr>
                <w:rFonts w:cs="v5.0.0"/>
              </w:rPr>
            </w:pPr>
            <w:r w:rsidRPr="008C3753">
              <w:rPr>
                <w:rFonts w:cs="v5.0.0"/>
              </w:rPr>
              <w:t>60</w:t>
            </w:r>
          </w:p>
        </w:tc>
        <w:tc>
          <w:tcPr>
            <w:tcW w:w="1417" w:type="dxa"/>
            <w:vAlign w:val="center"/>
          </w:tcPr>
          <w:p w14:paraId="03878B41" w14:textId="77777777" w:rsidR="00A02745" w:rsidRPr="008C3753" w:rsidRDefault="00A02745" w:rsidP="00A02745">
            <w:pPr>
              <w:pStyle w:val="TAC"/>
            </w:pPr>
            <w:r w:rsidRPr="008C3753">
              <w:t>G-FR1-A2-6</w:t>
            </w:r>
          </w:p>
        </w:tc>
        <w:tc>
          <w:tcPr>
            <w:tcW w:w="1417" w:type="dxa"/>
            <w:vAlign w:val="bottom"/>
          </w:tcPr>
          <w:p w14:paraId="01F5FFFA"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5569D89C" w14:textId="77777777" w:rsidR="00A02745" w:rsidRPr="008C3753" w:rsidRDefault="00A02745" w:rsidP="00A02745">
            <w:pPr>
              <w:pStyle w:val="TAC"/>
            </w:pPr>
          </w:p>
        </w:tc>
        <w:tc>
          <w:tcPr>
            <w:tcW w:w="1417" w:type="dxa"/>
            <w:tcBorders>
              <w:top w:val="nil"/>
              <w:bottom w:val="single" w:sz="4" w:space="0" w:color="auto"/>
            </w:tcBorders>
            <w:vAlign w:val="center"/>
          </w:tcPr>
          <w:p w14:paraId="58A7BAC1" w14:textId="77777777" w:rsidR="00A02745" w:rsidRPr="008C3753" w:rsidRDefault="00A02745" w:rsidP="00A02745">
            <w:pPr>
              <w:pStyle w:val="TAC"/>
            </w:pPr>
          </w:p>
        </w:tc>
      </w:tr>
      <w:tr w:rsidR="00A02745" w:rsidRPr="008C3753" w14:paraId="1662AE0B" w14:textId="77777777" w:rsidTr="003C12FC">
        <w:trPr>
          <w:cantSplit/>
          <w:jc w:val="center"/>
        </w:trPr>
        <w:tc>
          <w:tcPr>
            <w:tcW w:w="1417" w:type="dxa"/>
            <w:tcBorders>
              <w:bottom w:val="nil"/>
            </w:tcBorders>
            <w:vAlign w:val="center"/>
          </w:tcPr>
          <w:p w14:paraId="64BB64FF" w14:textId="77777777" w:rsidR="00A02745" w:rsidRPr="008C3753" w:rsidRDefault="00A02745" w:rsidP="00A02745">
            <w:pPr>
              <w:pStyle w:val="TAC"/>
            </w:pPr>
            <w:r w:rsidRPr="008C3753">
              <w:rPr>
                <w:rFonts w:cs="v5.0.0"/>
              </w:rPr>
              <w:t>25</w:t>
            </w:r>
          </w:p>
        </w:tc>
        <w:tc>
          <w:tcPr>
            <w:tcW w:w="1417" w:type="dxa"/>
          </w:tcPr>
          <w:p w14:paraId="041E82E7" w14:textId="77777777" w:rsidR="00A02745" w:rsidRPr="008C3753" w:rsidRDefault="00A02745" w:rsidP="00A02745">
            <w:pPr>
              <w:pStyle w:val="TAC"/>
              <w:rPr>
                <w:rFonts w:cs="v5.0.0"/>
              </w:rPr>
            </w:pPr>
            <w:r w:rsidRPr="008C3753">
              <w:rPr>
                <w:rFonts w:cs="v5.0.0"/>
              </w:rPr>
              <w:t>15</w:t>
            </w:r>
          </w:p>
        </w:tc>
        <w:tc>
          <w:tcPr>
            <w:tcW w:w="1417" w:type="dxa"/>
            <w:vAlign w:val="center"/>
          </w:tcPr>
          <w:p w14:paraId="2190797D" w14:textId="77777777" w:rsidR="00A02745" w:rsidRPr="008C3753" w:rsidRDefault="00A02745" w:rsidP="00A02745">
            <w:pPr>
              <w:pStyle w:val="TAC"/>
            </w:pPr>
            <w:r w:rsidRPr="008C3753">
              <w:t>G-FR1-A2-4</w:t>
            </w:r>
          </w:p>
        </w:tc>
        <w:tc>
          <w:tcPr>
            <w:tcW w:w="1417" w:type="dxa"/>
            <w:vAlign w:val="bottom"/>
          </w:tcPr>
          <w:p w14:paraId="3E917246"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6CD9B44E" w14:textId="77777777" w:rsidR="00A02745" w:rsidRPr="008C3753" w:rsidRDefault="00A02745" w:rsidP="00A02745">
            <w:pPr>
              <w:pStyle w:val="TAC"/>
            </w:pPr>
            <w:r w:rsidRPr="008C3753">
              <w:rPr>
                <w:rFonts w:cs="v5.0.0"/>
              </w:rPr>
              <w:t>-67.2</w:t>
            </w:r>
          </w:p>
        </w:tc>
        <w:tc>
          <w:tcPr>
            <w:tcW w:w="1417" w:type="dxa"/>
            <w:tcBorders>
              <w:bottom w:val="nil"/>
            </w:tcBorders>
            <w:vAlign w:val="center"/>
          </w:tcPr>
          <w:p w14:paraId="76E6FC1C" w14:textId="77777777" w:rsidR="00A02745" w:rsidRPr="008C3753" w:rsidRDefault="00A02745" w:rsidP="00A02745">
            <w:pPr>
              <w:pStyle w:val="TAC"/>
            </w:pPr>
            <w:r w:rsidRPr="008C3753">
              <w:rPr>
                <w:rFonts w:cs="v5.0.0"/>
              </w:rPr>
              <w:t>AWGN</w:t>
            </w:r>
          </w:p>
        </w:tc>
      </w:tr>
      <w:tr w:rsidR="00A02745" w:rsidRPr="008C3753" w14:paraId="25149DDA" w14:textId="77777777" w:rsidTr="003C12FC">
        <w:trPr>
          <w:cantSplit/>
          <w:jc w:val="center"/>
        </w:trPr>
        <w:tc>
          <w:tcPr>
            <w:tcW w:w="1417" w:type="dxa"/>
            <w:tcBorders>
              <w:top w:val="nil"/>
              <w:bottom w:val="nil"/>
            </w:tcBorders>
            <w:vAlign w:val="center"/>
          </w:tcPr>
          <w:p w14:paraId="62BB96D0" w14:textId="77777777" w:rsidR="00A02745" w:rsidRPr="008C3753" w:rsidRDefault="00A02745" w:rsidP="00A02745">
            <w:pPr>
              <w:pStyle w:val="TAC"/>
            </w:pPr>
          </w:p>
        </w:tc>
        <w:tc>
          <w:tcPr>
            <w:tcW w:w="1417" w:type="dxa"/>
          </w:tcPr>
          <w:p w14:paraId="519599F4" w14:textId="77777777" w:rsidR="00A02745" w:rsidRPr="008C3753" w:rsidRDefault="00A02745" w:rsidP="00A02745">
            <w:pPr>
              <w:pStyle w:val="TAC"/>
              <w:rPr>
                <w:rFonts w:cs="v5.0.0"/>
              </w:rPr>
            </w:pPr>
            <w:r w:rsidRPr="008C3753">
              <w:rPr>
                <w:rFonts w:cs="v5.0.0"/>
              </w:rPr>
              <w:t>30</w:t>
            </w:r>
          </w:p>
        </w:tc>
        <w:tc>
          <w:tcPr>
            <w:tcW w:w="1417" w:type="dxa"/>
            <w:vAlign w:val="center"/>
          </w:tcPr>
          <w:p w14:paraId="73401129" w14:textId="77777777" w:rsidR="00A02745" w:rsidRPr="008C3753" w:rsidRDefault="00A02745" w:rsidP="00A02745">
            <w:pPr>
              <w:pStyle w:val="TAC"/>
            </w:pPr>
            <w:r w:rsidRPr="008C3753">
              <w:t>G-FR1-A2-5</w:t>
            </w:r>
          </w:p>
        </w:tc>
        <w:tc>
          <w:tcPr>
            <w:tcW w:w="1417" w:type="dxa"/>
            <w:vAlign w:val="bottom"/>
          </w:tcPr>
          <w:p w14:paraId="7BDF44D5" w14:textId="77777777" w:rsidR="00A02745" w:rsidRPr="008C3753" w:rsidRDefault="00A02745" w:rsidP="00A02745">
            <w:pPr>
              <w:pStyle w:val="TAC"/>
              <w:rPr>
                <w:rFonts w:cs="v5.0.0"/>
              </w:rPr>
            </w:pPr>
            <w:r w:rsidRPr="008C3753">
              <w:rPr>
                <w:rFonts w:cs="v5.0.0"/>
              </w:rPr>
              <w:t>-56.2</w:t>
            </w:r>
          </w:p>
        </w:tc>
        <w:tc>
          <w:tcPr>
            <w:tcW w:w="1417" w:type="dxa"/>
            <w:tcBorders>
              <w:top w:val="nil"/>
              <w:bottom w:val="nil"/>
            </w:tcBorders>
            <w:vAlign w:val="center"/>
          </w:tcPr>
          <w:p w14:paraId="3F6091CB" w14:textId="77777777" w:rsidR="00A02745" w:rsidRPr="008C3753" w:rsidRDefault="00A02745" w:rsidP="00A02745">
            <w:pPr>
              <w:pStyle w:val="TAC"/>
            </w:pPr>
          </w:p>
        </w:tc>
        <w:tc>
          <w:tcPr>
            <w:tcW w:w="1417" w:type="dxa"/>
            <w:tcBorders>
              <w:top w:val="nil"/>
              <w:bottom w:val="nil"/>
            </w:tcBorders>
            <w:vAlign w:val="center"/>
          </w:tcPr>
          <w:p w14:paraId="76C600AB" w14:textId="77777777" w:rsidR="00A02745" w:rsidRPr="008C3753" w:rsidRDefault="00A02745" w:rsidP="00A02745">
            <w:pPr>
              <w:pStyle w:val="TAC"/>
            </w:pPr>
          </w:p>
        </w:tc>
      </w:tr>
      <w:tr w:rsidR="00A02745" w:rsidRPr="008C3753" w14:paraId="7FBF270F" w14:textId="77777777" w:rsidTr="003C12FC">
        <w:trPr>
          <w:cantSplit/>
          <w:jc w:val="center"/>
        </w:trPr>
        <w:tc>
          <w:tcPr>
            <w:tcW w:w="1417" w:type="dxa"/>
            <w:tcBorders>
              <w:top w:val="nil"/>
              <w:bottom w:val="single" w:sz="4" w:space="0" w:color="auto"/>
            </w:tcBorders>
            <w:vAlign w:val="center"/>
          </w:tcPr>
          <w:p w14:paraId="22F8863E" w14:textId="77777777" w:rsidR="00A02745" w:rsidRPr="008C3753" w:rsidRDefault="00A02745" w:rsidP="00A02745">
            <w:pPr>
              <w:pStyle w:val="TAC"/>
            </w:pPr>
          </w:p>
        </w:tc>
        <w:tc>
          <w:tcPr>
            <w:tcW w:w="1417" w:type="dxa"/>
          </w:tcPr>
          <w:p w14:paraId="3342CE64" w14:textId="77777777" w:rsidR="00A02745" w:rsidRPr="008C3753" w:rsidRDefault="00A02745" w:rsidP="00A02745">
            <w:pPr>
              <w:pStyle w:val="TAC"/>
              <w:rPr>
                <w:rFonts w:cs="v5.0.0"/>
              </w:rPr>
            </w:pPr>
            <w:r w:rsidRPr="008C3753">
              <w:rPr>
                <w:rFonts w:cs="v5.0.0"/>
              </w:rPr>
              <w:t>60</w:t>
            </w:r>
          </w:p>
        </w:tc>
        <w:tc>
          <w:tcPr>
            <w:tcW w:w="1417" w:type="dxa"/>
            <w:vAlign w:val="center"/>
          </w:tcPr>
          <w:p w14:paraId="24F4B250" w14:textId="77777777" w:rsidR="00A02745" w:rsidRPr="008C3753" w:rsidRDefault="00A02745" w:rsidP="00A02745">
            <w:pPr>
              <w:pStyle w:val="TAC"/>
            </w:pPr>
            <w:r w:rsidRPr="008C3753">
              <w:t>G-FR1-A2-6</w:t>
            </w:r>
          </w:p>
        </w:tc>
        <w:tc>
          <w:tcPr>
            <w:tcW w:w="1417" w:type="dxa"/>
            <w:vAlign w:val="bottom"/>
          </w:tcPr>
          <w:p w14:paraId="5A6974B0"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1AAE64AC" w14:textId="77777777" w:rsidR="00A02745" w:rsidRPr="008C3753" w:rsidRDefault="00A02745" w:rsidP="00A02745">
            <w:pPr>
              <w:pStyle w:val="TAC"/>
            </w:pPr>
          </w:p>
        </w:tc>
        <w:tc>
          <w:tcPr>
            <w:tcW w:w="1417" w:type="dxa"/>
            <w:tcBorders>
              <w:top w:val="nil"/>
              <w:bottom w:val="single" w:sz="4" w:space="0" w:color="auto"/>
            </w:tcBorders>
            <w:vAlign w:val="center"/>
          </w:tcPr>
          <w:p w14:paraId="2F58E111" w14:textId="77777777" w:rsidR="00A02745" w:rsidRPr="008C3753" w:rsidRDefault="00A02745" w:rsidP="00A02745">
            <w:pPr>
              <w:pStyle w:val="TAC"/>
            </w:pPr>
          </w:p>
        </w:tc>
      </w:tr>
      <w:tr w:rsidR="00A02745" w:rsidRPr="008C3753" w14:paraId="4BBAC295" w14:textId="77777777" w:rsidTr="003C12FC">
        <w:trPr>
          <w:cantSplit/>
          <w:jc w:val="center"/>
        </w:trPr>
        <w:tc>
          <w:tcPr>
            <w:tcW w:w="1417" w:type="dxa"/>
            <w:tcBorders>
              <w:bottom w:val="nil"/>
            </w:tcBorders>
            <w:vAlign w:val="center"/>
          </w:tcPr>
          <w:p w14:paraId="634A5B24" w14:textId="77777777" w:rsidR="00A02745" w:rsidRPr="008C3753" w:rsidRDefault="00A02745" w:rsidP="00A02745">
            <w:pPr>
              <w:pStyle w:val="TAC"/>
            </w:pPr>
            <w:r w:rsidRPr="008C3753">
              <w:rPr>
                <w:rFonts w:cs="v5.0.0"/>
              </w:rPr>
              <w:t>30</w:t>
            </w:r>
          </w:p>
        </w:tc>
        <w:tc>
          <w:tcPr>
            <w:tcW w:w="1417" w:type="dxa"/>
          </w:tcPr>
          <w:p w14:paraId="3697551C" w14:textId="77777777" w:rsidR="00A02745" w:rsidRPr="008C3753" w:rsidRDefault="00A02745" w:rsidP="00A02745">
            <w:pPr>
              <w:pStyle w:val="TAC"/>
              <w:rPr>
                <w:rFonts w:cs="v5.0.0"/>
              </w:rPr>
            </w:pPr>
            <w:r w:rsidRPr="008C3753">
              <w:rPr>
                <w:rFonts w:cs="v5.0.0"/>
              </w:rPr>
              <w:t>15</w:t>
            </w:r>
          </w:p>
        </w:tc>
        <w:tc>
          <w:tcPr>
            <w:tcW w:w="1417" w:type="dxa"/>
            <w:vAlign w:val="center"/>
          </w:tcPr>
          <w:p w14:paraId="66A8F5A0" w14:textId="77777777" w:rsidR="00A02745" w:rsidRPr="008C3753" w:rsidRDefault="00A02745" w:rsidP="00A02745">
            <w:pPr>
              <w:pStyle w:val="TAC"/>
            </w:pPr>
            <w:r w:rsidRPr="008C3753">
              <w:t>G-FR1-A2-4</w:t>
            </w:r>
          </w:p>
        </w:tc>
        <w:tc>
          <w:tcPr>
            <w:tcW w:w="1417" w:type="dxa"/>
            <w:vAlign w:val="bottom"/>
          </w:tcPr>
          <w:p w14:paraId="7AE3EEE3"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15506CA9" w14:textId="77777777" w:rsidR="00A02745" w:rsidRPr="008C3753" w:rsidRDefault="00A02745" w:rsidP="00A02745">
            <w:pPr>
              <w:pStyle w:val="TAC"/>
            </w:pPr>
            <w:r w:rsidRPr="008C3753">
              <w:rPr>
                <w:rFonts w:cs="v5.0.0"/>
              </w:rPr>
              <w:t>-66.4</w:t>
            </w:r>
          </w:p>
        </w:tc>
        <w:tc>
          <w:tcPr>
            <w:tcW w:w="1417" w:type="dxa"/>
            <w:tcBorders>
              <w:bottom w:val="nil"/>
            </w:tcBorders>
            <w:vAlign w:val="center"/>
          </w:tcPr>
          <w:p w14:paraId="49653BFA" w14:textId="77777777" w:rsidR="00A02745" w:rsidRPr="008C3753" w:rsidRDefault="00A02745" w:rsidP="00A02745">
            <w:pPr>
              <w:pStyle w:val="TAC"/>
            </w:pPr>
            <w:r w:rsidRPr="008C3753">
              <w:rPr>
                <w:rFonts w:cs="v5.0.0"/>
              </w:rPr>
              <w:t>AWGN</w:t>
            </w:r>
          </w:p>
        </w:tc>
      </w:tr>
      <w:tr w:rsidR="00A02745" w:rsidRPr="008C3753" w14:paraId="064A6546" w14:textId="77777777" w:rsidTr="003C12FC">
        <w:trPr>
          <w:cantSplit/>
          <w:jc w:val="center"/>
        </w:trPr>
        <w:tc>
          <w:tcPr>
            <w:tcW w:w="1417" w:type="dxa"/>
            <w:tcBorders>
              <w:top w:val="nil"/>
              <w:bottom w:val="nil"/>
            </w:tcBorders>
            <w:vAlign w:val="center"/>
          </w:tcPr>
          <w:p w14:paraId="56C7A306" w14:textId="77777777" w:rsidR="00A02745" w:rsidRPr="008C3753" w:rsidRDefault="00A02745" w:rsidP="00A02745">
            <w:pPr>
              <w:pStyle w:val="TAC"/>
            </w:pPr>
          </w:p>
        </w:tc>
        <w:tc>
          <w:tcPr>
            <w:tcW w:w="1417" w:type="dxa"/>
          </w:tcPr>
          <w:p w14:paraId="43C5EF4D" w14:textId="77777777" w:rsidR="00A02745" w:rsidRPr="008C3753" w:rsidRDefault="00A02745" w:rsidP="00A02745">
            <w:pPr>
              <w:pStyle w:val="TAC"/>
              <w:rPr>
                <w:rFonts w:cs="v5.0.0"/>
              </w:rPr>
            </w:pPr>
            <w:r w:rsidRPr="008C3753">
              <w:rPr>
                <w:rFonts w:cs="v5.0.0"/>
              </w:rPr>
              <w:t>30</w:t>
            </w:r>
          </w:p>
        </w:tc>
        <w:tc>
          <w:tcPr>
            <w:tcW w:w="1417" w:type="dxa"/>
            <w:vAlign w:val="center"/>
          </w:tcPr>
          <w:p w14:paraId="1B7A39D0" w14:textId="77777777" w:rsidR="00A02745" w:rsidRPr="008C3753" w:rsidRDefault="00A02745" w:rsidP="00A02745">
            <w:pPr>
              <w:pStyle w:val="TAC"/>
            </w:pPr>
            <w:r w:rsidRPr="008C3753">
              <w:t>G-FR1-A2-5</w:t>
            </w:r>
          </w:p>
        </w:tc>
        <w:tc>
          <w:tcPr>
            <w:tcW w:w="1417" w:type="dxa"/>
            <w:vAlign w:val="bottom"/>
          </w:tcPr>
          <w:p w14:paraId="3B089610" w14:textId="77777777" w:rsidR="00A02745" w:rsidRPr="008C3753" w:rsidRDefault="00A02745" w:rsidP="00A02745">
            <w:pPr>
              <w:pStyle w:val="TAC"/>
              <w:rPr>
                <w:rFonts w:cs="v5.0.0"/>
              </w:rPr>
            </w:pPr>
            <w:r w:rsidRPr="008C3753">
              <w:rPr>
                <w:rFonts w:cs="v5.0.0"/>
              </w:rPr>
              <w:t>-56.2</w:t>
            </w:r>
          </w:p>
        </w:tc>
        <w:tc>
          <w:tcPr>
            <w:tcW w:w="1417" w:type="dxa"/>
            <w:tcBorders>
              <w:top w:val="nil"/>
              <w:bottom w:val="nil"/>
            </w:tcBorders>
            <w:vAlign w:val="center"/>
          </w:tcPr>
          <w:p w14:paraId="5371B1D0" w14:textId="77777777" w:rsidR="00A02745" w:rsidRPr="008C3753" w:rsidRDefault="00A02745" w:rsidP="00A02745">
            <w:pPr>
              <w:pStyle w:val="TAC"/>
            </w:pPr>
          </w:p>
        </w:tc>
        <w:tc>
          <w:tcPr>
            <w:tcW w:w="1417" w:type="dxa"/>
            <w:tcBorders>
              <w:top w:val="nil"/>
              <w:bottom w:val="nil"/>
            </w:tcBorders>
            <w:vAlign w:val="center"/>
          </w:tcPr>
          <w:p w14:paraId="4BBF55C6" w14:textId="77777777" w:rsidR="00A02745" w:rsidRPr="008C3753" w:rsidRDefault="00A02745" w:rsidP="00A02745">
            <w:pPr>
              <w:pStyle w:val="TAC"/>
            </w:pPr>
          </w:p>
        </w:tc>
      </w:tr>
      <w:tr w:rsidR="00A02745" w:rsidRPr="008C3753" w14:paraId="6CA8BB9F" w14:textId="77777777" w:rsidTr="003C12FC">
        <w:trPr>
          <w:cantSplit/>
          <w:jc w:val="center"/>
        </w:trPr>
        <w:tc>
          <w:tcPr>
            <w:tcW w:w="1417" w:type="dxa"/>
            <w:tcBorders>
              <w:top w:val="nil"/>
              <w:bottom w:val="single" w:sz="4" w:space="0" w:color="auto"/>
            </w:tcBorders>
            <w:vAlign w:val="center"/>
          </w:tcPr>
          <w:p w14:paraId="6F1BE7D2" w14:textId="77777777" w:rsidR="00A02745" w:rsidRPr="008C3753" w:rsidRDefault="00A02745" w:rsidP="00A02745">
            <w:pPr>
              <w:pStyle w:val="TAC"/>
            </w:pPr>
          </w:p>
        </w:tc>
        <w:tc>
          <w:tcPr>
            <w:tcW w:w="1417" w:type="dxa"/>
          </w:tcPr>
          <w:p w14:paraId="1C9968BD" w14:textId="77777777" w:rsidR="00A02745" w:rsidRPr="008C3753" w:rsidRDefault="00A02745" w:rsidP="00A02745">
            <w:pPr>
              <w:pStyle w:val="TAC"/>
              <w:rPr>
                <w:rFonts w:cs="v5.0.0"/>
              </w:rPr>
            </w:pPr>
            <w:r w:rsidRPr="008C3753">
              <w:rPr>
                <w:rFonts w:cs="v5.0.0"/>
              </w:rPr>
              <w:t>60</w:t>
            </w:r>
          </w:p>
        </w:tc>
        <w:tc>
          <w:tcPr>
            <w:tcW w:w="1417" w:type="dxa"/>
            <w:vAlign w:val="center"/>
          </w:tcPr>
          <w:p w14:paraId="4453E178" w14:textId="77777777" w:rsidR="00A02745" w:rsidRPr="008C3753" w:rsidRDefault="00A02745" w:rsidP="00A02745">
            <w:pPr>
              <w:pStyle w:val="TAC"/>
            </w:pPr>
            <w:r w:rsidRPr="008C3753">
              <w:t>G-FR1-A2-6</w:t>
            </w:r>
          </w:p>
        </w:tc>
        <w:tc>
          <w:tcPr>
            <w:tcW w:w="1417" w:type="dxa"/>
            <w:vAlign w:val="bottom"/>
          </w:tcPr>
          <w:p w14:paraId="60FD8505"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78E4F524" w14:textId="77777777" w:rsidR="00A02745" w:rsidRPr="008C3753" w:rsidRDefault="00A02745" w:rsidP="00A02745">
            <w:pPr>
              <w:pStyle w:val="TAC"/>
            </w:pPr>
          </w:p>
        </w:tc>
        <w:tc>
          <w:tcPr>
            <w:tcW w:w="1417" w:type="dxa"/>
            <w:tcBorders>
              <w:top w:val="nil"/>
              <w:bottom w:val="single" w:sz="4" w:space="0" w:color="auto"/>
            </w:tcBorders>
            <w:vAlign w:val="center"/>
          </w:tcPr>
          <w:p w14:paraId="029D6E9A" w14:textId="77777777" w:rsidR="00A02745" w:rsidRPr="008C3753" w:rsidRDefault="00A02745" w:rsidP="00A02745">
            <w:pPr>
              <w:pStyle w:val="TAC"/>
            </w:pPr>
          </w:p>
        </w:tc>
      </w:tr>
      <w:tr w:rsidR="00A02745" w:rsidRPr="008C3753" w14:paraId="69CC544B" w14:textId="77777777" w:rsidTr="003C12FC">
        <w:trPr>
          <w:cantSplit/>
          <w:jc w:val="center"/>
        </w:trPr>
        <w:tc>
          <w:tcPr>
            <w:tcW w:w="1417" w:type="dxa"/>
            <w:tcBorders>
              <w:bottom w:val="nil"/>
            </w:tcBorders>
            <w:vAlign w:val="center"/>
          </w:tcPr>
          <w:p w14:paraId="2032AD04" w14:textId="77777777" w:rsidR="00A02745" w:rsidRPr="008C3753" w:rsidRDefault="00A02745" w:rsidP="00A02745">
            <w:pPr>
              <w:pStyle w:val="TAC"/>
              <w:rPr>
                <w:rFonts w:cs="v5.0.0"/>
              </w:rPr>
            </w:pPr>
            <w:r>
              <w:rPr>
                <w:rFonts w:cs="v5.0.0"/>
              </w:rPr>
              <w:t>35</w:t>
            </w:r>
          </w:p>
        </w:tc>
        <w:tc>
          <w:tcPr>
            <w:tcW w:w="1417" w:type="dxa"/>
            <w:tcBorders>
              <w:top w:val="single" w:sz="4" w:space="0" w:color="auto"/>
              <w:left w:val="single" w:sz="4" w:space="0" w:color="auto"/>
              <w:bottom w:val="single" w:sz="4" w:space="0" w:color="auto"/>
              <w:right w:val="single" w:sz="4" w:space="0" w:color="auto"/>
            </w:tcBorders>
          </w:tcPr>
          <w:p w14:paraId="53242C5F" w14:textId="77777777" w:rsidR="00A02745" w:rsidRPr="008C3753" w:rsidRDefault="00A02745" w:rsidP="00A02745">
            <w:pPr>
              <w:pStyle w:val="TAC"/>
              <w:rPr>
                <w:rFonts w:cs="v5.0.0"/>
              </w:rPr>
            </w:pPr>
            <w:r w:rsidRPr="00000D38">
              <w:rPr>
                <w:rFonts w:cs="v5.0.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C72203" w14:textId="77777777" w:rsidR="00A02745" w:rsidRPr="008C3753" w:rsidRDefault="00A02745" w:rsidP="00A02745">
            <w:pPr>
              <w:pStyle w:val="TAC"/>
            </w:pPr>
            <w:r w:rsidRPr="00000D38">
              <w:t>G-FR1-A2-4</w:t>
            </w:r>
          </w:p>
        </w:tc>
        <w:tc>
          <w:tcPr>
            <w:tcW w:w="1417" w:type="dxa"/>
            <w:tcBorders>
              <w:top w:val="single" w:sz="4" w:space="0" w:color="auto"/>
              <w:left w:val="single" w:sz="4" w:space="0" w:color="auto"/>
              <w:bottom w:val="single" w:sz="4" w:space="0" w:color="auto"/>
              <w:right w:val="single" w:sz="4" w:space="0" w:color="auto"/>
            </w:tcBorders>
            <w:vAlign w:val="bottom"/>
          </w:tcPr>
          <w:p w14:paraId="4B709D56" w14:textId="77777777" w:rsidR="00A02745" w:rsidRPr="008C3753" w:rsidRDefault="00A02745" w:rsidP="00A02745">
            <w:pPr>
              <w:pStyle w:val="TAC"/>
              <w:rPr>
                <w:rFonts w:cs="v5.0.0"/>
              </w:rPr>
            </w:pPr>
            <w:r w:rsidRPr="00000D38">
              <w:rPr>
                <w:rFonts w:cs="v5.0.0"/>
              </w:rPr>
              <w:t>-56.2</w:t>
            </w:r>
          </w:p>
        </w:tc>
        <w:tc>
          <w:tcPr>
            <w:tcW w:w="1417" w:type="dxa"/>
            <w:tcBorders>
              <w:top w:val="nil"/>
              <w:left w:val="single" w:sz="4" w:space="0" w:color="auto"/>
              <w:bottom w:val="nil"/>
              <w:right w:val="single" w:sz="4" w:space="0" w:color="auto"/>
            </w:tcBorders>
          </w:tcPr>
          <w:p w14:paraId="3A50DAB0" w14:textId="77777777" w:rsidR="00A02745" w:rsidRPr="008C3753" w:rsidRDefault="00A02745" w:rsidP="00A02745">
            <w:pPr>
              <w:pStyle w:val="TAC"/>
              <w:rPr>
                <w:rFonts w:cs="v5.0.0"/>
              </w:rPr>
            </w:pPr>
            <w:r w:rsidRPr="00000D38">
              <w:t>-65.7</w:t>
            </w:r>
          </w:p>
        </w:tc>
        <w:tc>
          <w:tcPr>
            <w:tcW w:w="1417" w:type="dxa"/>
            <w:tcBorders>
              <w:top w:val="nil"/>
              <w:left w:val="single" w:sz="4" w:space="0" w:color="auto"/>
              <w:bottom w:val="nil"/>
              <w:right w:val="single" w:sz="4" w:space="0" w:color="auto"/>
            </w:tcBorders>
          </w:tcPr>
          <w:p w14:paraId="4AE261BC" w14:textId="77777777" w:rsidR="00A02745" w:rsidRPr="008C3753" w:rsidRDefault="00A02745" w:rsidP="00A02745">
            <w:pPr>
              <w:pStyle w:val="TAC"/>
              <w:rPr>
                <w:rFonts w:cs="v5.0.0"/>
              </w:rPr>
            </w:pPr>
            <w:r w:rsidRPr="00000D38">
              <w:rPr>
                <w:rFonts w:cs="v5.0.0"/>
              </w:rPr>
              <w:t>AWGN</w:t>
            </w:r>
          </w:p>
        </w:tc>
      </w:tr>
      <w:tr w:rsidR="00A02745" w:rsidRPr="008C3753" w14:paraId="61EF2BAA" w14:textId="77777777" w:rsidTr="003C12FC">
        <w:trPr>
          <w:cantSplit/>
          <w:jc w:val="center"/>
        </w:trPr>
        <w:tc>
          <w:tcPr>
            <w:tcW w:w="1417" w:type="dxa"/>
            <w:tcBorders>
              <w:top w:val="nil"/>
              <w:bottom w:val="nil"/>
            </w:tcBorders>
            <w:vAlign w:val="center"/>
          </w:tcPr>
          <w:p w14:paraId="5ECAA9C5"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1FDFD352" w14:textId="77777777" w:rsidR="00A02745" w:rsidRPr="008C3753" w:rsidRDefault="00A02745" w:rsidP="00A02745">
            <w:pPr>
              <w:pStyle w:val="TAC"/>
              <w:rPr>
                <w:rFonts w:cs="v5.0.0"/>
              </w:rPr>
            </w:pPr>
            <w:r w:rsidRPr="00000D38">
              <w:rPr>
                <w:rFonts w:cs="v5.0.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68BAA1B7" w14:textId="77777777" w:rsidR="00A02745" w:rsidRPr="008C3753" w:rsidRDefault="00A02745" w:rsidP="00A02745">
            <w:pPr>
              <w:pStyle w:val="TAC"/>
            </w:pPr>
            <w:r w:rsidRPr="00000D38">
              <w:t>G-FR1-A2-5</w:t>
            </w:r>
          </w:p>
        </w:tc>
        <w:tc>
          <w:tcPr>
            <w:tcW w:w="1417" w:type="dxa"/>
            <w:tcBorders>
              <w:top w:val="single" w:sz="4" w:space="0" w:color="auto"/>
              <w:left w:val="single" w:sz="4" w:space="0" w:color="auto"/>
              <w:bottom w:val="single" w:sz="4" w:space="0" w:color="auto"/>
              <w:right w:val="single" w:sz="4" w:space="0" w:color="auto"/>
            </w:tcBorders>
            <w:vAlign w:val="bottom"/>
          </w:tcPr>
          <w:p w14:paraId="5ADADAC5" w14:textId="77777777" w:rsidR="00A02745" w:rsidRPr="008C3753" w:rsidRDefault="00A02745" w:rsidP="00A02745">
            <w:pPr>
              <w:pStyle w:val="TAC"/>
              <w:rPr>
                <w:rFonts w:cs="v5.0.0"/>
              </w:rPr>
            </w:pPr>
            <w:r w:rsidRPr="00000D38">
              <w:rPr>
                <w:rFonts w:cs="v5.0.0"/>
              </w:rPr>
              <w:t>-56.2</w:t>
            </w:r>
          </w:p>
        </w:tc>
        <w:tc>
          <w:tcPr>
            <w:tcW w:w="1417" w:type="dxa"/>
            <w:tcBorders>
              <w:top w:val="nil"/>
              <w:bottom w:val="nil"/>
            </w:tcBorders>
            <w:vAlign w:val="center"/>
          </w:tcPr>
          <w:p w14:paraId="1907A9FC" w14:textId="77777777" w:rsidR="00A02745" w:rsidRPr="008C3753" w:rsidRDefault="00A02745" w:rsidP="00A02745">
            <w:pPr>
              <w:pStyle w:val="TAC"/>
              <w:rPr>
                <w:rFonts w:cs="v5.0.0"/>
              </w:rPr>
            </w:pPr>
          </w:p>
        </w:tc>
        <w:tc>
          <w:tcPr>
            <w:tcW w:w="1417" w:type="dxa"/>
            <w:tcBorders>
              <w:top w:val="nil"/>
              <w:bottom w:val="nil"/>
            </w:tcBorders>
            <w:vAlign w:val="center"/>
          </w:tcPr>
          <w:p w14:paraId="5610EA08" w14:textId="77777777" w:rsidR="00A02745" w:rsidRPr="008C3753" w:rsidRDefault="00A02745" w:rsidP="00A02745">
            <w:pPr>
              <w:pStyle w:val="TAC"/>
              <w:rPr>
                <w:rFonts w:cs="v5.0.0"/>
              </w:rPr>
            </w:pPr>
          </w:p>
        </w:tc>
      </w:tr>
      <w:tr w:rsidR="00A02745" w:rsidRPr="008C3753" w14:paraId="4C3C1064" w14:textId="77777777" w:rsidTr="003C12FC">
        <w:trPr>
          <w:cantSplit/>
          <w:jc w:val="center"/>
        </w:trPr>
        <w:tc>
          <w:tcPr>
            <w:tcW w:w="1417" w:type="dxa"/>
            <w:tcBorders>
              <w:top w:val="nil"/>
              <w:bottom w:val="single" w:sz="4" w:space="0" w:color="auto"/>
            </w:tcBorders>
            <w:vAlign w:val="center"/>
          </w:tcPr>
          <w:p w14:paraId="2F6B1524"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3A16CDA3" w14:textId="77777777" w:rsidR="00A02745" w:rsidRPr="008C3753" w:rsidRDefault="00A02745" w:rsidP="00A02745">
            <w:pPr>
              <w:pStyle w:val="TAC"/>
              <w:rPr>
                <w:rFonts w:cs="v5.0.0"/>
              </w:rPr>
            </w:pPr>
            <w:r w:rsidRPr="00000D38">
              <w:rPr>
                <w:rFonts w:cs="v5.0.0"/>
              </w:rPr>
              <w:t>60</w:t>
            </w:r>
          </w:p>
        </w:tc>
        <w:tc>
          <w:tcPr>
            <w:tcW w:w="1417" w:type="dxa"/>
            <w:tcBorders>
              <w:top w:val="single" w:sz="4" w:space="0" w:color="auto"/>
              <w:left w:val="single" w:sz="4" w:space="0" w:color="auto"/>
              <w:bottom w:val="single" w:sz="4" w:space="0" w:color="auto"/>
              <w:right w:val="single" w:sz="4" w:space="0" w:color="auto"/>
            </w:tcBorders>
            <w:vAlign w:val="center"/>
          </w:tcPr>
          <w:p w14:paraId="17DBAB9A" w14:textId="77777777" w:rsidR="00A02745" w:rsidRPr="008C3753" w:rsidRDefault="00A02745" w:rsidP="00A02745">
            <w:pPr>
              <w:pStyle w:val="TAC"/>
            </w:pPr>
            <w:r w:rsidRPr="00000D38">
              <w:t>G-FR1-A2-6</w:t>
            </w:r>
          </w:p>
        </w:tc>
        <w:tc>
          <w:tcPr>
            <w:tcW w:w="1417" w:type="dxa"/>
            <w:tcBorders>
              <w:top w:val="single" w:sz="4" w:space="0" w:color="auto"/>
              <w:left w:val="single" w:sz="4" w:space="0" w:color="auto"/>
              <w:bottom w:val="single" w:sz="4" w:space="0" w:color="auto"/>
              <w:right w:val="single" w:sz="4" w:space="0" w:color="auto"/>
            </w:tcBorders>
            <w:vAlign w:val="bottom"/>
          </w:tcPr>
          <w:p w14:paraId="6152EE10" w14:textId="77777777" w:rsidR="00A02745" w:rsidRPr="008C3753" w:rsidRDefault="00A02745" w:rsidP="00A02745">
            <w:pPr>
              <w:pStyle w:val="TAC"/>
              <w:rPr>
                <w:rFonts w:cs="v5.0.0"/>
              </w:rPr>
            </w:pPr>
            <w:r w:rsidRPr="00000D38">
              <w:rPr>
                <w:rFonts w:cs="v5.0.0"/>
              </w:rPr>
              <w:t>-56.5</w:t>
            </w:r>
          </w:p>
        </w:tc>
        <w:tc>
          <w:tcPr>
            <w:tcW w:w="1417" w:type="dxa"/>
            <w:tcBorders>
              <w:top w:val="nil"/>
              <w:bottom w:val="single" w:sz="4" w:space="0" w:color="auto"/>
            </w:tcBorders>
            <w:vAlign w:val="center"/>
          </w:tcPr>
          <w:p w14:paraId="4583C1B7" w14:textId="77777777" w:rsidR="00A02745" w:rsidRPr="008C3753" w:rsidRDefault="00A02745" w:rsidP="00A02745">
            <w:pPr>
              <w:pStyle w:val="TAC"/>
              <w:rPr>
                <w:rFonts w:cs="v5.0.0"/>
              </w:rPr>
            </w:pPr>
          </w:p>
        </w:tc>
        <w:tc>
          <w:tcPr>
            <w:tcW w:w="1417" w:type="dxa"/>
            <w:tcBorders>
              <w:top w:val="nil"/>
              <w:bottom w:val="single" w:sz="4" w:space="0" w:color="auto"/>
            </w:tcBorders>
            <w:vAlign w:val="center"/>
          </w:tcPr>
          <w:p w14:paraId="6AAB6484" w14:textId="77777777" w:rsidR="00A02745" w:rsidRPr="008C3753" w:rsidRDefault="00A02745" w:rsidP="00A02745">
            <w:pPr>
              <w:pStyle w:val="TAC"/>
              <w:rPr>
                <w:rFonts w:cs="v5.0.0"/>
              </w:rPr>
            </w:pPr>
          </w:p>
        </w:tc>
      </w:tr>
      <w:tr w:rsidR="00A02745" w:rsidRPr="008C3753" w14:paraId="1AF1C7C3" w14:textId="77777777" w:rsidTr="003C12FC">
        <w:trPr>
          <w:cantSplit/>
          <w:jc w:val="center"/>
        </w:trPr>
        <w:tc>
          <w:tcPr>
            <w:tcW w:w="1417" w:type="dxa"/>
            <w:tcBorders>
              <w:top w:val="single" w:sz="4" w:space="0" w:color="auto"/>
              <w:bottom w:val="nil"/>
            </w:tcBorders>
            <w:vAlign w:val="center"/>
          </w:tcPr>
          <w:p w14:paraId="374DB082" w14:textId="77777777" w:rsidR="00A02745" w:rsidRPr="008C3753" w:rsidRDefault="00A02745" w:rsidP="00A02745">
            <w:pPr>
              <w:pStyle w:val="TAC"/>
            </w:pPr>
            <w:r w:rsidRPr="008C3753">
              <w:rPr>
                <w:rFonts w:cs="v5.0.0"/>
              </w:rPr>
              <w:t>40</w:t>
            </w:r>
          </w:p>
        </w:tc>
        <w:tc>
          <w:tcPr>
            <w:tcW w:w="1417" w:type="dxa"/>
          </w:tcPr>
          <w:p w14:paraId="3A793F72" w14:textId="77777777" w:rsidR="00A02745" w:rsidRPr="008C3753" w:rsidRDefault="00A02745" w:rsidP="00A02745">
            <w:pPr>
              <w:pStyle w:val="TAC"/>
              <w:rPr>
                <w:rFonts w:cs="v5.0.0"/>
              </w:rPr>
            </w:pPr>
            <w:r w:rsidRPr="008C3753">
              <w:rPr>
                <w:rFonts w:cs="v5.0.0"/>
              </w:rPr>
              <w:t>15</w:t>
            </w:r>
          </w:p>
        </w:tc>
        <w:tc>
          <w:tcPr>
            <w:tcW w:w="1417" w:type="dxa"/>
            <w:vAlign w:val="center"/>
          </w:tcPr>
          <w:p w14:paraId="5883D88C" w14:textId="77777777" w:rsidR="00A02745" w:rsidRPr="008C3753" w:rsidRDefault="00A02745" w:rsidP="00A02745">
            <w:pPr>
              <w:pStyle w:val="TAC"/>
            </w:pPr>
            <w:r w:rsidRPr="008C3753">
              <w:t>G-FR1-A2-4</w:t>
            </w:r>
          </w:p>
        </w:tc>
        <w:tc>
          <w:tcPr>
            <w:tcW w:w="1417" w:type="dxa"/>
            <w:vAlign w:val="bottom"/>
          </w:tcPr>
          <w:p w14:paraId="55174E6C" w14:textId="77777777" w:rsidR="00A02745" w:rsidRPr="008C3753" w:rsidRDefault="00A02745" w:rsidP="00A02745">
            <w:pPr>
              <w:pStyle w:val="TAC"/>
              <w:rPr>
                <w:rFonts w:cs="v5.0.0"/>
              </w:rPr>
            </w:pPr>
            <w:r w:rsidRPr="008C3753">
              <w:rPr>
                <w:rFonts w:cs="v5.0.0"/>
              </w:rPr>
              <w:t>-56.2</w:t>
            </w:r>
          </w:p>
        </w:tc>
        <w:tc>
          <w:tcPr>
            <w:tcW w:w="1417" w:type="dxa"/>
            <w:tcBorders>
              <w:top w:val="single" w:sz="4" w:space="0" w:color="auto"/>
              <w:bottom w:val="nil"/>
            </w:tcBorders>
            <w:vAlign w:val="center"/>
          </w:tcPr>
          <w:p w14:paraId="7A285DB9" w14:textId="77777777" w:rsidR="00A02745" w:rsidRPr="008C3753" w:rsidRDefault="00A02745" w:rsidP="00A02745">
            <w:pPr>
              <w:pStyle w:val="TAC"/>
            </w:pPr>
            <w:r w:rsidRPr="008C3753">
              <w:rPr>
                <w:rFonts w:cs="v5.0.0"/>
              </w:rPr>
              <w:t>-65.1</w:t>
            </w:r>
          </w:p>
        </w:tc>
        <w:tc>
          <w:tcPr>
            <w:tcW w:w="1417" w:type="dxa"/>
            <w:tcBorders>
              <w:top w:val="single" w:sz="4" w:space="0" w:color="auto"/>
              <w:bottom w:val="nil"/>
            </w:tcBorders>
            <w:vAlign w:val="center"/>
          </w:tcPr>
          <w:p w14:paraId="79A06FE6" w14:textId="77777777" w:rsidR="00A02745" w:rsidRPr="008C3753" w:rsidRDefault="00A02745" w:rsidP="00A02745">
            <w:pPr>
              <w:pStyle w:val="TAC"/>
            </w:pPr>
            <w:r w:rsidRPr="008C3753">
              <w:rPr>
                <w:rFonts w:cs="v5.0.0"/>
              </w:rPr>
              <w:t>AWGN</w:t>
            </w:r>
          </w:p>
        </w:tc>
      </w:tr>
      <w:tr w:rsidR="00A02745" w:rsidRPr="008C3753" w14:paraId="60F9688C" w14:textId="77777777" w:rsidTr="003C12FC">
        <w:trPr>
          <w:cantSplit/>
          <w:jc w:val="center"/>
        </w:trPr>
        <w:tc>
          <w:tcPr>
            <w:tcW w:w="1417" w:type="dxa"/>
            <w:tcBorders>
              <w:top w:val="nil"/>
              <w:bottom w:val="nil"/>
            </w:tcBorders>
            <w:vAlign w:val="center"/>
          </w:tcPr>
          <w:p w14:paraId="48894B65" w14:textId="77777777" w:rsidR="00A02745" w:rsidRPr="008C3753" w:rsidRDefault="00A02745" w:rsidP="00A02745">
            <w:pPr>
              <w:pStyle w:val="TAC"/>
            </w:pPr>
          </w:p>
        </w:tc>
        <w:tc>
          <w:tcPr>
            <w:tcW w:w="1417" w:type="dxa"/>
          </w:tcPr>
          <w:p w14:paraId="561E4D70" w14:textId="77777777" w:rsidR="00A02745" w:rsidRPr="008C3753" w:rsidRDefault="00A02745" w:rsidP="00A02745">
            <w:pPr>
              <w:pStyle w:val="TAC"/>
              <w:rPr>
                <w:rFonts w:cs="v5.0.0"/>
              </w:rPr>
            </w:pPr>
            <w:r w:rsidRPr="008C3753">
              <w:rPr>
                <w:rFonts w:cs="v5.0.0"/>
              </w:rPr>
              <w:t>30</w:t>
            </w:r>
          </w:p>
        </w:tc>
        <w:tc>
          <w:tcPr>
            <w:tcW w:w="1417" w:type="dxa"/>
            <w:vAlign w:val="center"/>
          </w:tcPr>
          <w:p w14:paraId="638DA32B" w14:textId="77777777" w:rsidR="00A02745" w:rsidRPr="008C3753" w:rsidRDefault="00A02745" w:rsidP="00A02745">
            <w:pPr>
              <w:pStyle w:val="TAC"/>
            </w:pPr>
            <w:r w:rsidRPr="008C3753">
              <w:t>G-FR1-A2-5</w:t>
            </w:r>
          </w:p>
        </w:tc>
        <w:tc>
          <w:tcPr>
            <w:tcW w:w="1417" w:type="dxa"/>
            <w:vAlign w:val="bottom"/>
          </w:tcPr>
          <w:p w14:paraId="4BB98E86" w14:textId="77777777" w:rsidR="00A02745" w:rsidRPr="008C3753" w:rsidRDefault="00A02745" w:rsidP="00A02745">
            <w:pPr>
              <w:pStyle w:val="TAC"/>
              <w:rPr>
                <w:rFonts w:cs="v5.0.0"/>
              </w:rPr>
            </w:pPr>
            <w:r w:rsidRPr="008C3753">
              <w:rPr>
                <w:rFonts w:cs="v5.0.0"/>
              </w:rPr>
              <w:t>-56.2</w:t>
            </w:r>
          </w:p>
        </w:tc>
        <w:tc>
          <w:tcPr>
            <w:tcW w:w="1417" w:type="dxa"/>
            <w:tcBorders>
              <w:top w:val="nil"/>
              <w:bottom w:val="nil"/>
            </w:tcBorders>
            <w:vAlign w:val="center"/>
          </w:tcPr>
          <w:p w14:paraId="289D85B8" w14:textId="77777777" w:rsidR="00A02745" w:rsidRPr="008C3753" w:rsidRDefault="00A02745" w:rsidP="00A02745">
            <w:pPr>
              <w:pStyle w:val="TAC"/>
            </w:pPr>
          </w:p>
        </w:tc>
        <w:tc>
          <w:tcPr>
            <w:tcW w:w="1417" w:type="dxa"/>
            <w:tcBorders>
              <w:top w:val="nil"/>
              <w:bottom w:val="nil"/>
            </w:tcBorders>
            <w:vAlign w:val="center"/>
          </w:tcPr>
          <w:p w14:paraId="3E1FB1EB" w14:textId="77777777" w:rsidR="00A02745" w:rsidRPr="008C3753" w:rsidRDefault="00A02745" w:rsidP="00A02745">
            <w:pPr>
              <w:pStyle w:val="TAC"/>
            </w:pPr>
          </w:p>
        </w:tc>
      </w:tr>
      <w:tr w:rsidR="00A02745" w:rsidRPr="008C3753" w14:paraId="7D5D4184" w14:textId="77777777" w:rsidTr="003C12FC">
        <w:trPr>
          <w:cantSplit/>
          <w:jc w:val="center"/>
        </w:trPr>
        <w:tc>
          <w:tcPr>
            <w:tcW w:w="1417" w:type="dxa"/>
            <w:tcBorders>
              <w:top w:val="nil"/>
              <w:bottom w:val="single" w:sz="4" w:space="0" w:color="auto"/>
            </w:tcBorders>
            <w:vAlign w:val="center"/>
          </w:tcPr>
          <w:p w14:paraId="5B2CBD71" w14:textId="77777777" w:rsidR="00A02745" w:rsidRPr="008C3753" w:rsidRDefault="00A02745" w:rsidP="00A02745">
            <w:pPr>
              <w:pStyle w:val="TAC"/>
            </w:pPr>
          </w:p>
        </w:tc>
        <w:tc>
          <w:tcPr>
            <w:tcW w:w="1417" w:type="dxa"/>
          </w:tcPr>
          <w:p w14:paraId="5E6C782F" w14:textId="77777777" w:rsidR="00A02745" w:rsidRPr="008C3753" w:rsidRDefault="00A02745" w:rsidP="00A02745">
            <w:pPr>
              <w:pStyle w:val="TAC"/>
              <w:rPr>
                <w:rFonts w:cs="v5.0.0"/>
              </w:rPr>
            </w:pPr>
            <w:r w:rsidRPr="008C3753">
              <w:rPr>
                <w:rFonts w:cs="v5.0.0"/>
              </w:rPr>
              <w:t>60</w:t>
            </w:r>
          </w:p>
        </w:tc>
        <w:tc>
          <w:tcPr>
            <w:tcW w:w="1417" w:type="dxa"/>
            <w:vAlign w:val="center"/>
          </w:tcPr>
          <w:p w14:paraId="024B7EA4" w14:textId="77777777" w:rsidR="00A02745" w:rsidRPr="008C3753" w:rsidRDefault="00A02745" w:rsidP="00A02745">
            <w:pPr>
              <w:pStyle w:val="TAC"/>
            </w:pPr>
            <w:r w:rsidRPr="008C3753">
              <w:t>G-FR1-A2-6</w:t>
            </w:r>
          </w:p>
        </w:tc>
        <w:tc>
          <w:tcPr>
            <w:tcW w:w="1417" w:type="dxa"/>
            <w:vAlign w:val="bottom"/>
          </w:tcPr>
          <w:p w14:paraId="25460BB5"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0B3BE617" w14:textId="77777777" w:rsidR="00A02745" w:rsidRPr="008C3753" w:rsidRDefault="00A02745" w:rsidP="00A02745">
            <w:pPr>
              <w:pStyle w:val="TAC"/>
            </w:pPr>
          </w:p>
        </w:tc>
        <w:tc>
          <w:tcPr>
            <w:tcW w:w="1417" w:type="dxa"/>
            <w:tcBorders>
              <w:top w:val="nil"/>
              <w:bottom w:val="single" w:sz="4" w:space="0" w:color="auto"/>
            </w:tcBorders>
            <w:vAlign w:val="center"/>
          </w:tcPr>
          <w:p w14:paraId="13F6C7D7" w14:textId="77777777" w:rsidR="00A02745" w:rsidRPr="008C3753" w:rsidRDefault="00A02745" w:rsidP="00A02745">
            <w:pPr>
              <w:pStyle w:val="TAC"/>
            </w:pPr>
          </w:p>
        </w:tc>
      </w:tr>
      <w:tr w:rsidR="00A02745" w:rsidRPr="008C3753" w14:paraId="400BEC8D" w14:textId="77777777" w:rsidTr="003C12FC">
        <w:trPr>
          <w:cantSplit/>
          <w:jc w:val="center"/>
        </w:trPr>
        <w:tc>
          <w:tcPr>
            <w:tcW w:w="1417" w:type="dxa"/>
            <w:tcBorders>
              <w:bottom w:val="nil"/>
            </w:tcBorders>
            <w:vAlign w:val="center"/>
          </w:tcPr>
          <w:p w14:paraId="7DA770EA" w14:textId="77777777" w:rsidR="00A02745" w:rsidRPr="008C3753" w:rsidRDefault="00A02745" w:rsidP="00A02745">
            <w:pPr>
              <w:pStyle w:val="TAC"/>
              <w:rPr>
                <w:rFonts w:cs="v5.0.0"/>
              </w:rPr>
            </w:pPr>
            <w:r>
              <w:rPr>
                <w:rFonts w:cs="v5.0.0"/>
              </w:rPr>
              <w:t>45</w:t>
            </w:r>
          </w:p>
        </w:tc>
        <w:tc>
          <w:tcPr>
            <w:tcW w:w="1417" w:type="dxa"/>
            <w:tcBorders>
              <w:top w:val="single" w:sz="4" w:space="0" w:color="auto"/>
              <w:left w:val="single" w:sz="4" w:space="0" w:color="auto"/>
              <w:bottom w:val="single" w:sz="4" w:space="0" w:color="auto"/>
              <w:right w:val="single" w:sz="4" w:space="0" w:color="auto"/>
            </w:tcBorders>
          </w:tcPr>
          <w:p w14:paraId="1BA3CCE7" w14:textId="77777777" w:rsidR="00A02745" w:rsidRPr="008C3753" w:rsidRDefault="00A02745" w:rsidP="00A02745">
            <w:pPr>
              <w:pStyle w:val="TAC"/>
              <w:rPr>
                <w:rFonts w:cs="v5.0.0"/>
              </w:rPr>
            </w:pPr>
            <w:r w:rsidRPr="00000D38">
              <w:rPr>
                <w:rFonts w:cs="v5.0.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5F87230" w14:textId="77777777" w:rsidR="00A02745" w:rsidRPr="008C3753" w:rsidRDefault="00A02745" w:rsidP="00A02745">
            <w:pPr>
              <w:pStyle w:val="TAC"/>
            </w:pPr>
            <w:r w:rsidRPr="00000D38">
              <w:t>G-FR1-A2-4</w:t>
            </w:r>
          </w:p>
        </w:tc>
        <w:tc>
          <w:tcPr>
            <w:tcW w:w="1417" w:type="dxa"/>
            <w:tcBorders>
              <w:top w:val="single" w:sz="4" w:space="0" w:color="auto"/>
              <w:left w:val="single" w:sz="4" w:space="0" w:color="auto"/>
              <w:bottom w:val="single" w:sz="4" w:space="0" w:color="auto"/>
              <w:right w:val="single" w:sz="4" w:space="0" w:color="auto"/>
            </w:tcBorders>
            <w:vAlign w:val="bottom"/>
          </w:tcPr>
          <w:p w14:paraId="57418516" w14:textId="77777777" w:rsidR="00A02745" w:rsidRPr="008C3753" w:rsidRDefault="00A02745" w:rsidP="00A02745">
            <w:pPr>
              <w:pStyle w:val="TAC"/>
              <w:rPr>
                <w:rFonts w:cs="v5.0.0"/>
              </w:rPr>
            </w:pPr>
            <w:r w:rsidRPr="00000D38">
              <w:rPr>
                <w:rFonts w:cs="v5.0.0"/>
              </w:rPr>
              <w:t>-56.2</w:t>
            </w:r>
          </w:p>
        </w:tc>
        <w:tc>
          <w:tcPr>
            <w:tcW w:w="1417" w:type="dxa"/>
            <w:tcBorders>
              <w:top w:val="nil"/>
              <w:left w:val="single" w:sz="4" w:space="0" w:color="auto"/>
              <w:bottom w:val="nil"/>
              <w:right w:val="single" w:sz="4" w:space="0" w:color="auto"/>
            </w:tcBorders>
          </w:tcPr>
          <w:p w14:paraId="079B7B55" w14:textId="77777777" w:rsidR="00A02745" w:rsidRPr="008C3753" w:rsidRDefault="00A02745" w:rsidP="00A02745">
            <w:pPr>
              <w:pStyle w:val="TAC"/>
              <w:rPr>
                <w:rFonts w:cs="v5.0.0"/>
              </w:rPr>
            </w:pPr>
            <w:r w:rsidRPr="00000D38">
              <w:t>-64.6</w:t>
            </w:r>
          </w:p>
        </w:tc>
        <w:tc>
          <w:tcPr>
            <w:tcW w:w="1417" w:type="dxa"/>
            <w:tcBorders>
              <w:top w:val="nil"/>
              <w:left w:val="single" w:sz="4" w:space="0" w:color="auto"/>
              <w:bottom w:val="nil"/>
              <w:right w:val="single" w:sz="4" w:space="0" w:color="auto"/>
            </w:tcBorders>
          </w:tcPr>
          <w:p w14:paraId="72D7134A" w14:textId="77777777" w:rsidR="00A02745" w:rsidRPr="008C3753" w:rsidRDefault="00A02745" w:rsidP="00A02745">
            <w:pPr>
              <w:pStyle w:val="TAC"/>
              <w:rPr>
                <w:rFonts w:cs="v5.0.0"/>
              </w:rPr>
            </w:pPr>
            <w:r w:rsidRPr="00000D38">
              <w:rPr>
                <w:rFonts w:cs="v5.0.0"/>
              </w:rPr>
              <w:t>AWGN</w:t>
            </w:r>
          </w:p>
        </w:tc>
      </w:tr>
      <w:tr w:rsidR="00A02745" w:rsidRPr="008C3753" w14:paraId="3E157F5C" w14:textId="77777777" w:rsidTr="003C12FC">
        <w:trPr>
          <w:cantSplit/>
          <w:jc w:val="center"/>
        </w:trPr>
        <w:tc>
          <w:tcPr>
            <w:tcW w:w="1417" w:type="dxa"/>
            <w:tcBorders>
              <w:top w:val="nil"/>
              <w:bottom w:val="nil"/>
            </w:tcBorders>
            <w:vAlign w:val="center"/>
          </w:tcPr>
          <w:p w14:paraId="247EC201"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2DE55F9B" w14:textId="77777777" w:rsidR="00A02745" w:rsidRPr="008C3753" w:rsidRDefault="00A02745" w:rsidP="00A02745">
            <w:pPr>
              <w:pStyle w:val="TAC"/>
              <w:rPr>
                <w:rFonts w:cs="v5.0.0"/>
              </w:rPr>
            </w:pPr>
            <w:r w:rsidRPr="00000D38">
              <w:rPr>
                <w:rFonts w:cs="v5.0.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53917C79" w14:textId="77777777" w:rsidR="00A02745" w:rsidRPr="008C3753" w:rsidRDefault="00A02745" w:rsidP="00A02745">
            <w:pPr>
              <w:pStyle w:val="TAC"/>
            </w:pPr>
            <w:r w:rsidRPr="00000D38">
              <w:t>G-FR1-A2-5</w:t>
            </w:r>
          </w:p>
        </w:tc>
        <w:tc>
          <w:tcPr>
            <w:tcW w:w="1417" w:type="dxa"/>
            <w:tcBorders>
              <w:top w:val="single" w:sz="4" w:space="0" w:color="auto"/>
              <w:left w:val="single" w:sz="4" w:space="0" w:color="auto"/>
              <w:bottom w:val="single" w:sz="4" w:space="0" w:color="auto"/>
              <w:right w:val="single" w:sz="4" w:space="0" w:color="auto"/>
            </w:tcBorders>
            <w:vAlign w:val="bottom"/>
          </w:tcPr>
          <w:p w14:paraId="0F610C85" w14:textId="77777777" w:rsidR="00A02745" w:rsidRPr="008C3753" w:rsidRDefault="00A02745" w:rsidP="00A02745">
            <w:pPr>
              <w:pStyle w:val="TAC"/>
              <w:rPr>
                <w:rFonts w:cs="v5.0.0"/>
              </w:rPr>
            </w:pPr>
            <w:r w:rsidRPr="00000D38">
              <w:rPr>
                <w:rFonts w:cs="v5.0.0"/>
              </w:rPr>
              <w:t>-56.2</w:t>
            </w:r>
          </w:p>
        </w:tc>
        <w:tc>
          <w:tcPr>
            <w:tcW w:w="1417" w:type="dxa"/>
            <w:tcBorders>
              <w:top w:val="nil"/>
              <w:bottom w:val="nil"/>
            </w:tcBorders>
            <w:vAlign w:val="center"/>
          </w:tcPr>
          <w:p w14:paraId="192A06A3" w14:textId="77777777" w:rsidR="00A02745" w:rsidRPr="008C3753" w:rsidRDefault="00A02745" w:rsidP="00A02745">
            <w:pPr>
              <w:pStyle w:val="TAC"/>
              <w:rPr>
                <w:rFonts w:cs="v5.0.0"/>
              </w:rPr>
            </w:pPr>
          </w:p>
        </w:tc>
        <w:tc>
          <w:tcPr>
            <w:tcW w:w="1417" w:type="dxa"/>
            <w:tcBorders>
              <w:top w:val="nil"/>
              <w:bottom w:val="nil"/>
            </w:tcBorders>
            <w:vAlign w:val="center"/>
          </w:tcPr>
          <w:p w14:paraId="7C4D5727" w14:textId="77777777" w:rsidR="00A02745" w:rsidRPr="008C3753" w:rsidRDefault="00A02745" w:rsidP="00A02745">
            <w:pPr>
              <w:pStyle w:val="TAC"/>
              <w:rPr>
                <w:rFonts w:cs="v5.0.0"/>
              </w:rPr>
            </w:pPr>
          </w:p>
        </w:tc>
      </w:tr>
      <w:tr w:rsidR="00A02745" w:rsidRPr="008C3753" w14:paraId="5BADC90C" w14:textId="77777777" w:rsidTr="003C12FC">
        <w:trPr>
          <w:cantSplit/>
          <w:jc w:val="center"/>
        </w:trPr>
        <w:tc>
          <w:tcPr>
            <w:tcW w:w="1417" w:type="dxa"/>
            <w:tcBorders>
              <w:top w:val="nil"/>
              <w:bottom w:val="single" w:sz="4" w:space="0" w:color="auto"/>
            </w:tcBorders>
            <w:vAlign w:val="center"/>
          </w:tcPr>
          <w:p w14:paraId="59C3C091" w14:textId="77777777" w:rsidR="00A02745" w:rsidRPr="008C3753" w:rsidRDefault="00A02745" w:rsidP="00A02745">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45BF53D7" w14:textId="77777777" w:rsidR="00A02745" w:rsidRPr="008C3753" w:rsidRDefault="00A02745" w:rsidP="00A02745">
            <w:pPr>
              <w:pStyle w:val="TAC"/>
              <w:rPr>
                <w:rFonts w:cs="v5.0.0"/>
              </w:rPr>
            </w:pPr>
            <w:r w:rsidRPr="00000D38">
              <w:rPr>
                <w:rFonts w:cs="v5.0.0"/>
              </w:rPr>
              <w:t>60</w:t>
            </w:r>
          </w:p>
        </w:tc>
        <w:tc>
          <w:tcPr>
            <w:tcW w:w="1417" w:type="dxa"/>
            <w:tcBorders>
              <w:top w:val="single" w:sz="4" w:space="0" w:color="auto"/>
              <w:left w:val="single" w:sz="4" w:space="0" w:color="auto"/>
              <w:bottom w:val="single" w:sz="4" w:space="0" w:color="auto"/>
              <w:right w:val="single" w:sz="4" w:space="0" w:color="auto"/>
            </w:tcBorders>
            <w:vAlign w:val="center"/>
          </w:tcPr>
          <w:p w14:paraId="58003ECA" w14:textId="77777777" w:rsidR="00A02745" w:rsidRPr="008C3753" w:rsidRDefault="00A02745" w:rsidP="00A02745">
            <w:pPr>
              <w:pStyle w:val="TAC"/>
            </w:pPr>
            <w:r w:rsidRPr="00000D38">
              <w:t>G-FR1-A2-6</w:t>
            </w:r>
          </w:p>
        </w:tc>
        <w:tc>
          <w:tcPr>
            <w:tcW w:w="1417" w:type="dxa"/>
            <w:tcBorders>
              <w:top w:val="single" w:sz="4" w:space="0" w:color="auto"/>
              <w:left w:val="single" w:sz="4" w:space="0" w:color="auto"/>
              <w:bottom w:val="single" w:sz="4" w:space="0" w:color="auto"/>
              <w:right w:val="single" w:sz="4" w:space="0" w:color="auto"/>
            </w:tcBorders>
            <w:vAlign w:val="bottom"/>
          </w:tcPr>
          <w:p w14:paraId="1C75A380" w14:textId="77777777" w:rsidR="00A02745" w:rsidRPr="008C3753" w:rsidRDefault="00A02745" w:rsidP="00A02745">
            <w:pPr>
              <w:pStyle w:val="TAC"/>
              <w:rPr>
                <w:rFonts w:cs="v5.0.0"/>
              </w:rPr>
            </w:pPr>
            <w:r w:rsidRPr="00000D38">
              <w:rPr>
                <w:rFonts w:cs="v5.0.0"/>
              </w:rPr>
              <w:t>-56.5</w:t>
            </w:r>
          </w:p>
        </w:tc>
        <w:tc>
          <w:tcPr>
            <w:tcW w:w="1417" w:type="dxa"/>
            <w:tcBorders>
              <w:top w:val="nil"/>
              <w:bottom w:val="single" w:sz="4" w:space="0" w:color="auto"/>
            </w:tcBorders>
            <w:vAlign w:val="center"/>
          </w:tcPr>
          <w:p w14:paraId="680E305A" w14:textId="77777777" w:rsidR="00A02745" w:rsidRPr="008C3753" w:rsidRDefault="00A02745" w:rsidP="00A02745">
            <w:pPr>
              <w:pStyle w:val="TAC"/>
              <w:rPr>
                <w:rFonts w:cs="v5.0.0"/>
              </w:rPr>
            </w:pPr>
          </w:p>
        </w:tc>
        <w:tc>
          <w:tcPr>
            <w:tcW w:w="1417" w:type="dxa"/>
            <w:tcBorders>
              <w:top w:val="nil"/>
              <w:bottom w:val="single" w:sz="4" w:space="0" w:color="auto"/>
            </w:tcBorders>
            <w:vAlign w:val="center"/>
          </w:tcPr>
          <w:p w14:paraId="0361D826" w14:textId="77777777" w:rsidR="00A02745" w:rsidRPr="008C3753" w:rsidRDefault="00A02745" w:rsidP="00A02745">
            <w:pPr>
              <w:pStyle w:val="TAC"/>
              <w:rPr>
                <w:rFonts w:cs="v5.0.0"/>
              </w:rPr>
            </w:pPr>
          </w:p>
        </w:tc>
      </w:tr>
      <w:tr w:rsidR="00A02745" w:rsidRPr="008C3753" w14:paraId="07F42B14" w14:textId="77777777" w:rsidTr="003C12FC">
        <w:trPr>
          <w:cantSplit/>
          <w:jc w:val="center"/>
        </w:trPr>
        <w:tc>
          <w:tcPr>
            <w:tcW w:w="1417" w:type="dxa"/>
            <w:tcBorders>
              <w:top w:val="single" w:sz="4" w:space="0" w:color="auto"/>
              <w:bottom w:val="nil"/>
            </w:tcBorders>
            <w:vAlign w:val="center"/>
          </w:tcPr>
          <w:p w14:paraId="3506C7BF" w14:textId="77777777" w:rsidR="00A02745" w:rsidRPr="008C3753" w:rsidRDefault="00A02745" w:rsidP="00A02745">
            <w:pPr>
              <w:pStyle w:val="TAC"/>
            </w:pPr>
            <w:r w:rsidRPr="008C3753">
              <w:rPr>
                <w:rFonts w:cs="v5.0.0"/>
              </w:rPr>
              <w:t>50</w:t>
            </w:r>
          </w:p>
        </w:tc>
        <w:tc>
          <w:tcPr>
            <w:tcW w:w="1417" w:type="dxa"/>
          </w:tcPr>
          <w:p w14:paraId="6029C3ED" w14:textId="77777777" w:rsidR="00A02745" w:rsidRPr="008C3753" w:rsidRDefault="00A02745" w:rsidP="00A02745">
            <w:pPr>
              <w:pStyle w:val="TAC"/>
              <w:rPr>
                <w:rFonts w:cs="v5.0.0"/>
              </w:rPr>
            </w:pPr>
            <w:r w:rsidRPr="008C3753">
              <w:rPr>
                <w:rFonts w:cs="v5.0.0"/>
              </w:rPr>
              <w:t>15</w:t>
            </w:r>
          </w:p>
        </w:tc>
        <w:tc>
          <w:tcPr>
            <w:tcW w:w="1417" w:type="dxa"/>
            <w:vAlign w:val="center"/>
          </w:tcPr>
          <w:p w14:paraId="3D4E3743" w14:textId="77777777" w:rsidR="00A02745" w:rsidRPr="008C3753" w:rsidRDefault="00A02745" w:rsidP="00A02745">
            <w:pPr>
              <w:pStyle w:val="TAC"/>
            </w:pPr>
            <w:r w:rsidRPr="008C3753">
              <w:t>G-FR1-A2-4</w:t>
            </w:r>
          </w:p>
        </w:tc>
        <w:tc>
          <w:tcPr>
            <w:tcW w:w="1417" w:type="dxa"/>
            <w:vAlign w:val="bottom"/>
          </w:tcPr>
          <w:p w14:paraId="7CAAC8D9" w14:textId="77777777" w:rsidR="00A02745" w:rsidRPr="008C3753" w:rsidRDefault="00A02745" w:rsidP="00A02745">
            <w:pPr>
              <w:pStyle w:val="TAC"/>
              <w:rPr>
                <w:rFonts w:cs="v5.0.0"/>
              </w:rPr>
            </w:pPr>
            <w:r w:rsidRPr="008C3753">
              <w:rPr>
                <w:rFonts w:cs="v5.0.0"/>
              </w:rPr>
              <w:t>-56.2</w:t>
            </w:r>
          </w:p>
        </w:tc>
        <w:tc>
          <w:tcPr>
            <w:tcW w:w="1417" w:type="dxa"/>
            <w:tcBorders>
              <w:top w:val="single" w:sz="4" w:space="0" w:color="auto"/>
              <w:bottom w:val="nil"/>
            </w:tcBorders>
            <w:vAlign w:val="center"/>
          </w:tcPr>
          <w:p w14:paraId="3EE81FEC" w14:textId="77777777" w:rsidR="00A02745" w:rsidRPr="008C3753" w:rsidRDefault="00A02745" w:rsidP="00A02745">
            <w:pPr>
              <w:pStyle w:val="TAC"/>
            </w:pPr>
            <w:r w:rsidRPr="008C3753">
              <w:rPr>
                <w:rFonts w:cs="v5.0.0"/>
              </w:rPr>
              <w:t>-64.1</w:t>
            </w:r>
          </w:p>
        </w:tc>
        <w:tc>
          <w:tcPr>
            <w:tcW w:w="1417" w:type="dxa"/>
            <w:tcBorders>
              <w:top w:val="single" w:sz="4" w:space="0" w:color="auto"/>
              <w:bottom w:val="nil"/>
            </w:tcBorders>
            <w:vAlign w:val="center"/>
          </w:tcPr>
          <w:p w14:paraId="6A1D7A92" w14:textId="77777777" w:rsidR="00A02745" w:rsidRPr="008C3753" w:rsidRDefault="00A02745" w:rsidP="00A02745">
            <w:pPr>
              <w:pStyle w:val="TAC"/>
            </w:pPr>
            <w:r w:rsidRPr="008C3753">
              <w:rPr>
                <w:rFonts w:cs="v5.0.0"/>
              </w:rPr>
              <w:t>AWGN</w:t>
            </w:r>
          </w:p>
        </w:tc>
      </w:tr>
      <w:tr w:rsidR="00A02745" w:rsidRPr="008C3753" w14:paraId="778E5B2B" w14:textId="77777777" w:rsidTr="003C12FC">
        <w:trPr>
          <w:cantSplit/>
          <w:jc w:val="center"/>
        </w:trPr>
        <w:tc>
          <w:tcPr>
            <w:tcW w:w="1417" w:type="dxa"/>
            <w:tcBorders>
              <w:top w:val="nil"/>
              <w:bottom w:val="nil"/>
            </w:tcBorders>
            <w:vAlign w:val="center"/>
          </w:tcPr>
          <w:p w14:paraId="3D25514B" w14:textId="77777777" w:rsidR="00A02745" w:rsidRPr="008C3753" w:rsidRDefault="00A02745" w:rsidP="00A02745">
            <w:pPr>
              <w:pStyle w:val="TAC"/>
            </w:pPr>
          </w:p>
        </w:tc>
        <w:tc>
          <w:tcPr>
            <w:tcW w:w="1417" w:type="dxa"/>
          </w:tcPr>
          <w:p w14:paraId="5BAC7878" w14:textId="77777777" w:rsidR="00A02745" w:rsidRPr="008C3753" w:rsidRDefault="00A02745" w:rsidP="00A02745">
            <w:pPr>
              <w:pStyle w:val="TAC"/>
              <w:rPr>
                <w:rFonts w:cs="v5.0.0"/>
              </w:rPr>
            </w:pPr>
            <w:r w:rsidRPr="008C3753">
              <w:rPr>
                <w:rFonts w:cs="v5.0.0"/>
              </w:rPr>
              <w:t>30</w:t>
            </w:r>
          </w:p>
        </w:tc>
        <w:tc>
          <w:tcPr>
            <w:tcW w:w="1417" w:type="dxa"/>
            <w:vAlign w:val="center"/>
          </w:tcPr>
          <w:p w14:paraId="029685B7" w14:textId="77777777" w:rsidR="00A02745" w:rsidRPr="008C3753" w:rsidRDefault="00A02745" w:rsidP="00A02745">
            <w:pPr>
              <w:pStyle w:val="TAC"/>
            </w:pPr>
            <w:r w:rsidRPr="008C3753">
              <w:t>G-FR1-A2-5</w:t>
            </w:r>
          </w:p>
        </w:tc>
        <w:tc>
          <w:tcPr>
            <w:tcW w:w="1417" w:type="dxa"/>
            <w:vAlign w:val="bottom"/>
          </w:tcPr>
          <w:p w14:paraId="63946318" w14:textId="77777777" w:rsidR="00A02745" w:rsidRPr="008C3753" w:rsidRDefault="00A02745" w:rsidP="00A02745">
            <w:pPr>
              <w:pStyle w:val="TAC"/>
              <w:rPr>
                <w:rFonts w:cs="v5.0.0"/>
              </w:rPr>
            </w:pPr>
            <w:r w:rsidRPr="008C3753">
              <w:rPr>
                <w:rFonts w:cs="v5.0.0"/>
              </w:rPr>
              <w:t>-56.2</w:t>
            </w:r>
          </w:p>
        </w:tc>
        <w:tc>
          <w:tcPr>
            <w:tcW w:w="1417" w:type="dxa"/>
            <w:tcBorders>
              <w:top w:val="nil"/>
              <w:bottom w:val="nil"/>
            </w:tcBorders>
            <w:vAlign w:val="center"/>
          </w:tcPr>
          <w:p w14:paraId="4EAA709A" w14:textId="77777777" w:rsidR="00A02745" w:rsidRPr="008C3753" w:rsidRDefault="00A02745" w:rsidP="00A02745">
            <w:pPr>
              <w:pStyle w:val="TAC"/>
            </w:pPr>
          </w:p>
        </w:tc>
        <w:tc>
          <w:tcPr>
            <w:tcW w:w="1417" w:type="dxa"/>
            <w:tcBorders>
              <w:top w:val="nil"/>
              <w:bottom w:val="nil"/>
            </w:tcBorders>
            <w:vAlign w:val="center"/>
          </w:tcPr>
          <w:p w14:paraId="7BAEAF77" w14:textId="77777777" w:rsidR="00A02745" w:rsidRPr="008C3753" w:rsidRDefault="00A02745" w:rsidP="00A02745">
            <w:pPr>
              <w:pStyle w:val="TAC"/>
            </w:pPr>
          </w:p>
        </w:tc>
      </w:tr>
      <w:tr w:rsidR="00A02745" w:rsidRPr="008C3753" w14:paraId="72123356" w14:textId="77777777" w:rsidTr="003C12FC">
        <w:trPr>
          <w:cantSplit/>
          <w:jc w:val="center"/>
        </w:trPr>
        <w:tc>
          <w:tcPr>
            <w:tcW w:w="1417" w:type="dxa"/>
            <w:tcBorders>
              <w:top w:val="nil"/>
              <w:bottom w:val="single" w:sz="4" w:space="0" w:color="auto"/>
            </w:tcBorders>
            <w:vAlign w:val="center"/>
          </w:tcPr>
          <w:p w14:paraId="2B4C730A" w14:textId="77777777" w:rsidR="00A02745" w:rsidRPr="008C3753" w:rsidRDefault="00A02745" w:rsidP="00A02745">
            <w:pPr>
              <w:pStyle w:val="TAC"/>
            </w:pPr>
          </w:p>
        </w:tc>
        <w:tc>
          <w:tcPr>
            <w:tcW w:w="1417" w:type="dxa"/>
          </w:tcPr>
          <w:p w14:paraId="2EE60832" w14:textId="77777777" w:rsidR="00A02745" w:rsidRPr="008C3753" w:rsidRDefault="00A02745" w:rsidP="00A02745">
            <w:pPr>
              <w:pStyle w:val="TAC"/>
              <w:rPr>
                <w:rFonts w:cs="v5.0.0"/>
              </w:rPr>
            </w:pPr>
            <w:r w:rsidRPr="008C3753">
              <w:rPr>
                <w:rFonts w:cs="v5.0.0"/>
              </w:rPr>
              <w:t>60</w:t>
            </w:r>
          </w:p>
        </w:tc>
        <w:tc>
          <w:tcPr>
            <w:tcW w:w="1417" w:type="dxa"/>
            <w:vAlign w:val="center"/>
          </w:tcPr>
          <w:p w14:paraId="49D53D88" w14:textId="77777777" w:rsidR="00A02745" w:rsidRPr="008C3753" w:rsidRDefault="00A02745" w:rsidP="00A02745">
            <w:pPr>
              <w:pStyle w:val="TAC"/>
            </w:pPr>
            <w:r w:rsidRPr="008C3753">
              <w:t>G-FR1-A2-6</w:t>
            </w:r>
          </w:p>
        </w:tc>
        <w:tc>
          <w:tcPr>
            <w:tcW w:w="1417" w:type="dxa"/>
            <w:vAlign w:val="bottom"/>
          </w:tcPr>
          <w:p w14:paraId="14A65C4E"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4D2FE444" w14:textId="77777777" w:rsidR="00A02745" w:rsidRPr="008C3753" w:rsidRDefault="00A02745" w:rsidP="00A02745">
            <w:pPr>
              <w:pStyle w:val="TAC"/>
            </w:pPr>
          </w:p>
        </w:tc>
        <w:tc>
          <w:tcPr>
            <w:tcW w:w="1417" w:type="dxa"/>
            <w:tcBorders>
              <w:top w:val="nil"/>
              <w:bottom w:val="single" w:sz="4" w:space="0" w:color="auto"/>
            </w:tcBorders>
            <w:vAlign w:val="center"/>
          </w:tcPr>
          <w:p w14:paraId="4154ECEE" w14:textId="77777777" w:rsidR="00A02745" w:rsidRPr="008C3753" w:rsidRDefault="00A02745" w:rsidP="00A02745">
            <w:pPr>
              <w:pStyle w:val="TAC"/>
            </w:pPr>
          </w:p>
        </w:tc>
      </w:tr>
      <w:tr w:rsidR="00A02745" w:rsidRPr="008C3753" w14:paraId="619B5DAC" w14:textId="77777777" w:rsidTr="003C12FC">
        <w:trPr>
          <w:cantSplit/>
          <w:jc w:val="center"/>
        </w:trPr>
        <w:tc>
          <w:tcPr>
            <w:tcW w:w="1417" w:type="dxa"/>
            <w:tcBorders>
              <w:bottom w:val="nil"/>
            </w:tcBorders>
            <w:vAlign w:val="center"/>
          </w:tcPr>
          <w:p w14:paraId="3F485205" w14:textId="77777777" w:rsidR="00A02745" w:rsidRPr="008C3753" w:rsidRDefault="00A02745" w:rsidP="00A02745">
            <w:pPr>
              <w:pStyle w:val="TAC"/>
            </w:pPr>
            <w:r w:rsidRPr="008C3753">
              <w:rPr>
                <w:rFonts w:cs="v5.0.0"/>
              </w:rPr>
              <w:t>60</w:t>
            </w:r>
          </w:p>
        </w:tc>
        <w:tc>
          <w:tcPr>
            <w:tcW w:w="1417" w:type="dxa"/>
          </w:tcPr>
          <w:p w14:paraId="547F5352" w14:textId="77777777" w:rsidR="00A02745" w:rsidRPr="008C3753" w:rsidRDefault="00A02745" w:rsidP="00A02745">
            <w:pPr>
              <w:pStyle w:val="TAC"/>
              <w:rPr>
                <w:rFonts w:cs="v5.0.0"/>
              </w:rPr>
            </w:pPr>
            <w:r w:rsidRPr="008C3753">
              <w:rPr>
                <w:rFonts w:cs="v5.0.0"/>
              </w:rPr>
              <w:t>30</w:t>
            </w:r>
          </w:p>
        </w:tc>
        <w:tc>
          <w:tcPr>
            <w:tcW w:w="1417" w:type="dxa"/>
            <w:vAlign w:val="center"/>
          </w:tcPr>
          <w:p w14:paraId="33AC51E6" w14:textId="77777777" w:rsidR="00A02745" w:rsidRPr="008C3753" w:rsidRDefault="00A02745" w:rsidP="00A02745">
            <w:pPr>
              <w:pStyle w:val="TAC"/>
            </w:pPr>
            <w:r w:rsidRPr="008C3753">
              <w:t>G-FR1-A2-5</w:t>
            </w:r>
          </w:p>
        </w:tc>
        <w:tc>
          <w:tcPr>
            <w:tcW w:w="1417" w:type="dxa"/>
            <w:vAlign w:val="bottom"/>
          </w:tcPr>
          <w:p w14:paraId="74CEA79D"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370121AE" w14:textId="77777777" w:rsidR="00A02745" w:rsidRPr="008C3753" w:rsidRDefault="00A02745" w:rsidP="00A02745">
            <w:pPr>
              <w:pStyle w:val="TAC"/>
            </w:pPr>
            <w:r w:rsidRPr="008C3753">
              <w:rPr>
                <w:rFonts w:cs="v5.0.0"/>
              </w:rPr>
              <w:t>-63.3</w:t>
            </w:r>
          </w:p>
        </w:tc>
        <w:tc>
          <w:tcPr>
            <w:tcW w:w="1417" w:type="dxa"/>
            <w:tcBorders>
              <w:bottom w:val="nil"/>
            </w:tcBorders>
            <w:vAlign w:val="center"/>
          </w:tcPr>
          <w:p w14:paraId="4175DC90" w14:textId="77777777" w:rsidR="00A02745" w:rsidRPr="008C3753" w:rsidRDefault="00A02745" w:rsidP="00A02745">
            <w:pPr>
              <w:pStyle w:val="TAC"/>
            </w:pPr>
            <w:r w:rsidRPr="008C3753">
              <w:rPr>
                <w:rFonts w:cs="v5.0.0"/>
              </w:rPr>
              <w:t>AWGN</w:t>
            </w:r>
          </w:p>
        </w:tc>
      </w:tr>
      <w:tr w:rsidR="00A02745" w:rsidRPr="008C3753" w14:paraId="6A2DAB31" w14:textId="77777777" w:rsidTr="003C12FC">
        <w:trPr>
          <w:cantSplit/>
          <w:jc w:val="center"/>
        </w:trPr>
        <w:tc>
          <w:tcPr>
            <w:tcW w:w="1417" w:type="dxa"/>
            <w:tcBorders>
              <w:top w:val="nil"/>
              <w:bottom w:val="single" w:sz="4" w:space="0" w:color="auto"/>
            </w:tcBorders>
            <w:vAlign w:val="center"/>
          </w:tcPr>
          <w:p w14:paraId="206575C4" w14:textId="77777777" w:rsidR="00A02745" w:rsidRPr="008C3753" w:rsidRDefault="00A02745" w:rsidP="00A02745">
            <w:pPr>
              <w:pStyle w:val="TAC"/>
            </w:pPr>
          </w:p>
        </w:tc>
        <w:tc>
          <w:tcPr>
            <w:tcW w:w="1417" w:type="dxa"/>
          </w:tcPr>
          <w:p w14:paraId="6F63915B" w14:textId="77777777" w:rsidR="00A02745" w:rsidRPr="008C3753" w:rsidRDefault="00A02745" w:rsidP="00A02745">
            <w:pPr>
              <w:pStyle w:val="TAC"/>
              <w:rPr>
                <w:rFonts w:cs="v5.0.0"/>
              </w:rPr>
            </w:pPr>
            <w:r w:rsidRPr="008C3753">
              <w:rPr>
                <w:rFonts w:cs="v5.0.0"/>
              </w:rPr>
              <w:t>60</w:t>
            </w:r>
          </w:p>
        </w:tc>
        <w:tc>
          <w:tcPr>
            <w:tcW w:w="1417" w:type="dxa"/>
            <w:vAlign w:val="center"/>
          </w:tcPr>
          <w:p w14:paraId="59CC2FE4" w14:textId="77777777" w:rsidR="00A02745" w:rsidRPr="008C3753" w:rsidRDefault="00A02745" w:rsidP="00A02745">
            <w:pPr>
              <w:pStyle w:val="TAC"/>
            </w:pPr>
            <w:r w:rsidRPr="008C3753">
              <w:t>G-FR1-A2-6</w:t>
            </w:r>
          </w:p>
        </w:tc>
        <w:tc>
          <w:tcPr>
            <w:tcW w:w="1417" w:type="dxa"/>
            <w:vAlign w:val="bottom"/>
          </w:tcPr>
          <w:p w14:paraId="095623F6"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48AE3795" w14:textId="77777777" w:rsidR="00A02745" w:rsidRPr="008C3753" w:rsidRDefault="00A02745" w:rsidP="00A02745">
            <w:pPr>
              <w:pStyle w:val="TAC"/>
            </w:pPr>
          </w:p>
        </w:tc>
        <w:tc>
          <w:tcPr>
            <w:tcW w:w="1417" w:type="dxa"/>
            <w:tcBorders>
              <w:top w:val="nil"/>
              <w:bottom w:val="single" w:sz="4" w:space="0" w:color="auto"/>
            </w:tcBorders>
            <w:vAlign w:val="center"/>
          </w:tcPr>
          <w:p w14:paraId="5E973734" w14:textId="77777777" w:rsidR="00A02745" w:rsidRPr="008C3753" w:rsidRDefault="00A02745" w:rsidP="00A02745">
            <w:pPr>
              <w:pStyle w:val="TAC"/>
            </w:pPr>
          </w:p>
        </w:tc>
      </w:tr>
      <w:tr w:rsidR="00A02745" w:rsidRPr="008C3753" w14:paraId="3AA8B85F" w14:textId="77777777" w:rsidTr="003C12FC">
        <w:trPr>
          <w:cantSplit/>
          <w:jc w:val="center"/>
        </w:trPr>
        <w:tc>
          <w:tcPr>
            <w:tcW w:w="1417" w:type="dxa"/>
            <w:tcBorders>
              <w:bottom w:val="nil"/>
            </w:tcBorders>
            <w:vAlign w:val="center"/>
          </w:tcPr>
          <w:p w14:paraId="750D66D1" w14:textId="77777777" w:rsidR="00A02745" w:rsidRPr="008C3753" w:rsidRDefault="00A02745" w:rsidP="00A02745">
            <w:pPr>
              <w:pStyle w:val="TAC"/>
            </w:pPr>
            <w:r w:rsidRPr="008C3753">
              <w:rPr>
                <w:rFonts w:cs="v5.0.0"/>
              </w:rPr>
              <w:t>70</w:t>
            </w:r>
          </w:p>
        </w:tc>
        <w:tc>
          <w:tcPr>
            <w:tcW w:w="1417" w:type="dxa"/>
          </w:tcPr>
          <w:p w14:paraId="1E2E4EF9" w14:textId="77777777" w:rsidR="00A02745" w:rsidRPr="008C3753" w:rsidRDefault="00A02745" w:rsidP="00A02745">
            <w:pPr>
              <w:pStyle w:val="TAC"/>
              <w:rPr>
                <w:rFonts w:cs="v5.0.0"/>
              </w:rPr>
            </w:pPr>
            <w:r w:rsidRPr="008C3753">
              <w:rPr>
                <w:rFonts w:cs="v5.0.0"/>
              </w:rPr>
              <w:t>30</w:t>
            </w:r>
          </w:p>
        </w:tc>
        <w:tc>
          <w:tcPr>
            <w:tcW w:w="1417" w:type="dxa"/>
            <w:vAlign w:val="center"/>
          </w:tcPr>
          <w:p w14:paraId="7198616C" w14:textId="77777777" w:rsidR="00A02745" w:rsidRPr="008C3753" w:rsidRDefault="00A02745" w:rsidP="00A02745">
            <w:pPr>
              <w:pStyle w:val="TAC"/>
            </w:pPr>
            <w:r w:rsidRPr="008C3753">
              <w:t>G-FR1-A2-5</w:t>
            </w:r>
          </w:p>
        </w:tc>
        <w:tc>
          <w:tcPr>
            <w:tcW w:w="1417" w:type="dxa"/>
            <w:vAlign w:val="bottom"/>
          </w:tcPr>
          <w:p w14:paraId="7DDE6A8F"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58AAF9BE" w14:textId="77777777" w:rsidR="00A02745" w:rsidRPr="008C3753" w:rsidRDefault="00A02745" w:rsidP="00A02745">
            <w:pPr>
              <w:pStyle w:val="TAC"/>
            </w:pPr>
            <w:r w:rsidRPr="008C3753">
              <w:rPr>
                <w:rFonts w:cs="v5.0.0"/>
              </w:rPr>
              <w:t>-62.7</w:t>
            </w:r>
          </w:p>
        </w:tc>
        <w:tc>
          <w:tcPr>
            <w:tcW w:w="1417" w:type="dxa"/>
            <w:tcBorders>
              <w:bottom w:val="nil"/>
            </w:tcBorders>
            <w:vAlign w:val="center"/>
          </w:tcPr>
          <w:p w14:paraId="323BC95D" w14:textId="77777777" w:rsidR="00A02745" w:rsidRPr="008C3753" w:rsidRDefault="00A02745" w:rsidP="00A02745">
            <w:pPr>
              <w:pStyle w:val="TAC"/>
            </w:pPr>
            <w:r w:rsidRPr="008C3753">
              <w:rPr>
                <w:rFonts w:cs="v5.0.0"/>
              </w:rPr>
              <w:t>AWGN</w:t>
            </w:r>
          </w:p>
        </w:tc>
      </w:tr>
      <w:tr w:rsidR="00A02745" w:rsidRPr="008C3753" w14:paraId="1C5CE25F" w14:textId="77777777" w:rsidTr="003C12FC">
        <w:trPr>
          <w:cantSplit/>
          <w:jc w:val="center"/>
        </w:trPr>
        <w:tc>
          <w:tcPr>
            <w:tcW w:w="1417" w:type="dxa"/>
            <w:tcBorders>
              <w:top w:val="nil"/>
              <w:bottom w:val="single" w:sz="4" w:space="0" w:color="auto"/>
            </w:tcBorders>
            <w:vAlign w:val="center"/>
          </w:tcPr>
          <w:p w14:paraId="75B5E834" w14:textId="77777777" w:rsidR="00A02745" w:rsidRPr="008C3753" w:rsidRDefault="00A02745" w:rsidP="00A02745">
            <w:pPr>
              <w:pStyle w:val="TAC"/>
            </w:pPr>
          </w:p>
        </w:tc>
        <w:tc>
          <w:tcPr>
            <w:tcW w:w="1417" w:type="dxa"/>
          </w:tcPr>
          <w:p w14:paraId="5E9A0EF8" w14:textId="77777777" w:rsidR="00A02745" w:rsidRPr="008C3753" w:rsidRDefault="00A02745" w:rsidP="00A02745">
            <w:pPr>
              <w:pStyle w:val="TAC"/>
              <w:rPr>
                <w:rFonts w:cs="v5.0.0"/>
              </w:rPr>
            </w:pPr>
            <w:r w:rsidRPr="008C3753">
              <w:rPr>
                <w:rFonts w:cs="v5.0.0"/>
              </w:rPr>
              <w:t>60</w:t>
            </w:r>
          </w:p>
        </w:tc>
        <w:tc>
          <w:tcPr>
            <w:tcW w:w="1417" w:type="dxa"/>
            <w:vAlign w:val="center"/>
          </w:tcPr>
          <w:p w14:paraId="573D3881" w14:textId="77777777" w:rsidR="00A02745" w:rsidRPr="008C3753" w:rsidRDefault="00A02745" w:rsidP="00A02745">
            <w:pPr>
              <w:pStyle w:val="TAC"/>
            </w:pPr>
            <w:r w:rsidRPr="008C3753">
              <w:t>G-FR1-A2-6</w:t>
            </w:r>
          </w:p>
        </w:tc>
        <w:tc>
          <w:tcPr>
            <w:tcW w:w="1417" w:type="dxa"/>
            <w:vAlign w:val="bottom"/>
          </w:tcPr>
          <w:p w14:paraId="62AD82BB"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357D1FEB" w14:textId="77777777" w:rsidR="00A02745" w:rsidRPr="008C3753" w:rsidRDefault="00A02745" w:rsidP="00A02745">
            <w:pPr>
              <w:pStyle w:val="TAC"/>
            </w:pPr>
          </w:p>
        </w:tc>
        <w:tc>
          <w:tcPr>
            <w:tcW w:w="1417" w:type="dxa"/>
            <w:tcBorders>
              <w:top w:val="nil"/>
              <w:bottom w:val="single" w:sz="4" w:space="0" w:color="auto"/>
            </w:tcBorders>
            <w:vAlign w:val="center"/>
          </w:tcPr>
          <w:p w14:paraId="1C3E4800" w14:textId="77777777" w:rsidR="00A02745" w:rsidRPr="008C3753" w:rsidRDefault="00A02745" w:rsidP="00A02745">
            <w:pPr>
              <w:pStyle w:val="TAC"/>
            </w:pPr>
          </w:p>
        </w:tc>
      </w:tr>
      <w:tr w:rsidR="00A02745" w:rsidRPr="008C3753" w14:paraId="15EAF96B" w14:textId="77777777" w:rsidTr="003C12FC">
        <w:trPr>
          <w:cantSplit/>
          <w:jc w:val="center"/>
        </w:trPr>
        <w:tc>
          <w:tcPr>
            <w:tcW w:w="1417" w:type="dxa"/>
            <w:tcBorders>
              <w:bottom w:val="nil"/>
            </w:tcBorders>
            <w:vAlign w:val="center"/>
          </w:tcPr>
          <w:p w14:paraId="32651D18" w14:textId="77777777" w:rsidR="00A02745" w:rsidRPr="008C3753" w:rsidRDefault="00A02745" w:rsidP="00A02745">
            <w:pPr>
              <w:pStyle w:val="TAC"/>
            </w:pPr>
            <w:r w:rsidRPr="008C3753">
              <w:rPr>
                <w:rFonts w:cs="v5.0.0"/>
              </w:rPr>
              <w:t>80</w:t>
            </w:r>
          </w:p>
        </w:tc>
        <w:tc>
          <w:tcPr>
            <w:tcW w:w="1417" w:type="dxa"/>
          </w:tcPr>
          <w:p w14:paraId="6C19FF9A" w14:textId="77777777" w:rsidR="00A02745" w:rsidRPr="008C3753" w:rsidRDefault="00A02745" w:rsidP="00A02745">
            <w:pPr>
              <w:pStyle w:val="TAC"/>
              <w:rPr>
                <w:rFonts w:cs="v5.0.0"/>
              </w:rPr>
            </w:pPr>
            <w:r w:rsidRPr="008C3753">
              <w:rPr>
                <w:rFonts w:cs="v5.0.0"/>
              </w:rPr>
              <w:t>30</w:t>
            </w:r>
          </w:p>
        </w:tc>
        <w:tc>
          <w:tcPr>
            <w:tcW w:w="1417" w:type="dxa"/>
            <w:vAlign w:val="center"/>
          </w:tcPr>
          <w:p w14:paraId="3C6FA7A3" w14:textId="77777777" w:rsidR="00A02745" w:rsidRPr="008C3753" w:rsidRDefault="00A02745" w:rsidP="00A02745">
            <w:pPr>
              <w:pStyle w:val="TAC"/>
            </w:pPr>
            <w:r w:rsidRPr="008C3753">
              <w:t>G-FR1-A2-5</w:t>
            </w:r>
          </w:p>
        </w:tc>
        <w:tc>
          <w:tcPr>
            <w:tcW w:w="1417" w:type="dxa"/>
            <w:vAlign w:val="bottom"/>
          </w:tcPr>
          <w:p w14:paraId="227EF940"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7C2CC857" w14:textId="77777777" w:rsidR="00A02745" w:rsidRPr="008C3753" w:rsidRDefault="00A02745" w:rsidP="00A02745">
            <w:pPr>
              <w:pStyle w:val="TAC"/>
            </w:pPr>
            <w:r w:rsidRPr="008C3753">
              <w:rPr>
                <w:rFonts w:cs="v5.0.0"/>
              </w:rPr>
              <w:t>-62.1</w:t>
            </w:r>
          </w:p>
        </w:tc>
        <w:tc>
          <w:tcPr>
            <w:tcW w:w="1417" w:type="dxa"/>
            <w:tcBorders>
              <w:bottom w:val="nil"/>
            </w:tcBorders>
            <w:vAlign w:val="center"/>
          </w:tcPr>
          <w:p w14:paraId="5D0EA55E" w14:textId="77777777" w:rsidR="00A02745" w:rsidRPr="008C3753" w:rsidRDefault="00A02745" w:rsidP="00A02745">
            <w:pPr>
              <w:pStyle w:val="TAC"/>
            </w:pPr>
            <w:r w:rsidRPr="008C3753">
              <w:rPr>
                <w:rFonts w:cs="v5.0.0"/>
              </w:rPr>
              <w:t>AWGN</w:t>
            </w:r>
          </w:p>
        </w:tc>
      </w:tr>
      <w:tr w:rsidR="00A02745" w:rsidRPr="008C3753" w14:paraId="41B9C176" w14:textId="77777777" w:rsidTr="003C12FC">
        <w:trPr>
          <w:cantSplit/>
          <w:jc w:val="center"/>
        </w:trPr>
        <w:tc>
          <w:tcPr>
            <w:tcW w:w="1417" w:type="dxa"/>
            <w:tcBorders>
              <w:top w:val="nil"/>
              <w:bottom w:val="single" w:sz="4" w:space="0" w:color="auto"/>
            </w:tcBorders>
            <w:vAlign w:val="center"/>
          </w:tcPr>
          <w:p w14:paraId="726F316B" w14:textId="77777777" w:rsidR="00A02745" w:rsidRPr="008C3753" w:rsidRDefault="00A02745" w:rsidP="00A02745">
            <w:pPr>
              <w:pStyle w:val="TAC"/>
            </w:pPr>
          </w:p>
        </w:tc>
        <w:tc>
          <w:tcPr>
            <w:tcW w:w="1417" w:type="dxa"/>
          </w:tcPr>
          <w:p w14:paraId="2EC7D4E0" w14:textId="77777777" w:rsidR="00A02745" w:rsidRPr="008C3753" w:rsidRDefault="00A02745" w:rsidP="00A02745">
            <w:pPr>
              <w:pStyle w:val="TAC"/>
              <w:rPr>
                <w:rFonts w:cs="v5.0.0"/>
              </w:rPr>
            </w:pPr>
            <w:r w:rsidRPr="008C3753">
              <w:rPr>
                <w:rFonts w:cs="v5.0.0"/>
              </w:rPr>
              <w:t>60</w:t>
            </w:r>
          </w:p>
        </w:tc>
        <w:tc>
          <w:tcPr>
            <w:tcW w:w="1417" w:type="dxa"/>
            <w:vAlign w:val="center"/>
          </w:tcPr>
          <w:p w14:paraId="433E6AB8" w14:textId="77777777" w:rsidR="00A02745" w:rsidRPr="008C3753" w:rsidRDefault="00A02745" w:rsidP="00A02745">
            <w:pPr>
              <w:pStyle w:val="TAC"/>
            </w:pPr>
            <w:r w:rsidRPr="008C3753">
              <w:t>G-FR1-A2-6</w:t>
            </w:r>
          </w:p>
        </w:tc>
        <w:tc>
          <w:tcPr>
            <w:tcW w:w="1417" w:type="dxa"/>
            <w:vAlign w:val="bottom"/>
          </w:tcPr>
          <w:p w14:paraId="4C90EA69"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6E7DA89D" w14:textId="77777777" w:rsidR="00A02745" w:rsidRPr="008C3753" w:rsidRDefault="00A02745" w:rsidP="00A02745">
            <w:pPr>
              <w:pStyle w:val="TAC"/>
            </w:pPr>
          </w:p>
        </w:tc>
        <w:tc>
          <w:tcPr>
            <w:tcW w:w="1417" w:type="dxa"/>
            <w:tcBorders>
              <w:top w:val="nil"/>
              <w:bottom w:val="single" w:sz="4" w:space="0" w:color="auto"/>
            </w:tcBorders>
            <w:vAlign w:val="center"/>
          </w:tcPr>
          <w:p w14:paraId="65BA9382" w14:textId="77777777" w:rsidR="00A02745" w:rsidRPr="008C3753" w:rsidRDefault="00A02745" w:rsidP="00A02745">
            <w:pPr>
              <w:pStyle w:val="TAC"/>
            </w:pPr>
          </w:p>
        </w:tc>
      </w:tr>
      <w:tr w:rsidR="00A02745" w:rsidRPr="008C3753" w14:paraId="5B64E627" w14:textId="77777777" w:rsidTr="003C12FC">
        <w:trPr>
          <w:cantSplit/>
          <w:jc w:val="center"/>
        </w:trPr>
        <w:tc>
          <w:tcPr>
            <w:tcW w:w="1417" w:type="dxa"/>
            <w:tcBorders>
              <w:bottom w:val="nil"/>
            </w:tcBorders>
            <w:vAlign w:val="center"/>
          </w:tcPr>
          <w:p w14:paraId="0E3FA08A" w14:textId="77777777" w:rsidR="00A02745" w:rsidRPr="008C3753" w:rsidRDefault="00A02745" w:rsidP="00A02745">
            <w:pPr>
              <w:pStyle w:val="TAC"/>
            </w:pPr>
            <w:r w:rsidRPr="008C3753">
              <w:rPr>
                <w:rFonts w:cs="v5.0.0"/>
              </w:rPr>
              <w:t>90</w:t>
            </w:r>
          </w:p>
        </w:tc>
        <w:tc>
          <w:tcPr>
            <w:tcW w:w="1417" w:type="dxa"/>
          </w:tcPr>
          <w:p w14:paraId="39FE8B5A" w14:textId="77777777" w:rsidR="00A02745" w:rsidRPr="008C3753" w:rsidRDefault="00A02745" w:rsidP="00A02745">
            <w:pPr>
              <w:pStyle w:val="TAC"/>
              <w:rPr>
                <w:rFonts w:cs="v5.0.0"/>
              </w:rPr>
            </w:pPr>
            <w:r w:rsidRPr="008C3753">
              <w:rPr>
                <w:rFonts w:cs="v5.0.0"/>
              </w:rPr>
              <w:t>30</w:t>
            </w:r>
          </w:p>
        </w:tc>
        <w:tc>
          <w:tcPr>
            <w:tcW w:w="1417" w:type="dxa"/>
            <w:vAlign w:val="center"/>
          </w:tcPr>
          <w:p w14:paraId="7534BE87" w14:textId="77777777" w:rsidR="00A02745" w:rsidRPr="008C3753" w:rsidRDefault="00A02745" w:rsidP="00A02745">
            <w:pPr>
              <w:pStyle w:val="TAC"/>
            </w:pPr>
            <w:r w:rsidRPr="008C3753">
              <w:t>G-FR1-A2-5</w:t>
            </w:r>
          </w:p>
        </w:tc>
        <w:tc>
          <w:tcPr>
            <w:tcW w:w="1417" w:type="dxa"/>
            <w:vAlign w:val="bottom"/>
          </w:tcPr>
          <w:p w14:paraId="037E4226"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1DBC5E16" w14:textId="77777777" w:rsidR="00A02745" w:rsidRPr="008C3753" w:rsidRDefault="00A02745" w:rsidP="00A02745">
            <w:pPr>
              <w:pStyle w:val="TAC"/>
            </w:pPr>
            <w:r w:rsidRPr="008C3753">
              <w:rPr>
                <w:rFonts w:cs="v5.0.0"/>
              </w:rPr>
              <w:t>-61.5</w:t>
            </w:r>
          </w:p>
        </w:tc>
        <w:tc>
          <w:tcPr>
            <w:tcW w:w="1417" w:type="dxa"/>
            <w:tcBorders>
              <w:bottom w:val="nil"/>
            </w:tcBorders>
            <w:vAlign w:val="center"/>
          </w:tcPr>
          <w:p w14:paraId="5E7220E5" w14:textId="77777777" w:rsidR="00A02745" w:rsidRPr="008C3753" w:rsidRDefault="00A02745" w:rsidP="00A02745">
            <w:pPr>
              <w:pStyle w:val="TAC"/>
            </w:pPr>
            <w:r w:rsidRPr="008C3753">
              <w:rPr>
                <w:rFonts w:cs="v5.0.0"/>
              </w:rPr>
              <w:t>AWGN</w:t>
            </w:r>
          </w:p>
        </w:tc>
      </w:tr>
      <w:tr w:rsidR="00A02745" w:rsidRPr="008C3753" w14:paraId="6406D339" w14:textId="77777777" w:rsidTr="003C12FC">
        <w:trPr>
          <w:cantSplit/>
          <w:jc w:val="center"/>
        </w:trPr>
        <w:tc>
          <w:tcPr>
            <w:tcW w:w="1417" w:type="dxa"/>
            <w:tcBorders>
              <w:top w:val="nil"/>
              <w:bottom w:val="single" w:sz="4" w:space="0" w:color="auto"/>
            </w:tcBorders>
            <w:vAlign w:val="center"/>
          </w:tcPr>
          <w:p w14:paraId="48DE54C3" w14:textId="77777777" w:rsidR="00A02745" w:rsidRPr="008C3753" w:rsidRDefault="00A02745" w:rsidP="00A02745">
            <w:pPr>
              <w:pStyle w:val="TAC"/>
            </w:pPr>
          </w:p>
        </w:tc>
        <w:tc>
          <w:tcPr>
            <w:tcW w:w="1417" w:type="dxa"/>
          </w:tcPr>
          <w:p w14:paraId="14669A94" w14:textId="77777777" w:rsidR="00A02745" w:rsidRPr="008C3753" w:rsidRDefault="00A02745" w:rsidP="00A02745">
            <w:pPr>
              <w:pStyle w:val="TAC"/>
              <w:rPr>
                <w:rFonts w:cs="v5.0.0"/>
              </w:rPr>
            </w:pPr>
            <w:r w:rsidRPr="008C3753">
              <w:rPr>
                <w:rFonts w:cs="v5.0.0"/>
              </w:rPr>
              <w:t>60</w:t>
            </w:r>
          </w:p>
        </w:tc>
        <w:tc>
          <w:tcPr>
            <w:tcW w:w="1417" w:type="dxa"/>
            <w:vAlign w:val="center"/>
          </w:tcPr>
          <w:p w14:paraId="3F44DC28" w14:textId="77777777" w:rsidR="00A02745" w:rsidRPr="008C3753" w:rsidRDefault="00A02745" w:rsidP="00A02745">
            <w:pPr>
              <w:pStyle w:val="TAC"/>
            </w:pPr>
            <w:r w:rsidRPr="008C3753">
              <w:t>G-FR1-A2-6</w:t>
            </w:r>
          </w:p>
        </w:tc>
        <w:tc>
          <w:tcPr>
            <w:tcW w:w="1417" w:type="dxa"/>
            <w:vAlign w:val="bottom"/>
          </w:tcPr>
          <w:p w14:paraId="4FBED3CE" w14:textId="77777777" w:rsidR="00A02745" w:rsidRPr="008C3753" w:rsidRDefault="00A02745" w:rsidP="00A02745">
            <w:pPr>
              <w:pStyle w:val="TAC"/>
              <w:rPr>
                <w:rFonts w:cs="v5.0.0"/>
              </w:rPr>
            </w:pPr>
            <w:r w:rsidRPr="008C3753">
              <w:rPr>
                <w:rFonts w:cs="v5.0.0"/>
              </w:rPr>
              <w:t>-56.5</w:t>
            </w:r>
          </w:p>
        </w:tc>
        <w:tc>
          <w:tcPr>
            <w:tcW w:w="1417" w:type="dxa"/>
            <w:tcBorders>
              <w:top w:val="nil"/>
              <w:bottom w:val="single" w:sz="4" w:space="0" w:color="auto"/>
            </w:tcBorders>
            <w:vAlign w:val="center"/>
          </w:tcPr>
          <w:p w14:paraId="66D0678A" w14:textId="77777777" w:rsidR="00A02745" w:rsidRPr="008C3753" w:rsidRDefault="00A02745" w:rsidP="00A02745">
            <w:pPr>
              <w:pStyle w:val="TAC"/>
            </w:pPr>
          </w:p>
        </w:tc>
        <w:tc>
          <w:tcPr>
            <w:tcW w:w="1417" w:type="dxa"/>
            <w:tcBorders>
              <w:top w:val="nil"/>
              <w:bottom w:val="single" w:sz="4" w:space="0" w:color="auto"/>
            </w:tcBorders>
            <w:vAlign w:val="center"/>
          </w:tcPr>
          <w:p w14:paraId="642113F0" w14:textId="77777777" w:rsidR="00A02745" w:rsidRPr="008C3753" w:rsidRDefault="00A02745" w:rsidP="00A02745">
            <w:pPr>
              <w:pStyle w:val="TAC"/>
            </w:pPr>
          </w:p>
        </w:tc>
      </w:tr>
      <w:tr w:rsidR="00A02745" w:rsidRPr="008C3753" w14:paraId="3301A211" w14:textId="77777777" w:rsidTr="003C12FC">
        <w:trPr>
          <w:cantSplit/>
          <w:jc w:val="center"/>
        </w:trPr>
        <w:tc>
          <w:tcPr>
            <w:tcW w:w="1417" w:type="dxa"/>
            <w:tcBorders>
              <w:bottom w:val="nil"/>
            </w:tcBorders>
            <w:vAlign w:val="center"/>
          </w:tcPr>
          <w:p w14:paraId="74E22744" w14:textId="77777777" w:rsidR="00A02745" w:rsidRPr="008C3753" w:rsidRDefault="00A02745" w:rsidP="00A02745">
            <w:pPr>
              <w:pStyle w:val="TAC"/>
            </w:pPr>
            <w:r w:rsidRPr="008C3753">
              <w:rPr>
                <w:rFonts w:cs="v5.0.0"/>
              </w:rPr>
              <w:t>100</w:t>
            </w:r>
          </w:p>
        </w:tc>
        <w:tc>
          <w:tcPr>
            <w:tcW w:w="1417" w:type="dxa"/>
          </w:tcPr>
          <w:p w14:paraId="23095BAF" w14:textId="77777777" w:rsidR="00A02745" w:rsidRPr="008C3753" w:rsidRDefault="00A02745" w:rsidP="00A02745">
            <w:pPr>
              <w:pStyle w:val="TAC"/>
              <w:rPr>
                <w:rFonts w:cs="v5.0.0"/>
              </w:rPr>
            </w:pPr>
            <w:r w:rsidRPr="008C3753">
              <w:rPr>
                <w:rFonts w:cs="v5.0.0"/>
              </w:rPr>
              <w:t>30</w:t>
            </w:r>
          </w:p>
        </w:tc>
        <w:tc>
          <w:tcPr>
            <w:tcW w:w="1417" w:type="dxa"/>
            <w:vAlign w:val="center"/>
          </w:tcPr>
          <w:p w14:paraId="390F0558" w14:textId="77777777" w:rsidR="00A02745" w:rsidRPr="008C3753" w:rsidRDefault="00A02745" w:rsidP="00A02745">
            <w:pPr>
              <w:pStyle w:val="TAC"/>
            </w:pPr>
            <w:r w:rsidRPr="008C3753">
              <w:t>G-FR1-A2-5</w:t>
            </w:r>
          </w:p>
        </w:tc>
        <w:tc>
          <w:tcPr>
            <w:tcW w:w="1417" w:type="dxa"/>
            <w:vAlign w:val="bottom"/>
          </w:tcPr>
          <w:p w14:paraId="104CC05C" w14:textId="77777777" w:rsidR="00A02745" w:rsidRPr="008C3753" w:rsidRDefault="00A02745" w:rsidP="00A02745">
            <w:pPr>
              <w:pStyle w:val="TAC"/>
              <w:rPr>
                <w:rFonts w:cs="v5.0.0"/>
              </w:rPr>
            </w:pPr>
            <w:r w:rsidRPr="008C3753">
              <w:rPr>
                <w:rFonts w:cs="v5.0.0"/>
              </w:rPr>
              <w:t>-56.2</w:t>
            </w:r>
          </w:p>
        </w:tc>
        <w:tc>
          <w:tcPr>
            <w:tcW w:w="1417" w:type="dxa"/>
            <w:tcBorders>
              <w:bottom w:val="nil"/>
            </w:tcBorders>
            <w:vAlign w:val="center"/>
          </w:tcPr>
          <w:p w14:paraId="6B7C5685" w14:textId="77777777" w:rsidR="00A02745" w:rsidRPr="008C3753" w:rsidRDefault="00A02745" w:rsidP="00A02745">
            <w:pPr>
              <w:pStyle w:val="TAC"/>
            </w:pPr>
            <w:r w:rsidRPr="008C3753">
              <w:rPr>
                <w:rFonts w:cs="v5.0.0"/>
              </w:rPr>
              <w:t>-61.1</w:t>
            </w:r>
          </w:p>
        </w:tc>
        <w:tc>
          <w:tcPr>
            <w:tcW w:w="1417" w:type="dxa"/>
            <w:tcBorders>
              <w:bottom w:val="nil"/>
            </w:tcBorders>
            <w:vAlign w:val="center"/>
          </w:tcPr>
          <w:p w14:paraId="1C102900" w14:textId="77777777" w:rsidR="00A02745" w:rsidRPr="008C3753" w:rsidRDefault="00A02745" w:rsidP="00A02745">
            <w:pPr>
              <w:pStyle w:val="TAC"/>
            </w:pPr>
            <w:r w:rsidRPr="008C3753">
              <w:rPr>
                <w:rFonts w:cs="v5.0.0"/>
              </w:rPr>
              <w:t>AWGN</w:t>
            </w:r>
          </w:p>
        </w:tc>
      </w:tr>
      <w:tr w:rsidR="00A02745" w:rsidRPr="008C3753" w14:paraId="55FB8B50" w14:textId="77777777" w:rsidTr="003C12FC">
        <w:trPr>
          <w:cantSplit/>
          <w:jc w:val="center"/>
        </w:trPr>
        <w:tc>
          <w:tcPr>
            <w:tcW w:w="1417" w:type="dxa"/>
            <w:tcBorders>
              <w:top w:val="nil"/>
            </w:tcBorders>
            <w:vAlign w:val="center"/>
          </w:tcPr>
          <w:p w14:paraId="60B34170" w14:textId="77777777" w:rsidR="00A02745" w:rsidRPr="008C3753" w:rsidRDefault="00A02745" w:rsidP="00A02745">
            <w:pPr>
              <w:pStyle w:val="TAC"/>
            </w:pPr>
          </w:p>
        </w:tc>
        <w:tc>
          <w:tcPr>
            <w:tcW w:w="1417" w:type="dxa"/>
          </w:tcPr>
          <w:p w14:paraId="57E248AB" w14:textId="77777777" w:rsidR="00A02745" w:rsidRPr="008C3753" w:rsidRDefault="00A02745" w:rsidP="00A02745">
            <w:pPr>
              <w:pStyle w:val="TAC"/>
              <w:rPr>
                <w:rFonts w:cs="v5.0.0"/>
              </w:rPr>
            </w:pPr>
            <w:r w:rsidRPr="008C3753">
              <w:rPr>
                <w:rFonts w:cs="v5.0.0"/>
              </w:rPr>
              <w:t>60</w:t>
            </w:r>
          </w:p>
        </w:tc>
        <w:tc>
          <w:tcPr>
            <w:tcW w:w="1417" w:type="dxa"/>
            <w:vAlign w:val="center"/>
          </w:tcPr>
          <w:p w14:paraId="1F0A9FF0" w14:textId="77777777" w:rsidR="00A02745" w:rsidRPr="008C3753" w:rsidRDefault="00A02745" w:rsidP="00A02745">
            <w:pPr>
              <w:pStyle w:val="TAC"/>
            </w:pPr>
            <w:r w:rsidRPr="008C3753">
              <w:t>G-FR1-A2-6</w:t>
            </w:r>
          </w:p>
        </w:tc>
        <w:tc>
          <w:tcPr>
            <w:tcW w:w="1417" w:type="dxa"/>
            <w:vAlign w:val="bottom"/>
          </w:tcPr>
          <w:p w14:paraId="75A68F87" w14:textId="77777777" w:rsidR="00A02745" w:rsidRPr="008C3753" w:rsidRDefault="00A02745" w:rsidP="00A02745">
            <w:pPr>
              <w:pStyle w:val="TAC"/>
              <w:rPr>
                <w:rFonts w:cs="v5.0.0"/>
              </w:rPr>
            </w:pPr>
            <w:r w:rsidRPr="008C3753">
              <w:rPr>
                <w:rFonts w:cs="v5.0.0"/>
              </w:rPr>
              <w:t>-56.5</w:t>
            </w:r>
          </w:p>
        </w:tc>
        <w:tc>
          <w:tcPr>
            <w:tcW w:w="1417" w:type="dxa"/>
            <w:tcBorders>
              <w:top w:val="nil"/>
            </w:tcBorders>
          </w:tcPr>
          <w:p w14:paraId="11DD29FA" w14:textId="77777777" w:rsidR="00A02745" w:rsidRPr="008C3753" w:rsidRDefault="00A02745" w:rsidP="00A02745">
            <w:pPr>
              <w:pStyle w:val="TAC"/>
            </w:pPr>
          </w:p>
        </w:tc>
        <w:tc>
          <w:tcPr>
            <w:tcW w:w="1417" w:type="dxa"/>
            <w:tcBorders>
              <w:top w:val="nil"/>
            </w:tcBorders>
          </w:tcPr>
          <w:p w14:paraId="6CA02014" w14:textId="77777777" w:rsidR="00A02745" w:rsidRPr="008C3753" w:rsidRDefault="00A02745" w:rsidP="00A02745">
            <w:pPr>
              <w:pStyle w:val="TAC"/>
            </w:pPr>
          </w:p>
        </w:tc>
      </w:tr>
      <w:tr w:rsidR="00A02745" w:rsidRPr="008C3753" w14:paraId="0DF1A62F" w14:textId="77777777" w:rsidTr="003C12FC">
        <w:trPr>
          <w:cantSplit/>
          <w:jc w:val="center"/>
        </w:trPr>
        <w:tc>
          <w:tcPr>
            <w:tcW w:w="8502" w:type="dxa"/>
            <w:gridSpan w:val="6"/>
            <w:vAlign w:val="center"/>
          </w:tcPr>
          <w:p w14:paraId="2E1C5335" w14:textId="77777777" w:rsidR="00A02745" w:rsidRDefault="00A02745" w:rsidP="00A02745">
            <w:pPr>
              <w:pStyle w:val="TAN"/>
              <w:rPr>
                <w:rFonts w:cs="Arial"/>
                <w:lang w:eastAsia="ko-KR"/>
              </w:rPr>
            </w:pPr>
            <w:r>
              <w:t>NOTE</w:t>
            </w:r>
            <w:r>
              <w:rPr>
                <w:rFonts w:eastAsia="SimSun" w:hint="eastAsia"/>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0FB0D540" w14:textId="77777777" w:rsidR="00A02745" w:rsidRPr="008C3753" w:rsidRDefault="00A02745" w:rsidP="00A02745">
            <w:pPr>
              <w:pStyle w:val="TAN"/>
            </w:pPr>
            <w:r>
              <w:t>NOTE 2: These reference measurement channels are not applied for band n46, n96 and n102.</w:t>
            </w:r>
          </w:p>
        </w:tc>
      </w:tr>
    </w:tbl>
    <w:p w14:paraId="0A8119D1" w14:textId="77777777" w:rsidR="00AA7C58" w:rsidRPr="008C3753" w:rsidRDefault="00AA7C58" w:rsidP="00AA7C58"/>
    <w:p w14:paraId="15C81802" w14:textId="77777777" w:rsidR="00AA7C58" w:rsidRPr="008C3753" w:rsidRDefault="00AA7C58" w:rsidP="00AA7C58">
      <w:pPr>
        <w:pStyle w:val="TH"/>
      </w:pPr>
      <w:r w:rsidRPr="008C3753">
        <w:lastRenderedPageBreak/>
        <w:t>Table 7.3.5-3a: Local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AA7C58" w:rsidRPr="008C3753" w14:paraId="340A8351"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84DB73B" w14:textId="77777777" w:rsidR="00AA7C58" w:rsidRPr="008C3753" w:rsidRDefault="00AA7C58" w:rsidP="003C12FC">
            <w:pPr>
              <w:pStyle w:val="TAH"/>
            </w:pPr>
          </w:p>
          <w:p w14:paraId="187B163F" w14:textId="77777777" w:rsidR="00AA7C58" w:rsidRPr="008C3753" w:rsidRDefault="00AA7C58" w:rsidP="003C12FC">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45113120" w14:textId="77777777" w:rsidR="00AA7C58" w:rsidRPr="008C3753" w:rsidRDefault="00AA7C58" w:rsidP="003C12FC">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3F9661FB" w14:textId="77777777" w:rsidR="00AA7C58" w:rsidRPr="008C3753" w:rsidRDefault="00AA7C58" w:rsidP="003C12FC">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0739AD5C" w14:textId="77777777" w:rsidR="00AA7C58" w:rsidRPr="008C3753" w:rsidRDefault="00AA7C58"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4ABC475C" w14:textId="77777777" w:rsidR="00AA7C58" w:rsidRPr="008C3753" w:rsidRDefault="00AA7C58" w:rsidP="003C12FC">
            <w:pPr>
              <w:pStyle w:val="TAH"/>
            </w:pPr>
            <w:r w:rsidRPr="008C3753">
              <w:t>Type of interfering signal</w:t>
            </w:r>
          </w:p>
        </w:tc>
      </w:tr>
      <w:tr w:rsidR="00AA7C58" w:rsidRPr="008C3753" w14:paraId="01042832"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25C8DAD" w14:textId="77777777" w:rsidR="00AA7C58" w:rsidRPr="008C3753" w:rsidRDefault="00AA7C58" w:rsidP="003C12FC">
            <w:pPr>
              <w:pStyle w:val="TAC"/>
              <w:rPr>
                <w:rFonts w:cs="v5.0.0"/>
                <w:lang w:val="fr-FR"/>
              </w:rPr>
            </w:pPr>
            <w:r w:rsidRPr="00991923">
              <w:rPr>
                <w:bCs/>
              </w:rPr>
              <w:t>3</w:t>
            </w:r>
          </w:p>
        </w:tc>
        <w:tc>
          <w:tcPr>
            <w:tcW w:w="1416" w:type="dxa"/>
            <w:tcBorders>
              <w:top w:val="single" w:sz="4" w:space="0" w:color="auto"/>
              <w:left w:val="single" w:sz="4" w:space="0" w:color="auto"/>
              <w:bottom w:val="nil"/>
              <w:right w:val="single" w:sz="4" w:space="0" w:color="auto"/>
            </w:tcBorders>
          </w:tcPr>
          <w:p w14:paraId="03B3D1C2" w14:textId="77777777" w:rsidR="00AA7C58" w:rsidRPr="008C3753" w:rsidRDefault="00AA7C58" w:rsidP="003C12FC">
            <w:pPr>
              <w:pStyle w:val="TAC"/>
            </w:pPr>
          </w:p>
        </w:tc>
        <w:tc>
          <w:tcPr>
            <w:tcW w:w="1416" w:type="dxa"/>
            <w:tcBorders>
              <w:top w:val="single" w:sz="4" w:space="0" w:color="auto"/>
              <w:left w:val="single" w:sz="4" w:space="0" w:color="auto"/>
              <w:bottom w:val="nil"/>
              <w:right w:val="single" w:sz="4" w:space="0" w:color="auto"/>
            </w:tcBorders>
          </w:tcPr>
          <w:p w14:paraId="2482C3E3"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7A1AF16" w14:textId="77777777" w:rsidR="00AA7C58" w:rsidRPr="008C3753" w:rsidRDefault="00AA7C58" w:rsidP="003C12FC">
            <w:pPr>
              <w:pStyle w:val="TAC"/>
              <w:rPr>
                <w:rFonts w:cs="v5.0.0"/>
                <w:lang w:val="fr-FR"/>
              </w:rPr>
            </w:pPr>
            <w:r w:rsidRPr="00991923">
              <w:rPr>
                <w:rFonts w:cs="v5.0.0"/>
                <w:bCs/>
              </w:rPr>
              <w:t>-76.7</w:t>
            </w:r>
          </w:p>
        </w:tc>
        <w:tc>
          <w:tcPr>
            <w:tcW w:w="1416" w:type="dxa"/>
            <w:tcBorders>
              <w:top w:val="single" w:sz="4" w:space="0" w:color="auto"/>
              <w:left w:val="single" w:sz="4" w:space="0" w:color="auto"/>
              <w:bottom w:val="nil"/>
              <w:right w:val="single" w:sz="4" w:space="0" w:color="auto"/>
            </w:tcBorders>
          </w:tcPr>
          <w:p w14:paraId="20C6ADBE" w14:textId="77777777" w:rsidR="00AA7C58" w:rsidRPr="008C3753" w:rsidRDefault="00AA7C58" w:rsidP="003C12FC">
            <w:pPr>
              <w:pStyle w:val="TAC"/>
            </w:pPr>
          </w:p>
        </w:tc>
      </w:tr>
      <w:tr w:rsidR="00AA7C58" w:rsidRPr="008C3753" w14:paraId="39FAA052"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786B54C" w14:textId="77777777" w:rsidR="00AA7C58" w:rsidRPr="008C3753" w:rsidRDefault="00AA7C58" w:rsidP="003C12FC">
            <w:pPr>
              <w:pStyle w:val="TAC"/>
            </w:pPr>
            <w:r w:rsidRPr="008C3753">
              <w:rPr>
                <w:rFonts w:cs="v5.0.0"/>
                <w:lang w:val="fr-FR"/>
              </w:rPr>
              <w:t>5</w:t>
            </w:r>
          </w:p>
        </w:tc>
        <w:tc>
          <w:tcPr>
            <w:tcW w:w="1416" w:type="dxa"/>
            <w:tcBorders>
              <w:top w:val="nil"/>
              <w:left w:val="single" w:sz="4" w:space="0" w:color="auto"/>
              <w:bottom w:val="nil"/>
              <w:right w:val="single" w:sz="4" w:space="0" w:color="auto"/>
            </w:tcBorders>
          </w:tcPr>
          <w:p w14:paraId="25E5E1C1"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7F12707B"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1720C32" w14:textId="77777777" w:rsidR="00AA7C58" w:rsidRPr="008C3753" w:rsidRDefault="00AA7C58" w:rsidP="003C12FC">
            <w:pPr>
              <w:pStyle w:val="TAC"/>
            </w:pPr>
            <w:r w:rsidRPr="008C3753">
              <w:rPr>
                <w:rFonts w:cs="v5.0.0"/>
                <w:lang w:val="fr-FR"/>
              </w:rPr>
              <w:t>-74.5</w:t>
            </w:r>
          </w:p>
        </w:tc>
        <w:tc>
          <w:tcPr>
            <w:tcW w:w="1416" w:type="dxa"/>
            <w:tcBorders>
              <w:top w:val="nil"/>
              <w:left w:val="single" w:sz="4" w:space="0" w:color="auto"/>
              <w:bottom w:val="nil"/>
              <w:right w:val="single" w:sz="4" w:space="0" w:color="auto"/>
            </w:tcBorders>
          </w:tcPr>
          <w:p w14:paraId="0F4A8C72" w14:textId="77777777" w:rsidR="00AA7C58" w:rsidRPr="008C3753" w:rsidRDefault="00AA7C58" w:rsidP="003C12FC">
            <w:pPr>
              <w:pStyle w:val="TAC"/>
            </w:pPr>
          </w:p>
        </w:tc>
      </w:tr>
      <w:tr w:rsidR="00A02745" w:rsidRPr="008C3753" w14:paraId="465D88F0" w14:textId="77777777" w:rsidTr="003C12FC">
        <w:trPr>
          <w:cantSplit/>
          <w:jc w:val="center"/>
          <w:ins w:id="307" w:author="Iwajlo Angelow (Nokia)" w:date="2025-04-29T09:21:00Z"/>
        </w:trPr>
        <w:tc>
          <w:tcPr>
            <w:tcW w:w="1416" w:type="dxa"/>
            <w:tcBorders>
              <w:top w:val="single" w:sz="4" w:space="0" w:color="auto"/>
              <w:left w:val="single" w:sz="4" w:space="0" w:color="auto"/>
              <w:bottom w:val="single" w:sz="4" w:space="0" w:color="auto"/>
              <w:right w:val="single" w:sz="4" w:space="0" w:color="auto"/>
            </w:tcBorders>
          </w:tcPr>
          <w:p w14:paraId="6E2CFF57" w14:textId="0D5B270C" w:rsidR="00A02745" w:rsidRPr="008C3753" w:rsidRDefault="00A02745" w:rsidP="003C12FC">
            <w:pPr>
              <w:pStyle w:val="TAC"/>
              <w:rPr>
                <w:ins w:id="308" w:author="Iwajlo Angelow (Nokia)" w:date="2025-04-29T09:21:00Z" w16du:dateUtc="2025-04-29T14:21:00Z"/>
                <w:rFonts w:cs="v5.0.0"/>
                <w:lang w:val="fr-FR"/>
              </w:rPr>
            </w:pPr>
            <w:ins w:id="309" w:author="Iwajlo Angelow (Nokia)" w:date="2025-04-29T09:21:00Z" w16du:dateUtc="2025-04-29T14:21:00Z">
              <w:r>
                <w:rPr>
                  <w:rFonts w:cs="v5.0.0"/>
                  <w:lang w:val="fr-FR"/>
                </w:rPr>
                <w:t>7</w:t>
              </w:r>
            </w:ins>
          </w:p>
        </w:tc>
        <w:tc>
          <w:tcPr>
            <w:tcW w:w="1416" w:type="dxa"/>
            <w:tcBorders>
              <w:top w:val="nil"/>
              <w:left w:val="single" w:sz="4" w:space="0" w:color="auto"/>
              <w:bottom w:val="nil"/>
              <w:right w:val="single" w:sz="4" w:space="0" w:color="auto"/>
            </w:tcBorders>
          </w:tcPr>
          <w:p w14:paraId="4F4C9774" w14:textId="77777777" w:rsidR="00A02745" w:rsidRPr="008C3753" w:rsidRDefault="00A02745" w:rsidP="003C12FC">
            <w:pPr>
              <w:pStyle w:val="TAC"/>
              <w:rPr>
                <w:ins w:id="310" w:author="Iwajlo Angelow (Nokia)" w:date="2025-04-29T09:21:00Z" w16du:dateUtc="2025-04-29T14:21:00Z"/>
              </w:rPr>
            </w:pPr>
          </w:p>
        </w:tc>
        <w:tc>
          <w:tcPr>
            <w:tcW w:w="1416" w:type="dxa"/>
            <w:tcBorders>
              <w:top w:val="nil"/>
              <w:left w:val="single" w:sz="4" w:space="0" w:color="auto"/>
              <w:bottom w:val="nil"/>
              <w:right w:val="single" w:sz="4" w:space="0" w:color="auto"/>
            </w:tcBorders>
          </w:tcPr>
          <w:p w14:paraId="485B17E1" w14:textId="77777777" w:rsidR="00A02745" w:rsidRPr="008C3753" w:rsidRDefault="00A02745" w:rsidP="003C12FC">
            <w:pPr>
              <w:pStyle w:val="TAC"/>
              <w:rPr>
                <w:ins w:id="311" w:author="Iwajlo Angelow (Nokia)" w:date="2025-04-29T09:21:00Z" w16du:dateUtc="2025-04-29T14:21:00Z"/>
              </w:rPr>
            </w:pPr>
          </w:p>
        </w:tc>
        <w:tc>
          <w:tcPr>
            <w:tcW w:w="1416" w:type="dxa"/>
            <w:tcBorders>
              <w:top w:val="single" w:sz="4" w:space="0" w:color="auto"/>
              <w:left w:val="single" w:sz="4" w:space="0" w:color="auto"/>
              <w:bottom w:val="single" w:sz="4" w:space="0" w:color="auto"/>
              <w:right w:val="single" w:sz="4" w:space="0" w:color="auto"/>
            </w:tcBorders>
          </w:tcPr>
          <w:p w14:paraId="69AFEB4D" w14:textId="7E0AB9D2" w:rsidR="00A02745" w:rsidRPr="008C3753" w:rsidRDefault="00A02745" w:rsidP="003C12FC">
            <w:pPr>
              <w:pStyle w:val="TAC"/>
              <w:rPr>
                <w:ins w:id="312" w:author="Iwajlo Angelow (Nokia)" w:date="2025-04-29T09:21:00Z" w16du:dateUtc="2025-04-29T14:21:00Z"/>
                <w:rFonts w:cs="v5.0.0"/>
                <w:lang w:val="fr-FR"/>
              </w:rPr>
            </w:pPr>
            <w:ins w:id="313" w:author="Iwajlo Angelow (Nokia)" w:date="2025-04-29T09:21:00Z" w16du:dateUtc="2025-04-29T14:21:00Z">
              <w:r>
                <w:t>-73.0</w:t>
              </w:r>
            </w:ins>
          </w:p>
        </w:tc>
        <w:tc>
          <w:tcPr>
            <w:tcW w:w="1416" w:type="dxa"/>
            <w:tcBorders>
              <w:top w:val="nil"/>
              <w:left w:val="single" w:sz="4" w:space="0" w:color="auto"/>
              <w:bottom w:val="nil"/>
              <w:right w:val="single" w:sz="4" w:space="0" w:color="auto"/>
            </w:tcBorders>
          </w:tcPr>
          <w:p w14:paraId="1CE2DDA3" w14:textId="77777777" w:rsidR="00A02745" w:rsidRPr="008C3753" w:rsidRDefault="00A02745" w:rsidP="003C12FC">
            <w:pPr>
              <w:pStyle w:val="TAC"/>
              <w:rPr>
                <w:ins w:id="314" w:author="Iwajlo Angelow (Nokia)" w:date="2025-04-29T09:21:00Z" w16du:dateUtc="2025-04-29T14:21:00Z"/>
              </w:rPr>
            </w:pPr>
          </w:p>
        </w:tc>
      </w:tr>
      <w:tr w:rsidR="00AA7C58" w:rsidRPr="008C3753" w14:paraId="6E6A22E9"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5EE543E4" w14:textId="77777777" w:rsidR="00AA7C58" w:rsidRPr="008C3753" w:rsidRDefault="00AA7C58" w:rsidP="003C12FC">
            <w:pPr>
              <w:pStyle w:val="TAC"/>
            </w:pPr>
            <w:r w:rsidRPr="008C3753">
              <w:rPr>
                <w:rFonts w:cs="v5.0.0"/>
                <w:lang w:val="fr-FR"/>
              </w:rPr>
              <w:t>10</w:t>
            </w:r>
          </w:p>
        </w:tc>
        <w:tc>
          <w:tcPr>
            <w:tcW w:w="1416" w:type="dxa"/>
            <w:tcBorders>
              <w:top w:val="nil"/>
              <w:left w:val="single" w:sz="4" w:space="0" w:color="auto"/>
              <w:bottom w:val="nil"/>
              <w:right w:val="single" w:sz="4" w:space="0" w:color="auto"/>
            </w:tcBorders>
          </w:tcPr>
          <w:p w14:paraId="1C6A58BF"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6DB65D6"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9DEA367" w14:textId="77777777" w:rsidR="00AA7C58" w:rsidRPr="008C3753" w:rsidRDefault="00AA7C58" w:rsidP="003C12FC">
            <w:pPr>
              <w:pStyle w:val="TAC"/>
            </w:pPr>
            <w:r w:rsidRPr="008C3753">
              <w:rPr>
                <w:rFonts w:cs="v5.0.0"/>
                <w:lang w:val="fr-FR"/>
              </w:rPr>
              <w:t>-71.3</w:t>
            </w:r>
          </w:p>
        </w:tc>
        <w:tc>
          <w:tcPr>
            <w:tcW w:w="1416" w:type="dxa"/>
            <w:tcBorders>
              <w:top w:val="nil"/>
              <w:left w:val="single" w:sz="4" w:space="0" w:color="auto"/>
              <w:bottom w:val="nil"/>
              <w:right w:val="single" w:sz="4" w:space="0" w:color="auto"/>
            </w:tcBorders>
          </w:tcPr>
          <w:p w14:paraId="0D2F6609" w14:textId="77777777" w:rsidR="00AA7C58" w:rsidRPr="008C3753" w:rsidRDefault="00AA7C58" w:rsidP="003C12FC">
            <w:pPr>
              <w:pStyle w:val="TAC"/>
            </w:pPr>
          </w:p>
        </w:tc>
      </w:tr>
      <w:tr w:rsidR="00AA7C58" w:rsidRPr="008C3753" w14:paraId="3710B47A"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8CA34F5" w14:textId="77777777" w:rsidR="00AA7C58" w:rsidRPr="008C3753" w:rsidRDefault="00AA7C58" w:rsidP="003C12FC">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005EA600" w14:textId="77777777" w:rsidR="00AA7C58" w:rsidRPr="008C3753" w:rsidRDefault="00AA7C58" w:rsidP="003C12FC">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4A12FF61"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55DBFA9D" w14:textId="77777777" w:rsidR="00AA7C58" w:rsidRPr="008C3753" w:rsidRDefault="00AA7C58" w:rsidP="003C12FC">
            <w:pPr>
              <w:pStyle w:val="TAC"/>
            </w:pPr>
            <w:r w:rsidRPr="008C3753">
              <w:rPr>
                <w:rFonts w:cs="v5.0.0"/>
                <w:lang w:val="fr-FR"/>
              </w:rPr>
              <w:t>-69.5</w:t>
            </w:r>
          </w:p>
        </w:tc>
        <w:tc>
          <w:tcPr>
            <w:tcW w:w="1416" w:type="dxa"/>
            <w:tcBorders>
              <w:top w:val="nil"/>
              <w:left w:val="single" w:sz="4" w:space="0" w:color="auto"/>
              <w:bottom w:val="nil"/>
              <w:right w:val="single" w:sz="4" w:space="0" w:color="auto"/>
            </w:tcBorders>
          </w:tcPr>
          <w:p w14:paraId="732A411C" w14:textId="77777777" w:rsidR="00AA7C58" w:rsidRPr="008C3753" w:rsidRDefault="00AA7C58" w:rsidP="003C12FC">
            <w:pPr>
              <w:pStyle w:val="TAC"/>
            </w:pPr>
          </w:p>
        </w:tc>
      </w:tr>
      <w:tr w:rsidR="00AA7C58" w:rsidRPr="008C3753" w14:paraId="46023B10"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6E875FA" w14:textId="77777777" w:rsidR="00AA7C58" w:rsidRPr="008C3753" w:rsidRDefault="00AA7C58" w:rsidP="003C12FC">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6F02C080" w14:textId="77777777" w:rsidR="00AA7C58" w:rsidRPr="008C3753" w:rsidRDefault="00AA7C58" w:rsidP="003C12FC">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579FCFAE" w14:textId="77777777" w:rsidR="00AA7C58" w:rsidRPr="008C3753" w:rsidRDefault="00AA7C58" w:rsidP="003C12FC">
            <w:pPr>
              <w:pStyle w:val="TAC"/>
            </w:pPr>
            <w:r w:rsidRPr="008C3753">
              <w:rPr>
                <w:rFonts w:cs="v5.0.0"/>
                <w:lang w:val="fr-FR"/>
              </w:rPr>
              <w:t>-91.4</w:t>
            </w:r>
          </w:p>
        </w:tc>
        <w:tc>
          <w:tcPr>
            <w:tcW w:w="1416" w:type="dxa"/>
            <w:tcBorders>
              <w:top w:val="single" w:sz="4" w:space="0" w:color="auto"/>
              <w:left w:val="single" w:sz="4" w:space="0" w:color="auto"/>
              <w:bottom w:val="single" w:sz="4" w:space="0" w:color="auto"/>
              <w:right w:val="single" w:sz="4" w:space="0" w:color="auto"/>
            </w:tcBorders>
          </w:tcPr>
          <w:p w14:paraId="28EF36AE" w14:textId="77777777" w:rsidR="00AA7C58" w:rsidRPr="008C3753" w:rsidRDefault="00AA7C58" w:rsidP="003C12FC">
            <w:pPr>
              <w:pStyle w:val="TAC"/>
            </w:pPr>
            <w:r w:rsidRPr="008C3753">
              <w:rPr>
                <w:rFonts w:cs="v5.0.0"/>
                <w:lang w:val="fr-FR"/>
              </w:rPr>
              <w:t>-68.2</w:t>
            </w:r>
          </w:p>
        </w:tc>
        <w:tc>
          <w:tcPr>
            <w:tcW w:w="1416" w:type="dxa"/>
            <w:tcBorders>
              <w:top w:val="nil"/>
              <w:left w:val="single" w:sz="4" w:space="0" w:color="auto"/>
              <w:bottom w:val="nil"/>
              <w:right w:val="single" w:sz="4" w:space="0" w:color="auto"/>
            </w:tcBorders>
          </w:tcPr>
          <w:p w14:paraId="7C117D56" w14:textId="77777777" w:rsidR="00AA7C58" w:rsidRPr="008C3753" w:rsidRDefault="00AA7C58" w:rsidP="003C12FC">
            <w:pPr>
              <w:pStyle w:val="TAC"/>
            </w:pPr>
            <w:r w:rsidRPr="008C3753">
              <w:rPr>
                <w:rFonts w:cs="v5.0.0"/>
                <w:lang w:val="fr-FR"/>
              </w:rPr>
              <w:t>AWGN</w:t>
            </w:r>
          </w:p>
        </w:tc>
      </w:tr>
      <w:tr w:rsidR="00AA7C58" w:rsidRPr="008C3753" w14:paraId="2CFB3E74"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5EA0A12A" w14:textId="77777777" w:rsidR="00AA7C58" w:rsidRPr="008C3753" w:rsidRDefault="00AA7C58" w:rsidP="003C12FC">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5353A59E" w14:textId="77777777" w:rsidR="00AA7C58" w:rsidRPr="008C3753" w:rsidRDefault="00AA7C58" w:rsidP="003C12FC">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4B0584AD"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2DBFB85E" w14:textId="77777777" w:rsidR="00AA7C58" w:rsidRPr="008C3753" w:rsidRDefault="00AA7C58" w:rsidP="003C12FC">
            <w:pPr>
              <w:pStyle w:val="TAC"/>
            </w:pPr>
            <w:r w:rsidRPr="008C3753">
              <w:rPr>
                <w:rFonts w:cs="v5.0.0"/>
                <w:lang w:val="fr-FR"/>
              </w:rPr>
              <w:t>-67.2</w:t>
            </w:r>
          </w:p>
        </w:tc>
        <w:tc>
          <w:tcPr>
            <w:tcW w:w="1416" w:type="dxa"/>
            <w:tcBorders>
              <w:top w:val="nil"/>
              <w:left w:val="single" w:sz="4" w:space="0" w:color="auto"/>
              <w:bottom w:val="nil"/>
              <w:right w:val="single" w:sz="4" w:space="0" w:color="auto"/>
            </w:tcBorders>
          </w:tcPr>
          <w:p w14:paraId="2F10A79F" w14:textId="77777777" w:rsidR="00AA7C58" w:rsidRPr="008C3753" w:rsidRDefault="00AA7C58" w:rsidP="003C12FC">
            <w:pPr>
              <w:pStyle w:val="TAC"/>
            </w:pPr>
          </w:p>
        </w:tc>
      </w:tr>
      <w:tr w:rsidR="00AA7C58" w:rsidRPr="008C3753" w14:paraId="2B5A4345"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D97AAC1" w14:textId="77777777" w:rsidR="00AA7C58" w:rsidRPr="008C3753" w:rsidRDefault="00AA7C58" w:rsidP="003C12FC">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7E7E73F1"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432EFD7"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127FEB8" w14:textId="77777777" w:rsidR="00AA7C58" w:rsidRPr="008C3753" w:rsidRDefault="00AA7C58" w:rsidP="003C12FC">
            <w:pPr>
              <w:pStyle w:val="TAC"/>
            </w:pPr>
            <w:r w:rsidRPr="008C3753">
              <w:rPr>
                <w:rFonts w:cs="v5.0.0"/>
                <w:lang w:val="fr-FR"/>
              </w:rPr>
              <w:t>-66.4</w:t>
            </w:r>
          </w:p>
        </w:tc>
        <w:tc>
          <w:tcPr>
            <w:tcW w:w="1416" w:type="dxa"/>
            <w:tcBorders>
              <w:top w:val="nil"/>
              <w:left w:val="single" w:sz="4" w:space="0" w:color="auto"/>
              <w:bottom w:val="nil"/>
              <w:right w:val="single" w:sz="4" w:space="0" w:color="auto"/>
            </w:tcBorders>
          </w:tcPr>
          <w:p w14:paraId="3663BD19" w14:textId="77777777" w:rsidR="00AA7C58" w:rsidRPr="008C3753" w:rsidRDefault="00AA7C58" w:rsidP="003C12FC">
            <w:pPr>
              <w:pStyle w:val="TAC"/>
            </w:pPr>
          </w:p>
        </w:tc>
      </w:tr>
      <w:tr w:rsidR="00AA7C58" w:rsidRPr="008C3753" w14:paraId="3444BB13"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0D38A14" w14:textId="77777777" w:rsidR="00AA7C58" w:rsidRPr="008C3753" w:rsidRDefault="00AA7C58" w:rsidP="003C12FC">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0E64FD35"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535288DC"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20593904" w14:textId="77777777" w:rsidR="00AA7C58" w:rsidRPr="008C3753" w:rsidRDefault="00AA7C58" w:rsidP="003C12FC">
            <w:pPr>
              <w:pStyle w:val="TAC"/>
              <w:rPr>
                <w:rFonts w:cs="v5.0.0"/>
                <w:lang w:val="fr-FR"/>
              </w:rPr>
            </w:pPr>
            <w:r>
              <w:rPr>
                <w:rFonts w:cs="v5.0.0"/>
                <w:lang w:val="fr-FR"/>
              </w:rPr>
              <w:t>-65.7</w:t>
            </w:r>
          </w:p>
        </w:tc>
        <w:tc>
          <w:tcPr>
            <w:tcW w:w="1416" w:type="dxa"/>
            <w:tcBorders>
              <w:top w:val="nil"/>
              <w:left w:val="single" w:sz="4" w:space="0" w:color="auto"/>
              <w:bottom w:val="nil"/>
              <w:right w:val="single" w:sz="4" w:space="0" w:color="auto"/>
            </w:tcBorders>
          </w:tcPr>
          <w:p w14:paraId="19ED00CF" w14:textId="77777777" w:rsidR="00AA7C58" w:rsidRPr="008C3753" w:rsidRDefault="00AA7C58" w:rsidP="003C12FC">
            <w:pPr>
              <w:pStyle w:val="TAC"/>
            </w:pPr>
          </w:p>
        </w:tc>
      </w:tr>
      <w:tr w:rsidR="00AA7C58" w:rsidRPr="008C3753" w14:paraId="4D0EA63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BC99261" w14:textId="77777777" w:rsidR="00AA7C58" w:rsidRPr="008C3753" w:rsidRDefault="00AA7C58" w:rsidP="003C12FC">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0F018236"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47ED057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AF79ABE" w14:textId="77777777" w:rsidR="00AA7C58" w:rsidRPr="008C3753" w:rsidRDefault="00AA7C58" w:rsidP="003C12FC">
            <w:pPr>
              <w:pStyle w:val="TAC"/>
            </w:pPr>
            <w:r>
              <w:rPr>
                <w:rFonts w:cs="v5.0.0"/>
                <w:lang w:val="fr-FR"/>
              </w:rPr>
              <w:t>-65.1</w:t>
            </w:r>
          </w:p>
        </w:tc>
        <w:tc>
          <w:tcPr>
            <w:tcW w:w="1416" w:type="dxa"/>
            <w:tcBorders>
              <w:top w:val="nil"/>
              <w:left w:val="single" w:sz="4" w:space="0" w:color="auto"/>
              <w:bottom w:val="nil"/>
              <w:right w:val="single" w:sz="4" w:space="0" w:color="auto"/>
            </w:tcBorders>
          </w:tcPr>
          <w:p w14:paraId="37F8562C" w14:textId="77777777" w:rsidR="00AA7C58" w:rsidRPr="008C3753" w:rsidRDefault="00AA7C58" w:rsidP="003C12FC">
            <w:pPr>
              <w:pStyle w:val="TAC"/>
            </w:pPr>
          </w:p>
        </w:tc>
      </w:tr>
      <w:tr w:rsidR="00AA7C58" w:rsidRPr="008C3753" w14:paraId="135F6FF4"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60C13E1" w14:textId="77777777" w:rsidR="00AA7C58" w:rsidRPr="008C3753" w:rsidRDefault="00AA7C58" w:rsidP="003C12FC">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58636E89"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799468C4"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D840FBA" w14:textId="77777777" w:rsidR="00AA7C58" w:rsidRPr="008C3753" w:rsidRDefault="00AA7C58" w:rsidP="003C12FC">
            <w:pPr>
              <w:pStyle w:val="TAC"/>
              <w:rPr>
                <w:rFonts w:cs="v5.0.0"/>
                <w:lang w:val="fr-FR"/>
              </w:rPr>
            </w:pPr>
            <w:r>
              <w:rPr>
                <w:rFonts w:cs="v5.0.0"/>
                <w:lang w:val="fr-FR"/>
              </w:rPr>
              <w:t>-64.6</w:t>
            </w:r>
          </w:p>
        </w:tc>
        <w:tc>
          <w:tcPr>
            <w:tcW w:w="1416" w:type="dxa"/>
            <w:tcBorders>
              <w:top w:val="nil"/>
              <w:left w:val="single" w:sz="4" w:space="0" w:color="auto"/>
              <w:bottom w:val="nil"/>
              <w:right w:val="single" w:sz="4" w:space="0" w:color="auto"/>
            </w:tcBorders>
          </w:tcPr>
          <w:p w14:paraId="5E5C3B65" w14:textId="77777777" w:rsidR="00AA7C58" w:rsidRPr="008C3753" w:rsidRDefault="00AA7C58" w:rsidP="003C12FC">
            <w:pPr>
              <w:pStyle w:val="TAC"/>
            </w:pPr>
          </w:p>
        </w:tc>
      </w:tr>
      <w:tr w:rsidR="00AA7C58" w:rsidRPr="008C3753" w14:paraId="32F351A4"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F56AA72" w14:textId="77777777" w:rsidR="00AA7C58" w:rsidRPr="008C3753" w:rsidRDefault="00AA7C58" w:rsidP="003C12FC">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4AD5CA34" w14:textId="77777777" w:rsidR="00AA7C58" w:rsidRPr="008C3753" w:rsidRDefault="00AA7C58" w:rsidP="003C12FC">
            <w:pPr>
              <w:pStyle w:val="TAC"/>
            </w:pPr>
          </w:p>
        </w:tc>
        <w:tc>
          <w:tcPr>
            <w:tcW w:w="1416" w:type="dxa"/>
            <w:tcBorders>
              <w:top w:val="nil"/>
              <w:left w:val="single" w:sz="4" w:space="0" w:color="auto"/>
              <w:bottom w:val="single" w:sz="4" w:space="0" w:color="auto"/>
              <w:right w:val="single" w:sz="4" w:space="0" w:color="auto"/>
            </w:tcBorders>
          </w:tcPr>
          <w:p w14:paraId="06BB1139"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51907380" w14:textId="77777777" w:rsidR="00AA7C58" w:rsidRPr="008C3753" w:rsidRDefault="00AA7C58" w:rsidP="003C12FC">
            <w:pPr>
              <w:pStyle w:val="TAC"/>
            </w:pPr>
            <w:r w:rsidRPr="008C3753">
              <w:rPr>
                <w:rFonts w:cs="v5.0.0"/>
                <w:lang w:val="fr-FR"/>
              </w:rPr>
              <w:t>-64.1</w:t>
            </w:r>
          </w:p>
        </w:tc>
        <w:tc>
          <w:tcPr>
            <w:tcW w:w="1416" w:type="dxa"/>
            <w:tcBorders>
              <w:top w:val="nil"/>
              <w:left w:val="single" w:sz="4" w:space="0" w:color="auto"/>
              <w:bottom w:val="single" w:sz="4" w:space="0" w:color="auto"/>
              <w:right w:val="single" w:sz="4" w:space="0" w:color="auto"/>
            </w:tcBorders>
          </w:tcPr>
          <w:p w14:paraId="2DABCD64" w14:textId="77777777" w:rsidR="00AA7C58" w:rsidRPr="008C3753" w:rsidRDefault="00AA7C58" w:rsidP="003C12FC">
            <w:pPr>
              <w:pStyle w:val="TAC"/>
            </w:pPr>
          </w:p>
        </w:tc>
      </w:tr>
      <w:tr w:rsidR="00AA7C58" w:rsidRPr="008C3753" w14:paraId="18EC789F"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3B8FD207" w14:textId="77777777" w:rsidR="00AA7C58" w:rsidRPr="008C3753" w:rsidRDefault="00AA7C58" w:rsidP="003C12FC">
            <w:pPr>
              <w:pStyle w:val="TAC"/>
              <w:rPr>
                <w:rFonts w:cs="v5.0.0"/>
                <w:lang w:val="fr-FR"/>
              </w:rPr>
            </w:pPr>
            <w:r w:rsidRPr="00991923">
              <w:rPr>
                <w:bCs/>
              </w:rPr>
              <w:t>3</w:t>
            </w:r>
          </w:p>
        </w:tc>
        <w:tc>
          <w:tcPr>
            <w:tcW w:w="1416" w:type="dxa"/>
            <w:tcBorders>
              <w:top w:val="single" w:sz="4" w:space="0" w:color="auto"/>
              <w:left w:val="single" w:sz="4" w:space="0" w:color="auto"/>
              <w:bottom w:val="nil"/>
              <w:right w:val="single" w:sz="4" w:space="0" w:color="auto"/>
            </w:tcBorders>
          </w:tcPr>
          <w:p w14:paraId="17791B08" w14:textId="77777777" w:rsidR="00AA7C58" w:rsidRPr="008C3753" w:rsidRDefault="00AA7C58" w:rsidP="003C12FC">
            <w:pPr>
              <w:pStyle w:val="TAC"/>
            </w:pPr>
          </w:p>
        </w:tc>
        <w:tc>
          <w:tcPr>
            <w:tcW w:w="1416" w:type="dxa"/>
            <w:tcBorders>
              <w:top w:val="single" w:sz="4" w:space="0" w:color="auto"/>
              <w:left w:val="single" w:sz="4" w:space="0" w:color="auto"/>
              <w:bottom w:val="nil"/>
              <w:right w:val="single" w:sz="4" w:space="0" w:color="auto"/>
            </w:tcBorders>
          </w:tcPr>
          <w:p w14:paraId="1C0EB622"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B6E00FA" w14:textId="77777777" w:rsidR="00AA7C58" w:rsidRPr="008C3753" w:rsidRDefault="00AA7C58" w:rsidP="003C12FC">
            <w:pPr>
              <w:pStyle w:val="TAC"/>
              <w:rPr>
                <w:rFonts w:cs="v5.0.0"/>
                <w:lang w:val="fr-FR"/>
              </w:rPr>
            </w:pPr>
            <w:r w:rsidRPr="00991923">
              <w:rPr>
                <w:rFonts w:cs="v5.0.0"/>
                <w:bCs/>
              </w:rPr>
              <w:t>-76.7</w:t>
            </w:r>
          </w:p>
        </w:tc>
        <w:tc>
          <w:tcPr>
            <w:tcW w:w="1416" w:type="dxa"/>
            <w:tcBorders>
              <w:top w:val="single" w:sz="4" w:space="0" w:color="auto"/>
              <w:left w:val="single" w:sz="4" w:space="0" w:color="auto"/>
              <w:bottom w:val="nil"/>
              <w:right w:val="single" w:sz="4" w:space="0" w:color="auto"/>
            </w:tcBorders>
          </w:tcPr>
          <w:p w14:paraId="462873BA" w14:textId="77777777" w:rsidR="00AA7C58" w:rsidRPr="008C3753" w:rsidRDefault="00AA7C58" w:rsidP="003C12FC">
            <w:pPr>
              <w:pStyle w:val="TAC"/>
            </w:pPr>
          </w:p>
        </w:tc>
      </w:tr>
      <w:tr w:rsidR="00AA7C58" w:rsidRPr="008C3753" w14:paraId="255FE96E"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2DC1B44" w14:textId="77777777" w:rsidR="00AA7C58" w:rsidRPr="008C3753" w:rsidRDefault="00AA7C58" w:rsidP="003C12FC">
            <w:pPr>
              <w:pStyle w:val="TAC"/>
              <w:rPr>
                <w:rFonts w:cs="v5.0.0"/>
                <w:lang w:val="fr-FR"/>
              </w:rPr>
            </w:pPr>
            <w:r w:rsidRPr="008C3753">
              <w:rPr>
                <w:rFonts w:cs="v5.0.0"/>
                <w:lang w:val="fr-FR"/>
              </w:rPr>
              <w:t>5</w:t>
            </w:r>
          </w:p>
        </w:tc>
        <w:tc>
          <w:tcPr>
            <w:tcW w:w="1416" w:type="dxa"/>
            <w:tcBorders>
              <w:top w:val="nil"/>
              <w:left w:val="single" w:sz="4" w:space="0" w:color="auto"/>
              <w:bottom w:val="nil"/>
              <w:right w:val="single" w:sz="4" w:space="0" w:color="auto"/>
            </w:tcBorders>
          </w:tcPr>
          <w:p w14:paraId="110EDFB1"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02A83091"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95BE50C" w14:textId="77777777" w:rsidR="00AA7C58" w:rsidRPr="008C3753" w:rsidRDefault="00AA7C58" w:rsidP="003C12FC">
            <w:pPr>
              <w:pStyle w:val="TAC"/>
            </w:pPr>
            <w:r w:rsidRPr="008C3753">
              <w:rPr>
                <w:rFonts w:cs="v5.0.0"/>
                <w:lang w:val="fr-FR"/>
              </w:rPr>
              <w:t>-74.5</w:t>
            </w:r>
          </w:p>
        </w:tc>
        <w:tc>
          <w:tcPr>
            <w:tcW w:w="1416" w:type="dxa"/>
            <w:tcBorders>
              <w:top w:val="nil"/>
              <w:left w:val="single" w:sz="4" w:space="0" w:color="auto"/>
              <w:bottom w:val="nil"/>
              <w:right w:val="single" w:sz="4" w:space="0" w:color="auto"/>
            </w:tcBorders>
          </w:tcPr>
          <w:p w14:paraId="256EC3F2" w14:textId="77777777" w:rsidR="00AA7C58" w:rsidRPr="008C3753" w:rsidRDefault="00AA7C58" w:rsidP="003C12FC">
            <w:pPr>
              <w:pStyle w:val="TAC"/>
            </w:pPr>
          </w:p>
        </w:tc>
      </w:tr>
      <w:tr w:rsidR="00A02745" w:rsidRPr="008C3753" w14:paraId="0462E48C" w14:textId="77777777" w:rsidTr="003C12FC">
        <w:trPr>
          <w:cantSplit/>
          <w:jc w:val="center"/>
          <w:ins w:id="315" w:author="Iwajlo Angelow (Nokia)" w:date="2025-04-29T09:21:00Z"/>
        </w:trPr>
        <w:tc>
          <w:tcPr>
            <w:tcW w:w="1416" w:type="dxa"/>
            <w:tcBorders>
              <w:top w:val="single" w:sz="4" w:space="0" w:color="auto"/>
              <w:left w:val="single" w:sz="4" w:space="0" w:color="auto"/>
              <w:bottom w:val="single" w:sz="4" w:space="0" w:color="auto"/>
              <w:right w:val="single" w:sz="4" w:space="0" w:color="auto"/>
            </w:tcBorders>
          </w:tcPr>
          <w:p w14:paraId="357D072A" w14:textId="52010B24" w:rsidR="00A02745" w:rsidRPr="008C3753" w:rsidRDefault="00A02745" w:rsidP="003C12FC">
            <w:pPr>
              <w:pStyle w:val="TAC"/>
              <w:rPr>
                <w:ins w:id="316" w:author="Iwajlo Angelow (Nokia)" w:date="2025-04-29T09:21:00Z" w16du:dateUtc="2025-04-29T14:21:00Z"/>
                <w:rFonts w:cs="v5.0.0"/>
                <w:lang w:val="fr-FR"/>
              </w:rPr>
            </w:pPr>
            <w:ins w:id="317" w:author="Iwajlo Angelow (Nokia)" w:date="2025-04-29T09:21:00Z" w16du:dateUtc="2025-04-29T14:21:00Z">
              <w:r>
                <w:rPr>
                  <w:rFonts w:cs="v5.0.0"/>
                  <w:lang w:val="fr-FR"/>
                </w:rPr>
                <w:t>7</w:t>
              </w:r>
            </w:ins>
          </w:p>
        </w:tc>
        <w:tc>
          <w:tcPr>
            <w:tcW w:w="1416" w:type="dxa"/>
            <w:tcBorders>
              <w:top w:val="nil"/>
              <w:left w:val="single" w:sz="4" w:space="0" w:color="auto"/>
              <w:bottom w:val="nil"/>
              <w:right w:val="single" w:sz="4" w:space="0" w:color="auto"/>
            </w:tcBorders>
          </w:tcPr>
          <w:p w14:paraId="1888A469" w14:textId="77777777" w:rsidR="00A02745" w:rsidRPr="008C3753" w:rsidRDefault="00A02745" w:rsidP="003C12FC">
            <w:pPr>
              <w:pStyle w:val="TAC"/>
              <w:rPr>
                <w:ins w:id="318" w:author="Iwajlo Angelow (Nokia)" w:date="2025-04-29T09:21:00Z" w16du:dateUtc="2025-04-29T14:21:00Z"/>
              </w:rPr>
            </w:pPr>
          </w:p>
        </w:tc>
        <w:tc>
          <w:tcPr>
            <w:tcW w:w="1416" w:type="dxa"/>
            <w:tcBorders>
              <w:top w:val="nil"/>
              <w:left w:val="single" w:sz="4" w:space="0" w:color="auto"/>
              <w:bottom w:val="nil"/>
              <w:right w:val="single" w:sz="4" w:space="0" w:color="auto"/>
            </w:tcBorders>
          </w:tcPr>
          <w:p w14:paraId="4D1814EE" w14:textId="77777777" w:rsidR="00A02745" w:rsidRPr="008C3753" w:rsidRDefault="00A02745" w:rsidP="003C12FC">
            <w:pPr>
              <w:pStyle w:val="TAC"/>
              <w:rPr>
                <w:ins w:id="319" w:author="Iwajlo Angelow (Nokia)" w:date="2025-04-29T09:21:00Z" w16du:dateUtc="2025-04-29T14:21:00Z"/>
              </w:rPr>
            </w:pPr>
          </w:p>
        </w:tc>
        <w:tc>
          <w:tcPr>
            <w:tcW w:w="1416" w:type="dxa"/>
            <w:tcBorders>
              <w:top w:val="single" w:sz="4" w:space="0" w:color="auto"/>
              <w:left w:val="single" w:sz="4" w:space="0" w:color="auto"/>
              <w:bottom w:val="single" w:sz="4" w:space="0" w:color="auto"/>
              <w:right w:val="single" w:sz="4" w:space="0" w:color="auto"/>
            </w:tcBorders>
          </w:tcPr>
          <w:p w14:paraId="2FE7BE90" w14:textId="3A83577D" w:rsidR="00A02745" w:rsidRPr="008C3753" w:rsidRDefault="00A02745" w:rsidP="003C12FC">
            <w:pPr>
              <w:pStyle w:val="TAC"/>
              <w:rPr>
                <w:ins w:id="320" w:author="Iwajlo Angelow (Nokia)" w:date="2025-04-29T09:21:00Z" w16du:dateUtc="2025-04-29T14:21:00Z"/>
                <w:rFonts w:cs="v5.0.0"/>
                <w:lang w:val="fr-FR"/>
              </w:rPr>
            </w:pPr>
            <w:ins w:id="321" w:author="Iwajlo Angelow (Nokia)" w:date="2025-04-29T09:21:00Z" w16du:dateUtc="2025-04-29T14:21:00Z">
              <w:r>
                <w:t>-73.0</w:t>
              </w:r>
            </w:ins>
          </w:p>
        </w:tc>
        <w:tc>
          <w:tcPr>
            <w:tcW w:w="1416" w:type="dxa"/>
            <w:tcBorders>
              <w:top w:val="nil"/>
              <w:left w:val="single" w:sz="4" w:space="0" w:color="auto"/>
              <w:bottom w:val="nil"/>
              <w:right w:val="single" w:sz="4" w:space="0" w:color="auto"/>
            </w:tcBorders>
          </w:tcPr>
          <w:p w14:paraId="68865474" w14:textId="77777777" w:rsidR="00A02745" w:rsidRPr="008C3753" w:rsidRDefault="00A02745" w:rsidP="003C12FC">
            <w:pPr>
              <w:pStyle w:val="TAC"/>
              <w:rPr>
                <w:ins w:id="322" w:author="Iwajlo Angelow (Nokia)" w:date="2025-04-29T09:21:00Z" w16du:dateUtc="2025-04-29T14:21:00Z"/>
              </w:rPr>
            </w:pPr>
          </w:p>
        </w:tc>
      </w:tr>
      <w:tr w:rsidR="00AA7C58" w:rsidRPr="008C3753" w14:paraId="42B3106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B8AF956" w14:textId="77777777" w:rsidR="00AA7C58" w:rsidRPr="008C3753" w:rsidRDefault="00AA7C58" w:rsidP="003C12FC">
            <w:pPr>
              <w:pStyle w:val="TAC"/>
              <w:rPr>
                <w:rFonts w:cs="v5.0.0"/>
                <w:lang w:val="fr-FR"/>
              </w:rPr>
            </w:pPr>
            <w:r w:rsidRPr="008C3753">
              <w:rPr>
                <w:rFonts w:cs="v5.0.0"/>
                <w:lang w:val="fr-FR"/>
              </w:rPr>
              <w:t>10</w:t>
            </w:r>
          </w:p>
        </w:tc>
        <w:tc>
          <w:tcPr>
            <w:tcW w:w="1416" w:type="dxa"/>
            <w:tcBorders>
              <w:top w:val="nil"/>
              <w:left w:val="single" w:sz="4" w:space="0" w:color="auto"/>
              <w:bottom w:val="nil"/>
              <w:right w:val="single" w:sz="4" w:space="0" w:color="auto"/>
            </w:tcBorders>
          </w:tcPr>
          <w:p w14:paraId="4D8C4EAA"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1AB2C014"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567F7D74" w14:textId="77777777" w:rsidR="00AA7C58" w:rsidRPr="008C3753" w:rsidRDefault="00AA7C58" w:rsidP="003C12FC">
            <w:pPr>
              <w:pStyle w:val="TAC"/>
            </w:pPr>
            <w:r w:rsidRPr="008C3753">
              <w:rPr>
                <w:rFonts w:cs="v5.0.0"/>
                <w:lang w:val="fr-FR"/>
              </w:rPr>
              <w:t>-71.3</w:t>
            </w:r>
          </w:p>
        </w:tc>
        <w:tc>
          <w:tcPr>
            <w:tcW w:w="1416" w:type="dxa"/>
            <w:tcBorders>
              <w:top w:val="nil"/>
              <w:left w:val="single" w:sz="4" w:space="0" w:color="auto"/>
              <w:bottom w:val="nil"/>
              <w:right w:val="single" w:sz="4" w:space="0" w:color="auto"/>
            </w:tcBorders>
          </w:tcPr>
          <w:p w14:paraId="73FCC233" w14:textId="77777777" w:rsidR="00AA7C58" w:rsidRPr="008C3753" w:rsidRDefault="00AA7C58" w:rsidP="003C12FC">
            <w:pPr>
              <w:pStyle w:val="TAC"/>
            </w:pPr>
          </w:p>
        </w:tc>
      </w:tr>
      <w:tr w:rsidR="00AA7C58" w:rsidRPr="008C3753" w14:paraId="5EF49B14"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A89B64E" w14:textId="77777777" w:rsidR="00AA7C58" w:rsidRPr="008C3753" w:rsidRDefault="00AA7C58" w:rsidP="003C12FC">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4023BB95" w14:textId="77777777" w:rsidR="00AA7C58" w:rsidRPr="008C3753" w:rsidRDefault="00AA7C58" w:rsidP="003C12FC">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35E01686"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70CCF2E3" w14:textId="77777777" w:rsidR="00AA7C58" w:rsidRPr="008C3753" w:rsidRDefault="00AA7C58" w:rsidP="003C12FC">
            <w:pPr>
              <w:pStyle w:val="TAC"/>
            </w:pPr>
            <w:r w:rsidRPr="008C3753">
              <w:rPr>
                <w:rFonts w:cs="v5.0.0"/>
                <w:lang w:val="fr-FR"/>
              </w:rPr>
              <w:t>-69.5</w:t>
            </w:r>
          </w:p>
        </w:tc>
        <w:tc>
          <w:tcPr>
            <w:tcW w:w="1416" w:type="dxa"/>
            <w:tcBorders>
              <w:top w:val="nil"/>
              <w:left w:val="single" w:sz="4" w:space="0" w:color="auto"/>
              <w:bottom w:val="nil"/>
              <w:right w:val="single" w:sz="4" w:space="0" w:color="auto"/>
            </w:tcBorders>
          </w:tcPr>
          <w:p w14:paraId="018ED100" w14:textId="77777777" w:rsidR="00AA7C58" w:rsidRPr="008C3753" w:rsidRDefault="00AA7C58" w:rsidP="003C12FC">
            <w:pPr>
              <w:pStyle w:val="TAC"/>
            </w:pPr>
          </w:p>
        </w:tc>
      </w:tr>
      <w:tr w:rsidR="00AA7C58" w:rsidRPr="008C3753" w14:paraId="23C6807F"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68EE434D" w14:textId="77777777" w:rsidR="00AA7C58" w:rsidRPr="008C3753" w:rsidRDefault="00AA7C58" w:rsidP="003C12FC">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1798E201" w14:textId="77777777" w:rsidR="00AA7C58" w:rsidRPr="008C3753" w:rsidRDefault="00AA7C58" w:rsidP="003C12FC">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5F22EB98" w14:textId="77777777" w:rsidR="00AA7C58" w:rsidRPr="008C3753" w:rsidRDefault="00AA7C58" w:rsidP="003C12FC">
            <w:pPr>
              <w:pStyle w:val="TAC"/>
            </w:pPr>
            <w:r w:rsidRPr="008C3753">
              <w:rPr>
                <w:lang w:val="fr-FR"/>
              </w:rPr>
              <w:t>-97.3</w:t>
            </w:r>
          </w:p>
        </w:tc>
        <w:tc>
          <w:tcPr>
            <w:tcW w:w="1416" w:type="dxa"/>
            <w:tcBorders>
              <w:top w:val="single" w:sz="4" w:space="0" w:color="auto"/>
              <w:left w:val="single" w:sz="4" w:space="0" w:color="auto"/>
              <w:bottom w:val="single" w:sz="4" w:space="0" w:color="auto"/>
              <w:right w:val="single" w:sz="4" w:space="0" w:color="auto"/>
            </w:tcBorders>
          </w:tcPr>
          <w:p w14:paraId="59B51F00" w14:textId="77777777" w:rsidR="00AA7C58" w:rsidRPr="008C3753" w:rsidRDefault="00AA7C58" w:rsidP="003C12FC">
            <w:pPr>
              <w:pStyle w:val="TAC"/>
            </w:pPr>
            <w:r w:rsidRPr="008C3753">
              <w:rPr>
                <w:rFonts w:cs="v5.0.0"/>
                <w:lang w:val="fr-FR"/>
              </w:rPr>
              <w:t>-68.2</w:t>
            </w:r>
          </w:p>
        </w:tc>
        <w:tc>
          <w:tcPr>
            <w:tcW w:w="1416" w:type="dxa"/>
            <w:tcBorders>
              <w:top w:val="nil"/>
              <w:left w:val="single" w:sz="4" w:space="0" w:color="auto"/>
              <w:bottom w:val="nil"/>
              <w:right w:val="single" w:sz="4" w:space="0" w:color="auto"/>
            </w:tcBorders>
          </w:tcPr>
          <w:p w14:paraId="14733BB6" w14:textId="77777777" w:rsidR="00AA7C58" w:rsidRPr="008C3753" w:rsidRDefault="00AA7C58" w:rsidP="003C12FC">
            <w:pPr>
              <w:pStyle w:val="TAC"/>
            </w:pPr>
            <w:r w:rsidRPr="008C3753">
              <w:rPr>
                <w:rFonts w:cs="v5.0.0"/>
                <w:lang w:val="fr-FR"/>
              </w:rPr>
              <w:t>AWGN</w:t>
            </w:r>
          </w:p>
        </w:tc>
      </w:tr>
      <w:tr w:rsidR="00AA7C58" w:rsidRPr="008C3753" w14:paraId="3507F01A"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13C57A4" w14:textId="77777777" w:rsidR="00AA7C58" w:rsidRPr="008C3753" w:rsidRDefault="00AA7C58" w:rsidP="003C12FC">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52FAD757" w14:textId="77777777" w:rsidR="00AA7C58" w:rsidRPr="008C3753" w:rsidRDefault="00AA7C58" w:rsidP="003C12FC">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7C23F73F"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AD13981" w14:textId="77777777" w:rsidR="00AA7C58" w:rsidRPr="008C3753" w:rsidRDefault="00AA7C58" w:rsidP="003C12FC">
            <w:pPr>
              <w:pStyle w:val="TAC"/>
            </w:pPr>
            <w:r w:rsidRPr="008C3753">
              <w:rPr>
                <w:rFonts w:cs="v5.0.0"/>
                <w:lang w:val="fr-FR"/>
              </w:rPr>
              <w:t>-67.2</w:t>
            </w:r>
          </w:p>
        </w:tc>
        <w:tc>
          <w:tcPr>
            <w:tcW w:w="1416" w:type="dxa"/>
            <w:tcBorders>
              <w:top w:val="nil"/>
              <w:left w:val="single" w:sz="4" w:space="0" w:color="auto"/>
              <w:bottom w:val="nil"/>
              <w:right w:val="single" w:sz="4" w:space="0" w:color="auto"/>
            </w:tcBorders>
          </w:tcPr>
          <w:p w14:paraId="1797C908" w14:textId="77777777" w:rsidR="00AA7C58" w:rsidRPr="008C3753" w:rsidRDefault="00AA7C58" w:rsidP="003C12FC">
            <w:pPr>
              <w:pStyle w:val="TAC"/>
            </w:pPr>
          </w:p>
        </w:tc>
      </w:tr>
      <w:tr w:rsidR="00AA7C58" w:rsidRPr="008C3753" w14:paraId="6327384E"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0C92F821" w14:textId="77777777" w:rsidR="00AA7C58" w:rsidRPr="008C3753" w:rsidRDefault="00AA7C58" w:rsidP="003C12FC">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7D45C5ED"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78C72149"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0A54E808" w14:textId="77777777" w:rsidR="00AA7C58" w:rsidRPr="008C3753" w:rsidRDefault="00AA7C58" w:rsidP="003C12FC">
            <w:pPr>
              <w:pStyle w:val="TAC"/>
            </w:pPr>
            <w:r w:rsidRPr="008C3753">
              <w:rPr>
                <w:rFonts w:cs="v5.0.0"/>
                <w:lang w:val="fr-FR"/>
              </w:rPr>
              <w:t>-66.4</w:t>
            </w:r>
          </w:p>
        </w:tc>
        <w:tc>
          <w:tcPr>
            <w:tcW w:w="1416" w:type="dxa"/>
            <w:tcBorders>
              <w:top w:val="nil"/>
              <w:left w:val="single" w:sz="4" w:space="0" w:color="auto"/>
              <w:bottom w:val="nil"/>
              <w:right w:val="single" w:sz="4" w:space="0" w:color="auto"/>
            </w:tcBorders>
          </w:tcPr>
          <w:p w14:paraId="76562DC8" w14:textId="77777777" w:rsidR="00AA7C58" w:rsidRPr="008C3753" w:rsidRDefault="00AA7C58" w:rsidP="003C12FC">
            <w:pPr>
              <w:pStyle w:val="TAC"/>
            </w:pPr>
          </w:p>
        </w:tc>
      </w:tr>
      <w:tr w:rsidR="00AA7C58" w:rsidRPr="008C3753" w14:paraId="4939F847"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72A802D7" w14:textId="77777777" w:rsidR="00AA7C58" w:rsidRPr="008C3753" w:rsidRDefault="00AA7C58" w:rsidP="003C12FC">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3281F1A2"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E1FB3AF"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613D26A0" w14:textId="77777777" w:rsidR="00AA7C58" w:rsidRPr="008C3753" w:rsidRDefault="00AA7C58" w:rsidP="003C12FC">
            <w:pPr>
              <w:pStyle w:val="TAC"/>
              <w:rPr>
                <w:rFonts w:cs="v5.0.0"/>
                <w:lang w:val="fr-FR"/>
              </w:rPr>
            </w:pPr>
            <w:r>
              <w:rPr>
                <w:rFonts w:cs="v5.0.0"/>
                <w:lang w:val="fr-FR"/>
              </w:rPr>
              <w:t>-65.7</w:t>
            </w:r>
          </w:p>
        </w:tc>
        <w:tc>
          <w:tcPr>
            <w:tcW w:w="1416" w:type="dxa"/>
            <w:tcBorders>
              <w:top w:val="nil"/>
              <w:left w:val="single" w:sz="4" w:space="0" w:color="auto"/>
              <w:bottom w:val="nil"/>
              <w:right w:val="single" w:sz="4" w:space="0" w:color="auto"/>
            </w:tcBorders>
          </w:tcPr>
          <w:p w14:paraId="01FFB11B" w14:textId="77777777" w:rsidR="00AA7C58" w:rsidRPr="008C3753" w:rsidRDefault="00AA7C58" w:rsidP="003C12FC">
            <w:pPr>
              <w:pStyle w:val="TAC"/>
            </w:pPr>
          </w:p>
        </w:tc>
      </w:tr>
      <w:tr w:rsidR="00AA7C58" w:rsidRPr="008C3753" w14:paraId="1EA4686B"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4FF6A0B9" w14:textId="77777777" w:rsidR="00AA7C58" w:rsidRPr="008C3753" w:rsidRDefault="00AA7C58" w:rsidP="003C12FC">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4380BD63"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3CEE532F"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DFA1236" w14:textId="77777777" w:rsidR="00AA7C58" w:rsidRPr="008C3753" w:rsidRDefault="00AA7C58" w:rsidP="003C12FC">
            <w:pPr>
              <w:pStyle w:val="TAC"/>
            </w:pPr>
            <w:r>
              <w:rPr>
                <w:rFonts w:cs="v5.0.0"/>
                <w:lang w:val="fr-FR"/>
              </w:rPr>
              <w:t>-65.1</w:t>
            </w:r>
          </w:p>
        </w:tc>
        <w:tc>
          <w:tcPr>
            <w:tcW w:w="1416" w:type="dxa"/>
            <w:tcBorders>
              <w:top w:val="nil"/>
              <w:left w:val="single" w:sz="4" w:space="0" w:color="auto"/>
              <w:bottom w:val="nil"/>
              <w:right w:val="single" w:sz="4" w:space="0" w:color="auto"/>
            </w:tcBorders>
          </w:tcPr>
          <w:p w14:paraId="1D9956D2" w14:textId="77777777" w:rsidR="00AA7C58" w:rsidRPr="008C3753" w:rsidRDefault="00AA7C58" w:rsidP="003C12FC">
            <w:pPr>
              <w:pStyle w:val="TAC"/>
            </w:pPr>
          </w:p>
        </w:tc>
      </w:tr>
      <w:tr w:rsidR="00AA7C58" w:rsidRPr="008C3753" w14:paraId="3B2F309C"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24469834" w14:textId="77777777" w:rsidR="00AA7C58" w:rsidRPr="008C3753" w:rsidRDefault="00AA7C58" w:rsidP="003C12FC">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4349D9BC" w14:textId="77777777" w:rsidR="00AA7C58" w:rsidRPr="008C3753" w:rsidRDefault="00AA7C58" w:rsidP="003C12FC">
            <w:pPr>
              <w:pStyle w:val="TAC"/>
            </w:pPr>
          </w:p>
        </w:tc>
        <w:tc>
          <w:tcPr>
            <w:tcW w:w="1416" w:type="dxa"/>
            <w:tcBorders>
              <w:top w:val="nil"/>
              <w:left w:val="single" w:sz="4" w:space="0" w:color="auto"/>
              <w:bottom w:val="nil"/>
              <w:right w:val="single" w:sz="4" w:space="0" w:color="auto"/>
            </w:tcBorders>
          </w:tcPr>
          <w:p w14:paraId="0332C8C8"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4E4D5F12" w14:textId="77777777" w:rsidR="00AA7C58" w:rsidRPr="008C3753" w:rsidRDefault="00AA7C58" w:rsidP="003C12FC">
            <w:pPr>
              <w:pStyle w:val="TAC"/>
              <w:rPr>
                <w:rFonts w:cs="v5.0.0"/>
                <w:lang w:val="fr-FR"/>
              </w:rPr>
            </w:pPr>
            <w:r>
              <w:rPr>
                <w:rFonts w:cs="v5.0.0"/>
                <w:lang w:val="fr-FR"/>
              </w:rPr>
              <w:t>-64.6</w:t>
            </w:r>
          </w:p>
        </w:tc>
        <w:tc>
          <w:tcPr>
            <w:tcW w:w="1416" w:type="dxa"/>
            <w:tcBorders>
              <w:top w:val="nil"/>
              <w:left w:val="single" w:sz="4" w:space="0" w:color="auto"/>
              <w:bottom w:val="nil"/>
              <w:right w:val="single" w:sz="4" w:space="0" w:color="auto"/>
            </w:tcBorders>
          </w:tcPr>
          <w:p w14:paraId="09451B26" w14:textId="77777777" w:rsidR="00AA7C58" w:rsidRPr="008C3753" w:rsidRDefault="00AA7C58" w:rsidP="003C12FC">
            <w:pPr>
              <w:pStyle w:val="TAC"/>
            </w:pPr>
          </w:p>
        </w:tc>
      </w:tr>
      <w:tr w:rsidR="00AA7C58" w:rsidRPr="008C3753" w14:paraId="369F459A" w14:textId="77777777" w:rsidTr="003C12FC">
        <w:trPr>
          <w:cantSplit/>
          <w:jc w:val="center"/>
        </w:trPr>
        <w:tc>
          <w:tcPr>
            <w:tcW w:w="1416" w:type="dxa"/>
            <w:tcBorders>
              <w:top w:val="single" w:sz="4" w:space="0" w:color="auto"/>
              <w:left w:val="single" w:sz="4" w:space="0" w:color="auto"/>
              <w:bottom w:val="single" w:sz="4" w:space="0" w:color="auto"/>
              <w:right w:val="single" w:sz="4" w:space="0" w:color="auto"/>
            </w:tcBorders>
          </w:tcPr>
          <w:p w14:paraId="1C68A62B" w14:textId="77777777" w:rsidR="00AA7C58" w:rsidRPr="008C3753" w:rsidRDefault="00AA7C58" w:rsidP="003C12FC">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75BB7CC2" w14:textId="77777777" w:rsidR="00AA7C58" w:rsidRPr="008C3753" w:rsidRDefault="00AA7C58" w:rsidP="003C12FC">
            <w:pPr>
              <w:pStyle w:val="TAC"/>
            </w:pPr>
          </w:p>
        </w:tc>
        <w:tc>
          <w:tcPr>
            <w:tcW w:w="1416" w:type="dxa"/>
            <w:tcBorders>
              <w:top w:val="nil"/>
              <w:left w:val="single" w:sz="4" w:space="0" w:color="auto"/>
              <w:bottom w:val="single" w:sz="4" w:space="0" w:color="auto"/>
              <w:right w:val="single" w:sz="4" w:space="0" w:color="auto"/>
            </w:tcBorders>
          </w:tcPr>
          <w:p w14:paraId="34AE2712" w14:textId="77777777" w:rsidR="00AA7C58" w:rsidRPr="008C3753" w:rsidRDefault="00AA7C58" w:rsidP="003C12FC">
            <w:pPr>
              <w:pStyle w:val="TAC"/>
            </w:pPr>
          </w:p>
        </w:tc>
        <w:tc>
          <w:tcPr>
            <w:tcW w:w="1416" w:type="dxa"/>
            <w:tcBorders>
              <w:top w:val="single" w:sz="4" w:space="0" w:color="auto"/>
              <w:left w:val="single" w:sz="4" w:space="0" w:color="auto"/>
              <w:bottom w:val="single" w:sz="4" w:space="0" w:color="auto"/>
              <w:right w:val="single" w:sz="4" w:space="0" w:color="auto"/>
            </w:tcBorders>
          </w:tcPr>
          <w:p w14:paraId="181DBC7A" w14:textId="77777777" w:rsidR="00AA7C58" w:rsidRPr="008C3753" w:rsidRDefault="00AA7C58" w:rsidP="003C12FC">
            <w:pPr>
              <w:pStyle w:val="TAC"/>
            </w:pPr>
            <w:r w:rsidRPr="008C3753">
              <w:rPr>
                <w:rFonts w:cs="v5.0.0"/>
                <w:lang w:val="fr-FR"/>
              </w:rPr>
              <w:t>-64.1</w:t>
            </w:r>
          </w:p>
        </w:tc>
        <w:tc>
          <w:tcPr>
            <w:tcW w:w="1416" w:type="dxa"/>
            <w:tcBorders>
              <w:top w:val="nil"/>
              <w:left w:val="single" w:sz="4" w:space="0" w:color="auto"/>
              <w:bottom w:val="single" w:sz="4" w:space="0" w:color="auto"/>
              <w:right w:val="single" w:sz="4" w:space="0" w:color="auto"/>
            </w:tcBorders>
          </w:tcPr>
          <w:p w14:paraId="47D44D1E" w14:textId="77777777" w:rsidR="00AA7C58" w:rsidRPr="008C3753" w:rsidRDefault="00AA7C58" w:rsidP="003C12FC">
            <w:pPr>
              <w:pStyle w:val="TAC"/>
            </w:pPr>
          </w:p>
        </w:tc>
      </w:tr>
    </w:tbl>
    <w:p w14:paraId="173DE649" w14:textId="77777777" w:rsidR="00AA7C58" w:rsidRDefault="00AA7C58" w:rsidP="00AA7C58"/>
    <w:p w14:paraId="3CB840FB" w14:textId="77777777" w:rsidR="00AA7C58" w:rsidRDefault="00AA7C58" w:rsidP="00AA7C58">
      <w:pPr>
        <w:pStyle w:val="TH"/>
      </w:pPr>
      <w:r>
        <w:lastRenderedPageBreak/>
        <w:t>Table 7.3.</w:t>
      </w:r>
      <w:r>
        <w:rPr>
          <w:rFonts w:eastAsia="SimSun" w:hint="eastAsia"/>
        </w:rPr>
        <w:t>5</w:t>
      </w:r>
      <w:r>
        <w:t>-3b: Local Area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A7C58" w14:paraId="273910F2" w14:textId="77777777" w:rsidTr="003C12FC">
        <w:trPr>
          <w:cantSplit/>
          <w:jc w:val="center"/>
        </w:trPr>
        <w:tc>
          <w:tcPr>
            <w:tcW w:w="1559" w:type="dxa"/>
            <w:tcBorders>
              <w:bottom w:val="single" w:sz="4" w:space="0" w:color="auto"/>
            </w:tcBorders>
          </w:tcPr>
          <w:p w14:paraId="03A1BB73" w14:textId="77777777" w:rsidR="00AA7C58" w:rsidRDefault="00AA7C58" w:rsidP="003C12FC">
            <w:pPr>
              <w:pStyle w:val="TAH"/>
            </w:pPr>
            <w:r>
              <w:rPr>
                <w:rFonts w:cs="v5.0.0"/>
                <w:i/>
              </w:rPr>
              <w:t>BS channel bandwidth</w:t>
            </w:r>
            <w:r>
              <w:rPr>
                <w:rFonts w:cs="v5.0.0"/>
              </w:rPr>
              <w:t xml:space="preserve"> (MHz)</w:t>
            </w:r>
          </w:p>
        </w:tc>
        <w:tc>
          <w:tcPr>
            <w:tcW w:w="1418" w:type="dxa"/>
          </w:tcPr>
          <w:p w14:paraId="6EA0CB38" w14:textId="77777777" w:rsidR="00AA7C58" w:rsidRDefault="00AA7C58" w:rsidP="003C12FC">
            <w:pPr>
              <w:pStyle w:val="TAH"/>
            </w:pPr>
            <w:r>
              <w:rPr>
                <w:rFonts w:cs="v5.0.0"/>
              </w:rPr>
              <w:t>Subcarrier spacing (kHz)</w:t>
            </w:r>
          </w:p>
        </w:tc>
        <w:tc>
          <w:tcPr>
            <w:tcW w:w="1417" w:type="dxa"/>
          </w:tcPr>
          <w:p w14:paraId="29A11623" w14:textId="77777777" w:rsidR="00AA7C58" w:rsidRDefault="00AA7C58" w:rsidP="003C12FC">
            <w:pPr>
              <w:pStyle w:val="TAH"/>
            </w:pPr>
            <w:r>
              <w:rPr>
                <w:rFonts w:cs="v5.0.0"/>
              </w:rPr>
              <w:t>Reference measurement channel</w:t>
            </w:r>
          </w:p>
        </w:tc>
        <w:tc>
          <w:tcPr>
            <w:tcW w:w="1418" w:type="dxa"/>
          </w:tcPr>
          <w:p w14:paraId="23DAFAAF" w14:textId="77777777" w:rsidR="00AA7C58" w:rsidRDefault="00AA7C58" w:rsidP="003C12FC">
            <w:pPr>
              <w:pStyle w:val="TAH"/>
            </w:pPr>
            <w:r>
              <w:rPr>
                <w:rFonts w:cs="v5.0.0"/>
              </w:rPr>
              <w:t>Wanted signal mean power (dBm)</w:t>
            </w:r>
          </w:p>
        </w:tc>
        <w:tc>
          <w:tcPr>
            <w:tcW w:w="1559" w:type="dxa"/>
            <w:tcBorders>
              <w:bottom w:val="single" w:sz="4" w:space="0" w:color="auto"/>
            </w:tcBorders>
          </w:tcPr>
          <w:p w14:paraId="22CFC75E" w14:textId="77777777" w:rsidR="00AA7C58" w:rsidRDefault="00AA7C58" w:rsidP="003C12FC">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1820390B" w14:textId="77777777" w:rsidR="00AA7C58" w:rsidRDefault="00AA7C58" w:rsidP="003C12FC">
            <w:pPr>
              <w:pStyle w:val="TAH"/>
            </w:pPr>
            <w:r>
              <w:rPr>
                <w:rFonts w:cs="v5.0.0"/>
              </w:rPr>
              <w:t>Type of interfering signal</w:t>
            </w:r>
          </w:p>
        </w:tc>
      </w:tr>
      <w:tr w:rsidR="00AA7C58" w14:paraId="10335598" w14:textId="77777777" w:rsidTr="003C12FC">
        <w:trPr>
          <w:cantSplit/>
          <w:jc w:val="center"/>
        </w:trPr>
        <w:tc>
          <w:tcPr>
            <w:tcW w:w="1559" w:type="dxa"/>
            <w:tcBorders>
              <w:bottom w:val="nil"/>
            </w:tcBorders>
            <w:vAlign w:val="center"/>
          </w:tcPr>
          <w:p w14:paraId="534BE55C" w14:textId="77777777" w:rsidR="00AA7C58" w:rsidRDefault="00AA7C58" w:rsidP="003C12FC">
            <w:pPr>
              <w:pStyle w:val="TAC"/>
            </w:pPr>
            <w:r>
              <w:rPr>
                <w:rFonts w:cs="v5.0.0" w:hint="eastAsia"/>
              </w:rPr>
              <w:t>10</w:t>
            </w:r>
          </w:p>
        </w:tc>
        <w:tc>
          <w:tcPr>
            <w:tcW w:w="1418" w:type="dxa"/>
          </w:tcPr>
          <w:p w14:paraId="21AAE546" w14:textId="77777777" w:rsidR="00AA7C58" w:rsidRDefault="00AA7C58" w:rsidP="003C12FC">
            <w:pPr>
              <w:pStyle w:val="TAC"/>
              <w:rPr>
                <w:rFonts w:cs="v5.0.0"/>
              </w:rPr>
            </w:pPr>
            <w:r>
              <w:rPr>
                <w:rFonts w:cs="v5.0.0" w:hint="eastAsia"/>
              </w:rPr>
              <w:t>15</w:t>
            </w:r>
          </w:p>
        </w:tc>
        <w:tc>
          <w:tcPr>
            <w:tcW w:w="1417" w:type="dxa"/>
            <w:vAlign w:val="center"/>
          </w:tcPr>
          <w:p w14:paraId="342A62A8" w14:textId="77777777" w:rsidR="00AA7C58" w:rsidRDefault="00AA7C58" w:rsidP="003C12FC">
            <w:pPr>
              <w:pStyle w:val="TAC"/>
            </w:pPr>
            <w:r>
              <w:t>G-FR1-A</w:t>
            </w:r>
            <w:r>
              <w:rPr>
                <w:rFonts w:hint="eastAsia"/>
              </w:rPr>
              <w:t>2</w:t>
            </w:r>
            <w:r>
              <w:t>-</w:t>
            </w:r>
            <w:r>
              <w:rPr>
                <w:rFonts w:hint="eastAsia"/>
              </w:rPr>
              <w:t>7</w:t>
            </w:r>
          </w:p>
          <w:p w14:paraId="591791A9" w14:textId="77777777" w:rsidR="00AA7C58" w:rsidRDefault="00AA7C58" w:rsidP="003C12FC">
            <w:pPr>
              <w:pStyle w:val="TAC"/>
            </w:pPr>
            <w:r>
              <w:rPr>
                <w:szCs w:val="18"/>
              </w:rPr>
              <w:t>(Note 2)</w:t>
            </w:r>
          </w:p>
        </w:tc>
        <w:tc>
          <w:tcPr>
            <w:tcW w:w="1418" w:type="dxa"/>
            <w:vAlign w:val="bottom"/>
          </w:tcPr>
          <w:p w14:paraId="783BD6EF" w14:textId="77777777" w:rsidR="00AA7C58" w:rsidRPr="00A018CD" w:rsidRDefault="00AA7C58" w:rsidP="003C12FC">
            <w:pPr>
              <w:pStyle w:val="TAC"/>
              <w:keepNext w:val="0"/>
              <w:keepLines w:val="0"/>
              <w:textAlignment w:val="bottom"/>
            </w:pPr>
            <w:r>
              <w:rPr>
                <w:rFonts w:eastAsia="SimSun" w:cs="Arial"/>
                <w:color w:val="000000"/>
                <w:szCs w:val="18"/>
                <w:lang w:bidi="ar"/>
              </w:rPr>
              <w:t>-69.5</w:t>
            </w:r>
          </w:p>
        </w:tc>
        <w:tc>
          <w:tcPr>
            <w:tcW w:w="1559" w:type="dxa"/>
            <w:tcBorders>
              <w:bottom w:val="nil"/>
            </w:tcBorders>
            <w:vAlign w:val="center"/>
          </w:tcPr>
          <w:p w14:paraId="2AB18729" w14:textId="77777777" w:rsidR="00AA7C58" w:rsidRPr="00A018CD" w:rsidRDefault="00AA7C58" w:rsidP="003C12FC">
            <w:pPr>
              <w:pStyle w:val="TAC"/>
            </w:pPr>
            <w:r>
              <w:t xml:space="preserve">-71.3 </w:t>
            </w:r>
          </w:p>
        </w:tc>
        <w:tc>
          <w:tcPr>
            <w:tcW w:w="1412" w:type="dxa"/>
            <w:tcBorders>
              <w:bottom w:val="nil"/>
            </w:tcBorders>
            <w:vAlign w:val="center"/>
          </w:tcPr>
          <w:p w14:paraId="779AFEF1" w14:textId="77777777" w:rsidR="00AA7C58" w:rsidRDefault="00AA7C58" w:rsidP="003C12FC">
            <w:pPr>
              <w:pStyle w:val="TAC"/>
            </w:pPr>
            <w:r>
              <w:rPr>
                <w:rFonts w:cs="v5.0.0" w:hint="eastAsia"/>
              </w:rPr>
              <w:t>AWGN</w:t>
            </w:r>
          </w:p>
        </w:tc>
      </w:tr>
      <w:tr w:rsidR="00AA7C58" w14:paraId="212A21DD" w14:textId="77777777" w:rsidTr="003C12FC">
        <w:trPr>
          <w:cantSplit/>
          <w:jc w:val="center"/>
        </w:trPr>
        <w:tc>
          <w:tcPr>
            <w:tcW w:w="1559" w:type="dxa"/>
            <w:tcBorders>
              <w:top w:val="nil"/>
              <w:bottom w:val="nil"/>
            </w:tcBorders>
            <w:vAlign w:val="center"/>
          </w:tcPr>
          <w:p w14:paraId="1C676D61" w14:textId="77777777" w:rsidR="00AA7C58" w:rsidRDefault="00AA7C58" w:rsidP="003C12FC">
            <w:pPr>
              <w:pStyle w:val="TAC"/>
            </w:pPr>
          </w:p>
        </w:tc>
        <w:tc>
          <w:tcPr>
            <w:tcW w:w="1418" w:type="dxa"/>
          </w:tcPr>
          <w:p w14:paraId="46DBEED1" w14:textId="77777777" w:rsidR="00AA7C58" w:rsidRDefault="00AA7C58" w:rsidP="003C12FC">
            <w:pPr>
              <w:pStyle w:val="TAC"/>
              <w:rPr>
                <w:rFonts w:cs="v5.0.0"/>
              </w:rPr>
            </w:pPr>
            <w:r>
              <w:rPr>
                <w:rFonts w:cs="v5.0.0" w:hint="eastAsia"/>
              </w:rPr>
              <w:t>30</w:t>
            </w:r>
          </w:p>
        </w:tc>
        <w:tc>
          <w:tcPr>
            <w:tcW w:w="1417" w:type="dxa"/>
            <w:vAlign w:val="center"/>
          </w:tcPr>
          <w:p w14:paraId="7E6593D3" w14:textId="77777777" w:rsidR="00AA7C58" w:rsidRDefault="00AA7C58" w:rsidP="003C12FC">
            <w:pPr>
              <w:pStyle w:val="TAC"/>
            </w:pPr>
            <w:r>
              <w:t>G-FR1-A</w:t>
            </w:r>
            <w:r>
              <w:rPr>
                <w:rFonts w:hint="eastAsia"/>
              </w:rPr>
              <w:t>2</w:t>
            </w:r>
            <w:r>
              <w:t>-</w:t>
            </w:r>
            <w:r>
              <w:rPr>
                <w:rFonts w:hint="eastAsia"/>
              </w:rPr>
              <w:t>8</w:t>
            </w:r>
          </w:p>
          <w:p w14:paraId="19E505EF" w14:textId="77777777" w:rsidR="00AA7C58" w:rsidRDefault="00AA7C58" w:rsidP="003C12FC">
            <w:pPr>
              <w:pStyle w:val="TAC"/>
            </w:pPr>
            <w:r>
              <w:rPr>
                <w:szCs w:val="18"/>
              </w:rPr>
              <w:t>(Note 2)</w:t>
            </w:r>
          </w:p>
        </w:tc>
        <w:tc>
          <w:tcPr>
            <w:tcW w:w="1418" w:type="dxa"/>
            <w:vAlign w:val="bottom"/>
          </w:tcPr>
          <w:p w14:paraId="0221541B" w14:textId="77777777" w:rsidR="00AA7C58" w:rsidRPr="00A018CD" w:rsidRDefault="00AA7C58" w:rsidP="003C12FC">
            <w:pPr>
              <w:pStyle w:val="TAC"/>
              <w:keepNext w:val="0"/>
              <w:keepLines w:val="0"/>
              <w:textAlignment w:val="bottom"/>
            </w:pPr>
            <w:r>
              <w:rPr>
                <w:rFonts w:eastAsia="SimSun" w:cs="Arial"/>
                <w:color w:val="000000"/>
                <w:szCs w:val="18"/>
                <w:lang w:bidi="ar"/>
              </w:rPr>
              <w:t>-67.3</w:t>
            </w:r>
          </w:p>
        </w:tc>
        <w:tc>
          <w:tcPr>
            <w:tcW w:w="1559" w:type="dxa"/>
            <w:tcBorders>
              <w:top w:val="nil"/>
              <w:bottom w:val="nil"/>
            </w:tcBorders>
            <w:vAlign w:val="center"/>
          </w:tcPr>
          <w:p w14:paraId="53A43EB6" w14:textId="77777777" w:rsidR="00AA7C58" w:rsidRPr="00A018CD" w:rsidRDefault="00AA7C58" w:rsidP="003C12FC">
            <w:pPr>
              <w:pStyle w:val="TAC"/>
            </w:pPr>
          </w:p>
        </w:tc>
        <w:tc>
          <w:tcPr>
            <w:tcW w:w="1412" w:type="dxa"/>
            <w:tcBorders>
              <w:top w:val="nil"/>
              <w:bottom w:val="nil"/>
            </w:tcBorders>
            <w:vAlign w:val="center"/>
          </w:tcPr>
          <w:p w14:paraId="5F06C115" w14:textId="77777777" w:rsidR="00AA7C58" w:rsidRDefault="00AA7C58" w:rsidP="003C12FC">
            <w:pPr>
              <w:pStyle w:val="TAC"/>
            </w:pPr>
          </w:p>
        </w:tc>
      </w:tr>
      <w:tr w:rsidR="00AA7C58" w14:paraId="19648D57" w14:textId="77777777" w:rsidTr="003C12FC">
        <w:trPr>
          <w:cantSplit/>
          <w:jc w:val="center"/>
        </w:trPr>
        <w:tc>
          <w:tcPr>
            <w:tcW w:w="1559" w:type="dxa"/>
            <w:tcBorders>
              <w:top w:val="nil"/>
              <w:bottom w:val="single" w:sz="4" w:space="0" w:color="auto"/>
            </w:tcBorders>
            <w:vAlign w:val="center"/>
          </w:tcPr>
          <w:p w14:paraId="6861EFF4" w14:textId="77777777" w:rsidR="00AA7C58" w:rsidRDefault="00AA7C58" w:rsidP="003C12FC">
            <w:pPr>
              <w:keepNext/>
              <w:keepLines/>
              <w:spacing w:after="0"/>
              <w:jc w:val="center"/>
              <w:rPr>
                <w:rFonts w:ascii="Arial" w:hAnsi="Arial"/>
                <w:sz w:val="18"/>
              </w:rPr>
            </w:pPr>
          </w:p>
        </w:tc>
        <w:tc>
          <w:tcPr>
            <w:tcW w:w="1418" w:type="dxa"/>
          </w:tcPr>
          <w:p w14:paraId="103F4739" w14:textId="77777777" w:rsidR="00AA7C58" w:rsidRDefault="00AA7C58" w:rsidP="003C12FC">
            <w:pPr>
              <w:keepNext/>
              <w:keepLines/>
              <w:spacing w:after="0"/>
              <w:jc w:val="center"/>
              <w:rPr>
                <w:rFonts w:ascii="Arial" w:hAnsi="Arial"/>
                <w:sz w:val="18"/>
              </w:rPr>
            </w:pPr>
            <w:r>
              <w:rPr>
                <w:rFonts w:ascii="Arial" w:hAnsi="Arial"/>
                <w:sz w:val="18"/>
              </w:rPr>
              <w:t>60</w:t>
            </w:r>
          </w:p>
        </w:tc>
        <w:tc>
          <w:tcPr>
            <w:tcW w:w="1417" w:type="dxa"/>
            <w:vAlign w:val="center"/>
          </w:tcPr>
          <w:p w14:paraId="669C188B" w14:textId="77777777" w:rsidR="00AA7C58" w:rsidRDefault="00AA7C58" w:rsidP="003C12FC">
            <w:pPr>
              <w:pStyle w:val="TAC"/>
            </w:pPr>
            <w:r>
              <w:t>G-FR1-A2-3</w:t>
            </w:r>
          </w:p>
          <w:p w14:paraId="0D66673D" w14:textId="77777777" w:rsidR="00AA7C58" w:rsidRDefault="00AA7C58" w:rsidP="003C12FC">
            <w:pPr>
              <w:pStyle w:val="TAC"/>
            </w:pPr>
            <w:r>
              <w:rPr>
                <w:szCs w:val="18"/>
              </w:rPr>
              <w:t>(Note 1, 3)</w:t>
            </w:r>
            <w:r>
              <w:rPr>
                <w:rFonts w:hint="eastAsia"/>
              </w:rPr>
              <w:t xml:space="preserve"> </w:t>
            </w:r>
          </w:p>
        </w:tc>
        <w:tc>
          <w:tcPr>
            <w:tcW w:w="1418" w:type="dxa"/>
            <w:vAlign w:val="bottom"/>
          </w:tcPr>
          <w:p w14:paraId="2C93415D" w14:textId="77777777" w:rsidR="00AA7C58" w:rsidRDefault="00AA7C58" w:rsidP="003C12FC">
            <w:pPr>
              <w:pStyle w:val="TAC"/>
              <w:keepNext w:val="0"/>
              <w:keepLines w:val="0"/>
              <w:textAlignment w:val="bottom"/>
            </w:pPr>
            <w:r>
              <w:rPr>
                <w:rFonts w:eastAsia="SimSun" w:cs="Arial"/>
                <w:color w:val="000000"/>
                <w:szCs w:val="18"/>
                <w:lang w:bidi="ar"/>
              </w:rPr>
              <w:t>-60.1</w:t>
            </w:r>
          </w:p>
        </w:tc>
        <w:tc>
          <w:tcPr>
            <w:tcW w:w="1559" w:type="dxa"/>
            <w:tcBorders>
              <w:top w:val="nil"/>
              <w:bottom w:val="single" w:sz="4" w:space="0" w:color="auto"/>
            </w:tcBorders>
            <w:vAlign w:val="center"/>
          </w:tcPr>
          <w:p w14:paraId="283F5B16" w14:textId="77777777" w:rsidR="00AA7C58" w:rsidRPr="00A018CD" w:rsidRDefault="00AA7C58" w:rsidP="003C12FC">
            <w:pPr>
              <w:pStyle w:val="TAC"/>
            </w:pPr>
          </w:p>
        </w:tc>
        <w:tc>
          <w:tcPr>
            <w:tcW w:w="1412" w:type="dxa"/>
            <w:tcBorders>
              <w:top w:val="nil"/>
              <w:bottom w:val="single" w:sz="4" w:space="0" w:color="auto"/>
            </w:tcBorders>
            <w:vAlign w:val="center"/>
          </w:tcPr>
          <w:p w14:paraId="21962DB7" w14:textId="77777777" w:rsidR="00AA7C58" w:rsidRDefault="00AA7C58" w:rsidP="003C12FC">
            <w:pPr>
              <w:keepNext/>
              <w:keepLines/>
              <w:spacing w:after="0"/>
              <w:jc w:val="center"/>
              <w:rPr>
                <w:rFonts w:ascii="Arial" w:hAnsi="Arial"/>
                <w:sz w:val="18"/>
              </w:rPr>
            </w:pPr>
          </w:p>
        </w:tc>
      </w:tr>
      <w:tr w:rsidR="00AA7C58" w14:paraId="059BC257" w14:textId="77777777" w:rsidTr="003C12FC">
        <w:trPr>
          <w:cantSplit/>
          <w:jc w:val="center"/>
        </w:trPr>
        <w:tc>
          <w:tcPr>
            <w:tcW w:w="1559" w:type="dxa"/>
            <w:tcBorders>
              <w:bottom w:val="nil"/>
            </w:tcBorders>
            <w:vAlign w:val="center"/>
          </w:tcPr>
          <w:p w14:paraId="418EFD80" w14:textId="77777777" w:rsidR="00AA7C58" w:rsidRDefault="00AA7C58" w:rsidP="003C12FC">
            <w:pPr>
              <w:pStyle w:val="TAC"/>
            </w:pPr>
            <w:r>
              <w:rPr>
                <w:rFonts w:cs="v5.0.0" w:hint="eastAsia"/>
              </w:rPr>
              <w:t>20</w:t>
            </w:r>
          </w:p>
        </w:tc>
        <w:tc>
          <w:tcPr>
            <w:tcW w:w="1418" w:type="dxa"/>
          </w:tcPr>
          <w:p w14:paraId="259FE880" w14:textId="77777777" w:rsidR="00AA7C58" w:rsidRDefault="00AA7C58" w:rsidP="003C12FC">
            <w:pPr>
              <w:pStyle w:val="TAC"/>
              <w:rPr>
                <w:rFonts w:cs="v5.0.0"/>
              </w:rPr>
            </w:pPr>
            <w:r>
              <w:rPr>
                <w:rFonts w:cs="v5.0.0" w:hint="eastAsia"/>
              </w:rPr>
              <w:t>15</w:t>
            </w:r>
          </w:p>
        </w:tc>
        <w:tc>
          <w:tcPr>
            <w:tcW w:w="1417" w:type="dxa"/>
            <w:vAlign w:val="center"/>
          </w:tcPr>
          <w:p w14:paraId="02A7378B" w14:textId="77777777" w:rsidR="00AA7C58" w:rsidRDefault="00AA7C58" w:rsidP="003C12FC">
            <w:pPr>
              <w:pStyle w:val="TAC"/>
            </w:pPr>
            <w:r>
              <w:t>G-FR1-A</w:t>
            </w:r>
            <w:r>
              <w:rPr>
                <w:rFonts w:hint="eastAsia"/>
              </w:rPr>
              <w:t>2</w:t>
            </w:r>
            <w:r>
              <w:t>-9</w:t>
            </w:r>
          </w:p>
          <w:p w14:paraId="640A7615" w14:textId="77777777" w:rsidR="00AA7C58" w:rsidRDefault="00AA7C58" w:rsidP="003C12FC">
            <w:pPr>
              <w:pStyle w:val="TAC"/>
            </w:pPr>
            <w:r>
              <w:rPr>
                <w:szCs w:val="18"/>
              </w:rPr>
              <w:t>(Note 2)</w:t>
            </w:r>
          </w:p>
        </w:tc>
        <w:tc>
          <w:tcPr>
            <w:tcW w:w="1418" w:type="dxa"/>
            <w:vAlign w:val="bottom"/>
          </w:tcPr>
          <w:p w14:paraId="0060F261" w14:textId="77777777" w:rsidR="00AA7C58" w:rsidRPr="00A018CD" w:rsidRDefault="00AA7C58" w:rsidP="003C12FC">
            <w:pPr>
              <w:pStyle w:val="TAC"/>
              <w:keepNext w:val="0"/>
              <w:keepLines w:val="0"/>
              <w:textAlignment w:val="bottom"/>
            </w:pPr>
            <w:r>
              <w:rPr>
                <w:rFonts w:eastAsia="SimSun" w:cs="Arial"/>
                <w:color w:val="000000"/>
                <w:szCs w:val="18"/>
                <w:lang w:bidi="ar"/>
              </w:rPr>
              <w:t>-66.5</w:t>
            </w:r>
          </w:p>
        </w:tc>
        <w:tc>
          <w:tcPr>
            <w:tcW w:w="1559" w:type="dxa"/>
            <w:tcBorders>
              <w:top w:val="single" w:sz="4" w:space="0" w:color="auto"/>
              <w:bottom w:val="nil"/>
            </w:tcBorders>
            <w:vAlign w:val="center"/>
          </w:tcPr>
          <w:p w14:paraId="223F2930" w14:textId="77777777" w:rsidR="00AA7C58" w:rsidRPr="00A018CD" w:rsidRDefault="00AA7C58" w:rsidP="003C12FC">
            <w:pPr>
              <w:pStyle w:val="TAC"/>
            </w:pPr>
            <w:r>
              <w:t xml:space="preserve">-68.2 </w:t>
            </w:r>
          </w:p>
        </w:tc>
        <w:tc>
          <w:tcPr>
            <w:tcW w:w="1412" w:type="dxa"/>
            <w:tcBorders>
              <w:top w:val="single" w:sz="4" w:space="0" w:color="auto"/>
              <w:bottom w:val="nil"/>
            </w:tcBorders>
            <w:vAlign w:val="center"/>
          </w:tcPr>
          <w:p w14:paraId="6C1BE7E2" w14:textId="77777777" w:rsidR="00AA7C58" w:rsidRDefault="00AA7C58" w:rsidP="003C12FC">
            <w:pPr>
              <w:pStyle w:val="TAC"/>
            </w:pPr>
            <w:r>
              <w:rPr>
                <w:rFonts w:cs="v5.0.0" w:hint="eastAsia"/>
              </w:rPr>
              <w:t>AWGN</w:t>
            </w:r>
          </w:p>
        </w:tc>
      </w:tr>
      <w:tr w:rsidR="00AA7C58" w14:paraId="394E7144" w14:textId="77777777" w:rsidTr="003C12FC">
        <w:trPr>
          <w:cantSplit/>
          <w:jc w:val="center"/>
        </w:trPr>
        <w:tc>
          <w:tcPr>
            <w:tcW w:w="1559" w:type="dxa"/>
            <w:tcBorders>
              <w:top w:val="nil"/>
              <w:bottom w:val="nil"/>
            </w:tcBorders>
            <w:vAlign w:val="center"/>
          </w:tcPr>
          <w:p w14:paraId="437B332F" w14:textId="77777777" w:rsidR="00AA7C58" w:rsidRDefault="00AA7C58" w:rsidP="003C12FC">
            <w:pPr>
              <w:pStyle w:val="TAC"/>
            </w:pPr>
          </w:p>
        </w:tc>
        <w:tc>
          <w:tcPr>
            <w:tcW w:w="1418" w:type="dxa"/>
          </w:tcPr>
          <w:p w14:paraId="68677906" w14:textId="77777777" w:rsidR="00AA7C58" w:rsidRDefault="00AA7C58" w:rsidP="003C12FC">
            <w:pPr>
              <w:pStyle w:val="TAC"/>
              <w:rPr>
                <w:rFonts w:cs="v5.0.0"/>
              </w:rPr>
            </w:pPr>
            <w:r>
              <w:rPr>
                <w:rFonts w:cs="v5.0.0" w:hint="eastAsia"/>
              </w:rPr>
              <w:t>30</w:t>
            </w:r>
          </w:p>
        </w:tc>
        <w:tc>
          <w:tcPr>
            <w:tcW w:w="1417" w:type="dxa"/>
            <w:vAlign w:val="center"/>
          </w:tcPr>
          <w:p w14:paraId="649ACB0C" w14:textId="77777777" w:rsidR="00AA7C58" w:rsidRDefault="00AA7C58" w:rsidP="003C12FC">
            <w:pPr>
              <w:pStyle w:val="TAC"/>
            </w:pPr>
            <w:r>
              <w:t>G-FR1-A</w:t>
            </w:r>
            <w:r>
              <w:rPr>
                <w:rFonts w:hint="eastAsia"/>
              </w:rPr>
              <w:t>2</w:t>
            </w:r>
            <w:r>
              <w:t>-10</w:t>
            </w:r>
          </w:p>
        </w:tc>
        <w:tc>
          <w:tcPr>
            <w:tcW w:w="1418" w:type="dxa"/>
            <w:vAlign w:val="bottom"/>
          </w:tcPr>
          <w:p w14:paraId="216C6C78" w14:textId="77777777" w:rsidR="00AA7C58" w:rsidRPr="00A018CD" w:rsidRDefault="00AA7C58" w:rsidP="003C12FC">
            <w:pPr>
              <w:pStyle w:val="TAC"/>
              <w:keepNext w:val="0"/>
              <w:keepLines w:val="0"/>
              <w:textAlignment w:val="bottom"/>
            </w:pPr>
            <w:r>
              <w:rPr>
                <w:rFonts w:eastAsia="SimSun" w:cs="Arial"/>
                <w:color w:val="000000"/>
                <w:szCs w:val="18"/>
                <w:lang w:bidi="ar"/>
              </w:rPr>
              <w:t>-63.5</w:t>
            </w:r>
          </w:p>
        </w:tc>
        <w:tc>
          <w:tcPr>
            <w:tcW w:w="1559" w:type="dxa"/>
            <w:tcBorders>
              <w:top w:val="nil"/>
              <w:bottom w:val="nil"/>
            </w:tcBorders>
            <w:vAlign w:val="center"/>
          </w:tcPr>
          <w:p w14:paraId="5789FAA7" w14:textId="77777777" w:rsidR="00AA7C58" w:rsidRPr="00A018CD" w:rsidRDefault="00AA7C58" w:rsidP="003C12FC">
            <w:pPr>
              <w:pStyle w:val="TAC"/>
            </w:pPr>
          </w:p>
        </w:tc>
        <w:tc>
          <w:tcPr>
            <w:tcW w:w="1412" w:type="dxa"/>
            <w:tcBorders>
              <w:top w:val="nil"/>
              <w:bottom w:val="nil"/>
            </w:tcBorders>
            <w:vAlign w:val="center"/>
          </w:tcPr>
          <w:p w14:paraId="6361C84F" w14:textId="77777777" w:rsidR="00AA7C58" w:rsidRDefault="00AA7C58" w:rsidP="003C12FC">
            <w:pPr>
              <w:pStyle w:val="TAC"/>
            </w:pPr>
          </w:p>
        </w:tc>
      </w:tr>
      <w:tr w:rsidR="00AA7C58" w14:paraId="78C1FC5D" w14:textId="77777777" w:rsidTr="003C12FC">
        <w:trPr>
          <w:cantSplit/>
          <w:jc w:val="center"/>
        </w:trPr>
        <w:tc>
          <w:tcPr>
            <w:tcW w:w="1559" w:type="dxa"/>
            <w:tcBorders>
              <w:top w:val="nil"/>
              <w:bottom w:val="single" w:sz="4" w:space="0" w:color="auto"/>
            </w:tcBorders>
            <w:vAlign w:val="center"/>
          </w:tcPr>
          <w:p w14:paraId="115C0D21" w14:textId="77777777" w:rsidR="00AA7C58" w:rsidRDefault="00AA7C58" w:rsidP="003C12FC">
            <w:pPr>
              <w:keepNext/>
              <w:keepLines/>
              <w:spacing w:after="0"/>
              <w:jc w:val="center"/>
              <w:rPr>
                <w:rFonts w:ascii="Arial" w:hAnsi="Arial"/>
                <w:sz w:val="18"/>
              </w:rPr>
            </w:pPr>
          </w:p>
        </w:tc>
        <w:tc>
          <w:tcPr>
            <w:tcW w:w="1418" w:type="dxa"/>
          </w:tcPr>
          <w:p w14:paraId="13707326" w14:textId="77777777" w:rsidR="00AA7C58" w:rsidRDefault="00AA7C58" w:rsidP="003C12FC">
            <w:pPr>
              <w:keepNext/>
              <w:keepLines/>
              <w:spacing w:after="0"/>
              <w:jc w:val="center"/>
              <w:rPr>
                <w:rFonts w:ascii="Arial" w:hAnsi="Arial"/>
                <w:sz w:val="18"/>
              </w:rPr>
            </w:pPr>
            <w:r>
              <w:rPr>
                <w:rFonts w:ascii="Arial" w:hAnsi="Arial"/>
                <w:sz w:val="18"/>
              </w:rPr>
              <w:t>60</w:t>
            </w:r>
          </w:p>
        </w:tc>
        <w:tc>
          <w:tcPr>
            <w:tcW w:w="1417" w:type="dxa"/>
            <w:vAlign w:val="center"/>
          </w:tcPr>
          <w:p w14:paraId="5BFE2935" w14:textId="77777777" w:rsidR="00AA7C58" w:rsidRDefault="00AA7C58" w:rsidP="003C12FC">
            <w:pPr>
              <w:pStyle w:val="TAC"/>
            </w:pPr>
            <w:r>
              <w:t>G-FR1-A2-6</w:t>
            </w:r>
          </w:p>
          <w:p w14:paraId="407FBD21" w14:textId="77777777" w:rsidR="00AA7C58" w:rsidRDefault="00AA7C58" w:rsidP="003C12FC">
            <w:pPr>
              <w:pStyle w:val="TAC"/>
            </w:pPr>
            <w:r>
              <w:rPr>
                <w:szCs w:val="18"/>
              </w:rPr>
              <w:t>(Note 1, 3)</w:t>
            </w:r>
          </w:p>
        </w:tc>
        <w:tc>
          <w:tcPr>
            <w:tcW w:w="1418" w:type="dxa"/>
            <w:vAlign w:val="bottom"/>
          </w:tcPr>
          <w:p w14:paraId="7F8783E2" w14:textId="77777777" w:rsidR="00AA7C58" w:rsidRDefault="00AA7C58" w:rsidP="003C12FC">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0CDB80B2" w14:textId="77777777" w:rsidR="00AA7C58" w:rsidRPr="00A018CD" w:rsidRDefault="00AA7C58" w:rsidP="003C12FC">
            <w:pPr>
              <w:pStyle w:val="TAC"/>
            </w:pPr>
          </w:p>
        </w:tc>
        <w:tc>
          <w:tcPr>
            <w:tcW w:w="1412" w:type="dxa"/>
            <w:tcBorders>
              <w:top w:val="nil"/>
              <w:bottom w:val="single" w:sz="4" w:space="0" w:color="auto"/>
            </w:tcBorders>
            <w:vAlign w:val="center"/>
          </w:tcPr>
          <w:p w14:paraId="5BE4EF6C" w14:textId="77777777" w:rsidR="00AA7C58" w:rsidRDefault="00AA7C58" w:rsidP="003C12FC">
            <w:pPr>
              <w:keepNext/>
              <w:keepLines/>
              <w:spacing w:after="0"/>
              <w:jc w:val="center"/>
              <w:rPr>
                <w:rFonts w:ascii="Arial" w:hAnsi="Arial"/>
                <w:sz w:val="18"/>
              </w:rPr>
            </w:pPr>
          </w:p>
        </w:tc>
      </w:tr>
      <w:tr w:rsidR="00AA7C58" w14:paraId="44092798" w14:textId="77777777" w:rsidTr="003C12FC">
        <w:trPr>
          <w:cantSplit/>
          <w:jc w:val="center"/>
        </w:trPr>
        <w:tc>
          <w:tcPr>
            <w:tcW w:w="1559" w:type="dxa"/>
            <w:tcBorders>
              <w:bottom w:val="nil"/>
            </w:tcBorders>
            <w:vAlign w:val="center"/>
          </w:tcPr>
          <w:p w14:paraId="44FB7ED6" w14:textId="77777777" w:rsidR="00AA7C58" w:rsidRDefault="00AA7C58" w:rsidP="003C12FC">
            <w:pPr>
              <w:pStyle w:val="TAC"/>
            </w:pPr>
            <w:r>
              <w:rPr>
                <w:rFonts w:cs="v5.0.0" w:hint="eastAsia"/>
              </w:rPr>
              <w:t>40</w:t>
            </w:r>
          </w:p>
        </w:tc>
        <w:tc>
          <w:tcPr>
            <w:tcW w:w="1418" w:type="dxa"/>
          </w:tcPr>
          <w:p w14:paraId="7F3DA5BD" w14:textId="77777777" w:rsidR="00AA7C58" w:rsidRDefault="00AA7C58" w:rsidP="003C12FC">
            <w:pPr>
              <w:pStyle w:val="TAC"/>
              <w:rPr>
                <w:rFonts w:cs="v5.0.0"/>
              </w:rPr>
            </w:pPr>
            <w:r>
              <w:rPr>
                <w:rFonts w:cs="v5.0.0" w:hint="eastAsia"/>
              </w:rPr>
              <w:t>15</w:t>
            </w:r>
          </w:p>
        </w:tc>
        <w:tc>
          <w:tcPr>
            <w:tcW w:w="1417" w:type="dxa"/>
            <w:vAlign w:val="center"/>
          </w:tcPr>
          <w:p w14:paraId="7B0C473B" w14:textId="77777777" w:rsidR="00AA7C58" w:rsidRDefault="00AA7C58" w:rsidP="003C12FC">
            <w:pPr>
              <w:pStyle w:val="TAC"/>
            </w:pPr>
            <w:r>
              <w:t>G-FR1-A</w:t>
            </w:r>
            <w:r>
              <w:rPr>
                <w:rFonts w:hint="eastAsia"/>
              </w:rPr>
              <w:t>2</w:t>
            </w:r>
            <w:r>
              <w:t>-</w:t>
            </w:r>
            <w:r>
              <w:rPr>
                <w:rFonts w:hint="eastAsia"/>
              </w:rPr>
              <w:t>1</w:t>
            </w:r>
            <w:r>
              <w:t>1</w:t>
            </w:r>
          </w:p>
          <w:p w14:paraId="2115A124" w14:textId="77777777" w:rsidR="00AA7C58" w:rsidRDefault="00AA7C58" w:rsidP="003C12FC">
            <w:pPr>
              <w:pStyle w:val="TAC"/>
            </w:pPr>
            <w:r>
              <w:rPr>
                <w:szCs w:val="18"/>
              </w:rPr>
              <w:t>(Note 2)</w:t>
            </w:r>
          </w:p>
        </w:tc>
        <w:tc>
          <w:tcPr>
            <w:tcW w:w="1418" w:type="dxa"/>
            <w:vAlign w:val="bottom"/>
          </w:tcPr>
          <w:p w14:paraId="55D39B8C" w14:textId="77777777" w:rsidR="00AA7C58" w:rsidRPr="00A018CD" w:rsidRDefault="00AA7C58" w:rsidP="003C12FC">
            <w:pPr>
              <w:pStyle w:val="TAC"/>
              <w:keepNext w:val="0"/>
              <w:keepLines w:val="0"/>
              <w:textAlignment w:val="bottom"/>
            </w:pPr>
            <w:r>
              <w:rPr>
                <w:rFonts w:eastAsia="SimSun" w:cs="Arial"/>
                <w:color w:val="000000"/>
                <w:szCs w:val="18"/>
                <w:lang w:bidi="ar"/>
              </w:rPr>
              <w:t>-63.4</w:t>
            </w:r>
          </w:p>
        </w:tc>
        <w:tc>
          <w:tcPr>
            <w:tcW w:w="1559" w:type="dxa"/>
            <w:tcBorders>
              <w:bottom w:val="nil"/>
            </w:tcBorders>
            <w:vAlign w:val="center"/>
          </w:tcPr>
          <w:p w14:paraId="32032FEA" w14:textId="77777777" w:rsidR="00AA7C58" w:rsidRPr="00A018CD" w:rsidRDefault="00AA7C58" w:rsidP="003C12FC">
            <w:pPr>
              <w:pStyle w:val="TAC"/>
            </w:pPr>
            <w:r>
              <w:t xml:space="preserve">-65.1 </w:t>
            </w:r>
          </w:p>
        </w:tc>
        <w:tc>
          <w:tcPr>
            <w:tcW w:w="1412" w:type="dxa"/>
            <w:tcBorders>
              <w:bottom w:val="nil"/>
            </w:tcBorders>
            <w:vAlign w:val="center"/>
          </w:tcPr>
          <w:p w14:paraId="3F51E69F" w14:textId="77777777" w:rsidR="00AA7C58" w:rsidRDefault="00AA7C58" w:rsidP="003C12FC">
            <w:pPr>
              <w:pStyle w:val="TAC"/>
            </w:pPr>
            <w:r>
              <w:rPr>
                <w:rFonts w:cs="v5.0.0" w:hint="eastAsia"/>
              </w:rPr>
              <w:t>AWGN</w:t>
            </w:r>
          </w:p>
        </w:tc>
      </w:tr>
      <w:tr w:rsidR="00AA7C58" w14:paraId="77C98441" w14:textId="77777777" w:rsidTr="003C12FC">
        <w:trPr>
          <w:cantSplit/>
          <w:jc w:val="center"/>
        </w:trPr>
        <w:tc>
          <w:tcPr>
            <w:tcW w:w="1559" w:type="dxa"/>
            <w:tcBorders>
              <w:top w:val="nil"/>
              <w:bottom w:val="nil"/>
            </w:tcBorders>
            <w:vAlign w:val="center"/>
          </w:tcPr>
          <w:p w14:paraId="2E40D726" w14:textId="77777777" w:rsidR="00AA7C58" w:rsidRDefault="00AA7C58" w:rsidP="003C12FC">
            <w:pPr>
              <w:pStyle w:val="TAC"/>
            </w:pPr>
          </w:p>
        </w:tc>
        <w:tc>
          <w:tcPr>
            <w:tcW w:w="1418" w:type="dxa"/>
            <w:tcBorders>
              <w:bottom w:val="single" w:sz="4" w:space="0" w:color="auto"/>
            </w:tcBorders>
          </w:tcPr>
          <w:p w14:paraId="088A99FC" w14:textId="77777777" w:rsidR="00AA7C58" w:rsidRDefault="00AA7C58" w:rsidP="003C12FC">
            <w:pPr>
              <w:pStyle w:val="TAC"/>
              <w:rPr>
                <w:rFonts w:cs="v5.0.0"/>
              </w:rPr>
            </w:pPr>
            <w:r>
              <w:rPr>
                <w:rFonts w:cs="v5.0.0" w:hint="eastAsia"/>
              </w:rPr>
              <w:t>30</w:t>
            </w:r>
          </w:p>
        </w:tc>
        <w:tc>
          <w:tcPr>
            <w:tcW w:w="1417" w:type="dxa"/>
            <w:tcBorders>
              <w:bottom w:val="single" w:sz="4" w:space="0" w:color="auto"/>
            </w:tcBorders>
            <w:vAlign w:val="center"/>
          </w:tcPr>
          <w:p w14:paraId="48420F78" w14:textId="77777777" w:rsidR="00AA7C58" w:rsidRDefault="00AA7C58" w:rsidP="003C12FC">
            <w:pPr>
              <w:pStyle w:val="TAC"/>
            </w:pPr>
            <w:r>
              <w:t>G-FR1-A</w:t>
            </w:r>
            <w:r>
              <w:rPr>
                <w:rFonts w:hint="eastAsia"/>
              </w:rPr>
              <w:t>2</w:t>
            </w:r>
            <w:r>
              <w:t>-</w:t>
            </w:r>
            <w:r>
              <w:rPr>
                <w:rFonts w:hint="eastAsia"/>
              </w:rPr>
              <w:t>1</w:t>
            </w:r>
            <w:r>
              <w:t>2</w:t>
            </w:r>
          </w:p>
          <w:p w14:paraId="29584DE7" w14:textId="77777777" w:rsidR="00AA7C58" w:rsidRDefault="00AA7C58" w:rsidP="003C12FC">
            <w:pPr>
              <w:pStyle w:val="TAC"/>
            </w:pPr>
            <w:r>
              <w:rPr>
                <w:szCs w:val="18"/>
              </w:rPr>
              <w:t>(Note 2)</w:t>
            </w:r>
          </w:p>
        </w:tc>
        <w:tc>
          <w:tcPr>
            <w:tcW w:w="1418" w:type="dxa"/>
            <w:tcBorders>
              <w:bottom w:val="single" w:sz="4" w:space="0" w:color="auto"/>
            </w:tcBorders>
            <w:vAlign w:val="bottom"/>
          </w:tcPr>
          <w:p w14:paraId="3BB1728E" w14:textId="77777777" w:rsidR="00AA7C58" w:rsidRPr="00A018CD" w:rsidRDefault="00AA7C58" w:rsidP="003C12FC">
            <w:pPr>
              <w:pStyle w:val="TAC"/>
              <w:keepNext w:val="0"/>
              <w:keepLines w:val="0"/>
              <w:textAlignment w:val="bottom"/>
            </w:pPr>
            <w:r>
              <w:rPr>
                <w:rFonts w:eastAsia="SimSun" w:cs="Arial"/>
                <w:color w:val="000000"/>
                <w:szCs w:val="18"/>
                <w:lang w:bidi="ar"/>
              </w:rPr>
              <w:t>-60.4</w:t>
            </w:r>
          </w:p>
        </w:tc>
        <w:tc>
          <w:tcPr>
            <w:tcW w:w="1559" w:type="dxa"/>
            <w:tcBorders>
              <w:top w:val="nil"/>
              <w:bottom w:val="nil"/>
            </w:tcBorders>
            <w:vAlign w:val="center"/>
          </w:tcPr>
          <w:p w14:paraId="2184910C" w14:textId="77777777" w:rsidR="00AA7C58" w:rsidRPr="00A018CD" w:rsidRDefault="00AA7C58" w:rsidP="003C12FC">
            <w:pPr>
              <w:pStyle w:val="TAC"/>
            </w:pPr>
          </w:p>
        </w:tc>
        <w:tc>
          <w:tcPr>
            <w:tcW w:w="1412" w:type="dxa"/>
            <w:tcBorders>
              <w:top w:val="nil"/>
              <w:bottom w:val="nil"/>
            </w:tcBorders>
            <w:vAlign w:val="center"/>
          </w:tcPr>
          <w:p w14:paraId="75BD3C91" w14:textId="77777777" w:rsidR="00AA7C58" w:rsidRDefault="00AA7C58" w:rsidP="003C12FC">
            <w:pPr>
              <w:pStyle w:val="TAC"/>
            </w:pPr>
          </w:p>
        </w:tc>
      </w:tr>
      <w:tr w:rsidR="00AA7C58" w14:paraId="1730C529" w14:textId="77777777" w:rsidTr="003C12FC">
        <w:trPr>
          <w:cantSplit/>
          <w:jc w:val="center"/>
        </w:trPr>
        <w:tc>
          <w:tcPr>
            <w:tcW w:w="1559" w:type="dxa"/>
            <w:tcBorders>
              <w:top w:val="nil"/>
              <w:bottom w:val="single" w:sz="4" w:space="0" w:color="auto"/>
            </w:tcBorders>
            <w:vAlign w:val="center"/>
          </w:tcPr>
          <w:p w14:paraId="08E39BF1" w14:textId="77777777" w:rsidR="00AA7C58" w:rsidRDefault="00AA7C58" w:rsidP="003C12FC">
            <w:pPr>
              <w:keepNext/>
              <w:keepLines/>
              <w:spacing w:after="0"/>
              <w:jc w:val="center"/>
              <w:rPr>
                <w:rFonts w:ascii="Arial" w:hAnsi="Arial"/>
                <w:sz w:val="18"/>
              </w:rPr>
            </w:pPr>
          </w:p>
        </w:tc>
        <w:tc>
          <w:tcPr>
            <w:tcW w:w="1418" w:type="dxa"/>
            <w:tcBorders>
              <w:bottom w:val="single" w:sz="4" w:space="0" w:color="auto"/>
            </w:tcBorders>
          </w:tcPr>
          <w:p w14:paraId="1EE21670" w14:textId="77777777" w:rsidR="00AA7C58" w:rsidRDefault="00AA7C58" w:rsidP="003C12FC">
            <w:pPr>
              <w:keepNext/>
              <w:keepLines/>
              <w:spacing w:after="0"/>
              <w:jc w:val="center"/>
              <w:rPr>
                <w:rFonts w:ascii="Arial" w:hAnsi="Arial"/>
                <w:sz w:val="18"/>
              </w:rPr>
            </w:pPr>
            <w:r>
              <w:rPr>
                <w:rFonts w:ascii="Arial" w:hAnsi="Arial"/>
                <w:sz w:val="18"/>
              </w:rPr>
              <w:t>60</w:t>
            </w:r>
          </w:p>
        </w:tc>
        <w:tc>
          <w:tcPr>
            <w:tcW w:w="1417" w:type="dxa"/>
            <w:tcBorders>
              <w:bottom w:val="single" w:sz="4" w:space="0" w:color="auto"/>
            </w:tcBorders>
            <w:vAlign w:val="center"/>
          </w:tcPr>
          <w:p w14:paraId="62838EC4" w14:textId="77777777" w:rsidR="00AA7C58" w:rsidRDefault="00AA7C58" w:rsidP="003C12FC">
            <w:pPr>
              <w:pStyle w:val="TAC"/>
            </w:pPr>
            <w:r>
              <w:t>G-FR1-A2-6</w:t>
            </w:r>
          </w:p>
          <w:p w14:paraId="6C08EB5D" w14:textId="77777777" w:rsidR="00AA7C58" w:rsidRDefault="00AA7C58" w:rsidP="003C12FC">
            <w:pPr>
              <w:pStyle w:val="TAC"/>
            </w:pPr>
            <w:r>
              <w:rPr>
                <w:szCs w:val="18"/>
              </w:rPr>
              <w:t>(Note 1, 3)</w:t>
            </w:r>
          </w:p>
        </w:tc>
        <w:tc>
          <w:tcPr>
            <w:tcW w:w="1418" w:type="dxa"/>
            <w:tcBorders>
              <w:bottom w:val="single" w:sz="4" w:space="0" w:color="auto"/>
            </w:tcBorders>
            <w:vAlign w:val="bottom"/>
          </w:tcPr>
          <w:p w14:paraId="2D3A39C9" w14:textId="77777777" w:rsidR="00AA7C58" w:rsidRDefault="00AA7C58" w:rsidP="003C12FC">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2DC7962F" w14:textId="77777777" w:rsidR="00AA7C58" w:rsidRPr="00A018CD" w:rsidRDefault="00AA7C58" w:rsidP="003C12FC">
            <w:pPr>
              <w:pStyle w:val="TAC"/>
            </w:pPr>
          </w:p>
        </w:tc>
        <w:tc>
          <w:tcPr>
            <w:tcW w:w="1412" w:type="dxa"/>
            <w:tcBorders>
              <w:top w:val="nil"/>
              <w:bottom w:val="single" w:sz="4" w:space="0" w:color="auto"/>
            </w:tcBorders>
            <w:vAlign w:val="center"/>
          </w:tcPr>
          <w:p w14:paraId="5CD94B76" w14:textId="77777777" w:rsidR="00AA7C58" w:rsidRDefault="00AA7C58" w:rsidP="003C12FC">
            <w:pPr>
              <w:keepNext/>
              <w:keepLines/>
              <w:spacing w:after="0"/>
              <w:jc w:val="center"/>
              <w:rPr>
                <w:rFonts w:ascii="Arial" w:hAnsi="Arial"/>
                <w:sz w:val="18"/>
              </w:rPr>
            </w:pPr>
          </w:p>
        </w:tc>
      </w:tr>
      <w:tr w:rsidR="00AA7C58" w14:paraId="56113EDE" w14:textId="77777777" w:rsidTr="003C12FC">
        <w:trPr>
          <w:cantSplit/>
          <w:jc w:val="center"/>
        </w:trPr>
        <w:tc>
          <w:tcPr>
            <w:tcW w:w="1559" w:type="dxa"/>
            <w:tcBorders>
              <w:bottom w:val="nil"/>
            </w:tcBorders>
            <w:vAlign w:val="center"/>
          </w:tcPr>
          <w:p w14:paraId="450880D3" w14:textId="77777777" w:rsidR="00AA7C58" w:rsidRDefault="00AA7C58" w:rsidP="003C12FC">
            <w:pPr>
              <w:pStyle w:val="TAC"/>
            </w:pPr>
            <w:r>
              <w:rPr>
                <w:rFonts w:cs="v5.0.0" w:hint="eastAsia"/>
              </w:rPr>
              <w:t>60</w:t>
            </w:r>
          </w:p>
        </w:tc>
        <w:tc>
          <w:tcPr>
            <w:tcW w:w="1418" w:type="dxa"/>
            <w:tcBorders>
              <w:bottom w:val="single" w:sz="4" w:space="0" w:color="auto"/>
            </w:tcBorders>
          </w:tcPr>
          <w:p w14:paraId="7242EAB4" w14:textId="77777777" w:rsidR="00AA7C58" w:rsidRDefault="00AA7C58" w:rsidP="003C12FC">
            <w:pPr>
              <w:pStyle w:val="TAC"/>
              <w:rPr>
                <w:rFonts w:cs="v5.0.0"/>
              </w:rPr>
            </w:pPr>
            <w:r>
              <w:rPr>
                <w:rFonts w:cs="v5.0.0" w:hint="eastAsia"/>
              </w:rPr>
              <w:t>30</w:t>
            </w:r>
          </w:p>
        </w:tc>
        <w:tc>
          <w:tcPr>
            <w:tcW w:w="1417" w:type="dxa"/>
            <w:tcBorders>
              <w:bottom w:val="single" w:sz="4" w:space="0" w:color="auto"/>
            </w:tcBorders>
            <w:vAlign w:val="center"/>
          </w:tcPr>
          <w:p w14:paraId="0C32E33F" w14:textId="77777777" w:rsidR="00AA7C58" w:rsidRDefault="00AA7C58" w:rsidP="003C12FC">
            <w:pPr>
              <w:pStyle w:val="TAC"/>
            </w:pPr>
            <w:r>
              <w:t>G-FR1-A</w:t>
            </w:r>
            <w:r>
              <w:rPr>
                <w:rFonts w:hint="eastAsia"/>
              </w:rPr>
              <w:t>2</w:t>
            </w:r>
            <w:r>
              <w:t>-</w:t>
            </w:r>
            <w:r>
              <w:rPr>
                <w:rFonts w:hint="eastAsia"/>
              </w:rPr>
              <w:t>1</w:t>
            </w:r>
            <w:r>
              <w:t>3</w:t>
            </w:r>
          </w:p>
          <w:p w14:paraId="17449213" w14:textId="77777777" w:rsidR="00AA7C58" w:rsidRDefault="00AA7C58" w:rsidP="003C12FC">
            <w:pPr>
              <w:pStyle w:val="TAC"/>
            </w:pPr>
            <w:r>
              <w:rPr>
                <w:szCs w:val="18"/>
              </w:rPr>
              <w:t>(Note 2)</w:t>
            </w:r>
          </w:p>
        </w:tc>
        <w:tc>
          <w:tcPr>
            <w:tcW w:w="1418" w:type="dxa"/>
            <w:tcBorders>
              <w:bottom w:val="single" w:sz="4" w:space="0" w:color="auto"/>
            </w:tcBorders>
            <w:vAlign w:val="bottom"/>
          </w:tcPr>
          <w:p w14:paraId="3CA4A07E" w14:textId="77777777" w:rsidR="00AA7C58" w:rsidRPr="00A018CD" w:rsidRDefault="00AA7C58" w:rsidP="003C12FC">
            <w:pPr>
              <w:pStyle w:val="TAC"/>
              <w:keepNext w:val="0"/>
              <w:keepLines w:val="0"/>
              <w:textAlignment w:val="bottom"/>
            </w:pPr>
            <w:r>
              <w:rPr>
                <w:rFonts w:eastAsia="SimSun" w:cs="Arial"/>
                <w:color w:val="000000"/>
                <w:szCs w:val="18"/>
                <w:lang w:bidi="ar"/>
              </w:rPr>
              <w:t>-58.6</w:t>
            </w:r>
          </w:p>
        </w:tc>
        <w:tc>
          <w:tcPr>
            <w:tcW w:w="1559" w:type="dxa"/>
            <w:tcBorders>
              <w:bottom w:val="nil"/>
            </w:tcBorders>
            <w:vAlign w:val="center"/>
          </w:tcPr>
          <w:p w14:paraId="12ADE774" w14:textId="77777777" w:rsidR="00AA7C58" w:rsidRPr="00A018CD" w:rsidRDefault="00AA7C58" w:rsidP="003C12FC">
            <w:pPr>
              <w:pStyle w:val="TAC"/>
            </w:pPr>
            <w:r>
              <w:t xml:space="preserve">-63.3 </w:t>
            </w:r>
          </w:p>
        </w:tc>
        <w:tc>
          <w:tcPr>
            <w:tcW w:w="1412" w:type="dxa"/>
            <w:tcBorders>
              <w:bottom w:val="nil"/>
            </w:tcBorders>
            <w:vAlign w:val="center"/>
          </w:tcPr>
          <w:p w14:paraId="34951346" w14:textId="77777777" w:rsidR="00AA7C58" w:rsidRDefault="00AA7C58" w:rsidP="003C12FC">
            <w:pPr>
              <w:pStyle w:val="TAC"/>
            </w:pPr>
            <w:r>
              <w:rPr>
                <w:rFonts w:cs="v5.0.0" w:hint="eastAsia"/>
              </w:rPr>
              <w:t>AWGN</w:t>
            </w:r>
          </w:p>
        </w:tc>
      </w:tr>
      <w:tr w:rsidR="00AA7C58" w14:paraId="15FE0100" w14:textId="77777777" w:rsidTr="003C12FC">
        <w:trPr>
          <w:cantSplit/>
          <w:jc w:val="center"/>
        </w:trPr>
        <w:tc>
          <w:tcPr>
            <w:tcW w:w="1559" w:type="dxa"/>
            <w:tcBorders>
              <w:top w:val="nil"/>
              <w:bottom w:val="single" w:sz="4" w:space="0" w:color="auto"/>
            </w:tcBorders>
            <w:vAlign w:val="center"/>
          </w:tcPr>
          <w:p w14:paraId="6EA5ADB3" w14:textId="77777777" w:rsidR="00AA7C58" w:rsidRDefault="00AA7C58" w:rsidP="003C12FC">
            <w:pPr>
              <w:keepNext/>
              <w:keepLines/>
              <w:spacing w:after="0"/>
              <w:jc w:val="center"/>
              <w:rPr>
                <w:rFonts w:ascii="Arial" w:hAnsi="Arial" w:cs="v5.0.0"/>
                <w:sz w:val="18"/>
              </w:rPr>
            </w:pPr>
          </w:p>
        </w:tc>
        <w:tc>
          <w:tcPr>
            <w:tcW w:w="1418" w:type="dxa"/>
            <w:tcBorders>
              <w:bottom w:val="single" w:sz="4" w:space="0" w:color="auto"/>
            </w:tcBorders>
          </w:tcPr>
          <w:p w14:paraId="6505B12C" w14:textId="77777777" w:rsidR="00AA7C58" w:rsidRDefault="00AA7C58" w:rsidP="003C12FC">
            <w:pPr>
              <w:keepNext/>
              <w:keepLines/>
              <w:spacing w:after="0"/>
              <w:jc w:val="center"/>
              <w:rPr>
                <w:rFonts w:ascii="Arial" w:hAnsi="Arial"/>
                <w:sz w:val="18"/>
              </w:rPr>
            </w:pPr>
            <w:r>
              <w:rPr>
                <w:rFonts w:ascii="Arial" w:hAnsi="Arial"/>
                <w:sz w:val="18"/>
              </w:rPr>
              <w:t>60</w:t>
            </w:r>
          </w:p>
        </w:tc>
        <w:tc>
          <w:tcPr>
            <w:tcW w:w="1417" w:type="dxa"/>
            <w:tcBorders>
              <w:bottom w:val="single" w:sz="4" w:space="0" w:color="auto"/>
            </w:tcBorders>
            <w:vAlign w:val="center"/>
          </w:tcPr>
          <w:p w14:paraId="266ADCA6" w14:textId="77777777" w:rsidR="00AA7C58" w:rsidRDefault="00AA7C58" w:rsidP="003C12FC">
            <w:pPr>
              <w:pStyle w:val="TAC"/>
            </w:pPr>
            <w:r>
              <w:t>G-FR1-A2-6</w:t>
            </w:r>
          </w:p>
          <w:p w14:paraId="6C9F82DA" w14:textId="77777777" w:rsidR="00AA7C58" w:rsidRDefault="00AA7C58" w:rsidP="003C12FC">
            <w:pPr>
              <w:pStyle w:val="TAC"/>
            </w:pPr>
            <w:r>
              <w:rPr>
                <w:szCs w:val="18"/>
              </w:rPr>
              <w:t>(Note 1, 3)</w:t>
            </w:r>
          </w:p>
        </w:tc>
        <w:tc>
          <w:tcPr>
            <w:tcW w:w="1418" w:type="dxa"/>
            <w:tcBorders>
              <w:bottom w:val="single" w:sz="4" w:space="0" w:color="auto"/>
            </w:tcBorders>
            <w:vAlign w:val="bottom"/>
          </w:tcPr>
          <w:p w14:paraId="3E6BC807" w14:textId="77777777" w:rsidR="00AA7C58" w:rsidRDefault="00AA7C58" w:rsidP="003C12FC">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47E57E7F" w14:textId="77777777" w:rsidR="00AA7C58" w:rsidRDefault="00AA7C58" w:rsidP="003C12FC">
            <w:pPr>
              <w:pStyle w:val="TAC"/>
              <w:rPr>
                <w:rFonts w:cs="Arial"/>
              </w:rPr>
            </w:pPr>
          </w:p>
        </w:tc>
        <w:tc>
          <w:tcPr>
            <w:tcW w:w="1412" w:type="dxa"/>
            <w:tcBorders>
              <w:top w:val="nil"/>
              <w:bottom w:val="single" w:sz="4" w:space="0" w:color="auto"/>
            </w:tcBorders>
            <w:vAlign w:val="center"/>
          </w:tcPr>
          <w:p w14:paraId="4A32B2B1" w14:textId="77777777" w:rsidR="00AA7C58" w:rsidRDefault="00AA7C58" w:rsidP="003C12FC">
            <w:pPr>
              <w:keepNext/>
              <w:keepLines/>
              <w:spacing w:after="0"/>
              <w:jc w:val="center"/>
              <w:rPr>
                <w:rFonts w:ascii="Arial" w:hAnsi="Arial" w:cs="v5.0.0"/>
                <w:sz w:val="18"/>
              </w:rPr>
            </w:pPr>
          </w:p>
        </w:tc>
      </w:tr>
      <w:tr w:rsidR="00AA7C58" w14:paraId="619C01BA" w14:textId="77777777" w:rsidTr="003C12FC">
        <w:trPr>
          <w:cantSplit/>
          <w:jc w:val="center"/>
        </w:trPr>
        <w:tc>
          <w:tcPr>
            <w:tcW w:w="1559" w:type="dxa"/>
            <w:tcBorders>
              <w:top w:val="single" w:sz="4" w:space="0" w:color="auto"/>
              <w:bottom w:val="nil"/>
            </w:tcBorders>
            <w:vAlign w:val="center"/>
          </w:tcPr>
          <w:p w14:paraId="4C792887" w14:textId="77777777" w:rsidR="00AA7C58" w:rsidRDefault="00AA7C58" w:rsidP="003C12FC">
            <w:pPr>
              <w:pStyle w:val="TAC"/>
            </w:pPr>
            <w:r>
              <w:rPr>
                <w:rFonts w:cs="v5.0.0" w:hint="eastAsia"/>
              </w:rPr>
              <w:t>80</w:t>
            </w:r>
          </w:p>
        </w:tc>
        <w:tc>
          <w:tcPr>
            <w:tcW w:w="1418" w:type="dxa"/>
            <w:tcBorders>
              <w:top w:val="single" w:sz="4" w:space="0" w:color="auto"/>
              <w:bottom w:val="single" w:sz="4" w:space="0" w:color="auto"/>
            </w:tcBorders>
          </w:tcPr>
          <w:p w14:paraId="5F14A07A" w14:textId="77777777" w:rsidR="00AA7C58" w:rsidRDefault="00AA7C58" w:rsidP="003C12FC">
            <w:pPr>
              <w:pStyle w:val="TAC"/>
              <w:rPr>
                <w:rFonts w:cs="v5.0.0"/>
              </w:rPr>
            </w:pPr>
            <w:r>
              <w:rPr>
                <w:rFonts w:cs="v5.0.0" w:hint="eastAsia"/>
              </w:rPr>
              <w:t>30</w:t>
            </w:r>
          </w:p>
        </w:tc>
        <w:tc>
          <w:tcPr>
            <w:tcW w:w="1417" w:type="dxa"/>
            <w:tcBorders>
              <w:top w:val="single" w:sz="4" w:space="0" w:color="auto"/>
              <w:bottom w:val="single" w:sz="4" w:space="0" w:color="auto"/>
            </w:tcBorders>
            <w:vAlign w:val="center"/>
          </w:tcPr>
          <w:p w14:paraId="355D5591" w14:textId="77777777" w:rsidR="00AA7C58" w:rsidRDefault="00AA7C58" w:rsidP="003C12FC">
            <w:pPr>
              <w:pStyle w:val="TAC"/>
            </w:pPr>
            <w:r>
              <w:t>G-FR1-A</w:t>
            </w:r>
            <w:r>
              <w:rPr>
                <w:rFonts w:hint="eastAsia"/>
              </w:rPr>
              <w:t>2</w:t>
            </w:r>
            <w:r>
              <w:t>-</w:t>
            </w:r>
            <w:r>
              <w:rPr>
                <w:rFonts w:hint="eastAsia"/>
              </w:rPr>
              <w:t>1</w:t>
            </w:r>
            <w:r>
              <w:t>4</w:t>
            </w:r>
          </w:p>
          <w:p w14:paraId="58A86F12" w14:textId="77777777" w:rsidR="00AA7C58" w:rsidRDefault="00AA7C58" w:rsidP="003C12FC">
            <w:pPr>
              <w:pStyle w:val="TAC"/>
            </w:pPr>
            <w:r>
              <w:rPr>
                <w:szCs w:val="18"/>
              </w:rPr>
              <w:t>(Note 2)</w:t>
            </w:r>
          </w:p>
        </w:tc>
        <w:tc>
          <w:tcPr>
            <w:tcW w:w="1418" w:type="dxa"/>
            <w:tcBorders>
              <w:top w:val="single" w:sz="4" w:space="0" w:color="auto"/>
              <w:bottom w:val="single" w:sz="4" w:space="0" w:color="auto"/>
            </w:tcBorders>
            <w:vAlign w:val="bottom"/>
          </w:tcPr>
          <w:p w14:paraId="50B9E5BF" w14:textId="77777777" w:rsidR="00AA7C58" w:rsidRPr="00A018CD" w:rsidRDefault="00AA7C58" w:rsidP="003C12FC">
            <w:pPr>
              <w:pStyle w:val="TAC"/>
              <w:keepNext w:val="0"/>
              <w:keepLines w:val="0"/>
              <w:textAlignment w:val="bottom"/>
            </w:pPr>
            <w:r>
              <w:rPr>
                <w:rFonts w:eastAsia="SimSun" w:cs="Arial"/>
                <w:color w:val="000000"/>
                <w:szCs w:val="18"/>
                <w:lang w:bidi="ar"/>
              </w:rPr>
              <w:t>-57.4</w:t>
            </w:r>
          </w:p>
        </w:tc>
        <w:tc>
          <w:tcPr>
            <w:tcW w:w="1559" w:type="dxa"/>
            <w:tcBorders>
              <w:top w:val="single" w:sz="4" w:space="0" w:color="auto"/>
              <w:bottom w:val="nil"/>
            </w:tcBorders>
            <w:vAlign w:val="center"/>
          </w:tcPr>
          <w:p w14:paraId="06AFB2EC" w14:textId="77777777" w:rsidR="00AA7C58" w:rsidRPr="00A018CD" w:rsidRDefault="00AA7C58" w:rsidP="003C12FC">
            <w:pPr>
              <w:pStyle w:val="TAC"/>
            </w:pPr>
            <w:r>
              <w:t xml:space="preserve">-62.1 </w:t>
            </w:r>
          </w:p>
        </w:tc>
        <w:tc>
          <w:tcPr>
            <w:tcW w:w="1412" w:type="dxa"/>
            <w:tcBorders>
              <w:top w:val="single" w:sz="4" w:space="0" w:color="auto"/>
              <w:bottom w:val="nil"/>
            </w:tcBorders>
            <w:vAlign w:val="center"/>
          </w:tcPr>
          <w:p w14:paraId="1D6FB5BE" w14:textId="77777777" w:rsidR="00AA7C58" w:rsidRDefault="00AA7C58" w:rsidP="003C12FC">
            <w:pPr>
              <w:pStyle w:val="TAC"/>
            </w:pPr>
            <w:r>
              <w:rPr>
                <w:rFonts w:cs="v5.0.0"/>
              </w:rPr>
              <w:t>AWGN</w:t>
            </w:r>
          </w:p>
        </w:tc>
      </w:tr>
      <w:tr w:rsidR="00AA7C58" w14:paraId="24F97F57" w14:textId="77777777" w:rsidTr="003C12FC">
        <w:trPr>
          <w:cantSplit/>
          <w:jc w:val="center"/>
        </w:trPr>
        <w:tc>
          <w:tcPr>
            <w:tcW w:w="1559" w:type="dxa"/>
            <w:tcBorders>
              <w:top w:val="nil"/>
              <w:bottom w:val="single" w:sz="4" w:space="0" w:color="auto"/>
            </w:tcBorders>
            <w:vAlign w:val="center"/>
          </w:tcPr>
          <w:p w14:paraId="38FB3641" w14:textId="77777777" w:rsidR="00AA7C58" w:rsidRDefault="00AA7C58" w:rsidP="003C12FC">
            <w:pPr>
              <w:pStyle w:val="TAC"/>
              <w:rPr>
                <w:rFonts w:cs="v5.0.0"/>
              </w:rPr>
            </w:pPr>
          </w:p>
        </w:tc>
        <w:tc>
          <w:tcPr>
            <w:tcW w:w="1418" w:type="dxa"/>
            <w:tcBorders>
              <w:top w:val="single" w:sz="4" w:space="0" w:color="auto"/>
              <w:bottom w:val="single" w:sz="4" w:space="0" w:color="auto"/>
            </w:tcBorders>
          </w:tcPr>
          <w:p w14:paraId="185D34DB" w14:textId="77777777" w:rsidR="00AA7C58" w:rsidRDefault="00AA7C58" w:rsidP="003C12FC">
            <w:pPr>
              <w:pStyle w:val="TAC"/>
              <w:rPr>
                <w:rFonts w:cs="v5.0.0"/>
              </w:rPr>
            </w:pPr>
            <w:r>
              <w:t>60</w:t>
            </w:r>
          </w:p>
        </w:tc>
        <w:tc>
          <w:tcPr>
            <w:tcW w:w="1417" w:type="dxa"/>
            <w:tcBorders>
              <w:top w:val="single" w:sz="4" w:space="0" w:color="auto"/>
              <w:bottom w:val="single" w:sz="4" w:space="0" w:color="auto"/>
            </w:tcBorders>
            <w:vAlign w:val="center"/>
          </w:tcPr>
          <w:p w14:paraId="4AC175D9" w14:textId="77777777" w:rsidR="00AA7C58" w:rsidRDefault="00AA7C58" w:rsidP="003C12FC">
            <w:pPr>
              <w:pStyle w:val="TAC"/>
            </w:pPr>
            <w:r>
              <w:t>G-FR1-A2-6</w:t>
            </w:r>
          </w:p>
          <w:p w14:paraId="7AD2D9D3" w14:textId="77777777" w:rsidR="00AA7C58" w:rsidRDefault="00AA7C58" w:rsidP="003C12FC">
            <w:pPr>
              <w:pStyle w:val="TAC"/>
            </w:pPr>
            <w:r>
              <w:rPr>
                <w:szCs w:val="18"/>
              </w:rPr>
              <w:t>(Note 1, 3)</w:t>
            </w:r>
          </w:p>
        </w:tc>
        <w:tc>
          <w:tcPr>
            <w:tcW w:w="1418" w:type="dxa"/>
            <w:tcBorders>
              <w:top w:val="single" w:sz="4" w:space="0" w:color="auto"/>
              <w:bottom w:val="single" w:sz="4" w:space="0" w:color="auto"/>
            </w:tcBorders>
            <w:vAlign w:val="bottom"/>
          </w:tcPr>
          <w:p w14:paraId="05FB653F" w14:textId="77777777" w:rsidR="00AA7C58" w:rsidRDefault="00AA7C58" w:rsidP="003C12FC">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1867E374" w14:textId="77777777" w:rsidR="00AA7C58" w:rsidRDefault="00AA7C58" w:rsidP="003C12FC">
            <w:pPr>
              <w:pStyle w:val="TAC"/>
            </w:pPr>
          </w:p>
        </w:tc>
        <w:tc>
          <w:tcPr>
            <w:tcW w:w="1412" w:type="dxa"/>
            <w:tcBorders>
              <w:top w:val="nil"/>
              <w:bottom w:val="single" w:sz="4" w:space="0" w:color="auto"/>
            </w:tcBorders>
            <w:vAlign w:val="center"/>
          </w:tcPr>
          <w:p w14:paraId="648D8A24" w14:textId="77777777" w:rsidR="00AA7C58" w:rsidRDefault="00AA7C58" w:rsidP="003C12FC">
            <w:pPr>
              <w:pStyle w:val="TAC"/>
              <w:rPr>
                <w:rFonts w:cs="v5.0.0"/>
              </w:rPr>
            </w:pPr>
          </w:p>
        </w:tc>
      </w:tr>
      <w:tr w:rsidR="00AA7C58" w14:paraId="43E08B5E" w14:textId="77777777" w:rsidTr="003C12FC">
        <w:trPr>
          <w:cantSplit/>
          <w:jc w:val="center"/>
        </w:trPr>
        <w:tc>
          <w:tcPr>
            <w:tcW w:w="8783" w:type="dxa"/>
            <w:gridSpan w:val="6"/>
            <w:tcBorders>
              <w:top w:val="single" w:sz="4" w:space="0" w:color="auto"/>
            </w:tcBorders>
            <w:vAlign w:val="center"/>
          </w:tcPr>
          <w:p w14:paraId="1296F48A" w14:textId="77777777" w:rsidR="00AA7C58" w:rsidRDefault="00AA7C58" w:rsidP="003C12FC">
            <w:pPr>
              <w:pStyle w:val="TAN"/>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443013FF" w14:textId="77777777" w:rsidR="00AA7C58" w:rsidRDefault="00AA7C58" w:rsidP="003C12FC">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037BEA84" w14:textId="77777777" w:rsidR="00AA7C58" w:rsidRDefault="00AA7C58" w:rsidP="003C12FC">
            <w:pPr>
              <w:pStyle w:val="TAN"/>
              <w:rPr>
                <w:rFonts w:cs="Arial"/>
                <w:lang w:eastAsia="ko-KR"/>
              </w:rPr>
            </w:pPr>
            <w:r>
              <w:rPr>
                <w:rFonts w:cs="Arial"/>
              </w:rPr>
              <w:t>NOTE 3:</w:t>
            </w:r>
            <w:r>
              <w:rPr>
                <w:rFonts w:cs="Arial"/>
              </w:rPr>
              <w:tab/>
              <w:t>For 60kHz SCS reference measurement channel is reused from Table 7.3.5-2.</w:t>
            </w:r>
          </w:p>
        </w:tc>
      </w:tr>
    </w:tbl>
    <w:p w14:paraId="184F5E95" w14:textId="77777777" w:rsidR="00AA7C58" w:rsidRDefault="00AA7C58" w:rsidP="00AA7C58"/>
    <w:p w14:paraId="37EC2DE8" w14:textId="77777777" w:rsidR="00AA7C58" w:rsidRDefault="00AA7C58" w:rsidP="00AA7C58">
      <w:pPr>
        <w:pStyle w:val="TH"/>
        <w:rPr>
          <w:rFonts w:eastAsiaTheme="minorEastAsia"/>
        </w:rPr>
      </w:pPr>
      <w:r>
        <w:lastRenderedPageBreak/>
        <w:t>Table 7.3.</w:t>
      </w:r>
      <w:r>
        <w:rPr>
          <w:rFonts w:eastAsia="SimSun" w:hint="eastAsia"/>
        </w:rPr>
        <w:t>5</w:t>
      </w:r>
      <w:r>
        <w:t>-3c: Local area BS dynamic range for band n96 and n102</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A7C58" w14:paraId="25C52B21" w14:textId="77777777" w:rsidTr="003C12FC">
        <w:trPr>
          <w:cantSplit/>
          <w:jc w:val="center"/>
        </w:trPr>
        <w:tc>
          <w:tcPr>
            <w:tcW w:w="1559" w:type="dxa"/>
            <w:tcBorders>
              <w:bottom w:val="single" w:sz="4" w:space="0" w:color="auto"/>
            </w:tcBorders>
          </w:tcPr>
          <w:p w14:paraId="7AA9E476" w14:textId="77777777" w:rsidR="00AA7C58" w:rsidRDefault="00AA7C58" w:rsidP="003C12FC">
            <w:pPr>
              <w:pStyle w:val="TAH"/>
            </w:pPr>
            <w:r>
              <w:rPr>
                <w:rFonts w:cs="v5.0.0"/>
                <w:i/>
              </w:rPr>
              <w:t>BS channel bandwidth</w:t>
            </w:r>
            <w:r>
              <w:rPr>
                <w:rFonts w:cs="v5.0.0"/>
              </w:rPr>
              <w:t xml:space="preserve"> (MHz)</w:t>
            </w:r>
          </w:p>
        </w:tc>
        <w:tc>
          <w:tcPr>
            <w:tcW w:w="1418" w:type="dxa"/>
          </w:tcPr>
          <w:p w14:paraId="62AE7222" w14:textId="77777777" w:rsidR="00AA7C58" w:rsidRDefault="00AA7C58" w:rsidP="003C12FC">
            <w:pPr>
              <w:pStyle w:val="TAH"/>
            </w:pPr>
            <w:r>
              <w:rPr>
                <w:rFonts w:cs="v5.0.0"/>
              </w:rPr>
              <w:t>Subcarrier spacing (kHz)</w:t>
            </w:r>
          </w:p>
        </w:tc>
        <w:tc>
          <w:tcPr>
            <w:tcW w:w="1417" w:type="dxa"/>
          </w:tcPr>
          <w:p w14:paraId="595D7883" w14:textId="77777777" w:rsidR="00AA7C58" w:rsidRDefault="00AA7C58" w:rsidP="003C12FC">
            <w:pPr>
              <w:pStyle w:val="TAH"/>
            </w:pPr>
            <w:r>
              <w:rPr>
                <w:rFonts w:cs="v5.0.0"/>
              </w:rPr>
              <w:t>Reference measurement channel</w:t>
            </w:r>
          </w:p>
        </w:tc>
        <w:tc>
          <w:tcPr>
            <w:tcW w:w="1418" w:type="dxa"/>
          </w:tcPr>
          <w:p w14:paraId="71E52496" w14:textId="77777777" w:rsidR="00AA7C58" w:rsidRDefault="00AA7C58" w:rsidP="003C12FC">
            <w:pPr>
              <w:pStyle w:val="TAH"/>
            </w:pPr>
            <w:r>
              <w:rPr>
                <w:rFonts w:cs="v5.0.0"/>
              </w:rPr>
              <w:t>Wanted signal mean power (dBm)</w:t>
            </w:r>
          </w:p>
        </w:tc>
        <w:tc>
          <w:tcPr>
            <w:tcW w:w="1559" w:type="dxa"/>
            <w:tcBorders>
              <w:bottom w:val="single" w:sz="4" w:space="0" w:color="auto"/>
            </w:tcBorders>
          </w:tcPr>
          <w:p w14:paraId="7EB97703" w14:textId="77777777" w:rsidR="00AA7C58" w:rsidRDefault="00AA7C58" w:rsidP="003C12FC">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2C17BD48" w14:textId="77777777" w:rsidR="00AA7C58" w:rsidRDefault="00AA7C58" w:rsidP="003C12FC">
            <w:pPr>
              <w:pStyle w:val="TAH"/>
            </w:pPr>
            <w:r>
              <w:rPr>
                <w:rFonts w:cs="v5.0.0"/>
              </w:rPr>
              <w:t>Type of interfering signal</w:t>
            </w:r>
          </w:p>
        </w:tc>
      </w:tr>
      <w:tr w:rsidR="00AA7C58" w14:paraId="49BB7C0C" w14:textId="77777777" w:rsidTr="003C12FC">
        <w:trPr>
          <w:cantSplit/>
          <w:jc w:val="center"/>
        </w:trPr>
        <w:tc>
          <w:tcPr>
            <w:tcW w:w="1559" w:type="dxa"/>
            <w:tcBorders>
              <w:bottom w:val="nil"/>
            </w:tcBorders>
            <w:vAlign w:val="center"/>
          </w:tcPr>
          <w:p w14:paraId="18145EC4" w14:textId="77777777" w:rsidR="00AA7C58" w:rsidRDefault="00AA7C58" w:rsidP="003C12FC">
            <w:pPr>
              <w:pStyle w:val="TAC"/>
            </w:pPr>
            <w:r>
              <w:rPr>
                <w:rFonts w:cs="v5.0.0" w:hint="eastAsia"/>
              </w:rPr>
              <w:t>20</w:t>
            </w:r>
          </w:p>
        </w:tc>
        <w:tc>
          <w:tcPr>
            <w:tcW w:w="1418" w:type="dxa"/>
          </w:tcPr>
          <w:p w14:paraId="60844D82" w14:textId="77777777" w:rsidR="00AA7C58" w:rsidRDefault="00AA7C58" w:rsidP="003C12FC">
            <w:pPr>
              <w:pStyle w:val="TAC"/>
              <w:rPr>
                <w:rFonts w:cs="v5.0.0"/>
              </w:rPr>
            </w:pPr>
            <w:r>
              <w:rPr>
                <w:rFonts w:cs="v5.0.0" w:hint="eastAsia"/>
              </w:rPr>
              <w:t>15</w:t>
            </w:r>
          </w:p>
        </w:tc>
        <w:tc>
          <w:tcPr>
            <w:tcW w:w="1417" w:type="dxa"/>
            <w:vAlign w:val="center"/>
          </w:tcPr>
          <w:p w14:paraId="4E9E58EE" w14:textId="77777777" w:rsidR="00AA7C58" w:rsidRPr="009A3DFA" w:rsidRDefault="00AA7C58" w:rsidP="003C12FC">
            <w:pPr>
              <w:pStyle w:val="TAC"/>
            </w:pPr>
            <w:r w:rsidRPr="009A3DFA">
              <w:t>G-FR1-A</w:t>
            </w:r>
            <w:r w:rsidRPr="009A3DFA">
              <w:rPr>
                <w:rFonts w:hint="eastAsia"/>
              </w:rPr>
              <w:t>2</w:t>
            </w:r>
            <w:r w:rsidRPr="009A3DFA">
              <w:t>-9</w:t>
            </w:r>
          </w:p>
          <w:p w14:paraId="2BC68119" w14:textId="77777777" w:rsidR="00AA7C58" w:rsidRDefault="00AA7C58" w:rsidP="003C12FC">
            <w:pPr>
              <w:pStyle w:val="TAC"/>
            </w:pPr>
            <w:r w:rsidRPr="009A3DFA">
              <w:t>(Note 2)</w:t>
            </w:r>
          </w:p>
        </w:tc>
        <w:tc>
          <w:tcPr>
            <w:tcW w:w="1418" w:type="dxa"/>
            <w:vAlign w:val="bottom"/>
          </w:tcPr>
          <w:p w14:paraId="79535F5D" w14:textId="77777777" w:rsidR="00AA7C58" w:rsidRPr="00A018CD" w:rsidRDefault="00AA7C58" w:rsidP="003C12FC">
            <w:pPr>
              <w:pStyle w:val="TAC"/>
              <w:keepNext w:val="0"/>
              <w:keepLines w:val="0"/>
              <w:textAlignment w:val="bottom"/>
              <w:rPr>
                <w:lang w:bidi="ar"/>
              </w:rPr>
            </w:pPr>
            <w:r>
              <w:rPr>
                <w:rFonts w:eastAsia="SimSun" w:cs="Arial"/>
                <w:color w:val="000000"/>
                <w:szCs w:val="18"/>
                <w:lang w:bidi="ar"/>
              </w:rPr>
              <w:t>-65.5</w:t>
            </w:r>
          </w:p>
        </w:tc>
        <w:tc>
          <w:tcPr>
            <w:tcW w:w="1559" w:type="dxa"/>
            <w:tcBorders>
              <w:bottom w:val="nil"/>
            </w:tcBorders>
            <w:vAlign w:val="center"/>
          </w:tcPr>
          <w:p w14:paraId="0E7E7756" w14:textId="77777777" w:rsidR="00AA7C58" w:rsidRPr="00A018CD" w:rsidRDefault="00AA7C58" w:rsidP="003C12FC">
            <w:pPr>
              <w:pStyle w:val="TAC"/>
              <w:rPr>
                <w:lang w:bidi="ar"/>
              </w:rPr>
            </w:pPr>
            <w:r>
              <w:rPr>
                <w:lang w:bidi="ar"/>
              </w:rPr>
              <w:t xml:space="preserve">-67.2 </w:t>
            </w:r>
          </w:p>
        </w:tc>
        <w:tc>
          <w:tcPr>
            <w:tcW w:w="1412" w:type="dxa"/>
            <w:tcBorders>
              <w:bottom w:val="nil"/>
            </w:tcBorders>
            <w:vAlign w:val="center"/>
          </w:tcPr>
          <w:p w14:paraId="24B4DE28" w14:textId="77777777" w:rsidR="00AA7C58" w:rsidRDefault="00AA7C58" w:rsidP="003C12FC">
            <w:pPr>
              <w:pStyle w:val="TAC"/>
            </w:pPr>
            <w:r>
              <w:rPr>
                <w:rFonts w:cs="v5.0.0" w:hint="eastAsia"/>
              </w:rPr>
              <w:t>AWGN</w:t>
            </w:r>
          </w:p>
        </w:tc>
      </w:tr>
      <w:tr w:rsidR="00AA7C58" w14:paraId="0649BA03" w14:textId="77777777" w:rsidTr="003C12FC">
        <w:trPr>
          <w:cantSplit/>
          <w:jc w:val="center"/>
        </w:trPr>
        <w:tc>
          <w:tcPr>
            <w:tcW w:w="1559" w:type="dxa"/>
            <w:tcBorders>
              <w:top w:val="nil"/>
              <w:bottom w:val="nil"/>
            </w:tcBorders>
            <w:vAlign w:val="center"/>
          </w:tcPr>
          <w:p w14:paraId="3892B832" w14:textId="77777777" w:rsidR="00AA7C58" w:rsidRDefault="00AA7C58" w:rsidP="003C12FC">
            <w:pPr>
              <w:pStyle w:val="TAC"/>
            </w:pPr>
          </w:p>
        </w:tc>
        <w:tc>
          <w:tcPr>
            <w:tcW w:w="1418" w:type="dxa"/>
          </w:tcPr>
          <w:p w14:paraId="6FB115DA" w14:textId="77777777" w:rsidR="00AA7C58" w:rsidRDefault="00AA7C58" w:rsidP="003C12FC">
            <w:pPr>
              <w:pStyle w:val="TAC"/>
              <w:rPr>
                <w:rFonts w:cs="v5.0.0"/>
              </w:rPr>
            </w:pPr>
            <w:r>
              <w:rPr>
                <w:rFonts w:cs="v5.0.0" w:hint="eastAsia"/>
              </w:rPr>
              <w:t>30</w:t>
            </w:r>
          </w:p>
        </w:tc>
        <w:tc>
          <w:tcPr>
            <w:tcW w:w="1417" w:type="dxa"/>
            <w:vAlign w:val="center"/>
          </w:tcPr>
          <w:p w14:paraId="77A0352B" w14:textId="77777777" w:rsidR="00AA7C58" w:rsidRPr="009A3DFA" w:rsidRDefault="00AA7C58" w:rsidP="003C12FC">
            <w:pPr>
              <w:pStyle w:val="TAC"/>
            </w:pPr>
            <w:r w:rsidRPr="009A3DFA">
              <w:t>G-FR1-A</w:t>
            </w:r>
            <w:r w:rsidRPr="009A3DFA">
              <w:rPr>
                <w:rFonts w:hint="eastAsia"/>
              </w:rPr>
              <w:t>2</w:t>
            </w:r>
            <w:r w:rsidRPr="009A3DFA">
              <w:t>-10</w:t>
            </w:r>
          </w:p>
          <w:p w14:paraId="58249EE4" w14:textId="77777777" w:rsidR="00AA7C58" w:rsidRDefault="00AA7C58" w:rsidP="003C12FC">
            <w:pPr>
              <w:pStyle w:val="TAC"/>
            </w:pPr>
            <w:r w:rsidRPr="009A3DFA">
              <w:t>(Note 2)</w:t>
            </w:r>
          </w:p>
        </w:tc>
        <w:tc>
          <w:tcPr>
            <w:tcW w:w="1418" w:type="dxa"/>
            <w:vAlign w:val="bottom"/>
          </w:tcPr>
          <w:p w14:paraId="0FF07CCE" w14:textId="77777777" w:rsidR="00AA7C58" w:rsidRPr="00A018CD" w:rsidRDefault="00AA7C58" w:rsidP="003C12FC">
            <w:pPr>
              <w:pStyle w:val="TAC"/>
              <w:keepNext w:val="0"/>
              <w:keepLines w:val="0"/>
              <w:textAlignment w:val="bottom"/>
              <w:rPr>
                <w:lang w:bidi="ar"/>
              </w:rPr>
            </w:pPr>
            <w:r>
              <w:rPr>
                <w:rFonts w:eastAsia="SimSun" w:cs="Arial"/>
                <w:color w:val="000000"/>
                <w:szCs w:val="18"/>
                <w:lang w:bidi="ar"/>
              </w:rPr>
              <w:t>-62.5</w:t>
            </w:r>
          </w:p>
        </w:tc>
        <w:tc>
          <w:tcPr>
            <w:tcW w:w="1559" w:type="dxa"/>
            <w:tcBorders>
              <w:top w:val="nil"/>
              <w:bottom w:val="nil"/>
            </w:tcBorders>
            <w:vAlign w:val="center"/>
          </w:tcPr>
          <w:p w14:paraId="17F09480" w14:textId="77777777" w:rsidR="00AA7C58" w:rsidRPr="00A018CD" w:rsidRDefault="00AA7C58" w:rsidP="003C12FC">
            <w:pPr>
              <w:pStyle w:val="TAC"/>
              <w:rPr>
                <w:lang w:bidi="ar"/>
              </w:rPr>
            </w:pPr>
          </w:p>
        </w:tc>
        <w:tc>
          <w:tcPr>
            <w:tcW w:w="1412" w:type="dxa"/>
            <w:tcBorders>
              <w:top w:val="nil"/>
              <w:bottom w:val="nil"/>
            </w:tcBorders>
            <w:vAlign w:val="center"/>
          </w:tcPr>
          <w:p w14:paraId="037DA5AE" w14:textId="77777777" w:rsidR="00AA7C58" w:rsidRDefault="00AA7C58" w:rsidP="003C12FC">
            <w:pPr>
              <w:pStyle w:val="TAC"/>
            </w:pPr>
          </w:p>
        </w:tc>
      </w:tr>
      <w:tr w:rsidR="00AA7C58" w14:paraId="34D39DD8" w14:textId="77777777" w:rsidTr="003C12FC">
        <w:trPr>
          <w:cantSplit/>
          <w:jc w:val="center"/>
        </w:trPr>
        <w:tc>
          <w:tcPr>
            <w:tcW w:w="1559" w:type="dxa"/>
            <w:tcBorders>
              <w:top w:val="nil"/>
              <w:bottom w:val="single" w:sz="4" w:space="0" w:color="auto"/>
            </w:tcBorders>
            <w:vAlign w:val="center"/>
          </w:tcPr>
          <w:p w14:paraId="5571C899" w14:textId="77777777" w:rsidR="00AA7C58" w:rsidRDefault="00AA7C58" w:rsidP="003C12FC">
            <w:pPr>
              <w:pStyle w:val="TAC"/>
            </w:pPr>
          </w:p>
        </w:tc>
        <w:tc>
          <w:tcPr>
            <w:tcW w:w="1418" w:type="dxa"/>
          </w:tcPr>
          <w:p w14:paraId="092988AD" w14:textId="77777777" w:rsidR="00AA7C58" w:rsidRDefault="00AA7C58" w:rsidP="003C12FC">
            <w:pPr>
              <w:pStyle w:val="TAC"/>
              <w:rPr>
                <w:rFonts w:cs="v5.0.0"/>
              </w:rPr>
            </w:pPr>
            <w:r>
              <w:t>60</w:t>
            </w:r>
          </w:p>
        </w:tc>
        <w:tc>
          <w:tcPr>
            <w:tcW w:w="1417" w:type="dxa"/>
            <w:vAlign w:val="center"/>
          </w:tcPr>
          <w:p w14:paraId="196D0853" w14:textId="77777777" w:rsidR="00AA7C58" w:rsidRPr="009A3DFA" w:rsidRDefault="00AA7C58" w:rsidP="003C12FC">
            <w:pPr>
              <w:pStyle w:val="TAC"/>
            </w:pPr>
            <w:r w:rsidRPr="009A3DFA">
              <w:t>G-FR1-A2-6</w:t>
            </w:r>
          </w:p>
          <w:p w14:paraId="06E529D4" w14:textId="77777777" w:rsidR="00AA7C58" w:rsidRDefault="00AA7C58" w:rsidP="003C12FC">
            <w:pPr>
              <w:pStyle w:val="TAC"/>
              <w:rPr>
                <w:rFonts w:cs="Arial"/>
              </w:rPr>
            </w:pPr>
            <w:r w:rsidRPr="009A3DFA">
              <w:t>(Note 1, 3)</w:t>
            </w:r>
          </w:p>
        </w:tc>
        <w:tc>
          <w:tcPr>
            <w:tcW w:w="1418" w:type="dxa"/>
            <w:vAlign w:val="bottom"/>
          </w:tcPr>
          <w:p w14:paraId="20825D0B" w14:textId="77777777" w:rsidR="00AA7C58" w:rsidRDefault="00AA7C58" w:rsidP="003C12FC">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44383D39" w14:textId="77777777" w:rsidR="00AA7C58" w:rsidRPr="00A018CD" w:rsidRDefault="00AA7C58" w:rsidP="003C12FC">
            <w:pPr>
              <w:pStyle w:val="TAC"/>
              <w:rPr>
                <w:lang w:bidi="ar"/>
              </w:rPr>
            </w:pPr>
          </w:p>
        </w:tc>
        <w:tc>
          <w:tcPr>
            <w:tcW w:w="1412" w:type="dxa"/>
            <w:tcBorders>
              <w:top w:val="nil"/>
              <w:bottom w:val="single" w:sz="4" w:space="0" w:color="auto"/>
            </w:tcBorders>
            <w:vAlign w:val="center"/>
          </w:tcPr>
          <w:p w14:paraId="3C917F76" w14:textId="77777777" w:rsidR="00AA7C58" w:rsidRDefault="00AA7C58" w:rsidP="003C12FC">
            <w:pPr>
              <w:pStyle w:val="TAC"/>
            </w:pPr>
          </w:p>
        </w:tc>
      </w:tr>
      <w:tr w:rsidR="00AA7C58" w14:paraId="41D568A9" w14:textId="77777777" w:rsidTr="003C12FC">
        <w:trPr>
          <w:cantSplit/>
          <w:jc w:val="center"/>
        </w:trPr>
        <w:tc>
          <w:tcPr>
            <w:tcW w:w="1559" w:type="dxa"/>
            <w:tcBorders>
              <w:bottom w:val="nil"/>
            </w:tcBorders>
            <w:vAlign w:val="center"/>
          </w:tcPr>
          <w:p w14:paraId="355B485A" w14:textId="77777777" w:rsidR="00AA7C58" w:rsidRDefault="00AA7C58" w:rsidP="003C12FC">
            <w:pPr>
              <w:pStyle w:val="TAC"/>
            </w:pPr>
            <w:r>
              <w:rPr>
                <w:rFonts w:cs="v5.0.0" w:hint="eastAsia"/>
              </w:rPr>
              <w:t>40</w:t>
            </w:r>
          </w:p>
        </w:tc>
        <w:tc>
          <w:tcPr>
            <w:tcW w:w="1418" w:type="dxa"/>
          </w:tcPr>
          <w:p w14:paraId="09F37938" w14:textId="77777777" w:rsidR="00AA7C58" w:rsidRDefault="00AA7C58" w:rsidP="003C12FC">
            <w:pPr>
              <w:pStyle w:val="TAC"/>
              <w:rPr>
                <w:rFonts w:cs="v5.0.0"/>
              </w:rPr>
            </w:pPr>
            <w:r>
              <w:rPr>
                <w:rFonts w:cs="v5.0.0" w:hint="eastAsia"/>
              </w:rPr>
              <w:t>15</w:t>
            </w:r>
          </w:p>
        </w:tc>
        <w:tc>
          <w:tcPr>
            <w:tcW w:w="1417" w:type="dxa"/>
            <w:vAlign w:val="center"/>
          </w:tcPr>
          <w:p w14:paraId="5C7E089F" w14:textId="77777777" w:rsidR="00AA7C58" w:rsidRPr="009A3DFA" w:rsidRDefault="00AA7C58" w:rsidP="003C12FC">
            <w:pPr>
              <w:pStyle w:val="TAC"/>
            </w:pPr>
            <w:r w:rsidRPr="009A3DFA">
              <w:t>G-FR1-A</w:t>
            </w:r>
            <w:r w:rsidRPr="009A3DFA">
              <w:rPr>
                <w:rFonts w:hint="eastAsia"/>
              </w:rPr>
              <w:t>2</w:t>
            </w:r>
            <w:r w:rsidRPr="009A3DFA">
              <w:t>-</w:t>
            </w:r>
            <w:r w:rsidRPr="009A3DFA">
              <w:rPr>
                <w:rFonts w:hint="eastAsia"/>
              </w:rPr>
              <w:t>1</w:t>
            </w:r>
            <w:r w:rsidRPr="009A3DFA">
              <w:t>1</w:t>
            </w:r>
          </w:p>
          <w:p w14:paraId="6A1DAD33" w14:textId="77777777" w:rsidR="00AA7C58" w:rsidRDefault="00AA7C58" w:rsidP="003C12FC">
            <w:pPr>
              <w:pStyle w:val="TAC"/>
            </w:pPr>
            <w:r w:rsidRPr="009A3DFA">
              <w:t>(Note 2)</w:t>
            </w:r>
          </w:p>
        </w:tc>
        <w:tc>
          <w:tcPr>
            <w:tcW w:w="1418" w:type="dxa"/>
            <w:vAlign w:val="bottom"/>
          </w:tcPr>
          <w:p w14:paraId="0F8A7DE2" w14:textId="77777777" w:rsidR="00AA7C58" w:rsidRPr="00A018CD" w:rsidRDefault="00AA7C58" w:rsidP="003C12FC">
            <w:pPr>
              <w:pStyle w:val="TAC"/>
              <w:keepNext w:val="0"/>
              <w:keepLines w:val="0"/>
              <w:textAlignment w:val="bottom"/>
              <w:rPr>
                <w:lang w:bidi="ar"/>
              </w:rPr>
            </w:pPr>
            <w:r>
              <w:rPr>
                <w:rFonts w:eastAsia="SimSun" w:cs="Arial"/>
                <w:color w:val="000000"/>
                <w:szCs w:val="18"/>
                <w:lang w:bidi="ar"/>
              </w:rPr>
              <w:t>-62.4</w:t>
            </w:r>
          </w:p>
        </w:tc>
        <w:tc>
          <w:tcPr>
            <w:tcW w:w="1559" w:type="dxa"/>
            <w:tcBorders>
              <w:bottom w:val="nil"/>
            </w:tcBorders>
            <w:vAlign w:val="center"/>
          </w:tcPr>
          <w:p w14:paraId="4F0C0059" w14:textId="77777777" w:rsidR="00AA7C58" w:rsidRPr="00A018CD" w:rsidRDefault="00AA7C58" w:rsidP="003C12FC">
            <w:pPr>
              <w:pStyle w:val="TAC"/>
              <w:rPr>
                <w:lang w:bidi="ar"/>
              </w:rPr>
            </w:pPr>
            <w:r>
              <w:rPr>
                <w:lang w:bidi="ar"/>
              </w:rPr>
              <w:t xml:space="preserve">-64.1 </w:t>
            </w:r>
          </w:p>
        </w:tc>
        <w:tc>
          <w:tcPr>
            <w:tcW w:w="1412" w:type="dxa"/>
            <w:tcBorders>
              <w:bottom w:val="nil"/>
            </w:tcBorders>
            <w:vAlign w:val="center"/>
          </w:tcPr>
          <w:p w14:paraId="1A76277B" w14:textId="77777777" w:rsidR="00AA7C58" w:rsidRDefault="00AA7C58" w:rsidP="003C12FC">
            <w:pPr>
              <w:pStyle w:val="TAC"/>
            </w:pPr>
            <w:r>
              <w:rPr>
                <w:rFonts w:cs="v5.0.0" w:hint="eastAsia"/>
              </w:rPr>
              <w:t>AWGN</w:t>
            </w:r>
          </w:p>
        </w:tc>
      </w:tr>
      <w:tr w:rsidR="00AA7C58" w14:paraId="4ACB26D1" w14:textId="77777777" w:rsidTr="003C12FC">
        <w:trPr>
          <w:cantSplit/>
          <w:jc w:val="center"/>
        </w:trPr>
        <w:tc>
          <w:tcPr>
            <w:tcW w:w="1559" w:type="dxa"/>
            <w:tcBorders>
              <w:top w:val="nil"/>
              <w:bottom w:val="nil"/>
            </w:tcBorders>
            <w:vAlign w:val="center"/>
          </w:tcPr>
          <w:p w14:paraId="331CE01B" w14:textId="77777777" w:rsidR="00AA7C58" w:rsidRDefault="00AA7C58" w:rsidP="003C12FC">
            <w:pPr>
              <w:pStyle w:val="TAC"/>
            </w:pPr>
          </w:p>
        </w:tc>
        <w:tc>
          <w:tcPr>
            <w:tcW w:w="1418" w:type="dxa"/>
            <w:tcBorders>
              <w:bottom w:val="single" w:sz="4" w:space="0" w:color="auto"/>
            </w:tcBorders>
          </w:tcPr>
          <w:p w14:paraId="75CE34F0" w14:textId="77777777" w:rsidR="00AA7C58" w:rsidRDefault="00AA7C58" w:rsidP="003C12FC">
            <w:pPr>
              <w:pStyle w:val="TAC"/>
              <w:rPr>
                <w:rFonts w:cs="v5.0.0"/>
              </w:rPr>
            </w:pPr>
            <w:r>
              <w:rPr>
                <w:rFonts w:cs="v5.0.0" w:hint="eastAsia"/>
              </w:rPr>
              <w:t>30</w:t>
            </w:r>
          </w:p>
        </w:tc>
        <w:tc>
          <w:tcPr>
            <w:tcW w:w="1417" w:type="dxa"/>
            <w:tcBorders>
              <w:bottom w:val="single" w:sz="4" w:space="0" w:color="auto"/>
            </w:tcBorders>
            <w:vAlign w:val="center"/>
          </w:tcPr>
          <w:p w14:paraId="02D1BFD2" w14:textId="77777777" w:rsidR="00AA7C58" w:rsidRPr="009A3DFA" w:rsidRDefault="00AA7C58" w:rsidP="003C12FC">
            <w:pPr>
              <w:pStyle w:val="TAC"/>
            </w:pPr>
            <w:r w:rsidRPr="009A3DFA">
              <w:t>G-FR1-A</w:t>
            </w:r>
            <w:r w:rsidRPr="009A3DFA">
              <w:rPr>
                <w:rFonts w:hint="eastAsia"/>
              </w:rPr>
              <w:t>2</w:t>
            </w:r>
            <w:r w:rsidRPr="009A3DFA">
              <w:t>-</w:t>
            </w:r>
            <w:r w:rsidRPr="009A3DFA">
              <w:rPr>
                <w:rFonts w:hint="eastAsia"/>
              </w:rPr>
              <w:t>1</w:t>
            </w:r>
            <w:r w:rsidRPr="009A3DFA">
              <w:t>2</w:t>
            </w:r>
          </w:p>
          <w:p w14:paraId="43B88CAB" w14:textId="77777777" w:rsidR="00AA7C58" w:rsidRDefault="00AA7C58" w:rsidP="003C12FC">
            <w:pPr>
              <w:pStyle w:val="TAC"/>
            </w:pPr>
            <w:r w:rsidRPr="009A3DFA">
              <w:t>(Note 2)</w:t>
            </w:r>
          </w:p>
        </w:tc>
        <w:tc>
          <w:tcPr>
            <w:tcW w:w="1418" w:type="dxa"/>
            <w:tcBorders>
              <w:bottom w:val="single" w:sz="4" w:space="0" w:color="auto"/>
            </w:tcBorders>
            <w:vAlign w:val="bottom"/>
          </w:tcPr>
          <w:p w14:paraId="19F94A80" w14:textId="77777777" w:rsidR="00AA7C58" w:rsidRPr="00A018CD" w:rsidRDefault="00AA7C58" w:rsidP="003C12FC">
            <w:pPr>
              <w:pStyle w:val="TAC"/>
              <w:keepNext w:val="0"/>
              <w:keepLines w:val="0"/>
              <w:textAlignment w:val="bottom"/>
              <w:rPr>
                <w:lang w:bidi="ar"/>
              </w:rPr>
            </w:pPr>
            <w:r>
              <w:rPr>
                <w:rFonts w:eastAsia="SimSun" w:cs="Arial"/>
                <w:color w:val="000000"/>
                <w:szCs w:val="18"/>
                <w:lang w:bidi="ar"/>
              </w:rPr>
              <w:t>-59.4</w:t>
            </w:r>
          </w:p>
        </w:tc>
        <w:tc>
          <w:tcPr>
            <w:tcW w:w="1559" w:type="dxa"/>
            <w:tcBorders>
              <w:top w:val="nil"/>
              <w:bottom w:val="nil"/>
            </w:tcBorders>
            <w:vAlign w:val="center"/>
          </w:tcPr>
          <w:p w14:paraId="0BABDAD5" w14:textId="77777777" w:rsidR="00AA7C58" w:rsidRPr="00A018CD" w:rsidRDefault="00AA7C58" w:rsidP="003C12FC">
            <w:pPr>
              <w:pStyle w:val="TAC"/>
              <w:rPr>
                <w:lang w:bidi="ar"/>
              </w:rPr>
            </w:pPr>
          </w:p>
        </w:tc>
        <w:tc>
          <w:tcPr>
            <w:tcW w:w="1412" w:type="dxa"/>
            <w:tcBorders>
              <w:top w:val="nil"/>
              <w:bottom w:val="nil"/>
            </w:tcBorders>
            <w:vAlign w:val="center"/>
          </w:tcPr>
          <w:p w14:paraId="5AF6D80C" w14:textId="77777777" w:rsidR="00AA7C58" w:rsidRDefault="00AA7C58" w:rsidP="003C12FC">
            <w:pPr>
              <w:pStyle w:val="TAC"/>
            </w:pPr>
          </w:p>
        </w:tc>
      </w:tr>
      <w:tr w:rsidR="00AA7C58" w14:paraId="77BA053F" w14:textId="77777777" w:rsidTr="003C12FC">
        <w:trPr>
          <w:cantSplit/>
          <w:jc w:val="center"/>
        </w:trPr>
        <w:tc>
          <w:tcPr>
            <w:tcW w:w="1559" w:type="dxa"/>
            <w:tcBorders>
              <w:top w:val="nil"/>
              <w:bottom w:val="single" w:sz="4" w:space="0" w:color="auto"/>
            </w:tcBorders>
            <w:vAlign w:val="center"/>
          </w:tcPr>
          <w:p w14:paraId="6E9CED53" w14:textId="77777777" w:rsidR="00AA7C58" w:rsidRDefault="00AA7C58" w:rsidP="003C12FC">
            <w:pPr>
              <w:pStyle w:val="TAC"/>
            </w:pPr>
          </w:p>
        </w:tc>
        <w:tc>
          <w:tcPr>
            <w:tcW w:w="1418" w:type="dxa"/>
            <w:tcBorders>
              <w:bottom w:val="single" w:sz="4" w:space="0" w:color="auto"/>
            </w:tcBorders>
          </w:tcPr>
          <w:p w14:paraId="15497B59" w14:textId="77777777" w:rsidR="00AA7C58" w:rsidRDefault="00AA7C58" w:rsidP="003C12FC">
            <w:pPr>
              <w:pStyle w:val="TAC"/>
              <w:rPr>
                <w:rFonts w:cs="v5.0.0"/>
              </w:rPr>
            </w:pPr>
            <w:r>
              <w:t>60</w:t>
            </w:r>
          </w:p>
        </w:tc>
        <w:tc>
          <w:tcPr>
            <w:tcW w:w="1417" w:type="dxa"/>
            <w:tcBorders>
              <w:bottom w:val="single" w:sz="4" w:space="0" w:color="auto"/>
            </w:tcBorders>
            <w:vAlign w:val="center"/>
          </w:tcPr>
          <w:p w14:paraId="3F0DB1EA" w14:textId="77777777" w:rsidR="00AA7C58" w:rsidRPr="009A3DFA" w:rsidRDefault="00AA7C58" w:rsidP="003C12FC">
            <w:pPr>
              <w:pStyle w:val="TAC"/>
            </w:pPr>
            <w:r w:rsidRPr="009A3DFA">
              <w:t>G-FR1-A2-6</w:t>
            </w:r>
          </w:p>
          <w:p w14:paraId="0B6F3AC6" w14:textId="77777777" w:rsidR="00AA7C58" w:rsidRDefault="00AA7C58" w:rsidP="003C12FC">
            <w:pPr>
              <w:pStyle w:val="TAC"/>
              <w:rPr>
                <w:rFonts w:cs="Arial"/>
              </w:rPr>
            </w:pPr>
            <w:r w:rsidRPr="009A3DFA">
              <w:t>(Note 1, 3)</w:t>
            </w:r>
          </w:p>
        </w:tc>
        <w:tc>
          <w:tcPr>
            <w:tcW w:w="1418" w:type="dxa"/>
            <w:tcBorders>
              <w:bottom w:val="single" w:sz="4" w:space="0" w:color="auto"/>
            </w:tcBorders>
            <w:vAlign w:val="bottom"/>
          </w:tcPr>
          <w:p w14:paraId="452E6C76" w14:textId="77777777" w:rsidR="00AA7C58" w:rsidRDefault="00AA7C58" w:rsidP="003C12FC">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2103BCFE" w14:textId="77777777" w:rsidR="00AA7C58" w:rsidRPr="00A018CD" w:rsidRDefault="00AA7C58" w:rsidP="003C12FC">
            <w:pPr>
              <w:pStyle w:val="TAC"/>
              <w:rPr>
                <w:lang w:bidi="ar"/>
              </w:rPr>
            </w:pPr>
          </w:p>
        </w:tc>
        <w:tc>
          <w:tcPr>
            <w:tcW w:w="1412" w:type="dxa"/>
            <w:tcBorders>
              <w:top w:val="nil"/>
              <w:bottom w:val="single" w:sz="4" w:space="0" w:color="auto"/>
            </w:tcBorders>
            <w:vAlign w:val="center"/>
          </w:tcPr>
          <w:p w14:paraId="277612C0" w14:textId="77777777" w:rsidR="00AA7C58" w:rsidRDefault="00AA7C58" w:rsidP="003C12FC">
            <w:pPr>
              <w:pStyle w:val="TAC"/>
            </w:pPr>
          </w:p>
        </w:tc>
      </w:tr>
      <w:tr w:rsidR="00AA7C58" w14:paraId="5ECAB898" w14:textId="77777777" w:rsidTr="003C12FC">
        <w:trPr>
          <w:cantSplit/>
          <w:jc w:val="center"/>
        </w:trPr>
        <w:tc>
          <w:tcPr>
            <w:tcW w:w="1559" w:type="dxa"/>
            <w:tcBorders>
              <w:bottom w:val="nil"/>
            </w:tcBorders>
            <w:vAlign w:val="center"/>
          </w:tcPr>
          <w:p w14:paraId="36683640" w14:textId="77777777" w:rsidR="00AA7C58" w:rsidRDefault="00AA7C58" w:rsidP="003C12FC">
            <w:pPr>
              <w:pStyle w:val="TAC"/>
            </w:pPr>
            <w:r>
              <w:rPr>
                <w:rFonts w:cs="v5.0.0" w:hint="eastAsia"/>
              </w:rPr>
              <w:t>60</w:t>
            </w:r>
          </w:p>
        </w:tc>
        <w:tc>
          <w:tcPr>
            <w:tcW w:w="1418" w:type="dxa"/>
            <w:tcBorders>
              <w:bottom w:val="single" w:sz="4" w:space="0" w:color="auto"/>
            </w:tcBorders>
          </w:tcPr>
          <w:p w14:paraId="56F61289" w14:textId="77777777" w:rsidR="00AA7C58" w:rsidRDefault="00AA7C58" w:rsidP="003C12FC">
            <w:pPr>
              <w:pStyle w:val="TAC"/>
              <w:rPr>
                <w:rFonts w:cs="v5.0.0"/>
              </w:rPr>
            </w:pPr>
            <w:r>
              <w:rPr>
                <w:rFonts w:cs="v5.0.0" w:hint="eastAsia"/>
              </w:rPr>
              <w:t>30</w:t>
            </w:r>
          </w:p>
        </w:tc>
        <w:tc>
          <w:tcPr>
            <w:tcW w:w="1417" w:type="dxa"/>
            <w:tcBorders>
              <w:bottom w:val="single" w:sz="4" w:space="0" w:color="auto"/>
            </w:tcBorders>
            <w:vAlign w:val="center"/>
          </w:tcPr>
          <w:p w14:paraId="3931F114" w14:textId="77777777" w:rsidR="00AA7C58" w:rsidRPr="009A3DFA" w:rsidRDefault="00AA7C58" w:rsidP="003C12FC">
            <w:pPr>
              <w:pStyle w:val="TAC"/>
            </w:pPr>
            <w:r w:rsidRPr="009A3DFA">
              <w:t>G-FR1-A</w:t>
            </w:r>
            <w:r w:rsidRPr="009A3DFA">
              <w:rPr>
                <w:rFonts w:hint="eastAsia"/>
              </w:rPr>
              <w:t>2</w:t>
            </w:r>
            <w:r w:rsidRPr="009A3DFA">
              <w:t>-</w:t>
            </w:r>
            <w:r w:rsidRPr="009A3DFA">
              <w:rPr>
                <w:rFonts w:hint="eastAsia"/>
              </w:rPr>
              <w:t>1</w:t>
            </w:r>
            <w:r w:rsidRPr="009A3DFA">
              <w:t>3</w:t>
            </w:r>
          </w:p>
          <w:p w14:paraId="4BFA67E7" w14:textId="77777777" w:rsidR="00AA7C58" w:rsidRDefault="00AA7C58" w:rsidP="003C12FC">
            <w:pPr>
              <w:pStyle w:val="TAC"/>
            </w:pPr>
            <w:r w:rsidRPr="009A3DFA">
              <w:t>(Note 2)</w:t>
            </w:r>
          </w:p>
        </w:tc>
        <w:tc>
          <w:tcPr>
            <w:tcW w:w="1418" w:type="dxa"/>
            <w:tcBorders>
              <w:bottom w:val="single" w:sz="4" w:space="0" w:color="auto"/>
            </w:tcBorders>
            <w:vAlign w:val="bottom"/>
          </w:tcPr>
          <w:p w14:paraId="6070E860" w14:textId="77777777" w:rsidR="00AA7C58" w:rsidRPr="00A018CD" w:rsidRDefault="00AA7C58" w:rsidP="003C12FC">
            <w:pPr>
              <w:pStyle w:val="TAC"/>
              <w:keepNext w:val="0"/>
              <w:keepLines w:val="0"/>
              <w:textAlignment w:val="bottom"/>
              <w:rPr>
                <w:lang w:bidi="ar"/>
              </w:rPr>
            </w:pPr>
            <w:r>
              <w:rPr>
                <w:rFonts w:eastAsia="SimSun" w:cs="Arial"/>
                <w:color w:val="000000"/>
                <w:szCs w:val="18"/>
                <w:lang w:bidi="ar"/>
              </w:rPr>
              <w:t>-57.6</w:t>
            </w:r>
          </w:p>
        </w:tc>
        <w:tc>
          <w:tcPr>
            <w:tcW w:w="1559" w:type="dxa"/>
            <w:tcBorders>
              <w:bottom w:val="nil"/>
            </w:tcBorders>
            <w:vAlign w:val="center"/>
          </w:tcPr>
          <w:p w14:paraId="668F9472" w14:textId="77777777" w:rsidR="00AA7C58" w:rsidRPr="00A018CD" w:rsidRDefault="00AA7C58" w:rsidP="003C12FC">
            <w:pPr>
              <w:pStyle w:val="TAC"/>
              <w:rPr>
                <w:lang w:bidi="ar"/>
              </w:rPr>
            </w:pPr>
            <w:r>
              <w:rPr>
                <w:lang w:bidi="ar"/>
              </w:rPr>
              <w:t xml:space="preserve">-62.3 </w:t>
            </w:r>
          </w:p>
        </w:tc>
        <w:tc>
          <w:tcPr>
            <w:tcW w:w="1412" w:type="dxa"/>
            <w:tcBorders>
              <w:bottom w:val="nil"/>
            </w:tcBorders>
            <w:vAlign w:val="center"/>
          </w:tcPr>
          <w:p w14:paraId="2D3ED6FF" w14:textId="77777777" w:rsidR="00AA7C58" w:rsidRDefault="00AA7C58" w:rsidP="003C12FC">
            <w:pPr>
              <w:pStyle w:val="TAC"/>
            </w:pPr>
            <w:r>
              <w:rPr>
                <w:rFonts w:cs="v5.0.0" w:hint="eastAsia"/>
              </w:rPr>
              <w:t>AWGN</w:t>
            </w:r>
          </w:p>
        </w:tc>
      </w:tr>
      <w:tr w:rsidR="00AA7C58" w14:paraId="6E41722F" w14:textId="77777777" w:rsidTr="003C12FC">
        <w:trPr>
          <w:cantSplit/>
          <w:jc w:val="center"/>
        </w:trPr>
        <w:tc>
          <w:tcPr>
            <w:tcW w:w="1559" w:type="dxa"/>
            <w:tcBorders>
              <w:top w:val="nil"/>
              <w:bottom w:val="single" w:sz="4" w:space="0" w:color="auto"/>
            </w:tcBorders>
            <w:vAlign w:val="center"/>
          </w:tcPr>
          <w:p w14:paraId="221895C2" w14:textId="77777777" w:rsidR="00AA7C58" w:rsidRDefault="00AA7C58" w:rsidP="003C12FC">
            <w:pPr>
              <w:pStyle w:val="TAC"/>
              <w:rPr>
                <w:rFonts w:cs="v5.0.0"/>
              </w:rPr>
            </w:pPr>
          </w:p>
        </w:tc>
        <w:tc>
          <w:tcPr>
            <w:tcW w:w="1418" w:type="dxa"/>
            <w:tcBorders>
              <w:bottom w:val="single" w:sz="4" w:space="0" w:color="auto"/>
            </w:tcBorders>
          </w:tcPr>
          <w:p w14:paraId="2435F497" w14:textId="77777777" w:rsidR="00AA7C58" w:rsidRDefault="00AA7C58" w:rsidP="003C12FC">
            <w:pPr>
              <w:pStyle w:val="TAC"/>
              <w:rPr>
                <w:rFonts w:cs="v5.0.0"/>
              </w:rPr>
            </w:pPr>
            <w:r>
              <w:t>60</w:t>
            </w:r>
          </w:p>
        </w:tc>
        <w:tc>
          <w:tcPr>
            <w:tcW w:w="1417" w:type="dxa"/>
            <w:tcBorders>
              <w:bottom w:val="single" w:sz="4" w:space="0" w:color="auto"/>
            </w:tcBorders>
            <w:vAlign w:val="center"/>
          </w:tcPr>
          <w:p w14:paraId="44F518C6" w14:textId="77777777" w:rsidR="00AA7C58" w:rsidRPr="009A3DFA" w:rsidRDefault="00AA7C58" w:rsidP="003C12FC">
            <w:pPr>
              <w:pStyle w:val="TAC"/>
            </w:pPr>
            <w:r w:rsidRPr="009A3DFA">
              <w:t>G-FR1-A2-6</w:t>
            </w:r>
          </w:p>
          <w:p w14:paraId="09C44E8E" w14:textId="77777777" w:rsidR="00AA7C58" w:rsidRDefault="00AA7C58" w:rsidP="003C12FC">
            <w:pPr>
              <w:pStyle w:val="TAC"/>
              <w:rPr>
                <w:rFonts w:cs="Arial"/>
              </w:rPr>
            </w:pPr>
            <w:r w:rsidRPr="009A3DFA">
              <w:t>(Note 1, 3)</w:t>
            </w:r>
          </w:p>
        </w:tc>
        <w:tc>
          <w:tcPr>
            <w:tcW w:w="1418" w:type="dxa"/>
            <w:tcBorders>
              <w:bottom w:val="single" w:sz="4" w:space="0" w:color="auto"/>
            </w:tcBorders>
            <w:vAlign w:val="bottom"/>
          </w:tcPr>
          <w:p w14:paraId="4B066345" w14:textId="77777777" w:rsidR="00AA7C58" w:rsidRDefault="00AA7C58" w:rsidP="003C12FC">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4F1B250F" w14:textId="77777777" w:rsidR="00AA7C58" w:rsidRDefault="00AA7C58" w:rsidP="003C12FC">
            <w:pPr>
              <w:pStyle w:val="TAC"/>
              <w:rPr>
                <w:lang w:bidi="ar"/>
              </w:rPr>
            </w:pPr>
          </w:p>
        </w:tc>
        <w:tc>
          <w:tcPr>
            <w:tcW w:w="1412" w:type="dxa"/>
            <w:tcBorders>
              <w:top w:val="nil"/>
              <w:bottom w:val="single" w:sz="4" w:space="0" w:color="auto"/>
            </w:tcBorders>
            <w:vAlign w:val="center"/>
          </w:tcPr>
          <w:p w14:paraId="5F6985DE" w14:textId="77777777" w:rsidR="00AA7C58" w:rsidRDefault="00AA7C58" w:rsidP="003C12FC">
            <w:pPr>
              <w:pStyle w:val="TAC"/>
              <w:rPr>
                <w:rFonts w:cs="v5.0.0"/>
              </w:rPr>
            </w:pPr>
          </w:p>
        </w:tc>
      </w:tr>
      <w:tr w:rsidR="00AA7C58" w14:paraId="43F22B38" w14:textId="77777777" w:rsidTr="003C12FC">
        <w:trPr>
          <w:cantSplit/>
          <w:jc w:val="center"/>
        </w:trPr>
        <w:tc>
          <w:tcPr>
            <w:tcW w:w="1559" w:type="dxa"/>
            <w:tcBorders>
              <w:top w:val="single" w:sz="4" w:space="0" w:color="auto"/>
              <w:bottom w:val="nil"/>
            </w:tcBorders>
            <w:vAlign w:val="center"/>
          </w:tcPr>
          <w:p w14:paraId="5FC65B6D" w14:textId="77777777" w:rsidR="00AA7C58" w:rsidRDefault="00AA7C58" w:rsidP="003C12FC">
            <w:pPr>
              <w:pStyle w:val="TAC"/>
            </w:pPr>
            <w:r>
              <w:rPr>
                <w:rFonts w:cs="v5.0.0" w:hint="eastAsia"/>
              </w:rPr>
              <w:t>80</w:t>
            </w:r>
          </w:p>
        </w:tc>
        <w:tc>
          <w:tcPr>
            <w:tcW w:w="1418" w:type="dxa"/>
            <w:tcBorders>
              <w:top w:val="single" w:sz="4" w:space="0" w:color="auto"/>
              <w:bottom w:val="single" w:sz="4" w:space="0" w:color="auto"/>
            </w:tcBorders>
          </w:tcPr>
          <w:p w14:paraId="57AE433B" w14:textId="77777777" w:rsidR="00AA7C58" w:rsidRDefault="00AA7C58" w:rsidP="003C12FC">
            <w:pPr>
              <w:pStyle w:val="TAC"/>
              <w:rPr>
                <w:rFonts w:cs="v5.0.0"/>
              </w:rPr>
            </w:pPr>
            <w:r>
              <w:rPr>
                <w:rFonts w:cs="v5.0.0" w:hint="eastAsia"/>
              </w:rPr>
              <w:t>30</w:t>
            </w:r>
          </w:p>
        </w:tc>
        <w:tc>
          <w:tcPr>
            <w:tcW w:w="1417" w:type="dxa"/>
            <w:tcBorders>
              <w:top w:val="single" w:sz="4" w:space="0" w:color="auto"/>
              <w:bottom w:val="single" w:sz="4" w:space="0" w:color="auto"/>
            </w:tcBorders>
            <w:vAlign w:val="center"/>
          </w:tcPr>
          <w:p w14:paraId="53561815" w14:textId="77777777" w:rsidR="00AA7C58" w:rsidRPr="009A3DFA" w:rsidRDefault="00AA7C58" w:rsidP="003C12FC">
            <w:pPr>
              <w:pStyle w:val="TAC"/>
            </w:pPr>
            <w:r w:rsidRPr="009A3DFA">
              <w:t>G-FR1-A</w:t>
            </w:r>
            <w:r w:rsidRPr="009A3DFA">
              <w:rPr>
                <w:rFonts w:hint="eastAsia"/>
              </w:rPr>
              <w:t>2</w:t>
            </w:r>
            <w:r w:rsidRPr="009A3DFA">
              <w:t>-</w:t>
            </w:r>
            <w:r w:rsidRPr="009A3DFA">
              <w:rPr>
                <w:rFonts w:hint="eastAsia"/>
              </w:rPr>
              <w:t>1</w:t>
            </w:r>
            <w:r w:rsidRPr="009A3DFA">
              <w:t>4</w:t>
            </w:r>
          </w:p>
          <w:p w14:paraId="28E6BBD1" w14:textId="77777777" w:rsidR="00AA7C58" w:rsidRDefault="00AA7C58" w:rsidP="003C12FC">
            <w:pPr>
              <w:pStyle w:val="TAC"/>
            </w:pPr>
            <w:r w:rsidRPr="009A3DFA">
              <w:t>(Note 2)</w:t>
            </w:r>
          </w:p>
        </w:tc>
        <w:tc>
          <w:tcPr>
            <w:tcW w:w="1418" w:type="dxa"/>
            <w:tcBorders>
              <w:top w:val="single" w:sz="4" w:space="0" w:color="auto"/>
              <w:bottom w:val="single" w:sz="4" w:space="0" w:color="auto"/>
            </w:tcBorders>
            <w:vAlign w:val="bottom"/>
          </w:tcPr>
          <w:p w14:paraId="36C000C4" w14:textId="77777777" w:rsidR="00AA7C58" w:rsidRPr="00A018CD" w:rsidRDefault="00AA7C58" w:rsidP="003C12FC">
            <w:pPr>
              <w:pStyle w:val="TAC"/>
              <w:keepNext w:val="0"/>
              <w:keepLines w:val="0"/>
              <w:textAlignment w:val="bottom"/>
              <w:rPr>
                <w:lang w:bidi="ar"/>
              </w:rPr>
            </w:pPr>
            <w:r>
              <w:rPr>
                <w:rFonts w:eastAsia="SimSun" w:cs="Arial"/>
                <w:color w:val="000000"/>
                <w:szCs w:val="18"/>
                <w:lang w:bidi="ar"/>
              </w:rPr>
              <w:t>-56.4</w:t>
            </w:r>
          </w:p>
        </w:tc>
        <w:tc>
          <w:tcPr>
            <w:tcW w:w="1559" w:type="dxa"/>
            <w:tcBorders>
              <w:top w:val="single" w:sz="4" w:space="0" w:color="auto"/>
              <w:bottom w:val="nil"/>
            </w:tcBorders>
            <w:vAlign w:val="center"/>
          </w:tcPr>
          <w:p w14:paraId="7EEA2FBF" w14:textId="77777777" w:rsidR="00AA7C58" w:rsidRPr="00A018CD" w:rsidRDefault="00AA7C58" w:rsidP="003C12FC">
            <w:pPr>
              <w:pStyle w:val="TAC"/>
              <w:rPr>
                <w:lang w:bidi="ar"/>
              </w:rPr>
            </w:pPr>
            <w:r>
              <w:rPr>
                <w:lang w:bidi="ar"/>
              </w:rPr>
              <w:t xml:space="preserve">-61.1 </w:t>
            </w:r>
          </w:p>
        </w:tc>
        <w:tc>
          <w:tcPr>
            <w:tcW w:w="1412" w:type="dxa"/>
            <w:tcBorders>
              <w:top w:val="single" w:sz="4" w:space="0" w:color="auto"/>
              <w:bottom w:val="nil"/>
            </w:tcBorders>
            <w:vAlign w:val="center"/>
          </w:tcPr>
          <w:p w14:paraId="7936BCB4" w14:textId="77777777" w:rsidR="00AA7C58" w:rsidRDefault="00AA7C58" w:rsidP="003C12FC">
            <w:pPr>
              <w:pStyle w:val="TAC"/>
            </w:pPr>
            <w:r>
              <w:rPr>
                <w:rFonts w:cs="v5.0.0" w:hint="eastAsia"/>
              </w:rPr>
              <w:t>AWGN</w:t>
            </w:r>
          </w:p>
        </w:tc>
      </w:tr>
      <w:tr w:rsidR="00AA7C58" w14:paraId="794C7D2D" w14:textId="77777777" w:rsidTr="003C12FC">
        <w:trPr>
          <w:cantSplit/>
          <w:jc w:val="center"/>
        </w:trPr>
        <w:tc>
          <w:tcPr>
            <w:tcW w:w="1559" w:type="dxa"/>
            <w:tcBorders>
              <w:top w:val="nil"/>
              <w:bottom w:val="single" w:sz="4" w:space="0" w:color="auto"/>
            </w:tcBorders>
            <w:vAlign w:val="center"/>
          </w:tcPr>
          <w:p w14:paraId="3C70D77D" w14:textId="77777777" w:rsidR="00AA7C58" w:rsidRDefault="00AA7C58" w:rsidP="003C12FC">
            <w:pPr>
              <w:pStyle w:val="TAC"/>
              <w:rPr>
                <w:rFonts w:cs="v5.0.0"/>
              </w:rPr>
            </w:pPr>
          </w:p>
        </w:tc>
        <w:tc>
          <w:tcPr>
            <w:tcW w:w="1418" w:type="dxa"/>
            <w:tcBorders>
              <w:top w:val="single" w:sz="4" w:space="0" w:color="auto"/>
              <w:bottom w:val="single" w:sz="4" w:space="0" w:color="auto"/>
            </w:tcBorders>
          </w:tcPr>
          <w:p w14:paraId="5007AF93" w14:textId="77777777" w:rsidR="00AA7C58" w:rsidRDefault="00AA7C58" w:rsidP="003C12FC">
            <w:pPr>
              <w:pStyle w:val="TAC"/>
              <w:rPr>
                <w:rFonts w:cs="v5.0.0"/>
              </w:rPr>
            </w:pPr>
            <w:r>
              <w:t>60</w:t>
            </w:r>
          </w:p>
        </w:tc>
        <w:tc>
          <w:tcPr>
            <w:tcW w:w="1417" w:type="dxa"/>
            <w:tcBorders>
              <w:top w:val="single" w:sz="4" w:space="0" w:color="auto"/>
              <w:bottom w:val="single" w:sz="4" w:space="0" w:color="auto"/>
            </w:tcBorders>
            <w:vAlign w:val="center"/>
          </w:tcPr>
          <w:p w14:paraId="51E77A16" w14:textId="77777777" w:rsidR="00AA7C58" w:rsidRPr="009A3DFA" w:rsidRDefault="00AA7C58" w:rsidP="003C12FC">
            <w:pPr>
              <w:pStyle w:val="TAC"/>
            </w:pPr>
            <w:r w:rsidRPr="009A3DFA">
              <w:t>G-FR1-A2-6</w:t>
            </w:r>
          </w:p>
          <w:p w14:paraId="3843761C" w14:textId="77777777" w:rsidR="00AA7C58" w:rsidRDefault="00AA7C58" w:rsidP="003C12FC">
            <w:pPr>
              <w:pStyle w:val="TAC"/>
              <w:rPr>
                <w:rFonts w:cs="Arial"/>
              </w:rPr>
            </w:pPr>
            <w:r w:rsidRPr="009A3DFA">
              <w:t>(Note 1, 3)</w:t>
            </w:r>
          </w:p>
        </w:tc>
        <w:tc>
          <w:tcPr>
            <w:tcW w:w="1418" w:type="dxa"/>
            <w:tcBorders>
              <w:top w:val="single" w:sz="4" w:space="0" w:color="auto"/>
              <w:bottom w:val="single" w:sz="4" w:space="0" w:color="auto"/>
            </w:tcBorders>
            <w:vAlign w:val="bottom"/>
          </w:tcPr>
          <w:p w14:paraId="0F16DB07" w14:textId="77777777" w:rsidR="00AA7C58" w:rsidRDefault="00AA7C58" w:rsidP="003C12FC">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7ADD60A0" w14:textId="77777777" w:rsidR="00AA7C58" w:rsidRDefault="00AA7C58" w:rsidP="003C12FC">
            <w:pPr>
              <w:pStyle w:val="TAC"/>
              <w:rPr>
                <w:lang w:bidi="ar"/>
              </w:rPr>
            </w:pPr>
          </w:p>
        </w:tc>
        <w:tc>
          <w:tcPr>
            <w:tcW w:w="1412" w:type="dxa"/>
            <w:tcBorders>
              <w:top w:val="nil"/>
              <w:bottom w:val="single" w:sz="4" w:space="0" w:color="auto"/>
            </w:tcBorders>
            <w:vAlign w:val="center"/>
          </w:tcPr>
          <w:p w14:paraId="19D0C619" w14:textId="77777777" w:rsidR="00AA7C58" w:rsidRDefault="00AA7C58" w:rsidP="003C12FC">
            <w:pPr>
              <w:pStyle w:val="TAC"/>
              <w:rPr>
                <w:rFonts w:cs="v5.0.0"/>
              </w:rPr>
            </w:pPr>
          </w:p>
        </w:tc>
      </w:tr>
      <w:tr w:rsidR="00AA7C58" w14:paraId="07EA0B67" w14:textId="77777777" w:rsidTr="003C12FC">
        <w:trPr>
          <w:cantSplit/>
          <w:jc w:val="center"/>
        </w:trPr>
        <w:tc>
          <w:tcPr>
            <w:tcW w:w="8783" w:type="dxa"/>
            <w:gridSpan w:val="6"/>
            <w:tcBorders>
              <w:top w:val="single" w:sz="4" w:space="0" w:color="auto"/>
            </w:tcBorders>
            <w:vAlign w:val="center"/>
          </w:tcPr>
          <w:p w14:paraId="066B2E39" w14:textId="77777777" w:rsidR="00AA7C58" w:rsidRDefault="00AA7C58" w:rsidP="003C12FC">
            <w:pPr>
              <w:pStyle w:val="TAN"/>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58D8F262" w14:textId="77777777" w:rsidR="00AA7C58" w:rsidRDefault="00AA7C58" w:rsidP="003C12FC">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15D783DA" w14:textId="77777777" w:rsidR="00AA7C58" w:rsidRDefault="00AA7C58" w:rsidP="003C12FC">
            <w:pPr>
              <w:pStyle w:val="TAN"/>
              <w:rPr>
                <w:rFonts w:cs="Arial"/>
                <w:lang w:eastAsia="ko-KR"/>
              </w:rPr>
            </w:pPr>
            <w:r>
              <w:rPr>
                <w:rFonts w:cs="Arial"/>
              </w:rPr>
              <w:t>NOTE 3:</w:t>
            </w:r>
            <w:r>
              <w:rPr>
                <w:rFonts w:cs="Arial"/>
              </w:rPr>
              <w:tab/>
              <w:t>For 60kHz SCS reference measurement channel is reused from Table 7.3.5-2.</w:t>
            </w:r>
          </w:p>
        </w:tc>
      </w:tr>
    </w:tbl>
    <w:p w14:paraId="38C433A7" w14:textId="77777777" w:rsidR="00AA7C58" w:rsidRDefault="00AA7C58" w:rsidP="00AA7C58">
      <w:pPr>
        <w:rPr>
          <w:rFonts w:eastAsiaTheme="minorEastAsia"/>
        </w:rPr>
      </w:pPr>
    </w:p>
    <w:p w14:paraId="59FE6136" w14:textId="77777777" w:rsidR="00AA7C58" w:rsidRDefault="00AA7C58" w:rsidP="00AA7C58">
      <w:pPr>
        <w:pStyle w:val="TH"/>
        <w:rPr>
          <w:rFonts w:eastAsia="SimSun"/>
        </w:rPr>
      </w:pPr>
      <w:r>
        <w:lastRenderedPageBreak/>
        <w:t>Table 7.3.</w:t>
      </w:r>
      <w:r>
        <w:rPr>
          <w:rFonts w:eastAsiaTheme="minorEastAsia" w:hint="eastAsia"/>
        </w:rPr>
        <w:t>5</w:t>
      </w:r>
      <w:r>
        <w:t>-3</w:t>
      </w:r>
      <w:r>
        <w:rPr>
          <w:rFonts w:eastAsia="SimSun" w:hint="eastAsia"/>
        </w:rPr>
        <w:t>d</w:t>
      </w:r>
      <w:r>
        <w:t>: Local Area BS dynamic range</w:t>
      </w:r>
      <w:r>
        <w:rPr>
          <w:rFonts w:eastAsia="SimSun" w:hint="eastAsia"/>
        </w:rPr>
        <w:t xml:space="preserve"> for n104</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A7C58" w14:paraId="2F9B0B88" w14:textId="77777777" w:rsidTr="003C12FC">
        <w:trPr>
          <w:cantSplit/>
          <w:jc w:val="center"/>
        </w:trPr>
        <w:tc>
          <w:tcPr>
            <w:tcW w:w="1559" w:type="dxa"/>
            <w:tcBorders>
              <w:bottom w:val="single" w:sz="4" w:space="0" w:color="auto"/>
            </w:tcBorders>
          </w:tcPr>
          <w:p w14:paraId="0EE442C4" w14:textId="77777777" w:rsidR="00AA7C58" w:rsidRDefault="00AA7C58" w:rsidP="003C12FC">
            <w:pPr>
              <w:pStyle w:val="TAH"/>
              <w:spacing w:line="256" w:lineRule="auto"/>
            </w:pPr>
            <w:r>
              <w:rPr>
                <w:rFonts w:cs="v5.0.0"/>
                <w:i/>
              </w:rPr>
              <w:t>BS channel bandwidth</w:t>
            </w:r>
            <w:r>
              <w:rPr>
                <w:rFonts w:cs="v5.0.0"/>
              </w:rPr>
              <w:t xml:space="preserve"> (MHz)</w:t>
            </w:r>
          </w:p>
        </w:tc>
        <w:tc>
          <w:tcPr>
            <w:tcW w:w="1418" w:type="dxa"/>
          </w:tcPr>
          <w:p w14:paraId="65E20D20" w14:textId="77777777" w:rsidR="00AA7C58" w:rsidRDefault="00AA7C58" w:rsidP="003C12FC">
            <w:pPr>
              <w:pStyle w:val="TAH"/>
              <w:spacing w:line="256" w:lineRule="auto"/>
            </w:pPr>
            <w:r>
              <w:rPr>
                <w:rFonts w:cs="v5.0.0"/>
              </w:rPr>
              <w:t>Subcarrier spacing (kHz)</w:t>
            </w:r>
          </w:p>
        </w:tc>
        <w:tc>
          <w:tcPr>
            <w:tcW w:w="1417" w:type="dxa"/>
          </w:tcPr>
          <w:p w14:paraId="2C1E801C" w14:textId="77777777" w:rsidR="00AA7C58" w:rsidRDefault="00AA7C58" w:rsidP="003C12FC">
            <w:pPr>
              <w:pStyle w:val="TAH"/>
              <w:spacing w:line="256" w:lineRule="auto"/>
            </w:pPr>
            <w:r>
              <w:rPr>
                <w:rFonts w:cs="v5.0.0"/>
              </w:rPr>
              <w:t>Reference measurement channel</w:t>
            </w:r>
          </w:p>
        </w:tc>
        <w:tc>
          <w:tcPr>
            <w:tcW w:w="1418" w:type="dxa"/>
          </w:tcPr>
          <w:p w14:paraId="292572D6" w14:textId="77777777" w:rsidR="00AA7C58" w:rsidRDefault="00AA7C58" w:rsidP="003C12FC">
            <w:pPr>
              <w:pStyle w:val="TAH"/>
              <w:spacing w:line="256" w:lineRule="auto"/>
              <w:rPr>
                <w:rFonts w:cs="v5.0.0"/>
              </w:rPr>
            </w:pPr>
            <w:r>
              <w:rPr>
                <w:rFonts w:cs="v5.0.0"/>
              </w:rPr>
              <w:t>Wanted signal mean power (dBm)</w:t>
            </w:r>
          </w:p>
        </w:tc>
        <w:tc>
          <w:tcPr>
            <w:tcW w:w="1559" w:type="dxa"/>
            <w:tcBorders>
              <w:bottom w:val="single" w:sz="4" w:space="0" w:color="auto"/>
            </w:tcBorders>
          </w:tcPr>
          <w:p w14:paraId="1CB34C38" w14:textId="77777777" w:rsidR="00AA7C58" w:rsidRDefault="00AA7C58" w:rsidP="003C12FC">
            <w:pPr>
              <w:pStyle w:val="TAH"/>
              <w:spacing w:line="256" w:lineRule="auto"/>
              <w:rPr>
                <w:vertAlign w:val="subscript"/>
              </w:rPr>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257FB6F8" w14:textId="77777777" w:rsidR="00AA7C58" w:rsidRDefault="00AA7C58" w:rsidP="003C12FC">
            <w:pPr>
              <w:pStyle w:val="TAH"/>
              <w:spacing w:line="256" w:lineRule="auto"/>
            </w:pPr>
            <w:r>
              <w:rPr>
                <w:rFonts w:cs="v5.0.0"/>
              </w:rPr>
              <w:t>Type of interfering signal</w:t>
            </w:r>
          </w:p>
        </w:tc>
      </w:tr>
      <w:tr w:rsidR="00AA7C58" w14:paraId="37A00F35" w14:textId="77777777" w:rsidTr="003C12FC">
        <w:trPr>
          <w:cantSplit/>
          <w:jc w:val="center"/>
        </w:trPr>
        <w:tc>
          <w:tcPr>
            <w:tcW w:w="1559" w:type="dxa"/>
            <w:tcBorders>
              <w:bottom w:val="nil"/>
            </w:tcBorders>
            <w:vAlign w:val="center"/>
          </w:tcPr>
          <w:p w14:paraId="6A16262A" w14:textId="77777777" w:rsidR="00AA7C58" w:rsidRDefault="00AA7C58" w:rsidP="003C12FC">
            <w:pPr>
              <w:pStyle w:val="TAC"/>
              <w:spacing w:line="256" w:lineRule="auto"/>
            </w:pPr>
            <w:r>
              <w:rPr>
                <w:rFonts w:cs="v5.0.0"/>
              </w:rPr>
              <w:t>20</w:t>
            </w:r>
          </w:p>
        </w:tc>
        <w:tc>
          <w:tcPr>
            <w:tcW w:w="1418" w:type="dxa"/>
          </w:tcPr>
          <w:p w14:paraId="6EC2F737" w14:textId="77777777" w:rsidR="00AA7C58" w:rsidRDefault="00AA7C58" w:rsidP="003C12FC">
            <w:pPr>
              <w:pStyle w:val="TAC"/>
              <w:spacing w:line="256" w:lineRule="auto"/>
              <w:rPr>
                <w:rFonts w:cs="v5.0.0"/>
              </w:rPr>
            </w:pPr>
            <w:r>
              <w:rPr>
                <w:rFonts w:cs="v5.0.0"/>
              </w:rPr>
              <w:t>15</w:t>
            </w:r>
          </w:p>
        </w:tc>
        <w:tc>
          <w:tcPr>
            <w:tcW w:w="1417" w:type="dxa"/>
            <w:vAlign w:val="center"/>
          </w:tcPr>
          <w:p w14:paraId="4892F0A4" w14:textId="77777777" w:rsidR="00AA7C58" w:rsidRDefault="00AA7C58" w:rsidP="003C12FC">
            <w:pPr>
              <w:pStyle w:val="TAC"/>
              <w:spacing w:line="256" w:lineRule="auto"/>
            </w:pPr>
            <w:r>
              <w:t>G-FR1-A2-4</w:t>
            </w:r>
          </w:p>
        </w:tc>
        <w:tc>
          <w:tcPr>
            <w:tcW w:w="1418" w:type="dxa"/>
          </w:tcPr>
          <w:p w14:paraId="4826A090" w14:textId="77777777" w:rsidR="00AA7C58" w:rsidRDefault="00AA7C58" w:rsidP="003C12FC">
            <w:pPr>
              <w:pStyle w:val="TAC"/>
              <w:spacing w:line="256" w:lineRule="auto"/>
            </w:pPr>
            <w:r>
              <w:t>-55.2</w:t>
            </w:r>
          </w:p>
        </w:tc>
        <w:tc>
          <w:tcPr>
            <w:tcW w:w="1559" w:type="dxa"/>
            <w:tcBorders>
              <w:bottom w:val="nil"/>
            </w:tcBorders>
            <w:vAlign w:val="center"/>
          </w:tcPr>
          <w:p w14:paraId="0CEA9E1D" w14:textId="77777777" w:rsidR="00AA7C58" w:rsidRDefault="00AA7C58" w:rsidP="003C12FC">
            <w:pPr>
              <w:pStyle w:val="TAC"/>
              <w:spacing w:line="256" w:lineRule="auto"/>
            </w:pPr>
            <w:r>
              <w:rPr>
                <w:rFonts w:hint="eastAsia"/>
              </w:rPr>
              <w:t>-67.2</w:t>
            </w:r>
          </w:p>
        </w:tc>
        <w:tc>
          <w:tcPr>
            <w:tcW w:w="1412" w:type="dxa"/>
            <w:tcBorders>
              <w:bottom w:val="nil"/>
            </w:tcBorders>
            <w:vAlign w:val="center"/>
          </w:tcPr>
          <w:p w14:paraId="1FC0844C" w14:textId="77777777" w:rsidR="00AA7C58" w:rsidRDefault="00AA7C58" w:rsidP="003C12FC">
            <w:pPr>
              <w:pStyle w:val="TAC"/>
              <w:spacing w:line="256" w:lineRule="auto"/>
            </w:pPr>
            <w:r>
              <w:rPr>
                <w:rFonts w:cs="v5.0.0"/>
              </w:rPr>
              <w:t>AWGN</w:t>
            </w:r>
          </w:p>
        </w:tc>
      </w:tr>
      <w:tr w:rsidR="00AA7C58" w14:paraId="7EDB06FA" w14:textId="77777777" w:rsidTr="003C12FC">
        <w:trPr>
          <w:cantSplit/>
          <w:jc w:val="center"/>
        </w:trPr>
        <w:tc>
          <w:tcPr>
            <w:tcW w:w="1559" w:type="dxa"/>
            <w:tcBorders>
              <w:top w:val="nil"/>
              <w:bottom w:val="nil"/>
            </w:tcBorders>
            <w:vAlign w:val="center"/>
          </w:tcPr>
          <w:p w14:paraId="1274358E" w14:textId="77777777" w:rsidR="00AA7C58" w:rsidRDefault="00AA7C58" w:rsidP="003C12FC">
            <w:pPr>
              <w:pStyle w:val="TAC"/>
              <w:spacing w:line="256" w:lineRule="auto"/>
            </w:pPr>
          </w:p>
        </w:tc>
        <w:tc>
          <w:tcPr>
            <w:tcW w:w="1418" w:type="dxa"/>
          </w:tcPr>
          <w:p w14:paraId="0F373F23" w14:textId="77777777" w:rsidR="00AA7C58" w:rsidRDefault="00AA7C58" w:rsidP="003C12FC">
            <w:pPr>
              <w:pStyle w:val="TAC"/>
              <w:spacing w:line="256" w:lineRule="auto"/>
              <w:rPr>
                <w:rFonts w:cs="v5.0.0"/>
              </w:rPr>
            </w:pPr>
            <w:r>
              <w:rPr>
                <w:rFonts w:cs="v5.0.0"/>
              </w:rPr>
              <w:t>30</w:t>
            </w:r>
          </w:p>
        </w:tc>
        <w:tc>
          <w:tcPr>
            <w:tcW w:w="1417" w:type="dxa"/>
            <w:vAlign w:val="center"/>
          </w:tcPr>
          <w:p w14:paraId="557DDE2E" w14:textId="77777777" w:rsidR="00AA7C58" w:rsidRDefault="00AA7C58" w:rsidP="003C12FC">
            <w:pPr>
              <w:pStyle w:val="TAC"/>
              <w:spacing w:line="256" w:lineRule="auto"/>
            </w:pPr>
            <w:r>
              <w:t>G-FR1-A2-5</w:t>
            </w:r>
          </w:p>
        </w:tc>
        <w:tc>
          <w:tcPr>
            <w:tcW w:w="1418" w:type="dxa"/>
          </w:tcPr>
          <w:p w14:paraId="58C17AF4" w14:textId="77777777" w:rsidR="00AA7C58" w:rsidRDefault="00AA7C58" w:rsidP="003C12FC">
            <w:pPr>
              <w:pStyle w:val="TAC"/>
              <w:spacing w:line="256" w:lineRule="auto"/>
            </w:pPr>
            <w:r>
              <w:t>-55.2</w:t>
            </w:r>
          </w:p>
        </w:tc>
        <w:tc>
          <w:tcPr>
            <w:tcW w:w="1559" w:type="dxa"/>
            <w:tcBorders>
              <w:top w:val="nil"/>
              <w:bottom w:val="nil"/>
            </w:tcBorders>
            <w:vAlign w:val="center"/>
          </w:tcPr>
          <w:p w14:paraId="1196C03B" w14:textId="77777777" w:rsidR="00AA7C58" w:rsidRDefault="00AA7C58" w:rsidP="003C12FC">
            <w:pPr>
              <w:pStyle w:val="TAC"/>
              <w:spacing w:line="256" w:lineRule="auto"/>
            </w:pPr>
          </w:p>
        </w:tc>
        <w:tc>
          <w:tcPr>
            <w:tcW w:w="1412" w:type="dxa"/>
            <w:tcBorders>
              <w:top w:val="nil"/>
              <w:bottom w:val="nil"/>
            </w:tcBorders>
            <w:vAlign w:val="center"/>
          </w:tcPr>
          <w:p w14:paraId="5F5945E3" w14:textId="77777777" w:rsidR="00AA7C58" w:rsidRDefault="00AA7C58" w:rsidP="003C12FC">
            <w:pPr>
              <w:pStyle w:val="TAC"/>
              <w:spacing w:line="256" w:lineRule="auto"/>
            </w:pPr>
          </w:p>
        </w:tc>
      </w:tr>
      <w:tr w:rsidR="00AA7C58" w14:paraId="2EE4DA65" w14:textId="77777777" w:rsidTr="003C12FC">
        <w:trPr>
          <w:cantSplit/>
          <w:jc w:val="center"/>
        </w:trPr>
        <w:tc>
          <w:tcPr>
            <w:tcW w:w="1559" w:type="dxa"/>
            <w:tcBorders>
              <w:top w:val="nil"/>
              <w:bottom w:val="single" w:sz="4" w:space="0" w:color="auto"/>
            </w:tcBorders>
            <w:vAlign w:val="center"/>
          </w:tcPr>
          <w:p w14:paraId="33A7AC24" w14:textId="77777777" w:rsidR="00AA7C58" w:rsidRDefault="00AA7C58" w:rsidP="003C12FC">
            <w:pPr>
              <w:pStyle w:val="TAC"/>
              <w:spacing w:line="256" w:lineRule="auto"/>
            </w:pPr>
          </w:p>
        </w:tc>
        <w:tc>
          <w:tcPr>
            <w:tcW w:w="1418" w:type="dxa"/>
          </w:tcPr>
          <w:p w14:paraId="4283BCB7" w14:textId="77777777" w:rsidR="00AA7C58" w:rsidRDefault="00AA7C58" w:rsidP="003C12FC">
            <w:pPr>
              <w:pStyle w:val="TAC"/>
              <w:spacing w:line="256" w:lineRule="auto"/>
              <w:rPr>
                <w:rFonts w:cs="v5.0.0"/>
              </w:rPr>
            </w:pPr>
            <w:r>
              <w:rPr>
                <w:rFonts w:cs="v5.0.0"/>
              </w:rPr>
              <w:t>60</w:t>
            </w:r>
          </w:p>
        </w:tc>
        <w:tc>
          <w:tcPr>
            <w:tcW w:w="1417" w:type="dxa"/>
            <w:vAlign w:val="center"/>
          </w:tcPr>
          <w:p w14:paraId="52EB97F0" w14:textId="77777777" w:rsidR="00AA7C58" w:rsidRDefault="00AA7C58" w:rsidP="003C12FC">
            <w:pPr>
              <w:pStyle w:val="TAC"/>
              <w:spacing w:line="256" w:lineRule="auto"/>
            </w:pPr>
            <w:r>
              <w:t>G-FR1-A2-6</w:t>
            </w:r>
          </w:p>
        </w:tc>
        <w:tc>
          <w:tcPr>
            <w:tcW w:w="1418" w:type="dxa"/>
          </w:tcPr>
          <w:p w14:paraId="3330BBC3"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6F9FFF0E"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6808A668" w14:textId="77777777" w:rsidR="00AA7C58" w:rsidRDefault="00AA7C58" w:rsidP="003C12FC">
            <w:pPr>
              <w:pStyle w:val="TAC"/>
              <w:spacing w:line="256" w:lineRule="auto"/>
            </w:pPr>
          </w:p>
        </w:tc>
      </w:tr>
      <w:tr w:rsidR="00AA7C58" w14:paraId="273B2EEC" w14:textId="77777777" w:rsidTr="003C12FC">
        <w:trPr>
          <w:cantSplit/>
          <w:jc w:val="center"/>
        </w:trPr>
        <w:tc>
          <w:tcPr>
            <w:tcW w:w="1559" w:type="dxa"/>
            <w:tcBorders>
              <w:bottom w:val="nil"/>
            </w:tcBorders>
            <w:vAlign w:val="center"/>
          </w:tcPr>
          <w:p w14:paraId="1C9B1CC6" w14:textId="77777777" w:rsidR="00AA7C58" w:rsidRDefault="00AA7C58" w:rsidP="003C12FC">
            <w:pPr>
              <w:pStyle w:val="TAC"/>
              <w:spacing w:line="256" w:lineRule="auto"/>
            </w:pPr>
            <w:r>
              <w:rPr>
                <w:rFonts w:cs="v5.0.0"/>
              </w:rPr>
              <w:t>30</w:t>
            </w:r>
          </w:p>
        </w:tc>
        <w:tc>
          <w:tcPr>
            <w:tcW w:w="1418" w:type="dxa"/>
          </w:tcPr>
          <w:p w14:paraId="05ABA7BB" w14:textId="77777777" w:rsidR="00AA7C58" w:rsidRDefault="00AA7C58" w:rsidP="003C12FC">
            <w:pPr>
              <w:pStyle w:val="TAC"/>
              <w:spacing w:line="256" w:lineRule="auto"/>
              <w:rPr>
                <w:rFonts w:cs="v5.0.0"/>
              </w:rPr>
            </w:pPr>
            <w:r>
              <w:rPr>
                <w:rFonts w:cs="v5.0.0"/>
              </w:rPr>
              <w:t>15</w:t>
            </w:r>
          </w:p>
        </w:tc>
        <w:tc>
          <w:tcPr>
            <w:tcW w:w="1417" w:type="dxa"/>
            <w:vAlign w:val="center"/>
          </w:tcPr>
          <w:p w14:paraId="254E7592" w14:textId="77777777" w:rsidR="00AA7C58" w:rsidRDefault="00AA7C58" w:rsidP="003C12FC">
            <w:pPr>
              <w:pStyle w:val="TAC"/>
              <w:spacing w:line="256" w:lineRule="auto"/>
            </w:pPr>
            <w:r>
              <w:t>G-FR1-A2-4</w:t>
            </w:r>
          </w:p>
        </w:tc>
        <w:tc>
          <w:tcPr>
            <w:tcW w:w="1418" w:type="dxa"/>
          </w:tcPr>
          <w:p w14:paraId="4E012433" w14:textId="77777777" w:rsidR="00AA7C58" w:rsidRDefault="00AA7C58" w:rsidP="003C12FC">
            <w:pPr>
              <w:pStyle w:val="TAC"/>
              <w:spacing w:line="256" w:lineRule="auto"/>
            </w:pPr>
            <w:r>
              <w:t>-55.2</w:t>
            </w:r>
          </w:p>
        </w:tc>
        <w:tc>
          <w:tcPr>
            <w:tcW w:w="1559" w:type="dxa"/>
            <w:tcBorders>
              <w:bottom w:val="nil"/>
            </w:tcBorders>
            <w:vAlign w:val="center"/>
          </w:tcPr>
          <w:p w14:paraId="1CD6A148" w14:textId="77777777" w:rsidR="00AA7C58" w:rsidRDefault="00AA7C58" w:rsidP="003C12FC">
            <w:pPr>
              <w:pStyle w:val="TAC"/>
              <w:spacing w:line="256" w:lineRule="auto"/>
            </w:pPr>
            <w:r>
              <w:rPr>
                <w:rFonts w:hint="eastAsia"/>
              </w:rPr>
              <w:t>-65.4</w:t>
            </w:r>
          </w:p>
        </w:tc>
        <w:tc>
          <w:tcPr>
            <w:tcW w:w="1412" w:type="dxa"/>
            <w:tcBorders>
              <w:bottom w:val="nil"/>
            </w:tcBorders>
            <w:vAlign w:val="center"/>
          </w:tcPr>
          <w:p w14:paraId="70F5F815" w14:textId="77777777" w:rsidR="00AA7C58" w:rsidRDefault="00AA7C58" w:rsidP="003C12FC">
            <w:pPr>
              <w:pStyle w:val="TAC"/>
              <w:spacing w:line="256" w:lineRule="auto"/>
            </w:pPr>
            <w:r>
              <w:rPr>
                <w:rFonts w:cs="v5.0.0"/>
              </w:rPr>
              <w:t>AWGN</w:t>
            </w:r>
          </w:p>
        </w:tc>
      </w:tr>
      <w:tr w:rsidR="00AA7C58" w14:paraId="0B7DDF63" w14:textId="77777777" w:rsidTr="003C12FC">
        <w:trPr>
          <w:cantSplit/>
          <w:jc w:val="center"/>
        </w:trPr>
        <w:tc>
          <w:tcPr>
            <w:tcW w:w="1559" w:type="dxa"/>
            <w:tcBorders>
              <w:top w:val="nil"/>
              <w:bottom w:val="nil"/>
            </w:tcBorders>
            <w:vAlign w:val="center"/>
          </w:tcPr>
          <w:p w14:paraId="2483DFCA" w14:textId="77777777" w:rsidR="00AA7C58" w:rsidRDefault="00AA7C58" w:rsidP="003C12FC">
            <w:pPr>
              <w:pStyle w:val="TAC"/>
              <w:spacing w:line="256" w:lineRule="auto"/>
            </w:pPr>
          </w:p>
        </w:tc>
        <w:tc>
          <w:tcPr>
            <w:tcW w:w="1418" w:type="dxa"/>
          </w:tcPr>
          <w:p w14:paraId="722D09DE" w14:textId="77777777" w:rsidR="00AA7C58" w:rsidRDefault="00AA7C58" w:rsidP="003C12FC">
            <w:pPr>
              <w:pStyle w:val="TAC"/>
              <w:spacing w:line="256" w:lineRule="auto"/>
              <w:rPr>
                <w:rFonts w:cs="v5.0.0"/>
              </w:rPr>
            </w:pPr>
            <w:r>
              <w:rPr>
                <w:rFonts w:cs="v5.0.0"/>
              </w:rPr>
              <w:t>30</w:t>
            </w:r>
          </w:p>
        </w:tc>
        <w:tc>
          <w:tcPr>
            <w:tcW w:w="1417" w:type="dxa"/>
            <w:vAlign w:val="center"/>
          </w:tcPr>
          <w:p w14:paraId="44E08069" w14:textId="77777777" w:rsidR="00AA7C58" w:rsidRDefault="00AA7C58" w:rsidP="003C12FC">
            <w:pPr>
              <w:pStyle w:val="TAC"/>
              <w:spacing w:line="256" w:lineRule="auto"/>
            </w:pPr>
            <w:r>
              <w:t>G-FR1-A2-5</w:t>
            </w:r>
          </w:p>
        </w:tc>
        <w:tc>
          <w:tcPr>
            <w:tcW w:w="1418" w:type="dxa"/>
          </w:tcPr>
          <w:p w14:paraId="73AB123C" w14:textId="77777777" w:rsidR="00AA7C58" w:rsidRDefault="00AA7C58" w:rsidP="003C12FC">
            <w:pPr>
              <w:pStyle w:val="TAC"/>
              <w:spacing w:line="256" w:lineRule="auto"/>
            </w:pPr>
            <w:r>
              <w:t>-55.2</w:t>
            </w:r>
          </w:p>
        </w:tc>
        <w:tc>
          <w:tcPr>
            <w:tcW w:w="1559" w:type="dxa"/>
            <w:tcBorders>
              <w:top w:val="nil"/>
              <w:bottom w:val="nil"/>
            </w:tcBorders>
            <w:vAlign w:val="center"/>
          </w:tcPr>
          <w:p w14:paraId="04E77CB0" w14:textId="77777777" w:rsidR="00AA7C58" w:rsidRDefault="00AA7C58" w:rsidP="003C12FC">
            <w:pPr>
              <w:pStyle w:val="TAC"/>
              <w:spacing w:line="256" w:lineRule="auto"/>
            </w:pPr>
          </w:p>
        </w:tc>
        <w:tc>
          <w:tcPr>
            <w:tcW w:w="1412" w:type="dxa"/>
            <w:tcBorders>
              <w:top w:val="nil"/>
              <w:bottom w:val="nil"/>
            </w:tcBorders>
            <w:vAlign w:val="center"/>
          </w:tcPr>
          <w:p w14:paraId="3FA72D33" w14:textId="77777777" w:rsidR="00AA7C58" w:rsidRDefault="00AA7C58" w:rsidP="003C12FC">
            <w:pPr>
              <w:pStyle w:val="TAC"/>
              <w:spacing w:line="256" w:lineRule="auto"/>
            </w:pPr>
          </w:p>
        </w:tc>
      </w:tr>
      <w:tr w:rsidR="00AA7C58" w14:paraId="3D4620E4" w14:textId="77777777" w:rsidTr="003C12FC">
        <w:trPr>
          <w:cantSplit/>
          <w:jc w:val="center"/>
        </w:trPr>
        <w:tc>
          <w:tcPr>
            <w:tcW w:w="1559" w:type="dxa"/>
            <w:tcBorders>
              <w:top w:val="nil"/>
              <w:bottom w:val="single" w:sz="4" w:space="0" w:color="auto"/>
            </w:tcBorders>
            <w:vAlign w:val="center"/>
          </w:tcPr>
          <w:p w14:paraId="76EF94FB" w14:textId="77777777" w:rsidR="00AA7C58" w:rsidRDefault="00AA7C58" w:rsidP="003C12FC">
            <w:pPr>
              <w:pStyle w:val="TAC"/>
              <w:spacing w:line="256" w:lineRule="auto"/>
            </w:pPr>
          </w:p>
        </w:tc>
        <w:tc>
          <w:tcPr>
            <w:tcW w:w="1418" w:type="dxa"/>
          </w:tcPr>
          <w:p w14:paraId="60334DFA" w14:textId="77777777" w:rsidR="00AA7C58" w:rsidRDefault="00AA7C58" w:rsidP="003C12FC">
            <w:pPr>
              <w:pStyle w:val="TAC"/>
              <w:spacing w:line="256" w:lineRule="auto"/>
              <w:rPr>
                <w:rFonts w:cs="v5.0.0"/>
              </w:rPr>
            </w:pPr>
            <w:r>
              <w:rPr>
                <w:rFonts w:cs="v5.0.0"/>
              </w:rPr>
              <w:t>60</w:t>
            </w:r>
          </w:p>
        </w:tc>
        <w:tc>
          <w:tcPr>
            <w:tcW w:w="1417" w:type="dxa"/>
            <w:vAlign w:val="center"/>
          </w:tcPr>
          <w:p w14:paraId="2B436622" w14:textId="77777777" w:rsidR="00AA7C58" w:rsidRDefault="00AA7C58" w:rsidP="003C12FC">
            <w:pPr>
              <w:pStyle w:val="TAC"/>
              <w:spacing w:line="256" w:lineRule="auto"/>
            </w:pPr>
            <w:r>
              <w:t>G-FR1-A2-6</w:t>
            </w:r>
          </w:p>
        </w:tc>
        <w:tc>
          <w:tcPr>
            <w:tcW w:w="1418" w:type="dxa"/>
          </w:tcPr>
          <w:p w14:paraId="53B1F8EC"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6DA75604"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479BC0F4" w14:textId="77777777" w:rsidR="00AA7C58" w:rsidRDefault="00AA7C58" w:rsidP="003C12FC">
            <w:pPr>
              <w:pStyle w:val="TAC"/>
              <w:spacing w:line="256" w:lineRule="auto"/>
            </w:pPr>
          </w:p>
        </w:tc>
      </w:tr>
      <w:tr w:rsidR="00AA7C58" w14:paraId="5EBD923A" w14:textId="77777777" w:rsidTr="003C12FC">
        <w:trPr>
          <w:cantSplit/>
          <w:jc w:val="center"/>
        </w:trPr>
        <w:tc>
          <w:tcPr>
            <w:tcW w:w="1559" w:type="dxa"/>
            <w:tcBorders>
              <w:bottom w:val="nil"/>
            </w:tcBorders>
            <w:vAlign w:val="center"/>
          </w:tcPr>
          <w:p w14:paraId="466892E9" w14:textId="77777777" w:rsidR="00AA7C58" w:rsidRDefault="00AA7C58" w:rsidP="003C12FC">
            <w:pPr>
              <w:pStyle w:val="TAC"/>
              <w:spacing w:line="256" w:lineRule="auto"/>
            </w:pPr>
            <w:r>
              <w:rPr>
                <w:rFonts w:cs="v5.0.0"/>
              </w:rPr>
              <w:t>40</w:t>
            </w:r>
          </w:p>
        </w:tc>
        <w:tc>
          <w:tcPr>
            <w:tcW w:w="1418" w:type="dxa"/>
          </w:tcPr>
          <w:p w14:paraId="34D8C472" w14:textId="77777777" w:rsidR="00AA7C58" w:rsidRDefault="00AA7C58" w:rsidP="003C12FC">
            <w:pPr>
              <w:pStyle w:val="TAC"/>
              <w:spacing w:line="256" w:lineRule="auto"/>
              <w:rPr>
                <w:rFonts w:cs="v5.0.0"/>
              </w:rPr>
            </w:pPr>
            <w:r>
              <w:rPr>
                <w:rFonts w:cs="v5.0.0"/>
              </w:rPr>
              <w:t>15</w:t>
            </w:r>
          </w:p>
        </w:tc>
        <w:tc>
          <w:tcPr>
            <w:tcW w:w="1417" w:type="dxa"/>
            <w:vAlign w:val="center"/>
          </w:tcPr>
          <w:p w14:paraId="7AF50E0C" w14:textId="77777777" w:rsidR="00AA7C58" w:rsidRDefault="00AA7C58" w:rsidP="003C12FC">
            <w:pPr>
              <w:pStyle w:val="TAC"/>
              <w:spacing w:line="256" w:lineRule="auto"/>
            </w:pPr>
            <w:r>
              <w:t>G-FR1-A2-4</w:t>
            </w:r>
          </w:p>
        </w:tc>
        <w:tc>
          <w:tcPr>
            <w:tcW w:w="1418" w:type="dxa"/>
          </w:tcPr>
          <w:p w14:paraId="2628CAE3" w14:textId="77777777" w:rsidR="00AA7C58" w:rsidRDefault="00AA7C58" w:rsidP="003C12FC">
            <w:pPr>
              <w:pStyle w:val="TAC"/>
              <w:spacing w:line="256" w:lineRule="auto"/>
            </w:pPr>
            <w:r>
              <w:t>-55.2</w:t>
            </w:r>
          </w:p>
        </w:tc>
        <w:tc>
          <w:tcPr>
            <w:tcW w:w="1559" w:type="dxa"/>
            <w:tcBorders>
              <w:bottom w:val="nil"/>
            </w:tcBorders>
            <w:vAlign w:val="center"/>
          </w:tcPr>
          <w:p w14:paraId="05FC28EE" w14:textId="77777777" w:rsidR="00AA7C58" w:rsidRDefault="00AA7C58" w:rsidP="003C12FC">
            <w:pPr>
              <w:pStyle w:val="TAC"/>
              <w:spacing w:line="256" w:lineRule="auto"/>
            </w:pPr>
            <w:r>
              <w:rPr>
                <w:rFonts w:hint="eastAsia"/>
              </w:rPr>
              <w:t>-64.1</w:t>
            </w:r>
          </w:p>
        </w:tc>
        <w:tc>
          <w:tcPr>
            <w:tcW w:w="1412" w:type="dxa"/>
            <w:tcBorders>
              <w:bottom w:val="nil"/>
            </w:tcBorders>
            <w:vAlign w:val="center"/>
          </w:tcPr>
          <w:p w14:paraId="35BAEA5C" w14:textId="77777777" w:rsidR="00AA7C58" w:rsidRDefault="00AA7C58" w:rsidP="003C12FC">
            <w:pPr>
              <w:pStyle w:val="TAC"/>
              <w:spacing w:line="256" w:lineRule="auto"/>
            </w:pPr>
            <w:r>
              <w:rPr>
                <w:rFonts w:cs="v5.0.0"/>
              </w:rPr>
              <w:t>AWGN</w:t>
            </w:r>
          </w:p>
        </w:tc>
      </w:tr>
      <w:tr w:rsidR="00AA7C58" w14:paraId="7D4FE0BA" w14:textId="77777777" w:rsidTr="003C12FC">
        <w:trPr>
          <w:cantSplit/>
          <w:jc w:val="center"/>
        </w:trPr>
        <w:tc>
          <w:tcPr>
            <w:tcW w:w="1559" w:type="dxa"/>
            <w:tcBorders>
              <w:top w:val="nil"/>
              <w:bottom w:val="nil"/>
            </w:tcBorders>
            <w:vAlign w:val="center"/>
          </w:tcPr>
          <w:p w14:paraId="299FADDD" w14:textId="77777777" w:rsidR="00AA7C58" w:rsidRDefault="00AA7C58" w:rsidP="003C12FC">
            <w:pPr>
              <w:pStyle w:val="TAC"/>
              <w:spacing w:line="256" w:lineRule="auto"/>
            </w:pPr>
          </w:p>
        </w:tc>
        <w:tc>
          <w:tcPr>
            <w:tcW w:w="1418" w:type="dxa"/>
          </w:tcPr>
          <w:p w14:paraId="6DDDB540" w14:textId="77777777" w:rsidR="00AA7C58" w:rsidRDefault="00AA7C58" w:rsidP="003C12FC">
            <w:pPr>
              <w:pStyle w:val="TAC"/>
              <w:spacing w:line="256" w:lineRule="auto"/>
              <w:rPr>
                <w:rFonts w:cs="v5.0.0"/>
              </w:rPr>
            </w:pPr>
            <w:r>
              <w:rPr>
                <w:rFonts w:cs="v5.0.0"/>
              </w:rPr>
              <w:t>30</w:t>
            </w:r>
          </w:p>
        </w:tc>
        <w:tc>
          <w:tcPr>
            <w:tcW w:w="1417" w:type="dxa"/>
            <w:vAlign w:val="center"/>
          </w:tcPr>
          <w:p w14:paraId="6D7F3A67" w14:textId="77777777" w:rsidR="00AA7C58" w:rsidRDefault="00AA7C58" w:rsidP="003C12FC">
            <w:pPr>
              <w:pStyle w:val="TAC"/>
              <w:spacing w:line="256" w:lineRule="auto"/>
            </w:pPr>
            <w:r>
              <w:t>G-FR1-A2-5</w:t>
            </w:r>
          </w:p>
        </w:tc>
        <w:tc>
          <w:tcPr>
            <w:tcW w:w="1418" w:type="dxa"/>
          </w:tcPr>
          <w:p w14:paraId="44F07FD2" w14:textId="77777777" w:rsidR="00AA7C58" w:rsidRDefault="00AA7C58" w:rsidP="003C12FC">
            <w:pPr>
              <w:pStyle w:val="TAC"/>
              <w:spacing w:line="256" w:lineRule="auto"/>
            </w:pPr>
            <w:r>
              <w:t>-55.2</w:t>
            </w:r>
          </w:p>
        </w:tc>
        <w:tc>
          <w:tcPr>
            <w:tcW w:w="1559" w:type="dxa"/>
            <w:tcBorders>
              <w:top w:val="nil"/>
              <w:bottom w:val="nil"/>
            </w:tcBorders>
            <w:vAlign w:val="center"/>
          </w:tcPr>
          <w:p w14:paraId="5964859C" w14:textId="77777777" w:rsidR="00AA7C58" w:rsidRDefault="00AA7C58" w:rsidP="003C12FC">
            <w:pPr>
              <w:pStyle w:val="TAC"/>
              <w:spacing w:line="256" w:lineRule="auto"/>
            </w:pPr>
          </w:p>
        </w:tc>
        <w:tc>
          <w:tcPr>
            <w:tcW w:w="1412" w:type="dxa"/>
            <w:tcBorders>
              <w:top w:val="nil"/>
              <w:bottom w:val="nil"/>
            </w:tcBorders>
            <w:vAlign w:val="center"/>
          </w:tcPr>
          <w:p w14:paraId="0066A836" w14:textId="77777777" w:rsidR="00AA7C58" w:rsidRDefault="00AA7C58" w:rsidP="003C12FC">
            <w:pPr>
              <w:pStyle w:val="TAC"/>
              <w:spacing w:line="256" w:lineRule="auto"/>
            </w:pPr>
          </w:p>
        </w:tc>
      </w:tr>
      <w:tr w:rsidR="00AA7C58" w14:paraId="5818DBC9" w14:textId="77777777" w:rsidTr="003C12FC">
        <w:trPr>
          <w:cantSplit/>
          <w:jc w:val="center"/>
        </w:trPr>
        <w:tc>
          <w:tcPr>
            <w:tcW w:w="1559" w:type="dxa"/>
            <w:tcBorders>
              <w:top w:val="nil"/>
              <w:bottom w:val="single" w:sz="4" w:space="0" w:color="auto"/>
            </w:tcBorders>
            <w:vAlign w:val="center"/>
          </w:tcPr>
          <w:p w14:paraId="7C6D39DA" w14:textId="77777777" w:rsidR="00AA7C58" w:rsidRDefault="00AA7C58" w:rsidP="003C12FC">
            <w:pPr>
              <w:pStyle w:val="TAC"/>
              <w:spacing w:line="256" w:lineRule="auto"/>
            </w:pPr>
          </w:p>
        </w:tc>
        <w:tc>
          <w:tcPr>
            <w:tcW w:w="1418" w:type="dxa"/>
          </w:tcPr>
          <w:p w14:paraId="05515935" w14:textId="77777777" w:rsidR="00AA7C58" w:rsidRDefault="00AA7C58" w:rsidP="003C12FC">
            <w:pPr>
              <w:pStyle w:val="TAC"/>
              <w:spacing w:line="256" w:lineRule="auto"/>
              <w:rPr>
                <w:rFonts w:cs="v5.0.0"/>
              </w:rPr>
            </w:pPr>
            <w:r>
              <w:rPr>
                <w:rFonts w:cs="v5.0.0"/>
              </w:rPr>
              <w:t>60</w:t>
            </w:r>
          </w:p>
        </w:tc>
        <w:tc>
          <w:tcPr>
            <w:tcW w:w="1417" w:type="dxa"/>
            <w:vAlign w:val="center"/>
          </w:tcPr>
          <w:p w14:paraId="1CD80738" w14:textId="77777777" w:rsidR="00AA7C58" w:rsidRDefault="00AA7C58" w:rsidP="003C12FC">
            <w:pPr>
              <w:pStyle w:val="TAC"/>
              <w:spacing w:line="256" w:lineRule="auto"/>
            </w:pPr>
            <w:r>
              <w:t>G-FR1-A2-6</w:t>
            </w:r>
          </w:p>
        </w:tc>
        <w:tc>
          <w:tcPr>
            <w:tcW w:w="1418" w:type="dxa"/>
          </w:tcPr>
          <w:p w14:paraId="2699B554"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71CE2404"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0C4898C1" w14:textId="77777777" w:rsidR="00AA7C58" w:rsidRDefault="00AA7C58" w:rsidP="003C12FC">
            <w:pPr>
              <w:pStyle w:val="TAC"/>
              <w:spacing w:line="256" w:lineRule="auto"/>
            </w:pPr>
          </w:p>
        </w:tc>
      </w:tr>
      <w:tr w:rsidR="00AA7C58" w14:paraId="12B5B361" w14:textId="77777777" w:rsidTr="003C12FC">
        <w:trPr>
          <w:cantSplit/>
          <w:jc w:val="center"/>
        </w:trPr>
        <w:tc>
          <w:tcPr>
            <w:tcW w:w="1559" w:type="dxa"/>
            <w:tcBorders>
              <w:bottom w:val="nil"/>
            </w:tcBorders>
            <w:vAlign w:val="center"/>
          </w:tcPr>
          <w:p w14:paraId="4CB48649" w14:textId="77777777" w:rsidR="00AA7C58" w:rsidRDefault="00AA7C58" w:rsidP="003C12FC">
            <w:pPr>
              <w:pStyle w:val="TAC"/>
              <w:spacing w:line="256" w:lineRule="auto"/>
            </w:pPr>
            <w:r>
              <w:rPr>
                <w:rFonts w:cs="v5.0.0"/>
              </w:rPr>
              <w:t>50</w:t>
            </w:r>
          </w:p>
        </w:tc>
        <w:tc>
          <w:tcPr>
            <w:tcW w:w="1418" w:type="dxa"/>
          </w:tcPr>
          <w:p w14:paraId="4490774F" w14:textId="77777777" w:rsidR="00AA7C58" w:rsidRDefault="00AA7C58" w:rsidP="003C12FC">
            <w:pPr>
              <w:pStyle w:val="TAC"/>
              <w:spacing w:line="256" w:lineRule="auto"/>
              <w:rPr>
                <w:rFonts w:cs="v5.0.0"/>
              </w:rPr>
            </w:pPr>
            <w:r>
              <w:rPr>
                <w:rFonts w:cs="v5.0.0"/>
              </w:rPr>
              <w:t>15</w:t>
            </w:r>
          </w:p>
        </w:tc>
        <w:tc>
          <w:tcPr>
            <w:tcW w:w="1417" w:type="dxa"/>
            <w:vAlign w:val="center"/>
          </w:tcPr>
          <w:p w14:paraId="753DF4E7" w14:textId="77777777" w:rsidR="00AA7C58" w:rsidRDefault="00AA7C58" w:rsidP="003C12FC">
            <w:pPr>
              <w:pStyle w:val="TAC"/>
              <w:spacing w:line="256" w:lineRule="auto"/>
            </w:pPr>
            <w:r>
              <w:t>G-FR1-A2-4</w:t>
            </w:r>
          </w:p>
        </w:tc>
        <w:tc>
          <w:tcPr>
            <w:tcW w:w="1418" w:type="dxa"/>
          </w:tcPr>
          <w:p w14:paraId="64E92EA3" w14:textId="77777777" w:rsidR="00AA7C58" w:rsidRDefault="00AA7C58" w:rsidP="003C12FC">
            <w:pPr>
              <w:pStyle w:val="TAC"/>
              <w:spacing w:line="256" w:lineRule="auto"/>
            </w:pPr>
            <w:r>
              <w:t>-55.2</w:t>
            </w:r>
          </w:p>
        </w:tc>
        <w:tc>
          <w:tcPr>
            <w:tcW w:w="1559" w:type="dxa"/>
            <w:tcBorders>
              <w:bottom w:val="nil"/>
            </w:tcBorders>
            <w:vAlign w:val="center"/>
          </w:tcPr>
          <w:p w14:paraId="60AF12A2" w14:textId="77777777" w:rsidR="00AA7C58" w:rsidRDefault="00AA7C58" w:rsidP="003C12FC">
            <w:pPr>
              <w:pStyle w:val="TAC"/>
              <w:spacing w:line="256" w:lineRule="auto"/>
            </w:pPr>
            <w:r>
              <w:rPr>
                <w:rFonts w:hint="eastAsia"/>
              </w:rPr>
              <w:t>-63.1</w:t>
            </w:r>
          </w:p>
        </w:tc>
        <w:tc>
          <w:tcPr>
            <w:tcW w:w="1412" w:type="dxa"/>
            <w:tcBorders>
              <w:bottom w:val="nil"/>
            </w:tcBorders>
            <w:vAlign w:val="center"/>
          </w:tcPr>
          <w:p w14:paraId="376AAE83" w14:textId="77777777" w:rsidR="00AA7C58" w:rsidRDefault="00AA7C58" w:rsidP="003C12FC">
            <w:pPr>
              <w:pStyle w:val="TAC"/>
              <w:spacing w:line="256" w:lineRule="auto"/>
            </w:pPr>
            <w:r>
              <w:rPr>
                <w:rFonts w:cs="v5.0.0"/>
              </w:rPr>
              <w:t>AWGN</w:t>
            </w:r>
          </w:p>
        </w:tc>
      </w:tr>
      <w:tr w:rsidR="00AA7C58" w14:paraId="69303D81" w14:textId="77777777" w:rsidTr="003C12FC">
        <w:trPr>
          <w:cantSplit/>
          <w:jc w:val="center"/>
        </w:trPr>
        <w:tc>
          <w:tcPr>
            <w:tcW w:w="1559" w:type="dxa"/>
            <w:tcBorders>
              <w:top w:val="nil"/>
              <w:bottom w:val="nil"/>
            </w:tcBorders>
            <w:vAlign w:val="center"/>
          </w:tcPr>
          <w:p w14:paraId="5FAF5745" w14:textId="77777777" w:rsidR="00AA7C58" w:rsidRDefault="00AA7C58" w:rsidP="003C12FC">
            <w:pPr>
              <w:pStyle w:val="TAC"/>
              <w:spacing w:line="256" w:lineRule="auto"/>
            </w:pPr>
          </w:p>
        </w:tc>
        <w:tc>
          <w:tcPr>
            <w:tcW w:w="1418" w:type="dxa"/>
          </w:tcPr>
          <w:p w14:paraId="64B3D365" w14:textId="77777777" w:rsidR="00AA7C58" w:rsidRDefault="00AA7C58" w:rsidP="003C12FC">
            <w:pPr>
              <w:pStyle w:val="TAC"/>
              <w:spacing w:line="256" w:lineRule="auto"/>
              <w:rPr>
                <w:rFonts w:cs="v5.0.0"/>
              </w:rPr>
            </w:pPr>
            <w:r>
              <w:rPr>
                <w:rFonts w:cs="v5.0.0"/>
              </w:rPr>
              <w:t>30</w:t>
            </w:r>
          </w:p>
        </w:tc>
        <w:tc>
          <w:tcPr>
            <w:tcW w:w="1417" w:type="dxa"/>
            <w:vAlign w:val="center"/>
          </w:tcPr>
          <w:p w14:paraId="61C1C805" w14:textId="77777777" w:rsidR="00AA7C58" w:rsidRDefault="00AA7C58" w:rsidP="003C12FC">
            <w:pPr>
              <w:pStyle w:val="TAC"/>
              <w:spacing w:line="256" w:lineRule="auto"/>
            </w:pPr>
            <w:r>
              <w:t>G-FR1-A2-5</w:t>
            </w:r>
          </w:p>
        </w:tc>
        <w:tc>
          <w:tcPr>
            <w:tcW w:w="1418" w:type="dxa"/>
          </w:tcPr>
          <w:p w14:paraId="62234B18" w14:textId="77777777" w:rsidR="00AA7C58" w:rsidRDefault="00AA7C58" w:rsidP="003C12FC">
            <w:pPr>
              <w:pStyle w:val="TAC"/>
              <w:spacing w:line="256" w:lineRule="auto"/>
            </w:pPr>
            <w:r>
              <w:t>-55.2</w:t>
            </w:r>
          </w:p>
        </w:tc>
        <w:tc>
          <w:tcPr>
            <w:tcW w:w="1559" w:type="dxa"/>
            <w:tcBorders>
              <w:top w:val="nil"/>
              <w:bottom w:val="nil"/>
            </w:tcBorders>
            <w:vAlign w:val="center"/>
          </w:tcPr>
          <w:p w14:paraId="7F04CB68" w14:textId="77777777" w:rsidR="00AA7C58" w:rsidRDefault="00AA7C58" w:rsidP="003C12FC">
            <w:pPr>
              <w:pStyle w:val="TAC"/>
              <w:spacing w:line="256" w:lineRule="auto"/>
            </w:pPr>
          </w:p>
        </w:tc>
        <w:tc>
          <w:tcPr>
            <w:tcW w:w="1412" w:type="dxa"/>
            <w:tcBorders>
              <w:top w:val="nil"/>
              <w:bottom w:val="nil"/>
            </w:tcBorders>
            <w:vAlign w:val="center"/>
          </w:tcPr>
          <w:p w14:paraId="75FC4000" w14:textId="77777777" w:rsidR="00AA7C58" w:rsidRDefault="00AA7C58" w:rsidP="003C12FC">
            <w:pPr>
              <w:pStyle w:val="TAC"/>
              <w:spacing w:line="256" w:lineRule="auto"/>
            </w:pPr>
          </w:p>
        </w:tc>
      </w:tr>
      <w:tr w:rsidR="00AA7C58" w14:paraId="4A29AB47" w14:textId="77777777" w:rsidTr="003C12FC">
        <w:trPr>
          <w:cantSplit/>
          <w:jc w:val="center"/>
        </w:trPr>
        <w:tc>
          <w:tcPr>
            <w:tcW w:w="1559" w:type="dxa"/>
            <w:tcBorders>
              <w:top w:val="nil"/>
              <w:bottom w:val="single" w:sz="4" w:space="0" w:color="auto"/>
            </w:tcBorders>
            <w:vAlign w:val="center"/>
          </w:tcPr>
          <w:p w14:paraId="7AB4614A" w14:textId="77777777" w:rsidR="00AA7C58" w:rsidRDefault="00AA7C58" w:rsidP="003C12FC">
            <w:pPr>
              <w:pStyle w:val="TAC"/>
              <w:spacing w:line="256" w:lineRule="auto"/>
            </w:pPr>
          </w:p>
        </w:tc>
        <w:tc>
          <w:tcPr>
            <w:tcW w:w="1418" w:type="dxa"/>
          </w:tcPr>
          <w:p w14:paraId="75055581" w14:textId="77777777" w:rsidR="00AA7C58" w:rsidRDefault="00AA7C58" w:rsidP="003C12FC">
            <w:pPr>
              <w:pStyle w:val="TAC"/>
              <w:spacing w:line="256" w:lineRule="auto"/>
              <w:rPr>
                <w:rFonts w:cs="v5.0.0"/>
              </w:rPr>
            </w:pPr>
            <w:r>
              <w:rPr>
                <w:rFonts w:cs="v5.0.0"/>
              </w:rPr>
              <w:t>60</w:t>
            </w:r>
          </w:p>
        </w:tc>
        <w:tc>
          <w:tcPr>
            <w:tcW w:w="1417" w:type="dxa"/>
            <w:vAlign w:val="center"/>
          </w:tcPr>
          <w:p w14:paraId="68AE3F5B" w14:textId="77777777" w:rsidR="00AA7C58" w:rsidRDefault="00AA7C58" w:rsidP="003C12FC">
            <w:pPr>
              <w:pStyle w:val="TAC"/>
              <w:spacing w:line="256" w:lineRule="auto"/>
            </w:pPr>
            <w:r>
              <w:t>G-FR1-A2-6</w:t>
            </w:r>
          </w:p>
        </w:tc>
        <w:tc>
          <w:tcPr>
            <w:tcW w:w="1418" w:type="dxa"/>
          </w:tcPr>
          <w:p w14:paraId="7FC16BE2"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3A54B789"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5F11D51D" w14:textId="77777777" w:rsidR="00AA7C58" w:rsidRDefault="00AA7C58" w:rsidP="003C12FC">
            <w:pPr>
              <w:pStyle w:val="TAC"/>
              <w:spacing w:line="256" w:lineRule="auto"/>
            </w:pPr>
          </w:p>
        </w:tc>
      </w:tr>
      <w:tr w:rsidR="00AA7C58" w14:paraId="4471A806" w14:textId="77777777" w:rsidTr="003C12FC">
        <w:trPr>
          <w:cantSplit/>
          <w:jc w:val="center"/>
        </w:trPr>
        <w:tc>
          <w:tcPr>
            <w:tcW w:w="1559" w:type="dxa"/>
            <w:tcBorders>
              <w:bottom w:val="nil"/>
            </w:tcBorders>
            <w:vAlign w:val="center"/>
          </w:tcPr>
          <w:p w14:paraId="3B9C924B" w14:textId="77777777" w:rsidR="00AA7C58" w:rsidRDefault="00AA7C58" w:rsidP="003C12FC">
            <w:pPr>
              <w:pStyle w:val="TAC"/>
              <w:spacing w:line="256" w:lineRule="auto"/>
            </w:pPr>
            <w:r>
              <w:rPr>
                <w:rFonts w:cs="v5.0.0"/>
              </w:rPr>
              <w:t>60</w:t>
            </w:r>
          </w:p>
        </w:tc>
        <w:tc>
          <w:tcPr>
            <w:tcW w:w="1418" w:type="dxa"/>
          </w:tcPr>
          <w:p w14:paraId="00A51660" w14:textId="77777777" w:rsidR="00AA7C58" w:rsidRDefault="00AA7C58" w:rsidP="003C12FC">
            <w:pPr>
              <w:pStyle w:val="TAC"/>
              <w:spacing w:line="256" w:lineRule="auto"/>
              <w:rPr>
                <w:rFonts w:cs="v5.0.0"/>
              </w:rPr>
            </w:pPr>
            <w:r>
              <w:rPr>
                <w:rFonts w:cs="v5.0.0"/>
              </w:rPr>
              <w:t>30</w:t>
            </w:r>
          </w:p>
        </w:tc>
        <w:tc>
          <w:tcPr>
            <w:tcW w:w="1417" w:type="dxa"/>
            <w:vAlign w:val="center"/>
          </w:tcPr>
          <w:p w14:paraId="58580D28" w14:textId="77777777" w:rsidR="00AA7C58" w:rsidRDefault="00AA7C58" w:rsidP="003C12FC">
            <w:pPr>
              <w:pStyle w:val="TAC"/>
              <w:spacing w:line="256" w:lineRule="auto"/>
            </w:pPr>
            <w:r>
              <w:t>G-FR1-A2-5</w:t>
            </w:r>
          </w:p>
        </w:tc>
        <w:tc>
          <w:tcPr>
            <w:tcW w:w="1418" w:type="dxa"/>
          </w:tcPr>
          <w:p w14:paraId="44FD9EC9" w14:textId="77777777" w:rsidR="00AA7C58" w:rsidRDefault="00AA7C58" w:rsidP="003C12FC">
            <w:pPr>
              <w:pStyle w:val="TAC"/>
              <w:spacing w:line="256" w:lineRule="auto"/>
            </w:pPr>
            <w:r>
              <w:t>-55.2</w:t>
            </w:r>
          </w:p>
        </w:tc>
        <w:tc>
          <w:tcPr>
            <w:tcW w:w="1559" w:type="dxa"/>
            <w:tcBorders>
              <w:bottom w:val="nil"/>
            </w:tcBorders>
            <w:vAlign w:val="center"/>
          </w:tcPr>
          <w:p w14:paraId="50C14F7F" w14:textId="77777777" w:rsidR="00AA7C58" w:rsidRDefault="00AA7C58" w:rsidP="003C12FC">
            <w:pPr>
              <w:pStyle w:val="TAC"/>
              <w:spacing w:line="256" w:lineRule="auto"/>
            </w:pPr>
            <w:r>
              <w:rPr>
                <w:rFonts w:hint="eastAsia"/>
              </w:rPr>
              <w:t>-62.3</w:t>
            </w:r>
          </w:p>
        </w:tc>
        <w:tc>
          <w:tcPr>
            <w:tcW w:w="1412" w:type="dxa"/>
            <w:tcBorders>
              <w:bottom w:val="nil"/>
            </w:tcBorders>
            <w:vAlign w:val="center"/>
          </w:tcPr>
          <w:p w14:paraId="2313AA1C" w14:textId="77777777" w:rsidR="00AA7C58" w:rsidRDefault="00AA7C58" w:rsidP="003C12FC">
            <w:pPr>
              <w:pStyle w:val="TAC"/>
              <w:spacing w:line="256" w:lineRule="auto"/>
            </w:pPr>
            <w:r>
              <w:rPr>
                <w:rFonts w:cs="v5.0.0"/>
              </w:rPr>
              <w:t>AWGN</w:t>
            </w:r>
          </w:p>
        </w:tc>
      </w:tr>
      <w:tr w:rsidR="00AA7C58" w14:paraId="5BE042BB" w14:textId="77777777" w:rsidTr="003C12FC">
        <w:trPr>
          <w:cantSplit/>
          <w:jc w:val="center"/>
        </w:trPr>
        <w:tc>
          <w:tcPr>
            <w:tcW w:w="1559" w:type="dxa"/>
            <w:tcBorders>
              <w:top w:val="nil"/>
              <w:bottom w:val="single" w:sz="4" w:space="0" w:color="auto"/>
            </w:tcBorders>
            <w:vAlign w:val="center"/>
          </w:tcPr>
          <w:p w14:paraId="5747BC54" w14:textId="77777777" w:rsidR="00AA7C58" w:rsidRDefault="00AA7C58" w:rsidP="003C12FC">
            <w:pPr>
              <w:pStyle w:val="TAC"/>
              <w:spacing w:line="256" w:lineRule="auto"/>
            </w:pPr>
          </w:p>
        </w:tc>
        <w:tc>
          <w:tcPr>
            <w:tcW w:w="1418" w:type="dxa"/>
          </w:tcPr>
          <w:p w14:paraId="7610CDA9" w14:textId="77777777" w:rsidR="00AA7C58" w:rsidRDefault="00AA7C58" w:rsidP="003C12FC">
            <w:pPr>
              <w:pStyle w:val="TAC"/>
              <w:spacing w:line="256" w:lineRule="auto"/>
              <w:rPr>
                <w:rFonts w:cs="v5.0.0"/>
              </w:rPr>
            </w:pPr>
            <w:r>
              <w:rPr>
                <w:rFonts w:cs="v5.0.0"/>
              </w:rPr>
              <w:t>60</w:t>
            </w:r>
          </w:p>
        </w:tc>
        <w:tc>
          <w:tcPr>
            <w:tcW w:w="1417" w:type="dxa"/>
            <w:vAlign w:val="center"/>
          </w:tcPr>
          <w:p w14:paraId="7DAEC2DA" w14:textId="77777777" w:rsidR="00AA7C58" w:rsidRDefault="00AA7C58" w:rsidP="003C12FC">
            <w:pPr>
              <w:pStyle w:val="TAC"/>
              <w:spacing w:line="256" w:lineRule="auto"/>
            </w:pPr>
            <w:r>
              <w:t>G-FR1-A2-6</w:t>
            </w:r>
          </w:p>
        </w:tc>
        <w:tc>
          <w:tcPr>
            <w:tcW w:w="1418" w:type="dxa"/>
          </w:tcPr>
          <w:p w14:paraId="34762C24"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3488402A"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6A1251FD" w14:textId="77777777" w:rsidR="00AA7C58" w:rsidRDefault="00AA7C58" w:rsidP="003C12FC">
            <w:pPr>
              <w:pStyle w:val="TAC"/>
              <w:spacing w:line="256" w:lineRule="auto"/>
            </w:pPr>
          </w:p>
        </w:tc>
      </w:tr>
      <w:tr w:rsidR="00AA7C58" w14:paraId="11118AB4" w14:textId="77777777" w:rsidTr="003C12FC">
        <w:trPr>
          <w:cantSplit/>
          <w:jc w:val="center"/>
        </w:trPr>
        <w:tc>
          <w:tcPr>
            <w:tcW w:w="1559" w:type="dxa"/>
            <w:tcBorders>
              <w:bottom w:val="nil"/>
            </w:tcBorders>
            <w:vAlign w:val="center"/>
          </w:tcPr>
          <w:p w14:paraId="456CE862" w14:textId="77777777" w:rsidR="00AA7C58" w:rsidRDefault="00AA7C58" w:rsidP="003C12FC">
            <w:pPr>
              <w:pStyle w:val="TAC"/>
              <w:spacing w:line="256" w:lineRule="auto"/>
            </w:pPr>
            <w:r>
              <w:rPr>
                <w:rFonts w:cs="v5.0.0"/>
              </w:rPr>
              <w:t>70</w:t>
            </w:r>
          </w:p>
        </w:tc>
        <w:tc>
          <w:tcPr>
            <w:tcW w:w="1418" w:type="dxa"/>
          </w:tcPr>
          <w:p w14:paraId="7E1BD961" w14:textId="77777777" w:rsidR="00AA7C58" w:rsidRDefault="00AA7C58" w:rsidP="003C12FC">
            <w:pPr>
              <w:pStyle w:val="TAC"/>
              <w:spacing w:line="256" w:lineRule="auto"/>
              <w:rPr>
                <w:rFonts w:cs="v5.0.0"/>
              </w:rPr>
            </w:pPr>
            <w:r>
              <w:rPr>
                <w:rFonts w:cs="v5.0.0"/>
              </w:rPr>
              <w:t>30</w:t>
            </w:r>
          </w:p>
        </w:tc>
        <w:tc>
          <w:tcPr>
            <w:tcW w:w="1417" w:type="dxa"/>
            <w:vAlign w:val="center"/>
          </w:tcPr>
          <w:p w14:paraId="0D6F6004" w14:textId="77777777" w:rsidR="00AA7C58" w:rsidRDefault="00AA7C58" w:rsidP="003C12FC">
            <w:pPr>
              <w:pStyle w:val="TAC"/>
              <w:spacing w:line="256" w:lineRule="auto"/>
            </w:pPr>
            <w:r>
              <w:t>G-FR1-A2-5</w:t>
            </w:r>
          </w:p>
        </w:tc>
        <w:tc>
          <w:tcPr>
            <w:tcW w:w="1418" w:type="dxa"/>
          </w:tcPr>
          <w:p w14:paraId="04C34403" w14:textId="77777777" w:rsidR="00AA7C58" w:rsidRDefault="00AA7C58" w:rsidP="003C12FC">
            <w:pPr>
              <w:pStyle w:val="TAC"/>
              <w:spacing w:line="256" w:lineRule="auto"/>
            </w:pPr>
            <w:r>
              <w:t>-55.2</w:t>
            </w:r>
          </w:p>
        </w:tc>
        <w:tc>
          <w:tcPr>
            <w:tcW w:w="1559" w:type="dxa"/>
            <w:tcBorders>
              <w:bottom w:val="nil"/>
            </w:tcBorders>
            <w:vAlign w:val="center"/>
          </w:tcPr>
          <w:p w14:paraId="5214D04D" w14:textId="77777777" w:rsidR="00AA7C58" w:rsidRDefault="00AA7C58" w:rsidP="003C12FC">
            <w:pPr>
              <w:pStyle w:val="TAC"/>
              <w:spacing w:line="256" w:lineRule="auto"/>
            </w:pPr>
            <w:r>
              <w:rPr>
                <w:rFonts w:hint="eastAsia"/>
              </w:rPr>
              <w:t>-61.7</w:t>
            </w:r>
          </w:p>
        </w:tc>
        <w:tc>
          <w:tcPr>
            <w:tcW w:w="1412" w:type="dxa"/>
            <w:tcBorders>
              <w:bottom w:val="nil"/>
            </w:tcBorders>
            <w:vAlign w:val="center"/>
          </w:tcPr>
          <w:p w14:paraId="0387F012" w14:textId="77777777" w:rsidR="00AA7C58" w:rsidRDefault="00AA7C58" w:rsidP="003C12FC">
            <w:pPr>
              <w:pStyle w:val="TAC"/>
              <w:spacing w:line="256" w:lineRule="auto"/>
            </w:pPr>
            <w:r>
              <w:rPr>
                <w:rFonts w:cs="v5.0.0"/>
              </w:rPr>
              <w:t>AWGN</w:t>
            </w:r>
          </w:p>
        </w:tc>
      </w:tr>
      <w:tr w:rsidR="00AA7C58" w14:paraId="0D6DB859" w14:textId="77777777" w:rsidTr="003C12FC">
        <w:trPr>
          <w:cantSplit/>
          <w:jc w:val="center"/>
        </w:trPr>
        <w:tc>
          <w:tcPr>
            <w:tcW w:w="1559" w:type="dxa"/>
            <w:tcBorders>
              <w:top w:val="nil"/>
              <w:bottom w:val="single" w:sz="4" w:space="0" w:color="auto"/>
            </w:tcBorders>
            <w:vAlign w:val="center"/>
          </w:tcPr>
          <w:p w14:paraId="6902DCA7" w14:textId="77777777" w:rsidR="00AA7C58" w:rsidRDefault="00AA7C58" w:rsidP="003C12FC">
            <w:pPr>
              <w:pStyle w:val="TAC"/>
              <w:spacing w:line="256" w:lineRule="auto"/>
            </w:pPr>
          </w:p>
        </w:tc>
        <w:tc>
          <w:tcPr>
            <w:tcW w:w="1418" w:type="dxa"/>
          </w:tcPr>
          <w:p w14:paraId="2DD7D487" w14:textId="77777777" w:rsidR="00AA7C58" w:rsidRDefault="00AA7C58" w:rsidP="003C12FC">
            <w:pPr>
              <w:pStyle w:val="TAC"/>
              <w:spacing w:line="256" w:lineRule="auto"/>
              <w:rPr>
                <w:rFonts w:cs="v5.0.0"/>
              </w:rPr>
            </w:pPr>
            <w:r>
              <w:rPr>
                <w:rFonts w:cs="v5.0.0"/>
              </w:rPr>
              <w:t>60</w:t>
            </w:r>
          </w:p>
        </w:tc>
        <w:tc>
          <w:tcPr>
            <w:tcW w:w="1417" w:type="dxa"/>
            <w:vAlign w:val="center"/>
          </w:tcPr>
          <w:p w14:paraId="4C00FB0F" w14:textId="77777777" w:rsidR="00AA7C58" w:rsidRDefault="00AA7C58" w:rsidP="003C12FC">
            <w:pPr>
              <w:pStyle w:val="TAC"/>
              <w:spacing w:line="256" w:lineRule="auto"/>
            </w:pPr>
            <w:r>
              <w:t>G-FR1-A2-6</w:t>
            </w:r>
          </w:p>
        </w:tc>
        <w:tc>
          <w:tcPr>
            <w:tcW w:w="1418" w:type="dxa"/>
          </w:tcPr>
          <w:p w14:paraId="5CAC5B3E"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5B354FD5"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27449751" w14:textId="77777777" w:rsidR="00AA7C58" w:rsidRDefault="00AA7C58" w:rsidP="003C12FC">
            <w:pPr>
              <w:pStyle w:val="TAC"/>
              <w:spacing w:line="256" w:lineRule="auto"/>
            </w:pPr>
          </w:p>
        </w:tc>
      </w:tr>
      <w:tr w:rsidR="00AA7C58" w14:paraId="779A25BD" w14:textId="77777777" w:rsidTr="003C12FC">
        <w:trPr>
          <w:cantSplit/>
          <w:jc w:val="center"/>
        </w:trPr>
        <w:tc>
          <w:tcPr>
            <w:tcW w:w="1559" w:type="dxa"/>
            <w:tcBorders>
              <w:bottom w:val="nil"/>
            </w:tcBorders>
            <w:vAlign w:val="center"/>
          </w:tcPr>
          <w:p w14:paraId="4545F178" w14:textId="77777777" w:rsidR="00AA7C58" w:rsidRDefault="00AA7C58" w:rsidP="003C12FC">
            <w:pPr>
              <w:pStyle w:val="TAC"/>
              <w:spacing w:line="256" w:lineRule="auto"/>
            </w:pPr>
            <w:r>
              <w:rPr>
                <w:rFonts w:cs="v5.0.0"/>
              </w:rPr>
              <w:t>80</w:t>
            </w:r>
          </w:p>
        </w:tc>
        <w:tc>
          <w:tcPr>
            <w:tcW w:w="1418" w:type="dxa"/>
          </w:tcPr>
          <w:p w14:paraId="274D58D8" w14:textId="77777777" w:rsidR="00AA7C58" w:rsidRDefault="00AA7C58" w:rsidP="003C12FC">
            <w:pPr>
              <w:pStyle w:val="TAC"/>
              <w:spacing w:line="256" w:lineRule="auto"/>
              <w:rPr>
                <w:rFonts w:cs="v5.0.0"/>
              </w:rPr>
            </w:pPr>
            <w:r>
              <w:rPr>
                <w:rFonts w:cs="v5.0.0"/>
              </w:rPr>
              <w:t>30</w:t>
            </w:r>
          </w:p>
        </w:tc>
        <w:tc>
          <w:tcPr>
            <w:tcW w:w="1417" w:type="dxa"/>
            <w:vAlign w:val="center"/>
          </w:tcPr>
          <w:p w14:paraId="5D561E8C" w14:textId="77777777" w:rsidR="00AA7C58" w:rsidRDefault="00AA7C58" w:rsidP="003C12FC">
            <w:pPr>
              <w:pStyle w:val="TAC"/>
              <w:spacing w:line="256" w:lineRule="auto"/>
            </w:pPr>
            <w:r>
              <w:t>G-FR1-A2-5</w:t>
            </w:r>
          </w:p>
        </w:tc>
        <w:tc>
          <w:tcPr>
            <w:tcW w:w="1418" w:type="dxa"/>
          </w:tcPr>
          <w:p w14:paraId="4BDED705" w14:textId="77777777" w:rsidR="00AA7C58" w:rsidRDefault="00AA7C58" w:rsidP="003C12FC">
            <w:pPr>
              <w:pStyle w:val="TAC"/>
              <w:spacing w:line="256" w:lineRule="auto"/>
            </w:pPr>
            <w:r>
              <w:t>-55.2</w:t>
            </w:r>
          </w:p>
        </w:tc>
        <w:tc>
          <w:tcPr>
            <w:tcW w:w="1559" w:type="dxa"/>
            <w:tcBorders>
              <w:bottom w:val="nil"/>
            </w:tcBorders>
            <w:vAlign w:val="center"/>
          </w:tcPr>
          <w:p w14:paraId="3EEBC5D0" w14:textId="77777777" w:rsidR="00AA7C58" w:rsidRDefault="00AA7C58" w:rsidP="003C12FC">
            <w:pPr>
              <w:pStyle w:val="TAC"/>
              <w:spacing w:line="256" w:lineRule="auto"/>
            </w:pPr>
            <w:r>
              <w:rPr>
                <w:rFonts w:hint="eastAsia"/>
              </w:rPr>
              <w:t>-61.1</w:t>
            </w:r>
          </w:p>
        </w:tc>
        <w:tc>
          <w:tcPr>
            <w:tcW w:w="1412" w:type="dxa"/>
            <w:tcBorders>
              <w:bottom w:val="nil"/>
            </w:tcBorders>
            <w:vAlign w:val="center"/>
          </w:tcPr>
          <w:p w14:paraId="7610A516" w14:textId="77777777" w:rsidR="00AA7C58" w:rsidRDefault="00AA7C58" w:rsidP="003C12FC">
            <w:pPr>
              <w:pStyle w:val="TAC"/>
              <w:spacing w:line="256" w:lineRule="auto"/>
            </w:pPr>
            <w:r>
              <w:rPr>
                <w:rFonts w:cs="v5.0.0"/>
              </w:rPr>
              <w:t>AWGN</w:t>
            </w:r>
          </w:p>
        </w:tc>
      </w:tr>
      <w:tr w:rsidR="00AA7C58" w14:paraId="5FCC1E5D" w14:textId="77777777" w:rsidTr="003C12FC">
        <w:trPr>
          <w:cantSplit/>
          <w:jc w:val="center"/>
        </w:trPr>
        <w:tc>
          <w:tcPr>
            <w:tcW w:w="1559" w:type="dxa"/>
            <w:tcBorders>
              <w:top w:val="nil"/>
              <w:bottom w:val="single" w:sz="4" w:space="0" w:color="auto"/>
            </w:tcBorders>
            <w:vAlign w:val="center"/>
          </w:tcPr>
          <w:p w14:paraId="6FA6C176" w14:textId="77777777" w:rsidR="00AA7C58" w:rsidRDefault="00AA7C58" w:rsidP="003C12FC">
            <w:pPr>
              <w:pStyle w:val="TAC"/>
              <w:spacing w:line="256" w:lineRule="auto"/>
            </w:pPr>
          </w:p>
        </w:tc>
        <w:tc>
          <w:tcPr>
            <w:tcW w:w="1418" w:type="dxa"/>
          </w:tcPr>
          <w:p w14:paraId="6B58CB2B" w14:textId="77777777" w:rsidR="00AA7C58" w:rsidRDefault="00AA7C58" w:rsidP="003C12FC">
            <w:pPr>
              <w:pStyle w:val="TAC"/>
              <w:spacing w:line="256" w:lineRule="auto"/>
              <w:rPr>
                <w:rFonts w:cs="v5.0.0"/>
              </w:rPr>
            </w:pPr>
            <w:r>
              <w:rPr>
                <w:rFonts w:cs="v5.0.0"/>
              </w:rPr>
              <w:t>60</w:t>
            </w:r>
          </w:p>
        </w:tc>
        <w:tc>
          <w:tcPr>
            <w:tcW w:w="1417" w:type="dxa"/>
            <w:vAlign w:val="center"/>
          </w:tcPr>
          <w:p w14:paraId="487721D6" w14:textId="77777777" w:rsidR="00AA7C58" w:rsidRDefault="00AA7C58" w:rsidP="003C12FC">
            <w:pPr>
              <w:pStyle w:val="TAC"/>
              <w:spacing w:line="256" w:lineRule="auto"/>
            </w:pPr>
            <w:r>
              <w:t>G-FR1-A2-6</w:t>
            </w:r>
          </w:p>
        </w:tc>
        <w:tc>
          <w:tcPr>
            <w:tcW w:w="1418" w:type="dxa"/>
          </w:tcPr>
          <w:p w14:paraId="1D59FA44"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1FE2CF48"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5B36C90F" w14:textId="77777777" w:rsidR="00AA7C58" w:rsidRDefault="00AA7C58" w:rsidP="003C12FC">
            <w:pPr>
              <w:pStyle w:val="TAC"/>
              <w:spacing w:line="256" w:lineRule="auto"/>
            </w:pPr>
          </w:p>
        </w:tc>
      </w:tr>
      <w:tr w:rsidR="00AA7C58" w14:paraId="7D172C65" w14:textId="77777777" w:rsidTr="003C12FC">
        <w:trPr>
          <w:cantSplit/>
          <w:jc w:val="center"/>
        </w:trPr>
        <w:tc>
          <w:tcPr>
            <w:tcW w:w="1559" w:type="dxa"/>
            <w:tcBorders>
              <w:bottom w:val="nil"/>
            </w:tcBorders>
            <w:vAlign w:val="center"/>
          </w:tcPr>
          <w:p w14:paraId="34B5AE6D" w14:textId="77777777" w:rsidR="00AA7C58" w:rsidRDefault="00AA7C58" w:rsidP="003C12FC">
            <w:pPr>
              <w:pStyle w:val="TAC"/>
              <w:spacing w:line="256" w:lineRule="auto"/>
            </w:pPr>
            <w:r>
              <w:rPr>
                <w:rFonts w:cs="v5.0.0"/>
              </w:rPr>
              <w:t>90</w:t>
            </w:r>
          </w:p>
        </w:tc>
        <w:tc>
          <w:tcPr>
            <w:tcW w:w="1418" w:type="dxa"/>
          </w:tcPr>
          <w:p w14:paraId="38F160DE" w14:textId="77777777" w:rsidR="00AA7C58" w:rsidRDefault="00AA7C58" w:rsidP="003C12FC">
            <w:pPr>
              <w:pStyle w:val="TAC"/>
              <w:spacing w:line="256" w:lineRule="auto"/>
              <w:rPr>
                <w:rFonts w:cs="v5.0.0"/>
              </w:rPr>
            </w:pPr>
            <w:r>
              <w:rPr>
                <w:rFonts w:cs="v5.0.0"/>
              </w:rPr>
              <w:t>30</w:t>
            </w:r>
          </w:p>
        </w:tc>
        <w:tc>
          <w:tcPr>
            <w:tcW w:w="1417" w:type="dxa"/>
            <w:vAlign w:val="center"/>
          </w:tcPr>
          <w:p w14:paraId="1F1DF340" w14:textId="77777777" w:rsidR="00AA7C58" w:rsidRDefault="00AA7C58" w:rsidP="003C12FC">
            <w:pPr>
              <w:pStyle w:val="TAC"/>
              <w:spacing w:line="256" w:lineRule="auto"/>
            </w:pPr>
            <w:r>
              <w:t>G-FR1-A2-5</w:t>
            </w:r>
          </w:p>
        </w:tc>
        <w:tc>
          <w:tcPr>
            <w:tcW w:w="1418" w:type="dxa"/>
          </w:tcPr>
          <w:p w14:paraId="5B09A67B" w14:textId="77777777" w:rsidR="00AA7C58" w:rsidRDefault="00AA7C58" w:rsidP="003C12FC">
            <w:pPr>
              <w:pStyle w:val="TAC"/>
              <w:spacing w:line="256" w:lineRule="auto"/>
            </w:pPr>
            <w:r>
              <w:t>-55.2</w:t>
            </w:r>
          </w:p>
        </w:tc>
        <w:tc>
          <w:tcPr>
            <w:tcW w:w="1559" w:type="dxa"/>
            <w:tcBorders>
              <w:bottom w:val="nil"/>
            </w:tcBorders>
            <w:vAlign w:val="center"/>
          </w:tcPr>
          <w:p w14:paraId="1C449A6C" w14:textId="77777777" w:rsidR="00AA7C58" w:rsidRDefault="00AA7C58" w:rsidP="003C12FC">
            <w:pPr>
              <w:pStyle w:val="TAC"/>
              <w:spacing w:line="256" w:lineRule="auto"/>
            </w:pPr>
            <w:r>
              <w:rPr>
                <w:rFonts w:hint="eastAsia"/>
              </w:rPr>
              <w:t>-60.5</w:t>
            </w:r>
          </w:p>
        </w:tc>
        <w:tc>
          <w:tcPr>
            <w:tcW w:w="1412" w:type="dxa"/>
            <w:tcBorders>
              <w:bottom w:val="nil"/>
            </w:tcBorders>
            <w:vAlign w:val="center"/>
          </w:tcPr>
          <w:p w14:paraId="0EE4DDA1" w14:textId="77777777" w:rsidR="00AA7C58" w:rsidRDefault="00AA7C58" w:rsidP="003C12FC">
            <w:pPr>
              <w:pStyle w:val="TAC"/>
              <w:spacing w:line="256" w:lineRule="auto"/>
            </w:pPr>
            <w:r>
              <w:rPr>
                <w:rFonts w:cs="v5.0.0"/>
              </w:rPr>
              <w:t>AWGN</w:t>
            </w:r>
          </w:p>
        </w:tc>
      </w:tr>
      <w:tr w:rsidR="00AA7C58" w14:paraId="131097FB" w14:textId="77777777" w:rsidTr="003C12FC">
        <w:trPr>
          <w:cantSplit/>
          <w:jc w:val="center"/>
        </w:trPr>
        <w:tc>
          <w:tcPr>
            <w:tcW w:w="1559" w:type="dxa"/>
            <w:tcBorders>
              <w:top w:val="nil"/>
              <w:bottom w:val="single" w:sz="4" w:space="0" w:color="auto"/>
            </w:tcBorders>
            <w:vAlign w:val="center"/>
          </w:tcPr>
          <w:p w14:paraId="7D0F26C2" w14:textId="77777777" w:rsidR="00AA7C58" w:rsidRDefault="00AA7C58" w:rsidP="003C12FC">
            <w:pPr>
              <w:pStyle w:val="TAC"/>
              <w:spacing w:line="256" w:lineRule="auto"/>
            </w:pPr>
          </w:p>
        </w:tc>
        <w:tc>
          <w:tcPr>
            <w:tcW w:w="1418" w:type="dxa"/>
          </w:tcPr>
          <w:p w14:paraId="494EDB49" w14:textId="77777777" w:rsidR="00AA7C58" w:rsidRDefault="00AA7C58" w:rsidP="003C12FC">
            <w:pPr>
              <w:pStyle w:val="TAC"/>
              <w:spacing w:line="256" w:lineRule="auto"/>
              <w:rPr>
                <w:rFonts w:cs="v5.0.0"/>
              </w:rPr>
            </w:pPr>
            <w:r>
              <w:rPr>
                <w:rFonts w:cs="v5.0.0"/>
              </w:rPr>
              <w:t>60</w:t>
            </w:r>
          </w:p>
        </w:tc>
        <w:tc>
          <w:tcPr>
            <w:tcW w:w="1417" w:type="dxa"/>
            <w:vAlign w:val="center"/>
          </w:tcPr>
          <w:p w14:paraId="713F4E44" w14:textId="77777777" w:rsidR="00AA7C58" w:rsidRDefault="00AA7C58" w:rsidP="003C12FC">
            <w:pPr>
              <w:pStyle w:val="TAC"/>
              <w:spacing w:line="256" w:lineRule="auto"/>
            </w:pPr>
            <w:r>
              <w:t>G-FR1-A2-6</w:t>
            </w:r>
          </w:p>
        </w:tc>
        <w:tc>
          <w:tcPr>
            <w:tcW w:w="1418" w:type="dxa"/>
          </w:tcPr>
          <w:p w14:paraId="24AA833C"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3C796A71" w14:textId="77777777" w:rsidR="00AA7C58" w:rsidRDefault="00AA7C58" w:rsidP="003C12FC">
            <w:pPr>
              <w:pStyle w:val="TAC"/>
              <w:spacing w:line="256" w:lineRule="auto"/>
            </w:pPr>
          </w:p>
        </w:tc>
        <w:tc>
          <w:tcPr>
            <w:tcW w:w="1412" w:type="dxa"/>
            <w:tcBorders>
              <w:top w:val="nil"/>
              <w:bottom w:val="single" w:sz="4" w:space="0" w:color="auto"/>
            </w:tcBorders>
            <w:vAlign w:val="center"/>
          </w:tcPr>
          <w:p w14:paraId="18F53C22" w14:textId="77777777" w:rsidR="00AA7C58" w:rsidRDefault="00AA7C58" w:rsidP="003C12FC">
            <w:pPr>
              <w:pStyle w:val="TAC"/>
              <w:spacing w:line="256" w:lineRule="auto"/>
            </w:pPr>
          </w:p>
        </w:tc>
      </w:tr>
      <w:tr w:rsidR="00AA7C58" w14:paraId="03E73F04" w14:textId="77777777" w:rsidTr="003C12FC">
        <w:trPr>
          <w:cantSplit/>
          <w:jc w:val="center"/>
        </w:trPr>
        <w:tc>
          <w:tcPr>
            <w:tcW w:w="1559" w:type="dxa"/>
            <w:tcBorders>
              <w:bottom w:val="nil"/>
            </w:tcBorders>
            <w:vAlign w:val="center"/>
          </w:tcPr>
          <w:p w14:paraId="7EA3316D" w14:textId="77777777" w:rsidR="00AA7C58" w:rsidRDefault="00AA7C58" w:rsidP="003C12FC">
            <w:pPr>
              <w:pStyle w:val="TAC"/>
              <w:spacing w:line="256" w:lineRule="auto"/>
            </w:pPr>
            <w:r>
              <w:rPr>
                <w:rFonts w:cs="v5.0.0"/>
              </w:rPr>
              <w:t>100</w:t>
            </w:r>
          </w:p>
        </w:tc>
        <w:tc>
          <w:tcPr>
            <w:tcW w:w="1418" w:type="dxa"/>
          </w:tcPr>
          <w:p w14:paraId="55AC1A1B" w14:textId="77777777" w:rsidR="00AA7C58" w:rsidRDefault="00AA7C58" w:rsidP="003C12FC">
            <w:pPr>
              <w:pStyle w:val="TAC"/>
              <w:spacing w:line="256" w:lineRule="auto"/>
              <w:rPr>
                <w:rFonts w:cs="v5.0.0"/>
              </w:rPr>
            </w:pPr>
            <w:r>
              <w:rPr>
                <w:rFonts w:cs="v5.0.0"/>
              </w:rPr>
              <w:t>30</w:t>
            </w:r>
          </w:p>
        </w:tc>
        <w:tc>
          <w:tcPr>
            <w:tcW w:w="1417" w:type="dxa"/>
            <w:vAlign w:val="center"/>
          </w:tcPr>
          <w:p w14:paraId="46727339" w14:textId="77777777" w:rsidR="00AA7C58" w:rsidRDefault="00AA7C58" w:rsidP="003C12FC">
            <w:pPr>
              <w:pStyle w:val="TAC"/>
              <w:spacing w:line="256" w:lineRule="auto"/>
            </w:pPr>
            <w:r>
              <w:t>G-FR1-A2-5</w:t>
            </w:r>
          </w:p>
        </w:tc>
        <w:tc>
          <w:tcPr>
            <w:tcW w:w="1418" w:type="dxa"/>
          </w:tcPr>
          <w:p w14:paraId="2FBB1D63" w14:textId="77777777" w:rsidR="00AA7C58" w:rsidRDefault="00AA7C58" w:rsidP="003C12FC">
            <w:pPr>
              <w:pStyle w:val="TAC"/>
              <w:spacing w:line="256" w:lineRule="auto"/>
            </w:pPr>
            <w:r>
              <w:t>-55.2</w:t>
            </w:r>
          </w:p>
        </w:tc>
        <w:tc>
          <w:tcPr>
            <w:tcW w:w="1559" w:type="dxa"/>
            <w:tcBorders>
              <w:bottom w:val="nil"/>
            </w:tcBorders>
            <w:vAlign w:val="center"/>
          </w:tcPr>
          <w:p w14:paraId="386323F9" w14:textId="77777777" w:rsidR="00AA7C58" w:rsidRDefault="00AA7C58" w:rsidP="003C12FC">
            <w:pPr>
              <w:pStyle w:val="TAC"/>
              <w:spacing w:line="256" w:lineRule="auto"/>
            </w:pPr>
            <w:r>
              <w:rPr>
                <w:rFonts w:hint="eastAsia"/>
              </w:rPr>
              <w:t>-60.1</w:t>
            </w:r>
          </w:p>
        </w:tc>
        <w:tc>
          <w:tcPr>
            <w:tcW w:w="1412" w:type="dxa"/>
            <w:tcBorders>
              <w:bottom w:val="nil"/>
            </w:tcBorders>
            <w:vAlign w:val="center"/>
          </w:tcPr>
          <w:p w14:paraId="4E67EC76" w14:textId="77777777" w:rsidR="00AA7C58" w:rsidRDefault="00AA7C58" w:rsidP="003C12FC">
            <w:pPr>
              <w:pStyle w:val="TAC"/>
              <w:spacing w:line="256" w:lineRule="auto"/>
            </w:pPr>
            <w:r>
              <w:rPr>
                <w:rFonts w:cs="v5.0.0"/>
              </w:rPr>
              <w:t>AWGN</w:t>
            </w:r>
          </w:p>
        </w:tc>
      </w:tr>
      <w:tr w:rsidR="00AA7C58" w14:paraId="18F5552D" w14:textId="77777777" w:rsidTr="003C12FC">
        <w:trPr>
          <w:cantSplit/>
          <w:jc w:val="center"/>
        </w:trPr>
        <w:tc>
          <w:tcPr>
            <w:tcW w:w="1559" w:type="dxa"/>
            <w:tcBorders>
              <w:top w:val="nil"/>
              <w:bottom w:val="single" w:sz="4" w:space="0" w:color="auto"/>
            </w:tcBorders>
            <w:vAlign w:val="center"/>
          </w:tcPr>
          <w:p w14:paraId="59692F41" w14:textId="77777777" w:rsidR="00AA7C58" w:rsidRDefault="00AA7C58" w:rsidP="003C12FC">
            <w:pPr>
              <w:pStyle w:val="TAC"/>
              <w:spacing w:line="256" w:lineRule="auto"/>
            </w:pPr>
          </w:p>
        </w:tc>
        <w:tc>
          <w:tcPr>
            <w:tcW w:w="1418" w:type="dxa"/>
            <w:tcBorders>
              <w:bottom w:val="single" w:sz="4" w:space="0" w:color="auto"/>
            </w:tcBorders>
          </w:tcPr>
          <w:p w14:paraId="3346B04C" w14:textId="77777777" w:rsidR="00AA7C58" w:rsidRDefault="00AA7C58" w:rsidP="003C12FC">
            <w:pPr>
              <w:pStyle w:val="TAC"/>
              <w:spacing w:line="256" w:lineRule="auto"/>
              <w:rPr>
                <w:rFonts w:cs="v5.0.0"/>
              </w:rPr>
            </w:pPr>
            <w:r>
              <w:rPr>
                <w:rFonts w:cs="v5.0.0"/>
              </w:rPr>
              <w:t>60</w:t>
            </w:r>
          </w:p>
        </w:tc>
        <w:tc>
          <w:tcPr>
            <w:tcW w:w="1417" w:type="dxa"/>
            <w:tcBorders>
              <w:bottom w:val="single" w:sz="4" w:space="0" w:color="auto"/>
            </w:tcBorders>
            <w:vAlign w:val="center"/>
          </w:tcPr>
          <w:p w14:paraId="39E62BBA" w14:textId="77777777" w:rsidR="00AA7C58" w:rsidRDefault="00AA7C58" w:rsidP="003C12FC">
            <w:pPr>
              <w:pStyle w:val="TAC"/>
              <w:spacing w:line="256" w:lineRule="auto"/>
            </w:pPr>
            <w:r>
              <w:t>G-FR1-A2-6</w:t>
            </w:r>
          </w:p>
        </w:tc>
        <w:tc>
          <w:tcPr>
            <w:tcW w:w="1418" w:type="dxa"/>
            <w:tcBorders>
              <w:bottom w:val="single" w:sz="4" w:space="0" w:color="auto"/>
            </w:tcBorders>
          </w:tcPr>
          <w:p w14:paraId="4E28496C" w14:textId="77777777" w:rsidR="00AA7C58" w:rsidRDefault="00AA7C58" w:rsidP="003C12FC">
            <w:pPr>
              <w:pStyle w:val="TAC"/>
              <w:spacing w:line="256" w:lineRule="auto"/>
            </w:pPr>
            <w:r>
              <w:t>-55.5</w:t>
            </w:r>
          </w:p>
        </w:tc>
        <w:tc>
          <w:tcPr>
            <w:tcW w:w="1559" w:type="dxa"/>
            <w:tcBorders>
              <w:top w:val="nil"/>
              <w:bottom w:val="single" w:sz="4" w:space="0" w:color="auto"/>
            </w:tcBorders>
            <w:vAlign w:val="center"/>
          </w:tcPr>
          <w:p w14:paraId="7A959FAE" w14:textId="77777777" w:rsidR="00AA7C58" w:rsidRDefault="00AA7C58" w:rsidP="003C12FC">
            <w:pPr>
              <w:pStyle w:val="TAC"/>
              <w:spacing w:line="256" w:lineRule="auto"/>
            </w:pPr>
          </w:p>
        </w:tc>
        <w:tc>
          <w:tcPr>
            <w:tcW w:w="1412" w:type="dxa"/>
            <w:tcBorders>
              <w:top w:val="nil"/>
              <w:bottom w:val="single" w:sz="4" w:space="0" w:color="auto"/>
            </w:tcBorders>
          </w:tcPr>
          <w:p w14:paraId="591BC22E" w14:textId="77777777" w:rsidR="00AA7C58" w:rsidRDefault="00AA7C58" w:rsidP="003C12FC">
            <w:pPr>
              <w:pStyle w:val="TAC"/>
              <w:spacing w:line="256" w:lineRule="auto"/>
            </w:pPr>
          </w:p>
        </w:tc>
      </w:tr>
      <w:tr w:rsidR="00AA7C58" w14:paraId="78630ED0" w14:textId="77777777" w:rsidTr="003C12FC">
        <w:trPr>
          <w:cantSplit/>
          <w:jc w:val="center"/>
        </w:trPr>
        <w:tc>
          <w:tcPr>
            <w:tcW w:w="8783" w:type="dxa"/>
            <w:gridSpan w:val="6"/>
            <w:tcBorders>
              <w:top w:val="single" w:sz="4" w:space="0" w:color="auto"/>
            </w:tcBorders>
            <w:vAlign w:val="center"/>
          </w:tcPr>
          <w:p w14:paraId="16D1597F" w14:textId="77777777" w:rsidR="00AA7C58" w:rsidRDefault="00AA7C58" w:rsidP="003C12FC">
            <w:pPr>
              <w:pStyle w:val="TAN"/>
              <w:spacing w:line="256" w:lineRule="auto"/>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77B43A95" w14:textId="77777777" w:rsidR="002D3C4C" w:rsidRDefault="002D3C4C" w:rsidP="002D3C4C">
      <w:pPr>
        <w:pStyle w:val="B10"/>
        <w:ind w:left="0" w:firstLine="0"/>
        <w:jc w:val="both"/>
        <w:rPr>
          <w:color w:val="0070C0"/>
          <w:lang w:val="en-US" w:eastAsia="fi-FI"/>
        </w:rPr>
      </w:pPr>
    </w:p>
    <w:p w14:paraId="67EFEA18" w14:textId="3034E14E"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4CAF2DB3" w14:textId="77777777" w:rsidR="003E781D" w:rsidRPr="008C3753" w:rsidRDefault="003E781D" w:rsidP="003E781D">
      <w:pPr>
        <w:pStyle w:val="Heading4"/>
      </w:pPr>
      <w:bookmarkStart w:id="323" w:name="_Toc21100041"/>
      <w:bookmarkStart w:id="324" w:name="_Toc29809839"/>
      <w:bookmarkStart w:id="325" w:name="_Toc36645224"/>
      <w:bookmarkStart w:id="326" w:name="_Toc37272278"/>
      <w:bookmarkStart w:id="327" w:name="_Toc45884524"/>
      <w:bookmarkStart w:id="328" w:name="_Toc53182547"/>
      <w:bookmarkStart w:id="329" w:name="_Toc58860288"/>
      <w:bookmarkStart w:id="330" w:name="_Toc58862792"/>
      <w:bookmarkStart w:id="331" w:name="_Toc61182785"/>
      <w:bookmarkStart w:id="332" w:name="_Toc66728099"/>
      <w:bookmarkStart w:id="333" w:name="_Toc74961903"/>
      <w:bookmarkStart w:id="334" w:name="_Toc75242813"/>
      <w:bookmarkStart w:id="335" w:name="_Toc76545159"/>
      <w:bookmarkStart w:id="336" w:name="_Toc82595262"/>
      <w:bookmarkStart w:id="337" w:name="_Toc89955293"/>
      <w:bookmarkStart w:id="338" w:name="_Toc98773718"/>
      <w:bookmarkStart w:id="339" w:name="_Toc106201477"/>
      <w:bookmarkStart w:id="340" w:name="_Toc115191331"/>
      <w:bookmarkStart w:id="341" w:name="_Toc122013161"/>
      <w:bookmarkStart w:id="342" w:name="_Toc124155980"/>
      <w:bookmarkStart w:id="343" w:name="_Toc131537740"/>
      <w:bookmarkStart w:id="344" w:name="_Toc137397947"/>
      <w:bookmarkStart w:id="345" w:name="_Toc156576163"/>
      <w:bookmarkStart w:id="346" w:name="_Toc176944685"/>
      <w:bookmarkStart w:id="347" w:name="_Toc187256963"/>
      <w:r w:rsidRPr="008C3753">
        <w:t>7.4.1.5</w:t>
      </w:r>
      <w:r w:rsidRPr="008C3753">
        <w:tab/>
        <w:t>Test requirements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77917D9" w14:textId="77777777" w:rsidR="003E781D" w:rsidRPr="008C3753" w:rsidRDefault="003E781D" w:rsidP="003E781D">
      <w:r w:rsidRPr="008C3753">
        <w:t>The throughput shall be ≥ 95% of the maximum throughput</w:t>
      </w:r>
      <w:r w:rsidRPr="008C3753" w:rsidDel="00BE584A">
        <w:t xml:space="preserve"> </w:t>
      </w:r>
      <w:r w:rsidRPr="008C3753">
        <w:t>of the reference measurement channel.</w:t>
      </w:r>
    </w:p>
    <w:p w14:paraId="7B94C847" w14:textId="77777777" w:rsidR="003E781D" w:rsidRDefault="003E781D" w:rsidP="003E781D">
      <w:pPr>
        <w:rPr>
          <w:rFonts w:eastAsia="Osaka"/>
        </w:rPr>
      </w:pPr>
      <w:r>
        <w:t>For BS</w:t>
      </w:r>
      <w:r>
        <w:rPr>
          <w:rFonts w:hint="eastAsia"/>
        </w:rPr>
        <w:t xml:space="preserve"> operating except for band n46, n96, n102 and n104</w:t>
      </w:r>
      <w:r>
        <w:t xml:space="preserve">, the wanted and the interfering signal coupled to the </w:t>
      </w:r>
      <w:r>
        <w:rPr>
          <w:i/>
        </w:rPr>
        <w:t>BS</w:t>
      </w:r>
      <w:r>
        <w:t xml:space="preserve"> </w:t>
      </w:r>
      <w:r>
        <w:rPr>
          <w:i/>
        </w:rPr>
        <w:t>type 1-C</w:t>
      </w:r>
      <w:r>
        <w:t xml:space="preserve"> </w:t>
      </w:r>
      <w:r>
        <w:rPr>
          <w:i/>
        </w:rPr>
        <w:t>antenna connector</w:t>
      </w:r>
      <w:r>
        <w:t xml:space="preserve"> or </w:t>
      </w:r>
      <w:r>
        <w:rPr>
          <w:i/>
        </w:rPr>
        <w:t>BS type 1-H</w:t>
      </w:r>
      <w:r>
        <w:t xml:space="preserve"> </w:t>
      </w:r>
      <w:r>
        <w:rPr>
          <w:i/>
        </w:rPr>
        <w:t>TAB connector</w:t>
      </w:r>
      <w:r>
        <w:t xml:space="preserve"> are specified</w:t>
      </w:r>
      <w:r>
        <w:rPr>
          <w:rFonts w:eastAsia="Osaka"/>
        </w:rPr>
        <w:t xml:space="preserve"> in table </w:t>
      </w:r>
      <w:r>
        <w:rPr>
          <w:rFonts w:cs="v5.0.0"/>
        </w:rPr>
        <w:t>7.4.1.5</w:t>
      </w:r>
      <w:r>
        <w:rPr>
          <w:rFonts w:eastAsia="Osaka"/>
        </w:rPr>
        <w:t>-</w:t>
      </w:r>
      <w:r>
        <w:t>1</w:t>
      </w:r>
      <w:r>
        <w:rPr>
          <w:rFonts w:eastAsia="Osaka"/>
        </w:rPr>
        <w:t xml:space="preserve"> </w:t>
      </w:r>
      <w:r>
        <w:t xml:space="preserve">and the frequency offset between the wanted and interfering signal in table 7.4.1.5-2 </w:t>
      </w:r>
      <w:r>
        <w:rPr>
          <w:rFonts w:eastAsia="Osaka"/>
        </w:rPr>
        <w:t xml:space="preserve">for ACS. The reference measurement channel for the wanted signal is identified in table 7.2.5-1, 7.2.5-2 and 7.2.5-3 for each channel bandwidth </w:t>
      </w:r>
      <w:r>
        <w:rPr>
          <w:rFonts w:cs="v5.0.0"/>
        </w:rPr>
        <w:t>in any operating band except for band n46, n96</w:t>
      </w:r>
      <w:r>
        <w:rPr>
          <w:rFonts w:eastAsiaTheme="minorEastAsia" w:cs="v5.0.0" w:hint="eastAsia"/>
        </w:rPr>
        <w:t>,</w:t>
      </w:r>
      <w:r>
        <w:rPr>
          <w:rFonts w:cs="v5.0.0"/>
        </w:rPr>
        <w:t xml:space="preserve"> n102</w:t>
      </w:r>
      <w:r>
        <w:rPr>
          <w:rFonts w:eastAsiaTheme="minorEastAsia" w:cs="v5.0.0" w:hint="eastAsia"/>
        </w:rPr>
        <w:t xml:space="preserve"> and n104</w:t>
      </w:r>
      <w:r>
        <w:rPr>
          <w:rFonts w:cs="v5.0.0" w:hint="eastAsia"/>
        </w:rPr>
        <w:t xml:space="preserve"> </w:t>
      </w:r>
      <w:r>
        <w:rPr>
          <w:rFonts w:eastAsia="Osaka"/>
        </w:rPr>
        <w:t>and further specified in annex A.1. The characteristics of the interfering signal is further specified in annex E.</w:t>
      </w:r>
    </w:p>
    <w:p w14:paraId="15D45417" w14:textId="77777777" w:rsidR="003E781D" w:rsidRDefault="003E781D" w:rsidP="003E781D">
      <w:pPr>
        <w:rPr>
          <w:rFonts w:eastAsiaTheme="minorEastAsia"/>
        </w:rPr>
      </w:pPr>
      <w:r>
        <w:rPr>
          <w:rFonts w:eastAsia="Osaka"/>
        </w:rPr>
        <w:t xml:space="preserve">For BS operating in band n46, n96 and n102, the wanted and the interfering signal coupled to the BS type 1-C antenna connector or BS type 1-H TAB connector are specified in table </w:t>
      </w:r>
      <w:r>
        <w:rPr>
          <w:rFonts w:eastAsia="SimSun"/>
        </w:rPr>
        <w:t>7.4.1.</w:t>
      </w:r>
      <w:r>
        <w:rPr>
          <w:rFonts w:eastAsia="SimSun" w:hint="eastAsia"/>
        </w:rPr>
        <w:t>5</w:t>
      </w:r>
      <w:r>
        <w:rPr>
          <w:rFonts w:eastAsia="SimSun"/>
        </w:rPr>
        <w:t>-1</w:t>
      </w:r>
      <w:r>
        <w:rPr>
          <w:rFonts w:eastAsia="Osaka"/>
        </w:rPr>
        <w:t>a</w:t>
      </w:r>
      <w:r>
        <w:rPr>
          <w:rFonts w:eastAsia="SimSun" w:hint="eastAsia"/>
        </w:rPr>
        <w:t>,</w:t>
      </w:r>
      <w:r>
        <w:rPr>
          <w:rFonts w:eastAsia="SimSun"/>
        </w:rPr>
        <w:t>7.4.1.</w:t>
      </w:r>
      <w:r>
        <w:rPr>
          <w:rFonts w:eastAsia="SimSun" w:hint="eastAsia"/>
        </w:rPr>
        <w:t>5</w:t>
      </w:r>
      <w:r>
        <w:rPr>
          <w:rFonts w:eastAsia="SimSun"/>
        </w:rPr>
        <w:t>-1</w:t>
      </w:r>
      <w:r>
        <w:rPr>
          <w:rFonts w:eastAsia="SimSun" w:hint="eastAsia"/>
        </w:rPr>
        <w:t>b</w:t>
      </w:r>
      <w:r>
        <w:rPr>
          <w:rFonts w:eastAsia="Osaka"/>
        </w:rPr>
        <w:t xml:space="preserve"> and the frequency offset between the wanted and interfering signal in table </w:t>
      </w:r>
      <w:r>
        <w:rPr>
          <w:rFonts w:eastAsia="SimSun"/>
        </w:rPr>
        <w:t>7.4.1.</w:t>
      </w:r>
      <w:r>
        <w:rPr>
          <w:rFonts w:eastAsia="SimSun" w:hint="eastAsia"/>
        </w:rPr>
        <w:t>5</w:t>
      </w:r>
      <w:r>
        <w:t>-</w:t>
      </w:r>
      <w:r>
        <w:rPr>
          <w:rFonts w:eastAsia="SimSun"/>
        </w:rPr>
        <w:t>2</w:t>
      </w:r>
      <w:r>
        <w:rPr>
          <w:rFonts w:eastAsia="SimSun" w:hint="eastAsia"/>
        </w:rPr>
        <w:t>a</w:t>
      </w:r>
      <w:r>
        <w:rPr>
          <w:rFonts w:eastAsia="Osaka"/>
        </w:rPr>
        <w:t xml:space="preserve"> for ACS. The reference measurement channel for the wanted signal is identified in table </w:t>
      </w:r>
      <w:r>
        <w:t>7.2.</w:t>
      </w:r>
      <w:r>
        <w:rPr>
          <w:rFonts w:eastAsia="SimSun" w:hint="eastAsia"/>
        </w:rPr>
        <w:t>5</w:t>
      </w:r>
      <w:r>
        <w:t>-2a</w:t>
      </w:r>
      <w:r>
        <w:rPr>
          <w:rFonts w:eastAsia="SimSun" w:hint="eastAsia"/>
        </w:rPr>
        <w:t>,</w:t>
      </w:r>
      <w:r>
        <w:t>7.2.</w:t>
      </w:r>
      <w:r>
        <w:rPr>
          <w:rFonts w:eastAsia="SimSun" w:hint="eastAsia"/>
        </w:rPr>
        <w:t>5</w:t>
      </w:r>
      <w:r>
        <w:t>-3a</w:t>
      </w:r>
      <w:r>
        <w:rPr>
          <w:rFonts w:eastAsia="SimSun" w:hint="eastAsia"/>
        </w:rPr>
        <w:t xml:space="preserve"> and </w:t>
      </w:r>
      <w:r>
        <w:t>7.2.</w:t>
      </w:r>
      <w:r>
        <w:rPr>
          <w:rFonts w:eastAsia="SimSun" w:hint="eastAsia"/>
        </w:rPr>
        <w:t>5</w:t>
      </w:r>
      <w:r>
        <w:t>-3</w:t>
      </w:r>
      <w:r>
        <w:rPr>
          <w:rFonts w:eastAsia="SimSun" w:hint="eastAsia"/>
        </w:rPr>
        <w:t>b</w:t>
      </w:r>
      <w:r>
        <w:rPr>
          <w:rFonts w:eastAsia="Osaka"/>
        </w:rPr>
        <w:t xml:space="preserve"> for each BS channel bandwidth and further specified in annex A.1a. The characteristics of the interfering signal is further specified in annex D.</w:t>
      </w:r>
    </w:p>
    <w:p w14:paraId="0DAAB96B" w14:textId="77777777" w:rsidR="003E781D" w:rsidRDefault="003E781D" w:rsidP="003E781D">
      <w:r>
        <w:t xml:space="preserve">For BS operating in band </w:t>
      </w:r>
      <w:r>
        <w:rPr>
          <w:rFonts w:hint="eastAsia"/>
        </w:rPr>
        <w:t>n104</w:t>
      </w:r>
      <w:r>
        <w:t>, the wanted and the interfering signal coupled to the BS type 1-C antenna connector or BS type 1-H TAB connector are specified in table 7.4.1.</w:t>
      </w:r>
      <w:r>
        <w:rPr>
          <w:rFonts w:eastAsiaTheme="minorEastAsia" w:hint="eastAsia"/>
        </w:rPr>
        <w:t>5</w:t>
      </w:r>
      <w:r>
        <w:t>-1</w:t>
      </w:r>
      <w:r>
        <w:rPr>
          <w:rFonts w:hint="eastAsia"/>
        </w:rPr>
        <w:t>b</w:t>
      </w:r>
      <w:r>
        <w:t xml:space="preserve"> and the frequency offset between the wanted and interfering signal in table 7.4.1.</w:t>
      </w:r>
      <w:r>
        <w:rPr>
          <w:rFonts w:eastAsiaTheme="minorEastAsia" w:hint="eastAsia"/>
        </w:rPr>
        <w:t>5</w:t>
      </w:r>
      <w:r>
        <w:t xml:space="preserve">-2 for ACS. The reference measurement channel for the wanted signal is identified in </w:t>
      </w:r>
      <w:r>
        <w:rPr>
          <w:rFonts w:eastAsiaTheme="minorEastAsia" w:hint="eastAsia"/>
        </w:rPr>
        <w:t xml:space="preserve">table </w:t>
      </w:r>
      <w:r>
        <w:t>7.2.</w:t>
      </w:r>
      <w:r>
        <w:rPr>
          <w:rFonts w:eastAsiaTheme="minorEastAsia" w:hint="eastAsia"/>
        </w:rPr>
        <w:t>5</w:t>
      </w:r>
      <w:r>
        <w:t>-1</w:t>
      </w:r>
      <w:r>
        <w:rPr>
          <w:rFonts w:hint="eastAsia"/>
        </w:rPr>
        <w:t>a</w:t>
      </w:r>
      <w:r>
        <w:t>, 7.2.</w:t>
      </w:r>
      <w:r>
        <w:rPr>
          <w:rFonts w:eastAsiaTheme="minorEastAsia" w:hint="eastAsia"/>
        </w:rPr>
        <w:t>5</w:t>
      </w:r>
      <w:r>
        <w:t>-2</w:t>
      </w:r>
      <w:r>
        <w:rPr>
          <w:rFonts w:hint="eastAsia"/>
        </w:rPr>
        <w:t>c</w:t>
      </w:r>
      <w:r>
        <w:t>,</w:t>
      </w:r>
      <w:r>
        <w:rPr>
          <w:rFonts w:eastAsiaTheme="minorEastAsia" w:hint="eastAsia"/>
        </w:rPr>
        <w:t xml:space="preserve"> and </w:t>
      </w:r>
      <w:r>
        <w:t>7.2.</w:t>
      </w:r>
      <w:r>
        <w:rPr>
          <w:rFonts w:eastAsiaTheme="minorEastAsia" w:hint="eastAsia"/>
        </w:rPr>
        <w:t>5</w:t>
      </w:r>
      <w:r>
        <w:t>-3</w:t>
      </w:r>
      <w:r>
        <w:rPr>
          <w:rFonts w:hint="eastAsia"/>
        </w:rPr>
        <w:t>c</w:t>
      </w:r>
      <w:r>
        <w:t xml:space="preserve"> for each </w:t>
      </w:r>
      <w:r>
        <w:rPr>
          <w:i/>
          <w:iCs/>
        </w:rPr>
        <w:t>BS channel bandwidth</w:t>
      </w:r>
      <w:r>
        <w:t xml:space="preserve"> and further specified in annex A.1. The characteristics of the interfering signal is further specified in annex D.</w:t>
      </w:r>
    </w:p>
    <w:p w14:paraId="69980726" w14:textId="77777777" w:rsidR="003E781D" w:rsidRPr="008C3753" w:rsidRDefault="003E781D" w:rsidP="003E781D">
      <w:pPr>
        <w:rPr>
          <w:rFonts w:eastAsia="Osaka"/>
        </w:rPr>
      </w:pPr>
      <w:r w:rsidRPr="008C3753">
        <w:t xml:space="preserve">For BS supporting NB-IoT operation in NR in-band, the wanted and the interfering signal coupled to the </w:t>
      </w:r>
      <w:r w:rsidRPr="008C3753">
        <w:rPr>
          <w:i/>
        </w:rPr>
        <w:t>BS</w:t>
      </w:r>
      <w:r w:rsidRPr="008C3753">
        <w:t xml:space="preserve"> </w:t>
      </w:r>
      <w:r w:rsidRPr="008C3753">
        <w:rPr>
          <w:i/>
        </w:rPr>
        <w:t>type 1-C</w:t>
      </w:r>
      <w:r w:rsidRPr="008C3753">
        <w:t xml:space="preserve"> </w:t>
      </w:r>
      <w:r w:rsidRPr="008C3753">
        <w:rPr>
          <w:i/>
        </w:rPr>
        <w:t>antenna connector</w:t>
      </w:r>
      <w:r w:rsidRPr="008C3753">
        <w:t xml:space="preserve"> are specified</w:t>
      </w:r>
      <w:r w:rsidRPr="008C3753">
        <w:rPr>
          <w:rFonts w:eastAsia="Osaka"/>
        </w:rPr>
        <w:t xml:space="preserve"> in table </w:t>
      </w:r>
      <w:r w:rsidRPr="008C3753">
        <w:rPr>
          <w:rFonts w:eastAsia="SimSun" w:cs="v5.0.0"/>
        </w:rPr>
        <w:t>7.4.1.5</w:t>
      </w:r>
      <w:r w:rsidRPr="008C3753">
        <w:rPr>
          <w:rFonts w:eastAsia="Osaka"/>
        </w:rPr>
        <w:t>-</w:t>
      </w:r>
      <w:r w:rsidRPr="008C3753">
        <w:rPr>
          <w:rFonts w:eastAsia="SimSun"/>
        </w:rPr>
        <w:t>1</w:t>
      </w:r>
      <w:r w:rsidRPr="008C3753">
        <w:rPr>
          <w:rFonts w:eastAsia="Osaka"/>
        </w:rPr>
        <w:t xml:space="preserve"> </w:t>
      </w:r>
      <w:r w:rsidRPr="008C3753">
        <w:rPr>
          <w:rFonts w:eastAsia="SimSun"/>
        </w:rPr>
        <w:t xml:space="preserve">and the frequency offset between the wanted and interfering signal in </w:t>
      </w:r>
      <w:r w:rsidRPr="008C3753">
        <w:rPr>
          <w:rFonts w:eastAsia="SimSun"/>
        </w:rPr>
        <w:lastRenderedPageBreak/>
        <w:t xml:space="preserve">table 7.4.1.5-2 </w:t>
      </w:r>
      <w:r w:rsidRPr="008C3753">
        <w:rPr>
          <w:rFonts w:eastAsia="Osaka"/>
        </w:rPr>
        <w:t>for ACS. The reference measurement channel for the NB-IoT wanted signal is identified in clause 7.2.5 of TS 36.141 [24]. The characteristics of the interfering signal is further specified in annex E.</w:t>
      </w:r>
    </w:p>
    <w:p w14:paraId="08572F60" w14:textId="77777777" w:rsidR="003E781D" w:rsidRPr="008C3753" w:rsidRDefault="003E781D" w:rsidP="003E781D">
      <w:pPr>
        <w:rPr>
          <w:rFonts w:eastAsia="Osaka"/>
        </w:rPr>
      </w:pPr>
      <w:r w:rsidRPr="008C3753">
        <w:rPr>
          <w:rFonts w:eastAsia="Osaka"/>
        </w:rPr>
        <w:t xml:space="preserve">The ACS requirement is applicable outside the </w:t>
      </w:r>
      <w:r w:rsidRPr="008C3753">
        <w:t xml:space="preserve">Base Station </w:t>
      </w:r>
      <w:r w:rsidRPr="008C3753">
        <w:rPr>
          <w:rFonts w:eastAsia="Osaka"/>
        </w:rPr>
        <w:t>RF Bandwidth</w:t>
      </w:r>
      <w:r w:rsidRPr="008C3753">
        <w:t xml:space="preserve"> or Radio Bandwidth</w:t>
      </w:r>
      <w:r w:rsidRPr="008C3753">
        <w:rPr>
          <w:rFonts w:eastAsia="Osaka"/>
        </w:rPr>
        <w:t>. The interfering signal offset is defined relative to the</w:t>
      </w:r>
      <w:r w:rsidRPr="008C3753">
        <w:t xml:space="preserve"> </w:t>
      </w:r>
      <w:r w:rsidRPr="008C3753">
        <w:rPr>
          <w:rFonts w:eastAsia="Osaka"/>
        </w:rPr>
        <w:t xml:space="preserve">Base station RF Bandwidth edges </w:t>
      </w:r>
      <w:r w:rsidRPr="008C3753">
        <w:t xml:space="preserve">or Radio Bandwidth </w:t>
      </w:r>
      <w:r w:rsidRPr="008C3753">
        <w:rPr>
          <w:rFonts w:eastAsia="Osaka"/>
        </w:rPr>
        <w:t>edges.</w:t>
      </w:r>
    </w:p>
    <w:p w14:paraId="13C11EF0" w14:textId="77777777" w:rsidR="003E781D" w:rsidRPr="008C3753" w:rsidRDefault="003E781D" w:rsidP="003E781D">
      <w:r w:rsidRPr="008C3753">
        <w:t xml:space="preserve">For a BS operating in non-contiguous spectrum within any </w:t>
      </w:r>
      <w:r w:rsidRPr="008C3753">
        <w:rPr>
          <w:i/>
        </w:rPr>
        <w:t>operating band</w:t>
      </w:r>
      <w:r w:rsidRPr="008C3753">
        <w:t>, the ACS requirement shall apply in addition inside any sub-block gap, in case the sub-block gap size is at least as wide as the NR interfering signal in table 7.4.1.5-2. The interfering signal offset is defined relative to the sub-block edges inside the sub-block gap.</w:t>
      </w:r>
    </w:p>
    <w:p w14:paraId="72CCA557" w14:textId="77777777" w:rsidR="003E781D" w:rsidRPr="008C3753" w:rsidRDefault="003E781D" w:rsidP="003E781D">
      <w:r w:rsidRPr="008C3753">
        <w:t xml:space="preserve">For a </w:t>
      </w:r>
      <w:r w:rsidRPr="008C3753">
        <w:rPr>
          <w:i/>
        </w:rPr>
        <w:t>multi-band connector</w:t>
      </w:r>
      <w:r w:rsidRPr="008C3753">
        <w:t>, the ACS requirement shall apply in addition inside any Inter RF Bandwidth gap, in case the Inter RF Bandwidth gap size is at least as wide as the NR interfering signal in table 7.4.1.5</w:t>
      </w:r>
      <w:r w:rsidRPr="008C3753">
        <w:noBreakHyphen/>
        <w:t>2. The interfering signal offset is defined relative to the Base Station RF Bandwidth edges inside the Inter RF Bandwidth gap</w:t>
      </w:r>
    </w:p>
    <w:p w14:paraId="2FEFF7BD" w14:textId="77777777" w:rsidR="003E781D" w:rsidRPr="008C3753" w:rsidRDefault="003E781D" w:rsidP="003E781D">
      <w:r w:rsidRPr="008C3753">
        <w:t xml:space="preserve">Conducted requirement is defined at the </w:t>
      </w:r>
      <w:r w:rsidRPr="008C3753">
        <w:rPr>
          <w:i/>
        </w:rPr>
        <w:t>antenna connector</w:t>
      </w:r>
      <w:r w:rsidRPr="008C3753">
        <w:t xml:space="preserve"> for </w:t>
      </w:r>
      <w:r w:rsidRPr="008C3753">
        <w:rPr>
          <w:i/>
        </w:rPr>
        <w:t>BS type 1-C</w:t>
      </w:r>
      <w:r w:rsidRPr="008C3753">
        <w:t xml:space="preserve"> and at the </w:t>
      </w:r>
      <w:r w:rsidRPr="008C3753">
        <w:rPr>
          <w:i/>
        </w:rPr>
        <w:t>TAB connector</w:t>
      </w:r>
      <w:r w:rsidRPr="008C3753">
        <w:t xml:space="preserve"> for </w:t>
      </w:r>
      <w:r w:rsidRPr="008C3753">
        <w:rPr>
          <w:i/>
        </w:rPr>
        <w:t>BS type 1-H.</w:t>
      </w:r>
    </w:p>
    <w:p w14:paraId="23FFCE53" w14:textId="77777777" w:rsidR="003E781D" w:rsidRPr="008C3753" w:rsidRDefault="003E781D" w:rsidP="003E781D">
      <w:pPr>
        <w:pStyle w:val="TH"/>
      </w:pPr>
      <w:r w:rsidRPr="008C3753">
        <w:t>Table 7.4.1.5-1: Base station ACS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2189"/>
        <w:gridCol w:w="2268"/>
      </w:tblGrid>
      <w:tr w:rsidR="003E781D" w:rsidRPr="008C3753" w14:paraId="774A2236"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279B16A1" w14:textId="77777777" w:rsidR="003E781D" w:rsidRPr="008C3753" w:rsidRDefault="003E781D" w:rsidP="003C12FC">
            <w:pPr>
              <w:pStyle w:val="TAH"/>
              <w:tabs>
                <w:tab w:val="left" w:pos="540"/>
                <w:tab w:val="left" w:pos="1260"/>
                <w:tab w:val="left" w:pos="1800"/>
              </w:tabs>
            </w:pPr>
            <w:r w:rsidRPr="008C3753">
              <w:rPr>
                <w:i/>
              </w:rPr>
              <w:t>BS channel bandwidth</w:t>
            </w:r>
            <w:r w:rsidRPr="008C3753">
              <w:t xml:space="preserve"> of the lowest/highest carrier received (MHz)</w:t>
            </w:r>
          </w:p>
        </w:tc>
        <w:tc>
          <w:tcPr>
            <w:tcW w:w="2189" w:type="dxa"/>
            <w:tcBorders>
              <w:top w:val="single" w:sz="4" w:space="0" w:color="auto"/>
              <w:left w:val="single" w:sz="4" w:space="0" w:color="auto"/>
              <w:bottom w:val="single" w:sz="4" w:space="0" w:color="auto"/>
              <w:right w:val="single" w:sz="4" w:space="0" w:color="auto"/>
            </w:tcBorders>
            <w:hideMark/>
          </w:tcPr>
          <w:p w14:paraId="03BFD51D" w14:textId="77777777" w:rsidR="003E781D" w:rsidRPr="008C3753" w:rsidRDefault="003E781D" w:rsidP="003C12FC">
            <w:pPr>
              <w:pStyle w:val="TAH"/>
              <w:tabs>
                <w:tab w:val="left" w:pos="540"/>
                <w:tab w:val="left" w:pos="1260"/>
                <w:tab w:val="left" w:pos="1800"/>
              </w:tabs>
              <w:rPr>
                <w:lang w:eastAsia="ja-JP"/>
              </w:rPr>
            </w:pPr>
            <w:r w:rsidRPr="008C3753">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14:paraId="715F7CF8" w14:textId="77777777" w:rsidR="003E781D" w:rsidRPr="008C3753" w:rsidRDefault="003E781D" w:rsidP="003C12FC">
            <w:pPr>
              <w:pStyle w:val="TAH"/>
              <w:tabs>
                <w:tab w:val="left" w:pos="540"/>
                <w:tab w:val="left" w:pos="1260"/>
                <w:tab w:val="left" w:pos="1800"/>
              </w:tabs>
              <w:rPr>
                <w:lang w:eastAsia="ja-JP"/>
              </w:rPr>
            </w:pPr>
            <w:r w:rsidRPr="008C3753">
              <w:rPr>
                <w:rFonts w:cs="Arial"/>
              </w:rPr>
              <w:t>Interfering signal mean power (dBm)</w:t>
            </w:r>
          </w:p>
        </w:tc>
      </w:tr>
      <w:tr w:rsidR="003E781D" w:rsidRPr="008C3753" w14:paraId="5C4C1691"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720F7603" w14:textId="77777777" w:rsidR="003E781D" w:rsidRDefault="003E781D" w:rsidP="003C12FC">
            <w:pPr>
              <w:pStyle w:val="TAC"/>
              <w:tabs>
                <w:tab w:val="left" w:pos="540"/>
                <w:tab w:val="left" w:pos="1260"/>
                <w:tab w:val="left" w:pos="1800"/>
              </w:tabs>
            </w:pPr>
            <w:r>
              <w:rPr>
                <w:rFonts w:hint="eastAsia"/>
              </w:rPr>
              <w:t>3</w:t>
            </w:r>
          </w:p>
        </w:tc>
        <w:tc>
          <w:tcPr>
            <w:tcW w:w="2189" w:type="dxa"/>
            <w:tcBorders>
              <w:top w:val="single" w:sz="4" w:space="0" w:color="auto"/>
              <w:left w:val="single" w:sz="4" w:space="0" w:color="auto"/>
              <w:bottom w:val="single" w:sz="4" w:space="0" w:color="auto"/>
              <w:right w:val="single" w:sz="4" w:space="0" w:color="auto"/>
            </w:tcBorders>
          </w:tcPr>
          <w:p w14:paraId="562F4FCB" w14:textId="77777777" w:rsidR="003E781D" w:rsidRPr="008C3753" w:rsidRDefault="003E781D" w:rsidP="003C12FC">
            <w:pPr>
              <w:pStyle w:val="TAC"/>
              <w:tabs>
                <w:tab w:val="left" w:pos="540"/>
                <w:tab w:val="left" w:pos="1260"/>
                <w:tab w:val="left" w:pos="1800"/>
              </w:tabs>
              <w:rPr>
                <w:rFonts w:cs="Arial"/>
              </w:rPr>
            </w:pPr>
            <w:r>
              <w:rPr>
                <w:rFonts w:cs="Arial"/>
              </w:rPr>
              <w:t>P</w:t>
            </w:r>
            <w:r>
              <w:rPr>
                <w:rFonts w:cs="Arial"/>
                <w:vertAlign w:val="subscript"/>
              </w:rPr>
              <w:t>REFSENS</w:t>
            </w:r>
            <w:r>
              <w:t xml:space="preserve"> + </w:t>
            </w:r>
            <w:r>
              <w:rPr>
                <w:rFonts w:eastAsia="SimSun" w:hint="eastAsia"/>
              </w:rPr>
              <w:t>8</w:t>
            </w:r>
            <w:r>
              <w:t xml:space="preserve"> dB</w:t>
            </w:r>
          </w:p>
        </w:tc>
        <w:tc>
          <w:tcPr>
            <w:tcW w:w="2268" w:type="dxa"/>
            <w:tcBorders>
              <w:top w:val="single" w:sz="4" w:space="0" w:color="auto"/>
              <w:left w:val="single" w:sz="4" w:space="0" w:color="auto"/>
              <w:bottom w:val="nil"/>
              <w:right w:val="single" w:sz="4" w:space="0" w:color="auto"/>
            </w:tcBorders>
          </w:tcPr>
          <w:p w14:paraId="7014FE94" w14:textId="77777777" w:rsidR="003E781D" w:rsidRPr="008C3753" w:rsidRDefault="003E781D" w:rsidP="003C12FC">
            <w:pPr>
              <w:pStyle w:val="TAC"/>
              <w:tabs>
                <w:tab w:val="left" w:pos="540"/>
                <w:tab w:val="left" w:pos="1260"/>
                <w:tab w:val="left" w:pos="1800"/>
              </w:tabs>
            </w:pPr>
            <w:r w:rsidRPr="008C3753">
              <w:t>Wide Area BS: -52</w:t>
            </w:r>
          </w:p>
          <w:p w14:paraId="707759D1" w14:textId="77777777" w:rsidR="003E781D" w:rsidRPr="008C3753" w:rsidRDefault="003E781D" w:rsidP="003C12FC">
            <w:pPr>
              <w:pStyle w:val="TAC"/>
              <w:tabs>
                <w:tab w:val="left" w:pos="540"/>
                <w:tab w:val="left" w:pos="1260"/>
                <w:tab w:val="left" w:pos="1800"/>
              </w:tabs>
            </w:pPr>
            <w:r w:rsidRPr="008C3753">
              <w:t>Medium Range BS: -47</w:t>
            </w:r>
          </w:p>
          <w:p w14:paraId="2DBD900D" w14:textId="77777777" w:rsidR="003E781D" w:rsidRPr="008C3753" w:rsidRDefault="003E781D" w:rsidP="003C12FC">
            <w:pPr>
              <w:pStyle w:val="TAC"/>
              <w:tabs>
                <w:tab w:val="left" w:pos="540"/>
                <w:tab w:val="left" w:pos="1260"/>
                <w:tab w:val="left" w:pos="1800"/>
              </w:tabs>
            </w:pPr>
            <w:r w:rsidRPr="008C3753">
              <w:t>Local Area BS: -44</w:t>
            </w:r>
          </w:p>
        </w:tc>
      </w:tr>
      <w:tr w:rsidR="003E781D" w:rsidRPr="008C3753" w14:paraId="61B5229C"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6E0A9C54" w14:textId="2745C3BA" w:rsidR="003E781D" w:rsidRPr="008C3753" w:rsidRDefault="003E781D" w:rsidP="003C12FC">
            <w:pPr>
              <w:pStyle w:val="TAC"/>
              <w:tabs>
                <w:tab w:val="left" w:pos="540"/>
                <w:tab w:val="left" w:pos="1260"/>
                <w:tab w:val="left" w:pos="1800"/>
              </w:tabs>
            </w:pPr>
            <w:r>
              <w:t xml:space="preserve">5, </w:t>
            </w:r>
            <w:ins w:id="348" w:author="Iwajlo Angelow (Nokia)" w:date="2025-04-29T09:21:00Z" w16du:dateUtc="2025-04-29T14:21:00Z">
              <w:r w:rsidR="00A02745">
                <w:t xml:space="preserve">7, </w:t>
              </w:r>
            </w:ins>
            <w:r>
              <w:t xml:space="preserve">10, 15, 20, </w:t>
            </w:r>
            <w:r>
              <w:br/>
              <w:t>25, 30, 35, 40, 45, 50, 60, 70, 80, 90, 100</w:t>
            </w:r>
          </w:p>
        </w:tc>
        <w:tc>
          <w:tcPr>
            <w:tcW w:w="2189" w:type="dxa"/>
            <w:tcBorders>
              <w:top w:val="single" w:sz="4" w:space="0" w:color="auto"/>
              <w:left w:val="single" w:sz="4" w:space="0" w:color="auto"/>
              <w:bottom w:val="single" w:sz="4" w:space="0" w:color="auto"/>
              <w:right w:val="single" w:sz="4" w:space="0" w:color="auto"/>
            </w:tcBorders>
            <w:hideMark/>
          </w:tcPr>
          <w:p w14:paraId="281C32AF" w14:textId="77777777" w:rsidR="003E781D" w:rsidRPr="008C3753" w:rsidRDefault="003E781D" w:rsidP="003C12FC">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+ 6 dB</w:t>
            </w:r>
          </w:p>
        </w:tc>
        <w:tc>
          <w:tcPr>
            <w:tcW w:w="2268" w:type="dxa"/>
            <w:tcBorders>
              <w:top w:val="nil"/>
              <w:left w:val="single" w:sz="4" w:space="0" w:color="auto"/>
              <w:bottom w:val="single" w:sz="4" w:space="0" w:color="auto"/>
              <w:right w:val="single" w:sz="4" w:space="0" w:color="auto"/>
            </w:tcBorders>
          </w:tcPr>
          <w:p w14:paraId="5CD13A44" w14:textId="77777777" w:rsidR="003E781D" w:rsidRPr="008C3753" w:rsidRDefault="003E781D" w:rsidP="003C12FC">
            <w:pPr>
              <w:pStyle w:val="TAC"/>
              <w:tabs>
                <w:tab w:val="left" w:pos="540"/>
                <w:tab w:val="left" w:pos="1260"/>
                <w:tab w:val="left" w:pos="1800"/>
              </w:tabs>
            </w:pPr>
          </w:p>
        </w:tc>
      </w:tr>
      <w:tr w:rsidR="003E781D" w:rsidRPr="008C3753" w14:paraId="52B9C2E3" w14:textId="77777777" w:rsidTr="003C12FC">
        <w:trPr>
          <w:cantSplit/>
          <w:jc w:val="center"/>
        </w:trPr>
        <w:tc>
          <w:tcPr>
            <w:tcW w:w="6405" w:type="dxa"/>
            <w:gridSpan w:val="3"/>
            <w:tcBorders>
              <w:top w:val="single" w:sz="4" w:space="0" w:color="auto"/>
              <w:left w:val="single" w:sz="4" w:space="0" w:color="auto"/>
              <w:bottom w:val="single" w:sz="4" w:space="0" w:color="auto"/>
              <w:right w:val="single" w:sz="4" w:space="0" w:color="auto"/>
            </w:tcBorders>
          </w:tcPr>
          <w:p w14:paraId="7CFDA7B0" w14:textId="77777777" w:rsidR="003E781D" w:rsidRPr="008C3753" w:rsidRDefault="003E781D" w:rsidP="003C12FC">
            <w:pPr>
              <w:pStyle w:val="TAN"/>
            </w:pPr>
            <w:r w:rsidRPr="008C3753">
              <w:t>NOTE 1:</w:t>
            </w:r>
            <w:r w:rsidRPr="008C3753">
              <w:tab/>
              <w:t>The SCS for the lowest/highest carrier received is the lowest SCS supported by the BS for that bandwidth.</w:t>
            </w:r>
          </w:p>
          <w:p w14:paraId="2A171628" w14:textId="77777777" w:rsidR="003E781D" w:rsidRPr="008C3753" w:rsidRDefault="003E781D" w:rsidP="003C12FC">
            <w:pPr>
              <w:pStyle w:val="TAN"/>
            </w:pPr>
            <w:r w:rsidRPr="008C3753">
              <w:t>NOTE 2:</w:t>
            </w:r>
            <w:r w:rsidRPr="008C3753">
              <w:tab/>
              <w:t>P</w:t>
            </w:r>
            <w:r w:rsidRPr="008C3753">
              <w:rPr>
                <w:vertAlign w:val="subscript"/>
              </w:rPr>
              <w:t>REFSENS</w:t>
            </w:r>
            <w:r w:rsidRPr="008C3753">
              <w:t xml:space="preserve"> depends on the RAT. </w:t>
            </w:r>
            <w:r w:rsidRPr="008C3753">
              <w:rPr>
                <w:rFonts w:eastAsia="SimSun"/>
              </w:rPr>
              <w:t xml:space="preserve">For NR, </w:t>
            </w:r>
            <w:r w:rsidRPr="008C3753">
              <w:t>P</w:t>
            </w:r>
            <w:r w:rsidRPr="008C3753">
              <w:rPr>
                <w:vertAlign w:val="subscript"/>
              </w:rPr>
              <w:t>REFSENS</w:t>
            </w:r>
            <w:r w:rsidRPr="008C3753">
              <w:t xml:space="preserve"> depends also on the</w:t>
            </w:r>
            <w:r w:rsidRPr="008C3753">
              <w:rPr>
                <w:rFonts w:eastAsia="SimSun"/>
              </w:rPr>
              <w:t xml:space="preserve"> </w:t>
            </w:r>
            <w:r w:rsidRPr="008C3753">
              <w:rPr>
                <w:i/>
              </w:rPr>
              <w:t>BS channel bandwidth</w:t>
            </w:r>
            <w:r w:rsidRPr="008C3753">
              <w:t xml:space="preserve"> as specified in TS 38.104 [2], table </w:t>
            </w:r>
            <w:r w:rsidRPr="008C3753">
              <w:rPr>
                <w:rFonts w:eastAsia="SimSun"/>
              </w:rPr>
              <w:t>7.2.2-1, 7.2.2-2 and 7.2.2-3</w:t>
            </w:r>
            <w:r w:rsidRPr="008C3753">
              <w:t>.</w:t>
            </w:r>
            <w:r w:rsidRPr="008C3753">
              <w:rPr>
                <w:rFonts w:eastAsia="SimSun"/>
              </w:rPr>
              <w:tab/>
            </w:r>
            <w:r w:rsidRPr="008C3753">
              <w:t>For NB-IoT, P</w:t>
            </w:r>
            <w:r w:rsidRPr="008C3753">
              <w:rPr>
                <w:vertAlign w:val="subscript"/>
              </w:rPr>
              <w:t>REFSENS</w:t>
            </w:r>
            <w:r w:rsidRPr="008C3753">
              <w:rPr>
                <w:rFonts w:eastAsia="SimSun"/>
              </w:rPr>
              <w:t xml:space="preserve"> depends also on the </w:t>
            </w:r>
            <w:r w:rsidRPr="008C3753">
              <w:rPr>
                <w:rFonts w:eastAsia="SimSun"/>
                <w:i/>
              </w:rPr>
              <w:t>sub-carrier spacing</w:t>
            </w:r>
            <w:r w:rsidRPr="008C3753">
              <w:rPr>
                <w:rFonts w:eastAsia="SimSun"/>
              </w:rPr>
              <w:t xml:space="preserve"> as specified in tables </w:t>
            </w:r>
            <w:r w:rsidRPr="00F95B02">
              <w:t>7.2.1-5, 7.2.1-5a and 7.2.1-5c of TS 36.104 [</w:t>
            </w:r>
            <w:r>
              <w:rPr>
                <w:rFonts w:eastAsiaTheme="minorEastAsia" w:hint="eastAsia"/>
              </w:rPr>
              <w:t>22</w:t>
            </w:r>
            <w:r w:rsidRPr="00F95B02">
              <w:t>]</w:t>
            </w:r>
            <w:r w:rsidRPr="008C3753">
              <w:rPr>
                <w:rFonts w:eastAsia="SimSun"/>
              </w:rPr>
              <w:t>.</w:t>
            </w:r>
          </w:p>
        </w:tc>
      </w:tr>
    </w:tbl>
    <w:p w14:paraId="3B766DCF" w14:textId="77777777" w:rsidR="003E781D" w:rsidRDefault="003E781D" w:rsidP="003E781D"/>
    <w:p w14:paraId="495F74E4" w14:textId="77777777" w:rsidR="003E781D" w:rsidRDefault="003E781D" w:rsidP="003E781D">
      <w:pPr>
        <w:pStyle w:val="TH"/>
        <w:rPr>
          <w:rFonts w:eastAsia="SimSun"/>
        </w:rPr>
      </w:pPr>
      <w:r>
        <w:rPr>
          <w:rFonts w:eastAsia="SimSun"/>
        </w:rPr>
        <w:t>Table 7.4.1.</w:t>
      </w:r>
      <w:r>
        <w:rPr>
          <w:rFonts w:eastAsia="SimSun" w:hint="eastAsia"/>
        </w:rPr>
        <w:t>5</w:t>
      </w:r>
      <w:r>
        <w:rPr>
          <w:rFonts w:eastAsia="SimSun"/>
        </w:rPr>
        <w:t>-1a: Base station ACS requirement for band n46, n96</w:t>
      </w:r>
      <w:r>
        <w:rPr>
          <w:rFonts w:eastAsia="SimSun" w:hint="eastAsia"/>
        </w:rPr>
        <w:t xml:space="preserve"> and n</w:t>
      </w:r>
      <w:r>
        <w:rPr>
          <w:rFonts w:eastAsia="SimSun"/>
        </w:rPr>
        <w:t>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2240"/>
      </w:tblGrid>
      <w:tr w:rsidR="003E781D" w14:paraId="5070DF3C"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6E142EBC" w14:textId="77777777" w:rsidR="003E781D" w:rsidRDefault="003E781D" w:rsidP="003C12FC">
            <w:pPr>
              <w:pStyle w:val="TAH"/>
              <w:tabs>
                <w:tab w:val="left" w:pos="540"/>
                <w:tab w:val="left" w:pos="1260"/>
                <w:tab w:val="left" w:pos="1800"/>
              </w:tabs>
            </w:pPr>
            <w:r>
              <w:rPr>
                <w:i/>
              </w:rPr>
              <w:t>BS channel bandwidth</w:t>
            </w:r>
            <w:r>
              <w:t xml:space="preserve"> of the lowest/</w:t>
            </w:r>
            <w:r>
              <w:rPr>
                <w:i/>
              </w:rPr>
              <w:t>highest carrier</w:t>
            </w:r>
            <w: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1751CF52" w14:textId="77777777" w:rsidR="003E781D" w:rsidRDefault="003E781D" w:rsidP="003C12FC">
            <w:pPr>
              <w:pStyle w:val="TAH"/>
              <w:tabs>
                <w:tab w:val="left" w:pos="540"/>
                <w:tab w:val="left" w:pos="1260"/>
                <w:tab w:val="left" w:pos="1800"/>
              </w:tabs>
              <w:rPr>
                <w:lang w:eastAsia="ja-JP"/>
              </w:rPr>
            </w:pPr>
            <w:r>
              <w:t>Wanted signal mean power (dBm)</w:t>
            </w:r>
          </w:p>
        </w:tc>
        <w:tc>
          <w:tcPr>
            <w:tcW w:w="2240" w:type="dxa"/>
            <w:tcBorders>
              <w:top w:val="single" w:sz="4" w:space="0" w:color="auto"/>
              <w:left w:val="single" w:sz="4" w:space="0" w:color="auto"/>
              <w:bottom w:val="single" w:sz="4" w:space="0" w:color="auto"/>
              <w:right w:val="single" w:sz="4" w:space="0" w:color="auto"/>
            </w:tcBorders>
          </w:tcPr>
          <w:p w14:paraId="388B3B5B" w14:textId="77777777" w:rsidR="003E781D" w:rsidRDefault="003E781D" w:rsidP="003C12FC">
            <w:pPr>
              <w:pStyle w:val="TAH"/>
              <w:tabs>
                <w:tab w:val="left" w:pos="540"/>
                <w:tab w:val="left" w:pos="1260"/>
                <w:tab w:val="left" w:pos="1800"/>
              </w:tabs>
              <w:rPr>
                <w:lang w:eastAsia="ja-JP"/>
              </w:rPr>
            </w:pPr>
            <w:r>
              <w:rPr>
                <w:rFonts w:cs="Arial"/>
              </w:rPr>
              <w:t>Interfering signal mean power (dBm)</w:t>
            </w:r>
          </w:p>
        </w:tc>
      </w:tr>
      <w:tr w:rsidR="003E781D" w14:paraId="33F515BF"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1530DE16" w14:textId="77777777" w:rsidR="003E781D" w:rsidRDefault="003E781D" w:rsidP="003C12FC">
            <w:pPr>
              <w:pStyle w:val="TAC"/>
              <w:tabs>
                <w:tab w:val="left" w:pos="540"/>
                <w:tab w:val="left" w:pos="1260"/>
                <w:tab w:val="left" w:pos="1800"/>
              </w:tabs>
              <w:rPr>
                <w:rFonts w:eastAsia="SimSun"/>
              </w:rPr>
            </w:pPr>
            <w:r>
              <w:rPr>
                <w:rFonts w:eastAsia="SimSun"/>
              </w:rPr>
              <w:t>10, 20, 40, 60, 80 (Note 1)</w:t>
            </w:r>
          </w:p>
        </w:tc>
        <w:tc>
          <w:tcPr>
            <w:tcW w:w="1792" w:type="dxa"/>
            <w:tcBorders>
              <w:top w:val="single" w:sz="4" w:space="0" w:color="auto"/>
              <w:left w:val="single" w:sz="4" w:space="0" w:color="auto"/>
              <w:bottom w:val="single" w:sz="4" w:space="0" w:color="auto"/>
              <w:right w:val="single" w:sz="4" w:space="0" w:color="auto"/>
            </w:tcBorders>
          </w:tcPr>
          <w:p w14:paraId="0EC4AAF1" w14:textId="77777777" w:rsidR="003E781D" w:rsidRDefault="003E781D" w:rsidP="003C12FC">
            <w:pPr>
              <w:pStyle w:val="TAC"/>
              <w:tabs>
                <w:tab w:val="left" w:pos="540"/>
                <w:tab w:val="left" w:pos="1260"/>
                <w:tab w:val="left" w:pos="1800"/>
              </w:tabs>
              <w:rPr>
                <w:lang w:eastAsia="ja-JP"/>
              </w:rPr>
            </w:pPr>
            <w:r>
              <w:rPr>
                <w:rFonts w:eastAsia="DengXian" w:cs="Arial"/>
              </w:rPr>
              <w:t>P</w:t>
            </w:r>
            <w:r>
              <w:rPr>
                <w:rFonts w:eastAsia="DengXian" w:cs="Arial"/>
                <w:vertAlign w:val="subscript"/>
              </w:rPr>
              <w:t>REFSENS</w:t>
            </w:r>
            <w:r>
              <w:rPr>
                <w:rFonts w:eastAsia="DengXian"/>
              </w:rPr>
              <w:t xml:space="preserve"> + 6 dB</w:t>
            </w:r>
          </w:p>
        </w:tc>
        <w:tc>
          <w:tcPr>
            <w:tcW w:w="2240" w:type="dxa"/>
            <w:tcBorders>
              <w:top w:val="single" w:sz="4" w:space="0" w:color="auto"/>
              <w:left w:val="single" w:sz="4" w:space="0" w:color="auto"/>
              <w:bottom w:val="single" w:sz="4" w:space="0" w:color="auto"/>
              <w:right w:val="single" w:sz="4" w:space="0" w:color="auto"/>
            </w:tcBorders>
          </w:tcPr>
          <w:p w14:paraId="29DE94D4" w14:textId="77777777" w:rsidR="003E781D" w:rsidRDefault="003E781D" w:rsidP="003C12FC">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 xml:space="preserve">Medium Range BS: -47 </w:t>
            </w:r>
          </w:p>
          <w:p w14:paraId="5B00421C" w14:textId="77777777" w:rsidR="003E781D" w:rsidRDefault="003E781D" w:rsidP="003C12FC">
            <w:pPr>
              <w:pStyle w:val="TAC"/>
              <w:tabs>
                <w:tab w:val="left" w:pos="540"/>
                <w:tab w:val="left" w:pos="1260"/>
                <w:tab w:val="left" w:pos="1800"/>
              </w:tabs>
              <w:rPr>
                <w:rFonts w:eastAsia="SimSun"/>
              </w:rPr>
            </w:pPr>
            <w:r>
              <w:rPr>
                <w:rFonts w:eastAsia="SimSun"/>
              </w:rPr>
              <w:t>Local Area BS: -44</w:t>
            </w:r>
          </w:p>
        </w:tc>
      </w:tr>
      <w:tr w:rsidR="003E781D" w14:paraId="1A9A17A4" w14:textId="77777777" w:rsidTr="003C12FC">
        <w:trPr>
          <w:cantSplit/>
          <w:jc w:val="center"/>
        </w:trPr>
        <w:tc>
          <w:tcPr>
            <w:tcW w:w="5980" w:type="dxa"/>
            <w:gridSpan w:val="3"/>
            <w:tcBorders>
              <w:top w:val="single" w:sz="4" w:space="0" w:color="auto"/>
              <w:left w:val="single" w:sz="4" w:space="0" w:color="auto"/>
              <w:bottom w:val="single" w:sz="4" w:space="0" w:color="auto"/>
              <w:right w:val="single" w:sz="4" w:space="0" w:color="auto"/>
            </w:tcBorders>
          </w:tcPr>
          <w:p w14:paraId="5C50179A" w14:textId="77777777" w:rsidR="003E781D" w:rsidRDefault="003E781D" w:rsidP="003C12FC">
            <w:pPr>
              <w:keepNext/>
              <w:keepLines/>
              <w:spacing w:after="0"/>
              <w:ind w:left="851" w:hanging="851"/>
              <w:rPr>
                <w:rFonts w:ascii="Arial" w:eastAsia="DengXian" w:hAnsi="Arial"/>
                <w:sz w:val="18"/>
              </w:rPr>
            </w:pPr>
            <w:r>
              <w:rPr>
                <w:rFonts w:ascii="Arial" w:eastAsia="DengXian" w:hAnsi="Arial"/>
                <w:sz w:val="18"/>
              </w:rPr>
              <w:t>NOTE 1:</w:t>
            </w:r>
            <w:r>
              <w:rPr>
                <w:rFonts w:ascii="Arial" w:eastAsia="DengXian" w:hAnsi="Arial"/>
                <w:sz w:val="18"/>
              </w:rPr>
              <w:tab/>
              <w:t>The SCS for the lowest/highest carrier received is the lowest SCS supported by the BS for that bandwidth.</w:t>
            </w:r>
          </w:p>
          <w:p w14:paraId="07A65946" w14:textId="77777777" w:rsidR="003E781D" w:rsidRDefault="003E781D" w:rsidP="003C12FC">
            <w:pPr>
              <w:keepNext/>
              <w:keepLines/>
              <w:spacing w:after="0"/>
              <w:ind w:left="851" w:hanging="851"/>
              <w:rPr>
                <w:rFonts w:ascii="Arial" w:eastAsia="DengXian" w:hAnsi="Arial"/>
                <w:sz w:val="18"/>
              </w:rPr>
            </w:pPr>
            <w:r>
              <w:rPr>
                <w:rFonts w:ascii="Arial" w:eastAsia="DengXian" w:hAnsi="Arial"/>
                <w:sz w:val="18"/>
              </w:rPr>
              <w:t>NOTE 2:</w:t>
            </w:r>
            <w:r>
              <w:rPr>
                <w:rFonts w:ascii="Arial" w:eastAsia="DengXian" w:hAnsi="Arial"/>
                <w:sz w:val="18"/>
              </w:rPr>
              <w:tab/>
              <w:t>P</w:t>
            </w:r>
            <w:r>
              <w:rPr>
                <w:rFonts w:ascii="Arial" w:eastAsia="DengXian" w:hAnsi="Arial"/>
                <w:sz w:val="18"/>
                <w:vertAlign w:val="subscript"/>
              </w:rPr>
              <w:t>REFSENS</w:t>
            </w:r>
            <w:r>
              <w:rPr>
                <w:rFonts w:ascii="Arial" w:eastAsia="DengXian" w:hAnsi="Arial"/>
                <w:sz w:val="18"/>
              </w:rPr>
              <w:t xml:space="preserve"> depends on the RAT. For NR, P</w:t>
            </w:r>
            <w:r>
              <w:rPr>
                <w:rFonts w:ascii="Arial" w:eastAsia="DengXian" w:hAnsi="Arial"/>
                <w:sz w:val="18"/>
                <w:vertAlign w:val="subscript"/>
              </w:rPr>
              <w:t>REFSENS</w:t>
            </w:r>
            <w:r>
              <w:rPr>
                <w:rFonts w:ascii="Arial" w:eastAsia="DengXian" w:hAnsi="Arial"/>
                <w:sz w:val="18"/>
              </w:rPr>
              <w:t xml:space="preserve"> depends also on the </w:t>
            </w:r>
            <w:r>
              <w:rPr>
                <w:rFonts w:ascii="Arial" w:eastAsia="DengXian" w:hAnsi="Arial"/>
                <w:i/>
                <w:sz w:val="18"/>
              </w:rPr>
              <w:t>BS channel bandwidth</w:t>
            </w:r>
            <w:r>
              <w:rPr>
                <w:rFonts w:ascii="Arial" w:eastAsia="DengXian" w:hAnsi="Arial"/>
                <w:sz w:val="18"/>
              </w:rPr>
              <w:t xml:space="preserve"> as specified in tables </w:t>
            </w:r>
            <w:r w:rsidRPr="002743C1">
              <w:rPr>
                <w:rFonts w:ascii="Arial" w:eastAsia="DengXian" w:hAnsi="Arial"/>
                <w:sz w:val="18"/>
              </w:rPr>
              <w:t>7.2.2-2a, 7.2.2-2b, 7.2.2-3a, 7.2.2-3b of TS 38.104[2]</w:t>
            </w:r>
            <w:r>
              <w:rPr>
                <w:rFonts w:ascii="Arial" w:eastAsia="DengXian" w:hAnsi="Arial"/>
                <w:sz w:val="18"/>
              </w:rPr>
              <w:t>.</w:t>
            </w:r>
          </w:p>
          <w:p w14:paraId="13BB7C3E" w14:textId="77777777" w:rsidR="003E781D" w:rsidRDefault="003E781D" w:rsidP="003C12FC">
            <w:pPr>
              <w:pStyle w:val="TAN"/>
            </w:pPr>
          </w:p>
        </w:tc>
      </w:tr>
    </w:tbl>
    <w:p w14:paraId="24899C23" w14:textId="77777777" w:rsidR="003E781D" w:rsidRDefault="003E781D" w:rsidP="003E781D">
      <w:pPr>
        <w:rPr>
          <w:rFonts w:eastAsiaTheme="minorEastAsia"/>
        </w:rPr>
      </w:pPr>
    </w:p>
    <w:p w14:paraId="4E37AEF9" w14:textId="77777777" w:rsidR="003E781D" w:rsidRDefault="003E781D" w:rsidP="003E781D">
      <w:pPr>
        <w:pStyle w:val="TH"/>
        <w:rPr>
          <w:rFonts w:eastAsia="SimSun"/>
        </w:rPr>
      </w:pPr>
      <w:r>
        <w:lastRenderedPageBreak/>
        <w:t xml:space="preserve">Table </w:t>
      </w:r>
      <w:r>
        <w:rPr>
          <w:rFonts w:eastAsia="SimSun"/>
        </w:rPr>
        <w:t>7.4.1.</w:t>
      </w:r>
      <w:r>
        <w:rPr>
          <w:rFonts w:eastAsia="SimSun" w:hint="eastAsia"/>
        </w:rPr>
        <w:t>5</w:t>
      </w:r>
      <w:r>
        <w:t>-</w:t>
      </w:r>
      <w:r>
        <w:rPr>
          <w:rFonts w:eastAsia="SimSun"/>
        </w:rPr>
        <w:t>1</w:t>
      </w:r>
      <w:r>
        <w:rPr>
          <w:rFonts w:eastAsia="SimSun" w:hint="eastAsia"/>
        </w:rPr>
        <w:t>b</w:t>
      </w:r>
      <w:r>
        <w:t>: Base station A</w:t>
      </w:r>
      <w:r>
        <w:rPr>
          <w:rFonts w:eastAsia="SimSun"/>
        </w:rPr>
        <w:t>CS requirement</w:t>
      </w:r>
      <w:r>
        <w:rPr>
          <w:rFonts w:eastAsia="SimSun" w:hint="eastAsia"/>
        </w:rPr>
        <w:t xml:space="preserve"> for band n104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2240"/>
      </w:tblGrid>
      <w:tr w:rsidR="003E781D" w14:paraId="1FBE9E5C"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49407281" w14:textId="77777777" w:rsidR="003E781D" w:rsidRDefault="003E781D" w:rsidP="003C12FC">
            <w:pPr>
              <w:pStyle w:val="TAH"/>
              <w:tabs>
                <w:tab w:val="left" w:pos="540"/>
                <w:tab w:val="left" w:pos="1260"/>
                <w:tab w:val="left" w:pos="1800"/>
              </w:tabs>
              <w:spacing w:line="256" w:lineRule="auto"/>
            </w:pPr>
            <w:r>
              <w:rPr>
                <w:i/>
              </w:rPr>
              <w:t>BS channel bandwidth</w:t>
            </w:r>
            <w:r>
              <w:t xml:space="preserve"> of the lowest/</w:t>
            </w:r>
            <w:r>
              <w:rPr>
                <w:i/>
              </w:rPr>
              <w:t>highest carrier</w:t>
            </w:r>
            <w: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487595DB" w14:textId="77777777" w:rsidR="003E781D" w:rsidRDefault="003E781D" w:rsidP="003C12FC">
            <w:pPr>
              <w:pStyle w:val="TAH"/>
              <w:tabs>
                <w:tab w:val="left" w:pos="540"/>
                <w:tab w:val="left" w:pos="1260"/>
                <w:tab w:val="left" w:pos="1800"/>
              </w:tabs>
              <w:spacing w:line="256" w:lineRule="auto"/>
              <w:rPr>
                <w:lang w:eastAsia="ja-JP"/>
              </w:rPr>
            </w:pPr>
            <w:r>
              <w:t>Wanted signal mean power (dBm)</w:t>
            </w:r>
          </w:p>
        </w:tc>
        <w:tc>
          <w:tcPr>
            <w:tcW w:w="2240" w:type="dxa"/>
            <w:tcBorders>
              <w:top w:val="single" w:sz="4" w:space="0" w:color="auto"/>
              <w:left w:val="single" w:sz="4" w:space="0" w:color="auto"/>
              <w:bottom w:val="single" w:sz="4" w:space="0" w:color="auto"/>
              <w:right w:val="single" w:sz="4" w:space="0" w:color="auto"/>
            </w:tcBorders>
          </w:tcPr>
          <w:p w14:paraId="6202C7FA" w14:textId="77777777" w:rsidR="003E781D" w:rsidRDefault="003E781D" w:rsidP="003C12FC">
            <w:pPr>
              <w:pStyle w:val="TAH"/>
              <w:tabs>
                <w:tab w:val="left" w:pos="540"/>
                <w:tab w:val="left" w:pos="1260"/>
                <w:tab w:val="left" w:pos="1800"/>
              </w:tabs>
              <w:spacing w:line="256" w:lineRule="auto"/>
              <w:rPr>
                <w:lang w:eastAsia="ja-JP"/>
              </w:rPr>
            </w:pPr>
            <w:r>
              <w:rPr>
                <w:rFonts w:cs="Arial"/>
              </w:rPr>
              <w:t>Interfering signal mean power (dBm)</w:t>
            </w:r>
          </w:p>
        </w:tc>
      </w:tr>
      <w:tr w:rsidR="003E781D" w14:paraId="6F344B67" w14:textId="77777777" w:rsidTr="003C12FC">
        <w:trPr>
          <w:cantSplit/>
          <w:jc w:val="center"/>
        </w:trPr>
        <w:tc>
          <w:tcPr>
            <w:tcW w:w="1948" w:type="dxa"/>
            <w:tcBorders>
              <w:top w:val="single" w:sz="4" w:space="0" w:color="auto"/>
              <w:left w:val="single" w:sz="4" w:space="0" w:color="auto"/>
              <w:bottom w:val="single" w:sz="4" w:space="0" w:color="auto"/>
              <w:right w:val="single" w:sz="4" w:space="0" w:color="auto"/>
            </w:tcBorders>
          </w:tcPr>
          <w:p w14:paraId="6ECDEF68" w14:textId="77777777" w:rsidR="003E781D" w:rsidRDefault="003E781D" w:rsidP="003C12FC">
            <w:pPr>
              <w:pStyle w:val="TAC"/>
              <w:tabs>
                <w:tab w:val="left" w:pos="540"/>
                <w:tab w:val="left" w:pos="1260"/>
                <w:tab w:val="left" w:pos="1800"/>
              </w:tabs>
              <w:spacing w:line="256" w:lineRule="auto"/>
              <w:rPr>
                <w:rFonts w:eastAsia="SimSun"/>
              </w:rPr>
            </w:pPr>
            <w:r>
              <w:t xml:space="preserve">20, </w:t>
            </w:r>
            <w:r>
              <w:br/>
              <w:t xml:space="preserve">30, 40, 50, 60, 70, 80, 90, 100  </w:t>
            </w:r>
            <w:r>
              <w:br/>
              <w:t>(Note 1)</w:t>
            </w:r>
          </w:p>
        </w:tc>
        <w:tc>
          <w:tcPr>
            <w:tcW w:w="1792" w:type="dxa"/>
            <w:tcBorders>
              <w:top w:val="single" w:sz="4" w:space="0" w:color="auto"/>
              <w:left w:val="single" w:sz="4" w:space="0" w:color="auto"/>
              <w:bottom w:val="single" w:sz="4" w:space="0" w:color="auto"/>
              <w:right w:val="single" w:sz="4" w:space="0" w:color="auto"/>
            </w:tcBorders>
          </w:tcPr>
          <w:p w14:paraId="6D666DA0" w14:textId="77777777" w:rsidR="003E781D" w:rsidRDefault="003E781D" w:rsidP="003C12FC">
            <w:pPr>
              <w:pStyle w:val="TAC"/>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+ 6 dB</w:t>
            </w:r>
          </w:p>
        </w:tc>
        <w:tc>
          <w:tcPr>
            <w:tcW w:w="2240" w:type="dxa"/>
            <w:tcBorders>
              <w:top w:val="single" w:sz="4" w:space="0" w:color="auto"/>
              <w:left w:val="single" w:sz="4" w:space="0" w:color="auto"/>
              <w:bottom w:val="single" w:sz="4" w:space="0" w:color="auto"/>
              <w:right w:val="single" w:sz="4" w:space="0" w:color="auto"/>
            </w:tcBorders>
          </w:tcPr>
          <w:p w14:paraId="0D889547" w14:textId="77777777" w:rsidR="003E781D" w:rsidRDefault="003E781D" w:rsidP="003C12FC">
            <w:pPr>
              <w:pStyle w:val="TAC"/>
              <w:tabs>
                <w:tab w:val="left" w:pos="540"/>
                <w:tab w:val="left" w:pos="1260"/>
                <w:tab w:val="left" w:pos="1800"/>
              </w:tabs>
              <w:spacing w:line="256" w:lineRule="auto"/>
              <w:rPr>
                <w:rFonts w:eastAsia="SimSun"/>
              </w:rPr>
            </w:pPr>
            <w:r>
              <w:rPr>
                <w:rFonts w:eastAsia="SimSun"/>
              </w:rPr>
              <w:t>Wide Area BS: -5</w:t>
            </w:r>
            <w:r>
              <w:rPr>
                <w:rFonts w:eastAsia="SimSun" w:hint="eastAsia"/>
              </w:rPr>
              <w:t>5</w:t>
            </w:r>
          </w:p>
          <w:p w14:paraId="4BD38BE6" w14:textId="77777777" w:rsidR="003E781D" w:rsidRDefault="003E781D" w:rsidP="003C12FC">
            <w:pPr>
              <w:pStyle w:val="TAC"/>
              <w:tabs>
                <w:tab w:val="left" w:pos="540"/>
                <w:tab w:val="left" w:pos="1260"/>
                <w:tab w:val="left" w:pos="1800"/>
              </w:tabs>
              <w:spacing w:line="256" w:lineRule="auto"/>
              <w:rPr>
                <w:rFonts w:eastAsia="SimSun"/>
              </w:rPr>
            </w:pPr>
            <w:r>
              <w:rPr>
                <w:rFonts w:eastAsia="SimSun"/>
              </w:rPr>
              <w:t>Medium Range BS: -</w:t>
            </w:r>
            <w:r>
              <w:rPr>
                <w:rFonts w:eastAsia="SimSun" w:hint="eastAsia"/>
              </w:rPr>
              <w:t>50</w:t>
            </w:r>
          </w:p>
          <w:p w14:paraId="0DAADEDC" w14:textId="77777777" w:rsidR="003E781D" w:rsidRDefault="003E781D" w:rsidP="003C12FC">
            <w:pPr>
              <w:pStyle w:val="TAC"/>
              <w:tabs>
                <w:tab w:val="left" w:pos="540"/>
                <w:tab w:val="left" w:pos="1260"/>
                <w:tab w:val="left" w:pos="1800"/>
              </w:tabs>
              <w:spacing w:line="256" w:lineRule="auto"/>
              <w:rPr>
                <w:rFonts w:eastAsia="SimSun"/>
              </w:rPr>
            </w:pPr>
            <w:r>
              <w:rPr>
                <w:rFonts w:eastAsia="SimSun"/>
              </w:rPr>
              <w:t>Local Area BS: -4</w:t>
            </w:r>
            <w:r>
              <w:rPr>
                <w:rFonts w:eastAsia="SimSun" w:hint="eastAsia"/>
              </w:rPr>
              <w:t>7</w:t>
            </w:r>
          </w:p>
        </w:tc>
      </w:tr>
      <w:tr w:rsidR="003E781D" w14:paraId="3909321D" w14:textId="77777777" w:rsidTr="003C12FC">
        <w:trPr>
          <w:cantSplit/>
          <w:jc w:val="center"/>
        </w:trPr>
        <w:tc>
          <w:tcPr>
            <w:tcW w:w="5980" w:type="dxa"/>
            <w:gridSpan w:val="3"/>
            <w:tcBorders>
              <w:top w:val="single" w:sz="4" w:space="0" w:color="auto"/>
              <w:left w:val="single" w:sz="4" w:space="0" w:color="auto"/>
              <w:bottom w:val="single" w:sz="4" w:space="0" w:color="auto"/>
              <w:right w:val="single" w:sz="4" w:space="0" w:color="auto"/>
            </w:tcBorders>
          </w:tcPr>
          <w:p w14:paraId="443D9213" w14:textId="77777777" w:rsidR="003E781D" w:rsidRDefault="003E781D" w:rsidP="003C12FC">
            <w:pPr>
              <w:pStyle w:val="TAN"/>
              <w:spacing w:line="256" w:lineRule="auto"/>
            </w:pPr>
            <w:r>
              <w:t>NOTE 1:</w:t>
            </w:r>
            <w:r>
              <w:tab/>
              <w:t>The SCS for the lowest/highest carrier received is the lowest SCS supported by the BS for that bandwidth.</w:t>
            </w:r>
          </w:p>
          <w:p w14:paraId="0919ACDC" w14:textId="77777777" w:rsidR="003E781D" w:rsidRDefault="003E781D" w:rsidP="003C12FC">
            <w:pPr>
              <w:pStyle w:val="TAN"/>
              <w:spacing w:line="256" w:lineRule="auto"/>
            </w:pPr>
            <w:r>
              <w:t>NOTE 2:</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w:t>
            </w:r>
            <w:r>
              <w:rPr>
                <w:rFonts w:eastAsiaTheme="minorEastAsia" w:hint="eastAsia"/>
              </w:rPr>
              <w:t>s</w:t>
            </w:r>
            <w:r>
              <w:t xml:space="preserve"> 7.2.2-1</w:t>
            </w:r>
            <w:r>
              <w:rPr>
                <w:rFonts w:hint="eastAsia"/>
              </w:rPr>
              <w:t>a</w:t>
            </w:r>
            <w:r>
              <w:t>, 7.2.2-2</w:t>
            </w:r>
            <w:r>
              <w:rPr>
                <w:rFonts w:hint="eastAsia"/>
              </w:rPr>
              <w:t>c</w:t>
            </w:r>
            <w:r>
              <w:t>, 7.2.2-3</w:t>
            </w:r>
            <w:r>
              <w:rPr>
                <w:rFonts w:hint="eastAsia"/>
              </w:rPr>
              <w:t>c</w:t>
            </w:r>
            <w:r>
              <w:t xml:space="preserve"> of</w:t>
            </w:r>
            <w:r>
              <w:rPr>
                <w:rFonts w:eastAsiaTheme="minorEastAsia" w:hint="eastAsia"/>
              </w:rPr>
              <w:t xml:space="preserve"> TS 38.104[2]</w:t>
            </w:r>
            <w:r>
              <w:t>.</w:t>
            </w:r>
          </w:p>
        </w:tc>
      </w:tr>
    </w:tbl>
    <w:p w14:paraId="30D4533C" w14:textId="77777777" w:rsidR="003E781D" w:rsidRPr="008C3753" w:rsidRDefault="003E781D" w:rsidP="003E781D"/>
    <w:p w14:paraId="5C89F053" w14:textId="77777777" w:rsidR="003E781D" w:rsidRPr="008C3753" w:rsidRDefault="003E781D" w:rsidP="003E781D">
      <w:pPr>
        <w:pStyle w:val="TH"/>
      </w:pPr>
      <w:r w:rsidRPr="008C3753">
        <w:t>Table 7.4.1.5-2: Base Station ACS interferer frequency offset values</w:t>
      </w:r>
    </w:p>
    <w:tbl>
      <w:tblPr>
        <w:tblStyle w:val="TableGrid"/>
        <w:tblW w:w="0" w:type="auto"/>
        <w:jc w:val="center"/>
        <w:tblLayout w:type="fixed"/>
        <w:tblLook w:val="04A0" w:firstRow="1" w:lastRow="0" w:firstColumn="1" w:lastColumn="0" w:noHBand="0" w:noVBand="1"/>
      </w:tblPr>
      <w:tblGrid>
        <w:gridCol w:w="2081"/>
        <w:gridCol w:w="2739"/>
        <w:gridCol w:w="2835"/>
      </w:tblGrid>
      <w:tr w:rsidR="003E781D" w:rsidRPr="008C3753" w14:paraId="2E50174C" w14:textId="77777777" w:rsidTr="003C12FC">
        <w:trPr>
          <w:cantSplit/>
          <w:jc w:val="center"/>
        </w:trPr>
        <w:tc>
          <w:tcPr>
            <w:tcW w:w="2081" w:type="dxa"/>
          </w:tcPr>
          <w:p w14:paraId="32D57D97" w14:textId="77777777" w:rsidR="003E781D" w:rsidRPr="008C3753" w:rsidRDefault="003E781D" w:rsidP="003C12FC">
            <w:pPr>
              <w:pStyle w:val="TAH"/>
            </w:pPr>
            <w:r w:rsidRPr="008C3753">
              <w:rPr>
                <w:i/>
              </w:rPr>
              <w:t>BS channel bandwidth</w:t>
            </w:r>
            <w:r w:rsidRPr="008C3753">
              <w:t xml:space="preserve"> of the lowest/highest carrier received (MHz)</w:t>
            </w:r>
          </w:p>
        </w:tc>
        <w:tc>
          <w:tcPr>
            <w:tcW w:w="2739" w:type="dxa"/>
          </w:tcPr>
          <w:p w14:paraId="433FD0BD" w14:textId="77777777" w:rsidR="003E781D" w:rsidRPr="008C3753" w:rsidRDefault="003E781D" w:rsidP="003C12FC">
            <w:pPr>
              <w:pStyle w:val="TAH"/>
            </w:pPr>
            <w:r w:rsidRPr="008C3753">
              <w:t xml:space="preserve">Interfering signal centre frequency offset </w:t>
            </w:r>
            <w:r w:rsidRPr="008C3753">
              <w:rPr>
                <w:rFonts w:cs="Arial"/>
              </w:rPr>
              <w:t>from the lower/upper Base Station RF Bandwidth edge or sub-block edge inside a sub-block gap</w:t>
            </w:r>
            <w:r w:rsidRPr="008C3753">
              <w:t xml:space="preserve"> (MHz)</w:t>
            </w:r>
          </w:p>
        </w:tc>
        <w:tc>
          <w:tcPr>
            <w:tcW w:w="2835" w:type="dxa"/>
            <w:tcBorders>
              <w:bottom w:val="single" w:sz="4" w:space="0" w:color="auto"/>
            </w:tcBorders>
          </w:tcPr>
          <w:p w14:paraId="0237B60F" w14:textId="77777777" w:rsidR="003E781D" w:rsidRPr="008C3753" w:rsidRDefault="003E781D" w:rsidP="003C12FC">
            <w:pPr>
              <w:pStyle w:val="TAH"/>
            </w:pPr>
            <w:r w:rsidRPr="008C3753">
              <w:t>Type of interfering signal</w:t>
            </w:r>
          </w:p>
        </w:tc>
      </w:tr>
      <w:tr w:rsidR="003E781D" w:rsidRPr="008C3753" w14:paraId="367811CA" w14:textId="77777777" w:rsidTr="003C12FC">
        <w:trPr>
          <w:cantSplit/>
          <w:jc w:val="center"/>
        </w:trPr>
        <w:tc>
          <w:tcPr>
            <w:tcW w:w="2081" w:type="dxa"/>
          </w:tcPr>
          <w:p w14:paraId="519A7AC7" w14:textId="77777777" w:rsidR="003E781D" w:rsidRPr="008C3753" w:rsidRDefault="003E781D" w:rsidP="003C12FC">
            <w:pPr>
              <w:pStyle w:val="TAC"/>
            </w:pPr>
            <w:r>
              <w:rPr>
                <w:rFonts w:hint="eastAsia"/>
              </w:rPr>
              <w:t>3</w:t>
            </w:r>
          </w:p>
        </w:tc>
        <w:tc>
          <w:tcPr>
            <w:tcW w:w="2739" w:type="dxa"/>
          </w:tcPr>
          <w:p w14:paraId="2E650FAB" w14:textId="77777777" w:rsidR="003E781D" w:rsidRPr="008C3753" w:rsidRDefault="003E781D" w:rsidP="003C12FC">
            <w:pPr>
              <w:pStyle w:val="TAC"/>
              <w:rPr>
                <w:rFonts w:cs="Arial"/>
              </w:rPr>
            </w:pPr>
            <w:r>
              <w:rPr>
                <w:rFonts w:cs="Arial"/>
              </w:rPr>
              <w:t>±</w:t>
            </w:r>
            <w:r>
              <w:rPr>
                <w:rFonts w:eastAsia="SimSun" w:hint="eastAsia"/>
              </w:rPr>
              <w:t>1.5</w:t>
            </w:r>
            <w:r>
              <w:rPr>
                <w:rFonts w:hint="eastAsia"/>
              </w:rPr>
              <w:t>07</w:t>
            </w:r>
            <w:r>
              <w:rPr>
                <w:rFonts w:eastAsia="SimSun"/>
              </w:rPr>
              <w:t>5</w:t>
            </w:r>
          </w:p>
        </w:tc>
        <w:tc>
          <w:tcPr>
            <w:tcW w:w="2835" w:type="dxa"/>
            <w:tcBorders>
              <w:bottom w:val="nil"/>
            </w:tcBorders>
          </w:tcPr>
          <w:p w14:paraId="7616D1C2" w14:textId="77777777" w:rsidR="003E781D" w:rsidRDefault="003E781D" w:rsidP="003C12FC">
            <w:pPr>
              <w:pStyle w:val="TAC"/>
              <w:snapToGrid w:val="0"/>
            </w:pPr>
            <w:r>
              <w:rPr>
                <w:rFonts w:hint="eastAsia"/>
              </w:rPr>
              <w:t>3</w:t>
            </w:r>
            <w:r>
              <w:t xml:space="preserve"> MHz DFT-s-OFDM </w:t>
            </w:r>
            <w:r>
              <w:rPr>
                <w:rFonts w:eastAsia="SimSun"/>
              </w:rPr>
              <w:t>NR</w:t>
            </w:r>
            <w:r>
              <w:t xml:space="preserve"> signal</w:t>
            </w:r>
          </w:p>
          <w:p w14:paraId="6479F9FC" w14:textId="77777777" w:rsidR="003E781D" w:rsidRPr="008C3753" w:rsidRDefault="003E781D" w:rsidP="003C12FC">
            <w:pPr>
              <w:pStyle w:val="TAC"/>
            </w:pPr>
            <w:r>
              <w:rPr>
                <w:lang w:val="sv-SE"/>
              </w:rPr>
              <w:t xml:space="preserve">15 kHz SCS, </w:t>
            </w:r>
            <w:r>
              <w:rPr>
                <w:rFonts w:hint="eastAsia"/>
              </w:rPr>
              <w:t>1</w:t>
            </w:r>
            <w:r>
              <w:rPr>
                <w:lang w:val="sv-SE"/>
              </w:rPr>
              <w:t>5 RBs</w:t>
            </w:r>
          </w:p>
        </w:tc>
      </w:tr>
      <w:tr w:rsidR="007F3C42" w:rsidRPr="008C3753" w14:paraId="789A6B91" w14:textId="77777777" w:rsidTr="00557774">
        <w:trPr>
          <w:cantSplit/>
          <w:jc w:val="center"/>
        </w:trPr>
        <w:tc>
          <w:tcPr>
            <w:tcW w:w="2081" w:type="dxa"/>
          </w:tcPr>
          <w:p w14:paraId="374F32AC" w14:textId="77777777" w:rsidR="007F3C42" w:rsidRPr="008C3753" w:rsidRDefault="007F3C42" w:rsidP="003C12FC">
            <w:pPr>
              <w:pStyle w:val="TAC"/>
            </w:pPr>
            <w:r w:rsidRPr="008C3753">
              <w:t>5</w:t>
            </w:r>
          </w:p>
        </w:tc>
        <w:tc>
          <w:tcPr>
            <w:tcW w:w="2739" w:type="dxa"/>
          </w:tcPr>
          <w:p w14:paraId="7457C47A" w14:textId="77777777" w:rsidR="007F3C42" w:rsidRPr="008C3753" w:rsidRDefault="007F3C42" w:rsidP="003C12FC">
            <w:pPr>
              <w:pStyle w:val="TAC"/>
            </w:pPr>
            <w:r w:rsidRPr="008C3753">
              <w:rPr>
                <w:rFonts w:cs="Arial"/>
              </w:rPr>
              <w:t>±</w:t>
            </w:r>
            <w:r w:rsidRPr="008C3753">
              <w:t>2.5025</w:t>
            </w:r>
          </w:p>
        </w:tc>
        <w:tc>
          <w:tcPr>
            <w:tcW w:w="2835" w:type="dxa"/>
            <w:vMerge w:val="restart"/>
          </w:tcPr>
          <w:p w14:paraId="66196DE9" w14:textId="77777777" w:rsidR="007F3C42" w:rsidRPr="008C3753" w:rsidRDefault="007F3C42" w:rsidP="003C12FC">
            <w:pPr>
              <w:pStyle w:val="TAC"/>
            </w:pPr>
          </w:p>
        </w:tc>
      </w:tr>
      <w:tr w:rsidR="007F3C42" w:rsidRPr="008C3753" w14:paraId="5F0CE7D6" w14:textId="77777777" w:rsidTr="003C12FC">
        <w:trPr>
          <w:cantSplit/>
          <w:jc w:val="center"/>
          <w:ins w:id="349" w:author="Iwajlo Angelow (Nokia)" w:date="2025-04-29T09:21:00Z"/>
        </w:trPr>
        <w:tc>
          <w:tcPr>
            <w:tcW w:w="2081" w:type="dxa"/>
          </w:tcPr>
          <w:p w14:paraId="3B033B4E" w14:textId="452790E3" w:rsidR="007F3C42" w:rsidRPr="008C3753" w:rsidRDefault="007F3C42" w:rsidP="003C12FC">
            <w:pPr>
              <w:pStyle w:val="TAC"/>
              <w:rPr>
                <w:ins w:id="350" w:author="Iwajlo Angelow (Nokia)" w:date="2025-04-29T09:21:00Z" w16du:dateUtc="2025-04-29T14:21:00Z"/>
              </w:rPr>
            </w:pPr>
            <w:ins w:id="351" w:author="Iwajlo Angelow (Nokia)" w:date="2025-04-29T09:22:00Z" w16du:dateUtc="2025-04-29T14:22:00Z">
              <w:r>
                <w:t>7</w:t>
              </w:r>
            </w:ins>
          </w:p>
        </w:tc>
        <w:tc>
          <w:tcPr>
            <w:tcW w:w="2739" w:type="dxa"/>
          </w:tcPr>
          <w:p w14:paraId="060705C4" w14:textId="23726B74" w:rsidR="007F3C42" w:rsidRPr="008C3753" w:rsidRDefault="007F3C42" w:rsidP="003C12FC">
            <w:pPr>
              <w:pStyle w:val="TAC"/>
              <w:rPr>
                <w:ins w:id="352" w:author="Iwajlo Angelow (Nokia)" w:date="2025-04-29T09:21:00Z" w16du:dateUtc="2025-04-29T14:21:00Z"/>
                <w:rFonts w:cs="Arial"/>
              </w:rPr>
            </w:pPr>
            <w:ins w:id="353" w:author="Iwajlo Angelow (Nokia)" w:date="2025-04-29T09:22:00Z" w16du:dateUtc="2025-04-29T14:22:00Z">
              <w:r w:rsidRPr="008C3753">
                <w:rPr>
                  <w:rFonts w:cs="Arial"/>
                </w:rPr>
                <w:t>±</w:t>
              </w:r>
              <w:r w:rsidRPr="008C3753">
                <w:t>2.5075</w:t>
              </w:r>
            </w:ins>
          </w:p>
        </w:tc>
        <w:tc>
          <w:tcPr>
            <w:tcW w:w="2835" w:type="dxa"/>
            <w:vMerge/>
            <w:tcBorders>
              <w:bottom w:val="nil"/>
            </w:tcBorders>
          </w:tcPr>
          <w:p w14:paraId="5674EF4B" w14:textId="77777777" w:rsidR="007F3C42" w:rsidRPr="008C3753" w:rsidRDefault="007F3C42" w:rsidP="003C12FC">
            <w:pPr>
              <w:pStyle w:val="TAC"/>
              <w:rPr>
                <w:ins w:id="354" w:author="Iwajlo Angelow (Nokia)" w:date="2025-04-29T09:21:00Z" w16du:dateUtc="2025-04-29T14:21:00Z"/>
              </w:rPr>
            </w:pPr>
          </w:p>
        </w:tc>
      </w:tr>
      <w:tr w:rsidR="003E781D" w:rsidRPr="008C3753" w14:paraId="7A228215" w14:textId="77777777" w:rsidTr="003C12FC">
        <w:trPr>
          <w:cantSplit/>
          <w:jc w:val="center"/>
        </w:trPr>
        <w:tc>
          <w:tcPr>
            <w:tcW w:w="2081" w:type="dxa"/>
          </w:tcPr>
          <w:p w14:paraId="571D9768" w14:textId="77777777" w:rsidR="003E781D" w:rsidRPr="008C3753" w:rsidRDefault="003E781D" w:rsidP="003C12FC">
            <w:pPr>
              <w:pStyle w:val="TAC"/>
            </w:pPr>
            <w:r w:rsidRPr="008C3753">
              <w:t>10</w:t>
            </w:r>
          </w:p>
        </w:tc>
        <w:tc>
          <w:tcPr>
            <w:tcW w:w="2739" w:type="dxa"/>
          </w:tcPr>
          <w:p w14:paraId="254642D4" w14:textId="77777777" w:rsidR="003E781D" w:rsidRPr="008C3753" w:rsidRDefault="003E781D" w:rsidP="003C12FC">
            <w:pPr>
              <w:pStyle w:val="TAC"/>
            </w:pPr>
            <w:r w:rsidRPr="008C3753">
              <w:rPr>
                <w:rFonts w:cs="Arial"/>
              </w:rPr>
              <w:t>±</w:t>
            </w:r>
            <w:r w:rsidRPr="008C3753">
              <w:t>2.5075</w:t>
            </w:r>
          </w:p>
        </w:tc>
        <w:tc>
          <w:tcPr>
            <w:tcW w:w="2835" w:type="dxa"/>
            <w:tcBorders>
              <w:top w:val="nil"/>
              <w:bottom w:val="nil"/>
            </w:tcBorders>
          </w:tcPr>
          <w:p w14:paraId="137E94E3" w14:textId="77777777" w:rsidR="003E781D" w:rsidRPr="008C3753" w:rsidRDefault="003E781D" w:rsidP="003C12FC">
            <w:pPr>
              <w:pStyle w:val="TAC"/>
            </w:pPr>
            <w:r w:rsidRPr="008C3753">
              <w:t>5 MHz DFT-s-OFDM NR signal,</w:t>
            </w:r>
          </w:p>
        </w:tc>
      </w:tr>
      <w:tr w:rsidR="003E781D" w:rsidRPr="008C3753" w14:paraId="647E71B5" w14:textId="77777777" w:rsidTr="003C12FC">
        <w:trPr>
          <w:cantSplit/>
          <w:jc w:val="center"/>
        </w:trPr>
        <w:tc>
          <w:tcPr>
            <w:tcW w:w="2081" w:type="dxa"/>
          </w:tcPr>
          <w:p w14:paraId="18E5539F" w14:textId="77777777" w:rsidR="003E781D" w:rsidRPr="008C3753" w:rsidRDefault="003E781D" w:rsidP="003C12FC">
            <w:pPr>
              <w:pStyle w:val="TAC"/>
            </w:pPr>
            <w:r w:rsidRPr="008C3753">
              <w:t>15</w:t>
            </w:r>
          </w:p>
        </w:tc>
        <w:tc>
          <w:tcPr>
            <w:tcW w:w="2739" w:type="dxa"/>
          </w:tcPr>
          <w:p w14:paraId="30C5B522" w14:textId="77777777" w:rsidR="003E781D" w:rsidRPr="008C3753" w:rsidRDefault="003E781D" w:rsidP="003C12FC">
            <w:pPr>
              <w:pStyle w:val="TAC"/>
              <w:rPr>
                <w:rFonts w:cs="Arial"/>
              </w:rPr>
            </w:pPr>
            <w:r w:rsidRPr="008C3753">
              <w:rPr>
                <w:rFonts w:cs="Arial"/>
              </w:rPr>
              <w:t>±</w:t>
            </w:r>
            <w:r w:rsidRPr="008C3753">
              <w:t>2.5125</w:t>
            </w:r>
          </w:p>
        </w:tc>
        <w:tc>
          <w:tcPr>
            <w:tcW w:w="2835" w:type="dxa"/>
            <w:tcBorders>
              <w:top w:val="nil"/>
              <w:bottom w:val="nil"/>
            </w:tcBorders>
          </w:tcPr>
          <w:p w14:paraId="2BC29FF0" w14:textId="77777777" w:rsidR="003E781D" w:rsidRPr="008C3753" w:rsidRDefault="003E781D" w:rsidP="003C12FC">
            <w:pPr>
              <w:pStyle w:val="TAC"/>
            </w:pPr>
            <w:r w:rsidRPr="008C3753">
              <w:t>15 kHz SCS, 25 RBs</w:t>
            </w:r>
          </w:p>
        </w:tc>
      </w:tr>
      <w:tr w:rsidR="003E781D" w:rsidRPr="008C3753" w14:paraId="69D8AA8F" w14:textId="77777777" w:rsidTr="003C12FC">
        <w:trPr>
          <w:cantSplit/>
          <w:jc w:val="center"/>
        </w:trPr>
        <w:tc>
          <w:tcPr>
            <w:tcW w:w="2081" w:type="dxa"/>
          </w:tcPr>
          <w:p w14:paraId="61DD1D72" w14:textId="77777777" w:rsidR="003E781D" w:rsidRPr="008C3753" w:rsidRDefault="003E781D" w:rsidP="003C12FC">
            <w:pPr>
              <w:pStyle w:val="TAC"/>
            </w:pPr>
            <w:r w:rsidRPr="008C3753">
              <w:t>20</w:t>
            </w:r>
          </w:p>
        </w:tc>
        <w:tc>
          <w:tcPr>
            <w:tcW w:w="2739" w:type="dxa"/>
          </w:tcPr>
          <w:p w14:paraId="7ABF7F71" w14:textId="77777777" w:rsidR="003E781D" w:rsidRPr="008C3753" w:rsidRDefault="003E781D" w:rsidP="003C12FC">
            <w:pPr>
              <w:pStyle w:val="TAC"/>
              <w:rPr>
                <w:rFonts w:cs="Arial"/>
              </w:rPr>
            </w:pPr>
            <w:r w:rsidRPr="008C3753">
              <w:rPr>
                <w:rFonts w:cs="Arial"/>
              </w:rPr>
              <w:t>±</w:t>
            </w:r>
            <w:r w:rsidRPr="008C3753">
              <w:t>2.5025</w:t>
            </w:r>
          </w:p>
        </w:tc>
        <w:tc>
          <w:tcPr>
            <w:tcW w:w="2835" w:type="dxa"/>
            <w:tcBorders>
              <w:top w:val="nil"/>
              <w:bottom w:val="single" w:sz="4" w:space="0" w:color="auto"/>
            </w:tcBorders>
          </w:tcPr>
          <w:p w14:paraId="1F891ADF" w14:textId="77777777" w:rsidR="003E781D" w:rsidRPr="008C3753" w:rsidRDefault="003E781D" w:rsidP="003C12FC">
            <w:pPr>
              <w:pStyle w:val="TAC"/>
            </w:pPr>
          </w:p>
        </w:tc>
      </w:tr>
      <w:tr w:rsidR="003E781D" w:rsidRPr="008C3753" w14:paraId="35095429" w14:textId="77777777" w:rsidTr="003C12FC">
        <w:trPr>
          <w:cantSplit/>
          <w:jc w:val="center"/>
        </w:trPr>
        <w:tc>
          <w:tcPr>
            <w:tcW w:w="2081" w:type="dxa"/>
          </w:tcPr>
          <w:p w14:paraId="38143014" w14:textId="77777777" w:rsidR="003E781D" w:rsidRPr="008C3753" w:rsidRDefault="003E781D" w:rsidP="003C12FC">
            <w:pPr>
              <w:pStyle w:val="TAC"/>
            </w:pPr>
            <w:r w:rsidRPr="008C3753">
              <w:t>25</w:t>
            </w:r>
          </w:p>
        </w:tc>
        <w:tc>
          <w:tcPr>
            <w:tcW w:w="2739" w:type="dxa"/>
          </w:tcPr>
          <w:p w14:paraId="798539F7" w14:textId="77777777" w:rsidR="003E781D" w:rsidRPr="008C3753" w:rsidRDefault="003E781D" w:rsidP="003C12FC">
            <w:pPr>
              <w:pStyle w:val="TAC"/>
              <w:rPr>
                <w:rFonts w:cs="Arial"/>
              </w:rPr>
            </w:pPr>
            <w:r w:rsidRPr="008C3753">
              <w:rPr>
                <w:rFonts w:cs="Arial"/>
              </w:rPr>
              <w:t>±</w:t>
            </w:r>
            <w:r w:rsidRPr="008C3753">
              <w:rPr>
                <w:rFonts w:eastAsia="DengXian" w:cs="Arial" w:hint="eastAsia"/>
              </w:rPr>
              <w:t>9.4675</w:t>
            </w:r>
          </w:p>
        </w:tc>
        <w:tc>
          <w:tcPr>
            <w:tcW w:w="2835" w:type="dxa"/>
            <w:tcBorders>
              <w:bottom w:val="nil"/>
            </w:tcBorders>
          </w:tcPr>
          <w:p w14:paraId="070DBC9C" w14:textId="77777777" w:rsidR="003E781D" w:rsidRPr="008C3753" w:rsidRDefault="003E781D" w:rsidP="003C12FC">
            <w:pPr>
              <w:pStyle w:val="TAC"/>
            </w:pPr>
          </w:p>
        </w:tc>
      </w:tr>
      <w:tr w:rsidR="003E781D" w:rsidRPr="008C3753" w14:paraId="35E47CAF" w14:textId="77777777" w:rsidTr="003C12FC">
        <w:trPr>
          <w:cantSplit/>
          <w:jc w:val="center"/>
        </w:trPr>
        <w:tc>
          <w:tcPr>
            <w:tcW w:w="2081" w:type="dxa"/>
          </w:tcPr>
          <w:p w14:paraId="41EE782B" w14:textId="77777777" w:rsidR="003E781D" w:rsidRPr="008C3753" w:rsidRDefault="003E781D" w:rsidP="003C12FC">
            <w:pPr>
              <w:pStyle w:val="TAC"/>
            </w:pPr>
            <w:r w:rsidRPr="008C3753">
              <w:t>30</w:t>
            </w:r>
          </w:p>
        </w:tc>
        <w:tc>
          <w:tcPr>
            <w:tcW w:w="2739" w:type="dxa"/>
          </w:tcPr>
          <w:p w14:paraId="7484EA33" w14:textId="77777777" w:rsidR="003E781D" w:rsidRPr="008C3753" w:rsidRDefault="003E781D" w:rsidP="003C12FC">
            <w:pPr>
              <w:pStyle w:val="TAC"/>
              <w:rPr>
                <w:rFonts w:cs="Arial"/>
              </w:rPr>
            </w:pPr>
            <w:r w:rsidRPr="008C3753">
              <w:rPr>
                <w:rFonts w:cs="Arial"/>
              </w:rPr>
              <w:t>±</w:t>
            </w:r>
            <w:r w:rsidRPr="008C3753">
              <w:rPr>
                <w:rFonts w:eastAsia="DengXian" w:cs="Arial" w:hint="eastAsia"/>
              </w:rPr>
              <w:t>9.4725</w:t>
            </w:r>
          </w:p>
        </w:tc>
        <w:tc>
          <w:tcPr>
            <w:tcW w:w="2835" w:type="dxa"/>
            <w:tcBorders>
              <w:top w:val="nil"/>
              <w:bottom w:val="nil"/>
            </w:tcBorders>
          </w:tcPr>
          <w:p w14:paraId="2A19ABE7" w14:textId="77777777" w:rsidR="003E781D" w:rsidRPr="008C3753" w:rsidRDefault="003E781D" w:rsidP="003C12FC">
            <w:pPr>
              <w:pStyle w:val="TAC"/>
            </w:pPr>
          </w:p>
        </w:tc>
      </w:tr>
      <w:tr w:rsidR="003E781D" w:rsidRPr="008C3753" w14:paraId="7F36ACAB" w14:textId="77777777" w:rsidTr="003C12FC">
        <w:trPr>
          <w:cantSplit/>
          <w:jc w:val="center"/>
        </w:trPr>
        <w:tc>
          <w:tcPr>
            <w:tcW w:w="2081" w:type="dxa"/>
            <w:tcBorders>
              <w:top w:val="single" w:sz="4" w:space="0" w:color="auto"/>
              <w:left w:val="single" w:sz="4" w:space="0" w:color="auto"/>
              <w:bottom w:val="single" w:sz="4" w:space="0" w:color="auto"/>
              <w:right w:val="single" w:sz="4" w:space="0" w:color="auto"/>
            </w:tcBorders>
          </w:tcPr>
          <w:p w14:paraId="19900F28" w14:textId="77777777" w:rsidR="003E781D" w:rsidRPr="008C3753" w:rsidRDefault="003E781D" w:rsidP="003C12FC">
            <w:pPr>
              <w:pStyle w:val="TAC"/>
            </w:pPr>
            <w:r>
              <w:t>35</w:t>
            </w:r>
          </w:p>
        </w:tc>
        <w:tc>
          <w:tcPr>
            <w:tcW w:w="2739" w:type="dxa"/>
            <w:tcBorders>
              <w:top w:val="single" w:sz="4" w:space="0" w:color="auto"/>
              <w:left w:val="single" w:sz="4" w:space="0" w:color="auto"/>
              <w:bottom w:val="single" w:sz="4" w:space="0" w:color="auto"/>
              <w:right w:val="single" w:sz="4" w:space="0" w:color="auto"/>
            </w:tcBorders>
          </w:tcPr>
          <w:p w14:paraId="46A2333E" w14:textId="77777777" w:rsidR="003E781D" w:rsidRPr="008C3753" w:rsidRDefault="003E781D" w:rsidP="003C12FC">
            <w:pPr>
              <w:pStyle w:val="TAC"/>
              <w:rPr>
                <w:rFonts w:cs="Arial"/>
              </w:rPr>
            </w:pPr>
            <w:r>
              <w:rPr>
                <w:rFonts w:cs="Arial"/>
              </w:rPr>
              <w:t>±</w:t>
            </w:r>
            <w:r>
              <w:rPr>
                <w:rFonts w:eastAsia="DengXian" w:cs="Arial"/>
              </w:rPr>
              <w:t>9.4625</w:t>
            </w:r>
          </w:p>
        </w:tc>
        <w:tc>
          <w:tcPr>
            <w:tcW w:w="2835" w:type="dxa"/>
            <w:tcBorders>
              <w:top w:val="nil"/>
              <w:left w:val="single" w:sz="4" w:space="0" w:color="auto"/>
              <w:bottom w:val="nil"/>
              <w:right w:val="single" w:sz="4" w:space="0" w:color="auto"/>
            </w:tcBorders>
          </w:tcPr>
          <w:p w14:paraId="5794B6D3" w14:textId="77777777" w:rsidR="003E781D" w:rsidRPr="008C3753" w:rsidRDefault="003E781D" w:rsidP="003C12FC">
            <w:pPr>
              <w:pStyle w:val="TAC"/>
            </w:pPr>
          </w:p>
        </w:tc>
      </w:tr>
      <w:tr w:rsidR="003E781D" w:rsidRPr="008C3753" w14:paraId="57BA9670" w14:textId="77777777" w:rsidTr="003C12FC">
        <w:trPr>
          <w:cantSplit/>
          <w:jc w:val="center"/>
        </w:trPr>
        <w:tc>
          <w:tcPr>
            <w:tcW w:w="2081" w:type="dxa"/>
            <w:tcBorders>
              <w:top w:val="single" w:sz="4" w:space="0" w:color="auto"/>
              <w:left w:val="single" w:sz="4" w:space="0" w:color="auto"/>
              <w:bottom w:val="single" w:sz="4" w:space="0" w:color="auto"/>
              <w:right w:val="single" w:sz="4" w:space="0" w:color="auto"/>
            </w:tcBorders>
          </w:tcPr>
          <w:p w14:paraId="6F8B0B2A" w14:textId="77777777" w:rsidR="003E781D" w:rsidRPr="008C3753" w:rsidRDefault="003E781D" w:rsidP="003C12FC">
            <w:pPr>
              <w:pStyle w:val="TAC"/>
            </w:pPr>
            <w:r>
              <w:t>40</w:t>
            </w:r>
          </w:p>
        </w:tc>
        <w:tc>
          <w:tcPr>
            <w:tcW w:w="2739" w:type="dxa"/>
            <w:tcBorders>
              <w:top w:val="single" w:sz="4" w:space="0" w:color="auto"/>
              <w:left w:val="single" w:sz="4" w:space="0" w:color="auto"/>
              <w:bottom w:val="single" w:sz="4" w:space="0" w:color="auto"/>
              <w:right w:val="single" w:sz="4" w:space="0" w:color="auto"/>
            </w:tcBorders>
          </w:tcPr>
          <w:p w14:paraId="44382B97" w14:textId="77777777" w:rsidR="003E781D" w:rsidRPr="008C3753" w:rsidRDefault="003E781D" w:rsidP="003C12FC">
            <w:pPr>
              <w:pStyle w:val="TAC"/>
              <w:rPr>
                <w:rFonts w:cs="Arial"/>
              </w:rPr>
            </w:pPr>
            <w:r>
              <w:rPr>
                <w:rFonts w:cs="Arial"/>
              </w:rPr>
              <w:t>±</w:t>
            </w:r>
            <w:r>
              <w:rPr>
                <w:rFonts w:eastAsia="DengXian" w:cs="Arial"/>
              </w:rPr>
              <w:t>9.4675</w:t>
            </w:r>
          </w:p>
        </w:tc>
        <w:tc>
          <w:tcPr>
            <w:tcW w:w="2835" w:type="dxa"/>
            <w:tcBorders>
              <w:top w:val="nil"/>
              <w:left w:val="single" w:sz="4" w:space="0" w:color="auto"/>
              <w:bottom w:val="nil"/>
              <w:right w:val="single" w:sz="4" w:space="0" w:color="auto"/>
            </w:tcBorders>
          </w:tcPr>
          <w:p w14:paraId="39ED17E6" w14:textId="77777777" w:rsidR="003E781D" w:rsidRPr="008C3753" w:rsidRDefault="003E781D" w:rsidP="003C12FC">
            <w:pPr>
              <w:pStyle w:val="TAC"/>
            </w:pPr>
          </w:p>
        </w:tc>
      </w:tr>
      <w:tr w:rsidR="003E781D" w:rsidRPr="008C3753" w14:paraId="7C213109" w14:textId="77777777" w:rsidTr="003C12FC">
        <w:trPr>
          <w:cantSplit/>
          <w:jc w:val="center"/>
        </w:trPr>
        <w:tc>
          <w:tcPr>
            <w:tcW w:w="2081" w:type="dxa"/>
            <w:tcBorders>
              <w:top w:val="single" w:sz="4" w:space="0" w:color="auto"/>
              <w:left w:val="single" w:sz="4" w:space="0" w:color="auto"/>
              <w:bottom w:val="single" w:sz="4" w:space="0" w:color="auto"/>
              <w:right w:val="single" w:sz="4" w:space="0" w:color="auto"/>
            </w:tcBorders>
          </w:tcPr>
          <w:p w14:paraId="2C2A3642" w14:textId="77777777" w:rsidR="003E781D" w:rsidRPr="008C3753" w:rsidRDefault="003E781D" w:rsidP="003C12FC">
            <w:pPr>
              <w:pStyle w:val="TAC"/>
            </w:pPr>
            <w:r>
              <w:t>45</w:t>
            </w:r>
          </w:p>
        </w:tc>
        <w:tc>
          <w:tcPr>
            <w:tcW w:w="2739" w:type="dxa"/>
            <w:tcBorders>
              <w:top w:val="single" w:sz="4" w:space="0" w:color="auto"/>
              <w:left w:val="single" w:sz="4" w:space="0" w:color="auto"/>
              <w:bottom w:val="single" w:sz="4" w:space="0" w:color="auto"/>
              <w:right w:val="single" w:sz="4" w:space="0" w:color="auto"/>
            </w:tcBorders>
          </w:tcPr>
          <w:p w14:paraId="6A704735" w14:textId="77777777" w:rsidR="003E781D" w:rsidRPr="008C3753" w:rsidRDefault="003E781D" w:rsidP="003C12FC">
            <w:pPr>
              <w:pStyle w:val="TAC"/>
              <w:rPr>
                <w:rFonts w:cs="Arial"/>
              </w:rPr>
            </w:pPr>
            <w:r>
              <w:rPr>
                <w:rFonts w:cs="Arial"/>
              </w:rPr>
              <w:t>±</w:t>
            </w:r>
            <w:r>
              <w:rPr>
                <w:rFonts w:eastAsia="DengXian" w:cs="Arial"/>
              </w:rPr>
              <w:t>9.4725</w:t>
            </w:r>
          </w:p>
        </w:tc>
        <w:tc>
          <w:tcPr>
            <w:tcW w:w="2835" w:type="dxa"/>
            <w:tcBorders>
              <w:top w:val="nil"/>
              <w:left w:val="single" w:sz="4" w:space="0" w:color="auto"/>
              <w:bottom w:val="nil"/>
              <w:right w:val="single" w:sz="4" w:space="0" w:color="auto"/>
            </w:tcBorders>
          </w:tcPr>
          <w:p w14:paraId="7068B629" w14:textId="77777777" w:rsidR="003E781D" w:rsidRPr="008C3753" w:rsidRDefault="003E781D" w:rsidP="003C12FC">
            <w:pPr>
              <w:pStyle w:val="TAC"/>
            </w:pPr>
          </w:p>
        </w:tc>
      </w:tr>
      <w:tr w:rsidR="003E781D" w:rsidRPr="008C3753" w14:paraId="588F6F7A" w14:textId="77777777" w:rsidTr="003C12FC">
        <w:trPr>
          <w:cantSplit/>
          <w:jc w:val="center"/>
        </w:trPr>
        <w:tc>
          <w:tcPr>
            <w:tcW w:w="2081" w:type="dxa"/>
          </w:tcPr>
          <w:p w14:paraId="20632713" w14:textId="77777777" w:rsidR="003E781D" w:rsidRPr="008C3753" w:rsidRDefault="003E781D" w:rsidP="003C12FC">
            <w:pPr>
              <w:pStyle w:val="TAC"/>
            </w:pPr>
            <w:r w:rsidRPr="008C3753">
              <w:t>50</w:t>
            </w:r>
          </w:p>
        </w:tc>
        <w:tc>
          <w:tcPr>
            <w:tcW w:w="2739" w:type="dxa"/>
          </w:tcPr>
          <w:p w14:paraId="16DEC0AC" w14:textId="77777777" w:rsidR="003E781D" w:rsidRPr="008C3753" w:rsidRDefault="003E781D" w:rsidP="003C12FC">
            <w:pPr>
              <w:pStyle w:val="TAC"/>
              <w:rPr>
                <w:rFonts w:cs="Arial"/>
              </w:rPr>
            </w:pPr>
            <w:r w:rsidRPr="008C3753">
              <w:rPr>
                <w:rFonts w:cs="Arial"/>
              </w:rPr>
              <w:t>±</w:t>
            </w:r>
            <w:r w:rsidRPr="008C3753">
              <w:rPr>
                <w:rFonts w:eastAsia="DengXian" w:cs="Arial" w:hint="eastAsia"/>
              </w:rPr>
              <w:t>9.4625</w:t>
            </w:r>
          </w:p>
        </w:tc>
        <w:tc>
          <w:tcPr>
            <w:tcW w:w="2835" w:type="dxa"/>
            <w:tcBorders>
              <w:top w:val="nil"/>
              <w:bottom w:val="nil"/>
            </w:tcBorders>
          </w:tcPr>
          <w:p w14:paraId="7A9245DF" w14:textId="77777777" w:rsidR="003E781D" w:rsidRPr="008C3753" w:rsidRDefault="003E781D" w:rsidP="003C12FC">
            <w:pPr>
              <w:pStyle w:val="TAC"/>
            </w:pPr>
            <w:r w:rsidRPr="008C3753">
              <w:t>20 MHz DFT-s-OFDM NR</w:t>
            </w:r>
          </w:p>
        </w:tc>
      </w:tr>
      <w:tr w:rsidR="003E781D" w:rsidRPr="008C3753" w14:paraId="0F502414" w14:textId="77777777" w:rsidTr="003C12FC">
        <w:trPr>
          <w:cantSplit/>
          <w:jc w:val="center"/>
        </w:trPr>
        <w:tc>
          <w:tcPr>
            <w:tcW w:w="2081" w:type="dxa"/>
          </w:tcPr>
          <w:p w14:paraId="11B471B7" w14:textId="77777777" w:rsidR="003E781D" w:rsidRPr="008C3753" w:rsidRDefault="003E781D" w:rsidP="003C12FC">
            <w:pPr>
              <w:pStyle w:val="TAC"/>
            </w:pPr>
            <w:r w:rsidRPr="008C3753">
              <w:t>60</w:t>
            </w:r>
          </w:p>
        </w:tc>
        <w:tc>
          <w:tcPr>
            <w:tcW w:w="2739" w:type="dxa"/>
          </w:tcPr>
          <w:p w14:paraId="527B3D84" w14:textId="77777777" w:rsidR="003E781D" w:rsidRPr="008C3753" w:rsidRDefault="003E781D" w:rsidP="003C12FC">
            <w:pPr>
              <w:pStyle w:val="TAC"/>
              <w:rPr>
                <w:rFonts w:cs="Arial"/>
              </w:rPr>
            </w:pPr>
            <w:r w:rsidRPr="008C3753">
              <w:rPr>
                <w:rFonts w:cs="Arial"/>
              </w:rPr>
              <w:t>±</w:t>
            </w:r>
            <w:r w:rsidRPr="008C3753">
              <w:rPr>
                <w:rFonts w:eastAsia="DengXian" w:cs="Arial" w:hint="eastAsia"/>
              </w:rPr>
              <w:t>9.4725</w:t>
            </w:r>
          </w:p>
        </w:tc>
        <w:tc>
          <w:tcPr>
            <w:tcW w:w="2835" w:type="dxa"/>
            <w:tcBorders>
              <w:top w:val="nil"/>
              <w:bottom w:val="nil"/>
            </w:tcBorders>
          </w:tcPr>
          <w:p w14:paraId="5CF3C818" w14:textId="77777777" w:rsidR="003E781D" w:rsidRPr="008C3753" w:rsidRDefault="003E781D" w:rsidP="003C12FC">
            <w:pPr>
              <w:pStyle w:val="TAC"/>
            </w:pPr>
            <w:r w:rsidRPr="008C3753">
              <w:t>signal, 15 kHz SCS, 100 RBs</w:t>
            </w:r>
          </w:p>
        </w:tc>
      </w:tr>
      <w:tr w:rsidR="003E781D" w:rsidRPr="008C3753" w14:paraId="26945E4F" w14:textId="77777777" w:rsidTr="003C12FC">
        <w:trPr>
          <w:cantSplit/>
          <w:jc w:val="center"/>
        </w:trPr>
        <w:tc>
          <w:tcPr>
            <w:tcW w:w="2081" w:type="dxa"/>
          </w:tcPr>
          <w:p w14:paraId="1084C133" w14:textId="77777777" w:rsidR="003E781D" w:rsidRPr="008C3753" w:rsidRDefault="003E781D" w:rsidP="003C12FC">
            <w:pPr>
              <w:pStyle w:val="TAC"/>
            </w:pPr>
            <w:r w:rsidRPr="008C3753">
              <w:t>70</w:t>
            </w:r>
          </w:p>
        </w:tc>
        <w:tc>
          <w:tcPr>
            <w:tcW w:w="2739" w:type="dxa"/>
          </w:tcPr>
          <w:p w14:paraId="4FF48244" w14:textId="77777777" w:rsidR="003E781D" w:rsidRPr="008C3753" w:rsidRDefault="003E781D" w:rsidP="003C12FC">
            <w:pPr>
              <w:pStyle w:val="TAC"/>
              <w:rPr>
                <w:rFonts w:cs="Arial"/>
              </w:rPr>
            </w:pPr>
            <w:r w:rsidRPr="008C3753">
              <w:rPr>
                <w:rFonts w:cs="Arial"/>
              </w:rPr>
              <w:t>±</w:t>
            </w:r>
            <w:r w:rsidRPr="008C3753">
              <w:rPr>
                <w:rFonts w:eastAsia="DengXian" w:cs="Arial" w:hint="eastAsia"/>
              </w:rPr>
              <w:t>9.4675</w:t>
            </w:r>
          </w:p>
        </w:tc>
        <w:tc>
          <w:tcPr>
            <w:tcW w:w="2835" w:type="dxa"/>
            <w:tcBorders>
              <w:top w:val="nil"/>
              <w:bottom w:val="nil"/>
            </w:tcBorders>
          </w:tcPr>
          <w:p w14:paraId="72364224" w14:textId="77777777" w:rsidR="003E781D" w:rsidRPr="008C3753" w:rsidRDefault="003E781D" w:rsidP="003C12FC">
            <w:pPr>
              <w:pStyle w:val="TAC"/>
            </w:pPr>
          </w:p>
        </w:tc>
      </w:tr>
      <w:tr w:rsidR="003E781D" w:rsidRPr="008C3753" w14:paraId="4F39C116" w14:textId="77777777" w:rsidTr="003C12FC">
        <w:trPr>
          <w:cantSplit/>
          <w:jc w:val="center"/>
        </w:trPr>
        <w:tc>
          <w:tcPr>
            <w:tcW w:w="2081" w:type="dxa"/>
          </w:tcPr>
          <w:p w14:paraId="24F2C0A9" w14:textId="77777777" w:rsidR="003E781D" w:rsidRPr="008C3753" w:rsidRDefault="003E781D" w:rsidP="003C12FC">
            <w:pPr>
              <w:pStyle w:val="TAC"/>
            </w:pPr>
            <w:r w:rsidRPr="008C3753">
              <w:t>80</w:t>
            </w:r>
          </w:p>
        </w:tc>
        <w:tc>
          <w:tcPr>
            <w:tcW w:w="2739" w:type="dxa"/>
          </w:tcPr>
          <w:p w14:paraId="0FD5E392" w14:textId="77777777" w:rsidR="003E781D" w:rsidRPr="008C3753" w:rsidRDefault="003E781D" w:rsidP="003C12FC">
            <w:pPr>
              <w:pStyle w:val="TAC"/>
              <w:rPr>
                <w:rFonts w:cs="Arial"/>
              </w:rPr>
            </w:pPr>
            <w:r w:rsidRPr="008C3753">
              <w:rPr>
                <w:rFonts w:cs="Arial"/>
              </w:rPr>
              <w:t>±</w:t>
            </w:r>
            <w:r w:rsidRPr="008C3753">
              <w:rPr>
                <w:rFonts w:eastAsia="DengXian" w:cs="Arial" w:hint="eastAsia"/>
              </w:rPr>
              <w:t>9.4625</w:t>
            </w:r>
          </w:p>
        </w:tc>
        <w:tc>
          <w:tcPr>
            <w:tcW w:w="2835" w:type="dxa"/>
            <w:tcBorders>
              <w:top w:val="nil"/>
              <w:bottom w:val="nil"/>
            </w:tcBorders>
          </w:tcPr>
          <w:p w14:paraId="1B881928" w14:textId="77777777" w:rsidR="003E781D" w:rsidRPr="008C3753" w:rsidRDefault="003E781D" w:rsidP="003C12FC">
            <w:pPr>
              <w:pStyle w:val="TAC"/>
            </w:pPr>
          </w:p>
        </w:tc>
      </w:tr>
      <w:tr w:rsidR="003E781D" w:rsidRPr="008C3753" w14:paraId="1334DEED" w14:textId="77777777" w:rsidTr="003C12FC">
        <w:trPr>
          <w:cantSplit/>
          <w:jc w:val="center"/>
        </w:trPr>
        <w:tc>
          <w:tcPr>
            <w:tcW w:w="2081" w:type="dxa"/>
          </w:tcPr>
          <w:p w14:paraId="75B1539D" w14:textId="77777777" w:rsidR="003E781D" w:rsidRPr="008C3753" w:rsidRDefault="003E781D" w:rsidP="003C12FC">
            <w:pPr>
              <w:pStyle w:val="TAC"/>
            </w:pPr>
            <w:r w:rsidRPr="008C3753">
              <w:t>90</w:t>
            </w:r>
          </w:p>
        </w:tc>
        <w:tc>
          <w:tcPr>
            <w:tcW w:w="2739" w:type="dxa"/>
          </w:tcPr>
          <w:p w14:paraId="2EE19A15" w14:textId="77777777" w:rsidR="003E781D" w:rsidRPr="008C3753" w:rsidRDefault="003E781D" w:rsidP="003C12FC">
            <w:pPr>
              <w:pStyle w:val="TAC"/>
              <w:rPr>
                <w:rFonts w:cs="Arial"/>
              </w:rPr>
            </w:pPr>
            <w:r w:rsidRPr="008C3753">
              <w:rPr>
                <w:rFonts w:cs="Arial"/>
              </w:rPr>
              <w:t>±</w:t>
            </w:r>
            <w:r w:rsidRPr="008C3753">
              <w:rPr>
                <w:rFonts w:eastAsia="DengXian" w:cs="Arial" w:hint="eastAsia"/>
              </w:rPr>
              <w:t>9.4725</w:t>
            </w:r>
          </w:p>
        </w:tc>
        <w:tc>
          <w:tcPr>
            <w:tcW w:w="2835" w:type="dxa"/>
            <w:tcBorders>
              <w:top w:val="nil"/>
              <w:bottom w:val="nil"/>
            </w:tcBorders>
          </w:tcPr>
          <w:p w14:paraId="1FE0EEC6" w14:textId="77777777" w:rsidR="003E781D" w:rsidRPr="008C3753" w:rsidRDefault="003E781D" w:rsidP="003C12FC">
            <w:pPr>
              <w:pStyle w:val="TAC"/>
            </w:pPr>
          </w:p>
        </w:tc>
      </w:tr>
      <w:tr w:rsidR="003E781D" w:rsidRPr="008C3753" w14:paraId="7B1E3877" w14:textId="77777777" w:rsidTr="003C12FC">
        <w:trPr>
          <w:cantSplit/>
          <w:jc w:val="center"/>
        </w:trPr>
        <w:tc>
          <w:tcPr>
            <w:tcW w:w="2081" w:type="dxa"/>
          </w:tcPr>
          <w:p w14:paraId="6E58D807" w14:textId="77777777" w:rsidR="003E781D" w:rsidRPr="008C3753" w:rsidRDefault="003E781D" w:rsidP="003C12FC">
            <w:pPr>
              <w:pStyle w:val="TAC"/>
            </w:pPr>
            <w:r w:rsidRPr="008C3753">
              <w:t>100</w:t>
            </w:r>
          </w:p>
        </w:tc>
        <w:tc>
          <w:tcPr>
            <w:tcW w:w="2739" w:type="dxa"/>
          </w:tcPr>
          <w:p w14:paraId="61646BA5" w14:textId="77777777" w:rsidR="003E781D" w:rsidRPr="008C3753" w:rsidRDefault="003E781D" w:rsidP="003C12FC">
            <w:pPr>
              <w:pStyle w:val="TAC"/>
              <w:rPr>
                <w:rFonts w:cs="Arial"/>
              </w:rPr>
            </w:pPr>
            <w:r w:rsidRPr="008C3753">
              <w:rPr>
                <w:rFonts w:cs="Arial"/>
              </w:rPr>
              <w:t>±</w:t>
            </w:r>
            <w:r w:rsidRPr="008C3753">
              <w:rPr>
                <w:rFonts w:eastAsia="DengXian" w:cs="Arial" w:hint="eastAsia"/>
              </w:rPr>
              <w:t>9.4675</w:t>
            </w:r>
          </w:p>
        </w:tc>
        <w:tc>
          <w:tcPr>
            <w:tcW w:w="2835" w:type="dxa"/>
            <w:tcBorders>
              <w:top w:val="nil"/>
            </w:tcBorders>
          </w:tcPr>
          <w:p w14:paraId="64827061" w14:textId="77777777" w:rsidR="003E781D" w:rsidRPr="008C3753" w:rsidRDefault="003E781D" w:rsidP="003C12FC">
            <w:pPr>
              <w:pStyle w:val="TAC"/>
            </w:pPr>
          </w:p>
        </w:tc>
      </w:tr>
    </w:tbl>
    <w:p w14:paraId="51691767" w14:textId="77777777" w:rsidR="003E781D" w:rsidRDefault="003E781D" w:rsidP="003E781D"/>
    <w:p w14:paraId="47B3B318" w14:textId="77777777" w:rsidR="003E781D" w:rsidRDefault="003E781D" w:rsidP="003E781D">
      <w:pPr>
        <w:pStyle w:val="TH"/>
        <w:rPr>
          <w:rFonts w:eastAsia="SimSun"/>
        </w:rPr>
      </w:pPr>
      <w:r>
        <w:t xml:space="preserve">Table </w:t>
      </w:r>
      <w:r>
        <w:rPr>
          <w:rFonts w:eastAsia="SimSun"/>
        </w:rPr>
        <w:t>7.4.1.</w:t>
      </w:r>
      <w:r>
        <w:rPr>
          <w:rFonts w:eastAsia="SimSun" w:hint="eastAsia"/>
        </w:rPr>
        <w:t>5</w:t>
      </w:r>
      <w:r>
        <w:t>-</w:t>
      </w:r>
      <w:r>
        <w:rPr>
          <w:rFonts w:eastAsia="SimSun"/>
        </w:rPr>
        <w:t>2</w:t>
      </w:r>
      <w:r>
        <w:rPr>
          <w:rFonts w:eastAsia="SimSun" w:hint="eastAsia"/>
        </w:rPr>
        <w:t>a</w:t>
      </w:r>
      <w:r>
        <w:t>: Base Station A</w:t>
      </w:r>
      <w:r>
        <w:rPr>
          <w:rFonts w:eastAsia="SimSun"/>
        </w:rPr>
        <w:t>CS interferer frequency offset values</w:t>
      </w:r>
      <w:r>
        <w:rPr>
          <w:rFonts w:eastAsia="SimSun" w:hint="eastAsia"/>
        </w:rPr>
        <w:t xml:space="preserve"> for band n46</w:t>
      </w:r>
      <w:r>
        <w:rPr>
          <w:rFonts w:eastAsia="SimSun"/>
        </w:rPr>
        <w:t>, n96</w:t>
      </w:r>
      <w:r>
        <w:rPr>
          <w:rFonts w:eastAsia="SimSun" w:hint="eastAsia"/>
        </w:rPr>
        <w:t xml:space="preserve"> and n</w:t>
      </w:r>
      <w:r>
        <w:rPr>
          <w:rFonts w:eastAsia="SimSun"/>
        </w:rPr>
        <w:t>102</w:t>
      </w:r>
    </w:p>
    <w:tbl>
      <w:tblPr>
        <w:tblStyle w:val="TableGrid"/>
        <w:tblW w:w="0" w:type="auto"/>
        <w:jc w:val="center"/>
        <w:tblLayout w:type="fixed"/>
        <w:tblLook w:val="04A0" w:firstRow="1" w:lastRow="0" w:firstColumn="1" w:lastColumn="0" w:noHBand="0" w:noVBand="1"/>
      </w:tblPr>
      <w:tblGrid>
        <w:gridCol w:w="1843"/>
        <w:gridCol w:w="2552"/>
        <w:gridCol w:w="2835"/>
      </w:tblGrid>
      <w:tr w:rsidR="003E781D" w14:paraId="6ABA89A4" w14:textId="77777777" w:rsidTr="003C12FC">
        <w:trPr>
          <w:cantSplit/>
          <w:jc w:val="center"/>
        </w:trPr>
        <w:tc>
          <w:tcPr>
            <w:tcW w:w="1843" w:type="dxa"/>
          </w:tcPr>
          <w:p w14:paraId="53EA700A" w14:textId="77777777" w:rsidR="003E781D" w:rsidRDefault="003E781D" w:rsidP="003C12FC">
            <w:pPr>
              <w:pStyle w:val="TAH"/>
            </w:pPr>
            <w:r>
              <w:rPr>
                <w:i/>
              </w:rPr>
              <w:t>BS channel bandwidth</w:t>
            </w:r>
            <w:r>
              <w:t xml:space="preserve"> of the </w:t>
            </w:r>
            <w:r>
              <w:rPr>
                <w:i/>
              </w:rPr>
              <w:t>lowest/highest carrier</w:t>
            </w:r>
            <w:r>
              <w:t xml:space="preserve"> received (MHz)</w:t>
            </w:r>
          </w:p>
        </w:tc>
        <w:tc>
          <w:tcPr>
            <w:tcW w:w="2552" w:type="dxa"/>
          </w:tcPr>
          <w:p w14:paraId="63D9250B" w14:textId="77777777" w:rsidR="003E781D" w:rsidRDefault="003E781D" w:rsidP="003C12FC">
            <w:pPr>
              <w:pStyle w:val="TAH"/>
            </w:pPr>
            <w:r>
              <w:t xml:space="preserve">Interfering signal centre frequency offset </w:t>
            </w:r>
            <w:r>
              <w:rPr>
                <w:rFonts w:cs="Arial"/>
              </w:rPr>
              <w:t xml:space="preserve">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835" w:type="dxa"/>
            <w:tcBorders>
              <w:bottom w:val="single" w:sz="4" w:space="0" w:color="auto"/>
            </w:tcBorders>
          </w:tcPr>
          <w:p w14:paraId="1C6F090A" w14:textId="77777777" w:rsidR="003E781D" w:rsidRDefault="003E781D" w:rsidP="003C12FC">
            <w:pPr>
              <w:pStyle w:val="TAH"/>
            </w:pPr>
            <w:r>
              <w:t>Type of interfering signal</w:t>
            </w:r>
          </w:p>
        </w:tc>
      </w:tr>
      <w:tr w:rsidR="003E781D" w14:paraId="09687DE8" w14:textId="77777777" w:rsidTr="003C12FC">
        <w:trPr>
          <w:cantSplit/>
          <w:jc w:val="center"/>
        </w:trPr>
        <w:tc>
          <w:tcPr>
            <w:tcW w:w="1843" w:type="dxa"/>
          </w:tcPr>
          <w:p w14:paraId="113F3D96" w14:textId="77777777" w:rsidR="003E781D" w:rsidRDefault="003E781D" w:rsidP="003C12FC">
            <w:pPr>
              <w:pStyle w:val="TAC"/>
            </w:pPr>
            <w:r>
              <w:rPr>
                <w:rFonts w:eastAsia="SimSun"/>
              </w:rPr>
              <w:t>10</w:t>
            </w:r>
          </w:p>
        </w:tc>
        <w:tc>
          <w:tcPr>
            <w:tcW w:w="2552" w:type="dxa"/>
          </w:tcPr>
          <w:p w14:paraId="422A5146" w14:textId="77777777" w:rsidR="003E781D" w:rsidRDefault="003E781D" w:rsidP="003C12FC">
            <w:pPr>
              <w:pStyle w:val="TAC"/>
            </w:pPr>
            <w:r>
              <w:rPr>
                <w:rFonts w:eastAsia="DengXian" w:cs="Arial"/>
              </w:rPr>
              <w:t>±</w:t>
            </w:r>
            <w:r>
              <w:rPr>
                <w:rFonts w:eastAsia="DengXian" w:cs="Arial" w:hint="eastAsia"/>
              </w:rPr>
              <w:t>9.4675</w:t>
            </w:r>
          </w:p>
        </w:tc>
        <w:tc>
          <w:tcPr>
            <w:tcW w:w="2835" w:type="dxa"/>
            <w:tcBorders>
              <w:bottom w:val="nil"/>
            </w:tcBorders>
          </w:tcPr>
          <w:p w14:paraId="6C7CC398" w14:textId="77777777" w:rsidR="003E781D" w:rsidRDefault="003E781D" w:rsidP="003C12FC">
            <w:pPr>
              <w:pStyle w:val="TAC"/>
            </w:pPr>
          </w:p>
        </w:tc>
      </w:tr>
      <w:tr w:rsidR="003E781D" w14:paraId="509A4AED" w14:textId="77777777" w:rsidTr="003C12FC">
        <w:trPr>
          <w:cantSplit/>
          <w:jc w:val="center"/>
        </w:trPr>
        <w:tc>
          <w:tcPr>
            <w:tcW w:w="1843" w:type="dxa"/>
          </w:tcPr>
          <w:p w14:paraId="08B2DF1D" w14:textId="77777777" w:rsidR="003E781D" w:rsidRDefault="003E781D" w:rsidP="003C12FC">
            <w:pPr>
              <w:pStyle w:val="TAC"/>
            </w:pPr>
            <w:r>
              <w:rPr>
                <w:rFonts w:eastAsia="SimSun"/>
              </w:rPr>
              <w:t>20</w:t>
            </w:r>
          </w:p>
        </w:tc>
        <w:tc>
          <w:tcPr>
            <w:tcW w:w="2552" w:type="dxa"/>
          </w:tcPr>
          <w:p w14:paraId="512606FE" w14:textId="77777777" w:rsidR="003E781D" w:rsidRDefault="003E781D" w:rsidP="003C12FC">
            <w:pPr>
              <w:pStyle w:val="TAC"/>
            </w:pPr>
            <w:r>
              <w:rPr>
                <w:rFonts w:eastAsia="DengXian" w:cs="Arial"/>
              </w:rPr>
              <w:t>±</w:t>
            </w:r>
            <w:r>
              <w:rPr>
                <w:rFonts w:eastAsia="DengXian" w:cs="Arial" w:hint="eastAsia"/>
              </w:rPr>
              <w:t>9.46</w:t>
            </w:r>
            <w:r>
              <w:rPr>
                <w:rFonts w:eastAsia="DengXian" w:cs="Arial"/>
              </w:rPr>
              <w:t>2</w:t>
            </w:r>
            <w:r>
              <w:rPr>
                <w:rFonts w:eastAsia="DengXian" w:cs="Arial" w:hint="eastAsia"/>
              </w:rPr>
              <w:t>5</w:t>
            </w:r>
          </w:p>
        </w:tc>
        <w:tc>
          <w:tcPr>
            <w:tcW w:w="2835" w:type="dxa"/>
            <w:tcBorders>
              <w:top w:val="nil"/>
              <w:bottom w:val="nil"/>
            </w:tcBorders>
          </w:tcPr>
          <w:p w14:paraId="3AE7259A" w14:textId="77777777" w:rsidR="003E781D" w:rsidRDefault="003E781D" w:rsidP="003C12FC">
            <w:pPr>
              <w:keepNext/>
              <w:keepLines/>
              <w:tabs>
                <w:tab w:val="left" w:pos="540"/>
                <w:tab w:val="left" w:pos="1260"/>
                <w:tab w:val="left" w:pos="1800"/>
              </w:tabs>
              <w:spacing w:after="0"/>
              <w:jc w:val="center"/>
            </w:pPr>
            <w:r>
              <w:rPr>
                <w:rFonts w:ascii="Arial" w:eastAsia="DengXian" w:hAnsi="Arial"/>
                <w:sz w:val="18"/>
              </w:rPr>
              <w:t>20 MHz DFT-s-OFDM</w:t>
            </w:r>
            <w:r>
              <w:rPr>
                <w:rFonts w:ascii="Arial" w:eastAsia="SimSun" w:hAnsi="Arial"/>
                <w:sz w:val="18"/>
              </w:rPr>
              <w:t xml:space="preserve"> NR</w:t>
            </w:r>
            <w:r>
              <w:rPr>
                <w:rFonts w:ascii="Arial" w:eastAsia="DengXian" w:hAnsi="Arial"/>
                <w:sz w:val="18"/>
              </w:rPr>
              <w:t xml:space="preserve"> signal</w:t>
            </w:r>
          </w:p>
        </w:tc>
      </w:tr>
      <w:tr w:rsidR="003E781D" w14:paraId="439F9F03" w14:textId="77777777" w:rsidTr="003C12FC">
        <w:trPr>
          <w:cantSplit/>
          <w:jc w:val="center"/>
        </w:trPr>
        <w:tc>
          <w:tcPr>
            <w:tcW w:w="1843" w:type="dxa"/>
          </w:tcPr>
          <w:p w14:paraId="4A3958F6" w14:textId="77777777" w:rsidR="003E781D" w:rsidRDefault="003E781D" w:rsidP="003C12FC">
            <w:pPr>
              <w:pStyle w:val="TAC"/>
              <w:rPr>
                <w:rFonts w:eastAsia="SimSun"/>
              </w:rPr>
            </w:pPr>
            <w:r>
              <w:rPr>
                <w:rFonts w:eastAsia="SimSun"/>
              </w:rPr>
              <w:t>40</w:t>
            </w:r>
          </w:p>
        </w:tc>
        <w:tc>
          <w:tcPr>
            <w:tcW w:w="2552" w:type="dxa"/>
          </w:tcPr>
          <w:p w14:paraId="1516C0AB" w14:textId="77777777" w:rsidR="003E781D" w:rsidRDefault="003E781D" w:rsidP="003C12FC">
            <w:pPr>
              <w:pStyle w:val="TAC"/>
              <w:rPr>
                <w:rFonts w:cs="Arial"/>
              </w:rPr>
            </w:pPr>
            <w:r>
              <w:rPr>
                <w:rFonts w:eastAsia="DengXian" w:cs="Arial"/>
              </w:rPr>
              <w:t>±</w:t>
            </w:r>
            <w:r>
              <w:rPr>
                <w:rFonts w:eastAsia="DengXian" w:cs="Arial" w:hint="eastAsia"/>
              </w:rPr>
              <w:t>9.4675</w:t>
            </w:r>
          </w:p>
        </w:tc>
        <w:tc>
          <w:tcPr>
            <w:tcW w:w="2835" w:type="dxa"/>
            <w:tcBorders>
              <w:top w:val="nil"/>
              <w:bottom w:val="nil"/>
            </w:tcBorders>
          </w:tcPr>
          <w:p w14:paraId="24EA17CB" w14:textId="77777777" w:rsidR="003E781D" w:rsidRDefault="003E781D" w:rsidP="003C12FC">
            <w:pPr>
              <w:pStyle w:val="TAC"/>
            </w:pPr>
            <w:r>
              <w:rPr>
                <w:rFonts w:eastAsia="DengXian"/>
                <w:lang w:val="sv-SE"/>
              </w:rPr>
              <w:t>15 kHz SCS, 100 RBs</w:t>
            </w:r>
          </w:p>
        </w:tc>
      </w:tr>
      <w:tr w:rsidR="003E781D" w14:paraId="71D1187B" w14:textId="77777777" w:rsidTr="003C12FC">
        <w:trPr>
          <w:cantSplit/>
          <w:jc w:val="center"/>
        </w:trPr>
        <w:tc>
          <w:tcPr>
            <w:tcW w:w="1843" w:type="dxa"/>
          </w:tcPr>
          <w:p w14:paraId="5DA40EE1" w14:textId="77777777" w:rsidR="003E781D" w:rsidRDefault="003E781D" w:rsidP="003C12FC">
            <w:pPr>
              <w:pStyle w:val="TAC"/>
              <w:rPr>
                <w:rFonts w:eastAsia="SimSun"/>
              </w:rPr>
            </w:pPr>
            <w:r>
              <w:rPr>
                <w:rFonts w:eastAsia="SimSun"/>
              </w:rPr>
              <w:t>60</w:t>
            </w:r>
          </w:p>
        </w:tc>
        <w:tc>
          <w:tcPr>
            <w:tcW w:w="2552" w:type="dxa"/>
          </w:tcPr>
          <w:p w14:paraId="79DBB0F1" w14:textId="77777777" w:rsidR="003E781D" w:rsidRDefault="003E781D" w:rsidP="003C12FC">
            <w:pPr>
              <w:pStyle w:val="TAC"/>
              <w:rPr>
                <w:rFonts w:cs="Arial"/>
              </w:rPr>
            </w:pPr>
            <w:r>
              <w:rPr>
                <w:rFonts w:eastAsia="DengXian" w:cs="Arial"/>
              </w:rPr>
              <w:t>±</w:t>
            </w:r>
            <w:r>
              <w:rPr>
                <w:rFonts w:eastAsia="DengXian" w:cs="Arial" w:hint="eastAsia"/>
              </w:rPr>
              <w:t>9.4725</w:t>
            </w:r>
          </w:p>
        </w:tc>
        <w:tc>
          <w:tcPr>
            <w:tcW w:w="2835" w:type="dxa"/>
            <w:tcBorders>
              <w:top w:val="nil"/>
              <w:bottom w:val="nil"/>
            </w:tcBorders>
          </w:tcPr>
          <w:p w14:paraId="7C1FFA45" w14:textId="77777777" w:rsidR="003E781D" w:rsidRDefault="003E781D" w:rsidP="003C12FC">
            <w:pPr>
              <w:pStyle w:val="TAC"/>
            </w:pPr>
          </w:p>
        </w:tc>
      </w:tr>
      <w:tr w:rsidR="003E781D" w14:paraId="1BAAEA57" w14:textId="77777777" w:rsidTr="003C12FC">
        <w:trPr>
          <w:cantSplit/>
          <w:jc w:val="center"/>
        </w:trPr>
        <w:tc>
          <w:tcPr>
            <w:tcW w:w="1843" w:type="dxa"/>
          </w:tcPr>
          <w:p w14:paraId="7DA52AC7" w14:textId="77777777" w:rsidR="003E781D" w:rsidRDefault="003E781D" w:rsidP="003C12FC">
            <w:pPr>
              <w:pStyle w:val="TAC"/>
              <w:rPr>
                <w:rFonts w:eastAsia="SimSun"/>
              </w:rPr>
            </w:pPr>
            <w:r>
              <w:rPr>
                <w:rFonts w:eastAsia="SimSun"/>
              </w:rPr>
              <w:t>80</w:t>
            </w:r>
          </w:p>
        </w:tc>
        <w:tc>
          <w:tcPr>
            <w:tcW w:w="2552" w:type="dxa"/>
          </w:tcPr>
          <w:p w14:paraId="44671D7D" w14:textId="77777777" w:rsidR="003E781D" w:rsidRDefault="003E781D" w:rsidP="003C12FC">
            <w:pPr>
              <w:pStyle w:val="TAC"/>
              <w:rPr>
                <w:rFonts w:cs="Arial"/>
              </w:rPr>
            </w:pPr>
            <w:r>
              <w:rPr>
                <w:rFonts w:eastAsia="DengXian" w:cs="Arial"/>
              </w:rPr>
              <w:t>±</w:t>
            </w:r>
            <w:r>
              <w:rPr>
                <w:rFonts w:eastAsia="DengXian" w:cs="Arial" w:hint="eastAsia"/>
              </w:rPr>
              <w:t>9.4625</w:t>
            </w:r>
          </w:p>
        </w:tc>
        <w:tc>
          <w:tcPr>
            <w:tcW w:w="2835" w:type="dxa"/>
            <w:tcBorders>
              <w:top w:val="nil"/>
              <w:bottom w:val="single" w:sz="4" w:space="0" w:color="auto"/>
            </w:tcBorders>
          </w:tcPr>
          <w:p w14:paraId="42E30E5D" w14:textId="77777777" w:rsidR="003E781D" w:rsidRDefault="003E781D" w:rsidP="003C12FC">
            <w:pPr>
              <w:pStyle w:val="TAC"/>
            </w:pPr>
          </w:p>
        </w:tc>
      </w:tr>
    </w:tbl>
    <w:p w14:paraId="084A2ABA" w14:textId="77777777" w:rsidR="002D3C4C" w:rsidRDefault="002D3C4C" w:rsidP="002D3C4C">
      <w:pPr>
        <w:pStyle w:val="B10"/>
        <w:ind w:left="0" w:firstLine="0"/>
        <w:jc w:val="both"/>
        <w:rPr>
          <w:color w:val="0070C0"/>
          <w:lang w:val="en-US" w:eastAsia="fi-FI"/>
        </w:rPr>
      </w:pPr>
    </w:p>
    <w:p w14:paraId="79F49BAB" w14:textId="583870BF"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282AE57F" w14:textId="77777777" w:rsidR="003E781D" w:rsidRPr="008C3753" w:rsidRDefault="003E781D" w:rsidP="003E781D">
      <w:pPr>
        <w:pStyle w:val="Heading4"/>
      </w:pPr>
      <w:bookmarkStart w:id="355" w:name="_Toc21100050"/>
      <w:bookmarkStart w:id="356" w:name="_Toc29809848"/>
      <w:bookmarkStart w:id="357" w:name="_Toc36645233"/>
      <w:bookmarkStart w:id="358" w:name="_Toc37272287"/>
      <w:bookmarkStart w:id="359" w:name="_Toc45884533"/>
      <w:bookmarkStart w:id="360" w:name="_Toc53182556"/>
      <w:bookmarkStart w:id="361" w:name="_Toc58860297"/>
      <w:bookmarkStart w:id="362" w:name="_Toc58862801"/>
      <w:bookmarkStart w:id="363" w:name="_Toc61182794"/>
      <w:bookmarkStart w:id="364" w:name="_Toc66728108"/>
      <w:bookmarkStart w:id="365" w:name="_Toc74961912"/>
      <w:bookmarkStart w:id="366" w:name="_Toc75242822"/>
      <w:bookmarkStart w:id="367" w:name="_Toc76545168"/>
      <w:bookmarkStart w:id="368" w:name="_Toc82595271"/>
      <w:bookmarkStart w:id="369" w:name="_Toc89955302"/>
      <w:bookmarkStart w:id="370" w:name="_Toc98773727"/>
      <w:bookmarkStart w:id="371" w:name="_Toc106201486"/>
      <w:bookmarkStart w:id="372" w:name="_Toc115191340"/>
      <w:bookmarkStart w:id="373" w:name="_Toc122013170"/>
      <w:bookmarkStart w:id="374" w:name="_Toc124155989"/>
      <w:bookmarkStart w:id="375" w:name="_Toc131537749"/>
      <w:bookmarkStart w:id="376" w:name="_Toc137397956"/>
      <w:bookmarkStart w:id="377" w:name="_Toc156576172"/>
      <w:bookmarkStart w:id="378" w:name="_Toc176944694"/>
      <w:bookmarkStart w:id="379" w:name="_Toc187256972"/>
      <w:r w:rsidRPr="008C3753">
        <w:lastRenderedPageBreak/>
        <w:t>7.4.2.5</w:t>
      </w:r>
      <w:r w:rsidRPr="008C3753">
        <w:tab/>
        <w:t>Test requirements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0B2FD66" w14:textId="77777777" w:rsidR="003E781D" w:rsidRDefault="003E781D" w:rsidP="003E781D">
      <w:r>
        <w:t xml:space="preserve">The throughput shall be ≥ 95% of the maximum throughput of the reference measurement channel, with a wanted and an interfering signal coupled to </w:t>
      </w:r>
      <w:r>
        <w:rPr>
          <w:i/>
        </w:rPr>
        <w:t>BS type 1-C</w:t>
      </w:r>
      <w:r>
        <w:t xml:space="preserve"> </w:t>
      </w:r>
      <w:r>
        <w:rPr>
          <w:i/>
        </w:rPr>
        <w:t>antenna connector</w:t>
      </w:r>
      <w:r>
        <w:t xml:space="preserve"> or </w:t>
      </w:r>
      <w:r>
        <w:rPr>
          <w:i/>
        </w:rPr>
        <w:t>BS type 1</w:t>
      </w:r>
      <w:r>
        <w:rPr>
          <w:i/>
        </w:rPr>
        <w:noBreakHyphen/>
        <w:t>H</w:t>
      </w:r>
      <w:r>
        <w:t xml:space="preserve"> </w:t>
      </w:r>
      <w:r>
        <w:rPr>
          <w:i/>
        </w:rPr>
        <w:t xml:space="preserve">TAB connector </w:t>
      </w:r>
      <w:r>
        <w:rPr>
          <w:rFonts w:cs="v5.0.0"/>
        </w:rPr>
        <w:t xml:space="preserve">using the parameters </w:t>
      </w:r>
      <w:r>
        <w:t>in tables 7.4.2.5-1, 7.4.2.5-2 and 7.4.2.5-3 for general blocking and narrowband blocking requirements. Narrowband blocking requirements are not applied for band n46, n96</w:t>
      </w:r>
      <w:r>
        <w:rPr>
          <w:rFonts w:eastAsiaTheme="minorEastAsia" w:hint="eastAsia"/>
        </w:rPr>
        <w:t>,</w:t>
      </w:r>
      <w:r>
        <w:t xml:space="preserve"> n102</w:t>
      </w:r>
      <w:r>
        <w:rPr>
          <w:rFonts w:eastAsiaTheme="minorEastAsia" w:hint="eastAsia"/>
        </w:rPr>
        <w:t xml:space="preserve"> and n104</w:t>
      </w:r>
      <w:r>
        <w:rPr>
          <w:rFonts w:hint="eastAsia"/>
        </w:rPr>
        <w:t xml:space="preserve">. </w:t>
      </w:r>
      <w:r>
        <w:rPr>
          <w:rFonts w:eastAsia="Osaka"/>
        </w:rPr>
        <w:t>The reference measurement channel for the wanted signal is identified in clause 7.2.5 for each channel bandwidth and further specified in annex A.1. The characteristics of the interfering signal is further specified in annex E.</w:t>
      </w:r>
    </w:p>
    <w:p w14:paraId="3DAFF7BD" w14:textId="77777777" w:rsidR="003E781D" w:rsidRPr="008C3753" w:rsidRDefault="003E781D" w:rsidP="003E781D">
      <w:r w:rsidRPr="008C3753">
        <w:t xml:space="preserve">For NB-IoT operation in NR in-band, the throughput shall be ≥ 95% of the maximum throughput of the reference measurement channel, with a wanted and an interfering signal coupled to </w:t>
      </w:r>
      <w:r w:rsidRPr="008C3753">
        <w:rPr>
          <w:i/>
        </w:rPr>
        <w:t>BS type 1-C</w:t>
      </w:r>
      <w:r w:rsidRPr="008C3753">
        <w:t xml:space="preserve"> </w:t>
      </w:r>
      <w:r w:rsidRPr="008C3753">
        <w:rPr>
          <w:i/>
        </w:rPr>
        <w:t>antenna connector</w:t>
      </w:r>
      <w:r w:rsidRPr="008C3753">
        <w:t xml:space="preserve"> </w:t>
      </w:r>
      <w:r w:rsidRPr="008C3753">
        <w:rPr>
          <w:rFonts w:cs="v5.0.0"/>
        </w:rPr>
        <w:t xml:space="preserve">using the parameters </w:t>
      </w:r>
      <w:r w:rsidRPr="008C3753">
        <w:t xml:space="preserve">in tables 7.4.2.5-1, 7.4.2.5-2a and 7.4.2.5-3 for general blocking and narrowband blocking requirements. </w:t>
      </w:r>
      <w:r w:rsidRPr="008C3753">
        <w:rPr>
          <w:rFonts w:eastAsia="Osaka"/>
        </w:rPr>
        <w:t>The reference measurement channel for the NB-IoT wanted signal is identified in clause 7.2.5 of TS 36.141 [24]. The characteristics of the interfering signal is further specified in annex E.</w:t>
      </w:r>
    </w:p>
    <w:p w14:paraId="22BFE4A7" w14:textId="77777777" w:rsidR="003E781D" w:rsidRPr="008C3753" w:rsidRDefault="003E781D" w:rsidP="003E781D">
      <w:pPr>
        <w:rPr>
          <w:rFonts w:cs="v3.8.0"/>
        </w:rPr>
      </w:pPr>
      <w:r w:rsidRPr="008C3753">
        <w:t>The in-band blocking requirements apply outside the Base Station RF Bandwidth or Radio Bandwidth. The interfering signal offset is defined relative to the Base Station RF Bandwidth edges or Radio Bandwidth edges.</w:t>
      </w:r>
    </w:p>
    <w:p w14:paraId="36B3B016" w14:textId="77777777" w:rsidR="003E781D" w:rsidRPr="008C3753" w:rsidRDefault="003E781D" w:rsidP="003E781D">
      <w:r w:rsidRPr="008C3753">
        <w:t xml:space="preserve">For </w:t>
      </w:r>
      <w:r w:rsidRPr="008C3753">
        <w:rPr>
          <w:i/>
        </w:rPr>
        <w:t>BS type 1-C</w:t>
      </w:r>
      <w:r w:rsidRPr="008C3753">
        <w:t xml:space="preserve"> and </w:t>
      </w:r>
      <w:r w:rsidRPr="008C3753">
        <w:rPr>
          <w:i/>
        </w:rPr>
        <w:t>BS type 1-H,</w:t>
      </w:r>
      <w:r w:rsidRPr="008C3753">
        <w:rPr>
          <w:rFonts w:cs="v3.8.0"/>
        </w:rPr>
        <w:t xml:space="preserve"> the in-band </w:t>
      </w:r>
      <w:r w:rsidRPr="008C3753">
        <w:t>blocking requirement</w:t>
      </w:r>
      <w:r w:rsidRPr="008C3753">
        <w:rPr>
          <w:rFonts w:cs="v3.8.0"/>
        </w:rPr>
        <w:t xml:space="preserve"> applies</w:t>
      </w:r>
      <w:r w:rsidRPr="008C3753">
        <w:t xml:space="preserve"> from </w:t>
      </w:r>
      <w:proofErr w:type="spellStart"/>
      <w:r w:rsidRPr="008C3753">
        <w:rPr>
          <w:rFonts w:cs="Arial"/>
        </w:rPr>
        <w:t>F</w:t>
      </w:r>
      <w:r w:rsidRPr="008C3753">
        <w:rPr>
          <w:rFonts w:cs="Arial"/>
          <w:vertAlign w:val="subscript"/>
        </w:rPr>
        <w:t>UL_low</w:t>
      </w:r>
      <w:proofErr w:type="spellEnd"/>
      <w:r w:rsidRPr="008C3753">
        <w:rPr>
          <w:rFonts w:cs="Arial"/>
        </w:rPr>
        <w:t xml:space="preserve"> - </w:t>
      </w:r>
      <w:proofErr w:type="spellStart"/>
      <w:r w:rsidRPr="008C3753">
        <w:t>Δf</w:t>
      </w:r>
      <w:r w:rsidRPr="008C3753">
        <w:rPr>
          <w:vertAlign w:val="subscript"/>
        </w:rPr>
        <w:t>OOB</w:t>
      </w:r>
      <w:proofErr w:type="spellEnd"/>
      <w:r w:rsidRPr="008C3753">
        <w:rPr>
          <w:rFonts w:cs="v5.0.0"/>
        </w:rPr>
        <w:t xml:space="preserve"> </w:t>
      </w:r>
      <w:r w:rsidRPr="008C3753">
        <w:t xml:space="preserve">to </w:t>
      </w:r>
      <w:proofErr w:type="spellStart"/>
      <w:r w:rsidRPr="008C3753">
        <w:rPr>
          <w:rFonts w:cs="Arial"/>
        </w:rPr>
        <w:t>F</w:t>
      </w:r>
      <w:r w:rsidRPr="008C3753">
        <w:rPr>
          <w:rFonts w:cs="Arial"/>
          <w:vertAlign w:val="subscript"/>
        </w:rPr>
        <w:t>UL_high</w:t>
      </w:r>
      <w:proofErr w:type="spellEnd"/>
      <w:r w:rsidRPr="008C3753">
        <w:rPr>
          <w:rFonts w:cs="Arial"/>
        </w:rPr>
        <w:t xml:space="preserve"> + </w:t>
      </w:r>
      <w:proofErr w:type="spellStart"/>
      <w:r w:rsidRPr="008C3753">
        <w:t>Δf</w:t>
      </w:r>
      <w:r w:rsidRPr="008C3753">
        <w:rPr>
          <w:vertAlign w:val="subscript"/>
        </w:rPr>
        <w:t>OOB</w:t>
      </w:r>
      <w:proofErr w:type="spellEnd"/>
      <w:r w:rsidRPr="008C3753">
        <w:t xml:space="preserve">, </w:t>
      </w:r>
      <w:r w:rsidRPr="008C3753">
        <w:rPr>
          <w:rFonts w:cs="v3.8.0"/>
        </w:rPr>
        <w:t xml:space="preserve">excluding the downlink frequency range of the </w:t>
      </w:r>
      <w:r w:rsidRPr="008C3753">
        <w:rPr>
          <w:rFonts w:cs="v3.8.0"/>
          <w:i/>
        </w:rPr>
        <w:t>operating band</w:t>
      </w:r>
      <w:r w:rsidRPr="008C3753">
        <w:rPr>
          <w:rFonts w:cs="v3.8.0"/>
        </w:rPr>
        <w:t>.</w:t>
      </w:r>
      <w:r w:rsidRPr="008C3753">
        <w:t xml:space="preserve"> </w:t>
      </w:r>
      <w:r w:rsidRPr="008C3753">
        <w:rPr>
          <w:rFonts w:cs="v5.0.0"/>
        </w:rPr>
        <w:t xml:space="preserve">The </w:t>
      </w:r>
      <w:proofErr w:type="spellStart"/>
      <w:r w:rsidRPr="008C3753">
        <w:t>Δf</w:t>
      </w:r>
      <w:r w:rsidRPr="008C3753">
        <w:rPr>
          <w:vertAlign w:val="subscript"/>
        </w:rPr>
        <w:t>OOB</w:t>
      </w:r>
      <w:proofErr w:type="spellEnd"/>
      <w:r w:rsidRPr="008C3753">
        <w:rPr>
          <w:rFonts w:cs="v5.0.0"/>
        </w:rPr>
        <w:t xml:space="preserve"> for </w:t>
      </w:r>
      <w:r w:rsidRPr="008C3753">
        <w:rPr>
          <w:i/>
        </w:rPr>
        <w:t>BS type 1-C</w:t>
      </w:r>
      <w:r w:rsidRPr="008C3753">
        <w:rPr>
          <w:rFonts w:cs="v5.0.0"/>
        </w:rPr>
        <w:t xml:space="preserve"> and </w:t>
      </w:r>
      <w:r w:rsidRPr="008C3753">
        <w:rPr>
          <w:i/>
        </w:rPr>
        <w:t>BS type 1-H</w:t>
      </w:r>
      <w:r w:rsidRPr="008C3753">
        <w:rPr>
          <w:rFonts w:cs="v5.0.0"/>
        </w:rPr>
        <w:t xml:space="preserve"> is </w:t>
      </w:r>
      <w:r w:rsidRPr="008C3753">
        <w:t>defined in table 7.4.2.5-0.</w:t>
      </w:r>
    </w:p>
    <w:p w14:paraId="26771888" w14:textId="77777777" w:rsidR="003E781D" w:rsidRPr="008C3753" w:rsidRDefault="003E781D" w:rsidP="003E781D">
      <w:r w:rsidRPr="008C3753">
        <w:t xml:space="preserve">Minimum conducted requirement is defined at the </w:t>
      </w:r>
      <w:r w:rsidRPr="008C3753">
        <w:rPr>
          <w:i/>
        </w:rPr>
        <w:t>antenna connector</w:t>
      </w:r>
      <w:r w:rsidRPr="008C3753">
        <w:t xml:space="preserve"> for </w:t>
      </w:r>
      <w:r w:rsidRPr="008C3753">
        <w:rPr>
          <w:i/>
        </w:rPr>
        <w:t>BS type 1-C</w:t>
      </w:r>
      <w:r w:rsidRPr="008C3753">
        <w:t xml:space="preserve"> and at the </w:t>
      </w:r>
      <w:r w:rsidRPr="008C3753">
        <w:rPr>
          <w:i/>
        </w:rPr>
        <w:t>TAB connector</w:t>
      </w:r>
      <w:r w:rsidRPr="008C3753">
        <w:t xml:space="preserve"> for </w:t>
      </w:r>
      <w:r w:rsidRPr="008C3753">
        <w:rPr>
          <w:i/>
        </w:rPr>
        <w:t>BS type 1-H.</w:t>
      </w:r>
    </w:p>
    <w:p w14:paraId="41F4D965" w14:textId="77777777" w:rsidR="003E781D" w:rsidRDefault="003E781D" w:rsidP="003E781D">
      <w:pPr>
        <w:pStyle w:val="TH"/>
        <w:rPr>
          <w:i/>
        </w:rPr>
      </w:pPr>
      <w:r>
        <w:t xml:space="preserve">Table 7.4.2.5-0: </w:t>
      </w:r>
      <w:proofErr w:type="spellStart"/>
      <w:r>
        <w:t>Δf</w:t>
      </w:r>
      <w:r>
        <w:rPr>
          <w:vertAlign w:val="subscript"/>
        </w:rPr>
        <w:t>OOB</w:t>
      </w:r>
      <w:proofErr w:type="spellEnd"/>
      <w:r>
        <w:t xml:space="preserve"> offset for NR </w:t>
      </w:r>
      <w:r>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3E781D" w14:paraId="07CAFFD5" w14:textId="77777777" w:rsidTr="003C12FC">
        <w:trPr>
          <w:cantSplit/>
          <w:jc w:val="center"/>
        </w:trPr>
        <w:tc>
          <w:tcPr>
            <w:tcW w:w="1187" w:type="dxa"/>
            <w:tcBorders>
              <w:bottom w:val="single" w:sz="4" w:space="0" w:color="auto"/>
            </w:tcBorders>
          </w:tcPr>
          <w:p w14:paraId="6944D62C" w14:textId="77777777" w:rsidR="003E781D" w:rsidRDefault="003E781D" w:rsidP="003C12FC">
            <w:pPr>
              <w:pStyle w:val="TAH"/>
            </w:pPr>
            <w:r>
              <w:t>BS type</w:t>
            </w:r>
          </w:p>
        </w:tc>
        <w:tc>
          <w:tcPr>
            <w:tcW w:w="3472" w:type="dxa"/>
            <w:shd w:val="clear" w:color="auto" w:fill="auto"/>
          </w:tcPr>
          <w:p w14:paraId="10D95810" w14:textId="77777777" w:rsidR="003E781D" w:rsidRDefault="003E781D" w:rsidP="003C12FC">
            <w:pPr>
              <w:pStyle w:val="TAH"/>
            </w:pPr>
            <w:r>
              <w:rPr>
                <w:i/>
              </w:rPr>
              <w:t>Operating band</w:t>
            </w:r>
            <w:r>
              <w:t xml:space="preserve"> characteristics</w:t>
            </w:r>
          </w:p>
        </w:tc>
        <w:tc>
          <w:tcPr>
            <w:tcW w:w="1219" w:type="dxa"/>
            <w:shd w:val="clear" w:color="auto" w:fill="auto"/>
          </w:tcPr>
          <w:p w14:paraId="7D141DDF" w14:textId="77777777" w:rsidR="003E781D" w:rsidRDefault="003E781D" w:rsidP="003C12FC">
            <w:pPr>
              <w:pStyle w:val="TAH"/>
            </w:pPr>
            <w:proofErr w:type="spellStart"/>
            <w:r>
              <w:t>Δf</w:t>
            </w:r>
            <w:r>
              <w:rPr>
                <w:vertAlign w:val="subscript"/>
              </w:rPr>
              <w:t>OOB</w:t>
            </w:r>
            <w:proofErr w:type="spellEnd"/>
            <w:r>
              <w:t xml:space="preserve"> (MHz)</w:t>
            </w:r>
          </w:p>
        </w:tc>
      </w:tr>
      <w:tr w:rsidR="003E781D" w14:paraId="79A2D732" w14:textId="77777777" w:rsidTr="003C12FC">
        <w:trPr>
          <w:cantSplit/>
          <w:jc w:val="center"/>
        </w:trPr>
        <w:tc>
          <w:tcPr>
            <w:tcW w:w="1187" w:type="dxa"/>
            <w:tcBorders>
              <w:bottom w:val="nil"/>
            </w:tcBorders>
          </w:tcPr>
          <w:p w14:paraId="11C53FC3" w14:textId="77777777" w:rsidR="003E781D" w:rsidRDefault="003E781D" w:rsidP="003C12FC">
            <w:pPr>
              <w:pStyle w:val="TAC"/>
            </w:pPr>
            <w:r>
              <w:rPr>
                <w:i/>
              </w:rPr>
              <w:t>BS type 1-C</w:t>
            </w:r>
          </w:p>
        </w:tc>
        <w:tc>
          <w:tcPr>
            <w:tcW w:w="3472" w:type="dxa"/>
            <w:shd w:val="clear" w:color="auto" w:fill="auto"/>
          </w:tcPr>
          <w:p w14:paraId="572BC3DA" w14:textId="77777777" w:rsidR="003E781D" w:rsidRDefault="003E781D" w:rsidP="003C12FC">
            <w:pPr>
              <w:pStyle w:val="TAC"/>
              <w:rPr>
                <w:i/>
              </w:rPr>
            </w:pPr>
            <w:proofErr w:type="spellStart"/>
            <w:r>
              <w:rPr>
                <w:rFonts w:cs="Arial"/>
              </w:rPr>
              <w:t>F</w:t>
            </w:r>
            <w:r>
              <w:rPr>
                <w:rFonts w:cs="Arial"/>
                <w:vertAlign w:val="subscript"/>
              </w:rPr>
              <w:t>UL_high</w:t>
            </w:r>
            <w:proofErr w:type="spellEnd"/>
            <w:r>
              <w:t xml:space="preserve"> – </w:t>
            </w:r>
            <w:proofErr w:type="spellStart"/>
            <w:r>
              <w:rPr>
                <w:rFonts w:cs="Arial"/>
              </w:rPr>
              <w:t>F</w:t>
            </w:r>
            <w:r>
              <w:rPr>
                <w:rFonts w:cs="Arial"/>
                <w:vertAlign w:val="subscript"/>
              </w:rPr>
              <w:t>UL_low</w:t>
            </w:r>
            <w:proofErr w:type="spellEnd"/>
            <w:r>
              <w:rPr>
                <w:rFonts w:cs="Arial"/>
              </w:rPr>
              <w:t xml:space="preserve"> ≤ 200 MHz</w:t>
            </w:r>
          </w:p>
        </w:tc>
        <w:tc>
          <w:tcPr>
            <w:tcW w:w="1219" w:type="dxa"/>
            <w:shd w:val="clear" w:color="auto" w:fill="auto"/>
          </w:tcPr>
          <w:p w14:paraId="45055BE2" w14:textId="77777777" w:rsidR="003E781D" w:rsidRDefault="003E781D" w:rsidP="003C12FC">
            <w:pPr>
              <w:pStyle w:val="TAC"/>
            </w:pPr>
            <w:r>
              <w:t>20</w:t>
            </w:r>
          </w:p>
        </w:tc>
      </w:tr>
      <w:tr w:rsidR="003E781D" w14:paraId="67838948" w14:textId="77777777" w:rsidTr="003C12FC">
        <w:trPr>
          <w:cantSplit/>
          <w:jc w:val="center"/>
        </w:trPr>
        <w:tc>
          <w:tcPr>
            <w:tcW w:w="1187" w:type="dxa"/>
            <w:tcBorders>
              <w:top w:val="nil"/>
              <w:bottom w:val="single" w:sz="4" w:space="0" w:color="auto"/>
            </w:tcBorders>
          </w:tcPr>
          <w:p w14:paraId="7726A128" w14:textId="77777777" w:rsidR="003E781D" w:rsidRDefault="003E781D" w:rsidP="003C12FC">
            <w:pPr>
              <w:pStyle w:val="TAC"/>
            </w:pPr>
          </w:p>
        </w:tc>
        <w:tc>
          <w:tcPr>
            <w:tcW w:w="3472" w:type="dxa"/>
            <w:shd w:val="clear" w:color="auto" w:fill="auto"/>
          </w:tcPr>
          <w:p w14:paraId="20016F73" w14:textId="77777777" w:rsidR="003E781D" w:rsidRDefault="003E781D" w:rsidP="003C12FC">
            <w:pPr>
              <w:pStyle w:val="TAC"/>
              <w:rPr>
                <w:rFonts w:cs="Arial"/>
              </w:rPr>
            </w:pPr>
            <w:r>
              <w:rPr>
                <w:rFonts w:cs="Arial"/>
              </w:rPr>
              <w:t xml:space="preserve">200 MHz &lt; </w:t>
            </w:r>
            <w:proofErr w:type="spellStart"/>
            <w:r>
              <w:rPr>
                <w:rFonts w:cs="Arial"/>
              </w:rPr>
              <w:t>F</w:t>
            </w:r>
            <w:r>
              <w:rPr>
                <w:rFonts w:cs="Arial"/>
                <w:vertAlign w:val="subscript"/>
              </w:rPr>
              <w:t>UL_high</w:t>
            </w:r>
            <w:proofErr w:type="spellEnd"/>
            <w:r>
              <w:t xml:space="preserve"> – </w:t>
            </w:r>
            <w:proofErr w:type="spellStart"/>
            <w:r>
              <w:rPr>
                <w:rFonts w:cs="Arial"/>
              </w:rPr>
              <w:t>F</w:t>
            </w:r>
            <w:r>
              <w:rPr>
                <w:rFonts w:cs="Arial"/>
                <w:vertAlign w:val="subscript"/>
              </w:rPr>
              <w:t>UL_low</w:t>
            </w:r>
            <w:proofErr w:type="spellEnd"/>
            <w:r>
              <w:rPr>
                <w:rFonts w:cs="Arial"/>
              </w:rPr>
              <w:t xml:space="preserve"> ≤ 900 MHz</w:t>
            </w:r>
          </w:p>
        </w:tc>
        <w:tc>
          <w:tcPr>
            <w:tcW w:w="1219" w:type="dxa"/>
            <w:shd w:val="clear" w:color="auto" w:fill="auto"/>
          </w:tcPr>
          <w:p w14:paraId="721D4240" w14:textId="77777777" w:rsidR="003E781D" w:rsidRDefault="003E781D" w:rsidP="003C12FC">
            <w:pPr>
              <w:pStyle w:val="TAC"/>
            </w:pPr>
            <w:r>
              <w:t>60</w:t>
            </w:r>
          </w:p>
        </w:tc>
      </w:tr>
      <w:tr w:rsidR="003E781D" w14:paraId="0EE0A797" w14:textId="77777777" w:rsidTr="003C12FC">
        <w:trPr>
          <w:cantSplit/>
          <w:jc w:val="center"/>
        </w:trPr>
        <w:tc>
          <w:tcPr>
            <w:tcW w:w="1187" w:type="dxa"/>
            <w:tcBorders>
              <w:bottom w:val="nil"/>
            </w:tcBorders>
          </w:tcPr>
          <w:p w14:paraId="3C368F0F" w14:textId="77777777" w:rsidR="003E781D" w:rsidRDefault="003E781D" w:rsidP="003C12FC">
            <w:pPr>
              <w:pStyle w:val="TAC"/>
            </w:pPr>
            <w:r>
              <w:rPr>
                <w:i/>
              </w:rPr>
              <w:t>BS type 1-H</w:t>
            </w:r>
          </w:p>
        </w:tc>
        <w:tc>
          <w:tcPr>
            <w:tcW w:w="3472" w:type="dxa"/>
            <w:shd w:val="clear" w:color="auto" w:fill="auto"/>
          </w:tcPr>
          <w:p w14:paraId="141B0E9D" w14:textId="77777777" w:rsidR="003E781D" w:rsidRDefault="003E781D" w:rsidP="003C12FC">
            <w:pPr>
              <w:pStyle w:val="TAC"/>
              <w:rPr>
                <w:rFonts w:cs="Arial"/>
              </w:rPr>
            </w:pPr>
            <w:proofErr w:type="spellStart"/>
            <w:r>
              <w:rPr>
                <w:rFonts w:cs="Arial"/>
              </w:rPr>
              <w:t>F</w:t>
            </w:r>
            <w:r>
              <w:rPr>
                <w:rFonts w:cs="Arial"/>
                <w:vertAlign w:val="subscript"/>
              </w:rPr>
              <w:t>UL_high</w:t>
            </w:r>
            <w:proofErr w:type="spellEnd"/>
            <w:r>
              <w:t xml:space="preserve"> – </w:t>
            </w:r>
            <w:proofErr w:type="spellStart"/>
            <w:r>
              <w:rPr>
                <w:rFonts w:cs="Arial"/>
              </w:rPr>
              <w:t>F</w:t>
            </w:r>
            <w:r>
              <w:rPr>
                <w:rFonts w:cs="Arial"/>
                <w:vertAlign w:val="subscript"/>
              </w:rPr>
              <w:t>UL_low</w:t>
            </w:r>
            <w:proofErr w:type="spellEnd"/>
            <w:r>
              <w:rPr>
                <w:rFonts w:cs="Arial"/>
              </w:rPr>
              <w:t xml:space="preserve"> &lt; 100 MHz</w:t>
            </w:r>
          </w:p>
        </w:tc>
        <w:tc>
          <w:tcPr>
            <w:tcW w:w="1219" w:type="dxa"/>
            <w:shd w:val="clear" w:color="auto" w:fill="auto"/>
          </w:tcPr>
          <w:p w14:paraId="6D0C608B" w14:textId="77777777" w:rsidR="003E781D" w:rsidRDefault="003E781D" w:rsidP="003C12FC">
            <w:pPr>
              <w:pStyle w:val="TAC"/>
            </w:pPr>
            <w:r>
              <w:t>20</w:t>
            </w:r>
          </w:p>
        </w:tc>
      </w:tr>
      <w:tr w:rsidR="003E781D" w14:paraId="5E68A042" w14:textId="77777777" w:rsidTr="003C12FC">
        <w:trPr>
          <w:cantSplit/>
          <w:jc w:val="center"/>
        </w:trPr>
        <w:tc>
          <w:tcPr>
            <w:tcW w:w="1187" w:type="dxa"/>
            <w:tcBorders>
              <w:top w:val="nil"/>
            </w:tcBorders>
          </w:tcPr>
          <w:p w14:paraId="5B89FF54" w14:textId="77777777" w:rsidR="003E781D" w:rsidRDefault="003E781D" w:rsidP="003C12FC">
            <w:pPr>
              <w:pStyle w:val="TAC"/>
            </w:pPr>
          </w:p>
        </w:tc>
        <w:tc>
          <w:tcPr>
            <w:tcW w:w="3472" w:type="dxa"/>
            <w:shd w:val="clear" w:color="auto" w:fill="auto"/>
          </w:tcPr>
          <w:p w14:paraId="5815318D" w14:textId="77777777" w:rsidR="003E781D" w:rsidRDefault="003E781D" w:rsidP="003C12FC">
            <w:pPr>
              <w:pStyle w:val="TAC"/>
              <w:rPr>
                <w:rFonts w:cs="Arial"/>
              </w:rPr>
            </w:pPr>
            <w:r>
              <w:rPr>
                <w:rFonts w:cs="Arial"/>
              </w:rPr>
              <w:t xml:space="preserve">100 MHz ≤ </w:t>
            </w:r>
            <w:proofErr w:type="spellStart"/>
            <w:r>
              <w:rPr>
                <w:rFonts w:cs="Arial"/>
              </w:rPr>
              <w:t>F</w:t>
            </w:r>
            <w:r>
              <w:rPr>
                <w:rFonts w:cs="Arial"/>
                <w:vertAlign w:val="subscript"/>
              </w:rPr>
              <w:t>UL_high</w:t>
            </w:r>
            <w:proofErr w:type="spellEnd"/>
            <w:r>
              <w:t xml:space="preserve"> – </w:t>
            </w:r>
            <w:proofErr w:type="spellStart"/>
            <w:r>
              <w:rPr>
                <w:rFonts w:cs="Arial"/>
              </w:rPr>
              <w:t>F</w:t>
            </w:r>
            <w:r>
              <w:rPr>
                <w:rFonts w:cs="Arial"/>
                <w:vertAlign w:val="subscript"/>
              </w:rPr>
              <w:t>UL_low</w:t>
            </w:r>
            <w:proofErr w:type="spellEnd"/>
            <w:r>
              <w:rPr>
                <w:rFonts w:cs="Arial"/>
              </w:rPr>
              <w:t xml:space="preserve"> ≤ 900 MHz </w:t>
            </w:r>
          </w:p>
        </w:tc>
        <w:tc>
          <w:tcPr>
            <w:tcW w:w="1219" w:type="dxa"/>
            <w:shd w:val="clear" w:color="auto" w:fill="auto"/>
          </w:tcPr>
          <w:p w14:paraId="401AC79D" w14:textId="77777777" w:rsidR="003E781D" w:rsidRDefault="003E781D" w:rsidP="003C12FC">
            <w:pPr>
              <w:pStyle w:val="TAC"/>
            </w:pPr>
            <w:r>
              <w:t>60</w:t>
            </w:r>
          </w:p>
        </w:tc>
      </w:tr>
    </w:tbl>
    <w:p w14:paraId="6ED8F617" w14:textId="77777777" w:rsidR="003E781D" w:rsidRDefault="003E781D" w:rsidP="003E781D">
      <w:pPr>
        <w:rPr>
          <w:rFonts w:eastAsiaTheme="minorEastAsia" w:cs="v5.0.0"/>
        </w:rPr>
      </w:pPr>
    </w:p>
    <w:p w14:paraId="1465C2B3" w14:textId="77777777" w:rsidR="003E781D" w:rsidRDefault="003E781D" w:rsidP="003E781D">
      <w:r>
        <w:rPr>
          <w:rFonts w:eastAsia="SimSun" w:cs="v5.0.0"/>
        </w:rPr>
        <w:t xml:space="preserve">For band n46, n96 and n102, </w:t>
      </w:r>
      <w:proofErr w:type="spellStart"/>
      <w:r>
        <w:rPr>
          <w:rFonts w:eastAsia="SimSun"/>
        </w:rPr>
        <w:t>Δf</w:t>
      </w:r>
      <w:r>
        <w:rPr>
          <w:rFonts w:eastAsia="SimSun"/>
          <w:vertAlign w:val="subscript"/>
        </w:rPr>
        <w:t>OOB</w:t>
      </w:r>
      <w:proofErr w:type="spellEnd"/>
      <w:r>
        <w:rPr>
          <w:rFonts w:eastAsia="SimSun" w:cs="v5.0.0"/>
        </w:rPr>
        <w:t xml:space="preserve"> is </w:t>
      </w:r>
      <w:r>
        <w:rPr>
          <w:rFonts w:eastAsia="SimSun"/>
        </w:rPr>
        <w:t>defined in table 7.4.2.5-0a.</w:t>
      </w:r>
    </w:p>
    <w:p w14:paraId="1EEB07B3" w14:textId="77777777" w:rsidR="003E781D" w:rsidRDefault="003E781D" w:rsidP="003E781D">
      <w:pPr>
        <w:pStyle w:val="TH"/>
        <w:rPr>
          <w:i/>
        </w:rPr>
      </w:pPr>
      <w:r>
        <w:t>Table 7.4.2.5-0</w:t>
      </w:r>
      <w:r>
        <w:rPr>
          <w:rFonts w:eastAsia="SimSun" w:hint="eastAsia"/>
        </w:rPr>
        <w:t>a</w:t>
      </w:r>
      <w:r>
        <w:t xml:space="preserve">: </w:t>
      </w:r>
      <w:proofErr w:type="spellStart"/>
      <w:r>
        <w:t>Δf</w:t>
      </w:r>
      <w:r>
        <w:rPr>
          <w:vertAlign w:val="subscript"/>
        </w:rPr>
        <w:t>OOB</w:t>
      </w:r>
      <w:proofErr w:type="spellEnd"/>
      <w:r>
        <w:t xml:space="preserve"> offset for NR </w:t>
      </w:r>
      <w:r>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219"/>
      </w:tblGrid>
      <w:tr w:rsidR="003E781D" w14:paraId="3C1A1996" w14:textId="77777777" w:rsidTr="003C12FC">
        <w:trPr>
          <w:jc w:val="center"/>
        </w:trPr>
        <w:tc>
          <w:tcPr>
            <w:tcW w:w="0" w:type="auto"/>
            <w:shd w:val="clear" w:color="auto" w:fill="auto"/>
          </w:tcPr>
          <w:p w14:paraId="39931A1F" w14:textId="77777777" w:rsidR="003E781D" w:rsidRDefault="003E781D" w:rsidP="003C12FC">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w:t>
            </w:r>
          </w:p>
        </w:tc>
        <w:tc>
          <w:tcPr>
            <w:tcW w:w="0" w:type="auto"/>
            <w:shd w:val="clear" w:color="auto" w:fill="auto"/>
          </w:tcPr>
          <w:p w14:paraId="5B5DE4A9" w14:textId="77777777" w:rsidR="003E781D" w:rsidRDefault="003E781D" w:rsidP="003C12FC">
            <w:pPr>
              <w:keepNext/>
              <w:keepLines/>
              <w:spacing w:after="0"/>
              <w:jc w:val="center"/>
              <w:rPr>
                <w:rFonts w:ascii="Arial" w:hAnsi="Arial"/>
                <w:b/>
                <w:sz w:val="18"/>
              </w:rPr>
            </w:pPr>
            <w:proofErr w:type="spellStart"/>
            <w:r>
              <w:rPr>
                <w:rFonts w:ascii="Arial" w:hAnsi="Arial"/>
                <w:b/>
                <w:sz w:val="18"/>
              </w:rPr>
              <w:t>Δf</w:t>
            </w:r>
            <w:r>
              <w:rPr>
                <w:rFonts w:ascii="Arial" w:hAnsi="Arial"/>
                <w:b/>
                <w:sz w:val="18"/>
                <w:vertAlign w:val="subscript"/>
              </w:rPr>
              <w:t>OOB</w:t>
            </w:r>
            <w:proofErr w:type="spellEnd"/>
            <w:r>
              <w:rPr>
                <w:rFonts w:ascii="Arial" w:hAnsi="Arial"/>
                <w:b/>
                <w:sz w:val="18"/>
              </w:rPr>
              <w:t xml:space="preserve"> (MHz)</w:t>
            </w:r>
          </w:p>
        </w:tc>
      </w:tr>
      <w:tr w:rsidR="003E781D" w14:paraId="57FBF3AC" w14:textId="77777777" w:rsidTr="003C12FC">
        <w:trPr>
          <w:jc w:val="center"/>
        </w:trPr>
        <w:tc>
          <w:tcPr>
            <w:tcW w:w="0" w:type="auto"/>
            <w:shd w:val="clear" w:color="auto" w:fill="auto"/>
          </w:tcPr>
          <w:p w14:paraId="50546270" w14:textId="77777777" w:rsidR="003E781D" w:rsidRDefault="003E781D" w:rsidP="003C12FC">
            <w:pPr>
              <w:keepNext/>
              <w:keepLines/>
              <w:spacing w:after="0"/>
              <w:jc w:val="center"/>
              <w:rPr>
                <w:rFonts w:ascii="Arial" w:hAnsi="Arial"/>
                <w:sz w:val="18"/>
              </w:rPr>
            </w:pPr>
            <w:r>
              <w:rPr>
                <w:rFonts w:ascii="Arial" w:hAnsi="Arial"/>
                <w:sz w:val="18"/>
              </w:rPr>
              <w:t>n46, n102</w:t>
            </w:r>
          </w:p>
        </w:tc>
        <w:tc>
          <w:tcPr>
            <w:tcW w:w="0" w:type="auto"/>
            <w:shd w:val="clear" w:color="auto" w:fill="auto"/>
          </w:tcPr>
          <w:p w14:paraId="50513F73" w14:textId="77777777" w:rsidR="003E781D" w:rsidRDefault="003E781D" w:rsidP="003C12FC">
            <w:pPr>
              <w:keepNext/>
              <w:keepLines/>
              <w:spacing w:after="0"/>
              <w:jc w:val="center"/>
              <w:rPr>
                <w:rFonts w:ascii="Arial" w:hAnsi="Arial"/>
                <w:sz w:val="18"/>
              </w:rPr>
            </w:pPr>
            <w:r>
              <w:rPr>
                <w:rFonts w:ascii="Arial" w:hAnsi="Arial"/>
                <w:sz w:val="18"/>
              </w:rPr>
              <w:t xml:space="preserve">60 </w:t>
            </w:r>
          </w:p>
        </w:tc>
      </w:tr>
      <w:tr w:rsidR="003E781D" w14:paraId="60E1D960" w14:textId="77777777" w:rsidTr="003C12FC">
        <w:trPr>
          <w:jc w:val="center"/>
        </w:trPr>
        <w:tc>
          <w:tcPr>
            <w:tcW w:w="0" w:type="auto"/>
            <w:shd w:val="clear" w:color="auto" w:fill="auto"/>
          </w:tcPr>
          <w:p w14:paraId="77BFDF9A" w14:textId="77777777" w:rsidR="003E781D" w:rsidRDefault="003E781D" w:rsidP="003C12FC">
            <w:pPr>
              <w:keepNext/>
              <w:keepLines/>
              <w:spacing w:after="0"/>
              <w:jc w:val="center"/>
              <w:rPr>
                <w:rFonts w:ascii="Arial" w:hAnsi="Arial"/>
                <w:b/>
                <w:sz w:val="18"/>
              </w:rPr>
            </w:pPr>
            <w:r>
              <w:rPr>
                <w:rFonts w:ascii="Arial" w:hAnsi="Arial"/>
                <w:sz w:val="18"/>
              </w:rPr>
              <w:t>n96</w:t>
            </w:r>
          </w:p>
        </w:tc>
        <w:tc>
          <w:tcPr>
            <w:tcW w:w="0" w:type="auto"/>
            <w:shd w:val="clear" w:color="auto" w:fill="auto"/>
          </w:tcPr>
          <w:p w14:paraId="16F21A26" w14:textId="77777777" w:rsidR="003E781D" w:rsidRDefault="003E781D" w:rsidP="003C12FC">
            <w:pPr>
              <w:keepNext/>
              <w:keepLines/>
              <w:spacing w:after="0"/>
              <w:jc w:val="center"/>
              <w:rPr>
                <w:rFonts w:ascii="Arial" w:hAnsi="Arial"/>
                <w:sz w:val="18"/>
              </w:rPr>
            </w:pPr>
            <w:r>
              <w:rPr>
                <w:rFonts w:ascii="Arial" w:hAnsi="Arial"/>
                <w:sz w:val="18"/>
              </w:rPr>
              <w:t>70</w:t>
            </w:r>
          </w:p>
        </w:tc>
      </w:tr>
    </w:tbl>
    <w:p w14:paraId="535D3335" w14:textId="77777777" w:rsidR="003E781D" w:rsidRDefault="003E781D" w:rsidP="003E781D">
      <w:pPr>
        <w:rPr>
          <w:rFonts w:eastAsiaTheme="minorEastAsia"/>
        </w:rPr>
      </w:pPr>
      <w:r>
        <w:rPr>
          <w:rFonts w:eastAsiaTheme="minorEastAsia" w:cs="v5.0.0"/>
        </w:rPr>
        <w:t xml:space="preserve">For band </w:t>
      </w:r>
      <w:r>
        <w:rPr>
          <w:rFonts w:eastAsiaTheme="minorEastAsia" w:cs="v5.0.0" w:hint="eastAsia"/>
        </w:rPr>
        <w:t>n104</w:t>
      </w:r>
      <w:r>
        <w:rPr>
          <w:rFonts w:eastAsiaTheme="minorEastAsia" w:cs="v5.0.0"/>
        </w:rPr>
        <w:t xml:space="preserve">, </w:t>
      </w:r>
      <w:proofErr w:type="spellStart"/>
      <w:r>
        <w:rPr>
          <w:rFonts w:eastAsiaTheme="minorEastAsia"/>
        </w:rPr>
        <w:t>Δf</w:t>
      </w:r>
      <w:r>
        <w:rPr>
          <w:rFonts w:eastAsiaTheme="minorEastAsia"/>
          <w:vertAlign w:val="subscript"/>
        </w:rPr>
        <w:t>OOB</w:t>
      </w:r>
      <w:proofErr w:type="spellEnd"/>
      <w:r>
        <w:rPr>
          <w:rFonts w:eastAsiaTheme="minorEastAsia" w:cs="v5.0.0"/>
        </w:rPr>
        <w:t xml:space="preserve"> for </w:t>
      </w:r>
      <w:r>
        <w:rPr>
          <w:rFonts w:eastAsiaTheme="minorEastAsia"/>
          <w:i/>
        </w:rPr>
        <w:t>BS type 1-C</w:t>
      </w:r>
      <w:r>
        <w:rPr>
          <w:rFonts w:eastAsiaTheme="minorEastAsia" w:cs="v5.0.0"/>
        </w:rPr>
        <w:t xml:space="preserve"> and </w:t>
      </w:r>
      <w:r>
        <w:rPr>
          <w:rFonts w:eastAsiaTheme="minorEastAsia"/>
          <w:i/>
        </w:rPr>
        <w:t>BS type 1-H</w:t>
      </w:r>
      <w:r>
        <w:rPr>
          <w:rFonts w:eastAsiaTheme="minorEastAsia" w:cs="v5.0.0"/>
        </w:rPr>
        <w:t xml:space="preserve"> is </w:t>
      </w:r>
      <w:r>
        <w:rPr>
          <w:rFonts w:eastAsiaTheme="minorEastAsia"/>
        </w:rPr>
        <w:t>defined in table 7.4.2.</w:t>
      </w:r>
      <w:r>
        <w:rPr>
          <w:rFonts w:eastAsiaTheme="minorEastAsia" w:hint="eastAsia"/>
        </w:rPr>
        <w:t>5</w:t>
      </w:r>
      <w:r>
        <w:rPr>
          <w:rFonts w:eastAsiaTheme="minorEastAsia"/>
        </w:rPr>
        <w:t>-0</w:t>
      </w:r>
      <w:r>
        <w:rPr>
          <w:rFonts w:eastAsiaTheme="minorEastAsia" w:hint="eastAsia"/>
        </w:rPr>
        <w:t>b</w:t>
      </w:r>
      <w:r>
        <w:rPr>
          <w:rFonts w:eastAsiaTheme="minorEastAsia"/>
        </w:rPr>
        <w:t>.</w:t>
      </w:r>
    </w:p>
    <w:p w14:paraId="39825158" w14:textId="77777777" w:rsidR="003E781D" w:rsidRDefault="003E781D" w:rsidP="003E781D">
      <w:pPr>
        <w:pStyle w:val="TH"/>
        <w:rPr>
          <w:rFonts w:eastAsiaTheme="minorEastAsia"/>
          <w:i/>
        </w:rPr>
      </w:pPr>
      <w:r>
        <w:rPr>
          <w:rFonts w:eastAsiaTheme="minorEastAsia"/>
        </w:rPr>
        <w:t>Table 7.4.2.</w:t>
      </w:r>
      <w:r>
        <w:rPr>
          <w:rFonts w:eastAsiaTheme="minorEastAsia" w:hint="eastAsia"/>
        </w:rPr>
        <w:t>5</w:t>
      </w:r>
      <w:r>
        <w:rPr>
          <w:rFonts w:eastAsiaTheme="minorEastAsia"/>
        </w:rPr>
        <w:t>-0</w:t>
      </w:r>
      <w:r>
        <w:rPr>
          <w:rFonts w:eastAsiaTheme="minorEastAsia" w:hint="eastAsia"/>
        </w:rPr>
        <w:t>b</w:t>
      </w:r>
      <w:r>
        <w:rPr>
          <w:rFonts w:eastAsiaTheme="minorEastAsia"/>
        </w:rPr>
        <w:t xml:space="preserve">: </w:t>
      </w:r>
      <w:proofErr w:type="spellStart"/>
      <w:r>
        <w:rPr>
          <w:rFonts w:eastAsiaTheme="minorEastAsia"/>
        </w:rPr>
        <w:t>Δf</w:t>
      </w:r>
      <w:r>
        <w:rPr>
          <w:rFonts w:eastAsiaTheme="minorEastAsia"/>
          <w:vertAlign w:val="subscript"/>
        </w:rPr>
        <w:t>OOB</w:t>
      </w:r>
      <w:proofErr w:type="spellEnd"/>
      <w:r>
        <w:rPr>
          <w:rFonts w:eastAsiaTheme="minorEastAsia"/>
        </w:rPr>
        <w:t xml:space="preserve"> offset for NR </w:t>
      </w:r>
      <w:r>
        <w:rPr>
          <w:rFonts w:eastAsiaTheme="minorEastAsia"/>
          <w:i/>
        </w:rPr>
        <w:t xml:space="preserve">operating bands </w:t>
      </w:r>
      <w:r>
        <w:rPr>
          <w:rFonts w:eastAsiaTheme="minorEastAsia"/>
        </w:rPr>
        <w:t xml:space="preserve">for band </w:t>
      </w:r>
      <w:r>
        <w:rPr>
          <w:rFonts w:eastAsiaTheme="minorEastAsia" w:hint="eastAsia"/>
        </w:rPr>
        <w:t>n104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47"/>
        <w:gridCol w:w="1219"/>
      </w:tblGrid>
      <w:tr w:rsidR="003E781D" w14:paraId="4F78929A" w14:textId="77777777" w:rsidTr="003C12FC">
        <w:trPr>
          <w:jc w:val="center"/>
        </w:trPr>
        <w:tc>
          <w:tcPr>
            <w:tcW w:w="0" w:type="auto"/>
            <w:shd w:val="clear" w:color="auto" w:fill="auto"/>
          </w:tcPr>
          <w:p w14:paraId="577775AF" w14:textId="77777777" w:rsidR="003E781D" w:rsidRDefault="003E781D" w:rsidP="003C12FC">
            <w:pPr>
              <w:pStyle w:val="TAH"/>
              <w:rPr>
                <w:rFonts w:eastAsiaTheme="minorEastAsia"/>
                <w:i/>
              </w:rPr>
            </w:pPr>
            <w:r>
              <w:t>BS type</w:t>
            </w:r>
          </w:p>
        </w:tc>
        <w:tc>
          <w:tcPr>
            <w:tcW w:w="0" w:type="auto"/>
            <w:shd w:val="clear" w:color="auto" w:fill="auto"/>
          </w:tcPr>
          <w:p w14:paraId="1CEA96D0" w14:textId="77777777" w:rsidR="003E781D" w:rsidRDefault="003E781D" w:rsidP="003C12FC">
            <w:pPr>
              <w:pStyle w:val="TAH"/>
              <w:rPr>
                <w:rFonts w:eastAsiaTheme="minorEastAsia"/>
              </w:rPr>
            </w:pPr>
            <w:r>
              <w:rPr>
                <w:rFonts w:eastAsiaTheme="minorEastAsia"/>
                <w:i/>
              </w:rPr>
              <w:t>Operating band</w:t>
            </w:r>
            <w:r>
              <w:rPr>
                <w:rFonts w:eastAsiaTheme="minorEastAsia"/>
              </w:rPr>
              <w:t xml:space="preserve"> </w:t>
            </w:r>
          </w:p>
        </w:tc>
        <w:tc>
          <w:tcPr>
            <w:tcW w:w="0" w:type="auto"/>
            <w:shd w:val="clear" w:color="auto" w:fill="auto"/>
          </w:tcPr>
          <w:p w14:paraId="6EA8740A" w14:textId="77777777" w:rsidR="003E781D" w:rsidRDefault="003E781D" w:rsidP="003C12FC">
            <w:pPr>
              <w:pStyle w:val="TAH"/>
              <w:rPr>
                <w:rFonts w:eastAsiaTheme="minorEastAsia"/>
              </w:rPr>
            </w:pPr>
            <w:proofErr w:type="spellStart"/>
            <w:r>
              <w:rPr>
                <w:rFonts w:eastAsiaTheme="minorEastAsia"/>
              </w:rPr>
              <w:t>Δf</w:t>
            </w:r>
            <w:r>
              <w:rPr>
                <w:rFonts w:eastAsiaTheme="minorEastAsia"/>
                <w:vertAlign w:val="subscript"/>
              </w:rPr>
              <w:t>OOB</w:t>
            </w:r>
            <w:proofErr w:type="spellEnd"/>
            <w:r>
              <w:rPr>
                <w:rFonts w:eastAsiaTheme="minorEastAsia"/>
              </w:rPr>
              <w:t xml:space="preserve"> (MHz)</w:t>
            </w:r>
          </w:p>
        </w:tc>
      </w:tr>
      <w:tr w:rsidR="003E781D" w14:paraId="1047FBBF" w14:textId="77777777" w:rsidTr="003C12FC">
        <w:trPr>
          <w:jc w:val="center"/>
        </w:trPr>
        <w:tc>
          <w:tcPr>
            <w:tcW w:w="0" w:type="auto"/>
            <w:shd w:val="clear" w:color="auto" w:fill="auto"/>
          </w:tcPr>
          <w:p w14:paraId="5F9CF83B" w14:textId="77777777" w:rsidR="003E781D" w:rsidRPr="003601B9" w:rsidRDefault="003E781D" w:rsidP="003C12FC">
            <w:pPr>
              <w:pStyle w:val="TAC"/>
              <w:rPr>
                <w:rFonts w:eastAsiaTheme="minorEastAsia"/>
                <w:i/>
                <w:iCs/>
              </w:rPr>
            </w:pPr>
            <w:r w:rsidRPr="003601B9">
              <w:rPr>
                <w:i/>
                <w:iCs/>
              </w:rPr>
              <w:t>BS type 1-H</w:t>
            </w:r>
          </w:p>
        </w:tc>
        <w:tc>
          <w:tcPr>
            <w:tcW w:w="0" w:type="auto"/>
            <w:shd w:val="clear" w:color="auto" w:fill="auto"/>
          </w:tcPr>
          <w:p w14:paraId="23EBEAEB" w14:textId="77777777" w:rsidR="003E781D" w:rsidRDefault="003E781D" w:rsidP="003C12FC">
            <w:pPr>
              <w:pStyle w:val="TAC"/>
              <w:rPr>
                <w:rFonts w:eastAsiaTheme="minorEastAsia"/>
              </w:rPr>
            </w:pPr>
            <w:r>
              <w:rPr>
                <w:rFonts w:eastAsiaTheme="minorEastAsia" w:hint="eastAsia"/>
              </w:rPr>
              <w:t>n104</w:t>
            </w:r>
          </w:p>
        </w:tc>
        <w:tc>
          <w:tcPr>
            <w:tcW w:w="0" w:type="auto"/>
            <w:shd w:val="clear" w:color="auto" w:fill="auto"/>
          </w:tcPr>
          <w:p w14:paraId="2C9FFA09" w14:textId="77777777" w:rsidR="003E781D" w:rsidRDefault="003E781D" w:rsidP="003C12FC">
            <w:pPr>
              <w:pStyle w:val="TAC"/>
              <w:rPr>
                <w:rFonts w:eastAsiaTheme="minorEastAsia"/>
              </w:rPr>
            </w:pPr>
            <w:r>
              <w:rPr>
                <w:rFonts w:eastAsiaTheme="minorEastAsia" w:hint="eastAsia"/>
              </w:rPr>
              <w:t>100</w:t>
            </w:r>
          </w:p>
        </w:tc>
      </w:tr>
      <w:tr w:rsidR="003E781D" w14:paraId="7A25956E" w14:textId="77777777" w:rsidTr="003C12FC">
        <w:trPr>
          <w:trHeight w:val="216"/>
          <w:jc w:val="center"/>
        </w:trPr>
        <w:tc>
          <w:tcPr>
            <w:tcW w:w="0" w:type="auto"/>
            <w:shd w:val="clear" w:color="auto" w:fill="auto"/>
          </w:tcPr>
          <w:p w14:paraId="34918503" w14:textId="77777777" w:rsidR="003E781D" w:rsidRPr="003601B9" w:rsidRDefault="003E781D" w:rsidP="003C12FC">
            <w:pPr>
              <w:pStyle w:val="TAC"/>
              <w:rPr>
                <w:i/>
                <w:iCs/>
              </w:rPr>
            </w:pPr>
            <w:r w:rsidRPr="003601B9">
              <w:rPr>
                <w:i/>
                <w:iCs/>
              </w:rPr>
              <w:t>BS type 1-</w:t>
            </w:r>
            <w:r w:rsidRPr="003601B9">
              <w:rPr>
                <w:rFonts w:hint="eastAsia"/>
                <w:i/>
                <w:iCs/>
              </w:rPr>
              <w:t>C</w:t>
            </w:r>
          </w:p>
        </w:tc>
        <w:tc>
          <w:tcPr>
            <w:tcW w:w="0" w:type="auto"/>
            <w:shd w:val="clear" w:color="auto" w:fill="auto"/>
          </w:tcPr>
          <w:p w14:paraId="4DA88786" w14:textId="77777777" w:rsidR="003E781D" w:rsidRDefault="003E781D" w:rsidP="003C12FC">
            <w:pPr>
              <w:pStyle w:val="TAC"/>
              <w:rPr>
                <w:rFonts w:eastAsiaTheme="minorEastAsia"/>
              </w:rPr>
            </w:pPr>
            <w:r>
              <w:rPr>
                <w:rFonts w:eastAsiaTheme="minorEastAsia" w:hint="eastAsia"/>
              </w:rPr>
              <w:t>n104</w:t>
            </w:r>
          </w:p>
        </w:tc>
        <w:tc>
          <w:tcPr>
            <w:tcW w:w="0" w:type="auto"/>
            <w:shd w:val="clear" w:color="auto" w:fill="auto"/>
          </w:tcPr>
          <w:p w14:paraId="55640BCD" w14:textId="77777777" w:rsidR="003E781D" w:rsidRDefault="003E781D" w:rsidP="003C12FC">
            <w:pPr>
              <w:pStyle w:val="TAC"/>
              <w:rPr>
                <w:rFonts w:eastAsiaTheme="minorEastAsia"/>
              </w:rPr>
            </w:pPr>
            <w:r>
              <w:rPr>
                <w:rFonts w:eastAsiaTheme="minorEastAsia" w:hint="eastAsia"/>
              </w:rPr>
              <w:t>60</w:t>
            </w:r>
          </w:p>
        </w:tc>
      </w:tr>
    </w:tbl>
    <w:p w14:paraId="0EE294A0" w14:textId="77777777" w:rsidR="003E781D" w:rsidRDefault="003E781D" w:rsidP="003E781D"/>
    <w:p w14:paraId="256C74C0" w14:textId="77777777" w:rsidR="003E781D" w:rsidRPr="008C3753" w:rsidRDefault="003E781D" w:rsidP="003E781D">
      <w:r w:rsidRPr="008C3753">
        <w:t xml:space="preserve">For a BS operating in non-contiguous spectrum within any </w:t>
      </w:r>
      <w:r w:rsidRPr="008C3753">
        <w:rPr>
          <w:i/>
        </w:rPr>
        <w:t>operating band</w:t>
      </w:r>
      <w:r w:rsidRPr="008C3753">
        <w:t>, the in-band blocking requirements apply in addition inside any sub-block gap, in case the sub-block gap size is at least as wide as twice the interfering signal minimum offset in table 7.4.2.5-1. The interfering signal offset is defined relative to the sub-block edges inside the sub-block gap.</w:t>
      </w:r>
    </w:p>
    <w:p w14:paraId="4CC7AD2F" w14:textId="77777777" w:rsidR="003E781D" w:rsidRPr="008C3753" w:rsidRDefault="003E781D" w:rsidP="003E781D">
      <w:r w:rsidRPr="008C3753">
        <w:t xml:space="preserve">For a </w:t>
      </w:r>
      <w:r w:rsidRPr="008C3753">
        <w:rPr>
          <w:i/>
        </w:rPr>
        <w:t>multi-band connector</w:t>
      </w:r>
      <w:r w:rsidRPr="008C3753">
        <w:t xml:space="preserve">, the blocking requirements apply in the in-band blocking frequency ranges for each supported </w:t>
      </w:r>
      <w:r w:rsidRPr="008C3753">
        <w:rPr>
          <w:i/>
        </w:rPr>
        <w:t>operating band</w:t>
      </w:r>
      <w:r w:rsidRPr="008C3753">
        <w:t>. The requirement applies in addition inside any Inter RF Bandwidth gap, in case the Inter RF Bandwidth gap size is at least as wide as twice the interfering signal minimum offset in table 7.4.2.5-1.</w:t>
      </w:r>
    </w:p>
    <w:p w14:paraId="234BD033" w14:textId="77777777" w:rsidR="003E781D" w:rsidRPr="008C3753" w:rsidRDefault="003E781D" w:rsidP="003E781D">
      <w:r w:rsidRPr="008C3753">
        <w:t>For a BS operating in non-contiguous spectrum within any operating band, the narrowband blocking requirement applies in addition inside any sub-block gap, in case the sub-block gap size is at least as wide as the channel bandwidth of the NR interfering signal in table 7.4.2.5-3. The interfering signal offset is defined relative to the sub-block edges inside the sub-block gap.</w:t>
      </w:r>
    </w:p>
    <w:p w14:paraId="2E7EEC20" w14:textId="77777777" w:rsidR="003E781D" w:rsidRPr="008C3753" w:rsidRDefault="003E781D" w:rsidP="003E781D">
      <w:r w:rsidRPr="008C3753">
        <w:rPr>
          <w:rFonts w:eastAsia="Osaka"/>
        </w:rPr>
        <w:lastRenderedPageBreak/>
        <w:t>For a</w:t>
      </w:r>
      <w:r w:rsidRPr="008C3753">
        <w:t xml:space="preserve"> </w:t>
      </w:r>
      <w:r w:rsidRPr="008C3753">
        <w:rPr>
          <w:i/>
        </w:rPr>
        <w:t>multi-band connector</w:t>
      </w:r>
      <w:r w:rsidRPr="008C3753">
        <w:rPr>
          <w:rFonts w:eastAsia="Osaka"/>
        </w:rPr>
        <w:t xml:space="preserve">, the narrowband blocking requirement applies in addition inside any Inter RF Bandwidth gap, in case the Inter RF Bandwidth gap size is at least as wide as the </w:t>
      </w:r>
      <w:r w:rsidRPr="008C3753">
        <w:t xml:space="preserve">NR </w:t>
      </w:r>
      <w:r w:rsidRPr="008C3753">
        <w:rPr>
          <w:rFonts w:eastAsia="Osaka"/>
        </w:rPr>
        <w:t xml:space="preserve">interfering signal in table </w:t>
      </w:r>
      <w:r w:rsidRPr="008C3753">
        <w:t>7.4.2.5-3</w:t>
      </w:r>
      <w:r w:rsidRPr="008C3753">
        <w:rPr>
          <w:rFonts w:eastAsia="Osaka"/>
        </w:rPr>
        <w:t xml:space="preserve">. The interfering signal offset is defined relative to the </w:t>
      </w:r>
      <w:r w:rsidRPr="008C3753">
        <w:t xml:space="preserve">Base Station </w:t>
      </w:r>
      <w:r w:rsidRPr="008C3753">
        <w:rPr>
          <w:rFonts w:eastAsia="Osaka"/>
        </w:rPr>
        <w:t>RF Bandwidth edges inside the Inter RF Bandwidth gap.</w:t>
      </w:r>
    </w:p>
    <w:p w14:paraId="563558EC" w14:textId="77777777" w:rsidR="003E781D" w:rsidRPr="008C3753" w:rsidRDefault="003E781D" w:rsidP="003E781D">
      <w:pPr>
        <w:pStyle w:val="TH"/>
      </w:pPr>
      <w:r w:rsidRPr="008C3753">
        <w:t>Table 7.4.2.5-1: Base station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606"/>
        <w:gridCol w:w="2267"/>
        <w:gridCol w:w="1600"/>
        <w:gridCol w:w="2223"/>
      </w:tblGrid>
      <w:tr w:rsidR="003E781D" w:rsidRPr="008C3753" w14:paraId="1DCFAB43" w14:textId="77777777" w:rsidTr="003C12FC">
        <w:trPr>
          <w:trHeight w:val="629"/>
          <w:jc w:val="center"/>
        </w:trPr>
        <w:tc>
          <w:tcPr>
            <w:tcW w:w="1933" w:type="dxa"/>
            <w:tcBorders>
              <w:top w:val="single" w:sz="4" w:space="0" w:color="auto"/>
              <w:left w:val="single" w:sz="4" w:space="0" w:color="auto"/>
              <w:bottom w:val="single" w:sz="4" w:space="0" w:color="auto"/>
              <w:right w:val="single" w:sz="4" w:space="0" w:color="auto"/>
            </w:tcBorders>
          </w:tcPr>
          <w:p w14:paraId="57A132A5" w14:textId="77777777" w:rsidR="003E781D" w:rsidRPr="008C3753" w:rsidRDefault="003E781D" w:rsidP="003C12FC">
            <w:pPr>
              <w:pStyle w:val="TAH"/>
              <w:tabs>
                <w:tab w:val="left" w:pos="540"/>
                <w:tab w:val="left" w:pos="1260"/>
                <w:tab w:val="left" w:pos="1800"/>
              </w:tabs>
            </w:pPr>
            <w:r w:rsidRPr="008C3753">
              <w:rPr>
                <w:i/>
              </w:rPr>
              <w:t>BS channel bandwidth</w:t>
            </w:r>
            <w:r w:rsidRPr="008C3753">
              <w:t xml:space="preserve"> of the lowest/highest carrier received (MHz)</w:t>
            </w:r>
          </w:p>
        </w:tc>
        <w:tc>
          <w:tcPr>
            <w:tcW w:w="1606" w:type="dxa"/>
            <w:tcBorders>
              <w:top w:val="single" w:sz="4" w:space="0" w:color="auto"/>
              <w:left w:val="single" w:sz="4" w:space="0" w:color="auto"/>
              <w:bottom w:val="single" w:sz="4" w:space="0" w:color="auto"/>
              <w:right w:val="single" w:sz="4" w:space="0" w:color="auto"/>
            </w:tcBorders>
            <w:hideMark/>
          </w:tcPr>
          <w:p w14:paraId="5E20C6C5" w14:textId="77777777" w:rsidR="003E781D" w:rsidRPr="008C3753" w:rsidRDefault="003E781D" w:rsidP="003C12FC">
            <w:pPr>
              <w:pStyle w:val="TAH"/>
              <w:tabs>
                <w:tab w:val="left" w:pos="540"/>
                <w:tab w:val="left" w:pos="1260"/>
                <w:tab w:val="left" w:pos="1800"/>
              </w:tabs>
              <w:rPr>
                <w:lang w:eastAsia="ja-JP"/>
              </w:rPr>
            </w:pPr>
            <w:r w:rsidRPr="008C3753">
              <w:t>Wanted signal mean power (dBm)</w:t>
            </w:r>
            <w:r>
              <w:t xml:space="preserve"> </w:t>
            </w:r>
            <w:r>
              <w:br/>
              <w:t>(Note 2)</w:t>
            </w:r>
          </w:p>
        </w:tc>
        <w:tc>
          <w:tcPr>
            <w:tcW w:w="2268" w:type="dxa"/>
            <w:tcBorders>
              <w:top w:val="single" w:sz="4" w:space="0" w:color="auto"/>
              <w:left w:val="single" w:sz="4" w:space="0" w:color="auto"/>
              <w:bottom w:val="single" w:sz="4" w:space="0" w:color="auto"/>
              <w:right w:val="single" w:sz="4" w:space="0" w:color="auto"/>
            </w:tcBorders>
            <w:hideMark/>
          </w:tcPr>
          <w:p w14:paraId="2A7663D0" w14:textId="77777777" w:rsidR="003E781D" w:rsidRPr="008C3753" w:rsidRDefault="003E781D" w:rsidP="003C12FC">
            <w:pPr>
              <w:pStyle w:val="TAH"/>
              <w:tabs>
                <w:tab w:val="left" w:pos="540"/>
                <w:tab w:val="left" w:pos="1260"/>
                <w:tab w:val="left" w:pos="1800"/>
              </w:tabs>
              <w:rPr>
                <w:lang w:eastAsia="ja-JP"/>
              </w:rPr>
            </w:pPr>
            <w:r w:rsidRPr="008C3753">
              <w:rPr>
                <w:rFonts w:cs="Arial"/>
              </w:rPr>
              <w:t>Interfering signal mean power (dBm)</w:t>
            </w:r>
          </w:p>
        </w:tc>
        <w:tc>
          <w:tcPr>
            <w:tcW w:w="1600" w:type="dxa"/>
            <w:tcBorders>
              <w:top w:val="single" w:sz="4" w:space="0" w:color="auto"/>
              <w:left w:val="single" w:sz="4" w:space="0" w:color="auto"/>
              <w:bottom w:val="single" w:sz="4" w:space="0" w:color="auto"/>
              <w:right w:val="single" w:sz="4" w:space="0" w:color="auto"/>
            </w:tcBorders>
            <w:hideMark/>
          </w:tcPr>
          <w:p w14:paraId="1ADFD9CA" w14:textId="77777777" w:rsidR="003E781D" w:rsidRPr="008C3753" w:rsidRDefault="003E781D" w:rsidP="003C12FC">
            <w:pPr>
              <w:pStyle w:val="TAH"/>
              <w:tabs>
                <w:tab w:val="left" w:pos="540"/>
                <w:tab w:val="left" w:pos="1260"/>
                <w:tab w:val="left" w:pos="1800"/>
              </w:tabs>
              <w:rPr>
                <w:lang w:eastAsia="ja-JP"/>
              </w:rPr>
            </w:pPr>
            <w:r w:rsidRPr="008C3753">
              <w:rPr>
                <w:rFonts w:cs="Arial"/>
              </w:rPr>
              <w:t>Interfering signal centre frequency minimum offset from the lower/upper Base Station RF Bandwidth edge or sub-block edge inside a sub-block gap</w:t>
            </w:r>
            <w:r w:rsidRPr="008C3753">
              <w:t xml:space="preserve"> (MHz)</w:t>
            </w:r>
          </w:p>
        </w:tc>
        <w:tc>
          <w:tcPr>
            <w:tcW w:w="2224" w:type="dxa"/>
            <w:tcBorders>
              <w:top w:val="single" w:sz="4" w:space="0" w:color="auto"/>
              <w:left w:val="single" w:sz="4" w:space="0" w:color="auto"/>
              <w:bottom w:val="single" w:sz="4" w:space="0" w:color="auto"/>
              <w:right w:val="single" w:sz="4" w:space="0" w:color="auto"/>
            </w:tcBorders>
            <w:hideMark/>
          </w:tcPr>
          <w:p w14:paraId="18B2C8D7" w14:textId="77777777" w:rsidR="003E781D" w:rsidRPr="008C3753" w:rsidRDefault="003E781D" w:rsidP="003C12FC">
            <w:pPr>
              <w:pStyle w:val="TAH"/>
              <w:tabs>
                <w:tab w:val="left" w:pos="540"/>
                <w:tab w:val="left" w:pos="1260"/>
                <w:tab w:val="left" w:pos="1800"/>
              </w:tabs>
              <w:rPr>
                <w:lang w:eastAsia="ja-JP"/>
              </w:rPr>
            </w:pPr>
            <w:r w:rsidRPr="008C3753">
              <w:t>Type of interfering signal</w:t>
            </w:r>
          </w:p>
        </w:tc>
      </w:tr>
      <w:tr w:rsidR="003E781D" w:rsidRPr="008C3753" w14:paraId="739142A8" w14:textId="77777777" w:rsidTr="003C12FC">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42E9E3EF" w14:textId="77777777" w:rsidR="003E781D" w:rsidRPr="008C3753" w:rsidRDefault="003E781D" w:rsidP="003C12FC">
            <w:pPr>
              <w:pStyle w:val="TAC"/>
              <w:tabs>
                <w:tab w:val="left" w:pos="540"/>
                <w:tab w:val="left" w:pos="1260"/>
                <w:tab w:val="left" w:pos="1800"/>
              </w:tabs>
            </w:pPr>
            <w:r>
              <w:t>3</w:t>
            </w:r>
          </w:p>
        </w:tc>
        <w:tc>
          <w:tcPr>
            <w:tcW w:w="1606" w:type="dxa"/>
            <w:tcBorders>
              <w:top w:val="single" w:sz="4" w:space="0" w:color="auto"/>
              <w:left w:val="single" w:sz="4" w:space="0" w:color="auto"/>
              <w:bottom w:val="single" w:sz="4" w:space="0" w:color="auto"/>
              <w:right w:val="single" w:sz="4" w:space="0" w:color="auto"/>
            </w:tcBorders>
          </w:tcPr>
          <w:p w14:paraId="21DA2350" w14:textId="77777777" w:rsidR="003E781D" w:rsidRPr="008C3753" w:rsidRDefault="003E781D" w:rsidP="003C12FC">
            <w:pPr>
              <w:pStyle w:val="TAC"/>
              <w:tabs>
                <w:tab w:val="left" w:pos="540"/>
                <w:tab w:val="left" w:pos="1260"/>
                <w:tab w:val="left" w:pos="1800"/>
              </w:tabs>
              <w:rPr>
                <w:rFonts w:cs="Arial"/>
              </w:rPr>
            </w:pPr>
            <w:r>
              <w:rPr>
                <w:rFonts w:cs="Arial"/>
              </w:rPr>
              <w:t>P</w:t>
            </w:r>
            <w:r>
              <w:rPr>
                <w:rFonts w:cs="Arial"/>
                <w:vertAlign w:val="subscript"/>
              </w:rPr>
              <w:t>REFSENS</w:t>
            </w:r>
            <w:r>
              <w:t xml:space="preserve"> + x dB</w:t>
            </w:r>
          </w:p>
        </w:tc>
        <w:tc>
          <w:tcPr>
            <w:tcW w:w="2268" w:type="dxa"/>
            <w:tcBorders>
              <w:top w:val="single" w:sz="4" w:space="0" w:color="auto"/>
              <w:left w:val="single" w:sz="4" w:space="0" w:color="auto"/>
              <w:bottom w:val="single" w:sz="4" w:space="0" w:color="auto"/>
              <w:right w:val="single" w:sz="4" w:space="0" w:color="auto"/>
            </w:tcBorders>
          </w:tcPr>
          <w:p w14:paraId="48898596" w14:textId="77777777" w:rsidR="003E781D" w:rsidRDefault="003E781D" w:rsidP="003C12FC">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Wide Area BS: -43</w:t>
            </w:r>
          </w:p>
          <w:p w14:paraId="5ED696F2" w14:textId="77777777" w:rsidR="003E781D" w:rsidRDefault="003E781D" w:rsidP="003C12FC">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Medium Range BS: -38</w:t>
            </w:r>
          </w:p>
          <w:p w14:paraId="69699861" w14:textId="77777777" w:rsidR="003E781D" w:rsidRPr="008C3753" w:rsidRDefault="003E781D" w:rsidP="003C12FC">
            <w:pPr>
              <w:pStyle w:val="TAC"/>
              <w:tabs>
                <w:tab w:val="left" w:pos="540"/>
                <w:tab w:val="left" w:pos="1260"/>
                <w:tab w:val="left" w:pos="1800"/>
              </w:tabs>
            </w:pPr>
            <w:r>
              <w:rPr>
                <w:rFonts w:eastAsia="SimSun"/>
              </w:rPr>
              <w:t>Local Area BS: -35</w:t>
            </w:r>
          </w:p>
        </w:tc>
        <w:tc>
          <w:tcPr>
            <w:tcW w:w="1600" w:type="dxa"/>
            <w:tcBorders>
              <w:top w:val="single" w:sz="4" w:space="0" w:color="auto"/>
              <w:left w:val="single" w:sz="4" w:space="0" w:color="auto"/>
              <w:bottom w:val="single" w:sz="4" w:space="0" w:color="auto"/>
              <w:right w:val="single" w:sz="4" w:space="0" w:color="auto"/>
            </w:tcBorders>
          </w:tcPr>
          <w:p w14:paraId="1307B29C" w14:textId="77777777" w:rsidR="003E781D" w:rsidRPr="008C3753" w:rsidRDefault="003E781D" w:rsidP="003C12FC">
            <w:pPr>
              <w:pStyle w:val="TAC"/>
              <w:tabs>
                <w:tab w:val="left" w:pos="540"/>
                <w:tab w:val="left" w:pos="1260"/>
                <w:tab w:val="left" w:pos="1800"/>
              </w:tabs>
              <w:rPr>
                <w:rFonts w:cs="Arial"/>
              </w:rPr>
            </w:pPr>
            <w:r>
              <w:rPr>
                <w:rFonts w:cs="Arial"/>
              </w:rPr>
              <w:t>±</w:t>
            </w:r>
            <w:r>
              <w:t>4.5</w:t>
            </w:r>
          </w:p>
        </w:tc>
        <w:tc>
          <w:tcPr>
            <w:tcW w:w="2224" w:type="dxa"/>
            <w:tcBorders>
              <w:top w:val="single" w:sz="4" w:space="0" w:color="auto"/>
              <w:left w:val="single" w:sz="4" w:space="0" w:color="auto"/>
              <w:bottom w:val="single" w:sz="4" w:space="0" w:color="auto"/>
              <w:right w:val="single" w:sz="4" w:space="0" w:color="auto"/>
            </w:tcBorders>
          </w:tcPr>
          <w:p w14:paraId="295BB755" w14:textId="77777777" w:rsidR="003E781D" w:rsidRDefault="003E781D" w:rsidP="003C12FC">
            <w:pPr>
              <w:keepNext/>
              <w:keepLines/>
              <w:spacing w:after="0"/>
              <w:jc w:val="center"/>
              <w:rPr>
                <w:rFonts w:ascii="Arial" w:hAnsi="Arial"/>
                <w:sz w:val="18"/>
              </w:rPr>
            </w:pPr>
            <w:r>
              <w:rPr>
                <w:rFonts w:ascii="Arial" w:hAnsi="Arial"/>
                <w:sz w:val="18"/>
              </w:rPr>
              <w:t>3 MHz DFT-s-OFDM</w:t>
            </w:r>
            <w:r>
              <w:rPr>
                <w:rFonts w:ascii="Arial" w:eastAsia="SimSun" w:hAnsi="Arial"/>
                <w:sz w:val="18"/>
              </w:rPr>
              <w:t xml:space="preserve"> NR</w:t>
            </w:r>
            <w:r>
              <w:rPr>
                <w:rFonts w:ascii="Arial" w:hAnsi="Arial"/>
                <w:sz w:val="18"/>
              </w:rPr>
              <w:t xml:space="preserve"> signal</w:t>
            </w:r>
          </w:p>
          <w:p w14:paraId="3E94F53F" w14:textId="77777777" w:rsidR="003E781D" w:rsidRPr="008C3753" w:rsidRDefault="003E781D" w:rsidP="003C12FC">
            <w:pPr>
              <w:pStyle w:val="TAC"/>
              <w:tabs>
                <w:tab w:val="left" w:pos="540"/>
                <w:tab w:val="left" w:pos="1260"/>
                <w:tab w:val="left" w:pos="1800"/>
              </w:tabs>
            </w:pPr>
            <w:r>
              <w:t>15 kHz SCS</w:t>
            </w:r>
            <w:r>
              <w:rPr>
                <w:lang w:val="sv-SE"/>
              </w:rPr>
              <w:t>, 15 RBs</w:t>
            </w:r>
          </w:p>
        </w:tc>
      </w:tr>
      <w:tr w:rsidR="003E781D" w:rsidRPr="008C3753" w14:paraId="61B34AF3" w14:textId="77777777" w:rsidTr="003C12FC">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26B71FE4" w14:textId="6AF67CF3" w:rsidR="003E781D" w:rsidRPr="008C3753" w:rsidRDefault="003E781D" w:rsidP="003C12FC">
            <w:pPr>
              <w:pStyle w:val="TAC"/>
              <w:tabs>
                <w:tab w:val="left" w:pos="540"/>
                <w:tab w:val="left" w:pos="1260"/>
                <w:tab w:val="left" w:pos="1800"/>
              </w:tabs>
            </w:pPr>
            <w:r w:rsidRPr="008C3753">
              <w:t xml:space="preserve">5, </w:t>
            </w:r>
            <w:ins w:id="380" w:author="Iwajlo Angelow (Nokia)" w:date="2025-04-29T09:22:00Z" w16du:dateUtc="2025-04-29T14:22:00Z">
              <w:r w:rsidR="00A02745">
                <w:t xml:space="preserve">7, </w:t>
              </w:r>
            </w:ins>
            <w:r w:rsidRPr="008C3753">
              <w:t>10, 15, 20</w:t>
            </w:r>
          </w:p>
        </w:tc>
        <w:tc>
          <w:tcPr>
            <w:tcW w:w="1606" w:type="dxa"/>
            <w:tcBorders>
              <w:top w:val="single" w:sz="4" w:space="0" w:color="auto"/>
              <w:left w:val="single" w:sz="4" w:space="0" w:color="auto"/>
              <w:bottom w:val="single" w:sz="4" w:space="0" w:color="auto"/>
              <w:right w:val="single" w:sz="4" w:space="0" w:color="auto"/>
            </w:tcBorders>
            <w:hideMark/>
          </w:tcPr>
          <w:p w14:paraId="5A4F4737" w14:textId="77777777" w:rsidR="003E781D" w:rsidRPr="008C3753" w:rsidRDefault="003E781D" w:rsidP="003C12FC">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w:t>
            </w:r>
            <w:r>
              <w:t>x</w:t>
            </w:r>
            <w:r w:rsidRPr="008C3753">
              <w:t> dB</w:t>
            </w:r>
          </w:p>
        </w:tc>
        <w:tc>
          <w:tcPr>
            <w:tcW w:w="2268" w:type="dxa"/>
            <w:tcBorders>
              <w:top w:val="single" w:sz="4" w:space="0" w:color="auto"/>
              <w:left w:val="single" w:sz="4" w:space="0" w:color="auto"/>
              <w:bottom w:val="single" w:sz="4" w:space="0" w:color="auto"/>
              <w:right w:val="single" w:sz="4" w:space="0" w:color="auto"/>
            </w:tcBorders>
            <w:hideMark/>
          </w:tcPr>
          <w:p w14:paraId="2E6BFD92" w14:textId="77777777" w:rsidR="003E781D" w:rsidRPr="008C3753" w:rsidRDefault="003E781D" w:rsidP="003C12FC">
            <w:pPr>
              <w:pStyle w:val="TAC"/>
              <w:tabs>
                <w:tab w:val="left" w:pos="540"/>
                <w:tab w:val="left" w:pos="1260"/>
                <w:tab w:val="left" w:pos="1800"/>
              </w:tabs>
            </w:pPr>
            <w:r w:rsidRPr="008C3753">
              <w:t>Wide Area BS: -43</w:t>
            </w:r>
          </w:p>
          <w:p w14:paraId="7FEB95CA" w14:textId="77777777" w:rsidR="003E781D" w:rsidRPr="008C3753" w:rsidRDefault="003E781D" w:rsidP="003C12FC">
            <w:pPr>
              <w:pStyle w:val="TAC"/>
              <w:tabs>
                <w:tab w:val="left" w:pos="540"/>
                <w:tab w:val="left" w:pos="1260"/>
                <w:tab w:val="left" w:pos="1800"/>
              </w:tabs>
            </w:pPr>
            <w:r w:rsidRPr="008C3753">
              <w:t>Medium Range BS: -38</w:t>
            </w:r>
          </w:p>
          <w:p w14:paraId="0BDE58BA" w14:textId="77777777" w:rsidR="003E781D" w:rsidRPr="008C3753" w:rsidRDefault="003E781D" w:rsidP="003C12FC">
            <w:pPr>
              <w:pStyle w:val="TAC"/>
              <w:tabs>
                <w:tab w:val="left" w:pos="540"/>
                <w:tab w:val="left" w:pos="1260"/>
                <w:tab w:val="left" w:pos="1800"/>
              </w:tabs>
            </w:pPr>
            <w:r w:rsidRPr="008C3753">
              <w:t>Local Area BS: -35</w:t>
            </w:r>
          </w:p>
        </w:tc>
        <w:tc>
          <w:tcPr>
            <w:tcW w:w="1600" w:type="dxa"/>
            <w:tcBorders>
              <w:top w:val="single" w:sz="4" w:space="0" w:color="auto"/>
              <w:left w:val="single" w:sz="4" w:space="0" w:color="auto"/>
              <w:bottom w:val="single" w:sz="4" w:space="0" w:color="auto"/>
              <w:right w:val="single" w:sz="4" w:space="0" w:color="auto"/>
            </w:tcBorders>
            <w:hideMark/>
          </w:tcPr>
          <w:p w14:paraId="6BFE923D" w14:textId="77777777" w:rsidR="003E781D" w:rsidRPr="008C3753" w:rsidRDefault="003E781D" w:rsidP="003C12FC">
            <w:pPr>
              <w:pStyle w:val="TAC"/>
              <w:tabs>
                <w:tab w:val="left" w:pos="540"/>
                <w:tab w:val="left" w:pos="1260"/>
                <w:tab w:val="left" w:pos="1800"/>
              </w:tabs>
            </w:pPr>
            <w:r w:rsidRPr="008C3753">
              <w:rPr>
                <w:rFonts w:cs="Arial"/>
              </w:rPr>
              <w:t>±</w:t>
            </w:r>
            <w:r w:rsidRPr="008C3753">
              <w:t>7.5</w:t>
            </w:r>
          </w:p>
        </w:tc>
        <w:tc>
          <w:tcPr>
            <w:tcW w:w="2224" w:type="dxa"/>
            <w:tcBorders>
              <w:top w:val="single" w:sz="4" w:space="0" w:color="auto"/>
              <w:left w:val="single" w:sz="4" w:space="0" w:color="auto"/>
              <w:bottom w:val="single" w:sz="4" w:space="0" w:color="auto"/>
              <w:right w:val="single" w:sz="4" w:space="0" w:color="auto"/>
            </w:tcBorders>
            <w:hideMark/>
          </w:tcPr>
          <w:p w14:paraId="203D109E" w14:textId="77777777" w:rsidR="003E781D" w:rsidRPr="008C3753" w:rsidRDefault="003E781D" w:rsidP="003C12FC">
            <w:pPr>
              <w:pStyle w:val="TAC"/>
              <w:tabs>
                <w:tab w:val="left" w:pos="540"/>
                <w:tab w:val="left" w:pos="1260"/>
                <w:tab w:val="left" w:pos="1800"/>
              </w:tabs>
              <w:rPr>
                <w:lang w:eastAsia="ja-JP"/>
              </w:rPr>
            </w:pPr>
            <w:r w:rsidRPr="008C3753">
              <w:t>5 MHz DFT-s-OFDM NR signal, 15 kHz SCS, 25 RBs</w:t>
            </w:r>
          </w:p>
        </w:tc>
      </w:tr>
      <w:tr w:rsidR="003E781D" w:rsidRPr="008C3753" w14:paraId="6C5EB0F7" w14:textId="77777777" w:rsidTr="003C12FC">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364F260B" w14:textId="77777777" w:rsidR="003E781D" w:rsidRPr="008C3753" w:rsidRDefault="003E781D" w:rsidP="003C12FC">
            <w:pPr>
              <w:pStyle w:val="TAC"/>
              <w:tabs>
                <w:tab w:val="left" w:pos="540"/>
                <w:tab w:val="left" w:pos="1260"/>
                <w:tab w:val="left" w:pos="1800"/>
              </w:tabs>
            </w:pPr>
            <w:r>
              <w:t>25, 30, 35, 40, 45, 50, 60, 70, 80, 90, 100</w:t>
            </w:r>
          </w:p>
        </w:tc>
        <w:tc>
          <w:tcPr>
            <w:tcW w:w="1606" w:type="dxa"/>
            <w:tcBorders>
              <w:top w:val="single" w:sz="4" w:space="0" w:color="auto"/>
              <w:left w:val="single" w:sz="4" w:space="0" w:color="auto"/>
              <w:bottom w:val="single" w:sz="4" w:space="0" w:color="auto"/>
              <w:right w:val="single" w:sz="4" w:space="0" w:color="auto"/>
            </w:tcBorders>
          </w:tcPr>
          <w:p w14:paraId="15733EB4" w14:textId="77777777" w:rsidR="003E781D" w:rsidRPr="008C3753" w:rsidRDefault="003E781D" w:rsidP="003C12FC">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w:t>
            </w:r>
            <w:r>
              <w:t>x</w:t>
            </w:r>
            <w:r w:rsidRPr="008C3753">
              <w:t> dB</w:t>
            </w:r>
          </w:p>
        </w:tc>
        <w:tc>
          <w:tcPr>
            <w:tcW w:w="2268" w:type="dxa"/>
            <w:tcBorders>
              <w:top w:val="single" w:sz="4" w:space="0" w:color="auto"/>
              <w:left w:val="single" w:sz="4" w:space="0" w:color="auto"/>
              <w:bottom w:val="single" w:sz="4" w:space="0" w:color="auto"/>
              <w:right w:val="single" w:sz="4" w:space="0" w:color="auto"/>
            </w:tcBorders>
          </w:tcPr>
          <w:p w14:paraId="0139368B" w14:textId="77777777" w:rsidR="003E781D" w:rsidRPr="008C3753" w:rsidRDefault="003E781D" w:rsidP="003C12FC">
            <w:pPr>
              <w:pStyle w:val="TAC"/>
              <w:tabs>
                <w:tab w:val="left" w:pos="540"/>
                <w:tab w:val="left" w:pos="1260"/>
                <w:tab w:val="left" w:pos="1800"/>
              </w:tabs>
            </w:pPr>
            <w:r w:rsidRPr="008C3753">
              <w:t>Wide Area BS: -43</w:t>
            </w:r>
          </w:p>
          <w:p w14:paraId="0AEE19FD" w14:textId="77777777" w:rsidR="003E781D" w:rsidRPr="008C3753" w:rsidRDefault="003E781D" w:rsidP="003C12FC">
            <w:pPr>
              <w:pStyle w:val="TAC"/>
              <w:tabs>
                <w:tab w:val="left" w:pos="540"/>
                <w:tab w:val="left" w:pos="1260"/>
                <w:tab w:val="left" w:pos="1800"/>
              </w:tabs>
            </w:pPr>
            <w:r w:rsidRPr="008C3753">
              <w:t>Medium Range BS: -38</w:t>
            </w:r>
          </w:p>
          <w:p w14:paraId="6B67A7D2" w14:textId="77777777" w:rsidR="003E781D" w:rsidRPr="008C3753" w:rsidRDefault="003E781D" w:rsidP="003C12FC">
            <w:pPr>
              <w:pStyle w:val="TAC"/>
              <w:tabs>
                <w:tab w:val="left" w:pos="540"/>
                <w:tab w:val="left" w:pos="1260"/>
                <w:tab w:val="left" w:pos="1800"/>
              </w:tabs>
            </w:pPr>
            <w:r w:rsidRPr="008C3753">
              <w:t>Local Area BS: -35</w:t>
            </w:r>
          </w:p>
        </w:tc>
        <w:tc>
          <w:tcPr>
            <w:tcW w:w="1600" w:type="dxa"/>
            <w:tcBorders>
              <w:top w:val="single" w:sz="4" w:space="0" w:color="auto"/>
              <w:left w:val="single" w:sz="4" w:space="0" w:color="auto"/>
              <w:bottom w:val="single" w:sz="4" w:space="0" w:color="auto"/>
              <w:right w:val="single" w:sz="4" w:space="0" w:color="auto"/>
            </w:tcBorders>
          </w:tcPr>
          <w:p w14:paraId="029E0F61" w14:textId="77777777" w:rsidR="003E781D" w:rsidRPr="008C3753" w:rsidRDefault="003E781D" w:rsidP="003C12FC">
            <w:pPr>
              <w:pStyle w:val="TAC"/>
              <w:tabs>
                <w:tab w:val="left" w:pos="540"/>
                <w:tab w:val="left" w:pos="1260"/>
                <w:tab w:val="left" w:pos="1800"/>
              </w:tabs>
            </w:pPr>
            <w:r w:rsidRPr="008C3753">
              <w:rPr>
                <w:rFonts w:cs="Arial"/>
              </w:rPr>
              <w:t>±</w:t>
            </w:r>
            <w:r w:rsidRPr="008C3753">
              <w:t>30</w:t>
            </w:r>
          </w:p>
        </w:tc>
        <w:tc>
          <w:tcPr>
            <w:tcW w:w="2224" w:type="dxa"/>
            <w:tcBorders>
              <w:top w:val="single" w:sz="4" w:space="0" w:color="auto"/>
              <w:left w:val="single" w:sz="4" w:space="0" w:color="auto"/>
              <w:bottom w:val="single" w:sz="4" w:space="0" w:color="auto"/>
              <w:right w:val="single" w:sz="4" w:space="0" w:color="auto"/>
            </w:tcBorders>
          </w:tcPr>
          <w:p w14:paraId="04C09D49" w14:textId="77777777" w:rsidR="003E781D" w:rsidRPr="008C3753" w:rsidRDefault="003E781D" w:rsidP="003C12FC">
            <w:pPr>
              <w:pStyle w:val="TAC"/>
              <w:tabs>
                <w:tab w:val="left" w:pos="540"/>
                <w:tab w:val="left" w:pos="1260"/>
                <w:tab w:val="left" w:pos="1800"/>
              </w:tabs>
              <w:rPr>
                <w:lang w:eastAsia="ja-JP"/>
              </w:rPr>
            </w:pPr>
            <w:r w:rsidRPr="008C3753">
              <w:t>20 MHz DFT-s-OFDM NR signal, 15 kHz SCS, 100 RBs</w:t>
            </w:r>
          </w:p>
        </w:tc>
      </w:tr>
      <w:tr w:rsidR="003E781D" w:rsidRPr="008C3753" w14:paraId="54D44A50" w14:textId="77777777" w:rsidTr="003C12FC">
        <w:trPr>
          <w:trHeight w:val="221"/>
          <w:jc w:val="center"/>
        </w:trPr>
        <w:tc>
          <w:tcPr>
            <w:tcW w:w="9631" w:type="dxa"/>
            <w:gridSpan w:val="5"/>
            <w:tcBorders>
              <w:top w:val="single" w:sz="4" w:space="0" w:color="auto"/>
              <w:left w:val="single" w:sz="4" w:space="0" w:color="auto"/>
              <w:bottom w:val="single" w:sz="4" w:space="0" w:color="auto"/>
              <w:right w:val="single" w:sz="4" w:space="0" w:color="auto"/>
            </w:tcBorders>
          </w:tcPr>
          <w:p w14:paraId="07B7F474" w14:textId="77777777" w:rsidR="003E781D" w:rsidRPr="000C3005" w:rsidRDefault="003E781D" w:rsidP="003C12FC">
            <w:pPr>
              <w:keepNext/>
              <w:keepLines/>
              <w:spacing w:after="0"/>
              <w:ind w:left="851" w:hanging="851"/>
              <w:rPr>
                <w:rFonts w:ascii="Arial" w:hAnsi="Arial"/>
                <w:sz w:val="18"/>
              </w:rPr>
            </w:pPr>
            <w:r w:rsidRPr="000C3005">
              <w:rPr>
                <w:rFonts w:ascii="Arial" w:hAnsi="Arial"/>
                <w:sz w:val="18"/>
              </w:rPr>
              <w:t>NOTE 1:</w:t>
            </w:r>
            <w:r w:rsidRPr="000C3005">
              <w:rPr>
                <w:rFonts w:ascii="Arial" w:hAnsi="Arial"/>
                <w:sz w:val="18"/>
              </w:rPr>
              <w:tab/>
              <w:t>P</w:t>
            </w:r>
            <w:r w:rsidRPr="000C3005">
              <w:rPr>
                <w:rFonts w:ascii="Arial" w:hAnsi="Arial"/>
                <w:sz w:val="18"/>
                <w:vertAlign w:val="subscript"/>
              </w:rPr>
              <w:t>REFSENS</w:t>
            </w:r>
            <w:r w:rsidRPr="000C3005">
              <w:rPr>
                <w:rFonts w:ascii="Arial" w:hAnsi="Arial"/>
                <w:sz w:val="18"/>
              </w:rPr>
              <w:t xml:space="preserve"> depends on the RAT. </w:t>
            </w:r>
            <w:r w:rsidRPr="000C3005">
              <w:rPr>
                <w:rFonts w:ascii="Arial" w:eastAsia="SimSun" w:hAnsi="Arial"/>
                <w:sz w:val="18"/>
              </w:rPr>
              <w:t xml:space="preserve">For NR, </w:t>
            </w:r>
            <w:r w:rsidRPr="000C3005">
              <w:rPr>
                <w:rFonts w:ascii="Arial" w:hAnsi="Arial"/>
                <w:sz w:val="18"/>
              </w:rPr>
              <w:t>P</w:t>
            </w:r>
            <w:r w:rsidRPr="000C3005">
              <w:rPr>
                <w:rFonts w:ascii="Arial" w:hAnsi="Arial"/>
                <w:sz w:val="18"/>
                <w:vertAlign w:val="subscript"/>
              </w:rPr>
              <w:t>REFSENS</w:t>
            </w:r>
            <w:r w:rsidRPr="000C3005">
              <w:rPr>
                <w:rFonts w:ascii="Arial" w:hAnsi="Arial"/>
                <w:sz w:val="18"/>
              </w:rPr>
              <w:t xml:space="preserve"> depends also on the</w:t>
            </w:r>
            <w:r w:rsidRPr="000C3005">
              <w:rPr>
                <w:rFonts w:ascii="Arial" w:eastAsia="SimSun" w:hAnsi="Arial"/>
                <w:sz w:val="18"/>
              </w:rPr>
              <w:t xml:space="preserve"> </w:t>
            </w:r>
            <w:r w:rsidRPr="000C3005">
              <w:rPr>
                <w:rFonts w:ascii="Arial" w:hAnsi="Arial"/>
                <w:i/>
                <w:sz w:val="18"/>
              </w:rPr>
              <w:t>BS channel bandwidth</w:t>
            </w:r>
            <w:r w:rsidRPr="000C3005">
              <w:rPr>
                <w:rFonts w:ascii="Arial" w:hAnsi="Arial"/>
                <w:sz w:val="18"/>
              </w:rPr>
              <w:t xml:space="preserve"> as specified in TS 38.104 [2], table </w:t>
            </w:r>
            <w:r w:rsidRPr="000C3005">
              <w:rPr>
                <w:rFonts w:ascii="Arial" w:eastAsia="SimSun" w:hAnsi="Arial"/>
                <w:sz w:val="18"/>
              </w:rPr>
              <w:t>7.2.2-1, 7.2.2-2 and 7.2.2-3</w:t>
            </w:r>
            <w:r w:rsidRPr="000C3005">
              <w:rPr>
                <w:rFonts w:ascii="Arial" w:hAnsi="Arial"/>
                <w:sz w:val="18"/>
              </w:rPr>
              <w:t>.</w:t>
            </w:r>
            <w:r w:rsidRPr="000C3005">
              <w:rPr>
                <w:rFonts w:ascii="Arial" w:eastAsia="SimSun" w:hAnsi="Arial"/>
                <w:sz w:val="18"/>
              </w:rPr>
              <w:t xml:space="preserve"> </w:t>
            </w:r>
            <w:r w:rsidRPr="000C3005">
              <w:rPr>
                <w:rFonts w:ascii="Arial" w:eastAsia="DengXian" w:hAnsi="Arial"/>
                <w:sz w:val="18"/>
              </w:rPr>
              <w:t>For band n104, P</w:t>
            </w:r>
            <w:r w:rsidRPr="000C3005">
              <w:rPr>
                <w:rFonts w:ascii="Arial" w:eastAsia="DengXian" w:hAnsi="Arial"/>
                <w:sz w:val="18"/>
                <w:vertAlign w:val="subscript"/>
              </w:rPr>
              <w:t>REFSENS</w:t>
            </w:r>
            <w:r w:rsidRPr="000C3005">
              <w:rPr>
                <w:rFonts w:ascii="Arial" w:eastAsia="DengXian" w:hAnsi="Arial"/>
                <w:sz w:val="18"/>
              </w:rPr>
              <w:t xml:space="preserve"> depends on the </w:t>
            </w:r>
            <w:r w:rsidRPr="000C3005">
              <w:rPr>
                <w:rFonts w:ascii="Arial" w:eastAsia="DengXian" w:hAnsi="Arial"/>
                <w:i/>
                <w:sz w:val="18"/>
              </w:rPr>
              <w:t>BS channel bandwidth</w:t>
            </w:r>
            <w:r w:rsidRPr="000C3005">
              <w:rPr>
                <w:rFonts w:ascii="Arial" w:eastAsia="DengXian" w:hAnsi="Arial"/>
                <w:sz w:val="18"/>
              </w:rPr>
              <w:t xml:space="preserve"> as specified in tables </w:t>
            </w:r>
            <w:r w:rsidRPr="00E678A3">
              <w:rPr>
                <w:rFonts w:ascii="Arial" w:eastAsia="DengXian" w:hAnsi="Arial"/>
                <w:sz w:val="18"/>
              </w:rPr>
              <w:t>7.2.2-1a, 7.2.2-2c, 7.2.2-3c of TS 38.104[2]</w:t>
            </w:r>
            <w:r w:rsidRPr="000C3005">
              <w:rPr>
                <w:rFonts w:ascii="Arial" w:eastAsia="DengXian" w:hAnsi="Arial"/>
                <w:sz w:val="18"/>
              </w:rPr>
              <w:t>.</w:t>
            </w:r>
            <w:r w:rsidRPr="000C3005">
              <w:rPr>
                <w:rFonts w:ascii="Arial" w:eastAsia="DengXian" w:hAnsi="Arial" w:hint="eastAsia"/>
                <w:sz w:val="18"/>
              </w:rPr>
              <w:t xml:space="preserve"> </w:t>
            </w:r>
            <w:r w:rsidRPr="000C3005">
              <w:rPr>
                <w:rFonts w:ascii="Arial" w:hAnsi="Arial"/>
                <w:sz w:val="18"/>
              </w:rPr>
              <w:t>For NB-IoT, P</w:t>
            </w:r>
            <w:r w:rsidRPr="000C3005">
              <w:rPr>
                <w:rFonts w:ascii="Arial" w:hAnsi="Arial"/>
                <w:sz w:val="18"/>
                <w:vertAlign w:val="subscript"/>
              </w:rPr>
              <w:t>REFSENS</w:t>
            </w:r>
            <w:r w:rsidRPr="000C3005">
              <w:rPr>
                <w:rFonts w:ascii="Arial" w:eastAsia="SimSun" w:hAnsi="Arial"/>
                <w:sz w:val="18"/>
              </w:rPr>
              <w:t xml:space="preserve"> depends also on the </w:t>
            </w:r>
            <w:r w:rsidRPr="000C3005">
              <w:rPr>
                <w:rFonts w:ascii="Arial" w:eastAsia="SimSun" w:hAnsi="Arial"/>
                <w:i/>
                <w:sz w:val="18"/>
              </w:rPr>
              <w:t>sub-carrier spacing</w:t>
            </w:r>
            <w:r w:rsidRPr="000C3005">
              <w:rPr>
                <w:rFonts w:ascii="Arial" w:eastAsia="SimSun" w:hAnsi="Arial"/>
                <w:sz w:val="18"/>
              </w:rPr>
              <w:t xml:space="preserve"> as specified in tables </w:t>
            </w:r>
            <w:r w:rsidRPr="00860A10">
              <w:rPr>
                <w:rFonts w:ascii="Arial" w:eastAsia="SimSun" w:hAnsi="Arial"/>
                <w:sz w:val="18"/>
              </w:rPr>
              <w:t>7.2.1-5, 7.2.1-5a and 7.2.1-5c of TS 36.104 [22]</w:t>
            </w:r>
            <w:r w:rsidRPr="000C3005">
              <w:rPr>
                <w:rFonts w:ascii="Arial" w:eastAsia="SimSun" w:hAnsi="Arial"/>
                <w:sz w:val="18"/>
              </w:rPr>
              <w:t>.</w:t>
            </w:r>
          </w:p>
          <w:p w14:paraId="3729ACBB" w14:textId="77777777" w:rsidR="003E781D" w:rsidRPr="008C3753" w:rsidRDefault="003E781D" w:rsidP="003C12FC">
            <w:pPr>
              <w:pStyle w:val="TAN"/>
            </w:pPr>
            <w:r w:rsidRPr="00C54509">
              <w:rPr>
                <w:rFonts w:cs="Arial"/>
              </w:rPr>
              <w:t>N</w:t>
            </w:r>
            <w:r>
              <w:rPr>
                <w:rFonts w:cs="Arial"/>
              </w:rPr>
              <w:t>OTE</w:t>
            </w:r>
            <w:r w:rsidRPr="00C54509">
              <w:rPr>
                <w:rFonts w:cs="Arial"/>
              </w:rPr>
              <w:t xml:space="preserve"> 2:</w:t>
            </w:r>
            <w:r w:rsidRPr="00C54509">
              <w:rPr>
                <w:rFonts w:cs="Arial"/>
              </w:rPr>
              <w:tab/>
            </w:r>
            <w:r w:rsidRPr="009C4728">
              <w:rPr>
                <w:rFonts w:cs="v3.8.0"/>
              </w:rPr>
              <w:t xml:space="preserve">For a BS capable of </w:t>
            </w:r>
            <w:r>
              <w:rPr>
                <w:rFonts w:cs="v3.8.0"/>
              </w:rPr>
              <w:t xml:space="preserve">single </w:t>
            </w:r>
            <w:r w:rsidRPr="009C4728">
              <w:rPr>
                <w:rFonts w:cs="v3.8.0"/>
              </w:rPr>
              <w:t>band operation</w:t>
            </w:r>
            <w:r>
              <w:rPr>
                <w:rFonts w:cs="v3.8.0"/>
              </w:rPr>
              <w:t xml:space="preserve"> only</w:t>
            </w:r>
            <w:r w:rsidRPr="009C4728">
              <w:rPr>
                <w:rFonts w:cs="v3.8.0"/>
              </w:rPr>
              <w:t xml:space="preserve">, </w:t>
            </w:r>
            <w:r w:rsidRPr="009C4728">
              <w:rPr>
                <w:rFonts w:cs="Arial"/>
              </w:rPr>
              <w:t xml:space="preserve">"x" </w:t>
            </w:r>
            <w:r>
              <w:rPr>
                <w:rFonts w:cs="Arial"/>
              </w:rPr>
              <w:t xml:space="preserve">is equal to 6 </w:t>
            </w:r>
            <w:proofErr w:type="spellStart"/>
            <w:r>
              <w:rPr>
                <w:rFonts w:cs="Arial"/>
              </w:rPr>
              <w:t>dB.</w:t>
            </w:r>
            <w:proofErr w:type="spellEnd"/>
            <w:r>
              <w:rPr>
                <w:rFonts w:cs="Arial"/>
              </w:rPr>
              <w:t xml:space="preserve"> </w:t>
            </w:r>
            <w:r w:rsidRPr="009C4728">
              <w:rPr>
                <w:rFonts w:cs="v3.8.0"/>
              </w:rPr>
              <w:t xml:space="preserve">For a BS capable of multi-band operation, </w:t>
            </w:r>
            <w:r w:rsidRPr="009C4728">
              <w:rPr>
                <w:rFonts w:cs="Arial"/>
              </w:rPr>
              <w:t xml:space="preserve">"x" </w:t>
            </w:r>
            <w:r>
              <w:rPr>
                <w:rFonts w:cs="Arial"/>
              </w:rPr>
              <w:t>is equal to 6 dB</w:t>
            </w:r>
            <w:r w:rsidRPr="009C4728">
              <w:rPr>
                <w:rFonts w:cs="Arial"/>
              </w:rPr>
              <w:t xml:space="preserve"> in case of interfering signals that are in the in-band blocking frequency range of the operating band where the wanted signal is present </w:t>
            </w:r>
            <w:r w:rsidRPr="00252B36">
              <w:rPr>
                <w:rFonts w:cs="Arial"/>
              </w:rPr>
              <w:t>or in the in-band blocking frequency range of an adjacent or overlapping operating band</w:t>
            </w:r>
            <w:r w:rsidRPr="009C4728">
              <w:rPr>
                <w:rFonts w:cs="Arial"/>
              </w:rPr>
              <w:t xml:space="preserve">. For other in-band blocking frequency ranges of the interfering signal for the supported operating bands, "x" is equal to 1.4 </w:t>
            </w:r>
            <w:proofErr w:type="spellStart"/>
            <w:r w:rsidRPr="009C4728">
              <w:rPr>
                <w:rFonts w:cs="Arial"/>
              </w:rPr>
              <w:t>dB.</w:t>
            </w:r>
            <w:proofErr w:type="spellEnd"/>
          </w:p>
        </w:tc>
      </w:tr>
    </w:tbl>
    <w:p w14:paraId="6F33CABB" w14:textId="77777777" w:rsidR="003E781D" w:rsidRDefault="003E781D" w:rsidP="003E781D"/>
    <w:p w14:paraId="30F568D0" w14:textId="77777777" w:rsidR="003E781D" w:rsidRDefault="003E781D" w:rsidP="003E781D">
      <w:pPr>
        <w:pStyle w:val="TH"/>
        <w:rPr>
          <w:rFonts w:eastAsia="SimSun"/>
        </w:rPr>
      </w:pPr>
      <w:r>
        <w:rPr>
          <w:rFonts w:eastAsia="SimSun"/>
        </w:rPr>
        <w:t>Table 7.4.2.</w:t>
      </w:r>
      <w:r>
        <w:rPr>
          <w:rFonts w:eastAsia="SimSun" w:hint="eastAsia"/>
        </w:rPr>
        <w:t>5</w:t>
      </w:r>
      <w:r>
        <w:rPr>
          <w:rFonts w:eastAsia="SimSun"/>
        </w:rPr>
        <w:t>-1a: Base station general blocking requirement for n46</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792"/>
        <w:gridCol w:w="2105"/>
        <w:gridCol w:w="1838"/>
        <w:gridCol w:w="2295"/>
      </w:tblGrid>
      <w:tr w:rsidR="003E781D" w14:paraId="2A506521" w14:textId="77777777" w:rsidTr="003C12FC">
        <w:trPr>
          <w:cantSplit/>
          <w:jc w:val="center"/>
        </w:trPr>
        <w:tc>
          <w:tcPr>
            <w:tcW w:w="1947" w:type="dxa"/>
            <w:tcBorders>
              <w:top w:val="single" w:sz="4" w:space="0" w:color="auto"/>
              <w:left w:val="single" w:sz="4" w:space="0" w:color="auto"/>
              <w:bottom w:val="single" w:sz="4" w:space="0" w:color="auto"/>
              <w:right w:val="single" w:sz="4" w:space="0" w:color="auto"/>
            </w:tcBorders>
          </w:tcPr>
          <w:p w14:paraId="51C2B739" w14:textId="77777777" w:rsidR="003E781D" w:rsidRDefault="003E781D" w:rsidP="003C12FC">
            <w:pPr>
              <w:pStyle w:val="TAH"/>
            </w:pPr>
            <w:r>
              <w:t>BS channel bandwidth of the lowest/highest carrier received (MHz)</w:t>
            </w:r>
          </w:p>
        </w:tc>
        <w:tc>
          <w:tcPr>
            <w:tcW w:w="1792" w:type="dxa"/>
            <w:tcBorders>
              <w:top w:val="single" w:sz="4" w:space="0" w:color="auto"/>
              <w:left w:val="single" w:sz="4" w:space="0" w:color="auto"/>
              <w:bottom w:val="single" w:sz="4" w:space="0" w:color="auto"/>
              <w:right w:val="single" w:sz="4" w:space="0" w:color="auto"/>
            </w:tcBorders>
          </w:tcPr>
          <w:p w14:paraId="35FBE05F" w14:textId="77777777" w:rsidR="003E781D" w:rsidRDefault="003E781D" w:rsidP="003C12FC">
            <w:pPr>
              <w:pStyle w:val="TAH"/>
              <w:rPr>
                <w:lang w:eastAsia="ja-JP"/>
              </w:rPr>
            </w:pPr>
            <w: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1ADB6E1C" w14:textId="77777777" w:rsidR="003E781D" w:rsidRDefault="003E781D" w:rsidP="003C12FC">
            <w:pPr>
              <w:pStyle w:val="TAH"/>
              <w:rPr>
                <w:lang w:eastAsia="ja-JP"/>
              </w:rPr>
            </w:pPr>
            <w:r>
              <w:rPr>
                <w:rFonts w:cs="Arial"/>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6F1BFA97" w14:textId="77777777" w:rsidR="003E781D" w:rsidRDefault="003E781D" w:rsidP="003C12FC">
            <w:pPr>
              <w:pStyle w:val="TAH"/>
              <w:rPr>
                <w:lang w:eastAsia="ja-JP"/>
              </w:rPr>
            </w:pPr>
            <w:r>
              <w:rPr>
                <w:rFonts w:cs="Arial"/>
              </w:rPr>
              <w:t>Interfering signal centre frequency minimum offset from the lower/upper Base Station RF Bandwidth edge or sub-block edge inside a sub-block gap</w:t>
            </w:r>
            <w:r>
              <w:t xml:space="preserve"> (MHz)</w:t>
            </w:r>
          </w:p>
        </w:tc>
        <w:tc>
          <w:tcPr>
            <w:tcW w:w="2295" w:type="dxa"/>
            <w:tcBorders>
              <w:top w:val="single" w:sz="4" w:space="0" w:color="auto"/>
              <w:left w:val="single" w:sz="4" w:space="0" w:color="auto"/>
              <w:bottom w:val="single" w:sz="4" w:space="0" w:color="auto"/>
              <w:right w:val="single" w:sz="4" w:space="0" w:color="auto"/>
            </w:tcBorders>
          </w:tcPr>
          <w:p w14:paraId="1F696B91" w14:textId="77777777" w:rsidR="003E781D" w:rsidRDefault="003E781D" w:rsidP="003C12FC">
            <w:pPr>
              <w:pStyle w:val="TAH"/>
              <w:rPr>
                <w:lang w:eastAsia="ja-JP"/>
              </w:rPr>
            </w:pPr>
            <w:r>
              <w:t>Type of interfering signal</w:t>
            </w:r>
          </w:p>
        </w:tc>
      </w:tr>
      <w:tr w:rsidR="003E781D" w14:paraId="3FD69F82" w14:textId="77777777" w:rsidTr="003C12FC">
        <w:trPr>
          <w:cantSplit/>
          <w:jc w:val="center"/>
        </w:trPr>
        <w:tc>
          <w:tcPr>
            <w:tcW w:w="1947" w:type="dxa"/>
            <w:tcBorders>
              <w:top w:val="single" w:sz="4" w:space="0" w:color="auto"/>
              <w:left w:val="single" w:sz="4" w:space="0" w:color="auto"/>
              <w:bottom w:val="single" w:sz="4" w:space="0" w:color="auto"/>
              <w:right w:val="single" w:sz="4" w:space="0" w:color="auto"/>
            </w:tcBorders>
          </w:tcPr>
          <w:p w14:paraId="69447974" w14:textId="77777777" w:rsidR="003E781D" w:rsidRDefault="003E781D" w:rsidP="003C12FC">
            <w:pPr>
              <w:pStyle w:val="TAC"/>
              <w:tabs>
                <w:tab w:val="left" w:pos="540"/>
                <w:tab w:val="left" w:pos="1260"/>
                <w:tab w:val="left" w:pos="1800"/>
              </w:tabs>
              <w:rPr>
                <w:rFonts w:eastAsia="SimSun"/>
              </w:rPr>
            </w:pPr>
            <w:r>
              <w:rPr>
                <w:rFonts w:eastAsia="SimSun"/>
              </w:rPr>
              <w:t>10, 20, 40, 60, 80</w:t>
            </w:r>
          </w:p>
        </w:tc>
        <w:tc>
          <w:tcPr>
            <w:tcW w:w="1792" w:type="dxa"/>
            <w:tcBorders>
              <w:top w:val="single" w:sz="4" w:space="0" w:color="auto"/>
              <w:left w:val="single" w:sz="4" w:space="0" w:color="auto"/>
              <w:bottom w:val="single" w:sz="4" w:space="0" w:color="auto"/>
              <w:right w:val="single" w:sz="4" w:space="0" w:color="auto"/>
            </w:tcBorders>
          </w:tcPr>
          <w:p w14:paraId="02F44883" w14:textId="77777777" w:rsidR="003E781D" w:rsidRDefault="003E781D" w:rsidP="003C12FC">
            <w:pPr>
              <w:pStyle w:val="TAC"/>
              <w:tabs>
                <w:tab w:val="left" w:pos="540"/>
                <w:tab w:val="left" w:pos="1260"/>
                <w:tab w:val="left" w:pos="1800"/>
              </w:tabs>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708E763F" w14:textId="77777777" w:rsidR="003E781D" w:rsidRDefault="003E781D" w:rsidP="003C12FC">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Medium Range BS: -38</w:t>
            </w:r>
          </w:p>
          <w:p w14:paraId="245B329F" w14:textId="77777777" w:rsidR="003E781D" w:rsidRDefault="003E781D" w:rsidP="003C12FC">
            <w:pPr>
              <w:pStyle w:val="TAC"/>
              <w:tabs>
                <w:tab w:val="left" w:pos="540"/>
                <w:tab w:val="left" w:pos="1260"/>
                <w:tab w:val="left" w:pos="1800"/>
              </w:tabs>
              <w:rPr>
                <w:rFonts w:eastAsia="SimSun"/>
              </w:rPr>
            </w:pPr>
            <w:r>
              <w:rPr>
                <w:rFonts w:eastAsia="SimSun"/>
              </w:rPr>
              <w:t xml:space="preserve">Local Area BS: -35 </w:t>
            </w:r>
          </w:p>
        </w:tc>
        <w:tc>
          <w:tcPr>
            <w:tcW w:w="1838" w:type="dxa"/>
            <w:tcBorders>
              <w:top w:val="single" w:sz="4" w:space="0" w:color="auto"/>
              <w:left w:val="single" w:sz="4" w:space="0" w:color="auto"/>
              <w:bottom w:val="single" w:sz="4" w:space="0" w:color="auto"/>
              <w:right w:val="single" w:sz="4" w:space="0" w:color="auto"/>
            </w:tcBorders>
          </w:tcPr>
          <w:p w14:paraId="59B1BF2C" w14:textId="77777777" w:rsidR="003E781D" w:rsidRDefault="003E781D" w:rsidP="003C12FC">
            <w:pPr>
              <w:pStyle w:val="TAC"/>
              <w:tabs>
                <w:tab w:val="left" w:pos="540"/>
                <w:tab w:val="left" w:pos="1260"/>
                <w:tab w:val="left" w:pos="1800"/>
              </w:tabs>
              <w:rPr>
                <w:rFonts w:eastAsia="SimSun"/>
              </w:rPr>
            </w:pPr>
            <w:r>
              <w:rPr>
                <w:rFonts w:cs="Arial"/>
              </w:rPr>
              <w:t>±</w:t>
            </w:r>
            <w:r>
              <w:rPr>
                <w:rFonts w:eastAsia="SimSun"/>
              </w:rPr>
              <w:t>30</w:t>
            </w:r>
          </w:p>
        </w:tc>
        <w:tc>
          <w:tcPr>
            <w:tcW w:w="2295" w:type="dxa"/>
            <w:tcBorders>
              <w:top w:val="single" w:sz="4" w:space="0" w:color="auto"/>
              <w:left w:val="single" w:sz="4" w:space="0" w:color="auto"/>
              <w:bottom w:val="single" w:sz="4" w:space="0" w:color="auto"/>
              <w:right w:val="single" w:sz="4" w:space="0" w:color="auto"/>
            </w:tcBorders>
          </w:tcPr>
          <w:p w14:paraId="12FFEAC8" w14:textId="77777777" w:rsidR="003E781D" w:rsidRDefault="003E781D" w:rsidP="003C12FC">
            <w:pPr>
              <w:keepNext/>
              <w:keepLines/>
              <w:tabs>
                <w:tab w:val="left" w:pos="540"/>
                <w:tab w:val="left" w:pos="1260"/>
                <w:tab w:val="left" w:pos="1800"/>
              </w:tabs>
              <w:spacing w:after="0"/>
              <w:jc w:val="center"/>
              <w:rPr>
                <w:rFonts w:ascii="Arial" w:hAnsi="Arial"/>
                <w:sz w:val="18"/>
              </w:rPr>
            </w:pPr>
            <w:r>
              <w:rPr>
                <w:rFonts w:ascii="Arial" w:eastAsia="SimSun" w:hAnsi="Arial"/>
                <w:sz w:val="18"/>
              </w:rPr>
              <w:t>20 </w:t>
            </w:r>
            <w:r>
              <w:rPr>
                <w:rFonts w:ascii="Arial" w:hAnsi="Arial"/>
                <w:sz w:val="18"/>
              </w:rPr>
              <w:t>MHz DFT-s-OFDM</w:t>
            </w:r>
            <w:r>
              <w:rPr>
                <w:rFonts w:ascii="Arial" w:eastAsia="SimSun" w:hAnsi="Arial"/>
                <w:sz w:val="18"/>
              </w:rPr>
              <w:t xml:space="preserve"> NR </w:t>
            </w:r>
            <w:r>
              <w:rPr>
                <w:rFonts w:ascii="Arial" w:hAnsi="Arial"/>
                <w:sz w:val="18"/>
              </w:rPr>
              <w:t>signal</w:t>
            </w:r>
          </w:p>
          <w:p w14:paraId="7EDEAE6E" w14:textId="77777777" w:rsidR="003E781D" w:rsidRDefault="003E781D" w:rsidP="003C12FC">
            <w:pPr>
              <w:pStyle w:val="TAC"/>
              <w:tabs>
                <w:tab w:val="left" w:pos="540"/>
                <w:tab w:val="left" w:pos="1260"/>
                <w:tab w:val="left" w:pos="1800"/>
              </w:tabs>
              <w:rPr>
                <w:lang w:eastAsia="ja-JP"/>
              </w:rPr>
            </w:pPr>
            <w:r>
              <w:t>15 kHz SCS</w:t>
            </w:r>
            <w:r>
              <w:rPr>
                <w:lang w:val="sv-SE"/>
              </w:rPr>
              <w:t>, 100 RBs</w:t>
            </w:r>
          </w:p>
        </w:tc>
      </w:tr>
      <w:tr w:rsidR="003E781D" w14:paraId="73CE32D0" w14:textId="77777777" w:rsidTr="003C12FC">
        <w:trPr>
          <w:cantSplit/>
          <w:jc w:val="center"/>
        </w:trPr>
        <w:tc>
          <w:tcPr>
            <w:tcW w:w="9977" w:type="dxa"/>
            <w:gridSpan w:val="5"/>
            <w:tcBorders>
              <w:top w:val="single" w:sz="4" w:space="0" w:color="auto"/>
              <w:left w:val="single" w:sz="4" w:space="0" w:color="auto"/>
              <w:bottom w:val="single" w:sz="4" w:space="0" w:color="auto"/>
              <w:right w:val="single" w:sz="4" w:space="0" w:color="auto"/>
            </w:tcBorders>
          </w:tcPr>
          <w:p w14:paraId="27B20749" w14:textId="77777777" w:rsidR="003E781D" w:rsidRDefault="003E781D" w:rsidP="003C12FC">
            <w:pPr>
              <w:pStyle w:val="TAN"/>
            </w:pPr>
            <w:r>
              <w:t>NOTE:</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tables </w:t>
            </w:r>
            <w:r w:rsidRPr="00292D1C">
              <w:rPr>
                <w:rFonts w:eastAsia="DengXian"/>
              </w:rPr>
              <w:t>7.2.2-2a and 7.2.2-3a of TS 38.104[2]</w:t>
            </w:r>
            <w:r>
              <w:rPr>
                <w:rFonts w:eastAsia="DengXian"/>
              </w:rPr>
              <w:t>.</w:t>
            </w:r>
          </w:p>
        </w:tc>
      </w:tr>
    </w:tbl>
    <w:p w14:paraId="488057B6" w14:textId="77777777" w:rsidR="003E781D" w:rsidRDefault="003E781D" w:rsidP="003E781D">
      <w:pPr>
        <w:rPr>
          <w:rFonts w:eastAsia="SimSun"/>
        </w:rPr>
      </w:pPr>
    </w:p>
    <w:p w14:paraId="7EB1CE95" w14:textId="77777777" w:rsidR="003E781D" w:rsidRDefault="003E781D" w:rsidP="003E781D">
      <w:pPr>
        <w:pStyle w:val="TH"/>
        <w:rPr>
          <w:rFonts w:eastAsia="SimSun"/>
        </w:rPr>
      </w:pPr>
      <w:r>
        <w:rPr>
          <w:rFonts w:eastAsia="SimSun"/>
        </w:rPr>
        <w:lastRenderedPageBreak/>
        <w:t>Table 7.4.2.</w:t>
      </w:r>
      <w:r>
        <w:rPr>
          <w:rFonts w:eastAsia="SimSun" w:hint="eastAsia"/>
        </w:rPr>
        <w:t>5</w:t>
      </w:r>
      <w:r>
        <w:rPr>
          <w:rFonts w:eastAsia="SimSun"/>
        </w:rPr>
        <w:t>-1b: Base station general blocking requirement for n96 and n102</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792"/>
        <w:gridCol w:w="2105"/>
        <w:gridCol w:w="1838"/>
        <w:gridCol w:w="2295"/>
      </w:tblGrid>
      <w:tr w:rsidR="003E781D" w14:paraId="479B02A4" w14:textId="77777777" w:rsidTr="003C12FC">
        <w:trPr>
          <w:cantSplit/>
          <w:jc w:val="center"/>
        </w:trPr>
        <w:tc>
          <w:tcPr>
            <w:tcW w:w="1947" w:type="dxa"/>
            <w:tcBorders>
              <w:top w:val="single" w:sz="4" w:space="0" w:color="auto"/>
              <w:left w:val="single" w:sz="4" w:space="0" w:color="auto"/>
              <w:bottom w:val="single" w:sz="4" w:space="0" w:color="auto"/>
              <w:right w:val="single" w:sz="4" w:space="0" w:color="auto"/>
            </w:tcBorders>
          </w:tcPr>
          <w:p w14:paraId="064F38CC" w14:textId="77777777" w:rsidR="003E781D" w:rsidRDefault="003E781D" w:rsidP="003C12FC">
            <w:pPr>
              <w:pStyle w:val="TAH"/>
            </w:pPr>
            <w:r>
              <w:t>BS channel bandwidth of the lowest/highest carrier received (MHz)</w:t>
            </w:r>
          </w:p>
        </w:tc>
        <w:tc>
          <w:tcPr>
            <w:tcW w:w="1792" w:type="dxa"/>
            <w:tcBorders>
              <w:top w:val="single" w:sz="4" w:space="0" w:color="auto"/>
              <w:left w:val="single" w:sz="4" w:space="0" w:color="auto"/>
              <w:bottom w:val="single" w:sz="4" w:space="0" w:color="auto"/>
              <w:right w:val="single" w:sz="4" w:space="0" w:color="auto"/>
            </w:tcBorders>
          </w:tcPr>
          <w:p w14:paraId="28429798" w14:textId="77777777" w:rsidR="003E781D" w:rsidRDefault="003E781D" w:rsidP="003C12FC">
            <w:pPr>
              <w:pStyle w:val="TAH"/>
              <w:rPr>
                <w:lang w:eastAsia="ja-JP"/>
              </w:rPr>
            </w:pPr>
            <w: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1DBE5F83" w14:textId="77777777" w:rsidR="003E781D" w:rsidRDefault="003E781D" w:rsidP="003C12FC">
            <w:pPr>
              <w:pStyle w:val="TAH"/>
              <w:rPr>
                <w:lang w:eastAsia="ja-JP"/>
              </w:rPr>
            </w:pPr>
            <w:r>
              <w:rPr>
                <w:rFonts w:cs="Arial"/>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2B62EE65" w14:textId="77777777" w:rsidR="003E781D" w:rsidRDefault="003E781D" w:rsidP="003C12FC">
            <w:pPr>
              <w:pStyle w:val="TAH"/>
              <w:rPr>
                <w:lang w:eastAsia="ja-JP"/>
              </w:rPr>
            </w:pPr>
            <w:r>
              <w:rPr>
                <w:rFonts w:cs="Arial"/>
              </w:rPr>
              <w:t>Interfering signal centre frequency minimum offset from the lower/upper Base Station RF Bandwidth edge or sub-block edge inside a sub-block gap</w:t>
            </w:r>
            <w:r>
              <w:t xml:space="preserve"> (MHz)</w:t>
            </w:r>
          </w:p>
        </w:tc>
        <w:tc>
          <w:tcPr>
            <w:tcW w:w="2295" w:type="dxa"/>
            <w:tcBorders>
              <w:top w:val="single" w:sz="4" w:space="0" w:color="auto"/>
              <w:left w:val="single" w:sz="4" w:space="0" w:color="auto"/>
              <w:bottom w:val="single" w:sz="4" w:space="0" w:color="auto"/>
              <w:right w:val="single" w:sz="4" w:space="0" w:color="auto"/>
            </w:tcBorders>
          </w:tcPr>
          <w:p w14:paraId="0D606F50" w14:textId="77777777" w:rsidR="003E781D" w:rsidRDefault="003E781D" w:rsidP="003C12FC">
            <w:pPr>
              <w:pStyle w:val="TAH"/>
              <w:rPr>
                <w:lang w:eastAsia="ja-JP"/>
              </w:rPr>
            </w:pPr>
            <w:r>
              <w:t>Type of interfering signal</w:t>
            </w:r>
          </w:p>
        </w:tc>
      </w:tr>
      <w:tr w:rsidR="003E781D" w14:paraId="0E23A8A5" w14:textId="77777777" w:rsidTr="003C12FC">
        <w:trPr>
          <w:cantSplit/>
          <w:jc w:val="center"/>
        </w:trPr>
        <w:tc>
          <w:tcPr>
            <w:tcW w:w="1947" w:type="dxa"/>
            <w:tcBorders>
              <w:top w:val="single" w:sz="4" w:space="0" w:color="auto"/>
              <w:left w:val="single" w:sz="4" w:space="0" w:color="auto"/>
              <w:bottom w:val="single" w:sz="4" w:space="0" w:color="auto"/>
              <w:right w:val="single" w:sz="4" w:space="0" w:color="auto"/>
            </w:tcBorders>
          </w:tcPr>
          <w:p w14:paraId="20C1185C" w14:textId="77777777" w:rsidR="003E781D" w:rsidRDefault="003E781D" w:rsidP="003C12FC">
            <w:pPr>
              <w:pStyle w:val="TAC"/>
              <w:tabs>
                <w:tab w:val="left" w:pos="540"/>
                <w:tab w:val="left" w:pos="1260"/>
                <w:tab w:val="left" w:pos="1800"/>
              </w:tabs>
              <w:rPr>
                <w:rFonts w:eastAsia="SimSun"/>
              </w:rPr>
            </w:pPr>
            <w:r>
              <w:rPr>
                <w:rFonts w:eastAsia="SimSun"/>
              </w:rPr>
              <w:t>20, 40, 60, 80</w:t>
            </w:r>
          </w:p>
        </w:tc>
        <w:tc>
          <w:tcPr>
            <w:tcW w:w="1792" w:type="dxa"/>
            <w:tcBorders>
              <w:top w:val="single" w:sz="4" w:space="0" w:color="auto"/>
              <w:left w:val="single" w:sz="4" w:space="0" w:color="auto"/>
              <w:bottom w:val="single" w:sz="4" w:space="0" w:color="auto"/>
              <w:right w:val="single" w:sz="4" w:space="0" w:color="auto"/>
            </w:tcBorders>
          </w:tcPr>
          <w:p w14:paraId="2AD03F8A" w14:textId="77777777" w:rsidR="003E781D" w:rsidRDefault="003E781D" w:rsidP="003C12FC">
            <w:pPr>
              <w:pStyle w:val="TAC"/>
              <w:tabs>
                <w:tab w:val="left" w:pos="540"/>
                <w:tab w:val="left" w:pos="1260"/>
                <w:tab w:val="left" w:pos="1800"/>
              </w:tabs>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12225ADE" w14:textId="77777777" w:rsidR="003E781D" w:rsidRDefault="003E781D" w:rsidP="003C12FC">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Medium Range BS: -38</w:t>
            </w:r>
          </w:p>
          <w:p w14:paraId="4B049FEF" w14:textId="77777777" w:rsidR="003E781D" w:rsidRDefault="003E781D" w:rsidP="003C12FC">
            <w:pPr>
              <w:pStyle w:val="TAC"/>
              <w:tabs>
                <w:tab w:val="left" w:pos="540"/>
                <w:tab w:val="left" w:pos="1260"/>
                <w:tab w:val="left" w:pos="1800"/>
              </w:tabs>
              <w:rPr>
                <w:rFonts w:eastAsia="SimSun"/>
              </w:rPr>
            </w:pPr>
            <w:r>
              <w:rPr>
                <w:rFonts w:eastAsia="SimSun"/>
              </w:rPr>
              <w:t xml:space="preserve">Local Area BS: -35 </w:t>
            </w:r>
          </w:p>
        </w:tc>
        <w:tc>
          <w:tcPr>
            <w:tcW w:w="1838" w:type="dxa"/>
            <w:tcBorders>
              <w:top w:val="single" w:sz="4" w:space="0" w:color="auto"/>
              <w:left w:val="single" w:sz="4" w:space="0" w:color="auto"/>
              <w:bottom w:val="single" w:sz="4" w:space="0" w:color="auto"/>
              <w:right w:val="single" w:sz="4" w:space="0" w:color="auto"/>
            </w:tcBorders>
          </w:tcPr>
          <w:p w14:paraId="0B7870E4" w14:textId="77777777" w:rsidR="003E781D" w:rsidRDefault="003E781D" w:rsidP="003C12FC">
            <w:pPr>
              <w:pStyle w:val="TAC"/>
              <w:tabs>
                <w:tab w:val="left" w:pos="540"/>
                <w:tab w:val="left" w:pos="1260"/>
                <w:tab w:val="left" w:pos="1800"/>
              </w:tabs>
              <w:rPr>
                <w:rFonts w:eastAsia="SimSun"/>
              </w:rPr>
            </w:pPr>
            <w:r>
              <w:rPr>
                <w:rFonts w:cs="Arial"/>
              </w:rPr>
              <w:t>±</w:t>
            </w:r>
            <w:r>
              <w:rPr>
                <w:rFonts w:eastAsia="SimSun"/>
              </w:rPr>
              <w:t>30</w:t>
            </w:r>
          </w:p>
        </w:tc>
        <w:tc>
          <w:tcPr>
            <w:tcW w:w="2295" w:type="dxa"/>
            <w:tcBorders>
              <w:top w:val="single" w:sz="4" w:space="0" w:color="auto"/>
              <w:left w:val="single" w:sz="4" w:space="0" w:color="auto"/>
              <w:bottom w:val="single" w:sz="4" w:space="0" w:color="auto"/>
              <w:right w:val="single" w:sz="4" w:space="0" w:color="auto"/>
            </w:tcBorders>
          </w:tcPr>
          <w:p w14:paraId="268F7EDF" w14:textId="77777777" w:rsidR="003E781D" w:rsidRDefault="003E781D" w:rsidP="003C12FC">
            <w:pPr>
              <w:keepNext/>
              <w:keepLines/>
              <w:tabs>
                <w:tab w:val="left" w:pos="540"/>
                <w:tab w:val="left" w:pos="1260"/>
                <w:tab w:val="left" w:pos="1800"/>
              </w:tabs>
              <w:spacing w:after="0"/>
              <w:jc w:val="center"/>
              <w:rPr>
                <w:rFonts w:ascii="Arial" w:hAnsi="Arial"/>
                <w:sz w:val="18"/>
              </w:rPr>
            </w:pPr>
            <w:r>
              <w:rPr>
                <w:rFonts w:ascii="Arial" w:eastAsia="SimSun" w:hAnsi="Arial"/>
                <w:sz w:val="18"/>
              </w:rPr>
              <w:t>20 </w:t>
            </w:r>
            <w:r>
              <w:rPr>
                <w:rFonts w:ascii="Arial" w:hAnsi="Arial"/>
                <w:sz w:val="18"/>
              </w:rPr>
              <w:t>MHz DFT-s-OFDM</w:t>
            </w:r>
            <w:r>
              <w:rPr>
                <w:rFonts w:ascii="Arial" w:eastAsia="SimSun" w:hAnsi="Arial"/>
                <w:sz w:val="18"/>
              </w:rPr>
              <w:t xml:space="preserve"> NR </w:t>
            </w:r>
            <w:r>
              <w:rPr>
                <w:rFonts w:ascii="Arial" w:hAnsi="Arial"/>
                <w:sz w:val="18"/>
              </w:rPr>
              <w:t>signal</w:t>
            </w:r>
          </w:p>
          <w:p w14:paraId="6A02F2A6" w14:textId="77777777" w:rsidR="003E781D" w:rsidRDefault="003E781D" w:rsidP="003C12FC">
            <w:pPr>
              <w:pStyle w:val="TAC"/>
              <w:tabs>
                <w:tab w:val="left" w:pos="540"/>
                <w:tab w:val="left" w:pos="1260"/>
                <w:tab w:val="left" w:pos="1800"/>
              </w:tabs>
              <w:rPr>
                <w:lang w:eastAsia="ja-JP"/>
              </w:rPr>
            </w:pPr>
            <w:r>
              <w:t>15 kHz SCS</w:t>
            </w:r>
            <w:r>
              <w:rPr>
                <w:lang w:val="sv-SE"/>
              </w:rPr>
              <w:t>, 100 RBs</w:t>
            </w:r>
          </w:p>
        </w:tc>
      </w:tr>
      <w:tr w:rsidR="003E781D" w14:paraId="491B905D" w14:textId="77777777" w:rsidTr="003C12FC">
        <w:trPr>
          <w:cantSplit/>
          <w:jc w:val="center"/>
        </w:trPr>
        <w:tc>
          <w:tcPr>
            <w:tcW w:w="9977" w:type="dxa"/>
            <w:gridSpan w:val="5"/>
            <w:tcBorders>
              <w:top w:val="single" w:sz="4" w:space="0" w:color="auto"/>
              <w:left w:val="single" w:sz="4" w:space="0" w:color="auto"/>
              <w:bottom w:val="single" w:sz="4" w:space="0" w:color="auto"/>
              <w:right w:val="single" w:sz="4" w:space="0" w:color="auto"/>
            </w:tcBorders>
          </w:tcPr>
          <w:p w14:paraId="0909695B" w14:textId="77777777" w:rsidR="003E781D" w:rsidRDefault="003E781D" w:rsidP="003C12FC">
            <w:pPr>
              <w:pStyle w:val="TAN"/>
            </w:pPr>
            <w:r>
              <w:t>NOTE:</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tables </w:t>
            </w:r>
            <w:r w:rsidRPr="00292D1C">
              <w:rPr>
                <w:rFonts w:eastAsia="DengXian"/>
              </w:rPr>
              <w:t>7.2.2-2b and 7.2.2-3b of TS 38.104[2].</w:t>
            </w:r>
            <w:r>
              <w:rPr>
                <w:rFonts w:eastAsia="DengXian"/>
              </w:rPr>
              <w:t>.</w:t>
            </w:r>
          </w:p>
        </w:tc>
      </w:tr>
    </w:tbl>
    <w:p w14:paraId="417E247D" w14:textId="77777777" w:rsidR="003E781D" w:rsidRDefault="003E781D" w:rsidP="003E781D"/>
    <w:p w14:paraId="1F4AAE0C" w14:textId="77777777" w:rsidR="003E781D" w:rsidRPr="008C3753" w:rsidRDefault="003E781D" w:rsidP="003E781D">
      <w:pPr>
        <w:pStyle w:val="TH"/>
      </w:pPr>
      <w:r w:rsidRPr="008C3753">
        <w:t>Table 7.4.2.5-2: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2427"/>
        <w:gridCol w:w="2656"/>
      </w:tblGrid>
      <w:tr w:rsidR="003E781D" w:rsidRPr="008C3753" w14:paraId="26971391" w14:textId="77777777" w:rsidTr="003C12FC">
        <w:trPr>
          <w:trHeight w:val="629"/>
          <w:jc w:val="center"/>
        </w:trPr>
        <w:tc>
          <w:tcPr>
            <w:tcW w:w="0" w:type="auto"/>
            <w:tcBorders>
              <w:top w:val="single" w:sz="4" w:space="0" w:color="auto"/>
              <w:left w:val="single" w:sz="4" w:space="0" w:color="auto"/>
              <w:bottom w:val="single" w:sz="4" w:space="0" w:color="auto"/>
              <w:right w:val="single" w:sz="4" w:space="0" w:color="auto"/>
            </w:tcBorders>
          </w:tcPr>
          <w:p w14:paraId="0F03C5A6" w14:textId="77777777" w:rsidR="003E781D" w:rsidRPr="008C3753" w:rsidRDefault="003E781D" w:rsidP="003C12FC">
            <w:pPr>
              <w:pStyle w:val="TAH"/>
              <w:tabs>
                <w:tab w:val="left" w:pos="540"/>
                <w:tab w:val="left" w:pos="1260"/>
                <w:tab w:val="left" w:pos="1800"/>
              </w:tabs>
            </w:pPr>
            <w:r w:rsidRPr="008C3753">
              <w:rPr>
                <w:i/>
              </w:rPr>
              <w:t>BS channel bandwidth</w:t>
            </w:r>
            <w:r w:rsidRPr="008C3753">
              <w:t xml:space="preserve"> of the lowest/highest carrier received (MHz)</w:t>
            </w:r>
          </w:p>
        </w:tc>
        <w:tc>
          <w:tcPr>
            <w:tcW w:w="0" w:type="auto"/>
            <w:tcBorders>
              <w:top w:val="single" w:sz="4" w:space="0" w:color="auto"/>
              <w:left w:val="single" w:sz="4" w:space="0" w:color="auto"/>
              <w:bottom w:val="single" w:sz="4" w:space="0" w:color="auto"/>
              <w:right w:val="single" w:sz="4" w:space="0" w:color="auto"/>
            </w:tcBorders>
            <w:hideMark/>
          </w:tcPr>
          <w:p w14:paraId="1EC22921" w14:textId="77777777" w:rsidR="003E781D" w:rsidRPr="008C3753" w:rsidRDefault="003E781D" w:rsidP="003C12FC">
            <w:pPr>
              <w:pStyle w:val="TAH"/>
              <w:tabs>
                <w:tab w:val="left" w:pos="540"/>
                <w:tab w:val="left" w:pos="1260"/>
                <w:tab w:val="left" w:pos="1800"/>
              </w:tabs>
              <w:rPr>
                <w:lang w:eastAsia="ja-JP"/>
              </w:rPr>
            </w:pPr>
            <w:r w:rsidRPr="008C3753">
              <w:t>Wanted signal mean power (dBm)</w:t>
            </w:r>
          </w:p>
        </w:tc>
        <w:tc>
          <w:tcPr>
            <w:tcW w:w="0" w:type="auto"/>
            <w:tcBorders>
              <w:top w:val="single" w:sz="4" w:space="0" w:color="auto"/>
              <w:left w:val="single" w:sz="4" w:space="0" w:color="auto"/>
              <w:bottom w:val="single" w:sz="4" w:space="0" w:color="auto"/>
              <w:right w:val="single" w:sz="4" w:space="0" w:color="auto"/>
            </w:tcBorders>
            <w:hideMark/>
          </w:tcPr>
          <w:p w14:paraId="19B096D4" w14:textId="77777777" w:rsidR="003E781D" w:rsidRPr="008C3753" w:rsidRDefault="003E781D" w:rsidP="003C12FC">
            <w:pPr>
              <w:pStyle w:val="TAH"/>
              <w:tabs>
                <w:tab w:val="left" w:pos="540"/>
                <w:tab w:val="left" w:pos="1260"/>
                <w:tab w:val="left" w:pos="1800"/>
              </w:tabs>
              <w:rPr>
                <w:lang w:eastAsia="ja-JP"/>
              </w:rPr>
            </w:pPr>
            <w:r w:rsidRPr="008C3753">
              <w:rPr>
                <w:rFonts w:cs="Arial"/>
              </w:rPr>
              <w:t>Interfering signal mean power (dBm)</w:t>
            </w:r>
          </w:p>
        </w:tc>
      </w:tr>
      <w:tr w:rsidR="003E781D" w:rsidRPr="008C3753" w14:paraId="4B255DE8" w14:textId="77777777" w:rsidTr="003C12FC">
        <w:trPr>
          <w:trHeight w:val="487"/>
          <w:jc w:val="center"/>
        </w:trPr>
        <w:tc>
          <w:tcPr>
            <w:tcW w:w="0" w:type="auto"/>
            <w:tcBorders>
              <w:top w:val="single" w:sz="4" w:space="0" w:color="auto"/>
              <w:left w:val="single" w:sz="4" w:space="0" w:color="auto"/>
              <w:bottom w:val="single" w:sz="4" w:space="0" w:color="auto"/>
              <w:right w:val="single" w:sz="4" w:space="0" w:color="auto"/>
            </w:tcBorders>
          </w:tcPr>
          <w:p w14:paraId="0CD65F45" w14:textId="079D5C52" w:rsidR="003E781D" w:rsidRDefault="003E781D" w:rsidP="003C12FC">
            <w:pPr>
              <w:pStyle w:val="TAC"/>
              <w:tabs>
                <w:tab w:val="left" w:pos="540"/>
                <w:tab w:val="left" w:pos="1260"/>
                <w:tab w:val="left" w:pos="1800"/>
              </w:tabs>
            </w:pPr>
            <w:r>
              <w:t xml:space="preserve">3, 5, </w:t>
            </w:r>
            <w:ins w:id="381" w:author="Iwajlo Angelow (Nokia)" w:date="2025-04-29T09:23:00Z" w16du:dateUtc="2025-04-29T14:23:00Z">
              <w:r w:rsidR="00A02745">
                <w:t xml:space="preserve">7, </w:t>
              </w:r>
            </w:ins>
            <w:r>
              <w:t>10, 15, 20, 25, 30, 35, 40, 45, 50, 60, 70, 80, 90, 100</w:t>
            </w:r>
          </w:p>
          <w:p w14:paraId="17119962" w14:textId="77777777" w:rsidR="003E781D" w:rsidRPr="008C3753" w:rsidRDefault="003E781D" w:rsidP="003C12FC">
            <w:pPr>
              <w:pStyle w:val="TAC"/>
              <w:tabs>
                <w:tab w:val="left" w:pos="540"/>
                <w:tab w:val="left" w:pos="1260"/>
                <w:tab w:val="left" w:pos="1800"/>
              </w:tabs>
            </w:pPr>
            <w:r>
              <w:t>(Note 1)</w:t>
            </w:r>
          </w:p>
        </w:tc>
        <w:tc>
          <w:tcPr>
            <w:tcW w:w="0" w:type="auto"/>
            <w:tcBorders>
              <w:top w:val="single" w:sz="4" w:space="0" w:color="auto"/>
              <w:left w:val="single" w:sz="4" w:space="0" w:color="auto"/>
              <w:bottom w:val="single" w:sz="4" w:space="0" w:color="auto"/>
              <w:right w:val="single" w:sz="4" w:space="0" w:color="auto"/>
            </w:tcBorders>
            <w:hideMark/>
          </w:tcPr>
          <w:p w14:paraId="19360ABD" w14:textId="77777777" w:rsidR="003E781D" w:rsidRPr="008C3753" w:rsidRDefault="003E781D" w:rsidP="003C12FC">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+ 6 dB</w:t>
            </w:r>
          </w:p>
        </w:tc>
        <w:tc>
          <w:tcPr>
            <w:tcW w:w="0" w:type="auto"/>
            <w:tcBorders>
              <w:top w:val="single" w:sz="4" w:space="0" w:color="auto"/>
              <w:left w:val="single" w:sz="4" w:space="0" w:color="auto"/>
              <w:bottom w:val="single" w:sz="4" w:space="0" w:color="auto"/>
              <w:right w:val="single" w:sz="4" w:space="0" w:color="auto"/>
            </w:tcBorders>
            <w:hideMark/>
          </w:tcPr>
          <w:p w14:paraId="4946A8BC" w14:textId="77777777" w:rsidR="003E781D" w:rsidRPr="008C3753" w:rsidRDefault="003E781D" w:rsidP="003C12FC">
            <w:pPr>
              <w:pStyle w:val="TAC"/>
              <w:tabs>
                <w:tab w:val="left" w:pos="540"/>
                <w:tab w:val="left" w:pos="1260"/>
                <w:tab w:val="left" w:pos="1800"/>
              </w:tabs>
            </w:pPr>
            <w:r w:rsidRPr="008C3753">
              <w:t>Wide Area BS: -49</w:t>
            </w:r>
          </w:p>
          <w:p w14:paraId="36C4175A" w14:textId="77777777" w:rsidR="003E781D" w:rsidRPr="008C3753" w:rsidRDefault="003E781D" w:rsidP="003C12FC">
            <w:pPr>
              <w:pStyle w:val="TAC"/>
              <w:tabs>
                <w:tab w:val="left" w:pos="540"/>
                <w:tab w:val="left" w:pos="1260"/>
                <w:tab w:val="left" w:pos="1800"/>
              </w:tabs>
            </w:pPr>
            <w:r w:rsidRPr="008C3753">
              <w:t>Medium Range BS: -44</w:t>
            </w:r>
          </w:p>
          <w:p w14:paraId="1BC0B67B" w14:textId="77777777" w:rsidR="003E781D" w:rsidRPr="008C3753" w:rsidRDefault="003E781D" w:rsidP="003C12FC">
            <w:pPr>
              <w:pStyle w:val="TAC"/>
              <w:tabs>
                <w:tab w:val="left" w:pos="540"/>
                <w:tab w:val="left" w:pos="1260"/>
                <w:tab w:val="left" w:pos="1800"/>
              </w:tabs>
            </w:pPr>
            <w:r w:rsidRPr="008C3753">
              <w:t>Local Area BS: -41</w:t>
            </w:r>
          </w:p>
        </w:tc>
      </w:tr>
      <w:tr w:rsidR="003E781D" w:rsidRPr="008C3753" w14:paraId="2FA1EC68" w14:textId="77777777" w:rsidTr="003C12FC">
        <w:trPr>
          <w:trHeight w:val="487"/>
          <w:jc w:val="center"/>
        </w:trPr>
        <w:tc>
          <w:tcPr>
            <w:tcW w:w="0" w:type="auto"/>
            <w:gridSpan w:val="3"/>
            <w:tcBorders>
              <w:top w:val="single" w:sz="4" w:space="0" w:color="auto"/>
              <w:left w:val="single" w:sz="4" w:space="0" w:color="auto"/>
              <w:bottom w:val="single" w:sz="4" w:space="0" w:color="auto"/>
              <w:right w:val="single" w:sz="4" w:space="0" w:color="auto"/>
            </w:tcBorders>
          </w:tcPr>
          <w:p w14:paraId="73906339" w14:textId="77777777" w:rsidR="003E781D" w:rsidRPr="008C3753" w:rsidRDefault="003E781D" w:rsidP="003C12FC">
            <w:pPr>
              <w:pStyle w:val="TAN"/>
            </w:pPr>
            <w:r w:rsidRPr="008C3753">
              <w:t>NOTE 1:</w:t>
            </w:r>
            <w:r w:rsidRPr="008C3753">
              <w:tab/>
              <w:t xml:space="preserve">The SCS for the lowest/highest carrier received is the lowest SCS supported by the BS for that </w:t>
            </w:r>
            <w:r w:rsidRPr="008C3753">
              <w:rPr>
                <w:i/>
              </w:rPr>
              <w:t>BS channel bandwidth</w:t>
            </w:r>
          </w:p>
          <w:p w14:paraId="053B68AA" w14:textId="77777777" w:rsidR="003E781D" w:rsidRPr="008C3753" w:rsidRDefault="003E781D" w:rsidP="003C12FC">
            <w:pPr>
              <w:pStyle w:val="TAN"/>
            </w:pPr>
            <w:r w:rsidRPr="008C3753">
              <w:t>NOTE 2:</w:t>
            </w:r>
            <w:r w:rsidRPr="008C3753">
              <w:tab/>
              <w:t>P</w:t>
            </w:r>
            <w:r w:rsidRPr="008C3753">
              <w:rPr>
                <w:vertAlign w:val="subscript"/>
              </w:rPr>
              <w:t>REFSENS</w:t>
            </w:r>
            <w:r w:rsidRPr="008C3753">
              <w:t xml:space="preserve"> depends on the </w:t>
            </w:r>
            <w:r w:rsidRPr="008C3753">
              <w:rPr>
                <w:i/>
              </w:rPr>
              <w:t>BS channel bandwidth</w:t>
            </w:r>
            <w:r w:rsidRPr="008C3753">
              <w:t xml:space="preserve"> as specified in TS 38.104 [2], table 7.2.2-1, 7.2.2-2 and 7.2.2-3.</w:t>
            </w:r>
          </w:p>
          <w:p w14:paraId="532AE50C" w14:textId="77777777" w:rsidR="003E781D" w:rsidRPr="008C3753" w:rsidRDefault="003E781D" w:rsidP="003C12FC">
            <w:pPr>
              <w:pStyle w:val="TAN"/>
            </w:pPr>
            <w:r w:rsidRPr="008C3753">
              <w:t>NOTE 3:</w:t>
            </w:r>
            <w:r w:rsidRPr="008C3753">
              <w:tab/>
              <w:t>7.5 kHz shift is not applied to the wanted signal.</w:t>
            </w:r>
          </w:p>
        </w:tc>
      </w:tr>
    </w:tbl>
    <w:p w14:paraId="71F70C99" w14:textId="77777777" w:rsidR="003E781D" w:rsidRPr="008C3753" w:rsidRDefault="003E781D" w:rsidP="003E781D"/>
    <w:p w14:paraId="2DAB39FA" w14:textId="77777777" w:rsidR="003E781D" w:rsidRPr="008C3753" w:rsidRDefault="003E781D" w:rsidP="003E781D">
      <w:pPr>
        <w:pStyle w:val="TH"/>
        <w:rPr>
          <w:rFonts w:eastAsia="SimSun"/>
        </w:rPr>
      </w:pPr>
      <w:r w:rsidRPr="008C3753">
        <w:t xml:space="preserve">Table </w:t>
      </w:r>
      <w:r w:rsidRPr="008C3753">
        <w:rPr>
          <w:rFonts w:eastAsia="SimSun"/>
        </w:rPr>
        <w:t>7.4.2.5</w:t>
      </w:r>
      <w:r w:rsidRPr="008C3753">
        <w:t>-</w:t>
      </w:r>
      <w:r w:rsidRPr="008C3753">
        <w:rPr>
          <w:rFonts w:eastAsia="SimSun"/>
        </w:rPr>
        <w:t>2a</w:t>
      </w:r>
      <w:r w:rsidRPr="008C3753">
        <w:t>: Base Station narrowband blocking requirement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1883"/>
      </w:tblGrid>
      <w:tr w:rsidR="003E781D" w:rsidRPr="008C3753" w14:paraId="52E9E7F0" w14:textId="77777777" w:rsidTr="003C12FC">
        <w:trPr>
          <w:trHeight w:val="629"/>
          <w:jc w:val="center"/>
        </w:trPr>
        <w:tc>
          <w:tcPr>
            <w:tcW w:w="1893" w:type="dxa"/>
            <w:tcBorders>
              <w:top w:val="single" w:sz="4" w:space="0" w:color="auto"/>
              <w:left w:val="single" w:sz="4" w:space="0" w:color="auto"/>
              <w:bottom w:val="single" w:sz="4" w:space="0" w:color="auto"/>
              <w:right w:val="single" w:sz="4" w:space="0" w:color="auto"/>
            </w:tcBorders>
            <w:hideMark/>
          </w:tcPr>
          <w:p w14:paraId="1CDBF0FB" w14:textId="77777777" w:rsidR="003E781D" w:rsidRPr="008C3753" w:rsidRDefault="003E781D" w:rsidP="003C12FC">
            <w:pPr>
              <w:pStyle w:val="TAH"/>
              <w:tabs>
                <w:tab w:val="left" w:pos="540"/>
                <w:tab w:val="left" w:pos="1260"/>
                <w:tab w:val="left" w:pos="1800"/>
              </w:tabs>
              <w:rPr>
                <w:lang w:val="fr-FR"/>
              </w:rPr>
            </w:pPr>
            <w:r w:rsidRPr="008C3753">
              <w:rPr>
                <w:i/>
                <w:lang w:val="fr-FR"/>
              </w:rPr>
              <w:t xml:space="preserve">BS </w:t>
            </w:r>
            <w:proofErr w:type="spellStart"/>
            <w:r w:rsidRPr="008C3753">
              <w:rPr>
                <w:i/>
                <w:lang w:val="fr-FR"/>
              </w:rPr>
              <w:t>channel</w:t>
            </w:r>
            <w:proofErr w:type="spellEnd"/>
            <w:r w:rsidRPr="008C3753">
              <w:rPr>
                <w:i/>
                <w:lang w:val="fr-FR"/>
              </w:rPr>
              <w:t xml:space="preserve"> </w:t>
            </w:r>
            <w:proofErr w:type="spellStart"/>
            <w:r w:rsidRPr="008C3753">
              <w:rPr>
                <w:i/>
                <w:lang w:val="fr-FR"/>
              </w:rPr>
              <w:t>bandwidth</w:t>
            </w:r>
            <w:proofErr w:type="spellEnd"/>
            <w:r w:rsidRPr="008C3753">
              <w:rPr>
                <w:lang w:val="fr-FR"/>
              </w:rPr>
              <w:t xml:space="preserve"> (MHz)</w:t>
            </w:r>
          </w:p>
        </w:tc>
        <w:tc>
          <w:tcPr>
            <w:tcW w:w="1690" w:type="dxa"/>
            <w:tcBorders>
              <w:top w:val="single" w:sz="4" w:space="0" w:color="auto"/>
              <w:left w:val="single" w:sz="4" w:space="0" w:color="auto"/>
              <w:bottom w:val="single" w:sz="4" w:space="0" w:color="auto"/>
              <w:right w:val="single" w:sz="4" w:space="0" w:color="auto"/>
            </w:tcBorders>
            <w:hideMark/>
          </w:tcPr>
          <w:p w14:paraId="3CB899C3" w14:textId="77777777" w:rsidR="003E781D" w:rsidRPr="008C3753" w:rsidRDefault="003E781D" w:rsidP="003C12FC">
            <w:pPr>
              <w:pStyle w:val="TAH"/>
              <w:tabs>
                <w:tab w:val="left" w:pos="540"/>
                <w:tab w:val="left" w:pos="1260"/>
                <w:tab w:val="left" w:pos="1800"/>
              </w:tabs>
              <w:rPr>
                <w:lang w:eastAsia="ja-JP"/>
              </w:rPr>
            </w:pPr>
            <w:r w:rsidRPr="008C3753">
              <w:t>Wanted signal mean power (dBm)</w:t>
            </w:r>
          </w:p>
        </w:tc>
        <w:tc>
          <w:tcPr>
            <w:tcW w:w="1883" w:type="dxa"/>
            <w:tcBorders>
              <w:top w:val="single" w:sz="4" w:space="0" w:color="auto"/>
              <w:left w:val="single" w:sz="4" w:space="0" w:color="auto"/>
              <w:bottom w:val="single" w:sz="4" w:space="0" w:color="auto"/>
              <w:right w:val="single" w:sz="4" w:space="0" w:color="auto"/>
            </w:tcBorders>
            <w:hideMark/>
          </w:tcPr>
          <w:p w14:paraId="10EF99BF" w14:textId="77777777" w:rsidR="003E781D" w:rsidRPr="008C3753" w:rsidRDefault="003E781D" w:rsidP="003C12FC">
            <w:pPr>
              <w:pStyle w:val="TAH"/>
              <w:tabs>
                <w:tab w:val="left" w:pos="540"/>
                <w:tab w:val="left" w:pos="1260"/>
                <w:tab w:val="left" w:pos="1800"/>
              </w:tabs>
              <w:rPr>
                <w:lang w:eastAsia="ja-JP"/>
              </w:rPr>
            </w:pPr>
            <w:r w:rsidRPr="008C3753">
              <w:rPr>
                <w:rFonts w:cs="Arial"/>
              </w:rPr>
              <w:t>Interfering signal mean power (dBm)</w:t>
            </w:r>
          </w:p>
        </w:tc>
      </w:tr>
      <w:tr w:rsidR="003E781D" w:rsidRPr="008C3753" w14:paraId="648C9D63" w14:textId="77777777" w:rsidTr="003C12FC">
        <w:trPr>
          <w:trHeight w:val="487"/>
          <w:jc w:val="center"/>
        </w:trPr>
        <w:tc>
          <w:tcPr>
            <w:tcW w:w="1893" w:type="dxa"/>
            <w:tcBorders>
              <w:top w:val="single" w:sz="4" w:space="0" w:color="auto"/>
              <w:left w:val="single" w:sz="4" w:space="0" w:color="auto"/>
              <w:bottom w:val="single" w:sz="4" w:space="0" w:color="auto"/>
              <w:right w:val="single" w:sz="4" w:space="0" w:color="auto"/>
            </w:tcBorders>
            <w:hideMark/>
          </w:tcPr>
          <w:p w14:paraId="7273BAD3" w14:textId="1B05B613" w:rsidR="003E781D" w:rsidRPr="008C3753" w:rsidRDefault="003E781D" w:rsidP="003C12FC">
            <w:pPr>
              <w:pStyle w:val="TAC"/>
              <w:tabs>
                <w:tab w:val="left" w:pos="540"/>
                <w:tab w:val="left" w:pos="1260"/>
                <w:tab w:val="left" w:pos="1800"/>
              </w:tabs>
              <w:rPr>
                <w:rFonts w:eastAsia="SimSun"/>
                <w:lang w:val="fr-FR"/>
              </w:rPr>
            </w:pPr>
            <w:r>
              <w:t xml:space="preserve">3, </w:t>
            </w:r>
            <w:r>
              <w:rPr>
                <w:rFonts w:eastAsia="SimSun"/>
                <w:lang w:val="fr-FR"/>
              </w:rPr>
              <w:t xml:space="preserve">5, </w:t>
            </w:r>
            <w:ins w:id="382" w:author="Iwajlo Angelow (Nokia)" w:date="2025-04-29T09:23:00Z" w16du:dateUtc="2025-04-29T14:23:00Z">
              <w:r w:rsidR="00A02745">
                <w:rPr>
                  <w:rFonts w:eastAsia="SimSun"/>
                  <w:lang w:val="fr-FR"/>
                </w:rPr>
                <w:t xml:space="preserve">7, </w:t>
              </w:r>
            </w:ins>
            <w:r>
              <w:rPr>
                <w:rFonts w:eastAsia="SimSun"/>
                <w:lang w:val="fr-FR"/>
              </w:rPr>
              <w:t>10, 15, 20, 25, 30, 35, 40, 45, 50</w:t>
            </w:r>
          </w:p>
        </w:tc>
        <w:tc>
          <w:tcPr>
            <w:tcW w:w="1690" w:type="dxa"/>
            <w:tcBorders>
              <w:top w:val="single" w:sz="4" w:space="0" w:color="auto"/>
              <w:left w:val="single" w:sz="4" w:space="0" w:color="auto"/>
              <w:bottom w:val="single" w:sz="4" w:space="0" w:color="auto"/>
              <w:right w:val="single" w:sz="4" w:space="0" w:color="auto"/>
            </w:tcBorders>
            <w:hideMark/>
          </w:tcPr>
          <w:p w14:paraId="5CD32C48" w14:textId="77777777" w:rsidR="003E781D" w:rsidRPr="008C3753" w:rsidRDefault="003E781D" w:rsidP="003C12FC">
            <w:pPr>
              <w:pStyle w:val="TAC"/>
              <w:tabs>
                <w:tab w:val="left" w:pos="540"/>
                <w:tab w:val="left" w:pos="1260"/>
                <w:tab w:val="left" w:pos="1800"/>
              </w:tabs>
              <w:rPr>
                <w:lang w:val="fr-FR" w:eastAsia="ja-JP"/>
              </w:rPr>
            </w:pPr>
            <w:r w:rsidRPr="008C3753">
              <w:rPr>
                <w:rFonts w:cs="Arial"/>
                <w:lang w:val="fr-FR"/>
              </w:rPr>
              <w:t>P</w:t>
            </w:r>
            <w:r w:rsidRPr="008C3753">
              <w:rPr>
                <w:rFonts w:cs="Arial"/>
                <w:vertAlign w:val="subscript"/>
                <w:lang w:val="fr-FR"/>
              </w:rPr>
              <w:t>REFSENS</w:t>
            </w:r>
            <w:r w:rsidRPr="008C3753">
              <w:rPr>
                <w:lang w:val="fr-FR"/>
              </w:rPr>
              <w:t xml:space="preserve"> + x dB (Note 2)</w:t>
            </w:r>
          </w:p>
        </w:tc>
        <w:tc>
          <w:tcPr>
            <w:tcW w:w="1883" w:type="dxa"/>
            <w:tcBorders>
              <w:top w:val="single" w:sz="4" w:space="0" w:color="auto"/>
              <w:left w:val="single" w:sz="4" w:space="0" w:color="auto"/>
              <w:bottom w:val="single" w:sz="4" w:space="0" w:color="auto"/>
              <w:right w:val="single" w:sz="4" w:space="0" w:color="auto"/>
            </w:tcBorders>
            <w:hideMark/>
          </w:tcPr>
          <w:p w14:paraId="2C56BB45" w14:textId="77777777" w:rsidR="003E781D" w:rsidRPr="008C3753" w:rsidRDefault="003E781D" w:rsidP="003C12FC">
            <w:pPr>
              <w:pStyle w:val="TAC"/>
              <w:tabs>
                <w:tab w:val="left" w:pos="540"/>
                <w:tab w:val="left" w:pos="1260"/>
                <w:tab w:val="left" w:pos="1800"/>
              </w:tabs>
              <w:rPr>
                <w:rFonts w:eastAsia="SimSun"/>
              </w:rPr>
            </w:pPr>
            <w:r w:rsidRPr="008C3753">
              <w:rPr>
                <w:rFonts w:eastAsia="SimSun"/>
              </w:rPr>
              <w:t>Wide Area: -49</w:t>
            </w:r>
          </w:p>
          <w:p w14:paraId="165B1C3D" w14:textId="77777777" w:rsidR="003E781D" w:rsidRPr="008C3753" w:rsidRDefault="003E781D" w:rsidP="003C12FC">
            <w:pPr>
              <w:pStyle w:val="TAC"/>
              <w:tabs>
                <w:tab w:val="left" w:pos="540"/>
                <w:tab w:val="left" w:pos="1260"/>
                <w:tab w:val="left" w:pos="1800"/>
              </w:tabs>
              <w:rPr>
                <w:rFonts w:eastAsia="SimSun"/>
              </w:rPr>
            </w:pPr>
            <w:r w:rsidRPr="008C3753">
              <w:rPr>
                <w:rFonts w:eastAsia="SimSun"/>
              </w:rPr>
              <w:t>Medium Range: -44</w:t>
            </w:r>
          </w:p>
          <w:p w14:paraId="4056FF4A" w14:textId="77777777" w:rsidR="003E781D" w:rsidRPr="008C3753" w:rsidRDefault="003E781D" w:rsidP="003C12FC">
            <w:pPr>
              <w:pStyle w:val="TAC"/>
              <w:tabs>
                <w:tab w:val="left" w:pos="540"/>
                <w:tab w:val="left" w:pos="1260"/>
                <w:tab w:val="left" w:pos="1800"/>
              </w:tabs>
              <w:rPr>
                <w:rFonts w:eastAsia="SimSun"/>
              </w:rPr>
            </w:pPr>
            <w:r w:rsidRPr="008C3753">
              <w:rPr>
                <w:rFonts w:eastAsia="SimSun"/>
              </w:rPr>
              <w:t>Local Area: -41</w:t>
            </w:r>
          </w:p>
        </w:tc>
      </w:tr>
      <w:tr w:rsidR="003E781D" w:rsidRPr="008C3753" w14:paraId="3744105F" w14:textId="77777777" w:rsidTr="003C12FC">
        <w:trPr>
          <w:trHeight w:val="487"/>
          <w:jc w:val="center"/>
        </w:trPr>
        <w:tc>
          <w:tcPr>
            <w:tcW w:w="5466" w:type="dxa"/>
            <w:gridSpan w:val="3"/>
            <w:tcBorders>
              <w:top w:val="single" w:sz="4" w:space="0" w:color="auto"/>
              <w:left w:val="single" w:sz="4" w:space="0" w:color="auto"/>
              <w:bottom w:val="single" w:sz="4" w:space="0" w:color="auto"/>
              <w:right w:val="single" w:sz="4" w:space="0" w:color="auto"/>
            </w:tcBorders>
            <w:hideMark/>
          </w:tcPr>
          <w:p w14:paraId="017EC133" w14:textId="77777777" w:rsidR="003E781D" w:rsidRPr="008C3753" w:rsidRDefault="003E781D" w:rsidP="003C12FC">
            <w:pPr>
              <w:pStyle w:val="TAN"/>
              <w:rPr>
                <w:rFonts w:eastAsia="SimSun"/>
              </w:rPr>
            </w:pPr>
            <w:r w:rsidRPr="008C3753">
              <w:rPr>
                <w:rFonts w:eastAsia="SimSun"/>
              </w:rPr>
              <w:t>NOTE 1:</w:t>
            </w:r>
            <w:r w:rsidRPr="008C3753">
              <w:rPr>
                <w:rFonts w:eastAsia="SimSun"/>
              </w:rPr>
              <w:tab/>
              <w:t>P</w:t>
            </w:r>
            <w:r w:rsidRPr="008C3753">
              <w:rPr>
                <w:rFonts w:eastAsia="SimSun"/>
                <w:vertAlign w:val="subscript"/>
              </w:rPr>
              <w:t>REFSENS</w:t>
            </w:r>
            <w:r w:rsidRPr="008C3753">
              <w:rPr>
                <w:rFonts w:eastAsia="SimSun"/>
              </w:rPr>
              <w:t xml:space="preserve"> depends on the </w:t>
            </w:r>
            <w:r w:rsidRPr="008C3753">
              <w:rPr>
                <w:rFonts w:eastAsia="SimSun"/>
                <w:i/>
              </w:rPr>
              <w:t>sub-carrier spacing</w:t>
            </w:r>
            <w:r w:rsidRPr="008C3753">
              <w:rPr>
                <w:rFonts w:eastAsia="SimSun"/>
              </w:rPr>
              <w:t xml:space="preserve"> as specified in tables </w:t>
            </w:r>
            <w:r w:rsidRPr="00F6208F">
              <w:rPr>
                <w:rFonts w:eastAsia="SimSun"/>
              </w:rPr>
              <w:t>7.2.1-5, 7.2.1-5a and 7.2.1-5c of TS 36.104 [22]</w:t>
            </w:r>
            <w:r w:rsidRPr="008C3753">
              <w:rPr>
                <w:rFonts w:eastAsia="SimSun"/>
              </w:rPr>
              <w:t>.</w:t>
            </w:r>
          </w:p>
          <w:p w14:paraId="76C67A05" w14:textId="77777777" w:rsidR="003E781D" w:rsidRPr="008C3753" w:rsidRDefault="003E781D" w:rsidP="003C12FC">
            <w:pPr>
              <w:pStyle w:val="TAN"/>
              <w:rPr>
                <w:rFonts w:eastAsia="SimSun"/>
              </w:rPr>
            </w:pPr>
            <w:r w:rsidRPr="008C3753">
              <w:rPr>
                <w:rFonts w:eastAsia="SimSun"/>
              </w:rPr>
              <w:t>NOTE 2:</w:t>
            </w:r>
            <w:r w:rsidRPr="008C3753">
              <w:rPr>
                <w:rFonts w:eastAsia="SimSun"/>
              </w:rPr>
              <w:tab/>
              <w:t xml:space="preserve">"x" is </w:t>
            </w:r>
            <w:r w:rsidRPr="00036C65">
              <w:rPr>
                <w:rFonts w:eastAsia="SimSun"/>
              </w:rPr>
              <w:t xml:space="preserve">equal to </w:t>
            </w:r>
            <w:r>
              <w:rPr>
                <w:rFonts w:eastAsia="SimSun"/>
              </w:rPr>
              <w:t>11</w:t>
            </w:r>
            <w:r w:rsidRPr="00036C65">
              <w:rPr>
                <w:rFonts w:eastAsia="SimSun"/>
              </w:rPr>
              <w:t xml:space="preserve"> in case of </w:t>
            </w:r>
            <w:r>
              <w:rPr>
                <w:rFonts w:eastAsia="SimSun"/>
              </w:rPr>
              <w:t>3</w:t>
            </w:r>
            <w:r w:rsidRPr="00036C65">
              <w:rPr>
                <w:rFonts w:eastAsia="SimSun"/>
              </w:rPr>
              <w:t xml:space="preserve"> MHz channel bandwidth</w:t>
            </w:r>
            <w:r>
              <w:rPr>
                <w:rFonts w:eastAsia="SimSun"/>
              </w:rPr>
              <w:t>,</w:t>
            </w:r>
            <w:r w:rsidRPr="00036C65">
              <w:rPr>
                <w:rFonts w:eastAsia="SimSun"/>
              </w:rPr>
              <w:t xml:space="preserve"> </w:t>
            </w:r>
            <w:r w:rsidRPr="008C3753">
              <w:rPr>
                <w:rFonts w:eastAsia="SimSun"/>
              </w:rPr>
              <w:t>equal to 8 in case of 5 MHz channel bandwidth and equal to 6 otherwise.</w:t>
            </w:r>
          </w:p>
        </w:tc>
      </w:tr>
    </w:tbl>
    <w:p w14:paraId="4934E9F2" w14:textId="77777777" w:rsidR="003E781D" w:rsidRPr="008C3753" w:rsidRDefault="003E781D" w:rsidP="003E781D"/>
    <w:p w14:paraId="0DFFD62A" w14:textId="77777777" w:rsidR="003E781D" w:rsidRPr="008C3753" w:rsidRDefault="003E781D" w:rsidP="003E781D">
      <w:pPr>
        <w:pStyle w:val="TH"/>
      </w:pPr>
      <w:r w:rsidRPr="008C3753">
        <w:lastRenderedPageBreak/>
        <w:t>Table 7.4.2.5-3: Base station narrowband blocking interferer frequency offsets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2646"/>
        <w:gridCol w:w="2693"/>
      </w:tblGrid>
      <w:tr w:rsidR="003E781D" w:rsidRPr="008C3753" w14:paraId="45CCAE73" w14:textId="77777777" w:rsidTr="003C12FC">
        <w:trPr>
          <w:cantSplit/>
          <w:jc w:val="center"/>
        </w:trPr>
        <w:tc>
          <w:tcPr>
            <w:tcW w:w="1606" w:type="dxa"/>
            <w:tcBorders>
              <w:bottom w:val="single" w:sz="4" w:space="0" w:color="auto"/>
            </w:tcBorders>
            <w:shd w:val="clear" w:color="auto" w:fill="auto"/>
          </w:tcPr>
          <w:p w14:paraId="2AC7B64B" w14:textId="77777777" w:rsidR="003E781D" w:rsidRPr="008C3753" w:rsidRDefault="003E781D" w:rsidP="003C12FC">
            <w:pPr>
              <w:pStyle w:val="TAH"/>
            </w:pPr>
            <w:r w:rsidRPr="008C3753">
              <w:rPr>
                <w:i/>
              </w:rPr>
              <w:t>BS channel bandwidth</w:t>
            </w:r>
            <w:r w:rsidRPr="008C3753">
              <w:t xml:space="preserve"> of the lowest/highest carrier received (MHz)</w:t>
            </w:r>
          </w:p>
        </w:tc>
        <w:tc>
          <w:tcPr>
            <w:tcW w:w="2646" w:type="dxa"/>
            <w:shd w:val="clear" w:color="auto" w:fill="auto"/>
          </w:tcPr>
          <w:p w14:paraId="4AA91517" w14:textId="77777777" w:rsidR="003E781D" w:rsidRPr="008C3753" w:rsidRDefault="003E781D" w:rsidP="003C12FC">
            <w:pPr>
              <w:pStyle w:val="TAH"/>
            </w:pPr>
            <w:r w:rsidRPr="008C3753">
              <w:rPr>
                <w:rFonts w:cs="Arial"/>
              </w:rPr>
              <w:t xml:space="preserve">Interfering RB centre frequency offset to the lower/upper Base Station RF Bandwidth edge or sub-block edge inside a sub-block gap </w:t>
            </w:r>
            <w:r w:rsidRPr="008C3753">
              <w:t>(kHz)</w:t>
            </w:r>
          </w:p>
          <w:p w14:paraId="539AF5E3" w14:textId="77777777" w:rsidR="003E781D" w:rsidRPr="008C3753" w:rsidRDefault="003E781D" w:rsidP="003C12FC">
            <w:pPr>
              <w:pStyle w:val="TAH"/>
            </w:pPr>
            <w:r w:rsidRPr="008C3753">
              <w:t>(Note 2)</w:t>
            </w:r>
          </w:p>
        </w:tc>
        <w:tc>
          <w:tcPr>
            <w:tcW w:w="2693" w:type="dxa"/>
            <w:tcBorders>
              <w:bottom w:val="single" w:sz="4" w:space="0" w:color="auto"/>
            </w:tcBorders>
            <w:shd w:val="clear" w:color="auto" w:fill="auto"/>
          </w:tcPr>
          <w:p w14:paraId="7AD7D9D5" w14:textId="77777777" w:rsidR="003E781D" w:rsidRPr="008C3753" w:rsidRDefault="003E781D" w:rsidP="003C12FC">
            <w:pPr>
              <w:pStyle w:val="TAH"/>
            </w:pPr>
            <w:r w:rsidRPr="008C3753">
              <w:t>Type of interfering signal</w:t>
            </w:r>
          </w:p>
        </w:tc>
      </w:tr>
      <w:tr w:rsidR="003E781D" w:rsidRPr="008C3753" w14:paraId="299342F5" w14:textId="77777777" w:rsidTr="00A02745">
        <w:trPr>
          <w:cantSplit/>
          <w:jc w:val="center"/>
        </w:trPr>
        <w:tc>
          <w:tcPr>
            <w:tcW w:w="1606" w:type="dxa"/>
            <w:tcBorders>
              <w:bottom w:val="single" w:sz="4" w:space="0" w:color="auto"/>
            </w:tcBorders>
            <w:shd w:val="clear" w:color="auto" w:fill="auto"/>
          </w:tcPr>
          <w:p w14:paraId="584D452C" w14:textId="77777777" w:rsidR="003E781D" w:rsidRPr="008C3753" w:rsidRDefault="003E781D" w:rsidP="003C12FC">
            <w:pPr>
              <w:pStyle w:val="TAC"/>
            </w:pPr>
            <w:r>
              <w:t>3</w:t>
            </w:r>
          </w:p>
        </w:tc>
        <w:tc>
          <w:tcPr>
            <w:tcW w:w="2646" w:type="dxa"/>
            <w:shd w:val="clear" w:color="auto" w:fill="auto"/>
          </w:tcPr>
          <w:p w14:paraId="27638932" w14:textId="77777777" w:rsidR="003E781D" w:rsidRDefault="003E781D" w:rsidP="003C12FC">
            <w:pPr>
              <w:snapToGrid w:val="0"/>
              <w:spacing w:after="0"/>
              <w:jc w:val="center"/>
              <w:rPr>
                <w:rFonts w:ascii="Arial" w:hAnsi="Arial" w:cs="Arial"/>
                <w:sz w:val="18"/>
              </w:rPr>
            </w:pPr>
            <w:r>
              <w:rPr>
                <w:rFonts w:ascii="Arial" w:hAnsi="Arial" w:cs="Arial"/>
                <w:sz w:val="18"/>
              </w:rPr>
              <w:t>±(255+m*180),</w:t>
            </w:r>
          </w:p>
          <w:p w14:paraId="3092FF55" w14:textId="77777777" w:rsidR="003E781D" w:rsidRPr="008C3753" w:rsidRDefault="003E781D" w:rsidP="003C12FC">
            <w:pPr>
              <w:pStyle w:val="TAC"/>
              <w:keepNext w:val="0"/>
              <w:keepLines w:val="0"/>
              <w:rPr>
                <w:rFonts w:cs="Arial"/>
              </w:rPr>
            </w:pPr>
            <w:r>
              <w:rPr>
                <w:rFonts w:cs="Arial"/>
              </w:rPr>
              <w:t>m=0, 1, 2, 3, 4, 7, 10, 13</w:t>
            </w:r>
          </w:p>
        </w:tc>
        <w:tc>
          <w:tcPr>
            <w:tcW w:w="2693" w:type="dxa"/>
            <w:tcBorders>
              <w:bottom w:val="nil"/>
            </w:tcBorders>
            <w:shd w:val="clear" w:color="auto" w:fill="auto"/>
          </w:tcPr>
          <w:p w14:paraId="125A3440" w14:textId="77777777" w:rsidR="003E781D" w:rsidRPr="008C3753" w:rsidRDefault="003E781D" w:rsidP="003C12FC">
            <w:pPr>
              <w:pStyle w:val="TAC"/>
            </w:pPr>
            <w:r>
              <w:t>3 MHz DFT-s-OFDM</w:t>
            </w:r>
            <w:r>
              <w:rPr>
                <w:rFonts w:eastAsia="SimSun"/>
              </w:rPr>
              <w:t xml:space="preserve"> NR</w:t>
            </w:r>
            <w:r>
              <w:t xml:space="preserve"> signal, 15 kHz SCS, 1 RB</w:t>
            </w:r>
          </w:p>
        </w:tc>
      </w:tr>
      <w:tr w:rsidR="003E781D" w:rsidRPr="008C3753" w14:paraId="493B1FAE" w14:textId="77777777" w:rsidTr="00A02745">
        <w:trPr>
          <w:cantSplit/>
          <w:jc w:val="center"/>
        </w:trPr>
        <w:tc>
          <w:tcPr>
            <w:tcW w:w="1606" w:type="dxa"/>
            <w:tcBorders>
              <w:bottom w:val="single" w:sz="4" w:space="0" w:color="auto"/>
            </w:tcBorders>
            <w:shd w:val="clear" w:color="auto" w:fill="auto"/>
          </w:tcPr>
          <w:p w14:paraId="117C8454" w14:textId="77777777" w:rsidR="003E781D" w:rsidRPr="008C3753" w:rsidRDefault="003E781D" w:rsidP="003C12FC">
            <w:pPr>
              <w:pStyle w:val="TAC"/>
            </w:pPr>
            <w:r w:rsidRPr="008C3753">
              <w:t>5</w:t>
            </w:r>
          </w:p>
        </w:tc>
        <w:tc>
          <w:tcPr>
            <w:tcW w:w="2646" w:type="dxa"/>
            <w:shd w:val="clear" w:color="auto" w:fill="auto"/>
          </w:tcPr>
          <w:p w14:paraId="70ED3D64" w14:textId="77777777" w:rsidR="003E781D" w:rsidRPr="008C3753" w:rsidRDefault="003E781D" w:rsidP="003C12FC">
            <w:pPr>
              <w:pStyle w:val="TAC"/>
              <w:keepNext w:val="0"/>
              <w:keepLines w:val="0"/>
              <w:rPr>
                <w:rFonts w:cs="Arial"/>
              </w:rPr>
            </w:pPr>
            <w:r w:rsidRPr="008C3753">
              <w:rPr>
                <w:rFonts w:cs="Arial"/>
              </w:rPr>
              <w:t>±(</w:t>
            </w:r>
            <w:r w:rsidRPr="008C3753">
              <w:t>350</w:t>
            </w:r>
            <w:r w:rsidRPr="008C3753">
              <w:rPr>
                <w:rFonts w:cs="Arial"/>
              </w:rPr>
              <w:t>+m*180),</w:t>
            </w:r>
          </w:p>
          <w:p w14:paraId="58590BFB" w14:textId="77777777" w:rsidR="003E781D" w:rsidRPr="008C3753" w:rsidRDefault="003E781D" w:rsidP="003C12FC">
            <w:pPr>
              <w:pStyle w:val="TAC"/>
              <w:rPr>
                <w:rFonts w:cs="Arial"/>
              </w:rPr>
            </w:pPr>
            <w:r w:rsidRPr="008C3753">
              <w:rPr>
                <w:rFonts w:cs="Arial"/>
              </w:rPr>
              <w:t>m=0, 1, 2, 3, 4, 9, 14, 19, 24</w:t>
            </w:r>
          </w:p>
        </w:tc>
        <w:tc>
          <w:tcPr>
            <w:tcW w:w="2693" w:type="dxa"/>
            <w:tcBorders>
              <w:bottom w:val="nil"/>
            </w:tcBorders>
            <w:shd w:val="clear" w:color="auto" w:fill="auto"/>
          </w:tcPr>
          <w:p w14:paraId="6B2D7053" w14:textId="77777777" w:rsidR="003E781D" w:rsidRPr="008C3753" w:rsidRDefault="003E781D" w:rsidP="003C12FC">
            <w:pPr>
              <w:pStyle w:val="TAC"/>
            </w:pPr>
            <w:r w:rsidRPr="008C3753">
              <w:t>5 MHz DFT-s-OFDM NR signal, 15 kHz SCS, 1 RB</w:t>
            </w:r>
          </w:p>
        </w:tc>
      </w:tr>
      <w:tr w:rsidR="003E781D" w:rsidRPr="008C3753" w14:paraId="0BEBE59E" w14:textId="77777777" w:rsidTr="00A02745">
        <w:trPr>
          <w:cantSplit/>
          <w:jc w:val="center"/>
        </w:trPr>
        <w:tc>
          <w:tcPr>
            <w:tcW w:w="1606" w:type="dxa"/>
            <w:tcBorders>
              <w:top w:val="single" w:sz="4" w:space="0" w:color="auto"/>
              <w:bottom w:val="single" w:sz="4" w:space="0" w:color="auto"/>
            </w:tcBorders>
            <w:shd w:val="clear" w:color="auto" w:fill="auto"/>
          </w:tcPr>
          <w:p w14:paraId="7C3B360A" w14:textId="50E69F0A" w:rsidR="003E781D" w:rsidRPr="008C3753" w:rsidRDefault="00A02745" w:rsidP="003C12FC">
            <w:pPr>
              <w:pStyle w:val="TAC"/>
            </w:pPr>
            <w:ins w:id="383" w:author="Iwajlo Angelow (Nokia)" w:date="2025-04-29T09:24:00Z" w16du:dateUtc="2025-04-29T14:24:00Z">
              <w:r>
                <w:t xml:space="preserve">7, </w:t>
              </w:r>
            </w:ins>
            <w:r w:rsidR="003E781D" w:rsidRPr="008C3753">
              <w:t>10</w:t>
            </w:r>
          </w:p>
        </w:tc>
        <w:tc>
          <w:tcPr>
            <w:tcW w:w="2646" w:type="dxa"/>
            <w:shd w:val="clear" w:color="auto" w:fill="auto"/>
          </w:tcPr>
          <w:p w14:paraId="06952A0D" w14:textId="77777777" w:rsidR="003E781D" w:rsidRPr="008C3753" w:rsidRDefault="003E781D" w:rsidP="003C12FC">
            <w:pPr>
              <w:pStyle w:val="TAC"/>
              <w:keepNext w:val="0"/>
              <w:keepLines w:val="0"/>
              <w:rPr>
                <w:rFonts w:cs="Arial"/>
              </w:rPr>
            </w:pPr>
            <w:r w:rsidRPr="008C3753">
              <w:rPr>
                <w:rFonts w:cs="Arial"/>
              </w:rPr>
              <w:t>±(</w:t>
            </w:r>
            <w:r w:rsidRPr="008C3753">
              <w:t>355</w:t>
            </w:r>
            <w:r w:rsidRPr="008C3753">
              <w:rPr>
                <w:rFonts w:cs="Arial"/>
              </w:rPr>
              <w:t>+m*180),</w:t>
            </w:r>
          </w:p>
          <w:p w14:paraId="237AF77C" w14:textId="77777777" w:rsidR="003E781D" w:rsidRPr="008C3753" w:rsidRDefault="003E781D" w:rsidP="003C12FC">
            <w:pPr>
              <w:pStyle w:val="TAC"/>
              <w:rPr>
                <w:rFonts w:cs="Arial"/>
              </w:rPr>
            </w:pPr>
            <w:r w:rsidRPr="008C3753">
              <w:rPr>
                <w:rFonts w:cs="Arial"/>
              </w:rPr>
              <w:t>m=0, 1, 2, 3, 4, 9, 14, 19, 24</w:t>
            </w:r>
          </w:p>
        </w:tc>
        <w:tc>
          <w:tcPr>
            <w:tcW w:w="2693" w:type="dxa"/>
            <w:tcBorders>
              <w:top w:val="nil"/>
              <w:bottom w:val="nil"/>
            </w:tcBorders>
            <w:shd w:val="clear" w:color="auto" w:fill="auto"/>
          </w:tcPr>
          <w:p w14:paraId="3F7523D1" w14:textId="77777777" w:rsidR="003E781D" w:rsidRPr="008C3753" w:rsidRDefault="003E781D" w:rsidP="003C12FC">
            <w:pPr>
              <w:pStyle w:val="TAC"/>
            </w:pPr>
          </w:p>
        </w:tc>
      </w:tr>
      <w:tr w:rsidR="003E781D" w:rsidRPr="008C3753" w14:paraId="33F12CF2" w14:textId="77777777" w:rsidTr="00A02745">
        <w:trPr>
          <w:cantSplit/>
          <w:jc w:val="center"/>
        </w:trPr>
        <w:tc>
          <w:tcPr>
            <w:tcW w:w="1606" w:type="dxa"/>
            <w:tcBorders>
              <w:top w:val="single" w:sz="4" w:space="0" w:color="auto"/>
              <w:bottom w:val="single" w:sz="4" w:space="0" w:color="auto"/>
            </w:tcBorders>
            <w:shd w:val="clear" w:color="auto" w:fill="auto"/>
          </w:tcPr>
          <w:p w14:paraId="73D485F5" w14:textId="77777777" w:rsidR="003E781D" w:rsidRPr="008C3753" w:rsidRDefault="003E781D" w:rsidP="003C12FC">
            <w:pPr>
              <w:pStyle w:val="TAC"/>
            </w:pPr>
            <w:r w:rsidRPr="008C3753">
              <w:t>15</w:t>
            </w:r>
          </w:p>
        </w:tc>
        <w:tc>
          <w:tcPr>
            <w:tcW w:w="2646" w:type="dxa"/>
            <w:shd w:val="clear" w:color="auto" w:fill="auto"/>
          </w:tcPr>
          <w:p w14:paraId="3B24049C" w14:textId="77777777" w:rsidR="003E781D" w:rsidRPr="008C3753" w:rsidRDefault="003E781D" w:rsidP="003C12FC">
            <w:pPr>
              <w:pStyle w:val="TAC"/>
              <w:keepNext w:val="0"/>
              <w:keepLines w:val="0"/>
              <w:rPr>
                <w:rFonts w:cs="Arial"/>
              </w:rPr>
            </w:pPr>
            <w:r w:rsidRPr="008C3753">
              <w:rPr>
                <w:rFonts w:cs="Arial"/>
              </w:rPr>
              <w:t>±(</w:t>
            </w:r>
            <w:r w:rsidRPr="008C3753">
              <w:t>360</w:t>
            </w:r>
            <w:r w:rsidRPr="008C3753">
              <w:rPr>
                <w:rFonts w:cs="Arial"/>
              </w:rPr>
              <w:t>+m*180),</w:t>
            </w:r>
          </w:p>
          <w:p w14:paraId="6FD1B135" w14:textId="77777777" w:rsidR="003E781D" w:rsidRPr="008C3753" w:rsidRDefault="003E781D" w:rsidP="003C12FC">
            <w:pPr>
              <w:pStyle w:val="TAC"/>
              <w:keepNext w:val="0"/>
              <w:keepLines w:val="0"/>
              <w:rPr>
                <w:rFonts w:cs="Arial"/>
              </w:rPr>
            </w:pPr>
            <w:r w:rsidRPr="008C3753">
              <w:rPr>
                <w:rFonts w:cs="Arial"/>
              </w:rPr>
              <w:t>m=0, 1, 2, 3, 4, 9, 14, 19, 24</w:t>
            </w:r>
          </w:p>
        </w:tc>
        <w:tc>
          <w:tcPr>
            <w:tcW w:w="2693" w:type="dxa"/>
            <w:tcBorders>
              <w:top w:val="nil"/>
              <w:bottom w:val="nil"/>
            </w:tcBorders>
            <w:shd w:val="clear" w:color="auto" w:fill="auto"/>
          </w:tcPr>
          <w:p w14:paraId="5A88249B" w14:textId="77777777" w:rsidR="003E781D" w:rsidRPr="008C3753" w:rsidRDefault="003E781D" w:rsidP="003C12FC">
            <w:pPr>
              <w:pStyle w:val="TAC"/>
            </w:pPr>
          </w:p>
        </w:tc>
      </w:tr>
      <w:tr w:rsidR="003E781D" w:rsidRPr="008C3753" w14:paraId="167EC246" w14:textId="77777777" w:rsidTr="00A02745">
        <w:trPr>
          <w:cantSplit/>
          <w:jc w:val="center"/>
        </w:trPr>
        <w:tc>
          <w:tcPr>
            <w:tcW w:w="1606" w:type="dxa"/>
            <w:tcBorders>
              <w:top w:val="single" w:sz="4" w:space="0" w:color="auto"/>
              <w:bottom w:val="single" w:sz="4" w:space="0" w:color="auto"/>
            </w:tcBorders>
            <w:shd w:val="clear" w:color="auto" w:fill="auto"/>
          </w:tcPr>
          <w:p w14:paraId="46560333" w14:textId="77777777" w:rsidR="003E781D" w:rsidRPr="008C3753" w:rsidRDefault="003E781D" w:rsidP="003C12FC">
            <w:pPr>
              <w:pStyle w:val="TAC"/>
            </w:pPr>
            <w:r w:rsidRPr="008C3753">
              <w:t>20</w:t>
            </w:r>
          </w:p>
        </w:tc>
        <w:tc>
          <w:tcPr>
            <w:tcW w:w="2646" w:type="dxa"/>
            <w:shd w:val="clear" w:color="auto" w:fill="auto"/>
          </w:tcPr>
          <w:p w14:paraId="6CC599B6" w14:textId="77777777" w:rsidR="003E781D" w:rsidRPr="008C3753" w:rsidRDefault="003E781D" w:rsidP="003C12FC">
            <w:pPr>
              <w:pStyle w:val="TAC"/>
              <w:keepNext w:val="0"/>
              <w:keepLines w:val="0"/>
              <w:rPr>
                <w:rFonts w:cs="Arial"/>
              </w:rPr>
            </w:pPr>
            <w:r w:rsidRPr="008C3753">
              <w:rPr>
                <w:rFonts w:cs="Arial"/>
              </w:rPr>
              <w:t>±(</w:t>
            </w:r>
            <w:r w:rsidRPr="008C3753">
              <w:t>350</w:t>
            </w:r>
            <w:r w:rsidRPr="008C3753">
              <w:rPr>
                <w:rFonts w:cs="Arial"/>
              </w:rPr>
              <w:t>+m*180),</w:t>
            </w:r>
          </w:p>
          <w:p w14:paraId="73A6C151" w14:textId="77777777" w:rsidR="003E781D" w:rsidRPr="008C3753" w:rsidRDefault="003E781D" w:rsidP="003C12FC">
            <w:pPr>
              <w:pStyle w:val="TAC"/>
              <w:keepNext w:val="0"/>
              <w:keepLines w:val="0"/>
              <w:rPr>
                <w:rFonts w:cs="Arial"/>
              </w:rPr>
            </w:pPr>
            <w:r w:rsidRPr="008C3753">
              <w:rPr>
                <w:rFonts w:cs="Arial"/>
              </w:rPr>
              <w:t>m=0, 1, 2, 3, 4, 9, 14, 19, 24</w:t>
            </w:r>
          </w:p>
        </w:tc>
        <w:tc>
          <w:tcPr>
            <w:tcW w:w="2693" w:type="dxa"/>
            <w:tcBorders>
              <w:top w:val="nil"/>
              <w:bottom w:val="single" w:sz="4" w:space="0" w:color="auto"/>
            </w:tcBorders>
            <w:shd w:val="clear" w:color="auto" w:fill="auto"/>
          </w:tcPr>
          <w:p w14:paraId="5F533756" w14:textId="77777777" w:rsidR="003E781D" w:rsidRPr="008C3753" w:rsidRDefault="003E781D" w:rsidP="003C12FC">
            <w:pPr>
              <w:pStyle w:val="TAC"/>
            </w:pPr>
          </w:p>
        </w:tc>
      </w:tr>
      <w:tr w:rsidR="003E781D" w:rsidRPr="008C3753" w14:paraId="297557B9" w14:textId="77777777" w:rsidTr="00A02745">
        <w:trPr>
          <w:cantSplit/>
          <w:jc w:val="center"/>
        </w:trPr>
        <w:tc>
          <w:tcPr>
            <w:tcW w:w="1606" w:type="dxa"/>
            <w:tcBorders>
              <w:bottom w:val="single" w:sz="4" w:space="0" w:color="auto"/>
            </w:tcBorders>
            <w:shd w:val="clear" w:color="auto" w:fill="auto"/>
          </w:tcPr>
          <w:p w14:paraId="17EFBDB7" w14:textId="77777777" w:rsidR="003E781D" w:rsidRPr="008C3753" w:rsidRDefault="003E781D" w:rsidP="003C12FC">
            <w:pPr>
              <w:pStyle w:val="TAC"/>
            </w:pPr>
            <w:r w:rsidRPr="008C3753">
              <w:t>25</w:t>
            </w:r>
          </w:p>
        </w:tc>
        <w:tc>
          <w:tcPr>
            <w:tcW w:w="2646" w:type="dxa"/>
            <w:shd w:val="clear" w:color="auto" w:fill="auto"/>
          </w:tcPr>
          <w:p w14:paraId="634DD77E" w14:textId="77777777" w:rsidR="003E781D" w:rsidRPr="008C3753" w:rsidRDefault="003E781D" w:rsidP="003C12FC">
            <w:pPr>
              <w:pStyle w:val="TAC"/>
              <w:keepNext w:val="0"/>
              <w:keepLines w:val="0"/>
              <w:rPr>
                <w:rFonts w:cs="Arial"/>
              </w:rPr>
            </w:pPr>
            <w:r w:rsidRPr="008C3753">
              <w:rPr>
                <w:rFonts w:cs="Arial"/>
              </w:rPr>
              <w:t>±(</w:t>
            </w:r>
            <w:r w:rsidRPr="008C3753">
              <w:t>565</w:t>
            </w:r>
            <w:r w:rsidRPr="008C3753">
              <w:rPr>
                <w:rFonts w:cs="Arial"/>
              </w:rPr>
              <w:t>+m*180),</w:t>
            </w:r>
          </w:p>
          <w:p w14:paraId="3C50D796"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bottom w:val="nil"/>
            </w:tcBorders>
            <w:shd w:val="clear" w:color="auto" w:fill="auto"/>
          </w:tcPr>
          <w:p w14:paraId="046B7508" w14:textId="77777777" w:rsidR="003E781D" w:rsidRPr="008C3753" w:rsidRDefault="003E781D" w:rsidP="003C12FC">
            <w:pPr>
              <w:pStyle w:val="TAC"/>
            </w:pPr>
            <w:r w:rsidRPr="008C3753">
              <w:t>20 MHz DFT-s-OFDM NR signal, 15 kHz SCS, 1 RB</w:t>
            </w:r>
          </w:p>
        </w:tc>
      </w:tr>
      <w:tr w:rsidR="003E781D" w:rsidRPr="008C3753" w14:paraId="02180370" w14:textId="77777777" w:rsidTr="00A02745">
        <w:trPr>
          <w:cantSplit/>
          <w:jc w:val="center"/>
        </w:trPr>
        <w:tc>
          <w:tcPr>
            <w:tcW w:w="1606" w:type="dxa"/>
            <w:tcBorders>
              <w:top w:val="single" w:sz="4" w:space="0" w:color="auto"/>
              <w:bottom w:val="single" w:sz="4" w:space="0" w:color="auto"/>
            </w:tcBorders>
            <w:shd w:val="clear" w:color="auto" w:fill="auto"/>
          </w:tcPr>
          <w:p w14:paraId="15B3274E" w14:textId="77777777" w:rsidR="003E781D" w:rsidRPr="008C3753" w:rsidRDefault="003E781D" w:rsidP="003C12FC">
            <w:pPr>
              <w:pStyle w:val="TAC"/>
            </w:pPr>
            <w:r w:rsidRPr="008C3753">
              <w:t>30</w:t>
            </w:r>
          </w:p>
        </w:tc>
        <w:tc>
          <w:tcPr>
            <w:tcW w:w="2646" w:type="dxa"/>
            <w:shd w:val="clear" w:color="auto" w:fill="auto"/>
          </w:tcPr>
          <w:p w14:paraId="14F79FAC" w14:textId="77777777" w:rsidR="003E781D" w:rsidRPr="008C3753" w:rsidRDefault="003E781D" w:rsidP="003C12FC">
            <w:pPr>
              <w:pStyle w:val="TAC"/>
              <w:keepNext w:val="0"/>
              <w:keepLines w:val="0"/>
              <w:rPr>
                <w:rFonts w:cs="Arial"/>
              </w:rPr>
            </w:pPr>
            <w:r w:rsidRPr="008C3753">
              <w:rPr>
                <w:rFonts w:cs="Arial"/>
              </w:rPr>
              <w:t>±(</w:t>
            </w:r>
            <w:r w:rsidRPr="008C3753">
              <w:t>570</w:t>
            </w:r>
            <w:r w:rsidRPr="008C3753">
              <w:rPr>
                <w:rFonts w:cs="Arial"/>
              </w:rPr>
              <w:t>+m*180),</w:t>
            </w:r>
          </w:p>
          <w:p w14:paraId="7AB55622"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bottom w:val="nil"/>
            </w:tcBorders>
            <w:shd w:val="clear" w:color="auto" w:fill="auto"/>
          </w:tcPr>
          <w:p w14:paraId="19B64F97" w14:textId="77777777" w:rsidR="003E781D" w:rsidRPr="008C3753" w:rsidRDefault="003E781D" w:rsidP="003C12FC">
            <w:pPr>
              <w:pStyle w:val="TAC"/>
            </w:pPr>
          </w:p>
        </w:tc>
      </w:tr>
      <w:tr w:rsidR="003E781D" w:rsidRPr="008C3753" w14:paraId="0D716FDF" w14:textId="77777777" w:rsidTr="00A02745">
        <w:trPr>
          <w:cantSplit/>
          <w:jc w:val="center"/>
        </w:trPr>
        <w:tc>
          <w:tcPr>
            <w:tcW w:w="1606" w:type="dxa"/>
            <w:tcBorders>
              <w:top w:val="single" w:sz="4" w:space="0" w:color="auto"/>
              <w:left w:val="single" w:sz="4" w:space="0" w:color="auto"/>
              <w:bottom w:val="single" w:sz="4" w:space="0" w:color="auto"/>
              <w:right w:val="single" w:sz="4" w:space="0" w:color="auto"/>
            </w:tcBorders>
          </w:tcPr>
          <w:p w14:paraId="6E48A046" w14:textId="77777777" w:rsidR="003E781D" w:rsidRPr="008C3753" w:rsidRDefault="003E781D" w:rsidP="003C12FC">
            <w:pPr>
              <w:pStyle w:val="TAC"/>
            </w:pPr>
            <w:r>
              <w:t>35</w:t>
            </w:r>
          </w:p>
        </w:tc>
        <w:tc>
          <w:tcPr>
            <w:tcW w:w="2646" w:type="dxa"/>
            <w:tcBorders>
              <w:top w:val="single" w:sz="4" w:space="0" w:color="auto"/>
              <w:left w:val="single" w:sz="4" w:space="0" w:color="auto"/>
              <w:bottom w:val="single" w:sz="4" w:space="0" w:color="auto"/>
              <w:right w:val="single" w:sz="4" w:space="0" w:color="auto"/>
            </w:tcBorders>
          </w:tcPr>
          <w:p w14:paraId="73398D4C" w14:textId="77777777" w:rsidR="003E781D" w:rsidRDefault="003E781D" w:rsidP="003C12FC">
            <w:pPr>
              <w:pStyle w:val="TAC"/>
              <w:keepNext w:val="0"/>
              <w:keepLines w:val="0"/>
              <w:rPr>
                <w:rFonts w:cs="Arial"/>
              </w:rPr>
            </w:pPr>
            <w:r>
              <w:rPr>
                <w:rFonts w:cs="Arial"/>
              </w:rPr>
              <w:t>±(</w:t>
            </w:r>
            <w:r>
              <w:t>560</w:t>
            </w:r>
            <w:r>
              <w:rPr>
                <w:rFonts w:cs="Arial"/>
              </w:rPr>
              <w:t>+m*180),</w:t>
            </w:r>
          </w:p>
          <w:p w14:paraId="01EE94B9" w14:textId="77777777" w:rsidR="003E781D" w:rsidRPr="008C3753" w:rsidRDefault="003E781D" w:rsidP="003C12FC">
            <w:pPr>
              <w:pStyle w:val="TAC"/>
              <w:keepNext w:val="0"/>
              <w:keepLines w:val="0"/>
              <w:rPr>
                <w:rFonts w:cs="Arial"/>
              </w:rPr>
            </w:pPr>
            <w:r>
              <w:rPr>
                <w:rFonts w:cs="Arial"/>
              </w:rPr>
              <w:t>m=0, 1, 2, 3, 4, 29, 54, 79, 99</w:t>
            </w:r>
          </w:p>
        </w:tc>
        <w:tc>
          <w:tcPr>
            <w:tcW w:w="2693" w:type="dxa"/>
            <w:tcBorders>
              <w:top w:val="nil"/>
              <w:left w:val="single" w:sz="4" w:space="0" w:color="auto"/>
              <w:bottom w:val="nil"/>
              <w:right w:val="single" w:sz="4" w:space="0" w:color="auto"/>
            </w:tcBorders>
          </w:tcPr>
          <w:p w14:paraId="38CC3747" w14:textId="77777777" w:rsidR="003E781D" w:rsidRPr="008C3753" w:rsidRDefault="003E781D" w:rsidP="003C12FC">
            <w:pPr>
              <w:pStyle w:val="TAC"/>
            </w:pPr>
          </w:p>
        </w:tc>
      </w:tr>
      <w:tr w:rsidR="003E781D" w:rsidRPr="008C3753" w14:paraId="20470CF5" w14:textId="77777777" w:rsidTr="00A02745">
        <w:trPr>
          <w:cantSplit/>
          <w:jc w:val="center"/>
        </w:trPr>
        <w:tc>
          <w:tcPr>
            <w:tcW w:w="1606" w:type="dxa"/>
            <w:tcBorders>
              <w:top w:val="single" w:sz="4" w:space="0" w:color="auto"/>
              <w:left w:val="single" w:sz="4" w:space="0" w:color="auto"/>
              <w:bottom w:val="single" w:sz="4" w:space="0" w:color="auto"/>
              <w:right w:val="single" w:sz="4" w:space="0" w:color="auto"/>
            </w:tcBorders>
          </w:tcPr>
          <w:p w14:paraId="53DD76A8" w14:textId="77777777" w:rsidR="003E781D" w:rsidRPr="008C3753" w:rsidRDefault="003E781D" w:rsidP="003C12FC">
            <w:pPr>
              <w:pStyle w:val="TAC"/>
            </w:pPr>
            <w:r>
              <w:t>40</w:t>
            </w:r>
          </w:p>
        </w:tc>
        <w:tc>
          <w:tcPr>
            <w:tcW w:w="2646" w:type="dxa"/>
            <w:tcBorders>
              <w:top w:val="single" w:sz="4" w:space="0" w:color="auto"/>
              <w:left w:val="single" w:sz="4" w:space="0" w:color="auto"/>
              <w:bottom w:val="single" w:sz="4" w:space="0" w:color="auto"/>
              <w:right w:val="single" w:sz="4" w:space="0" w:color="auto"/>
            </w:tcBorders>
          </w:tcPr>
          <w:p w14:paraId="721DF128" w14:textId="77777777" w:rsidR="003E781D" w:rsidRDefault="003E781D" w:rsidP="003C12FC">
            <w:pPr>
              <w:pStyle w:val="TAC"/>
              <w:keepNext w:val="0"/>
              <w:keepLines w:val="0"/>
              <w:rPr>
                <w:rFonts w:cs="Arial"/>
              </w:rPr>
            </w:pPr>
            <w:r>
              <w:rPr>
                <w:rFonts w:cs="Arial"/>
              </w:rPr>
              <w:t>±(</w:t>
            </w:r>
            <w:r>
              <w:t>565</w:t>
            </w:r>
            <w:r>
              <w:rPr>
                <w:rFonts w:cs="Arial"/>
              </w:rPr>
              <w:t>+m*180),</w:t>
            </w:r>
          </w:p>
          <w:p w14:paraId="01B97B7A" w14:textId="77777777" w:rsidR="003E781D" w:rsidRPr="008C3753" w:rsidRDefault="003E781D" w:rsidP="003C12FC">
            <w:pPr>
              <w:pStyle w:val="TAC"/>
              <w:keepNext w:val="0"/>
              <w:keepLines w:val="0"/>
              <w:rPr>
                <w:rFonts w:cs="Arial"/>
              </w:rPr>
            </w:pPr>
            <w:r>
              <w:rPr>
                <w:rFonts w:cs="Arial"/>
              </w:rPr>
              <w:t>m=0, 1, 2, 3, 4, 29, 54, 79, 99</w:t>
            </w:r>
          </w:p>
        </w:tc>
        <w:tc>
          <w:tcPr>
            <w:tcW w:w="2693" w:type="dxa"/>
            <w:tcBorders>
              <w:top w:val="nil"/>
              <w:left w:val="single" w:sz="4" w:space="0" w:color="auto"/>
              <w:bottom w:val="nil"/>
              <w:right w:val="single" w:sz="4" w:space="0" w:color="auto"/>
            </w:tcBorders>
          </w:tcPr>
          <w:p w14:paraId="43C2B92F" w14:textId="77777777" w:rsidR="003E781D" w:rsidRPr="008C3753" w:rsidRDefault="003E781D" w:rsidP="003C12FC">
            <w:pPr>
              <w:pStyle w:val="TAC"/>
            </w:pPr>
          </w:p>
        </w:tc>
      </w:tr>
      <w:tr w:rsidR="003E781D" w:rsidRPr="008C3753" w14:paraId="0309DA1C" w14:textId="77777777" w:rsidTr="00A02745">
        <w:trPr>
          <w:cantSplit/>
          <w:jc w:val="center"/>
        </w:trPr>
        <w:tc>
          <w:tcPr>
            <w:tcW w:w="1606" w:type="dxa"/>
            <w:tcBorders>
              <w:top w:val="single" w:sz="4" w:space="0" w:color="auto"/>
              <w:left w:val="single" w:sz="4" w:space="0" w:color="auto"/>
              <w:bottom w:val="single" w:sz="4" w:space="0" w:color="auto"/>
              <w:right w:val="single" w:sz="4" w:space="0" w:color="auto"/>
            </w:tcBorders>
          </w:tcPr>
          <w:p w14:paraId="60C8C50E" w14:textId="77777777" w:rsidR="003E781D" w:rsidRPr="008C3753" w:rsidRDefault="003E781D" w:rsidP="003C12FC">
            <w:pPr>
              <w:pStyle w:val="TAC"/>
            </w:pPr>
            <w:r>
              <w:t>45</w:t>
            </w:r>
          </w:p>
        </w:tc>
        <w:tc>
          <w:tcPr>
            <w:tcW w:w="2646" w:type="dxa"/>
            <w:tcBorders>
              <w:top w:val="single" w:sz="4" w:space="0" w:color="auto"/>
              <w:left w:val="single" w:sz="4" w:space="0" w:color="auto"/>
              <w:bottom w:val="single" w:sz="4" w:space="0" w:color="auto"/>
              <w:right w:val="single" w:sz="4" w:space="0" w:color="auto"/>
            </w:tcBorders>
          </w:tcPr>
          <w:p w14:paraId="113C90D1" w14:textId="77777777" w:rsidR="003E781D" w:rsidRDefault="003E781D" w:rsidP="003C12FC">
            <w:pPr>
              <w:pStyle w:val="TAC"/>
              <w:keepNext w:val="0"/>
              <w:keepLines w:val="0"/>
              <w:rPr>
                <w:rFonts w:cs="Arial"/>
              </w:rPr>
            </w:pPr>
            <w:r>
              <w:rPr>
                <w:rFonts w:cs="Arial"/>
              </w:rPr>
              <w:t>±(</w:t>
            </w:r>
            <w:r>
              <w:t>570</w:t>
            </w:r>
            <w:r>
              <w:rPr>
                <w:rFonts w:cs="Arial"/>
              </w:rPr>
              <w:t>+m*180),</w:t>
            </w:r>
          </w:p>
          <w:p w14:paraId="5B8C5686" w14:textId="77777777" w:rsidR="003E781D" w:rsidRPr="008C3753" w:rsidRDefault="003E781D" w:rsidP="003C12FC">
            <w:pPr>
              <w:pStyle w:val="TAC"/>
              <w:keepNext w:val="0"/>
              <w:keepLines w:val="0"/>
              <w:rPr>
                <w:rFonts w:cs="Arial"/>
              </w:rPr>
            </w:pPr>
            <w:r>
              <w:rPr>
                <w:rFonts w:cs="Arial"/>
              </w:rPr>
              <w:t>m=0, 1, 2, 3, 4, 29, 54, 79, 99</w:t>
            </w:r>
          </w:p>
        </w:tc>
        <w:tc>
          <w:tcPr>
            <w:tcW w:w="2693" w:type="dxa"/>
            <w:tcBorders>
              <w:top w:val="nil"/>
              <w:left w:val="single" w:sz="4" w:space="0" w:color="auto"/>
              <w:bottom w:val="nil"/>
              <w:right w:val="single" w:sz="4" w:space="0" w:color="auto"/>
            </w:tcBorders>
          </w:tcPr>
          <w:p w14:paraId="31E04027" w14:textId="77777777" w:rsidR="003E781D" w:rsidRPr="008C3753" w:rsidRDefault="003E781D" w:rsidP="003C12FC">
            <w:pPr>
              <w:pStyle w:val="TAC"/>
            </w:pPr>
          </w:p>
        </w:tc>
      </w:tr>
      <w:tr w:rsidR="003E781D" w:rsidRPr="008C3753" w14:paraId="01AA1624" w14:textId="77777777" w:rsidTr="00A02745">
        <w:trPr>
          <w:cantSplit/>
          <w:jc w:val="center"/>
        </w:trPr>
        <w:tc>
          <w:tcPr>
            <w:tcW w:w="1606" w:type="dxa"/>
            <w:tcBorders>
              <w:top w:val="single" w:sz="4" w:space="0" w:color="auto"/>
              <w:bottom w:val="single" w:sz="4" w:space="0" w:color="auto"/>
            </w:tcBorders>
            <w:shd w:val="clear" w:color="auto" w:fill="auto"/>
          </w:tcPr>
          <w:p w14:paraId="2C0111A8" w14:textId="77777777" w:rsidR="003E781D" w:rsidRPr="008C3753" w:rsidRDefault="003E781D" w:rsidP="003C12FC">
            <w:pPr>
              <w:pStyle w:val="TAC"/>
            </w:pPr>
            <w:r w:rsidRPr="008C3753">
              <w:t>50</w:t>
            </w:r>
          </w:p>
        </w:tc>
        <w:tc>
          <w:tcPr>
            <w:tcW w:w="2646" w:type="dxa"/>
            <w:shd w:val="clear" w:color="auto" w:fill="auto"/>
          </w:tcPr>
          <w:p w14:paraId="400F1753" w14:textId="77777777" w:rsidR="003E781D" w:rsidRPr="008C3753" w:rsidRDefault="003E781D" w:rsidP="003C12FC">
            <w:pPr>
              <w:pStyle w:val="TAC"/>
              <w:keepNext w:val="0"/>
              <w:keepLines w:val="0"/>
              <w:rPr>
                <w:rFonts w:cs="Arial"/>
              </w:rPr>
            </w:pPr>
            <w:r w:rsidRPr="008C3753">
              <w:rPr>
                <w:rFonts w:cs="Arial"/>
              </w:rPr>
              <w:t>±(</w:t>
            </w:r>
            <w:r w:rsidRPr="008C3753">
              <w:t>560</w:t>
            </w:r>
            <w:r w:rsidRPr="008C3753">
              <w:rPr>
                <w:rFonts w:cs="Arial"/>
              </w:rPr>
              <w:t>+m*180),</w:t>
            </w:r>
          </w:p>
          <w:p w14:paraId="1DFEABF6"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bottom w:val="nil"/>
            </w:tcBorders>
            <w:shd w:val="clear" w:color="auto" w:fill="auto"/>
          </w:tcPr>
          <w:p w14:paraId="4E17C9EB" w14:textId="77777777" w:rsidR="003E781D" w:rsidRPr="008C3753" w:rsidRDefault="003E781D" w:rsidP="003C12FC">
            <w:pPr>
              <w:pStyle w:val="TAC"/>
            </w:pPr>
          </w:p>
        </w:tc>
      </w:tr>
      <w:tr w:rsidR="003E781D" w:rsidRPr="008C3753" w14:paraId="2CCB9D41" w14:textId="77777777" w:rsidTr="00A02745">
        <w:trPr>
          <w:cantSplit/>
          <w:jc w:val="center"/>
        </w:trPr>
        <w:tc>
          <w:tcPr>
            <w:tcW w:w="1606" w:type="dxa"/>
            <w:tcBorders>
              <w:top w:val="single" w:sz="4" w:space="0" w:color="auto"/>
              <w:bottom w:val="single" w:sz="4" w:space="0" w:color="auto"/>
            </w:tcBorders>
            <w:shd w:val="clear" w:color="auto" w:fill="auto"/>
          </w:tcPr>
          <w:p w14:paraId="7520076A" w14:textId="77777777" w:rsidR="003E781D" w:rsidRPr="008C3753" w:rsidRDefault="003E781D" w:rsidP="003C12FC">
            <w:pPr>
              <w:pStyle w:val="TAC"/>
            </w:pPr>
            <w:r w:rsidRPr="008C3753">
              <w:t>60</w:t>
            </w:r>
          </w:p>
        </w:tc>
        <w:tc>
          <w:tcPr>
            <w:tcW w:w="2646" w:type="dxa"/>
            <w:shd w:val="clear" w:color="auto" w:fill="auto"/>
          </w:tcPr>
          <w:p w14:paraId="68C97161" w14:textId="77777777" w:rsidR="003E781D" w:rsidRPr="008C3753" w:rsidRDefault="003E781D" w:rsidP="003C12FC">
            <w:pPr>
              <w:pStyle w:val="TAC"/>
              <w:keepNext w:val="0"/>
              <w:keepLines w:val="0"/>
              <w:rPr>
                <w:rFonts w:cs="Arial"/>
              </w:rPr>
            </w:pPr>
            <w:r w:rsidRPr="008C3753">
              <w:rPr>
                <w:rFonts w:cs="Arial"/>
              </w:rPr>
              <w:t>±(</w:t>
            </w:r>
            <w:r w:rsidRPr="008C3753">
              <w:t>570</w:t>
            </w:r>
            <w:r w:rsidRPr="008C3753">
              <w:rPr>
                <w:rFonts w:cs="Arial"/>
              </w:rPr>
              <w:t>+m*180),</w:t>
            </w:r>
          </w:p>
          <w:p w14:paraId="130F95FE"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bottom w:val="nil"/>
            </w:tcBorders>
            <w:shd w:val="clear" w:color="auto" w:fill="auto"/>
          </w:tcPr>
          <w:p w14:paraId="57F9FF7F" w14:textId="77777777" w:rsidR="003E781D" w:rsidRPr="008C3753" w:rsidRDefault="003E781D" w:rsidP="003C12FC">
            <w:pPr>
              <w:pStyle w:val="TAC"/>
            </w:pPr>
          </w:p>
        </w:tc>
      </w:tr>
      <w:tr w:rsidR="003E781D" w:rsidRPr="008C3753" w14:paraId="48C65623" w14:textId="77777777" w:rsidTr="00A02745">
        <w:trPr>
          <w:cantSplit/>
          <w:jc w:val="center"/>
        </w:trPr>
        <w:tc>
          <w:tcPr>
            <w:tcW w:w="1606" w:type="dxa"/>
            <w:tcBorders>
              <w:top w:val="single" w:sz="4" w:space="0" w:color="auto"/>
              <w:bottom w:val="single" w:sz="4" w:space="0" w:color="auto"/>
            </w:tcBorders>
            <w:shd w:val="clear" w:color="auto" w:fill="auto"/>
          </w:tcPr>
          <w:p w14:paraId="1A5C9298" w14:textId="77777777" w:rsidR="003E781D" w:rsidRPr="008C3753" w:rsidRDefault="003E781D" w:rsidP="003C12FC">
            <w:pPr>
              <w:pStyle w:val="TAC"/>
            </w:pPr>
            <w:r w:rsidRPr="008C3753">
              <w:t>70</w:t>
            </w:r>
          </w:p>
        </w:tc>
        <w:tc>
          <w:tcPr>
            <w:tcW w:w="2646" w:type="dxa"/>
            <w:shd w:val="clear" w:color="auto" w:fill="auto"/>
          </w:tcPr>
          <w:p w14:paraId="6C708BBC" w14:textId="77777777" w:rsidR="003E781D" w:rsidRPr="008C3753" w:rsidRDefault="003E781D" w:rsidP="003C12FC">
            <w:pPr>
              <w:pStyle w:val="TAC"/>
              <w:keepNext w:val="0"/>
              <w:keepLines w:val="0"/>
              <w:rPr>
                <w:rFonts w:cs="Arial"/>
              </w:rPr>
            </w:pPr>
            <w:r w:rsidRPr="008C3753">
              <w:rPr>
                <w:rFonts w:cs="Arial"/>
              </w:rPr>
              <w:t>±(</w:t>
            </w:r>
            <w:r w:rsidRPr="008C3753">
              <w:t>565</w:t>
            </w:r>
            <w:r w:rsidRPr="008C3753">
              <w:rPr>
                <w:rFonts w:cs="Arial"/>
              </w:rPr>
              <w:t>+m*180),</w:t>
            </w:r>
          </w:p>
          <w:p w14:paraId="34ADA62E"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bottom w:val="nil"/>
            </w:tcBorders>
            <w:shd w:val="clear" w:color="auto" w:fill="auto"/>
          </w:tcPr>
          <w:p w14:paraId="04CD085C" w14:textId="77777777" w:rsidR="003E781D" w:rsidRPr="008C3753" w:rsidRDefault="003E781D" w:rsidP="003C12FC">
            <w:pPr>
              <w:pStyle w:val="TAC"/>
            </w:pPr>
          </w:p>
        </w:tc>
      </w:tr>
      <w:tr w:rsidR="003E781D" w:rsidRPr="008C3753" w14:paraId="32C2C95E" w14:textId="77777777" w:rsidTr="00A02745">
        <w:trPr>
          <w:cantSplit/>
          <w:jc w:val="center"/>
        </w:trPr>
        <w:tc>
          <w:tcPr>
            <w:tcW w:w="1606" w:type="dxa"/>
            <w:tcBorders>
              <w:top w:val="single" w:sz="4" w:space="0" w:color="auto"/>
              <w:bottom w:val="single" w:sz="4" w:space="0" w:color="auto"/>
            </w:tcBorders>
            <w:shd w:val="clear" w:color="auto" w:fill="auto"/>
          </w:tcPr>
          <w:p w14:paraId="7BE356B3" w14:textId="77777777" w:rsidR="003E781D" w:rsidRPr="008C3753" w:rsidRDefault="003E781D" w:rsidP="003C12FC">
            <w:pPr>
              <w:pStyle w:val="TAC"/>
            </w:pPr>
            <w:r w:rsidRPr="008C3753">
              <w:t>80</w:t>
            </w:r>
          </w:p>
        </w:tc>
        <w:tc>
          <w:tcPr>
            <w:tcW w:w="2646" w:type="dxa"/>
            <w:shd w:val="clear" w:color="auto" w:fill="auto"/>
          </w:tcPr>
          <w:p w14:paraId="5B8216FF" w14:textId="77777777" w:rsidR="003E781D" w:rsidRPr="008C3753" w:rsidRDefault="003E781D" w:rsidP="003C12FC">
            <w:pPr>
              <w:pStyle w:val="TAC"/>
              <w:keepNext w:val="0"/>
              <w:keepLines w:val="0"/>
              <w:rPr>
                <w:rFonts w:cs="Arial"/>
              </w:rPr>
            </w:pPr>
            <w:r w:rsidRPr="008C3753">
              <w:rPr>
                <w:rFonts w:cs="Arial"/>
              </w:rPr>
              <w:t>±(</w:t>
            </w:r>
            <w:r w:rsidRPr="008C3753">
              <w:t>560</w:t>
            </w:r>
            <w:r w:rsidRPr="008C3753">
              <w:rPr>
                <w:rFonts w:cs="Arial"/>
              </w:rPr>
              <w:t>+m*180),</w:t>
            </w:r>
          </w:p>
          <w:p w14:paraId="28B92C26"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bottom w:val="nil"/>
            </w:tcBorders>
            <w:shd w:val="clear" w:color="auto" w:fill="auto"/>
          </w:tcPr>
          <w:p w14:paraId="62DF7CC7" w14:textId="77777777" w:rsidR="003E781D" w:rsidRPr="008C3753" w:rsidRDefault="003E781D" w:rsidP="003C12FC">
            <w:pPr>
              <w:pStyle w:val="TAC"/>
            </w:pPr>
          </w:p>
        </w:tc>
      </w:tr>
      <w:tr w:rsidR="003E781D" w:rsidRPr="008C3753" w14:paraId="1E1BEADB" w14:textId="77777777" w:rsidTr="00A02745">
        <w:trPr>
          <w:cantSplit/>
          <w:jc w:val="center"/>
        </w:trPr>
        <w:tc>
          <w:tcPr>
            <w:tcW w:w="1606" w:type="dxa"/>
            <w:tcBorders>
              <w:top w:val="single" w:sz="4" w:space="0" w:color="auto"/>
              <w:bottom w:val="single" w:sz="4" w:space="0" w:color="auto"/>
            </w:tcBorders>
            <w:shd w:val="clear" w:color="auto" w:fill="auto"/>
          </w:tcPr>
          <w:p w14:paraId="75B3E447" w14:textId="77777777" w:rsidR="003E781D" w:rsidRPr="008C3753" w:rsidRDefault="003E781D" w:rsidP="003C12FC">
            <w:pPr>
              <w:pStyle w:val="TAC"/>
            </w:pPr>
            <w:r w:rsidRPr="008C3753">
              <w:t>90</w:t>
            </w:r>
          </w:p>
        </w:tc>
        <w:tc>
          <w:tcPr>
            <w:tcW w:w="2646" w:type="dxa"/>
            <w:shd w:val="clear" w:color="auto" w:fill="auto"/>
          </w:tcPr>
          <w:p w14:paraId="11495C6D" w14:textId="77777777" w:rsidR="003E781D" w:rsidRPr="008C3753" w:rsidRDefault="003E781D" w:rsidP="003C12FC">
            <w:pPr>
              <w:pStyle w:val="TAC"/>
              <w:keepNext w:val="0"/>
              <w:keepLines w:val="0"/>
              <w:rPr>
                <w:rFonts w:cs="Arial"/>
              </w:rPr>
            </w:pPr>
            <w:r w:rsidRPr="008C3753">
              <w:rPr>
                <w:rFonts w:cs="Arial"/>
              </w:rPr>
              <w:t>±(</w:t>
            </w:r>
            <w:r w:rsidRPr="008C3753">
              <w:t>570</w:t>
            </w:r>
            <w:r w:rsidRPr="008C3753">
              <w:rPr>
                <w:rFonts w:cs="Arial"/>
              </w:rPr>
              <w:t>+m*180),</w:t>
            </w:r>
          </w:p>
          <w:p w14:paraId="466B72FA"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bottom w:val="nil"/>
            </w:tcBorders>
            <w:shd w:val="clear" w:color="auto" w:fill="auto"/>
          </w:tcPr>
          <w:p w14:paraId="2326AF33" w14:textId="77777777" w:rsidR="003E781D" w:rsidRPr="008C3753" w:rsidRDefault="003E781D" w:rsidP="003C12FC">
            <w:pPr>
              <w:pStyle w:val="TAC"/>
            </w:pPr>
          </w:p>
        </w:tc>
      </w:tr>
      <w:tr w:rsidR="003E781D" w:rsidRPr="008C3753" w14:paraId="28AABB32" w14:textId="77777777" w:rsidTr="00A02745">
        <w:trPr>
          <w:cantSplit/>
          <w:jc w:val="center"/>
        </w:trPr>
        <w:tc>
          <w:tcPr>
            <w:tcW w:w="1606" w:type="dxa"/>
            <w:tcBorders>
              <w:top w:val="single" w:sz="4" w:space="0" w:color="auto"/>
            </w:tcBorders>
            <w:shd w:val="clear" w:color="auto" w:fill="auto"/>
          </w:tcPr>
          <w:p w14:paraId="300D974C" w14:textId="77777777" w:rsidR="003E781D" w:rsidRPr="008C3753" w:rsidRDefault="003E781D" w:rsidP="003C12FC">
            <w:pPr>
              <w:pStyle w:val="TAC"/>
            </w:pPr>
            <w:r w:rsidRPr="008C3753">
              <w:t>100</w:t>
            </w:r>
          </w:p>
        </w:tc>
        <w:tc>
          <w:tcPr>
            <w:tcW w:w="2646" w:type="dxa"/>
            <w:shd w:val="clear" w:color="auto" w:fill="auto"/>
          </w:tcPr>
          <w:p w14:paraId="1471F9E1" w14:textId="77777777" w:rsidR="003E781D" w:rsidRPr="008C3753" w:rsidRDefault="003E781D" w:rsidP="003C12FC">
            <w:pPr>
              <w:pStyle w:val="TAC"/>
              <w:keepNext w:val="0"/>
              <w:keepLines w:val="0"/>
              <w:rPr>
                <w:rFonts w:cs="Arial"/>
              </w:rPr>
            </w:pPr>
            <w:r w:rsidRPr="008C3753">
              <w:rPr>
                <w:rFonts w:cs="Arial"/>
              </w:rPr>
              <w:t>±(</w:t>
            </w:r>
            <w:r w:rsidRPr="008C3753">
              <w:t>565</w:t>
            </w:r>
            <w:r w:rsidRPr="008C3753">
              <w:rPr>
                <w:rFonts w:cs="Arial"/>
              </w:rPr>
              <w:t>+m*180),</w:t>
            </w:r>
          </w:p>
          <w:p w14:paraId="738BFA36" w14:textId="77777777" w:rsidR="003E781D" w:rsidRPr="008C3753" w:rsidRDefault="003E781D" w:rsidP="003C12FC">
            <w:pPr>
              <w:pStyle w:val="TAC"/>
              <w:keepNext w:val="0"/>
              <w:keepLines w:val="0"/>
              <w:rPr>
                <w:rFonts w:cs="Arial"/>
              </w:rPr>
            </w:pPr>
            <w:r w:rsidRPr="008C3753">
              <w:rPr>
                <w:rFonts w:cs="Arial"/>
              </w:rPr>
              <w:t>m=0, 1, 2, 3, 4, 29, 54, 79, 99</w:t>
            </w:r>
          </w:p>
        </w:tc>
        <w:tc>
          <w:tcPr>
            <w:tcW w:w="2693" w:type="dxa"/>
            <w:tcBorders>
              <w:top w:val="nil"/>
            </w:tcBorders>
            <w:shd w:val="clear" w:color="auto" w:fill="auto"/>
          </w:tcPr>
          <w:p w14:paraId="5C0AE2C6" w14:textId="77777777" w:rsidR="003E781D" w:rsidRPr="008C3753" w:rsidRDefault="003E781D" w:rsidP="003C12FC">
            <w:pPr>
              <w:pStyle w:val="TAC"/>
            </w:pPr>
          </w:p>
        </w:tc>
      </w:tr>
      <w:tr w:rsidR="003E781D" w:rsidRPr="008C3753" w14:paraId="10CDECAA" w14:textId="77777777" w:rsidTr="003C12FC">
        <w:trPr>
          <w:cantSplit/>
          <w:jc w:val="center"/>
        </w:trPr>
        <w:tc>
          <w:tcPr>
            <w:tcW w:w="6945" w:type="dxa"/>
            <w:gridSpan w:val="3"/>
            <w:shd w:val="clear" w:color="auto" w:fill="auto"/>
          </w:tcPr>
          <w:p w14:paraId="38DC2AE8" w14:textId="77777777" w:rsidR="003E781D" w:rsidRPr="008C3753" w:rsidRDefault="003E781D" w:rsidP="003C12FC">
            <w:pPr>
              <w:pStyle w:val="TAN"/>
            </w:pPr>
            <w:r w:rsidRPr="008C3753">
              <w:t>NOTE 1:</w:t>
            </w:r>
            <w:r w:rsidRPr="008C3753">
              <w:tab/>
              <w:t xml:space="preserve">Interfering signal consisting of one resource block positioned at the stated offset, the </w:t>
            </w:r>
            <w:r w:rsidRPr="008C3753">
              <w:rPr>
                <w:i/>
              </w:rPr>
              <w:t>channel bandwidth</w:t>
            </w:r>
            <w:r w:rsidRPr="008C3753">
              <w:t xml:space="preserve"> of the interfering signal is located adjacently to the lower/upper Base Station RF Bandwidth edge</w:t>
            </w:r>
            <w:r w:rsidRPr="008C3753">
              <w:rPr>
                <w:rFonts w:cs="Arial"/>
              </w:rPr>
              <w:t xml:space="preserve"> or sub-block edge inside a sub-block gap</w:t>
            </w:r>
            <w:r w:rsidRPr="008C3753">
              <w:t>.</w:t>
            </w:r>
          </w:p>
          <w:p w14:paraId="7166D388" w14:textId="77777777" w:rsidR="003E781D" w:rsidRPr="008C3753" w:rsidRDefault="003E781D" w:rsidP="003C12FC">
            <w:pPr>
              <w:pStyle w:val="TAN"/>
            </w:pPr>
            <w:r w:rsidRPr="008C3753">
              <w:t>NOTE 2:</w:t>
            </w:r>
            <w:r w:rsidRPr="008C3753">
              <w:tab/>
              <w:t>The centre of the interfering RB refers to the frequency location between the two central subcarriers.</w:t>
            </w:r>
          </w:p>
        </w:tc>
      </w:tr>
    </w:tbl>
    <w:p w14:paraId="1A45033B" w14:textId="77777777" w:rsidR="002D3C4C" w:rsidRPr="003E781D" w:rsidRDefault="002D3C4C" w:rsidP="002D3C4C">
      <w:pPr>
        <w:pStyle w:val="B10"/>
        <w:ind w:left="0" w:firstLine="0"/>
        <w:jc w:val="both"/>
        <w:rPr>
          <w:color w:val="0070C0"/>
          <w:lang w:eastAsia="fi-FI"/>
        </w:rPr>
      </w:pPr>
    </w:p>
    <w:p w14:paraId="3804E01D" w14:textId="2055E528"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6C344012" w14:textId="77777777" w:rsidR="003E781D" w:rsidRPr="008C3753" w:rsidRDefault="003E781D" w:rsidP="003E781D">
      <w:pPr>
        <w:pStyle w:val="Heading3"/>
      </w:pPr>
      <w:bookmarkStart w:id="384" w:name="_Toc21100079"/>
      <w:bookmarkStart w:id="385" w:name="_Toc29809877"/>
      <w:bookmarkStart w:id="386" w:name="_Toc36645262"/>
      <w:bookmarkStart w:id="387" w:name="_Toc37272316"/>
      <w:bookmarkStart w:id="388" w:name="_Toc45884562"/>
      <w:bookmarkStart w:id="389" w:name="_Toc53182585"/>
      <w:bookmarkStart w:id="390" w:name="_Toc58860326"/>
      <w:bookmarkStart w:id="391" w:name="_Toc58862830"/>
      <w:bookmarkStart w:id="392" w:name="_Toc61182823"/>
      <w:bookmarkStart w:id="393" w:name="_Toc66728137"/>
      <w:bookmarkStart w:id="394" w:name="_Toc74961941"/>
      <w:bookmarkStart w:id="395" w:name="_Toc75242851"/>
      <w:bookmarkStart w:id="396" w:name="_Toc76545197"/>
      <w:bookmarkStart w:id="397" w:name="_Toc82595300"/>
      <w:bookmarkStart w:id="398" w:name="_Toc89955331"/>
      <w:bookmarkStart w:id="399" w:name="_Toc98773758"/>
      <w:bookmarkStart w:id="400" w:name="_Toc106201518"/>
      <w:bookmarkStart w:id="401" w:name="_Toc115191372"/>
      <w:bookmarkStart w:id="402" w:name="_Toc122013202"/>
      <w:bookmarkStart w:id="403" w:name="_Toc124156021"/>
      <w:bookmarkStart w:id="404" w:name="_Toc131537781"/>
      <w:bookmarkStart w:id="405" w:name="_Toc137397988"/>
      <w:bookmarkStart w:id="406" w:name="_Toc156576204"/>
      <w:bookmarkStart w:id="407" w:name="_Toc176944726"/>
      <w:bookmarkStart w:id="408" w:name="_Toc187257004"/>
      <w:r w:rsidRPr="008C3753">
        <w:t>7.7.5</w:t>
      </w:r>
      <w:r w:rsidRPr="008C3753">
        <w:tab/>
        <w:t>Test requirements</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B8AE0E9" w14:textId="77777777" w:rsidR="003E781D" w:rsidRDefault="003E781D" w:rsidP="003E781D">
      <w:pPr>
        <w:rPr>
          <w:rFonts w:eastAsia="Osaka"/>
        </w:rPr>
      </w:pPr>
      <w:r>
        <w:t>The throughput</w:t>
      </w:r>
      <w:r>
        <w:rPr>
          <w:vertAlign w:val="subscript"/>
        </w:rPr>
        <w:t xml:space="preserve"> </w:t>
      </w:r>
      <w:r>
        <w:t xml:space="preserve">shall be ≥ 95% of the maximum throughput of the reference measurement channel, with a wanted signal at the assigned channel frequency and two interfering signals coupled to the </w:t>
      </w:r>
      <w:r>
        <w:rPr>
          <w:i/>
        </w:rPr>
        <w:t>BS type 1-C antenna connector</w:t>
      </w:r>
      <w:r>
        <w:t xml:space="preserve"> or </w:t>
      </w:r>
      <w:r>
        <w:rPr>
          <w:i/>
        </w:rPr>
        <w:t>BS type 1-H</w:t>
      </w:r>
      <w:r>
        <w:t xml:space="preserve"> </w:t>
      </w:r>
      <w:r>
        <w:rPr>
          <w:i/>
        </w:rPr>
        <w:t>TAB connector</w:t>
      </w:r>
      <w:r>
        <w:t xml:space="preserve">, with the conditions specified in tables 7.7.5-1 and 7.7.5-2 for intermodulation performance </w:t>
      </w:r>
      <w:r>
        <w:rPr>
          <w:rFonts w:cs="v5.0.0"/>
        </w:rPr>
        <w:t xml:space="preserve">in any operating band except for band n46, n96 and n102, </w:t>
      </w:r>
      <w:r>
        <w:t>and 7.7.</w:t>
      </w:r>
      <w:r>
        <w:rPr>
          <w:rFonts w:eastAsia="SimSun" w:hint="eastAsia"/>
        </w:rPr>
        <w:t>5</w:t>
      </w:r>
      <w:r>
        <w:t>-</w:t>
      </w:r>
      <w:r>
        <w:rPr>
          <w:rFonts w:eastAsia="SimSun" w:hint="eastAsia"/>
        </w:rPr>
        <w:t>1</w:t>
      </w:r>
      <w:r>
        <w:t>a for band n46, n96 and n102</w:t>
      </w:r>
      <w:r>
        <w:rPr>
          <w:rFonts w:eastAsia="SimSun" w:hint="eastAsia"/>
        </w:rPr>
        <w:t xml:space="preserve"> </w:t>
      </w:r>
      <w:r>
        <w:t>and in tables 7.7.5-3, and 7.7.5-4 for narrowband intermodulation performance. Narrowband intermodulation requirements are not applied for band n46, n96</w:t>
      </w:r>
      <w:r>
        <w:rPr>
          <w:rFonts w:eastAsiaTheme="minorEastAsia" w:hint="eastAsia"/>
        </w:rPr>
        <w:t>,</w:t>
      </w:r>
      <w:r>
        <w:t xml:space="preserve"> n102</w:t>
      </w:r>
      <w:r>
        <w:rPr>
          <w:rFonts w:eastAsiaTheme="minorEastAsia" w:hint="eastAsia"/>
        </w:rPr>
        <w:t xml:space="preserve"> and n104</w:t>
      </w:r>
      <w:r>
        <w:t>.</w:t>
      </w:r>
      <w:r>
        <w:rPr>
          <w:rFonts w:hint="eastAsia"/>
        </w:rPr>
        <w:t xml:space="preserve"> </w:t>
      </w:r>
      <w:r>
        <w:rPr>
          <w:rFonts w:eastAsia="Osaka"/>
        </w:rPr>
        <w:t>The reference measurement channel for the wanted signal is identified in tables 7.2.5-1</w:t>
      </w:r>
      <w:r>
        <w:t xml:space="preserve"> to 7.2.5-3 f</w:t>
      </w:r>
      <w:r>
        <w:rPr>
          <w:rFonts w:eastAsia="Osaka"/>
        </w:rPr>
        <w:t>or each channel bandwidth and further specified in annex A.1. The characteristics of the interfering signal is further specified in annex E.</w:t>
      </w:r>
    </w:p>
    <w:p w14:paraId="09E3138E" w14:textId="77777777" w:rsidR="003E781D" w:rsidRPr="008C3753" w:rsidRDefault="003E781D" w:rsidP="003E781D">
      <w:pPr>
        <w:rPr>
          <w:rFonts w:eastAsia="Osaka"/>
        </w:rPr>
      </w:pPr>
      <w:r w:rsidRPr="008C3753">
        <w:t>For NB-IoT operation in NR in-band, the throughput</w:t>
      </w:r>
      <w:r w:rsidRPr="008C3753">
        <w:rPr>
          <w:vertAlign w:val="subscript"/>
        </w:rPr>
        <w:t xml:space="preserve"> </w:t>
      </w:r>
      <w:r w:rsidRPr="008C3753">
        <w:t xml:space="preserve">shall be ≥ 95% of the maximum throughput of the reference measurement channel, with a wanted signal at the assigned channel frequency and two interfering signals coupled to the </w:t>
      </w:r>
      <w:r w:rsidRPr="008C3753">
        <w:rPr>
          <w:i/>
        </w:rPr>
        <w:t>BS type 1-C antenna connector</w:t>
      </w:r>
      <w:r w:rsidRPr="008C3753">
        <w:t xml:space="preserve">, with the conditions specified in tables 7.7.5-1 and 7.7.5-2 for intermodulation performance and in tables 7.7.5-3, and 7.7.5-4 for narrowband intermodulation performance. </w:t>
      </w:r>
      <w:r w:rsidRPr="008C3753">
        <w:rPr>
          <w:rFonts w:eastAsia="Osaka"/>
        </w:rPr>
        <w:t xml:space="preserve">The reference </w:t>
      </w:r>
      <w:r w:rsidRPr="008C3753">
        <w:rPr>
          <w:rFonts w:eastAsia="Osaka"/>
        </w:rPr>
        <w:lastRenderedPageBreak/>
        <w:t>measurement channel for the NB-IoT wanted signal is identified in clause 7.2.5 of TS 36.141 [24]. The characteristics of the interfering signal is further specified in annex E.</w:t>
      </w:r>
    </w:p>
    <w:p w14:paraId="6771D7F2" w14:textId="77777777" w:rsidR="003E781D" w:rsidRPr="008C3753" w:rsidRDefault="003E781D" w:rsidP="003E781D">
      <w:pPr>
        <w:rPr>
          <w:rFonts w:eastAsia="Osaka"/>
        </w:rPr>
      </w:pPr>
      <w:r w:rsidRPr="008C3753">
        <w:rPr>
          <w:rFonts w:eastAsia="Osaka"/>
        </w:rPr>
        <w:t>The subcarrier spacing for the modulated interfering signal shall in general be the same as the subcarrier spacing for the wanted signal, except for the case of wanted signal subcarrier spacing 60 kHz and BS channel bandwidth &lt;=20MHz, for which the subcarrier spacing of the interfering signal should be 30 kHz.</w:t>
      </w:r>
    </w:p>
    <w:p w14:paraId="157642F2" w14:textId="77777777" w:rsidR="003E781D" w:rsidRPr="008C3753" w:rsidRDefault="003E781D" w:rsidP="003E781D">
      <w:pPr>
        <w:rPr>
          <w:rFonts w:eastAsia="Osaka"/>
        </w:rPr>
      </w:pPr>
      <w:r w:rsidRPr="008C3753">
        <w:rPr>
          <w:rFonts w:eastAsia="Osaka"/>
        </w:rPr>
        <w:t xml:space="preserve">The receiver intermodulation requirement is applicable outside the </w:t>
      </w:r>
      <w:r w:rsidRPr="008C3753">
        <w:t xml:space="preserve">Base Station </w:t>
      </w:r>
      <w:r w:rsidRPr="008C3753">
        <w:rPr>
          <w:rFonts w:eastAsia="Osaka"/>
        </w:rPr>
        <w:t>RF Bandwidth</w:t>
      </w:r>
      <w:r w:rsidRPr="008C3753">
        <w:t xml:space="preserve"> or Radio Bandwidth edges</w:t>
      </w:r>
      <w:r w:rsidRPr="008C3753">
        <w:rPr>
          <w:rFonts w:eastAsia="Osaka"/>
        </w:rPr>
        <w:t xml:space="preserve">. The interfering signal offset is defined relative to the Base Station RF Bandwidth edges </w:t>
      </w:r>
      <w:r w:rsidRPr="008C3753">
        <w:t xml:space="preserve">or Radio Bandwidth </w:t>
      </w:r>
      <w:r w:rsidRPr="008C3753">
        <w:rPr>
          <w:rFonts w:eastAsia="Osaka"/>
        </w:rPr>
        <w:t>edges.</w:t>
      </w:r>
    </w:p>
    <w:p w14:paraId="74F30432" w14:textId="77777777" w:rsidR="003E781D" w:rsidRPr="008C3753" w:rsidRDefault="003E781D" w:rsidP="003E781D">
      <w:r w:rsidRPr="008C3753">
        <w:t xml:space="preserve">For a BS operating in non-contiguous spectrum within any </w:t>
      </w:r>
      <w:r w:rsidRPr="008C3753">
        <w:rPr>
          <w:i/>
        </w:rPr>
        <w:t>operating band</w:t>
      </w:r>
      <w:r w:rsidRPr="008C3753">
        <w:t>, the narrowband intermodulation requirement applies in addition inside any sub-block gap in case the sub-block gap is at least as wide as the channel bandwidth of the NR interfering signal in table 7.7.5-2 or 7.7.5-4. The interfering signal offset is defined relative to the sub-block edges inside the sub-block gap.</w:t>
      </w:r>
    </w:p>
    <w:p w14:paraId="29F4DA8A" w14:textId="77777777" w:rsidR="003E781D" w:rsidRPr="008C3753" w:rsidRDefault="003E781D" w:rsidP="003E781D">
      <w:r w:rsidRPr="008C3753">
        <w:t xml:space="preserve">For a </w:t>
      </w:r>
      <w:r w:rsidRPr="008C3753">
        <w:rPr>
          <w:i/>
        </w:rPr>
        <w:t>multi-band connectors</w:t>
      </w:r>
      <w:r w:rsidRPr="008C3753">
        <w:t>, the intermodulation requirement applies in addition inside any Inter RF Bandwidth gap, in case the gap size is at least twice as wide as the NR interfering signal centre frequency offset from the Base Station RF Bandwidth edge.</w:t>
      </w:r>
    </w:p>
    <w:p w14:paraId="3170BB06" w14:textId="77777777" w:rsidR="003E781D" w:rsidRPr="008C3753" w:rsidRDefault="003E781D" w:rsidP="003E781D">
      <w:r w:rsidRPr="008C3753">
        <w:t xml:space="preserve">For a </w:t>
      </w:r>
      <w:r w:rsidRPr="008C3753">
        <w:rPr>
          <w:i/>
        </w:rPr>
        <w:t>multi-band connectors</w:t>
      </w:r>
      <w:r w:rsidRPr="008C3753">
        <w:t>, the narrowband intermodulation requirement applies in addition inside any Inter RF Bandwidth gap in case the gap size is at least as wide as the NR interfering signal in tables 7.7.5-2 and 7.7.5-4. The interfering signal offset is defined relative to the Base Station RF Bandwidth edges inside the Inter RF Bandwidth gap.</w:t>
      </w:r>
    </w:p>
    <w:p w14:paraId="4CC39551" w14:textId="77777777" w:rsidR="003E781D" w:rsidRPr="008C3753" w:rsidRDefault="003E781D" w:rsidP="003E781D">
      <w:pPr>
        <w:pStyle w:val="TH"/>
      </w:pPr>
      <w:r w:rsidRPr="008C3753">
        <w:t>Table 7.7.5-1: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3E781D" w:rsidRPr="008C3753" w14:paraId="5C6F0F30" w14:textId="77777777" w:rsidTr="003C12FC">
        <w:trPr>
          <w:cantSplit/>
          <w:jc w:val="center"/>
        </w:trPr>
        <w:tc>
          <w:tcPr>
            <w:tcW w:w="1737" w:type="dxa"/>
            <w:shd w:val="clear" w:color="auto" w:fill="auto"/>
          </w:tcPr>
          <w:p w14:paraId="064430DA" w14:textId="77777777" w:rsidR="003E781D" w:rsidRPr="008C3753" w:rsidRDefault="003E781D" w:rsidP="003C12FC">
            <w:pPr>
              <w:pStyle w:val="TAH"/>
            </w:pPr>
            <w:r w:rsidRPr="008C3753">
              <w:t>Base Station type</w:t>
            </w:r>
          </w:p>
        </w:tc>
        <w:tc>
          <w:tcPr>
            <w:tcW w:w="2376" w:type="dxa"/>
            <w:shd w:val="clear" w:color="auto" w:fill="auto"/>
          </w:tcPr>
          <w:p w14:paraId="0112C84E" w14:textId="77777777" w:rsidR="003E781D" w:rsidRPr="008C3753" w:rsidRDefault="003E781D" w:rsidP="003C12FC">
            <w:pPr>
              <w:pStyle w:val="TAH"/>
            </w:pPr>
            <w:r w:rsidRPr="008C3753">
              <w:t>Wanted Signal mean power (dBm)</w:t>
            </w:r>
          </w:p>
        </w:tc>
        <w:tc>
          <w:tcPr>
            <w:tcW w:w="2216" w:type="dxa"/>
            <w:shd w:val="clear" w:color="auto" w:fill="auto"/>
          </w:tcPr>
          <w:p w14:paraId="489B1926" w14:textId="77777777" w:rsidR="003E781D" w:rsidRPr="008C3753" w:rsidRDefault="003E781D" w:rsidP="003C12FC">
            <w:pPr>
              <w:pStyle w:val="TAH"/>
            </w:pPr>
            <w:r w:rsidRPr="008C3753">
              <w:t>Mean power of interfering signals</w:t>
            </w:r>
            <w:r w:rsidRPr="008C3753" w:rsidDel="00522C04">
              <w:t xml:space="preserve"> </w:t>
            </w:r>
            <w:r w:rsidRPr="008C3753">
              <w:t>(dBm)</w:t>
            </w:r>
          </w:p>
        </w:tc>
        <w:tc>
          <w:tcPr>
            <w:tcW w:w="1973" w:type="dxa"/>
            <w:tcBorders>
              <w:bottom w:val="single" w:sz="4" w:space="0" w:color="auto"/>
            </w:tcBorders>
            <w:shd w:val="clear" w:color="auto" w:fill="auto"/>
          </w:tcPr>
          <w:p w14:paraId="0120A538" w14:textId="77777777" w:rsidR="003E781D" w:rsidRPr="008C3753" w:rsidRDefault="003E781D" w:rsidP="003C12FC">
            <w:pPr>
              <w:pStyle w:val="TAH"/>
            </w:pPr>
            <w:r w:rsidRPr="008C3753">
              <w:t>Type of interfering signals</w:t>
            </w:r>
          </w:p>
        </w:tc>
      </w:tr>
      <w:tr w:rsidR="003E781D" w:rsidRPr="008C3753" w14:paraId="4DED7D7D" w14:textId="77777777" w:rsidTr="003C12FC">
        <w:trPr>
          <w:cantSplit/>
          <w:jc w:val="center"/>
        </w:trPr>
        <w:tc>
          <w:tcPr>
            <w:tcW w:w="1737" w:type="dxa"/>
            <w:shd w:val="clear" w:color="auto" w:fill="auto"/>
          </w:tcPr>
          <w:p w14:paraId="2BA686F9" w14:textId="77777777" w:rsidR="003E781D" w:rsidRPr="008C3753" w:rsidRDefault="003E781D" w:rsidP="003C12FC">
            <w:pPr>
              <w:pStyle w:val="TAC"/>
            </w:pPr>
            <w:r w:rsidRPr="008C3753">
              <w:t>Wide Area BS</w:t>
            </w:r>
          </w:p>
        </w:tc>
        <w:tc>
          <w:tcPr>
            <w:tcW w:w="2376" w:type="dxa"/>
            <w:shd w:val="clear" w:color="auto" w:fill="auto"/>
          </w:tcPr>
          <w:p w14:paraId="2E94B7EE" w14:textId="77777777" w:rsidR="003E781D" w:rsidRPr="008C3753" w:rsidRDefault="003E781D" w:rsidP="003C12FC">
            <w:pPr>
              <w:pStyle w:val="TAC"/>
            </w:pPr>
            <w:r w:rsidRPr="008C3753">
              <w:t>P</w:t>
            </w:r>
            <w:r w:rsidRPr="008C3753">
              <w:rPr>
                <w:vertAlign w:val="subscript"/>
              </w:rPr>
              <w:t>REFSENS</w:t>
            </w:r>
            <w:r w:rsidRPr="008C3753" w:rsidDel="00E01BA4">
              <w:t xml:space="preserve"> </w:t>
            </w:r>
            <w:r w:rsidRPr="008C3753">
              <w:t xml:space="preserve">+ 6 dB </w:t>
            </w:r>
          </w:p>
        </w:tc>
        <w:tc>
          <w:tcPr>
            <w:tcW w:w="2216" w:type="dxa"/>
            <w:shd w:val="clear" w:color="auto" w:fill="auto"/>
          </w:tcPr>
          <w:p w14:paraId="1A60E527" w14:textId="77777777" w:rsidR="003E781D" w:rsidRPr="008C3753" w:rsidRDefault="003E781D" w:rsidP="003C12FC">
            <w:pPr>
              <w:pStyle w:val="TAC"/>
            </w:pPr>
            <w:r w:rsidRPr="008C3753">
              <w:t>-52</w:t>
            </w:r>
          </w:p>
        </w:tc>
        <w:tc>
          <w:tcPr>
            <w:tcW w:w="1973" w:type="dxa"/>
            <w:tcBorders>
              <w:bottom w:val="nil"/>
            </w:tcBorders>
            <w:shd w:val="clear" w:color="auto" w:fill="auto"/>
          </w:tcPr>
          <w:p w14:paraId="1243CBC8" w14:textId="77777777" w:rsidR="003E781D" w:rsidRPr="008C3753" w:rsidRDefault="003E781D" w:rsidP="003C12FC">
            <w:pPr>
              <w:pStyle w:val="TAC"/>
            </w:pPr>
          </w:p>
        </w:tc>
      </w:tr>
      <w:tr w:rsidR="003E781D" w:rsidRPr="008C3753" w14:paraId="19D2036F" w14:textId="77777777" w:rsidTr="003C12FC">
        <w:trPr>
          <w:cantSplit/>
          <w:jc w:val="center"/>
        </w:trPr>
        <w:tc>
          <w:tcPr>
            <w:tcW w:w="1737" w:type="dxa"/>
            <w:shd w:val="clear" w:color="auto" w:fill="auto"/>
          </w:tcPr>
          <w:p w14:paraId="2AF40957" w14:textId="77777777" w:rsidR="003E781D" w:rsidRPr="008C3753" w:rsidRDefault="003E781D" w:rsidP="003C12FC">
            <w:pPr>
              <w:pStyle w:val="TAC"/>
            </w:pPr>
            <w:r w:rsidRPr="008C3753">
              <w:t>Medium Range BS</w:t>
            </w:r>
          </w:p>
        </w:tc>
        <w:tc>
          <w:tcPr>
            <w:tcW w:w="2376" w:type="dxa"/>
            <w:shd w:val="clear" w:color="auto" w:fill="auto"/>
          </w:tcPr>
          <w:p w14:paraId="6F171BC7" w14:textId="77777777" w:rsidR="003E781D" w:rsidRPr="008C3753" w:rsidRDefault="003E781D" w:rsidP="003C12FC">
            <w:pPr>
              <w:pStyle w:val="TAC"/>
            </w:pPr>
            <w:r w:rsidRPr="008C3753">
              <w:t>P</w:t>
            </w:r>
            <w:r w:rsidRPr="008C3753">
              <w:rPr>
                <w:vertAlign w:val="subscript"/>
              </w:rPr>
              <w:t>REFSENS</w:t>
            </w:r>
            <w:r w:rsidRPr="008C3753" w:rsidDel="00E01BA4">
              <w:t xml:space="preserve"> </w:t>
            </w:r>
            <w:r w:rsidRPr="008C3753">
              <w:t xml:space="preserve">+ 6 dB </w:t>
            </w:r>
          </w:p>
        </w:tc>
        <w:tc>
          <w:tcPr>
            <w:tcW w:w="2216" w:type="dxa"/>
            <w:shd w:val="clear" w:color="auto" w:fill="auto"/>
          </w:tcPr>
          <w:p w14:paraId="6491A4F1" w14:textId="77777777" w:rsidR="003E781D" w:rsidRPr="008C3753" w:rsidRDefault="003E781D" w:rsidP="003C12FC">
            <w:pPr>
              <w:pStyle w:val="TAC"/>
            </w:pPr>
            <w:r w:rsidRPr="008C3753">
              <w:t>-47</w:t>
            </w:r>
          </w:p>
        </w:tc>
        <w:tc>
          <w:tcPr>
            <w:tcW w:w="1973" w:type="dxa"/>
            <w:tcBorders>
              <w:top w:val="nil"/>
              <w:bottom w:val="nil"/>
            </w:tcBorders>
            <w:shd w:val="clear" w:color="auto" w:fill="auto"/>
          </w:tcPr>
          <w:p w14:paraId="427190EF" w14:textId="77777777" w:rsidR="003E781D" w:rsidRPr="008C3753" w:rsidRDefault="003E781D" w:rsidP="003C12FC">
            <w:pPr>
              <w:pStyle w:val="TAC"/>
            </w:pPr>
            <w:r w:rsidRPr="008C3753">
              <w:t>See table 7.7.5-2</w:t>
            </w:r>
          </w:p>
        </w:tc>
      </w:tr>
      <w:tr w:rsidR="003E781D" w:rsidRPr="008C3753" w14:paraId="191E7072" w14:textId="77777777" w:rsidTr="003C12FC">
        <w:trPr>
          <w:cantSplit/>
          <w:jc w:val="center"/>
        </w:trPr>
        <w:tc>
          <w:tcPr>
            <w:tcW w:w="1737" w:type="dxa"/>
            <w:shd w:val="clear" w:color="auto" w:fill="auto"/>
          </w:tcPr>
          <w:p w14:paraId="28DA6E4D" w14:textId="77777777" w:rsidR="003E781D" w:rsidRPr="008C3753" w:rsidRDefault="003E781D" w:rsidP="003C12FC">
            <w:pPr>
              <w:pStyle w:val="TAC"/>
            </w:pPr>
            <w:r w:rsidRPr="008C3753">
              <w:t>Local Area BS</w:t>
            </w:r>
          </w:p>
        </w:tc>
        <w:tc>
          <w:tcPr>
            <w:tcW w:w="2376" w:type="dxa"/>
            <w:shd w:val="clear" w:color="auto" w:fill="auto"/>
          </w:tcPr>
          <w:p w14:paraId="5EC6438E" w14:textId="77777777" w:rsidR="003E781D" w:rsidRPr="008C3753" w:rsidRDefault="003E781D" w:rsidP="003C12FC">
            <w:pPr>
              <w:pStyle w:val="TAC"/>
            </w:pPr>
            <w:r w:rsidRPr="008C3753">
              <w:t>P</w:t>
            </w:r>
            <w:r w:rsidRPr="008C3753">
              <w:rPr>
                <w:vertAlign w:val="subscript"/>
              </w:rPr>
              <w:t>REFSENS</w:t>
            </w:r>
            <w:r w:rsidRPr="008C3753" w:rsidDel="00E01BA4">
              <w:t xml:space="preserve"> </w:t>
            </w:r>
            <w:r w:rsidRPr="008C3753">
              <w:t xml:space="preserve">+ 6 dB </w:t>
            </w:r>
          </w:p>
        </w:tc>
        <w:tc>
          <w:tcPr>
            <w:tcW w:w="2216" w:type="dxa"/>
            <w:shd w:val="clear" w:color="auto" w:fill="auto"/>
          </w:tcPr>
          <w:p w14:paraId="771A98A4" w14:textId="77777777" w:rsidR="003E781D" w:rsidRPr="008C3753" w:rsidRDefault="003E781D" w:rsidP="003C12FC">
            <w:pPr>
              <w:pStyle w:val="TAC"/>
            </w:pPr>
            <w:r w:rsidRPr="008C3753">
              <w:t>-44</w:t>
            </w:r>
          </w:p>
        </w:tc>
        <w:tc>
          <w:tcPr>
            <w:tcW w:w="1973" w:type="dxa"/>
            <w:tcBorders>
              <w:top w:val="nil"/>
            </w:tcBorders>
            <w:shd w:val="clear" w:color="auto" w:fill="auto"/>
          </w:tcPr>
          <w:p w14:paraId="525EC7A9" w14:textId="77777777" w:rsidR="003E781D" w:rsidRPr="008C3753" w:rsidRDefault="003E781D" w:rsidP="003C12FC">
            <w:pPr>
              <w:pStyle w:val="TAC"/>
            </w:pPr>
          </w:p>
        </w:tc>
      </w:tr>
      <w:tr w:rsidR="003E781D" w:rsidRPr="008C3753" w14:paraId="21AE3B5B" w14:textId="77777777" w:rsidTr="003C12FC">
        <w:trPr>
          <w:cantSplit/>
          <w:jc w:val="center"/>
        </w:trPr>
        <w:tc>
          <w:tcPr>
            <w:tcW w:w="8302" w:type="dxa"/>
            <w:gridSpan w:val="4"/>
            <w:shd w:val="clear" w:color="auto" w:fill="auto"/>
          </w:tcPr>
          <w:p w14:paraId="3FCC74EB" w14:textId="77777777" w:rsidR="003E781D" w:rsidRPr="008C3753" w:rsidRDefault="003E781D" w:rsidP="003C12FC">
            <w:pPr>
              <w:pStyle w:val="TAN"/>
            </w:pPr>
            <w:r w:rsidRPr="008C3753">
              <w:t>NOTE:</w:t>
            </w:r>
            <w:r w:rsidRPr="008C3753">
              <w:tab/>
              <w:t>P</w:t>
            </w:r>
            <w:r w:rsidRPr="008C3753">
              <w:rPr>
                <w:vertAlign w:val="subscript"/>
              </w:rPr>
              <w:t>REFSENS</w:t>
            </w:r>
            <w:r w:rsidRPr="008C3753" w:rsidDel="00E01BA4">
              <w:t xml:space="preserve"> </w:t>
            </w:r>
            <w:r w:rsidRPr="008C3753">
              <w:t>depends on the RAT and the BS class. For NR, P</w:t>
            </w:r>
            <w:r w:rsidRPr="008C3753">
              <w:rPr>
                <w:vertAlign w:val="subscript"/>
              </w:rPr>
              <w:t>REFSENS</w:t>
            </w:r>
            <w:r w:rsidRPr="008C3753">
              <w:t xml:space="preserve"> depends also on the </w:t>
            </w:r>
            <w:r w:rsidRPr="008C3753">
              <w:rPr>
                <w:i/>
              </w:rPr>
              <w:t>BS channel bandwidth</w:t>
            </w:r>
            <w:r w:rsidRPr="008C3753">
              <w:t xml:space="preserve"> as specified in</w:t>
            </w:r>
            <w:r w:rsidRPr="008C3753">
              <w:rPr>
                <w:i/>
              </w:rPr>
              <w:t xml:space="preserve"> </w:t>
            </w:r>
            <w:r w:rsidRPr="008C3753">
              <w:t xml:space="preserve">TS 38.104 [2], table </w:t>
            </w:r>
            <w:r w:rsidRPr="008C3753">
              <w:rPr>
                <w:rFonts w:eastAsia="SimSun"/>
              </w:rPr>
              <w:t>7.2.2-1, 7.2.2-2 and 7.2.2-3</w:t>
            </w:r>
            <w:r w:rsidRPr="008C3753">
              <w:t>. For NB-IoT, P</w:t>
            </w:r>
            <w:r w:rsidRPr="008C3753">
              <w:rPr>
                <w:vertAlign w:val="subscript"/>
              </w:rPr>
              <w:t>REFSENS</w:t>
            </w:r>
            <w:r w:rsidRPr="008C3753">
              <w:rPr>
                <w:rFonts w:eastAsia="SimSun"/>
              </w:rPr>
              <w:t xml:space="preserve"> depends also on the </w:t>
            </w:r>
            <w:r w:rsidRPr="008C3753">
              <w:rPr>
                <w:rFonts w:eastAsia="SimSun"/>
                <w:i/>
              </w:rPr>
              <w:t>sub-carrier spacing</w:t>
            </w:r>
            <w:r w:rsidRPr="008C3753">
              <w:rPr>
                <w:rFonts w:eastAsia="SimSun"/>
              </w:rPr>
              <w:t xml:space="preserve"> as specified in tables </w:t>
            </w:r>
            <w:r w:rsidRPr="00F95B02">
              <w:rPr>
                <w:rFonts w:eastAsia="SimSun"/>
              </w:rPr>
              <w:t>7.2.1-5, 7.2.1-</w:t>
            </w:r>
            <w:r>
              <w:rPr>
                <w:rFonts w:eastAsia="SimSun"/>
              </w:rPr>
              <w:t>5a and 7.2.1-5c of TS 36.104 [</w:t>
            </w:r>
            <w:r>
              <w:rPr>
                <w:rFonts w:eastAsia="SimSun" w:hint="eastAsia"/>
              </w:rPr>
              <w:t>22</w:t>
            </w:r>
            <w:r w:rsidRPr="00F95B02">
              <w:rPr>
                <w:rFonts w:eastAsia="SimSun"/>
              </w:rPr>
              <w:t>]</w:t>
            </w:r>
            <w:r w:rsidRPr="008C3753">
              <w:rPr>
                <w:rFonts w:eastAsia="SimSun"/>
              </w:rPr>
              <w:t>.</w:t>
            </w:r>
            <w:r w:rsidRPr="008C3753">
              <w:t xml:space="preserve"> </w:t>
            </w:r>
          </w:p>
        </w:tc>
      </w:tr>
    </w:tbl>
    <w:p w14:paraId="3427DFAF" w14:textId="77777777" w:rsidR="003E781D" w:rsidRDefault="003E781D" w:rsidP="003E781D"/>
    <w:p w14:paraId="78BD1D4E" w14:textId="77777777" w:rsidR="003E781D" w:rsidRDefault="003E781D" w:rsidP="003E781D">
      <w:pPr>
        <w:pStyle w:val="TH"/>
        <w:rPr>
          <w:rFonts w:eastAsia="SimSun"/>
        </w:rPr>
      </w:pPr>
      <w:r>
        <w:t>Table 7.7.</w:t>
      </w:r>
      <w:r>
        <w:rPr>
          <w:rFonts w:eastAsia="SimSun" w:hint="eastAsia"/>
        </w:rPr>
        <w:t>5</w:t>
      </w:r>
      <w:r>
        <w:t>-1</w:t>
      </w:r>
      <w:r>
        <w:rPr>
          <w:rFonts w:eastAsia="SimSun" w:hint="eastAsia"/>
        </w:rPr>
        <w:t>a</w:t>
      </w:r>
      <w:r>
        <w:t>: General intermodulation requirement</w:t>
      </w:r>
      <w:r>
        <w:rPr>
          <w:rFonts w:eastAsia="SimSun" w:hint="eastAsia"/>
        </w:rPr>
        <w:t xml:space="preserve"> for band n46</w:t>
      </w:r>
      <w:r>
        <w:rPr>
          <w:rFonts w:eastAsia="SimSun"/>
        </w:rPr>
        <w:t>, n96</w:t>
      </w:r>
      <w:r>
        <w:rPr>
          <w:rFonts w:eastAsia="SimSun" w:hint="eastAsia"/>
        </w:rPr>
        <w:t xml:space="preserve"> and n</w:t>
      </w:r>
      <w:r>
        <w:rPr>
          <w:rFonts w:eastAsia="SimSun"/>
        </w:rPr>
        <w:t>102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54"/>
        <w:gridCol w:w="2410"/>
        <w:gridCol w:w="2268"/>
        <w:gridCol w:w="2011"/>
      </w:tblGrid>
      <w:tr w:rsidR="003E781D" w14:paraId="324438F0" w14:textId="77777777" w:rsidTr="003C12FC">
        <w:trPr>
          <w:cantSplit/>
          <w:tblHeader/>
          <w:jc w:val="center"/>
        </w:trPr>
        <w:tc>
          <w:tcPr>
            <w:tcW w:w="2154" w:type="dxa"/>
          </w:tcPr>
          <w:p w14:paraId="0A1A2649" w14:textId="77777777" w:rsidR="003E781D" w:rsidRDefault="003E781D" w:rsidP="003C12FC">
            <w:pPr>
              <w:pStyle w:val="TAH"/>
            </w:pPr>
            <w:r>
              <w:t>Base Station Type</w:t>
            </w:r>
          </w:p>
        </w:tc>
        <w:tc>
          <w:tcPr>
            <w:tcW w:w="2410" w:type="dxa"/>
          </w:tcPr>
          <w:p w14:paraId="283B7631" w14:textId="77777777" w:rsidR="003E781D" w:rsidRDefault="003E781D" w:rsidP="003C12FC">
            <w:pPr>
              <w:pStyle w:val="TAH"/>
            </w:pPr>
            <w:r>
              <w:t>Wanted Signal mean power (dBm)</w:t>
            </w:r>
          </w:p>
        </w:tc>
        <w:tc>
          <w:tcPr>
            <w:tcW w:w="2268" w:type="dxa"/>
          </w:tcPr>
          <w:p w14:paraId="0C320E12" w14:textId="77777777" w:rsidR="003E781D" w:rsidRDefault="003E781D" w:rsidP="003C12FC">
            <w:pPr>
              <w:pStyle w:val="TAH"/>
            </w:pPr>
            <w:r>
              <w:t>Mean power of interfering signals (dBm)</w:t>
            </w:r>
          </w:p>
        </w:tc>
        <w:tc>
          <w:tcPr>
            <w:tcW w:w="2011" w:type="dxa"/>
            <w:tcBorders>
              <w:bottom w:val="single" w:sz="6" w:space="0" w:color="000000"/>
            </w:tcBorders>
          </w:tcPr>
          <w:p w14:paraId="77527AF6" w14:textId="77777777" w:rsidR="003E781D" w:rsidRDefault="003E781D" w:rsidP="003C12FC">
            <w:pPr>
              <w:pStyle w:val="TAH"/>
            </w:pPr>
            <w:r>
              <w:t>Type of interfering signals</w:t>
            </w:r>
          </w:p>
        </w:tc>
      </w:tr>
      <w:tr w:rsidR="003E781D" w14:paraId="1722B642" w14:textId="77777777" w:rsidTr="003C12FC">
        <w:trPr>
          <w:cantSplit/>
          <w:jc w:val="center"/>
        </w:trPr>
        <w:tc>
          <w:tcPr>
            <w:tcW w:w="2154" w:type="dxa"/>
          </w:tcPr>
          <w:p w14:paraId="7E49158B" w14:textId="77777777" w:rsidR="003E781D" w:rsidRDefault="003E781D" w:rsidP="003C12FC">
            <w:pPr>
              <w:pStyle w:val="TAC"/>
            </w:pPr>
            <w:r>
              <w:t>Medium Range BS</w:t>
            </w:r>
          </w:p>
        </w:tc>
        <w:tc>
          <w:tcPr>
            <w:tcW w:w="2410" w:type="dxa"/>
          </w:tcPr>
          <w:p w14:paraId="54CC64D7" w14:textId="77777777" w:rsidR="003E781D" w:rsidRDefault="003E781D" w:rsidP="003C12FC">
            <w:pPr>
              <w:pStyle w:val="TAC"/>
            </w:pPr>
            <w:r>
              <w:t>P</w:t>
            </w:r>
            <w:r>
              <w:rPr>
                <w:vertAlign w:val="subscript"/>
              </w:rPr>
              <w:t>REFSENS</w:t>
            </w:r>
            <w:r>
              <w:t xml:space="preserve"> +6 dB </w:t>
            </w:r>
          </w:p>
        </w:tc>
        <w:tc>
          <w:tcPr>
            <w:tcW w:w="2268" w:type="dxa"/>
            <w:vAlign w:val="center"/>
          </w:tcPr>
          <w:p w14:paraId="404562F3" w14:textId="77777777" w:rsidR="003E781D" w:rsidRDefault="003E781D" w:rsidP="003C12FC">
            <w:pPr>
              <w:pStyle w:val="TAC"/>
            </w:pPr>
            <w:r>
              <w:t>-47</w:t>
            </w:r>
          </w:p>
        </w:tc>
        <w:tc>
          <w:tcPr>
            <w:tcW w:w="2011" w:type="dxa"/>
            <w:tcBorders>
              <w:top w:val="nil"/>
              <w:bottom w:val="nil"/>
            </w:tcBorders>
          </w:tcPr>
          <w:p w14:paraId="40F1CBC2" w14:textId="77777777" w:rsidR="003E781D" w:rsidRDefault="003E781D" w:rsidP="003C12FC">
            <w:pPr>
              <w:pStyle w:val="TAC"/>
              <w:rPr>
                <w:rFonts w:eastAsia="SimSun"/>
                <w:szCs w:val="18"/>
              </w:rPr>
            </w:pPr>
            <w:r>
              <w:t>See Table 7.7.</w:t>
            </w:r>
            <w:r>
              <w:rPr>
                <w:rFonts w:eastAsia="SimSun" w:hint="eastAsia"/>
              </w:rPr>
              <w:t>5</w:t>
            </w:r>
            <w:r>
              <w:t>-2</w:t>
            </w:r>
            <w:r>
              <w:rPr>
                <w:rFonts w:eastAsia="SimSun" w:hint="eastAsia"/>
              </w:rPr>
              <w:t>a</w:t>
            </w:r>
          </w:p>
        </w:tc>
      </w:tr>
      <w:tr w:rsidR="003E781D" w14:paraId="0AA43356" w14:textId="77777777" w:rsidTr="003C12FC">
        <w:trPr>
          <w:cantSplit/>
          <w:jc w:val="center"/>
        </w:trPr>
        <w:tc>
          <w:tcPr>
            <w:tcW w:w="2154" w:type="dxa"/>
          </w:tcPr>
          <w:p w14:paraId="29B6C138" w14:textId="77777777" w:rsidR="003E781D" w:rsidRDefault="003E781D" w:rsidP="003C12FC">
            <w:pPr>
              <w:pStyle w:val="TAC"/>
            </w:pPr>
            <w:r>
              <w:t>Local Area BS</w:t>
            </w:r>
          </w:p>
        </w:tc>
        <w:tc>
          <w:tcPr>
            <w:tcW w:w="2410" w:type="dxa"/>
          </w:tcPr>
          <w:p w14:paraId="631F4082" w14:textId="77777777" w:rsidR="003E781D" w:rsidRDefault="003E781D" w:rsidP="003C12FC">
            <w:pPr>
              <w:pStyle w:val="TAC"/>
            </w:pPr>
            <w:r>
              <w:t>P</w:t>
            </w:r>
            <w:r>
              <w:rPr>
                <w:vertAlign w:val="subscript"/>
              </w:rPr>
              <w:t>REFSENS</w:t>
            </w:r>
            <w:r>
              <w:t xml:space="preserve"> +6 dB </w:t>
            </w:r>
          </w:p>
        </w:tc>
        <w:tc>
          <w:tcPr>
            <w:tcW w:w="2268" w:type="dxa"/>
            <w:vAlign w:val="center"/>
          </w:tcPr>
          <w:p w14:paraId="40FA99C9" w14:textId="77777777" w:rsidR="003E781D" w:rsidRDefault="003E781D" w:rsidP="003C12FC">
            <w:pPr>
              <w:pStyle w:val="TAC"/>
            </w:pPr>
            <w:r>
              <w:t>-44</w:t>
            </w:r>
          </w:p>
        </w:tc>
        <w:tc>
          <w:tcPr>
            <w:tcW w:w="2011" w:type="dxa"/>
            <w:tcBorders>
              <w:top w:val="nil"/>
            </w:tcBorders>
          </w:tcPr>
          <w:p w14:paraId="68EA96B3" w14:textId="77777777" w:rsidR="003E781D" w:rsidRDefault="003E781D" w:rsidP="003C12FC">
            <w:pPr>
              <w:pStyle w:val="TAC"/>
              <w:rPr>
                <w:szCs w:val="18"/>
              </w:rPr>
            </w:pPr>
          </w:p>
        </w:tc>
      </w:tr>
      <w:tr w:rsidR="003E781D" w14:paraId="6316D8D2" w14:textId="77777777" w:rsidTr="003C12FC">
        <w:trPr>
          <w:cantSplit/>
          <w:jc w:val="center"/>
        </w:trPr>
        <w:tc>
          <w:tcPr>
            <w:tcW w:w="8843" w:type="dxa"/>
            <w:gridSpan w:val="4"/>
          </w:tcPr>
          <w:p w14:paraId="585229B5" w14:textId="77777777" w:rsidR="003E781D" w:rsidRDefault="003E781D" w:rsidP="003C12FC">
            <w:pPr>
              <w:pStyle w:val="TAN"/>
              <w:rPr>
                <w:rFonts w:eastAsia="??"/>
              </w:rPr>
            </w:pPr>
            <w:r>
              <w:t>NOTE:</w:t>
            </w:r>
            <w:r>
              <w:tab/>
              <w:t>P</w:t>
            </w:r>
            <w:r>
              <w:rPr>
                <w:vertAlign w:val="subscript"/>
              </w:rPr>
              <w:t>REFSENS</w:t>
            </w:r>
            <w:r>
              <w:t xml:space="preserve"> depends on the RAT and the BS class. For NR, P</w:t>
            </w:r>
            <w:r>
              <w:rPr>
                <w:vertAlign w:val="subscript"/>
              </w:rPr>
              <w:t>REFSENS</w:t>
            </w:r>
            <w:r>
              <w:t xml:space="preserve"> depends also on the </w:t>
            </w:r>
            <w:r>
              <w:rPr>
                <w:i/>
              </w:rPr>
              <w:t>BS channel bandwidth</w:t>
            </w:r>
            <w:r>
              <w:t>, see clause 7.</w:t>
            </w:r>
            <w:r>
              <w:rPr>
                <w:rFonts w:eastAsia="SimSun" w:hint="eastAsia"/>
              </w:rPr>
              <w:t>2.5</w:t>
            </w:r>
            <w:r>
              <w:rPr>
                <w:rFonts w:eastAsia="DengXian" w:hint="eastAsia"/>
              </w:rPr>
              <w:t xml:space="preserve"> of TS 38.104[2]</w:t>
            </w:r>
            <w:r>
              <w:t>.</w:t>
            </w:r>
          </w:p>
        </w:tc>
      </w:tr>
    </w:tbl>
    <w:p w14:paraId="7E88E8D8" w14:textId="77777777" w:rsidR="003E781D" w:rsidRDefault="003E781D" w:rsidP="003E781D"/>
    <w:p w14:paraId="6559B0A2" w14:textId="77777777" w:rsidR="003E781D" w:rsidRPr="008C3753" w:rsidRDefault="003E781D" w:rsidP="003E781D"/>
    <w:p w14:paraId="3CDA34F5" w14:textId="77777777" w:rsidR="003E781D" w:rsidRPr="008C3753" w:rsidRDefault="003E781D" w:rsidP="003E781D">
      <w:pPr>
        <w:pStyle w:val="TH"/>
      </w:pPr>
      <w:r w:rsidRPr="008C3753">
        <w:lastRenderedPageBreak/>
        <w:t>Table 7.7.5-2: Interfering signals for intermodulation requirement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4414"/>
        <w:gridCol w:w="1921"/>
      </w:tblGrid>
      <w:tr w:rsidR="003E781D" w:rsidRPr="008C3753" w14:paraId="19CA54CD" w14:textId="77777777" w:rsidTr="00A02745">
        <w:trPr>
          <w:cantSplit/>
          <w:jc w:val="center"/>
        </w:trPr>
        <w:tc>
          <w:tcPr>
            <w:tcW w:w="3296" w:type="dxa"/>
            <w:tcBorders>
              <w:bottom w:val="single" w:sz="4" w:space="0" w:color="auto"/>
            </w:tcBorders>
            <w:shd w:val="clear" w:color="auto" w:fill="auto"/>
          </w:tcPr>
          <w:p w14:paraId="1A2E6962" w14:textId="77777777" w:rsidR="003E781D" w:rsidRPr="008C3753" w:rsidRDefault="003E781D" w:rsidP="003C12FC">
            <w:pPr>
              <w:pStyle w:val="TAH"/>
              <w:rPr>
                <w:rFonts w:cs="Arial"/>
              </w:rPr>
            </w:pPr>
            <w:r w:rsidRPr="008C3753">
              <w:rPr>
                <w:rFonts w:cs="Arial"/>
                <w:i/>
              </w:rPr>
              <w:lastRenderedPageBreak/>
              <w:t>BS channel bandwidth</w:t>
            </w:r>
            <w:r w:rsidRPr="008C3753">
              <w:rPr>
                <w:rFonts w:cs="Arial"/>
              </w:rPr>
              <w:t xml:space="preserve"> of the lowest/highest carrier received (MHz)</w:t>
            </w:r>
          </w:p>
        </w:tc>
        <w:tc>
          <w:tcPr>
            <w:tcW w:w="4414" w:type="dxa"/>
          </w:tcPr>
          <w:p w14:paraId="018D87EE" w14:textId="77777777" w:rsidR="003E781D" w:rsidRPr="008C3753" w:rsidRDefault="003E781D" w:rsidP="003C12FC">
            <w:pPr>
              <w:pStyle w:val="TAH"/>
              <w:rPr>
                <w:rFonts w:cs="Arial"/>
              </w:rPr>
            </w:pPr>
            <w:r w:rsidRPr="008C3753">
              <w:rPr>
                <w:rFonts w:cs="Arial"/>
              </w:rPr>
              <w:t>Interfering signal centre frequency offset from the lower/upper Base Station RF Bandwidth edge (MHz)</w:t>
            </w:r>
          </w:p>
        </w:tc>
        <w:tc>
          <w:tcPr>
            <w:tcW w:w="1921" w:type="dxa"/>
          </w:tcPr>
          <w:p w14:paraId="2DA47933" w14:textId="77777777" w:rsidR="003E781D" w:rsidRPr="008C3753" w:rsidRDefault="003E781D" w:rsidP="003C12FC">
            <w:pPr>
              <w:pStyle w:val="TAH"/>
              <w:rPr>
                <w:rFonts w:cs="Arial"/>
              </w:rPr>
            </w:pPr>
            <w:r w:rsidRPr="008C3753">
              <w:rPr>
                <w:rFonts w:cs="Arial"/>
              </w:rPr>
              <w:t>Type of interfering signal (Note 3)</w:t>
            </w:r>
          </w:p>
        </w:tc>
      </w:tr>
      <w:tr w:rsidR="003E781D" w:rsidRPr="008C3753" w14:paraId="37B23FFB" w14:textId="77777777" w:rsidTr="00A02745">
        <w:trPr>
          <w:cantSplit/>
          <w:jc w:val="center"/>
        </w:trPr>
        <w:tc>
          <w:tcPr>
            <w:tcW w:w="3296" w:type="dxa"/>
            <w:tcBorders>
              <w:bottom w:val="nil"/>
            </w:tcBorders>
            <w:shd w:val="clear" w:color="auto" w:fill="auto"/>
          </w:tcPr>
          <w:p w14:paraId="0223EF17" w14:textId="77777777" w:rsidR="003E781D" w:rsidRPr="008C3753" w:rsidRDefault="003E781D" w:rsidP="003C12FC">
            <w:pPr>
              <w:pStyle w:val="TAC"/>
              <w:rPr>
                <w:rFonts w:cs="Arial"/>
              </w:rPr>
            </w:pPr>
            <w:r>
              <w:rPr>
                <w:rFonts w:cs="Arial"/>
              </w:rPr>
              <w:t>3</w:t>
            </w:r>
          </w:p>
        </w:tc>
        <w:tc>
          <w:tcPr>
            <w:tcW w:w="4414" w:type="dxa"/>
            <w:vAlign w:val="center"/>
          </w:tcPr>
          <w:p w14:paraId="37980070" w14:textId="77777777" w:rsidR="003E781D" w:rsidRPr="008C3753" w:rsidRDefault="003E781D" w:rsidP="003C12FC">
            <w:pPr>
              <w:pStyle w:val="TAC"/>
              <w:rPr>
                <w:rFonts w:cs="Arial"/>
              </w:rPr>
            </w:pPr>
            <w:r>
              <w:t>±4.5</w:t>
            </w:r>
          </w:p>
        </w:tc>
        <w:tc>
          <w:tcPr>
            <w:tcW w:w="1921" w:type="dxa"/>
            <w:vAlign w:val="center"/>
          </w:tcPr>
          <w:p w14:paraId="5D5597ED" w14:textId="77777777" w:rsidR="003E781D" w:rsidRPr="008C3753" w:rsidRDefault="003E781D" w:rsidP="003C12FC">
            <w:pPr>
              <w:pStyle w:val="TAC"/>
              <w:rPr>
                <w:rFonts w:cs="Arial"/>
              </w:rPr>
            </w:pPr>
            <w:r>
              <w:t>CW</w:t>
            </w:r>
          </w:p>
        </w:tc>
      </w:tr>
      <w:tr w:rsidR="003E781D" w:rsidRPr="008C3753" w14:paraId="52CC6F52" w14:textId="77777777" w:rsidTr="00A02745">
        <w:trPr>
          <w:cantSplit/>
          <w:jc w:val="center"/>
        </w:trPr>
        <w:tc>
          <w:tcPr>
            <w:tcW w:w="3296" w:type="dxa"/>
            <w:tcBorders>
              <w:top w:val="nil"/>
              <w:bottom w:val="single" w:sz="4" w:space="0" w:color="auto"/>
            </w:tcBorders>
            <w:shd w:val="clear" w:color="auto" w:fill="auto"/>
            <w:vAlign w:val="center"/>
          </w:tcPr>
          <w:p w14:paraId="4C4D54B4" w14:textId="77777777" w:rsidR="003E781D" w:rsidRPr="008C3753" w:rsidRDefault="003E781D" w:rsidP="003C12FC">
            <w:pPr>
              <w:pStyle w:val="TAC"/>
              <w:rPr>
                <w:rFonts w:cs="Arial"/>
              </w:rPr>
            </w:pPr>
          </w:p>
        </w:tc>
        <w:tc>
          <w:tcPr>
            <w:tcW w:w="4414" w:type="dxa"/>
            <w:vAlign w:val="center"/>
          </w:tcPr>
          <w:p w14:paraId="4DB75308" w14:textId="77777777" w:rsidR="003E781D" w:rsidRPr="008C3753" w:rsidRDefault="003E781D" w:rsidP="003C12FC">
            <w:pPr>
              <w:pStyle w:val="TAC"/>
              <w:rPr>
                <w:rFonts w:cs="Arial"/>
              </w:rPr>
            </w:pPr>
            <w:r>
              <w:rPr>
                <w:rFonts w:cs="Arial"/>
              </w:rPr>
              <w:t>±10.5</w:t>
            </w:r>
          </w:p>
        </w:tc>
        <w:tc>
          <w:tcPr>
            <w:tcW w:w="1921" w:type="dxa"/>
            <w:vAlign w:val="center"/>
          </w:tcPr>
          <w:p w14:paraId="0CF94B5A" w14:textId="77777777" w:rsidR="003E781D" w:rsidRPr="008C3753" w:rsidRDefault="003E781D" w:rsidP="003C12FC">
            <w:pPr>
              <w:pStyle w:val="TAC"/>
              <w:rPr>
                <w:rFonts w:cs="Arial"/>
              </w:rPr>
            </w:pPr>
            <w:r>
              <w:t xml:space="preserve">3 MHz DFT-s-OFDM NR signal, 15 kHz SCS, 15 RBs </w:t>
            </w:r>
          </w:p>
        </w:tc>
      </w:tr>
      <w:tr w:rsidR="003E781D" w:rsidRPr="008C3753" w14:paraId="22B77482" w14:textId="77777777" w:rsidTr="00A02745">
        <w:trPr>
          <w:cantSplit/>
          <w:jc w:val="center"/>
        </w:trPr>
        <w:tc>
          <w:tcPr>
            <w:tcW w:w="3296" w:type="dxa"/>
            <w:tcBorders>
              <w:top w:val="single" w:sz="4" w:space="0" w:color="auto"/>
              <w:bottom w:val="nil"/>
            </w:tcBorders>
            <w:shd w:val="clear" w:color="auto" w:fill="auto"/>
          </w:tcPr>
          <w:p w14:paraId="07D77C67" w14:textId="77777777" w:rsidR="003E781D" w:rsidRPr="008C3753" w:rsidRDefault="003E781D" w:rsidP="003C12FC">
            <w:pPr>
              <w:pStyle w:val="TAC"/>
            </w:pPr>
            <w:r w:rsidRPr="008C3753">
              <w:rPr>
                <w:rFonts w:cs="Arial"/>
              </w:rPr>
              <w:t>5</w:t>
            </w:r>
          </w:p>
        </w:tc>
        <w:tc>
          <w:tcPr>
            <w:tcW w:w="4414" w:type="dxa"/>
          </w:tcPr>
          <w:p w14:paraId="70CC2633" w14:textId="77777777" w:rsidR="003E781D" w:rsidRPr="008C3753" w:rsidRDefault="003E781D" w:rsidP="003C12FC">
            <w:pPr>
              <w:pStyle w:val="TAC"/>
            </w:pPr>
            <w:r w:rsidRPr="008C3753">
              <w:rPr>
                <w:rFonts w:cs="Arial"/>
              </w:rPr>
              <w:t>±7.5</w:t>
            </w:r>
          </w:p>
        </w:tc>
        <w:tc>
          <w:tcPr>
            <w:tcW w:w="1921" w:type="dxa"/>
          </w:tcPr>
          <w:p w14:paraId="62E267DD" w14:textId="77777777" w:rsidR="003E781D" w:rsidRPr="008C3753" w:rsidRDefault="003E781D" w:rsidP="003C12FC">
            <w:pPr>
              <w:pStyle w:val="TAC"/>
            </w:pPr>
            <w:r w:rsidRPr="008C3753">
              <w:rPr>
                <w:rFonts w:cs="Arial"/>
              </w:rPr>
              <w:t>CW</w:t>
            </w:r>
          </w:p>
        </w:tc>
      </w:tr>
      <w:tr w:rsidR="003E781D" w:rsidRPr="008C3753" w14:paraId="36B4294D" w14:textId="77777777" w:rsidTr="00A02745">
        <w:trPr>
          <w:cantSplit/>
          <w:jc w:val="center"/>
        </w:trPr>
        <w:tc>
          <w:tcPr>
            <w:tcW w:w="3296" w:type="dxa"/>
            <w:tcBorders>
              <w:top w:val="nil"/>
              <w:bottom w:val="single" w:sz="4" w:space="0" w:color="auto"/>
            </w:tcBorders>
            <w:shd w:val="clear" w:color="auto" w:fill="auto"/>
          </w:tcPr>
          <w:p w14:paraId="72FD764A" w14:textId="77777777" w:rsidR="003E781D" w:rsidRPr="008C3753" w:rsidRDefault="003E781D" w:rsidP="003C12FC">
            <w:pPr>
              <w:pStyle w:val="TAC"/>
            </w:pPr>
          </w:p>
        </w:tc>
        <w:tc>
          <w:tcPr>
            <w:tcW w:w="4414" w:type="dxa"/>
          </w:tcPr>
          <w:p w14:paraId="00AFF7A3" w14:textId="77777777" w:rsidR="003E781D" w:rsidRPr="008C3753" w:rsidRDefault="003E781D" w:rsidP="003C12FC">
            <w:pPr>
              <w:pStyle w:val="TAC"/>
            </w:pPr>
            <w:r w:rsidRPr="008C3753">
              <w:rPr>
                <w:rFonts w:cs="Arial"/>
              </w:rPr>
              <w:t>±17.5</w:t>
            </w:r>
          </w:p>
        </w:tc>
        <w:tc>
          <w:tcPr>
            <w:tcW w:w="1921" w:type="dxa"/>
          </w:tcPr>
          <w:p w14:paraId="79BBDA57" w14:textId="77777777" w:rsidR="003E781D" w:rsidRPr="008C3753" w:rsidRDefault="003E781D" w:rsidP="003C12FC">
            <w:pPr>
              <w:pStyle w:val="TAC"/>
            </w:pPr>
            <w:r w:rsidRPr="008C3753">
              <w:rPr>
                <w:rFonts w:cs="Arial"/>
              </w:rPr>
              <w:t xml:space="preserve">5 MHz </w:t>
            </w:r>
            <w:r w:rsidRPr="008C3753">
              <w:t xml:space="preserve">DFT-s-OFDM </w:t>
            </w:r>
            <w:r w:rsidRPr="008C3753">
              <w:rPr>
                <w:rFonts w:cs="Arial"/>
              </w:rPr>
              <w:t>NR signal</w:t>
            </w:r>
            <w:r w:rsidRPr="008C3753">
              <w:t xml:space="preserve"> (Note 1)</w:t>
            </w:r>
          </w:p>
        </w:tc>
      </w:tr>
      <w:tr w:rsidR="00A02745" w:rsidRPr="008C3753" w14:paraId="5228EB24" w14:textId="77777777" w:rsidTr="00A02745">
        <w:trPr>
          <w:cantSplit/>
          <w:jc w:val="center"/>
          <w:ins w:id="409" w:author="Iwajlo Angelow (Nokia)" w:date="2025-04-29T09:25:00Z"/>
        </w:trPr>
        <w:tc>
          <w:tcPr>
            <w:tcW w:w="3296" w:type="dxa"/>
            <w:vMerge w:val="restart"/>
            <w:tcBorders>
              <w:top w:val="nil"/>
            </w:tcBorders>
            <w:shd w:val="clear" w:color="auto" w:fill="auto"/>
          </w:tcPr>
          <w:p w14:paraId="5A23D02D" w14:textId="6AAD5C44" w:rsidR="00A02745" w:rsidRPr="008C3753" w:rsidRDefault="00A02745" w:rsidP="00A02745">
            <w:pPr>
              <w:pStyle w:val="TAC"/>
              <w:rPr>
                <w:ins w:id="410" w:author="Iwajlo Angelow (Nokia)" w:date="2025-04-29T09:25:00Z" w16du:dateUtc="2025-04-29T14:25:00Z"/>
              </w:rPr>
            </w:pPr>
            <w:ins w:id="411" w:author="Iwajlo Angelow (Nokia)" w:date="2025-04-29T09:25:00Z" w16du:dateUtc="2025-04-29T14:25:00Z">
              <w:r>
                <w:t>7</w:t>
              </w:r>
            </w:ins>
          </w:p>
        </w:tc>
        <w:tc>
          <w:tcPr>
            <w:tcW w:w="4414" w:type="dxa"/>
          </w:tcPr>
          <w:p w14:paraId="2AF6292A" w14:textId="36063C13" w:rsidR="00A02745" w:rsidRPr="008C3753" w:rsidRDefault="00A02745" w:rsidP="00A02745">
            <w:pPr>
              <w:pStyle w:val="TAC"/>
              <w:rPr>
                <w:ins w:id="412" w:author="Iwajlo Angelow (Nokia)" w:date="2025-04-29T09:25:00Z" w16du:dateUtc="2025-04-29T14:25:00Z"/>
                <w:rFonts w:cs="Arial"/>
              </w:rPr>
            </w:pPr>
            <w:ins w:id="413" w:author="Iwajlo Angelow (Nokia)" w:date="2025-04-29T09:25:00Z" w16du:dateUtc="2025-04-29T14:25:00Z">
              <w:r w:rsidRPr="008C3753">
                <w:rPr>
                  <w:rFonts w:cs="Arial"/>
                </w:rPr>
                <w:t>±7.</w:t>
              </w:r>
              <w:r>
                <w:rPr>
                  <w:rFonts w:cs="Arial"/>
                </w:rPr>
                <w:t>4</w:t>
              </w:r>
              <w:r w:rsidRPr="008C3753">
                <w:rPr>
                  <w:rFonts w:cs="Arial"/>
                </w:rPr>
                <w:t>5</w:t>
              </w:r>
            </w:ins>
          </w:p>
        </w:tc>
        <w:tc>
          <w:tcPr>
            <w:tcW w:w="1921" w:type="dxa"/>
          </w:tcPr>
          <w:p w14:paraId="4095E96E" w14:textId="571BB996" w:rsidR="00A02745" w:rsidRPr="008C3753" w:rsidRDefault="00A02745" w:rsidP="00A02745">
            <w:pPr>
              <w:pStyle w:val="TAC"/>
              <w:rPr>
                <w:ins w:id="414" w:author="Iwajlo Angelow (Nokia)" w:date="2025-04-29T09:25:00Z" w16du:dateUtc="2025-04-29T14:25:00Z"/>
                <w:rFonts w:cs="Arial"/>
              </w:rPr>
            </w:pPr>
            <w:ins w:id="415" w:author="Iwajlo Angelow (Nokia)" w:date="2025-04-29T09:25:00Z" w16du:dateUtc="2025-04-29T14:25:00Z">
              <w:r w:rsidRPr="008C3753">
                <w:rPr>
                  <w:rFonts w:cs="Arial"/>
                </w:rPr>
                <w:t>CW</w:t>
              </w:r>
            </w:ins>
          </w:p>
        </w:tc>
      </w:tr>
      <w:tr w:rsidR="00A02745" w:rsidRPr="008C3753" w14:paraId="4976AFEC" w14:textId="77777777" w:rsidTr="00A02745">
        <w:trPr>
          <w:cantSplit/>
          <w:jc w:val="center"/>
          <w:ins w:id="416" w:author="Iwajlo Angelow (Nokia)" w:date="2025-04-29T09:25:00Z"/>
        </w:trPr>
        <w:tc>
          <w:tcPr>
            <w:tcW w:w="3296" w:type="dxa"/>
            <w:vMerge/>
            <w:tcBorders>
              <w:bottom w:val="single" w:sz="4" w:space="0" w:color="auto"/>
            </w:tcBorders>
            <w:shd w:val="clear" w:color="auto" w:fill="auto"/>
          </w:tcPr>
          <w:p w14:paraId="42C9A537" w14:textId="77777777" w:rsidR="00A02745" w:rsidRPr="008C3753" w:rsidRDefault="00A02745" w:rsidP="00A02745">
            <w:pPr>
              <w:pStyle w:val="TAC"/>
              <w:rPr>
                <w:ins w:id="417" w:author="Iwajlo Angelow (Nokia)" w:date="2025-04-29T09:25:00Z" w16du:dateUtc="2025-04-29T14:25:00Z"/>
              </w:rPr>
            </w:pPr>
          </w:p>
        </w:tc>
        <w:tc>
          <w:tcPr>
            <w:tcW w:w="4414" w:type="dxa"/>
          </w:tcPr>
          <w:p w14:paraId="4CD41927" w14:textId="5DAB9F6F" w:rsidR="00A02745" w:rsidRPr="008C3753" w:rsidRDefault="00A02745" w:rsidP="00A02745">
            <w:pPr>
              <w:pStyle w:val="TAC"/>
              <w:rPr>
                <w:ins w:id="418" w:author="Iwajlo Angelow (Nokia)" w:date="2025-04-29T09:25:00Z" w16du:dateUtc="2025-04-29T14:25:00Z"/>
                <w:rFonts w:cs="Arial"/>
              </w:rPr>
            </w:pPr>
            <w:ins w:id="419" w:author="Iwajlo Angelow (Nokia)" w:date="2025-04-29T09:25:00Z" w16du:dateUtc="2025-04-29T14:25:00Z">
              <w:r w:rsidRPr="008C3753">
                <w:rPr>
                  <w:rFonts w:cs="Arial"/>
                </w:rPr>
                <w:t>±17.5</w:t>
              </w:r>
            </w:ins>
          </w:p>
        </w:tc>
        <w:tc>
          <w:tcPr>
            <w:tcW w:w="1921" w:type="dxa"/>
          </w:tcPr>
          <w:p w14:paraId="7FD5D5C4" w14:textId="1C104D67" w:rsidR="00A02745" w:rsidRPr="008C3753" w:rsidRDefault="00A02745" w:rsidP="00A02745">
            <w:pPr>
              <w:pStyle w:val="TAC"/>
              <w:rPr>
                <w:ins w:id="420" w:author="Iwajlo Angelow (Nokia)" w:date="2025-04-29T09:25:00Z" w16du:dateUtc="2025-04-29T14:25:00Z"/>
                <w:rFonts w:cs="Arial"/>
              </w:rPr>
            </w:pPr>
            <w:ins w:id="421" w:author="Iwajlo Angelow (Nokia)" w:date="2025-04-29T09:25:00Z" w16du:dateUtc="2025-04-29T14:25:00Z">
              <w:r w:rsidRPr="008C3753">
                <w:rPr>
                  <w:rFonts w:cs="Arial"/>
                </w:rPr>
                <w:t xml:space="preserve">5 MHz </w:t>
              </w:r>
              <w:r w:rsidRPr="008C3753">
                <w:t xml:space="preserve">DFT-s-OFDM </w:t>
              </w:r>
              <w:r w:rsidRPr="008C3753">
                <w:rPr>
                  <w:rFonts w:cs="Arial"/>
                </w:rPr>
                <w:t>NR signal</w:t>
              </w:r>
              <w:r w:rsidRPr="008C3753">
                <w:t xml:space="preserve"> (Note 1)</w:t>
              </w:r>
            </w:ins>
          </w:p>
        </w:tc>
      </w:tr>
      <w:tr w:rsidR="003E781D" w:rsidRPr="008C3753" w14:paraId="2DA1DEC8" w14:textId="77777777" w:rsidTr="00A02745">
        <w:trPr>
          <w:cantSplit/>
          <w:jc w:val="center"/>
        </w:trPr>
        <w:tc>
          <w:tcPr>
            <w:tcW w:w="3296" w:type="dxa"/>
            <w:tcBorders>
              <w:bottom w:val="nil"/>
            </w:tcBorders>
            <w:shd w:val="clear" w:color="auto" w:fill="auto"/>
          </w:tcPr>
          <w:p w14:paraId="38A1515B" w14:textId="77777777" w:rsidR="003E781D" w:rsidRPr="008C3753" w:rsidRDefault="003E781D" w:rsidP="003C12FC">
            <w:pPr>
              <w:pStyle w:val="TAC"/>
            </w:pPr>
            <w:r w:rsidRPr="008C3753">
              <w:rPr>
                <w:rFonts w:cs="Arial"/>
              </w:rPr>
              <w:t>10</w:t>
            </w:r>
          </w:p>
        </w:tc>
        <w:tc>
          <w:tcPr>
            <w:tcW w:w="4414" w:type="dxa"/>
          </w:tcPr>
          <w:p w14:paraId="1FBAD67E" w14:textId="77777777" w:rsidR="003E781D" w:rsidRPr="008C3753" w:rsidRDefault="003E781D" w:rsidP="003C12FC">
            <w:pPr>
              <w:pStyle w:val="TAC"/>
              <w:rPr>
                <w:rFonts w:cs="Arial"/>
              </w:rPr>
            </w:pPr>
            <w:r w:rsidRPr="008C3753">
              <w:rPr>
                <w:rFonts w:cs="Arial"/>
              </w:rPr>
              <w:t>±7.465</w:t>
            </w:r>
          </w:p>
        </w:tc>
        <w:tc>
          <w:tcPr>
            <w:tcW w:w="1921" w:type="dxa"/>
          </w:tcPr>
          <w:p w14:paraId="5DC36FB8" w14:textId="77777777" w:rsidR="003E781D" w:rsidRPr="008C3753" w:rsidRDefault="003E781D" w:rsidP="003C12FC">
            <w:pPr>
              <w:pStyle w:val="TAC"/>
              <w:rPr>
                <w:rFonts w:cs="Arial"/>
              </w:rPr>
            </w:pPr>
            <w:r w:rsidRPr="008C3753">
              <w:rPr>
                <w:rFonts w:cs="Arial"/>
              </w:rPr>
              <w:t>CW</w:t>
            </w:r>
          </w:p>
        </w:tc>
      </w:tr>
      <w:tr w:rsidR="003E781D" w:rsidRPr="008C3753" w14:paraId="699E57B3" w14:textId="77777777" w:rsidTr="00A02745">
        <w:trPr>
          <w:cantSplit/>
          <w:jc w:val="center"/>
        </w:trPr>
        <w:tc>
          <w:tcPr>
            <w:tcW w:w="3296" w:type="dxa"/>
            <w:tcBorders>
              <w:top w:val="nil"/>
              <w:bottom w:val="single" w:sz="4" w:space="0" w:color="auto"/>
            </w:tcBorders>
            <w:shd w:val="clear" w:color="auto" w:fill="auto"/>
          </w:tcPr>
          <w:p w14:paraId="35EC5894" w14:textId="77777777" w:rsidR="003E781D" w:rsidRPr="008C3753" w:rsidRDefault="003E781D" w:rsidP="003C12FC">
            <w:pPr>
              <w:pStyle w:val="TAC"/>
            </w:pPr>
          </w:p>
        </w:tc>
        <w:tc>
          <w:tcPr>
            <w:tcW w:w="4414" w:type="dxa"/>
          </w:tcPr>
          <w:p w14:paraId="470EE8E7" w14:textId="77777777" w:rsidR="003E781D" w:rsidRPr="008C3753" w:rsidRDefault="003E781D" w:rsidP="003C12FC">
            <w:pPr>
              <w:pStyle w:val="TAC"/>
              <w:rPr>
                <w:rFonts w:cs="Arial"/>
              </w:rPr>
            </w:pPr>
            <w:r w:rsidRPr="008C3753">
              <w:rPr>
                <w:rFonts w:cs="Arial"/>
              </w:rPr>
              <w:t>±17.5</w:t>
            </w:r>
          </w:p>
        </w:tc>
        <w:tc>
          <w:tcPr>
            <w:tcW w:w="1921" w:type="dxa"/>
          </w:tcPr>
          <w:p w14:paraId="2209B62B" w14:textId="77777777" w:rsidR="003E781D" w:rsidRPr="008C3753" w:rsidRDefault="003E781D" w:rsidP="003C12FC">
            <w:pPr>
              <w:pStyle w:val="TAC"/>
              <w:rPr>
                <w:rFonts w:cs="Arial"/>
              </w:rPr>
            </w:pPr>
            <w:r w:rsidRPr="008C3753">
              <w:rPr>
                <w:rFonts w:cs="Arial"/>
              </w:rPr>
              <w:t xml:space="preserve">5 MHz </w:t>
            </w:r>
            <w:r w:rsidRPr="008C3753">
              <w:t xml:space="preserve">DFT-s-OFDM </w:t>
            </w:r>
            <w:r w:rsidRPr="008C3753">
              <w:rPr>
                <w:rFonts w:cs="Arial"/>
              </w:rPr>
              <w:t>NR signal</w:t>
            </w:r>
            <w:r w:rsidRPr="008C3753">
              <w:t xml:space="preserve"> (Note 1)</w:t>
            </w:r>
          </w:p>
        </w:tc>
      </w:tr>
      <w:tr w:rsidR="003E781D" w:rsidRPr="008C3753" w14:paraId="6DEF7F94" w14:textId="77777777" w:rsidTr="00A02745">
        <w:trPr>
          <w:cantSplit/>
          <w:jc w:val="center"/>
        </w:trPr>
        <w:tc>
          <w:tcPr>
            <w:tcW w:w="3296" w:type="dxa"/>
            <w:tcBorders>
              <w:bottom w:val="nil"/>
            </w:tcBorders>
            <w:shd w:val="clear" w:color="auto" w:fill="auto"/>
          </w:tcPr>
          <w:p w14:paraId="7A976430" w14:textId="77777777" w:rsidR="003E781D" w:rsidRPr="008C3753" w:rsidRDefault="003E781D" w:rsidP="003C12FC">
            <w:pPr>
              <w:pStyle w:val="TAC"/>
            </w:pPr>
            <w:r w:rsidRPr="008C3753">
              <w:rPr>
                <w:rFonts w:cs="Arial"/>
              </w:rPr>
              <w:t>15</w:t>
            </w:r>
          </w:p>
        </w:tc>
        <w:tc>
          <w:tcPr>
            <w:tcW w:w="4414" w:type="dxa"/>
          </w:tcPr>
          <w:p w14:paraId="1CEB7070" w14:textId="77777777" w:rsidR="003E781D" w:rsidRPr="008C3753" w:rsidRDefault="003E781D" w:rsidP="003C12FC">
            <w:pPr>
              <w:pStyle w:val="TAC"/>
              <w:rPr>
                <w:rFonts w:cs="Arial"/>
              </w:rPr>
            </w:pPr>
            <w:r w:rsidRPr="008C3753">
              <w:rPr>
                <w:rFonts w:cs="Arial"/>
              </w:rPr>
              <w:t>±7.43</w:t>
            </w:r>
          </w:p>
        </w:tc>
        <w:tc>
          <w:tcPr>
            <w:tcW w:w="1921" w:type="dxa"/>
          </w:tcPr>
          <w:p w14:paraId="0F453ADA" w14:textId="77777777" w:rsidR="003E781D" w:rsidRPr="008C3753" w:rsidRDefault="003E781D" w:rsidP="003C12FC">
            <w:pPr>
              <w:pStyle w:val="TAC"/>
              <w:rPr>
                <w:rFonts w:cs="Arial"/>
              </w:rPr>
            </w:pPr>
            <w:r w:rsidRPr="008C3753">
              <w:rPr>
                <w:rFonts w:cs="Arial"/>
              </w:rPr>
              <w:t>CW</w:t>
            </w:r>
          </w:p>
        </w:tc>
      </w:tr>
      <w:tr w:rsidR="003E781D" w:rsidRPr="008C3753" w14:paraId="57F25370" w14:textId="77777777" w:rsidTr="00A02745">
        <w:trPr>
          <w:cantSplit/>
          <w:jc w:val="center"/>
        </w:trPr>
        <w:tc>
          <w:tcPr>
            <w:tcW w:w="3296" w:type="dxa"/>
            <w:tcBorders>
              <w:top w:val="nil"/>
              <w:bottom w:val="single" w:sz="4" w:space="0" w:color="auto"/>
            </w:tcBorders>
            <w:shd w:val="clear" w:color="auto" w:fill="auto"/>
          </w:tcPr>
          <w:p w14:paraId="17FE4E6C" w14:textId="77777777" w:rsidR="003E781D" w:rsidRPr="008C3753" w:rsidRDefault="003E781D" w:rsidP="003C12FC">
            <w:pPr>
              <w:pStyle w:val="TAC"/>
            </w:pPr>
          </w:p>
        </w:tc>
        <w:tc>
          <w:tcPr>
            <w:tcW w:w="4414" w:type="dxa"/>
          </w:tcPr>
          <w:p w14:paraId="1213503E" w14:textId="77777777" w:rsidR="003E781D" w:rsidRPr="008C3753" w:rsidRDefault="003E781D" w:rsidP="003C12FC">
            <w:pPr>
              <w:pStyle w:val="TAC"/>
              <w:rPr>
                <w:rFonts w:cs="Arial"/>
              </w:rPr>
            </w:pPr>
            <w:r w:rsidRPr="008C3753">
              <w:rPr>
                <w:rFonts w:cs="Arial"/>
              </w:rPr>
              <w:t>±17.5</w:t>
            </w:r>
          </w:p>
        </w:tc>
        <w:tc>
          <w:tcPr>
            <w:tcW w:w="1921" w:type="dxa"/>
          </w:tcPr>
          <w:p w14:paraId="09FA072F" w14:textId="77777777" w:rsidR="003E781D" w:rsidRPr="008C3753" w:rsidRDefault="003E781D" w:rsidP="003C12FC">
            <w:pPr>
              <w:pStyle w:val="TAC"/>
              <w:rPr>
                <w:rFonts w:cs="Arial"/>
              </w:rPr>
            </w:pPr>
            <w:r w:rsidRPr="008C3753">
              <w:rPr>
                <w:rFonts w:cs="Arial"/>
              </w:rPr>
              <w:t xml:space="preserve">5 MHz </w:t>
            </w:r>
            <w:r w:rsidRPr="008C3753">
              <w:t xml:space="preserve">DFT-s-OFDM </w:t>
            </w:r>
            <w:r w:rsidRPr="008C3753">
              <w:rPr>
                <w:rFonts w:cs="Arial"/>
              </w:rPr>
              <w:t>NR signal</w:t>
            </w:r>
            <w:r w:rsidRPr="008C3753">
              <w:t xml:space="preserve"> (Note 1)</w:t>
            </w:r>
          </w:p>
        </w:tc>
      </w:tr>
      <w:tr w:rsidR="003E781D" w:rsidRPr="008C3753" w14:paraId="03C92286" w14:textId="77777777" w:rsidTr="00A02745">
        <w:trPr>
          <w:cantSplit/>
          <w:jc w:val="center"/>
        </w:trPr>
        <w:tc>
          <w:tcPr>
            <w:tcW w:w="3296" w:type="dxa"/>
            <w:tcBorders>
              <w:bottom w:val="nil"/>
            </w:tcBorders>
            <w:shd w:val="clear" w:color="auto" w:fill="auto"/>
          </w:tcPr>
          <w:p w14:paraId="0677E6D4" w14:textId="77777777" w:rsidR="003E781D" w:rsidRPr="008C3753" w:rsidRDefault="003E781D" w:rsidP="003C12FC">
            <w:pPr>
              <w:pStyle w:val="TAC"/>
            </w:pPr>
            <w:r w:rsidRPr="008C3753">
              <w:rPr>
                <w:rFonts w:cs="Arial"/>
              </w:rPr>
              <w:t>20</w:t>
            </w:r>
          </w:p>
        </w:tc>
        <w:tc>
          <w:tcPr>
            <w:tcW w:w="4414" w:type="dxa"/>
          </w:tcPr>
          <w:p w14:paraId="40DEFF26" w14:textId="77777777" w:rsidR="003E781D" w:rsidRPr="008C3753" w:rsidRDefault="003E781D" w:rsidP="003C12FC">
            <w:pPr>
              <w:pStyle w:val="TAC"/>
              <w:rPr>
                <w:rFonts w:cs="Arial"/>
              </w:rPr>
            </w:pPr>
            <w:r w:rsidRPr="008C3753">
              <w:rPr>
                <w:rFonts w:cs="Arial"/>
              </w:rPr>
              <w:t>±7.395</w:t>
            </w:r>
          </w:p>
        </w:tc>
        <w:tc>
          <w:tcPr>
            <w:tcW w:w="1921" w:type="dxa"/>
          </w:tcPr>
          <w:p w14:paraId="45EF2E1F" w14:textId="77777777" w:rsidR="003E781D" w:rsidRPr="008C3753" w:rsidRDefault="003E781D" w:rsidP="003C12FC">
            <w:pPr>
              <w:pStyle w:val="TAC"/>
              <w:rPr>
                <w:rFonts w:cs="Arial"/>
              </w:rPr>
            </w:pPr>
            <w:r w:rsidRPr="008C3753">
              <w:rPr>
                <w:rFonts w:cs="Arial"/>
              </w:rPr>
              <w:t>CW</w:t>
            </w:r>
          </w:p>
        </w:tc>
      </w:tr>
      <w:tr w:rsidR="003E781D" w:rsidRPr="008C3753" w14:paraId="60657B69" w14:textId="77777777" w:rsidTr="00A02745">
        <w:trPr>
          <w:cantSplit/>
          <w:jc w:val="center"/>
        </w:trPr>
        <w:tc>
          <w:tcPr>
            <w:tcW w:w="3296" w:type="dxa"/>
            <w:tcBorders>
              <w:top w:val="nil"/>
              <w:bottom w:val="single" w:sz="4" w:space="0" w:color="auto"/>
            </w:tcBorders>
            <w:shd w:val="clear" w:color="auto" w:fill="auto"/>
          </w:tcPr>
          <w:p w14:paraId="563E1830" w14:textId="77777777" w:rsidR="003E781D" w:rsidRPr="008C3753" w:rsidRDefault="003E781D" w:rsidP="003C12FC">
            <w:pPr>
              <w:pStyle w:val="TAC"/>
            </w:pPr>
          </w:p>
        </w:tc>
        <w:tc>
          <w:tcPr>
            <w:tcW w:w="4414" w:type="dxa"/>
          </w:tcPr>
          <w:p w14:paraId="2732DB68" w14:textId="77777777" w:rsidR="003E781D" w:rsidRPr="008C3753" w:rsidRDefault="003E781D" w:rsidP="003C12FC">
            <w:pPr>
              <w:pStyle w:val="TAC"/>
              <w:rPr>
                <w:rFonts w:cs="Arial"/>
              </w:rPr>
            </w:pPr>
            <w:r w:rsidRPr="008C3753">
              <w:rPr>
                <w:rFonts w:cs="Arial"/>
              </w:rPr>
              <w:t>±17.5</w:t>
            </w:r>
          </w:p>
        </w:tc>
        <w:tc>
          <w:tcPr>
            <w:tcW w:w="1921" w:type="dxa"/>
          </w:tcPr>
          <w:p w14:paraId="6517E2D2" w14:textId="77777777" w:rsidR="003E781D" w:rsidRPr="008C3753" w:rsidRDefault="003E781D" w:rsidP="003C12FC">
            <w:pPr>
              <w:pStyle w:val="TAC"/>
              <w:rPr>
                <w:rFonts w:cs="Arial"/>
              </w:rPr>
            </w:pPr>
            <w:r w:rsidRPr="008C3753">
              <w:rPr>
                <w:rFonts w:cs="Arial"/>
              </w:rPr>
              <w:t xml:space="preserve">5 MHz </w:t>
            </w:r>
            <w:r w:rsidRPr="008C3753">
              <w:t xml:space="preserve">DFT-s-OFDM </w:t>
            </w:r>
            <w:r w:rsidRPr="008C3753">
              <w:rPr>
                <w:rFonts w:cs="Arial"/>
              </w:rPr>
              <w:t>NR signal</w:t>
            </w:r>
            <w:r w:rsidRPr="008C3753">
              <w:t>, (Note 1)</w:t>
            </w:r>
          </w:p>
        </w:tc>
      </w:tr>
      <w:tr w:rsidR="003E781D" w:rsidRPr="008C3753" w14:paraId="166E7BEB" w14:textId="77777777" w:rsidTr="00A02745">
        <w:trPr>
          <w:cantSplit/>
          <w:jc w:val="center"/>
        </w:trPr>
        <w:tc>
          <w:tcPr>
            <w:tcW w:w="3296" w:type="dxa"/>
            <w:tcBorders>
              <w:bottom w:val="nil"/>
            </w:tcBorders>
            <w:shd w:val="clear" w:color="auto" w:fill="auto"/>
          </w:tcPr>
          <w:p w14:paraId="303C6547" w14:textId="77777777" w:rsidR="003E781D" w:rsidRPr="008C3753" w:rsidRDefault="003E781D" w:rsidP="003C12FC">
            <w:pPr>
              <w:pStyle w:val="TAC"/>
            </w:pPr>
            <w:r w:rsidRPr="008C3753">
              <w:rPr>
                <w:rFonts w:cs="Arial"/>
              </w:rPr>
              <w:t>25</w:t>
            </w:r>
          </w:p>
        </w:tc>
        <w:tc>
          <w:tcPr>
            <w:tcW w:w="4414" w:type="dxa"/>
          </w:tcPr>
          <w:p w14:paraId="1806317B" w14:textId="77777777" w:rsidR="003E781D" w:rsidRPr="008C3753" w:rsidRDefault="003E781D" w:rsidP="003C12FC">
            <w:pPr>
              <w:pStyle w:val="TAC"/>
              <w:rPr>
                <w:rFonts w:cs="Arial"/>
              </w:rPr>
            </w:pPr>
            <w:r w:rsidRPr="008C3753">
              <w:rPr>
                <w:rFonts w:cs="Arial"/>
              </w:rPr>
              <w:t>±7.465</w:t>
            </w:r>
          </w:p>
        </w:tc>
        <w:tc>
          <w:tcPr>
            <w:tcW w:w="1921" w:type="dxa"/>
          </w:tcPr>
          <w:p w14:paraId="40A5099C" w14:textId="77777777" w:rsidR="003E781D" w:rsidRPr="008C3753" w:rsidRDefault="003E781D" w:rsidP="003C12FC">
            <w:pPr>
              <w:pStyle w:val="TAC"/>
              <w:rPr>
                <w:rFonts w:cs="Arial"/>
              </w:rPr>
            </w:pPr>
            <w:r w:rsidRPr="008C3753">
              <w:rPr>
                <w:rFonts w:cs="Arial"/>
              </w:rPr>
              <w:t>CW</w:t>
            </w:r>
          </w:p>
        </w:tc>
      </w:tr>
      <w:tr w:rsidR="003E781D" w:rsidRPr="008C3753" w14:paraId="218FBBF0" w14:textId="77777777" w:rsidTr="00A02745">
        <w:trPr>
          <w:cantSplit/>
          <w:jc w:val="center"/>
        </w:trPr>
        <w:tc>
          <w:tcPr>
            <w:tcW w:w="3296" w:type="dxa"/>
            <w:tcBorders>
              <w:top w:val="nil"/>
              <w:bottom w:val="single" w:sz="4" w:space="0" w:color="auto"/>
            </w:tcBorders>
            <w:shd w:val="clear" w:color="auto" w:fill="auto"/>
          </w:tcPr>
          <w:p w14:paraId="27949C79" w14:textId="77777777" w:rsidR="003E781D" w:rsidRPr="008C3753" w:rsidRDefault="003E781D" w:rsidP="003C12FC">
            <w:pPr>
              <w:pStyle w:val="TAC"/>
            </w:pPr>
          </w:p>
        </w:tc>
        <w:tc>
          <w:tcPr>
            <w:tcW w:w="4414" w:type="dxa"/>
          </w:tcPr>
          <w:p w14:paraId="0B4386FB" w14:textId="77777777" w:rsidR="003E781D" w:rsidRPr="008C3753" w:rsidRDefault="003E781D" w:rsidP="003C12FC">
            <w:pPr>
              <w:pStyle w:val="TAC"/>
              <w:rPr>
                <w:rFonts w:cs="Arial"/>
              </w:rPr>
            </w:pPr>
            <w:r w:rsidRPr="008C3753">
              <w:rPr>
                <w:rFonts w:cs="Arial"/>
              </w:rPr>
              <w:t>±25</w:t>
            </w:r>
          </w:p>
        </w:tc>
        <w:tc>
          <w:tcPr>
            <w:tcW w:w="1921" w:type="dxa"/>
          </w:tcPr>
          <w:p w14:paraId="389E076D" w14:textId="77777777" w:rsidR="003E781D" w:rsidRPr="008C3753" w:rsidRDefault="003E781D" w:rsidP="003C12FC">
            <w:pPr>
              <w:pStyle w:val="TAC"/>
              <w:rPr>
                <w:rFonts w:cs="Arial"/>
              </w:rPr>
            </w:pPr>
            <w:r w:rsidRPr="008C3753">
              <w:rPr>
                <w:rFonts w:cs="Arial"/>
              </w:rPr>
              <w:t xml:space="preserve">20MHz </w:t>
            </w:r>
            <w:r w:rsidRPr="008C3753">
              <w:t xml:space="preserve">DFT-s-OFDM </w:t>
            </w:r>
            <w:r w:rsidRPr="008C3753">
              <w:rPr>
                <w:rFonts w:cs="Arial"/>
              </w:rPr>
              <w:t>NR signal</w:t>
            </w:r>
            <w:r w:rsidRPr="008C3753">
              <w:t xml:space="preserve"> (Note 2)</w:t>
            </w:r>
          </w:p>
        </w:tc>
      </w:tr>
      <w:tr w:rsidR="003E781D" w:rsidRPr="008C3753" w14:paraId="653F6783" w14:textId="77777777" w:rsidTr="00A02745">
        <w:trPr>
          <w:cantSplit/>
          <w:jc w:val="center"/>
        </w:trPr>
        <w:tc>
          <w:tcPr>
            <w:tcW w:w="3296" w:type="dxa"/>
            <w:tcBorders>
              <w:bottom w:val="nil"/>
            </w:tcBorders>
            <w:shd w:val="clear" w:color="auto" w:fill="auto"/>
          </w:tcPr>
          <w:p w14:paraId="2229A9C6" w14:textId="77777777" w:rsidR="003E781D" w:rsidRPr="008C3753" w:rsidRDefault="003E781D" w:rsidP="003C12FC">
            <w:pPr>
              <w:pStyle w:val="TAC"/>
            </w:pPr>
            <w:r w:rsidRPr="008C3753">
              <w:rPr>
                <w:rFonts w:cs="Arial"/>
              </w:rPr>
              <w:t>30</w:t>
            </w:r>
          </w:p>
        </w:tc>
        <w:tc>
          <w:tcPr>
            <w:tcW w:w="4414" w:type="dxa"/>
          </w:tcPr>
          <w:p w14:paraId="3362E4A0" w14:textId="77777777" w:rsidR="003E781D" w:rsidRPr="008C3753" w:rsidRDefault="003E781D" w:rsidP="003C12FC">
            <w:pPr>
              <w:pStyle w:val="TAC"/>
              <w:rPr>
                <w:rFonts w:cs="Arial"/>
              </w:rPr>
            </w:pPr>
            <w:r w:rsidRPr="008C3753">
              <w:rPr>
                <w:rFonts w:cs="Arial"/>
              </w:rPr>
              <w:t>±7.43</w:t>
            </w:r>
          </w:p>
        </w:tc>
        <w:tc>
          <w:tcPr>
            <w:tcW w:w="1921" w:type="dxa"/>
          </w:tcPr>
          <w:p w14:paraId="73E9A3D7" w14:textId="77777777" w:rsidR="003E781D" w:rsidRPr="008C3753" w:rsidRDefault="003E781D" w:rsidP="003C12FC">
            <w:pPr>
              <w:pStyle w:val="TAC"/>
              <w:rPr>
                <w:rFonts w:cs="Arial"/>
              </w:rPr>
            </w:pPr>
            <w:r w:rsidRPr="008C3753">
              <w:rPr>
                <w:rFonts w:cs="Arial"/>
              </w:rPr>
              <w:t>CW</w:t>
            </w:r>
          </w:p>
        </w:tc>
      </w:tr>
      <w:tr w:rsidR="003E781D" w:rsidRPr="008C3753" w14:paraId="1A3BC919" w14:textId="77777777" w:rsidTr="00A02745">
        <w:trPr>
          <w:cantSplit/>
          <w:jc w:val="center"/>
        </w:trPr>
        <w:tc>
          <w:tcPr>
            <w:tcW w:w="3296" w:type="dxa"/>
            <w:tcBorders>
              <w:top w:val="nil"/>
              <w:bottom w:val="single" w:sz="4" w:space="0" w:color="auto"/>
            </w:tcBorders>
            <w:shd w:val="clear" w:color="auto" w:fill="auto"/>
          </w:tcPr>
          <w:p w14:paraId="4C7308E5" w14:textId="77777777" w:rsidR="003E781D" w:rsidRPr="008C3753" w:rsidRDefault="003E781D" w:rsidP="003C12FC">
            <w:pPr>
              <w:pStyle w:val="TAC"/>
            </w:pPr>
          </w:p>
        </w:tc>
        <w:tc>
          <w:tcPr>
            <w:tcW w:w="4414" w:type="dxa"/>
          </w:tcPr>
          <w:p w14:paraId="74292024" w14:textId="77777777" w:rsidR="003E781D" w:rsidRPr="008C3753" w:rsidRDefault="003E781D" w:rsidP="003C12FC">
            <w:pPr>
              <w:pStyle w:val="TAC"/>
              <w:rPr>
                <w:rFonts w:cs="Arial"/>
              </w:rPr>
            </w:pPr>
            <w:r w:rsidRPr="008C3753">
              <w:rPr>
                <w:rFonts w:cs="Arial"/>
              </w:rPr>
              <w:t>±25</w:t>
            </w:r>
          </w:p>
        </w:tc>
        <w:tc>
          <w:tcPr>
            <w:tcW w:w="1921" w:type="dxa"/>
          </w:tcPr>
          <w:p w14:paraId="68C2F4F2"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5044AD6E" w14:textId="77777777" w:rsidTr="00A02745">
        <w:trPr>
          <w:cantSplit/>
          <w:jc w:val="center"/>
        </w:trPr>
        <w:tc>
          <w:tcPr>
            <w:tcW w:w="3296" w:type="dxa"/>
            <w:tcBorders>
              <w:top w:val="nil"/>
              <w:bottom w:val="nil"/>
            </w:tcBorders>
            <w:shd w:val="clear" w:color="auto" w:fill="auto"/>
          </w:tcPr>
          <w:p w14:paraId="029E8E1E" w14:textId="77777777" w:rsidR="003E781D" w:rsidRPr="008C3753" w:rsidRDefault="003E781D" w:rsidP="003C12FC">
            <w:pPr>
              <w:pStyle w:val="TAC"/>
            </w:pPr>
            <w:r>
              <w:t>35</w:t>
            </w:r>
          </w:p>
        </w:tc>
        <w:tc>
          <w:tcPr>
            <w:tcW w:w="4414" w:type="dxa"/>
            <w:tcBorders>
              <w:top w:val="single" w:sz="4" w:space="0" w:color="auto"/>
              <w:left w:val="single" w:sz="4" w:space="0" w:color="auto"/>
              <w:bottom w:val="single" w:sz="4" w:space="0" w:color="auto"/>
              <w:right w:val="single" w:sz="4" w:space="0" w:color="auto"/>
            </w:tcBorders>
          </w:tcPr>
          <w:p w14:paraId="17BEB3B2" w14:textId="77777777" w:rsidR="003E781D" w:rsidRPr="008C3753" w:rsidRDefault="003E781D" w:rsidP="003C12FC">
            <w:pPr>
              <w:pStyle w:val="TAC"/>
              <w:rPr>
                <w:rFonts w:cs="Arial"/>
              </w:rPr>
            </w:pPr>
            <w:r>
              <w:rPr>
                <w:rFonts w:cs="Arial"/>
              </w:rPr>
              <w:t>±7.44</w:t>
            </w:r>
          </w:p>
        </w:tc>
        <w:tc>
          <w:tcPr>
            <w:tcW w:w="1921" w:type="dxa"/>
            <w:tcBorders>
              <w:top w:val="single" w:sz="4" w:space="0" w:color="auto"/>
              <w:left w:val="single" w:sz="4" w:space="0" w:color="auto"/>
              <w:bottom w:val="single" w:sz="4" w:space="0" w:color="auto"/>
              <w:right w:val="single" w:sz="4" w:space="0" w:color="auto"/>
            </w:tcBorders>
          </w:tcPr>
          <w:p w14:paraId="0A00803F" w14:textId="77777777" w:rsidR="003E781D" w:rsidRPr="008C3753" w:rsidRDefault="003E781D" w:rsidP="003C12FC">
            <w:pPr>
              <w:pStyle w:val="TAC"/>
              <w:rPr>
                <w:rFonts w:cs="Arial"/>
              </w:rPr>
            </w:pPr>
            <w:r>
              <w:rPr>
                <w:rFonts w:cs="Arial"/>
              </w:rPr>
              <w:t>CW</w:t>
            </w:r>
          </w:p>
        </w:tc>
      </w:tr>
      <w:tr w:rsidR="003E781D" w:rsidRPr="008C3753" w14:paraId="5AAB7503" w14:textId="77777777" w:rsidTr="00A02745">
        <w:trPr>
          <w:cantSplit/>
          <w:jc w:val="center"/>
        </w:trPr>
        <w:tc>
          <w:tcPr>
            <w:tcW w:w="3296" w:type="dxa"/>
            <w:tcBorders>
              <w:top w:val="nil"/>
              <w:bottom w:val="single" w:sz="4" w:space="0" w:color="auto"/>
            </w:tcBorders>
            <w:shd w:val="clear" w:color="auto" w:fill="auto"/>
          </w:tcPr>
          <w:p w14:paraId="75BE25CE" w14:textId="77777777" w:rsidR="003E781D" w:rsidRPr="008C3753" w:rsidRDefault="003E781D" w:rsidP="003C12FC">
            <w:pPr>
              <w:pStyle w:val="TAC"/>
            </w:pPr>
          </w:p>
        </w:tc>
        <w:tc>
          <w:tcPr>
            <w:tcW w:w="4414" w:type="dxa"/>
            <w:tcBorders>
              <w:top w:val="single" w:sz="4" w:space="0" w:color="auto"/>
              <w:left w:val="single" w:sz="4" w:space="0" w:color="auto"/>
              <w:bottom w:val="single" w:sz="4" w:space="0" w:color="auto"/>
              <w:right w:val="single" w:sz="4" w:space="0" w:color="auto"/>
            </w:tcBorders>
          </w:tcPr>
          <w:p w14:paraId="1ABD4FAB" w14:textId="77777777" w:rsidR="003E781D" w:rsidRPr="008C3753" w:rsidRDefault="003E781D" w:rsidP="003C12FC">
            <w:pPr>
              <w:pStyle w:val="TAC"/>
              <w:rPr>
                <w:rFonts w:cs="Arial"/>
              </w:rPr>
            </w:pPr>
            <w:r>
              <w:rPr>
                <w:rFonts w:cs="Arial"/>
              </w:rPr>
              <w:t>±25</w:t>
            </w:r>
          </w:p>
        </w:tc>
        <w:tc>
          <w:tcPr>
            <w:tcW w:w="1921" w:type="dxa"/>
            <w:tcBorders>
              <w:top w:val="single" w:sz="4" w:space="0" w:color="auto"/>
              <w:left w:val="single" w:sz="4" w:space="0" w:color="auto"/>
              <w:bottom w:val="single" w:sz="4" w:space="0" w:color="auto"/>
              <w:right w:val="single" w:sz="4" w:space="0" w:color="auto"/>
            </w:tcBorders>
          </w:tcPr>
          <w:p w14:paraId="6BA60219" w14:textId="77777777" w:rsidR="003E781D" w:rsidRPr="008C3753" w:rsidRDefault="003E781D" w:rsidP="003C12FC">
            <w:pPr>
              <w:pStyle w:val="TAC"/>
              <w:rPr>
                <w:rFonts w:cs="Arial"/>
              </w:rPr>
            </w:pPr>
            <w:r>
              <w:rPr>
                <w:rFonts w:cs="Arial"/>
              </w:rPr>
              <w:t xml:space="preserve">20 MHz </w:t>
            </w:r>
            <w:r>
              <w:t xml:space="preserve">DFT-s-OFDM </w:t>
            </w:r>
            <w:r>
              <w:rPr>
                <w:rFonts w:cs="Arial"/>
              </w:rPr>
              <w:t>NR signal</w:t>
            </w:r>
            <w:r>
              <w:t xml:space="preserve"> (Note 2)</w:t>
            </w:r>
          </w:p>
        </w:tc>
      </w:tr>
      <w:tr w:rsidR="003E781D" w:rsidRPr="008C3753" w14:paraId="568D1E7C" w14:textId="77777777" w:rsidTr="00A02745">
        <w:trPr>
          <w:cantSplit/>
          <w:jc w:val="center"/>
        </w:trPr>
        <w:tc>
          <w:tcPr>
            <w:tcW w:w="3296" w:type="dxa"/>
            <w:tcBorders>
              <w:bottom w:val="nil"/>
            </w:tcBorders>
            <w:shd w:val="clear" w:color="auto" w:fill="auto"/>
          </w:tcPr>
          <w:p w14:paraId="7EB4DEB6" w14:textId="77777777" w:rsidR="003E781D" w:rsidRPr="008C3753" w:rsidRDefault="003E781D" w:rsidP="003C12FC">
            <w:pPr>
              <w:pStyle w:val="TAC"/>
            </w:pPr>
            <w:r w:rsidRPr="008C3753">
              <w:rPr>
                <w:rFonts w:cs="Arial"/>
              </w:rPr>
              <w:t>40</w:t>
            </w:r>
          </w:p>
        </w:tc>
        <w:tc>
          <w:tcPr>
            <w:tcW w:w="4414" w:type="dxa"/>
            <w:tcBorders>
              <w:top w:val="single" w:sz="4" w:space="0" w:color="auto"/>
              <w:left w:val="single" w:sz="4" w:space="0" w:color="auto"/>
              <w:bottom w:val="single" w:sz="4" w:space="0" w:color="auto"/>
              <w:right w:val="single" w:sz="4" w:space="0" w:color="auto"/>
            </w:tcBorders>
          </w:tcPr>
          <w:p w14:paraId="7BD0D829" w14:textId="77777777" w:rsidR="003E781D" w:rsidRPr="008C3753" w:rsidRDefault="003E781D" w:rsidP="003C12FC">
            <w:pPr>
              <w:pStyle w:val="TAC"/>
              <w:rPr>
                <w:rFonts w:cs="Arial"/>
              </w:rPr>
            </w:pPr>
            <w:r>
              <w:rPr>
                <w:rFonts w:cs="Arial"/>
              </w:rPr>
              <w:t>±7.45</w:t>
            </w:r>
          </w:p>
        </w:tc>
        <w:tc>
          <w:tcPr>
            <w:tcW w:w="1921" w:type="dxa"/>
            <w:tcBorders>
              <w:top w:val="single" w:sz="4" w:space="0" w:color="auto"/>
              <w:left w:val="single" w:sz="4" w:space="0" w:color="auto"/>
              <w:bottom w:val="single" w:sz="4" w:space="0" w:color="auto"/>
              <w:right w:val="single" w:sz="4" w:space="0" w:color="auto"/>
            </w:tcBorders>
          </w:tcPr>
          <w:p w14:paraId="16019A67" w14:textId="77777777" w:rsidR="003E781D" w:rsidRPr="008C3753" w:rsidRDefault="003E781D" w:rsidP="003C12FC">
            <w:pPr>
              <w:pStyle w:val="TAC"/>
              <w:rPr>
                <w:rFonts w:cs="Arial"/>
              </w:rPr>
            </w:pPr>
            <w:r>
              <w:rPr>
                <w:rFonts w:cs="Arial"/>
              </w:rPr>
              <w:t>CW</w:t>
            </w:r>
          </w:p>
        </w:tc>
      </w:tr>
      <w:tr w:rsidR="003E781D" w:rsidRPr="008C3753" w14:paraId="64790FC1" w14:textId="77777777" w:rsidTr="00A02745">
        <w:trPr>
          <w:cantSplit/>
          <w:jc w:val="center"/>
        </w:trPr>
        <w:tc>
          <w:tcPr>
            <w:tcW w:w="3296" w:type="dxa"/>
            <w:tcBorders>
              <w:top w:val="nil"/>
              <w:bottom w:val="single" w:sz="4" w:space="0" w:color="auto"/>
            </w:tcBorders>
            <w:shd w:val="clear" w:color="auto" w:fill="auto"/>
          </w:tcPr>
          <w:p w14:paraId="7ED7564E" w14:textId="77777777" w:rsidR="003E781D" w:rsidRPr="008C3753" w:rsidRDefault="003E781D" w:rsidP="003C12FC">
            <w:pPr>
              <w:pStyle w:val="TAC"/>
            </w:pPr>
          </w:p>
        </w:tc>
        <w:tc>
          <w:tcPr>
            <w:tcW w:w="4414" w:type="dxa"/>
            <w:tcBorders>
              <w:top w:val="single" w:sz="4" w:space="0" w:color="auto"/>
              <w:left w:val="single" w:sz="4" w:space="0" w:color="auto"/>
              <w:bottom w:val="single" w:sz="4" w:space="0" w:color="auto"/>
              <w:right w:val="single" w:sz="4" w:space="0" w:color="auto"/>
            </w:tcBorders>
          </w:tcPr>
          <w:p w14:paraId="2616F7AE" w14:textId="77777777" w:rsidR="003E781D" w:rsidRPr="008C3753" w:rsidRDefault="003E781D" w:rsidP="003C12FC">
            <w:pPr>
              <w:pStyle w:val="TAC"/>
              <w:rPr>
                <w:rFonts w:cs="Arial"/>
              </w:rPr>
            </w:pPr>
            <w:r>
              <w:rPr>
                <w:rFonts w:cs="Arial"/>
              </w:rPr>
              <w:t>±25</w:t>
            </w:r>
          </w:p>
        </w:tc>
        <w:tc>
          <w:tcPr>
            <w:tcW w:w="1921" w:type="dxa"/>
            <w:tcBorders>
              <w:top w:val="single" w:sz="4" w:space="0" w:color="auto"/>
              <w:left w:val="single" w:sz="4" w:space="0" w:color="auto"/>
              <w:bottom w:val="single" w:sz="4" w:space="0" w:color="auto"/>
              <w:right w:val="single" w:sz="4" w:space="0" w:color="auto"/>
            </w:tcBorders>
          </w:tcPr>
          <w:p w14:paraId="5A28A61A" w14:textId="77777777" w:rsidR="003E781D" w:rsidRPr="008C3753" w:rsidRDefault="003E781D" w:rsidP="003C12FC">
            <w:pPr>
              <w:pStyle w:val="TAC"/>
              <w:rPr>
                <w:rFonts w:cs="Arial"/>
              </w:rPr>
            </w:pPr>
            <w:r>
              <w:rPr>
                <w:rFonts w:cs="Arial"/>
              </w:rPr>
              <w:t xml:space="preserve">20 MHz </w:t>
            </w:r>
            <w:r>
              <w:t xml:space="preserve">DFT-s-OFDM </w:t>
            </w:r>
            <w:r>
              <w:rPr>
                <w:rFonts w:cs="Arial"/>
              </w:rPr>
              <w:t>NR signal</w:t>
            </w:r>
            <w:r>
              <w:t xml:space="preserve"> (Note 2)</w:t>
            </w:r>
          </w:p>
        </w:tc>
      </w:tr>
      <w:tr w:rsidR="003E781D" w:rsidRPr="008C3753" w14:paraId="5BDC4979" w14:textId="77777777" w:rsidTr="00A02745">
        <w:trPr>
          <w:cantSplit/>
          <w:jc w:val="center"/>
        </w:trPr>
        <w:tc>
          <w:tcPr>
            <w:tcW w:w="3296" w:type="dxa"/>
            <w:tcBorders>
              <w:bottom w:val="nil"/>
            </w:tcBorders>
            <w:shd w:val="clear" w:color="auto" w:fill="auto"/>
          </w:tcPr>
          <w:p w14:paraId="135E56ED" w14:textId="77777777" w:rsidR="003E781D" w:rsidRPr="008C3753" w:rsidRDefault="003E781D" w:rsidP="003C12FC">
            <w:pPr>
              <w:pStyle w:val="TAC"/>
              <w:rPr>
                <w:rFonts w:cs="Arial"/>
              </w:rPr>
            </w:pPr>
            <w:r>
              <w:rPr>
                <w:rFonts w:cs="Arial"/>
              </w:rPr>
              <w:t>45</w:t>
            </w:r>
          </w:p>
        </w:tc>
        <w:tc>
          <w:tcPr>
            <w:tcW w:w="4414" w:type="dxa"/>
            <w:tcBorders>
              <w:top w:val="single" w:sz="4" w:space="0" w:color="auto"/>
              <w:left w:val="single" w:sz="4" w:space="0" w:color="auto"/>
              <w:bottom w:val="single" w:sz="4" w:space="0" w:color="auto"/>
              <w:right w:val="single" w:sz="4" w:space="0" w:color="auto"/>
            </w:tcBorders>
          </w:tcPr>
          <w:p w14:paraId="25398696" w14:textId="77777777" w:rsidR="003E781D" w:rsidRPr="008C3753" w:rsidRDefault="003E781D" w:rsidP="003C12FC">
            <w:pPr>
              <w:pStyle w:val="TAC"/>
              <w:rPr>
                <w:rFonts w:cs="Arial"/>
              </w:rPr>
            </w:pPr>
            <w:r>
              <w:rPr>
                <w:rFonts w:cs="Arial"/>
              </w:rPr>
              <w:t>±7.</w:t>
            </w:r>
            <w:r w:rsidRPr="008523A2">
              <w:rPr>
                <w:rFonts w:cs="Arial"/>
              </w:rPr>
              <w:t>37</w:t>
            </w:r>
          </w:p>
        </w:tc>
        <w:tc>
          <w:tcPr>
            <w:tcW w:w="1921" w:type="dxa"/>
            <w:tcBorders>
              <w:top w:val="single" w:sz="4" w:space="0" w:color="auto"/>
              <w:left w:val="single" w:sz="4" w:space="0" w:color="auto"/>
              <w:bottom w:val="single" w:sz="4" w:space="0" w:color="auto"/>
              <w:right w:val="single" w:sz="4" w:space="0" w:color="auto"/>
            </w:tcBorders>
          </w:tcPr>
          <w:p w14:paraId="2AECDCB8" w14:textId="77777777" w:rsidR="003E781D" w:rsidRPr="008C3753" w:rsidRDefault="003E781D" w:rsidP="003C12FC">
            <w:pPr>
              <w:pStyle w:val="TAC"/>
              <w:rPr>
                <w:rFonts w:cs="Arial"/>
              </w:rPr>
            </w:pPr>
            <w:r>
              <w:rPr>
                <w:rFonts w:cs="Arial"/>
              </w:rPr>
              <w:t>CW</w:t>
            </w:r>
          </w:p>
        </w:tc>
      </w:tr>
      <w:tr w:rsidR="003E781D" w:rsidRPr="008C3753" w14:paraId="5ABC56A9" w14:textId="77777777" w:rsidTr="00A02745">
        <w:trPr>
          <w:cantSplit/>
          <w:jc w:val="center"/>
        </w:trPr>
        <w:tc>
          <w:tcPr>
            <w:tcW w:w="3296" w:type="dxa"/>
            <w:tcBorders>
              <w:top w:val="nil"/>
              <w:bottom w:val="single" w:sz="4" w:space="0" w:color="auto"/>
            </w:tcBorders>
            <w:shd w:val="clear" w:color="auto" w:fill="auto"/>
          </w:tcPr>
          <w:p w14:paraId="2CFB7D80" w14:textId="77777777" w:rsidR="003E781D" w:rsidRPr="008C3753" w:rsidRDefault="003E781D" w:rsidP="003C12FC">
            <w:pPr>
              <w:pStyle w:val="TAC"/>
              <w:rPr>
                <w:rFonts w:cs="Arial"/>
              </w:rPr>
            </w:pPr>
          </w:p>
        </w:tc>
        <w:tc>
          <w:tcPr>
            <w:tcW w:w="4414" w:type="dxa"/>
            <w:tcBorders>
              <w:top w:val="single" w:sz="4" w:space="0" w:color="auto"/>
              <w:left w:val="single" w:sz="4" w:space="0" w:color="auto"/>
              <w:bottom w:val="single" w:sz="4" w:space="0" w:color="auto"/>
              <w:right w:val="single" w:sz="4" w:space="0" w:color="auto"/>
            </w:tcBorders>
          </w:tcPr>
          <w:p w14:paraId="470A6979" w14:textId="77777777" w:rsidR="003E781D" w:rsidRPr="008C3753" w:rsidRDefault="003E781D" w:rsidP="003C12FC">
            <w:pPr>
              <w:pStyle w:val="TAC"/>
              <w:rPr>
                <w:rFonts w:cs="Arial"/>
              </w:rPr>
            </w:pPr>
            <w:r>
              <w:rPr>
                <w:rFonts w:cs="Arial"/>
              </w:rPr>
              <w:t>±25</w:t>
            </w:r>
          </w:p>
        </w:tc>
        <w:tc>
          <w:tcPr>
            <w:tcW w:w="1921" w:type="dxa"/>
            <w:tcBorders>
              <w:top w:val="single" w:sz="4" w:space="0" w:color="auto"/>
              <w:left w:val="single" w:sz="4" w:space="0" w:color="auto"/>
              <w:bottom w:val="single" w:sz="4" w:space="0" w:color="auto"/>
              <w:right w:val="single" w:sz="4" w:space="0" w:color="auto"/>
            </w:tcBorders>
          </w:tcPr>
          <w:p w14:paraId="757D15DB" w14:textId="77777777" w:rsidR="003E781D" w:rsidRPr="008C3753" w:rsidRDefault="003E781D" w:rsidP="003C12FC">
            <w:pPr>
              <w:pStyle w:val="TAC"/>
              <w:rPr>
                <w:rFonts w:cs="Arial"/>
              </w:rPr>
            </w:pPr>
            <w:r>
              <w:rPr>
                <w:rFonts w:cs="Arial"/>
              </w:rPr>
              <w:t xml:space="preserve">20 MHz </w:t>
            </w:r>
            <w:r>
              <w:t xml:space="preserve">DFT-s-OFDM </w:t>
            </w:r>
            <w:r>
              <w:rPr>
                <w:rFonts w:cs="Arial"/>
              </w:rPr>
              <w:t>NR signal</w:t>
            </w:r>
            <w:r>
              <w:t xml:space="preserve"> (Note 2)</w:t>
            </w:r>
          </w:p>
        </w:tc>
      </w:tr>
      <w:tr w:rsidR="003E781D" w:rsidRPr="008C3753" w14:paraId="529EF986" w14:textId="77777777" w:rsidTr="00A02745">
        <w:trPr>
          <w:cantSplit/>
          <w:jc w:val="center"/>
        </w:trPr>
        <w:tc>
          <w:tcPr>
            <w:tcW w:w="3296" w:type="dxa"/>
            <w:tcBorders>
              <w:top w:val="single" w:sz="4" w:space="0" w:color="auto"/>
              <w:bottom w:val="nil"/>
            </w:tcBorders>
            <w:shd w:val="clear" w:color="auto" w:fill="auto"/>
          </w:tcPr>
          <w:p w14:paraId="06558503" w14:textId="77777777" w:rsidR="003E781D" w:rsidRPr="008C3753" w:rsidRDefault="003E781D" w:rsidP="003C12FC">
            <w:pPr>
              <w:pStyle w:val="TAC"/>
            </w:pPr>
            <w:r w:rsidRPr="008C3753">
              <w:rPr>
                <w:rFonts w:cs="Arial"/>
              </w:rPr>
              <w:t>50</w:t>
            </w:r>
          </w:p>
        </w:tc>
        <w:tc>
          <w:tcPr>
            <w:tcW w:w="4414" w:type="dxa"/>
          </w:tcPr>
          <w:p w14:paraId="19DC81FC" w14:textId="77777777" w:rsidR="003E781D" w:rsidRPr="008C3753" w:rsidRDefault="003E781D" w:rsidP="003C12FC">
            <w:pPr>
              <w:pStyle w:val="TAC"/>
              <w:rPr>
                <w:rFonts w:cs="Arial"/>
              </w:rPr>
            </w:pPr>
            <w:r w:rsidRPr="008C3753">
              <w:rPr>
                <w:rFonts w:cs="Arial"/>
              </w:rPr>
              <w:t>±7.35</w:t>
            </w:r>
          </w:p>
        </w:tc>
        <w:tc>
          <w:tcPr>
            <w:tcW w:w="1921" w:type="dxa"/>
          </w:tcPr>
          <w:p w14:paraId="3B73555F" w14:textId="77777777" w:rsidR="003E781D" w:rsidRPr="008C3753" w:rsidRDefault="003E781D" w:rsidP="003C12FC">
            <w:pPr>
              <w:pStyle w:val="TAC"/>
              <w:rPr>
                <w:rFonts w:cs="Arial"/>
              </w:rPr>
            </w:pPr>
            <w:r w:rsidRPr="008C3753">
              <w:rPr>
                <w:rFonts w:cs="Arial"/>
              </w:rPr>
              <w:t>CW</w:t>
            </w:r>
          </w:p>
        </w:tc>
      </w:tr>
      <w:tr w:rsidR="003E781D" w:rsidRPr="008C3753" w14:paraId="5219DAE0" w14:textId="77777777" w:rsidTr="00A02745">
        <w:trPr>
          <w:cantSplit/>
          <w:jc w:val="center"/>
        </w:trPr>
        <w:tc>
          <w:tcPr>
            <w:tcW w:w="3296" w:type="dxa"/>
            <w:tcBorders>
              <w:top w:val="nil"/>
              <w:bottom w:val="single" w:sz="4" w:space="0" w:color="auto"/>
            </w:tcBorders>
            <w:shd w:val="clear" w:color="auto" w:fill="auto"/>
          </w:tcPr>
          <w:p w14:paraId="37D7659E" w14:textId="77777777" w:rsidR="003E781D" w:rsidRPr="008C3753" w:rsidRDefault="003E781D" w:rsidP="003C12FC">
            <w:pPr>
              <w:pStyle w:val="TAC"/>
            </w:pPr>
          </w:p>
        </w:tc>
        <w:tc>
          <w:tcPr>
            <w:tcW w:w="4414" w:type="dxa"/>
          </w:tcPr>
          <w:p w14:paraId="5D62335E" w14:textId="77777777" w:rsidR="003E781D" w:rsidRPr="008C3753" w:rsidRDefault="003E781D" w:rsidP="003C12FC">
            <w:pPr>
              <w:pStyle w:val="TAC"/>
              <w:rPr>
                <w:rFonts w:cs="Arial"/>
              </w:rPr>
            </w:pPr>
            <w:r w:rsidRPr="008C3753">
              <w:rPr>
                <w:rFonts w:cs="Arial"/>
              </w:rPr>
              <w:t>±25</w:t>
            </w:r>
          </w:p>
        </w:tc>
        <w:tc>
          <w:tcPr>
            <w:tcW w:w="1921" w:type="dxa"/>
          </w:tcPr>
          <w:p w14:paraId="1B59763E"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2B884C2A" w14:textId="77777777" w:rsidTr="00A02745">
        <w:trPr>
          <w:cantSplit/>
          <w:jc w:val="center"/>
        </w:trPr>
        <w:tc>
          <w:tcPr>
            <w:tcW w:w="3296" w:type="dxa"/>
            <w:tcBorders>
              <w:bottom w:val="nil"/>
            </w:tcBorders>
            <w:shd w:val="clear" w:color="auto" w:fill="auto"/>
          </w:tcPr>
          <w:p w14:paraId="44EE9F9D" w14:textId="77777777" w:rsidR="003E781D" w:rsidRPr="008C3753" w:rsidRDefault="003E781D" w:rsidP="003C12FC">
            <w:pPr>
              <w:pStyle w:val="TAC"/>
            </w:pPr>
            <w:r w:rsidRPr="008C3753">
              <w:rPr>
                <w:rFonts w:cs="Arial"/>
              </w:rPr>
              <w:t>60</w:t>
            </w:r>
          </w:p>
        </w:tc>
        <w:tc>
          <w:tcPr>
            <w:tcW w:w="4414" w:type="dxa"/>
          </w:tcPr>
          <w:p w14:paraId="116E1484" w14:textId="77777777" w:rsidR="003E781D" w:rsidRPr="008C3753" w:rsidRDefault="003E781D" w:rsidP="003C12FC">
            <w:pPr>
              <w:pStyle w:val="TAC"/>
              <w:rPr>
                <w:rFonts w:cs="Arial"/>
              </w:rPr>
            </w:pPr>
            <w:r w:rsidRPr="008C3753">
              <w:rPr>
                <w:rFonts w:cs="Arial"/>
              </w:rPr>
              <w:t>±7.49</w:t>
            </w:r>
          </w:p>
        </w:tc>
        <w:tc>
          <w:tcPr>
            <w:tcW w:w="1921" w:type="dxa"/>
          </w:tcPr>
          <w:p w14:paraId="4715D48F" w14:textId="77777777" w:rsidR="003E781D" w:rsidRPr="008C3753" w:rsidRDefault="003E781D" w:rsidP="003C12FC">
            <w:pPr>
              <w:pStyle w:val="TAC"/>
              <w:rPr>
                <w:rFonts w:cs="Arial"/>
              </w:rPr>
            </w:pPr>
            <w:r w:rsidRPr="008C3753">
              <w:rPr>
                <w:rFonts w:cs="Arial"/>
              </w:rPr>
              <w:t>CW</w:t>
            </w:r>
          </w:p>
        </w:tc>
      </w:tr>
      <w:tr w:rsidR="003E781D" w:rsidRPr="008C3753" w14:paraId="707CA974" w14:textId="77777777" w:rsidTr="00A02745">
        <w:trPr>
          <w:cantSplit/>
          <w:jc w:val="center"/>
        </w:trPr>
        <w:tc>
          <w:tcPr>
            <w:tcW w:w="3296" w:type="dxa"/>
            <w:tcBorders>
              <w:top w:val="nil"/>
              <w:bottom w:val="single" w:sz="4" w:space="0" w:color="auto"/>
            </w:tcBorders>
            <w:shd w:val="clear" w:color="auto" w:fill="auto"/>
          </w:tcPr>
          <w:p w14:paraId="26DEB569" w14:textId="77777777" w:rsidR="003E781D" w:rsidRPr="008C3753" w:rsidRDefault="003E781D" w:rsidP="003C12FC">
            <w:pPr>
              <w:pStyle w:val="TAC"/>
            </w:pPr>
          </w:p>
        </w:tc>
        <w:tc>
          <w:tcPr>
            <w:tcW w:w="4414" w:type="dxa"/>
          </w:tcPr>
          <w:p w14:paraId="48E241EE" w14:textId="77777777" w:rsidR="003E781D" w:rsidRPr="008C3753" w:rsidRDefault="003E781D" w:rsidP="003C12FC">
            <w:pPr>
              <w:pStyle w:val="TAC"/>
              <w:rPr>
                <w:rFonts w:cs="Arial"/>
              </w:rPr>
            </w:pPr>
            <w:r w:rsidRPr="008C3753">
              <w:rPr>
                <w:rFonts w:cs="Arial"/>
              </w:rPr>
              <w:t>±25</w:t>
            </w:r>
          </w:p>
        </w:tc>
        <w:tc>
          <w:tcPr>
            <w:tcW w:w="1921" w:type="dxa"/>
          </w:tcPr>
          <w:p w14:paraId="2B081790"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0608A538" w14:textId="77777777" w:rsidTr="00A02745">
        <w:trPr>
          <w:cantSplit/>
          <w:jc w:val="center"/>
        </w:trPr>
        <w:tc>
          <w:tcPr>
            <w:tcW w:w="3296" w:type="dxa"/>
            <w:tcBorders>
              <w:bottom w:val="nil"/>
            </w:tcBorders>
            <w:shd w:val="clear" w:color="auto" w:fill="auto"/>
          </w:tcPr>
          <w:p w14:paraId="797DC58B" w14:textId="77777777" w:rsidR="003E781D" w:rsidRPr="008C3753" w:rsidRDefault="003E781D" w:rsidP="003C12FC">
            <w:pPr>
              <w:pStyle w:val="TAC"/>
            </w:pPr>
            <w:r w:rsidRPr="008C3753">
              <w:rPr>
                <w:rFonts w:cs="Arial"/>
              </w:rPr>
              <w:t>70</w:t>
            </w:r>
          </w:p>
        </w:tc>
        <w:tc>
          <w:tcPr>
            <w:tcW w:w="4414" w:type="dxa"/>
          </w:tcPr>
          <w:p w14:paraId="69104FD1" w14:textId="77777777" w:rsidR="003E781D" w:rsidRPr="008C3753" w:rsidRDefault="003E781D" w:rsidP="003C12FC">
            <w:pPr>
              <w:pStyle w:val="TAC"/>
              <w:rPr>
                <w:rFonts w:cs="Arial"/>
              </w:rPr>
            </w:pPr>
            <w:r w:rsidRPr="008C3753">
              <w:rPr>
                <w:rFonts w:cs="Arial"/>
              </w:rPr>
              <w:t>±7.42</w:t>
            </w:r>
          </w:p>
        </w:tc>
        <w:tc>
          <w:tcPr>
            <w:tcW w:w="1921" w:type="dxa"/>
          </w:tcPr>
          <w:p w14:paraId="31D2FB8A" w14:textId="77777777" w:rsidR="003E781D" w:rsidRPr="008C3753" w:rsidRDefault="003E781D" w:rsidP="003C12FC">
            <w:pPr>
              <w:pStyle w:val="TAC"/>
              <w:rPr>
                <w:rFonts w:cs="Arial"/>
              </w:rPr>
            </w:pPr>
            <w:r w:rsidRPr="008C3753">
              <w:rPr>
                <w:rFonts w:cs="Arial"/>
              </w:rPr>
              <w:t>CW</w:t>
            </w:r>
          </w:p>
        </w:tc>
      </w:tr>
      <w:tr w:rsidR="003E781D" w:rsidRPr="008C3753" w14:paraId="1FC87C89" w14:textId="77777777" w:rsidTr="00A02745">
        <w:trPr>
          <w:cantSplit/>
          <w:jc w:val="center"/>
        </w:trPr>
        <w:tc>
          <w:tcPr>
            <w:tcW w:w="3296" w:type="dxa"/>
            <w:tcBorders>
              <w:top w:val="nil"/>
              <w:bottom w:val="single" w:sz="4" w:space="0" w:color="auto"/>
            </w:tcBorders>
            <w:shd w:val="clear" w:color="auto" w:fill="auto"/>
          </w:tcPr>
          <w:p w14:paraId="14B6FEC8" w14:textId="77777777" w:rsidR="003E781D" w:rsidRPr="008C3753" w:rsidRDefault="003E781D" w:rsidP="003C12FC">
            <w:pPr>
              <w:pStyle w:val="TAC"/>
            </w:pPr>
          </w:p>
        </w:tc>
        <w:tc>
          <w:tcPr>
            <w:tcW w:w="4414" w:type="dxa"/>
          </w:tcPr>
          <w:p w14:paraId="4B59034A" w14:textId="77777777" w:rsidR="003E781D" w:rsidRPr="008C3753" w:rsidRDefault="003E781D" w:rsidP="003C12FC">
            <w:pPr>
              <w:pStyle w:val="TAC"/>
              <w:rPr>
                <w:rFonts w:cs="Arial"/>
              </w:rPr>
            </w:pPr>
            <w:r w:rsidRPr="008C3753">
              <w:rPr>
                <w:rFonts w:cs="Arial"/>
              </w:rPr>
              <w:t>±25</w:t>
            </w:r>
          </w:p>
        </w:tc>
        <w:tc>
          <w:tcPr>
            <w:tcW w:w="1921" w:type="dxa"/>
          </w:tcPr>
          <w:p w14:paraId="30E01669"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497830F0" w14:textId="77777777" w:rsidTr="00A02745">
        <w:trPr>
          <w:cantSplit/>
          <w:jc w:val="center"/>
        </w:trPr>
        <w:tc>
          <w:tcPr>
            <w:tcW w:w="3296" w:type="dxa"/>
            <w:tcBorders>
              <w:bottom w:val="nil"/>
            </w:tcBorders>
            <w:shd w:val="clear" w:color="auto" w:fill="auto"/>
          </w:tcPr>
          <w:p w14:paraId="695E44B2" w14:textId="77777777" w:rsidR="003E781D" w:rsidRPr="008C3753" w:rsidRDefault="003E781D" w:rsidP="003C12FC">
            <w:pPr>
              <w:pStyle w:val="TAC"/>
            </w:pPr>
            <w:r w:rsidRPr="008C3753">
              <w:rPr>
                <w:rFonts w:cs="Arial"/>
              </w:rPr>
              <w:t>80</w:t>
            </w:r>
          </w:p>
        </w:tc>
        <w:tc>
          <w:tcPr>
            <w:tcW w:w="4414" w:type="dxa"/>
          </w:tcPr>
          <w:p w14:paraId="607E51F4" w14:textId="77777777" w:rsidR="003E781D" w:rsidRPr="008C3753" w:rsidRDefault="003E781D" w:rsidP="003C12FC">
            <w:pPr>
              <w:pStyle w:val="TAC"/>
              <w:rPr>
                <w:rFonts w:cs="Arial"/>
              </w:rPr>
            </w:pPr>
            <w:r w:rsidRPr="008C3753">
              <w:rPr>
                <w:rFonts w:cs="Arial"/>
              </w:rPr>
              <w:t>±7.44</w:t>
            </w:r>
          </w:p>
        </w:tc>
        <w:tc>
          <w:tcPr>
            <w:tcW w:w="1921" w:type="dxa"/>
          </w:tcPr>
          <w:p w14:paraId="691AF00E" w14:textId="77777777" w:rsidR="003E781D" w:rsidRPr="008C3753" w:rsidRDefault="003E781D" w:rsidP="003C12FC">
            <w:pPr>
              <w:pStyle w:val="TAC"/>
              <w:rPr>
                <w:rFonts w:cs="Arial"/>
              </w:rPr>
            </w:pPr>
            <w:r w:rsidRPr="008C3753">
              <w:rPr>
                <w:rFonts w:cs="Arial"/>
              </w:rPr>
              <w:t>CW</w:t>
            </w:r>
          </w:p>
        </w:tc>
      </w:tr>
      <w:tr w:rsidR="003E781D" w:rsidRPr="008C3753" w14:paraId="55137F43" w14:textId="77777777" w:rsidTr="00A02745">
        <w:trPr>
          <w:cantSplit/>
          <w:jc w:val="center"/>
        </w:trPr>
        <w:tc>
          <w:tcPr>
            <w:tcW w:w="3296" w:type="dxa"/>
            <w:tcBorders>
              <w:top w:val="nil"/>
              <w:bottom w:val="single" w:sz="4" w:space="0" w:color="auto"/>
            </w:tcBorders>
            <w:shd w:val="clear" w:color="auto" w:fill="auto"/>
          </w:tcPr>
          <w:p w14:paraId="22FA3796" w14:textId="77777777" w:rsidR="003E781D" w:rsidRPr="008C3753" w:rsidRDefault="003E781D" w:rsidP="003C12FC">
            <w:pPr>
              <w:pStyle w:val="TAC"/>
            </w:pPr>
          </w:p>
        </w:tc>
        <w:tc>
          <w:tcPr>
            <w:tcW w:w="4414" w:type="dxa"/>
          </w:tcPr>
          <w:p w14:paraId="74334B82" w14:textId="77777777" w:rsidR="003E781D" w:rsidRPr="008C3753" w:rsidRDefault="003E781D" w:rsidP="003C12FC">
            <w:pPr>
              <w:pStyle w:val="TAC"/>
              <w:rPr>
                <w:rFonts w:cs="Arial"/>
              </w:rPr>
            </w:pPr>
            <w:r w:rsidRPr="008C3753">
              <w:rPr>
                <w:rFonts w:cs="Arial"/>
              </w:rPr>
              <w:t>±25</w:t>
            </w:r>
          </w:p>
        </w:tc>
        <w:tc>
          <w:tcPr>
            <w:tcW w:w="1921" w:type="dxa"/>
          </w:tcPr>
          <w:p w14:paraId="6EE4A825"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2D3EB73E" w14:textId="77777777" w:rsidTr="00A02745">
        <w:trPr>
          <w:cantSplit/>
          <w:jc w:val="center"/>
        </w:trPr>
        <w:tc>
          <w:tcPr>
            <w:tcW w:w="3296" w:type="dxa"/>
            <w:tcBorders>
              <w:bottom w:val="nil"/>
            </w:tcBorders>
            <w:shd w:val="clear" w:color="auto" w:fill="auto"/>
          </w:tcPr>
          <w:p w14:paraId="680615DD" w14:textId="77777777" w:rsidR="003E781D" w:rsidRPr="008C3753" w:rsidRDefault="003E781D" w:rsidP="003C12FC">
            <w:pPr>
              <w:pStyle w:val="TAC"/>
            </w:pPr>
            <w:r w:rsidRPr="008C3753">
              <w:rPr>
                <w:rFonts w:cs="Arial"/>
              </w:rPr>
              <w:t>90</w:t>
            </w:r>
          </w:p>
        </w:tc>
        <w:tc>
          <w:tcPr>
            <w:tcW w:w="4414" w:type="dxa"/>
          </w:tcPr>
          <w:p w14:paraId="4C81A809" w14:textId="77777777" w:rsidR="003E781D" w:rsidRPr="008C3753" w:rsidRDefault="003E781D" w:rsidP="003C12FC">
            <w:pPr>
              <w:pStyle w:val="TAC"/>
              <w:rPr>
                <w:rFonts w:cs="Arial"/>
              </w:rPr>
            </w:pPr>
            <w:r w:rsidRPr="008C3753">
              <w:rPr>
                <w:rFonts w:cs="Arial"/>
              </w:rPr>
              <w:t>±7.46</w:t>
            </w:r>
          </w:p>
        </w:tc>
        <w:tc>
          <w:tcPr>
            <w:tcW w:w="1921" w:type="dxa"/>
          </w:tcPr>
          <w:p w14:paraId="25183890" w14:textId="77777777" w:rsidR="003E781D" w:rsidRPr="008C3753" w:rsidRDefault="003E781D" w:rsidP="003C12FC">
            <w:pPr>
              <w:pStyle w:val="TAC"/>
              <w:rPr>
                <w:rFonts w:cs="Arial"/>
              </w:rPr>
            </w:pPr>
            <w:r w:rsidRPr="008C3753">
              <w:rPr>
                <w:rFonts w:cs="Arial"/>
              </w:rPr>
              <w:t>CW</w:t>
            </w:r>
          </w:p>
        </w:tc>
      </w:tr>
      <w:tr w:rsidR="003E781D" w:rsidRPr="008C3753" w14:paraId="2BA65B1C" w14:textId="77777777" w:rsidTr="00A02745">
        <w:trPr>
          <w:cantSplit/>
          <w:jc w:val="center"/>
        </w:trPr>
        <w:tc>
          <w:tcPr>
            <w:tcW w:w="3296" w:type="dxa"/>
            <w:tcBorders>
              <w:top w:val="nil"/>
              <w:bottom w:val="single" w:sz="4" w:space="0" w:color="auto"/>
            </w:tcBorders>
            <w:shd w:val="clear" w:color="auto" w:fill="auto"/>
          </w:tcPr>
          <w:p w14:paraId="5A089193" w14:textId="77777777" w:rsidR="003E781D" w:rsidRPr="008C3753" w:rsidRDefault="003E781D" w:rsidP="003C12FC">
            <w:pPr>
              <w:pStyle w:val="TAC"/>
            </w:pPr>
          </w:p>
        </w:tc>
        <w:tc>
          <w:tcPr>
            <w:tcW w:w="4414" w:type="dxa"/>
          </w:tcPr>
          <w:p w14:paraId="15C59C41" w14:textId="77777777" w:rsidR="003E781D" w:rsidRPr="008C3753" w:rsidRDefault="003E781D" w:rsidP="003C12FC">
            <w:pPr>
              <w:pStyle w:val="TAC"/>
              <w:rPr>
                <w:rFonts w:cs="Arial"/>
              </w:rPr>
            </w:pPr>
            <w:r w:rsidRPr="008C3753">
              <w:rPr>
                <w:rFonts w:cs="Arial"/>
              </w:rPr>
              <w:t>±25</w:t>
            </w:r>
          </w:p>
        </w:tc>
        <w:tc>
          <w:tcPr>
            <w:tcW w:w="1921" w:type="dxa"/>
          </w:tcPr>
          <w:p w14:paraId="59083A03"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060EA943" w14:textId="77777777" w:rsidTr="00A02745">
        <w:trPr>
          <w:cantSplit/>
          <w:jc w:val="center"/>
        </w:trPr>
        <w:tc>
          <w:tcPr>
            <w:tcW w:w="3296" w:type="dxa"/>
            <w:tcBorders>
              <w:bottom w:val="nil"/>
            </w:tcBorders>
            <w:shd w:val="clear" w:color="auto" w:fill="auto"/>
          </w:tcPr>
          <w:p w14:paraId="280208BB" w14:textId="77777777" w:rsidR="003E781D" w:rsidRPr="008C3753" w:rsidRDefault="003E781D" w:rsidP="003C12FC">
            <w:pPr>
              <w:pStyle w:val="TAC"/>
            </w:pPr>
            <w:r w:rsidRPr="008C3753">
              <w:rPr>
                <w:rFonts w:cs="Arial"/>
              </w:rPr>
              <w:t>100</w:t>
            </w:r>
          </w:p>
        </w:tc>
        <w:tc>
          <w:tcPr>
            <w:tcW w:w="4414" w:type="dxa"/>
          </w:tcPr>
          <w:p w14:paraId="7115B351" w14:textId="77777777" w:rsidR="003E781D" w:rsidRPr="008C3753" w:rsidRDefault="003E781D" w:rsidP="003C12FC">
            <w:pPr>
              <w:pStyle w:val="TAC"/>
              <w:rPr>
                <w:rFonts w:cs="Arial"/>
              </w:rPr>
            </w:pPr>
            <w:r w:rsidRPr="008C3753">
              <w:rPr>
                <w:rFonts w:cs="Arial"/>
              </w:rPr>
              <w:t>±7.48</w:t>
            </w:r>
          </w:p>
        </w:tc>
        <w:tc>
          <w:tcPr>
            <w:tcW w:w="1921" w:type="dxa"/>
          </w:tcPr>
          <w:p w14:paraId="688D0BE8" w14:textId="77777777" w:rsidR="003E781D" w:rsidRPr="008C3753" w:rsidRDefault="003E781D" w:rsidP="003C12FC">
            <w:pPr>
              <w:pStyle w:val="TAC"/>
              <w:rPr>
                <w:rFonts w:cs="Arial"/>
              </w:rPr>
            </w:pPr>
            <w:r w:rsidRPr="008C3753">
              <w:rPr>
                <w:rFonts w:cs="Arial"/>
              </w:rPr>
              <w:t>CW</w:t>
            </w:r>
          </w:p>
        </w:tc>
      </w:tr>
      <w:tr w:rsidR="003E781D" w:rsidRPr="008C3753" w14:paraId="40A537BB" w14:textId="77777777" w:rsidTr="00A02745">
        <w:trPr>
          <w:cantSplit/>
          <w:jc w:val="center"/>
        </w:trPr>
        <w:tc>
          <w:tcPr>
            <w:tcW w:w="3296" w:type="dxa"/>
            <w:tcBorders>
              <w:top w:val="nil"/>
            </w:tcBorders>
            <w:shd w:val="clear" w:color="auto" w:fill="auto"/>
          </w:tcPr>
          <w:p w14:paraId="7B802AFB" w14:textId="77777777" w:rsidR="003E781D" w:rsidRPr="008C3753" w:rsidRDefault="003E781D" w:rsidP="003C12FC">
            <w:pPr>
              <w:pStyle w:val="TAC"/>
            </w:pPr>
          </w:p>
        </w:tc>
        <w:tc>
          <w:tcPr>
            <w:tcW w:w="4414" w:type="dxa"/>
          </w:tcPr>
          <w:p w14:paraId="7EFDCF7F" w14:textId="77777777" w:rsidR="003E781D" w:rsidRPr="008C3753" w:rsidRDefault="003E781D" w:rsidP="003C12FC">
            <w:pPr>
              <w:pStyle w:val="TAC"/>
              <w:rPr>
                <w:rFonts w:cs="Arial"/>
              </w:rPr>
            </w:pPr>
            <w:r w:rsidRPr="008C3753">
              <w:rPr>
                <w:rFonts w:cs="Arial"/>
              </w:rPr>
              <w:t>±25</w:t>
            </w:r>
          </w:p>
        </w:tc>
        <w:tc>
          <w:tcPr>
            <w:tcW w:w="1921" w:type="dxa"/>
          </w:tcPr>
          <w:p w14:paraId="6A0E4620" w14:textId="77777777" w:rsidR="003E781D" w:rsidRPr="008C3753" w:rsidRDefault="003E781D" w:rsidP="003C12FC">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3E781D" w:rsidRPr="008C3753" w14:paraId="2C654272" w14:textId="77777777" w:rsidTr="00A02745">
        <w:trPr>
          <w:cantSplit/>
          <w:jc w:val="center"/>
        </w:trPr>
        <w:tc>
          <w:tcPr>
            <w:tcW w:w="9631" w:type="dxa"/>
            <w:gridSpan w:val="3"/>
            <w:shd w:val="clear" w:color="auto" w:fill="auto"/>
          </w:tcPr>
          <w:p w14:paraId="1D57CF50" w14:textId="77777777" w:rsidR="003E781D" w:rsidRPr="008C3753" w:rsidRDefault="003E781D" w:rsidP="003C12FC">
            <w:pPr>
              <w:pStyle w:val="TAN"/>
            </w:pPr>
            <w:r w:rsidRPr="008C3753">
              <w:lastRenderedPageBreak/>
              <w:t>NOTE 1:</w:t>
            </w:r>
            <w:r w:rsidRPr="008C3753">
              <w:rPr>
                <w:rFonts w:cs="Arial"/>
              </w:rPr>
              <w:tab/>
            </w:r>
            <w:r w:rsidRPr="008C3753">
              <w:t>For the 15 kHz subcarrier spacing, the number of RB is 25. For the 30 kHz subcarrier spacing, the number of RB is 10.</w:t>
            </w:r>
          </w:p>
          <w:p w14:paraId="4CB8E363" w14:textId="77777777" w:rsidR="003E781D" w:rsidRPr="008C3753" w:rsidRDefault="003E781D" w:rsidP="003C12FC">
            <w:pPr>
              <w:pStyle w:val="TAN"/>
            </w:pPr>
            <w:r w:rsidRPr="008C3753">
              <w:t>NOTE 2:</w:t>
            </w:r>
            <w:r w:rsidRPr="008C3753">
              <w:rPr>
                <w:rFonts w:cs="Arial"/>
              </w:rPr>
              <w:tab/>
            </w:r>
            <w:r w:rsidRPr="008C3753">
              <w:t xml:space="preserve">For the 15 kHz subcarrier spacing, the number of RB is 100. For the 30 kHz subcarrier spacing, the number of RB is 50. For the 60 kHz subcarrier spacing, the number of RB is 24. </w:t>
            </w:r>
          </w:p>
          <w:p w14:paraId="6BF83710" w14:textId="77777777" w:rsidR="003E781D" w:rsidRPr="008C3753" w:rsidRDefault="003E781D" w:rsidP="003C12FC">
            <w:pPr>
              <w:pStyle w:val="TAN"/>
            </w:pPr>
            <w:r w:rsidRPr="008C3753">
              <w:t>NOTE 3:</w:t>
            </w:r>
            <w:r w:rsidRPr="008C3753">
              <w:rPr>
                <w:rFonts w:cs="Arial"/>
              </w:rPr>
              <w:tab/>
            </w:r>
            <w:r w:rsidRPr="008C3753">
              <w:t xml:space="preserve">The RBs </w:t>
            </w:r>
            <w:r w:rsidRPr="008C3753">
              <w:rPr>
                <w:rFonts w:eastAsia="Yu Mincho"/>
              </w:rPr>
              <w:t xml:space="preserve">shall be placed adjacent to the transmission bandwidth configuration edge which is closer to the </w:t>
            </w:r>
            <w:r w:rsidRPr="008C3753">
              <w:rPr>
                <w:rFonts w:cs="Arial"/>
                <w:i/>
              </w:rPr>
              <w:t>Base Station RF Bandwidth</w:t>
            </w:r>
            <w:r w:rsidRPr="008C3753">
              <w:rPr>
                <w:rFonts w:cs="Arial"/>
              </w:rPr>
              <w:t xml:space="preserve"> </w:t>
            </w:r>
            <w:r w:rsidRPr="008C3753">
              <w:rPr>
                <w:rFonts w:eastAsia="Yu Mincho"/>
              </w:rPr>
              <w:t>edge.</w:t>
            </w:r>
          </w:p>
        </w:tc>
      </w:tr>
    </w:tbl>
    <w:p w14:paraId="43B2DCF7" w14:textId="77777777" w:rsidR="003E781D" w:rsidRDefault="003E781D" w:rsidP="003E781D"/>
    <w:p w14:paraId="3FD3C97F" w14:textId="77777777" w:rsidR="003E781D" w:rsidRDefault="003E781D" w:rsidP="003E781D">
      <w:pPr>
        <w:pStyle w:val="TH"/>
      </w:pPr>
      <w:r>
        <w:t>Table 7.7.5-2a: Interfering signals for intermodulation requirement for</w:t>
      </w:r>
      <w:r>
        <w:rPr>
          <w:rFonts w:eastAsia="SimSun" w:hint="eastAsia"/>
        </w:rPr>
        <w:t xml:space="preserve"> band</w:t>
      </w:r>
      <w:r>
        <w:t xml:space="preserve"> n46, n96 and n102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907"/>
        <w:gridCol w:w="2503"/>
      </w:tblGrid>
      <w:tr w:rsidR="003E781D" w14:paraId="474A8644" w14:textId="77777777" w:rsidTr="003C12FC">
        <w:trPr>
          <w:cantSplit/>
          <w:jc w:val="center"/>
        </w:trPr>
        <w:tc>
          <w:tcPr>
            <w:tcW w:w="1467" w:type="dxa"/>
            <w:tcBorders>
              <w:bottom w:val="single" w:sz="4" w:space="0" w:color="auto"/>
            </w:tcBorders>
            <w:shd w:val="clear" w:color="auto" w:fill="auto"/>
            <w:vAlign w:val="center"/>
          </w:tcPr>
          <w:p w14:paraId="3AE5D7D7" w14:textId="77777777" w:rsidR="003E781D" w:rsidRDefault="003E781D" w:rsidP="003C12FC">
            <w:pPr>
              <w:pStyle w:val="TAH"/>
            </w:pPr>
            <w:r>
              <w:rPr>
                <w:rFonts w:eastAsia="DengXian"/>
                <w:i/>
                <w:iCs/>
              </w:rPr>
              <w:t xml:space="preserve">BS channel bandwidth </w:t>
            </w:r>
            <w:r>
              <w:rPr>
                <w:rFonts w:eastAsia="SimSun"/>
                <w:i/>
                <w:iCs/>
              </w:rPr>
              <w:t>of the lowest/highest carrier</w:t>
            </w:r>
            <w:r>
              <w:rPr>
                <w:rFonts w:eastAsia="SimSun"/>
              </w:rPr>
              <w:t xml:space="preserve"> received</w:t>
            </w:r>
            <w:r>
              <w:rPr>
                <w:rFonts w:eastAsia="DengXian"/>
              </w:rPr>
              <w:t xml:space="preserve"> (MHz)</w:t>
            </w:r>
          </w:p>
        </w:tc>
        <w:tc>
          <w:tcPr>
            <w:tcW w:w="1907" w:type="dxa"/>
            <w:vAlign w:val="center"/>
          </w:tcPr>
          <w:p w14:paraId="1E96309E" w14:textId="77777777" w:rsidR="003E781D" w:rsidRDefault="003E781D" w:rsidP="003C12FC">
            <w:pPr>
              <w:pStyle w:val="TAH"/>
            </w:pPr>
            <w:r>
              <w:rPr>
                <w:rFonts w:eastAsia="DengXian"/>
              </w:rPr>
              <w:t xml:space="preserve">Interfering signal centre frequency offset from the </w:t>
            </w:r>
            <w:r>
              <w:rPr>
                <w:rFonts w:eastAsia="SimSun"/>
              </w:rPr>
              <w:t>lower/upper</w:t>
            </w:r>
            <w:r>
              <w:rPr>
                <w:rFonts w:eastAsia="DengXian"/>
              </w:rPr>
              <w:t xml:space="preserve"> </w:t>
            </w:r>
            <w:r>
              <w:rPr>
                <w:rFonts w:eastAsia="DengXian"/>
                <w:i/>
                <w:iCs/>
              </w:rPr>
              <w:t>Base Station RF Bandwidth</w:t>
            </w:r>
            <w:r>
              <w:rPr>
                <w:rFonts w:eastAsia="DengXian"/>
              </w:rPr>
              <w:t xml:space="preserve"> edge (MHz)</w:t>
            </w:r>
          </w:p>
        </w:tc>
        <w:tc>
          <w:tcPr>
            <w:tcW w:w="2503" w:type="dxa"/>
            <w:vAlign w:val="center"/>
          </w:tcPr>
          <w:p w14:paraId="02D3EB41" w14:textId="77777777" w:rsidR="003E781D" w:rsidRDefault="003E781D" w:rsidP="003C12FC">
            <w:pPr>
              <w:pStyle w:val="TAH"/>
              <w:rPr>
                <w:rFonts w:eastAsia="DengXian"/>
              </w:rPr>
            </w:pPr>
            <w:r>
              <w:rPr>
                <w:rFonts w:eastAsia="DengXian"/>
              </w:rPr>
              <w:t>Type of interfering signal</w:t>
            </w:r>
          </w:p>
          <w:p w14:paraId="16F4C587" w14:textId="77777777" w:rsidR="003E781D" w:rsidRDefault="003E781D" w:rsidP="003C12FC">
            <w:pPr>
              <w:pStyle w:val="TAH"/>
            </w:pPr>
            <w:r>
              <w:rPr>
                <w:rFonts w:eastAsia="DengXian"/>
              </w:rPr>
              <w:t>(Note 2)</w:t>
            </w:r>
          </w:p>
        </w:tc>
      </w:tr>
      <w:tr w:rsidR="003E781D" w14:paraId="41A4D2BD" w14:textId="77777777" w:rsidTr="003C12FC">
        <w:trPr>
          <w:cantSplit/>
          <w:jc w:val="center"/>
        </w:trPr>
        <w:tc>
          <w:tcPr>
            <w:tcW w:w="1467" w:type="dxa"/>
            <w:tcBorders>
              <w:bottom w:val="nil"/>
            </w:tcBorders>
            <w:shd w:val="clear" w:color="auto" w:fill="auto"/>
            <w:vAlign w:val="center"/>
          </w:tcPr>
          <w:p w14:paraId="110DAE5B" w14:textId="77777777" w:rsidR="003E781D" w:rsidRDefault="003E781D" w:rsidP="003C12FC">
            <w:pPr>
              <w:pStyle w:val="TAC"/>
            </w:pPr>
            <w:r>
              <w:rPr>
                <w:rFonts w:eastAsia="DengXian" w:cs="Arial"/>
              </w:rPr>
              <w:t>10</w:t>
            </w:r>
          </w:p>
        </w:tc>
        <w:tc>
          <w:tcPr>
            <w:tcW w:w="1907" w:type="dxa"/>
            <w:vAlign w:val="center"/>
          </w:tcPr>
          <w:p w14:paraId="54E68FC1" w14:textId="77777777" w:rsidR="003E781D" w:rsidRDefault="003E781D" w:rsidP="003C12FC">
            <w:pPr>
              <w:pStyle w:val="TAC"/>
              <w:rPr>
                <w:rFonts w:cs="Arial"/>
              </w:rPr>
            </w:pPr>
            <w:r>
              <w:rPr>
                <w:rFonts w:eastAsia="DengXian" w:cs="Arial"/>
              </w:rPr>
              <w:t>±7.57</w:t>
            </w:r>
          </w:p>
        </w:tc>
        <w:tc>
          <w:tcPr>
            <w:tcW w:w="2503" w:type="dxa"/>
            <w:vAlign w:val="center"/>
          </w:tcPr>
          <w:p w14:paraId="2C25CFE2" w14:textId="77777777" w:rsidR="003E781D" w:rsidRDefault="003E781D" w:rsidP="003C12FC">
            <w:pPr>
              <w:pStyle w:val="TAC"/>
              <w:rPr>
                <w:rFonts w:cs="Arial"/>
              </w:rPr>
            </w:pPr>
            <w:r>
              <w:rPr>
                <w:rFonts w:eastAsia="DengXian" w:cs="Arial"/>
              </w:rPr>
              <w:t>CW (Note 3)</w:t>
            </w:r>
          </w:p>
        </w:tc>
      </w:tr>
      <w:tr w:rsidR="003E781D" w14:paraId="24351816" w14:textId="77777777" w:rsidTr="003C12FC">
        <w:trPr>
          <w:cantSplit/>
          <w:jc w:val="center"/>
        </w:trPr>
        <w:tc>
          <w:tcPr>
            <w:tcW w:w="1467" w:type="dxa"/>
            <w:tcBorders>
              <w:top w:val="nil"/>
              <w:bottom w:val="single" w:sz="4" w:space="0" w:color="auto"/>
            </w:tcBorders>
            <w:shd w:val="clear" w:color="auto" w:fill="auto"/>
            <w:vAlign w:val="center"/>
          </w:tcPr>
          <w:p w14:paraId="6B357AFE" w14:textId="77777777" w:rsidR="003E781D" w:rsidRDefault="003E781D" w:rsidP="003C12FC">
            <w:pPr>
              <w:pStyle w:val="TAC"/>
            </w:pPr>
          </w:p>
        </w:tc>
        <w:tc>
          <w:tcPr>
            <w:tcW w:w="1907" w:type="dxa"/>
            <w:vAlign w:val="center"/>
          </w:tcPr>
          <w:p w14:paraId="7DBC5669" w14:textId="77777777" w:rsidR="003E781D" w:rsidRDefault="003E781D" w:rsidP="003C12FC">
            <w:pPr>
              <w:pStyle w:val="TAC"/>
              <w:rPr>
                <w:rFonts w:cs="Arial"/>
              </w:rPr>
            </w:pPr>
            <w:r>
              <w:rPr>
                <w:rFonts w:eastAsia="DengXian" w:cs="Arial"/>
              </w:rPr>
              <w:t>±25</w:t>
            </w:r>
          </w:p>
        </w:tc>
        <w:tc>
          <w:tcPr>
            <w:tcW w:w="2503" w:type="dxa"/>
            <w:vAlign w:val="center"/>
          </w:tcPr>
          <w:p w14:paraId="3D4BE8F7" w14:textId="77777777" w:rsidR="003E781D" w:rsidRDefault="003E781D" w:rsidP="003C12FC">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 3)</w:t>
            </w:r>
          </w:p>
        </w:tc>
      </w:tr>
      <w:tr w:rsidR="003E781D" w14:paraId="13FE4A7A" w14:textId="77777777" w:rsidTr="003C12FC">
        <w:trPr>
          <w:cantSplit/>
          <w:jc w:val="center"/>
        </w:trPr>
        <w:tc>
          <w:tcPr>
            <w:tcW w:w="1467" w:type="dxa"/>
            <w:tcBorders>
              <w:bottom w:val="nil"/>
            </w:tcBorders>
            <w:shd w:val="clear" w:color="auto" w:fill="auto"/>
            <w:vAlign w:val="center"/>
          </w:tcPr>
          <w:p w14:paraId="23E9BAFE" w14:textId="77777777" w:rsidR="003E781D" w:rsidRDefault="003E781D" w:rsidP="003C12FC">
            <w:pPr>
              <w:pStyle w:val="TAC"/>
            </w:pPr>
            <w:r>
              <w:rPr>
                <w:rFonts w:eastAsia="DengXian" w:cs="Arial"/>
              </w:rPr>
              <w:t>20</w:t>
            </w:r>
          </w:p>
        </w:tc>
        <w:tc>
          <w:tcPr>
            <w:tcW w:w="1907" w:type="dxa"/>
            <w:vAlign w:val="center"/>
          </w:tcPr>
          <w:p w14:paraId="58B76230" w14:textId="77777777" w:rsidR="003E781D" w:rsidRDefault="003E781D" w:rsidP="003C12FC">
            <w:pPr>
              <w:pStyle w:val="TAC"/>
              <w:rPr>
                <w:rFonts w:cs="Arial"/>
              </w:rPr>
            </w:pPr>
            <w:r>
              <w:rPr>
                <w:rFonts w:eastAsia="DengXian" w:cs="Arial"/>
              </w:rPr>
              <w:t>±7.50</w:t>
            </w:r>
          </w:p>
        </w:tc>
        <w:tc>
          <w:tcPr>
            <w:tcW w:w="2503" w:type="dxa"/>
            <w:vAlign w:val="center"/>
          </w:tcPr>
          <w:p w14:paraId="0E3EA2F5" w14:textId="77777777" w:rsidR="003E781D" w:rsidRDefault="003E781D" w:rsidP="003C12FC">
            <w:pPr>
              <w:pStyle w:val="TAC"/>
              <w:rPr>
                <w:rFonts w:cs="Arial"/>
              </w:rPr>
            </w:pPr>
            <w:r>
              <w:rPr>
                <w:rFonts w:eastAsia="DengXian" w:cs="Arial"/>
              </w:rPr>
              <w:t>CW</w:t>
            </w:r>
          </w:p>
        </w:tc>
      </w:tr>
      <w:tr w:rsidR="003E781D" w14:paraId="279B01A3" w14:textId="77777777" w:rsidTr="003C12FC">
        <w:trPr>
          <w:cantSplit/>
          <w:jc w:val="center"/>
        </w:trPr>
        <w:tc>
          <w:tcPr>
            <w:tcW w:w="1467" w:type="dxa"/>
            <w:tcBorders>
              <w:top w:val="nil"/>
              <w:bottom w:val="single" w:sz="4" w:space="0" w:color="auto"/>
            </w:tcBorders>
            <w:shd w:val="clear" w:color="auto" w:fill="auto"/>
            <w:vAlign w:val="center"/>
          </w:tcPr>
          <w:p w14:paraId="1D7BEA03" w14:textId="77777777" w:rsidR="003E781D" w:rsidRDefault="003E781D" w:rsidP="003C12FC">
            <w:pPr>
              <w:pStyle w:val="TAC"/>
            </w:pPr>
          </w:p>
        </w:tc>
        <w:tc>
          <w:tcPr>
            <w:tcW w:w="1907" w:type="dxa"/>
            <w:vAlign w:val="center"/>
          </w:tcPr>
          <w:p w14:paraId="35CD37B4" w14:textId="77777777" w:rsidR="003E781D" w:rsidRDefault="003E781D" w:rsidP="003C12FC">
            <w:pPr>
              <w:pStyle w:val="TAC"/>
              <w:rPr>
                <w:rFonts w:cs="Arial"/>
              </w:rPr>
            </w:pPr>
            <w:r>
              <w:rPr>
                <w:rFonts w:eastAsia="DengXian" w:cs="Arial"/>
              </w:rPr>
              <w:t>±25</w:t>
            </w:r>
          </w:p>
        </w:tc>
        <w:tc>
          <w:tcPr>
            <w:tcW w:w="2503" w:type="dxa"/>
            <w:vAlign w:val="center"/>
          </w:tcPr>
          <w:p w14:paraId="1CDEBA3A" w14:textId="77777777" w:rsidR="003E781D" w:rsidRDefault="003E781D" w:rsidP="003C12FC">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3E781D" w14:paraId="5B867912" w14:textId="77777777" w:rsidTr="003C12FC">
        <w:trPr>
          <w:cantSplit/>
          <w:jc w:val="center"/>
        </w:trPr>
        <w:tc>
          <w:tcPr>
            <w:tcW w:w="1467" w:type="dxa"/>
            <w:tcBorders>
              <w:bottom w:val="nil"/>
            </w:tcBorders>
            <w:shd w:val="clear" w:color="auto" w:fill="auto"/>
            <w:vAlign w:val="center"/>
          </w:tcPr>
          <w:p w14:paraId="009A9765" w14:textId="77777777" w:rsidR="003E781D" w:rsidRDefault="003E781D" w:rsidP="003C12FC">
            <w:pPr>
              <w:pStyle w:val="TAC"/>
            </w:pPr>
            <w:r>
              <w:rPr>
                <w:rFonts w:eastAsia="DengXian" w:cs="Arial"/>
              </w:rPr>
              <w:t>40</w:t>
            </w:r>
          </w:p>
        </w:tc>
        <w:tc>
          <w:tcPr>
            <w:tcW w:w="1907" w:type="dxa"/>
            <w:vAlign w:val="center"/>
          </w:tcPr>
          <w:p w14:paraId="45AEB49D" w14:textId="77777777" w:rsidR="003E781D" w:rsidRDefault="003E781D" w:rsidP="003C12FC">
            <w:pPr>
              <w:pStyle w:val="TAC"/>
              <w:rPr>
                <w:rFonts w:cs="Arial"/>
              </w:rPr>
            </w:pPr>
            <w:r>
              <w:rPr>
                <w:rFonts w:eastAsia="DengXian" w:cs="Arial"/>
              </w:rPr>
              <w:t>±7.45</w:t>
            </w:r>
          </w:p>
        </w:tc>
        <w:tc>
          <w:tcPr>
            <w:tcW w:w="2503" w:type="dxa"/>
            <w:vAlign w:val="center"/>
          </w:tcPr>
          <w:p w14:paraId="5A53CA58" w14:textId="77777777" w:rsidR="003E781D" w:rsidRDefault="003E781D" w:rsidP="003C12FC">
            <w:pPr>
              <w:pStyle w:val="TAC"/>
              <w:rPr>
                <w:rFonts w:cs="Arial"/>
              </w:rPr>
            </w:pPr>
            <w:r>
              <w:rPr>
                <w:rFonts w:eastAsia="DengXian" w:cs="Arial"/>
              </w:rPr>
              <w:t>CW</w:t>
            </w:r>
          </w:p>
        </w:tc>
      </w:tr>
      <w:tr w:rsidR="003E781D" w14:paraId="4D078401" w14:textId="77777777" w:rsidTr="003C12FC">
        <w:trPr>
          <w:cantSplit/>
          <w:jc w:val="center"/>
        </w:trPr>
        <w:tc>
          <w:tcPr>
            <w:tcW w:w="1467" w:type="dxa"/>
            <w:tcBorders>
              <w:top w:val="nil"/>
              <w:bottom w:val="single" w:sz="4" w:space="0" w:color="auto"/>
            </w:tcBorders>
            <w:shd w:val="clear" w:color="auto" w:fill="auto"/>
            <w:vAlign w:val="center"/>
          </w:tcPr>
          <w:p w14:paraId="50DF7EFB" w14:textId="77777777" w:rsidR="003E781D" w:rsidRDefault="003E781D" w:rsidP="003C12FC">
            <w:pPr>
              <w:pStyle w:val="TAC"/>
            </w:pPr>
          </w:p>
        </w:tc>
        <w:tc>
          <w:tcPr>
            <w:tcW w:w="1907" w:type="dxa"/>
            <w:vAlign w:val="center"/>
          </w:tcPr>
          <w:p w14:paraId="29173C0D" w14:textId="77777777" w:rsidR="003E781D" w:rsidRDefault="003E781D" w:rsidP="003C12FC">
            <w:pPr>
              <w:pStyle w:val="TAC"/>
              <w:rPr>
                <w:rFonts w:cs="Arial"/>
              </w:rPr>
            </w:pPr>
            <w:r>
              <w:rPr>
                <w:rFonts w:eastAsia="DengXian" w:cs="Arial"/>
              </w:rPr>
              <w:t>±25</w:t>
            </w:r>
          </w:p>
        </w:tc>
        <w:tc>
          <w:tcPr>
            <w:tcW w:w="2503" w:type="dxa"/>
            <w:vAlign w:val="center"/>
          </w:tcPr>
          <w:p w14:paraId="7B678288" w14:textId="77777777" w:rsidR="003E781D" w:rsidRDefault="003E781D" w:rsidP="003C12FC">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3E781D" w14:paraId="4CBD1BD3" w14:textId="77777777" w:rsidTr="003C12FC">
        <w:trPr>
          <w:cantSplit/>
          <w:jc w:val="center"/>
        </w:trPr>
        <w:tc>
          <w:tcPr>
            <w:tcW w:w="1467" w:type="dxa"/>
            <w:tcBorders>
              <w:bottom w:val="nil"/>
            </w:tcBorders>
            <w:shd w:val="clear" w:color="auto" w:fill="auto"/>
            <w:vAlign w:val="center"/>
          </w:tcPr>
          <w:p w14:paraId="34600A15" w14:textId="77777777" w:rsidR="003E781D" w:rsidRDefault="003E781D" w:rsidP="003C12FC">
            <w:pPr>
              <w:pStyle w:val="TAC"/>
            </w:pPr>
            <w:r>
              <w:rPr>
                <w:rFonts w:eastAsia="DengXian" w:cs="Arial"/>
              </w:rPr>
              <w:t>60</w:t>
            </w:r>
          </w:p>
        </w:tc>
        <w:tc>
          <w:tcPr>
            <w:tcW w:w="1907" w:type="dxa"/>
            <w:vAlign w:val="center"/>
          </w:tcPr>
          <w:p w14:paraId="636F9ACC" w14:textId="77777777" w:rsidR="003E781D" w:rsidRDefault="003E781D" w:rsidP="003C12FC">
            <w:pPr>
              <w:pStyle w:val="TAC"/>
              <w:rPr>
                <w:rFonts w:cs="Arial"/>
              </w:rPr>
            </w:pPr>
            <w:r>
              <w:rPr>
                <w:rFonts w:eastAsia="DengXian" w:cs="Arial"/>
              </w:rPr>
              <w:t>±7.49</w:t>
            </w:r>
          </w:p>
        </w:tc>
        <w:tc>
          <w:tcPr>
            <w:tcW w:w="2503" w:type="dxa"/>
            <w:vAlign w:val="center"/>
          </w:tcPr>
          <w:p w14:paraId="4B9275C6" w14:textId="77777777" w:rsidR="003E781D" w:rsidRDefault="003E781D" w:rsidP="003C12FC">
            <w:pPr>
              <w:pStyle w:val="TAC"/>
              <w:rPr>
                <w:rFonts w:cs="Arial"/>
              </w:rPr>
            </w:pPr>
            <w:r>
              <w:rPr>
                <w:rFonts w:eastAsia="DengXian" w:cs="Arial"/>
              </w:rPr>
              <w:t>CW</w:t>
            </w:r>
          </w:p>
        </w:tc>
      </w:tr>
      <w:tr w:rsidR="003E781D" w14:paraId="4E0C7F38" w14:textId="77777777" w:rsidTr="003C12FC">
        <w:trPr>
          <w:cantSplit/>
          <w:jc w:val="center"/>
        </w:trPr>
        <w:tc>
          <w:tcPr>
            <w:tcW w:w="1467" w:type="dxa"/>
            <w:tcBorders>
              <w:top w:val="nil"/>
              <w:bottom w:val="single" w:sz="4" w:space="0" w:color="auto"/>
            </w:tcBorders>
            <w:shd w:val="clear" w:color="auto" w:fill="auto"/>
            <w:vAlign w:val="center"/>
          </w:tcPr>
          <w:p w14:paraId="0DE140E7" w14:textId="77777777" w:rsidR="003E781D" w:rsidRDefault="003E781D" w:rsidP="003C12FC">
            <w:pPr>
              <w:pStyle w:val="TAC"/>
            </w:pPr>
          </w:p>
        </w:tc>
        <w:tc>
          <w:tcPr>
            <w:tcW w:w="1907" w:type="dxa"/>
            <w:vAlign w:val="center"/>
          </w:tcPr>
          <w:p w14:paraId="158389D4" w14:textId="77777777" w:rsidR="003E781D" w:rsidRDefault="003E781D" w:rsidP="003C12FC">
            <w:pPr>
              <w:pStyle w:val="TAC"/>
              <w:rPr>
                <w:rFonts w:cs="Arial"/>
              </w:rPr>
            </w:pPr>
            <w:r>
              <w:rPr>
                <w:rFonts w:eastAsia="DengXian" w:cs="Arial"/>
              </w:rPr>
              <w:t>±25</w:t>
            </w:r>
          </w:p>
        </w:tc>
        <w:tc>
          <w:tcPr>
            <w:tcW w:w="2503" w:type="dxa"/>
            <w:vAlign w:val="center"/>
          </w:tcPr>
          <w:p w14:paraId="724B4E6C" w14:textId="77777777" w:rsidR="003E781D" w:rsidRDefault="003E781D" w:rsidP="003C12FC">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3E781D" w14:paraId="22177B83" w14:textId="77777777" w:rsidTr="003C12FC">
        <w:trPr>
          <w:cantSplit/>
          <w:jc w:val="center"/>
        </w:trPr>
        <w:tc>
          <w:tcPr>
            <w:tcW w:w="1467" w:type="dxa"/>
            <w:tcBorders>
              <w:bottom w:val="nil"/>
            </w:tcBorders>
            <w:shd w:val="clear" w:color="auto" w:fill="auto"/>
            <w:vAlign w:val="center"/>
          </w:tcPr>
          <w:p w14:paraId="50795618" w14:textId="77777777" w:rsidR="003E781D" w:rsidRDefault="003E781D" w:rsidP="003C12FC">
            <w:pPr>
              <w:pStyle w:val="TAC"/>
            </w:pPr>
            <w:r>
              <w:rPr>
                <w:rFonts w:eastAsia="DengXian" w:cs="Arial"/>
              </w:rPr>
              <w:t>80</w:t>
            </w:r>
          </w:p>
        </w:tc>
        <w:tc>
          <w:tcPr>
            <w:tcW w:w="1907" w:type="dxa"/>
            <w:vAlign w:val="center"/>
          </w:tcPr>
          <w:p w14:paraId="59E8ACE3" w14:textId="77777777" w:rsidR="003E781D" w:rsidRDefault="003E781D" w:rsidP="003C12FC">
            <w:pPr>
              <w:pStyle w:val="TAC"/>
              <w:rPr>
                <w:rFonts w:cs="Arial"/>
              </w:rPr>
            </w:pPr>
            <w:r>
              <w:rPr>
                <w:rFonts w:eastAsia="DengXian" w:cs="Arial"/>
              </w:rPr>
              <w:t>±7.44</w:t>
            </w:r>
          </w:p>
        </w:tc>
        <w:tc>
          <w:tcPr>
            <w:tcW w:w="2503" w:type="dxa"/>
            <w:vAlign w:val="center"/>
          </w:tcPr>
          <w:p w14:paraId="4E3D55F5" w14:textId="77777777" w:rsidR="003E781D" w:rsidRDefault="003E781D" w:rsidP="003C12FC">
            <w:pPr>
              <w:pStyle w:val="TAC"/>
              <w:rPr>
                <w:rFonts w:cs="Arial"/>
              </w:rPr>
            </w:pPr>
            <w:r>
              <w:rPr>
                <w:rFonts w:eastAsia="DengXian" w:cs="Arial"/>
              </w:rPr>
              <w:t>CW</w:t>
            </w:r>
          </w:p>
        </w:tc>
      </w:tr>
      <w:tr w:rsidR="003E781D" w14:paraId="22586E63" w14:textId="77777777" w:rsidTr="003C12FC">
        <w:trPr>
          <w:cantSplit/>
          <w:jc w:val="center"/>
        </w:trPr>
        <w:tc>
          <w:tcPr>
            <w:tcW w:w="1467" w:type="dxa"/>
            <w:tcBorders>
              <w:top w:val="nil"/>
              <w:bottom w:val="single" w:sz="4" w:space="0" w:color="auto"/>
            </w:tcBorders>
            <w:shd w:val="clear" w:color="auto" w:fill="auto"/>
            <w:vAlign w:val="center"/>
          </w:tcPr>
          <w:p w14:paraId="79EA0C74" w14:textId="77777777" w:rsidR="003E781D" w:rsidRDefault="003E781D" w:rsidP="003C12FC">
            <w:pPr>
              <w:pStyle w:val="TAC"/>
            </w:pPr>
          </w:p>
        </w:tc>
        <w:tc>
          <w:tcPr>
            <w:tcW w:w="1907" w:type="dxa"/>
            <w:vAlign w:val="center"/>
          </w:tcPr>
          <w:p w14:paraId="22ECC35E" w14:textId="77777777" w:rsidR="003E781D" w:rsidRDefault="003E781D" w:rsidP="003C12FC">
            <w:pPr>
              <w:pStyle w:val="TAC"/>
              <w:rPr>
                <w:rFonts w:cs="Arial"/>
              </w:rPr>
            </w:pPr>
            <w:r>
              <w:rPr>
                <w:rFonts w:eastAsia="DengXian" w:cs="Arial"/>
              </w:rPr>
              <w:t>±25</w:t>
            </w:r>
          </w:p>
        </w:tc>
        <w:tc>
          <w:tcPr>
            <w:tcW w:w="2503" w:type="dxa"/>
            <w:vAlign w:val="center"/>
          </w:tcPr>
          <w:p w14:paraId="700F9F1F" w14:textId="77777777" w:rsidR="003E781D" w:rsidRDefault="003E781D" w:rsidP="003C12FC">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3E781D" w14:paraId="41248F68" w14:textId="77777777" w:rsidTr="003C12FC">
        <w:trPr>
          <w:cantSplit/>
          <w:jc w:val="center"/>
        </w:trPr>
        <w:tc>
          <w:tcPr>
            <w:tcW w:w="5877" w:type="dxa"/>
            <w:gridSpan w:val="3"/>
            <w:tcBorders>
              <w:top w:val="single" w:sz="4" w:space="0" w:color="auto"/>
            </w:tcBorders>
            <w:shd w:val="clear" w:color="auto" w:fill="auto"/>
            <w:vAlign w:val="center"/>
          </w:tcPr>
          <w:p w14:paraId="358F84D6" w14:textId="77777777" w:rsidR="003E781D" w:rsidRDefault="003E781D" w:rsidP="003C12FC">
            <w:pPr>
              <w:keepNext/>
              <w:keepLines/>
              <w:spacing w:after="0"/>
              <w:ind w:left="851" w:hanging="851"/>
              <w:rPr>
                <w:rFonts w:ascii="Arial" w:eastAsia="DengXian" w:hAnsi="Arial"/>
                <w:sz w:val="18"/>
              </w:rPr>
            </w:pPr>
            <w:r>
              <w:rPr>
                <w:rFonts w:ascii="Arial" w:eastAsia="DengXian" w:hAnsi="Arial"/>
                <w:sz w:val="18"/>
              </w:rPr>
              <w:t>NOTE 1:</w:t>
            </w:r>
            <w:r>
              <w:rPr>
                <w:rFonts w:ascii="Arial" w:eastAsia="DengXian" w:hAnsi="Arial"/>
                <w:sz w:val="18"/>
              </w:rPr>
              <w:tab/>
              <w:t xml:space="preserve">Number of RBs is 100 for 15 kHz </w:t>
            </w:r>
            <w:r>
              <w:rPr>
                <w:rFonts w:ascii="Arial" w:eastAsia="Osaka" w:hAnsi="Arial"/>
                <w:sz w:val="18"/>
              </w:rPr>
              <w:t>subcarrier spacing and</w:t>
            </w:r>
            <w:r>
              <w:rPr>
                <w:rFonts w:ascii="Arial" w:eastAsia="DengXian" w:hAnsi="Arial"/>
                <w:sz w:val="18"/>
              </w:rPr>
              <w:t xml:space="preserve"> 50 for 30 kHz </w:t>
            </w:r>
            <w:r>
              <w:rPr>
                <w:rFonts w:ascii="Arial" w:eastAsia="Osaka" w:hAnsi="Arial"/>
                <w:sz w:val="18"/>
              </w:rPr>
              <w:t>subcarrier spacing</w:t>
            </w:r>
            <w:r>
              <w:rPr>
                <w:rFonts w:ascii="Arial" w:eastAsia="DengXian" w:hAnsi="Arial"/>
                <w:sz w:val="18"/>
              </w:rPr>
              <w:t>.</w:t>
            </w:r>
          </w:p>
          <w:p w14:paraId="5DE7DA69" w14:textId="77777777" w:rsidR="003E781D" w:rsidRDefault="003E781D" w:rsidP="003C12FC">
            <w:pPr>
              <w:keepNext/>
              <w:keepLines/>
              <w:spacing w:after="0"/>
              <w:ind w:left="851" w:hanging="851"/>
              <w:rPr>
                <w:rFonts w:ascii="Arial" w:eastAsia="Yu Mincho" w:hAnsi="Arial"/>
                <w:sz w:val="18"/>
              </w:rPr>
            </w:pPr>
            <w:r>
              <w:rPr>
                <w:rFonts w:ascii="Arial" w:eastAsia="DengXian" w:hAnsi="Arial"/>
                <w:sz w:val="18"/>
              </w:rPr>
              <w:t xml:space="preserve">NOTE 2: </w:t>
            </w:r>
            <w:r>
              <w:rPr>
                <w:rFonts w:ascii="Arial" w:eastAsia="DengXian" w:hAnsi="Arial"/>
                <w:sz w:val="18"/>
              </w:rPr>
              <w:tab/>
              <w:t xml:space="preserve">The RBs </w:t>
            </w:r>
            <w:r>
              <w:rPr>
                <w:rFonts w:ascii="Arial" w:eastAsia="Yu Mincho" w:hAnsi="Arial"/>
                <w:sz w:val="18"/>
              </w:rPr>
              <w:t xml:space="preserve">shall be placed adjacent to the transmission bandwidth configuration edge which is closer to the </w:t>
            </w:r>
            <w:r>
              <w:rPr>
                <w:rFonts w:ascii="Arial" w:eastAsia="DengXian" w:hAnsi="Arial" w:cs="Arial"/>
                <w:i/>
                <w:sz w:val="18"/>
              </w:rPr>
              <w:t>Base Station RF Bandwidth</w:t>
            </w:r>
            <w:r>
              <w:rPr>
                <w:rFonts w:ascii="Arial" w:eastAsia="DengXian" w:hAnsi="Arial" w:cs="Arial"/>
                <w:sz w:val="18"/>
              </w:rPr>
              <w:t xml:space="preserve"> </w:t>
            </w:r>
            <w:r>
              <w:rPr>
                <w:rFonts w:ascii="Arial" w:eastAsia="Yu Mincho" w:hAnsi="Arial"/>
                <w:sz w:val="18"/>
              </w:rPr>
              <w:t>edge.</w:t>
            </w:r>
          </w:p>
          <w:p w14:paraId="22B2D1BA" w14:textId="77777777" w:rsidR="003E781D" w:rsidRDefault="003E781D" w:rsidP="003C12FC">
            <w:pPr>
              <w:pStyle w:val="TAN"/>
            </w:pPr>
            <w:r>
              <w:rPr>
                <w:rFonts w:eastAsia="DengXian" w:cs="Arial"/>
              </w:rPr>
              <w:t>NOTE 3:</w:t>
            </w:r>
            <w:r>
              <w:rPr>
                <w:rFonts w:eastAsia="DengXian" w:cs="Arial"/>
              </w:rPr>
              <w:tab/>
              <w:t>This type of interfering signal is only applied for band n46, n96</w:t>
            </w:r>
            <w:r>
              <w:rPr>
                <w:rFonts w:eastAsia="DengXian" w:cs="Arial" w:hint="eastAsia"/>
              </w:rPr>
              <w:t xml:space="preserve"> and n</w:t>
            </w:r>
            <w:r>
              <w:rPr>
                <w:rFonts w:eastAsia="DengXian" w:cs="Arial"/>
              </w:rPr>
              <w:t>102.</w:t>
            </w:r>
          </w:p>
        </w:tc>
      </w:tr>
    </w:tbl>
    <w:p w14:paraId="329E6385" w14:textId="77777777" w:rsidR="003E781D" w:rsidRPr="008C3753" w:rsidRDefault="003E781D" w:rsidP="003E781D"/>
    <w:p w14:paraId="015CBDE3" w14:textId="77777777" w:rsidR="003E781D" w:rsidRPr="008C3753" w:rsidRDefault="003E781D" w:rsidP="003E781D">
      <w:pPr>
        <w:pStyle w:val="TH"/>
      </w:pPr>
      <w:r w:rsidRPr="008C3753">
        <w:t>Table 7.7.5-3: Narrowband intermodulation performance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9"/>
        <w:gridCol w:w="1995"/>
        <w:gridCol w:w="1985"/>
        <w:gridCol w:w="2628"/>
      </w:tblGrid>
      <w:tr w:rsidR="003E781D" w:rsidRPr="008C3753" w14:paraId="25355F8D" w14:textId="77777777" w:rsidTr="003C12FC">
        <w:trPr>
          <w:cantSplit/>
          <w:jc w:val="center"/>
        </w:trPr>
        <w:tc>
          <w:tcPr>
            <w:tcW w:w="2049" w:type="dxa"/>
          </w:tcPr>
          <w:p w14:paraId="5DED5566" w14:textId="77777777" w:rsidR="003E781D" w:rsidRPr="008C3753" w:rsidRDefault="003E781D" w:rsidP="003C12FC">
            <w:pPr>
              <w:pStyle w:val="TAH"/>
              <w:rPr>
                <w:rFonts w:cs="Arial"/>
              </w:rPr>
            </w:pPr>
            <w:r w:rsidRPr="008C3753">
              <w:rPr>
                <w:rFonts w:cs="Arial"/>
              </w:rPr>
              <w:t>BS type</w:t>
            </w:r>
          </w:p>
        </w:tc>
        <w:tc>
          <w:tcPr>
            <w:tcW w:w="1995" w:type="dxa"/>
          </w:tcPr>
          <w:p w14:paraId="74F22323" w14:textId="77777777" w:rsidR="003E781D" w:rsidRPr="008C3753" w:rsidRDefault="003E781D" w:rsidP="003C12FC">
            <w:pPr>
              <w:pStyle w:val="TAH"/>
              <w:rPr>
                <w:rFonts w:cs="Arial"/>
              </w:rPr>
            </w:pPr>
            <w:r w:rsidRPr="008C3753">
              <w:rPr>
                <w:rFonts w:cs="Arial"/>
              </w:rPr>
              <w:t>Wanted signal mean power (dBm)</w:t>
            </w:r>
          </w:p>
          <w:p w14:paraId="083AEF67" w14:textId="77777777" w:rsidR="003E781D" w:rsidRPr="008C3753" w:rsidRDefault="003E781D" w:rsidP="003C12FC">
            <w:pPr>
              <w:pStyle w:val="TAH"/>
              <w:rPr>
                <w:rFonts w:cs="Arial"/>
              </w:rPr>
            </w:pPr>
            <w:r w:rsidRPr="008C3753">
              <w:rPr>
                <w:rFonts w:cs="Arial"/>
                <w:lang w:eastAsia="ja-JP"/>
              </w:rPr>
              <w:t>(Note 1)</w:t>
            </w:r>
          </w:p>
        </w:tc>
        <w:tc>
          <w:tcPr>
            <w:tcW w:w="1985" w:type="dxa"/>
          </w:tcPr>
          <w:p w14:paraId="57FEF54B" w14:textId="77777777" w:rsidR="003E781D" w:rsidRPr="008C3753" w:rsidRDefault="003E781D" w:rsidP="003C12FC">
            <w:pPr>
              <w:pStyle w:val="TAH"/>
              <w:rPr>
                <w:rFonts w:cs="Arial"/>
              </w:rPr>
            </w:pPr>
            <w:r w:rsidRPr="008C3753">
              <w:rPr>
                <w:rFonts w:cs="Arial"/>
              </w:rPr>
              <w:t>Mean power of interfering signals (dBm)</w:t>
            </w:r>
          </w:p>
        </w:tc>
        <w:tc>
          <w:tcPr>
            <w:tcW w:w="2628" w:type="dxa"/>
            <w:tcBorders>
              <w:bottom w:val="single" w:sz="4" w:space="0" w:color="auto"/>
            </w:tcBorders>
          </w:tcPr>
          <w:p w14:paraId="6B1524E5" w14:textId="77777777" w:rsidR="003E781D" w:rsidRPr="008C3753" w:rsidRDefault="003E781D" w:rsidP="003C12FC">
            <w:pPr>
              <w:pStyle w:val="TAH"/>
              <w:rPr>
                <w:rFonts w:cs="Arial"/>
              </w:rPr>
            </w:pPr>
            <w:r w:rsidRPr="008C3753">
              <w:rPr>
                <w:rFonts w:cs="Arial"/>
              </w:rPr>
              <w:t>Type of interfering signal</w:t>
            </w:r>
          </w:p>
        </w:tc>
      </w:tr>
      <w:tr w:rsidR="003E781D" w:rsidRPr="008C3753" w14:paraId="0D62540D" w14:textId="77777777" w:rsidTr="003C12FC">
        <w:trPr>
          <w:cantSplit/>
          <w:jc w:val="center"/>
        </w:trPr>
        <w:tc>
          <w:tcPr>
            <w:tcW w:w="2049" w:type="dxa"/>
          </w:tcPr>
          <w:p w14:paraId="0B9F6F87" w14:textId="77777777" w:rsidR="003E781D" w:rsidRPr="008C3753" w:rsidRDefault="003E781D" w:rsidP="003C12FC">
            <w:pPr>
              <w:pStyle w:val="TAC"/>
              <w:rPr>
                <w:rFonts w:cs="Arial"/>
              </w:rPr>
            </w:pPr>
            <w:r w:rsidRPr="008C3753">
              <w:rPr>
                <w:rFonts w:cs="Arial"/>
              </w:rPr>
              <w:t>Wide Area BS</w:t>
            </w:r>
          </w:p>
        </w:tc>
        <w:tc>
          <w:tcPr>
            <w:tcW w:w="1995" w:type="dxa"/>
          </w:tcPr>
          <w:p w14:paraId="7E865692" w14:textId="77777777" w:rsidR="003E781D" w:rsidRPr="008C3753" w:rsidRDefault="003E781D" w:rsidP="003C12FC">
            <w:pPr>
              <w:pStyle w:val="TAC"/>
              <w:rPr>
                <w:rFonts w:cs="Arial"/>
              </w:rPr>
            </w:pPr>
            <w:r w:rsidRPr="008C3753">
              <w:rPr>
                <w:rFonts w:cs="Arial"/>
              </w:rPr>
              <w:t>P</w:t>
            </w:r>
            <w:r w:rsidRPr="008C3753">
              <w:rPr>
                <w:rFonts w:cs="Arial"/>
                <w:vertAlign w:val="subscript"/>
              </w:rPr>
              <w:t>REFSENS</w:t>
            </w:r>
            <w:r w:rsidRPr="008C3753" w:rsidDel="00A31D92">
              <w:rPr>
                <w:rFonts w:cs="Arial"/>
              </w:rPr>
              <w:t xml:space="preserve"> </w:t>
            </w:r>
            <w:r w:rsidRPr="008C3753">
              <w:rPr>
                <w:rFonts w:cs="Arial"/>
              </w:rPr>
              <w:t>+ 6 dB</w:t>
            </w:r>
          </w:p>
        </w:tc>
        <w:tc>
          <w:tcPr>
            <w:tcW w:w="1985" w:type="dxa"/>
          </w:tcPr>
          <w:p w14:paraId="02B418A7" w14:textId="77777777" w:rsidR="003E781D" w:rsidRPr="008C3753" w:rsidRDefault="003E781D" w:rsidP="003C12FC">
            <w:pPr>
              <w:pStyle w:val="TAC"/>
              <w:rPr>
                <w:rFonts w:cs="Arial"/>
              </w:rPr>
            </w:pPr>
            <w:r w:rsidRPr="008C3753">
              <w:rPr>
                <w:rFonts w:cs="Arial"/>
              </w:rPr>
              <w:t>-52</w:t>
            </w:r>
          </w:p>
        </w:tc>
        <w:tc>
          <w:tcPr>
            <w:tcW w:w="2628" w:type="dxa"/>
            <w:tcBorders>
              <w:bottom w:val="nil"/>
            </w:tcBorders>
            <w:shd w:val="clear" w:color="auto" w:fill="auto"/>
          </w:tcPr>
          <w:p w14:paraId="52226AA6" w14:textId="77777777" w:rsidR="003E781D" w:rsidRPr="008C3753" w:rsidRDefault="003E781D" w:rsidP="003C12FC">
            <w:pPr>
              <w:pStyle w:val="TAC"/>
              <w:rPr>
                <w:rFonts w:cs="Arial"/>
              </w:rPr>
            </w:pPr>
          </w:p>
        </w:tc>
      </w:tr>
      <w:tr w:rsidR="003E781D" w:rsidRPr="008C3753" w14:paraId="55EE74B2" w14:textId="77777777" w:rsidTr="003C12FC">
        <w:trPr>
          <w:cantSplit/>
          <w:jc w:val="center"/>
        </w:trPr>
        <w:tc>
          <w:tcPr>
            <w:tcW w:w="2049" w:type="dxa"/>
          </w:tcPr>
          <w:p w14:paraId="103F36DD" w14:textId="77777777" w:rsidR="003E781D" w:rsidRPr="008C3753" w:rsidRDefault="003E781D" w:rsidP="003C12FC">
            <w:pPr>
              <w:pStyle w:val="TAC"/>
              <w:rPr>
                <w:rFonts w:cs="Arial"/>
              </w:rPr>
            </w:pPr>
            <w:r w:rsidRPr="008C3753">
              <w:rPr>
                <w:rFonts w:cs="Arial"/>
              </w:rPr>
              <w:t>Medium Range BS</w:t>
            </w:r>
          </w:p>
        </w:tc>
        <w:tc>
          <w:tcPr>
            <w:tcW w:w="1995" w:type="dxa"/>
          </w:tcPr>
          <w:p w14:paraId="64288257" w14:textId="77777777" w:rsidR="003E781D" w:rsidRPr="008C3753" w:rsidRDefault="003E781D" w:rsidP="003C12FC">
            <w:pPr>
              <w:pStyle w:val="TAC"/>
              <w:rPr>
                <w:rFonts w:cs="Arial"/>
              </w:rPr>
            </w:pPr>
            <w:r w:rsidRPr="008C3753">
              <w:rPr>
                <w:rFonts w:cs="Arial"/>
              </w:rPr>
              <w:t>P</w:t>
            </w:r>
            <w:r w:rsidRPr="008C3753">
              <w:rPr>
                <w:rFonts w:cs="Arial"/>
                <w:vertAlign w:val="subscript"/>
              </w:rPr>
              <w:t>REFSENS</w:t>
            </w:r>
            <w:r w:rsidRPr="008C3753" w:rsidDel="00A31D92">
              <w:rPr>
                <w:rFonts w:cs="Arial"/>
              </w:rPr>
              <w:t xml:space="preserve"> </w:t>
            </w:r>
            <w:r w:rsidRPr="008C3753">
              <w:rPr>
                <w:rFonts w:cs="Arial"/>
              </w:rPr>
              <w:t>+ 6 dB</w:t>
            </w:r>
          </w:p>
        </w:tc>
        <w:tc>
          <w:tcPr>
            <w:tcW w:w="1985" w:type="dxa"/>
          </w:tcPr>
          <w:p w14:paraId="011D3D71" w14:textId="77777777" w:rsidR="003E781D" w:rsidRPr="008C3753" w:rsidRDefault="003E781D" w:rsidP="003C12FC">
            <w:pPr>
              <w:pStyle w:val="TAC"/>
              <w:rPr>
                <w:rFonts w:cs="Arial"/>
              </w:rPr>
            </w:pPr>
            <w:r w:rsidRPr="008C3753">
              <w:rPr>
                <w:rFonts w:cs="Arial"/>
              </w:rPr>
              <w:t>-47</w:t>
            </w:r>
          </w:p>
        </w:tc>
        <w:tc>
          <w:tcPr>
            <w:tcW w:w="2628" w:type="dxa"/>
            <w:tcBorders>
              <w:top w:val="nil"/>
              <w:bottom w:val="nil"/>
            </w:tcBorders>
            <w:shd w:val="clear" w:color="auto" w:fill="auto"/>
          </w:tcPr>
          <w:p w14:paraId="59CAD8DD" w14:textId="77777777" w:rsidR="003E781D" w:rsidRPr="008C3753" w:rsidRDefault="003E781D" w:rsidP="003C12FC">
            <w:pPr>
              <w:pStyle w:val="TAC"/>
              <w:rPr>
                <w:rFonts w:cs="Arial"/>
              </w:rPr>
            </w:pPr>
            <w:r w:rsidRPr="008C3753">
              <w:rPr>
                <w:rFonts w:cs="Arial"/>
              </w:rPr>
              <w:t>See table 7.7.5-4</w:t>
            </w:r>
          </w:p>
        </w:tc>
      </w:tr>
      <w:tr w:rsidR="003E781D" w:rsidRPr="008C3753" w14:paraId="11AFEB62" w14:textId="77777777" w:rsidTr="003C12FC">
        <w:trPr>
          <w:cantSplit/>
          <w:jc w:val="center"/>
        </w:trPr>
        <w:tc>
          <w:tcPr>
            <w:tcW w:w="2049" w:type="dxa"/>
          </w:tcPr>
          <w:p w14:paraId="37FFB0DF" w14:textId="77777777" w:rsidR="003E781D" w:rsidRPr="008C3753" w:rsidRDefault="003E781D" w:rsidP="003C12FC">
            <w:pPr>
              <w:pStyle w:val="TAC"/>
              <w:rPr>
                <w:rFonts w:cs="Arial"/>
              </w:rPr>
            </w:pPr>
            <w:r w:rsidRPr="008C3753">
              <w:rPr>
                <w:rFonts w:cs="Arial"/>
              </w:rPr>
              <w:t>Local Area BS</w:t>
            </w:r>
          </w:p>
        </w:tc>
        <w:tc>
          <w:tcPr>
            <w:tcW w:w="1995" w:type="dxa"/>
          </w:tcPr>
          <w:p w14:paraId="67313D8A" w14:textId="77777777" w:rsidR="003E781D" w:rsidRPr="008C3753" w:rsidRDefault="003E781D" w:rsidP="003C12FC">
            <w:pPr>
              <w:pStyle w:val="TAC"/>
              <w:rPr>
                <w:rFonts w:cs="Arial"/>
              </w:rPr>
            </w:pPr>
            <w:r w:rsidRPr="008C3753">
              <w:rPr>
                <w:rFonts w:cs="Arial"/>
              </w:rPr>
              <w:t>P</w:t>
            </w:r>
            <w:r w:rsidRPr="008C3753">
              <w:rPr>
                <w:rFonts w:cs="Arial"/>
                <w:vertAlign w:val="subscript"/>
              </w:rPr>
              <w:t>REFSENS</w:t>
            </w:r>
            <w:r w:rsidRPr="008C3753" w:rsidDel="00A31D92">
              <w:rPr>
                <w:rFonts w:cs="Arial"/>
              </w:rPr>
              <w:t xml:space="preserve"> </w:t>
            </w:r>
            <w:r w:rsidRPr="008C3753">
              <w:rPr>
                <w:rFonts w:cs="Arial"/>
              </w:rPr>
              <w:t>+ 6 dB</w:t>
            </w:r>
          </w:p>
        </w:tc>
        <w:tc>
          <w:tcPr>
            <w:tcW w:w="1985" w:type="dxa"/>
          </w:tcPr>
          <w:p w14:paraId="6712D1DD" w14:textId="77777777" w:rsidR="003E781D" w:rsidRPr="008C3753" w:rsidRDefault="003E781D" w:rsidP="003C12FC">
            <w:pPr>
              <w:pStyle w:val="TAC"/>
              <w:rPr>
                <w:rFonts w:cs="Arial"/>
              </w:rPr>
            </w:pPr>
            <w:r w:rsidRPr="008C3753">
              <w:rPr>
                <w:rFonts w:cs="Arial"/>
              </w:rPr>
              <w:t>-44</w:t>
            </w:r>
          </w:p>
        </w:tc>
        <w:tc>
          <w:tcPr>
            <w:tcW w:w="2628" w:type="dxa"/>
            <w:tcBorders>
              <w:top w:val="nil"/>
            </w:tcBorders>
            <w:shd w:val="clear" w:color="auto" w:fill="auto"/>
          </w:tcPr>
          <w:p w14:paraId="5809F95B" w14:textId="77777777" w:rsidR="003E781D" w:rsidRPr="008C3753" w:rsidRDefault="003E781D" w:rsidP="003C12FC">
            <w:pPr>
              <w:pStyle w:val="TAC"/>
              <w:rPr>
                <w:rFonts w:cs="Arial"/>
              </w:rPr>
            </w:pPr>
          </w:p>
        </w:tc>
      </w:tr>
      <w:tr w:rsidR="003E781D" w:rsidRPr="008C3753" w14:paraId="28771213" w14:textId="77777777" w:rsidTr="003C12FC">
        <w:trPr>
          <w:cantSplit/>
          <w:jc w:val="center"/>
        </w:trPr>
        <w:tc>
          <w:tcPr>
            <w:tcW w:w="8657" w:type="dxa"/>
            <w:gridSpan w:val="4"/>
          </w:tcPr>
          <w:p w14:paraId="24E5C17B" w14:textId="77777777" w:rsidR="003E781D" w:rsidRPr="008C3753" w:rsidRDefault="003E781D" w:rsidP="003C12FC">
            <w:pPr>
              <w:pStyle w:val="TAN"/>
              <w:rPr>
                <w:rFonts w:eastAsia="SimSun"/>
              </w:rPr>
            </w:pPr>
            <w:r w:rsidRPr="008C3753">
              <w:t>NOTE 1:</w:t>
            </w:r>
            <w:r w:rsidRPr="008C3753">
              <w:tab/>
              <w:t>P</w:t>
            </w:r>
            <w:r w:rsidRPr="008C3753">
              <w:rPr>
                <w:vertAlign w:val="subscript"/>
              </w:rPr>
              <w:t>REFSENS</w:t>
            </w:r>
            <w:r w:rsidRPr="008C3753" w:rsidDel="00A31D92">
              <w:t xml:space="preserve"> </w:t>
            </w:r>
            <w:r w:rsidRPr="008C3753">
              <w:t xml:space="preserve">depends on the RAT. </w:t>
            </w:r>
            <w:r w:rsidRPr="008C3753">
              <w:rPr>
                <w:rFonts w:eastAsia="SimSun"/>
              </w:rPr>
              <w:t xml:space="preserve">For NR, </w:t>
            </w:r>
            <w:r w:rsidRPr="008C3753">
              <w:t>P</w:t>
            </w:r>
            <w:r w:rsidRPr="008C3753">
              <w:rPr>
                <w:vertAlign w:val="subscript"/>
              </w:rPr>
              <w:t>REFSENS</w:t>
            </w:r>
            <w:r w:rsidRPr="008C3753">
              <w:t xml:space="preserve"> depends also on the</w:t>
            </w:r>
            <w:r w:rsidRPr="008C3753">
              <w:rPr>
                <w:rFonts w:eastAsia="SimSun"/>
              </w:rPr>
              <w:t xml:space="preserve"> </w:t>
            </w:r>
            <w:r w:rsidRPr="008C3753">
              <w:rPr>
                <w:i/>
              </w:rPr>
              <w:t>BS channel bandwidth</w:t>
            </w:r>
            <w:r w:rsidRPr="008C3753">
              <w:t xml:space="preserve"> as specified in TS 38.104 [2], table </w:t>
            </w:r>
            <w:r w:rsidRPr="008C3753">
              <w:rPr>
                <w:rFonts w:eastAsia="SimSun"/>
              </w:rPr>
              <w:t>7.2.2-1, 7.2.2-2 and 7.2.2-3</w:t>
            </w:r>
            <w:r w:rsidRPr="008C3753">
              <w:t>. For NB-IoT, P</w:t>
            </w:r>
            <w:r w:rsidRPr="008C3753">
              <w:rPr>
                <w:vertAlign w:val="subscript"/>
              </w:rPr>
              <w:t>REFSENS</w:t>
            </w:r>
            <w:r w:rsidRPr="008C3753">
              <w:rPr>
                <w:rFonts w:eastAsia="SimSun"/>
              </w:rPr>
              <w:t xml:space="preserve"> depends also on the </w:t>
            </w:r>
            <w:r w:rsidRPr="008C3753">
              <w:rPr>
                <w:rFonts w:eastAsia="SimSun"/>
                <w:i/>
              </w:rPr>
              <w:t>sub-carrier spacing</w:t>
            </w:r>
            <w:r w:rsidRPr="008C3753">
              <w:rPr>
                <w:rFonts w:eastAsia="SimSun"/>
              </w:rPr>
              <w:t xml:space="preserve"> as specified in tables </w:t>
            </w:r>
            <w:r w:rsidRPr="00CC4F8E">
              <w:rPr>
                <w:rFonts w:eastAsia="SimSun"/>
              </w:rPr>
              <w:t>7.2.1-5, 7.2.1-5a and 7.2.1-5c of TS 36.104 [22]</w:t>
            </w:r>
            <w:r w:rsidRPr="008C3753">
              <w:rPr>
                <w:rFonts w:eastAsia="SimSun"/>
              </w:rPr>
              <w:t>.</w:t>
            </w:r>
          </w:p>
          <w:p w14:paraId="1D3C4BF9" w14:textId="77777777" w:rsidR="003E781D" w:rsidRPr="008C3753" w:rsidRDefault="003E781D" w:rsidP="003C12FC">
            <w:pPr>
              <w:pStyle w:val="TAN"/>
              <w:rPr>
                <w:rFonts w:cs="Arial"/>
              </w:rPr>
            </w:pPr>
            <w:r w:rsidRPr="008C3753">
              <w:rPr>
                <w:rFonts w:cs="Arial"/>
                <w:lang w:eastAsia="ja-JP"/>
              </w:rPr>
              <w:t>NOTE 2:</w:t>
            </w:r>
            <w:r w:rsidRPr="008C3753">
              <w:rPr>
                <w:rFonts w:cs="Arial"/>
                <w:lang w:eastAsia="ja-JP"/>
              </w:rPr>
              <w:tab/>
              <w:t>For NB-IoT, the requirement shall apply only for a FRC A1-3 of TS 36.141 [24] mapped to the frequency range at the channel edge adjacent to the interfering signals.</w:t>
            </w:r>
          </w:p>
          <w:p w14:paraId="2D3B6374" w14:textId="77777777" w:rsidR="003E781D" w:rsidRPr="008C3753" w:rsidRDefault="003E781D" w:rsidP="003C12FC">
            <w:pPr>
              <w:pStyle w:val="TAN"/>
              <w:rPr>
                <w:rFonts w:cs="Arial"/>
              </w:rPr>
            </w:pPr>
            <w:r w:rsidRPr="008C3753">
              <w:rPr>
                <w:rFonts w:cs="Arial"/>
                <w:lang w:eastAsia="ja-JP"/>
              </w:rPr>
              <w:t>NOTE 3:</w:t>
            </w:r>
            <w:r w:rsidRPr="008C3753">
              <w:rPr>
                <w:rFonts w:cs="Arial"/>
                <w:lang w:eastAsia="ja-JP"/>
              </w:rPr>
              <w:tab/>
              <w:t>For NB-IoT, th</w:t>
            </w:r>
            <w:r w:rsidRPr="008C3753">
              <w:rPr>
                <w:rFonts w:cs="Arial"/>
              </w:rPr>
              <w:t>e frequency offset shall be adjusted to accommodate the IMD product to fall in the NB-IoT RB for NB-IoT operation in NR in-band.</w:t>
            </w:r>
          </w:p>
          <w:p w14:paraId="5A63245E" w14:textId="77777777" w:rsidR="003E781D" w:rsidRPr="008C3753" w:rsidRDefault="003E781D" w:rsidP="003C12FC">
            <w:pPr>
              <w:pStyle w:val="TAN"/>
            </w:pPr>
            <w:r w:rsidRPr="008C3753">
              <w:rPr>
                <w:rFonts w:cs="Arial"/>
                <w:szCs w:val="18"/>
              </w:rPr>
              <w:t>NOTE 4:</w:t>
            </w:r>
            <w:r w:rsidRPr="008C3753">
              <w:rPr>
                <w:rFonts w:cs="Arial"/>
                <w:szCs w:val="18"/>
              </w:rPr>
              <w:tab/>
            </w:r>
            <w:r w:rsidRPr="008C3753">
              <w:rPr>
                <w:rFonts w:cs="Arial"/>
                <w:lang w:eastAsia="ja-JP"/>
              </w:rPr>
              <w:t xml:space="preserve">For NB-IoT, </w:t>
            </w:r>
            <w:r w:rsidRPr="008C3753">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p>
        </w:tc>
      </w:tr>
    </w:tbl>
    <w:p w14:paraId="7AFD3A44" w14:textId="77777777" w:rsidR="003E781D" w:rsidRPr="008C3753" w:rsidRDefault="003E781D" w:rsidP="003E781D"/>
    <w:p w14:paraId="5FB13AF6" w14:textId="77777777" w:rsidR="003E781D" w:rsidRPr="008C3753" w:rsidRDefault="003E781D" w:rsidP="003E781D">
      <w:pPr>
        <w:pStyle w:val="TH"/>
      </w:pPr>
      <w:r w:rsidRPr="008C3753">
        <w:rPr>
          <w:rFonts w:cs="v5.0.0"/>
        </w:rPr>
        <w:lastRenderedPageBreak/>
        <w:t xml:space="preserve">Table 7.7.5-4: </w:t>
      </w:r>
      <w:r w:rsidRPr="008C3753">
        <w:t xml:space="preserve">Interfering signals for </w:t>
      </w:r>
      <w:r w:rsidRPr="008C3753">
        <w:rPr>
          <w:rFonts w:cs="v5.0.0"/>
        </w:rPr>
        <w:t xml:space="preserve">narrowband </w:t>
      </w:r>
      <w:r w:rsidRPr="008C3753">
        <w:t>intermodulation requirement in FR1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4414"/>
        <w:gridCol w:w="1921"/>
      </w:tblGrid>
      <w:tr w:rsidR="003E781D" w:rsidRPr="008C3753" w14:paraId="67AA6931" w14:textId="77777777" w:rsidTr="00A02745">
        <w:trPr>
          <w:cantSplit/>
          <w:jc w:val="center"/>
        </w:trPr>
        <w:tc>
          <w:tcPr>
            <w:tcW w:w="3296" w:type="dxa"/>
            <w:tcBorders>
              <w:bottom w:val="single" w:sz="4" w:space="0" w:color="auto"/>
            </w:tcBorders>
            <w:shd w:val="clear" w:color="auto" w:fill="auto"/>
          </w:tcPr>
          <w:p w14:paraId="2D2FDDBD" w14:textId="77777777" w:rsidR="003E781D" w:rsidRPr="008C3753" w:rsidRDefault="003E781D" w:rsidP="003C12FC">
            <w:pPr>
              <w:pStyle w:val="TAH"/>
              <w:rPr>
                <w:rFonts w:cs="Arial"/>
              </w:rPr>
            </w:pPr>
            <w:r w:rsidRPr="008C3753">
              <w:rPr>
                <w:i/>
              </w:rPr>
              <w:lastRenderedPageBreak/>
              <w:t>BS channel bandwidth</w:t>
            </w:r>
            <w:r w:rsidRPr="008C3753">
              <w:t xml:space="preserve"> of the lowest/highest carrier received (MHz)</w:t>
            </w:r>
          </w:p>
        </w:tc>
        <w:tc>
          <w:tcPr>
            <w:tcW w:w="4414" w:type="dxa"/>
          </w:tcPr>
          <w:p w14:paraId="205A647E" w14:textId="77777777" w:rsidR="003E781D" w:rsidRPr="008C3753" w:rsidRDefault="003E781D" w:rsidP="003C12FC">
            <w:pPr>
              <w:pStyle w:val="TAH"/>
              <w:rPr>
                <w:rFonts w:cs="Arial"/>
              </w:rPr>
            </w:pPr>
            <w:r w:rsidRPr="008C3753">
              <w:rPr>
                <w:rFonts w:cs="Arial"/>
              </w:rPr>
              <w:t>Interfering RB centre frequency offset from the lower/upper Base Station RF Bandwidth edge or sub-block edge inside a sub-block gap (kHz) (Note 3)</w:t>
            </w:r>
          </w:p>
        </w:tc>
        <w:tc>
          <w:tcPr>
            <w:tcW w:w="1921" w:type="dxa"/>
          </w:tcPr>
          <w:p w14:paraId="46CDFE87" w14:textId="77777777" w:rsidR="003E781D" w:rsidRPr="008C3753" w:rsidRDefault="003E781D" w:rsidP="003C12FC">
            <w:pPr>
              <w:pStyle w:val="TAH"/>
              <w:rPr>
                <w:rFonts w:cs="Arial"/>
              </w:rPr>
            </w:pPr>
            <w:r w:rsidRPr="008C3753">
              <w:rPr>
                <w:rFonts w:cs="Arial"/>
              </w:rPr>
              <w:t>Type of interfering signals</w:t>
            </w:r>
          </w:p>
        </w:tc>
      </w:tr>
      <w:tr w:rsidR="003E781D" w:rsidRPr="008C3753" w14:paraId="3C3A1EC2" w14:textId="77777777" w:rsidTr="00A02745">
        <w:trPr>
          <w:cantSplit/>
          <w:jc w:val="center"/>
        </w:trPr>
        <w:tc>
          <w:tcPr>
            <w:tcW w:w="3296" w:type="dxa"/>
            <w:tcBorders>
              <w:bottom w:val="nil"/>
            </w:tcBorders>
            <w:shd w:val="clear" w:color="auto" w:fill="auto"/>
          </w:tcPr>
          <w:p w14:paraId="0F926913" w14:textId="77777777" w:rsidR="003E781D" w:rsidRPr="008C3753" w:rsidRDefault="003E781D" w:rsidP="003C12FC">
            <w:pPr>
              <w:pStyle w:val="TAC"/>
              <w:rPr>
                <w:rFonts w:cs="Arial"/>
              </w:rPr>
            </w:pPr>
            <w:r>
              <w:rPr>
                <w:rFonts w:cs="Arial"/>
              </w:rPr>
              <w:t>3</w:t>
            </w:r>
          </w:p>
        </w:tc>
        <w:tc>
          <w:tcPr>
            <w:tcW w:w="4414" w:type="dxa"/>
            <w:vAlign w:val="center"/>
          </w:tcPr>
          <w:p w14:paraId="7ED5C36F" w14:textId="77777777" w:rsidR="003E781D" w:rsidRPr="008C3753" w:rsidRDefault="003E781D" w:rsidP="003C12FC">
            <w:pPr>
              <w:pStyle w:val="TAC"/>
              <w:rPr>
                <w:rFonts w:cs="Arial"/>
              </w:rPr>
            </w:pPr>
            <w:r>
              <w:rPr>
                <w:rFonts w:cs="Arial"/>
              </w:rPr>
              <w:t>±360</w:t>
            </w:r>
          </w:p>
        </w:tc>
        <w:tc>
          <w:tcPr>
            <w:tcW w:w="1921" w:type="dxa"/>
            <w:vAlign w:val="center"/>
          </w:tcPr>
          <w:p w14:paraId="69B768BE" w14:textId="77777777" w:rsidR="003E781D" w:rsidRPr="008C3753" w:rsidRDefault="003E781D" w:rsidP="003C12FC">
            <w:pPr>
              <w:pStyle w:val="TAC"/>
              <w:rPr>
                <w:rFonts w:cs="Arial"/>
              </w:rPr>
            </w:pPr>
            <w:r>
              <w:rPr>
                <w:rFonts w:cs="Arial"/>
              </w:rPr>
              <w:t>CW</w:t>
            </w:r>
          </w:p>
        </w:tc>
      </w:tr>
      <w:tr w:rsidR="003E781D" w:rsidRPr="008C3753" w14:paraId="075EE751" w14:textId="77777777" w:rsidTr="00A02745">
        <w:trPr>
          <w:cantSplit/>
          <w:jc w:val="center"/>
        </w:trPr>
        <w:tc>
          <w:tcPr>
            <w:tcW w:w="3296" w:type="dxa"/>
            <w:tcBorders>
              <w:top w:val="nil"/>
              <w:bottom w:val="single" w:sz="4" w:space="0" w:color="auto"/>
            </w:tcBorders>
            <w:shd w:val="clear" w:color="auto" w:fill="auto"/>
            <w:vAlign w:val="center"/>
          </w:tcPr>
          <w:p w14:paraId="1CBADB3C" w14:textId="77777777" w:rsidR="003E781D" w:rsidRPr="008C3753" w:rsidRDefault="003E781D" w:rsidP="003C12FC">
            <w:pPr>
              <w:pStyle w:val="TAC"/>
              <w:rPr>
                <w:rFonts w:cs="Arial"/>
              </w:rPr>
            </w:pPr>
          </w:p>
        </w:tc>
        <w:tc>
          <w:tcPr>
            <w:tcW w:w="4414" w:type="dxa"/>
            <w:vAlign w:val="center"/>
          </w:tcPr>
          <w:p w14:paraId="47794FB5" w14:textId="77777777" w:rsidR="003E781D" w:rsidRPr="008C3753" w:rsidRDefault="003E781D" w:rsidP="003C12FC">
            <w:pPr>
              <w:pStyle w:val="TAC"/>
              <w:rPr>
                <w:rFonts w:cs="Arial"/>
              </w:rPr>
            </w:pPr>
            <w:r>
              <w:rPr>
                <w:rFonts w:cs="Arial"/>
              </w:rPr>
              <w:t>±960</w:t>
            </w:r>
          </w:p>
        </w:tc>
        <w:tc>
          <w:tcPr>
            <w:tcW w:w="1921" w:type="dxa"/>
            <w:vAlign w:val="center"/>
          </w:tcPr>
          <w:p w14:paraId="13F3B477" w14:textId="77777777" w:rsidR="003E781D" w:rsidRPr="008C3753" w:rsidRDefault="003E781D" w:rsidP="003C12FC">
            <w:pPr>
              <w:pStyle w:val="TAC"/>
              <w:rPr>
                <w:rFonts w:cs="Arial"/>
              </w:rPr>
            </w:pPr>
            <w:r>
              <w:rPr>
                <w:rFonts w:cs="Arial"/>
              </w:rPr>
              <w:t xml:space="preserve">3 MHz </w:t>
            </w:r>
            <w:r>
              <w:t>DFT-s-OFDM</w:t>
            </w:r>
            <w:r>
              <w:rPr>
                <w:rFonts w:eastAsia="SimSun"/>
              </w:rPr>
              <w:t xml:space="preserve"> </w:t>
            </w:r>
            <w:r>
              <w:rPr>
                <w:rFonts w:cs="Arial"/>
              </w:rPr>
              <w:t xml:space="preserve">NR signal, </w:t>
            </w:r>
            <w:r>
              <w:t>15 kHz SCS,</w:t>
            </w:r>
            <w:r>
              <w:rPr>
                <w:rFonts w:cs="Arial"/>
              </w:rPr>
              <w:t xml:space="preserve"> 1 RB (Note 1)</w:t>
            </w:r>
          </w:p>
        </w:tc>
      </w:tr>
      <w:tr w:rsidR="003E781D" w:rsidRPr="008C3753" w14:paraId="61F3CEE6" w14:textId="77777777" w:rsidTr="00A02745">
        <w:trPr>
          <w:cantSplit/>
          <w:jc w:val="center"/>
        </w:trPr>
        <w:tc>
          <w:tcPr>
            <w:tcW w:w="3296" w:type="dxa"/>
            <w:tcBorders>
              <w:top w:val="single" w:sz="4" w:space="0" w:color="auto"/>
              <w:bottom w:val="nil"/>
            </w:tcBorders>
            <w:shd w:val="clear" w:color="auto" w:fill="auto"/>
          </w:tcPr>
          <w:p w14:paraId="5EDCB6BC" w14:textId="77777777" w:rsidR="003E781D" w:rsidRPr="008C3753" w:rsidRDefault="003E781D" w:rsidP="003C12FC">
            <w:pPr>
              <w:pStyle w:val="TAC"/>
            </w:pPr>
            <w:r w:rsidRPr="008C3753">
              <w:rPr>
                <w:rFonts w:cs="Arial"/>
              </w:rPr>
              <w:t>5</w:t>
            </w:r>
          </w:p>
        </w:tc>
        <w:tc>
          <w:tcPr>
            <w:tcW w:w="4414" w:type="dxa"/>
          </w:tcPr>
          <w:p w14:paraId="545B3FDC" w14:textId="77777777" w:rsidR="003E781D" w:rsidRPr="008C3753" w:rsidRDefault="003E781D" w:rsidP="003C12FC">
            <w:pPr>
              <w:pStyle w:val="TAC"/>
            </w:pPr>
            <w:r w:rsidRPr="008C3753">
              <w:rPr>
                <w:rFonts w:cs="Arial"/>
              </w:rPr>
              <w:t>±360</w:t>
            </w:r>
          </w:p>
        </w:tc>
        <w:tc>
          <w:tcPr>
            <w:tcW w:w="1921" w:type="dxa"/>
          </w:tcPr>
          <w:p w14:paraId="4BADB489" w14:textId="77777777" w:rsidR="003E781D" w:rsidRPr="008C3753" w:rsidRDefault="003E781D" w:rsidP="003C12FC">
            <w:pPr>
              <w:pStyle w:val="TAC"/>
            </w:pPr>
            <w:r w:rsidRPr="008C3753">
              <w:rPr>
                <w:rFonts w:cs="Arial"/>
              </w:rPr>
              <w:t>CW</w:t>
            </w:r>
          </w:p>
        </w:tc>
      </w:tr>
      <w:tr w:rsidR="003E781D" w:rsidRPr="008C3753" w14:paraId="0442B8D1" w14:textId="77777777" w:rsidTr="00A02745">
        <w:trPr>
          <w:cantSplit/>
          <w:jc w:val="center"/>
        </w:trPr>
        <w:tc>
          <w:tcPr>
            <w:tcW w:w="3296" w:type="dxa"/>
            <w:tcBorders>
              <w:top w:val="nil"/>
              <w:bottom w:val="single" w:sz="4" w:space="0" w:color="auto"/>
            </w:tcBorders>
            <w:shd w:val="clear" w:color="auto" w:fill="auto"/>
          </w:tcPr>
          <w:p w14:paraId="6155334E" w14:textId="77777777" w:rsidR="003E781D" w:rsidRPr="008C3753" w:rsidRDefault="003E781D" w:rsidP="003C12FC">
            <w:pPr>
              <w:pStyle w:val="TAC"/>
            </w:pPr>
          </w:p>
        </w:tc>
        <w:tc>
          <w:tcPr>
            <w:tcW w:w="4414" w:type="dxa"/>
          </w:tcPr>
          <w:p w14:paraId="1C9E2ACE" w14:textId="77777777" w:rsidR="003E781D" w:rsidRPr="008C3753" w:rsidRDefault="003E781D" w:rsidP="003C12FC">
            <w:pPr>
              <w:pStyle w:val="TAC"/>
            </w:pPr>
            <w:r w:rsidRPr="008C3753">
              <w:rPr>
                <w:rFonts w:cs="Arial"/>
              </w:rPr>
              <w:t>±1420</w:t>
            </w:r>
          </w:p>
        </w:tc>
        <w:tc>
          <w:tcPr>
            <w:tcW w:w="1921" w:type="dxa"/>
          </w:tcPr>
          <w:p w14:paraId="7ADCD0C9" w14:textId="77777777" w:rsidR="003E781D" w:rsidRPr="008C3753" w:rsidRDefault="003E781D" w:rsidP="003C12FC">
            <w:pPr>
              <w:pStyle w:val="TAC"/>
            </w:pPr>
            <w:r w:rsidRPr="008C3753">
              <w:rPr>
                <w:rFonts w:cs="Arial"/>
              </w:rPr>
              <w:t xml:space="preserve">5 MHz </w:t>
            </w:r>
            <w:r w:rsidRPr="008C3753">
              <w:t xml:space="preserve">DFT-s-OFDM </w:t>
            </w:r>
            <w:r w:rsidRPr="008C3753">
              <w:rPr>
                <w:rFonts w:cs="Arial"/>
              </w:rPr>
              <w:t>NR signal, 1 RB (Note 1)</w:t>
            </w:r>
          </w:p>
        </w:tc>
      </w:tr>
      <w:tr w:rsidR="00A02745" w:rsidRPr="008C3753" w14:paraId="2969CE0B" w14:textId="77777777" w:rsidTr="00A02745">
        <w:trPr>
          <w:cantSplit/>
          <w:jc w:val="center"/>
          <w:ins w:id="422" w:author="Iwajlo Angelow (Nokia)" w:date="2025-04-29T09:26:00Z"/>
        </w:trPr>
        <w:tc>
          <w:tcPr>
            <w:tcW w:w="3296" w:type="dxa"/>
            <w:vMerge w:val="restart"/>
            <w:tcBorders>
              <w:top w:val="nil"/>
            </w:tcBorders>
            <w:shd w:val="clear" w:color="auto" w:fill="auto"/>
          </w:tcPr>
          <w:p w14:paraId="3A226570" w14:textId="6628EA7E" w:rsidR="00A02745" w:rsidRPr="008C3753" w:rsidRDefault="00A02745" w:rsidP="00A02745">
            <w:pPr>
              <w:pStyle w:val="TAC"/>
              <w:rPr>
                <w:ins w:id="423" w:author="Iwajlo Angelow (Nokia)" w:date="2025-04-29T09:26:00Z" w16du:dateUtc="2025-04-29T14:26:00Z"/>
              </w:rPr>
            </w:pPr>
            <w:ins w:id="424" w:author="Iwajlo Angelow (Nokia)" w:date="2025-04-29T09:26:00Z" w16du:dateUtc="2025-04-29T14:26:00Z">
              <w:r>
                <w:t>7</w:t>
              </w:r>
            </w:ins>
          </w:p>
        </w:tc>
        <w:tc>
          <w:tcPr>
            <w:tcW w:w="4414" w:type="dxa"/>
          </w:tcPr>
          <w:p w14:paraId="549A515A" w14:textId="653FC52F" w:rsidR="00A02745" w:rsidRPr="008C3753" w:rsidRDefault="00A02745" w:rsidP="00A02745">
            <w:pPr>
              <w:pStyle w:val="TAC"/>
              <w:rPr>
                <w:ins w:id="425" w:author="Iwajlo Angelow (Nokia)" w:date="2025-04-29T09:26:00Z" w16du:dateUtc="2025-04-29T14:26:00Z"/>
                <w:rFonts w:cs="Arial"/>
              </w:rPr>
            </w:pPr>
            <w:ins w:id="426" w:author="Iwajlo Angelow (Nokia)" w:date="2025-04-29T09:26:00Z" w16du:dateUtc="2025-04-29T14:26:00Z">
              <w:r w:rsidRPr="008C3753">
                <w:rPr>
                  <w:rFonts w:cs="Arial"/>
                </w:rPr>
                <w:t>±</w:t>
              </w:r>
            </w:ins>
            <w:ins w:id="427" w:author="Iwajlo Angelow (Nokia)" w:date="2025-05-20T04:47:00Z" w16du:dateUtc="2025-05-20T09:47:00Z">
              <w:r w:rsidR="00430384">
                <w:rPr>
                  <w:rFonts w:cs="Arial"/>
                </w:rPr>
                <w:t>400</w:t>
              </w:r>
            </w:ins>
          </w:p>
        </w:tc>
        <w:tc>
          <w:tcPr>
            <w:tcW w:w="1921" w:type="dxa"/>
          </w:tcPr>
          <w:p w14:paraId="3F2FD777" w14:textId="003BEBD8" w:rsidR="00A02745" w:rsidRPr="008C3753" w:rsidRDefault="00A02745" w:rsidP="00A02745">
            <w:pPr>
              <w:pStyle w:val="TAC"/>
              <w:rPr>
                <w:ins w:id="428" w:author="Iwajlo Angelow (Nokia)" w:date="2025-04-29T09:26:00Z" w16du:dateUtc="2025-04-29T14:26:00Z"/>
                <w:rFonts w:cs="Arial"/>
              </w:rPr>
            </w:pPr>
            <w:ins w:id="429" w:author="Iwajlo Angelow (Nokia)" w:date="2025-04-29T09:26:00Z" w16du:dateUtc="2025-04-29T14:26:00Z">
              <w:r w:rsidRPr="008C3753">
                <w:rPr>
                  <w:rFonts w:cs="Arial"/>
                </w:rPr>
                <w:t>CW</w:t>
              </w:r>
            </w:ins>
          </w:p>
        </w:tc>
      </w:tr>
      <w:tr w:rsidR="00A02745" w:rsidRPr="008C3753" w14:paraId="250C049A" w14:textId="77777777" w:rsidTr="00A02745">
        <w:trPr>
          <w:cantSplit/>
          <w:jc w:val="center"/>
          <w:ins w:id="430" w:author="Iwajlo Angelow (Nokia)" w:date="2025-04-29T09:26:00Z"/>
        </w:trPr>
        <w:tc>
          <w:tcPr>
            <w:tcW w:w="3296" w:type="dxa"/>
            <w:vMerge/>
            <w:tcBorders>
              <w:bottom w:val="single" w:sz="4" w:space="0" w:color="auto"/>
            </w:tcBorders>
            <w:shd w:val="clear" w:color="auto" w:fill="auto"/>
          </w:tcPr>
          <w:p w14:paraId="573BF1B7" w14:textId="77777777" w:rsidR="00A02745" w:rsidRPr="008C3753" w:rsidRDefault="00A02745" w:rsidP="00A02745">
            <w:pPr>
              <w:pStyle w:val="TAC"/>
              <w:rPr>
                <w:ins w:id="431" w:author="Iwajlo Angelow (Nokia)" w:date="2025-04-29T09:26:00Z" w16du:dateUtc="2025-04-29T14:26:00Z"/>
              </w:rPr>
            </w:pPr>
          </w:p>
        </w:tc>
        <w:tc>
          <w:tcPr>
            <w:tcW w:w="4414" w:type="dxa"/>
          </w:tcPr>
          <w:p w14:paraId="31B4CEFA" w14:textId="4DA535D8" w:rsidR="00A02745" w:rsidRPr="008C3753" w:rsidRDefault="00A02745" w:rsidP="00A02745">
            <w:pPr>
              <w:pStyle w:val="TAC"/>
              <w:rPr>
                <w:ins w:id="432" w:author="Iwajlo Angelow (Nokia)" w:date="2025-04-29T09:26:00Z" w16du:dateUtc="2025-04-29T14:26:00Z"/>
                <w:rFonts w:cs="Arial"/>
              </w:rPr>
            </w:pPr>
            <w:ins w:id="433" w:author="Iwajlo Angelow (Nokia)" w:date="2025-04-29T09:26:00Z" w16du:dateUtc="2025-04-29T14:26:00Z">
              <w:r w:rsidRPr="008C3753">
                <w:rPr>
                  <w:rFonts w:cs="Arial"/>
                </w:rPr>
                <w:t>±1</w:t>
              </w:r>
            </w:ins>
            <w:ins w:id="434" w:author="Iwajlo Angelow (Nokia)" w:date="2025-04-29T09:27:00Z" w16du:dateUtc="2025-04-29T14:27:00Z">
              <w:r>
                <w:rPr>
                  <w:rFonts w:cs="Arial"/>
                </w:rPr>
                <w:t>2</w:t>
              </w:r>
            </w:ins>
            <w:ins w:id="435" w:author="Iwajlo Angelow (Nokia)" w:date="2025-04-29T09:26:00Z" w16du:dateUtc="2025-04-29T14:26:00Z">
              <w:r w:rsidRPr="008C3753">
                <w:rPr>
                  <w:rFonts w:cs="Arial"/>
                </w:rPr>
                <w:t>40</w:t>
              </w:r>
            </w:ins>
          </w:p>
        </w:tc>
        <w:tc>
          <w:tcPr>
            <w:tcW w:w="1921" w:type="dxa"/>
          </w:tcPr>
          <w:p w14:paraId="007509F7" w14:textId="6A0897F3" w:rsidR="00A02745" w:rsidRPr="008C3753" w:rsidRDefault="00A02745" w:rsidP="00A02745">
            <w:pPr>
              <w:pStyle w:val="TAC"/>
              <w:rPr>
                <w:ins w:id="436" w:author="Iwajlo Angelow (Nokia)" w:date="2025-04-29T09:26:00Z" w16du:dateUtc="2025-04-29T14:26:00Z"/>
                <w:rFonts w:cs="Arial"/>
              </w:rPr>
            </w:pPr>
            <w:ins w:id="437" w:author="Iwajlo Angelow (Nokia)" w:date="2025-04-29T09:26:00Z" w16du:dateUtc="2025-04-29T14:26:00Z">
              <w:r w:rsidRPr="008C3753">
                <w:rPr>
                  <w:rFonts w:cs="Arial"/>
                </w:rPr>
                <w:t xml:space="preserve">5 MHz </w:t>
              </w:r>
              <w:r w:rsidRPr="008C3753">
                <w:t xml:space="preserve">DFT-s-OFDM </w:t>
              </w:r>
              <w:r w:rsidRPr="008C3753">
                <w:rPr>
                  <w:rFonts w:cs="Arial"/>
                </w:rPr>
                <w:t>NR signal, 1 RB (Note 1)</w:t>
              </w:r>
            </w:ins>
          </w:p>
        </w:tc>
      </w:tr>
      <w:tr w:rsidR="00A02745" w:rsidRPr="008C3753" w14:paraId="1E9D4AAB" w14:textId="77777777" w:rsidTr="00A02745">
        <w:trPr>
          <w:cantSplit/>
          <w:jc w:val="center"/>
        </w:trPr>
        <w:tc>
          <w:tcPr>
            <w:tcW w:w="3296" w:type="dxa"/>
            <w:tcBorders>
              <w:bottom w:val="nil"/>
            </w:tcBorders>
            <w:shd w:val="clear" w:color="auto" w:fill="auto"/>
          </w:tcPr>
          <w:p w14:paraId="0EB8DEE7" w14:textId="77777777" w:rsidR="00A02745" w:rsidRPr="008C3753" w:rsidRDefault="00A02745" w:rsidP="00A02745">
            <w:pPr>
              <w:pStyle w:val="TAC"/>
            </w:pPr>
            <w:r w:rsidRPr="008C3753">
              <w:rPr>
                <w:rFonts w:cs="Arial"/>
              </w:rPr>
              <w:t>10</w:t>
            </w:r>
          </w:p>
        </w:tc>
        <w:tc>
          <w:tcPr>
            <w:tcW w:w="4414" w:type="dxa"/>
          </w:tcPr>
          <w:p w14:paraId="654C0780" w14:textId="77777777" w:rsidR="00A02745" w:rsidRPr="008C3753" w:rsidRDefault="00A02745" w:rsidP="00A02745">
            <w:pPr>
              <w:pStyle w:val="TAC"/>
              <w:rPr>
                <w:rFonts w:cs="Arial"/>
              </w:rPr>
            </w:pPr>
            <w:r w:rsidRPr="008C3753">
              <w:rPr>
                <w:rFonts w:cs="Arial"/>
              </w:rPr>
              <w:t>±370</w:t>
            </w:r>
          </w:p>
        </w:tc>
        <w:tc>
          <w:tcPr>
            <w:tcW w:w="1921" w:type="dxa"/>
          </w:tcPr>
          <w:p w14:paraId="30C8B38F" w14:textId="77777777" w:rsidR="00A02745" w:rsidRPr="008C3753" w:rsidRDefault="00A02745" w:rsidP="00A02745">
            <w:pPr>
              <w:pStyle w:val="TAC"/>
              <w:rPr>
                <w:rFonts w:cs="Arial"/>
              </w:rPr>
            </w:pPr>
            <w:r w:rsidRPr="008C3753">
              <w:rPr>
                <w:rFonts w:cs="Arial"/>
              </w:rPr>
              <w:t>CW</w:t>
            </w:r>
          </w:p>
        </w:tc>
      </w:tr>
      <w:tr w:rsidR="00A02745" w:rsidRPr="008C3753" w14:paraId="2B26A252" w14:textId="77777777" w:rsidTr="00A02745">
        <w:trPr>
          <w:cantSplit/>
          <w:jc w:val="center"/>
        </w:trPr>
        <w:tc>
          <w:tcPr>
            <w:tcW w:w="3296" w:type="dxa"/>
            <w:tcBorders>
              <w:top w:val="nil"/>
              <w:bottom w:val="single" w:sz="4" w:space="0" w:color="auto"/>
            </w:tcBorders>
            <w:shd w:val="clear" w:color="auto" w:fill="auto"/>
          </w:tcPr>
          <w:p w14:paraId="1346542C" w14:textId="77777777" w:rsidR="00A02745" w:rsidRPr="008C3753" w:rsidRDefault="00A02745" w:rsidP="00A02745">
            <w:pPr>
              <w:pStyle w:val="TAC"/>
            </w:pPr>
          </w:p>
        </w:tc>
        <w:tc>
          <w:tcPr>
            <w:tcW w:w="4414" w:type="dxa"/>
          </w:tcPr>
          <w:p w14:paraId="0C17CB7E" w14:textId="77777777" w:rsidR="00A02745" w:rsidRPr="008C3753" w:rsidRDefault="00A02745" w:rsidP="00A02745">
            <w:pPr>
              <w:pStyle w:val="TAC"/>
              <w:rPr>
                <w:rFonts w:cs="Arial"/>
              </w:rPr>
            </w:pPr>
            <w:r w:rsidRPr="008C3753">
              <w:rPr>
                <w:rFonts w:cs="Arial"/>
              </w:rPr>
              <w:t>±1960</w:t>
            </w:r>
          </w:p>
        </w:tc>
        <w:tc>
          <w:tcPr>
            <w:tcW w:w="1921" w:type="dxa"/>
          </w:tcPr>
          <w:p w14:paraId="07E65A66" w14:textId="77777777" w:rsidR="00A02745" w:rsidRPr="008C3753" w:rsidRDefault="00A02745" w:rsidP="00A02745">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A02745" w:rsidRPr="008C3753" w14:paraId="07B862A9" w14:textId="77777777" w:rsidTr="00A02745">
        <w:trPr>
          <w:cantSplit/>
          <w:jc w:val="center"/>
        </w:trPr>
        <w:tc>
          <w:tcPr>
            <w:tcW w:w="3296" w:type="dxa"/>
            <w:tcBorders>
              <w:bottom w:val="nil"/>
            </w:tcBorders>
            <w:shd w:val="clear" w:color="auto" w:fill="auto"/>
          </w:tcPr>
          <w:p w14:paraId="042DDE2A" w14:textId="77777777" w:rsidR="00A02745" w:rsidRPr="008C3753" w:rsidRDefault="00A02745" w:rsidP="00A02745">
            <w:pPr>
              <w:pStyle w:val="TAC"/>
            </w:pPr>
            <w:r w:rsidRPr="008C3753">
              <w:rPr>
                <w:rFonts w:cs="Arial"/>
              </w:rPr>
              <w:t>15 (Note 2)</w:t>
            </w:r>
          </w:p>
        </w:tc>
        <w:tc>
          <w:tcPr>
            <w:tcW w:w="4414" w:type="dxa"/>
          </w:tcPr>
          <w:p w14:paraId="6EB09179" w14:textId="77777777" w:rsidR="00A02745" w:rsidRPr="008C3753" w:rsidRDefault="00A02745" w:rsidP="00A02745">
            <w:pPr>
              <w:pStyle w:val="TAC"/>
              <w:rPr>
                <w:rFonts w:cs="Arial"/>
              </w:rPr>
            </w:pPr>
            <w:r w:rsidRPr="008C3753">
              <w:rPr>
                <w:rFonts w:cs="Arial"/>
              </w:rPr>
              <w:t>±380</w:t>
            </w:r>
          </w:p>
        </w:tc>
        <w:tc>
          <w:tcPr>
            <w:tcW w:w="1921" w:type="dxa"/>
          </w:tcPr>
          <w:p w14:paraId="06C9D336" w14:textId="77777777" w:rsidR="00A02745" w:rsidRPr="008C3753" w:rsidRDefault="00A02745" w:rsidP="00A02745">
            <w:pPr>
              <w:pStyle w:val="TAC"/>
              <w:rPr>
                <w:rFonts w:cs="Arial"/>
              </w:rPr>
            </w:pPr>
            <w:r w:rsidRPr="008C3753">
              <w:rPr>
                <w:rFonts w:cs="Arial"/>
              </w:rPr>
              <w:t>CW</w:t>
            </w:r>
          </w:p>
        </w:tc>
      </w:tr>
      <w:tr w:rsidR="00A02745" w:rsidRPr="008C3753" w14:paraId="5D63CE6D" w14:textId="77777777" w:rsidTr="00A02745">
        <w:trPr>
          <w:cantSplit/>
          <w:jc w:val="center"/>
        </w:trPr>
        <w:tc>
          <w:tcPr>
            <w:tcW w:w="3296" w:type="dxa"/>
            <w:tcBorders>
              <w:top w:val="nil"/>
              <w:bottom w:val="single" w:sz="4" w:space="0" w:color="auto"/>
            </w:tcBorders>
            <w:shd w:val="clear" w:color="auto" w:fill="auto"/>
          </w:tcPr>
          <w:p w14:paraId="47ADAF08" w14:textId="77777777" w:rsidR="00A02745" w:rsidRPr="008C3753" w:rsidRDefault="00A02745" w:rsidP="00A02745">
            <w:pPr>
              <w:pStyle w:val="TAC"/>
            </w:pPr>
          </w:p>
        </w:tc>
        <w:tc>
          <w:tcPr>
            <w:tcW w:w="4414" w:type="dxa"/>
          </w:tcPr>
          <w:p w14:paraId="6D20A43D" w14:textId="77777777" w:rsidR="00A02745" w:rsidRPr="008C3753" w:rsidRDefault="00A02745" w:rsidP="00A02745">
            <w:pPr>
              <w:pStyle w:val="TAC"/>
              <w:rPr>
                <w:rFonts w:cs="Arial"/>
              </w:rPr>
            </w:pPr>
            <w:r w:rsidRPr="008C3753">
              <w:rPr>
                <w:rFonts w:cs="Arial"/>
              </w:rPr>
              <w:t>±1960</w:t>
            </w:r>
          </w:p>
        </w:tc>
        <w:tc>
          <w:tcPr>
            <w:tcW w:w="1921" w:type="dxa"/>
          </w:tcPr>
          <w:p w14:paraId="1849AC4D" w14:textId="77777777" w:rsidR="00A02745" w:rsidRPr="008C3753" w:rsidRDefault="00A02745" w:rsidP="00A02745">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A02745" w:rsidRPr="008C3753" w14:paraId="6E2789E7" w14:textId="77777777" w:rsidTr="00A02745">
        <w:trPr>
          <w:cantSplit/>
          <w:jc w:val="center"/>
        </w:trPr>
        <w:tc>
          <w:tcPr>
            <w:tcW w:w="3296" w:type="dxa"/>
            <w:tcBorders>
              <w:bottom w:val="nil"/>
            </w:tcBorders>
            <w:shd w:val="clear" w:color="auto" w:fill="auto"/>
          </w:tcPr>
          <w:p w14:paraId="58F31E3D" w14:textId="77777777" w:rsidR="00A02745" w:rsidRPr="008C3753" w:rsidRDefault="00A02745" w:rsidP="00A02745">
            <w:pPr>
              <w:pStyle w:val="TAC"/>
            </w:pPr>
            <w:r w:rsidRPr="008C3753">
              <w:rPr>
                <w:rFonts w:cs="Arial"/>
              </w:rPr>
              <w:t>20 (Note 2)</w:t>
            </w:r>
          </w:p>
        </w:tc>
        <w:tc>
          <w:tcPr>
            <w:tcW w:w="4414" w:type="dxa"/>
          </w:tcPr>
          <w:p w14:paraId="01DBE08E" w14:textId="77777777" w:rsidR="00A02745" w:rsidRPr="008C3753" w:rsidRDefault="00A02745" w:rsidP="00A02745">
            <w:pPr>
              <w:pStyle w:val="TAC"/>
              <w:rPr>
                <w:rFonts w:cs="Arial"/>
              </w:rPr>
            </w:pPr>
            <w:r w:rsidRPr="008C3753">
              <w:rPr>
                <w:rFonts w:cs="Arial"/>
              </w:rPr>
              <w:t>±390</w:t>
            </w:r>
          </w:p>
        </w:tc>
        <w:tc>
          <w:tcPr>
            <w:tcW w:w="1921" w:type="dxa"/>
          </w:tcPr>
          <w:p w14:paraId="6B426B9E" w14:textId="77777777" w:rsidR="00A02745" w:rsidRPr="008C3753" w:rsidRDefault="00A02745" w:rsidP="00A02745">
            <w:pPr>
              <w:pStyle w:val="TAC"/>
              <w:rPr>
                <w:rFonts w:cs="Arial"/>
              </w:rPr>
            </w:pPr>
            <w:r w:rsidRPr="008C3753">
              <w:rPr>
                <w:rFonts w:cs="Arial"/>
              </w:rPr>
              <w:t>CW</w:t>
            </w:r>
          </w:p>
        </w:tc>
      </w:tr>
      <w:tr w:rsidR="00A02745" w:rsidRPr="008C3753" w14:paraId="3C9F3D3A" w14:textId="77777777" w:rsidTr="00A02745">
        <w:trPr>
          <w:cantSplit/>
          <w:jc w:val="center"/>
        </w:trPr>
        <w:tc>
          <w:tcPr>
            <w:tcW w:w="3296" w:type="dxa"/>
            <w:tcBorders>
              <w:top w:val="nil"/>
              <w:bottom w:val="single" w:sz="4" w:space="0" w:color="auto"/>
            </w:tcBorders>
            <w:shd w:val="clear" w:color="auto" w:fill="auto"/>
          </w:tcPr>
          <w:p w14:paraId="7DE25D46" w14:textId="77777777" w:rsidR="00A02745" w:rsidRPr="008C3753" w:rsidRDefault="00A02745" w:rsidP="00A02745">
            <w:pPr>
              <w:pStyle w:val="TAC"/>
            </w:pPr>
          </w:p>
        </w:tc>
        <w:tc>
          <w:tcPr>
            <w:tcW w:w="4414" w:type="dxa"/>
          </w:tcPr>
          <w:p w14:paraId="70213818" w14:textId="77777777" w:rsidR="00A02745" w:rsidRPr="008C3753" w:rsidRDefault="00A02745" w:rsidP="00A02745">
            <w:pPr>
              <w:pStyle w:val="TAC"/>
              <w:rPr>
                <w:rFonts w:cs="Arial"/>
              </w:rPr>
            </w:pPr>
            <w:r w:rsidRPr="008C3753">
              <w:rPr>
                <w:rFonts w:cs="Arial"/>
              </w:rPr>
              <w:t>±2320</w:t>
            </w:r>
          </w:p>
        </w:tc>
        <w:tc>
          <w:tcPr>
            <w:tcW w:w="1921" w:type="dxa"/>
          </w:tcPr>
          <w:p w14:paraId="4571DFB0" w14:textId="77777777" w:rsidR="00A02745" w:rsidRPr="008C3753" w:rsidRDefault="00A02745" w:rsidP="00A02745">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A02745" w:rsidRPr="008C3753" w14:paraId="7BEE0A60" w14:textId="77777777" w:rsidTr="00A02745">
        <w:trPr>
          <w:cantSplit/>
          <w:jc w:val="center"/>
        </w:trPr>
        <w:tc>
          <w:tcPr>
            <w:tcW w:w="3296" w:type="dxa"/>
            <w:tcBorders>
              <w:bottom w:val="nil"/>
            </w:tcBorders>
            <w:shd w:val="clear" w:color="auto" w:fill="auto"/>
          </w:tcPr>
          <w:p w14:paraId="43FCAF30" w14:textId="77777777" w:rsidR="00A02745" w:rsidRPr="008C3753" w:rsidRDefault="00A02745" w:rsidP="00A02745">
            <w:pPr>
              <w:pStyle w:val="TAC"/>
            </w:pPr>
            <w:r w:rsidRPr="008C3753">
              <w:rPr>
                <w:rFonts w:cs="Arial"/>
              </w:rPr>
              <w:t>25 (Note 2)</w:t>
            </w:r>
          </w:p>
        </w:tc>
        <w:tc>
          <w:tcPr>
            <w:tcW w:w="4414" w:type="dxa"/>
          </w:tcPr>
          <w:p w14:paraId="4FD9AB77" w14:textId="77777777" w:rsidR="00A02745" w:rsidRPr="008C3753" w:rsidRDefault="00A02745" w:rsidP="00A02745">
            <w:pPr>
              <w:pStyle w:val="TAC"/>
              <w:rPr>
                <w:rFonts w:cs="Arial"/>
              </w:rPr>
            </w:pPr>
            <w:r w:rsidRPr="008C3753">
              <w:rPr>
                <w:rFonts w:cs="Arial"/>
              </w:rPr>
              <w:t>±325</w:t>
            </w:r>
          </w:p>
        </w:tc>
        <w:tc>
          <w:tcPr>
            <w:tcW w:w="1921" w:type="dxa"/>
          </w:tcPr>
          <w:p w14:paraId="6C93C4B3" w14:textId="77777777" w:rsidR="00A02745" w:rsidRPr="008C3753" w:rsidRDefault="00A02745" w:rsidP="00A02745">
            <w:pPr>
              <w:pStyle w:val="TAC"/>
              <w:rPr>
                <w:rFonts w:cs="Arial"/>
              </w:rPr>
            </w:pPr>
            <w:r w:rsidRPr="008C3753">
              <w:rPr>
                <w:rFonts w:cs="Arial"/>
              </w:rPr>
              <w:t>CW</w:t>
            </w:r>
          </w:p>
        </w:tc>
      </w:tr>
      <w:tr w:rsidR="00A02745" w:rsidRPr="008C3753" w14:paraId="2769E255" w14:textId="77777777" w:rsidTr="00A02745">
        <w:trPr>
          <w:cantSplit/>
          <w:jc w:val="center"/>
        </w:trPr>
        <w:tc>
          <w:tcPr>
            <w:tcW w:w="3296" w:type="dxa"/>
            <w:tcBorders>
              <w:top w:val="nil"/>
              <w:bottom w:val="single" w:sz="4" w:space="0" w:color="auto"/>
            </w:tcBorders>
            <w:shd w:val="clear" w:color="auto" w:fill="auto"/>
          </w:tcPr>
          <w:p w14:paraId="7610EEBF" w14:textId="77777777" w:rsidR="00A02745" w:rsidRPr="008C3753" w:rsidRDefault="00A02745" w:rsidP="00A02745">
            <w:pPr>
              <w:pStyle w:val="TAC"/>
            </w:pPr>
          </w:p>
        </w:tc>
        <w:tc>
          <w:tcPr>
            <w:tcW w:w="4414" w:type="dxa"/>
          </w:tcPr>
          <w:p w14:paraId="02A4088E" w14:textId="77777777" w:rsidR="00A02745" w:rsidRPr="008C3753" w:rsidRDefault="00A02745" w:rsidP="00A02745">
            <w:pPr>
              <w:pStyle w:val="TAC"/>
              <w:rPr>
                <w:rFonts w:cs="Arial"/>
              </w:rPr>
            </w:pPr>
            <w:r w:rsidRPr="008C3753">
              <w:rPr>
                <w:rFonts w:cs="Arial"/>
              </w:rPr>
              <w:t>±2350</w:t>
            </w:r>
          </w:p>
        </w:tc>
        <w:tc>
          <w:tcPr>
            <w:tcW w:w="1921" w:type="dxa"/>
          </w:tcPr>
          <w:p w14:paraId="69E8EA1A"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5FA6AA45" w14:textId="77777777" w:rsidTr="00A02745">
        <w:trPr>
          <w:cantSplit/>
          <w:jc w:val="center"/>
        </w:trPr>
        <w:tc>
          <w:tcPr>
            <w:tcW w:w="3296" w:type="dxa"/>
            <w:tcBorders>
              <w:bottom w:val="nil"/>
            </w:tcBorders>
            <w:shd w:val="clear" w:color="auto" w:fill="auto"/>
          </w:tcPr>
          <w:p w14:paraId="241C9D2A" w14:textId="77777777" w:rsidR="00A02745" w:rsidRPr="008C3753" w:rsidRDefault="00A02745" w:rsidP="00A02745">
            <w:pPr>
              <w:pStyle w:val="TAC"/>
            </w:pPr>
            <w:r w:rsidRPr="008C3753">
              <w:rPr>
                <w:rFonts w:cs="Arial"/>
              </w:rPr>
              <w:t>30 (Note 2)</w:t>
            </w:r>
          </w:p>
        </w:tc>
        <w:tc>
          <w:tcPr>
            <w:tcW w:w="4414" w:type="dxa"/>
          </w:tcPr>
          <w:p w14:paraId="78C61644" w14:textId="77777777" w:rsidR="00A02745" w:rsidRPr="008C3753" w:rsidRDefault="00A02745" w:rsidP="00A02745">
            <w:pPr>
              <w:pStyle w:val="TAC"/>
              <w:rPr>
                <w:rFonts w:cs="Arial"/>
              </w:rPr>
            </w:pPr>
            <w:r w:rsidRPr="008C3753">
              <w:rPr>
                <w:rFonts w:cs="Arial"/>
              </w:rPr>
              <w:t>±335</w:t>
            </w:r>
          </w:p>
        </w:tc>
        <w:tc>
          <w:tcPr>
            <w:tcW w:w="1921" w:type="dxa"/>
          </w:tcPr>
          <w:p w14:paraId="62512FE1" w14:textId="77777777" w:rsidR="00A02745" w:rsidRPr="008C3753" w:rsidRDefault="00A02745" w:rsidP="00A02745">
            <w:pPr>
              <w:pStyle w:val="TAC"/>
              <w:rPr>
                <w:rFonts w:cs="Arial"/>
              </w:rPr>
            </w:pPr>
            <w:r w:rsidRPr="008C3753">
              <w:rPr>
                <w:rFonts w:cs="Arial"/>
              </w:rPr>
              <w:t>CW</w:t>
            </w:r>
          </w:p>
        </w:tc>
      </w:tr>
      <w:tr w:rsidR="00A02745" w:rsidRPr="008C3753" w14:paraId="77D82791" w14:textId="77777777" w:rsidTr="00A02745">
        <w:trPr>
          <w:cantSplit/>
          <w:jc w:val="center"/>
        </w:trPr>
        <w:tc>
          <w:tcPr>
            <w:tcW w:w="3296" w:type="dxa"/>
            <w:tcBorders>
              <w:top w:val="nil"/>
              <w:bottom w:val="single" w:sz="4" w:space="0" w:color="auto"/>
            </w:tcBorders>
            <w:shd w:val="clear" w:color="auto" w:fill="auto"/>
          </w:tcPr>
          <w:p w14:paraId="17DF099D" w14:textId="77777777" w:rsidR="00A02745" w:rsidRPr="008C3753" w:rsidRDefault="00A02745" w:rsidP="00A02745">
            <w:pPr>
              <w:pStyle w:val="TAC"/>
            </w:pPr>
          </w:p>
        </w:tc>
        <w:tc>
          <w:tcPr>
            <w:tcW w:w="4414" w:type="dxa"/>
          </w:tcPr>
          <w:p w14:paraId="628078C4" w14:textId="77777777" w:rsidR="00A02745" w:rsidRPr="008C3753" w:rsidRDefault="00A02745" w:rsidP="00A02745">
            <w:pPr>
              <w:pStyle w:val="TAC"/>
              <w:rPr>
                <w:rFonts w:cs="Arial"/>
              </w:rPr>
            </w:pPr>
            <w:r w:rsidRPr="008C3753">
              <w:rPr>
                <w:rFonts w:cs="Arial"/>
              </w:rPr>
              <w:t>±2350</w:t>
            </w:r>
          </w:p>
        </w:tc>
        <w:tc>
          <w:tcPr>
            <w:tcW w:w="1921" w:type="dxa"/>
          </w:tcPr>
          <w:p w14:paraId="75A5E1E6"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0150183C" w14:textId="77777777" w:rsidTr="00A02745">
        <w:trPr>
          <w:cantSplit/>
          <w:jc w:val="center"/>
        </w:trPr>
        <w:tc>
          <w:tcPr>
            <w:tcW w:w="3296" w:type="dxa"/>
            <w:tcBorders>
              <w:bottom w:val="nil"/>
            </w:tcBorders>
            <w:shd w:val="clear" w:color="auto" w:fill="auto"/>
          </w:tcPr>
          <w:p w14:paraId="3A72DEFC" w14:textId="77777777" w:rsidR="00A02745" w:rsidRPr="008C3753" w:rsidRDefault="00A02745" w:rsidP="00A02745">
            <w:pPr>
              <w:pStyle w:val="TAC"/>
              <w:rPr>
                <w:rFonts w:cs="Arial"/>
              </w:rPr>
            </w:pPr>
            <w:r>
              <w:t>35 (Note 2)</w:t>
            </w:r>
          </w:p>
        </w:tc>
        <w:tc>
          <w:tcPr>
            <w:tcW w:w="4414" w:type="dxa"/>
            <w:tcBorders>
              <w:top w:val="single" w:sz="4" w:space="0" w:color="auto"/>
              <w:left w:val="single" w:sz="4" w:space="0" w:color="auto"/>
              <w:bottom w:val="single" w:sz="4" w:space="0" w:color="auto"/>
              <w:right w:val="single" w:sz="4" w:space="0" w:color="auto"/>
            </w:tcBorders>
          </w:tcPr>
          <w:p w14:paraId="63E14662" w14:textId="77777777" w:rsidR="00A02745" w:rsidRPr="008C3753" w:rsidRDefault="00A02745" w:rsidP="00A02745">
            <w:pPr>
              <w:pStyle w:val="TAC"/>
              <w:rPr>
                <w:rFonts w:cs="Arial"/>
              </w:rPr>
            </w:pPr>
            <w:r>
              <w:t>±345</w:t>
            </w:r>
          </w:p>
        </w:tc>
        <w:tc>
          <w:tcPr>
            <w:tcW w:w="1921" w:type="dxa"/>
            <w:tcBorders>
              <w:top w:val="single" w:sz="4" w:space="0" w:color="auto"/>
              <w:left w:val="single" w:sz="4" w:space="0" w:color="auto"/>
              <w:right w:val="single" w:sz="4" w:space="0" w:color="auto"/>
            </w:tcBorders>
          </w:tcPr>
          <w:p w14:paraId="5455F976" w14:textId="77777777" w:rsidR="00A02745" w:rsidRPr="008C3753" w:rsidRDefault="00A02745" w:rsidP="00A02745">
            <w:pPr>
              <w:pStyle w:val="TAC"/>
              <w:rPr>
                <w:rFonts w:cs="Arial"/>
              </w:rPr>
            </w:pPr>
            <w:r>
              <w:t>CW</w:t>
            </w:r>
          </w:p>
        </w:tc>
      </w:tr>
      <w:tr w:rsidR="00A02745" w:rsidRPr="008C3753" w14:paraId="16FD9F0D" w14:textId="77777777" w:rsidTr="00A02745">
        <w:trPr>
          <w:cantSplit/>
          <w:jc w:val="center"/>
        </w:trPr>
        <w:tc>
          <w:tcPr>
            <w:tcW w:w="3296" w:type="dxa"/>
            <w:tcBorders>
              <w:top w:val="nil"/>
              <w:bottom w:val="single" w:sz="4" w:space="0" w:color="auto"/>
            </w:tcBorders>
            <w:shd w:val="clear" w:color="auto" w:fill="auto"/>
          </w:tcPr>
          <w:p w14:paraId="78BE6CA4" w14:textId="77777777" w:rsidR="00A02745" w:rsidRPr="008C3753" w:rsidRDefault="00A02745" w:rsidP="00A02745">
            <w:pPr>
              <w:pStyle w:val="TAC"/>
              <w:rPr>
                <w:rFonts w:cs="Arial"/>
              </w:rPr>
            </w:pPr>
          </w:p>
        </w:tc>
        <w:tc>
          <w:tcPr>
            <w:tcW w:w="4414" w:type="dxa"/>
            <w:tcBorders>
              <w:top w:val="single" w:sz="4" w:space="0" w:color="auto"/>
              <w:left w:val="single" w:sz="4" w:space="0" w:color="auto"/>
              <w:bottom w:val="single" w:sz="4" w:space="0" w:color="auto"/>
              <w:right w:val="single" w:sz="4" w:space="0" w:color="auto"/>
            </w:tcBorders>
          </w:tcPr>
          <w:p w14:paraId="3C5ACE49" w14:textId="77777777" w:rsidR="00A02745" w:rsidRPr="008C3753" w:rsidRDefault="00A02745" w:rsidP="00A02745">
            <w:pPr>
              <w:pStyle w:val="TAC"/>
              <w:rPr>
                <w:rFonts w:cs="Arial"/>
              </w:rPr>
            </w:pPr>
            <w:r>
              <w:rPr>
                <w:rFonts w:cs="Arial"/>
              </w:rPr>
              <w:t>±2350</w:t>
            </w:r>
          </w:p>
        </w:tc>
        <w:tc>
          <w:tcPr>
            <w:tcW w:w="1921" w:type="dxa"/>
            <w:tcBorders>
              <w:left w:val="single" w:sz="4" w:space="0" w:color="auto"/>
              <w:bottom w:val="single" w:sz="4" w:space="0" w:color="auto"/>
              <w:right w:val="single" w:sz="4" w:space="0" w:color="auto"/>
            </w:tcBorders>
          </w:tcPr>
          <w:p w14:paraId="02A88B88" w14:textId="77777777" w:rsidR="00A02745" w:rsidRPr="008C3753" w:rsidRDefault="00A02745" w:rsidP="00A02745">
            <w:pPr>
              <w:pStyle w:val="TAC"/>
              <w:rPr>
                <w:rFonts w:cs="Arial"/>
              </w:rPr>
            </w:pPr>
            <w:r>
              <w:t>20MHz DFT-s-OFDM NR signal, 1 RB (Note 1)</w:t>
            </w:r>
          </w:p>
        </w:tc>
      </w:tr>
      <w:tr w:rsidR="00A02745" w:rsidRPr="008C3753" w14:paraId="23284E9F" w14:textId="77777777" w:rsidTr="00A02745">
        <w:trPr>
          <w:cantSplit/>
          <w:jc w:val="center"/>
        </w:trPr>
        <w:tc>
          <w:tcPr>
            <w:tcW w:w="3296" w:type="dxa"/>
            <w:tcBorders>
              <w:top w:val="single" w:sz="4" w:space="0" w:color="auto"/>
              <w:bottom w:val="nil"/>
            </w:tcBorders>
            <w:shd w:val="clear" w:color="auto" w:fill="auto"/>
          </w:tcPr>
          <w:p w14:paraId="1ACB6382" w14:textId="77777777" w:rsidR="00A02745" w:rsidRPr="008C3753" w:rsidRDefault="00A02745" w:rsidP="00A02745">
            <w:pPr>
              <w:pStyle w:val="TAC"/>
            </w:pPr>
            <w:r w:rsidRPr="008C3753">
              <w:rPr>
                <w:rFonts w:cs="Arial"/>
              </w:rPr>
              <w:t>40 (Note 2)</w:t>
            </w:r>
          </w:p>
        </w:tc>
        <w:tc>
          <w:tcPr>
            <w:tcW w:w="4414" w:type="dxa"/>
            <w:tcBorders>
              <w:top w:val="single" w:sz="4" w:space="0" w:color="auto"/>
              <w:left w:val="single" w:sz="4" w:space="0" w:color="auto"/>
              <w:bottom w:val="single" w:sz="4" w:space="0" w:color="auto"/>
              <w:right w:val="single" w:sz="4" w:space="0" w:color="auto"/>
            </w:tcBorders>
          </w:tcPr>
          <w:p w14:paraId="07B53C09" w14:textId="77777777" w:rsidR="00A02745" w:rsidRPr="008C3753" w:rsidRDefault="00A02745" w:rsidP="00A02745">
            <w:pPr>
              <w:pStyle w:val="TAC"/>
              <w:rPr>
                <w:rFonts w:cs="Arial"/>
              </w:rPr>
            </w:pPr>
            <w:r>
              <w:rPr>
                <w:rFonts w:cs="Arial"/>
              </w:rPr>
              <w:t>±355</w:t>
            </w:r>
          </w:p>
        </w:tc>
        <w:tc>
          <w:tcPr>
            <w:tcW w:w="1921" w:type="dxa"/>
            <w:tcBorders>
              <w:top w:val="single" w:sz="4" w:space="0" w:color="auto"/>
              <w:left w:val="single" w:sz="4" w:space="0" w:color="auto"/>
              <w:bottom w:val="single" w:sz="4" w:space="0" w:color="auto"/>
              <w:right w:val="single" w:sz="4" w:space="0" w:color="auto"/>
            </w:tcBorders>
          </w:tcPr>
          <w:p w14:paraId="4ECCD586" w14:textId="77777777" w:rsidR="00A02745" w:rsidRPr="008C3753" w:rsidRDefault="00A02745" w:rsidP="00A02745">
            <w:pPr>
              <w:pStyle w:val="TAC"/>
              <w:rPr>
                <w:rFonts w:cs="Arial"/>
              </w:rPr>
            </w:pPr>
            <w:r>
              <w:rPr>
                <w:rFonts w:cs="Arial"/>
              </w:rPr>
              <w:t>CW</w:t>
            </w:r>
          </w:p>
        </w:tc>
      </w:tr>
      <w:tr w:rsidR="00A02745" w:rsidRPr="008C3753" w14:paraId="67D1A4DA" w14:textId="77777777" w:rsidTr="00A02745">
        <w:trPr>
          <w:cantSplit/>
          <w:jc w:val="center"/>
        </w:trPr>
        <w:tc>
          <w:tcPr>
            <w:tcW w:w="3296" w:type="dxa"/>
            <w:tcBorders>
              <w:top w:val="nil"/>
              <w:bottom w:val="single" w:sz="4" w:space="0" w:color="auto"/>
            </w:tcBorders>
            <w:shd w:val="clear" w:color="auto" w:fill="auto"/>
          </w:tcPr>
          <w:p w14:paraId="5C5CF48A" w14:textId="77777777" w:rsidR="00A02745" w:rsidRPr="008C3753" w:rsidRDefault="00A02745" w:rsidP="00A02745">
            <w:pPr>
              <w:pStyle w:val="TAC"/>
            </w:pPr>
          </w:p>
        </w:tc>
        <w:tc>
          <w:tcPr>
            <w:tcW w:w="4414" w:type="dxa"/>
            <w:tcBorders>
              <w:top w:val="single" w:sz="4" w:space="0" w:color="auto"/>
              <w:left w:val="single" w:sz="4" w:space="0" w:color="auto"/>
              <w:bottom w:val="single" w:sz="4" w:space="0" w:color="auto"/>
              <w:right w:val="single" w:sz="4" w:space="0" w:color="auto"/>
            </w:tcBorders>
          </w:tcPr>
          <w:p w14:paraId="751E369C" w14:textId="77777777" w:rsidR="00A02745" w:rsidRPr="008C3753" w:rsidRDefault="00A02745" w:rsidP="00A02745">
            <w:pPr>
              <w:pStyle w:val="TAC"/>
              <w:rPr>
                <w:rFonts w:cs="Arial"/>
              </w:rPr>
            </w:pPr>
            <w:r>
              <w:rPr>
                <w:rFonts w:cs="Arial"/>
              </w:rPr>
              <w:t>±2710</w:t>
            </w:r>
          </w:p>
        </w:tc>
        <w:tc>
          <w:tcPr>
            <w:tcW w:w="1921" w:type="dxa"/>
            <w:tcBorders>
              <w:top w:val="single" w:sz="4" w:space="0" w:color="auto"/>
              <w:left w:val="single" w:sz="4" w:space="0" w:color="auto"/>
              <w:bottom w:val="single" w:sz="4" w:space="0" w:color="auto"/>
              <w:right w:val="single" w:sz="4" w:space="0" w:color="auto"/>
            </w:tcBorders>
          </w:tcPr>
          <w:p w14:paraId="2321EEC4" w14:textId="77777777" w:rsidR="00A02745" w:rsidRPr="008C3753" w:rsidRDefault="00A02745" w:rsidP="00A02745">
            <w:pPr>
              <w:pStyle w:val="TAC"/>
              <w:rPr>
                <w:rFonts w:cs="Arial"/>
              </w:rPr>
            </w:pPr>
            <w:r>
              <w:rPr>
                <w:rFonts w:cs="Arial"/>
              </w:rPr>
              <w:t xml:space="preserve">20 MHz </w:t>
            </w:r>
            <w:r>
              <w:t xml:space="preserve">DFT-s-OFDM </w:t>
            </w:r>
            <w:r>
              <w:rPr>
                <w:rFonts w:cs="Arial"/>
              </w:rPr>
              <w:t>NR signal, 1 RB (Note 1)</w:t>
            </w:r>
          </w:p>
        </w:tc>
      </w:tr>
      <w:tr w:rsidR="00A02745" w:rsidRPr="008C3753" w14:paraId="2962195E" w14:textId="77777777" w:rsidTr="00A02745">
        <w:trPr>
          <w:cantSplit/>
          <w:jc w:val="center"/>
        </w:trPr>
        <w:tc>
          <w:tcPr>
            <w:tcW w:w="3296" w:type="dxa"/>
            <w:tcBorders>
              <w:bottom w:val="nil"/>
            </w:tcBorders>
            <w:shd w:val="clear" w:color="auto" w:fill="auto"/>
          </w:tcPr>
          <w:p w14:paraId="70AE1C41" w14:textId="77777777" w:rsidR="00A02745" w:rsidRPr="008C3753" w:rsidRDefault="00A02745" w:rsidP="00A02745">
            <w:pPr>
              <w:pStyle w:val="TAC"/>
              <w:rPr>
                <w:rFonts w:cs="Arial"/>
              </w:rPr>
            </w:pPr>
            <w:r>
              <w:t>45 (Note 2)</w:t>
            </w:r>
          </w:p>
        </w:tc>
        <w:tc>
          <w:tcPr>
            <w:tcW w:w="4414" w:type="dxa"/>
            <w:tcBorders>
              <w:top w:val="single" w:sz="4" w:space="0" w:color="auto"/>
              <w:left w:val="single" w:sz="4" w:space="0" w:color="auto"/>
              <w:bottom w:val="single" w:sz="4" w:space="0" w:color="auto"/>
              <w:right w:val="single" w:sz="4" w:space="0" w:color="auto"/>
            </w:tcBorders>
          </w:tcPr>
          <w:p w14:paraId="627EDA61" w14:textId="77777777" w:rsidR="00A02745" w:rsidRPr="008C3753" w:rsidRDefault="00A02745" w:rsidP="00A02745">
            <w:pPr>
              <w:pStyle w:val="TAC"/>
              <w:rPr>
                <w:rFonts w:cs="Arial"/>
              </w:rPr>
            </w:pPr>
            <w:r>
              <w:rPr>
                <w:rFonts w:cs="Arial"/>
              </w:rPr>
              <w:t>±365</w:t>
            </w:r>
          </w:p>
        </w:tc>
        <w:tc>
          <w:tcPr>
            <w:tcW w:w="1921" w:type="dxa"/>
            <w:tcBorders>
              <w:top w:val="single" w:sz="4" w:space="0" w:color="auto"/>
              <w:left w:val="single" w:sz="4" w:space="0" w:color="auto"/>
              <w:bottom w:val="single" w:sz="4" w:space="0" w:color="auto"/>
              <w:right w:val="single" w:sz="4" w:space="0" w:color="auto"/>
            </w:tcBorders>
          </w:tcPr>
          <w:p w14:paraId="378CA351" w14:textId="77777777" w:rsidR="00A02745" w:rsidRPr="008C3753" w:rsidRDefault="00A02745" w:rsidP="00A02745">
            <w:pPr>
              <w:pStyle w:val="TAC"/>
              <w:rPr>
                <w:rFonts w:cs="Arial"/>
              </w:rPr>
            </w:pPr>
            <w:r>
              <w:t>CW</w:t>
            </w:r>
          </w:p>
        </w:tc>
      </w:tr>
      <w:tr w:rsidR="00A02745" w:rsidRPr="008C3753" w14:paraId="2B7A50BF" w14:textId="77777777" w:rsidTr="00A02745">
        <w:trPr>
          <w:cantSplit/>
          <w:jc w:val="center"/>
        </w:trPr>
        <w:tc>
          <w:tcPr>
            <w:tcW w:w="3296" w:type="dxa"/>
            <w:tcBorders>
              <w:top w:val="nil"/>
              <w:bottom w:val="single" w:sz="4" w:space="0" w:color="auto"/>
            </w:tcBorders>
            <w:shd w:val="clear" w:color="auto" w:fill="auto"/>
          </w:tcPr>
          <w:p w14:paraId="3373F4CE" w14:textId="77777777" w:rsidR="00A02745" w:rsidRPr="008C3753" w:rsidRDefault="00A02745" w:rsidP="00A02745">
            <w:pPr>
              <w:pStyle w:val="TAC"/>
              <w:rPr>
                <w:rFonts w:cs="Arial"/>
              </w:rPr>
            </w:pPr>
          </w:p>
        </w:tc>
        <w:tc>
          <w:tcPr>
            <w:tcW w:w="4414" w:type="dxa"/>
            <w:tcBorders>
              <w:top w:val="single" w:sz="4" w:space="0" w:color="auto"/>
              <w:left w:val="single" w:sz="4" w:space="0" w:color="auto"/>
              <w:bottom w:val="single" w:sz="4" w:space="0" w:color="auto"/>
              <w:right w:val="single" w:sz="4" w:space="0" w:color="auto"/>
            </w:tcBorders>
          </w:tcPr>
          <w:p w14:paraId="02834B85" w14:textId="77777777" w:rsidR="00A02745" w:rsidRPr="008C3753" w:rsidRDefault="00A02745" w:rsidP="00A02745">
            <w:pPr>
              <w:pStyle w:val="TAC"/>
              <w:rPr>
                <w:rFonts w:cs="Arial"/>
              </w:rPr>
            </w:pPr>
            <w:r>
              <w:t>±2710</w:t>
            </w:r>
          </w:p>
        </w:tc>
        <w:tc>
          <w:tcPr>
            <w:tcW w:w="1921" w:type="dxa"/>
            <w:tcBorders>
              <w:top w:val="single" w:sz="4" w:space="0" w:color="auto"/>
              <w:left w:val="single" w:sz="4" w:space="0" w:color="auto"/>
              <w:bottom w:val="single" w:sz="4" w:space="0" w:color="auto"/>
              <w:right w:val="single" w:sz="4" w:space="0" w:color="auto"/>
            </w:tcBorders>
          </w:tcPr>
          <w:p w14:paraId="01F4E824" w14:textId="77777777" w:rsidR="00A02745" w:rsidRPr="008C3753" w:rsidRDefault="00A02745" w:rsidP="00A02745">
            <w:pPr>
              <w:pStyle w:val="TAC"/>
              <w:rPr>
                <w:rFonts w:cs="Arial"/>
              </w:rPr>
            </w:pPr>
            <w:r>
              <w:t>20MHz DFT-s-OFDM NR signal, 1 RB (Note 1)</w:t>
            </w:r>
          </w:p>
        </w:tc>
      </w:tr>
      <w:tr w:rsidR="00A02745" w:rsidRPr="008C3753" w14:paraId="05E6F728" w14:textId="77777777" w:rsidTr="00A02745">
        <w:trPr>
          <w:cantSplit/>
          <w:jc w:val="center"/>
        </w:trPr>
        <w:tc>
          <w:tcPr>
            <w:tcW w:w="3296" w:type="dxa"/>
            <w:tcBorders>
              <w:top w:val="single" w:sz="4" w:space="0" w:color="auto"/>
              <w:bottom w:val="nil"/>
            </w:tcBorders>
            <w:shd w:val="clear" w:color="auto" w:fill="auto"/>
          </w:tcPr>
          <w:p w14:paraId="0E788B8C" w14:textId="77777777" w:rsidR="00A02745" w:rsidRPr="008C3753" w:rsidRDefault="00A02745" w:rsidP="00A02745">
            <w:pPr>
              <w:pStyle w:val="TAC"/>
            </w:pPr>
            <w:r w:rsidRPr="008C3753">
              <w:rPr>
                <w:rFonts w:cs="Arial"/>
              </w:rPr>
              <w:t>50 (Note 2)</w:t>
            </w:r>
          </w:p>
        </w:tc>
        <w:tc>
          <w:tcPr>
            <w:tcW w:w="4414" w:type="dxa"/>
          </w:tcPr>
          <w:p w14:paraId="418E35BA" w14:textId="77777777" w:rsidR="00A02745" w:rsidRPr="008C3753" w:rsidRDefault="00A02745" w:rsidP="00A02745">
            <w:pPr>
              <w:pStyle w:val="TAC"/>
              <w:rPr>
                <w:rFonts w:cs="Arial"/>
              </w:rPr>
            </w:pPr>
            <w:r w:rsidRPr="008C3753">
              <w:rPr>
                <w:rFonts w:cs="Arial"/>
              </w:rPr>
              <w:t>±375</w:t>
            </w:r>
          </w:p>
        </w:tc>
        <w:tc>
          <w:tcPr>
            <w:tcW w:w="1921" w:type="dxa"/>
          </w:tcPr>
          <w:p w14:paraId="07AFFF6F" w14:textId="77777777" w:rsidR="00A02745" w:rsidRPr="008C3753" w:rsidRDefault="00A02745" w:rsidP="00A02745">
            <w:pPr>
              <w:pStyle w:val="TAC"/>
              <w:rPr>
                <w:rFonts w:cs="Arial"/>
              </w:rPr>
            </w:pPr>
            <w:r w:rsidRPr="008C3753">
              <w:rPr>
                <w:rFonts w:cs="Arial"/>
              </w:rPr>
              <w:t>CW</w:t>
            </w:r>
          </w:p>
        </w:tc>
      </w:tr>
      <w:tr w:rsidR="00A02745" w:rsidRPr="008C3753" w14:paraId="064D66F2" w14:textId="77777777" w:rsidTr="00A02745">
        <w:trPr>
          <w:cantSplit/>
          <w:jc w:val="center"/>
        </w:trPr>
        <w:tc>
          <w:tcPr>
            <w:tcW w:w="3296" w:type="dxa"/>
            <w:tcBorders>
              <w:top w:val="nil"/>
              <w:bottom w:val="single" w:sz="4" w:space="0" w:color="auto"/>
            </w:tcBorders>
            <w:shd w:val="clear" w:color="auto" w:fill="auto"/>
          </w:tcPr>
          <w:p w14:paraId="08A464FE" w14:textId="77777777" w:rsidR="00A02745" w:rsidRPr="008C3753" w:rsidRDefault="00A02745" w:rsidP="00A02745">
            <w:pPr>
              <w:pStyle w:val="TAC"/>
            </w:pPr>
          </w:p>
        </w:tc>
        <w:tc>
          <w:tcPr>
            <w:tcW w:w="4414" w:type="dxa"/>
          </w:tcPr>
          <w:p w14:paraId="25C3253D" w14:textId="77777777" w:rsidR="00A02745" w:rsidRPr="008C3753" w:rsidRDefault="00A02745" w:rsidP="00A02745">
            <w:pPr>
              <w:pStyle w:val="TAC"/>
              <w:rPr>
                <w:rFonts w:cs="Arial"/>
              </w:rPr>
            </w:pPr>
            <w:r w:rsidRPr="008C3753">
              <w:rPr>
                <w:rFonts w:cs="Arial"/>
              </w:rPr>
              <w:t>±2710</w:t>
            </w:r>
          </w:p>
        </w:tc>
        <w:tc>
          <w:tcPr>
            <w:tcW w:w="1921" w:type="dxa"/>
          </w:tcPr>
          <w:p w14:paraId="4A785B25"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408375F3" w14:textId="77777777" w:rsidTr="00A02745">
        <w:trPr>
          <w:cantSplit/>
          <w:jc w:val="center"/>
        </w:trPr>
        <w:tc>
          <w:tcPr>
            <w:tcW w:w="3296" w:type="dxa"/>
            <w:tcBorders>
              <w:bottom w:val="nil"/>
            </w:tcBorders>
            <w:shd w:val="clear" w:color="auto" w:fill="auto"/>
          </w:tcPr>
          <w:p w14:paraId="627316D9" w14:textId="77777777" w:rsidR="00A02745" w:rsidRPr="008C3753" w:rsidRDefault="00A02745" w:rsidP="00A02745">
            <w:pPr>
              <w:pStyle w:val="TAC"/>
            </w:pPr>
            <w:r w:rsidRPr="008C3753">
              <w:rPr>
                <w:rFonts w:cs="Arial"/>
              </w:rPr>
              <w:t>60 (Note 2)</w:t>
            </w:r>
          </w:p>
        </w:tc>
        <w:tc>
          <w:tcPr>
            <w:tcW w:w="4414" w:type="dxa"/>
          </w:tcPr>
          <w:p w14:paraId="744060DD" w14:textId="77777777" w:rsidR="00A02745" w:rsidRPr="008C3753" w:rsidRDefault="00A02745" w:rsidP="00A02745">
            <w:pPr>
              <w:pStyle w:val="TAC"/>
              <w:rPr>
                <w:rFonts w:cs="Arial"/>
              </w:rPr>
            </w:pPr>
            <w:r w:rsidRPr="008C3753">
              <w:rPr>
                <w:rFonts w:cs="Arial"/>
              </w:rPr>
              <w:t>±395</w:t>
            </w:r>
          </w:p>
        </w:tc>
        <w:tc>
          <w:tcPr>
            <w:tcW w:w="1921" w:type="dxa"/>
          </w:tcPr>
          <w:p w14:paraId="64D0FCE9" w14:textId="77777777" w:rsidR="00A02745" w:rsidRPr="008C3753" w:rsidRDefault="00A02745" w:rsidP="00A02745">
            <w:pPr>
              <w:pStyle w:val="TAC"/>
              <w:rPr>
                <w:rFonts w:cs="Arial"/>
              </w:rPr>
            </w:pPr>
            <w:r w:rsidRPr="008C3753">
              <w:rPr>
                <w:rFonts w:cs="Arial"/>
              </w:rPr>
              <w:t>CW</w:t>
            </w:r>
          </w:p>
        </w:tc>
      </w:tr>
      <w:tr w:rsidR="00A02745" w:rsidRPr="008C3753" w14:paraId="008F8C6F" w14:textId="77777777" w:rsidTr="00A02745">
        <w:trPr>
          <w:cantSplit/>
          <w:jc w:val="center"/>
        </w:trPr>
        <w:tc>
          <w:tcPr>
            <w:tcW w:w="3296" w:type="dxa"/>
            <w:tcBorders>
              <w:top w:val="nil"/>
              <w:bottom w:val="single" w:sz="4" w:space="0" w:color="auto"/>
            </w:tcBorders>
            <w:shd w:val="clear" w:color="auto" w:fill="auto"/>
          </w:tcPr>
          <w:p w14:paraId="0E50B60F" w14:textId="77777777" w:rsidR="00A02745" w:rsidRPr="008C3753" w:rsidRDefault="00A02745" w:rsidP="00A02745">
            <w:pPr>
              <w:pStyle w:val="TAC"/>
            </w:pPr>
          </w:p>
        </w:tc>
        <w:tc>
          <w:tcPr>
            <w:tcW w:w="4414" w:type="dxa"/>
          </w:tcPr>
          <w:p w14:paraId="49651B91" w14:textId="77777777" w:rsidR="00A02745" w:rsidRPr="008C3753" w:rsidRDefault="00A02745" w:rsidP="00A02745">
            <w:pPr>
              <w:pStyle w:val="TAC"/>
              <w:rPr>
                <w:rFonts w:cs="Arial"/>
              </w:rPr>
            </w:pPr>
            <w:r w:rsidRPr="008C3753">
              <w:rPr>
                <w:rFonts w:cs="Arial"/>
              </w:rPr>
              <w:t>±2710</w:t>
            </w:r>
          </w:p>
        </w:tc>
        <w:tc>
          <w:tcPr>
            <w:tcW w:w="1921" w:type="dxa"/>
          </w:tcPr>
          <w:p w14:paraId="46DF5368"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62CF1178" w14:textId="77777777" w:rsidTr="00A02745">
        <w:trPr>
          <w:cantSplit/>
          <w:jc w:val="center"/>
        </w:trPr>
        <w:tc>
          <w:tcPr>
            <w:tcW w:w="3296" w:type="dxa"/>
            <w:tcBorders>
              <w:bottom w:val="nil"/>
            </w:tcBorders>
            <w:shd w:val="clear" w:color="auto" w:fill="auto"/>
          </w:tcPr>
          <w:p w14:paraId="1E0B3506" w14:textId="77777777" w:rsidR="00A02745" w:rsidRPr="008C3753" w:rsidRDefault="00A02745" w:rsidP="00A02745">
            <w:pPr>
              <w:pStyle w:val="TAC"/>
            </w:pPr>
            <w:r w:rsidRPr="008C3753">
              <w:rPr>
                <w:rFonts w:cs="Arial"/>
              </w:rPr>
              <w:t>70 (Note 2)</w:t>
            </w:r>
          </w:p>
        </w:tc>
        <w:tc>
          <w:tcPr>
            <w:tcW w:w="4414" w:type="dxa"/>
          </w:tcPr>
          <w:p w14:paraId="2EFDF196" w14:textId="77777777" w:rsidR="00A02745" w:rsidRPr="008C3753" w:rsidRDefault="00A02745" w:rsidP="00A02745">
            <w:pPr>
              <w:pStyle w:val="TAC"/>
              <w:rPr>
                <w:rFonts w:cs="Arial"/>
              </w:rPr>
            </w:pPr>
            <w:r w:rsidRPr="008C3753">
              <w:rPr>
                <w:rFonts w:cs="Arial"/>
              </w:rPr>
              <w:t>±415</w:t>
            </w:r>
          </w:p>
        </w:tc>
        <w:tc>
          <w:tcPr>
            <w:tcW w:w="1921" w:type="dxa"/>
          </w:tcPr>
          <w:p w14:paraId="5F29D4A1" w14:textId="77777777" w:rsidR="00A02745" w:rsidRPr="008C3753" w:rsidRDefault="00A02745" w:rsidP="00A02745">
            <w:pPr>
              <w:pStyle w:val="TAC"/>
              <w:rPr>
                <w:rFonts w:cs="Arial"/>
              </w:rPr>
            </w:pPr>
            <w:r w:rsidRPr="008C3753">
              <w:rPr>
                <w:rFonts w:cs="Arial"/>
              </w:rPr>
              <w:t>CW</w:t>
            </w:r>
          </w:p>
        </w:tc>
      </w:tr>
      <w:tr w:rsidR="00A02745" w:rsidRPr="008C3753" w14:paraId="4752D828" w14:textId="77777777" w:rsidTr="00A02745">
        <w:trPr>
          <w:cantSplit/>
          <w:jc w:val="center"/>
        </w:trPr>
        <w:tc>
          <w:tcPr>
            <w:tcW w:w="3296" w:type="dxa"/>
            <w:tcBorders>
              <w:top w:val="nil"/>
              <w:bottom w:val="single" w:sz="4" w:space="0" w:color="auto"/>
            </w:tcBorders>
            <w:shd w:val="clear" w:color="auto" w:fill="auto"/>
          </w:tcPr>
          <w:p w14:paraId="3CDE1D2F" w14:textId="77777777" w:rsidR="00A02745" w:rsidRPr="008C3753" w:rsidRDefault="00A02745" w:rsidP="00A02745">
            <w:pPr>
              <w:pStyle w:val="TAC"/>
            </w:pPr>
          </w:p>
        </w:tc>
        <w:tc>
          <w:tcPr>
            <w:tcW w:w="4414" w:type="dxa"/>
          </w:tcPr>
          <w:p w14:paraId="30125FD4" w14:textId="77777777" w:rsidR="00A02745" w:rsidRPr="008C3753" w:rsidRDefault="00A02745" w:rsidP="00A02745">
            <w:pPr>
              <w:pStyle w:val="TAC"/>
              <w:rPr>
                <w:rFonts w:cs="Arial"/>
              </w:rPr>
            </w:pPr>
            <w:r w:rsidRPr="008C3753">
              <w:rPr>
                <w:rFonts w:cs="Arial"/>
              </w:rPr>
              <w:t>±2710</w:t>
            </w:r>
          </w:p>
        </w:tc>
        <w:tc>
          <w:tcPr>
            <w:tcW w:w="1921" w:type="dxa"/>
          </w:tcPr>
          <w:p w14:paraId="4BF313FE"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0642C710" w14:textId="77777777" w:rsidTr="00A02745">
        <w:trPr>
          <w:cantSplit/>
          <w:jc w:val="center"/>
        </w:trPr>
        <w:tc>
          <w:tcPr>
            <w:tcW w:w="3296" w:type="dxa"/>
            <w:tcBorders>
              <w:bottom w:val="nil"/>
            </w:tcBorders>
            <w:shd w:val="clear" w:color="auto" w:fill="auto"/>
          </w:tcPr>
          <w:p w14:paraId="503B4B0D" w14:textId="77777777" w:rsidR="00A02745" w:rsidRPr="008C3753" w:rsidRDefault="00A02745" w:rsidP="00A02745">
            <w:pPr>
              <w:pStyle w:val="TAC"/>
            </w:pPr>
            <w:r w:rsidRPr="008C3753">
              <w:rPr>
                <w:rFonts w:cs="Arial"/>
              </w:rPr>
              <w:t>80 (Note 2)</w:t>
            </w:r>
          </w:p>
        </w:tc>
        <w:tc>
          <w:tcPr>
            <w:tcW w:w="4414" w:type="dxa"/>
          </w:tcPr>
          <w:p w14:paraId="0DBB075E" w14:textId="77777777" w:rsidR="00A02745" w:rsidRPr="008C3753" w:rsidRDefault="00A02745" w:rsidP="00A02745">
            <w:pPr>
              <w:pStyle w:val="TAC"/>
              <w:rPr>
                <w:rFonts w:cs="Arial"/>
              </w:rPr>
            </w:pPr>
            <w:r w:rsidRPr="008C3753">
              <w:rPr>
                <w:rFonts w:cs="Arial"/>
              </w:rPr>
              <w:t>±435</w:t>
            </w:r>
          </w:p>
        </w:tc>
        <w:tc>
          <w:tcPr>
            <w:tcW w:w="1921" w:type="dxa"/>
          </w:tcPr>
          <w:p w14:paraId="5B166C3A" w14:textId="77777777" w:rsidR="00A02745" w:rsidRPr="008C3753" w:rsidRDefault="00A02745" w:rsidP="00A02745">
            <w:pPr>
              <w:pStyle w:val="TAC"/>
              <w:rPr>
                <w:rFonts w:cs="Arial"/>
              </w:rPr>
            </w:pPr>
            <w:r w:rsidRPr="008C3753">
              <w:rPr>
                <w:rFonts w:cs="Arial"/>
              </w:rPr>
              <w:t>CW</w:t>
            </w:r>
          </w:p>
        </w:tc>
      </w:tr>
      <w:tr w:rsidR="00A02745" w:rsidRPr="008C3753" w14:paraId="51C220A8" w14:textId="77777777" w:rsidTr="00A02745">
        <w:trPr>
          <w:cantSplit/>
          <w:jc w:val="center"/>
        </w:trPr>
        <w:tc>
          <w:tcPr>
            <w:tcW w:w="3296" w:type="dxa"/>
            <w:tcBorders>
              <w:top w:val="nil"/>
              <w:bottom w:val="single" w:sz="4" w:space="0" w:color="auto"/>
            </w:tcBorders>
            <w:shd w:val="clear" w:color="auto" w:fill="auto"/>
          </w:tcPr>
          <w:p w14:paraId="4ADB6A0F" w14:textId="77777777" w:rsidR="00A02745" w:rsidRPr="008C3753" w:rsidRDefault="00A02745" w:rsidP="00A02745">
            <w:pPr>
              <w:pStyle w:val="TAC"/>
            </w:pPr>
          </w:p>
        </w:tc>
        <w:tc>
          <w:tcPr>
            <w:tcW w:w="4414" w:type="dxa"/>
          </w:tcPr>
          <w:p w14:paraId="5E809298" w14:textId="77777777" w:rsidR="00A02745" w:rsidRPr="008C3753" w:rsidRDefault="00A02745" w:rsidP="00A02745">
            <w:pPr>
              <w:pStyle w:val="TAC"/>
              <w:rPr>
                <w:rFonts w:cs="Arial"/>
              </w:rPr>
            </w:pPr>
            <w:r w:rsidRPr="008C3753">
              <w:rPr>
                <w:rFonts w:cs="Arial"/>
              </w:rPr>
              <w:t>±2710</w:t>
            </w:r>
          </w:p>
        </w:tc>
        <w:tc>
          <w:tcPr>
            <w:tcW w:w="1921" w:type="dxa"/>
          </w:tcPr>
          <w:p w14:paraId="0584C68F"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4499408F" w14:textId="77777777" w:rsidTr="00A02745">
        <w:trPr>
          <w:cantSplit/>
          <w:jc w:val="center"/>
        </w:trPr>
        <w:tc>
          <w:tcPr>
            <w:tcW w:w="3296" w:type="dxa"/>
            <w:tcBorders>
              <w:bottom w:val="nil"/>
            </w:tcBorders>
            <w:shd w:val="clear" w:color="auto" w:fill="auto"/>
          </w:tcPr>
          <w:p w14:paraId="1F6BBC87" w14:textId="77777777" w:rsidR="00A02745" w:rsidRPr="008C3753" w:rsidRDefault="00A02745" w:rsidP="00A02745">
            <w:pPr>
              <w:pStyle w:val="TAC"/>
            </w:pPr>
            <w:r w:rsidRPr="008C3753">
              <w:rPr>
                <w:rFonts w:cs="Arial"/>
              </w:rPr>
              <w:t>90 (Note 2)</w:t>
            </w:r>
          </w:p>
        </w:tc>
        <w:tc>
          <w:tcPr>
            <w:tcW w:w="4414" w:type="dxa"/>
          </w:tcPr>
          <w:p w14:paraId="032C4550" w14:textId="77777777" w:rsidR="00A02745" w:rsidRPr="008C3753" w:rsidRDefault="00A02745" w:rsidP="00A02745">
            <w:pPr>
              <w:pStyle w:val="TAC"/>
              <w:rPr>
                <w:rFonts w:cs="Arial"/>
              </w:rPr>
            </w:pPr>
            <w:r w:rsidRPr="008C3753">
              <w:rPr>
                <w:rFonts w:cs="Arial"/>
              </w:rPr>
              <w:t>±365</w:t>
            </w:r>
          </w:p>
        </w:tc>
        <w:tc>
          <w:tcPr>
            <w:tcW w:w="1921" w:type="dxa"/>
          </w:tcPr>
          <w:p w14:paraId="546BBF5D" w14:textId="77777777" w:rsidR="00A02745" w:rsidRPr="008C3753" w:rsidRDefault="00A02745" w:rsidP="00A02745">
            <w:pPr>
              <w:pStyle w:val="TAC"/>
              <w:rPr>
                <w:rFonts w:cs="Arial"/>
              </w:rPr>
            </w:pPr>
            <w:r w:rsidRPr="008C3753">
              <w:rPr>
                <w:rFonts w:cs="Arial"/>
              </w:rPr>
              <w:t>CW</w:t>
            </w:r>
          </w:p>
        </w:tc>
      </w:tr>
      <w:tr w:rsidR="00A02745" w:rsidRPr="008C3753" w14:paraId="7DFA13B9" w14:textId="77777777" w:rsidTr="00A02745">
        <w:trPr>
          <w:cantSplit/>
          <w:jc w:val="center"/>
        </w:trPr>
        <w:tc>
          <w:tcPr>
            <w:tcW w:w="3296" w:type="dxa"/>
            <w:tcBorders>
              <w:top w:val="nil"/>
              <w:bottom w:val="single" w:sz="4" w:space="0" w:color="auto"/>
            </w:tcBorders>
            <w:shd w:val="clear" w:color="auto" w:fill="auto"/>
          </w:tcPr>
          <w:p w14:paraId="464E7C66" w14:textId="77777777" w:rsidR="00A02745" w:rsidRPr="008C3753" w:rsidRDefault="00A02745" w:rsidP="00A02745">
            <w:pPr>
              <w:pStyle w:val="TAC"/>
            </w:pPr>
          </w:p>
        </w:tc>
        <w:tc>
          <w:tcPr>
            <w:tcW w:w="4414" w:type="dxa"/>
          </w:tcPr>
          <w:p w14:paraId="4C0735B6" w14:textId="77777777" w:rsidR="00A02745" w:rsidRPr="008C3753" w:rsidRDefault="00A02745" w:rsidP="00A02745">
            <w:pPr>
              <w:pStyle w:val="TAC"/>
              <w:rPr>
                <w:rFonts w:cs="Arial"/>
              </w:rPr>
            </w:pPr>
            <w:r w:rsidRPr="008C3753">
              <w:rPr>
                <w:rFonts w:cs="Arial"/>
              </w:rPr>
              <w:t>±2530</w:t>
            </w:r>
          </w:p>
        </w:tc>
        <w:tc>
          <w:tcPr>
            <w:tcW w:w="1921" w:type="dxa"/>
          </w:tcPr>
          <w:p w14:paraId="4BA46D18"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7643446C" w14:textId="77777777" w:rsidTr="00A02745">
        <w:trPr>
          <w:cantSplit/>
          <w:jc w:val="center"/>
        </w:trPr>
        <w:tc>
          <w:tcPr>
            <w:tcW w:w="3296" w:type="dxa"/>
            <w:tcBorders>
              <w:bottom w:val="nil"/>
            </w:tcBorders>
            <w:shd w:val="clear" w:color="auto" w:fill="auto"/>
          </w:tcPr>
          <w:p w14:paraId="7DD39085" w14:textId="77777777" w:rsidR="00A02745" w:rsidRPr="008C3753" w:rsidRDefault="00A02745" w:rsidP="00A02745">
            <w:pPr>
              <w:pStyle w:val="TAC"/>
            </w:pPr>
            <w:r w:rsidRPr="008C3753">
              <w:rPr>
                <w:rFonts w:cs="Arial"/>
              </w:rPr>
              <w:t>100 (Note 2)</w:t>
            </w:r>
          </w:p>
        </w:tc>
        <w:tc>
          <w:tcPr>
            <w:tcW w:w="4414" w:type="dxa"/>
            <w:tcBorders>
              <w:bottom w:val="single" w:sz="4" w:space="0" w:color="auto"/>
            </w:tcBorders>
          </w:tcPr>
          <w:p w14:paraId="385C494F" w14:textId="77777777" w:rsidR="00A02745" w:rsidRPr="008C3753" w:rsidRDefault="00A02745" w:rsidP="00A02745">
            <w:pPr>
              <w:pStyle w:val="TAC"/>
              <w:rPr>
                <w:rFonts w:cs="Arial"/>
              </w:rPr>
            </w:pPr>
            <w:r w:rsidRPr="008C3753">
              <w:rPr>
                <w:rFonts w:cs="Arial"/>
              </w:rPr>
              <w:t>±385</w:t>
            </w:r>
          </w:p>
        </w:tc>
        <w:tc>
          <w:tcPr>
            <w:tcW w:w="1921" w:type="dxa"/>
          </w:tcPr>
          <w:p w14:paraId="47753371" w14:textId="77777777" w:rsidR="00A02745" w:rsidRPr="008C3753" w:rsidRDefault="00A02745" w:rsidP="00A02745">
            <w:pPr>
              <w:pStyle w:val="TAC"/>
              <w:rPr>
                <w:rFonts w:cs="Arial"/>
              </w:rPr>
            </w:pPr>
            <w:r w:rsidRPr="008C3753">
              <w:rPr>
                <w:rFonts w:cs="Arial"/>
              </w:rPr>
              <w:t>CW</w:t>
            </w:r>
          </w:p>
        </w:tc>
      </w:tr>
      <w:tr w:rsidR="00A02745" w:rsidRPr="008C3753" w14:paraId="0912F647" w14:textId="77777777" w:rsidTr="00A02745">
        <w:trPr>
          <w:cantSplit/>
          <w:jc w:val="center"/>
        </w:trPr>
        <w:tc>
          <w:tcPr>
            <w:tcW w:w="3296" w:type="dxa"/>
            <w:tcBorders>
              <w:top w:val="nil"/>
            </w:tcBorders>
            <w:shd w:val="clear" w:color="auto" w:fill="auto"/>
          </w:tcPr>
          <w:p w14:paraId="0DA4E34A" w14:textId="77777777" w:rsidR="00A02745" w:rsidRPr="008C3753" w:rsidRDefault="00A02745" w:rsidP="00A02745">
            <w:pPr>
              <w:pStyle w:val="TAC"/>
            </w:pPr>
          </w:p>
        </w:tc>
        <w:tc>
          <w:tcPr>
            <w:tcW w:w="4414" w:type="dxa"/>
            <w:shd w:val="clear" w:color="auto" w:fill="auto"/>
          </w:tcPr>
          <w:p w14:paraId="09B051B2" w14:textId="77777777" w:rsidR="00A02745" w:rsidRPr="008C3753" w:rsidRDefault="00A02745" w:rsidP="00A02745">
            <w:pPr>
              <w:pStyle w:val="TAC"/>
              <w:rPr>
                <w:rFonts w:cs="Arial"/>
              </w:rPr>
            </w:pPr>
            <w:r w:rsidRPr="008C3753">
              <w:rPr>
                <w:rFonts w:cs="Arial"/>
              </w:rPr>
              <w:t>±2530</w:t>
            </w:r>
          </w:p>
        </w:tc>
        <w:tc>
          <w:tcPr>
            <w:tcW w:w="1921" w:type="dxa"/>
          </w:tcPr>
          <w:p w14:paraId="4C3ADBE6" w14:textId="77777777" w:rsidR="00A02745" w:rsidRPr="008C3753" w:rsidRDefault="00A02745" w:rsidP="00A02745">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A02745" w:rsidRPr="008C3753" w14:paraId="679BCBE6" w14:textId="77777777" w:rsidTr="00A02745">
        <w:trPr>
          <w:cantSplit/>
          <w:jc w:val="center"/>
        </w:trPr>
        <w:tc>
          <w:tcPr>
            <w:tcW w:w="9631" w:type="dxa"/>
            <w:gridSpan w:val="3"/>
            <w:shd w:val="clear" w:color="auto" w:fill="auto"/>
          </w:tcPr>
          <w:p w14:paraId="377EAE9A" w14:textId="77777777" w:rsidR="00A02745" w:rsidRPr="008C3753" w:rsidRDefault="00A02745" w:rsidP="00A02745">
            <w:pPr>
              <w:pStyle w:val="TAN"/>
            </w:pPr>
            <w:r w:rsidRPr="008C3753">
              <w:t>N</w:t>
            </w:r>
            <w:r>
              <w:t>ote</w:t>
            </w:r>
            <w:r w:rsidRPr="008C3753">
              <w:t xml:space="preserve"> 1:</w:t>
            </w:r>
            <w:r w:rsidRPr="008C3753">
              <w:tab/>
              <w:t xml:space="preserve">Interfering signal consisting of one resource block positioned at the stated offset, the </w:t>
            </w:r>
            <w:r w:rsidRPr="008C3753">
              <w:rPr>
                <w:i/>
              </w:rPr>
              <w:t>BS channel bandwidth</w:t>
            </w:r>
            <w:r w:rsidRPr="008C3753">
              <w:t xml:space="preserve"> of the interfering signal is located adjacently to the lower/upper Base Station RF Bandwidth edge or sub-block edge inside a sub-block gap.</w:t>
            </w:r>
          </w:p>
          <w:p w14:paraId="11FD1540" w14:textId="77777777" w:rsidR="00A02745" w:rsidRPr="008C3753" w:rsidRDefault="00A02745" w:rsidP="00A02745">
            <w:pPr>
              <w:pStyle w:val="TAN"/>
            </w:pPr>
            <w:r w:rsidRPr="008C3753">
              <w:t>N</w:t>
            </w:r>
            <w:r>
              <w:t>ote</w:t>
            </w:r>
            <w:r w:rsidRPr="008C3753">
              <w:t xml:space="preserve"> 2:</w:t>
            </w:r>
            <w:r w:rsidRPr="008C3753">
              <w:tab/>
              <w:t>This requirement shall apply only for a G-FRC mapped to the frequency range at the channel edge adjacent to the interfering signals.</w:t>
            </w:r>
          </w:p>
          <w:p w14:paraId="352500C8" w14:textId="77777777" w:rsidR="00A02745" w:rsidRPr="008C3753" w:rsidRDefault="00A02745" w:rsidP="00A02745">
            <w:pPr>
              <w:pStyle w:val="TAN"/>
            </w:pPr>
            <w:r w:rsidRPr="008C3753">
              <w:t>N</w:t>
            </w:r>
            <w:r>
              <w:t>ote</w:t>
            </w:r>
            <w:r w:rsidRPr="008C3753">
              <w:t xml:space="preserve"> 3:</w:t>
            </w:r>
            <w:r w:rsidRPr="008C3753">
              <w:tab/>
              <w:t>T</w:t>
            </w:r>
            <w:r w:rsidRPr="008C3753">
              <w:rPr>
                <w:bCs/>
              </w:rPr>
              <w:t xml:space="preserve">he </w:t>
            </w:r>
            <w:r w:rsidRPr="008C3753">
              <w:t>centre of the interfering RB refers to the frequency location between the two central subcarriers.</w:t>
            </w:r>
          </w:p>
        </w:tc>
      </w:tr>
    </w:tbl>
    <w:p w14:paraId="7447206D" w14:textId="77777777" w:rsidR="002D3C4C" w:rsidRDefault="002D3C4C" w:rsidP="002D3C4C">
      <w:pPr>
        <w:pStyle w:val="B10"/>
        <w:ind w:left="0" w:firstLine="0"/>
        <w:jc w:val="both"/>
        <w:rPr>
          <w:color w:val="0070C0"/>
          <w:lang w:val="en-US" w:eastAsia="fi-FI"/>
        </w:rPr>
      </w:pPr>
    </w:p>
    <w:p w14:paraId="2E168F14" w14:textId="64999DC9" w:rsidR="002D3C4C" w:rsidRDefault="002D3C4C" w:rsidP="002D3C4C">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761ED54F" w14:textId="77777777" w:rsidR="003E781D" w:rsidRPr="008C3753" w:rsidRDefault="003E781D" w:rsidP="003E781D">
      <w:pPr>
        <w:pStyle w:val="Heading3"/>
      </w:pPr>
      <w:bookmarkStart w:id="438" w:name="_Toc21100087"/>
      <w:bookmarkStart w:id="439" w:name="_Toc29809885"/>
      <w:bookmarkStart w:id="440" w:name="_Toc36645270"/>
      <w:bookmarkStart w:id="441" w:name="_Toc37272324"/>
      <w:bookmarkStart w:id="442" w:name="_Toc45884570"/>
      <w:bookmarkStart w:id="443" w:name="_Toc53182593"/>
      <w:bookmarkStart w:id="444" w:name="_Toc58860334"/>
      <w:bookmarkStart w:id="445" w:name="_Toc58862838"/>
      <w:bookmarkStart w:id="446" w:name="_Toc61182831"/>
      <w:bookmarkStart w:id="447" w:name="_Toc66728145"/>
      <w:bookmarkStart w:id="448" w:name="_Toc74961949"/>
      <w:bookmarkStart w:id="449" w:name="_Toc75242859"/>
      <w:bookmarkStart w:id="450" w:name="_Toc76545205"/>
      <w:bookmarkStart w:id="451" w:name="_Toc82595308"/>
      <w:bookmarkStart w:id="452" w:name="_Toc89955339"/>
      <w:bookmarkStart w:id="453" w:name="_Toc98773766"/>
      <w:bookmarkStart w:id="454" w:name="_Toc106201527"/>
      <w:bookmarkStart w:id="455" w:name="_Toc115191381"/>
      <w:bookmarkStart w:id="456" w:name="_Toc122013211"/>
      <w:bookmarkStart w:id="457" w:name="_Toc124156030"/>
      <w:bookmarkStart w:id="458" w:name="_Toc131537790"/>
      <w:bookmarkStart w:id="459" w:name="_Toc137397997"/>
      <w:bookmarkStart w:id="460" w:name="_Toc156576213"/>
      <w:bookmarkStart w:id="461" w:name="_Toc176944735"/>
      <w:bookmarkStart w:id="462" w:name="_Toc187257013"/>
      <w:r w:rsidRPr="008C3753">
        <w:t>7.8.5</w:t>
      </w:r>
      <w:r w:rsidRPr="008C3753">
        <w:tab/>
        <w:t>Test requirements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7EA2EC3" w14:textId="77777777" w:rsidR="003E781D" w:rsidRDefault="003E781D" w:rsidP="003E781D">
      <w:r>
        <w:t xml:space="preserve">For </w:t>
      </w:r>
      <w:r>
        <w:rPr>
          <w:i/>
        </w:rPr>
        <w:t>BS type 1-C</w:t>
      </w:r>
      <w:r>
        <w:t xml:space="preserve"> and </w:t>
      </w:r>
      <w:r>
        <w:rPr>
          <w:i/>
        </w:rPr>
        <w:t>BS type 1-H</w:t>
      </w:r>
      <w:r>
        <w:t>, the throughput shall be ≥ 95% of the maximum throughput of the reference measurement channel as specified in annex A.1 with parameters specified in table 7.8.5-1 for Wide Area BS</w:t>
      </w:r>
      <w:r>
        <w:rPr>
          <w:rFonts w:eastAsia="SimSun" w:hint="eastAsia"/>
        </w:rPr>
        <w:t xml:space="preserve"> except for band n104</w:t>
      </w:r>
      <w:r>
        <w:t>,</w:t>
      </w:r>
      <w:r>
        <w:rPr>
          <w:rFonts w:eastAsia="SimSun" w:hint="eastAsia"/>
        </w:rPr>
        <w:t xml:space="preserve"> </w:t>
      </w:r>
      <w:r>
        <w:t>in table 7.8.</w:t>
      </w:r>
      <w:r>
        <w:rPr>
          <w:rFonts w:eastAsiaTheme="minorEastAsia" w:hint="eastAsia"/>
        </w:rPr>
        <w:t>5</w:t>
      </w:r>
      <w:r>
        <w:t>-1</w:t>
      </w:r>
      <w:r>
        <w:rPr>
          <w:rFonts w:eastAsia="SimSun" w:hint="eastAsia"/>
        </w:rPr>
        <w:t>b</w:t>
      </w:r>
      <w:r>
        <w:t xml:space="preserve"> for Wide Area BS</w:t>
      </w:r>
      <w:r>
        <w:rPr>
          <w:rFonts w:eastAsia="SimSun" w:hint="eastAsia"/>
        </w:rPr>
        <w:t xml:space="preserve"> for band n104</w:t>
      </w:r>
      <w:r>
        <w:t>, in table 7.8.5-2 for Medium Range BS</w:t>
      </w:r>
      <w:r>
        <w:rPr>
          <w:rFonts w:eastAsia="SimSun" w:hint="eastAsia"/>
        </w:rPr>
        <w:t xml:space="preserve"> except for band n46, n96, n102 and n104</w:t>
      </w:r>
      <w:r>
        <w:t>, in table 7.8.</w:t>
      </w:r>
      <w:r>
        <w:rPr>
          <w:rFonts w:eastAsia="SimSun" w:hint="eastAsia"/>
        </w:rPr>
        <w:t>5</w:t>
      </w:r>
      <w:r>
        <w:t>-2b for Medium Range BS for band n46, in table 7.8.</w:t>
      </w:r>
      <w:r>
        <w:rPr>
          <w:rFonts w:eastAsia="SimSun" w:hint="eastAsia"/>
        </w:rPr>
        <w:t>5</w:t>
      </w:r>
      <w:r>
        <w:t>-2c for Medium Range BS for band n96 and n102, in table 7.8.</w:t>
      </w:r>
      <w:r>
        <w:rPr>
          <w:rFonts w:eastAsiaTheme="minorEastAsia" w:hint="eastAsia"/>
        </w:rPr>
        <w:t>5</w:t>
      </w:r>
      <w:r>
        <w:t>-2</w:t>
      </w:r>
      <w:r>
        <w:rPr>
          <w:rFonts w:eastAsia="SimSun" w:hint="eastAsia"/>
        </w:rPr>
        <w:t>d</w:t>
      </w:r>
      <w:r>
        <w:t xml:space="preserve"> for Medium Range BS</w:t>
      </w:r>
      <w:r>
        <w:rPr>
          <w:rFonts w:eastAsia="SimSun" w:hint="eastAsia"/>
        </w:rPr>
        <w:t xml:space="preserve"> for band n104, </w:t>
      </w:r>
      <w:r>
        <w:t>in table 7.8.5-3 for Local Area BS</w:t>
      </w:r>
      <w:r>
        <w:rPr>
          <w:rFonts w:eastAsiaTheme="minorEastAsia" w:hint="eastAsia"/>
        </w:rPr>
        <w:t xml:space="preserve"> </w:t>
      </w:r>
      <w:r>
        <w:rPr>
          <w:rFonts w:eastAsia="SimSun" w:hint="eastAsia"/>
        </w:rPr>
        <w:t xml:space="preserve">except for band n46, n96, n102 and n104, </w:t>
      </w:r>
      <w:r>
        <w:t>in table 7.8.</w:t>
      </w:r>
      <w:r>
        <w:rPr>
          <w:rFonts w:eastAsia="SimSun" w:hint="eastAsia"/>
        </w:rPr>
        <w:t>5</w:t>
      </w:r>
      <w:r>
        <w:t>-3b for Local Area BS for band n46, in table 7.8.</w:t>
      </w:r>
      <w:r>
        <w:rPr>
          <w:rFonts w:eastAsia="SimSun" w:hint="eastAsia"/>
        </w:rPr>
        <w:t>5</w:t>
      </w:r>
      <w:r>
        <w:t>-3c for Local Area BS for band n96 and n102</w:t>
      </w:r>
      <w:r>
        <w:rPr>
          <w:rFonts w:eastAsiaTheme="minorEastAsia" w:hint="eastAsia"/>
        </w:rPr>
        <w:t xml:space="preserve">, </w:t>
      </w:r>
      <w:r>
        <w:rPr>
          <w:rFonts w:eastAsia="SimSun" w:hint="eastAsia"/>
        </w:rPr>
        <w:t xml:space="preserve">and </w:t>
      </w:r>
      <w:r>
        <w:t>in table 7.8.</w:t>
      </w:r>
      <w:r>
        <w:rPr>
          <w:rFonts w:eastAsiaTheme="minorEastAsia" w:hint="eastAsia"/>
        </w:rPr>
        <w:t>5</w:t>
      </w:r>
      <w:r>
        <w:t>-3</w:t>
      </w:r>
      <w:r>
        <w:rPr>
          <w:rFonts w:eastAsia="SimSun" w:hint="eastAsia"/>
        </w:rPr>
        <w:t>d</w:t>
      </w:r>
      <w:r>
        <w:t xml:space="preserve"> for Local Area BS</w:t>
      </w:r>
      <w:r>
        <w:rPr>
          <w:rFonts w:eastAsiaTheme="minorEastAsia" w:hint="eastAsia"/>
        </w:rPr>
        <w:t xml:space="preserve"> for band 104</w:t>
      </w:r>
      <w:r>
        <w:t xml:space="preserve">. </w:t>
      </w:r>
      <w:r>
        <w:rPr>
          <w:rFonts w:eastAsia="Osaka"/>
        </w:rPr>
        <w:t>The characteristics of the interfering signal is further specified in annex E.</w:t>
      </w:r>
    </w:p>
    <w:p w14:paraId="0E10BA72" w14:textId="77777777" w:rsidR="003E781D" w:rsidRPr="008C3753" w:rsidRDefault="003E781D" w:rsidP="003E781D">
      <w:r w:rsidRPr="008C3753">
        <w:t>For NB-IoT operation in NR in-band, the throughput shall be ≥ 95% of the maximum throughput of the NB-IoT reference measurement channel as specified in Annex A of TS 36.141 [24] with parameters specified in table 7.8.5-1a for Wide Area BS, in table 7.8.5-2a for Medium Range BS and in table 7.8.5-3a for Local Area BS.</w:t>
      </w:r>
    </w:p>
    <w:p w14:paraId="32CD6575" w14:textId="77777777" w:rsidR="003E781D" w:rsidRPr="008C3753" w:rsidRDefault="003E781D" w:rsidP="003E781D">
      <w:pPr>
        <w:pStyle w:val="TH"/>
      </w:pPr>
      <w:r w:rsidRPr="008C3753">
        <w:lastRenderedPageBreak/>
        <w:t>Table 7.8.5-1: Wide Area BS in-channel selectivity</w:t>
      </w:r>
    </w:p>
    <w:tbl>
      <w:tblPr>
        <w:tblW w:w="4989" w:type="pct"/>
        <w:jc w:val="center"/>
        <w:tblLayout w:type="fixed"/>
        <w:tblLook w:val="00A0" w:firstRow="1" w:lastRow="0" w:firstColumn="1" w:lastColumn="0" w:noHBand="0" w:noVBand="0"/>
      </w:tblPr>
      <w:tblGrid>
        <w:gridCol w:w="1260"/>
        <w:gridCol w:w="1133"/>
        <w:gridCol w:w="1468"/>
        <w:gridCol w:w="842"/>
        <w:gridCol w:w="844"/>
        <w:gridCol w:w="1099"/>
        <w:gridCol w:w="1276"/>
        <w:gridCol w:w="1686"/>
      </w:tblGrid>
      <w:tr w:rsidR="003E781D" w:rsidRPr="008C3753" w14:paraId="31773C45" w14:textId="77777777" w:rsidTr="006A5213">
        <w:trPr>
          <w:cantSplit/>
          <w:jc w:val="center"/>
        </w:trPr>
        <w:tc>
          <w:tcPr>
            <w:tcW w:w="1260" w:type="dxa"/>
            <w:tcBorders>
              <w:top w:val="single" w:sz="4" w:space="0" w:color="auto"/>
              <w:left w:val="single" w:sz="4" w:space="0" w:color="auto"/>
              <w:right w:val="single" w:sz="4" w:space="0" w:color="auto"/>
            </w:tcBorders>
            <w:shd w:val="clear" w:color="auto" w:fill="auto"/>
          </w:tcPr>
          <w:p w14:paraId="0CB9FC45" w14:textId="77777777" w:rsidR="003E781D" w:rsidRPr="008C3753" w:rsidRDefault="003E781D" w:rsidP="003C12FC">
            <w:pPr>
              <w:pStyle w:val="TAH"/>
            </w:pPr>
            <w:r w:rsidRPr="008C3753">
              <w:t>NR channel bandwidth</w:t>
            </w:r>
          </w:p>
        </w:tc>
        <w:tc>
          <w:tcPr>
            <w:tcW w:w="1133" w:type="dxa"/>
            <w:tcBorders>
              <w:top w:val="single" w:sz="4" w:space="0" w:color="auto"/>
              <w:left w:val="single" w:sz="4" w:space="0" w:color="auto"/>
              <w:right w:val="single" w:sz="4" w:space="0" w:color="auto"/>
            </w:tcBorders>
            <w:shd w:val="clear" w:color="auto" w:fill="auto"/>
          </w:tcPr>
          <w:p w14:paraId="560F9079" w14:textId="77777777" w:rsidR="003E781D" w:rsidRPr="008C3753" w:rsidRDefault="003E781D" w:rsidP="003C12FC">
            <w:pPr>
              <w:pStyle w:val="TAH"/>
            </w:pPr>
            <w:r w:rsidRPr="008C3753">
              <w:t>Subcarrier spacing</w:t>
            </w:r>
          </w:p>
        </w:tc>
        <w:tc>
          <w:tcPr>
            <w:tcW w:w="1468" w:type="dxa"/>
            <w:tcBorders>
              <w:top w:val="single" w:sz="4" w:space="0" w:color="auto"/>
              <w:left w:val="single" w:sz="4" w:space="0" w:color="auto"/>
              <w:right w:val="single" w:sz="4" w:space="0" w:color="auto"/>
            </w:tcBorders>
            <w:shd w:val="clear" w:color="auto" w:fill="auto"/>
          </w:tcPr>
          <w:p w14:paraId="2E264EA5" w14:textId="77777777" w:rsidR="003E781D" w:rsidRPr="008C3753" w:rsidRDefault="003E781D" w:rsidP="003C12FC">
            <w:pPr>
              <w:pStyle w:val="TAH"/>
            </w:pPr>
            <w:r w:rsidRPr="008C3753">
              <w:t>Reference measurement</w:t>
            </w:r>
          </w:p>
        </w:tc>
        <w:tc>
          <w:tcPr>
            <w:tcW w:w="2785" w:type="dxa"/>
            <w:gridSpan w:val="3"/>
            <w:tcBorders>
              <w:top w:val="single" w:sz="6" w:space="0" w:color="000000"/>
              <w:left w:val="single" w:sz="4" w:space="0" w:color="auto"/>
              <w:bottom w:val="single" w:sz="6" w:space="0" w:color="000000"/>
              <w:right w:val="single" w:sz="4" w:space="0" w:color="auto"/>
            </w:tcBorders>
          </w:tcPr>
          <w:p w14:paraId="0EA3DDDF" w14:textId="77777777" w:rsidR="003E781D" w:rsidRPr="008C3753" w:rsidRDefault="003E781D" w:rsidP="003C12FC">
            <w:pPr>
              <w:pStyle w:val="TAH"/>
              <w:rPr>
                <w:rFonts w:cs="Arial"/>
                <w:szCs w:val="18"/>
              </w:rPr>
            </w:pPr>
            <w:r w:rsidRPr="008C3753">
              <w:t>Wanted signal mean power (dBm)</w:t>
            </w:r>
          </w:p>
        </w:tc>
        <w:tc>
          <w:tcPr>
            <w:tcW w:w="1276" w:type="dxa"/>
            <w:tcBorders>
              <w:top w:val="single" w:sz="4" w:space="0" w:color="auto"/>
              <w:left w:val="single" w:sz="4" w:space="0" w:color="auto"/>
              <w:right w:val="single" w:sz="4" w:space="0" w:color="auto"/>
            </w:tcBorders>
            <w:shd w:val="clear" w:color="auto" w:fill="auto"/>
          </w:tcPr>
          <w:p w14:paraId="3F8363E4" w14:textId="77777777" w:rsidR="003E781D" w:rsidRPr="008C3753" w:rsidRDefault="003E781D" w:rsidP="003C12FC">
            <w:pPr>
              <w:pStyle w:val="TAH"/>
            </w:pPr>
            <w:r w:rsidRPr="008C3753">
              <w:t>Interfering signal mean</w:t>
            </w:r>
          </w:p>
        </w:tc>
        <w:tc>
          <w:tcPr>
            <w:tcW w:w="1686" w:type="dxa"/>
            <w:tcBorders>
              <w:top w:val="single" w:sz="4" w:space="0" w:color="auto"/>
              <w:left w:val="single" w:sz="4" w:space="0" w:color="auto"/>
              <w:right w:val="single" w:sz="4" w:space="0" w:color="auto"/>
            </w:tcBorders>
            <w:shd w:val="clear" w:color="auto" w:fill="auto"/>
          </w:tcPr>
          <w:p w14:paraId="2E9BFE4B" w14:textId="77777777" w:rsidR="003E781D" w:rsidRPr="008C3753" w:rsidRDefault="003E781D" w:rsidP="003C12FC">
            <w:pPr>
              <w:pStyle w:val="TAH"/>
            </w:pPr>
            <w:r w:rsidRPr="008C3753">
              <w:t>Type of interfering signal</w:t>
            </w:r>
          </w:p>
        </w:tc>
      </w:tr>
      <w:tr w:rsidR="003E781D" w:rsidRPr="008C3753" w14:paraId="4C254B6F" w14:textId="77777777" w:rsidTr="006A5213">
        <w:trPr>
          <w:cantSplit/>
          <w:jc w:val="center"/>
        </w:trPr>
        <w:tc>
          <w:tcPr>
            <w:tcW w:w="1260" w:type="dxa"/>
            <w:tcBorders>
              <w:left w:val="single" w:sz="4" w:space="0" w:color="auto"/>
              <w:bottom w:val="single" w:sz="4" w:space="0" w:color="auto"/>
              <w:right w:val="single" w:sz="4" w:space="0" w:color="auto"/>
            </w:tcBorders>
            <w:shd w:val="clear" w:color="auto" w:fill="auto"/>
          </w:tcPr>
          <w:p w14:paraId="464FDF4F" w14:textId="77777777" w:rsidR="003E781D" w:rsidRPr="008C3753" w:rsidRDefault="003E781D" w:rsidP="003C12FC">
            <w:pPr>
              <w:pStyle w:val="TAH"/>
            </w:pPr>
            <w:r w:rsidRPr="008C3753">
              <w:t>(MHz)</w:t>
            </w:r>
          </w:p>
        </w:tc>
        <w:tc>
          <w:tcPr>
            <w:tcW w:w="1133" w:type="dxa"/>
            <w:tcBorders>
              <w:left w:val="single" w:sz="4" w:space="0" w:color="auto"/>
              <w:bottom w:val="single" w:sz="4" w:space="0" w:color="auto"/>
              <w:right w:val="single" w:sz="4" w:space="0" w:color="auto"/>
            </w:tcBorders>
            <w:shd w:val="clear" w:color="auto" w:fill="auto"/>
          </w:tcPr>
          <w:p w14:paraId="0136B50A" w14:textId="77777777" w:rsidR="003E781D" w:rsidRPr="008C3753" w:rsidRDefault="003E781D" w:rsidP="003C12FC">
            <w:pPr>
              <w:pStyle w:val="TAH"/>
            </w:pPr>
            <w:r w:rsidRPr="008C3753">
              <w:t>(kHz)</w:t>
            </w:r>
          </w:p>
        </w:tc>
        <w:tc>
          <w:tcPr>
            <w:tcW w:w="1468" w:type="dxa"/>
            <w:tcBorders>
              <w:left w:val="single" w:sz="4" w:space="0" w:color="auto"/>
              <w:bottom w:val="single" w:sz="4" w:space="0" w:color="auto"/>
              <w:right w:val="single" w:sz="4" w:space="0" w:color="auto"/>
            </w:tcBorders>
            <w:shd w:val="clear" w:color="auto" w:fill="auto"/>
          </w:tcPr>
          <w:p w14:paraId="2ACC0438" w14:textId="77777777" w:rsidR="003E781D" w:rsidRPr="008C3753" w:rsidRDefault="003E781D" w:rsidP="003C12FC">
            <w:pPr>
              <w:pStyle w:val="TAH"/>
            </w:pPr>
            <w:r w:rsidRPr="008C3753">
              <w:t>channel</w:t>
            </w:r>
          </w:p>
        </w:tc>
        <w:tc>
          <w:tcPr>
            <w:tcW w:w="842" w:type="dxa"/>
            <w:tcBorders>
              <w:top w:val="single" w:sz="6" w:space="0" w:color="000000"/>
              <w:left w:val="single" w:sz="4" w:space="0" w:color="auto"/>
              <w:bottom w:val="single" w:sz="6" w:space="0" w:color="000000"/>
              <w:right w:val="single" w:sz="6" w:space="0" w:color="000000"/>
            </w:tcBorders>
          </w:tcPr>
          <w:p w14:paraId="6FCAAC0A" w14:textId="77777777" w:rsidR="003E781D" w:rsidRPr="008C3753" w:rsidRDefault="003E781D" w:rsidP="003C12FC">
            <w:pPr>
              <w:pStyle w:val="TAH"/>
              <w:rPr>
                <w:rFonts w:cs="Arial"/>
                <w:szCs w:val="18"/>
              </w:rPr>
            </w:pPr>
            <w:r w:rsidRPr="008C3753">
              <w:rPr>
                <w:lang w:eastAsia="ja-JP"/>
              </w:rPr>
              <w:t>f ≤ 3.0 GHz</w:t>
            </w:r>
          </w:p>
        </w:tc>
        <w:tc>
          <w:tcPr>
            <w:tcW w:w="844" w:type="dxa"/>
            <w:tcBorders>
              <w:top w:val="single" w:sz="6" w:space="0" w:color="000000"/>
              <w:left w:val="single" w:sz="6" w:space="0" w:color="000000"/>
              <w:bottom w:val="single" w:sz="6" w:space="0" w:color="000000"/>
              <w:right w:val="single" w:sz="6" w:space="0" w:color="000000"/>
            </w:tcBorders>
          </w:tcPr>
          <w:p w14:paraId="4D36DCDA" w14:textId="77777777" w:rsidR="003E781D" w:rsidRPr="008C3753" w:rsidRDefault="003E781D" w:rsidP="003C12FC">
            <w:pPr>
              <w:pStyle w:val="TAH"/>
              <w:rPr>
                <w:rFonts w:cs="Arial"/>
                <w:szCs w:val="18"/>
              </w:rPr>
            </w:pPr>
            <w:r w:rsidRPr="008C3753">
              <w:rPr>
                <w:lang w:eastAsia="ja-JP"/>
              </w:rPr>
              <w:t>3.0 GHz &lt; f ≤ 4.2 GHz</w:t>
            </w:r>
          </w:p>
        </w:tc>
        <w:tc>
          <w:tcPr>
            <w:tcW w:w="1099" w:type="dxa"/>
            <w:tcBorders>
              <w:top w:val="single" w:sz="6" w:space="0" w:color="000000"/>
              <w:left w:val="single" w:sz="6" w:space="0" w:color="000000"/>
              <w:bottom w:val="single" w:sz="6" w:space="0" w:color="000000"/>
              <w:right w:val="single" w:sz="4" w:space="0" w:color="auto"/>
            </w:tcBorders>
          </w:tcPr>
          <w:p w14:paraId="4CC377ED" w14:textId="77777777" w:rsidR="003E781D" w:rsidRPr="008C3753" w:rsidRDefault="003E781D" w:rsidP="003C12FC">
            <w:pPr>
              <w:pStyle w:val="TAH"/>
              <w:rPr>
                <w:rFonts w:cs="Arial"/>
                <w:szCs w:val="18"/>
              </w:rPr>
            </w:pPr>
            <w:r w:rsidRPr="008C3753">
              <w:rPr>
                <w:lang w:eastAsia="ja-JP"/>
              </w:rPr>
              <w:t>4.2 GHz &lt; f ≤ 6.0 GHz</w:t>
            </w:r>
          </w:p>
        </w:tc>
        <w:tc>
          <w:tcPr>
            <w:tcW w:w="1276" w:type="dxa"/>
            <w:tcBorders>
              <w:left w:val="single" w:sz="4" w:space="0" w:color="auto"/>
              <w:bottom w:val="single" w:sz="4" w:space="0" w:color="auto"/>
              <w:right w:val="single" w:sz="4" w:space="0" w:color="auto"/>
            </w:tcBorders>
            <w:shd w:val="clear" w:color="auto" w:fill="auto"/>
          </w:tcPr>
          <w:p w14:paraId="01DCAC0C" w14:textId="77777777" w:rsidR="003E781D" w:rsidRPr="008C3753" w:rsidRDefault="003E781D" w:rsidP="003C12FC">
            <w:pPr>
              <w:pStyle w:val="TAH"/>
              <w:rPr>
                <w:rFonts w:cs="Arial"/>
                <w:szCs w:val="18"/>
              </w:rPr>
            </w:pPr>
            <w:r w:rsidRPr="008C3753">
              <w:t>power (dBm)</w:t>
            </w:r>
          </w:p>
        </w:tc>
        <w:tc>
          <w:tcPr>
            <w:tcW w:w="1686" w:type="dxa"/>
            <w:tcBorders>
              <w:left w:val="single" w:sz="4" w:space="0" w:color="auto"/>
              <w:bottom w:val="single" w:sz="4" w:space="0" w:color="auto"/>
              <w:right w:val="single" w:sz="4" w:space="0" w:color="auto"/>
            </w:tcBorders>
            <w:shd w:val="clear" w:color="auto" w:fill="auto"/>
          </w:tcPr>
          <w:p w14:paraId="09C0FFE3" w14:textId="77777777" w:rsidR="003E781D" w:rsidRPr="008C3753" w:rsidRDefault="003E781D" w:rsidP="003C12FC">
            <w:pPr>
              <w:pStyle w:val="TAH"/>
            </w:pPr>
          </w:p>
        </w:tc>
      </w:tr>
      <w:tr w:rsidR="003E781D" w:rsidRPr="008C3753" w14:paraId="79F1944D"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4DCBB2FC" w14:textId="77777777" w:rsidR="003E781D" w:rsidRPr="008C3753" w:rsidRDefault="003E781D" w:rsidP="003C12FC">
            <w:pPr>
              <w:pStyle w:val="TAC"/>
            </w:pPr>
            <w:r>
              <w:rPr>
                <w:rFonts w:eastAsia="SimSun" w:hint="eastAsia"/>
              </w:rPr>
              <w:t>3</w:t>
            </w:r>
          </w:p>
        </w:tc>
        <w:tc>
          <w:tcPr>
            <w:tcW w:w="1133" w:type="dxa"/>
            <w:tcBorders>
              <w:top w:val="single" w:sz="4" w:space="0" w:color="auto"/>
              <w:left w:val="single" w:sz="6" w:space="0" w:color="000000"/>
              <w:bottom w:val="single" w:sz="6" w:space="0" w:color="000000"/>
              <w:right w:val="single" w:sz="6" w:space="0" w:color="000000"/>
            </w:tcBorders>
          </w:tcPr>
          <w:p w14:paraId="1A9E5E04" w14:textId="77777777" w:rsidR="003E781D" w:rsidRPr="008C3753" w:rsidRDefault="003E781D" w:rsidP="003C12FC">
            <w:pPr>
              <w:pStyle w:val="TAC"/>
            </w:pPr>
            <w:r>
              <w:rPr>
                <w:rFonts w:eastAsia="SimSun" w:hint="eastAsia"/>
              </w:rPr>
              <w:t>15</w:t>
            </w:r>
          </w:p>
        </w:tc>
        <w:tc>
          <w:tcPr>
            <w:tcW w:w="1468" w:type="dxa"/>
            <w:tcBorders>
              <w:top w:val="single" w:sz="4" w:space="0" w:color="auto"/>
              <w:left w:val="single" w:sz="6" w:space="0" w:color="000000"/>
              <w:bottom w:val="single" w:sz="6" w:space="0" w:color="000000"/>
              <w:right w:val="single" w:sz="6" w:space="0" w:color="000000"/>
            </w:tcBorders>
          </w:tcPr>
          <w:p w14:paraId="48898B94" w14:textId="77777777" w:rsidR="003E781D" w:rsidRPr="008C3753" w:rsidRDefault="003E781D" w:rsidP="003C12FC">
            <w:pPr>
              <w:pStyle w:val="TAC"/>
            </w:pPr>
            <w:r>
              <w:t>G-FR1-A1-</w:t>
            </w:r>
            <w:r>
              <w:rPr>
                <w:rFonts w:eastAsia="SimSun" w:hint="eastAsia"/>
              </w:rPr>
              <w:t>20</w:t>
            </w:r>
          </w:p>
        </w:tc>
        <w:tc>
          <w:tcPr>
            <w:tcW w:w="842" w:type="dxa"/>
            <w:tcBorders>
              <w:top w:val="single" w:sz="6" w:space="0" w:color="000000"/>
              <w:left w:val="single" w:sz="6" w:space="0" w:color="000000"/>
              <w:bottom w:val="single" w:sz="6" w:space="0" w:color="000000"/>
              <w:right w:val="single" w:sz="6" w:space="0" w:color="000000"/>
            </w:tcBorders>
          </w:tcPr>
          <w:p w14:paraId="5FBC9B95" w14:textId="77777777" w:rsidR="003E781D" w:rsidRPr="008C3753" w:rsidRDefault="003E781D" w:rsidP="003C12FC">
            <w:pPr>
              <w:pStyle w:val="TAC"/>
              <w:rPr>
                <w:rFonts w:cs="Arial"/>
                <w:szCs w:val="18"/>
              </w:rPr>
            </w:pPr>
            <w:r>
              <w:rPr>
                <w:rFonts w:hint="eastAsia"/>
              </w:rPr>
              <w:t>-101.4</w:t>
            </w:r>
          </w:p>
        </w:tc>
        <w:tc>
          <w:tcPr>
            <w:tcW w:w="844" w:type="dxa"/>
            <w:tcBorders>
              <w:top w:val="single" w:sz="6" w:space="0" w:color="000000"/>
              <w:left w:val="single" w:sz="6" w:space="0" w:color="000000"/>
              <w:bottom w:val="single" w:sz="6" w:space="0" w:color="000000"/>
              <w:right w:val="single" w:sz="6" w:space="0" w:color="000000"/>
            </w:tcBorders>
          </w:tcPr>
          <w:p w14:paraId="61A995C4" w14:textId="77777777" w:rsidR="003E781D" w:rsidRPr="008C3753" w:rsidRDefault="003E781D" w:rsidP="003C12FC">
            <w:pPr>
              <w:pStyle w:val="TAC"/>
              <w:rPr>
                <w:rFonts w:cs="Arial"/>
                <w:szCs w:val="18"/>
              </w:rPr>
            </w:pPr>
            <w:r>
              <w:rPr>
                <w:rFonts w:eastAsia="SimSun" w:cs="Arial" w:hint="eastAsia"/>
                <w:szCs w:val="18"/>
              </w:rPr>
              <w:t>-101</w:t>
            </w:r>
          </w:p>
        </w:tc>
        <w:tc>
          <w:tcPr>
            <w:tcW w:w="1099" w:type="dxa"/>
            <w:tcBorders>
              <w:top w:val="single" w:sz="6" w:space="0" w:color="000000"/>
              <w:left w:val="single" w:sz="6" w:space="0" w:color="000000"/>
              <w:bottom w:val="single" w:sz="6" w:space="0" w:color="000000"/>
              <w:right w:val="single" w:sz="6" w:space="0" w:color="000000"/>
            </w:tcBorders>
          </w:tcPr>
          <w:p w14:paraId="41E37CF5" w14:textId="77777777" w:rsidR="003E781D" w:rsidRPr="008C3753" w:rsidRDefault="003E781D" w:rsidP="003C12FC">
            <w:pPr>
              <w:pStyle w:val="TAC"/>
              <w:rPr>
                <w:rFonts w:cs="Arial"/>
                <w:szCs w:val="18"/>
              </w:rPr>
            </w:pPr>
            <w:r>
              <w:rPr>
                <w:rFonts w:eastAsia="SimSun" w:cs="Arial" w:hint="eastAsia"/>
                <w:szCs w:val="18"/>
              </w:rPr>
              <w:t>-100.7</w:t>
            </w:r>
          </w:p>
        </w:tc>
        <w:tc>
          <w:tcPr>
            <w:tcW w:w="1276" w:type="dxa"/>
            <w:tcBorders>
              <w:top w:val="single" w:sz="4" w:space="0" w:color="auto"/>
              <w:left w:val="single" w:sz="6" w:space="0" w:color="000000"/>
              <w:bottom w:val="single" w:sz="6" w:space="0" w:color="000000"/>
              <w:right w:val="single" w:sz="6" w:space="0" w:color="000000"/>
            </w:tcBorders>
          </w:tcPr>
          <w:p w14:paraId="4F3DAD67" w14:textId="77777777" w:rsidR="003E781D" w:rsidRPr="008C3753" w:rsidRDefault="003E781D" w:rsidP="003C12FC">
            <w:pPr>
              <w:pStyle w:val="TAC"/>
              <w:rPr>
                <w:rFonts w:cs="Arial"/>
                <w:szCs w:val="18"/>
              </w:rPr>
            </w:pPr>
            <w:r>
              <w:rPr>
                <w:rFonts w:eastAsia="SimSun" w:cs="Arial" w:hint="eastAsia"/>
                <w:szCs w:val="18"/>
              </w:rPr>
              <w:t>-83.6</w:t>
            </w:r>
          </w:p>
        </w:tc>
        <w:tc>
          <w:tcPr>
            <w:tcW w:w="1686" w:type="dxa"/>
            <w:tcBorders>
              <w:top w:val="single" w:sz="4" w:space="0" w:color="auto"/>
              <w:left w:val="single" w:sz="6" w:space="0" w:color="000000"/>
              <w:bottom w:val="single" w:sz="6" w:space="0" w:color="000000"/>
              <w:right w:val="single" w:sz="6" w:space="0" w:color="000000"/>
            </w:tcBorders>
          </w:tcPr>
          <w:p w14:paraId="0C321F90" w14:textId="77777777" w:rsidR="003E781D" w:rsidRPr="008C3753" w:rsidRDefault="003E781D" w:rsidP="003C12FC">
            <w:pPr>
              <w:pStyle w:val="TAC"/>
            </w:pPr>
            <w:r>
              <w:t>DFT-s-OFDM</w:t>
            </w:r>
            <w:r>
              <w:rPr>
                <w:rFonts w:eastAsia="SimSun"/>
              </w:rPr>
              <w:t xml:space="preserve"> </w:t>
            </w:r>
            <w:r>
              <w:t>NR signal, 15 kHz SCS</w:t>
            </w:r>
            <w:r>
              <w:rPr>
                <w:rFonts w:hint="eastAsia"/>
              </w:rPr>
              <w:t>,</w:t>
            </w:r>
            <w:r>
              <w:rPr>
                <w:rFonts w:eastAsia="SimSun" w:hint="eastAsia"/>
              </w:rPr>
              <w:t xml:space="preserve"> 6</w:t>
            </w:r>
            <w:r>
              <w:t xml:space="preserve"> RBs</w:t>
            </w:r>
          </w:p>
        </w:tc>
      </w:tr>
      <w:tr w:rsidR="003E781D" w:rsidRPr="008C3753" w14:paraId="4762DDD9"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43D348A1" w14:textId="77777777" w:rsidR="003E781D" w:rsidRPr="008C3753" w:rsidRDefault="003E781D" w:rsidP="003C12FC">
            <w:pPr>
              <w:pStyle w:val="TAC"/>
            </w:pPr>
            <w:r w:rsidRPr="008C3753">
              <w:t>5</w:t>
            </w:r>
          </w:p>
        </w:tc>
        <w:tc>
          <w:tcPr>
            <w:tcW w:w="1133" w:type="dxa"/>
            <w:tcBorders>
              <w:top w:val="single" w:sz="4" w:space="0" w:color="auto"/>
              <w:left w:val="single" w:sz="6" w:space="0" w:color="000000"/>
              <w:bottom w:val="single" w:sz="6" w:space="0" w:color="000000"/>
              <w:right w:val="single" w:sz="6" w:space="0" w:color="000000"/>
            </w:tcBorders>
          </w:tcPr>
          <w:p w14:paraId="1B962FAB"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6BAF6B2A" w14:textId="77777777" w:rsidR="003E781D" w:rsidRPr="008C3753" w:rsidRDefault="003E781D" w:rsidP="003C12FC">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43AF255D" w14:textId="77777777" w:rsidR="003E781D" w:rsidRPr="008C3753" w:rsidRDefault="003E781D" w:rsidP="003C12FC">
            <w:pPr>
              <w:pStyle w:val="TAC"/>
              <w:rPr>
                <w:rFonts w:cs="Arial"/>
                <w:szCs w:val="18"/>
              </w:rPr>
            </w:pPr>
            <w:r w:rsidRPr="008C3753">
              <w:rPr>
                <w:rFonts w:cs="Arial"/>
                <w:szCs w:val="18"/>
              </w:rPr>
              <w:t>-99.2</w:t>
            </w:r>
          </w:p>
        </w:tc>
        <w:tc>
          <w:tcPr>
            <w:tcW w:w="844" w:type="dxa"/>
            <w:tcBorders>
              <w:top w:val="single" w:sz="6" w:space="0" w:color="000000"/>
              <w:left w:val="single" w:sz="6" w:space="0" w:color="000000"/>
              <w:bottom w:val="single" w:sz="6" w:space="0" w:color="000000"/>
              <w:right w:val="single" w:sz="6" w:space="0" w:color="000000"/>
            </w:tcBorders>
          </w:tcPr>
          <w:p w14:paraId="31394B69" w14:textId="77777777" w:rsidR="003E781D" w:rsidRPr="008C3753" w:rsidRDefault="003E781D" w:rsidP="003C12FC">
            <w:pPr>
              <w:pStyle w:val="TAC"/>
              <w:rPr>
                <w:rFonts w:cs="Arial"/>
                <w:szCs w:val="18"/>
              </w:rPr>
            </w:pPr>
            <w:r w:rsidRPr="008C3753">
              <w:rPr>
                <w:rFonts w:cs="Arial"/>
                <w:szCs w:val="18"/>
              </w:rPr>
              <w:t>-98.8</w:t>
            </w:r>
          </w:p>
        </w:tc>
        <w:tc>
          <w:tcPr>
            <w:tcW w:w="1099" w:type="dxa"/>
            <w:tcBorders>
              <w:top w:val="single" w:sz="6" w:space="0" w:color="000000"/>
              <w:left w:val="single" w:sz="6" w:space="0" w:color="000000"/>
              <w:bottom w:val="single" w:sz="6" w:space="0" w:color="000000"/>
              <w:right w:val="single" w:sz="6" w:space="0" w:color="000000"/>
            </w:tcBorders>
          </w:tcPr>
          <w:p w14:paraId="7E0EC0D3" w14:textId="77777777" w:rsidR="003E781D" w:rsidRPr="008C3753" w:rsidRDefault="003E781D" w:rsidP="003C12FC">
            <w:pPr>
              <w:pStyle w:val="TAC"/>
              <w:rPr>
                <w:rFonts w:cs="Arial"/>
                <w:szCs w:val="18"/>
              </w:rPr>
            </w:pPr>
            <w:r w:rsidRPr="008C3753">
              <w:rPr>
                <w:rFonts w:cs="Arial"/>
                <w:szCs w:val="18"/>
              </w:rPr>
              <w:t>-98.5</w:t>
            </w:r>
          </w:p>
        </w:tc>
        <w:tc>
          <w:tcPr>
            <w:tcW w:w="1276" w:type="dxa"/>
            <w:tcBorders>
              <w:top w:val="single" w:sz="4" w:space="0" w:color="auto"/>
              <w:left w:val="single" w:sz="6" w:space="0" w:color="000000"/>
              <w:bottom w:val="single" w:sz="6" w:space="0" w:color="000000"/>
              <w:right w:val="single" w:sz="6" w:space="0" w:color="000000"/>
            </w:tcBorders>
          </w:tcPr>
          <w:p w14:paraId="17085C03" w14:textId="77777777" w:rsidR="003E781D" w:rsidRPr="008C3753" w:rsidRDefault="003E781D" w:rsidP="003C12FC">
            <w:pPr>
              <w:pStyle w:val="TAC"/>
              <w:rPr>
                <w:rFonts w:cs="Arial"/>
                <w:szCs w:val="18"/>
              </w:rPr>
            </w:pPr>
            <w:r w:rsidRPr="008C3753">
              <w:rPr>
                <w:rFonts w:cs="Arial"/>
                <w:szCs w:val="18"/>
              </w:rPr>
              <w:t>-81.4</w:t>
            </w:r>
          </w:p>
        </w:tc>
        <w:tc>
          <w:tcPr>
            <w:tcW w:w="1686" w:type="dxa"/>
            <w:tcBorders>
              <w:top w:val="single" w:sz="4" w:space="0" w:color="auto"/>
              <w:left w:val="single" w:sz="6" w:space="0" w:color="000000"/>
              <w:bottom w:val="single" w:sz="6" w:space="0" w:color="000000"/>
              <w:right w:val="single" w:sz="6" w:space="0" w:color="000000"/>
            </w:tcBorders>
          </w:tcPr>
          <w:p w14:paraId="36BE8E38" w14:textId="77777777" w:rsidR="003E781D" w:rsidRPr="008C3753" w:rsidRDefault="003E781D" w:rsidP="003C12FC">
            <w:pPr>
              <w:pStyle w:val="TAC"/>
            </w:pPr>
            <w:r w:rsidRPr="008C3753">
              <w:t>DFT-s-OFDM NR signal, 15 kHz SCS, 10 RBs</w:t>
            </w:r>
          </w:p>
        </w:tc>
      </w:tr>
      <w:tr w:rsidR="00430384" w:rsidRPr="008C3753" w14:paraId="7920DAB3" w14:textId="77777777" w:rsidTr="006A5213">
        <w:trPr>
          <w:cantSplit/>
          <w:jc w:val="center"/>
          <w:ins w:id="463" w:author="Iwajlo Angelow (Nokia)" w:date="2025-04-29T09:28:00Z"/>
        </w:trPr>
        <w:tc>
          <w:tcPr>
            <w:tcW w:w="1260" w:type="dxa"/>
            <w:tcBorders>
              <w:top w:val="single" w:sz="4" w:space="0" w:color="auto"/>
              <w:left w:val="single" w:sz="6" w:space="0" w:color="000000"/>
              <w:bottom w:val="single" w:sz="6" w:space="0" w:color="000000"/>
              <w:right w:val="single" w:sz="6" w:space="0" w:color="000000"/>
            </w:tcBorders>
          </w:tcPr>
          <w:p w14:paraId="23C66B0F" w14:textId="6BE2EB80" w:rsidR="00430384" w:rsidRPr="008C3753" w:rsidRDefault="00430384" w:rsidP="00430384">
            <w:pPr>
              <w:pStyle w:val="TAC"/>
              <w:rPr>
                <w:ins w:id="464" w:author="Iwajlo Angelow (Nokia)" w:date="2025-04-29T09:28:00Z" w16du:dateUtc="2025-04-29T14:28:00Z"/>
              </w:rPr>
            </w:pPr>
            <w:ins w:id="465" w:author="Iwajlo Angelow (Nokia)" w:date="2025-04-29T09:28:00Z" w16du:dateUtc="2025-04-29T14:28:00Z">
              <w:r>
                <w:t>7</w:t>
              </w:r>
            </w:ins>
          </w:p>
        </w:tc>
        <w:tc>
          <w:tcPr>
            <w:tcW w:w="1133" w:type="dxa"/>
            <w:tcBorders>
              <w:top w:val="single" w:sz="4" w:space="0" w:color="auto"/>
              <w:left w:val="single" w:sz="6" w:space="0" w:color="000000"/>
              <w:bottom w:val="single" w:sz="6" w:space="0" w:color="000000"/>
              <w:right w:val="single" w:sz="6" w:space="0" w:color="000000"/>
            </w:tcBorders>
          </w:tcPr>
          <w:p w14:paraId="0E05E87B" w14:textId="07B0BC55" w:rsidR="00430384" w:rsidRPr="008C3753" w:rsidRDefault="00430384" w:rsidP="00430384">
            <w:pPr>
              <w:pStyle w:val="TAC"/>
              <w:rPr>
                <w:ins w:id="466" w:author="Iwajlo Angelow (Nokia)" w:date="2025-04-29T09:28:00Z" w16du:dateUtc="2025-04-29T14:28:00Z"/>
              </w:rPr>
            </w:pPr>
            <w:ins w:id="467" w:author="Iwajlo Angelow (Nokia)" w:date="2025-04-29T09:28:00Z" w16du:dateUtc="2025-04-29T14:28:00Z">
              <w:r>
                <w:t>15</w:t>
              </w:r>
            </w:ins>
          </w:p>
        </w:tc>
        <w:tc>
          <w:tcPr>
            <w:tcW w:w="1468" w:type="dxa"/>
            <w:tcBorders>
              <w:top w:val="single" w:sz="4" w:space="0" w:color="auto"/>
              <w:left w:val="single" w:sz="6" w:space="0" w:color="000000"/>
              <w:bottom w:val="single" w:sz="6" w:space="0" w:color="000000"/>
              <w:right w:val="single" w:sz="6" w:space="0" w:color="000000"/>
            </w:tcBorders>
          </w:tcPr>
          <w:p w14:paraId="13B47BD8" w14:textId="1973410E" w:rsidR="00430384" w:rsidRPr="008C3753" w:rsidRDefault="00430384" w:rsidP="00430384">
            <w:pPr>
              <w:pStyle w:val="TAC"/>
              <w:rPr>
                <w:ins w:id="468" w:author="Iwajlo Angelow (Nokia)" w:date="2025-04-29T09:28:00Z" w16du:dateUtc="2025-04-29T14:28:00Z"/>
              </w:rPr>
            </w:pPr>
            <w:ins w:id="469" w:author="Iwajlo Angelow (Nokia)" w:date="2025-05-20T04:49:00Z" w16du:dateUtc="2025-05-20T09:49:00Z">
              <w:r w:rsidRPr="008C3753">
                <w:t>G-FR1-A1-7</w:t>
              </w:r>
            </w:ins>
          </w:p>
        </w:tc>
        <w:tc>
          <w:tcPr>
            <w:tcW w:w="842" w:type="dxa"/>
            <w:tcBorders>
              <w:top w:val="single" w:sz="6" w:space="0" w:color="000000"/>
              <w:left w:val="single" w:sz="6" w:space="0" w:color="000000"/>
              <w:bottom w:val="single" w:sz="6" w:space="0" w:color="000000"/>
              <w:right w:val="single" w:sz="6" w:space="0" w:color="000000"/>
            </w:tcBorders>
          </w:tcPr>
          <w:p w14:paraId="0DFFDA0D" w14:textId="369B4493" w:rsidR="00430384" w:rsidRPr="008C3753" w:rsidRDefault="00430384" w:rsidP="00430384">
            <w:pPr>
              <w:pStyle w:val="TAC"/>
              <w:rPr>
                <w:ins w:id="470" w:author="Iwajlo Angelow (Nokia)" w:date="2025-04-29T09:28:00Z" w16du:dateUtc="2025-04-29T14:28:00Z"/>
                <w:rFonts w:cs="Arial"/>
                <w:szCs w:val="18"/>
              </w:rPr>
            </w:pPr>
            <w:ins w:id="471" w:author="Iwajlo Angelow (Nokia)" w:date="2025-05-20T04:49:00Z" w16du:dateUtc="2025-05-20T09:49:00Z">
              <w:r w:rsidRPr="008C3753">
                <w:rPr>
                  <w:rFonts w:cs="Arial"/>
                  <w:szCs w:val="18"/>
                </w:rPr>
                <w:t>-99.2</w:t>
              </w:r>
            </w:ins>
          </w:p>
        </w:tc>
        <w:tc>
          <w:tcPr>
            <w:tcW w:w="844" w:type="dxa"/>
            <w:tcBorders>
              <w:top w:val="single" w:sz="6" w:space="0" w:color="000000"/>
              <w:left w:val="single" w:sz="6" w:space="0" w:color="000000"/>
              <w:bottom w:val="single" w:sz="6" w:space="0" w:color="000000"/>
              <w:right w:val="single" w:sz="6" w:space="0" w:color="000000"/>
            </w:tcBorders>
          </w:tcPr>
          <w:p w14:paraId="2B5CCA43" w14:textId="61C2B781" w:rsidR="00430384" w:rsidRPr="008C3753" w:rsidRDefault="00430384" w:rsidP="00430384">
            <w:pPr>
              <w:pStyle w:val="TAC"/>
              <w:rPr>
                <w:ins w:id="472" w:author="Iwajlo Angelow (Nokia)" w:date="2025-04-29T09:28:00Z" w16du:dateUtc="2025-04-29T14:28:00Z"/>
                <w:rFonts w:cs="Arial"/>
                <w:szCs w:val="18"/>
              </w:rPr>
            </w:pPr>
            <w:ins w:id="473" w:author="Iwajlo Angelow (Nokia)" w:date="2025-05-20T04:49:00Z" w16du:dateUtc="2025-05-20T09:49:00Z">
              <w:r w:rsidRPr="008C3753">
                <w:rPr>
                  <w:rFonts w:cs="Arial"/>
                  <w:szCs w:val="18"/>
                </w:rPr>
                <w:t>-98.8</w:t>
              </w:r>
            </w:ins>
          </w:p>
        </w:tc>
        <w:tc>
          <w:tcPr>
            <w:tcW w:w="1099" w:type="dxa"/>
            <w:tcBorders>
              <w:top w:val="single" w:sz="6" w:space="0" w:color="000000"/>
              <w:left w:val="single" w:sz="6" w:space="0" w:color="000000"/>
              <w:bottom w:val="single" w:sz="6" w:space="0" w:color="000000"/>
              <w:right w:val="single" w:sz="6" w:space="0" w:color="000000"/>
            </w:tcBorders>
          </w:tcPr>
          <w:p w14:paraId="21C84642" w14:textId="4A301E79" w:rsidR="00430384" w:rsidRPr="008C3753" w:rsidRDefault="00430384" w:rsidP="00430384">
            <w:pPr>
              <w:pStyle w:val="TAC"/>
              <w:rPr>
                <w:ins w:id="474" w:author="Iwajlo Angelow (Nokia)" w:date="2025-04-29T09:28:00Z" w16du:dateUtc="2025-04-29T14:28:00Z"/>
                <w:rFonts w:cs="Arial"/>
                <w:szCs w:val="18"/>
              </w:rPr>
            </w:pPr>
            <w:ins w:id="475" w:author="Iwajlo Angelow (Nokia)" w:date="2025-05-20T04:49:00Z" w16du:dateUtc="2025-05-20T09:49:00Z">
              <w:r w:rsidRPr="008C3753">
                <w:rPr>
                  <w:rFonts w:cs="Arial"/>
                  <w:szCs w:val="18"/>
                </w:rPr>
                <w:t>-98.5</w:t>
              </w:r>
            </w:ins>
          </w:p>
        </w:tc>
        <w:tc>
          <w:tcPr>
            <w:tcW w:w="1276" w:type="dxa"/>
            <w:tcBorders>
              <w:top w:val="single" w:sz="4" w:space="0" w:color="auto"/>
              <w:left w:val="single" w:sz="6" w:space="0" w:color="000000"/>
              <w:bottom w:val="single" w:sz="6" w:space="0" w:color="000000"/>
              <w:right w:val="single" w:sz="6" w:space="0" w:color="000000"/>
            </w:tcBorders>
          </w:tcPr>
          <w:p w14:paraId="1B3C0442" w14:textId="3546A7A1" w:rsidR="00430384" w:rsidRPr="008C3753" w:rsidRDefault="00430384" w:rsidP="00430384">
            <w:pPr>
              <w:pStyle w:val="TAC"/>
              <w:rPr>
                <w:ins w:id="476" w:author="Iwajlo Angelow (Nokia)" w:date="2025-04-29T09:28:00Z" w16du:dateUtc="2025-04-29T14:28:00Z"/>
                <w:rFonts w:cs="Arial"/>
                <w:szCs w:val="18"/>
              </w:rPr>
            </w:pPr>
            <w:ins w:id="477" w:author="Iwajlo Angelow (Nokia)" w:date="2025-05-20T04:49:00Z" w16du:dateUtc="2025-05-20T09:49:00Z">
              <w:r w:rsidRPr="008C3753">
                <w:rPr>
                  <w:rFonts w:cs="Arial"/>
                  <w:szCs w:val="18"/>
                </w:rPr>
                <w:t>-</w:t>
              </w:r>
            </w:ins>
            <w:ins w:id="478" w:author="Iwajlo Angelow (Nokia)" w:date="2025-05-20T04:59:00Z" w16du:dateUtc="2025-05-20T09:59:00Z">
              <w:r w:rsidR="00D84B17">
                <w:rPr>
                  <w:rFonts w:cs="Arial"/>
                  <w:szCs w:val="18"/>
                </w:rPr>
                <w:t>79.6</w:t>
              </w:r>
            </w:ins>
          </w:p>
        </w:tc>
        <w:tc>
          <w:tcPr>
            <w:tcW w:w="1686" w:type="dxa"/>
            <w:tcBorders>
              <w:top w:val="single" w:sz="4" w:space="0" w:color="auto"/>
              <w:left w:val="single" w:sz="6" w:space="0" w:color="000000"/>
              <w:bottom w:val="single" w:sz="6" w:space="0" w:color="000000"/>
              <w:right w:val="single" w:sz="6" w:space="0" w:color="000000"/>
            </w:tcBorders>
          </w:tcPr>
          <w:p w14:paraId="687C06E1" w14:textId="1CE5E999" w:rsidR="00430384" w:rsidRPr="008C3753" w:rsidRDefault="00430384" w:rsidP="00430384">
            <w:pPr>
              <w:pStyle w:val="TAC"/>
              <w:rPr>
                <w:ins w:id="479" w:author="Iwajlo Angelow (Nokia)" w:date="2025-04-29T09:28:00Z" w16du:dateUtc="2025-04-29T14:28:00Z"/>
              </w:rPr>
            </w:pPr>
            <w:ins w:id="480" w:author="Iwajlo Angelow (Nokia)" w:date="2025-05-20T04:49:00Z" w16du:dateUtc="2025-05-20T09:49:00Z">
              <w:r w:rsidRPr="008C3753">
                <w:t>DFT-s-OFDM NR signal, 15 kHz SCS, 1</w:t>
              </w:r>
            </w:ins>
            <w:ins w:id="481" w:author="Iwajlo Angelow (Nokia)" w:date="2025-05-20T04:50:00Z" w16du:dateUtc="2025-05-20T09:50:00Z">
              <w:r>
                <w:t>5</w:t>
              </w:r>
            </w:ins>
            <w:ins w:id="482" w:author="Iwajlo Angelow (Nokia)" w:date="2025-05-20T04:49:00Z" w16du:dateUtc="2025-05-20T09:49:00Z">
              <w:r w:rsidRPr="008C3753">
                <w:t xml:space="preserve"> RBs</w:t>
              </w:r>
            </w:ins>
          </w:p>
        </w:tc>
      </w:tr>
      <w:tr w:rsidR="003E781D" w:rsidRPr="008C3753" w14:paraId="0162E0F5"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36E5B010" w14:textId="77777777" w:rsidR="003E781D" w:rsidRPr="008C3753" w:rsidRDefault="003E781D" w:rsidP="003C12FC">
            <w:pPr>
              <w:pStyle w:val="TAC"/>
            </w:pPr>
            <w:r>
              <w:t>10, 15, 20, 25, 30,35</w:t>
            </w:r>
          </w:p>
        </w:tc>
        <w:tc>
          <w:tcPr>
            <w:tcW w:w="1133" w:type="dxa"/>
            <w:tcBorders>
              <w:top w:val="single" w:sz="4" w:space="0" w:color="auto"/>
              <w:left w:val="single" w:sz="6" w:space="0" w:color="000000"/>
              <w:bottom w:val="single" w:sz="6" w:space="0" w:color="000000"/>
              <w:right w:val="single" w:sz="6" w:space="0" w:color="000000"/>
            </w:tcBorders>
          </w:tcPr>
          <w:p w14:paraId="24A034AC"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311182AD" w14:textId="77777777" w:rsidR="003E781D" w:rsidRPr="008C3753" w:rsidRDefault="003E781D" w:rsidP="003C12FC">
            <w:pPr>
              <w:pStyle w:val="TAC"/>
            </w:pPr>
            <w:r w:rsidRPr="008C3753">
              <w:t>G-FR1-A1-1</w:t>
            </w:r>
          </w:p>
        </w:tc>
        <w:tc>
          <w:tcPr>
            <w:tcW w:w="842" w:type="dxa"/>
            <w:tcBorders>
              <w:top w:val="single" w:sz="6" w:space="0" w:color="000000"/>
              <w:left w:val="single" w:sz="6" w:space="0" w:color="000000"/>
              <w:bottom w:val="single" w:sz="6" w:space="0" w:color="000000"/>
              <w:right w:val="single" w:sz="6" w:space="0" w:color="000000"/>
            </w:tcBorders>
          </w:tcPr>
          <w:p w14:paraId="07CEF8AC" w14:textId="77777777" w:rsidR="003E781D" w:rsidRPr="008C3753" w:rsidRDefault="003E781D" w:rsidP="003C12FC">
            <w:pPr>
              <w:pStyle w:val="TAC"/>
              <w:rPr>
                <w:rFonts w:cs="Arial"/>
                <w:szCs w:val="18"/>
              </w:rPr>
            </w:pPr>
            <w:r w:rsidRPr="008C3753">
              <w:rPr>
                <w:rFonts w:cs="Arial"/>
                <w:szCs w:val="18"/>
              </w:rPr>
              <w:t>-97.3</w:t>
            </w:r>
          </w:p>
        </w:tc>
        <w:tc>
          <w:tcPr>
            <w:tcW w:w="844" w:type="dxa"/>
            <w:tcBorders>
              <w:top w:val="single" w:sz="6" w:space="0" w:color="000000"/>
              <w:left w:val="single" w:sz="6" w:space="0" w:color="000000"/>
              <w:bottom w:val="single" w:sz="6" w:space="0" w:color="000000"/>
              <w:right w:val="single" w:sz="6" w:space="0" w:color="000000"/>
            </w:tcBorders>
          </w:tcPr>
          <w:p w14:paraId="2A269F73" w14:textId="77777777" w:rsidR="003E781D" w:rsidRPr="008C3753" w:rsidRDefault="003E781D" w:rsidP="003C12FC">
            <w:pPr>
              <w:pStyle w:val="TAC"/>
              <w:rPr>
                <w:rFonts w:cs="Arial"/>
                <w:szCs w:val="18"/>
              </w:rPr>
            </w:pPr>
            <w:r w:rsidRPr="008C3753">
              <w:rPr>
                <w:rFonts w:cs="Arial"/>
                <w:szCs w:val="18"/>
              </w:rPr>
              <w:t>-96.9</w:t>
            </w:r>
          </w:p>
        </w:tc>
        <w:tc>
          <w:tcPr>
            <w:tcW w:w="1099" w:type="dxa"/>
            <w:tcBorders>
              <w:top w:val="single" w:sz="6" w:space="0" w:color="000000"/>
              <w:left w:val="single" w:sz="6" w:space="0" w:color="000000"/>
              <w:bottom w:val="single" w:sz="6" w:space="0" w:color="000000"/>
              <w:right w:val="single" w:sz="6" w:space="0" w:color="000000"/>
            </w:tcBorders>
          </w:tcPr>
          <w:p w14:paraId="26BFC4C3" w14:textId="77777777" w:rsidR="003E781D" w:rsidRPr="008C3753" w:rsidRDefault="003E781D" w:rsidP="003C12FC">
            <w:pPr>
              <w:pStyle w:val="TAC"/>
              <w:rPr>
                <w:rFonts w:cs="Arial"/>
                <w:szCs w:val="18"/>
              </w:rPr>
            </w:pPr>
            <w:r w:rsidRPr="008C3753">
              <w:rPr>
                <w:rFonts w:cs="Arial"/>
                <w:szCs w:val="18"/>
              </w:rPr>
              <w:t>-96.6</w:t>
            </w:r>
          </w:p>
        </w:tc>
        <w:tc>
          <w:tcPr>
            <w:tcW w:w="1276" w:type="dxa"/>
            <w:tcBorders>
              <w:top w:val="single" w:sz="4" w:space="0" w:color="auto"/>
              <w:left w:val="single" w:sz="6" w:space="0" w:color="000000"/>
              <w:bottom w:val="single" w:sz="6" w:space="0" w:color="000000"/>
              <w:right w:val="single" w:sz="6" w:space="0" w:color="000000"/>
            </w:tcBorders>
          </w:tcPr>
          <w:p w14:paraId="25EC3958" w14:textId="77777777" w:rsidR="003E781D" w:rsidRPr="008C3753" w:rsidRDefault="003E781D" w:rsidP="003C12FC">
            <w:pPr>
              <w:pStyle w:val="TAC"/>
              <w:rPr>
                <w:rFonts w:cs="Arial"/>
                <w:szCs w:val="18"/>
              </w:rPr>
            </w:pPr>
            <w:r w:rsidRPr="008C3753">
              <w:rPr>
                <w:rFonts w:cs="Arial"/>
                <w:szCs w:val="18"/>
              </w:rPr>
              <w:t>-77.4</w:t>
            </w:r>
          </w:p>
        </w:tc>
        <w:tc>
          <w:tcPr>
            <w:tcW w:w="1686" w:type="dxa"/>
            <w:tcBorders>
              <w:top w:val="single" w:sz="4" w:space="0" w:color="auto"/>
              <w:left w:val="single" w:sz="6" w:space="0" w:color="000000"/>
              <w:bottom w:val="single" w:sz="6" w:space="0" w:color="000000"/>
              <w:right w:val="single" w:sz="6" w:space="0" w:color="000000"/>
            </w:tcBorders>
          </w:tcPr>
          <w:p w14:paraId="7260A9E6" w14:textId="77777777" w:rsidR="003E781D" w:rsidRPr="008C3753" w:rsidRDefault="003E781D" w:rsidP="003C12FC">
            <w:pPr>
              <w:pStyle w:val="TAC"/>
            </w:pPr>
            <w:r w:rsidRPr="008C3753">
              <w:t>DFT-s-OFDM NR signal, 15 kHz SCS, 25 RBs</w:t>
            </w:r>
          </w:p>
        </w:tc>
      </w:tr>
      <w:tr w:rsidR="003E781D" w:rsidRPr="008C3753" w14:paraId="4E25C774"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495CC8FB" w14:textId="77777777" w:rsidR="003E781D" w:rsidRPr="008C3753" w:rsidRDefault="003E781D" w:rsidP="003C12FC">
            <w:pPr>
              <w:pStyle w:val="TAC"/>
            </w:pPr>
            <w:r>
              <w:t>40, 45, 50</w:t>
            </w:r>
          </w:p>
        </w:tc>
        <w:tc>
          <w:tcPr>
            <w:tcW w:w="1133" w:type="dxa"/>
            <w:tcBorders>
              <w:top w:val="single" w:sz="4" w:space="0" w:color="auto"/>
              <w:left w:val="single" w:sz="6" w:space="0" w:color="000000"/>
              <w:bottom w:val="single" w:sz="6" w:space="0" w:color="000000"/>
              <w:right w:val="single" w:sz="6" w:space="0" w:color="000000"/>
            </w:tcBorders>
          </w:tcPr>
          <w:p w14:paraId="079724F2"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4C711C19" w14:textId="77777777" w:rsidR="003E781D" w:rsidRPr="008C3753" w:rsidRDefault="003E781D" w:rsidP="003C12FC">
            <w:pPr>
              <w:pStyle w:val="TAC"/>
            </w:pPr>
            <w:r w:rsidRPr="008C3753">
              <w:t>G-FR1-A1-4</w:t>
            </w:r>
          </w:p>
        </w:tc>
        <w:tc>
          <w:tcPr>
            <w:tcW w:w="842" w:type="dxa"/>
            <w:tcBorders>
              <w:top w:val="single" w:sz="6" w:space="0" w:color="000000"/>
              <w:left w:val="single" w:sz="6" w:space="0" w:color="000000"/>
              <w:bottom w:val="single" w:sz="6" w:space="0" w:color="000000"/>
              <w:right w:val="single" w:sz="6" w:space="0" w:color="000000"/>
            </w:tcBorders>
          </w:tcPr>
          <w:p w14:paraId="2A4FD029" w14:textId="77777777" w:rsidR="003E781D" w:rsidRPr="008C3753" w:rsidRDefault="003E781D" w:rsidP="003C12FC">
            <w:pPr>
              <w:pStyle w:val="TAC"/>
              <w:rPr>
                <w:rFonts w:cs="Arial"/>
                <w:szCs w:val="18"/>
              </w:rPr>
            </w:pPr>
            <w:r w:rsidRPr="008C3753">
              <w:rPr>
                <w:rFonts w:cs="Arial"/>
                <w:szCs w:val="18"/>
              </w:rPr>
              <w:t>-90.9</w:t>
            </w:r>
          </w:p>
        </w:tc>
        <w:tc>
          <w:tcPr>
            <w:tcW w:w="844" w:type="dxa"/>
            <w:tcBorders>
              <w:top w:val="single" w:sz="6" w:space="0" w:color="000000"/>
              <w:left w:val="single" w:sz="6" w:space="0" w:color="000000"/>
              <w:bottom w:val="single" w:sz="6" w:space="0" w:color="000000"/>
              <w:right w:val="single" w:sz="6" w:space="0" w:color="000000"/>
            </w:tcBorders>
          </w:tcPr>
          <w:p w14:paraId="52F19002" w14:textId="77777777" w:rsidR="003E781D" w:rsidRPr="008C3753" w:rsidRDefault="003E781D" w:rsidP="003C12FC">
            <w:pPr>
              <w:pStyle w:val="TAC"/>
              <w:rPr>
                <w:rFonts w:cs="Arial"/>
                <w:szCs w:val="18"/>
              </w:rPr>
            </w:pPr>
            <w:r w:rsidRPr="008C3753">
              <w:rPr>
                <w:rFonts w:cs="Arial"/>
                <w:szCs w:val="18"/>
              </w:rPr>
              <w:t>-90.5</w:t>
            </w:r>
          </w:p>
        </w:tc>
        <w:tc>
          <w:tcPr>
            <w:tcW w:w="1099" w:type="dxa"/>
            <w:tcBorders>
              <w:top w:val="single" w:sz="6" w:space="0" w:color="000000"/>
              <w:left w:val="single" w:sz="6" w:space="0" w:color="000000"/>
              <w:bottom w:val="single" w:sz="6" w:space="0" w:color="000000"/>
              <w:right w:val="single" w:sz="6" w:space="0" w:color="000000"/>
            </w:tcBorders>
          </w:tcPr>
          <w:p w14:paraId="182E71C6" w14:textId="77777777" w:rsidR="003E781D" w:rsidRPr="008C3753" w:rsidRDefault="003E781D" w:rsidP="003C12FC">
            <w:pPr>
              <w:pStyle w:val="TAC"/>
              <w:rPr>
                <w:rFonts w:cs="Arial"/>
                <w:szCs w:val="18"/>
              </w:rPr>
            </w:pPr>
            <w:r w:rsidRPr="008C3753">
              <w:rPr>
                <w:rFonts w:cs="Arial"/>
                <w:szCs w:val="18"/>
              </w:rPr>
              <w:t>-90.2</w:t>
            </w:r>
          </w:p>
        </w:tc>
        <w:tc>
          <w:tcPr>
            <w:tcW w:w="1276" w:type="dxa"/>
            <w:tcBorders>
              <w:top w:val="single" w:sz="4" w:space="0" w:color="auto"/>
              <w:left w:val="single" w:sz="6" w:space="0" w:color="000000"/>
              <w:bottom w:val="single" w:sz="6" w:space="0" w:color="000000"/>
              <w:right w:val="single" w:sz="6" w:space="0" w:color="000000"/>
            </w:tcBorders>
          </w:tcPr>
          <w:p w14:paraId="48CF72A0" w14:textId="77777777" w:rsidR="003E781D" w:rsidRPr="008C3753" w:rsidRDefault="003E781D" w:rsidP="003C12FC">
            <w:pPr>
              <w:pStyle w:val="TAC"/>
              <w:rPr>
                <w:rFonts w:cs="Arial"/>
                <w:szCs w:val="18"/>
              </w:rPr>
            </w:pPr>
            <w:r w:rsidRPr="008C3753">
              <w:rPr>
                <w:rFonts w:cs="Arial"/>
                <w:szCs w:val="18"/>
              </w:rPr>
              <w:t>-71.4</w:t>
            </w:r>
          </w:p>
        </w:tc>
        <w:tc>
          <w:tcPr>
            <w:tcW w:w="1686" w:type="dxa"/>
            <w:tcBorders>
              <w:top w:val="single" w:sz="4" w:space="0" w:color="auto"/>
              <w:left w:val="single" w:sz="6" w:space="0" w:color="000000"/>
              <w:bottom w:val="single" w:sz="6" w:space="0" w:color="000000"/>
              <w:right w:val="single" w:sz="6" w:space="0" w:color="000000"/>
            </w:tcBorders>
          </w:tcPr>
          <w:p w14:paraId="596D38B8" w14:textId="77777777" w:rsidR="003E781D" w:rsidRPr="008C3753" w:rsidRDefault="003E781D" w:rsidP="003C12FC">
            <w:pPr>
              <w:pStyle w:val="TAC"/>
            </w:pPr>
            <w:r w:rsidRPr="008C3753">
              <w:t>DFT-s-OFDM NR signal, 15 kHz SCS, 100 RBs</w:t>
            </w:r>
          </w:p>
        </w:tc>
      </w:tr>
      <w:tr w:rsidR="003E781D" w:rsidRPr="008C3753" w14:paraId="5FE0D3B7"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1A619A77" w14:textId="77777777" w:rsidR="003E781D" w:rsidRPr="008C3753" w:rsidRDefault="003E781D" w:rsidP="003C12FC">
            <w:pPr>
              <w:pStyle w:val="TAC"/>
            </w:pPr>
            <w:r>
              <w:t>5</w:t>
            </w:r>
          </w:p>
        </w:tc>
        <w:tc>
          <w:tcPr>
            <w:tcW w:w="1133" w:type="dxa"/>
            <w:tcBorders>
              <w:top w:val="single" w:sz="4" w:space="0" w:color="auto"/>
              <w:left w:val="single" w:sz="6" w:space="0" w:color="000000"/>
              <w:bottom w:val="single" w:sz="6" w:space="0" w:color="000000"/>
              <w:right w:val="single" w:sz="6" w:space="0" w:color="000000"/>
            </w:tcBorders>
          </w:tcPr>
          <w:p w14:paraId="2D6F7B3B"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28D76286" w14:textId="77777777" w:rsidR="003E781D" w:rsidRPr="008C3753" w:rsidRDefault="003E781D" w:rsidP="003C12FC">
            <w:pPr>
              <w:pStyle w:val="TAC"/>
            </w:pPr>
            <w:r w:rsidRPr="008C3753">
              <w:t>G-FR1-A1-8</w:t>
            </w:r>
          </w:p>
        </w:tc>
        <w:tc>
          <w:tcPr>
            <w:tcW w:w="842" w:type="dxa"/>
            <w:tcBorders>
              <w:top w:val="single" w:sz="6" w:space="0" w:color="000000"/>
              <w:left w:val="single" w:sz="6" w:space="0" w:color="000000"/>
              <w:bottom w:val="single" w:sz="6" w:space="0" w:color="000000"/>
              <w:right w:val="single" w:sz="6" w:space="0" w:color="000000"/>
            </w:tcBorders>
          </w:tcPr>
          <w:p w14:paraId="69EB6B38" w14:textId="77777777" w:rsidR="003E781D" w:rsidRPr="008C3753" w:rsidRDefault="003E781D" w:rsidP="003C12FC">
            <w:pPr>
              <w:pStyle w:val="TAC"/>
              <w:rPr>
                <w:rFonts w:cs="Arial"/>
                <w:szCs w:val="18"/>
              </w:rPr>
            </w:pPr>
            <w:r w:rsidRPr="008C3753">
              <w:rPr>
                <w:rFonts w:cs="Arial"/>
                <w:szCs w:val="18"/>
              </w:rPr>
              <w:t>-99.9</w:t>
            </w:r>
          </w:p>
        </w:tc>
        <w:tc>
          <w:tcPr>
            <w:tcW w:w="844" w:type="dxa"/>
            <w:tcBorders>
              <w:top w:val="single" w:sz="6" w:space="0" w:color="000000"/>
              <w:left w:val="single" w:sz="6" w:space="0" w:color="000000"/>
              <w:bottom w:val="single" w:sz="6" w:space="0" w:color="000000"/>
              <w:right w:val="single" w:sz="6" w:space="0" w:color="000000"/>
            </w:tcBorders>
          </w:tcPr>
          <w:p w14:paraId="077D3A8F" w14:textId="77777777" w:rsidR="003E781D" w:rsidRPr="008C3753" w:rsidRDefault="003E781D" w:rsidP="003C12FC">
            <w:pPr>
              <w:pStyle w:val="TAC"/>
              <w:rPr>
                <w:rFonts w:cs="Arial"/>
                <w:szCs w:val="18"/>
              </w:rPr>
            </w:pPr>
            <w:r w:rsidRPr="008C3753">
              <w:rPr>
                <w:rFonts w:cs="Arial"/>
                <w:szCs w:val="18"/>
              </w:rPr>
              <w:t>-99.5</w:t>
            </w:r>
          </w:p>
        </w:tc>
        <w:tc>
          <w:tcPr>
            <w:tcW w:w="1099" w:type="dxa"/>
            <w:tcBorders>
              <w:top w:val="single" w:sz="6" w:space="0" w:color="000000"/>
              <w:left w:val="single" w:sz="6" w:space="0" w:color="000000"/>
              <w:bottom w:val="single" w:sz="6" w:space="0" w:color="000000"/>
              <w:right w:val="single" w:sz="6" w:space="0" w:color="000000"/>
            </w:tcBorders>
          </w:tcPr>
          <w:p w14:paraId="6A3C330C" w14:textId="77777777" w:rsidR="003E781D" w:rsidRPr="008C3753" w:rsidRDefault="003E781D" w:rsidP="003C12FC">
            <w:pPr>
              <w:pStyle w:val="TAC"/>
              <w:rPr>
                <w:rFonts w:cs="Arial"/>
                <w:szCs w:val="18"/>
              </w:rPr>
            </w:pPr>
            <w:r w:rsidRPr="008C3753">
              <w:rPr>
                <w:rFonts w:cs="Arial"/>
                <w:szCs w:val="18"/>
              </w:rPr>
              <w:t>-99.2</w:t>
            </w:r>
          </w:p>
        </w:tc>
        <w:tc>
          <w:tcPr>
            <w:tcW w:w="1276" w:type="dxa"/>
            <w:tcBorders>
              <w:top w:val="single" w:sz="4" w:space="0" w:color="auto"/>
              <w:left w:val="single" w:sz="6" w:space="0" w:color="000000"/>
              <w:bottom w:val="single" w:sz="6" w:space="0" w:color="000000"/>
              <w:right w:val="single" w:sz="6" w:space="0" w:color="000000"/>
            </w:tcBorders>
          </w:tcPr>
          <w:p w14:paraId="227F4EEB" w14:textId="77777777" w:rsidR="003E781D" w:rsidRPr="008C3753" w:rsidRDefault="003E781D" w:rsidP="003C12FC">
            <w:pPr>
              <w:pStyle w:val="TAC"/>
              <w:rPr>
                <w:rFonts w:cs="Arial"/>
                <w:szCs w:val="18"/>
              </w:rPr>
            </w:pPr>
            <w:r w:rsidRPr="008C3753">
              <w:rPr>
                <w:rFonts w:cs="Arial"/>
                <w:szCs w:val="18"/>
              </w:rPr>
              <w:t>-81.4</w:t>
            </w:r>
          </w:p>
        </w:tc>
        <w:tc>
          <w:tcPr>
            <w:tcW w:w="1686" w:type="dxa"/>
            <w:tcBorders>
              <w:top w:val="single" w:sz="4" w:space="0" w:color="auto"/>
              <w:left w:val="single" w:sz="6" w:space="0" w:color="000000"/>
              <w:bottom w:val="single" w:sz="6" w:space="0" w:color="000000"/>
              <w:right w:val="single" w:sz="6" w:space="0" w:color="000000"/>
            </w:tcBorders>
          </w:tcPr>
          <w:p w14:paraId="09035502" w14:textId="77777777" w:rsidR="003E781D" w:rsidRPr="008C3753" w:rsidRDefault="003E781D" w:rsidP="003C12FC">
            <w:pPr>
              <w:pStyle w:val="TAC"/>
            </w:pPr>
            <w:r w:rsidRPr="008C3753">
              <w:t>DFT-s-OFDM NR signal, 30 kHz SCS, 5 RBs</w:t>
            </w:r>
          </w:p>
        </w:tc>
      </w:tr>
      <w:tr w:rsidR="003E781D" w:rsidRPr="008C3753" w14:paraId="7653657D"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4F26F0D7" w14:textId="77777777" w:rsidR="003E781D" w:rsidRPr="008C3753" w:rsidRDefault="003E781D" w:rsidP="003C12FC">
            <w:pPr>
              <w:pStyle w:val="TAC"/>
            </w:pPr>
            <w:r>
              <w:t xml:space="preserve">10, 15, 20, 25, 30,35  </w:t>
            </w:r>
          </w:p>
        </w:tc>
        <w:tc>
          <w:tcPr>
            <w:tcW w:w="1133" w:type="dxa"/>
            <w:tcBorders>
              <w:top w:val="single" w:sz="4" w:space="0" w:color="auto"/>
              <w:left w:val="single" w:sz="6" w:space="0" w:color="000000"/>
              <w:bottom w:val="single" w:sz="6" w:space="0" w:color="000000"/>
              <w:right w:val="single" w:sz="6" w:space="0" w:color="000000"/>
            </w:tcBorders>
          </w:tcPr>
          <w:p w14:paraId="23F24E62"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21B5DD1F" w14:textId="77777777" w:rsidR="003E781D" w:rsidRPr="008C3753" w:rsidRDefault="003E781D" w:rsidP="003C12FC">
            <w:pPr>
              <w:pStyle w:val="TAC"/>
            </w:pPr>
            <w:r w:rsidRPr="008C3753">
              <w:t>G-FR1-A1-2</w:t>
            </w:r>
          </w:p>
        </w:tc>
        <w:tc>
          <w:tcPr>
            <w:tcW w:w="842" w:type="dxa"/>
            <w:tcBorders>
              <w:top w:val="single" w:sz="6" w:space="0" w:color="000000"/>
              <w:left w:val="single" w:sz="6" w:space="0" w:color="000000"/>
              <w:bottom w:val="single" w:sz="6" w:space="0" w:color="000000"/>
              <w:right w:val="single" w:sz="6" w:space="0" w:color="000000"/>
            </w:tcBorders>
          </w:tcPr>
          <w:p w14:paraId="58F0A7BB" w14:textId="77777777" w:rsidR="003E781D" w:rsidRPr="008C3753" w:rsidRDefault="003E781D" w:rsidP="003C12FC">
            <w:pPr>
              <w:pStyle w:val="TAC"/>
              <w:rPr>
                <w:rFonts w:cs="Arial"/>
                <w:szCs w:val="18"/>
              </w:rPr>
            </w:pPr>
            <w:r w:rsidRPr="008C3753">
              <w:rPr>
                <w:rFonts w:cs="Arial"/>
                <w:szCs w:val="18"/>
              </w:rPr>
              <w:t>-97.4</w:t>
            </w:r>
          </w:p>
        </w:tc>
        <w:tc>
          <w:tcPr>
            <w:tcW w:w="844" w:type="dxa"/>
            <w:tcBorders>
              <w:top w:val="single" w:sz="6" w:space="0" w:color="000000"/>
              <w:left w:val="single" w:sz="6" w:space="0" w:color="000000"/>
              <w:bottom w:val="single" w:sz="6" w:space="0" w:color="000000"/>
              <w:right w:val="single" w:sz="6" w:space="0" w:color="000000"/>
            </w:tcBorders>
          </w:tcPr>
          <w:p w14:paraId="235F96FD" w14:textId="77777777" w:rsidR="003E781D" w:rsidRPr="008C3753" w:rsidRDefault="003E781D" w:rsidP="003C12FC">
            <w:pPr>
              <w:pStyle w:val="TAC"/>
              <w:rPr>
                <w:rFonts w:cs="Arial"/>
                <w:szCs w:val="18"/>
              </w:rPr>
            </w:pPr>
            <w:r w:rsidRPr="008C3753">
              <w:rPr>
                <w:rFonts w:cs="Arial"/>
                <w:szCs w:val="18"/>
              </w:rPr>
              <w:t>-97</w:t>
            </w:r>
          </w:p>
        </w:tc>
        <w:tc>
          <w:tcPr>
            <w:tcW w:w="1099" w:type="dxa"/>
            <w:tcBorders>
              <w:top w:val="single" w:sz="6" w:space="0" w:color="000000"/>
              <w:left w:val="single" w:sz="6" w:space="0" w:color="000000"/>
              <w:bottom w:val="single" w:sz="6" w:space="0" w:color="000000"/>
              <w:right w:val="single" w:sz="6" w:space="0" w:color="000000"/>
            </w:tcBorders>
          </w:tcPr>
          <w:p w14:paraId="25302A86" w14:textId="77777777" w:rsidR="003E781D" w:rsidRPr="008C3753" w:rsidRDefault="003E781D" w:rsidP="003C12FC">
            <w:pPr>
              <w:pStyle w:val="TAC"/>
              <w:rPr>
                <w:rFonts w:cs="Arial"/>
                <w:szCs w:val="18"/>
              </w:rPr>
            </w:pPr>
            <w:r w:rsidRPr="008C3753">
              <w:rPr>
                <w:rFonts w:cs="Arial"/>
                <w:szCs w:val="18"/>
              </w:rPr>
              <w:t>-96.7</w:t>
            </w:r>
          </w:p>
        </w:tc>
        <w:tc>
          <w:tcPr>
            <w:tcW w:w="1276" w:type="dxa"/>
            <w:tcBorders>
              <w:top w:val="single" w:sz="4" w:space="0" w:color="auto"/>
              <w:left w:val="single" w:sz="6" w:space="0" w:color="000000"/>
              <w:bottom w:val="single" w:sz="6" w:space="0" w:color="000000"/>
              <w:right w:val="single" w:sz="6" w:space="0" w:color="000000"/>
            </w:tcBorders>
          </w:tcPr>
          <w:p w14:paraId="43DC1C83" w14:textId="77777777" w:rsidR="003E781D" w:rsidRPr="008C3753" w:rsidRDefault="003E781D" w:rsidP="003C12FC">
            <w:pPr>
              <w:pStyle w:val="TAC"/>
              <w:rPr>
                <w:rFonts w:cs="Arial"/>
                <w:szCs w:val="18"/>
              </w:rPr>
            </w:pPr>
            <w:r w:rsidRPr="008C3753">
              <w:rPr>
                <w:rFonts w:cs="Arial"/>
                <w:szCs w:val="18"/>
              </w:rPr>
              <w:t>-78.4</w:t>
            </w:r>
          </w:p>
        </w:tc>
        <w:tc>
          <w:tcPr>
            <w:tcW w:w="1686" w:type="dxa"/>
            <w:tcBorders>
              <w:top w:val="single" w:sz="4" w:space="0" w:color="auto"/>
              <w:left w:val="single" w:sz="6" w:space="0" w:color="000000"/>
              <w:bottom w:val="single" w:sz="6" w:space="0" w:color="000000"/>
              <w:right w:val="single" w:sz="6" w:space="0" w:color="000000"/>
            </w:tcBorders>
          </w:tcPr>
          <w:p w14:paraId="6E3EB284" w14:textId="77777777" w:rsidR="003E781D" w:rsidRPr="008C3753" w:rsidRDefault="003E781D" w:rsidP="003C12FC">
            <w:pPr>
              <w:pStyle w:val="TAC"/>
            </w:pPr>
            <w:r w:rsidRPr="008C3753">
              <w:t>DFT-s-OFDM NR signal, 30 kHz SCS, 10 RBs</w:t>
            </w:r>
          </w:p>
        </w:tc>
      </w:tr>
      <w:tr w:rsidR="003E781D" w:rsidRPr="008C3753" w14:paraId="0D49D960"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78697035" w14:textId="77777777" w:rsidR="003E781D" w:rsidRPr="008C3753" w:rsidRDefault="003E781D" w:rsidP="003C12FC">
            <w:pPr>
              <w:pStyle w:val="TAC"/>
            </w:pPr>
            <w:r>
              <w:t>40, 45, 50, 60, 70, 80, 90, 100</w:t>
            </w:r>
          </w:p>
        </w:tc>
        <w:tc>
          <w:tcPr>
            <w:tcW w:w="1133" w:type="dxa"/>
            <w:tcBorders>
              <w:top w:val="single" w:sz="4" w:space="0" w:color="auto"/>
              <w:left w:val="single" w:sz="6" w:space="0" w:color="000000"/>
              <w:bottom w:val="single" w:sz="6" w:space="0" w:color="000000"/>
              <w:right w:val="single" w:sz="6" w:space="0" w:color="000000"/>
            </w:tcBorders>
          </w:tcPr>
          <w:p w14:paraId="00028E94"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7D2477D6" w14:textId="77777777" w:rsidR="003E781D" w:rsidRPr="008C3753" w:rsidRDefault="003E781D" w:rsidP="003C12FC">
            <w:pPr>
              <w:pStyle w:val="TAC"/>
            </w:pPr>
            <w:r w:rsidRPr="008C3753">
              <w:t>G-FR1-A1-5</w:t>
            </w:r>
          </w:p>
        </w:tc>
        <w:tc>
          <w:tcPr>
            <w:tcW w:w="842" w:type="dxa"/>
            <w:tcBorders>
              <w:top w:val="single" w:sz="6" w:space="0" w:color="000000"/>
              <w:left w:val="single" w:sz="6" w:space="0" w:color="000000"/>
              <w:bottom w:val="single" w:sz="6" w:space="0" w:color="000000"/>
              <w:right w:val="single" w:sz="6" w:space="0" w:color="000000"/>
            </w:tcBorders>
          </w:tcPr>
          <w:p w14:paraId="7B165629" w14:textId="77777777" w:rsidR="003E781D" w:rsidRPr="008C3753" w:rsidRDefault="003E781D" w:rsidP="003C12FC">
            <w:pPr>
              <w:pStyle w:val="TAC"/>
              <w:rPr>
                <w:rFonts w:cs="Arial"/>
                <w:szCs w:val="18"/>
              </w:rPr>
            </w:pPr>
            <w:r w:rsidRPr="008C3753">
              <w:rPr>
                <w:rFonts w:cs="Arial"/>
                <w:szCs w:val="18"/>
              </w:rPr>
              <w:t>-91.2</w:t>
            </w:r>
          </w:p>
        </w:tc>
        <w:tc>
          <w:tcPr>
            <w:tcW w:w="844" w:type="dxa"/>
            <w:tcBorders>
              <w:top w:val="single" w:sz="6" w:space="0" w:color="000000"/>
              <w:left w:val="single" w:sz="6" w:space="0" w:color="000000"/>
              <w:bottom w:val="single" w:sz="6" w:space="0" w:color="000000"/>
              <w:right w:val="single" w:sz="6" w:space="0" w:color="000000"/>
            </w:tcBorders>
          </w:tcPr>
          <w:p w14:paraId="22F44F9E" w14:textId="77777777" w:rsidR="003E781D" w:rsidRPr="008C3753" w:rsidRDefault="003E781D" w:rsidP="003C12FC">
            <w:pPr>
              <w:pStyle w:val="TAC"/>
              <w:rPr>
                <w:rFonts w:cs="Arial"/>
                <w:szCs w:val="18"/>
              </w:rPr>
            </w:pPr>
            <w:r w:rsidRPr="008C3753">
              <w:rPr>
                <w:rFonts w:cs="Arial"/>
                <w:szCs w:val="18"/>
              </w:rPr>
              <w:t>-90.8</w:t>
            </w:r>
          </w:p>
        </w:tc>
        <w:tc>
          <w:tcPr>
            <w:tcW w:w="1099" w:type="dxa"/>
            <w:tcBorders>
              <w:top w:val="single" w:sz="6" w:space="0" w:color="000000"/>
              <w:left w:val="single" w:sz="6" w:space="0" w:color="000000"/>
              <w:bottom w:val="single" w:sz="6" w:space="0" w:color="000000"/>
              <w:right w:val="single" w:sz="6" w:space="0" w:color="000000"/>
            </w:tcBorders>
          </w:tcPr>
          <w:p w14:paraId="119F2975" w14:textId="77777777" w:rsidR="003E781D" w:rsidRPr="008C3753" w:rsidRDefault="003E781D" w:rsidP="003C12FC">
            <w:pPr>
              <w:pStyle w:val="TAC"/>
              <w:rPr>
                <w:rFonts w:cs="Arial"/>
                <w:szCs w:val="18"/>
              </w:rPr>
            </w:pPr>
            <w:r w:rsidRPr="008C3753">
              <w:rPr>
                <w:rFonts w:cs="Arial"/>
                <w:szCs w:val="18"/>
              </w:rPr>
              <w:t>-90.5</w:t>
            </w:r>
          </w:p>
        </w:tc>
        <w:tc>
          <w:tcPr>
            <w:tcW w:w="1276" w:type="dxa"/>
            <w:tcBorders>
              <w:top w:val="single" w:sz="4" w:space="0" w:color="auto"/>
              <w:left w:val="single" w:sz="6" w:space="0" w:color="000000"/>
              <w:bottom w:val="single" w:sz="6" w:space="0" w:color="000000"/>
              <w:right w:val="single" w:sz="6" w:space="0" w:color="000000"/>
            </w:tcBorders>
          </w:tcPr>
          <w:p w14:paraId="220624CE" w14:textId="77777777" w:rsidR="003E781D" w:rsidRPr="008C3753" w:rsidRDefault="003E781D" w:rsidP="003C12FC">
            <w:pPr>
              <w:pStyle w:val="TAC"/>
              <w:rPr>
                <w:rFonts w:cs="Arial"/>
                <w:szCs w:val="18"/>
              </w:rPr>
            </w:pPr>
            <w:r w:rsidRPr="008C3753">
              <w:rPr>
                <w:rFonts w:cs="Arial"/>
                <w:szCs w:val="18"/>
              </w:rPr>
              <w:t>-71.4</w:t>
            </w:r>
          </w:p>
        </w:tc>
        <w:tc>
          <w:tcPr>
            <w:tcW w:w="1686" w:type="dxa"/>
            <w:tcBorders>
              <w:top w:val="single" w:sz="4" w:space="0" w:color="auto"/>
              <w:left w:val="single" w:sz="6" w:space="0" w:color="000000"/>
              <w:bottom w:val="single" w:sz="6" w:space="0" w:color="000000"/>
              <w:right w:val="single" w:sz="6" w:space="0" w:color="000000"/>
            </w:tcBorders>
          </w:tcPr>
          <w:p w14:paraId="60BEA842" w14:textId="77777777" w:rsidR="003E781D" w:rsidRPr="008C3753" w:rsidRDefault="003E781D" w:rsidP="003C12FC">
            <w:pPr>
              <w:pStyle w:val="TAC"/>
            </w:pPr>
            <w:r w:rsidRPr="008C3753">
              <w:t>DFT-s-OFDM NR signal, 30 kHz SCS, 50 RBs</w:t>
            </w:r>
          </w:p>
        </w:tc>
      </w:tr>
      <w:tr w:rsidR="003E781D" w:rsidRPr="008C3753" w14:paraId="6D6A7BCE" w14:textId="77777777" w:rsidTr="006A5213">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6524F2D7" w14:textId="77777777" w:rsidR="003E781D" w:rsidRPr="008C3753" w:rsidRDefault="003E781D" w:rsidP="003C12FC">
            <w:pPr>
              <w:pStyle w:val="TAC"/>
            </w:pPr>
            <w:r>
              <w:t>10, 15, 20, 25, 30, 35</w:t>
            </w:r>
          </w:p>
        </w:tc>
        <w:tc>
          <w:tcPr>
            <w:tcW w:w="1133" w:type="dxa"/>
            <w:tcBorders>
              <w:top w:val="single" w:sz="4" w:space="0" w:color="auto"/>
              <w:left w:val="single" w:sz="6" w:space="0" w:color="000000"/>
              <w:bottom w:val="single" w:sz="6" w:space="0" w:color="000000"/>
              <w:right w:val="single" w:sz="6" w:space="0" w:color="000000"/>
            </w:tcBorders>
          </w:tcPr>
          <w:p w14:paraId="5585206F" w14:textId="77777777" w:rsidR="003E781D" w:rsidRPr="008C3753" w:rsidRDefault="003E781D" w:rsidP="003C12FC">
            <w:pPr>
              <w:pStyle w:val="TAC"/>
            </w:pPr>
            <w:r w:rsidRPr="008C3753">
              <w:t>60</w:t>
            </w:r>
          </w:p>
        </w:tc>
        <w:tc>
          <w:tcPr>
            <w:tcW w:w="1468" w:type="dxa"/>
            <w:tcBorders>
              <w:top w:val="single" w:sz="4" w:space="0" w:color="auto"/>
              <w:left w:val="single" w:sz="6" w:space="0" w:color="000000"/>
              <w:bottom w:val="single" w:sz="6" w:space="0" w:color="000000"/>
              <w:right w:val="single" w:sz="6" w:space="0" w:color="000000"/>
            </w:tcBorders>
          </w:tcPr>
          <w:p w14:paraId="6F3A259A" w14:textId="77777777" w:rsidR="003E781D" w:rsidRPr="008C3753" w:rsidRDefault="003E781D" w:rsidP="003C12FC">
            <w:pPr>
              <w:pStyle w:val="TAC"/>
            </w:pPr>
            <w:r w:rsidRPr="008C3753">
              <w:t>G-FR1-A1-9</w:t>
            </w:r>
          </w:p>
        </w:tc>
        <w:tc>
          <w:tcPr>
            <w:tcW w:w="842" w:type="dxa"/>
            <w:tcBorders>
              <w:top w:val="single" w:sz="6" w:space="0" w:color="000000"/>
              <w:left w:val="single" w:sz="6" w:space="0" w:color="000000"/>
              <w:bottom w:val="single" w:sz="6" w:space="0" w:color="000000"/>
              <w:right w:val="single" w:sz="6" w:space="0" w:color="000000"/>
            </w:tcBorders>
          </w:tcPr>
          <w:p w14:paraId="24C178A3" w14:textId="77777777" w:rsidR="003E781D" w:rsidRPr="008C3753" w:rsidRDefault="003E781D" w:rsidP="003C12FC">
            <w:pPr>
              <w:pStyle w:val="TAC"/>
              <w:rPr>
                <w:rFonts w:cs="Arial"/>
                <w:szCs w:val="18"/>
              </w:rPr>
            </w:pPr>
            <w:r w:rsidRPr="008C3753">
              <w:rPr>
                <w:rFonts w:cs="Arial"/>
                <w:szCs w:val="18"/>
              </w:rPr>
              <w:t>-96.8</w:t>
            </w:r>
          </w:p>
        </w:tc>
        <w:tc>
          <w:tcPr>
            <w:tcW w:w="844" w:type="dxa"/>
            <w:tcBorders>
              <w:top w:val="single" w:sz="6" w:space="0" w:color="000000"/>
              <w:left w:val="single" w:sz="6" w:space="0" w:color="000000"/>
              <w:bottom w:val="single" w:sz="6" w:space="0" w:color="000000"/>
              <w:right w:val="single" w:sz="6" w:space="0" w:color="000000"/>
            </w:tcBorders>
          </w:tcPr>
          <w:p w14:paraId="2D3DCA13" w14:textId="77777777" w:rsidR="003E781D" w:rsidRPr="008C3753" w:rsidRDefault="003E781D" w:rsidP="003C12FC">
            <w:pPr>
              <w:pStyle w:val="TAC"/>
              <w:rPr>
                <w:rFonts w:cs="Arial"/>
                <w:szCs w:val="18"/>
              </w:rPr>
            </w:pPr>
            <w:r w:rsidRPr="008C3753">
              <w:rPr>
                <w:rFonts w:cs="Arial"/>
                <w:szCs w:val="18"/>
              </w:rPr>
              <w:t>-96.4</w:t>
            </w:r>
          </w:p>
        </w:tc>
        <w:tc>
          <w:tcPr>
            <w:tcW w:w="1099" w:type="dxa"/>
            <w:tcBorders>
              <w:top w:val="single" w:sz="6" w:space="0" w:color="000000"/>
              <w:left w:val="single" w:sz="6" w:space="0" w:color="000000"/>
              <w:bottom w:val="single" w:sz="6" w:space="0" w:color="000000"/>
              <w:right w:val="single" w:sz="6" w:space="0" w:color="000000"/>
            </w:tcBorders>
          </w:tcPr>
          <w:p w14:paraId="367E11F8" w14:textId="77777777" w:rsidR="003E781D" w:rsidRPr="008C3753" w:rsidRDefault="003E781D" w:rsidP="003C12FC">
            <w:pPr>
              <w:pStyle w:val="TAC"/>
              <w:rPr>
                <w:rFonts w:cs="Arial"/>
                <w:szCs w:val="18"/>
              </w:rPr>
            </w:pPr>
            <w:r w:rsidRPr="008C3753">
              <w:rPr>
                <w:rFonts w:cs="Arial"/>
                <w:szCs w:val="18"/>
              </w:rPr>
              <w:t>-96.1</w:t>
            </w:r>
          </w:p>
        </w:tc>
        <w:tc>
          <w:tcPr>
            <w:tcW w:w="1276" w:type="dxa"/>
            <w:tcBorders>
              <w:top w:val="single" w:sz="4" w:space="0" w:color="auto"/>
              <w:left w:val="single" w:sz="6" w:space="0" w:color="000000"/>
              <w:bottom w:val="single" w:sz="6" w:space="0" w:color="000000"/>
              <w:right w:val="single" w:sz="6" w:space="0" w:color="000000"/>
            </w:tcBorders>
          </w:tcPr>
          <w:p w14:paraId="1D84337C" w14:textId="77777777" w:rsidR="003E781D" w:rsidRPr="008C3753" w:rsidRDefault="003E781D" w:rsidP="003C12FC">
            <w:pPr>
              <w:pStyle w:val="TAC"/>
              <w:rPr>
                <w:rFonts w:cs="Arial"/>
                <w:szCs w:val="18"/>
              </w:rPr>
            </w:pPr>
            <w:r w:rsidRPr="008C3753">
              <w:rPr>
                <w:rFonts w:cs="Arial"/>
                <w:szCs w:val="18"/>
              </w:rPr>
              <w:t>-78.4</w:t>
            </w:r>
          </w:p>
        </w:tc>
        <w:tc>
          <w:tcPr>
            <w:tcW w:w="1686" w:type="dxa"/>
            <w:tcBorders>
              <w:top w:val="single" w:sz="4" w:space="0" w:color="auto"/>
              <w:left w:val="single" w:sz="6" w:space="0" w:color="000000"/>
              <w:bottom w:val="single" w:sz="6" w:space="0" w:color="000000"/>
              <w:right w:val="single" w:sz="6" w:space="0" w:color="000000"/>
            </w:tcBorders>
          </w:tcPr>
          <w:p w14:paraId="73B7CE19" w14:textId="77777777" w:rsidR="003E781D" w:rsidRPr="008C3753" w:rsidRDefault="003E781D" w:rsidP="003C12FC">
            <w:pPr>
              <w:pStyle w:val="TAC"/>
            </w:pPr>
            <w:r w:rsidRPr="008C3753">
              <w:t>DFT-s-OFDM NR signal, 60 kHz SCS, 5 RBs</w:t>
            </w:r>
          </w:p>
        </w:tc>
      </w:tr>
      <w:tr w:rsidR="003E781D" w:rsidRPr="008C3753" w14:paraId="49309267" w14:textId="77777777" w:rsidTr="006A5213">
        <w:trPr>
          <w:cantSplit/>
          <w:jc w:val="center"/>
        </w:trPr>
        <w:tc>
          <w:tcPr>
            <w:tcW w:w="1260" w:type="dxa"/>
            <w:tcBorders>
              <w:top w:val="single" w:sz="4" w:space="0" w:color="auto"/>
              <w:left w:val="single" w:sz="6" w:space="0" w:color="000000"/>
              <w:bottom w:val="single" w:sz="4" w:space="0" w:color="auto"/>
              <w:right w:val="single" w:sz="6" w:space="0" w:color="000000"/>
            </w:tcBorders>
          </w:tcPr>
          <w:p w14:paraId="291C8F3D" w14:textId="77777777" w:rsidR="003E781D" w:rsidRPr="008C3753" w:rsidRDefault="003E781D" w:rsidP="003C12FC">
            <w:pPr>
              <w:pStyle w:val="TAC"/>
            </w:pPr>
            <w:r>
              <w:t>40, 45, 50, 60, 70, 80, 90, 100</w:t>
            </w:r>
          </w:p>
        </w:tc>
        <w:tc>
          <w:tcPr>
            <w:tcW w:w="1133" w:type="dxa"/>
            <w:tcBorders>
              <w:top w:val="single" w:sz="4" w:space="0" w:color="auto"/>
              <w:left w:val="single" w:sz="6" w:space="0" w:color="000000"/>
              <w:bottom w:val="single" w:sz="4" w:space="0" w:color="auto"/>
              <w:right w:val="single" w:sz="6" w:space="0" w:color="000000"/>
            </w:tcBorders>
          </w:tcPr>
          <w:p w14:paraId="47AFE54F" w14:textId="77777777" w:rsidR="003E781D" w:rsidRPr="008C3753" w:rsidRDefault="003E781D" w:rsidP="003C12FC">
            <w:pPr>
              <w:pStyle w:val="TAC"/>
            </w:pPr>
            <w:r w:rsidRPr="008C3753">
              <w:t>60</w:t>
            </w:r>
          </w:p>
        </w:tc>
        <w:tc>
          <w:tcPr>
            <w:tcW w:w="1468" w:type="dxa"/>
            <w:tcBorders>
              <w:top w:val="single" w:sz="4" w:space="0" w:color="auto"/>
              <w:left w:val="single" w:sz="6" w:space="0" w:color="000000"/>
              <w:bottom w:val="single" w:sz="4" w:space="0" w:color="auto"/>
              <w:right w:val="single" w:sz="6" w:space="0" w:color="000000"/>
            </w:tcBorders>
          </w:tcPr>
          <w:p w14:paraId="41FCF2D9" w14:textId="77777777" w:rsidR="003E781D" w:rsidRPr="008C3753" w:rsidRDefault="003E781D" w:rsidP="003C12FC">
            <w:pPr>
              <w:pStyle w:val="TAC"/>
            </w:pPr>
            <w:r w:rsidRPr="008C3753">
              <w:t>G-FR1-A1-6</w:t>
            </w:r>
          </w:p>
        </w:tc>
        <w:tc>
          <w:tcPr>
            <w:tcW w:w="842" w:type="dxa"/>
            <w:tcBorders>
              <w:top w:val="single" w:sz="6" w:space="0" w:color="000000"/>
              <w:left w:val="single" w:sz="6" w:space="0" w:color="000000"/>
              <w:bottom w:val="single" w:sz="6" w:space="0" w:color="000000"/>
              <w:right w:val="single" w:sz="6" w:space="0" w:color="000000"/>
            </w:tcBorders>
          </w:tcPr>
          <w:p w14:paraId="1FFD3EEF" w14:textId="77777777" w:rsidR="003E781D" w:rsidRPr="008C3753" w:rsidRDefault="003E781D" w:rsidP="003C12FC">
            <w:pPr>
              <w:pStyle w:val="TAC"/>
              <w:rPr>
                <w:rFonts w:cs="Arial"/>
                <w:szCs w:val="18"/>
              </w:rPr>
            </w:pPr>
            <w:r w:rsidRPr="008C3753">
              <w:rPr>
                <w:rFonts w:cs="Arial"/>
                <w:szCs w:val="18"/>
              </w:rPr>
              <w:t>-91.3</w:t>
            </w:r>
          </w:p>
        </w:tc>
        <w:tc>
          <w:tcPr>
            <w:tcW w:w="844" w:type="dxa"/>
            <w:tcBorders>
              <w:top w:val="single" w:sz="6" w:space="0" w:color="000000"/>
              <w:left w:val="single" w:sz="6" w:space="0" w:color="000000"/>
              <w:bottom w:val="single" w:sz="6" w:space="0" w:color="000000"/>
              <w:right w:val="single" w:sz="6" w:space="0" w:color="000000"/>
            </w:tcBorders>
          </w:tcPr>
          <w:p w14:paraId="516410F8" w14:textId="77777777" w:rsidR="003E781D" w:rsidRPr="008C3753" w:rsidRDefault="003E781D" w:rsidP="003C12FC">
            <w:pPr>
              <w:pStyle w:val="TAC"/>
              <w:rPr>
                <w:rFonts w:cs="Arial"/>
                <w:szCs w:val="18"/>
              </w:rPr>
            </w:pPr>
            <w:r w:rsidRPr="008C3753">
              <w:rPr>
                <w:rFonts w:cs="Arial"/>
                <w:szCs w:val="18"/>
              </w:rPr>
              <w:t>-90.9</w:t>
            </w:r>
          </w:p>
        </w:tc>
        <w:tc>
          <w:tcPr>
            <w:tcW w:w="1099" w:type="dxa"/>
            <w:tcBorders>
              <w:top w:val="single" w:sz="6" w:space="0" w:color="000000"/>
              <w:left w:val="single" w:sz="6" w:space="0" w:color="000000"/>
              <w:bottom w:val="single" w:sz="6" w:space="0" w:color="000000"/>
              <w:right w:val="single" w:sz="6" w:space="0" w:color="000000"/>
            </w:tcBorders>
          </w:tcPr>
          <w:p w14:paraId="06EBD223" w14:textId="77777777" w:rsidR="003E781D" w:rsidRPr="008C3753" w:rsidRDefault="003E781D" w:rsidP="003C12FC">
            <w:pPr>
              <w:pStyle w:val="TAC"/>
              <w:rPr>
                <w:rFonts w:cs="Arial"/>
                <w:szCs w:val="18"/>
              </w:rPr>
            </w:pPr>
            <w:r w:rsidRPr="008C3753">
              <w:rPr>
                <w:rFonts w:cs="Arial"/>
                <w:szCs w:val="18"/>
              </w:rPr>
              <w:t>-90.6</w:t>
            </w:r>
          </w:p>
        </w:tc>
        <w:tc>
          <w:tcPr>
            <w:tcW w:w="1276" w:type="dxa"/>
            <w:tcBorders>
              <w:top w:val="single" w:sz="4" w:space="0" w:color="auto"/>
              <w:left w:val="single" w:sz="6" w:space="0" w:color="000000"/>
              <w:bottom w:val="single" w:sz="4" w:space="0" w:color="auto"/>
              <w:right w:val="single" w:sz="6" w:space="0" w:color="000000"/>
            </w:tcBorders>
          </w:tcPr>
          <w:p w14:paraId="1FE94C9A" w14:textId="77777777" w:rsidR="003E781D" w:rsidRPr="008C3753" w:rsidRDefault="003E781D" w:rsidP="003C12FC">
            <w:pPr>
              <w:pStyle w:val="TAC"/>
              <w:rPr>
                <w:rFonts w:cs="Arial"/>
                <w:szCs w:val="18"/>
              </w:rPr>
            </w:pPr>
            <w:r w:rsidRPr="008C3753">
              <w:rPr>
                <w:rFonts w:cs="Arial"/>
                <w:szCs w:val="18"/>
              </w:rPr>
              <w:t>-71.6</w:t>
            </w:r>
          </w:p>
        </w:tc>
        <w:tc>
          <w:tcPr>
            <w:tcW w:w="1686" w:type="dxa"/>
            <w:tcBorders>
              <w:top w:val="single" w:sz="4" w:space="0" w:color="auto"/>
              <w:left w:val="single" w:sz="6" w:space="0" w:color="000000"/>
              <w:bottom w:val="single" w:sz="4" w:space="0" w:color="auto"/>
              <w:right w:val="single" w:sz="6" w:space="0" w:color="000000"/>
            </w:tcBorders>
          </w:tcPr>
          <w:p w14:paraId="542C7926" w14:textId="77777777" w:rsidR="003E781D" w:rsidRPr="008C3753" w:rsidRDefault="003E781D" w:rsidP="003C12FC">
            <w:pPr>
              <w:pStyle w:val="TAC"/>
            </w:pPr>
            <w:r w:rsidRPr="008C3753">
              <w:t>DFT-s-OFDM NR signal, 60 kHz SCS, 24 RBs</w:t>
            </w:r>
          </w:p>
        </w:tc>
      </w:tr>
      <w:tr w:rsidR="003E781D" w:rsidRPr="008C3753" w14:paraId="672E6782" w14:textId="77777777" w:rsidTr="006A5213">
        <w:trPr>
          <w:cantSplit/>
          <w:jc w:val="center"/>
        </w:trPr>
        <w:tc>
          <w:tcPr>
            <w:tcW w:w="9608" w:type="dxa"/>
            <w:gridSpan w:val="8"/>
            <w:tcBorders>
              <w:top w:val="single" w:sz="4" w:space="0" w:color="auto"/>
              <w:left w:val="single" w:sz="6" w:space="0" w:color="000000"/>
              <w:bottom w:val="single" w:sz="6" w:space="0" w:color="000000"/>
              <w:right w:val="single" w:sz="6" w:space="0" w:color="000000"/>
            </w:tcBorders>
          </w:tcPr>
          <w:p w14:paraId="676D4CF6" w14:textId="77777777" w:rsidR="003E781D" w:rsidRPr="008C3753" w:rsidRDefault="003E781D" w:rsidP="003C12FC">
            <w:pPr>
              <w:pStyle w:val="TAN"/>
            </w:pPr>
            <w:r w:rsidRPr="008C3753">
              <w:t>NOTE:</w:t>
            </w:r>
            <w:r w:rsidRPr="008C3753">
              <w:tab/>
              <w:t>Wanted and interfering signal are placed adjacently around F</w:t>
            </w:r>
            <w:r w:rsidRPr="008C3753">
              <w:rPr>
                <w:vertAlign w:val="subscript"/>
              </w:rPr>
              <w:t>c</w:t>
            </w:r>
            <w:r w:rsidRPr="008C3753">
              <w:t>, where the F</w:t>
            </w:r>
            <w:r w:rsidRPr="008C3753">
              <w:rPr>
                <w:vertAlign w:val="subscript"/>
              </w:rPr>
              <w:t>c</w:t>
            </w:r>
            <w:r w:rsidRPr="008C3753">
              <w:t xml:space="preserve"> is defined for </w:t>
            </w:r>
            <w:r w:rsidRPr="008C3753">
              <w:rPr>
                <w:i/>
                <w:iCs/>
              </w:rPr>
              <w:t xml:space="preserve">BS channel bandwidth </w:t>
            </w:r>
            <w:r w:rsidRPr="008C3753">
              <w:t>of the wanted signal</w:t>
            </w:r>
            <w:r w:rsidRPr="008C3753">
              <w:rPr>
                <w:i/>
                <w:iCs/>
              </w:rPr>
              <w:t xml:space="preserve"> </w:t>
            </w:r>
            <w:r w:rsidRPr="008C3753">
              <w:t>according to the table 5.4.2.2-1 in TS 38.104 [2]. The aggregated wanted and interferer signal shall be centred in the BS channel bandwidth of the wanted signal.</w:t>
            </w:r>
          </w:p>
        </w:tc>
      </w:tr>
    </w:tbl>
    <w:p w14:paraId="7A45E6E0" w14:textId="77777777" w:rsidR="003E781D" w:rsidRPr="008C3753" w:rsidRDefault="003E781D" w:rsidP="003E781D"/>
    <w:p w14:paraId="66B71ADB" w14:textId="77777777" w:rsidR="003E781D" w:rsidRPr="008C3753" w:rsidRDefault="003E781D" w:rsidP="003E781D">
      <w:pPr>
        <w:pStyle w:val="TH"/>
      </w:pPr>
      <w:r w:rsidRPr="008C3753">
        <w:lastRenderedPageBreak/>
        <w:t>Table 7.8.5-1a: Wide Area BS in-channel selectivity for NB-IoT operation in NR in-band</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023"/>
        <w:gridCol w:w="992"/>
        <w:gridCol w:w="1417"/>
        <w:gridCol w:w="3437"/>
      </w:tblGrid>
      <w:tr w:rsidR="003E781D" w:rsidRPr="008C3753" w14:paraId="52253298"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198E2A96" w14:textId="77777777" w:rsidR="003E781D" w:rsidRPr="008C3753" w:rsidRDefault="003E781D" w:rsidP="003C12FC">
            <w:pPr>
              <w:pStyle w:val="TAH"/>
            </w:pPr>
          </w:p>
          <w:p w14:paraId="7E048CF6" w14:textId="77777777" w:rsidR="003E781D" w:rsidRPr="008C3753" w:rsidRDefault="003E781D" w:rsidP="003C12FC">
            <w:pPr>
              <w:pStyle w:val="TAH"/>
            </w:pPr>
            <w:r w:rsidRPr="008C3753">
              <w:rPr>
                <w:i/>
                <w:iCs/>
              </w:rPr>
              <w:t>BS channel bandwidth</w:t>
            </w:r>
            <w:r w:rsidRPr="008C3753">
              <w:t xml:space="preserve"> (MHz)</w:t>
            </w:r>
          </w:p>
        </w:tc>
        <w:tc>
          <w:tcPr>
            <w:tcW w:w="2023" w:type="dxa"/>
            <w:tcBorders>
              <w:top w:val="single" w:sz="4" w:space="0" w:color="auto"/>
              <w:left w:val="single" w:sz="4" w:space="0" w:color="auto"/>
              <w:bottom w:val="single" w:sz="4" w:space="0" w:color="auto"/>
              <w:right w:val="single" w:sz="4" w:space="0" w:color="auto"/>
            </w:tcBorders>
            <w:hideMark/>
          </w:tcPr>
          <w:p w14:paraId="0FA0BCB8" w14:textId="77777777" w:rsidR="003E781D" w:rsidRPr="008C3753" w:rsidRDefault="003E781D" w:rsidP="003C12FC">
            <w:pPr>
              <w:pStyle w:val="TAH"/>
            </w:pPr>
            <w:r w:rsidRPr="008C3753">
              <w:t>Reference measurement channel</w:t>
            </w:r>
          </w:p>
        </w:tc>
        <w:tc>
          <w:tcPr>
            <w:tcW w:w="992" w:type="dxa"/>
            <w:tcBorders>
              <w:top w:val="single" w:sz="4" w:space="0" w:color="auto"/>
              <w:left w:val="single" w:sz="4" w:space="0" w:color="auto"/>
              <w:bottom w:val="single" w:sz="4" w:space="0" w:color="auto"/>
              <w:right w:val="single" w:sz="4" w:space="0" w:color="auto"/>
            </w:tcBorders>
            <w:hideMark/>
          </w:tcPr>
          <w:p w14:paraId="2474A25B" w14:textId="77777777" w:rsidR="003E781D" w:rsidRPr="008C3753" w:rsidRDefault="003E781D" w:rsidP="003C12FC">
            <w:pPr>
              <w:pStyle w:val="TAH"/>
            </w:pPr>
            <w:r w:rsidRPr="008C3753">
              <w:t>Wanted signal mean power (dBm)</w:t>
            </w:r>
          </w:p>
        </w:tc>
        <w:tc>
          <w:tcPr>
            <w:tcW w:w="1417" w:type="dxa"/>
            <w:tcBorders>
              <w:top w:val="single" w:sz="4" w:space="0" w:color="auto"/>
              <w:left w:val="single" w:sz="4" w:space="0" w:color="auto"/>
              <w:bottom w:val="single" w:sz="4" w:space="0" w:color="auto"/>
              <w:right w:val="single" w:sz="4" w:space="0" w:color="auto"/>
            </w:tcBorders>
            <w:hideMark/>
          </w:tcPr>
          <w:p w14:paraId="298549C9" w14:textId="77777777" w:rsidR="003E781D" w:rsidRPr="008C3753" w:rsidRDefault="003E781D"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3437" w:type="dxa"/>
            <w:tcBorders>
              <w:top w:val="single" w:sz="4" w:space="0" w:color="auto"/>
              <w:left w:val="single" w:sz="4" w:space="0" w:color="auto"/>
              <w:bottom w:val="single" w:sz="4" w:space="0" w:color="auto"/>
              <w:right w:val="single" w:sz="4" w:space="0" w:color="auto"/>
            </w:tcBorders>
            <w:hideMark/>
          </w:tcPr>
          <w:p w14:paraId="796C7DDB" w14:textId="77777777" w:rsidR="003E781D" w:rsidRPr="008C3753" w:rsidRDefault="003E781D" w:rsidP="003C12FC">
            <w:pPr>
              <w:pStyle w:val="TAH"/>
            </w:pPr>
            <w:r w:rsidRPr="008C3753">
              <w:t>Type of interfering signal</w:t>
            </w:r>
          </w:p>
        </w:tc>
      </w:tr>
      <w:tr w:rsidR="003E781D" w:rsidRPr="008C3753" w14:paraId="3E5EBAD5"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7812CAC1" w14:textId="77777777" w:rsidR="003E781D" w:rsidRPr="008C3753" w:rsidRDefault="003E781D" w:rsidP="003C12FC">
            <w:pPr>
              <w:pStyle w:val="TAC"/>
              <w:rPr>
                <w:rFonts w:cs="v5.0.0"/>
                <w:lang w:val="fr-FR"/>
              </w:rPr>
            </w:pPr>
            <w:r>
              <w:rPr>
                <w:rFonts w:cs="v5.0.0" w:hint="eastAsia"/>
              </w:rPr>
              <w:t>3</w:t>
            </w:r>
          </w:p>
        </w:tc>
        <w:tc>
          <w:tcPr>
            <w:tcW w:w="2023" w:type="dxa"/>
            <w:tcBorders>
              <w:top w:val="single" w:sz="4" w:space="0" w:color="auto"/>
              <w:left w:val="single" w:sz="4" w:space="0" w:color="auto"/>
              <w:bottom w:val="nil"/>
              <w:right w:val="single" w:sz="4" w:space="0" w:color="auto"/>
            </w:tcBorders>
            <w:shd w:val="clear" w:color="auto" w:fill="auto"/>
            <w:vAlign w:val="center"/>
          </w:tcPr>
          <w:p w14:paraId="03F950A4" w14:textId="77777777" w:rsidR="003E781D" w:rsidRPr="0071559A" w:rsidRDefault="003E781D" w:rsidP="003C12FC">
            <w:pPr>
              <w:pStyle w:val="TAC"/>
            </w:pPr>
            <w:r>
              <w:rPr>
                <w:rFonts w:cs="v5.0.0"/>
              </w:rPr>
              <w:t>FRC A14-1 in Annex A.14 in TS 36.141 [24]</w:t>
            </w:r>
          </w:p>
        </w:tc>
        <w:tc>
          <w:tcPr>
            <w:tcW w:w="992" w:type="dxa"/>
            <w:tcBorders>
              <w:top w:val="single" w:sz="4" w:space="0" w:color="auto"/>
              <w:left w:val="single" w:sz="4" w:space="0" w:color="auto"/>
              <w:bottom w:val="nil"/>
              <w:right w:val="single" w:sz="4" w:space="0" w:color="auto"/>
            </w:tcBorders>
            <w:shd w:val="clear" w:color="auto" w:fill="auto"/>
            <w:vAlign w:val="center"/>
          </w:tcPr>
          <w:p w14:paraId="0E97673E" w14:textId="77777777" w:rsidR="003E781D" w:rsidRPr="008C3753" w:rsidRDefault="003E781D" w:rsidP="003C12FC">
            <w:pPr>
              <w:pStyle w:val="TAC"/>
            </w:pPr>
            <w:r>
              <w:rPr>
                <w:lang w:val="fr-FR"/>
              </w:rPr>
              <w:t>-122.9</w:t>
            </w:r>
          </w:p>
        </w:tc>
        <w:tc>
          <w:tcPr>
            <w:tcW w:w="1417" w:type="dxa"/>
            <w:tcBorders>
              <w:top w:val="single" w:sz="4" w:space="0" w:color="auto"/>
              <w:left w:val="single" w:sz="4" w:space="0" w:color="auto"/>
              <w:bottom w:val="single" w:sz="4" w:space="0" w:color="auto"/>
              <w:right w:val="single" w:sz="4" w:space="0" w:color="auto"/>
            </w:tcBorders>
          </w:tcPr>
          <w:p w14:paraId="616069D2" w14:textId="77777777" w:rsidR="003E781D" w:rsidRPr="008C3753" w:rsidRDefault="003E781D" w:rsidP="003C12FC">
            <w:pPr>
              <w:pStyle w:val="TAC"/>
              <w:rPr>
                <w:rFonts w:cs="Arial"/>
                <w:szCs w:val="18"/>
                <w:lang w:val="fr-FR"/>
              </w:rPr>
            </w:pPr>
            <w:r>
              <w:rPr>
                <w:rFonts w:eastAsia="SimSun" w:cs="Arial" w:hint="eastAsia"/>
                <w:szCs w:val="18"/>
              </w:rPr>
              <w:t>-83.6</w:t>
            </w:r>
          </w:p>
        </w:tc>
        <w:tc>
          <w:tcPr>
            <w:tcW w:w="3437" w:type="dxa"/>
            <w:tcBorders>
              <w:top w:val="single" w:sz="4" w:space="0" w:color="auto"/>
              <w:left w:val="single" w:sz="4" w:space="0" w:color="auto"/>
              <w:bottom w:val="single" w:sz="4" w:space="0" w:color="auto"/>
              <w:right w:val="single" w:sz="4" w:space="0" w:color="auto"/>
            </w:tcBorders>
          </w:tcPr>
          <w:p w14:paraId="4AC89540" w14:textId="77777777" w:rsidR="003E781D" w:rsidRDefault="003E781D" w:rsidP="003C12FC">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0C128AAD" w14:textId="77777777" w:rsidR="003E781D" w:rsidRPr="008C3753" w:rsidRDefault="003E781D" w:rsidP="003C12FC">
            <w:pPr>
              <w:pStyle w:val="TAC"/>
            </w:pPr>
            <w:r>
              <w:rPr>
                <w:rFonts w:eastAsia="SimSun" w:hint="eastAsia"/>
              </w:rPr>
              <w:t>6</w:t>
            </w:r>
            <w:r>
              <w:t xml:space="preserve"> RBs</w:t>
            </w:r>
          </w:p>
        </w:tc>
      </w:tr>
      <w:tr w:rsidR="003E781D" w:rsidRPr="008C3753" w14:paraId="580E2EE7"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533248C2" w14:textId="77777777" w:rsidR="003E781D" w:rsidRPr="008C3753" w:rsidRDefault="003E781D" w:rsidP="003C12FC">
            <w:pPr>
              <w:pStyle w:val="TAC"/>
            </w:pPr>
            <w:r w:rsidRPr="008C3753">
              <w:rPr>
                <w:rFonts w:cs="v5.0.0"/>
                <w:lang w:val="fr-FR"/>
              </w:rPr>
              <w:t>5</w:t>
            </w:r>
          </w:p>
        </w:tc>
        <w:tc>
          <w:tcPr>
            <w:tcW w:w="2023" w:type="dxa"/>
            <w:tcBorders>
              <w:top w:val="nil"/>
              <w:left w:val="single" w:sz="4" w:space="0" w:color="auto"/>
              <w:bottom w:val="nil"/>
              <w:right w:val="single" w:sz="4" w:space="0" w:color="auto"/>
            </w:tcBorders>
            <w:shd w:val="clear" w:color="auto" w:fill="auto"/>
          </w:tcPr>
          <w:p w14:paraId="4B1E09FA" w14:textId="77777777" w:rsidR="003E781D" w:rsidRPr="008C3753" w:rsidRDefault="003E781D" w:rsidP="003C12FC">
            <w:pPr>
              <w:pStyle w:val="TAC"/>
              <w:rPr>
                <w:lang w:val="fr-FR"/>
              </w:rPr>
            </w:pPr>
          </w:p>
        </w:tc>
        <w:tc>
          <w:tcPr>
            <w:tcW w:w="992" w:type="dxa"/>
            <w:tcBorders>
              <w:top w:val="nil"/>
              <w:left w:val="single" w:sz="4" w:space="0" w:color="auto"/>
              <w:bottom w:val="nil"/>
              <w:right w:val="single" w:sz="4" w:space="0" w:color="auto"/>
            </w:tcBorders>
            <w:shd w:val="clear" w:color="auto" w:fill="auto"/>
          </w:tcPr>
          <w:p w14:paraId="5A718AF1" w14:textId="77777777" w:rsidR="003E781D" w:rsidRPr="008C3753" w:rsidRDefault="003E781D" w:rsidP="003C12FC">
            <w:pPr>
              <w:pStyle w:val="TAC"/>
            </w:pPr>
          </w:p>
        </w:tc>
        <w:tc>
          <w:tcPr>
            <w:tcW w:w="1417" w:type="dxa"/>
            <w:tcBorders>
              <w:top w:val="single" w:sz="4" w:space="0" w:color="auto"/>
              <w:left w:val="single" w:sz="4" w:space="0" w:color="auto"/>
              <w:bottom w:val="single" w:sz="4" w:space="0" w:color="auto"/>
              <w:right w:val="single" w:sz="4" w:space="0" w:color="auto"/>
            </w:tcBorders>
          </w:tcPr>
          <w:p w14:paraId="50EC388F" w14:textId="77777777" w:rsidR="003E781D" w:rsidRPr="008C3753" w:rsidRDefault="003E781D" w:rsidP="003C12FC">
            <w:pPr>
              <w:pStyle w:val="TAC"/>
            </w:pPr>
            <w:r w:rsidRPr="008C3753">
              <w:rPr>
                <w:rFonts w:cs="Arial"/>
                <w:szCs w:val="18"/>
                <w:lang w:val="fr-FR"/>
              </w:rPr>
              <w:t>-81.4</w:t>
            </w:r>
          </w:p>
        </w:tc>
        <w:tc>
          <w:tcPr>
            <w:tcW w:w="3437" w:type="dxa"/>
            <w:tcBorders>
              <w:top w:val="single" w:sz="4" w:space="0" w:color="auto"/>
              <w:left w:val="single" w:sz="4" w:space="0" w:color="auto"/>
              <w:bottom w:val="single" w:sz="4" w:space="0" w:color="auto"/>
              <w:right w:val="single" w:sz="4" w:space="0" w:color="auto"/>
            </w:tcBorders>
          </w:tcPr>
          <w:p w14:paraId="1142AD34"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45FB62E8" w14:textId="77777777" w:rsidR="003E781D" w:rsidRPr="008C3753" w:rsidRDefault="003E781D" w:rsidP="003C12FC">
            <w:pPr>
              <w:pStyle w:val="TAC"/>
              <w:rPr>
                <w:lang w:val="fr-FR"/>
              </w:rPr>
            </w:pPr>
            <w:r w:rsidRPr="008C3753">
              <w:rPr>
                <w:lang w:val="fr-FR"/>
              </w:rPr>
              <w:t xml:space="preserve">10 </w:t>
            </w:r>
            <w:proofErr w:type="spellStart"/>
            <w:r w:rsidRPr="008C3753">
              <w:rPr>
                <w:lang w:val="fr-FR"/>
              </w:rPr>
              <w:t>RBs</w:t>
            </w:r>
            <w:proofErr w:type="spellEnd"/>
          </w:p>
        </w:tc>
      </w:tr>
      <w:tr w:rsidR="006A5213" w:rsidRPr="008C3753" w14:paraId="1C246B75" w14:textId="77777777" w:rsidTr="003C12FC">
        <w:trPr>
          <w:cantSplit/>
          <w:jc w:val="center"/>
          <w:ins w:id="483" w:author="Iwajlo Angelow (Nokia)" w:date="2025-04-29T09:28:00Z"/>
        </w:trPr>
        <w:tc>
          <w:tcPr>
            <w:tcW w:w="1839" w:type="dxa"/>
            <w:tcBorders>
              <w:top w:val="single" w:sz="4" w:space="0" w:color="auto"/>
              <w:left w:val="single" w:sz="4" w:space="0" w:color="auto"/>
              <w:bottom w:val="single" w:sz="4" w:space="0" w:color="auto"/>
              <w:right w:val="single" w:sz="4" w:space="0" w:color="auto"/>
            </w:tcBorders>
          </w:tcPr>
          <w:p w14:paraId="4F4BF943" w14:textId="5F2886F8" w:rsidR="006A5213" w:rsidRPr="008C3753" w:rsidRDefault="006A5213" w:rsidP="003C12FC">
            <w:pPr>
              <w:pStyle w:val="TAC"/>
              <w:rPr>
                <w:ins w:id="484" w:author="Iwajlo Angelow (Nokia)" w:date="2025-04-29T09:28:00Z" w16du:dateUtc="2025-04-29T14:28:00Z"/>
                <w:rFonts w:cs="v5.0.0"/>
                <w:lang w:val="fr-FR"/>
              </w:rPr>
            </w:pPr>
            <w:ins w:id="485" w:author="Iwajlo Angelow (Nokia)" w:date="2025-04-29T09:29:00Z" w16du:dateUtc="2025-04-29T14:29:00Z">
              <w:r>
                <w:rPr>
                  <w:rFonts w:cs="v5.0.0"/>
                  <w:lang w:val="fr-FR"/>
                </w:rPr>
                <w:t>7</w:t>
              </w:r>
            </w:ins>
          </w:p>
        </w:tc>
        <w:tc>
          <w:tcPr>
            <w:tcW w:w="2023" w:type="dxa"/>
            <w:tcBorders>
              <w:top w:val="nil"/>
              <w:left w:val="single" w:sz="4" w:space="0" w:color="auto"/>
              <w:bottom w:val="nil"/>
              <w:right w:val="single" w:sz="4" w:space="0" w:color="auto"/>
            </w:tcBorders>
            <w:shd w:val="clear" w:color="auto" w:fill="auto"/>
          </w:tcPr>
          <w:p w14:paraId="30A65E5A" w14:textId="77777777" w:rsidR="006A5213" w:rsidRPr="008C3753" w:rsidRDefault="006A5213" w:rsidP="003C12FC">
            <w:pPr>
              <w:pStyle w:val="TAC"/>
              <w:rPr>
                <w:ins w:id="486" w:author="Iwajlo Angelow (Nokia)" w:date="2025-04-29T09:28:00Z" w16du:dateUtc="2025-04-29T14:28:00Z"/>
                <w:lang w:val="fr-FR"/>
              </w:rPr>
            </w:pPr>
          </w:p>
        </w:tc>
        <w:tc>
          <w:tcPr>
            <w:tcW w:w="992" w:type="dxa"/>
            <w:tcBorders>
              <w:top w:val="nil"/>
              <w:left w:val="single" w:sz="4" w:space="0" w:color="auto"/>
              <w:bottom w:val="nil"/>
              <w:right w:val="single" w:sz="4" w:space="0" w:color="auto"/>
            </w:tcBorders>
            <w:shd w:val="clear" w:color="auto" w:fill="auto"/>
          </w:tcPr>
          <w:p w14:paraId="797E6275" w14:textId="77777777" w:rsidR="006A5213" w:rsidRPr="008C3753" w:rsidRDefault="006A5213" w:rsidP="003C12FC">
            <w:pPr>
              <w:pStyle w:val="TAC"/>
              <w:rPr>
                <w:ins w:id="487" w:author="Iwajlo Angelow (Nokia)" w:date="2025-04-29T09:28:00Z" w16du:dateUtc="2025-04-29T14:28:00Z"/>
              </w:rPr>
            </w:pPr>
          </w:p>
        </w:tc>
        <w:tc>
          <w:tcPr>
            <w:tcW w:w="1417" w:type="dxa"/>
            <w:tcBorders>
              <w:top w:val="single" w:sz="4" w:space="0" w:color="auto"/>
              <w:left w:val="single" w:sz="4" w:space="0" w:color="auto"/>
              <w:bottom w:val="single" w:sz="4" w:space="0" w:color="auto"/>
              <w:right w:val="single" w:sz="4" w:space="0" w:color="auto"/>
            </w:tcBorders>
          </w:tcPr>
          <w:p w14:paraId="00941273" w14:textId="59B47348" w:rsidR="006A5213" w:rsidRPr="008C3753" w:rsidRDefault="00430384" w:rsidP="003C12FC">
            <w:pPr>
              <w:pStyle w:val="TAC"/>
              <w:rPr>
                <w:ins w:id="488" w:author="Iwajlo Angelow (Nokia)" w:date="2025-04-29T09:28:00Z" w16du:dateUtc="2025-04-29T14:28:00Z"/>
                <w:rFonts w:cs="Arial"/>
                <w:szCs w:val="18"/>
                <w:lang w:val="fr-FR"/>
              </w:rPr>
            </w:pPr>
            <w:ins w:id="489" w:author="Iwajlo Angelow (Nokia)" w:date="2025-05-20T04:51:00Z" w16du:dateUtc="2025-05-20T09:51:00Z">
              <w:r>
                <w:rPr>
                  <w:rFonts w:cs="Arial"/>
                  <w:szCs w:val="18"/>
                  <w:lang w:val="fr-FR"/>
                </w:rPr>
                <w:t>-</w:t>
              </w:r>
            </w:ins>
            <w:ins w:id="490" w:author="Iwajlo Angelow (Nokia)" w:date="2025-05-20T05:00:00Z" w16du:dateUtc="2025-05-20T10:00:00Z">
              <w:r w:rsidR="00D84B17">
                <w:rPr>
                  <w:rFonts w:cs="Arial"/>
                  <w:szCs w:val="18"/>
                  <w:lang w:val="fr-FR"/>
                </w:rPr>
                <w:t>79.6</w:t>
              </w:r>
            </w:ins>
          </w:p>
        </w:tc>
        <w:tc>
          <w:tcPr>
            <w:tcW w:w="3437" w:type="dxa"/>
            <w:tcBorders>
              <w:top w:val="single" w:sz="4" w:space="0" w:color="auto"/>
              <w:left w:val="single" w:sz="4" w:space="0" w:color="auto"/>
              <w:bottom w:val="single" w:sz="4" w:space="0" w:color="auto"/>
              <w:right w:val="single" w:sz="4" w:space="0" w:color="auto"/>
            </w:tcBorders>
          </w:tcPr>
          <w:p w14:paraId="141A4AEE" w14:textId="77777777" w:rsidR="00430384" w:rsidRPr="008C3753" w:rsidRDefault="00430384" w:rsidP="00430384">
            <w:pPr>
              <w:pStyle w:val="TAC"/>
              <w:rPr>
                <w:ins w:id="491" w:author="Iwajlo Angelow (Nokia)" w:date="2025-05-20T04:50:00Z" w16du:dateUtc="2025-05-20T09:50:00Z"/>
              </w:rPr>
            </w:pPr>
            <w:ins w:id="492" w:author="Iwajlo Angelow (Nokia)" w:date="2025-05-20T04:50:00Z" w16du:dateUtc="2025-05-20T09:50:00Z">
              <w:r w:rsidRPr="008C3753">
                <w:t>DFT-s-OFDM</w:t>
              </w:r>
              <w:r w:rsidRPr="008C3753">
                <w:rPr>
                  <w:rFonts w:eastAsia="SimSun"/>
                </w:rPr>
                <w:t xml:space="preserve"> </w:t>
              </w:r>
              <w:r w:rsidRPr="008C3753">
                <w:t>NR signal, 15 kHz SCS,</w:t>
              </w:r>
            </w:ins>
          </w:p>
          <w:p w14:paraId="4B9487A4" w14:textId="497F24B7" w:rsidR="006A5213" w:rsidRPr="008C3753" w:rsidRDefault="00430384" w:rsidP="00430384">
            <w:pPr>
              <w:pStyle w:val="TAC"/>
              <w:rPr>
                <w:ins w:id="493" w:author="Iwajlo Angelow (Nokia)" w:date="2025-04-29T09:28:00Z" w16du:dateUtc="2025-04-29T14:28:00Z"/>
              </w:rPr>
            </w:pPr>
            <w:ins w:id="494" w:author="Iwajlo Angelow (Nokia)" w:date="2025-05-20T04:50:00Z" w16du:dateUtc="2025-05-20T09:50:00Z">
              <w:r w:rsidRPr="008C3753">
                <w:rPr>
                  <w:lang w:val="fr-FR"/>
                </w:rPr>
                <w:t>1</w:t>
              </w:r>
              <w:r>
                <w:rPr>
                  <w:lang w:val="fr-FR"/>
                </w:rPr>
                <w:t>5</w:t>
              </w:r>
              <w:r w:rsidRPr="008C3753">
                <w:rPr>
                  <w:lang w:val="fr-FR"/>
                </w:rPr>
                <w:t xml:space="preserve"> </w:t>
              </w:r>
              <w:proofErr w:type="spellStart"/>
              <w:r w:rsidRPr="008C3753">
                <w:rPr>
                  <w:lang w:val="fr-FR"/>
                </w:rPr>
                <w:t>RBs</w:t>
              </w:r>
            </w:ins>
            <w:proofErr w:type="spellEnd"/>
          </w:p>
        </w:tc>
      </w:tr>
      <w:tr w:rsidR="003E781D" w:rsidRPr="008C3753" w14:paraId="6FB0939B"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332A3ED7" w14:textId="77777777" w:rsidR="003E781D" w:rsidRPr="008C3753" w:rsidRDefault="003E781D" w:rsidP="003C12FC">
            <w:pPr>
              <w:pStyle w:val="TAC"/>
            </w:pPr>
            <w:r>
              <w:rPr>
                <w:rFonts w:cs="v5.0.0"/>
                <w:lang w:val="fr-FR"/>
              </w:rPr>
              <w:t>10, 15, 20, 25, 30, 35</w:t>
            </w:r>
          </w:p>
        </w:tc>
        <w:tc>
          <w:tcPr>
            <w:tcW w:w="2023" w:type="dxa"/>
            <w:tcBorders>
              <w:top w:val="nil"/>
              <w:left w:val="single" w:sz="4" w:space="0" w:color="auto"/>
              <w:bottom w:val="nil"/>
              <w:right w:val="single" w:sz="4" w:space="0" w:color="auto"/>
            </w:tcBorders>
            <w:shd w:val="clear" w:color="auto" w:fill="auto"/>
          </w:tcPr>
          <w:p w14:paraId="76B99FA9" w14:textId="77777777" w:rsidR="003E781D" w:rsidRPr="009157A1" w:rsidRDefault="003E781D" w:rsidP="003C12FC">
            <w:pPr>
              <w:pStyle w:val="TAC"/>
            </w:pPr>
          </w:p>
        </w:tc>
        <w:tc>
          <w:tcPr>
            <w:tcW w:w="992" w:type="dxa"/>
            <w:tcBorders>
              <w:top w:val="nil"/>
              <w:left w:val="single" w:sz="4" w:space="0" w:color="auto"/>
              <w:bottom w:val="nil"/>
              <w:right w:val="single" w:sz="4" w:space="0" w:color="auto"/>
            </w:tcBorders>
            <w:shd w:val="clear" w:color="auto" w:fill="auto"/>
          </w:tcPr>
          <w:p w14:paraId="4A2F0344" w14:textId="77777777" w:rsidR="003E781D" w:rsidRPr="008C3753" w:rsidRDefault="003E781D" w:rsidP="003C12FC">
            <w:pPr>
              <w:pStyle w:val="TAC"/>
            </w:pPr>
          </w:p>
        </w:tc>
        <w:tc>
          <w:tcPr>
            <w:tcW w:w="1417" w:type="dxa"/>
            <w:tcBorders>
              <w:top w:val="single" w:sz="4" w:space="0" w:color="auto"/>
              <w:left w:val="single" w:sz="4" w:space="0" w:color="auto"/>
              <w:bottom w:val="single" w:sz="4" w:space="0" w:color="auto"/>
              <w:right w:val="single" w:sz="4" w:space="0" w:color="auto"/>
            </w:tcBorders>
          </w:tcPr>
          <w:p w14:paraId="089D1EB3" w14:textId="77777777" w:rsidR="003E781D" w:rsidRPr="008C3753" w:rsidRDefault="003E781D" w:rsidP="003C12FC">
            <w:pPr>
              <w:pStyle w:val="TAC"/>
              <w:rPr>
                <w:rFonts w:cs="Arial"/>
                <w:szCs w:val="18"/>
                <w:lang w:val="fr-FR"/>
              </w:rPr>
            </w:pPr>
            <w:r w:rsidRPr="008C3753">
              <w:rPr>
                <w:rFonts w:cs="Arial"/>
                <w:szCs w:val="18"/>
                <w:lang w:val="fr-FR"/>
              </w:rPr>
              <w:t>-77.4</w:t>
            </w:r>
          </w:p>
        </w:tc>
        <w:tc>
          <w:tcPr>
            <w:tcW w:w="3437" w:type="dxa"/>
            <w:tcBorders>
              <w:top w:val="single" w:sz="4" w:space="0" w:color="auto"/>
              <w:left w:val="single" w:sz="4" w:space="0" w:color="auto"/>
              <w:bottom w:val="single" w:sz="4" w:space="0" w:color="auto"/>
              <w:right w:val="single" w:sz="4" w:space="0" w:color="auto"/>
            </w:tcBorders>
          </w:tcPr>
          <w:p w14:paraId="0EAF6816"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7A38CA2A" w14:textId="77777777" w:rsidR="003E781D" w:rsidRPr="008C3753" w:rsidRDefault="003E781D" w:rsidP="003C12FC">
            <w:pPr>
              <w:pStyle w:val="TAC"/>
            </w:pPr>
            <w:r w:rsidRPr="008C3753">
              <w:rPr>
                <w:lang w:val="fr-FR"/>
              </w:rPr>
              <w:t xml:space="preserve">25 </w:t>
            </w:r>
            <w:proofErr w:type="spellStart"/>
            <w:r w:rsidRPr="008C3753">
              <w:rPr>
                <w:lang w:val="fr-FR"/>
              </w:rPr>
              <w:t>RBs</w:t>
            </w:r>
            <w:proofErr w:type="spellEnd"/>
          </w:p>
        </w:tc>
      </w:tr>
      <w:tr w:rsidR="003E781D" w:rsidRPr="008C3753" w14:paraId="7FCB2088"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641BA64E" w14:textId="77777777" w:rsidR="003E781D" w:rsidRPr="008C3753" w:rsidRDefault="003E781D" w:rsidP="003C12FC">
            <w:pPr>
              <w:pStyle w:val="TAC"/>
            </w:pPr>
            <w:r>
              <w:rPr>
                <w:rFonts w:cs="v5.0.0"/>
                <w:lang w:val="fr-FR"/>
              </w:rPr>
              <w:t>40, 45, 50</w:t>
            </w:r>
          </w:p>
        </w:tc>
        <w:tc>
          <w:tcPr>
            <w:tcW w:w="2023" w:type="dxa"/>
            <w:tcBorders>
              <w:top w:val="nil"/>
              <w:left w:val="single" w:sz="4" w:space="0" w:color="auto"/>
              <w:bottom w:val="single" w:sz="4" w:space="0" w:color="auto"/>
              <w:right w:val="single" w:sz="4" w:space="0" w:color="auto"/>
            </w:tcBorders>
            <w:shd w:val="clear" w:color="auto" w:fill="auto"/>
          </w:tcPr>
          <w:p w14:paraId="13C7E810" w14:textId="77777777" w:rsidR="003E781D" w:rsidRPr="008C3753" w:rsidRDefault="003E781D" w:rsidP="003C12FC">
            <w:pPr>
              <w:pStyle w:val="TAC"/>
              <w:rPr>
                <w:lang w:val="fr-FR"/>
              </w:rPr>
            </w:pPr>
          </w:p>
        </w:tc>
        <w:tc>
          <w:tcPr>
            <w:tcW w:w="992" w:type="dxa"/>
            <w:tcBorders>
              <w:top w:val="nil"/>
              <w:left w:val="single" w:sz="4" w:space="0" w:color="auto"/>
              <w:bottom w:val="single" w:sz="4" w:space="0" w:color="auto"/>
              <w:right w:val="single" w:sz="4" w:space="0" w:color="auto"/>
            </w:tcBorders>
            <w:shd w:val="clear" w:color="auto" w:fill="auto"/>
          </w:tcPr>
          <w:p w14:paraId="771E6C99" w14:textId="77777777" w:rsidR="003E781D" w:rsidRPr="008C3753" w:rsidRDefault="003E781D" w:rsidP="003C12FC">
            <w:pPr>
              <w:pStyle w:val="TAC"/>
            </w:pPr>
          </w:p>
        </w:tc>
        <w:tc>
          <w:tcPr>
            <w:tcW w:w="1417" w:type="dxa"/>
            <w:tcBorders>
              <w:top w:val="single" w:sz="4" w:space="0" w:color="auto"/>
              <w:left w:val="single" w:sz="4" w:space="0" w:color="auto"/>
              <w:bottom w:val="single" w:sz="4" w:space="0" w:color="auto"/>
              <w:right w:val="single" w:sz="4" w:space="0" w:color="auto"/>
            </w:tcBorders>
          </w:tcPr>
          <w:p w14:paraId="65393206" w14:textId="77777777" w:rsidR="003E781D" w:rsidRPr="008C3753" w:rsidRDefault="003E781D" w:rsidP="003C12FC">
            <w:pPr>
              <w:pStyle w:val="TAC"/>
              <w:rPr>
                <w:rFonts w:cs="Arial"/>
                <w:szCs w:val="18"/>
                <w:lang w:val="fr-FR"/>
              </w:rPr>
            </w:pPr>
            <w:r w:rsidRPr="008C3753">
              <w:rPr>
                <w:rFonts w:cs="Arial"/>
                <w:szCs w:val="18"/>
                <w:lang w:val="fr-FR"/>
              </w:rPr>
              <w:t>-71.4</w:t>
            </w:r>
          </w:p>
        </w:tc>
        <w:tc>
          <w:tcPr>
            <w:tcW w:w="3437" w:type="dxa"/>
            <w:tcBorders>
              <w:top w:val="single" w:sz="4" w:space="0" w:color="auto"/>
              <w:left w:val="single" w:sz="4" w:space="0" w:color="auto"/>
              <w:bottom w:val="single" w:sz="4" w:space="0" w:color="auto"/>
              <w:right w:val="single" w:sz="4" w:space="0" w:color="auto"/>
            </w:tcBorders>
          </w:tcPr>
          <w:p w14:paraId="5E41078A" w14:textId="77777777" w:rsidR="003E781D" w:rsidRPr="008C3753" w:rsidRDefault="003E781D" w:rsidP="003C12FC">
            <w:pPr>
              <w:pStyle w:val="TAC"/>
            </w:pPr>
            <w:r w:rsidRPr="008C3753">
              <w:t>DFT-s-OFDM</w:t>
            </w:r>
            <w:r w:rsidRPr="008C3753">
              <w:rPr>
                <w:rFonts w:eastAsia="SimSun"/>
              </w:rPr>
              <w:t xml:space="preserve"> </w:t>
            </w:r>
            <w:r w:rsidRPr="008C3753">
              <w:t xml:space="preserve">NR signal, 15 kHz SCS, </w:t>
            </w:r>
            <w:r w:rsidRPr="008C3753">
              <w:br/>
              <w:t>100 RBs</w:t>
            </w:r>
          </w:p>
        </w:tc>
      </w:tr>
      <w:tr w:rsidR="003E781D" w:rsidRPr="008C3753" w14:paraId="386F18D2"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2EABF4B9" w14:textId="77777777" w:rsidR="003E781D" w:rsidRDefault="003E781D" w:rsidP="003C12FC">
            <w:pPr>
              <w:pStyle w:val="TAC"/>
              <w:rPr>
                <w:rFonts w:cs="v5.0.0"/>
                <w:lang w:val="fr-FR"/>
              </w:rPr>
            </w:pPr>
            <w:r>
              <w:rPr>
                <w:rFonts w:cs="v5.0.0" w:hint="eastAsia"/>
              </w:rPr>
              <w:t>3</w:t>
            </w:r>
          </w:p>
        </w:tc>
        <w:tc>
          <w:tcPr>
            <w:tcW w:w="2023" w:type="dxa"/>
            <w:tcBorders>
              <w:top w:val="single" w:sz="4" w:space="0" w:color="auto"/>
              <w:left w:val="single" w:sz="4" w:space="0" w:color="auto"/>
              <w:bottom w:val="nil"/>
              <w:right w:val="single" w:sz="4" w:space="0" w:color="auto"/>
            </w:tcBorders>
            <w:shd w:val="clear" w:color="auto" w:fill="auto"/>
            <w:vAlign w:val="center"/>
          </w:tcPr>
          <w:p w14:paraId="15D825AA" w14:textId="77777777" w:rsidR="003E781D" w:rsidRPr="0071559A" w:rsidRDefault="003E781D" w:rsidP="003C12FC">
            <w:pPr>
              <w:pStyle w:val="TAC"/>
            </w:pPr>
            <w:r>
              <w:rPr>
                <w:rFonts w:cs="v5.0.0"/>
              </w:rPr>
              <w:t>FRC A14-2 in Annex A.14 in TS 36.141 [24]</w:t>
            </w:r>
          </w:p>
        </w:tc>
        <w:tc>
          <w:tcPr>
            <w:tcW w:w="992" w:type="dxa"/>
            <w:tcBorders>
              <w:top w:val="single" w:sz="4" w:space="0" w:color="auto"/>
              <w:left w:val="single" w:sz="4" w:space="0" w:color="auto"/>
              <w:bottom w:val="nil"/>
              <w:right w:val="single" w:sz="4" w:space="0" w:color="auto"/>
            </w:tcBorders>
            <w:shd w:val="clear" w:color="auto" w:fill="auto"/>
            <w:vAlign w:val="center"/>
          </w:tcPr>
          <w:p w14:paraId="2029B709" w14:textId="77777777" w:rsidR="003E781D" w:rsidRPr="008C3753" w:rsidRDefault="003E781D" w:rsidP="003C12FC">
            <w:pPr>
              <w:pStyle w:val="TAC"/>
            </w:pPr>
            <w:r>
              <w:rPr>
                <w:lang w:val="fr-FR"/>
              </w:rPr>
              <w:t>-128.8</w:t>
            </w:r>
          </w:p>
        </w:tc>
        <w:tc>
          <w:tcPr>
            <w:tcW w:w="1417" w:type="dxa"/>
            <w:tcBorders>
              <w:top w:val="single" w:sz="4" w:space="0" w:color="auto"/>
              <w:left w:val="single" w:sz="4" w:space="0" w:color="auto"/>
              <w:bottom w:val="single" w:sz="4" w:space="0" w:color="auto"/>
              <w:right w:val="single" w:sz="4" w:space="0" w:color="auto"/>
            </w:tcBorders>
          </w:tcPr>
          <w:p w14:paraId="7B5FAAA9" w14:textId="77777777" w:rsidR="003E781D" w:rsidRPr="008C3753" w:rsidRDefault="003E781D" w:rsidP="003C12FC">
            <w:pPr>
              <w:pStyle w:val="TAC"/>
              <w:rPr>
                <w:rFonts w:cs="Arial"/>
                <w:szCs w:val="18"/>
                <w:lang w:val="fr-FR"/>
              </w:rPr>
            </w:pPr>
            <w:r>
              <w:rPr>
                <w:rFonts w:eastAsia="SimSun" w:cs="Arial" w:hint="eastAsia"/>
                <w:szCs w:val="18"/>
              </w:rPr>
              <w:t>-83.6</w:t>
            </w:r>
          </w:p>
        </w:tc>
        <w:tc>
          <w:tcPr>
            <w:tcW w:w="3437" w:type="dxa"/>
            <w:tcBorders>
              <w:top w:val="single" w:sz="4" w:space="0" w:color="auto"/>
              <w:left w:val="single" w:sz="4" w:space="0" w:color="auto"/>
              <w:bottom w:val="single" w:sz="4" w:space="0" w:color="auto"/>
              <w:right w:val="single" w:sz="4" w:space="0" w:color="auto"/>
            </w:tcBorders>
          </w:tcPr>
          <w:p w14:paraId="2022FFCC" w14:textId="77777777" w:rsidR="003E781D" w:rsidRDefault="003E781D" w:rsidP="003C12FC">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79BBE5E2" w14:textId="77777777" w:rsidR="003E781D" w:rsidRPr="008C3753" w:rsidRDefault="003E781D" w:rsidP="003C12FC">
            <w:pPr>
              <w:pStyle w:val="TAC"/>
            </w:pPr>
            <w:r>
              <w:rPr>
                <w:rFonts w:eastAsia="SimSun" w:hint="eastAsia"/>
              </w:rPr>
              <w:t>6</w:t>
            </w:r>
            <w:r>
              <w:t xml:space="preserve"> RBs</w:t>
            </w:r>
          </w:p>
        </w:tc>
      </w:tr>
      <w:tr w:rsidR="003E781D" w:rsidRPr="008C3753" w14:paraId="18B5CA5A"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191804BC" w14:textId="77777777" w:rsidR="003E781D" w:rsidRPr="008C3753" w:rsidRDefault="003E781D" w:rsidP="003C12FC">
            <w:pPr>
              <w:pStyle w:val="TAC"/>
            </w:pPr>
            <w:r>
              <w:rPr>
                <w:rFonts w:cs="v5.0.0"/>
                <w:lang w:val="fr-FR"/>
              </w:rPr>
              <w:t>5</w:t>
            </w:r>
          </w:p>
        </w:tc>
        <w:tc>
          <w:tcPr>
            <w:tcW w:w="2023" w:type="dxa"/>
            <w:tcBorders>
              <w:top w:val="nil"/>
              <w:left w:val="single" w:sz="4" w:space="0" w:color="auto"/>
              <w:bottom w:val="nil"/>
              <w:right w:val="single" w:sz="4" w:space="0" w:color="auto"/>
            </w:tcBorders>
            <w:shd w:val="clear" w:color="auto" w:fill="auto"/>
          </w:tcPr>
          <w:p w14:paraId="497A6EF9" w14:textId="77777777" w:rsidR="003E781D" w:rsidRPr="008C3753" w:rsidRDefault="003E781D" w:rsidP="003C12FC">
            <w:pPr>
              <w:pStyle w:val="TAC"/>
              <w:rPr>
                <w:lang w:val="fr-FR"/>
              </w:rPr>
            </w:pPr>
          </w:p>
        </w:tc>
        <w:tc>
          <w:tcPr>
            <w:tcW w:w="992" w:type="dxa"/>
            <w:tcBorders>
              <w:top w:val="nil"/>
              <w:left w:val="single" w:sz="4" w:space="0" w:color="auto"/>
              <w:bottom w:val="nil"/>
              <w:right w:val="single" w:sz="4" w:space="0" w:color="auto"/>
            </w:tcBorders>
            <w:shd w:val="clear" w:color="auto" w:fill="auto"/>
          </w:tcPr>
          <w:p w14:paraId="790015A7" w14:textId="77777777" w:rsidR="003E781D" w:rsidRPr="008C3753" w:rsidRDefault="003E781D" w:rsidP="003C12FC">
            <w:pPr>
              <w:pStyle w:val="TAC"/>
            </w:pPr>
          </w:p>
        </w:tc>
        <w:tc>
          <w:tcPr>
            <w:tcW w:w="1417" w:type="dxa"/>
            <w:tcBorders>
              <w:top w:val="single" w:sz="4" w:space="0" w:color="auto"/>
              <w:left w:val="single" w:sz="4" w:space="0" w:color="auto"/>
              <w:bottom w:val="single" w:sz="4" w:space="0" w:color="auto"/>
              <w:right w:val="single" w:sz="4" w:space="0" w:color="auto"/>
            </w:tcBorders>
          </w:tcPr>
          <w:p w14:paraId="134BA7A6" w14:textId="77777777" w:rsidR="003E781D" w:rsidRPr="008C3753" w:rsidRDefault="003E781D" w:rsidP="003C12FC">
            <w:pPr>
              <w:pStyle w:val="TAC"/>
              <w:rPr>
                <w:rFonts w:cs="Arial"/>
                <w:szCs w:val="18"/>
                <w:lang w:val="fr-FR"/>
              </w:rPr>
            </w:pPr>
            <w:r w:rsidRPr="008C3753">
              <w:rPr>
                <w:rFonts w:cs="Arial"/>
                <w:szCs w:val="18"/>
                <w:lang w:val="fr-FR"/>
              </w:rPr>
              <w:t>-81.4</w:t>
            </w:r>
          </w:p>
        </w:tc>
        <w:tc>
          <w:tcPr>
            <w:tcW w:w="3437" w:type="dxa"/>
            <w:tcBorders>
              <w:top w:val="single" w:sz="4" w:space="0" w:color="auto"/>
              <w:left w:val="single" w:sz="4" w:space="0" w:color="auto"/>
              <w:bottom w:val="single" w:sz="4" w:space="0" w:color="auto"/>
              <w:right w:val="single" w:sz="4" w:space="0" w:color="auto"/>
            </w:tcBorders>
          </w:tcPr>
          <w:p w14:paraId="586B4812"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26B8C04B" w14:textId="77777777" w:rsidR="003E781D" w:rsidRPr="008C3753" w:rsidRDefault="003E781D" w:rsidP="003C12FC">
            <w:pPr>
              <w:pStyle w:val="TAC"/>
            </w:pPr>
            <w:r w:rsidRPr="008C3753">
              <w:rPr>
                <w:lang w:val="fr-FR"/>
              </w:rPr>
              <w:t xml:space="preserve">10 </w:t>
            </w:r>
            <w:proofErr w:type="spellStart"/>
            <w:r w:rsidRPr="008C3753">
              <w:rPr>
                <w:lang w:val="fr-FR"/>
              </w:rPr>
              <w:t>RBs</w:t>
            </w:r>
            <w:proofErr w:type="spellEnd"/>
          </w:p>
        </w:tc>
      </w:tr>
      <w:tr w:rsidR="006A5213" w:rsidRPr="008C3753" w14:paraId="4064F28F" w14:textId="77777777" w:rsidTr="003C12FC">
        <w:trPr>
          <w:cantSplit/>
          <w:jc w:val="center"/>
          <w:ins w:id="495" w:author="Iwajlo Angelow (Nokia)" w:date="2025-04-29T09:29:00Z"/>
        </w:trPr>
        <w:tc>
          <w:tcPr>
            <w:tcW w:w="1839" w:type="dxa"/>
            <w:tcBorders>
              <w:top w:val="single" w:sz="4" w:space="0" w:color="auto"/>
              <w:left w:val="single" w:sz="4" w:space="0" w:color="auto"/>
              <w:bottom w:val="single" w:sz="4" w:space="0" w:color="auto"/>
              <w:right w:val="single" w:sz="4" w:space="0" w:color="auto"/>
            </w:tcBorders>
          </w:tcPr>
          <w:p w14:paraId="21508F92" w14:textId="19F75AD9" w:rsidR="006A5213" w:rsidRDefault="006A5213" w:rsidP="003C12FC">
            <w:pPr>
              <w:pStyle w:val="TAC"/>
              <w:rPr>
                <w:ins w:id="496" w:author="Iwajlo Angelow (Nokia)" w:date="2025-04-29T09:29:00Z" w16du:dateUtc="2025-04-29T14:29:00Z"/>
                <w:rFonts w:cs="v5.0.0"/>
                <w:lang w:val="fr-FR"/>
              </w:rPr>
            </w:pPr>
            <w:ins w:id="497" w:author="Iwajlo Angelow (Nokia)" w:date="2025-04-29T09:29:00Z" w16du:dateUtc="2025-04-29T14:29:00Z">
              <w:r>
                <w:rPr>
                  <w:rFonts w:cs="v5.0.0"/>
                  <w:lang w:val="fr-FR"/>
                </w:rPr>
                <w:t>7</w:t>
              </w:r>
            </w:ins>
          </w:p>
        </w:tc>
        <w:tc>
          <w:tcPr>
            <w:tcW w:w="2023" w:type="dxa"/>
            <w:tcBorders>
              <w:top w:val="nil"/>
              <w:left w:val="single" w:sz="4" w:space="0" w:color="auto"/>
              <w:bottom w:val="nil"/>
              <w:right w:val="single" w:sz="4" w:space="0" w:color="auto"/>
            </w:tcBorders>
            <w:shd w:val="clear" w:color="auto" w:fill="auto"/>
          </w:tcPr>
          <w:p w14:paraId="2AA09DB2" w14:textId="77777777" w:rsidR="006A5213" w:rsidRPr="008C3753" w:rsidRDefault="006A5213" w:rsidP="003C12FC">
            <w:pPr>
              <w:pStyle w:val="TAC"/>
              <w:rPr>
                <w:ins w:id="498" w:author="Iwajlo Angelow (Nokia)" w:date="2025-04-29T09:29:00Z" w16du:dateUtc="2025-04-29T14:29:00Z"/>
                <w:lang w:val="fr-FR"/>
              </w:rPr>
            </w:pPr>
          </w:p>
        </w:tc>
        <w:tc>
          <w:tcPr>
            <w:tcW w:w="992" w:type="dxa"/>
            <w:tcBorders>
              <w:top w:val="nil"/>
              <w:left w:val="single" w:sz="4" w:space="0" w:color="auto"/>
              <w:bottom w:val="nil"/>
              <w:right w:val="single" w:sz="4" w:space="0" w:color="auto"/>
            </w:tcBorders>
            <w:shd w:val="clear" w:color="auto" w:fill="auto"/>
          </w:tcPr>
          <w:p w14:paraId="6ECE7E58" w14:textId="77777777" w:rsidR="006A5213" w:rsidRPr="008C3753" w:rsidRDefault="006A5213" w:rsidP="003C12FC">
            <w:pPr>
              <w:pStyle w:val="TAC"/>
              <w:rPr>
                <w:ins w:id="499" w:author="Iwajlo Angelow (Nokia)" w:date="2025-04-29T09:29:00Z" w16du:dateUtc="2025-04-29T14:29:00Z"/>
              </w:rPr>
            </w:pPr>
          </w:p>
        </w:tc>
        <w:tc>
          <w:tcPr>
            <w:tcW w:w="1417" w:type="dxa"/>
            <w:tcBorders>
              <w:top w:val="single" w:sz="4" w:space="0" w:color="auto"/>
              <w:left w:val="single" w:sz="4" w:space="0" w:color="auto"/>
              <w:bottom w:val="single" w:sz="4" w:space="0" w:color="auto"/>
              <w:right w:val="single" w:sz="4" w:space="0" w:color="auto"/>
            </w:tcBorders>
          </w:tcPr>
          <w:p w14:paraId="02D1D728" w14:textId="5E2CECA1" w:rsidR="006A5213" w:rsidRPr="008C3753" w:rsidRDefault="00430384" w:rsidP="003C12FC">
            <w:pPr>
              <w:pStyle w:val="TAC"/>
              <w:rPr>
                <w:ins w:id="500" w:author="Iwajlo Angelow (Nokia)" w:date="2025-04-29T09:29:00Z" w16du:dateUtc="2025-04-29T14:29:00Z"/>
                <w:rFonts w:cs="Arial"/>
                <w:szCs w:val="18"/>
                <w:lang w:val="fr-FR"/>
              </w:rPr>
            </w:pPr>
            <w:ins w:id="501" w:author="Iwajlo Angelow (Nokia)" w:date="2025-05-20T04:51:00Z" w16du:dateUtc="2025-05-20T09:51:00Z">
              <w:r>
                <w:rPr>
                  <w:rFonts w:cs="Arial"/>
                  <w:szCs w:val="18"/>
                  <w:lang w:val="fr-FR"/>
                </w:rPr>
                <w:t>-</w:t>
              </w:r>
            </w:ins>
            <w:ins w:id="502" w:author="Iwajlo Angelow (Nokia)" w:date="2025-05-20T05:00:00Z" w16du:dateUtc="2025-05-20T10:00:00Z">
              <w:r w:rsidR="00D84B17">
                <w:rPr>
                  <w:rFonts w:cs="Arial"/>
                  <w:szCs w:val="18"/>
                  <w:lang w:val="fr-FR"/>
                </w:rPr>
                <w:t>79.6</w:t>
              </w:r>
            </w:ins>
          </w:p>
        </w:tc>
        <w:tc>
          <w:tcPr>
            <w:tcW w:w="3437" w:type="dxa"/>
            <w:tcBorders>
              <w:top w:val="single" w:sz="4" w:space="0" w:color="auto"/>
              <w:left w:val="single" w:sz="4" w:space="0" w:color="auto"/>
              <w:bottom w:val="single" w:sz="4" w:space="0" w:color="auto"/>
              <w:right w:val="single" w:sz="4" w:space="0" w:color="auto"/>
            </w:tcBorders>
          </w:tcPr>
          <w:p w14:paraId="2D9EFA8D" w14:textId="77777777" w:rsidR="00430384" w:rsidRPr="008C3753" w:rsidRDefault="00430384" w:rsidP="00430384">
            <w:pPr>
              <w:pStyle w:val="TAC"/>
              <w:rPr>
                <w:ins w:id="503" w:author="Iwajlo Angelow (Nokia)" w:date="2025-05-20T04:50:00Z" w16du:dateUtc="2025-05-20T09:50:00Z"/>
              </w:rPr>
            </w:pPr>
            <w:ins w:id="504" w:author="Iwajlo Angelow (Nokia)" w:date="2025-05-20T04:50:00Z" w16du:dateUtc="2025-05-20T09:50:00Z">
              <w:r w:rsidRPr="008C3753">
                <w:t>DFT-s-OFDM</w:t>
              </w:r>
              <w:r w:rsidRPr="008C3753">
                <w:rPr>
                  <w:rFonts w:eastAsia="SimSun"/>
                </w:rPr>
                <w:t xml:space="preserve"> </w:t>
              </w:r>
              <w:r w:rsidRPr="008C3753">
                <w:t>NR signal, 15 kHz SCS,</w:t>
              </w:r>
            </w:ins>
          </w:p>
          <w:p w14:paraId="4737BD46" w14:textId="26F6D161" w:rsidR="006A5213" w:rsidRPr="008C3753" w:rsidRDefault="00430384" w:rsidP="00430384">
            <w:pPr>
              <w:pStyle w:val="TAC"/>
              <w:rPr>
                <w:ins w:id="505" w:author="Iwajlo Angelow (Nokia)" w:date="2025-04-29T09:29:00Z" w16du:dateUtc="2025-04-29T14:29:00Z"/>
              </w:rPr>
            </w:pPr>
            <w:ins w:id="506" w:author="Iwajlo Angelow (Nokia)" w:date="2025-05-20T04:50:00Z" w16du:dateUtc="2025-05-20T09:50:00Z">
              <w:r w:rsidRPr="008C3753">
                <w:rPr>
                  <w:lang w:val="fr-FR"/>
                </w:rPr>
                <w:t>1</w:t>
              </w:r>
              <w:r>
                <w:rPr>
                  <w:lang w:val="fr-FR"/>
                </w:rPr>
                <w:t>5</w:t>
              </w:r>
              <w:r w:rsidRPr="008C3753">
                <w:rPr>
                  <w:lang w:val="fr-FR"/>
                </w:rPr>
                <w:t xml:space="preserve"> </w:t>
              </w:r>
              <w:proofErr w:type="spellStart"/>
              <w:r w:rsidRPr="008C3753">
                <w:rPr>
                  <w:lang w:val="fr-FR"/>
                </w:rPr>
                <w:t>RBs</w:t>
              </w:r>
            </w:ins>
            <w:proofErr w:type="spellEnd"/>
          </w:p>
        </w:tc>
      </w:tr>
      <w:tr w:rsidR="003E781D" w:rsidRPr="008C3753" w14:paraId="38F95284"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11208EA7" w14:textId="77777777" w:rsidR="003E781D" w:rsidRPr="008C3753" w:rsidRDefault="003E781D" w:rsidP="003C12FC">
            <w:pPr>
              <w:pStyle w:val="TAC"/>
            </w:pPr>
            <w:r>
              <w:rPr>
                <w:rFonts w:cs="v5.0.0"/>
                <w:lang w:val="fr-FR"/>
              </w:rPr>
              <w:t>10, 15, 20, 25, 30, 35</w:t>
            </w:r>
          </w:p>
        </w:tc>
        <w:tc>
          <w:tcPr>
            <w:tcW w:w="2023" w:type="dxa"/>
            <w:tcBorders>
              <w:top w:val="nil"/>
              <w:left w:val="single" w:sz="4" w:space="0" w:color="auto"/>
              <w:bottom w:val="nil"/>
              <w:right w:val="single" w:sz="4" w:space="0" w:color="auto"/>
            </w:tcBorders>
            <w:shd w:val="clear" w:color="auto" w:fill="auto"/>
          </w:tcPr>
          <w:p w14:paraId="290D59BC" w14:textId="77777777" w:rsidR="003E781D" w:rsidRPr="009157A1" w:rsidRDefault="003E781D" w:rsidP="003C12FC">
            <w:pPr>
              <w:pStyle w:val="TAC"/>
            </w:pPr>
          </w:p>
        </w:tc>
        <w:tc>
          <w:tcPr>
            <w:tcW w:w="992" w:type="dxa"/>
            <w:tcBorders>
              <w:top w:val="nil"/>
              <w:left w:val="single" w:sz="4" w:space="0" w:color="auto"/>
              <w:bottom w:val="nil"/>
              <w:right w:val="single" w:sz="4" w:space="0" w:color="auto"/>
            </w:tcBorders>
            <w:shd w:val="clear" w:color="auto" w:fill="auto"/>
          </w:tcPr>
          <w:p w14:paraId="00385C90" w14:textId="77777777" w:rsidR="003E781D" w:rsidRPr="008C3753" w:rsidRDefault="003E781D" w:rsidP="003C12FC">
            <w:pPr>
              <w:pStyle w:val="TAC"/>
            </w:pPr>
          </w:p>
        </w:tc>
        <w:tc>
          <w:tcPr>
            <w:tcW w:w="1417" w:type="dxa"/>
            <w:tcBorders>
              <w:top w:val="single" w:sz="4" w:space="0" w:color="auto"/>
              <w:left w:val="single" w:sz="4" w:space="0" w:color="auto"/>
              <w:bottom w:val="single" w:sz="4" w:space="0" w:color="auto"/>
              <w:right w:val="single" w:sz="4" w:space="0" w:color="auto"/>
            </w:tcBorders>
          </w:tcPr>
          <w:p w14:paraId="0D43BCEF" w14:textId="77777777" w:rsidR="003E781D" w:rsidRPr="008C3753" w:rsidRDefault="003E781D" w:rsidP="003C12FC">
            <w:pPr>
              <w:pStyle w:val="TAC"/>
              <w:rPr>
                <w:rFonts w:cs="Arial"/>
                <w:szCs w:val="18"/>
                <w:lang w:val="fr-FR"/>
              </w:rPr>
            </w:pPr>
            <w:r w:rsidRPr="008C3753">
              <w:rPr>
                <w:rFonts w:cs="Arial"/>
                <w:szCs w:val="18"/>
                <w:lang w:val="fr-FR"/>
              </w:rPr>
              <w:t>-77.4</w:t>
            </w:r>
          </w:p>
        </w:tc>
        <w:tc>
          <w:tcPr>
            <w:tcW w:w="3437" w:type="dxa"/>
            <w:tcBorders>
              <w:top w:val="single" w:sz="4" w:space="0" w:color="auto"/>
              <w:left w:val="single" w:sz="4" w:space="0" w:color="auto"/>
              <w:bottom w:val="single" w:sz="4" w:space="0" w:color="auto"/>
              <w:right w:val="single" w:sz="4" w:space="0" w:color="auto"/>
            </w:tcBorders>
          </w:tcPr>
          <w:p w14:paraId="7AB3CE46"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5EFD5D83" w14:textId="77777777" w:rsidR="003E781D" w:rsidRPr="008C3753" w:rsidRDefault="003E781D" w:rsidP="003C12FC">
            <w:pPr>
              <w:pStyle w:val="TAC"/>
            </w:pPr>
            <w:r w:rsidRPr="008C3753">
              <w:rPr>
                <w:lang w:val="fr-FR"/>
              </w:rPr>
              <w:t xml:space="preserve">25 </w:t>
            </w:r>
            <w:proofErr w:type="spellStart"/>
            <w:r w:rsidRPr="008C3753">
              <w:rPr>
                <w:lang w:val="fr-FR"/>
              </w:rPr>
              <w:t>RBs</w:t>
            </w:r>
            <w:proofErr w:type="spellEnd"/>
          </w:p>
        </w:tc>
      </w:tr>
      <w:tr w:rsidR="003E781D" w:rsidRPr="008C3753" w14:paraId="5C273406"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4FDF6952" w14:textId="77777777" w:rsidR="003E781D" w:rsidRPr="008C3753" w:rsidRDefault="003E781D" w:rsidP="003C12FC">
            <w:pPr>
              <w:pStyle w:val="TAC"/>
            </w:pPr>
            <w:r>
              <w:rPr>
                <w:rFonts w:cs="v5.0.0"/>
                <w:lang w:val="fr-FR"/>
              </w:rPr>
              <w:t>40, 45, 50</w:t>
            </w:r>
          </w:p>
        </w:tc>
        <w:tc>
          <w:tcPr>
            <w:tcW w:w="2023" w:type="dxa"/>
            <w:tcBorders>
              <w:top w:val="nil"/>
              <w:left w:val="single" w:sz="4" w:space="0" w:color="auto"/>
              <w:bottom w:val="single" w:sz="4" w:space="0" w:color="auto"/>
              <w:right w:val="single" w:sz="4" w:space="0" w:color="auto"/>
            </w:tcBorders>
            <w:shd w:val="clear" w:color="auto" w:fill="auto"/>
          </w:tcPr>
          <w:p w14:paraId="48D840AF" w14:textId="77777777" w:rsidR="003E781D" w:rsidRPr="008C3753" w:rsidRDefault="003E781D" w:rsidP="003C12FC">
            <w:pPr>
              <w:pStyle w:val="TAC"/>
              <w:rPr>
                <w:lang w:val="fr-FR"/>
              </w:rPr>
            </w:pPr>
          </w:p>
        </w:tc>
        <w:tc>
          <w:tcPr>
            <w:tcW w:w="992" w:type="dxa"/>
            <w:tcBorders>
              <w:top w:val="nil"/>
              <w:left w:val="single" w:sz="4" w:space="0" w:color="auto"/>
              <w:bottom w:val="single" w:sz="4" w:space="0" w:color="auto"/>
              <w:right w:val="single" w:sz="4" w:space="0" w:color="auto"/>
            </w:tcBorders>
            <w:shd w:val="clear" w:color="auto" w:fill="auto"/>
          </w:tcPr>
          <w:p w14:paraId="2B3667DF" w14:textId="77777777" w:rsidR="003E781D" w:rsidRPr="008C3753" w:rsidRDefault="003E781D" w:rsidP="003C12FC">
            <w:pPr>
              <w:pStyle w:val="TAC"/>
            </w:pPr>
          </w:p>
        </w:tc>
        <w:tc>
          <w:tcPr>
            <w:tcW w:w="1417" w:type="dxa"/>
            <w:tcBorders>
              <w:top w:val="single" w:sz="4" w:space="0" w:color="auto"/>
              <w:left w:val="single" w:sz="4" w:space="0" w:color="auto"/>
              <w:bottom w:val="single" w:sz="4" w:space="0" w:color="auto"/>
              <w:right w:val="single" w:sz="4" w:space="0" w:color="auto"/>
            </w:tcBorders>
          </w:tcPr>
          <w:p w14:paraId="613B97DF" w14:textId="77777777" w:rsidR="003E781D" w:rsidRPr="008C3753" w:rsidRDefault="003E781D" w:rsidP="003C12FC">
            <w:pPr>
              <w:pStyle w:val="TAC"/>
              <w:rPr>
                <w:rFonts w:cs="Arial"/>
                <w:szCs w:val="18"/>
                <w:lang w:val="fr-FR"/>
              </w:rPr>
            </w:pPr>
            <w:r w:rsidRPr="008C3753">
              <w:rPr>
                <w:rFonts w:cs="Arial"/>
                <w:szCs w:val="18"/>
                <w:lang w:val="fr-FR"/>
              </w:rPr>
              <w:t>-71.4</w:t>
            </w:r>
          </w:p>
        </w:tc>
        <w:tc>
          <w:tcPr>
            <w:tcW w:w="3437" w:type="dxa"/>
            <w:tcBorders>
              <w:top w:val="single" w:sz="4" w:space="0" w:color="auto"/>
              <w:left w:val="single" w:sz="4" w:space="0" w:color="auto"/>
              <w:bottom w:val="single" w:sz="4" w:space="0" w:color="auto"/>
              <w:right w:val="single" w:sz="4" w:space="0" w:color="auto"/>
            </w:tcBorders>
          </w:tcPr>
          <w:p w14:paraId="463E3940" w14:textId="77777777" w:rsidR="003E781D" w:rsidRPr="008C3753" w:rsidRDefault="003E781D" w:rsidP="003C12FC">
            <w:pPr>
              <w:pStyle w:val="TAC"/>
            </w:pPr>
            <w:r w:rsidRPr="008C3753">
              <w:t>DFT-s-OFDM</w:t>
            </w:r>
            <w:r w:rsidRPr="008C3753">
              <w:rPr>
                <w:rFonts w:eastAsia="SimSun"/>
              </w:rPr>
              <w:t xml:space="preserve"> </w:t>
            </w:r>
            <w:r w:rsidRPr="008C3753">
              <w:t xml:space="preserve">NR signal, 15 kHz SCS, </w:t>
            </w:r>
            <w:r w:rsidRPr="008C3753">
              <w:br/>
              <w:t>100 RBs</w:t>
            </w:r>
          </w:p>
        </w:tc>
      </w:tr>
      <w:tr w:rsidR="003E781D" w:rsidRPr="008C3753" w14:paraId="15025F99" w14:textId="77777777" w:rsidTr="003C12FC">
        <w:trPr>
          <w:cantSplit/>
          <w:jc w:val="center"/>
        </w:trPr>
        <w:tc>
          <w:tcPr>
            <w:tcW w:w="9708" w:type="dxa"/>
            <w:gridSpan w:val="5"/>
            <w:tcBorders>
              <w:top w:val="single" w:sz="4" w:space="0" w:color="auto"/>
              <w:left w:val="single" w:sz="4" w:space="0" w:color="auto"/>
              <w:bottom w:val="single" w:sz="4" w:space="0" w:color="auto"/>
              <w:right w:val="single" w:sz="4" w:space="0" w:color="auto"/>
            </w:tcBorders>
          </w:tcPr>
          <w:p w14:paraId="6703B9F8" w14:textId="77777777" w:rsidR="003E781D" w:rsidRPr="008C3753" w:rsidRDefault="003E781D" w:rsidP="003C12FC">
            <w:pPr>
              <w:pStyle w:val="TAN"/>
            </w:pPr>
            <w:r w:rsidRPr="008C3753">
              <w:rPr>
                <w:lang w:eastAsia="ja-JP"/>
              </w:rPr>
              <w:t>NOTE:</w:t>
            </w:r>
            <w:r w:rsidRPr="008C3753">
              <w:rPr>
                <w:lang w:eastAsia="ja-JP"/>
              </w:rPr>
              <w:tab/>
              <w:t>Interfering signal is placed in one side of the F</w:t>
            </w:r>
            <w:r w:rsidRPr="008C3753">
              <w:rPr>
                <w:vertAlign w:val="subscript"/>
                <w:lang w:eastAsia="ja-JP"/>
              </w:rPr>
              <w:t>c</w:t>
            </w:r>
            <w:r w:rsidRPr="008C3753">
              <w:rPr>
                <w:lang w:eastAsia="ja-JP"/>
              </w:rPr>
              <w:t>, while the NB-IoT PRB is placed on the other side.</w:t>
            </w:r>
            <w:r w:rsidRPr="008C3753">
              <w:t xml:space="preserve"> Both interfering signal and NB-IoT PRB are placed</w:t>
            </w:r>
            <w:r w:rsidRPr="008C3753">
              <w:rPr>
                <w:lang w:eastAsia="ja-JP"/>
              </w:rPr>
              <w:t xml:space="preserve"> at the middle</w:t>
            </w:r>
            <w:r w:rsidRPr="008C3753">
              <w:t xml:space="preserve"> of the available PRB locations</w:t>
            </w:r>
            <w:r w:rsidRPr="008C3753">
              <w:rPr>
                <w:lang w:eastAsia="ja-JP"/>
              </w:rPr>
              <w:t>. The wanted NB-IoT tone is placed at the centre of this NB-IoT PRB.</w:t>
            </w:r>
          </w:p>
        </w:tc>
      </w:tr>
    </w:tbl>
    <w:p w14:paraId="171A37C4" w14:textId="77777777" w:rsidR="003E781D" w:rsidRDefault="003E781D" w:rsidP="003E781D">
      <w:pPr>
        <w:rPr>
          <w:rFonts w:eastAsiaTheme="minorEastAsia"/>
        </w:rPr>
      </w:pPr>
    </w:p>
    <w:p w14:paraId="63DA231B" w14:textId="77777777" w:rsidR="003E781D" w:rsidRDefault="003E781D" w:rsidP="003E781D">
      <w:pPr>
        <w:pStyle w:val="TH"/>
        <w:rPr>
          <w:rFonts w:eastAsia="SimSun"/>
        </w:rPr>
      </w:pPr>
      <w:r>
        <w:t>Table 7.8.</w:t>
      </w:r>
      <w:r>
        <w:rPr>
          <w:rFonts w:eastAsiaTheme="minorEastAsia" w:hint="eastAsia"/>
        </w:rPr>
        <w:t>5</w:t>
      </w:r>
      <w:r>
        <w:t>-1</w:t>
      </w:r>
      <w:r>
        <w:rPr>
          <w:rFonts w:eastAsia="SimSun" w:hint="eastAsia"/>
        </w:rPr>
        <w:t>b</w:t>
      </w:r>
      <w:r>
        <w:t>: Wide Area BS in-channel selectivity</w:t>
      </w:r>
      <w:r>
        <w:rPr>
          <w:rFonts w:eastAsia="SimSun" w:hint="eastAsia"/>
        </w:rPr>
        <w:t xml:space="preserve"> for</w:t>
      </w:r>
      <w:r>
        <w:rPr>
          <w:rFonts w:eastAsia="SimSun"/>
        </w:rPr>
        <w:t xml:space="preserve"> band n104</w:t>
      </w:r>
    </w:p>
    <w:tbl>
      <w:tblPr>
        <w:tblStyle w:val="TableGrid"/>
        <w:tblW w:w="0" w:type="auto"/>
        <w:jc w:val="center"/>
        <w:tblLayout w:type="fixed"/>
        <w:tblLook w:val="04A0" w:firstRow="1" w:lastRow="0" w:firstColumn="1" w:lastColumn="0" w:noHBand="0" w:noVBand="1"/>
      </w:tblPr>
      <w:tblGrid>
        <w:gridCol w:w="1604"/>
        <w:gridCol w:w="1605"/>
        <w:gridCol w:w="1605"/>
        <w:gridCol w:w="1605"/>
        <w:gridCol w:w="1605"/>
        <w:gridCol w:w="1605"/>
      </w:tblGrid>
      <w:tr w:rsidR="003E781D" w14:paraId="658F2EAF" w14:textId="77777777" w:rsidTr="003C12FC">
        <w:trPr>
          <w:cantSplit/>
          <w:jc w:val="center"/>
        </w:trPr>
        <w:tc>
          <w:tcPr>
            <w:tcW w:w="1604" w:type="dxa"/>
          </w:tcPr>
          <w:p w14:paraId="4281B8E5" w14:textId="77777777" w:rsidR="003E781D" w:rsidRDefault="003E781D" w:rsidP="003C12FC">
            <w:pPr>
              <w:pStyle w:val="TAH"/>
              <w:spacing w:line="256" w:lineRule="auto"/>
            </w:pPr>
            <w:r>
              <w:rPr>
                <w:i/>
              </w:rPr>
              <w:t>BS channel bandwidth</w:t>
            </w:r>
            <w:r>
              <w:t xml:space="preserve"> (MHz)</w:t>
            </w:r>
          </w:p>
        </w:tc>
        <w:tc>
          <w:tcPr>
            <w:tcW w:w="1605" w:type="dxa"/>
          </w:tcPr>
          <w:p w14:paraId="059F0D39" w14:textId="77777777" w:rsidR="003E781D" w:rsidRDefault="003E781D" w:rsidP="003C12FC">
            <w:pPr>
              <w:pStyle w:val="TAH"/>
              <w:spacing w:line="256" w:lineRule="auto"/>
            </w:pPr>
            <w:r>
              <w:t>Subcarrier spacing (kHz)</w:t>
            </w:r>
          </w:p>
        </w:tc>
        <w:tc>
          <w:tcPr>
            <w:tcW w:w="1605" w:type="dxa"/>
          </w:tcPr>
          <w:p w14:paraId="41CB09FD" w14:textId="77777777" w:rsidR="003E781D" w:rsidRDefault="003E781D" w:rsidP="003C12FC">
            <w:pPr>
              <w:pStyle w:val="TAH"/>
              <w:spacing w:line="256" w:lineRule="auto"/>
            </w:pPr>
            <w:r>
              <w:t>Reference measurement channel</w:t>
            </w:r>
          </w:p>
        </w:tc>
        <w:tc>
          <w:tcPr>
            <w:tcW w:w="1605" w:type="dxa"/>
          </w:tcPr>
          <w:p w14:paraId="254B174A" w14:textId="77777777" w:rsidR="003E781D" w:rsidRDefault="003E781D" w:rsidP="003C12FC">
            <w:pPr>
              <w:pStyle w:val="TAH"/>
              <w:spacing w:line="256" w:lineRule="auto"/>
              <w:rPr>
                <w:rFonts w:eastAsia="SimSun"/>
              </w:rPr>
            </w:pPr>
            <w:r>
              <w:t>Wanted signal mean power (dBm)</w:t>
            </w:r>
            <w:r>
              <w:rPr>
                <w:rFonts w:eastAsia="SimSun" w:hint="eastAsia"/>
              </w:rPr>
              <w:t xml:space="preserve"> </w:t>
            </w:r>
          </w:p>
        </w:tc>
        <w:tc>
          <w:tcPr>
            <w:tcW w:w="1605" w:type="dxa"/>
          </w:tcPr>
          <w:p w14:paraId="4CC92655" w14:textId="77777777" w:rsidR="003E781D" w:rsidRDefault="003E781D" w:rsidP="003C12FC">
            <w:pPr>
              <w:pStyle w:val="TAH"/>
              <w:spacing w:line="256" w:lineRule="auto"/>
              <w:rPr>
                <w:rFonts w:eastAsia="SimSun"/>
              </w:rPr>
            </w:pPr>
            <w:r>
              <w:t>Interfering signal mean power (dBm)</w:t>
            </w:r>
            <w:r>
              <w:rPr>
                <w:rFonts w:eastAsia="SimSun" w:hint="eastAsia"/>
              </w:rPr>
              <w:t xml:space="preserve"> </w:t>
            </w:r>
          </w:p>
        </w:tc>
        <w:tc>
          <w:tcPr>
            <w:tcW w:w="1605" w:type="dxa"/>
          </w:tcPr>
          <w:p w14:paraId="5BD06A69" w14:textId="77777777" w:rsidR="003E781D" w:rsidRDefault="003E781D" w:rsidP="003C12FC">
            <w:pPr>
              <w:pStyle w:val="TAH"/>
              <w:spacing w:line="256" w:lineRule="auto"/>
            </w:pPr>
            <w:r>
              <w:t>Type of interfering signal</w:t>
            </w:r>
          </w:p>
        </w:tc>
      </w:tr>
      <w:tr w:rsidR="003E781D" w14:paraId="39D576A7" w14:textId="77777777" w:rsidTr="003C12FC">
        <w:trPr>
          <w:cantSplit/>
          <w:jc w:val="center"/>
        </w:trPr>
        <w:tc>
          <w:tcPr>
            <w:tcW w:w="1604" w:type="dxa"/>
            <w:vAlign w:val="center"/>
          </w:tcPr>
          <w:p w14:paraId="40FEE909" w14:textId="77777777" w:rsidR="003E781D" w:rsidRDefault="003E781D" w:rsidP="003C12FC">
            <w:pPr>
              <w:pStyle w:val="TAC"/>
              <w:spacing w:line="256" w:lineRule="auto"/>
            </w:pPr>
            <w:r>
              <w:t>20, 30</w:t>
            </w:r>
          </w:p>
        </w:tc>
        <w:tc>
          <w:tcPr>
            <w:tcW w:w="1605" w:type="dxa"/>
            <w:vAlign w:val="center"/>
          </w:tcPr>
          <w:p w14:paraId="0E3EC29C" w14:textId="77777777" w:rsidR="003E781D" w:rsidRDefault="003E781D" w:rsidP="003C12FC">
            <w:pPr>
              <w:pStyle w:val="TAC"/>
              <w:spacing w:line="256" w:lineRule="auto"/>
            </w:pPr>
            <w:r>
              <w:t>15</w:t>
            </w:r>
          </w:p>
        </w:tc>
        <w:tc>
          <w:tcPr>
            <w:tcW w:w="1605" w:type="dxa"/>
            <w:vAlign w:val="center"/>
          </w:tcPr>
          <w:p w14:paraId="18BC80F7" w14:textId="77777777" w:rsidR="003E781D" w:rsidRDefault="003E781D" w:rsidP="003C12FC">
            <w:pPr>
              <w:pStyle w:val="TAC"/>
              <w:spacing w:line="256" w:lineRule="auto"/>
            </w:pPr>
            <w:r>
              <w:t>G-FR1-A1-1</w:t>
            </w:r>
          </w:p>
        </w:tc>
        <w:tc>
          <w:tcPr>
            <w:tcW w:w="1605" w:type="dxa"/>
            <w:vAlign w:val="center"/>
          </w:tcPr>
          <w:p w14:paraId="12AC303E" w14:textId="77777777" w:rsidR="003E781D" w:rsidRDefault="003E781D" w:rsidP="003C12FC">
            <w:pPr>
              <w:pStyle w:val="TAC"/>
              <w:spacing w:line="256" w:lineRule="auto"/>
            </w:pPr>
            <w:r>
              <w:t>-95.2</w:t>
            </w:r>
          </w:p>
        </w:tc>
        <w:tc>
          <w:tcPr>
            <w:tcW w:w="1605" w:type="dxa"/>
            <w:vAlign w:val="center"/>
          </w:tcPr>
          <w:p w14:paraId="72C369F3" w14:textId="77777777" w:rsidR="003E781D" w:rsidRDefault="003E781D" w:rsidP="003C12FC">
            <w:pPr>
              <w:pStyle w:val="TAC"/>
              <w:spacing w:line="256" w:lineRule="auto"/>
            </w:pPr>
            <w:r>
              <w:rPr>
                <w:rFonts w:hint="eastAsia"/>
              </w:rPr>
              <w:t>-76.4</w:t>
            </w:r>
          </w:p>
        </w:tc>
        <w:tc>
          <w:tcPr>
            <w:tcW w:w="1605" w:type="dxa"/>
            <w:vAlign w:val="center"/>
          </w:tcPr>
          <w:p w14:paraId="4DC48EA8" w14:textId="77777777" w:rsidR="003E781D" w:rsidRDefault="003E781D" w:rsidP="003C12FC">
            <w:pPr>
              <w:pStyle w:val="TAC"/>
              <w:spacing w:line="256" w:lineRule="auto"/>
            </w:pPr>
            <w:r>
              <w:t>DFT-s-OFDM</w:t>
            </w:r>
            <w:r>
              <w:rPr>
                <w:rFonts w:eastAsia="SimSun"/>
              </w:rPr>
              <w:t xml:space="preserve"> </w:t>
            </w:r>
            <w:r>
              <w:t>NR signal, 15 kHz SCS</w:t>
            </w:r>
            <w:r>
              <w:rPr>
                <w:rFonts w:hint="eastAsia"/>
              </w:rPr>
              <w:t>,</w:t>
            </w:r>
          </w:p>
          <w:p w14:paraId="08A194C8" w14:textId="77777777" w:rsidR="003E781D" w:rsidRDefault="003E781D" w:rsidP="003C12FC">
            <w:pPr>
              <w:pStyle w:val="TAC"/>
              <w:spacing w:line="256" w:lineRule="auto"/>
            </w:pPr>
            <w:r>
              <w:t>25 RBs</w:t>
            </w:r>
          </w:p>
        </w:tc>
      </w:tr>
      <w:tr w:rsidR="003E781D" w14:paraId="7B60A280" w14:textId="77777777" w:rsidTr="003C12FC">
        <w:trPr>
          <w:cantSplit/>
          <w:jc w:val="center"/>
        </w:trPr>
        <w:tc>
          <w:tcPr>
            <w:tcW w:w="1604" w:type="dxa"/>
            <w:vAlign w:val="center"/>
          </w:tcPr>
          <w:p w14:paraId="4D35AEC6" w14:textId="77777777" w:rsidR="003E781D" w:rsidRDefault="003E781D" w:rsidP="003C12FC">
            <w:pPr>
              <w:pStyle w:val="TAC"/>
              <w:spacing w:line="256" w:lineRule="auto"/>
            </w:pPr>
            <w:r>
              <w:t>40, 50</w:t>
            </w:r>
          </w:p>
        </w:tc>
        <w:tc>
          <w:tcPr>
            <w:tcW w:w="1605" w:type="dxa"/>
            <w:vAlign w:val="center"/>
          </w:tcPr>
          <w:p w14:paraId="1F7EAE0F" w14:textId="77777777" w:rsidR="003E781D" w:rsidRDefault="003E781D" w:rsidP="003C12FC">
            <w:pPr>
              <w:pStyle w:val="TAC"/>
              <w:spacing w:line="256" w:lineRule="auto"/>
            </w:pPr>
            <w:r>
              <w:t>15</w:t>
            </w:r>
          </w:p>
        </w:tc>
        <w:tc>
          <w:tcPr>
            <w:tcW w:w="1605" w:type="dxa"/>
            <w:vAlign w:val="center"/>
          </w:tcPr>
          <w:p w14:paraId="59E83DE7" w14:textId="77777777" w:rsidR="003E781D" w:rsidRDefault="003E781D" w:rsidP="003C12FC">
            <w:pPr>
              <w:pStyle w:val="TAC"/>
              <w:spacing w:line="256" w:lineRule="auto"/>
            </w:pPr>
            <w:r>
              <w:t>G-FR1-A1-4</w:t>
            </w:r>
          </w:p>
        </w:tc>
        <w:tc>
          <w:tcPr>
            <w:tcW w:w="1605" w:type="dxa"/>
            <w:vAlign w:val="center"/>
          </w:tcPr>
          <w:p w14:paraId="3D9BB98F" w14:textId="77777777" w:rsidR="003E781D" w:rsidRDefault="003E781D" w:rsidP="003C12FC">
            <w:pPr>
              <w:pStyle w:val="TAC"/>
              <w:spacing w:line="256" w:lineRule="auto"/>
            </w:pPr>
            <w:r>
              <w:t>-88.8</w:t>
            </w:r>
          </w:p>
        </w:tc>
        <w:tc>
          <w:tcPr>
            <w:tcW w:w="1605" w:type="dxa"/>
            <w:vAlign w:val="center"/>
          </w:tcPr>
          <w:p w14:paraId="1A2A7958" w14:textId="77777777" w:rsidR="003E781D" w:rsidRDefault="003E781D" w:rsidP="003C12FC">
            <w:pPr>
              <w:pStyle w:val="TAC"/>
              <w:spacing w:line="256" w:lineRule="auto"/>
            </w:pPr>
            <w:r>
              <w:rPr>
                <w:rFonts w:hint="eastAsia"/>
              </w:rPr>
              <w:t>-70.4</w:t>
            </w:r>
          </w:p>
        </w:tc>
        <w:tc>
          <w:tcPr>
            <w:tcW w:w="1605" w:type="dxa"/>
            <w:vAlign w:val="center"/>
          </w:tcPr>
          <w:p w14:paraId="6A7DE900" w14:textId="77777777" w:rsidR="003E781D" w:rsidRDefault="003E781D" w:rsidP="003C12FC">
            <w:pPr>
              <w:pStyle w:val="TAC"/>
              <w:spacing w:line="256" w:lineRule="auto"/>
            </w:pPr>
            <w:r>
              <w:t>DFT-s-OFDM</w:t>
            </w:r>
            <w:r>
              <w:rPr>
                <w:rFonts w:eastAsia="SimSun"/>
              </w:rPr>
              <w:t xml:space="preserve"> </w:t>
            </w:r>
            <w:r>
              <w:t>NR signal, 15 kHz SCS</w:t>
            </w:r>
            <w:r>
              <w:rPr>
                <w:rFonts w:hint="eastAsia"/>
              </w:rPr>
              <w:t xml:space="preserve">, </w:t>
            </w:r>
            <w:r>
              <w:br/>
              <w:t>100 RBs</w:t>
            </w:r>
          </w:p>
        </w:tc>
      </w:tr>
      <w:tr w:rsidR="003E781D" w14:paraId="5563B9B7" w14:textId="77777777" w:rsidTr="003C12FC">
        <w:trPr>
          <w:cantSplit/>
          <w:jc w:val="center"/>
        </w:trPr>
        <w:tc>
          <w:tcPr>
            <w:tcW w:w="1604" w:type="dxa"/>
            <w:vAlign w:val="center"/>
          </w:tcPr>
          <w:p w14:paraId="45471238" w14:textId="77777777" w:rsidR="003E781D" w:rsidRDefault="003E781D" w:rsidP="003C12FC">
            <w:pPr>
              <w:pStyle w:val="TAC"/>
              <w:spacing w:line="256" w:lineRule="auto"/>
            </w:pPr>
            <w:r>
              <w:t>20, 30</w:t>
            </w:r>
          </w:p>
        </w:tc>
        <w:tc>
          <w:tcPr>
            <w:tcW w:w="1605" w:type="dxa"/>
            <w:vAlign w:val="center"/>
          </w:tcPr>
          <w:p w14:paraId="5292C2CA" w14:textId="77777777" w:rsidR="003E781D" w:rsidRDefault="003E781D" w:rsidP="003C12FC">
            <w:pPr>
              <w:pStyle w:val="TAC"/>
              <w:spacing w:line="256" w:lineRule="auto"/>
            </w:pPr>
            <w:r>
              <w:t>30</w:t>
            </w:r>
          </w:p>
        </w:tc>
        <w:tc>
          <w:tcPr>
            <w:tcW w:w="1605" w:type="dxa"/>
            <w:vAlign w:val="center"/>
          </w:tcPr>
          <w:p w14:paraId="63478E0E" w14:textId="77777777" w:rsidR="003E781D" w:rsidRDefault="003E781D" w:rsidP="003C12FC">
            <w:pPr>
              <w:pStyle w:val="TAC"/>
              <w:spacing w:line="256" w:lineRule="auto"/>
            </w:pPr>
            <w:r>
              <w:t>G-FR1-A1-2</w:t>
            </w:r>
          </w:p>
        </w:tc>
        <w:tc>
          <w:tcPr>
            <w:tcW w:w="1605" w:type="dxa"/>
            <w:vAlign w:val="center"/>
          </w:tcPr>
          <w:p w14:paraId="4B21A4A6" w14:textId="77777777" w:rsidR="003E781D" w:rsidRDefault="003E781D" w:rsidP="003C12FC">
            <w:pPr>
              <w:pStyle w:val="TAC"/>
              <w:spacing w:line="256" w:lineRule="auto"/>
            </w:pPr>
            <w:r>
              <w:t>-95.3</w:t>
            </w:r>
          </w:p>
        </w:tc>
        <w:tc>
          <w:tcPr>
            <w:tcW w:w="1605" w:type="dxa"/>
            <w:vAlign w:val="center"/>
          </w:tcPr>
          <w:p w14:paraId="64B64DEB" w14:textId="77777777" w:rsidR="003E781D" w:rsidRDefault="003E781D" w:rsidP="003C12FC">
            <w:pPr>
              <w:pStyle w:val="TAC"/>
              <w:spacing w:line="256" w:lineRule="auto"/>
            </w:pPr>
            <w:r>
              <w:rPr>
                <w:rFonts w:hint="eastAsia"/>
              </w:rPr>
              <w:t>-77.4</w:t>
            </w:r>
          </w:p>
        </w:tc>
        <w:tc>
          <w:tcPr>
            <w:tcW w:w="1605" w:type="dxa"/>
            <w:vAlign w:val="center"/>
          </w:tcPr>
          <w:p w14:paraId="40D81380" w14:textId="77777777" w:rsidR="003E781D" w:rsidRDefault="003E781D" w:rsidP="003C12FC">
            <w:pPr>
              <w:pStyle w:val="TAC"/>
              <w:spacing w:line="256" w:lineRule="auto"/>
            </w:pPr>
            <w:r>
              <w:t>DFT-s-OFDM</w:t>
            </w:r>
            <w:r>
              <w:rPr>
                <w:rFonts w:eastAsia="SimSun"/>
              </w:rPr>
              <w:t xml:space="preserve"> </w:t>
            </w:r>
            <w:r>
              <w:t>NR signal, 30 kHz SCS</w:t>
            </w:r>
            <w:r>
              <w:rPr>
                <w:rFonts w:hint="eastAsia"/>
              </w:rPr>
              <w:t>,</w:t>
            </w:r>
          </w:p>
          <w:p w14:paraId="3C70FB41" w14:textId="77777777" w:rsidR="003E781D" w:rsidRDefault="003E781D" w:rsidP="003C12FC">
            <w:pPr>
              <w:pStyle w:val="TAC"/>
              <w:spacing w:line="256" w:lineRule="auto"/>
            </w:pPr>
            <w:r>
              <w:t>10 RBs</w:t>
            </w:r>
          </w:p>
        </w:tc>
      </w:tr>
      <w:tr w:rsidR="003E781D" w14:paraId="648C868B" w14:textId="77777777" w:rsidTr="003C12FC">
        <w:trPr>
          <w:cantSplit/>
          <w:jc w:val="center"/>
        </w:trPr>
        <w:tc>
          <w:tcPr>
            <w:tcW w:w="1604" w:type="dxa"/>
            <w:vAlign w:val="center"/>
          </w:tcPr>
          <w:p w14:paraId="6DD877CC" w14:textId="77777777" w:rsidR="003E781D" w:rsidRDefault="003E781D" w:rsidP="003C12FC">
            <w:pPr>
              <w:pStyle w:val="TAC"/>
              <w:spacing w:line="256" w:lineRule="auto"/>
            </w:pPr>
            <w:r>
              <w:t>40, 50, 60, 70, 80, 90, 100</w:t>
            </w:r>
          </w:p>
        </w:tc>
        <w:tc>
          <w:tcPr>
            <w:tcW w:w="1605" w:type="dxa"/>
            <w:vAlign w:val="center"/>
          </w:tcPr>
          <w:p w14:paraId="2478B08B" w14:textId="77777777" w:rsidR="003E781D" w:rsidRDefault="003E781D" w:rsidP="003C12FC">
            <w:pPr>
              <w:pStyle w:val="TAC"/>
              <w:spacing w:line="256" w:lineRule="auto"/>
            </w:pPr>
            <w:r>
              <w:t>30</w:t>
            </w:r>
          </w:p>
        </w:tc>
        <w:tc>
          <w:tcPr>
            <w:tcW w:w="1605" w:type="dxa"/>
            <w:vAlign w:val="center"/>
          </w:tcPr>
          <w:p w14:paraId="45197978" w14:textId="77777777" w:rsidR="003E781D" w:rsidRDefault="003E781D" w:rsidP="003C12FC">
            <w:pPr>
              <w:pStyle w:val="TAC"/>
              <w:spacing w:line="256" w:lineRule="auto"/>
            </w:pPr>
            <w:r>
              <w:t>G-FR1-A1-5</w:t>
            </w:r>
          </w:p>
        </w:tc>
        <w:tc>
          <w:tcPr>
            <w:tcW w:w="1605" w:type="dxa"/>
            <w:vAlign w:val="center"/>
          </w:tcPr>
          <w:p w14:paraId="7D55DA8A" w14:textId="77777777" w:rsidR="003E781D" w:rsidRDefault="003E781D" w:rsidP="003C12FC">
            <w:pPr>
              <w:pStyle w:val="TAC"/>
              <w:spacing w:line="256" w:lineRule="auto"/>
            </w:pPr>
            <w:r>
              <w:t>-89.1</w:t>
            </w:r>
          </w:p>
        </w:tc>
        <w:tc>
          <w:tcPr>
            <w:tcW w:w="1605" w:type="dxa"/>
            <w:vAlign w:val="center"/>
          </w:tcPr>
          <w:p w14:paraId="61ADDA30" w14:textId="77777777" w:rsidR="003E781D" w:rsidRDefault="003E781D" w:rsidP="003C12FC">
            <w:pPr>
              <w:pStyle w:val="TAC"/>
              <w:spacing w:line="256" w:lineRule="auto"/>
            </w:pPr>
            <w:r>
              <w:rPr>
                <w:rFonts w:hint="eastAsia"/>
              </w:rPr>
              <w:t>-70.4</w:t>
            </w:r>
          </w:p>
        </w:tc>
        <w:tc>
          <w:tcPr>
            <w:tcW w:w="1605" w:type="dxa"/>
            <w:vAlign w:val="center"/>
          </w:tcPr>
          <w:p w14:paraId="65985F97" w14:textId="77777777" w:rsidR="003E781D" w:rsidRDefault="003E781D" w:rsidP="003C12FC">
            <w:pPr>
              <w:pStyle w:val="TAC"/>
              <w:spacing w:line="256" w:lineRule="auto"/>
            </w:pPr>
            <w:r>
              <w:t>DFT-s-OFDM</w:t>
            </w:r>
            <w:r>
              <w:rPr>
                <w:rFonts w:eastAsia="SimSun"/>
              </w:rPr>
              <w:t xml:space="preserve"> </w:t>
            </w:r>
            <w:r>
              <w:t>NR signal, 30 kHz SCS</w:t>
            </w:r>
            <w:r>
              <w:rPr>
                <w:rFonts w:hint="eastAsia"/>
              </w:rPr>
              <w:t>,</w:t>
            </w:r>
          </w:p>
          <w:p w14:paraId="2198233C" w14:textId="77777777" w:rsidR="003E781D" w:rsidRDefault="003E781D" w:rsidP="003C12FC">
            <w:pPr>
              <w:pStyle w:val="TAC"/>
              <w:spacing w:line="256" w:lineRule="auto"/>
            </w:pPr>
            <w:r>
              <w:t>50 RBs</w:t>
            </w:r>
          </w:p>
        </w:tc>
      </w:tr>
      <w:tr w:rsidR="003E781D" w14:paraId="17AA51AE" w14:textId="77777777" w:rsidTr="003C12FC">
        <w:trPr>
          <w:cantSplit/>
          <w:jc w:val="center"/>
        </w:trPr>
        <w:tc>
          <w:tcPr>
            <w:tcW w:w="1604" w:type="dxa"/>
            <w:vAlign w:val="center"/>
          </w:tcPr>
          <w:p w14:paraId="7E1262DA" w14:textId="77777777" w:rsidR="003E781D" w:rsidRDefault="003E781D" w:rsidP="003C12FC">
            <w:pPr>
              <w:pStyle w:val="TAC"/>
              <w:spacing w:line="256" w:lineRule="auto"/>
            </w:pPr>
            <w:r>
              <w:t>20, 30</w:t>
            </w:r>
          </w:p>
        </w:tc>
        <w:tc>
          <w:tcPr>
            <w:tcW w:w="1605" w:type="dxa"/>
            <w:vAlign w:val="center"/>
          </w:tcPr>
          <w:p w14:paraId="226735AA" w14:textId="77777777" w:rsidR="003E781D" w:rsidRDefault="003E781D" w:rsidP="003C12FC">
            <w:pPr>
              <w:pStyle w:val="TAC"/>
              <w:spacing w:line="256" w:lineRule="auto"/>
            </w:pPr>
            <w:r>
              <w:t>60</w:t>
            </w:r>
          </w:p>
        </w:tc>
        <w:tc>
          <w:tcPr>
            <w:tcW w:w="1605" w:type="dxa"/>
            <w:vAlign w:val="center"/>
          </w:tcPr>
          <w:p w14:paraId="6C8286F5" w14:textId="77777777" w:rsidR="003E781D" w:rsidRDefault="003E781D" w:rsidP="003C12FC">
            <w:pPr>
              <w:pStyle w:val="TAC"/>
              <w:spacing w:line="256" w:lineRule="auto"/>
            </w:pPr>
            <w:r>
              <w:t>G-FR1-A1-9</w:t>
            </w:r>
          </w:p>
        </w:tc>
        <w:tc>
          <w:tcPr>
            <w:tcW w:w="1605" w:type="dxa"/>
            <w:vAlign w:val="center"/>
          </w:tcPr>
          <w:p w14:paraId="66805ACA" w14:textId="77777777" w:rsidR="003E781D" w:rsidRDefault="003E781D" w:rsidP="003C12FC">
            <w:pPr>
              <w:pStyle w:val="TAC"/>
              <w:spacing w:line="256" w:lineRule="auto"/>
            </w:pPr>
            <w:r>
              <w:t>-94.7</w:t>
            </w:r>
          </w:p>
        </w:tc>
        <w:tc>
          <w:tcPr>
            <w:tcW w:w="1605" w:type="dxa"/>
            <w:vAlign w:val="center"/>
          </w:tcPr>
          <w:p w14:paraId="6527E5E6" w14:textId="77777777" w:rsidR="003E781D" w:rsidRDefault="003E781D" w:rsidP="003C12FC">
            <w:pPr>
              <w:pStyle w:val="TAC"/>
              <w:spacing w:line="256" w:lineRule="auto"/>
            </w:pPr>
            <w:r>
              <w:rPr>
                <w:rFonts w:hint="eastAsia"/>
              </w:rPr>
              <w:t>-77.4</w:t>
            </w:r>
          </w:p>
        </w:tc>
        <w:tc>
          <w:tcPr>
            <w:tcW w:w="1605" w:type="dxa"/>
            <w:vAlign w:val="center"/>
          </w:tcPr>
          <w:p w14:paraId="46ABA5AF" w14:textId="77777777" w:rsidR="003E781D" w:rsidRDefault="003E781D" w:rsidP="003C12FC">
            <w:pPr>
              <w:pStyle w:val="TAC"/>
              <w:spacing w:line="256" w:lineRule="auto"/>
            </w:pPr>
            <w:r>
              <w:t>DFT-s-OFDM</w:t>
            </w:r>
            <w:r>
              <w:rPr>
                <w:rFonts w:eastAsia="SimSun"/>
              </w:rPr>
              <w:t xml:space="preserve"> </w:t>
            </w:r>
            <w:r>
              <w:t>NR signal, 60 kHz SCS</w:t>
            </w:r>
            <w:r>
              <w:rPr>
                <w:rFonts w:hint="eastAsia"/>
              </w:rPr>
              <w:t>,</w:t>
            </w:r>
          </w:p>
          <w:p w14:paraId="42001173" w14:textId="77777777" w:rsidR="003E781D" w:rsidRDefault="003E781D" w:rsidP="003C12FC">
            <w:pPr>
              <w:pStyle w:val="TAC"/>
              <w:spacing w:line="256" w:lineRule="auto"/>
            </w:pPr>
            <w:r>
              <w:t>5 RBs</w:t>
            </w:r>
          </w:p>
        </w:tc>
      </w:tr>
      <w:tr w:rsidR="003E781D" w14:paraId="7B9FC455" w14:textId="77777777" w:rsidTr="003C12FC">
        <w:trPr>
          <w:cantSplit/>
          <w:jc w:val="center"/>
        </w:trPr>
        <w:tc>
          <w:tcPr>
            <w:tcW w:w="1604" w:type="dxa"/>
            <w:vAlign w:val="center"/>
          </w:tcPr>
          <w:p w14:paraId="7C0C3F13" w14:textId="77777777" w:rsidR="003E781D" w:rsidRDefault="003E781D" w:rsidP="003C12FC">
            <w:pPr>
              <w:pStyle w:val="TAC"/>
              <w:spacing w:line="256" w:lineRule="auto"/>
            </w:pPr>
            <w:r>
              <w:t>40, 50, 60, 70, 80, 90, 100</w:t>
            </w:r>
          </w:p>
        </w:tc>
        <w:tc>
          <w:tcPr>
            <w:tcW w:w="1605" w:type="dxa"/>
            <w:vAlign w:val="center"/>
          </w:tcPr>
          <w:p w14:paraId="7CDCA4F3" w14:textId="77777777" w:rsidR="003E781D" w:rsidRDefault="003E781D" w:rsidP="003C12FC">
            <w:pPr>
              <w:pStyle w:val="TAC"/>
              <w:spacing w:line="256" w:lineRule="auto"/>
            </w:pPr>
            <w:r>
              <w:t>60</w:t>
            </w:r>
          </w:p>
        </w:tc>
        <w:tc>
          <w:tcPr>
            <w:tcW w:w="1605" w:type="dxa"/>
            <w:vAlign w:val="center"/>
          </w:tcPr>
          <w:p w14:paraId="37B0F198" w14:textId="77777777" w:rsidR="003E781D" w:rsidRDefault="003E781D" w:rsidP="003C12FC">
            <w:pPr>
              <w:pStyle w:val="TAC"/>
              <w:spacing w:line="256" w:lineRule="auto"/>
            </w:pPr>
            <w:r>
              <w:t>G-FR1-A1-6</w:t>
            </w:r>
          </w:p>
        </w:tc>
        <w:tc>
          <w:tcPr>
            <w:tcW w:w="1605" w:type="dxa"/>
            <w:vAlign w:val="center"/>
          </w:tcPr>
          <w:p w14:paraId="1A311CAD" w14:textId="77777777" w:rsidR="003E781D" w:rsidRDefault="003E781D" w:rsidP="003C12FC">
            <w:pPr>
              <w:pStyle w:val="TAC"/>
              <w:spacing w:line="256" w:lineRule="auto"/>
            </w:pPr>
            <w:r>
              <w:t>-89.2</w:t>
            </w:r>
          </w:p>
        </w:tc>
        <w:tc>
          <w:tcPr>
            <w:tcW w:w="1605" w:type="dxa"/>
            <w:vAlign w:val="center"/>
          </w:tcPr>
          <w:p w14:paraId="6925E51F" w14:textId="77777777" w:rsidR="003E781D" w:rsidRDefault="003E781D" w:rsidP="003C12FC">
            <w:pPr>
              <w:pStyle w:val="TAC"/>
              <w:spacing w:line="256" w:lineRule="auto"/>
            </w:pPr>
            <w:r>
              <w:rPr>
                <w:rFonts w:hint="eastAsia"/>
              </w:rPr>
              <w:t>-70.6</w:t>
            </w:r>
          </w:p>
        </w:tc>
        <w:tc>
          <w:tcPr>
            <w:tcW w:w="1605" w:type="dxa"/>
            <w:vAlign w:val="center"/>
          </w:tcPr>
          <w:p w14:paraId="6DD3D304" w14:textId="77777777" w:rsidR="003E781D" w:rsidRDefault="003E781D" w:rsidP="003C12FC">
            <w:pPr>
              <w:pStyle w:val="TAC"/>
              <w:spacing w:line="256" w:lineRule="auto"/>
            </w:pPr>
            <w:r>
              <w:t>DFT-s-OFDM</w:t>
            </w:r>
            <w:r>
              <w:rPr>
                <w:rFonts w:eastAsia="SimSun"/>
              </w:rPr>
              <w:t xml:space="preserve"> </w:t>
            </w:r>
            <w:r>
              <w:t>NR signal, 60 kHz SCS</w:t>
            </w:r>
            <w:r>
              <w:rPr>
                <w:rFonts w:hint="eastAsia"/>
              </w:rPr>
              <w:t>,</w:t>
            </w:r>
          </w:p>
          <w:p w14:paraId="72532AD9" w14:textId="77777777" w:rsidR="003E781D" w:rsidRDefault="003E781D" w:rsidP="003C12FC">
            <w:pPr>
              <w:pStyle w:val="TAC"/>
              <w:spacing w:line="256" w:lineRule="auto"/>
            </w:pPr>
            <w:r>
              <w:t>24 RBs</w:t>
            </w:r>
          </w:p>
        </w:tc>
      </w:tr>
      <w:tr w:rsidR="003E781D" w14:paraId="070C73D3" w14:textId="77777777" w:rsidTr="003C12FC">
        <w:trPr>
          <w:cantSplit/>
          <w:jc w:val="center"/>
        </w:trPr>
        <w:tc>
          <w:tcPr>
            <w:tcW w:w="9629" w:type="dxa"/>
            <w:gridSpan w:val="6"/>
            <w:vAlign w:val="center"/>
          </w:tcPr>
          <w:p w14:paraId="3B3BFAAC" w14:textId="77777777" w:rsidR="003E781D" w:rsidRDefault="003E781D" w:rsidP="003C12FC">
            <w:pPr>
              <w:pStyle w:val="TAN"/>
              <w:spacing w:line="256" w:lineRule="auto"/>
            </w:pPr>
            <w:r>
              <w:t>NOTE</w:t>
            </w:r>
            <w:r>
              <w:rPr>
                <w:rFonts w:eastAsia="SimSun" w:hint="eastAsia"/>
              </w:rPr>
              <w:t xml:space="preserve"> 1</w:t>
            </w:r>
            <w:r>
              <w:t>:</w:t>
            </w:r>
            <w:r>
              <w:tab/>
              <w:t>Wanted and interfering signal are placed adjacently around F</w:t>
            </w:r>
            <w:r>
              <w:rPr>
                <w:vertAlign w:val="subscript"/>
              </w:rPr>
              <w:t>c,</w:t>
            </w:r>
            <w:r>
              <w:t xml:space="preserve"> where the F</w:t>
            </w:r>
            <w:r>
              <w:rPr>
                <w:vertAlign w:val="subscript"/>
              </w:rPr>
              <w:t>c</w:t>
            </w:r>
            <w:r>
              <w:t xml:space="preserve"> is defined for </w:t>
            </w:r>
            <w:r>
              <w:rPr>
                <w:i/>
                <w:iCs/>
              </w:rPr>
              <w:t xml:space="preserve">BS channel bandwidth </w:t>
            </w:r>
            <w:r>
              <w:t>of</w:t>
            </w:r>
            <w:r>
              <w:rPr>
                <w:i/>
                <w:iCs/>
              </w:rPr>
              <w:t xml:space="preserve"> </w:t>
            </w:r>
            <w:r>
              <w:t>the wanted signal</w:t>
            </w:r>
            <w:r>
              <w:rPr>
                <w:i/>
                <w:iCs/>
              </w:rPr>
              <w:t xml:space="preserve"> </w:t>
            </w:r>
            <w:r>
              <w:t xml:space="preserve">according to the table 5.4.2.2-1. The aggregated wanted and interferer signal shall be centred in the </w:t>
            </w:r>
            <w:r>
              <w:rPr>
                <w:i/>
              </w:rPr>
              <w:t>BS channel bandwidth</w:t>
            </w:r>
            <w:r>
              <w:t xml:space="preserve"> of the wanted signal.</w:t>
            </w:r>
          </w:p>
        </w:tc>
      </w:tr>
    </w:tbl>
    <w:p w14:paraId="03C4293E" w14:textId="77777777" w:rsidR="003E781D" w:rsidRPr="008C3753" w:rsidRDefault="003E781D" w:rsidP="003E781D"/>
    <w:p w14:paraId="176EDCDC" w14:textId="77777777" w:rsidR="003E781D" w:rsidRPr="008C3753" w:rsidRDefault="003E781D" w:rsidP="003E781D">
      <w:pPr>
        <w:pStyle w:val="TH"/>
      </w:pPr>
      <w:r w:rsidRPr="008C3753">
        <w:lastRenderedPageBreak/>
        <w:t>Table 7.8.5-2: Medium Range BS in-channel selectivity</w:t>
      </w:r>
    </w:p>
    <w:tbl>
      <w:tblPr>
        <w:tblW w:w="0" w:type="auto"/>
        <w:jc w:val="center"/>
        <w:tblLayout w:type="fixed"/>
        <w:tblLook w:val="00A0" w:firstRow="1" w:lastRow="0" w:firstColumn="1" w:lastColumn="0" w:noHBand="0" w:noVBand="0"/>
      </w:tblPr>
      <w:tblGrid>
        <w:gridCol w:w="1261"/>
        <w:gridCol w:w="1134"/>
        <w:gridCol w:w="1468"/>
        <w:gridCol w:w="842"/>
        <w:gridCol w:w="844"/>
        <w:gridCol w:w="1099"/>
        <w:gridCol w:w="1276"/>
        <w:gridCol w:w="1686"/>
      </w:tblGrid>
      <w:tr w:rsidR="003E781D" w:rsidRPr="008C3753" w14:paraId="6156D29A" w14:textId="77777777" w:rsidTr="003C12FC">
        <w:trPr>
          <w:cantSplit/>
          <w:jc w:val="center"/>
        </w:trPr>
        <w:tc>
          <w:tcPr>
            <w:tcW w:w="1261" w:type="dxa"/>
            <w:tcBorders>
              <w:top w:val="single" w:sz="4" w:space="0" w:color="auto"/>
              <w:left w:val="single" w:sz="4" w:space="0" w:color="auto"/>
              <w:right w:val="single" w:sz="4" w:space="0" w:color="auto"/>
            </w:tcBorders>
            <w:shd w:val="clear" w:color="auto" w:fill="auto"/>
          </w:tcPr>
          <w:p w14:paraId="131B9348" w14:textId="77777777" w:rsidR="003E781D" w:rsidRPr="008C3753" w:rsidRDefault="003E781D" w:rsidP="003C12FC">
            <w:pPr>
              <w:pStyle w:val="TAH"/>
            </w:pPr>
            <w:r w:rsidRPr="008C3753">
              <w:t>NR channel bandwidth</w:t>
            </w:r>
          </w:p>
        </w:tc>
        <w:tc>
          <w:tcPr>
            <w:tcW w:w="1134" w:type="dxa"/>
            <w:tcBorders>
              <w:top w:val="single" w:sz="4" w:space="0" w:color="auto"/>
              <w:left w:val="single" w:sz="4" w:space="0" w:color="auto"/>
              <w:right w:val="single" w:sz="4" w:space="0" w:color="auto"/>
            </w:tcBorders>
            <w:shd w:val="clear" w:color="auto" w:fill="auto"/>
          </w:tcPr>
          <w:p w14:paraId="23EDDCD7" w14:textId="77777777" w:rsidR="003E781D" w:rsidRPr="008C3753" w:rsidRDefault="003E781D" w:rsidP="003C12FC">
            <w:pPr>
              <w:pStyle w:val="TAH"/>
            </w:pPr>
            <w:r w:rsidRPr="008C3753">
              <w:t>Subcarrier spacing</w:t>
            </w:r>
          </w:p>
        </w:tc>
        <w:tc>
          <w:tcPr>
            <w:tcW w:w="1468" w:type="dxa"/>
            <w:tcBorders>
              <w:top w:val="single" w:sz="4" w:space="0" w:color="auto"/>
              <w:left w:val="single" w:sz="4" w:space="0" w:color="auto"/>
              <w:right w:val="single" w:sz="4" w:space="0" w:color="auto"/>
            </w:tcBorders>
            <w:shd w:val="clear" w:color="auto" w:fill="auto"/>
          </w:tcPr>
          <w:p w14:paraId="773DF9F8" w14:textId="77777777" w:rsidR="003E781D" w:rsidRPr="008C3753" w:rsidRDefault="003E781D" w:rsidP="003C12FC">
            <w:pPr>
              <w:pStyle w:val="TAH"/>
            </w:pPr>
            <w:r w:rsidRPr="008C3753">
              <w:t>Reference measurement</w:t>
            </w:r>
          </w:p>
        </w:tc>
        <w:tc>
          <w:tcPr>
            <w:tcW w:w="2785" w:type="dxa"/>
            <w:gridSpan w:val="3"/>
            <w:tcBorders>
              <w:top w:val="single" w:sz="6" w:space="0" w:color="000000"/>
              <w:left w:val="single" w:sz="4" w:space="0" w:color="auto"/>
              <w:bottom w:val="single" w:sz="6" w:space="0" w:color="000000"/>
              <w:right w:val="single" w:sz="4" w:space="0" w:color="auto"/>
            </w:tcBorders>
          </w:tcPr>
          <w:p w14:paraId="1FABA571" w14:textId="77777777" w:rsidR="003E781D" w:rsidRPr="008C3753" w:rsidRDefault="003E781D" w:rsidP="003C12FC">
            <w:pPr>
              <w:pStyle w:val="TAH"/>
              <w:rPr>
                <w:rFonts w:cs="Arial"/>
                <w:szCs w:val="18"/>
              </w:rPr>
            </w:pPr>
            <w:r w:rsidRPr="008C3753">
              <w:t>Wanted signal mean power (dBm)</w:t>
            </w:r>
          </w:p>
        </w:tc>
        <w:tc>
          <w:tcPr>
            <w:tcW w:w="1276" w:type="dxa"/>
            <w:tcBorders>
              <w:top w:val="single" w:sz="4" w:space="0" w:color="auto"/>
              <w:left w:val="single" w:sz="4" w:space="0" w:color="auto"/>
              <w:right w:val="single" w:sz="4" w:space="0" w:color="auto"/>
            </w:tcBorders>
            <w:shd w:val="clear" w:color="auto" w:fill="auto"/>
          </w:tcPr>
          <w:p w14:paraId="16F6ADC1" w14:textId="77777777" w:rsidR="003E781D" w:rsidRPr="008C3753" w:rsidRDefault="003E781D" w:rsidP="003C12FC">
            <w:pPr>
              <w:pStyle w:val="TAH"/>
            </w:pPr>
            <w:r w:rsidRPr="008C3753">
              <w:t>Interfering signal mean</w:t>
            </w:r>
          </w:p>
        </w:tc>
        <w:tc>
          <w:tcPr>
            <w:tcW w:w="1686" w:type="dxa"/>
            <w:tcBorders>
              <w:top w:val="single" w:sz="4" w:space="0" w:color="auto"/>
              <w:left w:val="single" w:sz="4" w:space="0" w:color="auto"/>
              <w:right w:val="single" w:sz="4" w:space="0" w:color="auto"/>
            </w:tcBorders>
            <w:shd w:val="clear" w:color="auto" w:fill="auto"/>
          </w:tcPr>
          <w:p w14:paraId="10748674" w14:textId="77777777" w:rsidR="003E781D" w:rsidRPr="008C3753" w:rsidRDefault="003E781D" w:rsidP="003C12FC">
            <w:pPr>
              <w:pStyle w:val="TAH"/>
            </w:pPr>
            <w:r w:rsidRPr="008C3753">
              <w:t>Type of interfering signal</w:t>
            </w:r>
          </w:p>
        </w:tc>
      </w:tr>
      <w:tr w:rsidR="003E781D" w:rsidRPr="008C3753" w14:paraId="7FC41F5C" w14:textId="77777777" w:rsidTr="003C12FC">
        <w:trPr>
          <w:cantSplit/>
          <w:jc w:val="center"/>
        </w:trPr>
        <w:tc>
          <w:tcPr>
            <w:tcW w:w="1261" w:type="dxa"/>
            <w:tcBorders>
              <w:left w:val="single" w:sz="4" w:space="0" w:color="auto"/>
              <w:bottom w:val="single" w:sz="4" w:space="0" w:color="auto"/>
              <w:right w:val="single" w:sz="4" w:space="0" w:color="auto"/>
            </w:tcBorders>
            <w:shd w:val="clear" w:color="auto" w:fill="auto"/>
          </w:tcPr>
          <w:p w14:paraId="5ADA3C34" w14:textId="77777777" w:rsidR="003E781D" w:rsidRPr="008C3753" w:rsidRDefault="003E781D" w:rsidP="003C12FC">
            <w:pPr>
              <w:pStyle w:val="TAH"/>
            </w:pPr>
            <w:r w:rsidRPr="008C3753">
              <w:t>(MHz)</w:t>
            </w:r>
          </w:p>
        </w:tc>
        <w:tc>
          <w:tcPr>
            <w:tcW w:w="1134" w:type="dxa"/>
            <w:tcBorders>
              <w:left w:val="single" w:sz="4" w:space="0" w:color="auto"/>
              <w:bottom w:val="single" w:sz="4" w:space="0" w:color="auto"/>
              <w:right w:val="single" w:sz="4" w:space="0" w:color="auto"/>
            </w:tcBorders>
            <w:shd w:val="clear" w:color="auto" w:fill="auto"/>
          </w:tcPr>
          <w:p w14:paraId="01448411" w14:textId="77777777" w:rsidR="003E781D" w:rsidRPr="008C3753" w:rsidRDefault="003E781D" w:rsidP="003C12FC">
            <w:pPr>
              <w:pStyle w:val="TAH"/>
            </w:pPr>
            <w:r w:rsidRPr="008C3753">
              <w:t>(kHz)</w:t>
            </w:r>
          </w:p>
        </w:tc>
        <w:tc>
          <w:tcPr>
            <w:tcW w:w="1468" w:type="dxa"/>
            <w:tcBorders>
              <w:left w:val="single" w:sz="4" w:space="0" w:color="auto"/>
              <w:bottom w:val="single" w:sz="4" w:space="0" w:color="auto"/>
              <w:right w:val="single" w:sz="4" w:space="0" w:color="auto"/>
            </w:tcBorders>
            <w:shd w:val="clear" w:color="auto" w:fill="auto"/>
          </w:tcPr>
          <w:p w14:paraId="3C8B263D" w14:textId="77777777" w:rsidR="003E781D" w:rsidRPr="008C3753" w:rsidRDefault="003E781D" w:rsidP="003C12FC">
            <w:pPr>
              <w:pStyle w:val="TAH"/>
            </w:pPr>
            <w:r w:rsidRPr="008C3753">
              <w:t>channel</w:t>
            </w:r>
          </w:p>
        </w:tc>
        <w:tc>
          <w:tcPr>
            <w:tcW w:w="842" w:type="dxa"/>
            <w:tcBorders>
              <w:top w:val="single" w:sz="6" w:space="0" w:color="000000"/>
              <w:left w:val="single" w:sz="4" w:space="0" w:color="auto"/>
              <w:bottom w:val="single" w:sz="6" w:space="0" w:color="000000"/>
              <w:right w:val="single" w:sz="6" w:space="0" w:color="000000"/>
            </w:tcBorders>
          </w:tcPr>
          <w:p w14:paraId="4146D67E" w14:textId="77777777" w:rsidR="003E781D" w:rsidRPr="008C3753" w:rsidRDefault="003E781D" w:rsidP="003C12FC">
            <w:pPr>
              <w:pStyle w:val="TAH"/>
              <w:rPr>
                <w:rFonts w:cs="Arial"/>
                <w:szCs w:val="18"/>
              </w:rPr>
            </w:pPr>
            <w:r w:rsidRPr="008C3753">
              <w:rPr>
                <w:lang w:eastAsia="ja-JP"/>
              </w:rPr>
              <w:t>f ≤ 3.0 GHz</w:t>
            </w:r>
          </w:p>
        </w:tc>
        <w:tc>
          <w:tcPr>
            <w:tcW w:w="844" w:type="dxa"/>
            <w:tcBorders>
              <w:top w:val="single" w:sz="6" w:space="0" w:color="000000"/>
              <w:left w:val="single" w:sz="6" w:space="0" w:color="000000"/>
              <w:bottom w:val="single" w:sz="6" w:space="0" w:color="000000"/>
              <w:right w:val="single" w:sz="6" w:space="0" w:color="000000"/>
            </w:tcBorders>
          </w:tcPr>
          <w:p w14:paraId="559F6707" w14:textId="77777777" w:rsidR="003E781D" w:rsidRPr="008C3753" w:rsidRDefault="003E781D" w:rsidP="003C12FC">
            <w:pPr>
              <w:pStyle w:val="TAH"/>
              <w:rPr>
                <w:rFonts w:cs="Arial"/>
                <w:szCs w:val="18"/>
              </w:rPr>
            </w:pPr>
            <w:r w:rsidRPr="008C3753">
              <w:rPr>
                <w:lang w:eastAsia="ja-JP"/>
              </w:rPr>
              <w:t>3.0 GHz &lt; f ≤ 4.2 GHz</w:t>
            </w:r>
          </w:p>
        </w:tc>
        <w:tc>
          <w:tcPr>
            <w:tcW w:w="1099" w:type="dxa"/>
            <w:tcBorders>
              <w:top w:val="single" w:sz="6" w:space="0" w:color="000000"/>
              <w:left w:val="single" w:sz="6" w:space="0" w:color="000000"/>
              <w:bottom w:val="single" w:sz="6" w:space="0" w:color="000000"/>
              <w:right w:val="single" w:sz="4" w:space="0" w:color="auto"/>
            </w:tcBorders>
          </w:tcPr>
          <w:p w14:paraId="5F406DC7" w14:textId="77777777" w:rsidR="003E781D" w:rsidRPr="008C3753" w:rsidRDefault="003E781D" w:rsidP="003C12FC">
            <w:pPr>
              <w:pStyle w:val="TAH"/>
              <w:rPr>
                <w:rFonts w:cs="Arial"/>
                <w:szCs w:val="18"/>
              </w:rPr>
            </w:pPr>
            <w:r w:rsidRPr="008C3753">
              <w:rPr>
                <w:lang w:eastAsia="ja-JP"/>
              </w:rPr>
              <w:t>4.2 GHz &lt; f ≤ 6.0 GHz</w:t>
            </w:r>
          </w:p>
        </w:tc>
        <w:tc>
          <w:tcPr>
            <w:tcW w:w="1276" w:type="dxa"/>
            <w:tcBorders>
              <w:left w:val="single" w:sz="4" w:space="0" w:color="auto"/>
              <w:bottom w:val="single" w:sz="4" w:space="0" w:color="auto"/>
              <w:right w:val="single" w:sz="4" w:space="0" w:color="auto"/>
            </w:tcBorders>
            <w:shd w:val="clear" w:color="auto" w:fill="auto"/>
          </w:tcPr>
          <w:p w14:paraId="45C05D42" w14:textId="77777777" w:rsidR="003E781D" w:rsidRPr="008C3753" w:rsidRDefault="003E781D" w:rsidP="003C12FC">
            <w:pPr>
              <w:pStyle w:val="TAH"/>
              <w:rPr>
                <w:rFonts w:cs="Arial"/>
                <w:szCs w:val="18"/>
              </w:rPr>
            </w:pPr>
            <w:r w:rsidRPr="008C3753">
              <w:t>power (dBm)</w:t>
            </w:r>
          </w:p>
        </w:tc>
        <w:tc>
          <w:tcPr>
            <w:tcW w:w="1686" w:type="dxa"/>
            <w:tcBorders>
              <w:left w:val="single" w:sz="4" w:space="0" w:color="auto"/>
              <w:bottom w:val="single" w:sz="4" w:space="0" w:color="auto"/>
              <w:right w:val="single" w:sz="4" w:space="0" w:color="auto"/>
            </w:tcBorders>
            <w:shd w:val="clear" w:color="auto" w:fill="auto"/>
          </w:tcPr>
          <w:p w14:paraId="7FC69160" w14:textId="77777777" w:rsidR="003E781D" w:rsidRPr="008C3753" w:rsidRDefault="003E781D" w:rsidP="003C12FC">
            <w:pPr>
              <w:pStyle w:val="TAH"/>
            </w:pPr>
          </w:p>
        </w:tc>
      </w:tr>
      <w:tr w:rsidR="003E781D" w:rsidRPr="008C3753" w14:paraId="24D59226"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21F406A2" w14:textId="77777777" w:rsidR="003E781D" w:rsidRPr="008C3753" w:rsidRDefault="003E781D" w:rsidP="003C12FC">
            <w:pPr>
              <w:pStyle w:val="TAC"/>
            </w:pPr>
            <w:r>
              <w:rPr>
                <w:rFonts w:eastAsia="SimSun" w:hint="eastAsia"/>
              </w:rPr>
              <w:t>3</w:t>
            </w:r>
          </w:p>
        </w:tc>
        <w:tc>
          <w:tcPr>
            <w:tcW w:w="1134" w:type="dxa"/>
            <w:tcBorders>
              <w:top w:val="single" w:sz="4" w:space="0" w:color="auto"/>
              <w:left w:val="single" w:sz="6" w:space="0" w:color="000000"/>
              <w:bottom w:val="single" w:sz="6" w:space="0" w:color="000000"/>
              <w:right w:val="single" w:sz="6" w:space="0" w:color="000000"/>
            </w:tcBorders>
          </w:tcPr>
          <w:p w14:paraId="29AF3238" w14:textId="77777777" w:rsidR="003E781D" w:rsidRPr="008C3753" w:rsidRDefault="003E781D" w:rsidP="003C12FC">
            <w:pPr>
              <w:pStyle w:val="TAC"/>
            </w:pPr>
            <w:r>
              <w:rPr>
                <w:rFonts w:eastAsia="SimSun" w:hint="eastAsia"/>
              </w:rPr>
              <w:t>15</w:t>
            </w:r>
          </w:p>
        </w:tc>
        <w:tc>
          <w:tcPr>
            <w:tcW w:w="1468" w:type="dxa"/>
            <w:tcBorders>
              <w:top w:val="single" w:sz="4" w:space="0" w:color="auto"/>
              <w:left w:val="single" w:sz="6" w:space="0" w:color="000000"/>
              <w:bottom w:val="single" w:sz="6" w:space="0" w:color="000000"/>
              <w:right w:val="single" w:sz="6" w:space="0" w:color="000000"/>
            </w:tcBorders>
          </w:tcPr>
          <w:p w14:paraId="41265F1E" w14:textId="77777777" w:rsidR="003E781D" w:rsidRPr="008C3753" w:rsidRDefault="003E781D" w:rsidP="003C12FC">
            <w:pPr>
              <w:pStyle w:val="TAC"/>
            </w:pPr>
            <w:r>
              <w:t>G-FR1-A1-</w:t>
            </w:r>
            <w:r>
              <w:rPr>
                <w:rFonts w:eastAsia="SimSun" w:hint="eastAsia"/>
              </w:rPr>
              <w:t>20</w:t>
            </w:r>
          </w:p>
        </w:tc>
        <w:tc>
          <w:tcPr>
            <w:tcW w:w="842" w:type="dxa"/>
            <w:tcBorders>
              <w:top w:val="single" w:sz="6" w:space="0" w:color="000000"/>
              <w:left w:val="single" w:sz="6" w:space="0" w:color="000000"/>
              <w:bottom w:val="single" w:sz="6" w:space="0" w:color="000000"/>
              <w:right w:val="single" w:sz="6" w:space="0" w:color="000000"/>
            </w:tcBorders>
          </w:tcPr>
          <w:p w14:paraId="781BD464" w14:textId="77777777" w:rsidR="003E781D" w:rsidRPr="008C3753" w:rsidRDefault="003E781D" w:rsidP="003C12FC">
            <w:pPr>
              <w:pStyle w:val="TAC"/>
            </w:pPr>
            <w:r>
              <w:rPr>
                <w:rFonts w:eastAsia="SimSun" w:hint="eastAsia"/>
              </w:rPr>
              <w:t>-96.4</w:t>
            </w:r>
          </w:p>
        </w:tc>
        <w:tc>
          <w:tcPr>
            <w:tcW w:w="844" w:type="dxa"/>
            <w:tcBorders>
              <w:top w:val="single" w:sz="6" w:space="0" w:color="000000"/>
              <w:left w:val="single" w:sz="6" w:space="0" w:color="000000"/>
              <w:bottom w:val="single" w:sz="6" w:space="0" w:color="000000"/>
              <w:right w:val="single" w:sz="6" w:space="0" w:color="000000"/>
            </w:tcBorders>
          </w:tcPr>
          <w:p w14:paraId="5EB00001" w14:textId="77777777" w:rsidR="003E781D" w:rsidRPr="008C3753" w:rsidRDefault="003E781D" w:rsidP="003C12FC">
            <w:pPr>
              <w:pStyle w:val="TAC"/>
            </w:pPr>
            <w:r>
              <w:rPr>
                <w:rFonts w:eastAsia="SimSun" w:hint="eastAsia"/>
              </w:rPr>
              <w:t>-96</w:t>
            </w:r>
          </w:p>
        </w:tc>
        <w:tc>
          <w:tcPr>
            <w:tcW w:w="1099" w:type="dxa"/>
            <w:tcBorders>
              <w:top w:val="single" w:sz="6" w:space="0" w:color="000000"/>
              <w:left w:val="single" w:sz="6" w:space="0" w:color="000000"/>
              <w:bottom w:val="single" w:sz="6" w:space="0" w:color="000000"/>
              <w:right w:val="single" w:sz="6" w:space="0" w:color="000000"/>
            </w:tcBorders>
          </w:tcPr>
          <w:p w14:paraId="20FD13FC" w14:textId="77777777" w:rsidR="003E781D" w:rsidRPr="008C3753" w:rsidRDefault="003E781D" w:rsidP="003C12FC">
            <w:pPr>
              <w:pStyle w:val="TAC"/>
            </w:pPr>
            <w:r>
              <w:rPr>
                <w:rFonts w:eastAsia="SimSun" w:hint="eastAsia"/>
              </w:rPr>
              <w:t>-95.7</w:t>
            </w:r>
          </w:p>
        </w:tc>
        <w:tc>
          <w:tcPr>
            <w:tcW w:w="1276" w:type="dxa"/>
            <w:tcBorders>
              <w:top w:val="single" w:sz="4" w:space="0" w:color="auto"/>
              <w:left w:val="single" w:sz="6" w:space="0" w:color="000000"/>
              <w:bottom w:val="single" w:sz="6" w:space="0" w:color="000000"/>
              <w:right w:val="single" w:sz="6" w:space="0" w:color="000000"/>
            </w:tcBorders>
          </w:tcPr>
          <w:p w14:paraId="27F47A6C" w14:textId="77777777" w:rsidR="003E781D" w:rsidRPr="008C3753" w:rsidRDefault="003E781D" w:rsidP="003C12FC">
            <w:pPr>
              <w:pStyle w:val="TAC"/>
              <w:rPr>
                <w:rFonts w:cs="Arial"/>
                <w:szCs w:val="18"/>
              </w:rPr>
            </w:pPr>
            <w:r>
              <w:rPr>
                <w:rFonts w:eastAsia="SimSun" w:cs="Arial" w:hint="eastAsia"/>
                <w:szCs w:val="18"/>
              </w:rPr>
              <w:t>-78.6</w:t>
            </w:r>
          </w:p>
        </w:tc>
        <w:tc>
          <w:tcPr>
            <w:tcW w:w="1686" w:type="dxa"/>
            <w:tcBorders>
              <w:top w:val="single" w:sz="4" w:space="0" w:color="auto"/>
              <w:left w:val="single" w:sz="6" w:space="0" w:color="000000"/>
              <w:bottom w:val="single" w:sz="6" w:space="0" w:color="000000"/>
              <w:right w:val="single" w:sz="6" w:space="0" w:color="000000"/>
            </w:tcBorders>
          </w:tcPr>
          <w:p w14:paraId="69094CD6" w14:textId="77777777" w:rsidR="003E781D" w:rsidRPr="008C3753" w:rsidRDefault="003E781D" w:rsidP="003C12FC">
            <w:pPr>
              <w:pStyle w:val="TAC"/>
            </w:pPr>
            <w:r>
              <w:t>DFT-s-OFDM</w:t>
            </w:r>
            <w:r>
              <w:rPr>
                <w:rFonts w:eastAsia="SimSun"/>
              </w:rPr>
              <w:t xml:space="preserve"> </w:t>
            </w:r>
            <w:r>
              <w:t>NR signal, 15 kHz SCS</w:t>
            </w:r>
            <w:r>
              <w:rPr>
                <w:rFonts w:hint="eastAsia"/>
              </w:rPr>
              <w:t>,</w:t>
            </w:r>
            <w:r>
              <w:rPr>
                <w:rFonts w:eastAsia="SimSun" w:hint="eastAsia"/>
              </w:rPr>
              <w:t xml:space="preserve"> 6</w:t>
            </w:r>
            <w:r>
              <w:t xml:space="preserve"> RBs</w:t>
            </w:r>
          </w:p>
        </w:tc>
      </w:tr>
      <w:tr w:rsidR="003E781D" w:rsidRPr="008C3753" w14:paraId="6664EFAA"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0547E91" w14:textId="77777777" w:rsidR="003E781D" w:rsidRPr="008C3753" w:rsidRDefault="003E781D" w:rsidP="003C12FC">
            <w:pPr>
              <w:pStyle w:val="TAC"/>
            </w:pPr>
            <w:r w:rsidRPr="008C3753">
              <w:t>5</w:t>
            </w:r>
          </w:p>
        </w:tc>
        <w:tc>
          <w:tcPr>
            <w:tcW w:w="1134" w:type="dxa"/>
            <w:tcBorders>
              <w:top w:val="single" w:sz="4" w:space="0" w:color="auto"/>
              <w:left w:val="single" w:sz="6" w:space="0" w:color="000000"/>
              <w:bottom w:val="single" w:sz="6" w:space="0" w:color="000000"/>
              <w:right w:val="single" w:sz="6" w:space="0" w:color="000000"/>
            </w:tcBorders>
          </w:tcPr>
          <w:p w14:paraId="34885472"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6D1C7619" w14:textId="77777777" w:rsidR="003E781D" w:rsidRPr="008C3753" w:rsidRDefault="003E781D" w:rsidP="003C12FC">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77EB915E" w14:textId="77777777" w:rsidR="003E781D" w:rsidRPr="008C3753" w:rsidRDefault="003E781D" w:rsidP="003C12FC">
            <w:pPr>
              <w:pStyle w:val="TAC"/>
              <w:rPr>
                <w:rFonts w:cs="Arial"/>
                <w:szCs w:val="18"/>
              </w:rPr>
            </w:pPr>
            <w:r w:rsidRPr="008C3753">
              <w:t>-94.2</w:t>
            </w:r>
          </w:p>
        </w:tc>
        <w:tc>
          <w:tcPr>
            <w:tcW w:w="844" w:type="dxa"/>
            <w:tcBorders>
              <w:top w:val="single" w:sz="6" w:space="0" w:color="000000"/>
              <w:left w:val="single" w:sz="6" w:space="0" w:color="000000"/>
              <w:bottom w:val="single" w:sz="6" w:space="0" w:color="000000"/>
              <w:right w:val="single" w:sz="6" w:space="0" w:color="000000"/>
            </w:tcBorders>
          </w:tcPr>
          <w:p w14:paraId="2334BFC2" w14:textId="77777777" w:rsidR="003E781D" w:rsidRPr="008C3753" w:rsidRDefault="003E781D" w:rsidP="003C12FC">
            <w:pPr>
              <w:pStyle w:val="TAC"/>
              <w:rPr>
                <w:rFonts w:cs="Arial"/>
                <w:szCs w:val="18"/>
              </w:rPr>
            </w:pPr>
            <w:r w:rsidRPr="008C3753">
              <w:t>-93.8</w:t>
            </w:r>
          </w:p>
        </w:tc>
        <w:tc>
          <w:tcPr>
            <w:tcW w:w="1099" w:type="dxa"/>
            <w:tcBorders>
              <w:top w:val="single" w:sz="6" w:space="0" w:color="000000"/>
              <w:left w:val="single" w:sz="6" w:space="0" w:color="000000"/>
              <w:bottom w:val="single" w:sz="6" w:space="0" w:color="000000"/>
              <w:right w:val="single" w:sz="6" w:space="0" w:color="000000"/>
            </w:tcBorders>
          </w:tcPr>
          <w:p w14:paraId="39AD2BA7" w14:textId="77777777" w:rsidR="003E781D" w:rsidRPr="008C3753" w:rsidRDefault="003E781D" w:rsidP="003C12FC">
            <w:pPr>
              <w:pStyle w:val="TAC"/>
              <w:rPr>
                <w:rFonts w:cs="Arial"/>
                <w:szCs w:val="18"/>
              </w:rPr>
            </w:pPr>
            <w:r w:rsidRPr="008C3753">
              <w:t>-93.5</w:t>
            </w:r>
          </w:p>
        </w:tc>
        <w:tc>
          <w:tcPr>
            <w:tcW w:w="1276" w:type="dxa"/>
            <w:tcBorders>
              <w:top w:val="single" w:sz="4" w:space="0" w:color="auto"/>
              <w:left w:val="single" w:sz="6" w:space="0" w:color="000000"/>
              <w:bottom w:val="single" w:sz="6" w:space="0" w:color="000000"/>
              <w:right w:val="single" w:sz="6" w:space="0" w:color="000000"/>
            </w:tcBorders>
          </w:tcPr>
          <w:p w14:paraId="437065A8" w14:textId="77777777" w:rsidR="003E781D" w:rsidRPr="008C3753" w:rsidRDefault="003E781D" w:rsidP="003C12FC">
            <w:pPr>
              <w:pStyle w:val="TAC"/>
              <w:rPr>
                <w:rFonts w:cs="Arial"/>
                <w:szCs w:val="18"/>
              </w:rPr>
            </w:pPr>
            <w:r w:rsidRPr="008C3753">
              <w:rPr>
                <w:rFonts w:cs="Arial"/>
                <w:szCs w:val="18"/>
              </w:rPr>
              <w:t>-76.4</w:t>
            </w:r>
          </w:p>
        </w:tc>
        <w:tc>
          <w:tcPr>
            <w:tcW w:w="1686" w:type="dxa"/>
            <w:tcBorders>
              <w:top w:val="single" w:sz="4" w:space="0" w:color="auto"/>
              <w:left w:val="single" w:sz="6" w:space="0" w:color="000000"/>
              <w:bottom w:val="single" w:sz="6" w:space="0" w:color="000000"/>
              <w:right w:val="single" w:sz="6" w:space="0" w:color="000000"/>
            </w:tcBorders>
          </w:tcPr>
          <w:p w14:paraId="49F8BC84" w14:textId="77777777" w:rsidR="003E781D" w:rsidRPr="008C3753" w:rsidRDefault="003E781D" w:rsidP="003C12FC">
            <w:pPr>
              <w:pStyle w:val="TAC"/>
            </w:pPr>
            <w:r w:rsidRPr="008C3753">
              <w:t>DFT-s-OFDM NR signal, 15 kHz SCS, 10 RBs</w:t>
            </w:r>
          </w:p>
        </w:tc>
      </w:tr>
      <w:tr w:rsidR="00430384" w:rsidRPr="008C3753" w14:paraId="4D5B1C75" w14:textId="77777777" w:rsidTr="003C12FC">
        <w:trPr>
          <w:cantSplit/>
          <w:jc w:val="center"/>
          <w:ins w:id="507" w:author="Iwajlo Angelow (Nokia)" w:date="2025-04-29T09:30:00Z"/>
        </w:trPr>
        <w:tc>
          <w:tcPr>
            <w:tcW w:w="1261" w:type="dxa"/>
            <w:tcBorders>
              <w:top w:val="single" w:sz="4" w:space="0" w:color="auto"/>
              <w:left w:val="single" w:sz="6" w:space="0" w:color="000000"/>
              <w:bottom w:val="single" w:sz="6" w:space="0" w:color="000000"/>
              <w:right w:val="single" w:sz="6" w:space="0" w:color="000000"/>
            </w:tcBorders>
          </w:tcPr>
          <w:p w14:paraId="7A5D6EC4" w14:textId="2CF9ED7B" w:rsidR="00430384" w:rsidRPr="008C3753" w:rsidRDefault="00430384" w:rsidP="00430384">
            <w:pPr>
              <w:pStyle w:val="TAC"/>
              <w:rPr>
                <w:ins w:id="508" w:author="Iwajlo Angelow (Nokia)" w:date="2025-04-29T09:30:00Z" w16du:dateUtc="2025-04-29T14:30:00Z"/>
              </w:rPr>
            </w:pPr>
            <w:ins w:id="509" w:author="Iwajlo Angelow (Nokia)" w:date="2025-04-29T09:30:00Z" w16du:dateUtc="2025-04-29T14:30:00Z">
              <w:r>
                <w:t>7</w:t>
              </w:r>
            </w:ins>
          </w:p>
        </w:tc>
        <w:tc>
          <w:tcPr>
            <w:tcW w:w="1134" w:type="dxa"/>
            <w:tcBorders>
              <w:top w:val="single" w:sz="4" w:space="0" w:color="auto"/>
              <w:left w:val="single" w:sz="6" w:space="0" w:color="000000"/>
              <w:bottom w:val="single" w:sz="6" w:space="0" w:color="000000"/>
              <w:right w:val="single" w:sz="6" w:space="0" w:color="000000"/>
            </w:tcBorders>
          </w:tcPr>
          <w:p w14:paraId="6D6F510F" w14:textId="57AC53AF" w:rsidR="00430384" w:rsidRPr="008C3753" w:rsidRDefault="00430384" w:rsidP="00430384">
            <w:pPr>
              <w:pStyle w:val="TAC"/>
              <w:rPr>
                <w:ins w:id="510" w:author="Iwajlo Angelow (Nokia)" w:date="2025-04-29T09:30:00Z" w16du:dateUtc="2025-04-29T14:30:00Z"/>
              </w:rPr>
            </w:pPr>
            <w:ins w:id="511" w:author="Iwajlo Angelow (Nokia)" w:date="2025-04-29T09:30:00Z" w16du:dateUtc="2025-04-29T14:30:00Z">
              <w:r>
                <w:t>15</w:t>
              </w:r>
            </w:ins>
          </w:p>
        </w:tc>
        <w:tc>
          <w:tcPr>
            <w:tcW w:w="1468" w:type="dxa"/>
            <w:tcBorders>
              <w:top w:val="single" w:sz="4" w:space="0" w:color="auto"/>
              <w:left w:val="single" w:sz="6" w:space="0" w:color="000000"/>
              <w:bottom w:val="single" w:sz="6" w:space="0" w:color="000000"/>
              <w:right w:val="single" w:sz="6" w:space="0" w:color="000000"/>
            </w:tcBorders>
          </w:tcPr>
          <w:p w14:paraId="62859007" w14:textId="7C882E1C" w:rsidR="00430384" w:rsidRPr="008C3753" w:rsidRDefault="00430384" w:rsidP="00430384">
            <w:pPr>
              <w:pStyle w:val="TAC"/>
              <w:rPr>
                <w:ins w:id="512" w:author="Iwajlo Angelow (Nokia)" w:date="2025-04-29T09:30:00Z" w16du:dateUtc="2025-04-29T14:30:00Z"/>
              </w:rPr>
            </w:pPr>
            <w:ins w:id="513" w:author="Iwajlo Angelow (Nokia)" w:date="2025-05-20T04:51:00Z" w16du:dateUtc="2025-05-20T09:51:00Z">
              <w:r w:rsidRPr="008C3753">
                <w:t>G-FR1-A1-7</w:t>
              </w:r>
            </w:ins>
          </w:p>
        </w:tc>
        <w:tc>
          <w:tcPr>
            <w:tcW w:w="842" w:type="dxa"/>
            <w:tcBorders>
              <w:top w:val="single" w:sz="6" w:space="0" w:color="000000"/>
              <w:left w:val="single" w:sz="6" w:space="0" w:color="000000"/>
              <w:bottom w:val="single" w:sz="6" w:space="0" w:color="000000"/>
              <w:right w:val="single" w:sz="6" w:space="0" w:color="000000"/>
            </w:tcBorders>
          </w:tcPr>
          <w:p w14:paraId="38F345D1" w14:textId="20E7B9C7" w:rsidR="00430384" w:rsidRPr="008C3753" w:rsidRDefault="00430384" w:rsidP="00430384">
            <w:pPr>
              <w:pStyle w:val="TAC"/>
              <w:rPr>
                <w:ins w:id="514" w:author="Iwajlo Angelow (Nokia)" w:date="2025-04-29T09:30:00Z" w16du:dateUtc="2025-04-29T14:30:00Z"/>
              </w:rPr>
            </w:pPr>
            <w:ins w:id="515" w:author="Iwajlo Angelow (Nokia)" w:date="2025-05-20T04:51:00Z" w16du:dateUtc="2025-05-20T09:51:00Z">
              <w:r w:rsidRPr="008C3753">
                <w:t>-94.2</w:t>
              </w:r>
            </w:ins>
          </w:p>
        </w:tc>
        <w:tc>
          <w:tcPr>
            <w:tcW w:w="844" w:type="dxa"/>
            <w:tcBorders>
              <w:top w:val="single" w:sz="6" w:space="0" w:color="000000"/>
              <w:left w:val="single" w:sz="6" w:space="0" w:color="000000"/>
              <w:bottom w:val="single" w:sz="6" w:space="0" w:color="000000"/>
              <w:right w:val="single" w:sz="6" w:space="0" w:color="000000"/>
            </w:tcBorders>
          </w:tcPr>
          <w:p w14:paraId="67CA44A1" w14:textId="3E8313D4" w:rsidR="00430384" w:rsidRPr="008C3753" w:rsidRDefault="00430384" w:rsidP="00430384">
            <w:pPr>
              <w:pStyle w:val="TAC"/>
              <w:rPr>
                <w:ins w:id="516" w:author="Iwajlo Angelow (Nokia)" w:date="2025-04-29T09:30:00Z" w16du:dateUtc="2025-04-29T14:30:00Z"/>
              </w:rPr>
            </w:pPr>
            <w:ins w:id="517" w:author="Iwajlo Angelow (Nokia)" w:date="2025-05-20T04:51:00Z" w16du:dateUtc="2025-05-20T09:51:00Z">
              <w:r w:rsidRPr="008C3753">
                <w:t>-93.8</w:t>
              </w:r>
            </w:ins>
          </w:p>
        </w:tc>
        <w:tc>
          <w:tcPr>
            <w:tcW w:w="1099" w:type="dxa"/>
            <w:tcBorders>
              <w:top w:val="single" w:sz="6" w:space="0" w:color="000000"/>
              <w:left w:val="single" w:sz="6" w:space="0" w:color="000000"/>
              <w:bottom w:val="single" w:sz="6" w:space="0" w:color="000000"/>
              <w:right w:val="single" w:sz="6" w:space="0" w:color="000000"/>
            </w:tcBorders>
          </w:tcPr>
          <w:p w14:paraId="55B7CF4B" w14:textId="1EA00D10" w:rsidR="00430384" w:rsidRPr="008C3753" w:rsidRDefault="00430384" w:rsidP="00430384">
            <w:pPr>
              <w:pStyle w:val="TAC"/>
              <w:rPr>
                <w:ins w:id="518" w:author="Iwajlo Angelow (Nokia)" w:date="2025-04-29T09:30:00Z" w16du:dateUtc="2025-04-29T14:30:00Z"/>
              </w:rPr>
            </w:pPr>
            <w:ins w:id="519" w:author="Iwajlo Angelow (Nokia)" w:date="2025-05-20T04:51:00Z" w16du:dateUtc="2025-05-20T09:51:00Z">
              <w:r w:rsidRPr="008C3753">
                <w:t>-93.5</w:t>
              </w:r>
            </w:ins>
          </w:p>
        </w:tc>
        <w:tc>
          <w:tcPr>
            <w:tcW w:w="1276" w:type="dxa"/>
            <w:tcBorders>
              <w:top w:val="single" w:sz="4" w:space="0" w:color="auto"/>
              <w:left w:val="single" w:sz="6" w:space="0" w:color="000000"/>
              <w:bottom w:val="single" w:sz="6" w:space="0" w:color="000000"/>
              <w:right w:val="single" w:sz="6" w:space="0" w:color="000000"/>
            </w:tcBorders>
          </w:tcPr>
          <w:p w14:paraId="0798654A" w14:textId="29F76521" w:rsidR="00430384" w:rsidRPr="008C3753" w:rsidRDefault="00430384" w:rsidP="00430384">
            <w:pPr>
              <w:pStyle w:val="TAC"/>
              <w:rPr>
                <w:ins w:id="520" w:author="Iwajlo Angelow (Nokia)" w:date="2025-04-29T09:30:00Z" w16du:dateUtc="2025-04-29T14:30:00Z"/>
                <w:rFonts w:cs="Arial"/>
                <w:szCs w:val="18"/>
              </w:rPr>
            </w:pPr>
            <w:ins w:id="521" w:author="Iwajlo Angelow (Nokia)" w:date="2025-05-20T04:51:00Z" w16du:dateUtc="2025-05-20T09:51:00Z">
              <w:r w:rsidRPr="008C3753">
                <w:rPr>
                  <w:rFonts w:cs="Arial"/>
                  <w:szCs w:val="18"/>
                </w:rPr>
                <w:t>-</w:t>
              </w:r>
            </w:ins>
            <w:ins w:id="522" w:author="Iwajlo Angelow (Nokia)" w:date="2025-05-20T05:01:00Z" w16du:dateUtc="2025-05-20T10:01:00Z">
              <w:r w:rsidR="00D84B17">
                <w:rPr>
                  <w:rFonts w:cs="Arial"/>
                  <w:szCs w:val="18"/>
                </w:rPr>
                <w:t>74.6</w:t>
              </w:r>
            </w:ins>
          </w:p>
        </w:tc>
        <w:tc>
          <w:tcPr>
            <w:tcW w:w="1686" w:type="dxa"/>
            <w:tcBorders>
              <w:top w:val="single" w:sz="4" w:space="0" w:color="auto"/>
              <w:left w:val="single" w:sz="6" w:space="0" w:color="000000"/>
              <w:bottom w:val="single" w:sz="6" w:space="0" w:color="000000"/>
              <w:right w:val="single" w:sz="6" w:space="0" w:color="000000"/>
            </w:tcBorders>
          </w:tcPr>
          <w:p w14:paraId="7C7270B7" w14:textId="19F88CBA" w:rsidR="00430384" w:rsidRPr="008C3753" w:rsidRDefault="00430384" w:rsidP="00430384">
            <w:pPr>
              <w:pStyle w:val="TAC"/>
              <w:rPr>
                <w:ins w:id="523" w:author="Iwajlo Angelow (Nokia)" w:date="2025-04-29T09:30:00Z" w16du:dateUtc="2025-04-29T14:30:00Z"/>
              </w:rPr>
            </w:pPr>
            <w:ins w:id="524" w:author="Iwajlo Angelow (Nokia)" w:date="2025-05-20T04:51:00Z" w16du:dateUtc="2025-05-20T09:51:00Z">
              <w:r w:rsidRPr="008C3753">
                <w:t>DFT-s-OFDM NR signal, 15 kHz SCS, 1</w:t>
              </w:r>
              <w:r>
                <w:t>5</w:t>
              </w:r>
              <w:r w:rsidRPr="008C3753">
                <w:t xml:space="preserve"> RBs</w:t>
              </w:r>
            </w:ins>
          </w:p>
        </w:tc>
      </w:tr>
      <w:tr w:rsidR="003E781D" w:rsidRPr="008C3753" w14:paraId="5E06FF11"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94B332F" w14:textId="77777777" w:rsidR="003E781D" w:rsidRPr="008C3753" w:rsidRDefault="003E781D" w:rsidP="003C12FC">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64F77786"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04B14DA3" w14:textId="77777777" w:rsidR="003E781D" w:rsidRPr="008C3753" w:rsidRDefault="003E781D" w:rsidP="003C12FC">
            <w:pPr>
              <w:pStyle w:val="TAC"/>
            </w:pPr>
            <w:r w:rsidRPr="008C3753">
              <w:t>G-FR1-A1-1</w:t>
            </w:r>
          </w:p>
        </w:tc>
        <w:tc>
          <w:tcPr>
            <w:tcW w:w="842" w:type="dxa"/>
            <w:tcBorders>
              <w:top w:val="single" w:sz="6" w:space="0" w:color="000000"/>
              <w:left w:val="single" w:sz="6" w:space="0" w:color="000000"/>
              <w:bottom w:val="single" w:sz="6" w:space="0" w:color="000000"/>
              <w:right w:val="single" w:sz="6" w:space="0" w:color="000000"/>
            </w:tcBorders>
          </w:tcPr>
          <w:p w14:paraId="20FC26A8" w14:textId="77777777" w:rsidR="003E781D" w:rsidRPr="008C3753" w:rsidRDefault="003E781D" w:rsidP="003C12FC">
            <w:pPr>
              <w:pStyle w:val="TAC"/>
              <w:rPr>
                <w:rFonts w:cs="Arial"/>
                <w:szCs w:val="18"/>
              </w:rPr>
            </w:pPr>
            <w:r w:rsidRPr="008C3753">
              <w:t>-92.3</w:t>
            </w:r>
          </w:p>
        </w:tc>
        <w:tc>
          <w:tcPr>
            <w:tcW w:w="844" w:type="dxa"/>
            <w:tcBorders>
              <w:top w:val="single" w:sz="6" w:space="0" w:color="000000"/>
              <w:left w:val="single" w:sz="6" w:space="0" w:color="000000"/>
              <w:bottom w:val="single" w:sz="6" w:space="0" w:color="000000"/>
              <w:right w:val="single" w:sz="6" w:space="0" w:color="000000"/>
            </w:tcBorders>
          </w:tcPr>
          <w:p w14:paraId="0463B69A" w14:textId="77777777" w:rsidR="003E781D" w:rsidRPr="008C3753" w:rsidRDefault="003E781D" w:rsidP="003C12FC">
            <w:pPr>
              <w:pStyle w:val="TAC"/>
              <w:rPr>
                <w:rFonts w:cs="Arial"/>
                <w:szCs w:val="18"/>
              </w:rPr>
            </w:pPr>
            <w:r w:rsidRPr="008C3753">
              <w:t>-91.9</w:t>
            </w:r>
          </w:p>
        </w:tc>
        <w:tc>
          <w:tcPr>
            <w:tcW w:w="1099" w:type="dxa"/>
            <w:tcBorders>
              <w:top w:val="single" w:sz="6" w:space="0" w:color="000000"/>
              <w:left w:val="single" w:sz="6" w:space="0" w:color="000000"/>
              <w:bottom w:val="single" w:sz="6" w:space="0" w:color="000000"/>
              <w:right w:val="single" w:sz="6" w:space="0" w:color="000000"/>
            </w:tcBorders>
          </w:tcPr>
          <w:p w14:paraId="0060F4EF" w14:textId="77777777" w:rsidR="003E781D" w:rsidRPr="008C3753" w:rsidRDefault="003E781D" w:rsidP="003C12FC">
            <w:pPr>
              <w:pStyle w:val="TAC"/>
              <w:rPr>
                <w:rFonts w:cs="Arial"/>
                <w:szCs w:val="18"/>
              </w:rPr>
            </w:pPr>
            <w:r w:rsidRPr="008C3753">
              <w:t>-91.6</w:t>
            </w:r>
          </w:p>
        </w:tc>
        <w:tc>
          <w:tcPr>
            <w:tcW w:w="1276" w:type="dxa"/>
            <w:tcBorders>
              <w:top w:val="single" w:sz="4" w:space="0" w:color="auto"/>
              <w:left w:val="single" w:sz="6" w:space="0" w:color="000000"/>
              <w:bottom w:val="single" w:sz="6" w:space="0" w:color="000000"/>
              <w:right w:val="single" w:sz="6" w:space="0" w:color="000000"/>
            </w:tcBorders>
          </w:tcPr>
          <w:p w14:paraId="22A13723" w14:textId="77777777" w:rsidR="003E781D" w:rsidRPr="008C3753" w:rsidRDefault="003E781D" w:rsidP="003C12FC">
            <w:pPr>
              <w:pStyle w:val="TAC"/>
              <w:rPr>
                <w:rFonts w:cs="Arial"/>
                <w:szCs w:val="18"/>
              </w:rPr>
            </w:pPr>
            <w:r w:rsidRPr="008C3753">
              <w:rPr>
                <w:rFonts w:cs="Arial"/>
                <w:szCs w:val="18"/>
              </w:rPr>
              <w:t>-72.4</w:t>
            </w:r>
          </w:p>
        </w:tc>
        <w:tc>
          <w:tcPr>
            <w:tcW w:w="1686" w:type="dxa"/>
            <w:tcBorders>
              <w:top w:val="single" w:sz="4" w:space="0" w:color="auto"/>
              <w:left w:val="single" w:sz="6" w:space="0" w:color="000000"/>
              <w:bottom w:val="single" w:sz="6" w:space="0" w:color="000000"/>
              <w:right w:val="single" w:sz="6" w:space="0" w:color="000000"/>
            </w:tcBorders>
          </w:tcPr>
          <w:p w14:paraId="1DCD0A0B" w14:textId="77777777" w:rsidR="003E781D" w:rsidRPr="008C3753" w:rsidRDefault="003E781D" w:rsidP="003C12FC">
            <w:pPr>
              <w:pStyle w:val="TAC"/>
            </w:pPr>
            <w:r w:rsidRPr="008C3753">
              <w:t>DFT-s-OFDM NR signal, 15 kHz SCS, 25 RBs</w:t>
            </w:r>
          </w:p>
        </w:tc>
      </w:tr>
      <w:tr w:rsidR="003E781D" w:rsidRPr="008C3753" w14:paraId="5698EDFB"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D741C6C" w14:textId="77777777" w:rsidR="003E781D" w:rsidRPr="008C3753" w:rsidRDefault="003E781D" w:rsidP="003C12FC">
            <w:pPr>
              <w:pStyle w:val="TAC"/>
            </w:pPr>
            <w:r>
              <w:t>40, 45, 50</w:t>
            </w:r>
          </w:p>
        </w:tc>
        <w:tc>
          <w:tcPr>
            <w:tcW w:w="1134" w:type="dxa"/>
            <w:tcBorders>
              <w:top w:val="single" w:sz="4" w:space="0" w:color="auto"/>
              <w:left w:val="single" w:sz="6" w:space="0" w:color="000000"/>
              <w:bottom w:val="single" w:sz="6" w:space="0" w:color="000000"/>
              <w:right w:val="single" w:sz="6" w:space="0" w:color="000000"/>
            </w:tcBorders>
          </w:tcPr>
          <w:p w14:paraId="7A732EA0"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2FD0B6B3" w14:textId="77777777" w:rsidR="003E781D" w:rsidRPr="008C3753" w:rsidRDefault="003E781D" w:rsidP="003C12FC">
            <w:pPr>
              <w:pStyle w:val="TAC"/>
            </w:pPr>
            <w:r w:rsidRPr="008C3753">
              <w:t>G-FR1-A1-4</w:t>
            </w:r>
          </w:p>
        </w:tc>
        <w:tc>
          <w:tcPr>
            <w:tcW w:w="842" w:type="dxa"/>
            <w:tcBorders>
              <w:top w:val="single" w:sz="6" w:space="0" w:color="000000"/>
              <w:left w:val="single" w:sz="6" w:space="0" w:color="000000"/>
              <w:bottom w:val="single" w:sz="6" w:space="0" w:color="000000"/>
              <w:right w:val="single" w:sz="6" w:space="0" w:color="000000"/>
            </w:tcBorders>
          </w:tcPr>
          <w:p w14:paraId="74FDAD31" w14:textId="77777777" w:rsidR="003E781D" w:rsidRPr="008C3753" w:rsidRDefault="003E781D" w:rsidP="003C12FC">
            <w:pPr>
              <w:pStyle w:val="TAC"/>
              <w:rPr>
                <w:rFonts w:cs="Arial"/>
                <w:szCs w:val="18"/>
              </w:rPr>
            </w:pPr>
            <w:r w:rsidRPr="008C3753">
              <w:t>-85.9</w:t>
            </w:r>
          </w:p>
        </w:tc>
        <w:tc>
          <w:tcPr>
            <w:tcW w:w="844" w:type="dxa"/>
            <w:tcBorders>
              <w:top w:val="single" w:sz="6" w:space="0" w:color="000000"/>
              <w:left w:val="single" w:sz="6" w:space="0" w:color="000000"/>
              <w:bottom w:val="single" w:sz="6" w:space="0" w:color="000000"/>
              <w:right w:val="single" w:sz="6" w:space="0" w:color="000000"/>
            </w:tcBorders>
          </w:tcPr>
          <w:p w14:paraId="42EA2B89" w14:textId="77777777" w:rsidR="003E781D" w:rsidRPr="008C3753" w:rsidRDefault="003E781D" w:rsidP="003C12FC">
            <w:pPr>
              <w:pStyle w:val="TAC"/>
              <w:rPr>
                <w:rFonts w:cs="Arial"/>
                <w:szCs w:val="18"/>
              </w:rPr>
            </w:pPr>
            <w:r w:rsidRPr="008C3753">
              <w:t>-85.5</w:t>
            </w:r>
          </w:p>
        </w:tc>
        <w:tc>
          <w:tcPr>
            <w:tcW w:w="1099" w:type="dxa"/>
            <w:tcBorders>
              <w:top w:val="single" w:sz="6" w:space="0" w:color="000000"/>
              <w:left w:val="single" w:sz="6" w:space="0" w:color="000000"/>
              <w:bottom w:val="single" w:sz="6" w:space="0" w:color="000000"/>
              <w:right w:val="single" w:sz="6" w:space="0" w:color="000000"/>
            </w:tcBorders>
          </w:tcPr>
          <w:p w14:paraId="2C94EEA1" w14:textId="77777777" w:rsidR="003E781D" w:rsidRPr="008C3753" w:rsidRDefault="003E781D" w:rsidP="003C12FC">
            <w:pPr>
              <w:pStyle w:val="TAC"/>
              <w:rPr>
                <w:rFonts w:cs="Arial"/>
                <w:szCs w:val="18"/>
              </w:rPr>
            </w:pPr>
            <w:r w:rsidRPr="008C3753">
              <w:t>-85.2</w:t>
            </w:r>
          </w:p>
        </w:tc>
        <w:tc>
          <w:tcPr>
            <w:tcW w:w="1276" w:type="dxa"/>
            <w:tcBorders>
              <w:top w:val="single" w:sz="4" w:space="0" w:color="auto"/>
              <w:left w:val="single" w:sz="6" w:space="0" w:color="000000"/>
              <w:bottom w:val="single" w:sz="6" w:space="0" w:color="000000"/>
              <w:right w:val="single" w:sz="6" w:space="0" w:color="000000"/>
            </w:tcBorders>
          </w:tcPr>
          <w:p w14:paraId="68935161" w14:textId="77777777" w:rsidR="003E781D" w:rsidRPr="008C3753" w:rsidRDefault="003E781D" w:rsidP="003C12FC">
            <w:pPr>
              <w:pStyle w:val="TAC"/>
              <w:rPr>
                <w:rFonts w:cs="Arial"/>
                <w:szCs w:val="18"/>
              </w:rPr>
            </w:pPr>
            <w:r w:rsidRPr="008C3753">
              <w:rPr>
                <w:rFonts w:cs="Arial"/>
                <w:szCs w:val="18"/>
              </w:rPr>
              <w:t>-66.4</w:t>
            </w:r>
          </w:p>
        </w:tc>
        <w:tc>
          <w:tcPr>
            <w:tcW w:w="1686" w:type="dxa"/>
            <w:tcBorders>
              <w:top w:val="single" w:sz="4" w:space="0" w:color="auto"/>
              <w:left w:val="single" w:sz="6" w:space="0" w:color="000000"/>
              <w:bottom w:val="single" w:sz="6" w:space="0" w:color="000000"/>
              <w:right w:val="single" w:sz="6" w:space="0" w:color="000000"/>
            </w:tcBorders>
          </w:tcPr>
          <w:p w14:paraId="76A5ED99" w14:textId="77777777" w:rsidR="003E781D" w:rsidRPr="008C3753" w:rsidRDefault="003E781D" w:rsidP="003C12FC">
            <w:pPr>
              <w:pStyle w:val="TAC"/>
            </w:pPr>
            <w:r w:rsidRPr="008C3753">
              <w:t>DFT-s-OFDM NR signal, 15 kHz SCS, 100 RBs</w:t>
            </w:r>
          </w:p>
        </w:tc>
      </w:tr>
      <w:tr w:rsidR="003E781D" w:rsidRPr="008C3753" w14:paraId="749C6F3D"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3EEA980" w14:textId="77777777" w:rsidR="003E781D" w:rsidRPr="008C3753" w:rsidRDefault="003E781D" w:rsidP="003C12FC">
            <w:pPr>
              <w:pStyle w:val="TAC"/>
            </w:pPr>
            <w:r>
              <w:t>5</w:t>
            </w:r>
          </w:p>
        </w:tc>
        <w:tc>
          <w:tcPr>
            <w:tcW w:w="1134" w:type="dxa"/>
            <w:tcBorders>
              <w:top w:val="single" w:sz="4" w:space="0" w:color="auto"/>
              <w:left w:val="single" w:sz="6" w:space="0" w:color="000000"/>
              <w:bottom w:val="single" w:sz="6" w:space="0" w:color="000000"/>
              <w:right w:val="single" w:sz="6" w:space="0" w:color="000000"/>
            </w:tcBorders>
          </w:tcPr>
          <w:p w14:paraId="35E95BE2"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5476B269" w14:textId="77777777" w:rsidR="003E781D" w:rsidRPr="008C3753" w:rsidRDefault="003E781D" w:rsidP="003C12FC">
            <w:pPr>
              <w:pStyle w:val="TAC"/>
            </w:pPr>
            <w:r w:rsidRPr="008C3753">
              <w:t>G-FR1-A1-8</w:t>
            </w:r>
          </w:p>
        </w:tc>
        <w:tc>
          <w:tcPr>
            <w:tcW w:w="842" w:type="dxa"/>
            <w:tcBorders>
              <w:top w:val="single" w:sz="6" w:space="0" w:color="000000"/>
              <w:left w:val="single" w:sz="6" w:space="0" w:color="000000"/>
              <w:bottom w:val="single" w:sz="6" w:space="0" w:color="000000"/>
              <w:right w:val="single" w:sz="6" w:space="0" w:color="000000"/>
            </w:tcBorders>
          </w:tcPr>
          <w:p w14:paraId="68A740A8" w14:textId="77777777" w:rsidR="003E781D" w:rsidRPr="008C3753" w:rsidRDefault="003E781D" w:rsidP="003C12FC">
            <w:pPr>
              <w:pStyle w:val="TAC"/>
              <w:rPr>
                <w:rFonts w:cs="Arial"/>
                <w:szCs w:val="18"/>
              </w:rPr>
            </w:pPr>
            <w:r w:rsidRPr="008C3753">
              <w:t>-94.9</w:t>
            </w:r>
          </w:p>
        </w:tc>
        <w:tc>
          <w:tcPr>
            <w:tcW w:w="844" w:type="dxa"/>
            <w:tcBorders>
              <w:top w:val="single" w:sz="6" w:space="0" w:color="000000"/>
              <w:left w:val="single" w:sz="6" w:space="0" w:color="000000"/>
              <w:bottom w:val="single" w:sz="6" w:space="0" w:color="000000"/>
              <w:right w:val="single" w:sz="6" w:space="0" w:color="000000"/>
            </w:tcBorders>
          </w:tcPr>
          <w:p w14:paraId="7368570D" w14:textId="77777777" w:rsidR="003E781D" w:rsidRPr="008C3753" w:rsidRDefault="003E781D" w:rsidP="003C12FC">
            <w:pPr>
              <w:pStyle w:val="TAC"/>
              <w:rPr>
                <w:rFonts w:cs="Arial"/>
                <w:szCs w:val="18"/>
              </w:rPr>
            </w:pPr>
            <w:r w:rsidRPr="008C3753">
              <w:t>-94.5</w:t>
            </w:r>
          </w:p>
        </w:tc>
        <w:tc>
          <w:tcPr>
            <w:tcW w:w="1099" w:type="dxa"/>
            <w:tcBorders>
              <w:top w:val="single" w:sz="6" w:space="0" w:color="000000"/>
              <w:left w:val="single" w:sz="6" w:space="0" w:color="000000"/>
              <w:bottom w:val="single" w:sz="6" w:space="0" w:color="000000"/>
              <w:right w:val="single" w:sz="6" w:space="0" w:color="000000"/>
            </w:tcBorders>
          </w:tcPr>
          <w:p w14:paraId="04E08EC1" w14:textId="77777777" w:rsidR="003E781D" w:rsidRPr="008C3753" w:rsidRDefault="003E781D" w:rsidP="003C12FC">
            <w:pPr>
              <w:pStyle w:val="TAC"/>
              <w:rPr>
                <w:rFonts w:cs="Arial"/>
                <w:szCs w:val="18"/>
              </w:rPr>
            </w:pPr>
            <w:r w:rsidRPr="008C3753">
              <w:t>-94.2</w:t>
            </w:r>
          </w:p>
        </w:tc>
        <w:tc>
          <w:tcPr>
            <w:tcW w:w="1276" w:type="dxa"/>
            <w:tcBorders>
              <w:top w:val="single" w:sz="4" w:space="0" w:color="auto"/>
              <w:left w:val="single" w:sz="6" w:space="0" w:color="000000"/>
              <w:bottom w:val="single" w:sz="6" w:space="0" w:color="000000"/>
              <w:right w:val="single" w:sz="6" w:space="0" w:color="000000"/>
            </w:tcBorders>
          </w:tcPr>
          <w:p w14:paraId="35D12D7F" w14:textId="77777777" w:rsidR="003E781D" w:rsidRPr="008C3753" w:rsidRDefault="003E781D" w:rsidP="003C12FC">
            <w:pPr>
              <w:pStyle w:val="TAC"/>
              <w:rPr>
                <w:rFonts w:cs="Arial"/>
                <w:szCs w:val="18"/>
              </w:rPr>
            </w:pPr>
            <w:r w:rsidRPr="008C3753">
              <w:rPr>
                <w:rFonts w:cs="Arial"/>
                <w:szCs w:val="18"/>
              </w:rPr>
              <w:t>-76.4</w:t>
            </w:r>
          </w:p>
        </w:tc>
        <w:tc>
          <w:tcPr>
            <w:tcW w:w="1686" w:type="dxa"/>
            <w:tcBorders>
              <w:top w:val="single" w:sz="4" w:space="0" w:color="auto"/>
              <w:left w:val="single" w:sz="6" w:space="0" w:color="000000"/>
              <w:bottom w:val="single" w:sz="6" w:space="0" w:color="000000"/>
              <w:right w:val="single" w:sz="6" w:space="0" w:color="000000"/>
            </w:tcBorders>
          </w:tcPr>
          <w:p w14:paraId="34CB417F" w14:textId="77777777" w:rsidR="003E781D" w:rsidRPr="008C3753" w:rsidRDefault="003E781D" w:rsidP="003C12FC">
            <w:pPr>
              <w:pStyle w:val="TAC"/>
            </w:pPr>
            <w:r w:rsidRPr="008C3753">
              <w:t>DFT-s-OFDM NR signal, 30 kHz SCS, 5 RBs</w:t>
            </w:r>
          </w:p>
        </w:tc>
      </w:tr>
      <w:tr w:rsidR="003E781D" w:rsidRPr="008C3753" w14:paraId="79E2C8A6"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06469A7" w14:textId="77777777" w:rsidR="003E781D" w:rsidRPr="008C3753" w:rsidRDefault="003E781D" w:rsidP="003C12FC">
            <w:pPr>
              <w:pStyle w:val="TAC"/>
            </w:pPr>
            <w:r>
              <w:t xml:space="preserve">10, 15, 20, 25, 30, 35 </w:t>
            </w:r>
          </w:p>
        </w:tc>
        <w:tc>
          <w:tcPr>
            <w:tcW w:w="1134" w:type="dxa"/>
            <w:tcBorders>
              <w:top w:val="single" w:sz="4" w:space="0" w:color="auto"/>
              <w:left w:val="single" w:sz="6" w:space="0" w:color="000000"/>
              <w:bottom w:val="single" w:sz="6" w:space="0" w:color="000000"/>
              <w:right w:val="single" w:sz="6" w:space="0" w:color="000000"/>
            </w:tcBorders>
          </w:tcPr>
          <w:p w14:paraId="1735F420"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0BE33BE8" w14:textId="77777777" w:rsidR="003E781D" w:rsidRPr="008C3753" w:rsidRDefault="003E781D" w:rsidP="003C12FC">
            <w:pPr>
              <w:pStyle w:val="TAC"/>
            </w:pPr>
            <w:r w:rsidRPr="008C3753">
              <w:t>G-FR1-A1-2</w:t>
            </w:r>
          </w:p>
        </w:tc>
        <w:tc>
          <w:tcPr>
            <w:tcW w:w="842" w:type="dxa"/>
            <w:tcBorders>
              <w:top w:val="single" w:sz="6" w:space="0" w:color="000000"/>
              <w:left w:val="single" w:sz="6" w:space="0" w:color="000000"/>
              <w:bottom w:val="single" w:sz="6" w:space="0" w:color="000000"/>
              <w:right w:val="single" w:sz="6" w:space="0" w:color="000000"/>
            </w:tcBorders>
          </w:tcPr>
          <w:p w14:paraId="277DE350" w14:textId="77777777" w:rsidR="003E781D" w:rsidRPr="008C3753" w:rsidRDefault="003E781D" w:rsidP="003C12FC">
            <w:pPr>
              <w:pStyle w:val="TAC"/>
              <w:rPr>
                <w:rFonts w:cs="Arial"/>
                <w:szCs w:val="18"/>
              </w:rPr>
            </w:pPr>
            <w:r w:rsidRPr="008C3753">
              <w:t>-92.4</w:t>
            </w:r>
          </w:p>
        </w:tc>
        <w:tc>
          <w:tcPr>
            <w:tcW w:w="844" w:type="dxa"/>
            <w:tcBorders>
              <w:top w:val="single" w:sz="6" w:space="0" w:color="000000"/>
              <w:left w:val="single" w:sz="6" w:space="0" w:color="000000"/>
              <w:bottom w:val="single" w:sz="6" w:space="0" w:color="000000"/>
              <w:right w:val="single" w:sz="6" w:space="0" w:color="000000"/>
            </w:tcBorders>
          </w:tcPr>
          <w:p w14:paraId="23863819" w14:textId="77777777" w:rsidR="003E781D" w:rsidRPr="008C3753" w:rsidRDefault="003E781D" w:rsidP="003C12FC">
            <w:pPr>
              <w:pStyle w:val="TAC"/>
              <w:rPr>
                <w:rFonts w:cs="Arial"/>
                <w:szCs w:val="18"/>
              </w:rPr>
            </w:pPr>
            <w:r w:rsidRPr="008C3753">
              <w:t>-92</w:t>
            </w:r>
          </w:p>
        </w:tc>
        <w:tc>
          <w:tcPr>
            <w:tcW w:w="1099" w:type="dxa"/>
            <w:tcBorders>
              <w:top w:val="single" w:sz="6" w:space="0" w:color="000000"/>
              <w:left w:val="single" w:sz="6" w:space="0" w:color="000000"/>
              <w:bottom w:val="single" w:sz="6" w:space="0" w:color="000000"/>
              <w:right w:val="single" w:sz="6" w:space="0" w:color="000000"/>
            </w:tcBorders>
          </w:tcPr>
          <w:p w14:paraId="6F22EE39" w14:textId="77777777" w:rsidR="003E781D" w:rsidRPr="008C3753" w:rsidRDefault="003E781D" w:rsidP="003C12FC">
            <w:pPr>
              <w:pStyle w:val="TAC"/>
              <w:rPr>
                <w:rFonts w:cs="Arial"/>
                <w:szCs w:val="18"/>
              </w:rPr>
            </w:pPr>
            <w:r w:rsidRPr="008C3753">
              <w:t>-91.7</w:t>
            </w:r>
          </w:p>
        </w:tc>
        <w:tc>
          <w:tcPr>
            <w:tcW w:w="1276" w:type="dxa"/>
            <w:tcBorders>
              <w:top w:val="single" w:sz="4" w:space="0" w:color="auto"/>
              <w:left w:val="single" w:sz="6" w:space="0" w:color="000000"/>
              <w:bottom w:val="single" w:sz="6" w:space="0" w:color="000000"/>
              <w:right w:val="single" w:sz="6" w:space="0" w:color="000000"/>
            </w:tcBorders>
          </w:tcPr>
          <w:p w14:paraId="2A19E410" w14:textId="77777777" w:rsidR="003E781D" w:rsidRPr="008C3753" w:rsidRDefault="003E781D" w:rsidP="003C12FC">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3E4F0E42" w14:textId="77777777" w:rsidR="003E781D" w:rsidRPr="008C3753" w:rsidRDefault="003E781D" w:rsidP="003C12FC">
            <w:pPr>
              <w:pStyle w:val="TAC"/>
            </w:pPr>
            <w:r w:rsidRPr="008C3753">
              <w:t>DFT-s-OFDM NR signal, 30 kHz SCS, 10 RBs</w:t>
            </w:r>
          </w:p>
        </w:tc>
      </w:tr>
      <w:tr w:rsidR="003E781D" w:rsidRPr="008C3753" w14:paraId="52192438"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0C387DDF" w14:textId="77777777" w:rsidR="003E781D" w:rsidRPr="008C3753" w:rsidRDefault="003E781D" w:rsidP="003C12FC">
            <w:pPr>
              <w:pStyle w:val="TAC"/>
            </w:pPr>
            <w:r>
              <w:t>40, 45, 50, 60, 70, 80, 90, 100</w:t>
            </w:r>
          </w:p>
        </w:tc>
        <w:tc>
          <w:tcPr>
            <w:tcW w:w="1134" w:type="dxa"/>
            <w:tcBorders>
              <w:top w:val="single" w:sz="4" w:space="0" w:color="auto"/>
              <w:left w:val="single" w:sz="6" w:space="0" w:color="000000"/>
              <w:bottom w:val="single" w:sz="6" w:space="0" w:color="000000"/>
              <w:right w:val="single" w:sz="6" w:space="0" w:color="000000"/>
            </w:tcBorders>
          </w:tcPr>
          <w:p w14:paraId="6E418756"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62F1D857" w14:textId="77777777" w:rsidR="003E781D" w:rsidRPr="008C3753" w:rsidRDefault="003E781D" w:rsidP="003C12FC">
            <w:pPr>
              <w:pStyle w:val="TAC"/>
            </w:pPr>
            <w:r w:rsidRPr="008C3753">
              <w:t>G-FR1-A1-5</w:t>
            </w:r>
          </w:p>
        </w:tc>
        <w:tc>
          <w:tcPr>
            <w:tcW w:w="842" w:type="dxa"/>
            <w:tcBorders>
              <w:top w:val="single" w:sz="6" w:space="0" w:color="000000"/>
              <w:left w:val="single" w:sz="6" w:space="0" w:color="000000"/>
              <w:bottom w:val="single" w:sz="6" w:space="0" w:color="000000"/>
              <w:right w:val="single" w:sz="6" w:space="0" w:color="000000"/>
            </w:tcBorders>
          </w:tcPr>
          <w:p w14:paraId="7305633C" w14:textId="77777777" w:rsidR="003E781D" w:rsidRPr="008C3753" w:rsidRDefault="003E781D" w:rsidP="003C12FC">
            <w:pPr>
              <w:pStyle w:val="TAC"/>
              <w:rPr>
                <w:rFonts w:cs="Arial"/>
                <w:szCs w:val="18"/>
              </w:rPr>
            </w:pPr>
            <w:r w:rsidRPr="008C3753">
              <w:t>-86.2</w:t>
            </w:r>
          </w:p>
        </w:tc>
        <w:tc>
          <w:tcPr>
            <w:tcW w:w="844" w:type="dxa"/>
            <w:tcBorders>
              <w:top w:val="single" w:sz="6" w:space="0" w:color="000000"/>
              <w:left w:val="single" w:sz="6" w:space="0" w:color="000000"/>
              <w:bottom w:val="single" w:sz="6" w:space="0" w:color="000000"/>
              <w:right w:val="single" w:sz="6" w:space="0" w:color="000000"/>
            </w:tcBorders>
          </w:tcPr>
          <w:p w14:paraId="30BCE8A3" w14:textId="77777777" w:rsidR="003E781D" w:rsidRPr="008C3753" w:rsidRDefault="003E781D" w:rsidP="003C12FC">
            <w:pPr>
              <w:pStyle w:val="TAC"/>
              <w:rPr>
                <w:rFonts w:cs="Arial"/>
                <w:szCs w:val="18"/>
              </w:rPr>
            </w:pPr>
            <w:r w:rsidRPr="008C3753">
              <w:t>-85.8</w:t>
            </w:r>
          </w:p>
        </w:tc>
        <w:tc>
          <w:tcPr>
            <w:tcW w:w="1099" w:type="dxa"/>
            <w:tcBorders>
              <w:top w:val="single" w:sz="6" w:space="0" w:color="000000"/>
              <w:left w:val="single" w:sz="6" w:space="0" w:color="000000"/>
              <w:bottom w:val="single" w:sz="6" w:space="0" w:color="000000"/>
              <w:right w:val="single" w:sz="6" w:space="0" w:color="000000"/>
            </w:tcBorders>
          </w:tcPr>
          <w:p w14:paraId="5A358829" w14:textId="77777777" w:rsidR="003E781D" w:rsidRPr="008C3753" w:rsidRDefault="003E781D" w:rsidP="003C12FC">
            <w:pPr>
              <w:pStyle w:val="TAC"/>
              <w:rPr>
                <w:rFonts w:cs="Arial"/>
                <w:szCs w:val="18"/>
              </w:rPr>
            </w:pPr>
            <w:r w:rsidRPr="008C3753">
              <w:t>-85.5</w:t>
            </w:r>
          </w:p>
        </w:tc>
        <w:tc>
          <w:tcPr>
            <w:tcW w:w="1276" w:type="dxa"/>
            <w:tcBorders>
              <w:top w:val="single" w:sz="4" w:space="0" w:color="auto"/>
              <w:left w:val="single" w:sz="6" w:space="0" w:color="000000"/>
              <w:bottom w:val="single" w:sz="6" w:space="0" w:color="000000"/>
              <w:right w:val="single" w:sz="6" w:space="0" w:color="000000"/>
            </w:tcBorders>
          </w:tcPr>
          <w:p w14:paraId="52B569A8" w14:textId="77777777" w:rsidR="003E781D" w:rsidRPr="008C3753" w:rsidRDefault="003E781D" w:rsidP="003C12FC">
            <w:pPr>
              <w:pStyle w:val="TAC"/>
              <w:rPr>
                <w:rFonts w:cs="Arial"/>
                <w:szCs w:val="18"/>
              </w:rPr>
            </w:pPr>
            <w:r w:rsidRPr="008C3753">
              <w:rPr>
                <w:rFonts w:cs="Arial"/>
                <w:szCs w:val="18"/>
              </w:rPr>
              <w:t>-66.4</w:t>
            </w:r>
          </w:p>
        </w:tc>
        <w:tc>
          <w:tcPr>
            <w:tcW w:w="1686" w:type="dxa"/>
            <w:tcBorders>
              <w:top w:val="single" w:sz="4" w:space="0" w:color="auto"/>
              <w:left w:val="single" w:sz="6" w:space="0" w:color="000000"/>
              <w:bottom w:val="single" w:sz="6" w:space="0" w:color="000000"/>
              <w:right w:val="single" w:sz="6" w:space="0" w:color="000000"/>
            </w:tcBorders>
          </w:tcPr>
          <w:p w14:paraId="14A326EE" w14:textId="77777777" w:rsidR="003E781D" w:rsidRPr="008C3753" w:rsidRDefault="003E781D" w:rsidP="003C12FC">
            <w:pPr>
              <w:pStyle w:val="TAC"/>
            </w:pPr>
            <w:r w:rsidRPr="008C3753">
              <w:t>DFT-s-OFDM NR signal, 30 kHz SCS, 50 RBs</w:t>
            </w:r>
          </w:p>
        </w:tc>
      </w:tr>
      <w:tr w:rsidR="003E781D" w:rsidRPr="008C3753" w14:paraId="58C646CD"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298F552E" w14:textId="77777777" w:rsidR="003E781D" w:rsidRPr="008C3753" w:rsidRDefault="003E781D" w:rsidP="003C12FC">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7AC3A192" w14:textId="77777777" w:rsidR="003E781D" w:rsidRPr="008C3753" w:rsidRDefault="003E781D" w:rsidP="003C12FC">
            <w:pPr>
              <w:pStyle w:val="TAC"/>
            </w:pPr>
            <w:r w:rsidRPr="008C3753">
              <w:t>60</w:t>
            </w:r>
          </w:p>
        </w:tc>
        <w:tc>
          <w:tcPr>
            <w:tcW w:w="1468" w:type="dxa"/>
            <w:tcBorders>
              <w:top w:val="single" w:sz="4" w:space="0" w:color="auto"/>
              <w:left w:val="single" w:sz="6" w:space="0" w:color="000000"/>
              <w:bottom w:val="single" w:sz="6" w:space="0" w:color="000000"/>
              <w:right w:val="single" w:sz="6" w:space="0" w:color="000000"/>
            </w:tcBorders>
          </w:tcPr>
          <w:p w14:paraId="3E1A5267" w14:textId="77777777" w:rsidR="003E781D" w:rsidRPr="008C3753" w:rsidRDefault="003E781D" w:rsidP="003C12FC">
            <w:pPr>
              <w:pStyle w:val="TAC"/>
            </w:pPr>
            <w:r w:rsidRPr="008C3753">
              <w:t>G-FR1-A1-9</w:t>
            </w:r>
          </w:p>
        </w:tc>
        <w:tc>
          <w:tcPr>
            <w:tcW w:w="842" w:type="dxa"/>
            <w:tcBorders>
              <w:top w:val="single" w:sz="6" w:space="0" w:color="000000"/>
              <w:left w:val="single" w:sz="6" w:space="0" w:color="000000"/>
              <w:bottom w:val="single" w:sz="6" w:space="0" w:color="000000"/>
              <w:right w:val="single" w:sz="6" w:space="0" w:color="000000"/>
            </w:tcBorders>
          </w:tcPr>
          <w:p w14:paraId="12D816B5" w14:textId="77777777" w:rsidR="003E781D" w:rsidRPr="008C3753" w:rsidRDefault="003E781D" w:rsidP="003C12FC">
            <w:pPr>
              <w:pStyle w:val="TAC"/>
              <w:rPr>
                <w:rFonts w:cs="Arial"/>
                <w:szCs w:val="18"/>
              </w:rPr>
            </w:pPr>
            <w:r w:rsidRPr="008C3753">
              <w:t>-91.8</w:t>
            </w:r>
          </w:p>
        </w:tc>
        <w:tc>
          <w:tcPr>
            <w:tcW w:w="844" w:type="dxa"/>
            <w:tcBorders>
              <w:top w:val="single" w:sz="6" w:space="0" w:color="000000"/>
              <w:left w:val="single" w:sz="6" w:space="0" w:color="000000"/>
              <w:bottom w:val="single" w:sz="6" w:space="0" w:color="000000"/>
              <w:right w:val="single" w:sz="6" w:space="0" w:color="000000"/>
            </w:tcBorders>
          </w:tcPr>
          <w:p w14:paraId="06EBD6B4" w14:textId="77777777" w:rsidR="003E781D" w:rsidRPr="008C3753" w:rsidRDefault="003E781D" w:rsidP="003C12FC">
            <w:pPr>
              <w:pStyle w:val="TAC"/>
              <w:rPr>
                <w:rFonts w:cs="Arial"/>
                <w:szCs w:val="18"/>
              </w:rPr>
            </w:pPr>
            <w:r w:rsidRPr="008C3753">
              <w:t>-91.4</w:t>
            </w:r>
          </w:p>
        </w:tc>
        <w:tc>
          <w:tcPr>
            <w:tcW w:w="1099" w:type="dxa"/>
            <w:tcBorders>
              <w:top w:val="single" w:sz="6" w:space="0" w:color="000000"/>
              <w:left w:val="single" w:sz="6" w:space="0" w:color="000000"/>
              <w:bottom w:val="single" w:sz="6" w:space="0" w:color="000000"/>
              <w:right w:val="single" w:sz="6" w:space="0" w:color="000000"/>
            </w:tcBorders>
          </w:tcPr>
          <w:p w14:paraId="20986CAB" w14:textId="77777777" w:rsidR="003E781D" w:rsidRPr="008C3753" w:rsidRDefault="003E781D" w:rsidP="003C12FC">
            <w:pPr>
              <w:pStyle w:val="TAC"/>
              <w:rPr>
                <w:rFonts w:cs="Arial"/>
                <w:szCs w:val="18"/>
              </w:rPr>
            </w:pPr>
            <w:r w:rsidRPr="008C3753">
              <w:t>-91.1</w:t>
            </w:r>
          </w:p>
        </w:tc>
        <w:tc>
          <w:tcPr>
            <w:tcW w:w="1276" w:type="dxa"/>
            <w:tcBorders>
              <w:top w:val="single" w:sz="4" w:space="0" w:color="auto"/>
              <w:left w:val="single" w:sz="6" w:space="0" w:color="000000"/>
              <w:bottom w:val="single" w:sz="6" w:space="0" w:color="000000"/>
              <w:right w:val="single" w:sz="6" w:space="0" w:color="000000"/>
            </w:tcBorders>
          </w:tcPr>
          <w:p w14:paraId="128D9538" w14:textId="77777777" w:rsidR="003E781D" w:rsidRPr="008C3753" w:rsidRDefault="003E781D" w:rsidP="003C12FC">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5CA2488E" w14:textId="77777777" w:rsidR="003E781D" w:rsidRPr="008C3753" w:rsidRDefault="003E781D" w:rsidP="003C12FC">
            <w:pPr>
              <w:pStyle w:val="TAC"/>
            </w:pPr>
            <w:r w:rsidRPr="008C3753">
              <w:t>DFT-s-OFDM NR signal, 60 kHz SCS, 5 RBs</w:t>
            </w:r>
          </w:p>
        </w:tc>
      </w:tr>
      <w:tr w:rsidR="003E781D" w:rsidRPr="008C3753" w14:paraId="59EAF242" w14:textId="77777777" w:rsidTr="003C12FC">
        <w:trPr>
          <w:cantSplit/>
          <w:jc w:val="center"/>
        </w:trPr>
        <w:tc>
          <w:tcPr>
            <w:tcW w:w="1261" w:type="dxa"/>
            <w:tcBorders>
              <w:top w:val="single" w:sz="4" w:space="0" w:color="auto"/>
              <w:left w:val="single" w:sz="6" w:space="0" w:color="000000"/>
              <w:bottom w:val="single" w:sz="4" w:space="0" w:color="auto"/>
              <w:right w:val="single" w:sz="6" w:space="0" w:color="000000"/>
            </w:tcBorders>
          </w:tcPr>
          <w:p w14:paraId="499710CC" w14:textId="77777777" w:rsidR="003E781D" w:rsidRPr="008C3753" w:rsidRDefault="003E781D" w:rsidP="003C12FC">
            <w:pPr>
              <w:pStyle w:val="TAC"/>
            </w:pPr>
            <w:r>
              <w:t>40, 45, 50, 60, 70, 80, 90, 100</w:t>
            </w:r>
          </w:p>
        </w:tc>
        <w:tc>
          <w:tcPr>
            <w:tcW w:w="1134" w:type="dxa"/>
            <w:tcBorders>
              <w:top w:val="single" w:sz="4" w:space="0" w:color="auto"/>
              <w:left w:val="single" w:sz="6" w:space="0" w:color="000000"/>
              <w:bottom w:val="single" w:sz="4" w:space="0" w:color="auto"/>
              <w:right w:val="single" w:sz="6" w:space="0" w:color="000000"/>
            </w:tcBorders>
          </w:tcPr>
          <w:p w14:paraId="436C3248" w14:textId="77777777" w:rsidR="003E781D" w:rsidRPr="008C3753" w:rsidRDefault="003E781D" w:rsidP="003C12FC">
            <w:pPr>
              <w:pStyle w:val="TAC"/>
            </w:pPr>
            <w:r w:rsidRPr="008C3753">
              <w:t>60</w:t>
            </w:r>
          </w:p>
        </w:tc>
        <w:tc>
          <w:tcPr>
            <w:tcW w:w="1468" w:type="dxa"/>
            <w:tcBorders>
              <w:top w:val="single" w:sz="4" w:space="0" w:color="auto"/>
              <w:left w:val="single" w:sz="6" w:space="0" w:color="000000"/>
              <w:bottom w:val="single" w:sz="4" w:space="0" w:color="auto"/>
              <w:right w:val="single" w:sz="6" w:space="0" w:color="000000"/>
            </w:tcBorders>
          </w:tcPr>
          <w:p w14:paraId="28D1DBA2" w14:textId="77777777" w:rsidR="003E781D" w:rsidRPr="008C3753" w:rsidRDefault="003E781D" w:rsidP="003C12FC">
            <w:pPr>
              <w:pStyle w:val="TAC"/>
            </w:pPr>
            <w:r w:rsidRPr="008C3753">
              <w:t>G-FR1-A1-6</w:t>
            </w:r>
          </w:p>
        </w:tc>
        <w:tc>
          <w:tcPr>
            <w:tcW w:w="842" w:type="dxa"/>
            <w:tcBorders>
              <w:top w:val="single" w:sz="6" w:space="0" w:color="000000"/>
              <w:left w:val="single" w:sz="6" w:space="0" w:color="000000"/>
              <w:bottom w:val="single" w:sz="6" w:space="0" w:color="000000"/>
              <w:right w:val="single" w:sz="6" w:space="0" w:color="000000"/>
            </w:tcBorders>
          </w:tcPr>
          <w:p w14:paraId="15E3A9C6" w14:textId="77777777" w:rsidR="003E781D" w:rsidRPr="008C3753" w:rsidRDefault="003E781D" w:rsidP="003C12FC">
            <w:pPr>
              <w:pStyle w:val="TAC"/>
              <w:rPr>
                <w:rFonts w:cs="Arial"/>
                <w:szCs w:val="18"/>
              </w:rPr>
            </w:pPr>
            <w:r w:rsidRPr="008C3753">
              <w:t>-86.3</w:t>
            </w:r>
          </w:p>
        </w:tc>
        <w:tc>
          <w:tcPr>
            <w:tcW w:w="844" w:type="dxa"/>
            <w:tcBorders>
              <w:top w:val="single" w:sz="6" w:space="0" w:color="000000"/>
              <w:left w:val="single" w:sz="6" w:space="0" w:color="000000"/>
              <w:bottom w:val="single" w:sz="6" w:space="0" w:color="000000"/>
              <w:right w:val="single" w:sz="6" w:space="0" w:color="000000"/>
            </w:tcBorders>
          </w:tcPr>
          <w:p w14:paraId="59F4D530" w14:textId="77777777" w:rsidR="003E781D" w:rsidRPr="008C3753" w:rsidRDefault="003E781D" w:rsidP="003C12FC">
            <w:pPr>
              <w:pStyle w:val="TAC"/>
              <w:rPr>
                <w:rFonts w:cs="Arial"/>
                <w:szCs w:val="18"/>
              </w:rPr>
            </w:pPr>
            <w:r w:rsidRPr="008C3753">
              <w:t>-85.9</w:t>
            </w:r>
          </w:p>
        </w:tc>
        <w:tc>
          <w:tcPr>
            <w:tcW w:w="1099" w:type="dxa"/>
            <w:tcBorders>
              <w:top w:val="single" w:sz="6" w:space="0" w:color="000000"/>
              <w:left w:val="single" w:sz="6" w:space="0" w:color="000000"/>
              <w:bottom w:val="single" w:sz="6" w:space="0" w:color="000000"/>
              <w:right w:val="single" w:sz="6" w:space="0" w:color="000000"/>
            </w:tcBorders>
          </w:tcPr>
          <w:p w14:paraId="20A37E7D" w14:textId="77777777" w:rsidR="003E781D" w:rsidRPr="008C3753" w:rsidRDefault="003E781D" w:rsidP="003C12FC">
            <w:pPr>
              <w:pStyle w:val="TAC"/>
              <w:rPr>
                <w:rFonts w:cs="Arial"/>
                <w:szCs w:val="18"/>
              </w:rPr>
            </w:pPr>
            <w:r w:rsidRPr="008C3753">
              <w:t>-85.6</w:t>
            </w:r>
          </w:p>
        </w:tc>
        <w:tc>
          <w:tcPr>
            <w:tcW w:w="1276" w:type="dxa"/>
            <w:tcBorders>
              <w:top w:val="single" w:sz="4" w:space="0" w:color="auto"/>
              <w:left w:val="single" w:sz="6" w:space="0" w:color="000000"/>
              <w:bottom w:val="single" w:sz="4" w:space="0" w:color="auto"/>
              <w:right w:val="single" w:sz="6" w:space="0" w:color="000000"/>
            </w:tcBorders>
          </w:tcPr>
          <w:p w14:paraId="3B38320A" w14:textId="77777777" w:rsidR="003E781D" w:rsidRPr="008C3753" w:rsidRDefault="003E781D" w:rsidP="003C12FC">
            <w:pPr>
              <w:pStyle w:val="TAC"/>
              <w:rPr>
                <w:rFonts w:cs="Arial"/>
                <w:szCs w:val="18"/>
              </w:rPr>
            </w:pPr>
            <w:r w:rsidRPr="008C3753">
              <w:rPr>
                <w:rFonts w:cs="Arial"/>
                <w:szCs w:val="18"/>
              </w:rPr>
              <w:t>-66.6</w:t>
            </w:r>
          </w:p>
        </w:tc>
        <w:tc>
          <w:tcPr>
            <w:tcW w:w="1686" w:type="dxa"/>
            <w:tcBorders>
              <w:top w:val="single" w:sz="4" w:space="0" w:color="auto"/>
              <w:left w:val="single" w:sz="6" w:space="0" w:color="000000"/>
              <w:bottom w:val="single" w:sz="4" w:space="0" w:color="auto"/>
              <w:right w:val="single" w:sz="6" w:space="0" w:color="000000"/>
            </w:tcBorders>
          </w:tcPr>
          <w:p w14:paraId="75E47F0C" w14:textId="77777777" w:rsidR="003E781D" w:rsidRPr="008C3753" w:rsidRDefault="003E781D" w:rsidP="003C12FC">
            <w:pPr>
              <w:pStyle w:val="TAC"/>
            </w:pPr>
            <w:r w:rsidRPr="008C3753">
              <w:t>DFT-s-OFDM NR signal, 60 kHz SCS, 24 RBs</w:t>
            </w:r>
          </w:p>
        </w:tc>
      </w:tr>
      <w:tr w:rsidR="003E781D" w:rsidRPr="008C3753" w14:paraId="7081B8DE" w14:textId="77777777" w:rsidTr="003C12FC">
        <w:trPr>
          <w:cantSplit/>
          <w:jc w:val="center"/>
        </w:trPr>
        <w:tc>
          <w:tcPr>
            <w:tcW w:w="9610" w:type="dxa"/>
            <w:gridSpan w:val="8"/>
            <w:tcBorders>
              <w:top w:val="single" w:sz="4" w:space="0" w:color="auto"/>
              <w:left w:val="single" w:sz="6" w:space="0" w:color="000000"/>
              <w:bottom w:val="single" w:sz="6" w:space="0" w:color="000000"/>
              <w:right w:val="single" w:sz="6" w:space="0" w:color="000000"/>
            </w:tcBorders>
          </w:tcPr>
          <w:p w14:paraId="255CB468" w14:textId="77777777" w:rsidR="003E781D" w:rsidRPr="008C3753" w:rsidRDefault="003E781D" w:rsidP="003C12FC">
            <w:pPr>
              <w:pStyle w:val="TAN"/>
            </w:pPr>
            <w:r w:rsidRPr="008C3753">
              <w:t>NOTE:</w:t>
            </w:r>
            <w:r w:rsidRPr="008C3753">
              <w:tab/>
              <w:t>Wanted and interfering signal are placed adjacently around F</w:t>
            </w:r>
            <w:r w:rsidRPr="008C3753">
              <w:rPr>
                <w:vertAlign w:val="subscript"/>
              </w:rPr>
              <w:t>c</w:t>
            </w:r>
            <w:r w:rsidRPr="008C3753">
              <w:t>, where the F</w:t>
            </w:r>
            <w:r w:rsidRPr="008C3753">
              <w:rPr>
                <w:vertAlign w:val="subscript"/>
              </w:rPr>
              <w:t>c</w:t>
            </w:r>
            <w:r w:rsidRPr="008C3753">
              <w:t xml:space="preserve"> is defined for </w:t>
            </w:r>
            <w:r w:rsidRPr="008C3753">
              <w:rPr>
                <w:i/>
                <w:iCs/>
              </w:rPr>
              <w:t xml:space="preserve">BS channel bandwidth </w:t>
            </w:r>
            <w:r w:rsidRPr="008C3753">
              <w:t>of the wanted signal</w:t>
            </w:r>
            <w:r w:rsidRPr="008C3753">
              <w:rPr>
                <w:i/>
                <w:iCs/>
              </w:rPr>
              <w:t xml:space="preserve"> </w:t>
            </w:r>
            <w:r w:rsidRPr="008C3753">
              <w:t>according to the table 5.4.2.2-1 in TS 38.104 [2]. The aggregated wanted and interferer signal shall be centred in the BS channel bandwidth of the wanted signal.</w:t>
            </w:r>
          </w:p>
        </w:tc>
      </w:tr>
    </w:tbl>
    <w:p w14:paraId="3B9E1A9A" w14:textId="77777777" w:rsidR="003E781D" w:rsidRPr="008C3753" w:rsidRDefault="003E781D" w:rsidP="003E781D"/>
    <w:p w14:paraId="3B6F6CD3" w14:textId="77777777" w:rsidR="003E781D" w:rsidRPr="008C3753" w:rsidRDefault="003E781D" w:rsidP="003E781D">
      <w:pPr>
        <w:pStyle w:val="TH"/>
      </w:pPr>
      <w:r w:rsidRPr="008C3753">
        <w:lastRenderedPageBreak/>
        <w:t>Table 7.8.5-2a: Medium Range BS in-channel selectivity for NB-IoT operation in NR in-band</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164"/>
        <w:gridCol w:w="993"/>
        <w:gridCol w:w="1275"/>
        <w:gridCol w:w="3437"/>
      </w:tblGrid>
      <w:tr w:rsidR="003E781D" w:rsidRPr="008C3753" w14:paraId="32C99884"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3CAE9D30" w14:textId="77777777" w:rsidR="003E781D" w:rsidRPr="008C3753" w:rsidRDefault="003E781D" w:rsidP="003C12FC">
            <w:pPr>
              <w:pStyle w:val="TAH"/>
            </w:pPr>
          </w:p>
          <w:p w14:paraId="11D11FAB" w14:textId="77777777" w:rsidR="003E781D" w:rsidRPr="008C3753" w:rsidRDefault="003E781D" w:rsidP="003C12FC">
            <w:pPr>
              <w:pStyle w:val="TAH"/>
            </w:pPr>
            <w:r w:rsidRPr="008C3753">
              <w:rPr>
                <w:i/>
                <w:iCs/>
              </w:rPr>
              <w:t>BS channel bandwidth</w:t>
            </w:r>
            <w:r w:rsidRPr="008C3753">
              <w:t xml:space="preserve"> (MHz)</w:t>
            </w:r>
          </w:p>
        </w:tc>
        <w:tc>
          <w:tcPr>
            <w:tcW w:w="2164" w:type="dxa"/>
            <w:tcBorders>
              <w:top w:val="single" w:sz="4" w:space="0" w:color="auto"/>
              <w:left w:val="single" w:sz="4" w:space="0" w:color="auto"/>
              <w:bottom w:val="single" w:sz="4" w:space="0" w:color="auto"/>
              <w:right w:val="single" w:sz="4" w:space="0" w:color="auto"/>
            </w:tcBorders>
            <w:hideMark/>
          </w:tcPr>
          <w:p w14:paraId="1EB8A5CF" w14:textId="77777777" w:rsidR="003E781D" w:rsidRPr="008C3753" w:rsidRDefault="003E781D" w:rsidP="003C12FC">
            <w:pPr>
              <w:pStyle w:val="TAH"/>
            </w:pPr>
            <w:r w:rsidRPr="008C3753">
              <w:t>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2CBDC301" w14:textId="77777777" w:rsidR="003E781D" w:rsidRPr="008C3753" w:rsidRDefault="003E781D" w:rsidP="003C12FC">
            <w:pPr>
              <w:pStyle w:val="TAH"/>
            </w:pPr>
            <w:r w:rsidRPr="008C3753">
              <w:t>Wanted signal mean power (dBm)</w:t>
            </w:r>
          </w:p>
        </w:tc>
        <w:tc>
          <w:tcPr>
            <w:tcW w:w="1275" w:type="dxa"/>
            <w:tcBorders>
              <w:top w:val="single" w:sz="4" w:space="0" w:color="auto"/>
              <w:left w:val="single" w:sz="4" w:space="0" w:color="auto"/>
              <w:bottom w:val="single" w:sz="4" w:space="0" w:color="auto"/>
              <w:right w:val="single" w:sz="4" w:space="0" w:color="auto"/>
            </w:tcBorders>
            <w:hideMark/>
          </w:tcPr>
          <w:p w14:paraId="06EEB7D0" w14:textId="77777777" w:rsidR="003E781D" w:rsidRPr="008C3753" w:rsidRDefault="003E781D"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3437" w:type="dxa"/>
            <w:tcBorders>
              <w:top w:val="single" w:sz="4" w:space="0" w:color="auto"/>
              <w:left w:val="single" w:sz="4" w:space="0" w:color="auto"/>
              <w:bottom w:val="single" w:sz="4" w:space="0" w:color="auto"/>
              <w:right w:val="single" w:sz="4" w:space="0" w:color="auto"/>
            </w:tcBorders>
            <w:hideMark/>
          </w:tcPr>
          <w:p w14:paraId="0F0E4DC1" w14:textId="77777777" w:rsidR="003E781D" w:rsidRPr="008C3753" w:rsidRDefault="003E781D" w:rsidP="003C12FC">
            <w:pPr>
              <w:pStyle w:val="TAH"/>
            </w:pPr>
            <w:r w:rsidRPr="008C3753">
              <w:t>Type of interfering signal</w:t>
            </w:r>
          </w:p>
        </w:tc>
      </w:tr>
      <w:tr w:rsidR="003E781D" w:rsidRPr="008C3753" w14:paraId="6A009DDE"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7AECCAA7" w14:textId="77777777" w:rsidR="003E781D" w:rsidRPr="008C3753" w:rsidRDefault="003E781D" w:rsidP="003C12FC">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shd w:val="clear" w:color="auto" w:fill="auto"/>
            <w:vAlign w:val="center"/>
          </w:tcPr>
          <w:p w14:paraId="69276C8A" w14:textId="77777777" w:rsidR="003E781D" w:rsidRPr="0071559A" w:rsidRDefault="003E781D" w:rsidP="003C12FC">
            <w:pPr>
              <w:pStyle w:val="TAC"/>
            </w:pPr>
            <w:r>
              <w:rPr>
                <w:rFonts w:cs="v5.0.0"/>
              </w:rPr>
              <w:t>FRC A14-1 in Annex A.14 in TS 36.141 [24]</w:t>
            </w:r>
          </w:p>
        </w:tc>
        <w:tc>
          <w:tcPr>
            <w:tcW w:w="993" w:type="dxa"/>
            <w:tcBorders>
              <w:top w:val="single" w:sz="4" w:space="0" w:color="auto"/>
              <w:left w:val="single" w:sz="4" w:space="0" w:color="auto"/>
              <w:bottom w:val="nil"/>
              <w:right w:val="single" w:sz="4" w:space="0" w:color="auto"/>
            </w:tcBorders>
            <w:shd w:val="clear" w:color="auto" w:fill="auto"/>
            <w:vAlign w:val="center"/>
          </w:tcPr>
          <w:p w14:paraId="287BDE59" w14:textId="77777777" w:rsidR="003E781D" w:rsidRPr="008C3753" w:rsidRDefault="003E781D" w:rsidP="003C12FC">
            <w:pPr>
              <w:pStyle w:val="TAC"/>
            </w:pPr>
            <w:r>
              <w:rPr>
                <w:lang w:val="fr-FR"/>
              </w:rPr>
              <w:t>-117.9</w:t>
            </w:r>
          </w:p>
        </w:tc>
        <w:tc>
          <w:tcPr>
            <w:tcW w:w="1275" w:type="dxa"/>
            <w:tcBorders>
              <w:top w:val="single" w:sz="4" w:space="0" w:color="auto"/>
              <w:left w:val="single" w:sz="4" w:space="0" w:color="auto"/>
              <w:bottom w:val="single" w:sz="4" w:space="0" w:color="auto"/>
              <w:right w:val="single" w:sz="4" w:space="0" w:color="auto"/>
            </w:tcBorders>
          </w:tcPr>
          <w:p w14:paraId="330DCB9B" w14:textId="77777777" w:rsidR="003E781D" w:rsidRPr="008C3753" w:rsidRDefault="003E781D" w:rsidP="003C12FC">
            <w:pPr>
              <w:pStyle w:val="TAC"/>
              <w:rPr>
                <w:rFonts w:cs="Arial"/>
                <w:szCs w:val="18"/>
                <w:lang w:val="fr-FR"/>
              </w:rPr>
            </w:pPr>
            <w:r>
              <w:rPr>
                <w:rFonts w:eastAsia="SimSun" w:cs="Arial" w:hint="eastAsia"/>
                <w:szCs w:val="18"/>
              </w:rPr>
              <w:t>-78.6</w:t>
            </w:r>
          </w:p>
        </w:tc>
        <w:tc>
          <w:tcPr>
            <w:tcW w:w="3437" w:type="dxa"/>
            <w:tcBorders>
              <w:top w:val="single" w:sz="4" w:space="0" w:color="auto"/>
              <w:left w:val="single" w:sz="4" w:space="0" w:color="auto"/>
              <w:bottom w:val="single" w:sz="4" w:space="0" w:color="auto"/>
              <w:right w:val="single" w:sz="4" w:space="0" w:color="auto"/>
            </w:tcBorders>
          </w:tcPr>
          <w:p w14:paraId="3348D9E4" w14:textId="77777777" w:rsidR="003E781D" w:rsidRDefault="003E781D" w:rsidP="003C12FC">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0CDBDED7" w14:textId="77777777" w:rsidR="003E781D" w:rsidRPr="008C3753" w:rsidRDefault="003E781D" w:rsidP="003C12FC">
            <w:pPr>
              <w:pStyle w:val="TAC"/>
            </w:pPr>
            <w:r>
              <w:rPr>
                <w:rFonts w:eastAsia="SimSun" w:hint="eastAsia"/>
              </w:rPr>
              <w:t>6</w:t>
            </w:r>
            <w:r>
              <w:t xml:space="preserve"> RBs</w:t>
            </w:r>
          </w:p>
        </w:tc>
      </w:tr>
      <w:tr w:rsidR="003E781D" w:rsidRPr="008C3753" w14:paraId="64BA4AE8"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34B53D98" w14:textId="77777777" w:rsidR="003E781D" w:rsidRPr="008C3753" w:rsidRDefault="003E781D" w:rsidP="003C12FC">
            <w:pPr>
              <w:pStyle w:val="TAC"/>
            </w:pPr>
            <w:r w:rsidRPr="008C3753">
              <w:rPr>
                <w:rFonts w:cs="v5.0.0"/>
                <w:lang w:val="fr-FR"/>
              </w:rPr>
              <w:t>5</w:t>
            </w:r>
          </w:p>
        </w:tc>
        <w:tc>
          <w:tcPr>
            <w:tcW w:w="2164" w:type="dxa"/>
            <w:tcBorders>
              <w:top w:val="nil"/>
              <w:left w:val="single" w:sz="4" w:space="0" w:color="auto"/>
              <w:bottom w:val="nil"/>
              <w:right w:val="single" w:sz="4" w:space="0" w:color="auto"/>
            </w:tcBorders>
            <w:shd w:val="clear" w:color="auto" w:fill="auto"/>
          </w:tcPr>
          <w:p w14:paraId="2808B1EF" w14:textId="77777777" w:rsidR="003E781D" w:rsidRPr="008C3753" w:rsidRDefault="003E781D" w:rsidP="003C12FC">
            <w:pPr>
              <w:pStyle w:val="TAC"/>
              <w:rPr>
                <w:lang w:val="fr-FR"/>
              </w:rPr>
            </w:pPr>
          </w:p>
        </w:tc>
        <w:tc>
          <w:tcPr>
            <w:tcW w:w="993" w:type="dxa"/>
            <w:tcBorders>
              <w:top w:val="nil"/>
              <w:left w:val="single" w:sz="4" w:space="0" w:color="auto"/>
              <w:bottom w:val="nil"/>
              <w:right w:val="single" w:sz="4" w:space="0" w:color="auto"/>
            </w:tcBorders>
            <w:shd w:val="clear" w:color="auto" w:fill="auto"/>
          </w:tcPr>
          <w:p w14:paraId="709EDCC3"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198814DC" w14:textId="77777777" w:rsidR="003E781D" w:rsidRPr="008C3753" w:rsidRDefault="003E781D" w:rsidP="003C12FC">
            <w:pPr>
              <w:pStyle w:val="TAC"/>
            </w:pPr>
            <w:r w:rsidRPr="008C3753">
              <w:rPr>
                <w:rFonts w:cs="Arial"/>
                <w:szCs w:val="18"/>
                <w:lang w:val="fr-FR"/>
              </w:rPr>
              <w:t>-76.4</w:t>
            </w:r>
          </w:p>
        </w:tc>
        <w:tc>
          <w:tcPr>
            <w:tcW w:w="3437" w:type="dxa"/>
            <w:tcBorders>
              <w:top w:val="single" w:sz="4" w:space="0" w:color="auto"/>
              <w:left w:val="single" w:sz="4" w:space="0" w:color="auto"/>
              <w:bottom w:val="single" w:sz="4" w:space="0" w:color="auto"/>
              <w:right w:val="single" w:sz="4" w:space="0" w:color="auto"/>
            </w:tcBorders>
          </w:tcPr>
          <w:p w14:paraId="149504AE"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33E14900" w14:textId="77777777" w:rsidR="003E781D" w:rsidRPr="008C3753" w:rsidRDefault="003E781D" w:rsidP="003C12FC">
            <w:pPr>
              <w:pStyle w:val="TAC"/>
              <w:rPr>
                <w:lang w:val="fr-FR"/>
              </w:rPr>
            </w:pPr>
            <w:r w:rsidRPr="008C3753">
              <w:rPr>
                <w:lang w:val="fr-FR"/>
              </w:rPr>
              <w:t xml:space="preserve">10 </w:t>
            </w:r>
            <w:proofErr w:type="spellStart"/>
            <w:r w:rsidRPr="008C3753">
              <w:rPr>
                <w:lang w:val="fr-FR"/>
              </w:rPr>
              <w:t>RBs</w:t>
            </w:r>
            <w:proofErr w:type="spellEnd"/>
          </w:p>
        </w:tc>
      </w:tr>
      <w:tr w:rsidR="006A5213" w:rsidRPr="008C3753" w14:paraId="0DD1497E" w14:textId="77777777" w:rsidTr="003C12FC">
        <w:trPr>
          <w:cantSplit/>
          <w:jc w:val="center"/>
          <w:ins w:id="525" w:author="Iwajlo Angelow (Nokia)" w:date="2025-04-29T09:30:00Z"/>
        </w:trPr>
        <w:tc>
          <w:tcPr>
            <w:tcW w:w="1839" w:type="dxa"/>
            <w:tcBorders>
              <w:top w:val="single" w:sz="4" w:space="0" w:color="auto"/>
              <w:left w:val="single" w:sz="4" w:space="0" w:color="auto"/>
              <w:bottom w:val="single" w:sz="4" w:space="0" w:color="auto"/>
              <w:right w:val="single" w:sz="4" w:space="0" w:color="auto"/>
            </w:tcBorders>
          </w:tcPr>
          <w:p w14:paraId="4E79C25F" w14:textId="4035E70D" w:rsidR="006A5213" w:rsidRPr="008C3753" w:rsidRDefault="006A5213" w:rsidP="006A5213">
            <w:pPr>
              <w:pStyle w:val="TAC"/>
              <w:rPr>
                <w:ins w:id="526" w:author="Iwajlo Angelow (Nokia)" w:date="2025-04-29T09:30:00Z" w16du:dateUtc="2025-04-29T14:30:00Z"/>
                <w:rFonts w:cs="v5.0.0"/>
                <w:lang w:val="fr-FR"/>
              </w:rPr>
            </w:pPr>
            <w:ins w:id="527" w:author="Iwajlo Angelow (Nokia)" w:date="2025-04-29T09:30:00Z" w16du:dateUtc="2025-04-29T14:30:00Z">
              <w:r>
                <w:rPr>
                  <w:rFonts w:cs="v5.0.0"/>
                  <w:lang w:val="fr-FR"/>
                </w:rPr>
                <w:t>7</w:t>
              </w:r>
            </w:ins>
          </w:p>
        </w:tc>
        <w:tc>
          <w:tcPr>
            <w:tcW w:w="2164" w:type="dxa"/>
            <w:tcBorders>
              <w:top w:val="nil"/>
              <w:left w:val="single" w:sz="4" w:space="0" w:color="auto"/>
              <w:bottom w:val="nil"/>
              <w:right w:val="single" w:sz="4" w:space="0" w:color="auto"/>
            </w:tcBorders>
            <w:shd w:val="clear" w:color="auto" w:fill="auto"/>
          </w:tcPr>
          <w:p w14:paraId="3022894F" w14:textId="77777777" w:rsidR="006A5213" w:rsidRPr="008C3753" w:rsidRDefault="006A5213" w:rsidP="006A5213">
            <w:pPr>
              <w:pStyle w:val="TAC"/>
              <w:rPr>
                <w:ins w:id="528" w:author="Iwajlo Angelow (Nokia)" w:date="2025-04-29T09:30:00Z" w16du:dateUtc="2025-04-29T14:30:00Z"/>
                <w:lang w:val="fr-FR"/>
              </w:rPr>
            </w:pPr>
          </w:p>
        </w:tc>
        <w:tc>
          <w:tcPr>
            <w:tcW w:w="993" w:type="dxa"/>
            <w:tcBorders>
              <w:top w:val="nil"/>
              <w:left w:val="single" w:sz="4" w:space="0" w:color="auto"/>
              <w:bottom w:val="nil"/>
              <w:right w:val="single" w:sz="4" w:space="0" w:color="auto"/>
            </w:tcBorders>
            <w:shd w:val="clear" w:color="auto" w:fill="auto"/>
          </w:tcPr>
          <w:p w14:paraId="37FA6A86" w14:textId="77777777" w:rsidR="006A5213" w:rsidRPr="008C3753" w:rsidRDefault="006A5213" w:rsidP="006A5213">
            <w:pPr>
              <w:pStyle w:val="TAC"/>
              <w:rPr>
                <w:ins w:id="529" w:author="Iwajlo Angelow (Nokia)" w:date="2025-04-29T09:30:00Z" w16du:dateUtc="2025-04-29T14:30:00Z"/>
              </w:rPr>
            </w:pPr>
          </w:p>
        </w:tc>
        <w:tc>
          <w:tcPr>
            <w:tcW w:w="1275" w:type="dxa"/>
            <w:tcBorders>
              <w:top w:val="single" w:sz="4" w:space="0" w:color="auto"/>
              <w:left w:val="single" w:sz="4" w:space="0" w:color="auto"/>
              <w:bottom w:val="single" w:sz="4" w:space="0" w:color="auto"/>
              <w:right w:val="single" w:sz="4" w:space="0" w:color="auto"/>
            </w:tcBorders>
          </w:tcPr>
          <w:p w14:paraId="1CD573D1" w14:textId="2E24F6E1" w:rsidR="006A5213" w:rsidRPr="008C3753" w:rsidRDefault="00430384" w:rsidP="006A5213">
            <w:pPr>
              <w:pStyle w:val="TAC"/>
              <w:rPr>
                <w:ins w:id="530" w:author="Iwajlo Angelow (Nokia)" w:date="2025-04-29T09:30:00Z" w16du:dateUtc="2025-04-29T14:30:00Z"/>
                <w:rFonts w:cs="Arial"/>
                <w:szCs w:val="18"/>
                <w:lang w:val="fr-FR"/>
              </w:rPr>
            </w:pPr>
            <w:ins w:id="531" w:author="Iwajlo Angelow (Nokia)" w:date="2025-05-20T04:51:00Z" w16du:dateUtc="2025-05-20T09:51:00Z">
              <w:r>
                <w:rPr>
                  <w:rFonts w:cs="Arial"/>
                  <w:szCs w:val="18"/>
                  <w:lang w:val="fr-FR"/>
                </w:rPr>
                <w:t>-</w:t>
              </w:r>
            </w:ins>
            <w:ins w:id="532" w:author="Iwajlo Angelow (Nokia)" w:date="2025-05-20T05:01:00Z" w16du:dateUtc="2025-05-20T10:01:00Z">
              <w:r w:rsidR="00D84B17">
                <w:rPr>
                  <w:rFonts w:cs="Arial"/>
                  <w:szCs w:val="18"/>
                  <w:lang w:val="fr-FR"/>
                </w:rPr>
                <w:t>74.6</w:t>
              </w:r>
            </w:ins>
          </w:p>
        </w:tc>
        <w:tc>
          <w:tcPr>
            <w:tcW w:w="3437" w:type="dxa"/>
            <w:tcBorders>
              <w:top w:val="single" w:sz="4" w:space="0" w:color="auto"/>
              <w:left w:val="single" w:sz="4" w:space="0" w:color="auto"/>
              <w:bottom w:val="single" w:sz="4" w:space="0" w:color="auto"/>
              <w:right w:val="single" w:sz="4" w:space="0" w:color="auto"/>
            </w:tcBorders>
          </w:tcPr>
          <w:p w14:paraId="03DE43CC" w14:textId="77777777" w:rsidR="00430384" w:rsidRPr="008C3753" w:rsidRDefault="00430384" w:rsidP="00430384">
            <w:pPr>
              <w:pStyle w:val="TAC"/>
              <w:rPr>
                <w:ins w:id="533" w:author="Iwajlo Angelow (Nokia)" w:date="2025-05-20T04:51:00Z" w16du:dateUtc="2025-05-20T09:51:00Z"/>
              </w:rPr>
            </w:pPr>
            <w:ins w:id="534" w:author="Iwajlo Angelow (Nokia)" w:date="2025-05-20T04:51:00Z" w16du:dateUtc="2025-05-20T09:51:00Z">
              <w:r w:rsidRPr="008C3753">
                <w:t>DFT-s-OFDM</w:t>
              </w:r>
              <w:r w:rsidRPr="008C3753">
                <w:rPr>
                  <w:rFonts w:eastAsia="SimSun"/>
                </w:rPr>
                <w:t xml:space="preserve"> </w:t>
              </w:r>
              <w:r w:rsidRPr="008C3753">
                <w:t>NR signal, 15 kHz SCS,</w:t>
              </w:r>
            </w:ins>
          </w:p>
          <w:p w14:paraId="43C8EA4C" w14:textId="479E294F" w:rsidR="006A5213" w:rsidRPr="008C3753" w:rsidRDefault="00430384" w:rsidP="00430384">
            <w:pPr>
              <w:pStyle w:val="TAC"/>
              <w:rPr>
                <w:ins w:id="535" w:author="Iwajlo Angelow (Nokia)" w:date="2025-04-29T09:30:00Z" w16du:dateUtc="2025-04-29T14:30:00Z"/>
              </w:rPr>
            </w:pPr>
            <w:ins w:id="536" w:author="Iwajlo Angelow (Nokia)" w:date="2025-05-20T04:51:00Z" w16du:dateUtc="2025-05-20T09:51:00Z">
              <w:r w:rsidRPr="008C3753">
                <w:rPr>
                  <w:lang w:val="fr-FR"/>
                </w:rPr>
                <w:t>1</w:t>
              </w:r>
              <w:r>
                <w:rPr>
                  <w:lang w:val="fr-FR"/>
                </w:rPr>
                <w:t>5</w:t>
              </w:r>
              <w:r w:rsidRPr="008C3753">
                <w:rPr>
                  <w:lang w:val="fr-FR"/>
                </w:rPr>
                <w:t xml:space="preserve"> </w:t>
              </w:r>
              <w:proofErr w:type="spellStart"/>
              <w:r w:rsidRPr="008C3753">
                <w:rPr>
                  <w:lang w:val="fr-FR"/>
                </w:rPr>
                <w:t>RBs</w:t>
              </w:r>
            </w:ins>
            <w:proofErr w:type="spellEnd"/>
          </w:p>
        </w:tc>
      </w:tr>
      <w:tr w:rsidR="003E781D" w:rsidRPr="008C3753" w14:paraId="7CB4A07E"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59D8922D" w14:textId="77777777" w:rsidR="003E781D" w:rsidRPr="008C3753" w:rsidRDefault="003E781D" w:rsidP="003C12FC">
            <w:pPr>
              <w:pStyle w:val="TAC"/>
            </w:pPr>
            <w:r>
              <w:rPr>
                <w:rFonts w:cs="v5.0.0"/>
                <w:lang w:val="fr-FR"/>
              </w:rPr>
              <w:t>10, 15, 20, 25, 30, 35</w:t>
            </w:r>
          </w:p>
        </w:tc>
        <w:tc>
          <w:tcPr>
            <w:tcW w:w="2164" w:type="dxa"/>
            <w:tcBorders>
              <w:top w:val="nil"/>
              <w:left w:val="single" w:sz="4" w:space="0" w:color="auto"/>
              <w:bottom w:val="nil"/>
              <w:right w:val="single" w:sz="4" w:space="0" w:color="auto"/>
            </w:tcBorders>
            <w:shd w:val="clear" w:color="auto" w:fill="auto"/>
          </w:tcPr>
          <w:p w14:paraId="646CB7C4" w14:textId="77777777" w:rsidR="003E781D" w:rsidRPr="009157A1" w:rsidRDefault="003E781D" w:rsidP="003C12FC">
            <w:pPr>
              <w:pStyle w:val="TAC"/>
            </w:pPr>
          </w:p>
        </w:tc>
        <w:tc>
          <w:tcPr>
            <w:tcW w:w="993" w:type="dxa"/>
            <w:tcBorders>
              <w:top w:val="nil"/>
              <w:left w:val="single" w:sz="4" w:space="0" w:color="auto"/>
              <w:bottom w:val="nil"/>
              <w:right w:val="single" w:sz="4" w:space="0" w:color="auto"/>
            </w:tcBorders>
            <w:shd w:val="clear" w:color="auto" w:fill="auto"/>
          </w:tcPr>
          <w:p w14:paraId="39D2B7DD"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63E47512" w14:textId="77777777" w:rsidR="003E781D" w:rsidRPr="008C3753" w:rsidRDefault="003E781D" w:rsidP="003C12FC">
            <w:pPr>
              <w:pStyle w:val="TAC"/>
              <w:rPr>
                <w:rFonts w:cs="Arial"/>
                <w:szCs w:val="18"/>
                <w:lang w:val="fr-FR"/>
              </w:rPr>
            </w:pPr>
            <w:r w:rsidRPr="008C3753">
              <w:rPr>
                <w:rFonts w:cs="Arial"/>
                <w:szCs w:val="18"/>
                <w:lang w:val="fr-FR"/>
              </w:rPr>
              <w:t>-72.4</w:t>
            </w:r>
          </w:p>
        </w:tc>
        <w:tc>
          <w:tcPr>
            <w:tcW w:w="3437" w:type="dxa"/>
            <w:tcBorders>
              <w:top w:val="single" w:sz="4" w:space="0" w:color="auto"/>
              <w:left w:val="single" w:sz="4" w:space="0" w:color="auto"/>
              <w:bottom w:val="single" w:sz="4" w:space="0" w:color="auto"/>
              <w:right w:val="single" w:sz="4" w:space="0" w:color="auto"/>
            </w:tcBorders>
          </w:tcPr>
          <w:p w14:paraId="4E6C20EF"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25385228" w14:textId="77777777" w:rsidR="003E781D" w:rsidRPr="008C3753" w:rsidRDefault="003E781D" w:rsidP="003C12FC">
            <w:pPr>
              <w:pStyle w:val="TAC"/>
            </w:pPr>
            <w:r w:rsidRPr="008C3753">
              <w:rPr>
                <w:lang w:val="fr-FR"/>
              </w:rPr>
              <w:t xml:space="preserve">25 </w:t>
            </w:r>
            <w:proofErr w:type="spellStart"/>
            <w:r w:rsidRPr="008C3753">
              <w:rPr>
                <w:lang w:val="fr-FR"/>
              </w:rPr>
              <w:t>RBs</w:t>
            </w:r>
            <w:proofErr w:type="spellEnd"/>
          </w:p>
        </w:tc>
      </w:tr>
      <w:tr w:rsidR="003E781D" w:rsidRPr="008C3753" w14:paraId="2E592708"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387E0B6B" w14:textId="77777777" w:rsidR="003E781D" w:rsidRPr="008C3753" w:rsidRDefault="003E781D" w:rsidP="003C12FC">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shd w:val="clear" w:color="auto" w:fill="auto"/>
          </w:tcPr>
          <w:p w14:paraId="5688D545" w14:textId="77777777" w:rsidR="003E781D" w:rsidRPr="008C3753" w:rsidRDefault="003E781D" w:rsidP="003C12FC">
            <w:pPr>
              <w:pStyle w:val="TAC"/>
              <w:rPr>
                <w:lang w:val="fr-FR"/>
              </w:rPr>
            </w:pPr>
          </w:p>
        </w:tc>
        <w:tc>
          <w:tcPr>
            <w:tcW w:w="993" w:type="dxa"/>
            <w:tcBorders>
              <w:top w:val="nil"/>
              <w:left w:val="single" w:sz="4" w:space="0" w:color="auto"/>
              <w:bottom w:val="single" w:sz="4" w:space="0" w:color="auto"/>
              <w:right w:val="single" w:sz="4" w:space="0" w:color="auto"/>
            </w:tcBorders>
            <w:shd w:val="clear" w:color="auto" w:fill="auto"/>
          </w:tcPr>
          <w:p w14:paraId="5A6AAA41"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491278EC" w14:textId="77777777" w:rsidR="003E781D" w:rsidRPr="008C3753" w:rsidRDefault="003E781D" w:rsidP="003C12FC">
            <w:pPr>
              <w:pStyle w:val="TAC"/>
              <w:rPr>
                <w:rFonts w:cs="Arial"/>
                <w:szCs w:val="18"/>
                <w:lang w:val="fr-FR"/>
              </w:rPr>
            </w:pPr>
            <w:r w:rsidRPr="008C3753">
              <w:rPr>
                <w:rFonts w:cs="Arial"/>
                <w:szCs w:val="18"/>
                <w:lang w:val="fr-FR"/>
              </w:rPr>
              <w:t>-66.4</w:t>
            </w:r>
          </w:p>
        </w:tc>
        <w:tc>
          <w:tcPr>
            <w:tcW w:w="3437" w:type="dxa"/>
            <w:tcBorders>
              <w:top w:val="single" w:sz="4" w:space="0" w:color="auto"/>
              <w:left w:val="single" w:sz="4" w:space="0" w:color="auto"/>
              <w:bottom w:val="single" w:sz="4" w:space="0" w:color="auto"/>
              <w:right w:val="single" w:sz="4" w:space="0" w:color="auto"/>
            </w:tcBorders>
          </w:tcPr>
          <w:p w14:paraId="64B5D27E" w14:textId="77777777" w:rsidR="003E781D" w:rsidRPr="008C3753" w:rsidRDefault="003E781D" w:rsidP="003C12FC">
            <w:pPr>
              <w:pStyle w:val="TAC"/>
            </w:pPr>
            <w:r w:rsidRPr="008C3753">
              <w:t>DFT-s-OFDM</w:t>
            </w:r>
            <w:r w:rsidRPr="008C3753">
              <w:rPr>
                <w:rFonts w:eastAsia="SimSun"/>
              </w:rPr>
              <w:t xml:space="preserve"> </w:t>
            </w:r>
            <w:r w:rsidRPr="008C3753">
              <w:t xml:space="preserve">NR signal, 15 kHz SCS, </w:t>
            </w:r>
            <w:r w:rsidRPr="008C3753">
              <w:br/>
              <w:t>100 RBs</w:t>
            </w:r>
          </w:p>
        </w:tc>
      </w:tr>
      <w:tr w:rsidR="003E781D" w:rsidRPr="008C3753" w14:paraId="58C85A10"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2D3B3007" w14:textId="77777777" w:rsidR="003E781D" w:rsidRDefault="003E781D" w:rsidP="003C12FC">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shd w:val="clear" w:color="auto" w:fill="auto"/>
            <w:vAlign w:val="center"/>
          </w:tcPr>
          <w:p w14:paraId="52AE5961" w14:textId="77777777" w:rsidR="003E781D" w:rsidRPr="0071559A" w:rsidRDefault="003E781D" w:rsidP="003C12FC">
            <w:pPr>
              <w:pStyle w:val="TAC"/>
            </w:pPr>
            <w:r>
              <w:rPr>
                <w:rFonts w:cs="v5.0.0"/>
              </w:rPr>
              <w:t>FRC A14-2 in Annex A.14 in TS 36.141 [24]</w:t>
            </w:r>
          </w:p>
        </w:tc>
        <w:tc>
          <w:tcPr>
            <w:tcW w:w="993" w:type="dxa"/>
            <w:tcBorders>
              <w:top w:val="single" w:sz="4" w:space="0" w:color="auto"/>
              <w:left w:val="single" w:sz="4" w:space="0" w:color="auto"/>
              <w:bottom w:val="nil"/>
              <w:right w:val="single" w:sz="4" w:space="0" w:color="auto"/>
            </w:tcBorders>
            <w:shd w:val="clear" w:color="auto" w:fill="auto"/>
            <w:vAlign w:val="center"/>
          </w:tcPr>
          <w:p w14:paraId="05A7BA1B" w14:textId="77777777" w:rsidR="003E781D" w:rsidRPr="008C3753" w:rsidRDefault="003E781D" w:rsidP="003C12FC">
            <w:pPr>
              <w:pStyle w:val="TAC"/>
            </w:pPr>
            <w:r>
              <w:rPr>
                <w:lang w:val="fr-FR"/>
              </w:rPr>
              <w:t>-123.8</w:t>
            </w:r>
          </w:p>
        </w:tc>
        <w:tc>
          <w:tcPr>
            <w:tcW w:w="1275" w:type="dxa"/>
            <w:tcBorders>
              <w:top w:val="single" w:sz="4" w:space="0" w:color="auto"/>
              <w:left w:val="single" w:sz="4" w:space="0" w:color="auto"/>
              <w:bottom w:val="single" w:sz="4" w:space="0" w:color="auto"/>
              <w:right w:val="single" w:sz="4" w:space="0" w:color="auto"/>
            </w:tcBorders>
          </w:tcPr>
          <w:p w14:paraId="0E9B4573" w14:textId="77777777" w:rsidR="003E781D" w:rsidRPr="008C3753" w:rsidRDefault="003E781D" w:rsidP="003C12FC">
            <w:pPr>
              <w:pStyle w:val="TAC"/>
              <w:rPr>
                <w:rFonts w:cs="Arial"/>
                <w:szCs w:val="18"/>
                <w:lang w:val="fr-FR"/>
              </w:rPr>
            </w:pPr>
            <w:r>
              <w:rPr>
                <w:rFonts w:eastAsia="SimSun" w:cs="Arial" w:hint="eastAsia"/>
                <w:szCs w:val="18"/>
              </w:rPr>
              <w:t>-78.6</w:t>
            </w:r>
          </w:p>
        </w:tc>
        <w:tc>
          <w:tcPr>
            <w:tcW w:w="3437" w:type="dxa"/>
            <w:tcBorders>
              <w:top w:val="single" w:sz="4" w:space="0" w:color="auto"/>
              <w:left w:val="single" w:sz="4" w:space="0" w:color="auto"/>
              <w:bottom w:val="single" w:sz="4" w:space="0" w:color="auto"/>
              <w:right w:val="single" w:sz="4" w:space="0" w:color="auto"/>
            </w:tcBorders>
          </w:tcPr>
          <w:p w14:paraId="75C4039F" w14:textId="77777777" w:rsidR="003E781D" w:rsidRDefault="003E781D" w:rsidP="003C12FC">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7BCBE976" w14:textId="77777777" w:rsidR="003E781D" w:rsidRPr="008C3753" w:rsidRDefault="003E781D" w:rsidP="003C12FC">
            <w:pPr>
              <w:pStyle w:val="TAC"/>
            </w:pPr>
            <w:r>
              <w:rPr>
                <w:rFonts w:eastAsia="SimSun" w:hint="eastAsia"/>
              </w:rPr>
              <w:t>6</w:t>
            </w:r>
            <w:r>
              <w:t xml:space="preserve"> RBs</w:t>
            </w:r>
          </w:p>
        </w:tc>
      </w:tr>
      <w:tr w:rsidR="003E781D" w:rsidRPr="008C3753" w14:paraId="5297BB16"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1933FDF1" w14:textId="77777777" w:rsidR="003E781D" w:rsidRPr="008C3753" w:rsidRDefault="003E781D" w:rsidP="003C12FC">
            <w:pPr>
              <w:pStyle w:val="TAC"/>
            </w:pPr>
            <w:r>
              <w:rPr>
                <w:rFonts w:cs="v5.0.0"/>
                <w:lang w:val="fr-FR"/>
              </w:rPr>
              <w:t>5</w:t>
            </w:r>
          </w:p>
        </w:tc>
        <w:tc>
          <w:tcPr>
            <w:tcW w:w="2164" w:type="dxa"/>
            <w:tcBorders>
              <w:top w:val="nil"/>
              <w:left w:val="single" w:sz="4" w:space="0" w:color="auto"/>
              <w:bottom w:val="nil"/>
              <w:right w:val="single" w:sz="4" w:space="0" w:color="auto"/>
            </w:tcBorders>
            <w:shd w:val="clear" w:color="auto" w:fill="auto"/>
          </w:tcPr>
          <w:p w14:paraId="7AA1D021" w14:textId="77777777" w:rsidR="003E781D" w:rsidRPr="008C3753" w:rsidRDefault="003E781D" w:rsidP="003C12FC">
            <w:pPr>
              <w:pStyle w:val="TAC"/>
              <w:rPr>
                <w:lang w:val="fr-FR"/>
              </w:rPr>
            </w:pPr>
          </w:p>
        </w:tc>
        <w:tc>
          <w:tcPr>
            <w:tcW w:w="993" w:type="dxa"/>
            <w:tcBorders>
              <w:top w:val="nil"/>
              <w:left w:val="single" w:sz="4" w:space="0" w:color="auto"/>
              <w:bottom w:val="nil"/>
              <w:right w:val="single" w:sz="4" w:space="0" w:color="auto"/>
            </w:tcBorders>
            <w:shd w:val="clear" w:color="auto" w:fill="auto"/>
          </w:tcPr>
          <w:p w14:paraId="2CBA6A11"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0683CD32" w14:textId="77777777" w:rsidR="003E781D" w:rsidRPr="008C3753" w:rsidRDefault="003E781D" w:rsidP="003C12FC">
            <w:pPr>
              <w:pStyle w:val="TAC"/>
              <w:rPr>
                <w:rFonts w:cs="Arial"/>
                <w:szCs w:val="18"/>
                <w:lang w:val="fr-FR"/>
              </w:rPr>
            </w:pPr>
            <w:r w:rsidRPr="008C3753">
              <w:rPr>
                <w:rFonts w:cs="Arial"/>
                <w:szCs w:val="18"/>
                <w:lang w:val="fr-FR"/>
              </w:rPr>
              <w:t>-76.4</w:t>
            </w:r>
          </w:p>
        </w:tc>
        <w:tc>
          <w:tcPr>
            <w:tcW w:w="3437" w:type="dxa"/>
            <w:tcBorders>
              <w:top w:val="single" w:sz="4" w:space="0" w:color="auto"/>
              <w:left w:val="single" w:sz="4" w:space="0" w:color="auto"/>
              <w:bottom w:val="single" w:sz="4" w:space="0" w:color="auto"/>
              <w:right w:val="single" w:sz="4" w:space="0" w:color="auto"/>
            </w:tcBorders>
          </w:tcPr>
          <w:p w14:paraId="0963A16D"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4E349728" w14:textId="77777777" w:rsidR="003E781D" w:rsidRPr="008C3753" w:rsidRDefault="003E781D" w:rsidP="003C12FC">
            <w:pPr>
              <w:pStyle w:val="TAC"/>
            </w:pPr>
            <w:r w:rsidRPr="008C3753">
              <w:rPr>
                <w:lang w:val="fr-FR"/>
              </w:rPr>
              <w:t xml:space="preserve">10 </w:t>
            </w:r>
            <w:proofErr w:type="spellStart"/>
            <w:r w:rsidRPr="008C3753">
              <w:rPr>
                <w:lang w:val="fr-FR"/>
              </w:rPr>
              <w:t>RBs</w:t>
            </w:r>
            <w:proofErr w:type="spellEnd"/>
          </w:p>
        </w:tc>
      </w:tr>
      <w:tr w:rsidR="006A5213" w:rsidRPr="008C3753" w14:paraId="769AF1EF" w14:textId="77777777" w:rsidTr="003C12FC">
        <w:trPr>
          <w:cantSplit/>
          <w:jc w:val="center"/>
          <w:ins w:id="537" w:author="Iwajlo Angelow (Nokia)" w:date="2025-04-29T09:30:00Z"/>
        </w:trPr>
        <w:tc>
          <w:tcPr>
            <w:tcW w:w="1839" w:type="dxa"/>
            <w:tcBorders>
              <w:top w:val="single" w:sz="4" w:space="0" w:color="auto"/>
              <w:left w:val="single" w:sz="4" w:space="0" w:color="auto"/>
              <w:bottom w:val="single" w:sz="4" w:space="0" w:color="auto"/>
              <w:right w:val="single" w:sz="4" w:space="0" w:color="auto"/>
            </w:tcBorders>
          </w:tcPr>
          <w:p w14:paraId="490B6237" w14:textId="58036C55" w:rsidR="006A5213" w:rsidRDefault="006A5213" w:rsidP="006A5213">
            <w:pPr>
              <w:pStyle w:val="TAC"/>
              <w:rPr>
                <w:ins w:id="538" w:author="Iwajlo Angelow (Nokia)" w:date="2025-04-29T09:30:00Z" w16du:dateUtc="2025-04-29T14:30:00Z"/>
                <w:rFonts w:cs="v5.0.0"/>
                <w:lang w:val="fr-FR"/>
              </w:rPr>
            </w:pPr>
            <w:ins w:id="539" w:author="Iwajlo Angelow (Nokia)" w:date="2025-04-29T09:30:00Z" w16du:dateUtc="2025-04-29T14:30:00Z">
              <w:r>
                <w:rPr>
                  <w:rFonts w:cs="v5.0.0"/>
                  <w:lang w:val="fr-FR"/>
                </w:rPr>
                <w:t>7</w:t>
              </w:r>
            </w:ins>
          </w:p>
        </w:tc>
        <w:tc>
          <w:tcPr>
            <w:tcW w:w="2164" w:type="dxa"/>
            <w:tcBorders>
              <w:top w:val="nil"/>
              <w:left w:val="single" w:sz="4" w:space="0" w:color="auto"/>
              <w:bottom w:val="nil"/>
              <w:right w:val="single" w:sz="4" w:space="0" w:color="auto"/>
            </w:tcBorders>
            <w:shd w:val="clear" w:color="auto" w:fill="auto"/>
          </w:tcPr>
          <w:p w14:paraId="54C3BC29" w14:textId="77777777" w:rsidR="006A5213" w:rsidRPr="008C3753" w:rsidRDefault="006A5213" w:rsidP="006A5213">
            <w:pPr>
              <w:pStyle w:val="TAC"/>
              <w:rPr>
                <w:ins w:id="540" w:author="Iwajlo Angelow (Nokia)" w:date="2025-04-29T09:30:00Z" w16du:dateUtc="2025-04-29T14:30:00Z"/>
                <w:lang w:val="fr-FR"/>
              </w:rPr>
            </w:pPr>
          </w:p>
        </w:tc>
        <w:tc>
          <w:tcPr>
            <w:tcW w:w="993" w:type="dxa"/>
            <w:tcBorders>
              <w:top w:val="nil"/>
              <w:left w:val="single" w:sz="4" w:space="0" w:color="auto"/>
              <w:bottom w:val="nil"/>
              <w:right w:val="single" w:sz="4" w:space="0" w:color="auto"/>
            </w:tcBorders>
            <w:shd w:val="clear" w:color="auto" w:fill="auto"/>
          </w:tcPr>
          <w:p w14:paraId="7416451C" w14:textId="77777777" w:rsidR="006A5213" w:rsidRPr="008C3753" w:rsidRDefault="006A5213" w:rsidP="006A5213">
            <w:pPr>
              <w:pStyle w:val="TAC"/>
              <w:rPr>
                <w:ins w:id="541" w:author="Iwajlo Angelow (Nokia)" w:date="2025-04-29T09:30:00Z" w16du:dateUtc="2025-04-29T14:30:00Z"/>
              </w:rPr>
            </w:pPr>
          </w:p>
        </w:tc>
        <w:tc>
          <w:tcPr>
            <w:tcW w:w="1275" w:type="dxa"/>
            <w:tcBorders>
              <w:top w:val="single" w:sz="4" w:space="0" w:color="auto"/>
              <w:left w:val="single" w:sz="4" w:space="0" w:color="auto"/>
              <w:bottom w:val="single" w:sz="4" w:space="0" w:color="auto"/>
              <w:right w:val="single" w:sz="4" w:space="0" w:color="auto"/>
            </w:tcBorders>
          </w:tcPr>
          <w:p w14:paraId="156649AC" w14:textId="5F1DC972" w:rsidR="006A5213" w:rsidRPr="008C3753" w:rsidRDefault="00430384" w:rsidP="006A5213">
            <w:pPr>
              <w:pStyle w:val="TAC"/>
              <w:rPr>
                <w:ins w:id="542" w:author="Iwajlo Angelow (Nokia)" w:date="2025-04-29T09:30:00Z" w16du:dateUtc="2025-04-29T14:30:00Z"/>
                <w:rFonts w:cs="Arial"/>
                <w:szCs w:val="18"/>
                <w:lang w:val="fr-FR"/>
              </w:rPr>
            </w:pPr>
            <w:ins w:id="543" w:author="Iwajlo Angelow (Nokia)" w:date="2025-05-20T04:52:00Z" w16du:dateUtc="2025-05-20T09:52:00Z">
              <w:r>
                <w:rPr>
                  <w:rFonts w:cs="Arial"/>
                  <w:szCs w:val="18"/>
                  <w:lang w:val="fr-FR"/>
                </w:rPr>
                <w:t>-</w:t>
              </w:r>
            </w:ins>
            <w:ins w:id="544" w:author="Iwajlo Angelow (Nokia)" w:date="2025-05-20T05:01:00Z" w16du:dateUtc="2025-05-20T10:01:00Z">
              <w:r w:rsidR="00D84B17">
                <w:rPr>
                  <w:rFonts w:cs="Arial"/>
                  <w:szCs w:val="18"/>
                  <w:lang w:val="fr-FR"/>
                </w:rPr>
                <w:t>74.6</w:t>
              </w:r>
            </w:ins>
          </w:p>
        </w:tc>
        <w:tc>
          <w:tcPr>
            <w:tcW w:w="3437" w:type="dxa"/>
            <w:tcBorders>
              <w:top w:val="single" w:sz="4" w:space="0" w:color="auto"/>
              <w:left w:val="single" w:sz="4" w:space="0" w:color="auto"/>
              <w:bottom w:val="single" w:sz="4" w:space="0" w:color="auto"/>
              <w:right w:val="single" w:sz="4" w:space="0" w:color="auto"/>
            </w:tcBorders>
          </w:tcPr>
          <w:p w14:paraId="1F7CEED9" w14:textId="77777777" w:rsidR="00430384" w:rsidRPr="008C3753" w:rsidRDefault="00430384" w:rsidP="00430384">
            <w:pPr>
              <w:pStyle w:val="TAC"/>
              <w:rPr>
                <w:ins w:id="545" w:author="Iwajlo Angelow (Nokia)" w:date="2025-05-20T04:51:00Z" w16du:dateUtc="2025-05-20T09:51:00Z"/>
              </w:rPr>
            </w:pPr>
            <w:ins w:id="546" w:author="Iwajlo Angelow (Nokia)" w:date="2025-05-20T04:51:00Z" w16du:dateUtc="2025-05-20T09:51:00Z">
              <w:r w:rsidRPr="008C3753">
                <w:t>DFT-s-OFDM</w:t>
              </w:r>
              <w:r w:rsidRPr="008C3753">
                <w:rPr>
                  <w:rFonts w:eastAsia="SimSun"/>
                </w:rPr>
                <w:t xml:space="preserve"> </w:t>
              </w:r>
              <w:r w:rsidRPr="008C3753">
                <w:t>NR signal, 15 kHz SCS,</w:t>
              </w:r>
            </w:ins>
          </w:p>
          <w:p w14:paraId="102500C3" w14:textId="58B228B9" w:rsidR="006A5213" w:rsidRPr="008C3753" w:rsidRDefault="00430384" w:rsidP="00430384">
            <w:pPr>
              <w:pStyle w:val="TAC"/>
              <w:rPr>
                <w:ins w:id="547" w:author="Iwajlo Angelow (Nokia)" w:date="2025-04-29T09:30:00Z" w16du:dateUtc="2025-04-29T14:30:00Z"/>
              </w:rPr>
            </w:pPr>
            <w:ins w:id="548" w:author="Iwajlo Angelow (Nokia)" w:date="2025-05-20T04:51:00Z" w16du:dateUtc="2025-05-20T09:51:00Z">
              <w:r w:rsidRPr="008C3753">
                <w:rPr>
                  <w:lang w:val="fr-FR"/>
                </w:rPr>
                <w:t>1</w:t>
              </w:r>
            </w:ins>
            <w:ins w:id="549" w:author="Iwajlo Angelow (Nokia)" w:date="2025-05-20T04:52:00Z" w16du:dateUtc="2025-05-20T09:52:00Z">
              <w:r>
                <w:rPr>
                  <w:lang w:val="fr-FR"/>
                </w:rPr>
                <w:t>5</w:t>
              </w:r>
            </w:ins>
            <w:ins w:id="550" w:author="Iwajlo Angelow (Nokia)" w:date="2025-05-20T04:51:00Z" w16du:dateUtc="2025-05-20T09:51:00Z">
              <w:r w:rsidRPr="008C3753">
                <w:rPr>
                  <w:lang w:val="fr-FR"/>
                </w:rPr>
                <w:t xml:space="preserve"> </w:t>
              </w:r>
              <w:proofErr w:type="spellStart"/>
              <w:r w:rsidRPr="008C3753">
                <w:rPr>
                  <w:lang w:val="fr-FR"/>
                </w:rPr>
                <w:t>RBs</w:t>
              </w:r>
            </w:ins>
            <w:proofErr w:type="spellEnd"/>
          </w:p>
        </w:tc>
      </w:tr>
      <w:tr w:rsidR="003E781D" w:rsidRPr="008C3753" w14:paraId="0A8AC848"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21F127DD" w14:textId="77777777" w:rsidR="003E781D" w:rsidRPr="008C3753" w:rsidRDefault="003E781D" w:rsidP="003C12FC">
            <w:pPr>
              <w:pStyle w:val="TAC"/>
            </w:pPr>
            <w:r>
              <w:rPr>
                <w:rFonts w:cs="v5.0.0"/>
                <w:lang w:val="fr-FR"/>
              </w:rPr>
              <w:t>10, 15, 20, 25, 30, 35</w:t>
            </w:r>
          </w:p>
        </w:tc>
        <w:tc>
          <w:tcPr>
            <w:tcW w:w="2164" w:type="dxa"/>
            <w:tcBorders>
              <w:top w:val="nil"/>
              <w:left w:val="single" w:sz="4" w:space="0" w:color="auto"/>
              <w:bottom w:val="nil"/>
              <w:right w:val="single" w:sz="4" w:space="0" w:color="auto"/>
            </w:tcBorders>
            <w:shd w:val="clear" w:color="auto" w:fill="auto"/>
          </w:tcPr>
          <w:p w14:paraId="3B932034" w14:textId="77777777" w:rsidR="003E781D" w:rsidRPr="009157A1" w:rsidRDefault="003E781D" w:rsidP="003C12FC">
            <w:pPr>
              <w:pStyle w:val="TAC"/>
            </w:pPr>
          </w:p>
        </w:tc>
        <w:tc>
          <w:tcPr>
            <w:tcW w:w="993" w:type="dxa"/>
            <w:tcBorders>
              <w:top w:val="nil"/>
              <w:left w:val="single" w:sz="4" w:space="0" w:color="auto"/>
              <w:bottom w:val="nil"/>
              <w:right w:val="single" w:sz="4" w:space="0" w:color="auto"/>
            </w:tcBorders>
            <w:shd w:val="clear" w:color="auto" w:fill="auto"/>
          </w:tcPr>
          <w:p w14:paraId="16473958"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456F9F43" w14:textId="77777777" w:rsidR="003E781D" w:rsidRPr="008C3753" w:rsidRDefault="003E781D" w:rsidP="003C12FC">
            <w:pPr>
              <w:pStyle w:val="TAC"/>
              <w:rPr>
                <w:rFonts w:cs="Arial"/>
                <w:szCs w:val="18"/>
                <w:lang w:val="fr-FR"/>
              </w:rPr>
            </w:pPr>
            <w:r w:rsidRPr="008C3753">
              <w:rPr>
                <w:rFonts w:cs="Arial"/>
                <w:szCs w:val="18"/>
                <w:lang w:val="fr-FR"/>
              </w:rPr>
              <w:t>-72.4</w:t>
            </w:r>
          </w:p>
        </w:tc>
        <w:tc>
          <w:tcPr>
            <w:tcW w:w="3437" w:type="dxa"/>
            <w:tcBorders>
              <w:top w:val="single" w:sz="4" w:space="0" w:color="auto"/>
              <w:left w:val="single" w:sz="4" w:space="0" w:color="auto"/>
              <w:bottom w:val="single" w:sz="4" w:space="0" w:color="auto"/>
              <w:right w:val="single" w:sz="4" w:space="0" w:color="auto"/>
            </w:tcBorders>
          </w:tcPr>
          <w:p w14:paraId="663DB351"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68150C6E" w14:textId="77777777" w:rsidR="003E781D" w:rsidRPr="008C3753" w:rsidRDefault="003E781D" w:rsidP="003C12FC">
            <w:pPr>
              <w:pStyle w:val="TAC"/>
            </w:pPr>
            <w:r w:rsidRPr="008C3753">
              <w:rPr>
                <w:lang w:val="fr-FR"/>
              </w:rPr>
              <w:t xml:space="preserve">25 </w:t>
            </w:r>
            <w:proofErr w:type="spellStart"/>
            <w:r w:rsidRPr="008C3753">
              <w:rPr>
                <w:lang w:val="fr-FR"/>
              </w:rPr>
              <w:t>RBs</w:t>
            </w:r>
            <w:proofErr w:type="spellEnd"/>
          </w:p>
        </w:tc>
      </w:tr>
      <w:tr w:rsidR="003E781D" w:rsidRPr="008C3753" w14:paraId="5BAA0379"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0932305A" w14:textId="77777777" w:rsidR="003E781D" w:rsidRPr="008C3753" w:rsidRDefault="003E781D" w:rsidP="003C12FC">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shd w:val="clear" w:color="auto" w:fill="auto"/>
          </w:tcPr>
          <w:p w14:paraId="65759707" w14:textId="77777777" w:rsidR="003E781D" w:rsidRPr="008C3753" w:rsidRDefault="003E781D" w:rsidP="003C12FC">
            <w:pPr>
              <w:pStyle w:val="TAC"/>
              <w:rPr>
                <w:lang w:val="fr-FR"/>
              </w:rPr>
            </w:pPr>
          </w:p>
        </w:tc>
        <w:tc>
          <w:tcPr>
            <w:tcW w:w="993" w:type="dxa"/>
            <w:tcBorders>
              <w:top w:val="nil"/>
              <w:left w:val="single" w:sz="4" w:space="0" w:color="auto"/>
              <w:bottom w:val="single" w:sz="4" w:space="0" w:color="auto"/>
              <w:right w:val="single" w:sz="4" w:space="0" w:color="auto"/>
            </w:tcBorders>
            <w:shd w:val="clear" w:color="auto" w:fill="auto"/>
          </w:tcPr>
          <w:p w14:paraId="6B2FD96F"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25B554C3" w14:textId="77777777" w:rsidR="003E781D" w:rsidRPr="008C3753" w:rsidRDefault="003E781D" w:rsidP="003C12FC">
            <w:pPr>
              <w:pStyle w:val="TAC"/>
              <w:rPr>
                <w:rFonts w:cs="Arial"/>
                <w:szCs w:val="18"/>
                <w:lang w:val="fr-FR"/>
              </w:rPr>
            </w:pPr>
            <w:r w:rsidRPr="008C3753">
              <w:rPr>
                <w:rFonts w:cs="Arial"/>
                <w:szCs w:val="18"/>
                <w:lang w:val="fr-FR"/>
              </w:rPr>
              <w:t>-66.4</w:t>
            </w:r>
          </w:p>
        </w:tc>
        <w:tc>
          <w:tcPr>
            <w:tcW w:w="3437" w:type="dxa"/>
            <w:tcBorders>
              <w:top w:val="single" w:sz="4" w:space="0" w:color="auto"/>
              <w:left w:val="single" w:sz="4" w:space="0" w:color="auto"/>
              <w:bottom w:val="single" w:sz="4" w:space="0" w:color="auto"/>
              <w:right w:val="single" w:sz="4" w:space="0" w:color="auto"/>
            </w:tcBorders>
          </w:tcPr>
          <w:p w14:paraId="388183CC" w14:textId="77777777" w:rsidR="003E781D" w:rsidRPr="008C3753" w:rsidRDefault="003E781D" w:rsidP="003C12FC">
            <w:pPr>
              <w:pStyle w:val="TAC"/>
            </w:pPr>
            <w:r w:rsidRPr="008C3753">
              <w:t>DFT-s-OFDM</w:t>
            </w:r>
            <w:r w:rsidRPr="008C3753">
              <w:rPr>
                <w:rFonts w:eastAsia="SimSun"/>
              </w:rPr>
              <w:t xml:space="preserve"> </w:t>
            </w:r>
            <w:r w:rsidRPr="008C3753">
              <w:t xml:space="preserve">NR signal, 15 kHz SCS, </w:t>
            </w:r>
            <w:r w:rsidRPr="008C3753">
              <w:br/>
              <w:t>100 RBs</w:t>
            </w:r>
          </w:p>
        </w:tc>
      </w:tr>
      <w:tr w:rsidR="003E781D" w:rsidRPr="008C3753" w14:paraId="48B829E7" w14:textId="77777777" w:rsidTr="003C12FC">
        <w:trPr>
          <w:cantSplit/>
          <w:jc w:val="center"/>
        </w:trPr>
        <w:tc>
          <w:tcPr>
            <w:tcW w:w="9708" w:type="dxa"/>
            <w:gridSpan w:val="5"/>
            <w:tcBorders>
              <w:top w:val="single" w:sz="4" w:space="0" w:color="auto"/>
              <w:left w:val="single" w:sz="4" w:space="0" w:color="auto"/>
              <w:bottom w:val="single" w:sz="4" w:space="0" w:color="auto"/>
              <w:right w:val="single" w:sz="4" w:space="0" w:color="auto"/>
            </w:tcBorders>
          </w:tcPr>
          <w:p w14:paraId="2454150C" w14:textId="77777777" w:rsidR="003E781D" w:rsidRPr="008C3753" w:rsidRDefault="003E781D" w:rsidP="003C12FC">
            <w:pPr>
              <w:pStyle w:val="TAN"/>
            </w:pPr>
            <w:r w:rsidRPr="008C3753">
              <w:rPr>
                <w:rFonts w:cs="Arial"/>
                <w:lang w:eastAsia="ja-JP"/>
              </w:rPr>
              <w:t>NOTE:</w:t>
            </w:r>
            <w:r w:rsidRPr="008C3753">
              <w:rPr>
                <w:rFonts w:cs="Arial"/>
                <w:lang w:eastAsia="ja-JP"/>
              </w:rPr>
              <w:tab/>
              <w:t>Interfering signal is placed in one side of the F</w:t>
            </w:r>
            <w:r w:rsidRPr="008C3753">
              <w:rPr>
                <w:rFonts w:cs="Arial"/>
                <w:vertAlign w:val="subscript"/>
                <w:lang w:eastAsia="ja-JP"/>
              </w:rPr>
              <w:t>c</w:t>
            </w:r>
            <w:r w:rsidRPr="008C3753">
              <w:rPr>
                <w:rFonts w:cs="Arial"/>
                <w:lang w:eastAsia="ja-JP"/>
              </w:rPr>
              <w:t>, while the NB-IoT PRB is placed on the other side.</w:t>
            </w:r>
            <w:r w:rsidRPr="008C3753">
              <w:rPr>
                <w:rFonts w:cs="Arial"/>
              </w:rPr>
              <w:t xml:space="preserve"> Both interfering signal and NB-IoT PRB are placed</w:t>
            </w:r>
            <w:r w:rsidRPr="008C3753">
              <w:rPr>
                <w:rFonts w:cs="Arial"/>
                <w:lang w:eastAsia="ja-JP"/>
              </w:rPr>
              <w:t xml:space="preserve"> at the middle</w:t>
            </w:r>
            <w:r w:rsidRPr="008C3753">
              <w:rPr>
                <w:rFonts w:cs="Arial"/>
              </w:rPr>
              <w:t xml:space="preserve"> of the available PRB locations</w:t>
            </w:r>
            <w:r w:rsidRPr="008C3753">
              <w:rPr>
                <w:rFonts w:cs="Arial"/>
                <w:lang w:eastAsia="ja-JP"/>
              </w:rPr>
              <w:t>. The wanted NB-IoT tone is placed at the centre of this NB-IoT PRB.</w:t>
            </w:r>
          </w:p>
        </w:tc>
      </w:tr>
    </w:tbl>
    <w:p w14:paraId="5C2C53C4" w14:textId="77777777" w:rsidR="003E781D" w:rsidRDefault="003E781D" w:rsidP="003E781D"/>
    <w:p w14:paraId="2B965FAB" w14:textId="77777777" w:rsidR="003E781D" w:rsidRDefault="003E781D" w:rsidP="003E781D">
      <w:pPr>
        <w:pStyle w:val="TH"/>
      </w:pPr>
      <w:r>
        <w:lastRenderedPageBreak/>
        <w:t>Table 7.8.</w:t>
      </w:r>
      <w:r>
        <w:rPr>
          <w:rFonts w:eastAsia="SimSun" w:hint="eastAsia"/>
        </w:rPr>
        <w:t>5</w:t>
      </w:r>
      <w:r>
        <w:t>-2b: Medium Range BS in-channel selectivity for band n46</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3E781D" w14:paraId="261B12B2" w14:textId="77777777" w:rsidTr="003C12FC">
        <w:trPr>
          <w:cantSplit/>
          <w:jc w:val="center"/>
        </w:trPr>
        <w:tc>
          <w:tcPr>
            <w:tcW w:w="1838" w:type="dxa"/>
            <w:tcBorders>
              <w:bottom w:val="single" w:sz="4" w:space="0" w:color="auto"/>
            </w:tcBorders>
          </w:tcPr>
          <w:p w14:paraId="42E0F851" w14:textId="77777777" w:rsidR="003E781D" w:rsidRDefault="003E781D" w:rsidP="003C12FC">
            <w:pPr>
              <w:pStyle w:val="TAH"/>
            </w:pPr>
            <w:r>
              <w:rPr>
                <w:b w:val="0"/>
                <w:i/>
              </w:rPr>
              <w:t>BS channel bandwidth</w:t>
            </w:r>
            <w:r>
              <w:rPr>
                <w:b w:val="0"/>
              </w:rPr>
              <w:t xml:space="preserve"> (MHz)</w:t>
            </w:r>
          </w:p>
        </w:tc>
        <w:tc>
          <w:tcPr>
            <w:tcW w:w="1418" w:type="dxa"/>
          </w:tcPr>
          <w:p w14:paraId="4BA3030F" w14:textId="77777777" w:rsidR="003E781D" w:rsidRDefault="003E781D" w:rsidP="003C12FC">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47B922CD" w14:textId="77777777" w:rsidR="003E781D" w:rsidRDefault="003E781D" w:rsidP="003C12FC">
            <w:pPr>
              <w:pStyle w:val="TAH"/>
            </w:pPr>
            <w:r>
              <w:rPr>
                <w:b w:val="0"/>
              </w:rPr>
              <w:t>R</w:t>
            </w:r>
            <w:r>
              <w:rPr>
                <w:rFonts w:hint="eastAsia"/>
                <w:b w:val="0"/>
              </w:rPr>
              <w:t>eference measurement channel</w:t>
            </w:r>
          </w:p>
        </w:tc>
        <w:tc>
          <w:tcPr>
            <w:tcW w:w="1559" w:type="dxa"/>
          </w:tcPr>
          <w:p w14:paraId="2478EFD6" w14:textId="77777777" w:rsidR="003E781D" w:rsidRDefault="003E781D" w:rsidP="003C12FC">
            <w:pPr>
              <w:pStyle w:val="TAC"/>
            </w:pPr>
            <w:r>
              <w:t>Wanted signal mean power (dBm)</w:t>
            </w:r>
          </w:p>
        </w:tc>
        <w:tc>
          <w:tcPr>
            <w:tcW w:w="1276" w:type="dxa"/>
          </w:tcPr>
          <w:p w14:paraId="4E95A4A8" w14:textId="77777777" w:rsidR="003E781D" w:rsidRDefault="003E781D" w:rsidP="003C12FC">
            <w:pPr>
              <w:pStyle w:val="TAH"/>
            </w:pPr>
            <w:r>
              <w:rPr>
                <w:rFonts w:hint="eastAsia"/>
                <w:b w:val="0"/>
              </w:rPr>
              <w:t>Interfering signal mean power (dBm)</w:t>
            </w:r>
          </w:p>
        </w:tc>
        <w:tc>
          <w:tcPr>
            <w:tcW w:w="1979" w:type="dxa"/>
          </w:tcPr>
          <w:p w14:paraId="5DDA988C" w14:textId="77777777" w:rsidR="003E781D" w:rsidRDefault="003E781D" w:rsidP="003C12FC">
            <w:pPr>
              <w:pStyle w:val="TAH"/>
            </w:pPr>
            <w:r>
              <w:rPr>
                <w:b w:val="0"/>
              </w:rPr>
              <w:t>Type of interfering signal</w:t>
            </w:r>
          </w:p>
        </w:tc>
      </w:tr>
      <w:tr w:rsidR="003E781D" w14:paraId="346DDBBB" w14:textId="77777777" w:rsidTr="003C12FC">
        <w:trPr>
          <w:cantSplit/>
          <w:jc w:val="center"/>
        </w:trPr>
        <w:tc>
          <w:tcPr>
            <w:tcW w:w="1838" w:type="dxa"/>
            <w:tcBorders>
              <w:bottom w:val="nil"/>
            </w:tcBorders>
            <w:vAlign w:val="center"/>
          </w:tcPr>
          <w:p w14:paraId="77A8F65A" w14:textId="77777777" w:rsidR="003E781D" w:rsidRDefault="003E781D" w:rsidP="003C12FC">
            <w:pPr>
              <w:pStyle w:val="TAC"/>
            </w:pPr>
            <w:r>
              <w:rPr>
                <w:rFonts w:hint="eastAsia"/>
              </w:rPr>
              <w:t>10</w:t>
            </w:r>
          </w:p>
        </w:tc>
        <w:tc>
          <w:tcPr>
            <w:tcW w:w="1418" w:type="dxa"/>
            <w:vAlign w:val="center"/>
          </w:tcPr>
          <w:p w14:paraId="27FFC3AC" w14:textId="77777777" w:rsidR="003E781D" w:rsidRDefault="003E781D" w:rsidP="003C12FC">
            <w:pPr>
              <w:pStyle w:val="TAC"/>
            </w:pPr>
            <w:r>
              <w:rPr>
                <w:rFonts w:hint="eastAsia"/>
              </w:rPr>
              <w:t>15</w:t>
            </w:r>
          </w:p>
        </w:tc>
        <w:tc>
          <w:tcPr>
            <w:tcW w:w="1559" w:type="dxa"/>
            <w:vAlign w:val="center"/>
          </w:tcPr>
          <w:p w14:paraId="1A026365" w14:textId="77777777" w:rsidR="003E781D" w:rsidRDefault="003E781D" w:rsidP="003C12FC">
            <w:pPr>
              <w:pStyle w:val="TAC"/>
            </w:pPr>
            <w:r>
              <w:t>G-FR1-A1-</w:t>
            </w:r>
            <w:r>
              <w:rPr>
                <w:rFonts w:hint="eastAsia"/>
              </w:rPr>
              <w:t>1</w:t>
            </w:r>
            <w:r>
              <w:t>2</w:t>
            </w:r>
          </w:p>
        </w:tc>
        <w:tc>
          <w:tcPr>
            <w:tcW w:w="1559" w:type="dxa"/>
            <w:vAlign w:val="center"/>
          </w:tcPr>
          <w:p w14:paraId="68ABDF39" w14:textId="77777777" w:rsidR="003E781D" w:rsidRDefault="003E781D" w:rsidP="003C12FC">
            <w:pPr>
              <w:pStyle w:val="TAC"/>
              <w:textAlignment w:val="bottom"/>
            </w:pPr>
            <w:r>
              <w:rPr>
                <w:rFonts w:hint="eastAsia"/>
              </w:rPr>
              <w:t>-97.5</w:t>
            </w:r>
          </w:p>
        </w:tc>
        <w:tc>
          <w:tcPr>
            <w:tcW w:w="1276" w:type="dxa"/>
            <w:vAlign w:val="center"/>
          </w:tcPr>
          <w:p w14:paraId="249F7D21" w14:textId="77777777" w:rsidR="003E781D" w:rsidRDefault="003E781D" w:rsidP="003C12FC">
            <w:pPr>
              <w:pStyle w:val="TAC"/>
            </w:pPr>
            <w:r>
              <w:t>-79.5</w:t>
            </w:r>
          </w:p>
        </w:tc>
        <w:tc>
          <w:tcPr>
            <w:tcW w:w="1979" w:type="dxa"/>
            <w:vAlign w:val="center"/>
          </w:tcPr>
          <w:p w14:paraId="1590124A"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15 kHz SCS,</w:t>
            </w:r>
          </w:p>
          <w:p w14:paraId="531A564E" w14:textId="77777777" w:rsidR="003E781D" w:rsidRDefault="003E781D" w:rsidP="003C12FC">
            <w:pPr>
              <w:pStyle w:val="TAC"/>
            </w:pPr>
            <w:r>
              <w:rPr>
                <w:rFonts w:cs="Arial"/>
                <w:szCs w:val="18"/>
              </w:rPr>
              <w:t>10 RBs</w:t>
            </w:r>
          </w:p>
        </w:tc>
      </w:tr>
      <w:tr w:rsidR="003E781D" w14:paraId="7A236FC5" w14:textId="77777777" w:rsidTr="003C12FC">
        <w:trPr>
          <w:cantSplit/>
          <w:jc w:val="center"/>
        </w:trPr>
        <w:tc>
          <w:tcPr>
            <w:tcW w:w="1838" w:type="dxa"/>
            <w:tcBorders>
              <w:top w:val="nil"/>
              <w:bottom w:val="nil"/>
            </w:tcBorders>
            <w:vAlign w:val="center"/>
          </w:tcPr>
          <w:p w14:paraId="75937643" w14:textId="77777777" w:rsidR="003E781D" w:rsidRDefault="003E781D" w:rsidP="003C12FC">
            <w:pPr>
              <w:pStyle w:val="TAC"/>
            </w:pPr>
          </w:p>
        </w:tc>
        <w:tc>
          <w:tcPr>
            <w:tcW w:w="1418" w:type="dxa"/>
            <w:vAlign w:val="center"/>
          </w:tcPr>
          <w:p w14:paraId="352CE6AC" w14:textId="77777777" w:rsidR="003E781D" w:rsidRDefault="003E781D" w:rsidP="003C12FC">
            <w:pPr>
              <w:pStyle w:val="TAC"/>
            </w:pPr>
            <w:r>
              <w:rPr>
                <w:rFonts w:hint="eastAsia"/>
              </w:rPr>
              <w:t>30</w:t>
            </w:r>
          </w:p>
        </w:tc>
        <w:tc>
          <w:tcPr>
            <w:tcW w:w="1559" w:type="dxa"/>
            <w:vAlign w:val="center"/>
          </w:tcPr>
          <w:p w14:paraId="169A118E" w14:textId="77777777" w:rsidR="003E781D" w:rsidRDefault="003E781D" w:rsidP="003C12FC">
            <w:pPr>
              <w:pStyle w:val="TAC"/>
            </w:pPr>
            <w:r>
              <w:t>G-FR1-A1-13</w:t>
            </w:r>
          </w:p>
        </w:tc>
        <w:tc>
          <w:tcPr>
            <w:tcW w:w="1559" w:type="dxa"/>
            <w:vAlign w:val="center"/>
          </w:tcPr>
          <w:p w14:paraId="2FA0297D" w14:textId="77777777" w:rsidR="003E781D" w:rsidRDefault="003E781D" w:rsidP="003C12FC">
            <w:pPr>
              <w:pStyle w:val="TAC"/>
              <w:textAlignment w:val="bottom"/>
            </w:pPr>
            <w:r>
              <w:rPr>
                <w:rFonts w:hint="eastAsia"/>
              </w:rPr>
              <w:t>-95.2</w:t>
            </w:r>
          </w:p>
        </w:tc>
        <w:tc>
          <w:tcPr>
            <w:tcW w:w="1276" w:type="dxa"/>
            <w:vAlign w:val="center"/>
          </w:tcPr>
          <w:p w14:paraId="2E645D07" w14:textId="77777777" w:rsidR="003E781D" w:rsidRDefault="003E781D" w:rsidP="003C12FC">
            <w:pPr>
              <w:pStyle w:val="TAC"/>
            </w:pPr>
            <w:r>
              <w:t>-77.4</w:t>
            </w:r>
          </w:p>
        </w:tc>
        <w:tc>
          <w:tcPr>
            <w:tcW w:w="1979" w:type="dxa"/>
            <w:vAlign w:val="center"/>
          </w:tcPr>
          <w:p w14:paraId="5B51AD5C"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677477C3" w14:textId="77777777" w:rsidR="003E781D" w:rsidRDefault="003E781D" w:rsidP="003C12FC">
            <w:pPr>
              <w:pStyle w:val="TAC"/>
            </w:pPr>
            <w:r>
              <w:rPr>
                <w:rFonts w:cs="Arial"/>
                <w:szCs w:val="18"/>
              </w:rPr>
              <w:t>10 RBs</w:t>
            </w:r>
          </w:p>
        </w:tc>
      </w:tr>
      <w:tr w:rsidR="003E781D" w14:paraId="63789D05" w14:textId="77777777" w:rsidTr="003C12FC">
        <w:trPr>
          <w:cantSplit/>
          <w:jc w:val="center"/>
        </w:trPr>
        <w:tc>
          <w:tcPr>
            <w:tcW w:w="1838" w:type="dxa"/>
            <w:tcBorders>
              <w:top w:val="nil"/>
              <w:bottom w:val="single" w:sz="4" w:space="0" w:color="auto"/>
            </w:tcBorders>
            <w:vAlign w:val="center"/>
          </w:tcPr>
          <w:p w14:paraId="3C83C30A" w14:textId="77777777" w:rsidR="003E781D" w:rsidRDefault="003E781D" w:rsidP="003C12FC">
            <w:pPr>
              <w:pStyle w:val="TAC"/>
            </w:pPr>
          </w:p>
        </w:tc>
        <w:tc>
          <w:tcPr>
            <w:tcW w:w="1418" w:type="dxa"/>
            <w:vAlign w:val="center"/>
          </w:tcPr>
          <w:p w14:paraId="25DE34D2" w14:textId="77777777" w:rsidR="003E781D" w:rsidRDefault="003E781D" w:rsidP="003C12FC">
            <w:pPr>
              <w:pStyle w:val="TAC"/>
            </w:pPr>
            <w:r>
              <w:t>60</w:t>
            </w:r>
          </w:p>
        </w:tc>
        <w:tc>
          <w:tcPr>
            <w:tcW w:w="1559" w:type="dxa"/>
            <w:vAlign w:val="center"/>
          </w:tcPr>
          <w:p w14:paraId="589D1C20" w14:textId="77777777" w:rsidR="003E781D" w:rsidRDefault="003E781D" w:rsidP="003C12FC">
            <w:pPr>
              <w:pStyle w:val="TAC"/>
            </w:pPr>
            <w:r>
              <w:t>G-FR1-A1-9</w:t>
            </w:r>
          </w:p>
        </w:tc>
        <w:tc>
          <w:tcPr>
            <w:tcW w:w="1559" w:type="dxa"/>
            <w:vAlign w:val="center"/>
          </w:tcPr>
          <w:p w14:paraId="1E4CEE8A" w14:textId="77777777" w:rsidR="003E781D" w:rsidRPr="00A018CD" w:rsidRDefault="003E781D" w:rsidP="003C12FC">
            <w:pPr>
              <w:pStyle w:val="TAC"/>
              <w:textAlignment w:val="bottom"/>
            </w:pPr>
            <w:r>
              <w:rPr>
                <w:rFonts w:hint="eastAsia"/>
              </w:rPr>
              <w:t>-90.7</w:t>
            </w:r>
          </w:p>
        </w:tc>
        <w:tc>
          <w:tcPr>
            <w:tcW w:w="1276" w:type="dxa"/>
            <w:vAlign w:val="center"/>
          </w:tcPr>
          <w:p w14:paraId="0867E1BA" w14:textId="77777777" w:rsidR="003E781D" w:rsidRDefault="003E781D" w:rsidP="003C12FC">
            <w:pPr>
              <w:pStyle w:val="TAC"/>
            </w:pPr>
            <w:r>
              <w:rPr>
                <w:rFonts w:hint="eastAsia"/>
              </w:rPr>
              <w:t>-73.4</w:t>
            </w:r>
          </w:p>
        </w:tc>
        <w:tc>
          <w:tcPr>
            <w:tcW w:w="1979" w:type="dxa"/>
          </w:tcPr>
          <w:p w14:paraId="144B5BE3"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 xml:space="preserve">DFT-s-OFDM NR signal, 60 kHz SCS, </w:t>
            </w:r>
          </w:p>
          <w:p w14:paraId="2A10D999"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5 RBs</w:t>
            </w:r>
          </w:p>
        </w:tc>
      </w:tr>
      <w:tr w:rsidR="003E781D" w14:paraId="55E04682" w14:textId="77777777" w:rsidTr="003C12FC">
        <w:trPr>
          <w:cantSplit/>
          <w:jc w:val="center"/>
        </w:trPr>
        <w:tc>
          <w:tcPr>
            <w:tcW w:w="1838" w:type="dxa"/>
            <w:tcBorders>
              <w:bottom w:val="nil"/>
            </w:tcBorders>
            <w:vAlign w:val="center"/>
          </w:tcPr>
          <w:p w14:paraId="252CABE0" w14:textId="77777777" w:rsidR="003E781D" w:rsidRDefault="003E781D" w:rsidP="003C12FC">
            <w:pPr>
              <w:pStyle w:val="TAC"/>
            </w:pPr>
            <w:r>
              <w:rPr>
                <w:rFonts w:hint="eastAsia"/>
              </w:rPr>
              <w:t>20</w:t>
            </w:r>
          </w:p>
        </w:tc>
        <w:tc>
          <w:tcPr>
            <w:tcW w:w="1418" w:type="dxa"/>
            <w:vAlign w:val="center"/>
          </w:tcPr>
          <w:p w14:paraId="3DCA68CC" w14:textId="77777777" w:rsidR="003E781D" w:rsidRDefault="003E781D" w:rsidP="003C12FC">
            <w:pPr>
              <w:pStyle w:val="TAC"/>
            </w:pPr>
            <w:r>
              <w:rPr>
                <w:rFonts w:hint="eastAsia"/>
              </w:rPr>
              <w:t>15</w:t>
            </w:r>
          </w:p>
        </w:tc>
        <w:tc>
          <w:tcPr>
            <w:tcW w:w="1559" w:type="dxa"/>
            <w:vAlign w:val="center"/>
          </w:tcPr>
          <w:p w14:paraId="19232B56" w14:textId="77777777" w:rsidR="003E781D" w:rsidRDefault="003E781D" w:rsidP="003C12FC">
            <w:pPr>
              <w:pStyle w:val="TAC"/>
            </w:pPr>
            <w:r>
              <w:t>G-FR1-A1-</w:t>
            </w:r>
            <w:r>
              <w:rPr>
                <w:rFonts w:hint="eastAsia"/>
              </w:rPr>
              <w:t>1</w:t>
            </w:r>
            <w:r>
              <w:t>4</w:t>
            </w:r>
          </w:p>
        </w:tc>
        <w:tc>
          <w:tcPr>
            <w:tcW w:w="1559" w:type="dxa"/>
            <w:vAlign w:val="center"/>
          </w:tcPr>
          <w:p w14:paraId="754231D2" w14:textId="77777777" w:rsidR="003E781D" w:rsidRPr="00A018CD" w:rsidRDefault="003E781D" w:rsidP="003C12FC">
            <w:pPr>
              <w:pStyle w:val="TAC"/>
              <w:textAlignment w:val="bottom"/>
              <w:rPr>
                <w:rFonts w:cs="Arial"/>
              </w:rPr>
            </w:pPr>
            <w:r>
              <w:rPr>
                <w:rFonts w:hint="eastAsia"/>
              </w:rPr>
              <w:t>-94.6</w:t>
            </w:r>
          </w:p>
        </w:tc>
        <w:tc>
          <w:tcPr>
            <w:tcW w:w="1276" w:type="dxa"/>
            <w:vAlign w:val="center"/>
          </w:tcPr>
          <w:p w14:paraId="077E2C3F" w14:textId="77777777" w:rsidR="003E781D" w:rsidRDefault="003E781D" w:rsidP="003C12FC">
            <w:pPr>
              <w:pStyle w:val="TAC"/>
              <w:rPr>
                <w:rFonts w:cs="Arial"/>
                <w:szCs w:val="18"/>
              </w:rPr>
            </w:pPr>
            <w:r>
              <w:t>-76.4</w:t>
            </w:r>
          </w:p>
        </w:tc>
        <w:tc>
          <w:tcPr>
            <w:tcW w:w="1979" w:type="dxa"/>
            <w:vAlign w:val="center"/>
          </w:tcPr>
          <w:p w14:paraId="0E74102E"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15 kHz SCS,</w:t>
            </w:r>
          </w:p>
          <w:p w14:paraId="159D7D65" w14:textId="77777777" w:rsidR="003E781D" w:rsidRDefault="003E781D" w:rsidP="003C12FC">
            <w:pPr>
              <w:pStyle w:val="TAC"/>
            </w:pPr>
            <w:r>
              <w:rPr>
                <w:rFonts w:cs="Arial"/>
                <w:szCs w:val="18"/>
              </w:rPr>
              <w:t>10 RBs</w:t>
            </w:r>
          </w:p>
        </w:tc>
      </w:tr>
      <w:tr w:rsidR="003E781D" w14:paraId="61964E30" w14:textId="77777777" w:rsidTr="003C12FC">
        <w:trPr>
          <w:cantSplit/>
          <w:jc w:val="center"/>
        </w:trPr>
        <w:tc>
          <w:tcPr>
            <w:tcW w:w="1838" w:type="dxa"/>
            <w:tcBorders>
              <w:top w:val="nil"/>
              <w:bottom w:val="nil"/>
            </w:tcBorders>
            <w:vAlign w:val="center"/>
          </w:tcPr>
          <w:p w14:paraId="17FDD99F" w14:textId="77777777" w:rsidR="003E781D" w:rsidRDefault="003E781D" w:rsidP="003C12FC">
            <w:pPr>
              <w:pStyle w:val="TAC"/>
            </w:pPr>
          </w:p>
        </w:tc>
        <w:tc>
          <w:tcPr>
            <w:tcW w:w="1418" w:type="dxa"/>
            <w:vAlign w:val="center"/>
          </w:tcPr>
          <w:p w14:paraId="00926DED" w14:textId="77777777" w:rsidR="003E781D" w:rsidRDefault="003E781D" w:rsidP="003C12FC">
            <w:pPr>
              <w:pStyle w:val="TAC"/>
            </w:pPr>
            <w:r>
              <w:rPr>
                <w:rFonts w:hint="eastAsia"/>
              </w:rPr>
              <w:t>30</w:t>
            </w:r>
          </w:p>
        </w:tc>
        <w:tc>
          <w:tcPr>
            <w:tcW w:w="1559" w:type="dxa"/>
            <w:vAlign w:val="center"/>
          </w:tcPr>
          <w:p w14:paraId="0C8FC351" w14:textId="77777777" w:rsidR="003E781D" w:rsidRDefault="003E781D" w:rsidP="003C12FC">
            <w:pPr>
              <w:pStyle w:val="TAC"/>
            </w:pPr>
            <w:r>
              <w:t>G-FR1-A1-15</w:t>
            </w:r>
          </w:p>
        </w:tc>
        <w:tc>
          <w:tcPr>
            <w:tcW w:w="1559" w:type="dxa"/>
            <w:vAlign w:val="center"/>
          </w:tcPr>
          <w:p w14:paraId="02449FF8" w14:textId="77777777" w:rsidR="003E781D" w:rsidRPr="00A018CD" w:rsidRDefault="003E781D" w:rsidP="003C12FC">
            <w:pPr>
              <w:pStyle w:val="TAC"/>
              <w:textAlignment w:val="bottom"/>
              <w:rPr>
                <w:rFonts w:cs="Arial"/>
              </w:rPr>
            </w:pPr>
            <w:r>
              <w:rPr>
                <w:rFonts w:hint="eastAsia"/>
              </w:rPr>
              <w:t>-91.6</w:t>
            </w:r>
          </w:p>
        </w:tc>
        <w:tc>
          <w:tcPr>
            <w:tcW w:w="1276" w:type="dxa"/>
            <w:vAlign w:val="center"/>
          </w:tcPr>
          <w:p w14:paraId="1DB9AC26" w14:textId="77777777" w:rsidR="003E781D" w:rsidRDefault="003E781D" w:rsidP="003C12FC">
            <w:pPr>
              <w:pStyle w:val="TAC"/>
              <w:rPr>
                <w:rFonts w:cs="Arial"/>
                <w:szCs w:val="18"/>
              </w:rPr>
            </w:pPr>
            <w:r>
              <w:t>-73.4</w:t>
            </w:r>
          </w:p>
        </w:tc>
        <w:tc>
          <w:tcPr>
            <w:tcW w:w="1979" w:type="dxa"/>
            <w:vAlign w:val="center"/>
          </w:tcPr>
          <w:p w14:paraId="770DEEBB"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6C8C689D" w14:textId="77777777" w:rsidR="003E781D" w:rsidRDefault="003E781D" w:rsidP="003C12FC">
            <w:pPr>
              <w:pStyle w:val="TAC"/>
            </w:pPr>
            <w:r>
              <w:rPr>
                <w:rFonts w:cs="Arial"/>
                <w:szCs w:val="18"/>
              </w:rPr>
              <w:t>10 RBs</w:t>
            </w:r>
          </w:p>
        </w:tc>
      </w:tr>
      <w:tr w:rsidR="003E781D" w14:paraId="059E390C" w14:textId="77777777" w:rsidTr="003C12FC">
        <w:trPr>
          <w:cantSplit/>
          <w:jc w:val="center"/>
        </w:trPr>
        <w:tc>
          <w:tcPr>
            <w:tcW w:w="1838" w:type="dxa"/>
            <w:tcBorders>
              <w:top w:val="nil"/>
              <w:bottom w:val="single" w:sz="4" w:space="0" w:color="auto"/>
            </w:tcBorders>
            <w:vAlign w:val="center"/>
          </w:tcPr>
          <w:p w14:paraId="5E426AB7" w14:textId="77777777" w:rsidR="003E781D" w:rsidRDefault="003E781D" w:rsidP="003C12FC">
            <w:pPr>
              <w:pStyle w:val="TAC"/>
            </w:pPr>
          </w:p>
        </w:tc>
        <w:tc>
          <w:tcPr>
            <w:tcW w:w="1418" w:type="dxa"/>
            <w:vAlign w:val="center"/>
          </w:tcPr>
          <w:p w14:paraId="3504E22C" w14:textId="77777777" w:rsidR="003E781D" w:rsidRDefault="003E781D" w:rsidP="003C12FC">
            <w:pPr>
              <w:pStyle w:val="TAC"/>
            </w:pPr>
            <w:r>
              <w:t>60</w:t>
            </w:r>
          </w:p>
        </w:tc>
        <w:tc>
          <w:tcPr>
            <w:tcW w:w="1559" w:type="dxa"/>
            <w:vAlign w:val="center"/>
          </w:tcPr>
          <w:p w14:paraId="176576D9" w14:textId="77777777" w:rsidR="003E781D" w:rsidRDefault="003E781D" w:rsidP="003C12FC">
            <w:pPr>
              <w:pStyle w:val="TAC"/>
            </w:pPr>
            <w:r>
              <w:t>G-FR1-A1-9</w:t>
            </w:r>
          </w:p>
        </w:tc>
        <w:tc>
          <w:tcPr>
            <w:tcW w:w="1559" w:type="dxa"/>
            <w:vAlign w:val="center"/>
          </w:tcPr>
          <w:p w14:paraId="2A8D1389" w14:textId="77777777" w:rsidR="003E781D" w:rsidRPr="00A018CD" w:rsidRDefault="003E781D" w:rsidP="003C12FC">
            <w:pPr>
              <w:pStyle w:val="TAC"/>
              <w:textAlignment w:val="bottom"/>
            </w:pPr>
            <w:r>
              <w:rPr>
                <w:rFonts w:hint="eastAsia"/>
              </w:rPr>
              <w:t>-90.7</w:t>
            </w:r>
          </w:p>
        </w:tc>
        <w:tc>
          <w:tcPr>
            <w:tcW w:w="1276" w:type="dxa"/>
            <w:vAlign w:val="center"/>
          </w:tcPr>
          <w:p w14:paraId="01334B29" w14:textId="77777777" w:rsidR="003E781D" w:rsidRDefault="003E781D" w:rsidP="003C12FC">
            <w:pPr>
              <w:pStyle w:val="TAC"/>
            </w:pPr>
            <w:r>
              <w:rPr>
                <w:rFonts w:hint="eastAsia"/>
              </w:rPr>
              <w:t>-73.4</w:t>
            </w:r>
          </w:p>
        </w:tc>
        <w:tc>
          <w:tcPr>
            <w:tcW w:w="1979" w:type="dxa"/>
          </w:tcPr>
          <w:p w14:paraId="27D715F3"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 xml:space="preserve">DFT-s-OFDM NR signal, 60 kHz SCS, </w:t>
            </w:r>
          </w:p>
          <w:p w14:paraId="0171CBA5"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5 RBs</w:t>
            </w:r>
          </w:p>
        </w:tc>
      </w:tr>
      <w:tr w:rsidR="003E781D" w14:paraId="0306DBAE" w14:textId="77777777" w:rsidTr="003C12FC">
        <w:trPr>
          <w:cantSplit/>
          <w:jc w:val="center"/>
        </w:trPr>
        <w:tc>
          <w:tcPr>
            <w:tcW w:w="1838" w:type="dxa"/>
            <w:tcBorders>
              <w:bottom w:val="nil"/>
            </w:tcBorders>
            <w:vAlign w:val="center"/>
          </w:tcPr>
          <w:p w14:paraId="21FF30C1" w14:textId="77777777" w:rsidR="003E781D" w:rsidRDefault="003E781D" w:rsidP="003C12FC">
            <w:pPr>
              <w:pStyle w:val="TAC"/>
            </w:pPr>
            <w:r>
              <w:rPr>
                <w:rFonts w:hint="eastAsia"/>
              </w:rPr>
              <w:t>40</w:t>
            </w:r>
          </w:p>
        </w:tc>
        <w:tc>
          <w:tcPr>
            <w:tcW w:w="1418" w:type="dxa"/>
            <w:vAlign w:val="center"/>
          </w:tcPr>
          <w:p w14:paraId="55FE29F5" w14:textId="77777777" w:rsidR="003E781D" w:rsidRDefault="003E781D" w:rsidP="003C12FC">
            <w:pPr>
              <w:pStyle w:val="TAC"/>
            </w:pPr>
            <w:r>
              <w:rPr>
                <w:rFonts w:hint="eastAsia"/>
              </w:rPr>
              <w:t>15</w:t>
            </w:r>
          </w:p>
        </w:tc>
        <w:tc>
          <w:tcPr>
            <w:tcW w:w="1559" w:type="dxa"/>
            <w:vAlign w:val="center"/>
          </w:tcPr>
          <w:p w14:paraId="129C8A00" w14:textId="77777777" w:rsidR="003E781D" w:rsidRDefault="003E781D" w:rsidP="003C12FC">
            <w:pPr>
              <w:pStyle w:val="TAC"/>
            </w:pPr>
            <w:r>
              <w:t>G-FR1-A1-</w:t>
            </w:r>
            <w:r>
              <w:rPr>
                <w:rFonts w:hint="eastAsia"/>
              </w:rPr>
              <w:t>16</w:t>
            </w:r>
          </w:p>
        </w:tc>
        <w:tc>
          <w:tcPr>
            <w:tcW w:w="1559" w:type="dxa"/>
            <w:vAlign w:val="center"/>
          </w:tcPr>
          <w:p w14:paraId="1A66EE5B" w14:textId="77777777" w:rsidR="003E781D" w:rsidRPr="00A018CD" w:rsidRDefault="003E781D" w:rsidP="003C12FC">
            <w:pPr>
              <w:pStyle w:val="TAC"/>
              <w:textAlignment w:val="bottom"/>
            </w:pPr>
            <w:r>
              <w:rPr>
                <w:rFonts w:hint="eastAsia"/>
              </w:rPr>
              <w:t>-91.5</w:t>
            </w:r>
          </w:p>
        </w:tc>
        <w:tc>
          <w:tcPr>
            <w:tcW w:w="1276" w:type="dxa"/>
            <w:vAlign w:val="center"/>
          </w:tcPr>
          <w:p w14:paraId="79D2D00E" w14:textId="77777777" w:rsidR="003E781D" w:rsidRDefault="003E781D" w:rsidP="003C12FC">
            <w:pPr>
              <w:pStyle w:val="TAC"/>
              <w:rPr>
                <w:rFonts w:cs="Arial"/>
                <w:szCs w:val="18"/>
              </w:rPr>
            </w:pPr>
            <w:r>
              <w:t>-73.2</w:t>
            </w:r>
          </w:p>
        </w:tc>
        <w:tc>
          <w:tcPr>
            <w:tcW w:w="1979" w:type="dxa"/>
            <w:vAlign w:val="center"/>
          </w:tcPr>
          <w:p w14:paraId="27848F5D"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15 kHz SCS,</w:t>
            </w:r>
          </w:p>
          <w:p w14:paraId="237CBA61" w14:textId="77777777" w:rsidR="003E781D" w:rsidRDefault="003E781D" w:rsidP="003C12FC">
            <w:pPr>
              <w:pStyle w:val="TAC"/>
            </w:pPr>
            <w:r>
              <w:rPr>
                <w:rFonts w:cs="Arial"/>
                <w:szCs w:val="18"/>
              </w:rPr>
              <w:t>20 RBs</w:t>
            </w:r>
          </w:p>
        </w:tc>
      </w:tr>
      <w:tr w:rsidR="003E781D" w14:paraId="63C5B4D0" w14:textId="77777777" w:rsidTr="003C12FC">
        <w:trPr>
          <w:cantSplit/>
          <w:jc w:val="center"/>
        </w:trPr>
        <w:tc>
          <w:tcPr>
            <w:tcW w:w="1838" w:type="dxa"/>
            <w:tcBorders>
              <w:top w:val="nil"/>
              <w:bottom w:val="nil"/>
            </w:tcBorders>
            <w:vAlign w:val="center"/>
          </w:tcPr>
          <w:p w14:paraId="39265DC8" w14:textId="77777777" w:rsidR="003E781D" w:rsidRDefault="003E781D" w:rsidP="003C12FC">
            <w:pPr>
              <w:pStyle w:val="TAC"/>
            </w:pPr>
          </w:p>
        </w:tc>
        <w:tc>
          <w:tcPr>
            <w:tcW w:w="1418" w:type="dxa"/>
            <w:vAlign w:val="center"/>
          </w:tcPr>
          <w:p w14:paraId="0FE884A6" w14:textId="77777777" w:rsidR="003E781D" w:rsidRDefault="003E781D" w:rsidP="003C12FC">
            <w:pPr>
              <w:pStyle w:val="TAC"/>
            </w:pPr>
            <w:r>
              <w:rPr>
                <w:rFonts w:hint="eastAsia"/>
              </w:rPr>
              <w:t>30</w:t>
            </w:r>
          </w:p>
        </w:tc>
        <w:tc>
          <w:tcPr>
            <w:tcW w:w="1559" w:type="dxa"/>
            <w:vAlign w:val="center"/>
          </w:tcPr>
          <w:p w14:paraId="66358741" w14:textId="77777777" w:rsidR="003E781D" w:rsidRDefault="003E781D" w:rsidP="003C12FC">
            <w:pPr>
              <w:pStyle w:val="TAC"/>
            </w:pPr>
            <w:r>
              <w:rPr>
                <w:rFonts w:ascii="Calibri" w:hAnsi="Calibri" w:cs="Calibri"/>
                <w:sz w:val="22"/>
                <w:szCs w:val="22"/>
              </w:rPr>
              <w:t>G-FR1-A1-1</w:t>
            </w:r>
            <w:r>
              <w:rPr>
                <w:rFonts w:ascii="Calibri" w:hAnsi="Calibri" w:cs="Calibri" w:hint="eastAsia"/>
                <w:sz w:val="22"/>
                <w:szCs w:val="22"/>
              </w:rPr>
              <w:t>7</w:t>
            </w:r>
          </w:p>
        </w:tc>
        <w:tc>
          <w:tcPr>
            <w:tcW w:w="1559" w:type="dxa"/>
            <w:vAlign w:val="center"/>
          </w:tcPr>
          <w:p w14:paraId="2E92B63C" w14:textId="77777777" w:rsidR="003E781D" w:rsidRPr="00A018CD" w:rsidRDefault="003E781D" w:rsidP="003C12FC">
            <w:pPr>
              <w:pStyle w:val="TAC"/>
              <w:textAlignment w:val="bottom"/>
              <w:rPr>
                <w:rFonts w:cs="Arial"/>
              </w:rPr>
            </w:pPr>
            <w:r>
              <w:rPr>
                <w:rFonts w:hint="eastAsia"/>
              </w:rPr>
              <w:t>-88.5</w:t>
            </w:r>
          </w:p>
        </w:tc>
        <w:tc>
          <w:tcPr>
            <w:tcW w:w="1276" w:type="dxa"/>
            <w:vAlign w:val="center"/>
          </w:tcPr>
          <w:p w14:paraId="4D65EBAC" w14:textId="77777777" w:rsidR="003E781D" w:rsidRDefault="003E781D" w:rsidP="003C12FC">
            <w:pPr>
              <w:pStyle w:val="TAC"/>
              <w:rPr>
                <w:rFonts w:cs="Arial"/>
                <w:szCs w:val="18"/>
              </w:rPr>
            </w:pPr>
            <w:r>
              <w:t>-70.2</w:t>
            </w:r>
          </w:p>
        </w:tc>
        <w:tc>
          <w:tcPr>
            <w:tcW w:w="1979" w:type="dxa"/>
            <w:vAlign w:val="center"/>
          </w:tcPr>
          <w:p w14:paraId="5A0EF116"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0A43BD66" w14:textId="77777777" w:rsidR="003E781D" w:rsidRDefault="003E781D" w:rsidP="003C12FC">
            <w:pPr>
              <w:pStyle w:val="TAC"/>
            </w:pPr>
            <w:r>
              <w:rPr>
                <w:rFonts w:cs="Arial"/>
                <w:szCs w:val="18"/>
              </w:rPr>
              <w:t>10 RBs</w:t>
            </w:r>
          </w:p>
        </w:tc>
      </w:tr>
      <w:tr w:rsidR="003E781D" w14:paraId="5F51BDB6" w14:textId="77777777" w:rsidTr="003C12FC">
        <w:trPr>
          <w:cantSplit/>
          <w:jc w:val="center"/>
        </w:trPr>
        <w:tc>
          <w:tcPr>
            <w:tcW w:w="1838" w:type="dxa"/>
            <w:tcBorders>
              <w:top w:val="nil"/>
              <w:bottom w:val="single" w:sz="4" w:space="0" w:color="auto"/>
            </w:tcBorders>
            <w:vAlign w:val="center"/>
          </w:tcPr>
          <w:p w14:paraId="32B689B2" w14:textId="77777777" w:rsidR="003E781D" w:rsidRDefault="003E781D" w:rsidP="003C12FC">
            <w:pPr>
              <w:pStyle w:val="TAC"/>
            </w:pPr>
          </w:p>
        </w:tc>
        <w:tc>
          <w:tcPr>
            <w:tcW w:w="1418" w:type="dxa"/>
            <w:vAlign w:val="center"/>
          </w:tcPr>
          <w:p w14:paraId="1FCD4E5A" w14:textId="77777777" w:rsidR="003E781D" w:rsidRDefault="003E781D" w:rsidP="003C12FC">
            <w:pPr>
              <w:pStyle w:val="TAC"/>
            </w:pPr>
            <w:r>
              <w:t>60</w:t>
            </w:r>
          </w:p>
        </w:tc>
        <w:tc>
          <w:tcPr>
            <w:tcW w:w="1559" w:type="dxa"/>
            <w:vAlign w:val="center"/>
          </w:tcPr>
          <w:p w14:paraId="2243A09F" w14:textId="77777777" w:rsidR="003E781D" w:rsidRDefault="003E781D" w:rsidP="003C12FC">
            <w:pPr>
              <w:pStyle w:val="TAC"/>
              <w:rPr>
                <w:rFonts w:ascii="Calibri" w:hAnsi="Calibri" w:cs="Calibri"/>
                <w:sz w:val="22"/>
                <w:szCs w:val="22"/>
              </w:rPr>
            </w:pPr>
            <w:r>
              <w:t>G-FR1-A1-6</w:t>
            </w:r>
          </w:p>
        </w:tc>
        <w:tc>
          <w:tcPr>
            <w:tcW w:w="1559" w:type="dxa"/>
            <w:vAlign w:val="center"/>
          </w:tcPr>
          <w:p w14:paraId="1775CA02" w14:textId="77777777" w:rsidR="003E781D" w:rsidRPr="00A018CD" w:rsidRDefault="003E781D" w:rsidP="003C12FC">
            <w:pPr>
              <w:pStyle w:val="TAC"/>
              <w:textAlignment w:val="bottom"/>
            </w:pPr>
            <w:r>
              <w:rPr>
                <w:rFonts w:hint="eastAsia"/>
              </w:rPr>
              <w:t>-85.2</w:t>
            </w:r>
          </w:p>
        </w:tc>
        <w:tc>
          <w:tcPr>
            <w:tcW w:w="1276" w:type="dxa"/>
            <w:vAlign w:val="center"/>
          </w:tcPr>
          <w:p w14:paraId="1CD364D4" w14:textId="77777777" w:rsidR="003E781D" w:rsidRDefault="003E781D" w:rsidP="003C12FC">
            <w:pPr>
              <w:pStyle w:val="TAC"/>
            </w:pPr>
            <w:r>
              <w:t>-66.6</w:t>
            </w:r>
          </w:p>
        </w:tc>
        <w:tc>
          <w:tcPr>
            <w:tcW w:w="1979" w:type="dxa"/>
            <w:vAlign w:val="center"/>
          </w:tcPr>
          <w:p w14:paraId="74CFD208"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63B985E0"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24 RBs</w:t>
            </w:r>
          </w:p>
        </w:tc>
      </w:tr>
      <w:tr w:rsidR="003E781D" w14:paraId="56A17EF8" w14:textId="77777777" w:rsidTr="003C12FC">
        <w:trPr>
          <w:cantSplit/>
          <w:jc w:val="center"/>
        </w:trPr>
        <w:tc>
          <w:tcPr>
            <w:tcW w:w="1838" w:type="dxa"/>
            <w:tcBorders>
              <w:bottom w:val="nil"/>
            </w:tcBorders>
            <w:vAlign w:val="center"/>
          </w:tcPr>
          <w:p w14:paraId="5DE7D910" w14:textId="77777777" w:rsidR="003E781D" w:rsidRDefault="003E781D" w:rsidP="003C12FC">
            <w:pPr>
              <w:pStyle w:val="TAC"/>
            </w:pPr>
            <w:r>
              <w:rPr>
                <w:rFonts w:hint="eastAsia"/>
              </w:rPr>
              <w:t>60</w:t>
            </w:r>
          </w:p>
        </w:tc>
        <w:tc>
          <w:tcPr>
            <w:tcW w:w="1418" w:type="dxa"/>
            <w:vAlign w:val="center"/>
          </w:tcPr>
          <w:p w14:paraId="227F34DF" w14:textId="77777777" w:rsidR="003E781D" w:rsidRDefault="003E781D" w:rsidP="003C12FC">
            <w:pPr>
              <w:pStyle w:val="TAC"/>
            </w:pPr>
            <w:r>
              <w:rPr>
                <w:rFonts w:hint="eastAsia"/>
              </w:rPr>
              <w:t>30</w:t>
            </w:r>
          </w:p>
        </w:tc>
        <w:tc>
          <w:tcPr>
            <w:tcW w:w="1559" w:type="dxa"/>
            <w:vAlign w:val="center"/>
          </w:tcPr>
          <w:p w14:paraId="051C24BC" w14:textId="77777777" w:rsidR="003E781D" w:rsidRDefault="003E781D" w:rsidP="003C12FC">
            <w:pPr>
              <w:pStyle w:val="TAC"/>
            </w:pPr>
            <w:r>
              <w:t>G-FR1-A1-</w:t>
            </w:r>
            <w:r>
              <w:rPr>
                <w:rFonts w:hint="eastAsia"/>
              </w:rPr>
              <w:t>1</w:t>
            </w:r>
            <w:r>
              <w:t>8</w:t>
            </w:r>
          </w:p>
        </w:tc>
        <w:tc>
          <w:tcPr>
            <w:tcW w:w="1559" w:type="dxa"/>
            <w:vAlign w:val="center"/>
          </w:tcPr>
          <w:p w14:paraId="23B9EBFB" w14:textId="77777777" w:rsidR="003E781D" w:rsidRPr="00A018CD" w:rsidRDefault="003E781D" w:rsidP="003C12FC">
            <w:pPr>
              <w:pStyle w:val="TAC"/>
              <w:textAlignment w:val="bottom"/>
            </w:pPr>
            <w:r>
              <w:rPr>
                <w:rFonts w:hint="eastAsia"/>
              </w:rPr>
              <w:t>-86.9</w:t>
            </w:r>
          </w:p>
        </w:tc>
        <w:tc>
          <w:tcPr>
            <w:tcW w:w="1276" w:type="dxa"/>
            <w:vAlign w:val="center"/>
          </w:tcPr>
          <w:p w14:paraId="2E9ED20E" w14:textId="77777777" w:rsidR="003E781D" w:rsidRDefault="003E781D" w:rsidP="003C12FC">
            <w:pPr>
              <w:pStyle w:val="TAC"/>
              <w:rPr>
                <w:rFonts w:cs="Arial"/>
                <w:szCs w:val="18"/>
              </w:rPr>
            </w:pPr>
            <w:r>
              <w:t>-68.4</w:t>
            </w:r>
          </w:p>
        </w:tc>
        <w:tc>
          <w:tcPr>
            <w:tcW w:w="1979" w:type="dxa"/>
            <w:vAlign w:val="center"/>
          </w:tcPr>
          <w:p w14:paraId="1DED1CB5"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2C731962" w14:textId="77777777" w:rsidR="003E781D" w:rsidRDefault="003E781D" w:rsidP="003C12FC">
            <w:pPr>
              <w:pStyle w:val="TAC"/>
            </w:pPr>
            <w:r>
              <w:rPr>
                <w:rFonts w:cs="Arial"/>
                <w:szCs w:val="18"/>
              </w:rPr>
              <w:t>20 RBs</w:t>
            </w:r>
          </w:p>
        </w:tc>
      </w:tr>
      <w:tr w:rsidR="003E781D" w14:paraId="133EBE68" w14:textId="77777777" w:rsidTr="003C12FC">
        <w:trPr>
          <w:cantSplit/>
          <w:jc w:val="center"/>
        </w:trPr>
        <w:tc>
          <w:tcPr>
            <w:tcW w:w="1838" w:type="dxa"/>
            <w:tcBorders>
              <w:top w:val="nil"/>
              <w:bottom w:val="single" w:sz="4" w:space="0" w:color="auto"/>
            </w:tcBorders>
            <w:vAlign w:val="center"/>
          </w:tcPr>
          <w:p w14:paraId="0C90DD0B" w14:textId="77777777" w:rsidR="003E781D" w:rsidRDefault="003E781D" w:rsidP="003C12FC">
            <w:pPr>
              <w:pStyle w:val="TAC"/>
            </w:pPr>
          </w:p>
        </w:tc>
        <w:tc>
          <w:tcPr>
            <w:tcW w:w="1418" w:type="dxa"/>
            <w:vAlign w:val="center"/>
          </w:tcPr>
          <w:p w14:paraId="2C7CA685" w14:textId="77777777" w:rsidR="003E781D" w:rsidRDefault="003E781D" w:rsidP="003C12FC">
            <w:pPr>
              <w:pStyle w:val="TAC"/>
            </w:pPr>
            <w:r>
              <w:t>60</w:t>
            </w:r>
          </w:p>
        </w:tc>
        <w:tc>
          <w:tcPr>
            <w:tcW w:w="1559" w:type="dxa"/>
            <w:vAlign w:val="center"/>
          </w:tcPr>
          <w:p w14:paraId="450D06A5" w14:textId="77777777" w:rsidR="003E781D" w:rsidRDefault="003E781D" w:rsidP="003C12FC">
            <w:pPr>
              <w:pStyle w:val="TAC"/>
            </w:pPr>
            <w:r>
              <w:t>G-FR1-A1-6</w:t>
            </w:r>
          </w:p>
        </w:tc>
        <w:tc>
          <w:tcPr>
            <w:tcW w:w="1559" w:type="dxa"/>
            <w:vAlign w:val="center"/>
          </w:tcPr>
          <w:p w14:paraId="1FC4C8FA" w14:textId="77777777" w:rsidR="003E781D" w:rsidRPr="00A018CD" w:rsidRDefault="003E781D" w:rsidP="003C12FC">
            <w:pPr>
              <w:pStyle w:val="TAC"/>
              <w:textAlignment w:val="bottom"/>
            </w:pPr>
            <w:r>
              <w:rPr>
                <w:rFonts w:hint="eastAsia"/>
              </w:rPr>
              <w:t>-85.2</w:t>
            </w:r>
          </w:p>
        </w:tc>
        <w:tc>
          <w:tcPr>
            <w:tcW w:w="1276" w:type="dxa"/>
            <w:vAlign w:val="center"/>
          </w:tcPr>
          <w:p w14:paraId="5B5EDAE9" w14:textId="77777777" w:rsidR="003E781D" w:rsidRDefault="003E781D" w:rsidP="003C12FC">
            <w:pPr>
              <w:pStyle w:val="TAC"/>
            </w:pPr>
            <w:r>
              <w:t>-66.6</w:t>
            </w:r>
          </w:p>
        </w:tc>
        <w:tc>
          <w:tcPr>
            <w:tcW w:w="1979" w:type="dxa"/>
            <w:vAlign w:val="center"/>
          </w:tcPr>
          <w:p w14:paraId="61011068"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00DF57FA"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24 RBs</w:t>
            </w:r>
          </w:p>
        </w:tc>
      </w:tr>
      <w:tr w:rsidR="003E781D" w14:paraId="7A2ABCFB" w14:textId="77777777" w:rsidTr="003C12FC">
        <w:trPr>
          <w:cantSplit/>
          <w:jc w:val="center"/>
        </w:trPr>
        <w:tc>
          <w:tcPr>
            <w:tcW w:w="1838" w:type="dxa"/>
            <w:tcBorders>
              <w:top w:val="single" w:sz="4" w:space="0" w:color="auto"/>
              <w:bottom w:val="nil"/>
            </w:tcBorders>
            <w:vAlign w:val="center"/>
          </w:tcPr>
          <w:p w14:paraId="691B522E" w14:textId="77777777" w:rsidR="003E781D" w:rsidRDefault="003E781D" w:rsidP="003C12FC">
            <w:pPr>
              <w:pStyle w:val="TAC"/>
            </w:pPr>
            <w:r>
              <w:rPr>
                <w:rFonts w:hint="eastAsia"/>
              </w:rPr>
              <w:t>80</w:t>
            </w:r>
          </w:p>
        </w:tc>
        <w:tc>
          <w:tcPr>
            <w:tcW w:w="1418" w:type="dxa"/>
            <w:vAlign w:val="center"/>
          </w:tcPr>
          <w:p w14:paraId="582C8F1B" w14:textId="77777777" w:rsidR="003E781D" w:rsidRDefault="003E781D" w:rsidP="003C12FC">
            <w:pPr>
              <w:pStyle w:val="TAC"/>
            </w:pPr>
            <w:r>
              <w:rPr>
                <w:rFonts w:hint="eastAsia"/>
              </w:rPr>
              <w:t>30</w:t>
            </w:r>
          </w:p>
        </w:tc>
        <w:tc>
          <w:tcPr>
            <w:tcW w:w="1559" w:type="dxa"/>
            <w:vAlign w:val="center"/>
          </w:tcPr>
          <w:p w14:paraId="407ADF9E" w14:textId="77777777" w:rsidR="003E781D" w:rsidRDefault="003E781D" w:rsidP="003C12FC">
            <w:pPr>
              <w:pStyle w:val="TAC"/>
            </w:pPr>
            <w:r>
              <w:t>G-FR1-A1-19</w:t>
            </w:r>
          </w:p>
        </w:tc>
        <w:tc>
          <w:tcPr>
            <w:tcW w:w="1559" w:type="dxa"/>
            <w:vAlign w:val="center"/>
          </w:tcPr>
          <w:p w14:paraId="44E17DF3" w14:textId="77777777" w:rsidR="003E781D" w:rsidRPr="00A018CD" w:rsidRDefault="003E781D" w:rsidP="003C12FC">
            <w:pPr>
              <w:pStyle w:val="TAC"/>
              <w:textAlignment w:val="bottom"/>
              <w:rPr>
                <w:rFonts w:cs="Arial"/>
              </w:rPr>
            </w:pPr>
            <w:r>
              <w:rPr>
                <w:rFonts w:hint="eastAsia"/>
              </w:rPr>
              <w:t>-85.6</w:t>
            </w:r>
          </w:p>
        </w:tc>
        <w:tc>
          <w:tcPr>
            <w:tcW w:w="1276" w:type="dxa"/>
            <w:vAlign w:val="center"/>
          </w:tcPr>
          <w:p w14:paraId="19A9AD0B" w14:textId="77777777" w:rsidR="003E781D" w:rsidRDefault="003E781D" w:rsidP="003C12FC">
            <w:pPr>
              <w:pStyle w:val="TAC"/>
              <w:rPr>
                <w:rFonts w:cs="Arial"/>
                <w:szCs w:val="18"/>
              </w:rPr>
            </w:pPr>
            <w:r>
              <w:t>-67.1</w:t>
            </w:r>
          </w:p>
        </w:tc>
        <w:tc>
          <w:tcPr>
            <w:tcW w:w="1979" w:type="dxa"/>
            <w:vAlign w:val="center"/>
          </w:tcPr>
          <w:p w14:paraId="1D6049B4"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11F8358A" w14:textId="77777777" w:rsidR="003E781D" w:rsidRDefault="003E781D" w:rsidP="003C12FC">
            <w:pPr>
              <w:pStyle w:val="TAC"/>
            </w:pPr>
            <w:r>
              <w:rPr>
                <w:rFonts w:cs="Arial"/>
                <w:szCs w:val="18"/>
              </w:rPr>
              <w:t>20 RBs</w:t>
            </w:r>
          </w:p>
        </w:tc>
      </w:tr>
      <w:tr w:rsidR="003E781D" w14:paraId="1E33018D" w14:textId="77777777" w:rsidTr="003C12FC">
        <w:trPr>
          <w:cantSplit/>
          <w:jc w:val="center"/>
        </w:trPr>
        <w:tc>
          <w:tcPr>
            <w:tcW w:w="1838" w:type="dxa"/>
            <w:tcBorders>
              <w:top w:val="nil"/>
            </w:tcBorders>
            <w:vAlign w:val="center"/>
          </w:tcPr>
          <w:p w14:paraId="54A0DED2" w14:textId="77777777" w:rsidR="003E781D" w:rsidRDefault="003E781D" w:rsidP="003C12FC">
            <w:pPr>
              <w:pStyle w:val="TAC"/>
            </w:pPr>
          </w:p>
        </w:tc>
        <w:tc>
          <w:tcPr>
            <w:tcW w:w="1418" w:type="dxa"/>
            <w:vAlign w:val="center"/>
          </w:tcPr>
          <w:p w14:paraId="3A90FF06" w14:textId="77777777" w:rsidR="003E781D" w:rsidRDefault="003E781D" w:rsidP="003C12FC">
            <w:pPr>
              <w:pStyle w:val="TAC"/>
            </w:pPr>
            <w:r>
              <w:t>60</w:t>
            </w:r>
          </w:p>
        </w:tc>
        <w:tc>
          <w:tcPr>
            <w:tcW w:w="1559" w:type="dxa"/>
            <w:vAlign w:val="center"/>
          </w:tcPr>
          <w:p w14:paraId="67944FC3" w14:textId="77777777" w:rsidR="003E781D" w:rsidRDefault="003E781D" w:rsidP="003C12FC">
            <w:pPr>
              <w:pStyle w:val="TAC"/>
            </w:pPr>
            <w:r>
              <w:t>G-FR1-A1-6</w:t>
            </w:r>
          </w:p>
        </w:tc>
        <w:tc>
          <w:tcPr>
            <w:tcW w:w="1559" w:type="dxa"/>
            <w:vAlign w:val="center"/>
          </w:tcPr>
          <w:p w14:paraId="3FC4C9BA" w14:textId="77777777" w:rsidR="003E781D" w:rsidRDefault="003E781D" w:rsidP="003C12FC">
            <w:pPr>
              <w:pStyle w:val="TAC"/>
              <w:textAlignment w:val="bottom"/>
            </w:pPr>
            <w:r>
              <w:rPr>
                <w:rFonts w:hint="eastAsia"/>
              </w:rPr>
              <w:t>-85.2</w:t>
            </w:r>
          </w:p>
        </w:tc>
        <w:tc>
          <w:tcPr>
            <w:tcW w:w="1276" w:type="dxa"/>
            <w:vAlign w:val="center"/>
          </w:tcPr>
          <w:p w14:paraId="7B7BAEE5" w14:textId="77777777" w:rsidR="003E781D" w:rsidRDefault="003E781D" w:rsidP="003C12FC">
            <w:pPr>
              <w:pStyle w:val="TAC"/>
            </w:pPr>
            <w:r>
              <w:t>-66.6</w:t>
            </w:r>
          </w:p>
        </w:tc>
        <w:tc>
          <w:tcPr>
            <w:tcW w:w="1979" w:type="dxa"/>
            <w:vAlign w:val="center"/>
          </w:tcPr>
          <w:p w14:paraId="52F18E96"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17F7F307"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24 RBs</w:t>
            </w:r>
          </w:p>
        </w:tc>
      </w:tr>
      <w:tr w:rsidR="003E781D" w14:paraId="1BBA8EC9" w14:textId="77777777" w:rsidTr="003C12FC">
        <w:trPr>
          <w:cantSplit/>
          <w:jc w:val="center"/>
        </w:trPr>
        <w:tc>
          <w:tcPr>
            <w:tcW w:w="9629" w:type="dxa"/>
            <w:gridSpan w:val="6"/>
            <w:vAlign w:val="center"/>
          </w:tcPr>
          <w:p w14:paraId="25CF45EE" w14:textId="77777777" w:rsidR="003E781D" w:rsidRDefault="003E781D" w:rsidP="003C12FC">
            <w:pPr>
              <w:pStyle w:val="TAN"/>
            </w:pPr>
            <w:r>
              <w:t>NOTE:</w:t>
            </w:r>
            <w:r>
              <w:tab/>
              <w:t>Wanted and interfering signal are placed adjacently around F</w:t>
            </w:r>
            <w:r>
              <w:rPr>
                <w:vertAlign w:val="subscript"/>
              </w:rPr>
              <w:t>c</w:t>
            </w:r>
            <w:r>
              <w:rPr>
                <w:rFonts w:hint="eastAsia"/>
              </w:rPr>
              <w:t>, where the F</w:t>
            </w:r>
            <w:r>
              <w:rPr>
                <w:vertAlign w:val="subscript"/>
              </w:rPr>
              <w:t>c</w:t>
            </w:r>
            <w:r>
              <w:rPr>
                <w:rFonts w:hint="eastAsia"/>
              </w:rPr>
              <w:t xml:space="preserve"> is defined for </w:t>
            </w:r>
            <w:r>
              <w:rPr>
                <w:rFonts w:hint="eastAsia"/>
                <w:i/>
                <w:iCs/>
              </w:rPr>
              <w:t xml:space="preserve">BS channel bandwidth </w:t>
            </w:r>
            <w:r>
              <w:t>of the wanted signal</w:t>
            </w:r>
            <w:r>
              <w:rPr>
                <w:rFonts w:hint="eastAsia"/>
                <w:i/>
                <w:iCs/>
              </w:rPr>
              <w:t xml:space="preserve"> </w:t>
            </w:r>
            <w:r>
              <w:rPr>
                <w:rFonts w:hint="eastAsia"/>
              </w:rPr>
              <w:t>according to the table 5.4.2.2-1.</w:t>
            </w:r>
            <w:r>
              <w:t xml:space="preserve"> The aggregated wanted and interferer signal shall be centred in the BS channel bandwidth of the wanted signal.</w:t>
            </w:r>
          </w:p>
        </w:tc>
      </w:tr>
    </w:tbl>
    <w:p w14:paraId="5F0467E5" w14:textId="77777777" w:rsidR="003E781D" w:rsidRDefault="003E781D" w:rsidP="003E781D"/>
    <w:p w14:paraId="4712A2D8" w14:textId="77777777" w:rsidR="003E781D" w:rsidRDefault="003E781D" w:rsidP="003E781D">
      <w:pPr>
        <w:pStyle w:val="TH"/>
        <w:rPr>
          <w:rFonts w:eastAsiaTheme="minorEastAsia"/>
        </w:rPr>
      </w:pPr>
      <w:r>
        <w:lastRenderedPageBreak/>
        <w:t>Table 7.8</w:t>
      </w:r>
      <w:r>
        <w:rPr>
          <w:rFonts w:eastAsia="SimSun" w:hint="eastAsia"/>
        </w:rPr>
        <w:t>.5</w:t>
      </w:r>
      <w:r>
        <w:t>-2c: Medium Range BS in-channel selectivity for band n96 and n102</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3E781D" w14:paraId="36C849B2" w14:textId="77777777" w:rsidTr="003C12FC">
        <w:trPr>
          <w:cantSplit/>
          <w:jc w:val="center"/>
        </w:trPr>
        <w:tc>
          <w:tcPr>
            <w:tcW w:w="1838" w:type="dxa"/>
            <w:tcBorders>
              <w:bottom w:val="single" w:sz="4" w:space="0" w:color="auto"/>
            </w:tcBorders>
          </w:tcPr>
          <w:p w14:paraId="30FE0C77" w14:textId="77777777" w:rsidR="003E781D" w:rsidRDefault="003E781D" w:rsidP="003C12FC">
            <w:pPr>
              <w:pStyle w:val="TAH"/>
            </w:pPr>
            <w:r>
              <w:rPr>
                <w:b w:val="0"/>
                <w:i/>
              </w:rPr>
              <w:t>BS channel bandwidth</w:t>
            </w:r>
            <w:r>
              <w:rPr>
                <w:b w:val="0"/>
              </w:rPr>
              <w:t xml:space="preserve"> (MHz)</w:t>
            </w:r>
          </w:p>
        </w:tc>
        <w:tc>
          <w:tcPr>
            <w:tcW w:w="1418" w:type="dxa"/>
          </w:tcPr>
          <w:p w14:paraId="1D30FC76" w14:textId="77777777" w:rsidR="003E781D" w:rsidRDefault="003E781D" w:rsidP="003C12FC">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7B51FC6D" w14:textId="77777777" w:rsidR="003E781D" w:rsidRDefault="003E781D" w:rsidP="003C12FC">
            <w:pPr>
              <w:pStyle w:val="TAH"/>
            </w:pPr>
            <w:r>
              <w:rPr>
                <w:b w:val="0"/>
              </w:rPr>
              <w:t>R</w:t>
            </w:r>
            <w:r>
              <w:rPr>
                <w:rFonts w:hint="eastAsia"/>
                <w:b w:val="0"/>
              </w:rPr>
              <w:t>eference measurement channel</w:t>
            </w:r>
          </w:p>
        </w:tc>
        <w:tc>
          <w:tcPr>
            <w:tcW w:w="1559" w:type="dxa"/>
          </w:tcPr>
          <w:p w14:paraId="134DDF55" w14:textId="77777777" w:rsidR="003E781D" w:rsidRDefault="003E781D" w:rsidP="003C12FC">
            <w:pPr>
              <w:pStyle w:val="TAH"/>
            </w:pPr>
            <w:r>
              <w:rPr>
                <w:b w:val="0"/>
              </w:rPr>
              <w:t>W</w:t>
            </w:r>
            <w:r>
              <w:rPr>
                <w:rFonts w:hint="eastAsia"/>
                <w:b w:val="0"/>
              </w:rPr>
              <w:t>anted signal mean power (dBm)</w:t>
            </w:r>
          </w:p>
        </w:tc>
        <w:tc>
          <w:tcPr>
            <w:tcW w:w="1276" w:type="dxa"/>
          </w:tcPr>
          <w:p w14:paraId="2D7D6B90" w14:textId="77777777" w:rsidR="003E781D" w:rsidRDefault="003E781D" w:rsidP="003C12FC">
            <w:pPr>
              <w:pStyle w:val="TAH"/>
            </w:pPr>
            <w:r>
              <w:rPr>
                <w:rFonts w:hint="eastAsia"/>
                <w:b w:val="0"/>
              </w:rPr>
              <w:t>Interfering signal mean power (dBm)</w:t>
            </w:r>
          </w:p>
        </w:tc>
        <w:tc>
          <w:tcPr>
            <w:tcW w:w="1979" w:type="dxa"/>
          </w:tcPr>
          <w:p w14:paraId="3F94492E" w14:textId="77777777" w:rsidR="003E781D" w:rsidRDefault="003E781D" w:rsidP="003C12FC">
            <w:pPr>
              <w:pStyle w:val="TAH"/>
            </w:pPr>
            <w:r>
              <w:rPr>
                <w:b w:val="0"/>
              </w:rPr>
              <w:t>Type of interfering signal</w:t>
            </w:r>
          </w:p>
        </w:tc>
      </w:tr>
      <w:tr w:rsidR="003E781D" w14:paraId="37C2D386" w14:textId="77777777" w:rsidTr="003C12FC">
        <w:trPr>
          <w:cantSplit/>
          <w:jc w:val="center"/>
        </w:trPr>
        <w:tc>
          <w:tcPr>
            <w:tcW w:w="1838" w:type="dxa"/>
            <w:tcBorders>
              <w:bottom w:val="nil"/>
            </w:tcBorders>
            <w:vAlign w:val="center"/>
          </w:tcPr>
          <w:p w14:paraId="3CBFFF4A" w14:textId="77777777" w:rsidR="003E781D" w:rsidRDefault="003E781D" w:rsidP="003C12FC">
            <w:pPr>
              <w:pStyle w:val="TAC"/>
            </w:pPr>
            <w:r>
              <w:rPr>
                <w:rFonts w:hint="eastAsia"/>
              </w:rPr>
              <w:t>20</w:t>
            </w:r>
          </w:p>
        </w:tc>
        <w:tc>
          <w:tcPr>
            <w:tcW w:w="1418" w:type="dxa"/>
            <w:vAlign w:val="center"/>
          </w:tcPr>
          <w:p w14:paraId="2CB19A9E" w14:textId="77777777" w:rsidR="003E781D" w:rsidRDefault="003E781D" w:rsidP="003C12FC">
            <w:pPr>
              <w:pStyle w:val="TAC"/>
            </w:pPr>
            <w:r>
              <w:rPr>
                <w:rFonts w:hint="eastAsia"/>
              </w:rPr>
              <w:t>15</w:t>
            </w:r>
          </w:p>
        </w:tc>
        <w:tc>
          <w:tcPr>
            <w:tcW w:w="1559" w:type="dxa"/>
            <w:vAlign w:val="center"/>
          </w:tcPr>
          <w:p w14:paraId="348565FB" w14:textId="77777777" w:rsidR="003E781D" w:rsidRDefault="003E781D" w:rsidP="003C12FC">
            <w:pPr>
              <w:pStyle w:val="TAC"/>
            </w:pPr>
            <w:r>
              <w:t>G-FR1-A1-</w:t>
            </w:r>
            <w:r>
              <w:rPr>
                <w:rFonts w:hint="eastAsia"/>
              </w:rPr>
              <w:t>1</w:t>
            </w:r>
            <w:r>
              <w:t>4</w:t>
            </w:r>
          </w:p>
        </w:tc>
        <w:tc>
          <w:tcPr>
            <w:tcW w:w="1559" w:type="dxa"/>
            <w:vAlign w:val="center"/>
          </w:tcPr>
          <w:p w14:paraId="7CA62C11" w14:textId="77777777" w:rsidR="003E781D" w:rsidRDefault="003E781D" w:rsidP="003C12FC">
            <w:pPr>
              <w:pStyle w:val="TAC"/>
              <w:rPr>
                <w:rFonts w:eastAsia="SimSun"/>
              </w:rPr>
            </w:pPr>
            <w:r>
              <w:rPr>
                <w:rFonts w:eastAsia="SimSun" w:hint="eastAsia"/>
              </w:rPr>
              <w:t>-93.6</w:t>
            </w:r>
          </w:p>
        </w:tc>
        <w:tc>
          <w:tcPr>
            <w:tcW w:w="1276" w:type="dxa"/>
            <w:vAlign w:val="center"/>
          </w:tcPr>
          <w:p w14:paraId="0DF578DF" w14:textId="77777777" w:rsidR="003E781D" w:rsidRDefault="003E781D" w:rsidP="003C12FC">
            <w:pPr>
              <w:pStyle w:val="TAC"/>
              <w:rPr>
                <w:rFonts w:cs="Arial"/>
                <w:szCs w:val="18"/>
              </w:rPr>
            </w:pPr>
            <w:r>
              <w:t>-75.4</w:t>
            </w:r>
          </w:p>
        </w:tc>
        <w:tc>
          <w:tcPr>
            <w:tcW w:w="1979" w:type="dxa"/>
            <w:vAlign w:val="center"/>
          </w:tcPr>
          <w:p w14:paraId="1D2ABDAF"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15 kHz SCS,</w:t>
            </w:r>
          </w:p>
          <w:p w14:paraId="0BBB9EAC" w14:textId="77777777" w:rsidR="003E781D" w:rsidRDefault="003E781D" w:rsidP="003C12FC">
            <w:pPr>
              <w:pStyle w:val="TAC"/>
            </w:pPr>
            <w:r>
              <w:rPr>
                <w:rFonts w:cs="Arial"/>
                <w:szCs w:val="18"/>
              </w:rPr>
              <w:t>10 RBs</w:t>
            </w:r>
          </w:p>
        </w:tc>
      </w:tr>
      <w:tr w:rsidR="003E781D" w14:paraId="46DA2BB2" w14:textId="77777777" w:rsidTr="003C12FC">
        <w:trPr>
          <w:cantSplit/>
          <w:jc w:val="center"/>
        </w:trPr>
        <w:tc>
          <w:tcPr>
            <w:tcW w:w="1838" w:type="dxa"/>
            <w:tcBorders>
              <w:top w:val="nil"/>
              <w:bottom w:val="nil"/>
            </w:tcBorders>
            <w:vAlign w:val="center"/>
          </w:tcPr>
          <w:p w14:paraId="48398782" w14:textId="77777777" w:rsidR="003E781D" w:rsidRDefault="003E781D" w:rsidP="003C12FC">
            <w:pPr>
              <w:pStyle w:val="TAC"/>
            </w:pPr>
          </w:p>
        </w:tc>
        <w:tc>
          <w:tcPr>
            <w:tcW w:w="1418" w:type="dxa"/>
            <w:vAlign w:val="center"/>
          </w:tcPr>
          <w:p w14:paraId="6210592C" w14:textId="77777777" w:rsidR="003E781D" w:rsidRDefault="003E781D" w:rsidP="003C12FC">
            <w:pPr>
              <w:pStyle w:val="TAC"/>
            </w:pPr>
            <w:r>
              <w:rPr>
                <w:rFonts w:hint="eastAsia"/>
              </w:rPr>
              <w:t>30</w:t>
            </w:r>
          </w:p>
        </w:tc>
        <w:tc>
          <w:tcPr>
            <w:tcW w:w="1559" w:type="dxa"/>
            <w:vAlign w:val="center"/>
          </w:tcPr>
          <w:p w14:paraId="2839C9BF" w14:textId="77777777" w:rsidR="003E781D" w:rsidRDefault="003E781D" w:rsidP="003C12FC">
            <w:pPr>
              <w:pStyle w:val="TAC"/>
            </w:pPr>
            <w:r>
              <w:t>G-FR1-A1-15</w:t>
            </w:r>
          </w:p>
        </w:tc>
        <w:tc>
          <w:tcPr>
            <w:tcW w:w="1559" w:type="dxa"/>
            <w:vAlign w:val="center"/>
          </w:tcPr>
          <w:p w14:paraId="4BFD7948" w14:textId="77777777" w:rsidR="003E781D" w:rsidRDefault="003E781D" w:rsidP="003C12FC">
            <w:pPr>
              <w:pStyle w:val="TAC"/>
              <w:rPr>
                <w:rFonts w:eastAsia="SimSun"/>
              </w:rPr>
            </w:pPr>
            <w:r>
              <w:rPr>
                <w:rFonts w:eastAsia="SimSun" w:hint="eastAsia"/>
              </w:rPr>
              <w:t>-90.6</w:t>
            </w:r>
          </w:p>
        </w:tc>
        <w:tc>
          <w:tcPr>
            <w:tcW w:w="1276" w:type="dxa"/>
            <w:vAlign w:val="center"/>
          </w:tcPr>
          <w:p w14:paraId="56229147" w14:textId="77777777" w:rsidR="003E781D" w:rsidRDefault="003E781D" w:rsidP="003C12FC">
            <w:pPr>
              <w:pStyle w:val="TAC"/>
              <w:rPr>
                <w:rFonts w:cs="Arial"/>
                <w:szCs w:val="18"/>
              </w:rPr>
            </w:pPr>
            <w:r>
              <w:t>-72.4</w:t>
            </w:r>
          </w:p>
        </w:tc>
        <w:tc>
          <w:tcPr>
            <w:tcW w:w="1979" w:type="dxa"/>
            <w:vAlign w:val="center"/>
          </w:tcPr>
          <w:p w14:paraId="072C2DA2"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44DF555A" w14:textId="77777777" w:rsidR="003E781D" w:rsidRDefault="003E781D" w:rsidP="003C12FC">
            <w:pPr>
              <w:pStyle w:val="TAC"/>
            </w:pPr>
            <w:r>
              <w:rPr>
                <w:rFonts w:cs="Arial"/>
                <w:szCs w:val="18"/>
              </w:rPr>
              <w:t>10 RBs</w:t>
            </w:r>
          </w:p>
        </w:tc>
      </w:tr>
      <w:tr w:rsidR="003E781D" w14:paraId="786E75AD" w14:textId="77777777" w:rsidTr="003C12FC">
        <w:trPr>
          <w:cantSplit/>
          <w:jc w:val="center"/>
        </w:trPr>
        <w:tc>
          <w:tcPr>
            <w:tcW w:w="1838" w:type="dxa"/>
            <w:tcBorders>
              <w:top w:val="nil"/>
              <w:bottom w:val="single" w:sz="4" w:space="0" w:color="auto"/>
            </w:tcBorders>
            <w:vAlign w:val="center"/>
          </w:tcPr>
          <w:p w14:paraId="3ACB28E0" w14:textId="77777777" w:rsidR="003E781D" w:rsidRDefault="003E781D" w:rsidP="003C12FC">
            <w:pPr>
              <w:pStyle w:val="TAC"/>
            </w:pPr>
          </w:p>
        </w:tc>
        <w:tc>
          <w:tcPr>
            <w:tcW w:w="1418" w:type="dxa"/>
            <w:vAlign w:val="center"/>
          </w:tcPr>
          <w:p w14:paraId="1EEBF1B8" w14:textId="77777777" w:rsidR="003E781D" w:rsidRDefault="003E781D" w:rsidP="003C12FC">
            <w:pPr>
              <w:pStyle w:val="TAC"/>
            </w:pPr>
            <w:r>
              <w:t>60</w:t>
            </w:r>
          </w:p>
        </w:tc>
        <w:tc>
          <w:tcPr>
            <w:tcW w:w="1559" w:type="dxa"/>
            <w:vAlign w:val="center"/>
          </w:tcPr>
          <w:p w14:paraId="5CA4D93D" w14:textId="77777777" w:rsidR="003E781D" w:rsidRDefault="003E781D" w:rsidP="003C12FC">
            <w:pPr>
              <w:pStyle w:val="TAC"/>
            </w:pPr>
            <w:r>
              <w:t>G-FR1-A1-9</w:t>
            </w:r>
          </w:p>
        </w:tc>
        <w:tc>
          <w:tcPr>
            <w:tcW w:w="1559" w:type="dxa"/>
            <w:vAlign w:val="center"/>
          </w:tcPr>
          <w:p w14:paraId="3B2ED83F" w14:textId="77777777" w:rsidR="003E781D" w:rsidRDefault="003E781D" w:rsidP="003C12FC">
            <w:pPr>
              <w:pStyle w:val="TAC"/>
              <w:rPr>
                <w:rFonts w:eastAsia="SimSun"/>
              </w:rPr>
            </w:pPr>
            <w:r>
              <w:rPr>
                <w:rFonts w:eastAsia="SimSun" w:hint="eastAsia"/>
              </w:rPr>
              <w:t>-89.7</w:t>
            </w:r>
          </w:p>
        </w:tc>
        <w:tc>
          <w:tcPr>
            <w:tcW w:w="1276" w:type="dxa"/>
            <w:vAlign w:val="center"/>
          </w:tcPr>
          <w:p w14:paraId="0F2AAF9F" w14:textId="77777777" w:rsidR="003E781D" w:rsidRDefault="003E781D" w:rsidP="003C12FC">
            <w:pPr>
              <w:pStyle w:val="TAC"/>
            </w:pPr>
            <w:r>
              <w:rPr>
                <w:rFonts w:eastAsia="SimSun" w:hint="eastAsia"/>
              </w:rPr>
              <w:t>-72.4</w:t>
            </w:r>
          </w:p>
        </w:tc>
        <w:tc>
          <w:tcPr>
            <w:tcW w:w="1979" w:type="dxa"/>
          </w:tcPr>
          <w:p w14:paraId="73A02C38"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 xml:space="preserve">DFT-s-OFDM NR signal, 60 kHz SCS, </w:t>
            </w:r>
          </w:p>
          <w:p w14:paraId="62CD48CB"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5 RBs</w:t>
            </w:r>
          </w:p>
        </w:tc>
      </w:tr>
      <w:tr w:rsidR="003E781D" w14:paraId="5874B23C" w14:textId="77777777" w:rsidTr="003C12FC">
        <w:trPr>
          <w:cantSplit/>
          <w:jc w:val="center"/>
        </w:trPr>
        <w:tc>
          <w:tcPr>
            <w:tcW w:w="1838" w:type="dxa"/>
            <w:tcBorders>
              <w:bottom w:val="nil"/>
            </w:tcBorders>
            <w:vAlign w:val="center"/>
          </w:tcPr>
          <w:p w14:paraId="40A55732" w14:textId="77777777" w:rsidR="003E781D" w:rsidRDefault="003E781D" w:rsidP="003C12FC">
            <w:pPr>
              <w:pStyle w:val="TAC"/>
            </w:pPr>
            <w:r>
              <w:rPr>
                <w:rFonts w:hint="eastAsia"/>
              </w:rPr>
              <w:t>40</w:t>
            </w:r>
          </w:p>
        </w:tc>
        <w:tc>
          <w:tcPr>
            <w:tcW w:w="1418" w:type="dxa"/>
            <w:vAlign w:val="center"/>
          </w:tcPr>
          <w:p w14:paraId="220F01FE" w14:textId="77777777" w:rsidR="003E781D" w:rsidRDefault="003E781D" w:rsidP="003C12FC">
            <w:pPr>
              <w:pStyle w:val="TAC"/>
            </w:pPr>
            <w:r>
              <w:rPr>
                <w:rFonts w:hint="eastAsia"/>
              </w:rPr>
              <w:t>15</w:t>
            </w:r>
          </w:p>
        </w:tc>
        <w:tc>
          <w:tcPr>
            <w:tcW w:w="1559" w:type="dxa"/>
            <w:vAlign w:val="center"/>
          </w:tcPr>
          <w:p w14:paraId="34CC252C" w14:textId="77777777" w:rsidR="003E781D" w:rsidRDefault="003E781D" w:rsidP="003C12FC">
            <w:pPr>
              <w:pStyle w:val="TAC"/>
            </w:pPr>
            <w:r>
              <w:t>G-FR1-A1-</w:t>
            </w:r>
            <w:r>
              <w:rPr>
                <w:rFonts w:hint="eastAsia"/>
              </w:rPr>
              <w:t>16</w:t>
            </w:r>
          </w:p>
        </w:tc>
        <w:tc>
          <w:tcPr>
            <w:tcW w:w="1559" w:type="dxa"/>
            <w:vAlign w:val="center"/>
          </w:tcPr>
          <w:p w14:paraId="16BACFCB" w14:textId="77777777" w:rsidR="003E781D" w:rsidRDefault="003E781D" w:rsidP="003C12FC">
            <w:pPr>
              <w:pStyle w:val="TAC"/>
              <w:rPr>
                <w:rFonts w:eastAsia="SimSun"/>
              </w:rPr>
            </w:pPr>
            <w:r>
              <w:rPr>
                <w:rFonts w:eastAsia="SimSun" w:hint="eastAsia"/>
              </w:rPr>
              <w:t>-90.5</w:t>
            </w:r>
          </w:p>
        </w:tc>
        <w:tc>
          <w:tcPr>
            <w:tcW w:w="1276" w:type="dxa"/>
            <w:vAlign w:val="center"/>
          </w:tcPr>
          <w:p w14:paraId="17C26B2D" w14:textId="77777777" w:rsidR="003E781D" w:rsidRDefault="003E781D" w:rsidP="003C12FC">
            <w:pPr>
              <w:pStyle w:val="TAC"/>
              <w:rPr>
                <w:rFonts w:cs="Arial"/>
                <w:szCs w:val="18"/>
              </w:rPr>
            </w:pPr>
            <w:r>
              <w:t>-72.2</w:t>
            </w:r>
          </w:p>
        </w:tc>
        <w:tc>
          <w:tcPr>
            <w:tcW w:w="1979" w:type="dxa"/>
            <w:vAlign w:val="center"/>
          </w:tcPr>
          <w:p w14:paraId="18965B51"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15 kHz SCS,</w:t>
            </w:r>
          </w:p>
          <w:p w14:paraId="5B39EE38" w14:textId="77777777" w:rsidR="003E781D" w:rsidRDefault="003E781D" w:rsidP="003C12FC">
            <w:pPr>
              <w:pStyle w:val="TAC"/>
            </w:pPr>
            <w:r>
              <w:rPr>
                <w:rFonts w:cs="Arial"/>
                <w:szCs w:val="18"/>
              </w:rPr>
              <w:t>20 RBs</w:t>
            </w:r>
          </w:p>
        </w:tc>
      </w:tr>
      <w:tr w:rsidR="003E781D" w14:paraId="635F7E3E" w14:textId="77777777" w:rsidTr="003C12FC">
        <w:trPr>
          <w:cantSplit/>
          <w:jc w:val="center"/>
        </w:trPr>
        <w:tc>
          <w:tcPr>
            <w:tcW w:w="1838" w:type="dxa"/>
            <w:tcBorders>
              <w:top w:val="nil"/>
              <w:bottom w:val="nil"/>
            </w:tcBorders>
            <w:vAlign w:val="center"/>
          </w:tcPr>
          <w:p w14:paraId="0FE6841D" w14:textId="77777777" w:rsidR="003E781D" w:rsidRDefault="003E781D" w:rsidP="003C12FC">
            <w:pPr>
              <w:pStyle w:val="TAC"/>
            </w:pPr>
          </w:p>
        </w:tc>
        <w:tc>
          <w:tcPr>
            <w:tcW w:w="1418" w:type="dxa"/>
            <w:vAlign w:val="center"/>
          </w:tcPr>
          <w:p w14:paraId="1966F79F" w14:textId="77777777" w:rsidR="003E781D" w:rsidRDefault="003E781D" w:rsidP="003C12FC">
            <w:pPr>
              <w:pStyle w:val="TAC"/>
            </w:pPr>
            <w:r>
              <w:rPr>
                <w:rFonts w:hint="eastAsia"/>
              </w:rPr>
              <w:t>30</w:t>
            </w:r>
          </w:p>
        </w:tc>
        <w:tc>
          <w:tcPr>
            <w:tcW w:w="1559" w:type="dxa"/>
            <w:vAlign w:val="center"/>
          </w:tcPr>
          <w:p w14:paraId="1E365340" w14:textId="77777777" w:rsidR="003E781D" w:rsidRDefault="003E781D" w:rsidP="003C12FC">
            <w:pPr>
              <w:pStyle w:val="TAC"/>
            </w:pPr>
            <w:r>
              <w:rPr>
                <w:rFonts w:ascii="Calibri" w:hAnsi="Calibri" w:cs="Calibri"/>
                <w:sz w:val="22"/>
                <w:szCs w:val="22"/>
              </w:rPr>
              <w:t>G-FR1-A1-1</w:t>
            </w:r>
            <w:r>
              <w:rPr>
                <w:rFonts w:ascii="Calibri" w:hAnsi="Calibri" w:cs="Calibri" w:hint="eastAsia"/>
                <w:sz w:val="22"/>
                <w:szCs w:val="22"/>
              </w:rPr>
              <w:t>7</w:t>
            </w:r>
          </w:p>
        </w:tc>
        <w:tc>
          <w:tcPr>
            <w:tcW w:w="1559" w:type="dxa"/>
            <w:vAlign w:val="center"/>
          </w:tcPr>
          <w:p w14:paraId="2524727A" w14:textId="77777777" w:rsidR="003E781D" w:rsidRDefault="003E781D" w:rsidP="003C12FC">
            <w:pPr>
              <w:pStyle w:val="TAC"/>
              <w:rPr>
                <w:rFonts w:eastAsia="SimSun"/>
              </w:rPr>
            </w:pPr>
            <w:r>
              <w:rPr>
                <w:rFonts w:eastAsia="SimSun" w:hint="eastAsia"/>
              </w:rPr>
              <w:t>-87.5</w:t>
            </w:r>
          </w:p>
        </w:tc>
        <w:tc>
          <w:tcPr>
            <w:tcW w:w="1276" w:type="dxa"/>
            <w:vAlign w:val="center"/>
          </w:tcPr>
          <w:p w14:paraId="02487CF4" w14:textId="77777777" w:rsidR="003E781D" w:rsidRDefault="003E781D" w:rsidP="003C12FC">
            <w:pPr>
              <w:pStyle w:val="TAC"/>
              <w:rPr>
                <w:rFonts w:cs="Arial"/>
                <w:szCs w:val="18"/>
              </w:rPr>
            </w:pPr>
            <w:r>
              <w:t>-69.2</w:t>
            </w:r>
          </w:p>
        </w:tc>
        <w:tc>
          <w:tcPr>
            <w:tcW w:w="1979" w:type="dxa"/>
            <w:vAlign w:val="center"/>
          </w:tcPr>
          <w:p w14:paraId="31EE4CD2"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1E05E644" w14:textId="77777777" w:rsidR="003E781D" w:rsidRDefault="003E781D" w:rsidP="003C12FC">
            <w:pPr>
              <w:pStyle w:val="TAC"/>
            </w:pPr>
            <w:r>
              <w:rPr>
                <w:rFonts w:cs="Arial"/>
                <w:szCs w:val="18"/>
              </w:rPr>
              <w:t>10 RBs</w:t>
            </w:r>
          </w:p>
        </w:tc>
      </w:tr>
      <w:tr w:rsidR="003E781D" w14:paraId="0DDE1145" w14:textId="77777777" w:rsidTr="003C12FC">
        <w:trPr>
          <w:cantSplit/>
          <w:jc w:val="center"/>
        </w:trPr>
        <w:tc>
          <w:tcPr>
            <w:tcW w:w="1838" w:type="dxa"/>
            <w:tcBorders>
              <w:top w:val="nil"/>
              <w:bottom w:val="single" w:sz="4" w:space="0" w:color="auto"/>
            </w:tcBorders>
            <w:vAlign w:val="center"/>
          </w:tcPr>
          <w:p w14:paraId="617AEB8F" w14:textId="77777777" w:rsidR="003E781D" w:rsidRDefault="003E781D" w:rsidP="003C12FC">
            <w:pPr>
              <w:pStyle w:val="TAC"/>
            </w:pPr>
          </w:p>
        </w:tc>
        <w:tc>
          <w:tcPr>
            <w:tcW w:w="1418" w:type="dxa"/>
            <w:vAlign w:val="center"/>
          </w:tcPr>
          <w:p w14:paraId="43ABC163" w14:textId="77777777" w:rsidR="003E781D" w:rsidRDefault="003E781D" w:rsidP="003C12FC">
            <w:pPr>
              <w:pStyle w:val="TAC"/>
            </w:pPr>
            <w:r>
              <w:t>60</w:t>
            </w:r>
          </w:p>
        </w:tc>
        <w:tc>
          <w:tcPr>
            <w:tcW w:w="1559" w:type="dxa"/>
            <w:vAlign w:val="center"/>
          </w:tcPr>
          <w:p w14:paraId="2F26D725" w14:textId="77777777" w:rsidR="003E781D" w:rsidRDefault="003E781D" w:rsidP="003C12FC">
            <w:pPr>
              <w:pStyle w:val="TAC"/>
              <w:rPr>
                <w:rFonts w:ascii="Calibri" w:hAnsi="Calibri" w:cs="Calibri"/>
                <w:sz w:val="22"/>
                <w:szCs w:val="22"/>
              </w:rPr>
            </w:pPr>
            <w:r>
              <w:t>G-FR1-A1-6</w:t>
            </w:r>
          </w:p>
        </w:tc>
        <w:tc>
          <w:tcPr>
            <w:tcW w:w="1559" w:type="dxa"/>
            <w:vAlign w:val="center"/>
          </w:tcPr>
          <w:p w14:paraId="00187AAA" w14:textId="77777777" w:rsidR="003E781D" w:rsidRDefault="003E781D" w:rsidP="003C12FC">
            <w:pPr>
              <w:pStyle w:val="TAC"/>
              <w:rPr>
                <w:rFonts w:eastAsia="SimSun"/>
              </w:rPr>
            </w:pPr>
            <w:r>
              <w:rPr>
                <w:rFonts w:eastAsia="SimSun" w:hint="eastAsia"/>
              </w:rPr>
              <w:t>-84.2</w:t>
            </w:r>
          </w:p>
        </w:tc>
        <w:tc>
          <w:tcPr>
            <w:tcW w:w="1276" w:type="dxa"/>
            <w:vAlign w:val="center"/>
          </w:tcPr>
          <w:p w14:paraId="46268587" w14:textId="77777777" w:rsidR="003E781D" w:rsidRDefault="003E781D" w:rsidP="003C12FC">
            <w:pPr>
              <w:pStyle w:val="TAC"/>
            </w:pPr>
            <w:r>
              <w:rPr>
                <w:rFonts w:eastAsia="SimSun" w:hint="eastAsia"/>
              </w:rPr>
              <w:t>-65.6</w:t>
            </w:r>
          </w:p>
        </w:tc>
        <w:tc>
          <w:tcPr>
            <w:tcW w:w="1979" w:type="dxa"/>
            <w:vAlign w:val="center"/>
          </w:tcPr>
          <w:p w14:paraId="4EDD679B"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1EDC8B70"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24 RBs</w:t>
            </w:r>
          </w:p>
        </w:tc>
      </w:tr>
      <w:tr w:rsidR="003E781D" w14:paraId="6D37F832" w14:textId="77777777" w:rsidTr="003C12FC">
        <w:trPr>
          <w:cantSplit/>
          <w:jc w:val="center"/>
        </w:trPr>
        <w:tc>
          <w:tcPr>
            <w:tcW w:w="1838" w:type="dxa"/>
            <w:tcBorders>
              <w:bottom w:val="nil"/>
            </w:tcBorders>
            <w:vAlign w:val="center"/>
          </w:tcPr>
          <w:p w14:paraId="1B4945C8" w14:textId="77777777" w:rsidR="003E781D" w:rsidRDefault="003E781D" w:rsidP="003C12FC">
            <w:pPr>
              <w:pStyle w:val="TAC"/>
            </w:pPr>
            <w:r>
              <w:rPr>
                <w:rFonts w:hint="eastAsia"/>
              </w:rPr>
              <w:t>60</w:t>
            </w:r>
          </w:p>
        </w:tc>
        <w:tc>
          <w:tcPr>
            <w:tcW w:w="1418" w:type="dxa"/>
            <w:vAlign w:val="center"/>
          </w:tcPr>
          <w:p w14:paraId="6506C898" w14:textId="77777777" w:rsidR="003E781D" w:rsidRDefault="003E781D" w:rsidP="003C12FC">
            <w:pPr>
              <w:pStyle w:val="TAC"/>
            </w:pPr>
            <w:r>
              <w:rPr>
                <w:rFonts w:hint="eastAsia"/>
              </w:rPr>
              <w:t>30</w:t>
            </w:r>
          </w:p>
        </w:tc>
        <w:tc>
          <w:tcPr>
            <w:tcW w:w="1559" w:type="dxa"/>
            <w:vAlign w:val="center"/>
          </w:tcPr>
          <w:p w14:paraId="504A5F3C" w14:textId="77777777" w:rsidR="003E781D" w:rsidRDefault="003E781D" w:rsidP="003C12FC">
            <w:pPr>
              <w:pStyle w:val="TAC"/>
            </w:pPr>
            <w:r>
              <w:t>G-FR1-A1-</w:t>
            </w:r>
            <w:r>
              <w:rPr>
                <w:rFonts w:hint="eastAsia"/>
              </w:rPr>
              <w:t>1</w:t>
            </w:r>
            <w:r>
              <w:t>8</w:t>
            </w:r>
          </w:p>
        </w:tc>
        <w:tc>
          <w:tcPr>
            <w:tcW w:w="1559" w:type="dxa"/>
            <w:vAlign w:val="center"/>
          </w:tcPr>
          <w:p w14:paraId="50346FD7" w14:textId="77777777" w:rsidR="003E781D" w:rsidRDefault="003E781D" w:rsidP="003C12FC">
            <w:pPr>
              <w:pStyle w:val="TAC"/>
              <w:rPr>
                <w:rFonts w:eastAsia="SimSun"/>
              </w:rPr>
            </w:pPr>
            <w:r>
              <w:rPr>
                <w:rFonts w:eastAsia="SimSun" w:hint="eastAsia"/>
              </w:rPr>
              <w:t>-85.9</w:t>
            </w:r>
          </w:p>
        </w:tc>
        <w:tc>
          <w:tcPr>
            <w:tcW w:w="1276" w:type="dxa"/>
            <w:vAlign w:val="center"/>
          </w:tcPr>
          <w:p w14:paraId="06B36C4B" w14:textId="77777777" w:rsidR="003E781D" w:rsidRDefault="003E781D" w:rsidP="003C12FC">
            <w:pPr>
              <w:pStyle w:val="TAC"/>
              <w:rPr>
                <w:rFonts w:cs="Arial"/>
                <w:szCs w:val="18"/>
              </w:rPr>
            </w:pPr>
            <w:r>
              <w:t>-67.4</w:t>
            </w:r>
          </w:p>
        </w:tc>
        <w:tc>
          <w:tcPr>
            <w:tcW w:w="1979" w:type="dxa"/>
            <w:vAlign w:val="center"/>
          </w:tcPr>
          <w:p w14:paraId="2C4E1CEA"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4BB8022B" w14:textId="77777777" w:rsidR="003E781D" w:rsidRDefault="003E781D" w:rsidP="003C12FC">
            <w:pPr>
              <w:pStyle w:val="TAC"/>
            </w:pPr>
            <w:r>
              <w:rPr>
                <w:rFonts w:cs="Arial"/>
                <w:szCs w:val="18"/>
              </w:rPr>
              <w:t>20 RBs</w:t>
            </w:r>
          </w:p>
        </w:tc>
      </w:tr>
      <w:tr w:rsidR="003E781D" w14:paraId="390DF1C7" w14:textId="77777777" w:rsidTr="003C12FC">
        <w:trPr>
          <w:cantSplit/>
          <w:jc w:val="center"/>
        </w:trPr>
        <w:tc>
          <w:tcPr>
            <w:tcW w:w="1838" w:type="dxa"/>
            <w:tcBorders>
              <w:top w:val="nil"/>
              <w:bottom w:val="single" w:sz="4" w:space="0" w:color="auto"/>
            </w:tcBorders>
            <w:vAlign w:val="center"/>
          </w:tcPr>
          <w:p w14:paraId="1739886F" w14:textId="77777777" w:rsidR="003E781D" w:rsidRDefault="003E781D" w:rsidP="003C12FC">
            <w:pPr>
              <w:pStyle w:val="TAC"/>
            </w:pPr>
          </w:p>
        </w:tc>
        <w:tc>
          <w:tcPr>
            <w:tcW w:w="1418" w:type="dxa"/>
            <w:vAlign w:val="center"/>
          </w:tcPr>
          <w:p w14:paraId="1533BDF4" w14:textId="77777777" w:rsidR="003E781D" w:rsidRDefault="003E781D" w:rsidP="003C12FC">
            <w:pPr>
              <w:pStyle w:val="TAC"/>
            </w:pPr>
            <w:r>
              <w:t>60</w:t>
            </w:r>
          </w:p>
        </w:tc>
        <w:tc>
          <w:tcPr>
            <w:tcW w:w="1559" w:type="dxa"/>
            <w:vAlign w:val="center"/>
          </w:tcPr>
          <w:p w14:paraId="7D0AF2E2" w14:textId="77777777" w:rsidR="003E781D" w:rsidRDefault="003E781D" w:rsidP="003C12FC">
            <w:pPr>
              <w:pStyle w:val="TAC"/>
            </w:pPr>
            <w:r>
              <w:t>G-FR1-A1-6</w:t>
            </w:r>
          </w:p>
        </w:tc>
        <w:tc>
          <w:tcPr>
            <w:tcW w:w="1559" w:type="dxa"/>
            <w:vAlign w:val="center"/>
          </w:tcPr>
          <w:p w14:paraId="2814BF9D" w14:textId="77777777" w:rsidR="003E781D" w:rsidRDefault="003E781D" w:rsidP="003C12FC">
            <w:pPr>
              <w:pStyle w:val="TAC"/>
              <w:rPr>
                <w:rFonts w:eastAsia="SimSun"/>
              </w:rPr>
            </w:pPr>
            <w:r>
              <w:rPr>
                <w:rFonts w:eastAsia="SimSun" w:hint="eastAsia"/>
              </w:rPr>
              <w:t>-84.2</w:t>
            </w:r>
          </w:p>
        </w:tc>
        <w:tc>
          <w:tcPr>
            <w:tcW w:w="1276" w:type="dxa"/>
            <w:vAlign w:val="center"/>
          </w:tcPr>
          <w:p w14:paraId="3F07B916" w14:textId="77777777" w:rsidR="003E781D" w:rsidRDefault="003E781D" w:rsidP="003C12FC">
            <w:pPr>
              <w:pStyle w:val="TAC"/>
            </w:pPr>
            <w:r>
              <w:rPr>
                <w:rFonts w:eastAsia="SimSun" w:hint="eastAsia"/>
              </w:rPr>
              <w:t>-65.6</w:t>
            </w:r>
          </w:p>
        </w:tc>
        <w:tc>
          <w:tcPr>
            <w:tcW w:w="1979" w:type="dxa"/>
            <w:vAlign w:val="center"/>
          </w:tcPr>
          <w:p w14:paraId="26544CAC"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0B0E277F"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24 RBs</w:t>
            </w:r>
          </w:p>
        </w:tc>
      </w:tr>
      <w:tr w:rsidR="003E781D" w14:paraId="6B767D55" w14:textId="77777777" w:rsidTr="003C12FC">
        <w:trPr>
          <w:cantSplit/>
          <w:jc w:val="center"/>
        </w:trPr>
        <w:tc>
          <w:tcPr>
            <w:tcW w:w="1838" w:type="dxa"/>
            <w:tcBorders>
              <w:top w:val="single" w:sz="4" w:space="0" w:color="auto"/>
              <w:bottom w:val="nil"/>
            </w:tcBorders>
            <w:vAlign w:val="center"/>
          </w:tcPr>
          <w:p w14:paraId="6701336F" w14:textId="77777777" w:rsidR="003E781D" w:rsidRDefault="003E781D" w:rsidP="003C12FC">
            <w:pPr>
              <w:pStyle w:val="TAC"/>
            </w:pPr>
            <w:r>
              <w:rPr>
                <w:rFonts w:hint="eastAsia"/>
              </w:rPr>
              <w:t>80</w:t>
            </w:r>
          </w:p>
        </w:tc>
        <w:tc>
          <w:tcPr>
            <w:tcW w:w="1418" w:type="dxa"/>
            <w:vAlign w:val="center"/>
          </w:tcPr>
          <w:p w14:paraId="341F28DA" w14:textId="77777777" w:rsidR="003E781D" w:rsidRDefault="003E781D" w:rsidP="003C12FC">
            <w:pPr>
              <w:pStyle w:val="TAC"/>
            </w:pPr>
            <w:r>
              <w:rPr>
                <w:rFonts w:hint="eastAsia"/>
              </w:rPr>
              <w:t>30</w:t>
            </w:r>
          </w:p>
        </w:tc>
        <w:tc>
          <w:tcPr>
            <w:tcW w:w="1559" w:type="dxa"/>
            <w:vAlign w:val="center"/>
          </w:tcPr>
          <w:p w14:paraId="2A6F12E1" w14:textId="77777777" w:rsidR="003E781D" w:rsidRDefault="003E781D" w:rsidP="003C12FC">
            <w:pPr>
              <w:pStyle w:val="TAC"/>
            </w:pPr>
            <w:r>
              <w:t>G-FR1-A1-19</w:t>
            </w:r>
          </w:p>
        </w:tc>
        <w:tc>
          <w:tcPr>
            <w:tcW w:w="1559" w:type="dxa"/>
            <w:vAlign w:val="center"/>
          </w:tcPr>
          <w:p w14:paraId="023419DC" w14:textId="77777777" w:rsidR="003E781D" w:rsidRDefault="003E781D" w:rsidP="003C12FC">
            <w:pPr>
              <w:pStyle w:val="TAC"/>
              <w:rPr>
                <w:rFonts w:eastAsia="SimSun"/>
              </w:rPr>
            </w:pPr>
            <w:r>
              <w:rPr>
                <w:rFonts w:eastAsia="SimSun" w:hint="eastAsia"/>
              </w:rPr>
              <w:t>-84.6</w:t>
            </w:r>
          </w:p>
        </w:tc>
        <w:tc>
          <w:tcPr>
            <w:tcW w:w="1276" w:type="dxa"/>
            <w:vAlign w:val="center"/>
          </w:tcPr>
          <w:p w14:paraId="23D0B16A" w14:textId="77777777" w:rsidR="003E781D" w:rsidRDefault="003E781D" w:rsidP="003C12FC">
            <w:pPr>
              <w:pStyle w:val="TAC"/>
              <w:rPr>
                <w:rFonts w:cs="Arial"/>
                <w:szCs w:val="18"/>
              </w:rPr>
            </w:pPr>
            <w:r>
              <w:t>-66.1</w:t>
            </w:r>
          </w:p>
        </w:tc>
        <w:tc>
          <w:tcPr>
            <w:tcW w:w="1979" w:type="dxa"/>
            <w:vAlign w:val="center"/>
          </w:tcPr>
          <w:p w14:paraId="1832F499"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CP-OFDM NR signal, 30 kHz SCS,</w:t>
            </w:r>
          </w:p>
          <w:p w14:paraId="75DE47D4" w14:textId="77777777" w:rsidR="003E781D" w:rsidRDefault="003E781D" w:rsidP="003C12FC">
            <w:pPr>
              <w:pStyle w:val="TAC"/>
            </w:pPr>
            <w:r>
              <w:rPr>
                <w:rFonts w:cs="Arial"/>
                <w:szCs w:val="18"/>
              </w:rPr>
              <w:t>20 RBs</w:t>
            </w:r>
          </w:p>
        </w:tc>
      </w:tr>
      <w:tr w:rsidR="003E781D" w14:paraId="4377CF8A" w14:textId="77777777" w:rsidTr="003C12FC">
        <w:trPr>
          <w:cantSplit/>
          <w:jc w:val="center"/>
        </w:trPr>
        <w:tc>
          <w:tcPr>
            <w:tcW w:w="1838" w:type="dxa"/>
            <w:tcBorders>
              <w:top w:val="nil"/>
            </w:tcBorders>
            <w:vAlign w:val="center"/>
          </w:tcPr>
          <w:p w14:paraId="3BB326AE" w14:textId="77777777" w:rsidR="003E781D" w:rsidRDefault="003E781D" w:rsidP="003C12FC">
            <w:pPr>
              <w:pStyle w:val="TAC"/>
            </w:pPr>
          </w:p>
        </w:tc>
        <w:tc>
          <w:tcPr>
            <w:tcW w:w="1418" w:type="dxa"/>
            <w:vAlign w:val="center"/>
          </w:tcPr>
          <w:p w14:paraId="62DFC457" w14:textId="77777777" w:rsidR="003E781D" w:rsidRDefault="003E781D" w:rsidP="003C12FC">
            <w:pPr>
              <w:pStyle w:val="TAC"/>
            </w:pPr>
            <w:r>
              <w:t>60</w:t>
            </w:r>
          </w:p>
        </w:tc>
        <w:tc>
          <w:tcPr>
            <w:tcW w:w="1559" w:type="dxa"/>
            <w:vAlign w:val="center"/>
          </w:tcPr>
          <w:p w14:paraId="3D7C235C" w14:textId="77777777" w:rsidR="003E781D" w:rsidRDefault="003E781D" w:rsidP="003C12FC">
            <w:pPr>
              <w:pStyle w:val="TAC"/>
            </w:pPr>
            <w:r>
              <w:t>G-FR1-A1-6</w:t>
            </w:r>
          </w:p>
        </w:tc>
        <w:tc>
          <w:tcPr>
            <w:tcW w:w="1559" w:type="dxa"/>
            <w:vAlign w:val="center"/>
          </w:tcPr>
          <w:p w14:paraId="5E654D86" w14:textId="77777777" w:rsidR="003E781D" w:rsidRDefault="003E781D" w:rsidP="003C12FC">
            <w:pPr>
              <w:pStyle w:val="TAC"/>
              <w:rPr>
                <w:rFonts w:eastAsia="SimSun"/>
              </w:rPr>
            </w:pPr>
            <w:r>
              <w:rPr>
                <w:rFonts w:eastAsia="SimSun" w:hint="eastAsia"/>
              </w:rPr>
              <w:t>-84.2</w:t>
            </w:r>
          </w:p>
        </w:tc>
        <w:tc>
          <w:tcPr>
            <w:tcW w:w="1276" w:type="dxa"/>
            <w:vAlign w:val="center"/>
          </w:tcPr>
          <w:p w14:paraId="6F5BE3FF" w14:textId="77777777" w:rsidR="003E781D" w:rsidRDefault="003E781D" w:rsidP="003C12FC">
            <w:pPr>
              <w:pStyle w:val="TAC"/>
            </w:pPr>
            <w:r>
              <w:rPr>
                <w:rFonts w:eastAsia="SimSun" w:hint="eastAsia"/>
              </w:rPr>
              <w:t>-65.6</w:t>
            </w:r>
          </w:p>
        </w:tc>
        <w:tc>
          <w:tcPr>
            <w:tcW w:w="1979" w:type="dxa"/>
            <w:vAlign w:val="center"/>
          </w:tcPr>
          <w:p w14:paraId="33469111"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35381484" w14:textId="77777777" w:rsidR="003E781D" w:rsidRDefault="003E781D" w:rsidP="003C12FC">
            <w:pPr>
              <w:keepNext/>
              <w:keepLines/>
              <w:spacing w:after="0"/>
              <w:jc w:val="center"/>
              <w:rPr>
                <w:rFonts w:ascii="Arial" w:hAnsi="Arial" w:cs="Arial"/>
                <w:sz w:val="18"/>
                <w:szCs w:val="18"/>
              </w:rPr>
            </w:pPr>
            <w:r>
              <w:rPr>
                <w:rFonts w:ascii="Arial" w:hAnsi="Arial" w:cs="Arial"/>
                <w:sz w:val="18"/>
                <w:szCs w:val="18"/>
              </w:rPr>
              <w:t>24 RBs</w:t>
            </w:r>
          </w:p>
        </w:tc>
      </w:tr>
      <w:tr w:rsidR="003E781D" w14:paraId="4D62FEBC" w14:textId="77777777" w:rsidTr="003C12FC">
        <w:trPr>
          <w:cantSplit/>
          <w:jc w:val="center"/>
        </w:trPr>
        <w:tc>
          <w:tcPr>
            <w:tcW w:w="9629" w:type="dxa"/>
            <w:gridSpan w:val="6"/>
            <w:vAlign w:val="center"/>
          </w:tcPr>
          <w:p w14:paraId="6661B4D3" w14:textId="77777777" w:rsidR="003E781D" w:rsidRDefault="003E781D" w:rsidP="003C12FC">
            <w:pPr>
              <w:pStyle w:val="TAN"/>
            </w:pPr>
            <w:r>
              <w:t>NOTE:</w:t>
            </w:r>
            <w:r>
              <w:tab/>
              <w:t>Wanted and interfering signal are placed adjacently around F</w:t>
            </w:r>
            <w:r>
              <w:rPr>
                <w:vertAlign w:val="subscript"/>
              </w:rPr>
              <w:t>c</w:t>
            </w:r>
            <w:r>
              <w:rPr>
                <w:rFonts w:hint="eastAsia"/>
              </w:rPr>
              <w:t>, where the F</w:t>
            </w:r>
            <w:r>
              <w:rPr>
                <w:vertAlign w:val="subscript"/>
              </w:rPr>
              <w:t>c</w:t>
            </w:r>
            <w:r>
              <w:rPr>
                <w:rFonts w:hint="eastAsia"/>
              </w:rPr>
              <w:t xml:space="preserve"> is defined for </w:t>
            </w:r>
            <w:r>
              <w:rPr>
                <w:rFonts w:hint="eastAsia"/>
                <w:i/>
                <w:iCs/>
              </w:rPr>
              <w:t xml:space="preserve">BS channel bandwidth </w:t>
            </w:r>
            <w:r>
              <w:t>of the wanted signal</w:t>
            </w:r>
            <w:r>
              <w:rPr>
                <w:rFonts w:hint="eastAsia"/>
                <w:i/>
                <w:iCs/>
              </w:rPr>
              <w:t xml:space="preserve"> </w:t>
            </w:r>
            <w:r>
              <w:rPr>
                <w:rFonts w:hint="eastAsia"/>
              </w:rPr>
              <w:t>according to the table 5.4.2.2-1.</w:t>
            </w:r>
            <w:r>
              <w:t xml:space="preserve"> The aggregated wanted and interferer signal shall be centred in the BS channel bandwidth of the wanted signal.</w:t>
            </w:r>
          </w:p>
        </w:tc>
      </w:tr>
    </w:tbl>
    <w:p w14:paraId="69D34457" w14:textId="77777777" w:rsidR="003E781D" w:rsidRDefault="003E781D" w:rsidP="003E781D">
      <w:pPr>
        <w:rPr>
          <w:rFonts w:eastAsiaTheme="minorEastAsia"/>
        </w:rPr>
      </w:pPr>
    </w:p>
    <w:p w14:paraId="68F1B9D6" w14:textId="77777777" w:rsidR="003E781D" w:rsidRDefault="003E781D" w:rsidP="003E781D">
      <w:pPr>
        <w:pStyle w:val="TH"/>
        <w:rPr>
          <w:rFonts w:eastAsia="SimSun"/>
        </w:rPr>
      </w:pPr>
      <w:r>
        <w:lastRenderedPageBreak/>
        <w:t>Table 7.8.</w:t>
      </w:r>
      <w:r>
        <w:rPr>
          <w:rFonts w:eastAsiaTheme="minorEastAsia" w:hint="eastAsia"/>
        </w:rPr>
        <w:t>5</w:t>
      </w:r>
      <w:r>
        <w:t>-2</w:t>
      </w:r>
      <w:r>
        <w:rPr>
          <w:rFonts w:eastAsia="SimSun" w:hint="eastAsia"/>
        </w:rPr>
        <w:t>d</w:t>
      </w:r>
      <w:r>
        <w:t xml:space="preserve">: Medium Range BS in-channel selectivity for band </w:t>
      </w:r>
      <w:r>
        <w:rPr>
          <w:rFonts w:eastAsia="SimSun" w:hint="eastAsia"/>
        </w:rPr>
        <w:t>n104</w:t>
      </w:r>
    </w:p>
    <w:tbl>
      <w:tblPr>
        <w:tblStyle w:val="TableGrid"/>
        <w:tblW w:w="0" w:type="auto"/>
        <w:jc w:val="center"/>
        <w:tblLayout w:type="fixed"/>
        <w:tblLook w:val="04A0" w:firstRow="1" w:lastRow="0" w:firstColumn="1" w:lastColumn="0" w:noHBand="0" w:noVBand="1"/>
      </w:tblPr>
      <w:tblGrid>
        <w:gridCol w:w="1604"/>
        <w:gridCol w:w="1605"/>
        <w:gridCol w:w="1605"/>
        <w:gridCol w:w="1605"/>
        <w:gridCol w:w="1605"/>
        <w:gridCol w:w="1605"/>
      </w:tblGrid>
      <w:tr w:rsidR="003E781D" w14:paraId="1398D377" w14:textId="77777777" w:rsidTr="003C12FC">
        <w:trPr>
          <w:cantSplit/>
          <w:jc w:val="center"/>
        </w:trPr>
        <w:tc>
          <w:tcPr>
            <w:tcW w:w="1604" w:type="dxa"/>
          </w:tcPr>
          <w:p w14:paraId="1C7326BA" w14:textId="77777777" w:rsidR="003E781D" w:rsidRDefault="003E781D" w:rsidP="003C12FC">
            <w:pPr>
              <w:pStyle w:val="TAH"/>
              <w:spacing w:line="256" w:lineRule="auto"/>
            </w:pPr>
            <w:r>
              <w:rPr>
                <w:i/>
              </w:rPr>
              <w:t>BS channel bandwidth</w:t>
            </w:r>
            <w:r>
              <w:t xml:space="preserve"> (MHz)</w:t>
            </w:r>
          </w:p>
        </w:tc>
        <w:tc>
          <w:tcPr>
            <w:tcW w:w="1605" w:type="dxa"/>
          </w:tcPr>
          <w:p w14:paraId="08A17B33" w14:textId="77777777" w:rsidR="003E781D" w:rsidRDefault="003E781D" w:rsidP="003C12FC">
            <w:pPr>
              <w:pStyle w:val="TAH"/>
              <w:spacing w:line="256" w:lineRule="auto"/>
            </w:pPr>
            <w:r>
              <w:t>Subcarrier spacing (kHz)</w:t>
            </w:r>
          </w:p>
        </w:tc>
        <w:tc>
          <w:tcPr>
            <w:tcW w:w="1605" w:type="dxa"/>
          </w:tcPr>
          <w:p w14:paraId="36000DE6" w14:textId="77777777" w:rsidR="003E781D" w:rsidRDefault="003E781D" w:rsidP="003C12FC">
            <w:pPr>
              <w:pStyle w:val="TAH"/>
              <w:spacing w:line="256" w:lineRule="auto"/>
            </w:pPr>
            <w:r>
              <w:t>Reference measurement channel</w:t>
            </w:r>
          </w:p>
        </w:tc>
        <w:tc>
          <w:tcPr>
            <w:tcW w:w="1605" w:type="dxa"/>
          </w:tcPr>
          <w:p w14:paraId="3B21F723" w14:textId="77777777" w:rsidR="003E781D" w:rsidRDefault="003E781D" w:rsidP="003C12FC">
            <w:pPr>
              <w:pStyle w:val="TAH"/>
              <w:spacing w:line="256" w:lineRule="auto"/>
              <w:rPr>
                <w:rFonts w:eastAsia="SimSun"/>
              </w:rPr>
            </w:pPr>
            <w:r>
              <w:t>Wanted signal mean power (dBm)</w:t>
            </w:r>
          </w:p>
        </w:tc>
        <w:tc>
          <w:tcPr>
            <w:tcW w:w="1605" w:type="dxa"/>
          </w:tcPr>
          <w:p w14:paraId="2112D79A" w14:textId="77777777" w:rsidR="003E781D" w:rsidRDefault="003E781D" w:rsidP="003C12FC">
            <w:pPr>
              <w:pStyle w:val="TAH"/>
              <w:spacing w:line="256" w:lineRule="auto"/>
              <w:rPr>
                <w:rFonts w:eastAsia="SimSun"/>
              </w:rPr>
            </w:pPr>
            <w:r>
              <w:t>Interfering signal mean power (dBm)</w:t>
            </w:r>
          </w:p>
        </w:tc>
        <w:tc>
          <w:tcPr>
            <w:tcW w:w="1605" w:type="dxa"/>
          </w:tcPr>
          <w:p w14:paraId="6AE5F946" w14:textId="77777777" w:rsidR="003E781D" w:rsidRDefault="003E781D" w:rsidP="003C12FC">
            <w:pPr>
              <w:pStyle w:val="TAH"/>
              <w:spacing w:line="256" w:lineRule="auto"/>
            </w:pPr>
            <w:r>
              <w:t>Type of interfering signal</w:t>
            </w:r>
          </w:p>
        </w:tc>
      </w:tr>
      <w:tr w:rsidR="003E781D" w14:paraId="7A604D55" w14:textId="77777777" w:rsidTr="003C12FC">
        <w:trPr>
          <w:cantSplit/>
          <w:jc w:val="center"/>
        </w:trPr>
        <w:tc>
          <w:tcPr>
            <w:tcW w:w="1604" w:type="dxa"/>
            <w:vAlign w:val="center"/>
          </w:tcPr>
          <w:p w14:paraId="68F53865" w14:textId="77777777" w:rsidR="003E781D" w:rsidRDefault="003E781D" w:rsidP="003C12FC">
            <w:pPr>
              <w:pStyle w:val="TAC"/>
              <w:spacing w:line="256" w:lineRule="auto"/>
            </w:pPr>
            <w:r>
              <w:t>20, 30</w:t>
            </w:r>
          </w:p>
        </w:tc>
        <w:tc>
          <w:tcPr>
            <w:tcW w:w="1605" w:type="dxa"/>
            <w:vAlign w:val="center"/>
          </w:tcPr>
          <w:p w14:paraId="2281756D" w14:textId="77777777" w:rsidR="003E781D" w:rsidRDefault="003E781D" w:rsidP="003C12FC">
            <w:pPr>
              <w:pStyle w:val="TAC"/>
              <w:spacing w:line="256" w:lineRule="auto"/>
            </w:pPr>
            <w:r>
              <w:t>15</w:t>
            </w:r>
          </w:p>
        </w:tc>
        <w:tc>
          <w:tcPr>
            <w:tcW w:w="1605" w:type="dxa"/>
            <w:vAlign w:val="center"/>
          </w:tcPr>
          <w:p w14:paraId="5B829E4D" w14:textId="77777777" w:rsidR="003E781D" w:rsidRDefault="003E781D" w:rsidP="003C12FC">
            <w:pPr>
              <w:pStyle w:val="TAC"/>
              <w:spacing w:line="256" w:lineRule="auto"/>
            </w:pPr>
            <w:r>
              <w:t>G-FR1-A1-1</w:t>
            </w:r>
          </w:p>
        </w:tc>
        <w:tc>
          <w:tcPr>
            <w:tcW w:w="1605" w:type="dxa"/>
            <w:vAlign w:val="center"/>
          </w:tcPr>
          <w:p w14:paraId="3CFFE9A8" w14:textId="77777777" w:rsidR="003E781D" w:rsidRDefault="003E781D" w:rsidP="003C12FC">
            <w:pPr>
              <w:pStyle w:val="TAC"/>
              <w:spacing w:line="256" w:lineRule="auto"/>
            </w:pPr>
            <w:r>
              <w:t>-90.2</w:t>
            </w:r>
          </w:p>
        </w:tc>
        <w:tc>
          <w:tcPr>
            <w:tcW w:w="1605" w:type="dxa"/>
            <w:vAlign w:val="center"/>
          </w:tcPr>
          <w:p w14:paraId="40B3AB45" w14:textId="77777777" w:rsidR="003E781D" w:rsidRDefault="003E781D" w:rsidP="003C12FC">
            <w:pPr>
              <w:pStyle w:val="TAC"/>
              <w:spacing w:line="256" w:lineRule="auto"/>
            </w:pPr>
            <w:r>
              <w:rPr>
                <w:lang w:bidi="ar"/>
              </w:rPr>
              <w:t>-71.4</w:t>
            </w:r>
          </w:p>
        </w:tc>
        <w:tc>
          <w:tcPr>
            <w:tcW w:w="1605" w:type="dxa"/>
            <w:vAlign w:val="center"/>
          </w:tcPr>
          <w:p w14:paraId="47BE5CB8" w14:textId="77777777" w:rsidR="003E781D" w:rsidRDefault="003E781D" w:rsidP="003C12FC">
            <w:pPr>
              <w:pStyle w:val="TAC"/>
              <w:spacing w:line="256" w:lineRule="auto"/>
            </w:pPr>
            <w:r>
              <w:t>DFT-s-OFDM</w:t>
            </w:r>
            <w:r>
              <w:rPr>
                <w:rFonts w:eastAsia="SimSun"/>
              </w:rPr>
              <w:t xml:space="preserve"> </w:t>
            </w:r>
            <w:r>
              <w:t>NR signal, 15 kHz SCS</w:t>
            </w:r>
            <w:r>
              <w:rPr>
                <w:rFonts w:hint="eastAsia"/>
              </w:rPr>
              <w:t>,</w:t>
            </w:r>
          </w:p>
          <w:p w14:paraId="6CF7D2D6" w14:textId="77777777" w:rsidR="003E781D" w:rsidRDefault="003E781D" w:rsidP="003C12FC">
            <w:pPr>
              <w:pStyle w:val="TAC"/>
              <w:spacing w:line="256" w:lineRule="auto"/>
            </w:pPr>
            <w:r>
              <w:t>25 RBs</w:t>
            </w:r>
          </w:p>
        </w:tc>
      </w:tr>
      <w:tr w:rsidR="003E781D" w14:paraId="76ACF128" w14:textId="77777777" w:rsidTr="003C12FC">
        <w:trPr>
          <w:cantSplit/>
          <w:jc w:val="center"/>
        </w:trPr>
        <w:tc>
          <w:tcPr>
            <w:tcW w:w="1604" w:type="dxa"/>
            <w:vAlign w:val="center"/>
          </w:tcPr>
          <w:p w14:paraId="5B839DCE" w14:textId="77777777" w:rsidR="003E781D" w:rsidRDefault="003E781D" w:rsidP="003C12FC">
            <w:pPr>
              <w:pStyle w:val="TAC"/>
              <w:spacing w:line="256" w:lineRule="auto"/>
            </w:pPr>
            <w:r>
              <w:t>40, 50</w:t>
            </w:r>
          </w:p>
        </w:tc>
        <w:tc>
          <w:tcPr>
            <w:tcW w:w="1605" w:type="dxa"/>
            <w:vAlign w:val="center"/>
          </w:tcPr>
          <w:p w14:paraId="6349BF47" w14:textId="77777777" w:rsidR="003E781D" w:rsidRDefault="003E781D" w:rsidP="003C12FC">
            <w:pPr>
              <w:pStyle w:val="TAC"/>
              <w:spacing w:line="256" w:lineRule="auto"/>
            </w:pPr>
            <w:r>
              <w:t>15</w:t>
            </w:r>
          </w:p>
        </w:tc>
        <w:tc>
          <w:tcPr>
            <w:tcW w:w="1605" w:type="dxa"/>
            <w:vAlign w:val="center"/>
          </w:tcPr>
          <w:p w14:paraId="1F3BDFA9" w14:textId="77777777" w:rsidR="003E781D" w:rsidRDefault="003E781D" w:rsidP="003C12FC">
            <w:pPr>
              <w:pStyle w:val="TAC"/>
              <w:spacing w:line="256" w:lineRule="auto"/>
            </w:pPr>
            <w:r>
              <w:t>G-FR1-A1-4</w:t>
            </w:r>
          </w:p>
        </w:tc>
        <w:tc>
          <w:tcPr>
            <w:tcW w:w="1605" w:type="dxa"/>
            <w:vAlign w:val="center"/>
          </w:tcPr>
          <w:p w14:paraId="57001A34" w14:textId="77777777" w:rsidR="003E781D" w:rsidRDefault="003E781D" w:rsidP="003C12FC">
            <w:pPr>
              <w:pStyle w:val="TAC"/>
              <w:spacing w:line="256" w:lineRule="auto"/>
            </w:pPr>
            <w:r>
              <w:t>-83.8</w:t>
            </w:r>
          </w:p>
        </w:tc>
        <w:tc>
          <w:tcPr>
            <w:tcW w:w="1605" w:type="dxa"/>
            <w:vAlign w:val="center"/>
          </w:tcPr>
          <w:p w14:paraId="39FA257E" w14:textId="77777777" w:rsidR="003E781D" w:rsidRDefault="003E781D" w:rsidP="003C12FC">
            <w:pPr>
              <w:pStyle w:val="TAC"/>
              <w:spacing w:line="256" w:lineRule="auto"/>
            </w:pPr>
            <w:r>
              <w:rPr>
                <w:lang w:bidi="ar"/>
              </w:rPr>
              <w:t>-65.4</w:t>
            </w:r>
          </w:p>
        </w:tc>
        <w:tc>
          <w:tcPr>
            <w:tcW w:w="1605" w:type="dxa"/>
            <w:vAlign w:val="center"/>
          </w:tcPr>
          <w:p w14:paraId="4C7D1C21" w14:textId="77777777" w:rsidR="003E781D" w:rsidRDefault="003E781D" w:rsidP="003C12FC">
            <w:pPr>
              <w:pStyle w:val="TAC"/>
              <w:spacing w:line="256" w:lineRule="auto"/>
            </w:pPr>
            <w:r>
              <w:t>DFT-s-OFDM</w:t>
            </w:r>
            <w:r>
              <w:rPr>
                <w:rFonts w:eastAsia="SimSun"/>
              </w:rPr>
              <w:t xml:space="preserve"> </w:t>
            </w:r>
            <w:r>
              <w:t>NR signal, 15 kHz SCS</w:t>
            </w:r>
            <w:r>
              <w:rPr>
                <w:rFonts w:hint="eastAsia"/>
              </w:rPr>
              <w:t>,</w:t>
            </w:r>
            <w:r>
              <w:br/>
              <w:t>100 RBs</w:t>
            </w:r>
          </w:p>
        </w:tc>
      </w:tr>
      <w:tr w:rsidR="003E781D" w14:paraId="5B924411" w14:textId="77777777" w:rsidTr="003C12FC">
        <w:trPr>
          <w:cantSplit/>
          <w:jc w:val="center"/>
        </w:trPr>
        <w:tc>
          <w:tcPr>
            <w:tcW w:w="1604" w:type="dxa"/>
            <w:vAlign w:val="center"/>
          </w:tcPr>
          <w:p w14:paraId="63AC7D32" w14:textId="77777777" w:rsidR="003E781D" w:rsidRDefault="003E781D" w:rsidP="003C12FC">
            <w:pPr>
              <w:pStyle w:val="TAC"/>
              <w:spacing w:line="256" w:lineRule="auto"/>
            </w:pPr>
            <w:r>
              <w:t>20, 30</w:t>
            </w:r>
          </w:p>
        </w:tc>
        <w:tc>
          <w:tcPr>
            <w:tcW w:w="1605" w:type="dxa"/>
            <w:vAlign w:val="center"/>
          </w:tcPr>
          <w:p w14:paraId="6B4BD621" w14:textId="77777777" w:rsidR="003E781D" w:rsidRDefault="003E781D" w:rsidP="003C12FC">
            <w:pPr>
              <w:pStyle w:val="TAC"/>
              <w:spacing w:line="256" w:lineRule="auto"/>
            </w:pPr>
            <w:r>
              <w:t>30</w:t>
            </w:r>
          </w:p>
        </w:tc>
        <w:tc>
          <w:tcPr>
            <w:tcW w:w="1605" w:type="dxa"/>
            <w:vAlign w:val="center"/>
          </w:tcPr>
          <w:p w14:paraId="5762B090" w14:textId="77777777" w:rsidR="003E781D" w:rsidRDefault="003E781D" w:rsidP="003C12FC">
            <w:pPr>
              <w:pStyle w:val="TAC"/>
              <w:spacing w:line="256" w:lineRule="auto"/>
            </w:pPr>
            <w:r>
              <w:t>G-FR1-A1-2</w:t>
            </w:r>
          </w:p>
        </w:tc>
        <w:tc>
          <w:tcPr>
            <w:tcW w:w="1605" w:type="dxa"/>
            <w:vAlign w:val="center"/>
          </w:tcPr>
          <w:p w14:paraId="001C78D5" w14:textId="77777777" w:rsidR="003E781D" w:rsidRDefault="003E781D" w:rsidP="003C12FC">
            <w:pPr>
              <w:pStyle w:val="TAC"/>
              <w:spacing w:line="256" w:lineRule="auto"/>
            </w:pPr>
            <w:r>
              <w:t>-90.3</w:t>
            </w:r>
          </w:p>
        </w:tc>
        <w:tc>
          <w:tcPr>
            <w:tcW w:w="1605" w:type="dxa"/>
            <w:vAlign w:val="center"/>
          </w:tcPr>
          <w:p w14:paraId="5F5421CC" w14:textId="77777777" w:rsidR="003E781D" w:rsidRDefault="003E781D" w:rsidP="003C12FC">
            <w:pPr>
              <w:pStyle w:val="TAC"/>
              <w:spacing w:line="256" w:lineRule="auto"/>
            </w:pPr>
            <w:r>
              <w:rPr>
                <w:lang w:bidi="ar"/>
              </w:rPr>
              <w:t>-72.4</w:t>
            </w:r>
          </w:p>
        </w:tc>
        <w:tc>
          <w:tcPr>
            <w:tcW w:w="1605" w:type="dxa"/>
            <w:vAlign w:val="center"/>
          </w:tcPr>
          <w:p w14:paraId="39A18593" w14:textId="77777777" w:rsidR="003E781D" w:rsidRDefault="003E781D" w:rsidP="003C12FC">
            <w:pPr>
              <w:pStyle w:val="TAC"/>
              <w:spacing w:line="256" w:lineRule="auto"/>
            </w:pPr>
            <w:r>
              <w:t>DFT-s-OFDM</w:t>
            </w:r>
            <w:r>
              <w:rPr>
                <w:rFonts w:eastAsia="SimSun"/>
              </w:rPr>
              <w:t xml:space="preserve"> </w:t>
            </w:r>
            <w:r>
              <w:t>NR signal, 30 kHz SCS</w:t>
            </w:r>
            <w:r>
              <w:rPr>
                <w:rFonts w:hint="eastAsia"/>
              </w:rPr>
              <w:t>,</w:t>
            </w:r>
          </w:p>
          <w:p w14:paraId="048E20F0" w14:textId="77777777" w:rsidR="003E781D" w:rsidRDefault="003E781D" w:rsidP="003C12FC">
            <w:pPr>
              <w:pStyle w:val="TAC"/>
              <w:spacing w:line="256" w:lineRule="auto"/>
            </w:pPr>
            <w:r>
              <w:t>10 RBs</w:t>
            </w:r>
          </w:p>
        </w:tc>
      </w:tr>
      <w:tr w:rsidR="003E781D" w14:paraId="1F362B22" w14:textId="77777777" w:rsidTr="003C12FC">
        <w:trPr>
          <w:cantSplit/>
          <w:jc w:val="center"/>
        </w:trPr>
        <w:tc>
          <w:tcPr>
            <w:tcW w:w="1604" w:type="dxa"/>
            <w:vAlign w:val="center"/>
          </w:tcPr>
          <w:p w14:paraId="154A38D0" w14:textId="77777777" w:rsidR="003E781D" w:rsidRDefault="003E781D" w:rsidP="003C12FC">
            <w:pPr>
              <w:pStyle w:val="TAC"/>
              <w:spacing w:line="256" w:lineRule="auto"/>
            </w:pPr>
            <w:r>
              <w:t>40, 50, 60, 70, 80, 90, 100</w:t>
            </w:r>
          </w:p>
        </w:tc>
        <w:tc>
          <w:tcPr>
            <w:tcW w:w="1605" w:type="dxa"/>
            <w:vAlign w:val="center"/>
          </w:tcPr>
          <w:p w14:paraId="5B7247F8" w14:textId="77777777" w:rsidR="003E781D" w:rsidRDefault="003E781D" w:rsidP="003C12FC">
            <w:pPr>
              <w:pStyle w:val="TAC"/>
              <w:spacing w:line="256" w:lineRule="auto"/>
            </w:pPr>
            <w:r>
              <w:t>30</w:t>
            </w:r>
          </w:p>
        </w:tc>
        <w:tc>
          <w:tcPr>
            <w:tcW w:w="1605" w:type="dxa"/>
            <w:vAlign w:val="center"/>
          </w:tcPr>
          <w:p w14:paraId="4A3FEF14" w14:textId="77777777" w:rsidR="003E781D" w:rsidRDefault="003E781D" w:rsidP="003C12FC">
            <w:pPr>
              <w:pStyle w:val="TAC"/>
              <w:spacing w:line="256" w:lineRule="auto"/>
            </w:pPr>
            <w:r>
              <w:t>G-FR1-A1-5</w:t>
            </w:r>
          </w:p>
        </w:tc>
        <w:tc>
          <w:tcPr>
            <w:tcW w:w="1605" w:type="dxa"/>
            <w:vAlign w:val="center"/>
          </w:tcPr>
          <w:p w14:paraId="11C3A105" w14:textId="77777777" w:rsidR="003E781D" w:rsidRDefault="003E781D" w:rsidP="003C12FC">
            <w:pPr>
              <w:pStyle w:val="TAC"/>
              <w:spacing w:line="256" w:lineRule="auto"/>
            </w:pPr>
            <w:r>
              <w:t>-84.1</w:t>
            </w:r>
          </w:p>
        </w:tc>
        <w:tc>
          <w:tcPr>
            <w:tcW w:w="1605" w:type="dxa"/>
            <w:vAlign w:val="center"/>
          </w:tcPr>
          <w:p w14:paraId="1904ECA0" w14:textId="77777777" w:rsidR="003E781D" w:rsidRDefault="003E781D" w:rsidP="003C12FC">
            <w:pPr>
              <w:pStyle w:val="TAC"/>
              <w:spacing w:line="256" w:lineRule="auto"/>
            </w:pPr>
            <w:r>
              <w:rPr>
                <w:lang w:bidi="ar"/>
              </w:rPr>
              <w:t>-65.4</w:t>
            </w:r>
          </w:p>
        </w:tc>
        <w:tc>
          <w:tcPr>
            <w:tcW w:w="1605" w:type="dxa"/>
            <w:vAlign w:val="center"/>
          </w:tcPr>
          <w:p w14:paraId="6CF66541" w14:textId="77777777" w:rsidR="003E781D" w:rsidRDefault="003E781D" w:rsidP="003C12FC">
            <w:pPr>
              <w:pStyle w:val="TAC"/>
              <w:spacing w:line="256" w:lineRule="auto"/>
            </w:pPr>
            <w:r>
              <w:t>DFT-s-OFDM</w:t>
            </w:r>
            <w:r>
              <w:rPr>
                <w:rFonts w:eastAsia="SimSun"/>
              </w:rPr>
              <w:t xml:space="preserve"> </w:t>
            </w:r>
            <w:r>
              <w:t>NR signal, 30 kHz SCS</w:t>
            </w:r>
            <w:r>
              <w:rPr>
                <w:rFonts w:hint="eastAsia"/>
              </w:rPr>
              <w:t>,</w:t>
            </w:r>
          </w:p>
          <w:p w14:paraId="4397521E" w14:textId="77777777" w:rsidR="003E781D" w:rsidRDefault="003E781D" w:rsidP="003C12FC">
            <w:pPr>
              <w:pStyle w:val="TAC"/>
              <w:spacing w:line="256" w:lineRule="auto"/>
            </w:pPr>
            <w:r>
              <w:t>50 RBs</w:t>
            </w:r>
          </w:p>
        </w:tc>
      </w:tr>
      <w:tr w:rsidR="003E781D" w14:paraId="2425E18E" w14:textId="77777777" w:rsidTr="003C12FC">
        <w:trPr>
          <w:cantSplit/>
          <w:jc w:val="center"/>
        </w:trPr>
        <w:tc>
          <w:tcPr>
            <w:tcW w:w="1604" w:type="dxa"/>
            <w:vAlign w:val="center"/>
          </w:tcPr>
          <w:p w14:paraId="7C216FD8" w14:textId="77777777" w:rsidR="003E781D" w:rsidRDefault="003E781D" w:rsidP="003C12FC">
            <w:pPr>
              <w:pStyle w:val="TAC"/>
              <w:spacing w:line="256" w:lineRule="auto"/>
            </w:pPr>
            <w:r>
              <w:t>20,  30</w:t>
            </w:r>
          </w:p>
        </w:tc>
        <w:tc>
          <w:tcPr>
            <w:tcW w:w="1605" w:type="dxa"/>
            <w:vAlign w:val="center"/>
          </w:tcPr>
          <w:p w14:paraId="29CCB006" w14:textId="77777777" w:rsidR="003E781D" w:rsidRDefault="003E781D" w:rsidP="003C12FC">
            <w:pPr>
              <w:pStyle w:val="TAC"/>
              <w:spacing w:line="256" w:lineRule="auto"/>
            </w:pPr>
            <w:r>
              <w:t>60</w:t>
            </w:r>
          </w:p>
        </w:tc>
        <w:tc>
          <w:tcPr>
            <w:tcW w:w="1605" w:type="dxa"/>
            <w:vAlign w:val="center"/>
          </w:tcPr>
          <w:p w14:paraId="2C89A814" w14:textId="77777777" w:rsidR="003E781D" w:rsidRDefault="003E781D" w:rsidP="003C12FC">
            <w:pPr>
              <w:pStyle w:val="TAC"/>
              <w:spacing w:line="256" w:lineRule="auto"/>
            </w:pPr>
            <w:r>
              <w:t>G-FR1-A1-9</w:t>
            </w:r>
          </w:p>
        </w:tc>
        <w:tc>
          <w:tcPr>
            <w:tcW w:w="1605" w:type="dxa"/>
            <w:vAlign w:val="center"/>
          </w:tcPr>
          <w:p w14:paraId="3801CF33" w14:textId="77777777" w:rsidR="003E781D" w:rsidRDefault="003E781D" w:rsidP="003C12FC">
            <w:pPr>
              <w:pStyle w:val="TAC"/>
              <w:spacing w:line="256" w:lineRule="auto"/>
            </w:pPr>
            <w:r>
              <w:t>-89.7</w:t>
            </w:r>
          </w:p>
        </w:tc>
        <w:tc>
          <w:tcPr>
            <w:tcW w:w="1605" w:type="dxa"/>
            <w:vAlign w:val="center"/>
          </w:tcPr>
          <w:p w14:paraId="38769964" w14:textId="77777777" w:rsidR="003E781D" w:rsidRDefault="003E781D" w:rsidP="003C12FC">
            <w:pPr>
              <w:pStyle w:val="TAC"/>
              <w:spacing w:line="256" w:lineRule="auto"/>
            </w:pPr>
            <w:r>
              <w:rPr>
                <w:lang w:bidi="ar"/>
              </w:rPr>
              <w:t>-72.4</w:t>
            </w:r>
          </w:p>
        </w:tc>
        <w:tc>
          <w:tcPr>
            <w:tcW w:w="1605" w:type="dxa"/>
            <w:vAlign w:val="center"/>
          </w:tcPr>
          <w:p w14:paraId="38E75E35" w14:textId="77777777" w:rsidR="003E781D" w:rsidRDefault="003E781D" w:rsidP="003C12FC">
            <w:pPr>
              <w:pStyle w:val="TAC"/>
              <w:spacing w:line="256" w:lineRule="auto"/>
            </w:pPr>
            <w:r>
              <w:t>DFT-s-OFDM</w:t>
            </w:r>
            <w:r>
              <w:rPr>
                <w:rFonts w:eastAsia="SimSun"/>
              </w:rPr>
              <w:t xml:space="preserve"> </w:t>
            </w:r>
            <w:r>
              <w:t>NR signal, 60 kHz SCS</w:t>
            </w:r>
            <w:r>
              <w:rPr>
                <w:rFonts w:hint="eastAsia"/>
              </w:rPr>
              <w:t>,</w:t>
            </w:r>
          </w:p>
          <w:p w14:paraId="1F15D8AB" w14:textId="77777777" w:rsidR="003E781D" w:rsidRDefault="003E781D" w:rsidP="003C12FC">
            <w:pPr>
              <w:pStyle w:val="TAC"/>
              <w:spacing w:line="256" w:lineRule="auto"/>
            </w:pPr>
            <w:r>
              <w:t>5 RBs</w:t>
            </w:r>
          </w:p>
        </w:tc>
      </w:tr>
      <w:tr w:rsidR="003E781D" w14:paraId="3F1CEA7C" w14:textId="77777777" w:rsidTr="003C12FC">
        <w:trPr>
          <w:cantSplit/>
          <w:jc w:val="center"/>
        </w:trPr>
        <w:tc>
          <w:tcPr>
            <w:tcW w:w="1604" w:type="dxa"/>
            <w:vAlign w:val="center"/>
          </w:tcPr>
          <w:p w14:paraId="5C4AB85C" w14:textId="77777777" w:rsidR="003E781D" w:rsidRDefault="003E781D" w:rsidP="003C12FC">
            <w:pPr>
              <w:pStyle w:val="TAC"/>
              <w:spacing w:line="256" w:lineRule="auto"/>
            </w:pPr>
            <w:r>
              <w:t>40, 50, 60, 70, 80, 90, 100</w:t>
            </w:r>
          </w:p>
        </w:tc>
        <w:tc>
          <w:tcPr>
            <w:tcW w:w="1605" w:type="dxa"/>
            <w:vAlign w:val="center"/>
          </w:tcPr>
          <w:p w14:paraId="398F8EF8" w14:textId="77777777" w:rsidR="003E781D" w:rsidRDefault="003E781D" w:rsidP="003C12FC">
            <w:pPr>
              <w:pStyle w:val="TAC"/>
              <w:spacing w:line="256" w:lineRule="auto"/>
            </w:pPr>
            <w:r>
              <w:t>60</w:t>
            </w:r>
          </w:p>
        </w:tc>
        <w:tc>
          <w:tcPr>
            <w:tcW w:w="1605" w:type="dxa"/>
            <w:vAlign w:val="center"/>
          </w:tcPr>
          <w:p w14:paraId="536C8900" w14:textId="77777777" w:rsidR="003E781D" w:rsidRDefault="003E781D" w:rsidP="003C12FC">
            <w:pPr>
              <w:pStyle w:val="TAC"/>
              <w:spacing w:line="256" w:lineRule="auto"/>
            </w:pPr>
            <w:r>
              <w:t>G-FR1-A1-6</w:t>
            </w:r>
          </w:p>
        </w:tc>
        <w:tc>
          <w:tcPr>
            <w:tcW w:w="1605" w:type="dxa"/>
            <w:vAlign w:val="center"/>
          </w:tcPr>
          <w:p w14:paraId="05D094BA" w14:textId="77777777" w:rsidR="003E781D" w:rsidRDefault="003E781D" w:rsidP="003C12FC">
            <w:pPr>
              <w:pStyle w:val="TAC"/>
              <w:spacing w:line="256" w:lineRule="auto"/>
            </w:pPr>
            <w:r>
              <w:t>-84.2</w:t>
            </w:r>
          </w:p>
        </w:tc>
        <w:tc>
          <w:tcPr>
            <w:tcW w:w="1605" w:type="dxa"/>
            <w:vAlign w:val="center"/>
          </w:tcPr>
          <w:p w14:paraId="2DE6613D" w14:textId="77777777" w:rsidR="003E781D" w:rsidRDefault="003E781D" w:rsidP="003C12FC">
            <w:pPr>
              <w:pStyle w:val="TAC"/>
              <w:spacing w:line="256" w:lineRule="auto"/>
            </w:pPr>
            <w:r>
              <w:rPr>
                <w:lang w:bidi="ar"/>
              </w:rPr>
              <w:t>-65.6</w:t>
            </w:r>
          </w:p>
        </w:tc>
        <w:tc>
          <w:tcPr>
            <w:tcW w:w="1605" w:type="dxa"/>
            <w:vAlign w:val="center"/>
          </w:tcPr>
          <w:p w14:paraId="7A2D2771" w14:textId="77777777" w:rsidR="003E781D" w:rsidRDefault="003E781D" w:rsidP="003C12FC">
            <w:pPr>
              <w:pStyle w:val="TAC"/>
              <w:spacing w:line="256" w:lineRule="auto"/>
            </w:pPr>
            <w:r>
              <w:t>DFT-s-OFDM</w:t>
            </w:r>
            <w:r>
              <w:rPr>
                <w:rFonts w:eastAsia="SimSun"/>
              </w:rPr>
              <w:t xml:space="preserve"> </w:t>
            </w:r>
            <w:r>
              <w:t>NR signal, 60 kHz SCS</w:t>
            </w:r>
            <w:r>
              <w:rPr>
                <w:rFonts w:hint="eastAsia"/>
              </w:rPr>
              <w:t>,</w:t>
            </w:r>
          </w:p>
          <w:p w14:paraId="314F026D" w14:textId="77777777" w:rsidR="003E781D" w:rsidRDefault="003E781D" w:rsidP="003C12FC">
            <w:pPr>
              <w:pStyle w:val="TAC"/>
              <w:spacing w:line="256" w:lineRule="auto"/>
            </w:pPr>
            <w:r>
              <w:t>24 RBs</w:t>
            </w:r>
          </w:p>
        </w:tc>
      </w:tr>
      <w:tr w:rsidR="003E781D" w14:paraId="1E495048" w14:textId="77777777" w:rsidTr="003C12FC">
        <w:trPr>
          <w:cantSplit/>
          <w:jc w:val="center"/>
        </w:trPr>
        <w:tc>
          <w:tcPr>
            <w:tcW w:w="9629" w:type="dxa"/>
            <w:gridSpan w:val="6"/>
            <w:vAlign w:val="center"/>
          </w:tcPr>
          <w:p w14:paraId="535C7D8C" w14:textId="77777777" w:rsidR="003E781D" w:rsidRDefault="003E781D" w:rsidP="003C12FC">
            <w:pPr>
              <w:pStyle w:val="TAN"/>
              <w:spacing w:line="256" w:lineRule="auto"/>
            </w:pPr>
            <w:r>
              <w:t>NOTE:</w:t>
            </w:r>
            <w:r>
              <w:tab/>
              <w:t>Wanted and interfering signal are placed adjacently around F</w:t>
            </w:r>
            <w:r>
              <w:rPr>
                <w:vertAlign w:val="subscript"/>
              </w:rPr>
              <w:t>c</w:t>
            </w:r>
            <w:r>
              <w:t>, where the F</w:t>
            </w:r>
            <w:r>
              <w:rPr>
                <w:vertAlign w:val="subscript"/>
              </w:rPr>
              <w:t>c</w:t>
            </w:r>
            <w:r>
              <w:t xml:space="preserve"> is defined for </w:t>
            </w:r>
            <w:r>
              <w:rPr>
                <w:i/>
                <w:iCs/>
              </w:rPr>
              <w:t xml:space="preserve">BS channel bandwidth </w:t>
            </w:r>
            <w:r>
              <w:t>of the wanted signal</w:t>
            </w:r>
            <w:r>
              <w:rPr>
                <w:i/>
                <w:iCs/>
              </w:rPr>
              <w:t xml:space="preserve"> </w:t>
            </w:r>
            <w:r>
              <w:t xml:space="preserve">according to the table 5.4.2.2-1. The aggregated wanted and interferer signal shall be centred in the </w:t>
            </w:r>
            <w:r>
              <w:rPr>
                <w:i/>
              </w:rPr>
              <w:t>BS channel bandwidth</w:t>
            </w:r>
            <w:r>
              <w:t xml:space="preserve"> of the wanted signal.</w:t>
            </w:r>
          </w:p>
        </w:tc>
      </w:tr>
    </w:tbl>
    <w:p w14:paraId="7D99AD9F" w14:textId="77777777" w:rsidR="003E781D" w:rsidRDefault="003E781D" w:rsidP="003E781D"/>
    <w:p w14:paraId="0BA6BA4E" w14:textId="77777777" w:rsidR="003E781D" w:rsidRPr="008C3753" w:rsidRDefault="003E781D" w:rsidP="003E781D">
      <w:pPr>
        <w:pStyle w:val="TH"/>
      </w:pPr>
      <w:r w:rsidRPr="008C3753">
        <w:lastRenderedPageBreak/>
        <w:t>Table 7.8.5-3: Local area BS in-channel selectivity</w:t>
      </w:r>
    </w:p>
    <w:tbl>
      <w:tblPr>
        <w:tblW w:w="0" w:type="auto"/>
        <w:jc w:val="center"/>
        <w:tblLayout w:type="fixed"/>
        <w:tblLook w:val="00A0" w:firstRow="1" w:lastRow="0" w:firstColumn="1" w:lastColumn="0" w:noHBand="0" w:noVBand="0"/>
      </w:tblPr>
      <w:tblGrid>
        <w:gridCol w:w="1261"/>
        <w:gridCol w:w="1134"/>
        <w:gridCol w:w="1468"/>
        <w:gridCol w:w="842"/>
        <w:gridCol w:w="844"/>
        <w:gridCol w:w="1099"/>
        <w:gridCol w:w="1276"/>
        <w:gridCol w:w="1686"/>
      </w:tblGrid>
      <w:tr w:rsidR="003E781D" w:rsidRPr="008C3753" w14:paraId="74779322" w14:textId="77777777" w:rsidTr="003C12FC">
        <w:trPr>
          <w:cantSplit/>
          <w:jc w:val="center"/>
        </w:trPr>
        <w:tc>
          <w:tcPr>
            <w:tcW w:w="1261" w:type="dxa"/>
            <w:tcBorders>
              <w:top w:val="single" w:sz="4" w:space="0" w:color="auto"/>
              <w:left w:val="single" w:sz="4" w:space="0" w:color="auto"/>
              <w:right w:val="single" w:sz="4" w:space="0" w:color="auto"/>
            </w:tcBorders>
            <w:shd w:val="clear" w:color="auto" w:fill="auto"/>
          </w:tcPr>
          <w:p w14:paraId="1645FA76" w14:textId="77777777" w:rsidR="003E781D" w:rsidRPr="008C3753" w:rsidRDefault="003E781D" w:rsidP="003C12FC">
            <w:pPr>
              <w:pStyle w:val="TAH"/>
            </w:pPr>
            <w:r w:rsidRPr="008C3753">
              <w:t>NR channel bandwidth</w:t>
            </w:r>
          </w:p>
        </w:tc>
        <w:tc>
          <w:tcPr>
            <w:tcW w:w="1134" w:type="dxa"/>
            <w:tcBorders>
              <w:top w:val="single" w:sz="4" w:space="0" w:color="auto"/>
              <w:left w:val="single" w:sz="4" w:space="0" w:color="auto"/>
              <w:right w:val="single" w:sz="4" w:space="0" w:color="auto"/>
            </w:tcBorders>
            <w:shd w:val="clear" w:color="auto" w:fill="auto"/>
          </w:tcPr>
          <w:p w14:paraId="15A63638" w14:textId="77777777" w:rsidR="003E781D" w:rsidRPr="008C3753" w:rsidRDefault="003E781D" w:rsidP="003C12FC">
            <w:pPr>
              <w:pStyle w:val="TAH"/>
            </w:pPr>
            <w:r w:rsidRPr="008C3753">
              <w:t>Subcarrier spacing</w:t>
            </w:r>
          </w:p>
        </w:tc>
        <w:tc>
          <w:tcPr>
            <w:tcW w:w="1468" w:type="dxa"/>
            <w:tcBorders>
              <w:top w:val="single" w:sz="4" w:space="0" w:color="auto"/>
              <w:left w:val="single" w:sz="4" w:space="0" w:color="auto"/>
              <w:right w:val="single" w:sz="4" w:space="0" w:color="auto"/>
            </w:tcBorders>
            <w:shd w:val="clear" w:color="auto" w:fill="auto"/>
          </w:tcPr>
          <w:p w14:paraId="247AC269" w14:textId="77777777" w:rsidR="003E781D" w:rsidRPr="008C3753" w:rsidRDefault="003E781D" w:rsidP="003C12FC">
            <w:pPr>
              <w:pStyle w:val="TAH"/>
            </w:pPr>
            <w:r w:rsidRPr="008C3753">
              <w:t>Reference measurement</w:t>
            </w:r>
          </w:p>
        </w:tc>
        <w:tc>
          <w:tcPr>
            <w:tcW w:w="2785" w:type="dxa"/>
            <w:gridSpan w:val="3"/>
            <w:tcBorders>
              <w:top w:val="single" w:sz="6" w:space="0" w:color="000000"/>
              <w:left w:val="single" w:sz="4" w:space="0" w:color="auto"/>
              <w:bottom w:val="single" w:sz="6" w:space="0" w:color="000000"/>
              <w:right w:val="single" w:sz="4" w:space="0" w:color="auto"/>
            </w:tcBorders>
          </w:tcPr>
          <w:p w14:paraId="1480F53D" w14:textId="77777777" w:rsidR="003E781D" w:rsidRPr="008C3753" w:rsidRDefault="003E781D" w:rsidP="003C12FC">
            <w:pPr>
              <w:pStyle w:val="TAH"/>
              <w:rPr>
                <w:rFonts w:cs="Arial"/>
                <w:szCs w:val="18"/>
              </w:rPr>
            </w:pPr>
            <w:r w:rsidRPr="008C3753">
              <w:t>Wanted signal mean power (dBm)</w:t>
            </w:r>
          </w:p>
        </w:tc>
        <w:tc>
          <w:tcPr>
            <w:tcW w:w="1276" w:type="dxa"/>
            <w:tcBorders>
              <w:top w:val="single" w:sz="4" w:space="0" w:color="auto"/>
              <w:left w:val="single" w:sz="4" w:space="0" w:color="auto"/>
              <w:right w:val="single" w:sz="4" w:space="0" w:color="auto"/>
            </w:tcBorders>
            <w:shd w:val="clear" w:color="auto" w:fill="auto"/>
          </w:tcPr>
          <w:p w14:paraId="324CD664" w14:textId="77777777" w:rsidR="003E781D" w:rsidRPr="008C3753" w:rsidRDefault="003E781D" w:rsidP="003C12FC">
            <w:pPr>
              <w:pStyle w:val="TAH"/>
            </w:pPr>
            <w:r w:rsidRPr="008C3753">
              <w:t>Interfering signal mean</w:t>
            </w:r>
          </w:p>
        </w:tc>
        <w:tc>
          <w:tcPr>
            <w:tcW w:w="1686" w:type="dxa"/>
            <w:tcBorders>
              <w:top w:val="single" w:sz="4" w:space="0" w:color="auto"/>
              <w:left w:val="single" w:sz="4" w:space="0" w:color="auto"/>
              <w:right w:val="single" w:sz="4" w:space="0" w:color="auto"/>
            </w:tcBorders>
            <w:shd w:val="clear" w:color="auto" w:fill="auto"/>
          </w:tcPr>
          <w:p w14:paraId="48C97AC4" w14:textId="77777777" w:rsidR="003E781D" w:rsidRPr="008C3753" w:rsidRDefault="003E781D" w:rsidP="003C12FC">
            <w:pPr>
              <w:pStyle w:val="TAH"/>
            </w:pPr>
            <w:r w:rsidRPr="008C3753">
              <w:t>Type of interfering signal</w:t>
            </w:r>
          </w:p>
        </w:tc>
      </w:tr>
      <w:tr w:rsidR="003E781D" w:rsidRPr="008C3753" w14:paraId="136FEB87" w14:textId="77777777" w:rsidTr="003C12FC">
        <w:trPr>
          <w:cantSplit/>
          <w:jc w:val="center"/>
        </w:trPr>
        <w:tc>
          <w:tcPr>
            <w:tcW w:w="1261" w:type="dxa"/>
            <w:tcBorders>
              <w:left w:val="single" w:sz="4" w:space="0" w:color="auto"/>
              <w:bottom w:val="single" w:sz="4" w:space="0" w:color="auto"/>
              <w:right w:val="single" w:sz="4" w:space="0" w:color="auto"/>
            </w:tcBorders>
            <w:shd w:val="clear" w:color="auto" w:fill="auto"/>
          </w:tcPr>
          <w:p w14:paraId="2A5468B4" w14:textId="77777777" w:rsidR="003E781D" w:rsidRPr="008C3753" w:rsidRDefault="003E781D" w:rsidP="003C12FC">
            <w:pPr>
              <w:pStyle w:val="TAH"/>
            </w:pPr>
            <w:r w:rsidRPr="008C3753">
              <w:t>(MHz)</w:t>
            </w:r>
          </w:p>
        </w:tc>
        <w:tc>
          <w:tcPr>
            <w:tcW w:w="1134" w:type="dxa"/>
            <w:tcBorders>
              <w:left w:val="single" w:sz="4" w:space="0" w:color="auto"/>
              <w:bottom w:val="single" w:sz="4" w:space="0" w:color="auto"/>
              <w:right w:val="single" w:sz="4" w:space="0" w:color="auto"/>
            </w:tcBorders>
            <w:shd w:val="clear" w:color="auto" w:fill="auto"/>
          </w:tcPr>
          <w:p w14:paraId="034183DB" w14:textId="77777777" w:rsidR="003E781D" w:rsidRPr="008C3753" w:rsidRDefault="003E781D" w:rsidP="003C12FC">
            <w:pPr>
              <w:pStyle w:val="TAH"/>
            </w:pPr>
            <w:r w:rsidRPr="008C3753">
              <w:t>(kHz)</w:t>
            </w:r>
          </w:p>
        </w:tc>
        <w:tc>
          <w:tcPr>
            <w:tcW w:w="1468" w:type="dxa"/>
            <w:tcBorders>
              <w:left w:val="single" w:sz="4" w:space="0" w:color="auto"/>
              <w:bottom w:val="single" w:sz="4" w:space="0" w:color="auto"/>
              <w:right w:val="single" w:sz="4" w:space="0" w:color="auto"/>
            </w:tcBorders>
            <w:shd w:val="clear" w:color="auto" w:fill="auto"/>
          </w:tcPr>
          <w:p w14:paraId="036C2076" w14:textId="77777777" w:rsidR="003E781D" w:rsidRPr="008C3753" w:rsidRDefault="003E781D" w:rsidP="003C12FC">
            <w:pPr>
              <w:pStyle w:val="TAH"/>
            </w:pPr>
            <w:r w:rsidRPr="008C3753">
              <w:t>channel</w:t>
            </w:r>
          </w:p>
        </w:tc>
        <w:tc>
          <w:tcPr>
            <w:tcW w:w="842" w:type="dxa"/>
            <w:tcBorders>
              <w:top w:val="single" w:sz="6" w:space="0" w:color="000000"/>
              <w:left w:val="single" w:sz="4" w:space="0" w:color="auto"/>
              <w:bottom w:val="single" w:sz="6" w:space="0" w:color="000000"/>
              <w:right w:val="single" w:sz="6" w:space="0" w:color="000000"/>
            </w:tcBorders>
          </w:tcPr>
          <w:p w14:paraId="6625EF50" w14:textId="77777777" w:rsidR="003E781D" w:rsidRPr="008C3753" w:rsidRDefault="003E781D" w:rsidP="003C12FC">
            <w:pPr>
              <w:pStyle w:val="TAH"/>
              <w:rPr>
                <w:rFonts w:cs="Arial"/>
                <w:szCs w:val="18"/>
              </w:rPr>
            </w:pPr>
            <w:r w:rsidRPr="008C3753">
              <w:rPr>
                <w:lang w:eastAsia="ja-JP"/>
              </w:rPr>
              <w:t>f ≤ 3.0 GHz</w:t>
            </w:r>
          </w:p>
        </w:tc>
        <w:tc>
          <w:tcPr>
            <w:tcW w:w="844" w:type="dxa"/>
            <w:tcBorders>
              <w:top w:val="single" w:sz="6" w:space="0" w:color="000000"/>
              <w:left w:val="single" w:sz="6" w:space="0" w:color="000000"/>
              <w:bottom w:val="single" w:sz="6" w:space="0" w:color="000000"/>
              <w:right w:val="single" w:sz="6" w:space="0" w:color="000000"/>
            </w:tcBorders>
          </w:tcPr>
          <w:p w14:paraId="585AB37B" w14:textId="77777777" w:rsidR="003E781D" w:rsidRPr="008C3753" w:rsidRDefault="003E781D" w:rsidP="003C12FC">
            <w:pPr>
              <w:pStyle w:val="TAH"/>
              <w:rPr>
                <w:rFonts w:cs="Arial"/>
                <w:szCs w:val="18"/>
              </w:rPr>
            </w:pPr>
            <w:r w:rsidRPr="008C3753">
              <w:rPr>
                <w:lang w:eastAsia="ja-JP"/>
              </w:rPr>
              <w:t>3.0 GHz &lt; f ≤ 4.2 GHz</w:t>
            </w:r>
          </w:p>
        </w:tc>
        <w:tc>
          <w:tcPr>
            <w:tcW w:w="1099" w:type="dxa"/>
            <w:tcBorders>
              <w:top w:val="single" w:sz="6" w:space="0" w:color="000000"/>
              <w:left w:val="single" w:sz="6" w:space="0" w:color="000000"/>
              <w:bottom w:val="single" w:sz="6" w:space="0" w:color="000000"/>
              <w:right w:val="single" w:sz="4" w:space="0" w:color="auto"/>
            </w:tcBorders>
          </w:tcPr>
          <w:p w14:paraId="2AA46807" w14:textId="77777777" w:rsidR="003E781D" w:rsidRPr="008C3753" w:rsidRDefault="003E781D" w:rsidP="003C12FC">
            <w:pPr>
              <w:pStyle w:val="TAH"/>
              <w:rPr>
                <w:rFonts w:cs="Arial"/>
                <w:szCs w:val="18"/>
              </w:rPr>
            </w:pPr>
            <w:r w:rsidRPr="008C3753">
              <w:rPr>
                <w:lang w:eastAsia="ja-JP"/>
              </w:rPr>
              <w:t>4.2 GHz &lt; f ≤ 6.0 GHz</w:t>
            </w:r>
          </w:p>
        </w:tc>
        <w:tc>
          <w:tcPr>
            <w:tcW w:w="1276" w:type="dxa"/>
            <w:tcBorders>
              <w:left w:val="single" w:sz="4" w:space="0" w:color="auto"/>
              <w:bottom w:val="single" w:sz="4" w:space="0" w:color="auto"/>
              <w:right w:val="single" w:sz="4" w:space="0" w:color="auto"/>
            </w:tcBorders>
            <w:shd w:val="clear" w:color="auto" w:fill="auto"/>
          </w:tcPr>
          <w:p w14:paraId="00378F11" w14:textId="77777777" w:rsidR="003E781D" w:rsidRPr="008C3753" w:rsidRDefault="003E781D" w:rsidP="003C12FC">
            <w:pPr>
              <w:pStyle w:val="TAH"/>
              <w:rPr>
                <w:rFonts w:cs="Arial"/>
                <w:szCs w:val="18"/>
              </w:rPr>
            </w:pPr>
            <w:r w:rsidRPr="008C3753">
              <w:t>power (dBm)</w:t>
            </w:r>
          </w:p>
        </w:tc>
        <w:tc>
          <w:tcPr>
            <w:tcW w:w="1686" w:type="dxa"/>
            <w:tcBorders>
              <w:left w:val="single" w:sz="4" w:space="0" w:color="auto"/>
              <w:bottom w:val="single" w:sz="4" w:space="0" w:color="auto"/>
              <w:right w:val="single" w:sz="4" w:space="0" w:color="auto"/>
            </w:tcBorders>
            <w:shd w:val="clear" w:color="auto" w:fill="auto"/>
          </w:tcPr>
          <w:p w14:paraId="6E782D54" w14:textId="77777777" w:rsidR="003E781D" w:rsidRPr="008C3753" w:rsidRDefault="003E781D" w:rsidP="003C12FC">
            <w:pPr>
              <w:pStyle w:val="TAH"/>
            </w:pPr>
          </w:p>
        </w:tc>
      </w:tr>
      <w:tr w:rsidR="003E781D" w:rsidRPr="008C3753" w14:paraId="36F825E1"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7AB4D38" w14:textId="77777777" w:rsidR="003E781D" w:rsidRPr="008C3753" w:rsidRDefault="003E781D" w:rsidP="003C12FC">
            <w:pPr>
              <w:pStyle w:val="TAC"/>
            </w:pPr>
            <w:r>
              <w:rPr>
                <w:rFonts w:eastAsia="SimSun" w:hint="eastAsia"/>
              </w:rPr>
              <w:t>3</w:t>
            </w:r>
          </w:p>
        </w:tc>
        <w:tc>
          <w:tcPr>
            <w:tcW w:w="1134" w:type="dxa"/>
            <w:tcBorders>
              <w:top w:val="single" w:sz="4" w:space="0" w:color="auto"/>
              <w:left w:val="single" w:sz="6" w:space="0" w:color="000000"/>
              <w:bottom w:val="single" w:sz="6" w:space="0" w:color="000000"/>
              <w:right w:val="single" w:sz="6" w:space="0" w:color="000000"/>
            </w:tcBorders>
          </w:tcPr>
          <w:p w14:paraId="11BE3982" w14:textId="77777777" w:rsidR="003E781D" w:rsidRPr="008C3753" w:rsidRDefault="003E781D" w:rsidP="003C12FC">
            <w:pPr>
              <w:pStyle w:val="TAC"/>
            </w:pPr>
            <w:r>
              <w:rPr>
                <w:rFonts w:eastAsia="SimSun" w:hint="eastAsia"/>
              </w:rPr>
              <w:t>15</w:t>
            </w:r>
          </w:p>
        </w:tc>
        <w:tc>
          <w:tcPr>
            <w:tcW w:w="1468" w:type="dxa"/>
            <w:tcBorders>
              <w:top w:val="single" w:sz="4" w:space="0" w:color="auto"/>
              <w:left w:val="single" w:sz="6" w:space="0" w:color="000000"/>
              <w:bottom w:val="single" w:sz="6" w:space="0" w:color="000000"/>
              <w:right w:val="single" w:sz="6" w:space="0" w:color="000000"/>
            </w:tcBorders>
          </w:tcPr>
          <w:p w14:paraId="49B0F3BD" w14:textId="77777777" w:rsidR="003E781D" w:rsidRPr="008C3753" w:rsidRDefault="003E781D" w:rsidP="003C12FC">
            <w:pPr>
              <w:pStyle w:val="TAC"/>
            </w:pPr>
            <w:r>
              <w:t>G-FR1-A1-</w:t>
            </w:r>
            <w:r>
              <w:rPr>
                <w:rFonts w:eastAsia="SimSun" w:hint="eastAsia"/>
              </w:rPr>
              <w:t>20</w:t>
            </w:r>
          </w:p>
        </w:tc>
        <w:tc>
          <w:tcPr>
            <w:tcW w:w="842" w:type="dxa"/>
            <w:tcBorders>
              <w:top w:val="single" w:sz="6" w:space="0" w:color="000000"/>
              <w:left w:val="single" w:sz="6" w:space="0" w:color="000000"/>
              <w:bottom w:val="single" w:sz="6" w:space="0" w:color="000000"/>
              <w:right w:val="single" w:sz="6" w:space="0" w:color="000000"/>
            </w:tcBorders>
          </w:tcPr>
          <w:p w14:paraId="24836664" w14:textId="77777777" w:rsidR="003E781D" w:rsidRPr="008C3753" w:rsidRDefault="003E781D" w:rsidP="003C12FC">
            <w:pPr>
              <w:pStyle w:val="TAC"/>
            </w:pPr>
            <w:r>
              <w:rPr>
                <w:rFonts w:eastAsia="SimSun" w:hint="eastAsia"/>
              </w:rPr>
              <w:t>-93.4</w:t>
            </w:r>
          </w:p>
        </w:tc>
        <w:tc>
          <w:tcPr>
            <w:tcW w:w="844" w:type="dxa"/>
            <w:tcBorders>
              <w:top w:val="single" w:sz="6" w:space="0" w:color="000000"/>
              <w:left w:val="single" w:sz="6" w:space="0" w:color="000000"/>
              <w:bottom w:val="single" w:sz="6" w:space="0" w:color="000000"/>
              <w:right w:val="single" w:sz="6" w:space="0" w:color="000000"/>
            </w:tcBorders>
          </w:tcPr>
          <w:p w14:paraId="5FFBBDCD" w14:textId="77777777" w:rsidR="003E781D" w:rsidRPr="008C3753" w:rsidRDefault="003E781D" w:rsidP="003C12FC">
            <w:pPr>
              <w:pStyle w:val="TAC"/>
            </w:pPr>
            <w:r>
              <w:rPr>
                <w:rFonts w:eastAsia="SimSun" w:hint="eastAsia"/>
              </w:rPr>
              <w:t>-93</w:t>
            </w:r>
          </w:p>
        </w:tc>
        <w:tc>
          <w:tcPr>
            <w:tcW w:w="1099" w:type="dxa"/>
            <w:tcBorders>
              <w:top w:val="single" w:sz="6" w:space="0" w:color="000000"/>
              <w:left w:val="single" w:sz="6" w:space="0" w:color="000000"/>
              <w:bottom w:val="single" w:sz="6" w:space="0" w:color="000000"/>
              <w:right w:val="single" w:sz="6" w:space="0" w:color="000000"/>
            </w:tcBorders>
          </w:tcPr>
          <w:p w14:paraId="57AD5982" w14:textId="77777777" w:rsidR="003E781D" w:rsidRPr="008C3753" w:rsidRDefault="003E781D" w:rsidP="003C12FC">
            <w:pPr>
              <w:pStyle w:val="TAC"/>
            </w:pPr>
            <w:r>
              <w:rPr>
                <w:rFonts w:eastAsia="SimSun" w:hint="eastAsia"/>
              </w:rPr>
              <w:t>-92.7</w:t>
            </w:r>
          </w:p>
        </w:tc>
        <w:tc>
          <w:tcPr>
            <w:tcW w:w="1276" w:type="dxa"/>
            <w:tcBorders>
              <w:top w:val="single" w:sz="4" w:space="0" w:color="auto"/>
              <w:left w:val="single" w:sz="6" w:space="0" w:color="000000"/>
              <w:bottom w:val="single" w:sz="6" w:space="0" w:color="000000"/>
              <w:right w:val="single" w:sz="6" w:space="0" w:color="000000"/>
            </w:tcBorders>
          </w:tcPr>
          <w:p w14:paraId="304FA99E" w14:textId="77777777" w:rsidR="003E781D" w:rsidRPr="008C3753" w:rsidRDefault="003E781D" w:rsidP="003C12FC">
            <w:pPr>
              <w:pStyle w:val="TAC"/>
              <w:rPr>
                <w:rFonts w:cs="Arial"/>
                <w:szCs w:val="18"/>
              </w:rPr>
            </w:pPr>
            <w:r>
              <w:rPr>
                <w:rFonts w:eastAsia="SimSun" w:cs="Arial" w:hint="eastAsia"/>
                <w:szCs w:val="18"/>
              </w:rPr>
              <w:t>-75.6</w:t>
            </w:r>
          </w:p>
        </w:tc>
        <w:tc>
          <w:tcPr>
            <w:tcW w:w="1686" w:type="dxa"/>
            <w:tcBorders>
              <w:top w:val="single" w:sz="4" w:space="0" w:color="auto"/>
              <w:left w:val="single" w:sz="6" w:space="0" w:color="000000"/>
              <w:bottom w:val="single" w:sz="6" w:space="0" w:color="000000"/>
              <w:right w:val="single" w:sz="6" w:space="0" w:color="000000"/>
            </w:tcBorders>
          </w:tcPr>
          <w:p w14:paraId="7B2AE09F" w14:textId="77777777" w:rsidR="003E781D" w:rsidRPr="008C3753" w:rsidRDefault="003E781D" w:rsidP="003C12FC">
            <w:pPr>
              <w:pStyle w:val="TAC"/>
            </w:pPr>
            <w:r>
              <w:t>DFT-s-OFDM</w:t>
            </w:r>
            <w:r>
              <w:rPr>
                <w:rFonts w:eastAsia="SimSun"/>
              </w:rPr>
              <w:t xml:space="preserve"> </w:t>
            </w:r>
            <w:r>
              <w:t>NR signal, 15 kHz SCS</w:t>
            </w:r>
            <w:r>
              <w:rPr>
                <w:rFonts w:hint="eastAsia"/>
              </w:rPr>
              <w:t>,</w:t>
            </w:r>
            <w:r>
              <w:rPr>
                <w:rFonts w:eastAsia="SimSun" w:hint="eastAsia"/>
              </w:rPr>
              <w:t xml:space="preserve"> 6</w:t>
            </w:r>
            <w:r>
              <w:t xml:space="preserve"> RBs</w:t>
            </w:r>
          </w:p>
        </w:tc>
      </w:tr>
      <w:tr w:rsidR="003E781D" w:rsidRPr="008C3753" w14:paraId="3789CC5B"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68D1F4CA" w14:textId="77777777" w:rsidR="003E781D" w:rsidRPr="008C3753" w:rsidRDefault="003E781D" w:rsidP="003C12FC">
            <w:pPr>
              <w:pStyle w:val="TAC"/>
            </w:pPr>
            <w:r w:rsidRPr="008C3753">
              <w:t>5</w:t>
            </w:r>
          </w:p>
        </w:tc>
        <w:tc>
          <w:tcPr>
            <w:tcW w:w="1134" w:type="dxa"/>
            <w:tcBorders>
              <w:top w:val="single" w:sz="4" w:space="0" w:color="auto"/>
              <w:left w:val="single" w:sz="6" w:space="0" w:color="000000"/>
              <w:bottom w:val="single" w:sz="6" w:space="0" w:color="000000"/>
              <w:right w:val="single" w:sz="6" w:space="0" w:color="000000"/>
            </w:tcBorders>
          </w:tcPr>
          <w:p w14:paraId="59A8D13B"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3C6FBB32" w14:textId="77777777" w:rsidR="003E781D" w:rsidRPr="008C3753" w:rsidRDefault="003E781D" w:rsidP="003C12FC">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256D432F" w14:textId="77777777" w:rsidR="003E781D" w:rsidRPr="008C3753" w:rsidRDefault="003E781D" w:rsidP="003C12FC">
            <w:pPr>
              <w:pStyle w:val="TAC"/>
              <w:rPr>
                <w:rFonts w:cs="Arial"/>
                <w:szCs w:val="18"/>
              </w:rPr>
            </w:pPr>
            <w:r w:rsidRPr="008C3753">
              <w:t>-91.2</w:t>
            </w:r>
          </w:p>
        </w:tc>
        <w:tc>
          <w:tcPr>
            <w:tcW w:w="844" w:type="dxa"/>
            <w:tcBorders>
              <w:top w:val="single" w:sz="6" w:space="0" w:color="000000"/>
              <w:left w:val="single" w:sz="6" w:space="0" w:color="000000"/>
              <w:bottom w:val="single" w:sz="6" w:space="0" w:color="000000"/>
              <w:right w:val="single" w:sz="6" w:space="0" w:color="000000"/>
            </w:tcBorders>
          </w:tcPr>
          <w:p w14:paraId="6BB729A1" w14:textId="77777777" w:rsidR="003E781D" w:rsidRPr="008C3753" w:rsidRDefault="003E781D" w:rsidP="003C12FC">
            <w:pPr>
              <w:pStyle w:val="TAC"/>
              <w:rPr>
                <w:rFonts w:cs="Arial"/>
                <w:szCs w:val="18"/>
              </w:rPr>
            </w:pPr>
            <w:r w:rsidRPr="008C3753">
              <w:t>-90.8</w:t>
            </w:r>
          </w:p>
        </w:tc>
        <w:tc>
          <w:tcPr>
            <w:tcW w:w="1099" w:type="dxa"/>
            <w:tcBorders>
              <w:top w:val="single" w:sz="6" w:space="0" w:color="000000"/>
              <w:left w:val="single" w:sz="6" w:space="0" w:color="000000"/>
              <w:bottom w:val="single" w:sz="6" w:space="0" w:color="000000"/>
              <w:right w:val="single" w:sz="6" w:space="0" w:color="000000"/>
            </w:tcBorders>
          </w:tcPr>
          <w:p w14:paraId="6CC4F13C" w14:textId="77777777" w:rsidR="003E781D" w:rsidRPr="008C3753" w:rsidRDefault="003E781D" w:rsidP="003C12FC">
            <w:pPr>
              <w:pStyle w:val="TAC"/>
              <w:rPr>
                <w:rFonts w:cs="Arial"/>
                <w:szCs w:val="18"/>
              </w:rPr>
            </w:pPr>
            <w:r w:rsidRPr="008C3753">
              <w:t>-90.5</w:t>
            </w:r>
          </w:p>
        </w:tc>
        <w:tc>
          <w:tcPr>
            <w:tcW w:w="1276" w:type="dxa"/>
            <w:tcBorders>
              <w:top w:val="single" w:sz="4" w:space="0" w:color="auto"/>
              <w:left w:val="single" w:sz="6" w:space="0" w:color="000000"/>
              <w:bottom w:val="single" w:sz="6" w:space="0" w:color="000000"/>
              <w:right w:val="single" w:sz="6" w:space="0" w:color="000000"/>
            </w:tcBorders>
          </w:tcPr>
          <w:p w14:paraId="5A676C6D" w14:textId="77777777" w:rsidR="003E781D" w:rsidRPr="008C3753" w:rsidRDefault="003E781D" w:rsidP="003C12FC">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4CB78583" w14:textId="77777777" w:rsidR="003E781D" w:rsidRPr="008C3753" w:rsidRDefault="003E781D" w:rsidP="003C12FC">
            <w:pPr>
              <w:pStyle w:val="TAC"/>
            </w:pPr>
            <w:r w:rsidRPr="008C3753">
              <w:t>DFT-s-OFDM NR signal, 15 kHz SCS, 10 RBs</w:t>
            </w:r>
          </w:p>
        </w:tc>
      </w:tr>
      <w:tr w:rsidR="00430384" w:rsidRPr="008C3753" w14:paraId="1079E239" w14:textId="77777777" w:rsidTr="003C12FC">
        <w:trPr>
          <w:cantSplit/>
          <w:jc w:val="center"/>
          <w:ins w:id="551" w:author="Iwajlo Angelow (Nokia)" w:date="2025-04-29T09:30:00Z"/>
        </w:trPr>
        <w:tc>
          <w:tcPr>
            <w:tcW w:w="1261" w:type="dxa"/>
            <w:tcBorders>
              <w:top w:val="single" w:sz="4" w:space="0" w:color="auto"/>
              <w:left w:val="single" w:sz="6" w:space="0" w:color="000000"/>
              <w:bottom w:val="single" w:sz="6" w:space="0" w:color="000000"/>
              <w:right w:val="single" w:sz="6" w:space="0" w:color="000000"/>
            </w:tcBorders>
          </w:tcPr>
          <w:p w14:paraId="36AB7F86" w14:textId="213B79BC" w:rsidR="00430384" w:rsidRPr="008C3753" w:rsidRDefault="00430384" w:rsidP="00430384">
            <w:pPr>
              <w:pStyle w:val="TAC"/>
              <w:rPr>
                <w:ins w:id="552" w:author="Iwajlo Angelow (Nokia)" w:date="2025-04-29T09:30:00Z" w16du:dateUtc="2025-04-29T14:30:00Z"/>
              </w:rPr>
            </w:pPr>
            <w:ins w:id="553" w:author="Iwajlo Angelow (Nokia)" w:date="2025-04-29T09:30:00Z" w16du:dateUtc="2025-04-29T14:30:00Z">
              <w:r>
                <w:t>7</w:t>
              </w:r>
            </w:ins>
          </w:p>
        </w:tc>
        <w:tc>
          <w:tcPr>
            <w:tcW w:w="1134" w:type="dxa"/>
            <w:tcBorders>
              <w:top w:val="single" w:sz="4" w:space="0" w:color="auto"/>
              <w:left w:val="single" w:sz="6" w:space="0" w:color="000000"/>
              <w:bottom w:val="single" w:sz="6" w:space="0" w:color="000000"/>
              <w:right w:val="single" w:sz="6" w:space="0" w:color="000000"/>
            </w:tcBorders>
          </w:tcPr>
          <w:p w14:paraId="6C47FE56" w14:textId="0700C134" w:rsidR="00430384" w:rsidRPr="008C3753" w:rsidRDefault="00430384" w:rsidP="00430384">
            <w:pPr>
              <w:pStyle w:val="TAC"/>
              <w:rPr>
                <w:ins w:id="554" w:author="Iwajlo Angelow (Nokia)" w:date="2025-04-29T09:30:00Z" w16du:dateUtc="2025-04-29T14:30:00Z"/>
              </w:rPr>
            </w:pPr>
            <w:ins w:id="555" w:author="Iwajlo Angelow (Nokia)" w:date="2025-04-29T09:31:00Z" w16du:dateUtc="2025-04-29T14:31:00Z">
              <w:r>
                <w:t>15</w:t>
              </w:r>
            </w:ins>
          </w:p>
        </w:tc>
        <w:tc>
          <w:tcPr>
            <w:tcW w:w="1468" w:type="dxa"/>
            <w:tcBorders>
              <w:top w:val="single" w:sz="4" w:space="0" w:color="auto"/>
              <w:left w:val="single" w:sz="6" w:space="0" w:color="000000"/>
              <w:bottom w:val="single" w:sz="6" w:space="0" w:color="000000"/>
              <w:right w:val="single" w:sz="6" w:space="0" w:color="000000"/>
            </w:tcBorders>
          </w:tcPr>
          <w:p w14:paraId="20F50E19" w14:textId="1D19DB5F" w:rsidR="00430384" w:rsidRPr="008C3753" w:rsidRDefault="00430384" w:rsidP="00430384">
            <w:pPr>
              <w:pStyle w:val="TAC"/>
              <w:rPr>
                <w:ins w:id="556" w:author="Iwajlo Angelow (Nokia)" w:date="2025-04-29T09:30:00Z" w16du:dateUtc="2025-04-29T14:30:00Z"/>
              </w:rPr>
            </w:pPr>
            <w:ins w:id="557" w:author="Iwajlo Angelow (Nokia)" w:date="2025-05-20T04:52:00Z" w16du:dateUtc="2025-05-20T09:52:00Z">
              <w:r w:rsidRPr="008C3753">
                <w:t>G-FR1-A1-7</w:t>
              </w:r>
            </w:ins>
          </w:p>
        </w:tc>
        <w:tc>
          <w:tcPr>
            <w:tcW w:w="842" w:type="dxa"/>
            <w:tcBorders>
              <w:top w:val="single" w:sz="6" w:space="0" w:color="000000"/>
              <w:left w:val="single" w:sz="6" w:space="0" w:color="000000"/>
              <w:bottom w:val="single" w:sz="6" w:space="0" w:color="000000"/>
              <w:right w:val="single" w:sz="6" w:space="0" w:color="000000"/>
            </w:tcBorders>
          </w:tcPr>
          <w:p w14:paraId="742A9B70" w14:textId="4BB8DBD2" w:rsidR="00430384" w:rsidRPr="008C3753" w:rsidRDefault="00430384" w:rsidP="00430384">
            <w:pPr>
              <w:pStyle w:val="TAC"/>
              <w:rPr>
                <w:ins w:id="558" w:author="Iwajlo Angelow (Nokia)" w:date="2025-04-29T09:30:00Z" w16du:dateUtc="2025-04-29T14:30:00Z"/>
              </w:rPr>
            </w:pPr>
            <w:ins w:id="559" w:author="Iwajlo Angelow (Nokia)" w:date="2025-05-20T04:52:00Z" w16du:dateUtc="2025-05-20T09:52:00Z">
              <w:r w:rsidRPr="008C3753">
                <w:t>-91.2</w:t>
              </w:r>
            </w:ins>
          </w:p>
        </w:tc>
        <w:tc>
          <w:tcPr>
            <w:tcW w:w="844" w:type="dxa"/>
            <w:tcBorders>
              <w:top w:val="single" w:sz="6" w:space="0" w:color="000000"/>
              <w:left w:val="single" w:sz="6" w:space="0" w:color="000000"/>
              <w:bottom w:val="single" w:sz="6" w:space="0" w:color="000000"/>
              <w:right w:val="single" w:sz="6" w:space="0" w:color="000000"/>
            </w:tcBorders>
          </w:tcPr>
          <w:p w14:paraId="219A0708" w14:textId="5EFCD9BF" w:rsidR="00430384" w:rsidRPr="008C3753" w:rsidRDefault="00430384" w:rsidP="00430384">
            <w:pPr>
              <w:pStyle w:val="TAC"/>
              <w:rPr>
                <w:ins w:id="560" w:author="Iwajlo Angelow (Nokia)" w:date="2025-04-29T09:30:00Z" w16du:dateUtc="2025-04-29T14:30:00Z"/>
              </w:rPr>
            </w:pPr>
            <w:ins w:id="561" w:author="Iwajlo Angelow (Nokia)" w:date="2025-05-20T04:52:00Z" w16du:dateUtc="2025-05-20T09:52:00Z">
              <w:r w:rsidRPr="008C3753">
                <w:t>-90.8</w:t>
              </w:r>
            </w:ins>
          </w:p>
        </w:tc>
        <w:tc>
          <w:tcPr>
            <w:tcW w:w="1099" w:type="dxa"/>
            <w:tcBorders>
              <w:top w:val="single" w:sz="6" w:space="0" w:color="000000"/>
              <w:left w:val="single" w:sz="6" w:space="0" w:color="000000"/>
              <w:bottom w:val="single" w:sz="6" w:space="0" w:color="000000"/>
              <w:right w:val="single" w:sz="6" w:space="0" w:color="000000"/>
            </w:tcBorders>
          </w:tcPr>
          <w:p w14:paraId="2D0C94C0" w14:textId="4D9AA1E8" w:rsidR="00430384" w:rsidRPr="008C3753" w:rsidRDefault="00430384" w:rsidP="00430384">
            <w:pPr>
              <w:pStyle w:val="TAC"/>
              <w:rPr>
                <w:ins w:id="562" w:author="Iwajlo Angelow (Nokia)" w:date="2025-04-29T09:30:00Z" w16du:dateUtc="2025-04-29T14:30:00Z"/>
              </w:rPr>
            </w:pPr>
            <w:ins w:id="563" w:author="Iwajlo Angelow (Nokia)" w:date="2025-05-20T04:52:00Z" w16du:dateUtc="2025-05-20T09:52:00Z">
              <w:r w:rsidRPr="008C3753">
                <w:t>-90.5</w:t>
              </w:r>
            </w:ins>
          </w:p>
        </w:tc>
        <w:tc>
          <w:tcPr>
            <w:tcW w:w="1276" w:type="dxa"/>
            <w:tcBorders>
              <w:top w:val="single" w:sz="4" w:space="0" w:color="auto"/>
              <w:left w:val="single" w:sz="6" w:space="0" w:color="000000"/>
              <w:bottom w:val="single" w:sz="6" w:space="0" w:color="000000"/>
              <w:right w:val="single" w:sz="6" w:space="0" w:color="000000"/>
            </w:tcBorders>
          </w:tcPr>
          <w:p w14:paraId="56B3513B" w14:textId="09C12D1B" w:rsidR="00430384" w:rsidRPr="008C3753" w:rsidRDefault="00430384" w:rsidP="00430384">
            <w:pPr>
              <w:pStyle w:val="TAC"/>
              <w:rPr>
                <w:ins w:id="564" w:author="Iwajlo Angelow (Nokia)" w:date="2025-04-29T09:30:00Z" w16du:dateUtc="2025-04-29T14:30:00Z"/>
                <w:rFonts w:cs="Arial"/>
                <w:szCs w:val="18"/>
              </w:rPr>
            </w:pPr>
            <w:ins w:id="565" w:author="Iwajlo Angelow (Nokia)" w:date="2025-05-20T04:52:00Z" w16du:dateUtc="2025-05-20T09:52:00Z">
              <w:r w:rsidRPr="008C3753">
                <w:rPr>
                  <w:rFonts w:cs="Arial"/>
                  <w:szCs w:val="18"/>
                </w:rPr>
                <w:t>-</w:t>
              </w:r>
            </w:ins>
            <w:ins w:id="566" w:author="Iwajlo Angelow (Nokia)" w:date="2025-05-20T05:02:00Z" w16du:dateUtc="2025-05-20T10:02:00Z">
              <w:r w:rsidR="00D84B17">
                <w:rPr>
                  <w:rFonts w:cs="Arial"/>
                  <w:szCs w:val="18"/>
                </w:rPr>
                <w:t>71.6</w:t>
              </w:r>
            </w:ins>
          </w:p>
        </w:tc>
        <w:tc>
          <w:tcPr>
            <w:tcW w:w="1686" w:type="dxa"/>
            <w:tcBorders>
              <w:top w:val="single" w:sz="4" w:space="0" w:color="auto"/>
              <w:left w:val="single" w:sz="6" w:space="0" w:color="000000"/>
              <w:bottom w:val="single" w:sz="6" w:space="0" w:color="000000"/>
              <w:right w:val="single" w:sz="6" w:space="0" w:color="000000"/>
            </w:tcBorders>
          </w:tcPr>
          <w:p w14:paraId="38402937" w14:textId="591A1EDC" w:rsidR="00430384" w:rsidRPr="008C3753" w:rsidRDefault="00430384" w:rsidP="00430384">
            <w:pPr>
              <w:pStyle w:val="TAC"/>
              <w:rPr>
                <w:ins w:id="567" w:author="Iwajlo Angelow (Nokia)" w:date="2025-04-29T09:30:00Z" w16du:dateUtc="2025-04-29T14:30:00Z"/>
              </w:rPr>
            </w:pPr>
            <w:ins w:id="568" w:author="Iwajlo Angelow (Nokia)" w:date="2025-05-20T04:52:00Z" w16du:dateUtc="2025-05-20T09:52:00Z">
              <w:r w:rsidRPr="008C3753">
                <w:t>DFT-s-OFDM NR signal, 15 kHz SCS, 1</w:t>
              </w:r>
              <w:r>
                <w:t>5</w:t>
              </w:r>
              <w:r w:rsidRPr="008C3753">
                <w:t xml:space="preserve"> RBs</w:t>
              </w:r>
            </w:ins>
          </w:p>
        </w:tc>
      </w:tr>
      <w:tr w:rsidR="003E781D" w:rsidRPr="008C3753" w14:paraId="1672FA31"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C7189C3" w14:textId="77777777" w:rsidR="003E781D" w:rsidRPr="008C3753" w:rsidRDefault="003E781D" w:rsidP="003C12FC">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6ABEDB59"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36F1D98C" w14:textId="77777777" w:rsidR="003E781D" w:rsidRPr="008C3753" w:rsidRDefault="003E781D" w:rsidP="003C12FC">
            <w:pPr>
              <w:pStyle w:val="TAC"/>
            </w:pPr>
            <w:r w:rsidRPr="008C3753">
              <w:t>G-FR1-A1-1</w:t>
            </w:r>
          </w:p>
        </w:tc>
        <w:tc>
          <w:tcPr>
            <w:tcW w:w="842" w:type="dxa"/>
            <w:tcBorders>
              <w:top w:val="single" w:sz="6" w:space="0" w:color="000000"/>
              <w:left w:val="single" w:sz="6" w:space="0" w:color="000000"/>
              <w:bottom w:val="single" w:sz="6" w:space="0" w:color="000000"/>
              <w:right w:val="single" w:sz="6" w:space="0" w:color="000000"/>
            </w:tcBorders>
          </w:tcPr>
          <w:p w14:paraId="77339F21" w14:textId="77777777" w:rsidR="003E781D" w:rsidRPr="008C3753" w:rsidRDefault="003E781D" w:rsidP="003C12FC">
            <w:pPr>
              <w:pStyle w:val="TAC"/>
              <w:rPr>
                <w:rFonts w:cs="Arial"/>
                <w:szCs w:val="18"/>
              </w:rPr>
            </w:pPr>
            <w:r w:rsidRPr="008C3753">
              <w:t>-89.3</w:t>
            </w:r>
          </w:p>
        </w:tc>
        <w:tc>
          <w:tcPr>
            <w:tcW w:w="844" w:type="dxa"/>
            <w:tcBorders>
              <w:top w:val="single" w:sz="6" w:space="0" w:color="000000"/>
              <w:left w:val="single" w:sz="6" w:space="0" w:color="000000"/>
              <w:bottom w:val="single" w:sz="6" w:space="0" w:color="000000"/>
              <w:right w:val="single" w:sz="6" w:space="0" w:color="000000"/>
            </w:tcBorders>
          </w:tcPr>
          <w:p w14:paraId="126CBBF0" w14:textId="77777777" w:rsidR="003E781D" w:rsidRPr="008C3753" w:rsidRDefault="003E781D" w:rsidP="003C12FC">
            <w:pPr>
              <w:pStyle w:val="TAC"/>
              <w:rPr>
                <w:rFonts w:cs="Arial"/>
                <w:szCs w:val="18"/>
              </w:rPr>
            </w:pPr>
            <w:r w:rsidRPr="008C3753">
              <w:t>-88.9</w:t>
            </w:r>
          </w:p>
        </w:tc>
        <w:tc>
          <w:tcPr>
            <w:tcW w:w="1099" w:type="dxa"/>
            <w:tcBorders>
              <w:top w:val="single" w:sz="6" w:space="0" w:color="000000"/>
              <w:left w:val="single" w:sz="6" w:space="0" w:color="000000"/>
              <w:bottom w:val="single" w:sz="6" w:space="0" w:color="000000"/>
              <w:right w:val="single" w:sz="6" w:space="0" w:color="000000"/>
            </w:tcBorders>
          </w:tcPr>
          <w:p w14:paraId="70729EE8" w14:textId="77777777" w:rsidR="003E781D" w:rsidRPr="008C3753" w:rsidRDefault="003E781D" w:rsidP="003C12FC">
            <w:pPr>
              <w:pStyle w:val="TAC"/>
              <w:rPr>
                <w:rFonts w:cs="Arial"/>
                <w:szCs w:val="18"/>
              </w:rPr>
            </w:pPr>
            <w:r w:rsidRPr="008C3753">
              <w:t>-88.6</w:t>
            </w:r>
          </w:p>
        </w:tc>
        <w:tc>
          <w:tcPr>
            <w:tcW w:w="1276" w:type="dxa"/>
            <w:tcBorders>
              <w:top w:val="single" w:sz="4" w:space="0" w:color="auto"/>
              <w:left w:val="single" w:sz="6" w:space="0" w:color="000000"/>
              <w:bottom w:val="single" w:sz="6" w:space="0" w:color="000000"/>
              <w:right w:val="single" w:sz="6" w:space="0" w:color="000000"/>
            </w:tcBorders>
          </w:tcPr>
          <w:p w14:paraId="78471760" w14:textId="77777777" w:rsidR="003E781D" w:rsidRPr="008C3753" w:rsidRDefault="003E781D" w:rsidP="003C12FC">
            <w:pPr>
              <w:pStyle w:val="TAC"/>
              <w:rPr>
                <w:rFonts w:cs="Arial"/>
                <w:szCs w:val="18"/>
              </w:rPr>
            </w:pPr>
            <w:r w:rsidRPr="008C3753">
              <w:rPr>
                <w:rFonts w:cs="Arial"/>
                <w:szCs w:val="18"/>
              </w:rPr>
              <w:t>-69.4</w:t>
            </w:r>
          </w:p>
        </w:tc>
        <w:tc>
          <w:tcPr>
            <w:tcW w:w="1686" w:type="dxa"/>
            <w:tcBorders>
              <w:top w:val="single" w:sz="4" w:space="0" w:color="auto"/>
              <w:left w:val="single" w:sz="6" w:space="0" w:color="000000"/>
              <w:bottom w:val="single" w:sz="6" w:space="0" w:color="000000"/>
              <w:right w:val="single" w:sz="6" w:space="0" w:color="000000"/>
            </w:tcBorders>
          </w:tcPr>
          <w:p w14:paraId="5A58A9B2" w14:textId="77777777" w:rsidR="003E781D" w:rsidRPr="008C3753" w:rsidRDefault="003E781D" w:rsidP="003C12FC">
            <w:pPr>
              <w:pStyle w:val="TAC"/>
            </w:pPr>
            <w:r w:rsidRPr="008C3753">
              <w:t>DFT-s-OFDM NR signal, 15 kHz SCS, 25 RB</w:t>
            </w:r>
          </w:p>
        </w:tc>
      </w:tr>
      <w:tr w:rsidR="003E781D" w:rsidRPr="008C3753" w14:paraId="4CA377D8"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53F4EC30" w14:textId="77777777" w:rsidR="003E781D" w:rsidRPr="008C3753" w:rsidRDefault="003E781D" w:rsidP="003C12FC">
            <w:pPr>
              <w:pStyle w:val="TAC"/>
            </w:pPr>
            <w:r>
              <w:t>40, 45, 50</w:t>
            </w:r>
          </w:p>
        </w:tc>
        <w:tc>
          <w:tcPr>
            <w:tcW w:w="1134" w:type="dxa"/>
            <w:tcBorders>
              <w:top w:val="single" w:sz="4" w:space="0" w:color="auto"/>
              <w:left w:val="single" w:sz="6" w:space="0" w:color="000000"/>
              <w:bottom w:val="single" w:sz="6" w:space="0" w:color="000000"/>
              <w:right w:val="single" w:sz="6" w:space="0" w:color="000000"/>
            </w:tcBorders>
          </w:tcPr>
          <w:p w14:paraId="7615C4BA" w14:textId="77777777" w:rsidR="003E781D" w:rsidRPr="008C3753" w:rsidRDefault="003E781D" w:rsidP="003C12FC">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3C2904DD" w14:textId="77777777" w:rsidR="003E781D" w:rsidRPr="008C3753" w:rsidRDefault="003E781D" w:rsidP="003C12FC">
            <w:pPr>
              <w:pStyle w:val="TAC"/>
            </w:pPr>
            <w:r w:rsidRPr="008C3753">
              <w:t>G-FR1-A1-4</w:t>
            </w:r>
          </w:p>
        </w:tc>
        <w:tc>
          <w:tcPr>
            <w:tcW w:w="842" w:type="dxa"/>
            <w:tcBorders>
              <w:top w:val="single" w:sz="6" w:space="0" w:color="000000"/>
              <w:left w:val="single" w:sz="6" w:space="0" w:color="000000"/>
              <w:bottom w:val="single" w:sz="6" w:space="0" w:color="000000"/>
              <w:right w:val="single" w:sz="6" w:space="0" w:color="000000"/>
            </w:tcBorders>
          </w:tcPr>
          <w:p w14:paraId="0CAC5E57" w14:textId="77777777" w:rsidR="003E781D" w:rsidRPr="008C3753" w:rsidRDefault="003E781D" w:rsidP="003C12FC">
            <w:pPr>
              <w:pStyle w:val="TAC"/>
              <w:rPr>
                <w:rFonts w:cs="Arial"/>
                <w:szCs w:val="18"/>
              </w:rPr>
            </w:pPr>
            <w:r w:rsidRPr="008C3753">
              <w:t>-82.9</w:t>
            </w:r>
          </w:p>
        </w:tc>
        <w:tc>
          <w:tcPr>
            <w:tcW w:w="844" w:type="dxa"/>
            <w:tcBorders>
              <w:top w:val="single" w:sz="6" w:space="0" w:color="000000"/>
              <w:left w:val="single" w:sz="6" w:space="0" w:color="000000"/>
              <w:bottom w:val="single" w:sz="6" w:space="0" w:color="000000"/>
              <w:right w:val="single" w:sz="6" w:space="0" w:color="000000"/>
            </w:tcBorders>
          </w:tcPr>
          <w:p w14:paraId="4BABF118" w14:textId="77777777" w:rsidR="003E781D" w:rsidRPr="008C3753" w:rsidRDefault="003E781D" w:rsidP="003C12FC">
            <w:pPr>
              <w:pStyle w:val="TAC"/>
              <w:rPr>
                <w:rFonts w:cs="Arial"/>
                <w:szCs w:val="18"/>
              </w:rPr>
            </w:pPr>
            <w:r w:rsidRPr="008C3753">
              <w:t>-82.5</w:t>
            </w:r>
          </w:p>
        </w:tc>
        <w:tc>
          <w:tcPr>
            <w:tcW w:w="1099" w:type="dxa"/>
            <w:tcBorders>
              <w:top w:val="single" w:sz="6" w:space="0" w:color="000000"/>
              <w:left w:val="single" w:sz="6" w:space="0" w:color="000000"/>
              <w:bottom w:val="single" w:sz="6" w:space="0" w:color="000000"/>
              <w:right w:val="single" w:sz="6" w:space="0" w:color="000000"/>
            </w:tcBorders>
          </w:tcPr>
          <w:p w14:paraId="1E4CF61F" w14:textId="77777777" w:rsidR="003E781D" w:rsidRPr="008C3753" w:rsidRDefault="003E781D" w:rsidP="003C12FC">
            <w:pPr>
              <w:pStyle w:val="TAC"/>
              <w:rPr>
                <w:rFonts w:cs="Arial"/>
                <w:szCs w:val="18"/>
              </w:rPr>
            </w:pPr>
            <w:r w:rsidRPr="008C3753">
              <w:t>-82.2</w:t>
            </w:r>
          </w:p>
        </w:tc>
        <w:tc>
          <w:tcPr>
            <w:tcW w:w="1276" w:type="dxa"/>
            <w:tcBorders>
              <w:top w:val="single" w:sz="4" w:space="0" w:color="auto"/>
              <w:left w:val="single" w:sz="6" w:space="0" w:color="000000"/>
              <w:bottom w:val="single" w:sz="6" w:space="0" w:color="000000"/>
              <w:right w:val="single" w:sz="6" w:space="0" w:color="000000"/>
            </w:tcBorders>
          </w:tcPr>
          <w:p w14:paraId="098AB2EB" w14:textId="77777777" w:rsidR="003E781D" w:rsidRPr="008C3753" w:rsidRDefault="003E781D" w:rsidP="003C12FC">
            <w:pPr>
              <w:pStyle w:val="TAC"/>
              <w:rPr>
                <w:rFonts w:cs="Arial"/>
                <w:szCs w:val="18"/>
              </w:rPr>
            </w:pPr>
            <w:r w:rsidRPr="008C3753">
              <w:rPr>
                <w:rFonts w:cs="Arial"/>
                <w:szCs w:val="18"/>
              </w:rPr>
              <w:t>-63.4</w:t>
            </w:r>
          </w:p>
        </w:tc>
        <w:tc>
          <w:tcPr>
            <w:tcW w:w="1686" w:type="dxa"/>
            <w:tcBorders>
              <w:top w:val="single" w:sz="4" w:space="0" w:color="auto"/>
              <w:left w:val="single" w:sz="6" w:space="0" w:color="000000"/>
              <w:bottom w:val="single" w:sz="6" w:space="0" w:color="000000"/>
              <w:right w:val="single" w:sz="6" w:space="0" w:color="000000"/>
            </w:tcBorders>
          </w:tcPr>
          <w:p w14:paraId="28FEA8EE" w14:textId="77777777" w:rsidR="003E781D" w:rsidRPr="008C3753" w:rsidRDefault="003E781D" w:rsidP="003C12FC">
            <w:pPr>
              <w:pStyle w:val="TAC"/>
            </w:pPr>
            <w:r w:rsidRPr="008C3753">
              <w:t>DFT-s-OFDM NR signal, 15 kHz SCS, 100 RBs</w:t>
            </w:r>
          </w:p>
        </w:tc>
      </w:tr>
      <w:tr w:rsidR="003E781D" w:rsidRPr="008C3753" w14:paraId="5DF1807C"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6397AF4" w14:textId="77777777" w:rsidR="003E781D" w:rsidRPr="008C3753" w:rsidRDefault="003E781D" w:rsidP="003C12FC">
            <w:pPr>
              <w:pStyle w:val="TAC"/>
            </w:pPr>
            <w:r>
              <w:t>5</w:t>
            </w:r>
          </w:p>
        </w:tc>
        <w:tc>
          <w:tcPr>
            <w:tcW w:w="1134" w:type="dxa"/>
            <w:tcBorders>
              <w:top w:val="single" w:sz="4" w:space="0" w:color="auto"/>
              <w:left w:val="single" w:sz="6" w:space="0" w:color="000000"/>
              <w:bottom w:val="single" w:sz="6" w:space="0" w:color="000000"/>
              <w:right w:val="single" w:sz="6" w:space="0" w:color="000000"/>
            </w:tcBorders>
          </w:tcPr>
          <w:p w14:paraId="562EA22E"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561099BF" w14:textId="77777777" w:rsidR="003E781D" w:rsidRPr="008C3753" w:rsidRDefault="003E781D" w:rsidP="003C12FC">
            <w:pPr>
              <w:pStyle w:val="TAC"/>
            </w:pPr>
            <w:r w:rsidRPr="008C3753">
              <w:t>G-FR1-A1-8</w:t>
            </w:r>
          </w:p>
        </w:tc>
        <w:tc>
          <w:tcPr>
            <w:tcW w:w="842" w:type="dxa"/>
            <w:tcBorders>
              <w:top w:val="single" w:sz="6" w:space="0" w:color="000000"/>
              <w:left w:val="single" w:sz="6" w:space="0" w:color="000000"/>
              <w:bottom w:val="single" w:sz="6" w:space="0" w:color="000000"/>
              <w:right w:val="single" w:sz="6" w:space="0" w:color="000000"/>
            </w:tcBorders>
          </w:tcPr>
          <w:p w14:paraId="55E728D3" w14:textId="77777777" w:rsidR="003E781D" w:rsidRPr="008C3753" w:rsidRDefault="003E781D" w:rsidP="003C12FC">
            <w:pPr>
              <w:pStyle w:val="TAC"/>
              <w:rPr>
                <w:rFonts w:cs="Arial"/>
                <w:szCs w:val="18"/>
              </w:rPr>
            </w:pPr>
            <w:r w:rsidRPr="008C3753">
              <w:t>-91.9</w:t>
            </w:r>
          </w:p>
        </w:tc>
        <w:tc>
          <w:tcPr>
            <w:tcW w:w="844" w:type="dxa"/>
            <w:tcBorders>
              <w:top w:val="single" w:sz="6" w:space="0" w:color="000000"/>
              <w:left w:val="single" w:sz="6" w:space="0" w:color="000000"/>
              <w:bottom w:val="single" w:sz="6" w:space="0" w:color="000000"/>
              <w:right w:val="single" w:sz="6" w:space="0" w:color="000000"/>
            </w:tcBorders>
          </w:tcPr>
          <w:p w14:paraId="20160AD5" w14:textId="77777777" w:rsidR="003E781D" w:rsidRPr="008C3753" w:rsidRDefault="003E781D" w:rsidP="003C12FC">
            <w:pPr>
              <w:pStyle w:val="TAC"/>
              <w:rPr>
                <w:rFonts w:cs="Arial"/>
                <w:szCs w:val="18"/>
              </w:rPr>
            </w:pPr>
            <w:r w:rsidRPr="008C3753">
              <w:t>-91.5</w:t>
            </w:r>
          </w:p>
        </w:tc>
        <w:tc>
          <w:tcPr>
            <w:tcW w:w="1099" w:type="dxa"/>
            <w:tcBorders>
              <w:top w:val="single" w:sz="6" w:space="0" w:color="000000"/>
              <w:left w:val="single" w:sz="6" w:space="0" w:color="000000"/>
              <w:bottom w:val="single" w:sz="6" w:space="0" w:color="000000"/>
              <w:right w:val="single" w:sz="6" w:space="0" w:color="000000"/>
            </w:tcBorders>
          </w:tcPr>
          <w:p w14:paraId="08AA619A" w14:textId="77777777" w:rsidR="003E781D" w:rsidRPr="008C3753" w:rsidRDefault="003E781D" w:rsidP="003C12FC">
            <w:pPr>
              <w:pStyle w:val="TAC"/>
              <w:rPr>
                <w:rFonts w:cs="Arial"/>
                <w:szCs w:val="18"/>
              </w:rPr>
            </w:pPr>
            <w:r w:rsidRPr="008C3753">
              <w:t>-91.2</w:t>
            </w:r>
          </w:p>
        </w:tc>
        <w:tc>
          <w:tcPr>
            <w:tcW w:w="1276" w:type="dxa"/>
            <w:tcBorders>
              <w:top w:val="single" w:sz="4" w:space="0" w:color="auto"/>
              <w:left w:val="single" w:sz="6" w:space="0" w:color="000000"/>
              <w:bottom w:val="single" w:sz="6" w:space="0" w:color="000000"/>
              <w:right w:val="single" w:sz="6" w:space="0" w:color="000000"/>
            </w:tcBorders>
          </w:tcPr>
          <w:p w14:paraId="0B6F0AB8" w14:textId="77777777" w:rsidR="003E781D" w:rsidRPr="008C3753" w:rsidRDefault="003E781D" w:rsidP="003C12FC">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3DFAEA0B" w14:textId="77777777" w:rsidR="003E781D" w:rsidRPr="008C3753" w:rsidRDefault="003E781D" w:rsidP="003C12FC">
            <w:pPr>
              <w:pStyle w:val="TAC"/>
            </w:pPr>
            <w:r w:rsidRPr="008C3753">
              <w:t>DFT-s-OFDM NR signal, 30 kHz SCS, 5 RBs</w:t>
            </w:r>
          </w:p>
        </w:tc>
      </w:tr>
      <w:tr w:rsidR="003E781D" w:rsidRPr="008C3753" w14:paraId="075F69B0"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14DB02BF" w14:textId="77777777" w:rsidR="003E781D" w:rsidRPr="008C3753" w:rsidRDefault="003E781D" w:rsidP="003C12FC">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310509DE"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29585122" w14:textId="77777777" w:rsidR="003E781D" w:rsidRPr="008C3753" w:rsidRDefault="003E781D" w:rsidP="003C12FC">
            <w:pPr>
              <w:pStyle w:val="TAC"/>
            </w:pPr>
            <w:r w:rsidRPr="008C3753">
              <w:t>G-FR1-A1-2</w:t>
            </w:r>
          </w:p>
        </w:tc>
        <w:tc>
          <w:tcPr>
            <w:tcW w:w="842" w:type="dxa"/>
            <w:tcBorders>
              <w:top w:val="single" w:sz="6" w:space="0" w:color="000000"/>
              <w:left w:val="single" w:sz="6" w:space="0" w:color="000000"/>
              <w:bottom w:val="single" w:sz="6" w:space="0" w:color="000000"/>
              <w:right w:val="single" w:sz="6" w:space="0" w:color="000000"/>
            </w:tcBorders>
          </w:tcPr>
          <w:p w14:paraId="3C2D43C4" w14:textId="77777777" w:rsidR="003E781D" w:rsidRPr="008C3753" w:rsidRDefault="003E781D" w:rsidP="003C12FC">
            <w:pPr>
              <w:pStyle w:val="TAC"/>
              <w:rPr>
                <w:rFonts w:cs="Arial"/>
                <w:szCs w:val="18"/>
              </w:rPr>
            </w:pPr>
            <w:r w:rsidRPr="008C3753">
              <w:t>-89.4</w:t>
            </w:r>
          </w:p>
        </w:tc>
        <w:tc>
          <w:tcPr>
            <w:tcW w:w="844" w:type="dxa"/>
            <w:tcBorders>
              <w:top w:val="single" w:sz="6" w:space="0" w:color="000000"/>
              <w:left w:val="single" w:sz="6" w:space="0" w:color="000000"/>
              <w:bottom w:val="single" w:sz="6" w:space="0" w:color="000000"/>
              <w:right w:val="single" w:sz="6" w:space="0" w:color="000000"/>
            </w:tcBorders>
          </w:tcPr>
          <w:p w14:paraId="2F8D9BCF" w14:textId="77777777" w:rsidR="003E781D" w:rsidRPr="008C3753" w:rsidRDefault="003E781D" w:rsidP="003C12FC">
            <w:pPr>
              <w:pStyle w:val="TAC"/>
              <w:rPr>
                <w:rFonts w:cs="Arial"/>
                <w:szCs w:val="18"/>
              </w:rPr>
            </w:pPr>
            <w:r w:rsidRPr="008C3753">
              <w:t>-89</w:t>
            </w:r>
          </w:p>
        </w:tc>
        <w:tc>
          <w:tcPr>
            <w:tcW w:w="1099" w:type="dxa"/>
            <w:tcBorders>
              <w:top w:val="single" w:sz="6" w:space="0" w:color="000000"/>
              <w:left w:val="single" w:sz="6" w:space="0" w:color="000000"/>
              <w:bottom w:val="single" w:sz="6" w:space="0" w:color="000000"/>
              <w:right w:val="single" w:sz="6" w:space="0" w:color="000000"/>
            </w:tcBorders>
          </w:tcPr>
          <w:p w14:paraId="669F135D" w14:textId="77777777" w:rsidR="003E781D" w:rsidRPr="008C3753" w:rsidRDefault="003E781D" w:rsidP="003C12FC">
            <w:pPr>
              <w:pStyle w:val="TAC"/>
              <w:rPr>
                <w:rFonts w:cs="Arial"/>
                <w:szCs w:val="18"/>
              </w:rPr>
            </w:pPr>
            <w:r w:rsidRPr="008C3753">
              <w:t>-88.7</w:t>
            </w:r>
          </w:p>
        </w:tc>
        <w:tc>
          <w:tcPr>
            <w:tcW w:w="1276" w:type="dxa"/>
            <w:tcBorders>
              <w:top w:val="single" w:sz="4" w:space="0" w:color="auto"/>
              <w:left w:val="single" w:sz="6" w:space="0" w:color="000000"/>
              <w:bottom w:val="single" w:sz="6" w:space="0" w:color="000000"/>
              <w:right w:val="single" w:sz="6" w:space="0" w:color="000000"/>
            </w:tcBorders>
          </w:tcPr>
          <w:p w14:paraId="7FB6B557" w14:textId="77777777" w:rsidR="003E781D" w:rsidRPr="008C3753" w:rsidRDefault="003E781D" w:rsidP="003C12FC">
            <w:pPr>
              <w:pStyle w:val="TAC"/>
              <w:rPr>
                <w:rFonts w:cs="Arial"/>
                <w:szCs w:val="18"/>
              </w:rPr>
            </w:pPr>
            <w:r w:rsidRPr="008C3753">
              <w:rPr>
                <w:rFonts w:cs="Arial"/>
                <w:szCs w:val="18"/>
              </w:rPr>
              <w:t>-70.4</w:t>
            </w:r>
          </w:p>
        </w:tc>
        <w:tc>
          <w:tcPr>
            <w:tcW w:w="1686" w:type="dxa"/>
            <w:tcBorders>
              <w:top w:val="single" w:sz="4" w:space="0" w:color="auto"/>
              <w:left w:val="single" w:sz="6" w:space="0" w:color="000000"/>
              <w:bottom w:val="single" w:sz="6" w:space="0" w:color="000000"/>
              <w:right w:val="single" w:sz="6" w:space="0" w:color="000000"/>
            </w:tcBorders>
          </w:tcPr>
          <w:p w14:paraId="1F57D3A7" w14:textId="77777777" w:rsidR="003E781D" w:rsidRPr="008C3753" w:rsidRDefault="003E781D" w:rsidP="003C12FC">
            <w:pPr>
              <w:pStyle w:val="TAC"/>
            </w:pPr>
            <w:r w:rsidRPr="008C3753">
              <w:t>DFT-s-OFDM NR signal, 30 kHz SCS, 10 RBs</w:t>
            </w:r>
          </w:p>
        </w:tc>
      </w:tr>
      <w:tr w:rsidR="003E781D" w:rsidRPr="008C3753" w14:paraId="21AB8A18"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72664B5E" w14:textId="77777777" w:rsidR="003E781D" w:rsidRPr="008C3753" w:rsidRDefault="003E781D" w:rsidP="003C12FC">
            <w:pPr>
              <w:pStyle w:val="TAC"/>
            </w:pPr>
            <w:r>
              <w:t>40, 45, 50, 60, 70, 80, 90, 100</w:t>
            </w:r>
          </w:p>
        </w:tc>
        <w:tc>
          <w:tcPr>
            <w:tcW w:w="1134" w:type="dxa"/>
            <w:tcBorders>
              <w:top w:val="single" w:sz="4" w:space="0" w:color="auto"/>
              <w:left w:val="single" w:sz="6" w:space="0" w:color="000000"/>
              <w:bottom w:val="single" w:sz="6" w:space="0" w:color="000000"/>
              <w:right w:val="single" w:sz="6" w:space="0" w:color="000000"/>
            </w:tcBorders>
          </w:tcPr>
          <w:p w14:paraId="59664B76" w14:textId="77777777" w:rsidR="003E781D" w:rsidRPr="008C3753" w:rsidRDefault="003E781D" w:rsidP="003C12FC">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4469C083" w14:textId="77777777" w:rsidR="003E781D" w:rsidRPr="008C3753" w:rsidRDefault="003E781D" w:rsidP="003C12FC">
            <w:pPr>
              <w:pStyle w:val="TAC"/>
            </w:pPr>
            <w:r w:rsidRPr="008C3753">
              <w:t>G-FR1-A1-5</w:t>
            </w:r>
          </w:p>
        </w:tc>
        <w:tc>
          <w:tcPr>
            <w:tcW w:w="842" w:type="dxa"/>
            <w:tcBorders>
              <w:top w:val="single" w:sz="6" w:space="0" w:color="000000"/>
              <w:left w:val="single" w:sz="6" w:space="0" w:color="000000"/>
              <w:bottom w:val="single" w:sz="6" w:space="0" w:color="000000"/>
              <w:right w:val="single" w:sz="6" w:space="0" w:color="000000"/>
            </w:tcBorders>
          </w:tcPr>
          <w:p w14:paraId="280B48D8" w14:textId="77777777" w:rsidR="003E781D" w:rsidRPr="008C3753" w:rsidRDefault="003E781D" w:rsidP="003C12FC">
            <w:pPr>
              <w:pStyle w:val="TAC"/>
              <w:rPr>
                <w:rFonts w:cs="Arial"/>
                <w:szCs w:val="18"/>
              </w:rPr>
            </w:pPr>
            <w:r w:rsidRPr="008C3753">
              <w:t>-83.2</w:t>
            </w:r>
          </w:p>
        </w:tc>
        <w:tc>
          <w:tcPr>
            <w:tcW w:w="844" w:type="dxa"/>
            <w:tcBorders>
              <w:top w:val="single" w:sz="6" w:space="0" w:color="000000"/>
              <w:left w:val="single" w:sz="6" w:space="0" w:color="000000"/>
              <w:bottom w:val="single" w:sz="6" w:space="0" w:color="000000"/>
              <w:right w:val="single" w:sz="6" w:space="0" w:color="000000"/>
            </w:tcBorders>
          </w:tcPr>
          <w:p w14:paraId="53F6457C" w14:textId="77777777" w:rsidR="003E781D" w:rsidRPr="008C3753" w:rsidRDefault="003E781D" w:rsidP="003C12FC">
            <w:pPr>
              <w:pStyle w:val="TAC"/>
              <w:rPr>
                <w:rFonts w:cs="Arial"/>
                <w:szCs w:val="18"/>
              </w:rPr>
            </w:pPr>
            <w:r w:rsidRPr="008C3753">
              <w:t>-82.8</w:t>
            </w:r>
          </w:p>
        </w:tc>
        <w:tc>
          <w:tcPr>
            <w:tcW w:w="1099" w:type="dxa"/>
            <w:tcBorders>
              <w:top w:val="single" w:sz="6" w:space="0" w:color="000000"/>
              <w:left w:val="single" w:sz="6" w:space="0" w:color="000000"/>
              <w:bottom w:val="single" w:sz="6" w:space="0" w:color="000000"/>
              <w:right w:val="single" w:sz="6" w:space="0" w:color="000000"/>
            </w:tcBorders>
          </w:tcPr>
          <w:p w14:paraId="29D476AC" w14:textId="77777777" w:rsidR="003E781D" w:rsidRPr="008C3753" w:rsidRDefault="003E781D" w:rsidP="003C12FC">
            <w:pPr>
              <w:pStyle w:val="TAC"/>
              <w:rPr>
                <w:rFonts w:cs="Arial"/>
                <w:szCs w:val="18"/>
              </w:rPr>
            </w:pPr>
            <w:r w:rsidRPr="008C3753">
              <w:t>-82.5</w:t>
            </w:r>
          </w:p>
        </w:tc>
        <w:tc>
          <w:tcPr>
            <w:tcW w:w="1276" w:type="dxa"/>
            <w:tcBorders>
              <w:top w:val="single" w:sz="4" w:space="0" w:color="auto"/>
              <w:left w:val="single" w:sz="6" w:space="0" w:color="000000"/>
              <w:bottom w:val="single" w:sz="6" w:space="0" w:color="000000"/>
              <w:right w:val="single" w:sz="6" w:space="0" w:color="000000"/>
            </w:tcBorders>
          </w:tcPr>
          <w:p w14:paraId="56D9690B" w14:textId="77777777" w:rsidR="003E781D" w:rsidRPr="008C3753" w:rsidRDefault="003E781D" w:rsidP="003C12FC">
            <w:pPr>
              <w:pStyle w:val="TAC"/>
              <w:rPr>
                <w:rFonts w:cs="Arial"/>
                <w:szCs w:val="18"/>
              </w:rPr>
            </w:pPr>
            <w:r w:rsidRPr="008C3753">
              <w:rPr>
                <w:rFonts w:cs="Arial"/>
                <w:szCs w:val="18"/>
              </w:rPr>
              <w:t>-63.4</w:t>
            </w:r>
          </w:p>
        </w:tc>
        <w:tc>
          <w:tcPr>
            <w:tcW w:w="1686" w:type="dxa"/>
            <w:tcBorders>
              <w:top w:val="single" w:sz="4" w:space="0" w:color="auto"/>
              <w:left w:val="single" w:sz="6" w:space="0" w:color="000000"/>
              <w:bottom w:val="single" w:sz="6" w:space="0" w:color="000000"/>
              <w:right w:val="single" w:sz="6" w:space="0" w:color="000000"/>
            </w:tcBorders>
          </w:tcPr>
          <w:p w14:paraId="6D9FAC8D" w14:textId="77777777" w:rsidR="003E781D" w:rsidRPr="008C3753" w:rsidRDefault="003E781D" w:rsidP="003C12FC">
            <w:pPr>
              <w:pStyle w:val="TAC"/>
            </w:pPr>
            <w:r w:rsidRPr="008C3753">
              <w:t>DFT-s-OFDM NR signal, 30 kHz SCS, 50 RBs</w:t>
            </w:r>
          </w:p>
        </w:tc>
      </w:tr>
      <w:tr w:rsidR="003E781D" w:rsidRPr="008C3753" w14:paraId="5C1100F2" w14:textId="77777777" w:rsidTr="003C12FC">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CDD91B6" w14:textId="77777777" w:rsidR="003E781D" w:rsidRPr="008C3753" w:rsidRDefault="003E781D" w:rsidP="003C12FC">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6B2BC888" w14:textId="77777777" w:rsidR="003E781D" w:rsidRPr="008C3753" w:rsidRDefault="003E781D" w:rsidP="003C12FC">
            <w:pPr>
              <w:pStyle w:val="TAC"/>
            </w:pPr>
            <w:r w:rsidRPr="008C3753">
              <w:t>60</w:t>
            </w:r>
          </w:p>
        </w:tc>
        <w:tc>
          <w:tcPr>
            <w:tcW w:w="1468" w:type="dxa"/>
            <w:tcBorders>
              <w:top w:val="single" w:sz="4" w:space="0" w:color="auto"/>
              <w:left w:val="single" w:sz="6" w:space="0" w:color="000000"/>
              <w:bottom w:val="single" w:sz="6" w:space="0" w:color="000000"/>
              <w:right w:val="single" w:sz="6" w:space="0" w:color="000000"/>
            </w:tcBorders>
          </w:tcPr>
          <w:p w14:paraId="09B90C4F" w14:textId="77777777" w:rsidR="003E781D" w:rsidRPr="008C3753" w:rsidRDefault="003E781D" w:rsidP="003C12FC">
            <w:pPr>
              <w:pStyle w:val="TAC"/>
            </w:pPr>
            <w:r w:rsidRPr="008C3753">
              <w:t>G-FR1-A1-9</w:t>
            </w:r>
          </w:p>
        </w:tc>
        <w:tc>
          <w:tcPr>
            <w:tcW w:w="842" w:type="dxa"/>
            <w:tcBorders>
              <w:top w:val="single" w:sz="6" w:space="0" w:color="000000"/>
              <w:left w:val="single" w:sz="6" w:space="0" w:color="000000"/>
              <w:bottom w:val="single" w:sz="6" w:space="0" w:color="000000"/>
              <w:right w:val="single" w:sz="6" w:space="0" w:color="000000"/>
            </w:tcBorders>
          </w:tcPr>
          <w:p w14:paraId="1B19F2C4" w14:textId="77777777" w:rsidR="003E781D" w:rsidRPr="008C3753" w:rsidRDefault="003E781D" w:rsidP="003C12FC">
            <w:pPr>
              <w:pStyle w:val="TAC"/>
              <w:rPr>
                <w:rFonts w:cs="Arial"/>
                <w:szCs w:val="18"/>
              </w:rPr>
            </w:pPr>
            <w:r w:rsidRPr="008C3753">
              <w:t>-88.8</w:t>
            </w:r>
          </w:p>
        </w:tc>
        <w:tc>
          <w:tcPr>
            <w:tcW w:w="844" w:type="dxa"/>
            <w:tcBorders>
              <w:top w:val="single" w:sz="6" w:space="0" w:color="000000"/>
              <w:left w:val="single" w:sz="6" w:space="0" w:color="000000"/>
              <w:bottom w:val="single" w:sz="6" w:space="0" w:color="000000"/>
              <w:right w:val="single" w:sz="6" w:space="0" w:color="000000"/>
            </w:tcBorders>
          </w:tcPr>
          <w:p w14:paraId="4D83084B" w14:textId="77777777" w:rsidR="003E781D" w:rsidRPr="008C3753" w:rsidRDefault="003E781D" w:rsidP="003C12FC">
            <w:pPr>
              <w:pStyle w:val="TAC"/>
              <w:rPr>
                <w:rFonts w:cs="Arial"/>
                <w:szCs w:val="18"/>
              </w:rPr>
            </w:pPr>
            <w:r w:rsidRPr="008C3753">
              <w:t>-88.4</w:t>
            </w:r>
          </w:p>
        </w:tc>
        <w:tc>
          <w:tcPr>
            <w:tcW w:w="1099" w:type="dxa"/>
            <w:tcBorders>
              <w:top w:val="single" w:sz="6" w:space="0" w:color="000000"/>
              <w:left w:val="single" w:sz="6" w:space="0" w:color="000000"/>
              <w:bottom w:val="single" w:sz="6" w:space="0" w:color="000000"/>
              <w:right w:val="single" w:sz="6" w:space="0" w:color="000000"/>
            </w:tcBorders>
          </w:tcPr>
          <w:p w14:paraId="36E1FCD7" w14:textId="77777777" w:rsidR="003E781D" w:rsidRPr="008C3753" w:rsidRDefault="003E781D" w:rsidP="003C12FC">
            <w:pPr>
              <w:pStyle w:val="TAC"/>
              <w:rPr>
                <w:rFonts w:cs="Arial"/>
                <w:szCs w:val="18"/>
              </w:rPr>
            </w:pPr>
            <w:r w:rsidRPr="008C3753">
              <w:t>-88.1</w:t>
            </w:r>
          </w:p>
        </w:tc>
        <w:tc>
          <w:tcPr>
            <w:tcW w:w="1276" w:type="dxa"/>
            <w:tcBorders>
              <w:top w:val="single" w:sz="4" w:space="0" w:color="auto"/>
              <w:left w:val="single" w:sz="6" w:space="0" w:color="000000"/>
              <w:bottom w:val="single" w:sz="6" w:space="0" w:color="000000"/>
              <w:right w:val="single" w:sz="6" w:space="0" w:color="000000"/>
            </w:tcBorders>
          </w:tcPr>
          <w:p w14:paraId="16AD848C" w14:textId="77777777" w:rsidR="003E781D" w:rsidRPr="008C3753" w:rsidRDefault="003E781D" w:rsidP="003C12FC">
            <w:pPr>
              <w:pStyle w:val="TAC"/>
              <w:rPr>
                <w:rFonts w:cs="Arial"/>
                <w:szCs w:val="18"/>
              </w:rPr>
            </w:pPr>
            <w:r w:rsidRPr="008C3753">
              <w:rPr>
                <w:rFonts w:cs="Arial"/>
                <w:szCs w:val="18"/>
              </w:rPr>
              <w:t>-70.4</w:t>
            </w:r>
          </w:p>
        </w:tc>
        <w:tc>
          <w:tcPr>
            <w:tcW w:w="1686" w:type="dxa"/>
            <w:tcBorders>
              <w:top w:val="single" w:sz="4" w:space="0" w:color="auto"/>
              <w:left w:val="single" w:sz="6" w:space="0" w:color="000000"/>
              <w:bottom w:val="single" w:sz="6" w:space="0" w:color="000000"/>
              <w:right w:val="single" w:sz="6" w:space="0" w:color="000000"/>
            </w:tcBorders>
          </w:tcPr>
          <w:p w14:paraId="19C2AA6E" w14:textId="77777777" w:rsidR="003E781D" w:rsidRPr="008C3753" w:rsidRDefault="003E781D" w:rsidP="003C12FC">
            <w:pPr>
              <w:pStyle w:val="TAC"/>
            </w:pPr>
            <w:r w:rsidRPr="008C3753">
              <w:t>DFT-s-OFDM NR signal, 60 kHz SCS, 5 RBs</w:t>
            </w:r>
          </w:p>
        </w:tc>
      </w:tr>
      <w:tr w:rsidR="003E781D" w:rsidRPr="008C3753" w14:paraId="14490EED" w14:textId="77777777" w:rsidTr="003C12FC">
        <w:trPr>
          <w:cantSplit/>
          <w:jc w:val="center"/>
        </w:trPr>
        <w:tc>
          <w:tcPr>
            <w:tcW w:w="1261" w:type="dxa"/>
            <w:tcBorders>
              <w:top w:val="single" w:sz="4" w:space="0" w:color="auto"/>
              <w:left w:val="single" w:sz="6" w:space="0" w:color="000000"/>
              <w:bottom w:val="single" w:sz="4" w:space="0" w:color="auto"/>
              <w:right w:val="single" w:sz="6" w:space="0" w:color="000000"/>
            </w:tcBorders>
          </w:tcPr>
          <w:p w14:paraId="135E2C98" w14:textId="77777777" w:rsidR="003E781D" w:rsidRPr="008C3753" w:rsidRDefault="003E781D" w:rsidP="003C12FC">
            <w:pPr>
              <w:pStyle w:val="TAC"/>
            </w:pPr>
            <w:r>
              <w:t>40, 45, 50, 60, 70, 80, 90, 100</w:t>
            </w:r>
          </w:p>
        </w:tc>
        <w:tc>
          <w:tcPr>
            <w:tcW w:w="1134" w:type="dxa"/>
            <w:tcBorders>
              <w:top w:val="single" w:sz="4" w:space="0" w:color="auto"/>
              <w:left w:val="single" w:sz="6" w:space="0" w:color="000000"/>
              <w:bottom w:val="single" w:sz="4" w:space="0" w:color="auto"/>
              <w:right w:val="single" w:sz="6" w:space="0" w:color="000000"/>
            </w:tcBorders>
          </w:tcPr>
          <w:p w14:paraId="1EE16D2E" w14:textId="77777777" w:rsidR="003E781D" w:rsidRPr="008C3753" w:rsidRDefault="003E781D" w:rsidP="003C12FC">
            <w:pPr>
              <w:pStyle w:val="TAC"/>
            </w:pPr>
            <w:r w:rsidRPr="008C3753">
              <w:t>60</w:t>
            </w:r>
          </w:p>
        </w:tc>
        <w:tc>
          <w:tcPr>
            <w:tcW w:w="1468" w:type="dxa"/>
            <w:tcBorders>
              <w:top w:val="single" w:sz="4" w:space="0" w:color="auto"/>
              <w:left w:val="single" w:sz="6" w:space="0" w:color="000000"/>
              <w:bottom w:val="single" w:sz="4" w:space="0" w:color="auto"/>
              <w:right w:val="single" w:sz="6" w:space="0" w:color="000000"/>
            </w:tcBorders>
          </w:tcPr>
          <w:p w14:paraId="49264CC3" w14:textId="77777777" w:rsidR="003E781D" w:rsidRPr="008C3753" w:rsidRDefault="003E781D" w:rsidP="003C12FC">
            <w:pPr>
              <w:pStyle w:val="TAC"/>
            </w:pPr>
            <w:r w:rsidRPr="008C3753">
              <w:t>G-FR1-A1-6</w:t>
            </w:r>
          </w:p>
        </w:tc>
        <w:tc>
          <w:tcPr>
            <w:tcW w:w="842" w:type="dxa"/>
            <w:tcBorders>
              <w:top w:val="single" w:sz="6" w:space="0" w:color="000000"/>
              <w:left w:val="single" w:sz="6" w:space="0" w:color="000000"/>
              <w:bottom w:val="single" w:sz="6" w:space="0" w:color="000000"/>
              <w:right w:val="single" w:sz="6" w:space="0" w:color="000000"/>
            </w:tcBorders>
          </w:tcPr>
          <w:p w14:paraId="5D5BA084" w14:textId="77777777" w:rsidR="003E781D" w:rsidRPr="008C3753" w:rsidRDefault="003E781D" w:rsidP="003C12FC">
            <w:pPr>
              <w:pStyle w:val="TAC"/>
              <w:rPr>
                <w:rFonts w:cs="Arial"/>
                <w:szCs w:val="18"/>
              </w:rPr>
            </w:pPr>
            <w:r w:rsidRPr="008C3753">
              <w:t>-83.3</w:t>
            </w:r>
          </w:p>
        </w:tc>
        <w:tc>
          <w:tcPr>
            <w:tcW w:w="844" w:type="dxa"/>
            <w:tcBorders>
              <w:top w:val="single" w:sz="6" w:space="0" w:color="000000"/>
              <w:left w:val="single" w:sz="6" w:space="0" w:color="000000"/>
              <w:bottom w:val="single" w:sz="6" w:space="0" w:color="000000"/>
              <w:right w:val="single" w:sz="6" w:space="0" w:color="000000"/>
            </w:tcBorders>
          </w:tcPr>
          <w:p w14:paraId="1F29D354" w14:textId="77777777" w:rsidR="003E781D" w:rsidRPr="008C3753" w:rsidRDefault="003E781D" w:rsidP="003C12FC">
            <w:pPr>
              <w:pStyle w:val="TAC"/>
              <w:rPr>
                <w:rFonts w:cs="Arial"/>
                <w:szCs w:val="18"/>
              </w:rPr>
            </w:pPr>
            <w:r w:rsidRPr="008C3753">
              <w:t>-82.9</w:t>
            </w:r>
          </w:p>
        </w:tc>
        <w:tc>
          <w:tcPr>
            <w:tcW w:w="1099" w:type="dxa"/>
            <w:tcBorders>
              <w:top w:val="single" w:sz="6" w:space="0" w:color="000000"/>
              <w:left w:val="single" w:sz="6" w:space="0" w:color="000000"/>
              <w:bottom w:val="single" w:sz="6" w:space="0" w:color="000000"/>
              <w:right w:val="single" w:sz="6" w:space="0" w:color="000000"/>
            </w:tcBorders>
          </w:tcPr>
          <w:p w14:paraId="229CFC28" w14:textId="77777777" w:rsidR="003E781D" w:rsidRPr="008C3753" w:rsidRDefault="003E781D" w:rsidP="003C12FC">
            <w:pPr>
              <w:pStyle w:val="TAC"/>
              <w:rPr>
                <w:rFonts w:cs="Arial"/>
                <w:szCs w:val="18"/>
              </w:rPr>
            </w:pPr>
            <w:r w:rsidRPr="008C3753">
              <w:t>-82.6</w:t>
            </w:r>
          </w:p>
        </w:tc>
        <w:tc>
          <w:tcPr>
            <w:tcW w:w="1276" w:type="dxa"/>
            <w:tcBorders>
              <w:top w:val="single" w:sz="4" w:space="0" w:color="auto"/>
              <w:left w:val="single" w:sz="6" w:space="0" w:color="000000"/>
              <w:bottom w:val="single" w:sz="4" w:space="0" w:color="auto"/>
              <w:right w:val="single" w:sz="6" w:space="0" w:color="000000"/>
            </w:tcBorders>
          </w:tcPr>
          <w:p w14:paraId="7B825EAC" w14:textId="77777777" w:rsidR="003E781D" w:rsidRPr="008C3753" w:rsidRDefault="003E781D" w:rsidP="003C12FC">
            <w:pPr>
              <w:pStyle w:val="TAC"/>
              <w:rPr>
                <w:rFonts w:cs="Arial"/>
                <w:szCs w:val="18"/>
              </w:rPr>
            </w:pPr>
            <w:r w:rsidRPr="008C3753">
              <w:rPr>
                <w:rFonts w:cs="Arial"/>
                <w:szCs w:val="18"/>
              </w:rPr>
              <w:t>-63.6</w:t>
            </w:r>
          </w:p>
        </w:tc>
        <w:tc>
          <w:tcPr>
            <w:tcW w:w="1686" w:type="dxa"/>
            <w:tcBorders>
              <w:top w:val="single" w:sz="4" w:space="0" w:color="auto"/>
              <w:left w:val="single" w:sz="6" w:space="0" w:color="000000"/>
              <w:bottom w:val="single" w:sz="4" w:space="0" w:color="auto"/>
              <w:right w:val="single" w:sz="6" w:space="0" w:color="000000"/>
            </w:tcBorders>
          </w:tcPr>
          <w:p w14:paraId="5376EC03" w14:textId="77777777" w:rsidR="003E781D" w:rsidRPr="008C3753" w:rsidRDefault="003E781D" w:rsidP="003C12FC">
            <w:pPr>
              <w:pStyle w:val="TAC"/>
            </w:pPr>
            <w:r w:rsidRPr="008C3753">
              <w:t>DFT-s-OFDM NR signal, 60 kHz SCS, 24 RBs</w:t>
            </w:r>
          </w:p>
        </w:tc>
      </w:tr>
      <w:tr w:rsidR="003E781D" w:rsidRPr="008C3753" w14:paraId="74575CFE" w14:textId="77777777" w:rsidTr="003C12FC">
        <w:trPr>
          <w:cantSplit/>
          <w:jc w:val="center"/>
        </w:trPr>
        <w:tc>
          <w:tcPr>
            <w:tcW w:w="9610" w:type="dxa"/>
            <w:gridSpan w:val="8"/>
            <w:tcBorders>
              <w:top w:val="single" w:sz="4" w:space="0" w:color="auto"/>
              <w:left w:val="single" w:sz="6" w:space="0" w:color="000000"/>
              <w:bottom w:val="single" w:sz="6" w:space="0" w:color="000000"/>
              <w:right w:val="single" w:sz="6" w:space="0" w:color="000000"/>
            </w:tcBorders>
          </w:tcPr>
          <w:p w14:paraId="51CE59C9" w14:textId="77777777" w:rsidR="003E781D" w:rsidRPr="008C3753" w:rsidRDefault="003E781D" w:rsidP="003C12FC">
            <w:pPr>
              <w:pStyle w:val="TAN"/>
            </w:pPr>
            <w:r w:rsidRPr="008C3753">
              <w:t>NOTE:</w:t>
            </w:r>
            <w:r w:rsidRPr="008C3753">
              <w:tab/>
              <w:t>Wanted and interfering signal are placed adjacently around F</w:t>
            </w:r>
            <w:r w:rsidRPr="008C3753">
              <w:rPr>
                <w:vertAlign w:val="subscript"/>
              </w:rPr>
              <w:t>c</w:t>
            </w:r>
            <w:r w:rsidRPr="008C3753">
              <w:t>, where the F</w:t>
            </w:r>
            <w:r w:rsidRPr="008C3753">
              <w:rPr>
                <w:vertAlign w:val="subscript"/>
              </w:rPr>
              <w:t>c</w:t>
            </w:r>
            <w:r w:rsidRPr="008C3753">
              <w:t xml:space="preserve"> is defined for </w:t>
            </w:r>
            <w:r w:rsidRPr="008C3753">
              <w:rPr>
                <w:i/>
                <w:iCs/>
              </w:rPr>
              <w:t xml:space="preserve">BS channel bandwidth </w:t>
            </w:r>
            <w:r w:rsidRPr="008C3753">
              <w:t>of the wanted signal according to the table 5.4.2.2-1 in TS 38.104 [2]. The aggregated wanted and interferer signal shall be centred in the BS channel bandwidth of the wanted signal.</w:t>
            </w:r>
          </w:p>
        </w:tc>
      </w:tr>
    </w:tbl>
    <w:p w14:paraId="56976878" w14:textId="77777777" w:rsidR="003E781D" w:rsidRPr="008C3753" w:rsidRDefault="003E781D" w:rsidP="003E781D"/>
    <w:p w14:paraId="098FA887" w14:textId="77777777" w:rsidR="003E781D" w:rsidRPr="008C3753" w:rsidRDefault="003E781D" w:rsidP="003E781D">
      <w:pPr>
        <w:pStyle w:val="TH"/>
      </w:pPr>
      <w:r w:rsidRPr="008C3753">
        <w:rPr>
          <w:b w:val="0"/>
        </w:rPr>
        <w:br w:type="page"/>
      </w:r>
      <w:r w:rsidRPr="008C3753">
        <w:lastRenderedPageBreak/>
        <w:t>Table 7.8.5-3a: Local Area BS in-channel selectivity for NB-IoT operation in NR in-band</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164"/>
        <w:gridCol w:w="993"/>
        <w:gridCol w:w="1275"/>
        <w:gridCol w:w="3437"/>
      </w:tblGrid>
      <w:tr w:rsidR="003E781D" w:rsidRPr="008C3753" w14:paraId="57DD5121"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6740E9DB" w14:textId="77777777" w:rsidR="003E781D" w:rsidRPr="008C3753" w:rsidRDefault="003E781D" w:rsidP="003C12FC">
            <w:pPr>
              <w:pStyle w:val="TAH"/>
            </w:pPr>
          </w:p>
          <w:p w14:paraId="405853D8" w14:textId="77777777" w:rsidR="003E781D" w:rsidRPr="008C3753" w:rsidRDefault="003E781D" w:rsidP="003C12FC">
            <w:pPr>
              <w:pStyle w:val="TAH"/>
            </w:pPr>
            <w:r w:rsidRPr="008C3753">
              <w:rPr>
                <w:i/>
                <w:iCs/>
              </w:rPr>
              <w:t>BS channel bandwidth</w:t>
            </w:r>
            <w:r w:rsidRPr="008C3753">
              <w:t xml:space="preserve"> (MHz)</w:t>
            </w:r>
          </w:p>
        </w:tc>
        <w:tc>
          <w:tcPr>
            <w:tcW w:w="2164" w:type="dxa"/>
            <w:tcBorders>
              <w:top w:val="single" w:sz="4" w:space="0" w:color="auto"/>
              <w:left w:val="single" w:sz="4" w:space="0" w:color="auto"/>
              <w:bottom w:val="single" w:sz="4" w:space="0" w:color="auto"/>
              <w:right w:val="single" w:sz="4" w:space="0" w:color="auto"/>
            </w:tcBorders>
            <w:hideMark/>
          </w:tcPr>
          <w:p w14:paraId="179564C8" w14:textId="77777777" w:rsidR="003E781D" w:rsidRPr="008C3753" w:rsidRDefault="003E781D" w:rsidP="003C12FC">
            <w:pPr>
              <w:pStyle w:val="TAH"/>
            </w:pPr>
            <w:r w:rsidRPr="008C3753">
              <w:t>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594801EE" w14:textId="77777777" w:rsidR="003E781D" w:rsidRPr="008C3753" w:rsidRDefault="003E781D" w:rsidP="003C12FC">
            <w:pPr>
              <w:pStyle w:val="TAH"/>
            </w:pPr>
            <w:r w:rsidRPr="008C3753">
              <w:t>Wanted signal mean power (dBm)</w:t>
            </w:r>
          </w:p>
        </w:tc>
        <w:tc>
          <w:tcPr>
            <w:tcW w:w="1275" w:type="dxa"/>
            <w:tcBorders>
              <w:top w:val="single" w:sz="4" w:space="0" w:color="auto"/>
              <w:left w:val="single" w:sz="4" w:space="0" w:color="auto"/>
              <w:bottom w:val="single" w:sz="4" w:space="0" w:color="auto"/>
              <w:right w:val="single" w:sz="4" w:space="0" w:color="auto"/>
            </w:tcBorders>
            <w:hideMark/>
          </w:tcPr>
          <w:p w14:paraId="3A7EE6EC" w14:textId="77777777" w:rsidR="003E781D" w:rsidRPr="008C3753" w:rsidRDefault="003E781D" w:rsidP="003C12FC">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3437" w:type="dxa"/>
            <w:tcBorders>
              <w:top w:val="single" w:sz="4" w:space="0" w:color="auto"/>
              <w:left w:val="single" w:sz="4" w:space="0" w:color="auto"/>
              <w:bottom w:val="single" w:sz="4" w:space="0" w:color="auto"/>
              <w:right w:val="single" w:sz="4" w:space="0" w:color="auto"/>
            </w:tcBorders>
            <w:hideMark/>
          </w:tcPr>
          <w:p w14:paraId="316DAEF2" w14:textId="77777777" w:rsidR="003E781D" w:rsidRPr="008C3753" w:rsidRDefault="003E781D" w:rsidP="003C12FC">
            <w:pPr>
              <w:pStyle w:val="TAH"/>
            </w:pPr>
            <w:r w:rsidRPr="008C3753">
              <w:t>Type of interfering signal</w:t>
            </w:r>
          </w:p>
        </w:tc>
      </w:tr>
      <w:tr w:rsidR="003E781D" w:rsidRPr="008C3753" w14:paraId="624ED6CC"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607E494F" w14:textId="77777777" w:rsidR="003E781D" w:rsidRPr="008C3753" w:rsidRDefault="003E781D" w:rsidP="003C12FC">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shd w:val="clear" w:color="auto" w:fill="auto"/>
            <w:vAlign w:val="center"/>
          </w:tcPr>
          <w:p w14:paraId="67CF523C" w14:textId="77777777" w:rsidR="003E781D" w:rsidRPr="005079CE" w:rsidRDefault="003E781D" w:rsidP="003C12FC">
            <w:pPr>
              <w:pStyle w:val="TAC"/>
            </w:pPr>
            <w:r>
              <w:rPr>
                <w:rFonts w:cs="v5.0.0"/>
              </w:rPr>
              <w:t>FRC A14-1 in Annex A.14 in TS 36.104 [13]</w:t>
            </w:r>
          </w:p>
        </w:tc>
        <w:tc>
          <w:tcPr>
            <w:tcW w:w="993" w:type="dxa"/>
            <w:tcBorders>
              <w:top w:val="single" w:sz="4" w:space="0" w:color="auto"/>
              <w:left w:val="single" w:sz="4" w:space="0" w:color="auto"/>
              <w:bottom w:val="nil"/>
              <w:right w:val="single" w:sz="4" w:space="0" w:color="auto"/>
            </w:tcBorders>
            <w:shd w:val="clear" w:color="auto" w:fill="auto"/>
            <w:vAlign w:val="center"/>
          </w:tcPr>
          <w:p w14:paraId="1792AF47" w14:textId="77777777" w:rsidR="003E781D" w:rsidRPr="008C3753" w:rsidRDefault="003E781D" w:rsidP="003C12FC">
            <w:pPr>
              <w:pStyle w:val="TAC"/>
            </w:pPr>
            <w:r>
              <w:rPr>
                <w:lang w:val="fr-FR"/>
              </w:rPr>
              <w:t>-114.9</w:t>
            </w:r>
          </w:p>
        </w:tc>
        <w:tc>
          <w:tcPr>
            <w:tcW w:w="1275" w:type="dxa"/>
            <w:tcBorders>
              <w:top w:val="single" w:sz="4" w:space="0" w:color="auto"/>
              <w:left w:val="single" w:sz="4" w:space="0" w:color="auto"/>
              <w:bottom w:val="single" w:sz="4" w:space="0" w:color="auto"/>
              <w:right w:val="single" w:sz="4" w:space="0" w:color="auto"/>
            </w:tcBorders>
          </w:tcPr>
          <w:p w14:paraId="715AE459" w14:textId="77777777" w:rsidR="003E781D" w:rsidRPr="008C3753" w:rsidRDefault="003E781D" w:rsidP="003C12FC">
            <w:pPr>
              <w:pStyle w:val="TAC"/>
              <w:rPr>
                <w:rFonts w:cs="Arial"/>
                <w:szCs w:val="18"/>
                <w:lang w:val="fr-FR"/>
              </w:rPr>
            </w:pPr>
            <w:r>
              <w:rPr>
                <w:rFonts w:eastAsia="SimSun" w:cs="Arial" w:hint="eastAsia"/>
                <w:szCs w:val="18"/>
              </w:rPr>
              <w:t>-75.6</w:t>
            </w:r>
          </w:p>
        </w:tc>
        <w:tc>
          <w:tcPr>
            <w:tcW w:w="3437" w:type="dxa"/>
            <w:tcBorders>
              <w:top w:val="single" w:sz="4" w:space="0" w:color="auto"/>
              <w:left w:val="single" w:sz="4" w:space="0" w:color="auto"/>
              <w:bottom w:val="single" w:sz="4" w:space="0" w:color="auto"/>
              <w:right w:val="single" w:sz="4" w:space="0" w:color="auto"/>
            </w:tcBorders>
          </w:tcPr>
          <w:p w14:paraId="46F714F4" w14:textId="77777777" w:rsidR="003E781D" w:rsidRDefault="003E781D" w:rsidP="003C12FC">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0FEBC0C4" w14:textId="77777777" w:rsidR="003E781D" w:rsidRPr="008C3753" w:rsidRDefault="003E781D" w:rsidP="003C12FC">
            <w:pPr>
              <w:pStyle w:val="TAC"/>
            </w:pPr>
            <w:r>
              <w:rPr>
                <w:rFonts w:eastAsia="SimSun" w:hint="eastAsia"/>
              </w:rPr>
              <w:t>6</w:t>
            </w:r>
            <w:r>
              <w:t xml:space="preserve"> RBs</w:t>
            </w:r>
          </w:p>
        </w:tc>
      </w:tr>
      <w:tr w:rsidR="003E781D" w:rsidRPr="008C3753" w14:paraId="1615B5A9"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059347C6" w14:textId="77777777" w:rsidR="003E781D" w:rsidRPr="008C3753" w:rsidRDefault="003E781D" w:rsidP="003C12FC">
            <w:pPr>
              <w:pStyle w:val="TAC"/>
            </w:pPr>
            <w:r w:rsidRPr="008C3753">
              <w:rPr>
                <w:rFonts w:cs="v5.0.0"/>
                <w:lang w:val="fr-FR"/>
              </w:rPr>
              <w:t>5</w:t>
            </w:r>
          </w:p>
        </w:tc>
        <w:tc>
          <w:tcPr>
            <w:tcW w:w="2164" w:type="dxa"/>
            <w:tcBorders>
              <w:top w:val="nil"/>
              <w:left w:val="single" w:sz="4" w:space="0" w:color="auto"/>
              <w:bottom w:val="nil"/>
              <w:right w:val="single" w:sz="4" w:space="0" w:color="auto"/>
            </w:tcBorders>
            <w:shd w:val="clear" w:color="auto" w:fill="auto"/>
          </w:tcPr>
          <w:p w14:paraId="7E352D79" w14:textId="77777777" w:rsidR="003E781D" w:rsidRPr="008C3753" w:rsidRDefault="003E781D" w:rsidP="003C12FC">
            <w:pPr>
              <w:pStyle w:val="TAC"/>
              <w:rPr>
                <w:lang w:val="fr-FR"/>
              </w:rPr>
            </w:pPr>
          </w:p>
        </w:tc>
        <w:tc>
          <w:tcPr>
            <w:tcW w:w="993" w:type="dxa"/>
            <w:tcBorders>
              <w:top w:val="nil"/>
              <w:left w:val="single" w:sz="4" w:space="0" w:color="auto"/>
              <w:bottom w:val="nil"/>
              <w:right w:val="single" w:sz="4" w:space="0" w:color="auto"/>
            </w:tcBorders>
            <w:shd w:val="clear" w:color="auto" w:fill="auto"/>
          </w:tcPr>
          <w:p w14:paraId="591E8426"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02C09620" w14:textId="77777777" w:rsidR="003E781D" w:rsidRPr="008C3753" w:rsidRDefault="003E781D" w:rsidP="003C12FC">
            <w:pPr>
              <w:pStyle w:val="TAC"/>
            </w:pPr>
            <w:r w:rsidRPr="008C3753">
              <w:rPr>
                <w:rFonts w:cs="Arial"/>
                <w:szCs w:val="18"/>
                <w:lang w:val="fr-FR"/>
              </w:rPr>
              <w:t>-73.4</w:t>
            </w:r>
          </w:p>
        </w:tc>
        <w:tc>
          <w:tcPr>
            <w:tcW w:w="3437" w:type="dxa"/>
            <w:tcBorders>
              <w:top w:val="single" w:sz="4" w:space="0" w:color="auto"/>
              <w:left w:val="single" w:sz="4" w:space="0" w:color="auto"/>
              <w:bottom w:val="single" w:sz="4" w:space="0" w:color="auto"/>
              <w:right w:val="single" w:sz="4" w:space="0" w:color="auto"/>
            </w:tcBorders>
          </w:tcPr>
          <w:p w14:paraId="314C07D1"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4CD4ADA0" w14:textId="77777777" w:rsidR="003E781D" w:rsidRPr="008C3753" w:rsidRDefault="003E781D" w:rsidP="003C12FC">
            <w:pPr>
              <w:pStyle w:val="TAC"/>
              <w:rPr>
                <w:lang w:val="fr-FR"/>
              </w:rPr>
            </w:pPr>
            <w:r w:rsidRPr="008C3753">
              <w:rPr>
                <w:lang w:val="fr-FR"/>
              </w:rPr>
              <w:t xml:space="preserve">10 </w:t>
            </w:r>
            <w:proofErr w:type="spellStart"/>
            <w:r w:rsidRPr="008C3753">
              <w:rPr>
                <w:lang w:val="fr-FR"/>
              </w:rPr>
              <w:t>RBs</w:t>
            </w:r>
            <w:proofErr w:type="spellEnd"/>
          </w:p>
        </w:tc>
      </w:tr>
      <w:tr w:rsidR="006A5213" w:rsidRPr="008C3753" w14:paraId="6A07D964" w14:textId="77777777" w:rsidTr="003C12FC">
        <w:trPr>
          <w:cantSplit/>
          <w:jc w:val="center"/>
          <w:ins w:id="569" w:author="Iwajlo Angelow (Nokia)" w:date="2025-04-29T09:31:00Z"/>
        </w:trPr>
        <w:tc>
          <w:tcPr>
            <w:tcW w:w="1839" w:type="dxa"/>
            <w:tcBorders>
              <w:top w:val="single" w:sz="4" w:space="0" w:color="auto"/>
              <w:left w:val="single" w:sz="4" w:space="0" w:color="auto"/>
              <w:bottom w:val="single" w:sz="4" w:space="0" w:color="auto"/>
              <w:right w:val="single" w:sz="4" w:space="0" w:color="auto"/>
            </w:tcBorders>
          </w:tcPr>
          <w:p w14:paraId="444C0CC5" w14:textId="3DE9A3E2" w:rsidR="006A5213" w:rsidRPr="008C3753" w:rsidRDefault="006A5213" w:rsidP="006A5213">
            <w:pPr>
              <w:pStyle w:val="TAC"/>
              <w:rPr>
                <w:ins w:id="570" w:author="Iwajlo Angelow (Nokia)" w:date="2025-04-29T09:31:00Z" w16du:dateUtc="2025-04-29T14:31:00Z"/>
                <w:rFonts w:cs="v5.0.0"/>
                <w:lang w:val="fr-FR"/>
              </w:rPr>
            </w:pPr>
            <w:ins w:id="571" w:author="Iwajlo Angelow (Nokia)" w:date="2025-04-29T09:31:00Z" w16du:dateUtc="2025-04-29T14:31:00Z">
              <w:r>
                <w:rPr>
                  <w:rFonts w:cs="v5.0.0"/>
                  <w:lang w:val="fr-FR"/>
                </w:rPr>
                <w:t>7</w:t>
              </w:r>
            </w:ins>
          </w:p>
        </w:tc>
        <w:tc>
          <w:tcPr>
            <w:tcW w:w="2164" w:type="dxa"/>
            <w:tcBorders>
              <w:top w:val="nil"/>
              <w:left w:val="single" w:sz="4" w:space="0" w:color="auto"/>
              <w:bottom w:val="nil"/>
              <w:right w:val="single" w:sz="4" w:space="0" w:color="auto"/>
            </w:tcBorders>
            <w:shd w:val="clear" w:color="auto" w:fill="auto"/>
          </w:tcPr>
          <w:p w14:paraId="3492ACCC" w14:textId="77777777" w:rsidR="006A5213" w:rsidRPr="008C3753" w:rsidRDefault="006A5213" w:rsidP="006A5213">
            <w:pPr>
              <w:pStyle w:val="TAC"/>
              <w:rPr>
                <w:ins w:id="572" w:author="Iwajlo Angelow (Nokia)" w:date="2025-04-29T09:31:00Z" w16du:dateUtc="2025-04-29T14:31:00Z"/>
                <w:lang w:val="fr-FR"/>
              </w:rPr>
            </w:pPr>
          </w:p>
        </w:tc>
        <w:tc>
          <w:tcPr>
            <w:tcW w:w="993" w:type="dxa"/>
            <w:tcBorders>
              <w:top w:val="nil"/>
              <w:left w:val="single" w:sz="4" w:space="0" w:color="auto"/>
              <w:bottom w:val="nil"/>
              <w:right w:val="single" w:sz="4" w:space="0" w:color="auto"/>
            </w:tcBorders>
            <w:shd w:val="clear" w:color="auto" w:fill="auto"/>
          </w:tcPr>
          <w:p w14:paraId="79FBCFAB" w14:textId="77777777" w:rsidR="006A5213" w:rsidRPr="008C3753" w:rsidRDefault="006A5213" w:rsidP="006A5213">
            <w:pPr>
              <w:pStyle w:val="TAC"/>
              <w:rPr>
                <w:ins w:id="573" w:author="Iwajlo Angelow (Nokia)" w:date="2025-04-29T09:31:00Z" w16du:dateUtc="2025-04-29T14:31:00Z"/>
              </w:rPr>
            </w:pPr>
          </w:p>
        </w:tc>
        <w:tc>
          <w:tcPr>
            <w:tcW w:w="1275" w:type="dxa"/>
            <w:tcBorders>
              <w:top w:val="single" w:sz="4" w:space="0" w:color="auto"/>
              <w:left w:val="single" w:sz="4" w:space="0" w:color="auto"/>
              <w:bottom w:val="single" w:sz="4" w:space="0" w:color="auto"/>
              <w:right w:val="single" w:sz="4" w:space="0" w:color="auto"/>
            </w:tcBorders>
          </w:tcPr>
          <w:p w14:paraId="4C5AD0DA" w14:textId="438F8D92" w:rsidR="006A5213" w:rsidRPr="008C3753" w:rsidRDefault="00430384" w:rsidP="006A5213">
            <w:pPr>
              <w:pStyle w:val="TAC"/>
              <w:rPr>
                <w:ins w:id="574" w:author="Iwajlo Angelow (Nokia)" w:date="2025-04-29T09:31:00Z" w16du:dateUtc="2025-04-29T14:31:00Z"/>
                <w:rFonts w:cs="Arial"/>
                <w:szCs w:val="18"/>
                <w:lang w:val="fr-FR"/>
              </w:rPr>
            </w:pPr>
            <w:ins w:id="575" w:author="Iwajlo Angelow (Nokia)" w:date="2025-05-20T04:52:00Z" w16du:dateUtc="2025-05-20T09:52:00Z">
              <w:r>
                <w:rPr>
                  <w:rFonts w:cs="Arial"/>
                  <w:szCs w:val="18"/>
                  <w:lang w:val="fr-FR"/>
                </w:rPr>
                <w:t>-</w:t>
              </w:r>
            </w:ins>
            <w:ins w:id="576" w:author="Iwajlo Angelow (Nokia)" w:date="2025-05-20T05:02:00Z" w16du:dateUtc="2025-05-20T10:02:00Z">
              <w:r w:rsidR="00D84B17">
                <w:rPr>
                  <w:rFonts w:cs="Arial"/>
                  <w:szCs w:val="18"/>
                  <w:lang w:val="fr-FR"/>
                </w:rPr>
                <w:t>71.6</w:t>
              </w:r>
            </w:ins>
          </w:p>
        </w:tc>
        <w:tc>
          <w:tcPr>
            <w:tcW w:w="3437" w:type="dxa"/>
            <w:tcBorders>
              <w:top w:val="single" w:sz="4" w:space="0" w:color="auto"/>
              <w:left w:val="single" w:sz="4" w:space="0" w:color="auto"/>
              <w:bottom w:val="single" w:sz="4" w:space="0" w:color="auto"/>
              <w:right w:val="single" w:sz="4" w:space="0" w:color="auto"/>
            </w:tcBorders>
          </w:tcPr>
          <w:p w14:paraId="49C48032" w14:textId="77777777" w:rsidR="00430384" w:rsidRPr="008C3753" w:rsidRDefault="00430384" w:rsidP="00430384">
            <w:pPr>
              <w:pStyle w:val="TAC"/>
              <w:rPr>
                <w:ins w:id="577" w:author="Iwajlo Angelow (Nokia)" w:date="2025-05-20T04:52:00Z" w16du:dateUtc="2025-05-20T09:52:00Z"/>
              </w:rPr>
            </w:pPr>
            <w:ins w:id="578" w:author="Iwajlo Angelow (Nokia)" w:date="2025-05-20T04:52:00Z" w16du:dateUtc="2025-05-20T09:52:00Z">
              <w:r w:rsidRPr="008C3753">
                <w:t>DFT-s-OFDM</w:t>
              </w:r>
              <w:r w:rsidRPr="008C3753">
                <w:rPr>
                  <w:rFonts w:eastAsia="SimSun"/>
                </w:rPr>
                <w:t xml:space="preserve"> </w:t>
              </w:r>
              <w:r w:rsidRPr="008C3753">
                <w:t>NR signal, 15 kHz SCS,</w:t>
              </w:r>
            </w:ins>
          </w:p>
          <w:p w14:paraId="530B0D3E" w14:textId="6729F08D" w:rsidR="006A5213" w:rsidRPr="008C3753" w:rsidRDefault="00430384" w:rsidP="00430384">
            <w:pPr>
              <w:pStyle w:val="TAC"/>
              <w:rPr>
                <w:ins w:id="579" w:author="Iwajlo Angelow (Nokia)" w:date="2025-04-29T09:31:00Z" w16du:dateUtc="2025-04-29T14:31:00Z"/>
              </w:rPr>
            </w:pPr>
            <w:ins w:id="580" w:author="Iwajlo Angelow (Nokia)" w:date="2025-05-20T04:52:00Z" w16du:dateUtc="2025-05-20T09:52:00Z">
              <w:r w:rsidRPr="008C3753">
                <w:rPr>
                  <w:lang w:val="fr-FR"/>
                </w:rPr>
                <w:t>1</w:t>
              </w:r>
              <w:r>
                <w:rPr>
                  <w:lang w:val="fr-FR"/>
                </w:rPr>
                <w:t>5</w:t>
              </w:r>
              <w:r w:rsidRPr="008C3753">
                <w:rPr>
                  <w:lang w:val="fr-FR"/>
                </w:rPr>
                <w:t xml:space="preserve"> </w:t>
              </w:r>
              <w:proofErr w:type="spellStart"/>
              <w:r w:rsidRPr="008C3753">
                <w:rPr>
                  <w:lang w:val="fr-FR"/>
                </w:rPr>
                <w:t>RBs</w:t>
              </w:r>
            </w:ins>
            <w:proofErr w:type="spellEnd"/>
          </w:p>
        </w:tc>
      </w:tr>
      <w:tr w:rsidR="003E781D" w:rsidRPr="008C3753" w14:paraId="67B1F1BF"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59E6C266" w14:textId="77777777" w:rsidR="003E781D" w:rsidRPr="008C3753" w:rsidRDefault="003E781D" w:rsidP="003C12FC">
            <w:pPr>
              <w:pStyle w:val="TAC"/>
            </w:pPr>
            <w:r>
              <w:rPr>
                <w:rFonts w:cs="v5.0.0"/>
                <w:lang w:val="fr-FR"/>
              </w:rPr>
              <w:t>10, 15, 20, 25, 30, 35</w:t>
            </w:r>
          </w:p>
        </w:tc>
        <w:tc>
          <w:tcPr>
            <w:tcW w:w="2164" w:type="dxa"/>
            <w:tcBorders>
              <w:top w:val="nil"/>
              <w:left w:val="single" w:sz="4" w:space="0" w:color="auto"/>
              <w:bottom w:val="nil"/>
              <w:right w:val="single" w:sz="4" w:space="0" w:color="auto"/>
            </w:tcBorders>
            <w:shd w:val="clear" w:color="auto" w:fill="auto"/>
          </w:tcPr>
          <w:p w14:paraId="04BCB121" w14:textId="77777777" w:rsidR="003E781D" w:rsidRPr="009157A1" w:rsidRDefault="003E781D" w:rsidP="003C12FC">
            <w:pPr>
              <w:pStyle w:val="TAC"/>
            </w:pPr>
          </w:p>
        </w:tc>
        <w:tc>
          <w:tcPr>
            <w:tcW w:w="993" w:type="dxa"/>
            <w:tcBorders>
              <w:top w:val="nil"/>
              <w:left w:val="single" w:sz="4" w:space="0" w:color="auto"/>
              <w:bottom w:val="nil"/>
              <w:right w:val="single" w:sz="4" w:space="0" w:color="auto"/>
            </w:tcBorders>
            <w:shd w:val="clear" w:color="auto" w:fill="auto"/>
          </w:tcPr>
          <w:p w14:paraId="55E3EBF2"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23DF7C28" w14:textId="77777777" w:rsidR="003E781D" w:rsidRPr="008C3753" w:rsidRDefault="003E781D" w:rsidP="003C12FC">
            <w:pPr>
              <w:pStyle w:val="TAC"/>
              <w:rPr>
                <w:rFonts w:cs="Arial"/>
                <w:szCs w:val="18"/>
                <w:lang w:val="fr-FR"/>
              </w:rPr>
            </w:pPr>
            <w:r w:rsidRPr="008C3753">
              <w:rPr>
                <w:rFonts w:cs="Arial"/>
                <w:szCs w:val="18"/>
                <w:lang w:val="fr-FR"/>
              </w:rPr>
              <w:t>-69.4</w:t>
            </w:r>
          </w:p>
        </w:tc>
        <w:tc>
          <w:tcPr>
            <w:tcW w:w="3437" w:type="dxa"/>
            <w:tcBorders>
              <w:top w:val="single" w:sz="4" w:space="0" w:color="auto"/>
              <w:left w:val="single" w:sz="4" w:space="0" w:color="auto"/>
              <w:bottom w:val="single" w:sz="4" w:space="0" w:color="auto"/>
              <w:right w:val="single" w:sz="4" w:space="0" w:color="auto"/>
            </w:tcBorders>
          </w:tcPr>
          <w:p w14:paraId="4FAACAD2"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6633AE48" w14:textId="77777777" w:rsidR="003E781D" w:rsidRPr="008C3753" w:rsidRDefault="003E781D" w:rsidP="003C12FC">
            <w:pPr>
              <w:pStyle w:val="TAC"/>
            </w:pPr>
            <w:r w:rsidRPr="008C3753">
              <w:rPr>
                <w:lang w:val="fr-FR"/>
              </w:rPr>
              <w:t xml:space="preserve">25 </w:t>
            </w:r>
            <w:proofErr w:type="spellStart"/>
            <w:r w:rsidRPr="008C3753">
              <w:rPr>
                <w:lang w:val="fr-FR"/>
              </w:rPr>
              <w:t>RBs</w:t>
            </w:r>
            <w:proofErr w:type="spellEnd"/>
          </w:p>
        </w:tc>
      </w:tr>
      <w:tr w:rsidR="003E781D" w:rsidRPr="008C3753" w14:paraId="2B7D731D"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30941450" w14:textId="77777777" w:rsidR="003E781D" w:rsidRPr="008C3753" w:rsidRDefault="003E781D" w:rsidP="003C12FC">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shd w:val="clear" w:color="auto" w:fill="auto"/>
          </w:tcPr>
          <w:p w14:paraId="3BDC186E" w14:textId="77777777" w:rsidR="003E781D" w:rsidRPr="008C3753" w:rsidRDefault="003E781D" w:rsidP="003C12FC">
            <w:pPr>
              <w:pStyle w:val="TAC"/>
              <w:rPr>
                <w:lang w:val="fr-FR"/>
              </w:rPr>
            </w:pPr>
          </w:p>
        </w:tc>
        <w:tc>
          <w:tcPr>
            <w:tcW w:w="993" w:type="dxa"/>
            <w:tcBorders>
              <w:top w:val="nil"/>
              <w:left w:val="single" w:sz="4" w:space="0" w:color="auto"/>
              <w:bottom w:val="single" w:sz="4" w:space="0" w:color="auto"/>
              <w:right w:val="single" w:sz="4" w:space="0" w:color="auto"/>
            </w:tcBorders>
            <w:shd w:val="clear" w:color="auto" w:fill="auto"/>
          </w:tcPr>
          <w:p w14:paraId="05A205DD"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33C790DB" w14:textId="77777777" w:rsidR="003E781D" w:rsidRPr="008C3753" w:rsidRDefault="003E781D" w:rsidP="003C12FC">
            <w:pPr>
              <w:pStyle w:val="TAC"/>
              <w:rPr>
                <w:rFonts w:cs="Arial"/>
                <w:szCs w:val="18"/>
                <w:lang w:val="fr-FR"/>
              </w:rPr>
            </w:pPr>
            <w:r w:rsidRPr="008C3753">
              <w:rPr>
                <w:rFonts w:cs="Arial"/>
                <w:szCs w:val="18"/>
                <w:lang w:val="fr-FR"/>
              </w:rPr>
              <w:t>-63.4</w:t>
            </w:r>
          </w:p>
        </w:tc>
        <w:tc>
          <w:tcPr>
            <w:tcW w:w="3437" w:type="dxa"/>
            <w:tcBorders>
              <w:top w:val="single" w:sz="4" w:space="0" w:color="auto"/>
              <w:left w:val="single" w:sz="4" w:space="0" w:color="auto"/>
              <w:bottom w:val="single" w:sz="4" w:space="0" w:color="auto"/>
              <w:right w:val="single" w:sz="4" w:space="0" w:color="auto"/>
            </w:tcBorders>
          </w:tcPr>
          <w:p w14:paraId="0A0CE36D" w14:textId="77777777" w:rsidR="003E781D" w:rsidRPr="008C3753" w:rsidRDefault="003E781D" w:rsidP="003C12FC">
            <w:pPr>
              <w:pStyle w:val="TAC"/>
            </w:pPr>
            <w:r w:rsidRPr="008C3753">
              <w:t>DFT-s-OFDM</w:t>
            </w:r>
            <w:r w:rsidRPr="008C3753">
              <w:rPr>
                <w:rFonts w:eastAsia="SimSun"/>
              </w:rPr>
              <w:t xml:space="preserve"> </w:t>
            </w:r>
            <w:r w:rsidRPr="008C3753">
              <w:t xml:space="preserve">NR signal, 15 kHz SCS, </w:t>
            </w:r>
            <w:r w:rsidRPr="008C3753">
              <w:br/>
              <w:t>100 RBs</w:t>
            </w:r>
          </w:p>
        </w:tc>
      </w:tr>
      <w:tr w:rsidR="003E781D" w:rsidRPr="008C3753" w14:paraId="5D3963EB"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06B5E0F4" w14:textId="77777777" w:rsidR="003E781D" w:rsidRDefault="003E781D" w:rsidP="003C12FC">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shd w:val="clear" w:color="auto" w:fill="auto"/>
            <w:vAlign w:val="center"/>
          </w:tcPr>
          <w:p w14:paraId="0A8393B6" w14:textId="77777777" w:rsidR="003E781D" w:rsidRPr="005079CE" w:rsidRDefault="003E781D" w:rsidP="003C12FC">
            <w:pPr>
              <w:pStyle w:val="TAC"/>
            </w:pPr>
            <w:r>
              <w:rPr>
                <w:rFonts w:cs="v5.0.0"/>
              </w:rPr>
              <w:t>FRC A14-2 in Annex A.14 in TS 36.104 [13]</w:t>
            </w:r>
          </w:p>
        </w:tc>
        <w:tc>
          <w:tcPr>
            <w:tcW w:w="993" w:type="dxa"/>
            <w:tcBorders>
              <w:top w:val="single" w:sz="4" w:space="0" w:color="auto"/>
              <w:left w:val="single" w:sz="4" w:space="0" w:color="auto"/>
              <w:bottom w:val="nil"/>
              <w:right w:val="single" w:sz="4" w:space="0" w:color="auto"/>
            </w:tcBorders>
            <w:shd w:val="clear" w:color="auto" w:fill="auto"/>
            <w:vAlign w:val="center"/>
          </w:tcPr>
          <w:p w14:paraId="74C660E4" w14:textId="77777777" w:rsidR="003E781D" w:rsidRPr="008C3753" w:rsidRDefault="003E781D" w:rsidP="003C12FC">
            <w:pPr>
              <w:pStyle w:val="TAC"/>
            </w:pPr>
            <w:r>
              <w:rPr>
                <w:lang w:val="fr-FR"/>
              </w:rPr>
              <w:t>-120.8</w:t>
            </w:r>
          </w:p>
        </w:tc>
        <w:tc>
          <w:tcPr>
            <w:tcW w:w="1275" w:type="dxa"/>
            <w:tcBorders>
              <w:top w:val="single" w:sz="4" w:space="0" w:color="auto"/>
              <w:left w:val="single" w:sz="4" w:space="0" w:color="auto"/>
              <w:bottom w:val="single" w:sz="4" w:space="0" w:color="auto"/>
              <w:right w:val="single" w:sz="4" w:space="0" w:color="auto"/>
            </w:tcBorders>
          </w:tcPr>
          <w:p w14:paraId="797FF85F" w14:textId="77777777" w:rsidR="003E781D" w:rsidRPr="008C3753" w:rsidRDefault="003E781D" w:rsidP="003C12FC">
            <w:pPr>
              <w:pStyle w:val="TAC"/>
              <w:rPr>
                <w:rFonts w:cs="Arial"/>
                <w:szCs w:val="18"/>
                <w:lang w:val="fr-FR"/>
              </w:rPr>
            </w:pPr>
            <w:r>
              <w:rPr>
                <w:rFonts w:eastAsia="SimSun" w:cs="Arial" w:hint="eastAsia"/>
                <w:szCs w:val="18"/>
              </w:rPr>
              <w:t>-75.6</w:t>
            </w:r>
          </w:p>
        </w:tc>
        <w:tc>
          <w:tcPr>
            <w:tcW w:w="3437" w:type="dxa"/>
            <w:tcBorders>
              <w:top w:val="single" w:sz="4" w:space="0" w:color="auto"/>
              <w:left w:val="single" w:sz="4" w:space="0" w:color="auto"/>
              <w:bottom w:val="single" w:sz="4" w:space="0" w:color="auto"/>
              <w:right w:val="single" w:sz="4" w:space="0" w:color="auto"/>
            </w:tcBorders>
          </w:tcPr>
          <w:p w14:paraId="3D6843EE" w14:textId="77777777" w:rsidR="003E781D" w:rsidRDefault="003E781D" w:rsidP="003C12FC">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6402DF32" w14:textId="77777777" w:rsidR="003E781D" w:rsidRPr="008C3753" w:rsidRDefault="003E781D" w:rsidP="003C12FC">
            <w:pPr>
              <w:pStyle w:val="TAC"/>
            </w:pPr>
            <w:r>
              <w:rPr>
                <w:rFonts w:eastAsia="SimSun" w:hint="eastAsia"/>
              </w:rPr>
              <w:t>6</w:t>
            </w:r>
            <w:r>
              <w:t xml:space="preserve"> RBs</w:t>
            </w:r>
          </w:p>
        </w:tc>
      </w:tr>
      <w:tr w:rsidR="003E781D" w:rsidRPr="008C3753" w14:paraId="40835556"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7DBB17A4" w14:textId="77777777" w:rsidR="003E781D" w:rsidRPr="008C3753" w:rsidRDefault="003E781D" w:rsidP="003C12FC">
            <w:pPr>
              <w:pStyle w:val="TAC"/>
            </w:pPr>
            <w:r>
              <w:rPr>
                <w:rFonts w:cs="v5.0.0"/>
                <w:lang w:val="fr-FR"/>
              </w:rPr>
              <w:t>5</w:t>
            </w:r>
          </w:p>
        </w:tc>
        <w:tc>
          <w:tcPr>
            <w:tcW w:w="2164" w:type="dxa"/>
            <w:tcBorders>
              <w:top w:val="nil"/>
              <w:left w:val="single" w:sz="4" w:space="0" w:color="auto"/>
              <w:bottom w:val="nil"/>
              <w:right w:val="single" w:sz="4" w:space="0" w:color="auto"/>
            </w:tcBorders>
            <w:shd w:val="clear" w:color="auto" w:fill="auto"/>
          </w:tcPr>
          <w:p w14:paraId="0D86F6A7" w14:textId="77777777" w:rsidR="003E781D" w:rsidRPr="008C3753" w:rsidRDefault="003E781D" w:rsidP="003C12FC">
            <w:pPr>
              <w:pStyle w:val="TAC"/>
              <w:rPr>
                <w:lang w:val="fr-FR"/>
              </w:rPr>
            </w:pPr>
          </w:p>
        </w:tc>
        <w:tc>
          <w:tcPr>
            <w:tcW w:w="993" w:type="dxa"/>
            <w:tcBorders>
              <w:top w:val="nil"/>
              <w:left w:val="single" w:sz="4" w:space="0" w:color="auto"/>
              <w:bottom w:val="nil"/>
              <w:right w:val="single" w:sz="4" w:space="0" w:color="auto"/>
            </w:tcBorders>
            <w:shd w:val="clear" w:color="auto" w:fill="auto"/>
          </w:tcPr>
          <w:p w14:paraId="0DB112C1"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5D291E6C" w14:textId="77777777" w:rsidR="003E781D" w:rsidRPr="008C3753" w:rsidRDefault="003E781D" w:rsidP="003C12FC">
            <w:pPr>
              <w:pStyle w:val="TAC"/>
              <w:rPr>
                <w:rFonts w:cs="Arial"/>
                <w:szCs w:val="18"/>
                <w:lang w:val="fr-FR"/>
              </w:rPr>
            </w:pPr>
            <w:r w:rsidRPr="008C3753">
              <w:rPr>
                <w:rFonts w:cs="Arial"/>
                <w:szCs w:val="18"/>
                <w:lang w:val="fr-FR"/>
              </w:rPr>
              <w:t>-73.4</w:t>
            </w:r>
          </w:p>
        </w:tc>
        <w:tc>
          <w:tcPr>
            <w:tcW w:w="3437" w:type="dxa"/>
            <w:tcBorders>
              <w:top w:val="single" w:sz="4" w:space="0" w:color="auto"/>
              <w:left w:val="single" w:sz="4" w:space="0" w:color="auto"/>
              <w:bottom w:val="single" w:sz="4" w:space="0" w:color="auto"/>
              <w:right w:val="single" w:sz="4" w:space="0" w:color="auto"/>
            </w:tcBorders>
          </w:tcPr>
          <w:p w14:paraId="0D810ACD"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2A880DBA" w14:textId="77777777" w:rsidR="003E781D" w:rsidRPr="008C3753" w:rsidRDefault="003E781D" w:rsidP="003C12FC">
            <w:pPr>
              <w:pStyle w:val="TAC"/>
            </w:pPr>
            <w:r w:rsidRPr="008C3753">
              <w:rPr>
                <w:lang w:val="fr-FR"/>
              </w:rPr>
              <w:t xml:space="preserve">10 </w:t>
            </w:r>
            <w:proofErr w:type="spellStart"/>
            <w:r w:rsidRPr="008C3753">
              <w:rPr>
                <w:lang w:val="fr-FR"/>
              </w:rPr>
              <w:t>RBs</w:t>
            </w:r>
            <w:proofErr w:type="spellEnd"/>
          </w:p>
        </w:tc>
      </w:tr>
      <w:tr w:rsidR="006A5213" w:rsidRPr="008C3753" w14:paraId="7E0F97A8" w14:textId="77777777" w:rsidTr="003C12FC">
        <w:trPr>
          <w:cantSplit/>
          <w:jc w:val="center"/>
          <w:ins w:id="581" w:author="Iwajlo Angelow (Nokia)" w:date="2025-04-29T09:31:00Z"/>
        </w:trPr>
        <w:tc>
          <w:tcPr>
            <w:tcW w:w="1839" w:type="dxa"/>
            <w:tcBorders>
              <w:top w:val="single" w:sz="4" w:space="0" w:color="auto"/>
              <w:left w:val="single" w:sz="4" w:space="0" w:color="auto"/>
              <w:bottom w:val="single" w:sz="4" w:space="0" w:color="auto"/>
              <w:right w:val="single" w:sz="4" w:space="0" w:color="auto"/>
            </w:tcBorders>
          </w:tcPr>
          <w:p w14:paraId="20B8BC99" w14:textId="22D14F5B" w:rsidR="006A5213" w:rsidRDefault="006A5213" w:rsidP="006A5213">
            <w:pPr>
              <w:pStyle w:val="TAC"/>
              <w:rPr>
                <w:ins w:id="582" w:author="Iwajlo Angelow (Nokia)" w:date="2025-04-29T09:31:00Z" w16du:dateUtc="2025-04-29T14:31:00Z"/>
                <w:rFonts w:cs="v5.0.0"/>
                <w:lang w:val="fr-FR"/>
              </w:rPr>
            </w:pPr>
            <w:ins w:id="583" w:author="Iwajlo Angelow (Nokia)" w:date="2025-04-29T09:31:00Z" w16du:dateUtc="2025-04-29T14:31:00Z">
              <w:r>
                <w:rPr>
                  <w:rFonts w:cs="v5.0.0"/>
                  <w:lang w:val="fr-FR"/>
                </w:rPr>
                <w:t>7</w:t>
              </w:r>
            </w:ins>
          </w:p>
        </w:tc>
        <w:tc>
          <w:tcPr>
            <w:tcW w:w="2164" w:type="dxa"/>
            <w:tcBorders>
              <w:top w:val="nil"/>
              <w:left w:val="single" w:sz="4" w:space="0" w:color="auto"/>
              <w:bottom w:val="nil"/>
              <w:right w:val="single" w:sz="4" w:space="0" w:color="auto"/>
            </w:tcBorders>
            <w:shd w:val="clear" w:color="auto" w:fill="auto"/>
          </w:tcPr>
          <w:p w14:paraId="6A27EA5C" w14:textId="77777777" w:rsidR="006A5213" w:rsidRPr="008C3753" w:rsidRDefault="006A5213" w:rsidP="006A5213">
            <w:pPr>
              <w:pStyle w:val="TAC"/>
              <w:rPr>
                <w:ins w:id="584" w:author="Iwajlo Angelow (Nokia)" w:date="2025-04-29T09:31:00Z" w16du:dateUtc="2025-04-29T14:31:00Z"/>
                <w:lang w:val="fr-FR"/>
              </w:rPr>
            </w:pPr>
          </w:p>
        </w:tc>
        <w:tc>
          <w:tcPr>
            <w:tcW w:w="993" w:type="dxa"/>
            <w:tcBorders>
              <w:top w:val="nil"/>
              <w:left w:val="single" w:sz="4" w:space="0" w:color="auto"/>
              <w:bottom w:val="nil"/>
              <w:right w:val="single" w:sz="4" w:space="0" w:color="auto"/>
            </w:tcBorders>
            <w:shd w:val="clear" w:color="auto" w:fill="auto"/>
          </w:tcPr>
          <w:p w14:paraId="1856AEC8" w14:textId="77777777" w:rsidR="006A5213" w:rsidRPr="008C3753" w:rsidRDefault="006A5213" w:rsidP="006A5213">
            <w:pPr>
              <w:pStyle w:val="TAC"/>
              <w:rPr>
                <w:ins w:id="585" w:author="Iwajlo Angelow (Nokia)" w:date="2025-04-29T09:31:00Z" w16du:dateUtc="2025-04-29T14:31:00Z"/>
              </w:rPr>
            </w:pPr>
          </w:p>
        </w:tc>
        <w:tc>
          <w:tcPr>
            <w:tcW w:w="1275" w:type="dxa"/>
            <w:tcBorders>
              <w:top w:val="single" w:sz="4" w:space="0" w:color="auto"/>
              <w:left w:val="single" w:sz="4" w:space="0" w:color="auto"/>
              <w:bottom w:val="single" w:sz="4" w:space="0" w:color="auto"/>
              <w:right w:val="single" w:sz="4" w:space="0" w:color="auto"/>
            </w:tcBorders>
          </w:tcPr>
          <w:p w14:paraId="507BDC96" w14:textId="3B50FB70" w:rsidR="006A5213" w:rsidRPr="008C3753" w:rsidRDefault="00430384" w:rsidP="006A5213">
            <w:pPr>
              <w:pStyle w:val="TAC"/>
              <w:rPr>
                <w:ins w:id="586" w:author="Iwajlo Angelow (Nokia)" w:date="2025-04-29T09:31:00Z" w16du:dateUtc="2025-04-29T14:31:00Z"/>
                <w:rFonts w:cs="Arial"/>
                <w:szCs w:val="18"/>
                <w:lang w:val="fr-FR"/>
              </w:rPr>
            </w:pPr>
            <w:ins w:id="587" w:author="Iwajlo Angelow (Nokia)" w:date="2025-05-20T04:52:00Z" w16du:dateUtc="2025-05-20T09:52:00Z">
              <w:r>
                <w:rPr>
                  <w:rFonts w:cs="Arial"/>
                  <w:szCs w:val="18"/>
                  <w:lang w:val="fr-FR"/>
                </w:rPr>
                <w:t>-</w:t>
              </w:r>
            </w:ins>
            <w:ins w:id="588" w:author="Iwajlo Angelow (Nokia)" w:date="2025-05-20T05:02:00Z" w16du:dateUtc="2025-05-20T10:02:00Z">
              <w:r w:rsidR="00D84B17">
                <w:rPr>
                  <w:rFonts w:cs="Arial"/>
                  <w:szCs w:val="18"/>
                  <w:lang w:val="fr-FR"/>
                </w:rPr>
                <w:t>71.6</w:t>
              </w:r>
            </w:ins>
          </w:p>
        </w:tc>
        <w:tc>
          <w:tcPr>
            <w:tcW w:w="3437" w:type="dxa"/>
            <w:tcBorders>
              <w:top w:val="single" w:sz="4" w:space="0" w:color="auto"/>
              <w:left w:val="single" w:sz="4" w:space="0" w:color="auto"/>
              <w:bottom w:val="single" w:sz="4" w:space="0" w:color="auto"/>
              <w:right w:val="single" w:sz="4" w:space="0" w:color="auto"/>
            </w:tcBorders>
          </w:tcPr>
          <w:p w14:paraId="52639852" w14:textId="77777777" w:rsidR="00430384" w:rsidRPr="008C3753" w:rsidRDefault="00430384" w:rsidP="00430384">
            <w:pPr>
              <w:pStyle w:val="TAC"/>
              <w:rPr>
                <w:ins w:id="589" w:author="Iwajlo Angelow (Nokia)" w:date="2025-05-20T04:52:00Z" w16du:dateUtc="2025-05-20T09:52:00Z"/>
              </w:rPr>
            </w:pPr>
            <w:ins w:id="590" w:author="Iwajlo Angelow (Nokia)" w:date="2025-05-20T04:52:00Z" w16du:dateUtc="2025-05-20T09:52:00Z">
              <w:r w:rsidRPr="008C3753">
                <w:t>DFT-s-OFDM</w:t>
              </w:r>
              <w:r w:rsidRPr="008C3753">
                <w:rPr>
                  <w:rFonts w:eastAsia="SimSun"/>
                </w:rPr>
                <w:t xml:space="preserve"> </w:t>
              </w:r>
              <w:r w:rsidRPr="008C3753">
                <w:t>NR signal, 15 kHz SCS,</w:t>
              </w:r>
            </w:ins>
          </w:p>
          <w:p w14:paraId="3ACA4D98" w14:textId="6EA9383C" w:rsidR="006A5213" w:rsidRPr="008C3753" w:rsidRDefault="00430384" w:rsidP="00430384">
            <w:pPr>
              <w:pStyle w:val="TAC"/>
              <w:rPr>
                <w:ins w:id="591" w:author="Iwajlo Angelow (Nokia)" w:date="2025-04-29T09:31:00Z" w16du:dateUtc="2025-04-29T14:31:00Z"/>
              </w:rPr>
            </w:pPr>
            <w:ins w:id="592" w:author="Iwajlo Angelow (Nokia)" w:date="2025-05-20T04:52:00Z" w16du:dateUtc="2025-05-20T09:52:00Z">
              <w:r w:rsidRPr="008C3753">
                <w:rPr>
                  <w:lang w:val="fr-FR"/>
                </w:rPr>
                <w:t>1</w:t>
              </w:r>
              <w:r>
                <w:rPr>
                  <w:lang w:val="fr-FR"/>
                </w:rPr>
                <w:t>5</w:t>
              </w:r>
              <w:r w:rsidRPr="008C3753">
                <w:rPr>
                  <w:lang w:val="fr-FR"/>
                </w:rPr>
                <w:t xml:space="preserve"> </w:t>
              </w:r>
              <w:proofErr w:type="spellStart"/>
              <w:r w:rsidRPr="008C3753">
                <w:rPr>
                  <w:lang w:val="fr-FR"/>
                </w:rPr>
                <w:t>RBs</w:t>
              </w:r>
            </w:ins>
            <w:proofErr w:type="spellEnd"/>
          </w:p>
        </w:tc>
      </w:tr>
      <w:tr w:rsidR="003E781D" w:rsidRPr="008C3753" w14:paraId="7A3A3905"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096DAA00" w14:textId="77777777" w:rsidR="003E781D" w:rsidRPr="008C3753" w:rsidRDefault="003E781D" w:rsidP="003C12FC">
            <w:pPr>
              <w:pStyle w:val="TAC"/>
            </w:pPr>
            <w:r>
              <w:rPr>
                <w:rFonts w:cs="v5.0.0"/>
                <w:lang w:val="fr-FR"/>
              </w:rPr>
              <w:t>10, 15, 20, 25, 30, 35</w:t>
            </w:r>
          </w:p>
        </w:tc>
        <w:tc>
          <w:tcPr>
            <w:tcW w:w="2164" w:type="dxa"/>
            <w:tcBorders>
              <w:top w:val="nil"/>
              <w:left w:val="single" w:sz="4" w:space="0" w:color="auto"/>
              <w:bottom w:val="nil"/>
              <w:right w:val="single" w:sz="4" w:space="0" w:color="auto"/>
            </w:tcBorders>
            <w:shd w:val="clear" w:color="auto" w:fill="auto"/>
          </w:tcPr>
          <w:p w14:paraId="4F1F68BD" w14:textId="77777777" w:rsidR="003E781D" w:rsidRPr="009157A1" w:rsidRDefault="003E781D" w:rsidP="003C12FC">
            <w:pPr>
              <w:pStyle w:val="TAC"/>
            </w:pPr>
          </w:p>
        </w:tc>
        <w:tc>
          <w:tcPr>
            <w:tcW w:w="993" w:type="dxa"/>
            <w:tcBorders>
              <w:top w:val="nil"/>
              <w:left w:val="single" w:sz="4" w:space="0" w:color="auto"/>
              <w:bottom w:val="nil"/>
              <w:right w:val="single" w:sz="4" w:space="0" w:color="auto"/>
            </w:tcBorders>
            <w:shd w:val="clear" w:color="auto" w:fill="auto"/>
          </w:tcPr>
          <w:p w14:paraId="0301F0FB"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7C868A3F" w14:textId="77777777" w:rsidR="003E781D" w:rsidRPr="008C3753" w:rsidRDefault="003E781D" w:rsidP="003C12FC">
            <w:pPr>
              <w:pStyle w:val="TAC"/>
              <w:rPr>
                <w:rFonts w:cs="Arial"/>
                <w:szCs w:val="18"/>
                <w:lang w:val="fr-FR"/>
              </w:rPr>
            </w:pPr>
            <w:r w:rsidRPr="008C3753">
              <w:rPr>
                <w:rFonts w:cs="Arial"/>
                <w:szCs w:val="18"/>
                <w:lang w:val="fr-FR"/>
              </w:rPr>
              <w:t>-69.4</w:t>
            </w:r>
          </w:p>
        </w:tc>
        <w:tc>
          <w:tcPr>
            <w:tcW w:w="3437" w:type="dxa"/>
            <w:tcBorders>
              <w:top w:val="single" w:sz="4" w:space="0" w:color="auto"/>
              <w:left w:val="single" w:sz="4" w:space="0" w:color="auto"/>
              <w:bottom w:val="single" w:sz="4" w:space="0" w:color="auto"/>
              <w:right w:val="single" w:sz="4" w:space="0" w:color="auto"/>
            </w:tcBorders>
          </w:tcPr>
          <w:p w14:paraId="50729484" w14:textId="77777777" w:rsidR="003E781D" w:rsidRPr="008C3753" w:rsidRDefault="003E781D" w:rsidP="003C12FC">
            <w:pPr>
              <w:pStyle w:val="TAC"/>
            </w:pPr>
            <w:r w:rsidRPr="008C3753">
              <w:t>DFT-s-OFDM</w:t>
            </w:r>
            <w:r w:rsidRPr="008C3753">
              <w:rPr>
                <w:rFonts w:eastAsia="SimSun"/>
              </w:rPr>
              <w:t xml:space="preserve"> </w:t>
            </w:r>
            <w:r w:rsidRPr="008C3753">
              <w:t>NR signal, 15 kHz SCS,</w:t>
            </w:r>
          </w:p>
          <w:p w14:paraId="56B85FA6" w14:textId="77777777" w:rsidR="003E781D" w:rsidRPr="008C3753" w:rsidRDefault="003E781D" w:rsidP="003C12FC">
            <w:pPr>
              <w:pStyle w:val="TAC"/>
            </w:pPr>
            <w:r w:rsidRPr="008C3753">
              <w:rPr>
                <w:lang w:val="fr-FR"/>
              </w:rPr>
              <w:t xml:space="preserve">25 </w:t>
            </w:r>
            <w:proofErr w:type="spellStart"/>
            <w:r w:rsidRPr="008C3753">
              <w:rPr>
                <w:lang w:val="fr-FR"/>
              </w:rPr>
              <w:t>RBs</w:t>
            </w:r>
            <w:proofErr w:type="spellEnd"/>
          </w:p>
        </w:tc>
      </w:tr>
      <w:tr w:rsidR="003E781D" w:rsidRPr="008C3753" w14:paraId="1F227384" w14:textId="77777777" w:rsidTr="003C12FC">
        <w:trPr>
          <w:cantSplit/>
          <w:jc w:val="center"/>
        </w:trPr>
        <w:tc>
          <w:tcPr>
            <w:tcW w:w="1839" w:type="dxa"/>
            <w:tcBorders>
              <w:top w:val="single" w:sz="4" w:space="0" w:color="auto"/>
              <w:left w:val="single" w:sz="4" w:space="0" w:color="auto"/>
              <w:bottom w:val="single" w:sz="4" w:space="0" w:color="auto"/>
              <w:right w:val="single" w:sz="4" w:space="0" w:color="auto"/>
            </w:tcBorders>
          </w:tcPr>
          <w:p w14:paraId="26AA6D3A" w14:textId="77777777" w:rsidR="003E781D" w:rsidRPr="008C3753" w:rsidRDefault="003E781D" w:rsidP="003C12FC">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shd w:val="clear" w:color="auto" w:fill="auto"/>
          </w:tcPr>
          <w:p w14:paraId="732D2003" w14:textId="77777777" w:rsidR="003E781D" w:rsidRPr="008C3753" w:rsidRDefault="003E781D" w:rsidP="003C12FC">
            <w:pPr>
              <w:pStyle w:val="TAC"/>
              <w:rPr>
                <w:lang w:val="fr-FR"/>
              </w:rPr>
            </w:pPr>
          </w:p>
        </w:tc>
        <w:tc>
          <w:tcPr>
            <w:tcW w:w="993" w:type="dxa"/>
            <w:tcBorders>
              <w:top w:val="nil"/>
              <w:left w:val="single" w:sz="4" w:space="0" w:color="auto"/>
              <w:bottom w:val="single" w:sz="4" w:space="0" w:color="auto"/>
              <w:right w:val="single" w:sz="4" w:space="0" w:color="auto"/>
            </w:tcBorders>
            <w:shd w:val="clear" w:color="auto" w:fill="auto"/>
          </w:tcPr>
          <w:p w14:paraId="2531FA0B" w14:textId="77777777" w:rsidR="003E781D" w:rsidRPr="008C3753" w:rsidRDefault="003E781D" w:rsidP="003C12FC">
            <w:pPr>
              <w:pStyle w:val="TAC"/>
            </w:pPr>
          </w:p>
        </w:tc>
        <w:tc>
          <w:tcPr>
            <w:tcW w:w="1275" w:type="dxa"/>
            <w:tcBorders>
              <w:top w:val="single" w:sz="4" w:space="0" w:color="auto"/>
              <w:left w:val="single" w:sz="4" w:space="0" w:color="auto"/>
              <w:bottom w:val="single" w:sz="4" w:space="0" w:color="auto"/>
              <w:right w:val="single" w:sz="4" w:space="0" w:color="auto"/>
            </w:tcBorders>
          </w:tcPr>
          <w:p w14:paraId="095241A7" w14:textId="77777777" w:rsidR="003E781D" w:rsidRPr="008C3753" w:rsidRDefault="003E781D" w:rsidP="003C12FC">
            <w:pPr>
              <w:pStyle w:val="TAC"/>
              <w:rPr>
                <w:rFonts w:cs="Arial"/>
                <w:szCs w:val="18"/>
                <w:lang w:val="fr-FR"/>
              </w:rPr>
            </w:pPr>
            <w:r w:rsidRPr="008C3753">
              <w:rPr>
                <w:rFonts w:cs="Arial"/>
                <w:szCs w:val="18"/>
                <w:lang w:val="fr-FR"/>
              </w:rPr>
              <w:t>-63.4</w:t>
            </w:r>
          </w:p>
        </w:tc>
        <w:tc>
          <w:tcPr>
            <w:tcW w:w="3437" w:type="dxa"/>
            <w:tcBorders>
              <w:top w:val="single" w:sz="4" w:space="0" w:color="auto"/>
              <w:left w:val="single" w:sz="4" w:space="0" w:color="auto"/>
              <w:bottom w:val="single" w:sz="4" w:space="0" w:color="auto"/>
              <w:right w:val="single" w:sz="4" w:space="0" w:color="auto"/>
            </w:tcBorders>
          </w:tcPr>
          <w:p w14:paraId="33AD6C59" w14:textId="77777777" w:rsidR="003E781D" w:rsidRPr="008C3753" w:rsidRDefault="003E781D" w:rsidP="003C12FC">
            <w:pPr>
              <w:pStyle w:val="TAC"/>
            </w:pPr>
            <w:r w:rsidRPr="008C3753">
              <w:t>DFT-s-OFDM</w:t>
            </w:r>
            <w:r w:rsidRPr="008C3753">
              <w:rPr>
                <w:rFonts w:eastAsia="SimSun"/>
              </w:rPr>
              <w:t xml:space="preserve"> </w:t>
            </w:r>
            <w:r w:rsidRPr="008C3753">
              <w:t xml:space="preserve">NR signal, 15 kHz SCS, </w:t>
            </w:r>
            <w:r w:rsidRPr="008C3753">
              <w:br/>
              <w:t>100 RBs</w:t>
            </w:r>
          </w:p>
        </w:tc>
      </w:tr>
      <w:tr w:rsidR="003E781D" w:rsidRPr="008C3753" w14:paraId="798080B4" w14:textId="77777777" w:rsidTr="003C12FC">
        <w:trPr>
          <w:cantSplit/>
          <w:jc w:val="center"/>
        </w:trPr>
        <w:tc>
          <w:tcPr>
            <w:tcW w:w="9708" w:type="dxa"/>
            <w:gridSpan w:val="5"/>
            <w:tcBorders>
              <w:top w:val="single" w:sz="4" w:space="0" w:color="auto"/>
              <w:left w:val="single" w:sz="4" w:space="0" w:color="auto"/>
              <w:bottom w:val="single" w:sz="4" w:space="0" w:color="auto"/>
              <w:right w:val="single" w:sz="4" w:space="0" w:color="auto"/>
            </w:tcBorders>
          </w:tcPr>
          <w:p w14:paraId="07B658FC" w14:textId="77777777" w:rsidR="003E781D" w:rsidRPr="008C3753" w:rsidRDefault="003E781D" w:rsidP="003C12FC">
            <w:pPr>
              <w:pStyle w:val="TAN"/>
            </w:pPr>
            <w:r w:rsidRPr="008C3753">
              <w:rPr>
                <w:rFonts w:cs="Arial"/>
                <w:lang w:eastAsia="ja-JP"/>
              </w:rPr>
              <w:t>NOTE:</w:t>
            </w:r>
            <w:r w:rsidRPr="008C3753">
              <w:rPr>
                <w:rFonts w:cs="Arial"/>
                <w:lang w:eastAsia="ja-JP"/>
              </w:rPr>
              <w:tab/>
              <w:t>Interfering signal is placed in one side of the F</w:t>
            </w:r>
            <w:r w:rsidRPr="008C3753">
              <w:rPr>
                <w:rFonts w:cs="Arial"/>
                <w:vertAlign w:val="subscript"/>
                <w:lang w:eastAsia="ja-JP"/>
              </w:rPr>
              <w:t>c</w:t>
            </w:r>
            <w:r w:rsidRPr="008C3753">
              <w:rPr>
                <w:rFonts w:cs="Arial"/>
                <w:lang w:eastAsia="ja-JP"/>
              </w:rPr>
              <w:t>, while the NB-IoT PRB is placed on the other side.</w:t>
            </w:r>
            <w:r w:rsidRPr="008C3753">
              <w:rPr>
                <w:rFonts w:cs="Arial"/>
              </w:rPr>
              <w:t xml:space="preserve"> Both interfering signal and NB-IoT PRB are placed</w:t>
            </w:r>
            <w:r w:rsidRPr="008C3753">
              <w:rPr>
                <w:rFonts w:cs="Arial"/>
                <w:lang w:eastAsia="ja-JP"/>
              </w:rPr>
              <w:t xml:space="preserve"> at the middle</w:t>
            </w:r>
            <w:r w:rsidRPr="008C3753">
              <w:rPr>
                <w:rFonts w:cs="Arial"/>
              </w:rPr>
              <w:t xml:space="preserve"> of the available PRB locations</w:t>
            </w:r>
            <w:r w:rsidRPr="008C3753">
              <w:rPr>
                <w:rFonts w:cs="Arial"/>
                <w:lang w:eastAsia="ja-JP"/>
              </w:rPr>
              <w:t>. The wanted NB-IoT tone is placed at the centre of this NB-IoT PRB.</w:t>
            </w:r>
          </w:p>
        </w:tc>
      </w:tr>
    </w:tbl>
    <w:p w14:paraId="51D66C54" w14:textId="77777777" w:rsidR="003E781D" w:rsidRDefault="003E781D" w:rsidP="003E781D"/>
    <w:p w14:paraId="2A06C4EF" w14:textId="77777777" w:rsidR="003E781D" w:rsidRDefault="003E781D" w:rsidP="003E781D">
      <w:pPr>
        <w:pStyle w:val="TH"/>
      </w:pPr>
      <w:r>
        <w:lastRenderedPageBreak/>
        <w:t>Table 7.8.5-3b: Local Area BS in-channel selectivity for band n46</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3E781D" w14:paraId="36885E8A" w14:textId="77777777" w:rsidTr="003C12FC">
        <w:trPr>
          <w:cantSplit/>
          <w:jc w:val="center"/>
        </w:trPr>
        <w:tc>
          <w:tcPr>
            <w:tcW w:w="1838" w:type="dxa"/>
            <w:tcBorders>
              <w:bottom w:val="single" w:sz="4" w:space="0" w:color="auto"/>
            </w:tcBorders>
          </w:tcPr>
          <w:p w14:paraId="60BDC64F" w14:textId="77777777" w:rsidR="003E781D" w:rsidRDefault="003E781D" w:rsidP="003C12FC">
            <w:pPr>
              <w:pStyle w:val="TAH"/>
            </w:pPr>
            <w:r>
              <w:rPr>
                <w:b w:val="0"/>
                <w:i/>
              </w:rPr>
              <w:t>BS channel bandwidth</w:t>
            </w:r>
            <w:r>
              <w:rPr>
                <w:b w:val="0"/>
              </w:rPr>
              <w:t xml:space="preserve"> (MHz)</w:t>
            </w:r>
          </w:p>
        </w:tc>
        <w:tc>
          <w:tcPr>
            <w:tcW w:w="1418" w:type="dxa"/>
          </w:tcPr>
          <w:p w14:paraId="6B6DBB75" w14:textId="77777777" w:rsidR="003E781D" w:rsidRDefault="003E781D" w:rsidP="003C12FC">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6BBD73E2" w14:textId="77777777" w:rsidR="003E781D" w:rsidRDefault="003E781D" w:rsidP="003C12FC">
            <w:pPr>
              <w:pStyle w:val="TAH"/>
            </w:pPr>
            <w:r>
              <w:rPr>
                <w:b w:val="0"/>
              </w:rPr>
              <w:t>R</w:t>
            </w:r>
            <w:r>
              <w:rPr>
                <w:rFonts w:hint="eastAsia"/>
                <w:b w:val="0"/>
              </w:rPr>
              <w:t>eference measurement channel</w:t>
            </w:r>
          </w:p>
        </w:tc>
        <w:tc>
          <w:tcPr>
            <w:tcW w:w="1559" w:type="dxa"/>
          </w:tcPr>
          <w:p w14:paraId="5E139305" w14:textId="77777777" w:rsidR="003E781D" w:rsidRDefault="003E781D" w:rsidP="003C12FC">
            <w:pPr>
              <w:pStyle w:val="TAH"/>
            </w:pPr>
            <w:r>
              <w:rPr>
                <w:b w:val="0"/>
              </w:rPr>
              <w:t>W</w:t>
            </w:r>
            <w:r>
              <w:rPr>
                <w:rFonts w:hint="eastAsia"/>
                <w:b w:val="0"/>
              </w:rPr>
              <w:t>anted signal mean power (dBm)</w:t>
            </w:r>
          </w:p>
        </w:tc>
        <w:tc>
          <w:tcPr>
            <w:tcW w:w="1276" w:type="dxa"/>
          </w:tcPr>
          <w:p w14:paraId="2FFC12A4" w14:textId="77777777" w:rsidR="003E781D" w:rsidRDefault="003E781D" w:rsidP="003C12FC">
            <w:pPr>
              <w:pStyle w:val="TAH"/>
            </w:pPr>
            <w:r>
              <w:rPr>
                <w:rFonts w:hint="eastAsia"/>
                <w:b w:val="0"/>
              </w:rPr>
              <w:t>Interfering signal mean power (dBm)</w:t>
            </w:r>
          </w:p>
        </w:tc>
        <w:tc>
          <w:tcPr>
            <w:tcW w:w="1979" w:type="dxa"/>
          </w:tcPr>
          <w:p w14:paraId="7463DFA9" w14:textId="77777777" w:rsidR="003E781D" w:rsidRDefault="003E781D" w:rsidP="003C12FC">
            <w:pPr>
              <w:pStyle w:val="TAH"/>
            </w:pPr>
            <w:r>
              <w:rPr>
                <w:b w:val="0"/>
              </w:rPr>
              <w:t>Type of interfering signal</w:t>
            </w:r>
          </w:p>
        </w:tc>
      </w:tr>
      <w:tr w:rsidR="003E781D" w14:paraId="46922637" w14:textId="77777777" w:rsidTr="003C12FC">
        <w:trPr>
          <w:cantSplit/>
          <w:jc w:val="center"/>
        </w:trPr>
        <w:tc>
          <w:tcPr>
            <w:tcW w:w="1838" w:type="dxa"/>
            <w:tcBorders>
              <w:bottom w:val="nil"/>
            </w:tcBorders>
            <w:vAlign w:val="center"/>
          </w:tcPr>
          <w:p w14:paraId="289FAF9F" w14:textId="77777777" w:rsidR="003E781D" w:rsidRDefault="003E781D" w:rsidP="003C12FC">
            <w:pPr>
              <w:pStyle w:val="TAC"/>
            </w:pPr>
            <w:r>
              <w:rPr>
                <w:rFonts w:hint="eastAsia"/>
              </w:rPr>
              <w:t>10</w:t>
            </w:r>
          </w:p>
        </w:tc>
        <w:tc>
          <w:tcPr>
            <w:tcW w:w="1418" w:type="dxa"/>
            <w:vAlign w:val="center"/>
          </w:tcPr>
          <w:p w14:paraId="11213849" w14:textId="77777777" w:rsidR="003E781D" w:rsidRDefault="003E781D" w:rsidP="003C12FC">
            <w:pPr>
              <w:pStyle w:val="TAC"/>
            </w:pPr>
            <w:r>
              <w:rPr>
                <w:rFonts w:hint="eastAsia"/>
              </w:rPr>
              <w:t>15</w:t>
            </w:r>
          </w:p>
        </w:tc>
        <w:tc>
          <w:tcPr>
            <w:tcW w:w="1559" w:type="dxa"/>
            <w:vAlign w:val="center"/>
          </w:tcPr>
          <w:p w14:paraId="427913F9" w14:textId="77777777" w:rsidR="003E781D" w:rsidRDefault="003E781D" w:rsidP="003C12FC">
            <w:pPr>
              <w:pStyle w:val="TAC"/>
            </w:pPr>
            <w:r>
              <w:rPr>
                <w:rFonts w:hint="eastAsia"/>
              </w:rPr>
              <w:t>G-FR1-A1-12</w:t>
            </w:r>
          </w:p>
        </w:tc>
        <w:tc>
          <w:tcPr>
            <w:tcW w:w="1559" w:type="dxa"/>
            <w:vAlign w:val="center"/>
          </w:tcPr>
          <w:p w14:paraId="3A000DED" w14:textId="77777777" w:rsidR="003E781D" w:rsidRDefault="003E781D" w:rsidP="003C12FC">
            <w:pPr>
              <w:pStyle w:val="TAC"/>
            </w:pPr>
            <w:r>
              <w:rPr>
                <w:rFonts w:hint="eastAsia"/>
              </w:rPr>
              <w:t>-94.5</w:t>
            </w:r>
          </w:p>
        </w:tc>
        <w:tc>
          <w:tcPr>
            <w:tcW w:w="1276" w:type="dxa"/>
            <w:vAlign w:val="center"/>
          </w:tcPr>
          <w:p w14:paraId="2F23081A" w14:textId="77777777" w:rsidR="003E781D" w:rsidRDefault="003E781D" w:rsidP="003C12FC">
            <w:pPr>
              <w:pStyle w:val="TAC"/>
            </w:pPr>
            <w:r>
              <w:rPr>
                <w:rFonts w:hint="eastAsia"/>
              </w:rPr>
              <w:t>-76.5</w:t>
            </w:r>
          </w:p>
        </w:tc>
        <w:tc>
          <w:tcPr>
            <w:tcW w:w="1979" w:type="dxa"/>
            <w:vAlign w:val="center"/>
          </w:tcPr>
          <w:p w14:paraId="6DFAA077" w14:textId="77777777" w:rsidR="003E781D" w:rsidRDefault="003E781D" w:rsidP="003C12FC">
            <w:pPr>
              <w:pStyle w:val="TAC"/>
            </w:pPr>
            <w:r>
              <w:rPr>
                <w:rFonts w:hint="eastAsia"/>
              </w:rPr>
              <w:t>CP-OFDM NR signal, 15 kHz SCS,</w:t>
            </w:r>
          </w:p>
          <w:p w14:paraId="42EAD8F6" w14:textId="77777777" w:rsidR="003E781D" w:rsidRDefault="003E781D" w:rsidP="003C12FC">
            <w:pPr>
              <w:pStyle w:val="TAC"/>
            </w:pPr>
            <w:r>
              <w:rPr>
                <w:rFonts w:hint="eastAsia"/>
              </w:rPr>
              <w:t>10 RBs</w:t>
            </w:r>
          </w:p>
        </w:tc>
      </w:tr>
      <w:tr w:rsidR="003E781D" w14:paraId="475D21D0" w14:textId="77777777" w:rsidTr="003C12FC">
        <w:trPr>
          <w:cantSplit/>
          <w:jc w:val="center"/>
        </w:trPr>
        <w:tc>
          <w:tcPr>
            <w:tcW w:w="1838" w:type="dxa"/>
            <w:tcBorders>
              <w:top w:val="nil"/>
              <w:bottom w:val="nil"/>
            </w:tcBorders>
            <w:vAlign w:val="center"/>
          </w:tcPr>
          <w:p w14:paraId="6FD0E571" w14:textId="77777777" w:rsidR="003E781D" w:rsidRDefault="003E781D" w:rsidP="003C12FC">
            <w:pPr>
              <w:pStyle w:val="TAC"/>
            </w:pPr>
          </w:p>
        </w:tc>
        <w:tc>
          <w:tcPr>
            <w:tcW w:w="1418" w:type="dxa"/>
            <w:vAlign w:val="center"/>
          </w:tcPr>
          <w:p w14:paraId="3BFF1B9C" w14:textId="77777777" w:rsidR="003E781D" w:rsidRDefault="003E781D" w:rsidP="003C12FC">
            <w:pPr>
              <w:pStyle w:val="TAC"/>
            </w:pPr>
            <w:r>
              <w:rPr>
                <w:rFonts w:hint="eastAsia"/>
              </w:rPr>
              <w:t>30</w:t>
            </w:r>
          </w:p>
        </w:tc>
        <w:tc>
          <w:tcPr>
            <w:tcW w:w="1559" w:type="dxa"/>
            <w:vAlign w:val="center"/>
          </w:tcPr>
          <w:p w14:paraId="44D2F761" w14:textId="77777777" w:rsidR="003E781D" w:rsidRDefault="003E781D" w:rsidP="003C12FC">
            <w:pPr>
              <w:pStyle w:val="TAC"/>
            </w:pPr>
            <w:r>
              <w:rPr>
                <w:rFonts w:hint="eastAsia"/>
              </w:rPr>
              <w:t>G-FR1-A1-13</w:t>
            </w:r>
          </w:p>
        </w:tc>
        <w:tc>
          <w:tcPr>
            <w:tcW w:w="1559" w:type="dxa"/>
            <w:vAlign w:val="center"/>
          </w:tcPr>
          <w:p w14:paraId="6C69178E" w14:textId="77777777" w:rsidR="003E781D" w:rsidRDefault="003E781D" w:rsidP="003C12FC">
            <w:pPr>
              <w:pStyle w:val="TAC"/>
            </w:pPr>
            <w:r>
              <w:rPr>
                <w:rFonts w:hint="eastAsia"/>
              </w:rPr>
              <w:t>-92.2</w:t>
            </w:r>
          </w:p>
        </w:tc>
        <w:tc>
          <w:tcPr>
            <w:tcW w:w="1276" w:type="dxa"/>
            <w:vAlign w:val="center"/>
          </w:tcPr>
          <w:p w14:paraId="16B9A231" w14:textId="77777777" w:rsidR="003E781D" w:rsidRDefault="003E781D" w:rsidP="003C12FC">
            <w:pPr>
              <w:pStyle w:val="TAC"/>
            </w:pPr>
            <w:r>
              <w:rPr>
                <w:rFonts w:hint="eastAsia"/>
              </w:rPr>
              <w:t>-74.4</w:t>
            </w:r>
          </w:p>
        </w:tc>
        <w:tc>
          <w:tcPr>
            <w:tcW w:w="1979" w:type="dxa"/>
            <w:vAlign w:val="center"/>
          </w:tcPr>
          <w:p w14:paraId="6A8FF229" w14:textId="77777777" w:rsidR="003E781D" w:rsidRDefault="003E781D" w:rsidP="003C12FC">
            <w:pPr>
              <w:pStyle w:val="TAC"/>
            </w:pPr>
            <w:r>
              <w:rPr>
                <w:rFonts w:hint="eastAsia"/>
              </w:rPr>
              <w:t>CP-OFDM NR signal, 30 kHz SCS,</w:t>
            </w:r>
          </w:p>
          <w:p w14:paraId="2F4A1039" w14:textId="77777777" w:rsidR="003E781D" w:rsidRDefault="003E781D" w:rsidP="003C12FC">
            <w:pPr>
              <w:pStyle w:val="TAC"/>
            </w:pPr>
            <w:r>
              <w:rPr>
                <w:rFonts w:hint="eastAsia"/>
              </w:rPr>
              <w:t>10 RBs</w:t>
            </w:r>
          </w:p>
        </w:tc>
      </w:tr>
      <w:tr w:rsidR="003E781D" w14:paraId="6F37159F" w14:textId="77777777" w:rsidTr="003C12FC">
        <w:trPr>
          <w:cantSplit/>
          <w:jc w:val="center"/>
        </w:trPr>
        <w:tc>
          <w:tcPr>
            <w:tcW w:w="1838" w:type="dxa"/>
            <w:tcBorders>
              <w:top w:val="nil"/>
              <w:bottom w:val="single" w:sz="4" w:space="0" w:color="auto"/>
            </w:tcBorders>
            <w:vAlign w:val="center"/>
          </w:tcPr>
          <w:p w14:paraId="5AE710DD" w14:textId="77777777" w:rsidR="003E781D" w:rsidRDefault="003E781D" w:rsidP="003C12FC">
            <w:pPr>
              <w:pStyle w:val="TAC"/>
            </w:pPr>
          </w:p>
        </w:tc>
        <w:tc>
          <w:tcPr>
            <w:tcW w:w="1418" w:type="dxa"/>
            <w:vAlign w:val="center"/>
          </w:tcPr>
          <w:p w14:paraId="6D7EC221" w14:textId="77777777" w:rsidR="003E781D" w:rsidRDefault="003E781D" w:rsidP="003C12FC">
            <w:pPr>
              <w:pStyle w:val="TAC"/>
            </w:pPr>
            <w:r>
              <w:rPr>
                <w:rFonts w:hint="eastAsia"/>
              </w:rPr>
              <w:t>60</w:t>
            </w:r>
          </w:p>
        </w:tc>
        <w:tc>
          <w:tcPr>
            <w:tcW w:w="1559" w:type="dxa"/>
            <w:vAlign w:val="center"/>
          </w:tcPr>
          <w:p w14:paraId="32EA4FA5" w14:textId="77777777" w:rsidR="003E781D" w:rsidRDefault="003E781D" w:rsidP="003C12FC">
            <w:pPr>
              <w:pStyle w:val="TAC"/>
            </w:pPr>
            <w:r>
              <w:rPr>
                <w:rFonts w:hint="eastAsia"/>
              </w:rPr>
              <w:t>G-FR1-A1-9</w:t>
            </w:r>
          </w:p>
        </w:tc>
        <w:tc>
          <w:tcPr>
            <w:tcW w:w="1559" w:type="dxa"/>
            <w:vAlign w:val="center"/>
          </w:tcPr>
          <w:p w14:paraId="61FE36E5" w14:textId="77777777" w:rsidR="003E781D" w:rsidRDefault="003E781D" w:rsidP="003C12FC">
            <w:pPr>
              <w:pStyle w:val="TAC"/>
            </w:pPr>
            <w:r>
              <w:rPr>
                <w:rFonts w:hint="eastAsia"/>
              </w:rPr>
              <w:t>-87.7</w:t>
            </w:r>
          </w:p>
        </w:tc>
        <w:tc>
          <w:tcPr>
            <w:tcW w:w="1276" w:type="dxa"/>
            <w:vAlign w:val="center"/>
          </w:tcPr>
          <w:p w14:paraId="708CD3BE" w14:textId="77777777" w:rsidR="003E781D" w:rsidRDefault="003E781D" w:rsidP="003C12FC">
            <w:pPr>
              <w:pStyle w:val="TAC"/>
            </w:pPr>
            <w:r>
              <w:rPr>
                <w:rFonts w:hint="eastAsia"/>
              </w:rPr>
              <w:t>-70.4</w:t>
            </w:r>
          </w:p>
        </w:tc>
        <w:tc>
          <w:tcPr>
            <w:tcW w:w="1979" w:type="dxa"/>
            <w:vAlign w:val="center"/>
          </w:tcPr>
          <w:p w14:paraId="65A41715" w14:textId="77777777" w:rsidR="003E781D" w:rsidRDefault="003E781D" w:rsidP="003C12FC">
            <w:pPr>
              <w:pStyle w:val="TAC"/>
            </w:pPr>
            <w:r>
              <w:rPr>
                <w:rFonts w:hint="eastAsia"/>
              </w:rPr>
              <w:t>DFT-s-OFDM NR signal, 60 kHz SCS,</w:t>
            </w:r>
          </w:p>
          <w:p w14:paraId="63167298" w14:textId="77777777" w:rsidR="003E781D" w:rsidRDefault="003E781D" w:rsidP="003C12FC">
            <w:pPr>
              <w:pStyle w:val="TAC"/>
            </w:pPr>
            <w:r>
              <w:rPr>
                <w:rFonts w:hint="eastAsia"/>
              </w:rPr>
              <w:t>5 RBs</w:t>
            </w:r>
          </w:p>
        </w:tc>
      </w:tr>
      <w:tr w:rsidR="003E781D" w14:paraId="60769260" w14:textId="77777777" w:rsidTr="003C12FC">
        <w:trPr>
          <w:cantSplit/>
          <w:jc w:val="center"/>
        </w:trPr>
        <w:tc>
          <w:tcPr>
            <w:tcW w:w="1838" w:type="dxa"/>
            <w:tcBorders>
              <w:bottom w:val="nil"/>
            </w:tcBorders>
            <w:vAlign w:val="center"/>
          </w:tcPr>
          <w:p w14:paraId="2F455DE3" w14:textId="77777777" w:rsidR="003E781D" w:rsidRDefault="003E781D" w:rsidP="003C12FC">
            <w:pPr>
              <w:pStyle w:val="TAC"/>
            </w:pPr>
            <w:r>
              <w:rPr>
                <w:rFonts w:hint="eastAsia"/>
              </w:rPr>
              <w:t>20</w:t>
            </w:r>
          </w:p>
        </w:tc>
        <w:tc>
          <w:tcPr>
            <w:tcW w:w="1418" w:type="dxa"/>
            <w:vAlign w:val="center"/>
          </w:tcPr>
          <w:p w14:paraId="132FA150" w14:textId="77777777" w:rsidR="003E781D" w:rsidRDefault="003E781D" w:rsidP="003C12FC">
            <w:pPr>
              <w:pStyle w:val="TAC"/>
            </w:pPr>
            <w:r>
              <w:rPr>
                <w:rFonts w:hint="eastAsia"/>
              </w:rPr>
              <w:t>15</w:t>
            </w:r>
          </w:p>
        </w:tc>
        <w:tc>
          <w:tcPr>
            <w:tcW w:w="1559" w:type="dxa"/>
            <w:vAlign w:val="center"/>
          </w:tcPr>
          <w:p w14:paraId="254C375B" w14:textId="77777777" w:rsidR="003E781D" w:rsidRDefault="003E781D" w:rsidP="003C12FC">
            <w:pPr>
              <w:pStyle w:val="TAC"/>
            </w:pPr>
            <w:r>
              <w:rPr>
                <w:rFonts w:hint="eastAsia"/>
              </w:rPr>
              <w:t>G-FR1-A1-14</w:t>
            </w:r>
          </w:p>
        </w:tc>
        <w:tc>
          <w:tcPr>
            <w:tcW w:w="1559" w:type="dxa"/>
            <w:vAlign w:val="center"/>
          </w:tcPr>
          <w:p w14:paraId="77F467DC" w14:textId="77777777" w:rsidR="003E781D" w:rsidRDefault="003E781D" w:rsidP="003C12FC">
            <w:pPr>
              <w:pStyle w:val="TAC"/>
            </w:pPr>
            <w:r>
              <w:rPr>
                <w:rFonts w:hint="eastAsia"/>
              </w:rPr>
              <w:t>-91.6</w:t>
            </w:r>
          </w:p>
        </w:tc>
        <w:tc>
          <w:tcPr>
            <w:tcW w:w="1276" w:type="dxa"/>
            <w:vAlign w:val="center"/>
          </w:tcPr>
          <w:p w14:paraId="76415FE6" w14:textId="77777777" w:rsidR="003E781D" w:rsidRDefault="003E781D" w:rsidP="003C12FC">
            <w:pPr>
              <w:pStyle w:val="TAC"/>
            </w:pPr>
            <w:r>
              <w:rPr>
                <w:rFonts w:hint="eastAsia"/>
              </w:rPr>
              <w:t>-73.4</w:t>
            </w:r>
          </w:p>
        </w:tc>
        <w:tc>
          <w:tcPr>
            <w:tcW w:w="1979" w:type="dxa"/>
            <w:vAlign w:val="center"/>
          </w:tcPr>
          <w:p w14:paraId="4508F9DC" w14:textId="77777777" w:rsidR="003E781D" w:rsidRDefault="003E781D" w:rsidP="003C12FC">
            <w:pPr>
              <w:pStyle w:val="TAC"/>
            </w:pPr>
            <w:r>
              <w:rPr>
                <w:rFonts w:hint="eastAsia"/>
              </w:rPr>
              <w:t>CP-OFDM NR signal, 15 kHz SCS,</w:t>
            </w:r>
          </w:p>
          <w:p w14:paraId="046637C7" w14:textId="77777777" w:rsidR="003E781D" w:rsidRDefault="003E781D" w:rsidP="003C12FC">
            <w:pPr>
              <w:pStyle w:val="TAC"/>
            </w:pPr>
            <w:r>
              <w:rPr>
                <w:rFonts w:hint="eastAsia"/>
              </w:rPr>
              <w:t>10 RBs</w:t>
            </w:r>
          </w:p>
        </w:tc>
      </w:tr>
      <w:tr w:rsidR="003E781D" w14:paraId="11FBEAD0" w14:textId="77777777" w:rsidTr="003C12FC">
        <w:trPr>
          <w:cantSplit/>
          <w:jc w:val="center"/>
        </w:trPr>
        <w:tc>
          <w:tcPr>
            <w:tcW w:w="1838" w:type="dxa"/>
            <w:tcBorders>
              <w:top w:val="nil"/>
              <w:bottom w:val="nil"/>
            </w:tcBorders>
            <w:vAlign w:val="center"/>
          </w:tcPr>
          <w:p w14:paraId="3FDA58D9" w14:textId="77777777" w:rsidR="003E781D" w:rsidRDefault="003E781D" w:rsidP="003C12FC">
            <w:pPr>
              <w:pStyle w:val="TAC"/>
            </w:pPr>
          </w:p>
        </w:tc>
        <w:tc>
          <w:tcPr>
            <w:tcW w:w="1418" w:type="dxa"/>
            <w:vAlign w:val="center"/>
          </w:tcPr>
          <w:p w14:paraId="368F4CDB" w14:textId="77777777" w:rsidR="003E781D" w:rsidRDefault="003E781D" w:rsidP="003C12FC">
            <w:pPr>
              <w:pStyle w:val="TAC"/>
            </w:pPr>
            <w:r>
              <w:rPr>
                <w:rFonts w:hint="eastAsia"/>
              </w:rPr>
              <w:t>30</w:t>
            </w:r>
          </w:p>
        </w:tc>
        <w:tc>
          <w:tcPr>
            <w:tcW w:w="1559" w:type="dxa"/>
            <w:vAlign w:val="center"/>
          </w:tcPr>
          <w:p w14:paraId="32844719" w14:textId="77777777" w:rsidR="003E781D" w:rsidRDefault="003E781D" w:rsidP="003C12FC">
            <w:pPr>
              <w:pStyle w:val="TAC"/>
            </w:pPr>
            <w:r>
              <w:rPr>
                <w:rFonts w:hint="eastAsia"/>
              </w:rPr>
              <w:t>G-FR1-A1-15</w:t>
            </w:r>
          </w:p>
        </w:tc>
        <w:tc>
          <w:tcPr>
            <w:tcW w:w="1559" w:type="dxa"/>
            <w:vAlign w:val="center"/>
          </w:tcPr>
          <w:p w14:paraId="17A8663F" w14:textId="77777777" w:rsidR="003E781D" w:rsidRDefault="003E781D" w:rsidP="003C12FC">
            <w:pPr>
              <w:pStyle w:val="TAC"/>
            </w:pPr>
            <w:r>
              <w:rPr>
                <w:rFonts w:hint="eastAsia"/>
              </w:rPr>
              <w:t>-88.6</w:t>
            </w:r>
          </w:p>
        </w:tc>
        <w:tc>
          <w:tcPr>
            <w:tcW w:w="1276" w:type="dxa"/>
            <w:vAlign w:val="center"/>
          </w:tcPr>
          <w:p w14:paraId="32674266" w14:textId="77777777" w:rsidR="003E781D" w:rsidRDefault="003E781D" w:rsidP="003C12FC">
            <w:pPr>
              <w:pStyle w:val="TAC"/>
            </w:pPr>
            <w:r>
              <w:rPr>
                <w:rFonts w:hint="eastAsia"/>
              </w:rPr>
              <w:t>-70.4</w:t>
            </w:r>
          </w:p>
        </w:tc>
        <w:tc>
          <w:tcPr>
            <w:tcW w:w="1979" w:type="dxa"/>
            <w:vAlign w:val="center"/>
          </w:tcPr>
          <w:p w14:paraId="3E6B0FC8" w14:textId="77777777" w:rsidR="003E781D" w:rsidRDefault="003E781D" w:rsidP="003C12FC">
            <w:pPr>
              <w:pStyle w:val="TAC"/>
            </w:pPr>
            <w:r>
              <w:rPr>
                <w:rFonts w:hint="eastAsia"/>
              </w:rPr>
              <w:t>CP-OFDM NR signal, 30 kHz SCS,</w:t>
            </w:r>
          </w:p>
          <w:p w14:paraId="2C49457F" w14:textId="77777777" w:rsidR="003E781D" w:rsidRDefault="003E781D" w:rsidP="003C12FC">
            <w:pPr>
              <w:pStyle w:val="TAC"/>
            </w:pPr>
            <w:r>
              <w:rPr>
                <w:rFonts w:hint="eastAsia"/>
              </w:rPr>
              <w:t>10 RBs</w:t>
            </w:r>
          </w:p>
        </w:tc>
      </w:tr>
      <w:tr w:rsidR="003E781D" w14:paraId="31DDABB0" w14:textId="77777777" w:rsidTr="003C12FC">
        <w:trPr>
          <w:cantSplit/>
          <w:jc w:val="center"/>
        </w:trPr>
        <w:tc>
          <w:tcPr>
            <w:tcW w:w="1838" w:type="dxa"/>
            <w:tcBorders>
              <w:top w:val="nil"/>
              <w:bottom w:val="single" w:sz="4" w:space="0" w:color="auto"/>
            </w:tcBorders>
            <w:vAlign w:val="center"/>
          </w:tcPr>
          <w:p w14:paraId="086BE098" w14:textId="77777777" w:rsidR="003E781D" w:rsidRDefault="003E781D" w:rsidP="003C12FC">
            <w:pPr>
              <w:pStyle w:val="TAC"/>
            </w:pPr>
          </w:p>
        </w:tc>
        <w:tc>
          <w:tcPr>
            <w:tcW w:w="1418" w:type="dxa"/>
            <w:vAlign w:val="center"/>
          </w:tcPr>
          <w:p w14:paraId="2D93CF15" w14:textId="77777777" w:rsidR="003E781D" w:rsidRDefault="003E781D" w:rsidP="003C12FC">
            <w:pPr>
              <w:pStyle w:val="TAC"/>
            </w:pPr>
            <w:r>
              <w:rPr>
                <w:rFonts w:hint="eastAsia"/>
              </w:rPr>
              <w:t>60</w:t>
            </w:r>
          </w:p>
        </w:tc>
        <w:tc>
          <w:tcPr>
            <w:tcW w:w="1559" w:type="dxa"/>
            <w:vAlign w:val="center"/>
          </w:tcPr>
          <w:p w14:paraId="1A7C2462" w14:textId="77777777" w:rsidR="003E781D" w:rsidRDefault="003E781D" w:rsidP="003C12FC">
            <w:pPr>
              <w:pStyle w:val="TAC"/>
            </w:pPr>
            <w:r>
              <w:rPr>
                <w:rFonts w:hint="eastAsia"/>
              </w:rPr>
              <w:t>G-FR1-A1-9</w:t>
            </w:r>
          </w:p>
        </w:tc>
        <w:tc>
          <w:tcPr>
            <w:tcW w:w="1559" w:type="dxa"/>
            <w:vAlign w:val="center"/>
          </w:tcPr>
          <w:p w14:paraId="278C8F95" w14:textId="77777777" w:rsidR="003E781D" w:rsidRDefault="003E781D" w:rsidP="003C12FC">
            <w:pPr>
              <w:pStyle w:val="TAC"/>
            </w:pPr>
            <w:r>
              <w:rPr>
                <w:rFonts w:hint="eastAsia"/>
              </w:rPr>
              <w:t>-87.7</w:t>
            </w:r>
          </w:p>
        </w:tc>
        <w:tc>
          <w:tcPr>
            <w:tcW w:w="1276" w:type="dxa"/>
            <w:vAlign w:val="center"/>
          </w:tcPr>
          <w:p w14:paraId="566D01A6" w14:textId="77777777" w:rsidR="003E781D" w:rsidRDefault="003E781D" w:rsidP="003C12FC">
            <w:pPr>
              <w:pStyle w:val="TAC"/>
            </w:pPr>
            <w:r>
              <w:rPr>
                <w:rFonts w:hint="eastAsia"/>
              </w:rPr>
              <w:t>-70.4</w:t>
            </w:r>
          </w:p>
        </w:tc>
        <w:tc>
          <w:tcPr>
            <w:tcW w:w="1979" w:type="dxa"/>
            <w:vAlign w:val="center"/>
          </w:tcPr>
          <w:p w14:paraId="2EE511D3" w14:textId="77777777" w:rsidR="003E781D" w:rsidRDefault="003E781D" w:rsidP="003C12FC">
            <w:pPr>
              <w:pStyle w:val="TAC"/>
            </w:pPr>
            <w:r>
              <w:rPr>
                <w:rFonts w:hint="eastAsia"/>
              </w:rPr>
              <w:t>DFT-s-OFDM NR signal, 60 kHz SCS,</w:t>
            </w:r>
          </w:p>
          <w:p w14:paraId="24E9A14C" w14:textId="77777777" w:rsidR="003E781D" w:rsidRDefault="003E781D" w:rsidP="003C12FC">
            <w:pPr>
              <w:pStyle w:val="TAC"/>
            </w:pPr>
            <w:r>
              <w:rPr>
                <w:rFonts w:hint="eastAsia"/>
              </w:rPr>
              <w:t>5 RBs</w:t>
            </w:r>
          </w:p>
        </w:tc>
      </w:tr>
      <w:tr w:rsidR="003E781D" w14:paraId="5F4C38A6" w14:textId="77777777" w:rsidTr="003C12FC">
        <w:trPr>
          <w:cantSplit/>
          <w:jc w:val="center"/>
        </w:trPr>
        <w:tc>
          <w:tcPr>
            <w:tcW w:w="1838" w:type="dxa"/>
            <w:tcBorders>
              <w:bottom w:val="nil"/>
            </w:tcBorders>
            <w:vAlign w:val="center"/>
          </w:tcPr>
          <w:p w14:paraId="201058EE" w14:textId="77777777" w:rsidR="003E781D" w:rsidRDefault="003E781D" w:rsidP="003C12FC">
            <w:pPr>
              <w:pStyle w:val="TAC"/>
            </w:pPr>
            <w:r>
              <w:rPr>
                <w:rFonts w:hint="eastAsia"/>
              </w:rPr>
              <w:t>40</w:t>
            </w:r>
          </w:p>
        </w:tc>
        <w:tc>
          <w:tcPr>
            <w:tcW w:w="1418" w:type="dxa"/>
            <w:vAlign w:val="center"/>
          </w:tcPr>
          <w:p w14:paraId="2E305BB5" w14:textId="77777777" w:rsidR="003E781D" w:rsidRDefault="003E781D" w:rsidP="003C12FC">
            <w:pPr>
              <w:pStyle w:val="TAC"/>
            </w:pPr>
            <w:r>
              <w:rPr>
                <w:rFonts w:hint="eastAsia"/>
              </w:rPr>
              <w:t>15</w:t>
            </w:r>
          </w:p>
        </w:tc>
        <w:tc>
          <w:tcPr>
            <w:tcW w:w="1559" w:type="dxa"/>
            <w:vAlign w:val="center"/>
          </w:tcPr>
          <w:p w14:paraId="103AFFE8" w14:textId="77777777" w:rsidR="003E781D" w:rsidRDefault="003E781D" w:rsidP="003C12FC">
            <w:pPr>
              <w:pStyle w:val="TAC"/>
            </w:pPr>
            <w:r>
              <w:rPr>
                <w:rFonts w:hint="eastAsia"/>
              </w:rPr>
              <w:t>G-FR1-A1-16</w:t>
            </w:r>
          </w:p>
        </w:tc>
        <w:tc>
          <w:tcPr>
            <w:tcW w:w="1559" w:type="dxa"/>
            <w:vAlign w:val="center"/>
          </w:tcPr>
          <w:p w14:paraId="42780FE4" w14:textId="77777777" w:rsidR="003E781D" w:rsidRDefault="003E781D" w:rsidP="003C12FC">
            <w:pPr>
              <w:pStyle w:val="TAC"/>
            </w:pPr>
            <w:r>
              <w:rPr>
                <w:rFonts w:hint="eastAsia"/>
              </w:rPr>
              <w:t>-88.5</w:t>
            </w:r>
          </w:p>
        </w:tc>
        <w:tc>
          <w:tcPr>
            <w:tcW w:w="1276" w:type="dxa"/>
            <w:vAlign w:val="center"/>
          </w:tcPr>
          <w:p w14:paraId="130688E7" w14:textId="77777777" w:rsidR="003E781D" w:rsidRDefault="003E781D" w:rsidP="003C12FC">
            <w:pPr>
              <w:pStyle w:val="TAC"/>
            </w:pPr>
            <w:r>
              <w:rPr>
                <w:rFonts w:hint="eastAsia"/>
              </w:rPr>
              <w:t>-70.2</w:t>
            </w:r>
          </w:p>
        </w:tc>
        <w:tc>
          <w:tcPr>
            <w:tcW w:w="1979" w:type="dxa"/>
            <w:vAlign w:val="center"/>
          </w:tcPr>
          <w:p w14:paraId="7CBECF0B" w14:textId="77777777" w:rsidR="003E781D" w:rsidRDefault="003E781D" w:rsidP="003C12FC">
            <w:pPr>
              <w:pStyle w:val="TAC"/>
            </w:pPr>
            <w:r>
              <w:rPr>
                <w:rFonts w:hint="eastAsia"/>
              </w:rPr>
              <w:t>CP-OFDM NR signal, 15 kHz SCS,</w:t>
            </w:r>
          </w:p>
          <w:p w14:paraId="3F19E3FD" w14:textId="77777777" w:rsidR="003E781D" w:rsidRDefault="003E781D" w:rsidP="003C12FC">
            <w:pPr>
              <w:pStyle w:val="TAC"/>
            </w:pPr>
            <w:r>
              <w:rPr>
                <w:rFonts w:hint="eastAsia"/>
              </w:rPr>
              <w:t>20 RBs</w:t>
            </w:r>
          </w:p>
        </w:tc>
      </w:tr>
      <w:tr w:rsidR="003E781D" w14:paraId="312494D6" w14:textId="77777777" w:rsidTr="003C12FC">
        <w:trPr>
          <w:cantSplit/>
          <w:jc w:val="center"/>
        </w:trPr>
        <w:tc>
          <w:tcPr>
            <w:tcW w:w="1838" w:type="dxa"/>
            <w:tcBorders>
              <w:top w:val="nil"/>
              <w:bottom w:val="nil"/>
            </w:tcBorders>
            <w:vAlign w:val="center"/>
          </w:tcPr>
          <w:p w14:paraId="0A262D0C" w14:textId="77777777" w:rsidR="003E781D" w:rsidRDefault="003E781D" w:rsidP="003C12FC">
            <w:pPr>
              <w:pStyle w:val="TAC"/>
            </w:pPr>
          </w:p>
        </w:tc>
        <w:tc>
          <w:tcPr>
            <w:tcW w:w="1418" w:type="dxa"/>
            <w:vAlign w:val="center"/>
          </w:tcPr>
          <w:p w14:paraId="759AD8AF" w14:textId="77777777" w:rsidR="003E781D" w:rsidRDefault="003E781D" w:rsidP="003C12FC">
            <w:pPr>
              <w:pStyle w:val="TAC"/>
            </w:pPr>
            <w:r>
              <w:rPr>
                <w:rFonts w:hint="eastAsia"/>
              </w:rPr>
              <w:t>30</w:t>
            </w:r>
          </w:p>
        </w:tc>
        <w:tc>
          <w:tcPr>
            <w:tcW w:w="1559" w:type="dxa"/>
            <w:vAlign w:val="center"/>
          </w:tcPr>
          <w:p w14:paraId="50779BAC" w14:textId="77777777" w:rsidR="003E781D" w:rsidRDefault="003E781D" w:rsidP="003C12FC">
            <w:pPr>
              <w:pStyle w:val="TAC"/>
            </w:pPr>
            <w:r>
              <w:rPr>
                <w:rFonts w:hint="eastAsia"/>
              </w:rPr>
              <w:t>G-FR1-A1-17</w:t>
            </w:r>
          </w:p>
        </w:tc>
        <w:tc>
          <w:tcPr>
            <w:tcW w:w="1559" w:type="dxa"/>
            <w:vAlign w:val="center"/>
          </w:tcPr>
          <w:p w14:paraId="179BF71E" w14:textId="77777777" w:rsidR="003E781D" w:rsidRDefault="003E781D" w:rsidP="003C12FC">
            <w:pPr>
              <w:pStyle w:val="TAC"/>
            </w:pPr>
            <w:r>
              <w:rPr>
                <w:rFonts w:hint="eastAsia"/>
              </w:rPr>
              <w:t>-85.5</w:t>
            </w:r>
          </w:p>
        </w:tc>
        <w:tc>
          <w:tcPr>
            <w:tcW w:w="1276" w:type="dxa"/>
            <w:vAlign w:val="center"/>
          </w:tcPr>
          <w:p w14:paraId="55640760" w14:textId="77777777" w:rsidR="003E781D" w:rsidRDefault="003E781D" w:rsidP="003C12FC">
            <w:pPr>
              <w:pStyle w:val="TAC"/>
            </w:pPr>
            <w:r>
              <w:rPr>
                <w:rFonts w:hint="eastAsia"/>
              </w:rPr>
              <w:t>-67.2</w:t>
            </w:r>
          </w:p>
        </w:tc>
        <w:tc>
          <w:tcPr>
            <w:tcW w:w="1979" w:type="dxa"/>
            <w:vAlign w:val="center"/>
          </w:tcPr>
          <w:p w14:paraId="797BC0AB" w14:textId="77777777" w:rsidR="003E781D" w:rsidRDefault="003E781D" w:rsidP="003C12FC">
            <w:pPr>
              <w:pStyle w:val="TAC"/>
            </w:pPr>
            <w:r>
              <w:rPr>
                <w:rFonts w:hint="eastAsia"/>
              </w:rPr>
              <w:t>CP-OFDM NR signal, 30 kHz SCS,</w:t>
            </w:r>
          </w:p>
          <w:p w14:paraId="1B9B5550" w14:textId="77777777" w:rsidR="003E781D" w:rsidRDefault="003E781D" w:rsidP="003C12FC">
            <w:pPr>
              <w:pStyle w:val="TAC"/>
            </w:pPr>
            <w:r>
              <w:rPr>
                <w:rFonts w:hint="eastAsia"/>
              </w:rPr>
              <w:t>10 RBs</w:t>
            </w:r>
          </w:p>
        </w:tc>
      </w:tr>
      <w:tr w:rsidR="003E781D" w14:paraId="0C550F41" w14:textId="77777777" w:rsidTr="003C12FC">
        <w:trPr>
          <w:cantSplit/>
          <w:jc w:val="center"/>
        </w:trPr>
        <w:tc>
          <w:tcPr>
            <w:tcW w:w="1838" w:type="dxa"/>
            <w:tcBorders>
              <w:top w:val="nil"/>
              <w:bottom w:val="single" w:sz="4" w:space="0" w:color="auto"/>
            </w:tcBorders>
            <w:vAlign w:val="center"/>
          </w:tcPr>
          <w:p w14:paraId="636EA71D" w14:textId="77777777" w:rsidR="003E781D" w:rsidRDefault="003E781D" w:rsidP="003C12FC">
            <w:pPr>
              <w:pStyle w:val="TAC"/>
            </w:pPr>
          </w:p>
        </w:tc>
        <w:tc>
          <w:tcPr>
            <w:tcW w:w="1418" w:type="dxa"/>
            <w:vAlign w:val="center"/>
          </w:tcPr>
          <w:p w14:paraId="270DE76B" w14:textId="77777777" w:rsidR="003E781D" w:rsidRDefault="003E781D" w:rsidP="003C12FC">
            <w:pPr>
              <w:pStyle w:val="TAC"/>
            </w:pPr>
            <w:r>
              <w:rPr>
                <w:rFonts w:hint="eastAsia"/>
              </w:rPr>
              <w:t>60</w:t>
            </w:r>
          </w:p>
        </w:tc>
        <w:tc>
          <w:tcPr>
            <w:tcW w:w="1559" w:type="dxa"/>
            <w:vAlign w:val="center"/>
          </w:tcPr>
          <w:p w14:paraId="5B73AC37" w14:textId="77777777" w:rsidR="003E781D" w:rsidRDefault="003E781D" w:rsidP="003C12FC">
            <w:pPr>
              <w:pStyle w:val="TAC"/>
            </w:pPr>
            <w:r>
              <w:rPr>
                <w:rFonts w:hint="eastAsia"/>
              </w:rPr>
              <w:t>G-FR1-A1-6</w:t>
            </w:r>
          </w:p>
        </w:tc>
        <w:tc>
          <w:tcPr>
            <w:tcW w:w="1559" w:type="dxa"/>
            <w:vAlign w:val="center"/>
          </w:tcPr>
          <w:p w14:paraId="7FA2AA98" w14:textId="77777777" w:rsidR="003E781D" w:rsidRDefault="003E781D" w:rsidP="003C12FC">
            <w:pPr>
              <w:pStyle w:val="TAC"/>
            </w:pPr>
            <w:r>
              <w:rPr>
                <w:rFonts w:hint="eastAsia"/>
              </w:rPr>
              <w:t>-82.2</w:t>
            </w:r>
          </w:p>
        </w:tc>
        <w:tc>
          <w:tcPr>
            <w:tcW w:w="1276" w:type="dxa"/>
            <w:vAlign w:val="center"/>
          </w:tcPr>
          <w:p w14:paraId="1E7789A6" w14:textId="77777777" w:rsidR="003E781D" w:rsidRDefault="003E781D" w:rsidP="003C12FC">
            <w:pPr>
              <w:pStyle w:val="TAC"/>
            </w:pPr>
            <w:r>
              <w:rPr>
                <w:rFonts w:hint="eastAsia"/>
              </w:rPr>
              <w:t>-63.6</w:t>
            </w:r>
          </w:p>
        </w:tc>
        <w:tc>
          <w:tcPr>
            <w:tcW w:w="1979" w:type="dxa"/>
            <w:vAlign w:val="center"/>
          </w:tcPr>
          <w:p w14:paraId="6AE865AA" w14:textId="77777777" w:rsidR="003E781D" w:rsidRDefault="003E781D" w:rsidP="003C12FC">
            <w:pPr>
              <w:pStyle w:val="TAC"/>
            </w:pPr>
            <w:r>
              <w:rPr>
                <w:rFonts w:hint="eastAsia"/>
              </w:rPr>
              <w:t>DFT-s-OFDM NR signal, 60 kHz SCS,</w:t>
            </w:r>
          </w:p>
          <w:p w14:paraId="70912C15" w14:textId="77777777" w:rsidR="003E781D" w:rsidRDefault="003E781D" w:rsidP="003C12FC">
            <w:pPr>
              <w:pStyle w:val="TAC"/>
            </w:pPr>
            <w:r>
              <w:rPr>
                <w:rFonts w:hint="eastAsia"/>
              </w:rPr>
              <w:t>24 RBs</w:t>
            </w:r>
          </w:p>
        </w:tc>
      </w:tr>
      <w:tr w:rsidR="003E781D" w14:paraId="49DFA9D0" w14:textId="77777777" w:rsidTr="003C12FC">
        <w:trPr>
          <w:cantSplit/>
          <w:jc w:val="center"/>
        </w:trPr>
        <w:tc>
          <w:tcPr>
            <w:tcW w:w="1838" w:type="dxa"/>
            <w:tcBorders>
              <w:bottom w:val="nil"/>
            </w:tcBorders>
            <w:vAlign w:val="center"/>
          </w:tcPr>
          <w:p w14:paraId="3636DA33" w14:textId="77777777" w:rsidR="003E781D" w:rsidRDefault="003E781D" w:rsidP="003C12FC">
            <w:pPr>
              <w:pStyle w:val="TAC"/>
            </w:pPr>
            <w:r>
              <w:rPr>
                <w:rFonts w:hint="eastAsia"/>
              </w:rPr>
              <w:t>60</w:t>
            </w:r>
          </w:p>
        </w:tc>
        <w:tc>
          <w:tcPr>
            <w:tcW w:w="1418" w:type="dxa"/>
            <w:vAlign w:val="center"/>
          </w:tcPr>
          <w:p w14:paraId="715DA918" w14:textId="77777777" w:rsidR="003E781D" w:rsidRDefault="003E781D" w:rsidP="003C12FC">
            <w:pPr>
              <w:pStyle w:val="TAC"/>
            </w:pPr>
            <w:r>
              <w:rPr>
                <w:rFonts w:hint="eastAsia"/>
              </w:rPr>
              <w:t>30</w:t>
            </w:r>
          </w:p>
        </w:tc>
        <w:tc>
          <w:tcPr>
            <w:tcW w:w="1559" w:type="dxa"/>
            <w:vAlign w:val="center"/>
          </w:tcPr>
          <w:p w14:paraId="312D045E" w14:textId="77777777" w:rsidR="003E781D" w:rsidRDefault="003E781D" w:rsidP="003C12FC">
            <w:pPr>
              <w:pStyle w:val="TAC"/>
            </w:pPr>
            <w:r>
              <w:rPr>
                <w:rFonts w:hint="eastAsia"/>
              </w:rPr>
              <w:t>G-FR1-A1-18</w:t>
            </w:r>
          </w:p>
        </w:tc>
        <w:tc>
          <w:tcPr>
            <w:tcW w:w="1559" w:type="dxa"/>
            <w:vAlign w:val="center"/>
          </w:tcPr>
          <w:p w14:paraId="270D4D5C" w14:textId="77777777" w:rsidR="003E781D" w:rsidRDefault="003E781D" w:rsidP="003C12FC">
            <w:pPr>
              <w:pStyle w:val="TAC"/>
            </w:pPr>
            <w:r>
              <w:rPr>
                <w:rFonts w:hint="eastAsia"/>
              </w:rPr>
              <w:t>-83.9</w:t>
            </w:r>
          </w:p>
        </w:tc>
        <w:tc>
          <w:tcPr>
            <w:tcW w:w="1276" w:type="dxa"/>
            <w:vAlign w:val="center"/>
          </w:tcPr>
          <w:p w14:paraId="445D99A3" w14:textId="77777777" w:rsidR="003E781D" w:rsidRDefault="003E781D" w:rsidP="003C12FC">
            <w:pPr>
              <w:pStyle w:val="TAC"/>
            </w:pPr>
            <w:r>
              <w:rPr>
                <w:rFonts w:hint="eastAsia"/>
              </w:rPr>
              <w:t>-65.4</w:t>
            </w:r>
          </w:p>
        </w:tc>
        <w:tc>
          <w:tcPr>
            <w:tcW w:w="1979" w:type="dxa"/>
            <w:vAlign w:val="center"/>
          </w:tcPr>
          <w:p w14:paraId="55DBEC89" w14:textId="77777777" w:rsidR="003E781D" w:rsidRDefault="003E781D" w:rsidP="003C12FC">
            <w:pPr>
              <w:pStyle w:val="TAC"/>
            </w:pPr>
            <w:r>
              <w:rPr>
                <w:rFonts w:hint="eastAsia"/>
              </w:rPr>
              <w:t>CP-OFDM NR signal, 30 kHz SCS,</w:t>
            </w:r>
          </w:p>
          <w:p w14:paraId="710E3A4E" w14:textId="77777777" w:rsidR="003E781D" w:rsidRDefault="003E781D" w:rsidP="003C12FC">
            <w:pPr>
              <w:pStyle w:val="TAC"/>
            </w:pPr>
            <w:r>
              <w:rPr>
                <w:rFonts w:hint="eastAsia"/>
              </w:rPr>
              <w:t>20 RBs</w:t>
            </w:r>
          </w:p>
        </w:tc>
      </w:tr>
      <w:tr w:rsidR="003E781D" w14:paraId="59786ABE" w14:textId="77777777" w:rsidTr="003C12FC">
        <w:trPr>
          <w:cantSplit/>
          <w:jc w:val="center"/>
        </w:trPr>
        <w:tc>
          <w:tcPr>
            <w:tcW w:w="1838" w:type="dxa"/>
            <w:tcBorders>
              <w:top w:val="nil"/>
              <w:bottom w:val="single" w:sz="4" w:space="0" w:color="auto"/>
            </w:tcBorders>
            <w:vAlign w:val="center"/>
          </w:tcPr>
          <w:p w14:paraId="2482648F" w14:textId="77777777" w:rsidR="003E781D" w:rsidRDefault="003E781D" w:rsidP="003C12FC">
            <w:pPr>
              <w:pStyle w:val="TAC"/>
            </w:pPr>
          </w:p>
        </w:tc>
        <w:tc>
          <w:tcPr>
            <w:tcW w:w="1418" w:type="dxa"/>
            <w:vAlign w:val="center"/>
          </w:tcPr>
          <w:p w14:paraId="39588D2E" w14:textId="77777777" w:rsidR="003E781D" w:rsidRDefault="003E781D" w:rsidP="003C12FC">
            <w:pPr>
              <w:pStyle w:val="TAC"/>
            </w:pPr>
            <w:r>
              <w:rPr>
                <w:rFonts w:hint="eastAsia"/>
              </w:rPr>
              <w:t>60</w:t>
            </w:r>
          </w:p>
        </w:tc>
        <w:tc>
          <w:tcPr>
            <w:tcW w:w="1559" w:type="dxa"/>
            <w:vAlign w:val="center"/>
          </w:tcPr>
          <w:p w14:paraId="152CDF47" w14:textId="77777777" w:rsidR="003E781D" w:rsidRDefault="003E781D" w:rsidP="003C12FC">
            <w:pPr>
              <w:pStyle w:val="TAC"/>
            </w:pPr>
            <w:r>
              <w:rPr>
                <w:rFonts w:hint="eastAsia"/>
              </w:rPr>
              <w:t>G-FR1-A1-6</w:t>
            </w:r>
          </w:p>
        </w:tc>
        <w:tc>
          <w:tcPr>
            <w:tcW w:w="1559" w:type="dxa"/>
            <w:vAlign w:val="center"/>
          </w:tcPr>
          <w:p w14:paraId="757E57CB" w14:textId="77777777" w:rsidR="003E781D" w:rsidRDefault="003E781D" w:rsidP="003C12FC">
            <w:pPr>
              <w:pStyle w:val="TAC"/>
            </w:pPr>
            <w:r>
              <w:rPr>
                <w:rFonts w:hint="eastAsia"/>
              </w:rPr>
              <w:t>-82.2</w:t>
            </w:r>
          </w:p>
        </w:tc>
        <w:tc>
          <w:tcPr>
            <w:tcW w:w="1276" w:type="dxa"/>
            <w:vAlign w:val="center"/>
          </w:tcPr>
          <w:p w14:paraId="0AFAFF02" w14:textId="77777777" w:rsidR="003E781D" w:rsidRDefault="003E781D" w:rsidP="003C12FC">
            <w:pPr>
              <w:pStyle w:val="TAC"/>
            </w:pPr>
            <w:r>
              <w:rPr>
                <w:rFonts w:hint="eastAsia"/>
              </w:rPr>
              <w:t>-63.6</w:t>
            </w:r>
          </w:p>
        </w:tc>
        <w:tc>
          <w:tcPr>
            <w:tcW w:w="1979" w:type="dxa"/>
            <w:vAlign w:val="center"/>
          </w:tcPr>
          <w:p w14:paraId="5A15B7BB" w14:textId="77777777" w:rsidR="003E781D" w:rsidRDefault="003E781D" w:rsidP="003C12FC">
            <w:pPr>
              <w:pStyle w:val="TAC"/>
            </w:pPr>
            <w:r>
              <w:rPr>
                <w:rFonts w:hint="eastAsia"/>
              </w:rPr>
              <w:t>DFT-s-OFDM NR signal, 60 kHz SCS,</w:t>
            </w:r>
          </w:p>
          <w:p w14:paraId="0E367021" w14:textId="77777777" w:rsidR="003E781D" w:rsidRDefault="003E781D" w:rsidP="003C12FC">
            <w:pPr>
              <w:pStyle w:val="TAC"/>
            </w:pPr>
            <w:r>
              <w:rPr>
                <w:rFonts w:hint="eastAsia"/>
              </w:rPr>
              <w:t>24 RBs</w:t>
            </w:r>
          </w:p>
        </w:tc>
      </w:tr>
      <w:tr w:rsidR="003E781D" w14:paraId="2D1B960D" w14:textId="77777777" w:rsidTr="003C12FC">
        <w:trPr>
          <w:cantSplit/>
          <w:jc w:val="center"/>
        </w:trPr>
        <w:tc>
          <w:tcPr>
            <w:tcW w:w="1838" w:type="dxa"/>
            <w:tcBorders>
              <w:top w:val="single" w:sz="4" w:space="0" w:color="auto"/>
              <w:bottom w:val="nil"/>
            </w:tcBorders>
            <w:vAlign w:val="center"/>
          </w:tcPr>
          <w:p w14:paraId="7BA3E32C" w14:textId="77777777" w:rsidR="003E781D" w:rsidRDefault="003E781D" w:rsidP="003C12FC">
            <w:pPr>
              <w:pStyle w:val="TAC"/>
            </w:pPr>
            <w:r>
              <w:rPr>
                <w:rFonts w:hint="eastAsia"/>
              </w:rPr>
              <w:t>80</w:t>
            </w:r>
          </w:p>
        </w:tc>
        <w:tc>
          <w:tcPr>
            <w:tcW w:w="1418" w:type="dxa"/>
            <w:vAlign w:val="center"/>
          </w:tcPr>
          <w:p w14:paraId="594EFB41" w14:textId="77777777" w:rsidR="003E781D" w:rsidRDefault="003E781D" w:rsidP="003C12FC">
            <w:pPr>
              <w:pStyle w:val="TAC"/>
            </w:pPr>
            <w:r>
              <w:rPr>
                <w:rFonts w:hint="eastAsia"/>
              </w:rPr>
              <w:t>30</w:t>
            </w:r>
          </w:p>
        </w:tc>
        <w:tc>
          <w:tcPr>
            <w:tcW w:w="1559" w:type="dxa"/>
            <w:vAlign w:val="center"/>
          </w:tcPr>
          <w:p w14:paraId="4609D896" w14:textId="77777777" w:rsidR="003E781D" w:rsidRDefault="003E781D" w:rsidP="003C12FC">
            <w:pPr>
              <w:pStyle w:val="TAC"/>
            </w:pPr>
            <w:r>
              <w:rPr>
                <w:rFonts w:hint="eastAsia"/>
              </w:rPr>
              <w:t>G-FR1-A1-19</w:t>
            </w:r>
          </w:p>
        </w:tc>
        <w:tc>
          <w:tcPr>
            <w:tcW w:w="1559" w:type="dxa"/>
            <w:vAlign w:val="center"/>
          </w:tcPr>
          <w:p w14:paraId="02C6C285" w14:textId="77777777" w:rsidR="003E781D" w:rsidRDefault="003E781D" w:rsidP="003C12FC">
            <w:pPr>
              <w:pStyle w:val="TAC"/>
            </w:pPr>
            <w:r>
              <w:rPr>
                <w:rFonts w:hint="eastAsia"/>
              </w:rPr>
              <w:t>-82.6</w:t>
            </w:r>
          </w:p>
        </w:tc>
        <w:tc>
          <w:tcPr>
            <w:tcW w:w="1276" w:type="dxa"/>
            <w:vAlign w:val="center"/>
          </w:tcPr>
          <w:p w14:paraId="1E211B7F" w14:textId="77777777" w:rsidR="003E781D" w:rsidRDefault="003E781D" w:rsidP="003C12FC">
            <w:pPr>
              <w:pStyle w:val="TAC"/>
            </w:pPr>
            <w:r>
              <w:rPr>
                <w:rFonts w:hint="eastAsia"/>
              </w:rPr>
              <w:t>-64.1</w:t>
            </w:r>
          </w:p>
        </w:tc>
        <w:tc>
          <w:tcPr>
            <w:tcW w:w="1979" w:type="dxa"/>
            <w:vAlign w:val="center"/>
          </w:tcPr>
          <w:p w14:paraId="77288CEF" w14:textId="77777777" w:rsidR="003E781D" w:rsidRDefault="003E781D" w:rsidP="003C12FC">
            <w:pPr>
              <w:pStyle w:val="TAC"/>
            </w:pPr>
            <w:r>
              <w:rPr>
                <w:rFonts w:hint="eastAsia"/>
              </w:rPr>
              <w:t>CP-OFDM NR signal, 30 kHz SCS,</w:t>
            </w:r>
          </w:p>
          <w:p w14:paraId="69B3ADB3" w14:textId="77777777" w:rsidR="003E781D" w:rsidRDefault="003E781D" w:rsidP="003C12FC">
            <w:pPr>
              <w:pStyle w:val="TAC"/>
            </w:pPr>
            <w:r>
              <w:rPr>
                <w:rFonts w:hint="eastAsia"/>
              </w:rPr>
              <w:t>20 RBs</w:t>
            </w:r>
          </w:p>
        </w:tc>
      </w:tr>
      <w:tr w:rsidR="003E781D" w14:paraId="7FDD295E" w14:textId="77777777" w:rsidTr="003C12FC">
        <w:trPr>
          <w:cantSplit/>
          <w:jc w:val="center"/>
        </w:trPr>
        <w:tc>
          <w:tcPr>
            <w:tcW w:w="1838" w:type="dxa"/>
            <w:tcBorders>
              <w:top w:val="nil"/>
            </w:tcBorders>
            <w:vAlign w:val="center"/>
          </w:tcPr>
          <w:p w14:paraId="16584B64" w14:textId="77777777" w:rsidR="003E781D" w:rsidRDefault="003E781D" w:rsidP="003C12FC">
            <w:pPr>
              <w:pStyle w:val="TAC"/>
            </w:pPr>
          </w:p>
        </w:tc>
        <w:tc>
          <w:tcPr>
            <w:tcW w:w="1418" w:type="dxa"/>
            <w:vAlign w:val="center"/>
          </w:tcPr>
          <w:p w14:paraId="5450E690" w14:textId="77777777" w:rsidR="003E781D" w:rsidRDefault="003E781D" w:rsidP="003C12FC">
            <w:pPr>
              <w:pStyle w:val="TAC"/>
            </w:pPr>
            <w:r>
              <w:rPr>
                <w:rFonts w:hint="eastAsia"/>
              </w:rPr>
              <w:t>60</w:t>
            </w:r>
          </w:p>
        </w:tc>
        <w:tc>
          <w:tcPr>
            <w:tcW w:w="1559" w:type="dxa"/>
            <w:vAlign w:val="center"/>
          </w:tcPr>
          <w:p w14:paraId="3EA9F4BC" w14:textId="77777777" w:rsidR="003E781D" w:rsidRDefault="003E781D" w:rsidP="003C12FC">
            <w:pPr>
              <w:pStyle w:val="TAC"/>
            </w:pPr>
            <w:r>
              <w:rPr>
                <w:rFonts w:hint="eastAsia"/>
              </w:rPr>
              <w:t>G-FR1-A1-6</w:t>
            </w:r>
          </w:p>
        </w:tc>
        <w:tc>
          <w:tcPr>
            <w:tcW w:w="1559" w:type="dxa"/>
            <w:vAlign w:val="center"/>
          </w:tcPr>
          <w:p w14:paraId="191EA2A5" w14:textId="77777777" w:rsidR="003E781D" w:rsidRDefault="003E781D" w:rsidP="003C12FC">
            <w:pPr>
              <w:pStyle w:val="TAC"/>
            </w:pPr>
            <w:r>
              <w:rPr>
                <w:rFonts w:hint="eastAsia"/>
              </w:rPr>
              <w:t>-82.2</w:t>
            </w:r>
          </w:p>
        </w:tc>
        <w:tc>
          <w:tcPr>
            <w:tcW w:w="1276" w:type="dxa"/>
            <w:vAlign w:val="center"/>
          </w:tcPr>
          <w:p w14:paraId="47525F52" w14:textId="77777777" w:rsidR="003E781D" w:rsidRDefault="003E781D" w:rsidP="003C12FC">
            <w:pPr>
              <w:pStyle w:val="TAC"/>
            </w:pPr>
            <w:r>
              <w:rPr>
                <w:rFonts w:hint="eastAsia"/>
              </w:rPr>
              <w:t>-63.6</w:t>
            </w:r>
          </w:p>
        </w:tc>
        <w:tc>
          <w:tcPr>
            <w:tcW w:w="1979" w:type="dxa"/>
            <w:vAlign w:val="center"/>
          </w:tcPr>
          <w:p w14:paraId="3E1F9C4A" w14:textId="77777777" w:rsidR="003E781D" w:rsidRDefault="003E781D" w:rsidP="003C12FC">
            <w:pPr>
              <w:pStyle w:val="TAC"/>
            </w:pPr>
            <w:r>
              <w:rPr>
                <w:rFonts w:hint="eastAsia"/>
              </w:rPr>
              <w:t>DFT-s-OFDM NR signal, 60 kHz SCS,</w:t>
            </w:r>
          </w:p>
          <w:p w14:paraId="5DBB9201" w14:textId="77777777" w:rsidR="003E781D" w:rsidRDefault="003E781D" w:rsidP="003C12FC">
            <w:pPr>
              <w:pStyle w:val="TAC"/>
            </w:pPr>
            <w:r>
              <w:rPr>
                <w:rFonts w:hint="eastAsia"/>
              </w:rPr>
              <w:t>24 RBs</w:t>
            </w:r>
          </w:p>
        </w:tc>
      </w:tr>
      <w:tr w:rsidR="003E781D" w14:paraId="3E22065E" w14:textId="77777777" w:rsidTr="003C12FC">
        <w:trPr>
          <w:cantSplit/>
          <w:jc w:val="center"/>
        </w:trPr>
        <w:tc>
          <w:tcPr>
            <w:tcW w:w="9629" w:type="dxa"/>
            <w:gridSpan w:val="6"/>
            <w:vAlign w:val="center"/>
          </w:tcPr>
          <w:p w14:paraId="628908C3" w14:textId="77777777" w:rsidR="003E781D" w:rsidRDefault="003E781D" w:rsidP="003C12FC">
            <w:pPr>
              <w:pStyle w:val="TAC"/>
              <w:ind w:left="900" w:hangingChars="500" w:hanging="900"/>
              <w:jc w:val="left"/>
            </w:pPr>
            <w:r>
              <w:rPr>
                <w:rFonts w:hint="eastAsia"/>
              </w:rPr>
              <w:t>NOTE:</w:t>
            </w:r>
            <w:r>
              <w:rPr>
                <w:rFonts w:hint="eastAsia"/>
              </w:rPr>
              <w:tab/>
              <w:t>Wanted and interfering signal are placed adjacently around Fc, where the Fc is defined for BS channel bandwidth of the wanted signal according to the table 5.4.2.2-1. The aggregated wanted and interferer signal shall be centred in the BS channel bandwidth of the wanted signal.</w:t>
            </w:r>
          </w:p>
        </w:tc>
      </w:tr>
    </w:tbl>
    <w:p w14:paraId="3A5B22B5" w14:textId="77777777" w:rsidR="003E781D" w:rsidRDefault="003E781D" w:rsidP="003E781D">
      <w:pPr>
        <w:pStyle w:val="TAC"/>
      </w:pPr>
    </w:p>
    <w:p w14:paraId="554F5C6F" w14:textId="77777777" w:rsidR="003E781D" w:rsidRDefault="003E781D" w:rsidP="003E781D">
      <w:pPr>
        <w:pStyle w:val="TH"/>
      </w:pPr>
      <w:r>
        <w:rPr>
          <w:rFonts w:hint="eastAsia"/>
        </w:rPr>
        <w:t>Table 7.8.</w:t>
      </w:r>
      <w:r>
        <w:t>5</w:t>
      </w:r>
      <w:r>
        <w:rPr>
          <w:rFonts w:hint="eastAsia"/>
        </w:rPr>
        <w:t>-3c: Local Area BS in-channel selectivity for ban</w:t>
      </w:r>
      <w:r>
        <w:t>d n96 and n102</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3E781D" w14:paraId="1177A5CE" w14:textId="77777777" w:rsidTr="003C12FC">
        <w:trPr>
          <w:cantSplit/>
          <w:jc w:val="center"/>
        </w:trPr>
        <w:tc>
          <w:tcPr>
            <w:tcW w:w="1838" w:type="dxa"/>
            <w:tcBorders>
              <w:bottom w:val="single" w:sz="4" w:space="0" w:color="auto"/>
            </w:tcBorders>
          </w:tcPr>
          <w:p w14:paraId="6099F0A1" w14:textId="77777777" w:rsidR="003E781D" w:rsidRDefault="003E781D" w:rsidP="003C12FC">
            <w:pPr>
              <w:pStyle w:val="TAH"/>
            </w:pPr>
            <w:r>
              <w:rPr>
                <w:b w:val="0"/>
                <w:i/>
              </w:rPr>
              <w:lastRenderedPageBreak/>
              <w:t>BS channel bandwidth</w:t>
            </w:r>
            <w:r>
              <w:rPr>
                <w:b w:val="0"/>
              </w:rPr>
              <w:t xml:space="preserve"> (MHz)</w:t>
            </w:r>
          </w:p>
        </w:tc>
        <w:tc>
          <w:tcPr>
            <w:tcW w:w="1418" w:type="dxa"/>
          </w:tcPr>
          <w:p w14:paraId="0CB13652" w14:textId="77777777" w:rsidR="003E781D" w:rsidRDefault="003E781D" w:rsidP="003C12FC">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057D9580" w14:textId="77777777" w:rsidR="003E781D" w:rsidRDefault="003E781D" w:rsidP="003C12FC">
            <w:pPr>
              <w:pStyle w:val="TAH"/>
            </w:pPr>
            <w:r>
              <w:rPr>
                <w:b w:val="0"/>
              </w:rPr>
              <w:t>R</w:t>
            </w:r>
            <w:r>
              <w:rPr>
                <w:rFonts w:hint="eastAsia"/>
                <w:b w:val="0"/>
              </w:rPr>
              <w:t>eference measurement channel</w:t>
            </w:r>
          </w:p>
        </w:tc>
        <w:tc>
          <w:tcPr>
            <w:tcW w:w="1559" w:type="dxa"/>
          </w:tcPr>
          <w:p w14:paraId="3DDCFB55" w14:textId="77777777" w:rsidR="003E781D" w:rsidRDefault="003E781D" w:rsidP="003C12FC">
            <w:pPr>
              <w:pStyle w:val="TAH"/>
            </w:pPr>
            <w:r>
              <w:rPr>
                <w:b w:val="0"/>
              </w:rPr>
              <w:t>W</w:t>
            </w:r>
            <w:r>
              <w:rPr>
                <w:rFonts w:hint="eastAsia"/>
                <w:b w:val="0"/>
              </w:rPr>
              <w:t>anted signal mean power (dBm)</w:t>
            </w:r>
          </w:p>
        </w:tc>
        <w:tc>
          <w:tcPr>
            <w:tcW w:w="1276" w:type="dxa"/>
          </w:tcPr>
          <w:p w14:paraId="61A2CFAF" w14:textId="77777777" w:rsidR="003E781D" w:rsidRDefault="003E781D" w:rsidP="003C12FC">
            <w:pPr>
              <w:pStyle w:val="TAH"/>
            </w:pPr>
            <w:r>
              <w:rPr>
                <w:rFonts w:hint="eastAsia"/>
                <w:b w:val="0"/>
              </w:rPr>
              <w:t>Interfering signal mean power (dBm)</w:t>
            </w:r>
          </w:p>
        </w:tc>
        <w:tc>
          <w:tcPr>
            <w:tcW w:w="1979" w:type="dxa"/>
          </w:tcPr>
          <w:p w14:paraId="3E064451" w14:textId="77777777" w:rsidR="003E781D" w:rsidRDefault="003E781D" w:rsidP="003C12FC">
            <w:pPr>
              <w:pStyle w:val="TAH"/>
            </w:pPr>
            <w:r>
              <w:rPr>
                <w:b w:val="0"/>
              </w:rPr>
              <w:t>Type of interfering signal</w:t>
            </w:r>
          </w:p>
        </w:tc>
      </w:tr>
      <w:tr w:rsidR="003E781D" w14:paraId="7372458E" w14:textId="77777777" w:rsidTr="003C12FC">
        <w:trPr>
          <w:cantSplit/>
          <w:jc w:val="center"/>
        </w:trPr>
        <w:tc>
          <w:tcPr>
            <w:tcW w:w="1838" w:type="dxa"/>
            <w:tcBorders>
              <w:bottom w:val="nil"/>
            </w:tcBorders>
            <w:vAlign w:val="center"/>
          </w:tcPr>
          <w:p w14:paraId="3620832A" w14:textId="77777777" w:rsidR="003E781D" w:rsidRDefault="003E781D" w:rsidP="003C12FC">
            <w:pPr>
              <w:pStyle w:val="TAC"/>
            </w:pPr>
            <w:r>
              <w:rPr>
                <w:rFonts w:hint="eastAsia"/>
              </w:rPr>
              <w:t>20</w:t>
            </w:r>
          </w:p>
        </w:tc>
        <w:tc>
          <w:tcPr>
            <w:tcW w:w="1418" w:type="dxa"/>
            <w:vAlign w:val="center"/>
          </w:tcPr>
          <w:p w14:paraId="1854A5FF" w14:textId="77777777" w:rsidR="003E781D" w:rsidRDefault="003E781D" w:rsidP="003C12FC">
            <w:pPr>
              <w:pStyle w:val="TAC"/>
            </w:pPr>
            <w:r>
              <w:rPr>
                <w:rFonts w:hint="eastAsia"/>
              </w:rPr>
              <w:t>15</w:t>
            </w:r>
          </w:p>
        </w:tc>
        <w:tc>
          <w:tcPr>
            <w:tcW w:w="1559" w:type="dxa"/>
            <w:vAlign w:val="center"/>
          </w:tcPr>
          <w:p w14:paraId="0270E2E9" w14:textId="77777777" w:rsidR="003E781D" w:rsidRDefault="003E781D" w:rsidP="003C12FC">
            <w:pPr>
              <w:pStyle w:val="TAC"/>
            </w:pPr>
            <w:r>
              <w:t>G-FR1-A1-</w:t>
            </w:r>
            <w:r>
              <w:rPr>
                <w:rFonts w:hint="eastAsia"/>
              </w:rPr>
              <w:t>1</w:t>
            </w:r>
            <w:r>
              <w:t>4</w:t>
            </w:r>
          </w:p>
        </w:tc>
        <w:tc>
          <w:tcPr>
            <w:tcW w:w="1559" w:type="dxa"/>
            <w:vAlign w:val="center"/>
          </w:tcPr>
          <w:p w14:paraId="3FBDABC2" w14:textId="77777777" w:rsidR="003E781D" w:rsidRDefault="003E781D" w:rsidP="003C12FC">
            <w:pPr>
              <w:pStyle w:val="TAC"/>
              <w:rPr>
                <w:rFonts w:eastAsia="SimSun"/>
              </w:rPr>
            </w:pPr>
            <w:r>
              <w:rPr>
                <w:rFonts w:eastAsia="SimSun" w:hint="eastAsia"/>
              </w:rPr>
              <w:t>-90.6</w:t>
            </w:r>
          </w:p>
        </w:tc>
        <w:tc>
          <w:tcPr>
            <w:tcW w:w="1276" w:type="dxa"/>
            <w:vAlign w:val="center"/>
          </w:tcPr>
          <w:p w14:paraId="6A730446" w14:textId="77777777" w:rsidR="003E781D" w:rsidRDefault="003E781D" w:rsidP="003C12FC">
            <w:pPr>
              <w:pStyle w:val="TAC"/>
              <w:rPr>
                <w:rFonts w:eastAsia="SimSun" w:cs="Arial"/>
                <w:szCs w:val="18"/>
              </w:rPr>
            </w:pPr>
            <w:r>
              <w:rPr>
                <w:rFonts w:eastAsia="SimSun" w:hint="eastAsia"/>
              </w:rPr>
              <w:t>-72.4</w:t>
            </w:r>
          </w:p>
        </w:tc>
        <w:tc>
          <w:tcPr>
            <w:tcW w:w="1979" w:type="dxa"/>
            <w:vAlign w:val="center"/>
          </w:tcPr>
          <w:p w14:paraId="5977D742" w14:textId="77777777" w:rsidR="003E781D" w:rsidRDefault="003E781D" w:rsidP="003C12FC">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15 kHz SCS,</w:t>
            </w:r>
          </w:p>
          <w:p w14:paraId="6589D30B" w14:textId="77777777" w:rsidR="003E781D" w:rsidRDefault="003E781D" w:rsidP="003C12FC">
            <w:pPr>
              <w:pStyle w:val="TAC"/>
            </w:pPr>
            <w:r>
              <w:rPr>
                <w:rFonts w:hint="eastAsia"/>
              </w:rPr>
              <w:t>10 RB</w:t>
            </w:r>
            <w:r>
              <w:t>s</w:t>
            </w:r>
          </w:p>
        </w:tc>
      </w:tr>
      <w:tr w:rsidR="003E781D" w14:paraId="741C4A8F" w14:textId="77777777" w:rsidTr="003C12FC">
        <w:trPr>
          <w:cantSplit/>
          <w:jc w:val="center"/>
        </w:trPr>
        <w:tc>
          <w:tcPr>
            <w:tcW w:w="1838" w:type="dxa"/>
            <w:tcBorders>
              <w:top w:val="nil"/>
              <w:bottom w:val="nil"/>
            </w:tcBorders>
            <w:vAlign w:val="center"/>
          </w:tcPr>
          <w:p w14:paraId="01E33C65" w14:textId="77777777" w:rsidR="003E781D" w:rsidRDefault="003E781D" w:rsidP="003C12FC">
            <w:pPr>
              <w:pStyle w:val="TAC"/>
            </w:pPr>
          </w:p>
        </w:tc>
        <w:tc>
          <w:tcPr>
            <w:tcW w:w="1418" w:type="dxa"/>
            <w:vAlign w:val="center"/>
          </w:tcPr>
          <w:p w14:paraId="0590A013" w14:textId="77777777" w:rsidR="003E781D" w:rsidRDefault="003E781D" w:rsidP="003C12FC">
            <w:pPr>
              <w:pStyle w:val="TAC"/>
            </w:pPr>
            <w:r>
              <w:rPr>
                <w:rFonts w:hint="eastAsia"/>
              </w:rPr>
              <w:t>30</w:t>
            </w:r>
          </w:p>
        </w:tc>
        <w:tc>
          <w:tcPr>
            <w:tcW w:w="1559" w:type="dxa"/>
            <w:vAlign w:val="center"/>
          </w:tcPr>
          <w:p w14:paraId="1859A0EB" w14:textId="77777777" w:rsidR="003E781D" w:rsidRDefault="003E781D" w:rsidP="003C12FC">
            <w:pPr>
              <w:pStyle w:val="TAC"/>
            </w:pPr>
            <w:r>
              <w:t>G-FR1-A1-15</w:t>
            </w:r>
          </w:p>
        </w:tc>
        <w:tc>
          <w:tcPr>
            <w:tcW w:w="1559" w:type="dxa"/>
            <w:vAlign w:val="center"/>
          </w:tcPr>
          <w:p w14:paraId="417F21B1" w14:textId="77777777" w:rsidR="003E781D" w:rsidRDefault="003E781D" w:rsidP="003C12FC">
            <w:pPr>
              <w:pStyle w:val="TAC"/>
              <w:rPr>
                <w:rFonts w:eastAsia="SimSun"/>
              </w:rPr>
            </w:pPr>
            <w:r>
              <w:rPr>
                <w:rFonts w:eastAsia="SimSun" w:hint="eastAsia"/>
              </w:rPr>
              <w:t>-87.6</w:t>
            </w:r>
          </w:p>
        </w:tc>
        <w:tc>
          <w:tcPr>
            <w:tcW w:w="1276" w:type="dxa"/>
            <w:vAlign w:val="center"/>
          </w:tcPr>
          <w:p w14:paraId="453C5516" w14:textId="77777777" w:rsidR="003E781D" w:rsidRDefault="003E781D" w:rsidP="003C12FC">
            <w:pPr>
              <w:pStyle w:val="TAC"/>
              <w:rPr>
                <w:rFonts w:eastAsia="SimSun" w:cs="Arial"/>
                <w:szCs w:val="18"/>
              </w:rPr>
            </w:pPr>
            <w:r>
              <w:rPr>
                <w:rFonts w:eastAsia="SimSun" w:hint="eastAsia"/>
              </w:rPr>
              <w:t>-69.4</w:t>
            </w:r>
          </w:p>
        </w:tc>
        <w:tc>
          <w:tcPr>
            <w:tcW w:w="1979" w:type="dxa"/>
            <w:vAlign w:val="center"/>
          </w:tcPr>
          <w:p w14:paraId="3698FD9E" w14:textId="77777777" w:rsidR="003E781D" w:rsidRDefault="003E781D" w:rsidP="003C12FC">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26465AF6" w14:textId="77777777" w:rsidR="003E781D" w:rsidRDefault="003E781D" w:rsidP="003C12FC">
            <w:pPr>
              <w:pStyle w:val="TAC"/>
            </w:pPr>
            <w:r>
              <w:rPr>
                <w:rFonts w:hint="eastAsia"/>
              </w:rPr>
              <w:t>10 RB</w:t>
            </w:r>
            <w:r>
              <w:t>s</w:t>
            </w:r>
          </w:p>
        </w:tc>
      </w:tr>
      <w:tr w:rsidR="003E781D" w14:paraId="4230463F" w14:textId="77777777" w:rsidTr="003C12FC">
        <w:trPr>
          <w:cantSplit/>
          <w:jc w:val="center"/>
        </w:trPr>
        <w:tc>
          <w:tcPr>
            <w:tcW w:w="1838" w:type="dxa"/>
            <w:tcBorders>
              <w:top w:val="nil"/>
              <w:bottom w:val="single" w:sz="4" w:space="0" w:color="auto"/>
            </w:tcBorders>
            <w:vAlign w:val="center"/>
          </w:tcPr>
          <w:p w14:paraId="7C653CD1" w14:textId="77777777" w:rsidR="003E781D" w:rsidRDefault="003E781D" w:rsidP="003C12FC">
            <w:pPr>
              <w:pStyle w:val="TAC"/>
            </w:pPr>
          </w:p>
        </w:tc>
        <w:tc>
          <w:tcPr>
            <w:tcW w:w="1418" w:type="dxa"/>
            <w:vAlign w:val="center"/>
          </w:tcPr>
          <w:p w14:paraId="52DB1B48" w14:textId="77777777" w:rsidR="003E781D" w:rsidRDefault="003E781D" w:rsidP="003C12FC">
            <w:pPr>
              <w:pStyle w:val="TAC"/>
            </w:pPr>
            <w:r>
              <w:t>60</w:t>
            </w:r>
          </w:p>
        </w:tc>
        <w:tc>
          <w:tcPr>
            <w:tcW w:w="1559" w:type="dxa"/>
            <w:vAlign w:val="center"/>
          </w:tcPr>
          <w:p w14:paraId="3AB26EA6" w14:textId="77777777" w:rsidR="003E781D" w:rsidRDefault="003E781D" w:rsidP="003C12FC">
            <w:pPr>
              <w:pStyle w:val="TAC"/>
            </w:pPr>
            <w:r>
              <w:t>G-FR1-A1-9</w:t>
            </w:r>
          </w:p>
        </w:tc>
        <w:tc>
          <w:tcPr>
            <w:tcW w:w="1559" w:type="dxa"/>
            <w:vAlign w:val="center"/>
          </w:tcPr>
          <w:p w14:paraId="6A4BB9CF" w14:textId="77777777" w:rsidR="003E781D" w:rsidRDefault="003E781D" w:rsidP="003C12FC">
            <w:pPr>
              <w:pStyle w:val="TAC"/>
              <w:rPr>
                <w:rFonts w:eastAsia="SimSun"/>
              </w:rPr>
            </w:pPr>
            <w:r>
              <w:rPr>
                <w:rFonts w:eastAsia="SimSun" w:hint="eastAsia"/>
              </w:rPr>
              <w:t>-86.7</w:t>
            </w:r>
          </w:p>
        </w:tc>
        <w:tc>
          <w:tcPr>
            <w:tcW w:w="1276" w:type="dxa"/>
            <w:vAlign w:val="center"/>
          </w:tcPr>
          <w:p w14:paraId="76241C6D" w14:textId="77777777" w:rsidR="003E781D" w:rsidRDefault="003E781D" w:rsidP="003C12FC">
            <w:pPr>
              <w:pStyle w:val="TAC"/>
              <w:rPr>
                <w:rFonts w:eastAsia="SimSun"/>
              </w:rPr>
            </w:pPr>
            <w:r>
              <w:rPr>
                <w:rFonts w:eastAsia="SimSun" w:hint="eastAsia"/>
              </w:rPr>
              <w:t>-69.4</w:t>
            </w:r>
          </w:p>
        </w:tc>
        <w:tc>
          <w:tcPr>
            <w:tcW w:w="1979" w:type="dxa"/>
            <w:vAlign w:val="center"/>
          </w:tcPr>
          <w:p w14:paraId="626386D2" w14:textId="77777777" w:rsidR="003E781D" w:rsidRDefault="003E781D" w:rsidP="003C12FC">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1F37FEA2" w14:textId="77777777" w:rsidR="003E781D" w:rsidRDefault="003E781D" w:rsidP="003C12FC">
            <w:pPr>
              <w:keepNext/>
              <w:keepLines/>
              <w:spacing w:after="0"/>
              <w:jc w:val="center"/>
              <w:rPr>
                <w:rFonts w:ascii="Arial" w:hAnsi="Arial"/>
                <w:sz w:val="18"/>
              </w:rPr>
            </w:pPr>
            <w:r>
              <w:rPr>
                <w:rFonts w:ascii="Arial" w:hAnsi="Arial"/>
                <w:sz w:val="18"/>
              </w:rPr>
              <w:t>5 RBs</w:t>
            </w:r>
          </w:p>
        </w:tc>
      </w:tr>
      <w:tr w:rsidR="003E781D" w14:paraId="52890348" w14:textId="77777777" w:rsidTr="003C12FC">
        <w:trPr>
          <w:cantSplit/>
          <w:jc w:val="center"/>
        </w:trPr>
        <w:tc>
          <w:tcPr>
            <w:tcW w:w="1838" w:type="dxa"/>
            <w:tcBorders>
              <w:bottom w:val="nil"/>
            </w:tcBorders>
            <w:vAlign w:val="center"/>
          </w:tcPr>
          <w:p w14:paraId="5103BDF8" w14:textId="77777777" w:rsidR="003E781D" w:rsidRDefault="003E781D" w:rsidP="003C12FC">
            <w:pPr>
              <w:pStyle w:val="TAC"/>
            </w:pPr>
            <w:r>
              <w:rPr>
                <w:rFonts w:hint="eastAsia"/>
              </w:rPr>
              <w:t>40</w:t>
            </w:r>
          </w:p>
        </w:tc>
        <w:tc>
          <w:tcPr>
            <w:tcW w:w="1418" w:type="dxa"/>
            <w:vAlign w:val="center"/>
          </w:tcPr>
          <w:p w14:paraId="179BC031" w14:textId="77777777" w:rsidR="003E781D" w:rsidRDefault="003E781D" w:rsidP="003C12FC">
            <w:pPr>
              <w:pStyle w:val="TAC"/>
            </w:pPr>
            <w:r>
              <w:rPr>
                <w:rFonts w:hint="eastAsia"/>
              </w:rPr>
              <w:t>15</w:t>
            </w:r>
          </w:p>
        </w:tc>
        <w:tc>
          <w:tcPr>
            <w:tcW w:w="1559" w:type="dxa"/>
            <w:vAlign w:val="center"/>
          </w:tcPr>
          <w:p w14:paraId="4D28DD42" w14:textId="77777777" w:rsidR="003E781D" w:rsidRDefault="003E781D" w:rsidP="003C12FC">
            <w:pPr>
              <w:pStyle w:val="TAC"/>
            </w:pPr>
            <w:r>
              <w:t>G-FR1-A1-</w:t>
            </w:r>
            <w:r>
              <w:rPr>
                <w:rFonts w:hint="eastAsia"/>
              </w:rPr>
              <w:t>16</w:t>
            </w:r>
          </w:p>
        </w:tc>
        <w:tc>
          <w:tcPr>
            <w:tcW w:w="1559" w:type="dxa"/>
            <w:vAlign w:val="center"/>
          </w:tcPr>
          <w:p w14:paraId="33BD156D" w14:textId="77777777" w:rsidR="003E781D" w:rsidRDefault="003E781D" w:rsidP="003C12FC">
            <w:pPr>
              <w:pStyle w:val="TAC"/>
              <w:rPr>
                <w:rFonts w:eastAsia="SimSun"/>
              </w:rPr>
            </w:pPr>
            <w:r>
              <w:rPr>
                <w:rFonts w:eastAsia="SimSun" w:hint="eastAsia"/>
              </w:rPr>
              <w:t>-87.5</w:t>
            </w:r>
          </w:p>
        </w:tc>
        <w:tc>
          <w:tcPr>
            <w:tcW w:w="1276" w:type="dxa"/>
            <w:vAlign w:val="center"/>
          </w:tcPr>
          <w:p w14:paraId="77EBD860" w14:textId="77777777" w:rsidR="003E781D" w:rsidRDefault="003E781D" w:rsidP="003C12FC">
            <w:pPr>
              <w:pStyle w:val="TAC"/>
              <w:rPr>
                <w:rFonts w:eastAsia="SimSun" w:cs="Arial"/>
                <w:szCs w:val="18"/>
              </w:rPr>
            </w:pPr>
            <w:r>
              <w:rPr>
                <w:rFonts w:eastAsia="SimSun" w:hint="eastAsia"/>
              </w:rPr>
              <w:t>-69.2</w:t>
            </w:r>
          </w:p>
        </w:tc>
        <w:tc>
          <w:tcPr>
            <w:tcW w:w="1979" w:type="dxa"/>
            <w:vAlign w:val="center"/>
          </w:tcPr>
          <w:p w14:paraId="2DD8DCA7" w14:textId="77777777" w:rsidR="003E781D" w:rsidRDefault="003E781D" w:rsidP="003C12FC">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15 kHz SCS,</w:t>
            </w:r>
          </w:p>
          <w:p w14:paraId="7395BD38" w14:textId="77777777" w:rsidR="003E781D" w:rsidRDefault="003E781D" w:rsidP="003C12FC">
            <w:pPr>
              <w:pStyle w:val="TAC"/>
            </w:pPr>
            <w:r>
              <w:rPr>
                <w:rFonts w:hint="eastAsia"/>
              </w:rPr>
              <w:t>20 RB</w:t>
            </w:r>
            <w:r>
              <w:t>s</w:t>
            </w:r>
          </w:p>
        </w:tc>
      </w:tr>
      <w:tr w:rsidR="003E781D" w14:paraId="408B4ED4" w14:textId="77777777" w:rsidTr="003C12FC">
        <w:trPr>
          <w:cantSplit/>
          <w:jc w:val="center"/>
        </w:trPr>
        <w:tc>
          <w:tcPr>
            <w:tcW w:w="1838" w:type="dxa"/>
            <w:tcBorders>
              <w:top w:val="nil"/>
              <w:bottom w:val="nil"/>
            </w:tcBorders>
            <w:vAlign w:val="center"/>
          </w:tcPr>
          <w:p w14:paraId="6D4FB765" w14:textId="77777777" w:rsidR="003E781D" w:rsidRDefault="003E781D" w:rsidP="003C12FC">
            <w:pPr>
              <w:pStyle w:val="TAC"/>
            </w:pPr>
          </w:p>
        </w:tc>
        <w:tc>
          <w:tcPr>
            <w:tcW w:w="1418" w:type="dxa"/>
            <w:vAlign w:val="center"/>
          </w:tcPr>
          <w:p w14:paraId="263BA085" w14:textId="77777777" w:rsidR="003E781D" w:rsidRDefault="003E781D" w:rsidP="003C12FC">
            <w:pPr>
              <w:pStyle w:val="TAC"/>
            </w:pPr>
            <w:r>
              <w:rPr>
                <w:rFonts w:hint="eastAsia"/>
              </w:rPr>
              <w:t>30</w:t>
            </w:r>
          </w:p>
        </w:tc>
        <w:tc>
          <w:tcPr>
            <w:tcW w:w="1559" w:type="dxa"/>
            <w:vAlign w:val="center"/>
          </w:tcPr>
          <w:p w14:paraId="5889C77C" w14:textId="77777777" w:rsidR="003E781D" w:rsidRDefault="003E781D" w:rsidP="003C12FC">
            <w:pPr>
              <w:pStyle w:val="TAC"/>
            </w:pPr>
            <w:r>
              <w:t>G-FR1-A1-1</w:t>
            </w:r>
            <w:r>
              <w:rPr>
                <w:rFonts w:hint="eastAsia"/>
              </w:rPr>
              <w:t>7</w:t>
            </w:r>
          </w:p>
        </w:tc>
        <w:tc>
          <w:tcPr>
            <w:tcW w:w="1559" w:type="dxa"/>
            <w:vAlign w:val="center"/>
          </w:tcPr>
          <w:p w14:paraId="38B6D097" w14:textId="77777777" w:rsidR="003E781D" w:rsidRDefault="003E781D" w:rsidP="003C12FC">
            <w:pPr>
              <w:pStyle w:val="TAC"/>
              <w:rPr>
                <w:rFonts w:eastAsia="SimSun"/>
              </w:rPr>
            </w:pPr>
            <w:r>
              <w:rPr>
                <w:rFonts w:eastAsia="SimSun" w:hint="eastAsia"/>
              </w:rPr>
              <w:t>-84.5</w:t>
            </w:r>
          </w:p>
        </w:tc>
        <w:tc>
          <w:tcPr>
            <w:tcW w:w="1276" w:type="dxa"/>
            <w:vAlign w:val="center"/>
          </w:tcPr>
          <w:p w14:paraId="586D03F3" w14:textId="77777777" w:rsidR="003E781D" w:rsidRDefault="003E781D" w:rsidP="003C12FC">
            <w:pPr>
              <w:pStyle w:val="TAC"/>
              <w:rPr>
                <w:rFonts w:eastAsia="SimSun" w:cs="Arial"/>
                <w:szCs w:val="18"/>
              </w:rPr>
            </w:pPr>
            <w:r>
              <w:rPr>
                <w:rFonts w:eastAsia="SimSun" w:hint="eastAsia"/>
              </w:rPr>
              <w:t>-66.2</w:t>
            </w:r>
          </w:p>
        </w:tc>
        <w:tc>
          <w:tcPr>
            <w:tcW w:w="1979" w:type="dxa"/>
            <w:vAlign w:val="center"/>
          </w:tcPr>
          <w:p w14:paraId="693D6BF9" w14:textId="77777777" w:rsidR="003E781D" w:rsidRDefault="003E781D" w:rsidP="003C12FC">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74642278" w14:textId="77777777" w:rsidR="003E781D" w:rsidRDefault="003E781D" w:rsidP="003C12FC">
            <w:pPr>
              <w:pStyle w:val="TAC"/>
            </w:pPr>
            <w:r>
              <w:rPr>
                <w:rFonts w:hint="eastAsia"/>
              </w:rPr>
              <w:t>10 RB</w:t>
            </w:r>
            <w:r>
              <w:t>s</w:t>
            </w:r>
          </w:p>
        </w:tc>
      </w:tr>
      <w:tr w:rsidR="003E781D" w14:paraId="5A5BB85E" w14:textId="77777777" w:rsidTr="003C12FC">
        <w:trPr>
          <w:cantSplit/>
          <w:jc w:val="center"/>
        </w:trPr>
        <w:tc>
          <w:tcPr>
            <w:tcW w:w="1838" w:type="dxa"/>
            <w:tcBorders>
              <w:top w:val="nil"/>
              <w:bottom w:val="single" w:sz="4" w:space="0" w:color="auto"/>
            </w:tcBorders>
            <w:vAlign w:val="center"/>
          </w:tcPr>
          <w:p w14:paraId="3B5BF0F6" w14:textId="77777777" w:rsidR="003E781D" w:rsidRDefault="003E781D" w:rsidP="003C12FC">
            <w:pPr>
              <w:pStyle w:val="TAC"/>
            </w:pPr>
          </w:p>
        </w:tc>
        <w:tc>
          <w:tcPr>
            <w:tcW w:w="1418" w:type="dxa"/>
            <w:vAlign w:val="center"/>
          </w:tcPr>
          <w:p w14:paraId="5137CDF4" w14:textId="77777777" w:rsidR="003E781D" w:rsidRDefault="003E781D" w:rsidP="003C12FC">
            <w:pPr>
              <w:pStyle w:val="TAC"/>
            </w:pPr>
            <w:r>
              <w:t>60</w:t>
            </w:r>
          </w:p>
        </w:tc>
        <w:tc>
          <w:tcPr>
            <w:tcW w:w="1559" w:type="dxa"/>
            <w:vAlign w:val="center"/>
          </w:tcPr>
          <w:p w14:paraId="64E4F982" w14:textId="77777777" w:rsidR="003E781D" w:rsidRDefault="003E781D" w:rsidP="003C12FC">
            <w:pPr>
              <w:pStyle w:val="TAC"/>
            </w:pPr>
            <w:r>
              <w:t>G-FR1-A1-6</w:t>
            </w:r>
          </w:p>
        </w:tc>
        <w:tc>
          <w:tcPr>
            <w:tcW w:w="1559" w:type="dxa"/>
            <w:vAlign w:val="center"/>
          </w:tcPr>
          <w:p w14:paraId="3F44D156" w14:textId="77777777" w:rsidR="003E781D" w:rsidRDefault="003E781D" w:rsidP="003C12FC">
            <w:pPr>
              <w:pStyle w:val="TAC"/>
              <w:rPr>
                <w:rFonts w:eastAsia="SimSun"/>
              </w:rPr>
            </w:pPr>
            <w:r>
              <w:rPr>
                <w:rFonts w:eastAsia="SimSun" w:hint="eastAsia"/>
              </w:rPr>
              <w:t>-81.2</w:t>
            </w:r>
          </w:p>
        </w:tc>
        <w:tc>
          <w:tcPr>
            <w:tcW w:w="1276" w:type="dxa"/>
            <w:vAlign w:val="center"/>
          </w:tcPr>
          <w:p w14:paraId="4E1F934D" w14:textId="77777777" w:rsidR="003E781D" w:rsidRDefault="003E781D" w:rsidP="003C12FC">
            <w:pPr>
              <w:pStyle w:val="TAC"/>
              <w:rPr>
                <w:rFonts w:eastAsia="SimSun"/>
              </w:rPr>
            </w:pPr>
            <w:r>
              <w:rPr>
                <w:rFonts w:eastAsia="SimSun" w:hint="eastAsia"/>
              </w:rPr>
              <w:t>-62.6</w:t>
            </w:r>
          </w:p>
        </w:tc>
        <w:tc>
          <w:tcPr>
            <w:tcW w:w="1979" w:type="dxa"/>
            <w:vAlign w:val="center"/>
          </w:tcPr>
          <w:p w14:paraId="2C62E09E" w14:textId="77777777" w:rsidR="003E781D" w:rsidRDefault="003E781D" w:rsidP="003C12FC">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684FD999" w14:textId="77777777" w:rsidR="003E781D" w:rsidRDefault="003E781D" w:rsidP="003C12FC">
            <w:pPr>
              <w:keepNext/>
              <w:keepLines/>
              <w:spacing w:after="0"/>
              <w:jc w:val="center"/>
              <w:rPr>
                <w:rFonts w:ascii="Arial" w:hAnsi="Arial"/>
                <w:sz w:val="18"/>
              </w:rPr>
            </w:pPr>
            <w:r>
              <w:rPr>
                <w:rFonts w:ascii="Arial" w:hAnsi="Arial"/>
                <w:sz w:val="18"/>
              </w:rPr>
              <w:t>24 RBs</w:t>
            </w:r>
          </w:p>
        </w:tc>
      </w:tr>
      <w:tr w:rsidR="003E781D" w14:paraId="028A16F1" w14:textId="77777777" w:rsidTr="003C12FC">
        <w:trPr>
          <w:cantSplit/>
          <w:jc w:val="center"/>
        </w:trPr>
        <w:tc>
          <w:tcPr>
            <w:tcW w:w="1838" w:type="dxa"/>
            <w:tcBorders>
              <w:bottom w:val="nil"/>
            </w:tcBorders>
            <w:vAlign w:val="center"/>
          </w:tcPr>
          <w:p w14:paraId="0BBCDCAC" w14:textId="77777777" w:rsidR="003E781D" w:rsidRDefault="003E781D" w:rsidP="003C12FC">
            <w:pPr>
              <w:pStyle w:val="TAC"/>
            </w:pPr>
            <w:r>
              <w:rPr>
                <w:rFonts w:hint="eastAsia"/>
              </w:rPr>
              <w:t>60</w:t>
            </w:r>
          </w:p>
        </w:tc>
        <w:tc>
          <w:tcPr>
            <w:tcW w:w="1418" w:type="dxa"/>
            <w:vAlign w:val="center"/>
          </w:tcPr>
          <w:p w14:paraId="676A62E3" w14:textId="77777777" w:rsidR="003E781D" w:rsidRDefault="003E781D" w:rsidP="003C12FC">
            <w:pPr>
              <w:pStyle w:val="TAC"/>
            </w:pPr>
            <w:r>
              <w:rPr>
                <w:rFonts w:hint="eastAsia"/>
              </w:rPr>
              <w:t>30</w:t>
            </w:r>
          </w:p>
        </w:tc>
        <w:tc>
          <w:tcPr>
            <w:tcW w:w="1559" w:type="dxa"/>
            <w:vAlign w:val="center"/>
          </w:tcPr>
          <w:p w14:paraId="77608557" w14:textId="77777777" w:rsidR="003E781D" w:rsidRDefault="003E781D" w:rsidP="003C12FC">
            <w:pPr>
              <w:pStyle w:val="TAC"/>
            </w:pPr>
            <w:r>
              <w:t>G-FR1-A1-</w:t>
            </w:r>
            <w:r>
              <w:rPr>
                <w:rFonts w:hint="eastAsia"/>
              </w:rPr>
              <w:t>1</w:t>
            </w:r>
            <w:r>
              <w:t>8</w:t>
            </w:r>
          </w:p>
        </w:tc>
        <w:tc>
          <w:tcPr>
            <w:tcW w:w="1559" w:type="dxa"/>
            <w:vAlign w:val="center"/>
          </w:tcPr>
          <w:p w14:paraId="4CE84381" w14:textId="77777777" w:rsidR="003E781D" w:rsidRDefault="003E781D" w:rsidP="003C12FC">
            <w:pPr>
              <w:pStyle w:val="TAC"/>
              <w:rPr>
                <w:rFonts w:eastAsia="SimSun"/>
              </w:rPr>
            </w:pPr>
            <w:r>
              <w:rPr>
                <w:rFonts w:eastAsia="SimSun" w:hint="eastAsia"/>
              </w:rPr>
              <w:t>-82.9</w:t>
            </w:r>
          </w:p>
        </w:tc>
        <w:tc>
          <w:tcPr>
            <w:tcW w:w="1276" w:type="dxa"/>
            <w:vAlign w:val="center"/>
          </w:tcPr>
          <w:p w14:paraId="05729118" w14:textId="77777777" w:rsidR="003E781D" w:rsidRDefault="003E781D" w:rsidP="003C12FC">
            <w:pPr>
              <w:pStyle w:val="TAC"/>
              <w:rPr>
                <w:rFonts w:eastAsia="SimSun" w:cs="Arial"/>
                <w:szCs w:val="18"/>
              </w:rPr>
            </w:pPr>
            <w:r>
              <w:rPr>
                <w:rFonts w:eastAsia="SimSun" w:hint="eastAsia"/>
              </w:rPr>
              <w:t>-64.4</w:t>
            </w:r>
          </w:p>
        </w:tc>
        <w:tc>
          <w:tcPr>
            <w:tcW w:w="1979" w:type="dxa"/>
            <w:vAlign w:val="center"/>
          </w:tcPr>
          <w:p w14:paraId="17350868" w14:textId="77777777" w:rsidR="003E781D" w:rsidRDefault="003E781D" w:rsidP="003C12FC">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68904A95" w14:textId="77777777" w:rsidR="003E781D" w:rsidRDefault="003E781D" w:rsidP="003C12FC">
            <w:pPr>
              <w:pStyle w:val="TAC"/>
            </w:pPr>
            <w:r>
              <w:rPr>
                <w:rFonts w:hint="eastAsia"/>
              </w:rPr>
              <w:t>20 RB</w:t>
            </w:r>
            <w:r>
              <w:t>s</w:t>
            </w:r>
          </w:p>
        </w:tc>
      </w:tr>
      <w:tr w:rsidR="003E781D" w14:paraId="3C15D145" w14:textId="77777777" w:rsidTr="003C12FC">
        <w:trPr>
          <w:cantSplit/>
          <w:jc w:val="center"/>
        </w:trPr>
        <w:tc>
          <w:tcPr>
            <w:tcW w:w="1838" w:type="dxa"/>
            <w:tcBorders>
              <w:top w:val="nil"/>
              <w:bottom w:val="single" w:sz="4" w:space="0" w:color="auto"/>
            </w:tcBorders>
            <w:vAlign w:val="center"/>
          </w:tcPr>
          <w:p w14:paraId="069EC2BE" w14:textId="77777777" w:rsidR="003E781D" w:rsidRDefault="003E781D" w:rsidP="003C12FC">
            <w:pPr>
              <w:pStyle w:val="TAC"/>
            </w:pPr>
          </w:p>
        </w:tc>
        <w:tc>
          <w:tcPr>
            <w:tcW w:w="1418" w:type="dxa"/>
            <w:vAlign w:val="center"/>
          </w:tcPr>
          <w:p w14:paraId="13A1A66E" w14:textId="77777777" w:rsidR="003E781D" w:rsidRDefault="003E781D" w:rsidP="003C12FC">
            <w:pPr>
              <w:pStyle w:val="TAC"/>
            </w:pPr>
            <w:r>
              <w:t>60</w:t>
            </w:r>
          </w:p>
        </w:tc>
        <w:tc>
          <w:tcPr>
            <w:tcW w:w="1559" w:type="dxa"/>
            <w:vAlign w:val="center"/>
          </w:tcPr>
          <w:p w14:paraId="3B7A854C" w14:textId="77777777" w:rsidR="003E781D" w:rsidRDefault="003E781D" w:rsidP="003C12FC">
            <w:pPr>
              <w:pStyle w:val="TAC"/>
            </w:pPr>
            <w:r>
              <w:t>G-FR1-A1-6</w:t>
            </w:r>
          </w:p>
        </w:tc>
        <w:tc>
          <w:tcPr>
            <w:tcW w:w="1559" w:type="dxa"/>
            <w:vAlign w:val="center"/>
          </w:tcPr>
          <w:p w14:paraId="665879CE" w14:textId="77777777" w:rsidR="003E781D" w:rsidRDefault="003E781D" w:rsidP="003C12FC">
            <w:pPr>
              <w:pStyle w:val="TAC"/>
              <w:rPr>
                <w:rFonts w:eastAsia="SimSun"/>
              </w:rPr>
            </w:pPr>
            <w:r>
              <w:rPr>
                <w:rFonts w:eastAsia="SimSun" w:hint="eastAsia"/>
              </w:rPr>
              <w:t>-81.2</w:t>
            </w:r>
          </w:p>
        </w:tc>
        <w:tc>
          <w:tcPr>
            <w:tcW w:w="1276" w:type="dxa"/>
            <w:vAlign w:val="center"/>
          </w:tcPr>
          <w:p w14:paraId="6B45B70A" w14:textId="77777777" w:rsidR="003E781D" w:rsidRDefault="003E781D" w:rsidP="003C12FC">
            <w:pPr>
              <w:pStyle w:val="TAC"/>
              <w:rPr>
                <w:rFonts w:eastAsia="SimSun"/>
              </w:rPr>
            </w:pPr>
            <w:r>
              <w:rPr>
                <w:rFonts w:eastAsia="SimSun" w:hint="eastAsia"/>
              </w:rPr>
              <w:t>-62.6</w:t>
            </w:r>
          </w:p>
        </w:tc>
        <w:tc>
          <w:tcPr>
            <w:tcW w:w="1979" w:type="dxa"/>
            <w:vAlign w:val="center"/>
          </w:tcPr>
          <w:p w14:paraId="6C8BE75A" w14:textId="77777777" w:rsidR="003E781D" w:rsidRDefault="003E781D" w:rsidP="003C12FC">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4E37571D" w14:textId="77777777" w:rsidR="003E781D" w:rsidRDefault="003E781D" w:rsidP="003C12FC">
            <w:pPr>
              <w:keepNext/>
              <w:keepLines/>
              <w:spacing w:after="0"/>
              <w:jc w:val="center"/>
              <w:rPr>
                <w:rFonts w:ascii="Arial" w:hAnsi="Arial"/>
                <w:sz w:val="18"/>
              </w:rPr>
            </w:pPr>
            <w:r>
              <w:rPr>
                <w:rFonts w:ascii="Arial" w:hAnsi="Arial"/>
                <w:sz w:val="18"/>
              </w:rPr>
              <w:t>24 RBs</w:t>
            </w:r>
          </w:p>
        </w:tc>
      </w:tr>
      <w:tr w:rsidR="003E781D" w14:paraId="1994EB91" w14:textId="77777777" w:rsidTr="003C12FC">
        <w:trPr>
          <w:cantSplit/>
          <w:jc w:val="center"/>
        </w:trPr>
        <w:tc>
          <w:tcPr>
            <w:tcW w:w="1838" w:type="dxa"/>
            <w:tcBorders>
              <w:top w:val="single" w:sz="4" w:space="0" w:color="auto"/>
              <w:bottom w:val="nil"/>
            </w:tcBorders>
            <w:vAlign w:val="center"/>
          </w:tcPr>
          <w:p w14:paraId="2C0A26D3" w14:textId="77777777" w:rsidR="003E781D" w:rsidRDefault="003E781D" w:rsidP="003C12FC">
            <w:pPr>
              <w:pStyle w:val="TAC"/>
            </w:pPr>
            <w:r>
              <w:rPr>
                <w:rFonts w:hint="eastAsia"/>
              </w:rPr>
              <w:t>80</w:t>
            </w:r>
          </w:p>
        </w:tc>
        <w:tc>
          <w:tcPr>
            <w:tcW w:w="1418" w:type="dxa"/>
            <w:vAlign w:val="center"/>
          </w:tcPr>
          <w:p w14:paraId="1C802F91" w14:textId="77777777" w:rsidR="003E781D" w:rsidRDefault="003E781D" w:rsidP="003C12FC">
            <w:pPr>
              <w:pStyle w:val="TAC"/>
            </w:pPr>
            <w:r>
              <w:rPr>
                <w:rFonts w:hint="eastAsia"/>
              </w:rPr>
              <w:t>30</w:t>
            </w:r>
          </w:p>
        </w:tc>
        <w:tc>
          <w:tcPr>
            <w:tcW w:w="1559" w:type="dxa"/>
            <w:vAlign w:val="center"/>
          </w:tcPr>
          <w:p w14:paraId="7CAD8904" w14:textId="77777777" w:rsidR="003E781D" w:rsidRDefault="003E781D" w:rsidP="003C12FC">
            <w:pPr>
              <w:pStyle w:val="TAC"/>
            </w:pPr>
            <w:r>
              <w:t>G-FR1-A1-19</w:t>
            </w:r>
          </w:p>
        </w:tc>
        <w:tc>
          <w:tcPr>
            <w:tcW w:w="1559" w:type="dxa"/>
            <w:vAlign w:val="center"/>
          </w:tcPr>
          <w:p w14:paraId="286E5943" w14:textId="77777777" w:rsidR="003E781D" w:rsidRDefault="003E781D" w:rsidP="003C12FC">
            <w:pPr>
              <w:pStyle w:val="TAC"/>
              <w:rPr>
                <w:rFonts w:eastAsia="SimSun"/>
              </w:rPr>
            </w:pPr>
            <w:r>
              <w:rPr>
                <w:rFonts w:eastAsia="SimSun" w:hint="eastAsia"/>
              </w:rPr>
              <w:t>-81.6</w:t>
            </w:r>
          </w:p>
        </w:tc>
        <w:tc>
          <w:tcPr>
            <w:tcW w:w="1276" w:type="dxa"/>
            <w:vAlign w:val="center"/>
          </w:tcPr>
          <w:p w14:paraId="2C632E17" w14:textId="77777777" w:rsidR="003E781D" w:rsidRDefault="003E781D" w:rsidP="003C12FC">
            <w:pPr>
              <w:pStyle w:val="TAC"/>
              <w:rPr>
                <w:rFonts w:eastAsia="SimSun" w:cs="Arial"/>
                <w:szCs w:val="18"/>
              </w:rPr>
            </w:pPr>
            <w:r>
              <w:rPr>
                <w:rFonts w:eastAsia="SimSun" w:hint="eastAsia"/>
              </w:rPr>
              <w:t>-63.1</w:t>
            </w:r>
          </w:p>
        </w:tc>
        <w:tc>
          <w:tcPr>
            <w:tcW w:w="1979" w:type="dxa"/>
            <w:vAlign w:val="center"/>
          </w:tcPr>
          <w:p w14:paraId="73EBFE85" w14:textId="77777777" w:rsidR="003E781D" w:rsidRDefault="003E781D" w:rsidP="003C12FC">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3F90302C" w14:textId="77777777" w:rsidR="003E781D" w:rsidRDefault="003E781D" w:rsidP="003C12FC">
            <w:pPr>
              <w:pStyle w:val="TAC"/>
            </w:pPr>
            <w:r>
              <w:rPr>
                <w:rFonts w:hint="eastAsia"/>
              </w:rPr>
              <w:t>2</w:t>
            </w:r>
            <w:r>
              <w:t>0</w:t>
            </w:r>
            <w:r>
              <w:rPr>
                <w:rFonts w:hint="eastAsia"/>
              </w:rPr>
              <w:t xml:space="preserve"> RB</w:t>
            </w:r>
            <w:r>
              <w:t>s</w:t>
            </w:r>
          </w:p>
        </w:tc>
      </w:tr>
      <w:tr w:rsidR="003E781D" w14:paraId="0E8012AB" w14:textId="77777777" w:rsidTr="003C12FC">
        <w:trPr>
          <w:cantSplit/>
          <w:jc w:val="center"/>
        </w:trPr>
        <w:tc>
          <w:tcPr>
            <w:tcW w:w="1838" w:type="dxa"/>
            <w:tcBorders>
              <w:top w:val="nil"/>
            </w:tcBorders>
            <w:vAlign w:val="center"/>
          </w:tcPr>
          <w:p w14:paraId="011DDC84" w14:textId="77777777" w:rsidR="003E781D" w:rsidRDefault="003E781D" w:rsidP="003C12FC">
            <w:pPr>
              <w:pStyle w:val="TAC"/>
            </w:pPr>
          </w:p>
        </w:tc>
        <w:tc>
          <w:tcPr>
            <w:tcW w:w="1418" w:type="dxa"/>
            <w:vAlign w:val="center"/>
          </w:tcPr>
          <w:p w14:paraId="71A16853" w14:textId="77777777" w:rsidR="003E781D" w:rsidRDefault="003E781D" w:rsidP="003C12FC">
            <w:pPr>
              <w:pStyle w:val="TAC"/>
            </w:pPr>
            <w:r>
              <w:t>60</w:t>
            </w:r>
          </w:p>
        </w:tc>
        <w:tc>
          <w:tcPr>
            <w:tcW w:w="1559" w:type="dxa"/>
            <w:vAlign w:val="center"/>
          </w:tcPr>
          <w:p w14:paraId="582C3715" w14:textId="77777777" w:rsidR="003E781D" w:rsidRDefault="003E781D" w:rsidP="003C12FC">
            <w:pPr>
              <w:pStyle w:val="TAC"/>
            </w:pPr>
            <w:r>
              <w:t>G-FR1-A1-6</w:t>
            </w:r>
          </w:p>
        </w:tc>
        <w:tc>
          <w:tcPr>
            <w:tcW w:w="1559" w:type="dxa"/>
            <w:vAlign w:val="center"/>
          </w:tcPr>
          <w:p w14:paraId="3349FA78" w14:textId="77777777" w:rsidR="003E781D" w:rsidRDefault="003E781D" w:rsidP="003C12FC">
            <w:pPr>
              <w:pStyle w:val="TAC"/>
              <w:rPr>
                <w:rFonts w:eastAsia="SimSun"/>
              </w:rPr>
            </w:pPr>
            <w:r>
              <w:rPr>
                <w:rFonts w:eastAsia="SimSun" w:hint="eastAsia"/>
              </w:rPr>
              <w:t>-81.2</w:t>
            </w:r>
          </w:p>
        </w:tc>
        <w:tc>
          <w:tcPr>
            <w:tcW w:w="1276" w:type="dxa"/>
            <w:vAlign w:val="center"/>
          </w:tcPr>
          <w:p w14:paraId="381A9F44" w14:textId="77777777" w:rsidR="003E781D" w:rsidRDefault="003E781D" w:rsidP="003C12FC">
            <w:pPr>
              <w:pStyle w:val="TAC"/>
              <w:rPr>
                <w:rFonts w:eastAsia="SimSun"/>
              </w:rPr>
            </w:pPr>
            <w:r>
              <w:rPr>
                <w:rFonts w:eastAsia="SimSun" w:hint="eastAsia"/>
              </w:rPr>
              <w:t>-62.6</w:t>
            </w:r>
          </w:p>
        </w:tc>
        <w:tc>
          <w:tcPr>
            <w:tcW w:w="1979" w:type="dxa"/>
            <w:vAlign w:val="center"/>
          </w:tcPr>
          <w:p w14:paraId="705CCD17" w14:textId="77777777" w:rsidR="003E781D" w:rsidRDefault="003E781D" w:rsidP="003C12FC">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3334DFF2" w14:textId="77777777" w:rsidR="003E781D" w:rsidRDefault="003E781D" w:rsidP="003C12FC">
            <w:pPr>
              <w:keepNext/>
              <w:keepLines/>
              <w:spacing w:after="0"/>
              <w:jc w:val="center"/>
              <w:rPr>
                <w:rFonts w:ascii="Arial" w:hAnsi="Arial"/>
                <w:sz w:val="18"/>
              </w:rPr>
            </w:pPr>
            <w:r>
              <w:rPr>
                <w:rFonts w:ascii="Arial" w:hAnsi="Arial"/>
                <w:sz w:val="18"/>
              </w:rPr>
              <w:t>24 RBs</w:t>
            </w:r>
          </w:p>
        </w:tc>
      </w:tr>
      <w:tr w:rsidR="003E781D" w14:paraId="09E5FDF8" w14:textId="77777777" w:rsidTr="003C12FC">
        <w:trPr>
          <w:cantSplit/>
          <w:jc w:val="center"/>
        </w:trPr>
        <w:tc>
          <w:tcPr>
            <w:tcW w:w="9629" w:type="dxa"/>
            <w:gridSpan w:val="6"/>
            <w:vAlign w:val="center"/>
          </w:tcPr>
          <w:p w14:paraId="6258F619" w14:textId="77777777" w:rsidR="003E781D" w:rsidRDefault="003E781D" w:rsidP="003C12FC">
            <w:pPr>
              <w:pStyle w:val="TAN"/>
              <w:ind w:left="850" w:hanging="850"/>
            </w:pPr>
            <w:r>
              <w:t>NOTE:</w:t>
            </w:r>
            <w:r>
              <w:tab/>
              <w:t>Wanted and interfering signal are placed adjacently around F</w:t>
            </w:r>
            <w:r>
              <w:rPr>
                <w:vertAlign w:val="subscript"/>
              </w:rPr>
              <w:t>c</w:t>
            </w:r>
            <w:r>
              <w:rPr>
                <w:rFonts w:hint="eastAsia"/>
              </w:rPr>
              <w:t>, where the F</w:t>
            </w:r>
            <w:r>
              <w:rPr>
                <w:vertAlign w:val="subscript"/>
              </w:rPr>
              <w:t>c</w:t>
            </w:r>
            <w:r>
              <w:rPr>
                <w:rFonts w:hint="eastAsia"/>
              </w:rPr>
              <w:t xml:space="preserve"> is defined for </w:t>
            </w:r>
            <w:r>
              <w:rPr>
                <w:rFonts w:hint="eastAsia"/>
                <w:i/>
                <w:iCs/>
              </w:rPr>
              <w:t xml:space="preserve">BS channel bandwidth </w:t>
            </w:r>
            <w:r>
              <w:t>of the wanted signal</w:t>
            </w:r>
            <w:r>
              <w:rPr>
                <w:rFonts w:hint="eastAsia"/>
                <w:i/>
                <w:iCs/>
              </w:rPr>
              <w:t xml:space="preserve"> </w:t>
            </w:r>
            <w:r>
              <w:rPr>
                <w:rFonts w:hint="eastAsia"/>
              </w:rPr>
              <w:t>according to the table 5.4.2.2-1.</w:t>
            </w:r>
            <w:r>
              <w:t xml:space="preserve"> The aggregated wanted and interferer signal shall be centred in the BS channel bandwidth of the wanted signal.</w:t>
            </w:r>
          </w:p>
        </w:tc>
      </w:tr>
    </w:tbl>
    <w:p w14:paraId="574CC140" w14:textId="77777777" w:rsidR="003E781D" w:rsidRDefault="003E781D" w:rsidP="003E781D">
      <w:pPr>
        <w:rPr>
          <w:rFonts w:eastAsiaTheme="minorEastAsia"/>
        </w:rPr>
      </w:pPr>
    </w:p>
    <w:p w14:paraId="369E89E5" w14:textId="77777777" w:rsidR="003E781D" w:rsidRDefault="003E781D" w:rsidP="003E781D">
      <w:pPr>
        <w:pStyle w:val="TH"/>
        <w:rPr>
          <w:rFonts w:eastAsia="SimSun"/>
          <w:highlight w:val="yellow"/>
        </w:rPr>
      </w:pPr>
      <w:r>
        <w:lastRenderedPageBreak/>
        <w:t>Table 7.8.</w:t>
      </w:r>
      <w:r>
        <w:rPr>
          <w:rFonts w:eastAsiaTheme="minorEastAsia" w:hint="eastAsia"/>
        </w:rPr>
        <w:t>5</w:t>
      </w:r>
      <w:r>
        <w:t>-3</w:t>
      </w:r>
      <w:r>
        <w:rPr>
          <w:rFonts w:hint="eastAsia"/>
        </w:rPr>
        <w:t>d</w:t>
      </w:r>
      <w:r>
        <w:t>: Local area BS in-channel selectivity</w:t>
      </w:r>
      <w:r>
        <w:rPr>
          <w:rFonts w:eastAsia="SimSun"/>
        </w:rPr>
        <w:t xml:space="preserve"> for band n104</w:t>
      </w:r>
    </w:p>
    <w:tbl>
      <w:tblPr>
        <w:tblStyle w:val="TableGrid"/>
        <w:tblW w:w="0" w:type="auto"/>
        <w:jc w:val="center"/>
        <w:tblLayout w:type="fixed"/>
        <w:tblLook w:val="04A0" w:firstRow="1" w:lastRow="0" w:firstColumn="1" w:lastColumn="0" w:noHBand="0" w:noVBand="1"/>
      </w:tblPr>
      <w:tblGrid>
        <w:gridCol w:w="1604"/>
        <w:gridCol w:w="1605"/>
        <w:gridCol w:w="1605"/>
        <w:gridCol w:w="1605"/>
        <w:gridCol w:w="1605"/>
        <w:gridCol w:w="1605"/>
      </w:tblGrid>
      <w:tr w:rsidR="003E781D" w14:paraId="187DF1F8" w14:textId="77777777" w:rsidTr="003C12FC">
        <w:trPr>
          <w:cantSplit/>
          <w:jc w:val="center"/>
        </w:trPr>
        <w:tc>
          <w:tcPr>
            <w:tcW w:w="1604" w:type="dxa"/>
          </w:tcPr>
          <w:p w14:paraId="7B1CE144" w14:textId="77777777" w:rsidR="003E781D" w:rsidRDefault="003E781D" w:rsidP="003C12FC">
            <w:pPr>
              <w:pStyle w:val="TAH"/>
              <w:spacing w:line="256" w:lineRule="auto"/>
            </w:pPr>
            <w:r>
              <w:rPr>
                <w:i/>
              </w:rPr>
              <w:t>BS channel bandwidth</w:t>
            </w:r>
            <w:r>
              <w:t xml:space="preserve"> (MHz)</w:t>
            </w:r>
          </w:p>
        </w:tc>
        <w:tc>
          <w:tcPr>
            <w:tcW w:w="1605" w:type="dxa"/>
          </w:tcPr>
          <w:p w14:paraId="1DFAEE0F" w14:textId="77777777" w:rsidR="003E781D" w:rsidRDefault="003E781D" w:rsidP="003C12FC">
            <w:pPr>
              <w:pStyle w:val="TAH"/>
              <w:spacing w:line="256" w:lineRule="auto"/>
            </w:pPr>
            <w:r>
              <w:t>Subcarrier spacing (kHz)</w:t>
            </w:r>
          </w:p>
        </w:tc>
        <w:tc>
          <w:tcPr>
            <w:tcW w:w="1605" w:type="dxa"/>
          </w:tcPr>
          <w:p w14:paraId="3E8B6EC5" w14:textId="77777777" w:rsidR="003E781D" w:rsidRDefault="003E781D" w:rsidP="003C12FC">
            <w:pPr>
              <w:pStyle w:val="TAH"/>
              <w:spacing w:line="256" w:lineRule="auto"/>
            </w:pPr>
            <w:r>
              <w:t>Reference measurement channel</w:t>
            </w:r>
          </w:p>
        </w:tc>
        <w:tc>
          <w:tcPr>
            <w:tcW w:w="1605" w:type="dxa"/>
          </w:tcPr>
          <w:p w14:paraId="062553B0" w14:textId="77777777" w:rsidR="003E781D" w:rsidRDefault="003E781D" w:rsidP="003C12FC">
            <w:pPr>
              <w:pStyle w:val="TAH"/>
              <w:spacing w:line="256" w:lineRule="auto"/>
              <w:rPr>
                <w:rFonts w:eastAsia="SimSun"/>
              </w:rPr>
            </w:pPr>
            <w:r>
              <w:t>Wanted signal mean power (dBm)</w:t>
            </w:r>
          </w:p>
        </w:tc>
        <w:tc>
          <w:tcPr>
            <w:tcW w:w="1605" w:type="dxa"/>
          </w:tcPr>
          <w:p w14:paraId="61082B6D" w14:textId="77777777" w:rsidR="003E781D" w:rsidRDefault="003E781D" w:rsidP="003C12FC">
            <w:pPr>
              <w:pStyle w:val="TAH"/>
              <w:spacing w:line="256" w:lineRule="auto"/>
            </w:pPr>
            <w:r>
              <w:t>Interfering signal mean power (dBm)</w:t>
            </w:r>
          </w:p>
        </w:tc>
        <w:tc>
          <w:tcPr>
            <w:tcW w:w="1605" w:type="dxa"/>
          </w:tcPr>
          <w:p w14:paraId="1176E00C" w14:textId="77777777" w:rsidR="003E781D" w:rsidRDefault="003E781D" w:rsidP="003C12FC">
            <w:pPr>
              <w:pStyle w:val="TAH"/>
              <w:spacing w:line="256" w:lineRule="auto"/>
            </w:pPr>
            <w:r>
              <w:t>Type of interfering signal</w:t>
            </w:r>
          </w:p>
        </w:tc>
      </w:tr>
      <w:tr w:rsidR="003E781D" w14:paraId="3716D79B" w14:textId="77777777" w:rsidTr="003C12FC">
        <w:trPr>
          <w:cantSplit/>
          <w:jc w:val="center"/>
        </w:trPr>
        <w:tc>
          <w:tcPr>
            <w:tcW w:w="1604" w:type="dxa"/>
            <w:vAlign w:val="center"/>
          </w:tcPr>
          <w:p w14:paraId="32B8871E" w14:textId="77777777" w:rsidR="003E781D" w:rsidRDefault="003E781D" w:rsidP="003C12FC">
            <w:pPr>
              <w:pStyle w:val="TAC"/>
              <w:spacing w:line="256" w:lineRule="auto"/>
            </w:pPr>
            <w:r>
              <w:t>20, 30</w:t>
            </w:r>
          </w:p>
        </w:tc>
        <w:tc>
          <w:tcPr>
            <w:tcW w:w="1605" w:type="dxa"/>
            <w:vAlign w:val="center"/>
          </w:tcPr>
          <w:p w14:paraId="6C24636F" w14:textId="77777777" w:rsidR="003E781D" w:rsidRDefault="003E781D" w:rsidP="003C12FC">
            <w:pPr>
              <w:pStyle w:val="TAC"/>
              <w:spacing w:line="256" w:lineRule="auto"/>
            </w:pPr>
            <w:r>
              <w:t>15</w:t>
            </w:r>
          </w:p>
        </w:tc>
        <w:tc>
          <w:tcPr>
            <w:tcW w:w="1605" w:type="dxa"/>
            <w:vAlign w:val="center"/>
          </w:tcPr>
          <w:p w14:paraId="4B079BD9" w14:textId="77777777" w:rsidR="003E781D" w:rsidRDefault="003E781D" w:rsidP="003C12FC">
            <w:pPr>
              <w:pStyle w:val="TAC"/>
              <w:spacing w:line="256" w:lineRule="auto"/>
            </w:pPr>
            <w:r>
              <w:t>G-FR1-A1-1</w:t>
            </w:r>
          </w:p>
        </w:tc>
        <w:tc>
          <w:tcPr>
            <w:tcW w:w="1605" w:type="dxa"/>
            <w:vAlign w:val="center"/>
          </w:tcPr>
          <w:p w14:paraId="7DF2BDDA" w14:textId="77777777" w:rsidR="003E781D" w:rsidRDefault="003E781D" w:rsidP="003C12FC">
            <w:pPr>
              <w:pStyle w:val="TAC"/>
              <w:spacing w:line="256" w:lineRule="auto"/>
            </w:pPr>
            <w:r>
              <w:t>-87.2</w:t>
            </w:r>
          </w:p>
        </w:tc>
        <w:tc>
          <w:tcPr>
            <w:tcW w:w="1605" w:type="dxa"/>
            <w:vAlign w:val="center"/>
          </w:tcPr>
          <w:p w14:paraId="646A5538" w14:textId="77777777" w:rsidR="003E781D" w:rsidRDefault="003E781D" w:rsidP="003C12FC">
            <w:pPr>
              <w:pStyle w:val="TAC"/>
              <w:spacing w:line="256" w:lineRule="auto"/>
            </w:pPr>
            <w:r>
              <w:rPr>
                <w:rFonts w:hint="eastAsia"/>
              </w:rPr>
              <w:t>-68.4</w:t>
            </w:r>
          </w:p>
        </w:tc>
        <w:tc>
          <w:tcPr>
            <w:tcW w:w="1605" w:type="dxa"/>
            <w:vAlign w:val="center"/>
          </w:tcPr>
          <w:p w14:paraId="5E543D74" w14:textId="77777777" w:rsidR="003E781D" w:rsidRDefault="003E781D" w:rsidP="003C12FC">
            <w:pPr>
              <w:pStyle w:val="TAC"/>
              <w:spacing w:line="256" w:lineRule="auto"/>
            </w:pPr>
            <w:r>
              <w:t>DFT-s-OFDM</w:t>
            </w:r>
            <w:r>
              <w:rPr>
                <w:rFonts w:eastAsia="SimSun"/>
              </w:rPr>
              <w:t xml:space="preserve"> </w:t>
            </w:r>
            <w:r>
              <w:t>NR signal, 15 kHz SCS</w:t>
            </w:r>
            <w:r>
              <w:rPr>
                <w:rFonts w:hint="eastAsia"/>
              </w:rPr>
              <w:t>,</w:t>
            </w:r>
          </w:p>
          <w:p w14:paraId="60C66B7F" w14:textId="77777777" w:rsidR="003E781D" w:rsidRDefault="003E781D" w:rsidP="003C12FC">
            <w:pPr>
              <w:pStyle w:val="TAC"/>
              <w:spacing w:line="256" w:lineRule="auto"/>
            </w:pPr>
            <w:r>
              <w:t>25 RBs</w:t>
            </w:r>
          </w:p>
        </w:tc>
      </w:tr>
      <w:tr w:rsidR="003E781D" w14:paraId="6C5D54F0" w14:textId="77777777" w:rsidTr="003C12FC">
        <w:trPr>
          <w:cantSplit/>
          <w:jc w:val="center"/>
        </w:trPr>
        <w:tc>
          <w:tcPr>
            <w:tcW w:w="1604" w:type="dxa"/>
            <w:vAlign w:val="center"/>
          </w:tcPr>
          <w:p w14:paraId="025A2171" w14:textId="77777777" w:rsidR="003E781D" w:rsidRDefault="003E781D" w:rsidP="003C12FC">
            <w:pPr>
              <w:pStyle w:val="TAC"/>
              <w:spacing w:line="256" w:lineRule="auto"/>
            </w:pPr>
            <w:r>
              <w:t>40, 50</w:t>
            </w:r>
          </w:p>
        </w:tc>
        <w:tc>
          <w:tcPr>
            <w:tcW w:w="1605" w:type="dxa"/>
            <w:vAlign w:val="center"/>
          </w:tcPr>
          <w:p w14:paraId="56C18E24" w14:textId="77777777" w:rsidR="003E781D" w:rsidRDefault="003E781D" w:rsidP="003C12FC">
            <w:pPr>
              <w:pStyle w:val="TAC"/>
              <w:spacing w:line="256" w:lineRule="auto"/>
            </w:pPr>
            <w:r>
              <w:t>15</w:t>
            </w:r>
          </w:p>
        </w:tc>
        <w:tc>
          <w:tcPr>
            <w:tcW w:w="1605" w:type="dxa"/>
            <w:vAlign w:val="center"/>
          </w:tcPr>
          <w:p w14:paraId="5A76EDB8" w14:textId="77777777" w:rsidR="003E781D" w:rsidRDefault="003E781D" w:rsidP="003C12FC">
            <w:pPr>
              <w:pStyle w:val="TAC"/>
              <w:spacing w:line="256" w:lineRule="auto"/>
            </w:pPr>
            <w:r>
              <w:t>G-FR1-A1-4</w:t>
            </w:r>
          </w:p>
        </w:tc>
        <w:tc>
          <w:tcPr>
            <w:tcW w:w="1605" w:type="dxa"/>
            <w:vAlign w:val="center"/>
          </w:tcPr>
          <w:p w14:paraId="1F8A993E" w14:textId="77777777" w:rsidR="003E781D" w:rsidRDefault="003E781D" w:rsidP="003C12FC">
            <w:pPr>
              <w:pStyle w:val="TAC"/>
              <w:spacing w:line="256" w:lineRule="auto"/>
            </w:pPr>
            <w:r>
              <w:t>-80.8</w:t>
            </w:r>
          </w:p>
        </w:tc>
        <w:tc>
          <w:tcPr>
            <w:tcW w:w="1605" w:type="dxa"/>
            <w:vAlign w:val="center"/>
          </w:tcPr>
          <w:p w14:paraId="23259A7E" w14:textId="77777777" w:rsidR="003E781D" w:rsidRDefault="003E781D" w:rsidP="003C12FC">
            <w:pPr>
              <w:pStyle w:val="TAC"/>
              <w:spacing w:line="256" w:lineRule="auto"/>
            </w:pPr>
            <w:r>
              <w:rPr>
                <w:rFonts w:hint="eastAsia"/>
              </w:rPr>
              <w:t>-62.4</w:t>
            </w:r>
          </w:p>
        </w:tc>
        <w:tc>
          <w:tcPr>
            <w:tcW w:w="1605" w:type="dxa"/>
            <w:vAlign w:val="center"/>
          </w:tcPr>
          <w:p w14:paraId="74A4ABBD" w14:textId="77777777" w:rsidR="003E781D" w:rsidRDefault="003E781D" w:rsidP="003C12FC">
            <w:pPr>
              <w:pStyle w:val="TAC"/>
              <w:spacing w:line="256" w:lineRule="auto"/>
            </w:pPr>
            <w:r>
              <w:t>DFT-s-OFDM</w:t>
            </w:r>
            <w:r>
              <w:rPr>
                <w:rFonts w:eastAsia="SimSun"/>
              </w:rPr>
              <w:t xml:space="preserve"> </w:t>
            </w:r>
            <w:r>
              <w:t>NR signal, 15 kHz SCS</w:t>
            </w:r>
            <w:r>
              <w:rPr>
                <w:rFonts w:hint="eastAsia"/>
              </w:rPr>
              <w:t xml:space="preserve">, </w:t>
            </w:r>
            <w:r>
              <w:br/>
              <w:t>100 RBs</w:t>
            </w:r>
          </w:p>
        </w:tc>
      </w:tr>
      <w:tr w:rsidR="003E781D" w14:paraId="4FC8C787" w14:textId="77777777" w:rsidTr="003C12FC">
        <w:trPr>
          <w:cantSplit/>
          <w:jc w:val="center"/>
        </w:trPr>
        <w:tc>
          <w:tcPr>
            <w:tcW w:w="1604" w:type="dxa"/>
            <w:vAlign w:val="center"/>
          </w:tcPr>
          <w:p w14:paraId="53906EF3" w14:textId="77777777" w:rsidR="003E781D" w:rsidRDefault="003E781D" w:rsidP="003C12FC">
            <w:pPr>
              <w:pStyle w:val="TAC"/>
              <w:spacing w:line="256" w:lineRule="auto"/>
            </w:pPr>
            <w:r>
              <w:t>20, 30</w:t>
            </w:r>
          </w:p>
        </w:tc>
        <w:tc>
          <w:tcPr>
            <w:tcW w:w="1605" w:type="dxa"/>
            <w:vAlign w:val="center"/>
          </w:tcPr>
          <w:p w14:paraId="66FD528A" w14:textId="77777777" w:rsidR="003E781D" w:rsidRDefault="003E781D" w:rsidP="003C12FC">
            <w:pPr>
              <w:pStyle w:val="TAC"/>
              <w:spacing w:line="256" w:lineRule="auto"/>
            </w:pPr>
            <w:r>
              <w:t>30</w:t>
            </w:r>
          </w:p>
        </w:tc>
        <w:tc>
          <w:tcPr>
            <w:tcW w:w="1605" w:type="dxa"/>
            <w:vAlign w:val="center"/>
          </w:tcPr>
          <w:p w14:paraId="1F54786A" w14:textId="77777777" w:rsidR="003E781D" w:rsidRDefault="003E781D" w:rsidP="003C12FC">
            <w:pPr>
              <w:pStyle w:val="TAC"/>
              <w:spacing w:line="256" w:lineRule="auto"/>
            </w:pPr>
            <w:r>
              <w:t>G-FR1-A1-2</w:t>
            </w:r>
          </w:p>
        </w:tc>
        <w:tc>
          <w:tcPr>
            <w:tcW w:w="1605" w:type="dxa"/>
            <w:vAlign w:val="center"/>
          </w:tcPr>
          <w:p w14:paraId="069C2CCA" w14:textId="77777777" w:rsidR="003E781D" w:rsidRDefault="003E781D" w:rsidP="003C12FC">
            <w:pPr>
              <w:pStyle w:val="TAC"/>
              <w:spacing w:line="256" w:lineRule="auto"/>
            </w:pPr>
            <w:r>
              <w:t>-87.3</w:t>
            </w:r>
          </w:p>
        </w:tc>
        <w:tc>
          <w:tcPr>
            <w:tcW w:w="1605" w:type="dxa"/>
            <w:vAlign w:val="center"/>
          </w:tcPr>
          <w:p w14:paraId="306EF04A" w14:textId="77777777" w:rsidR="003E781D" w:rsidRDefault="003E781D" w:rsidP="003C12FC">
            <w:pPr>
              <w:pStyle w:val="TAC"/>
              <w:spacing w:line="256" w:lineRule="auto"/>
            </w:pPr>
            <w:r>
              <w:rPr>
                <w:rFonts w:hint="eastAsia"/>
              </w:rPr>
              <w:t>-69.4</w:t>
            </w:r>
          </w:p>
        </w:tc>
        <w:tc>
          <w:tcPr>
            <w:tcW w:w="1605" w:type="dxa"/>
            <w:vAlign w:val="center"/>
          </w:tcPr>
          <w:p w14:paraId="2B05157C" w14:textId="77777777" w:rsidR="003E781D" w:rsidRDefault="003E781D" w:rsidP="003C12FC">
            <w:pPr>
              <w:pStyle w:val="TAC"/>
              <w:spacing w:line="256" w:lineRule="auto"/>
            </w:pPr>
            <w:r>
              <w:t>DFT-s-OFDM</w:t>
            </w:r>
            <w:r>
              <w:rPr>
                <w:rFonts w:eastAsia="SimSun"/>
              </w:rPr>
              <w:t xml:space="preserve"> </w:t>
            </w:r>
            <w:r>
              <w:t>NR signal, 30 kHz SCS</w:t>
            </w:r>
            <w:r>
              <w:rPr>
                <w:rFonts w:hint="eastAsia"/>
              </w:rPr>
              <w:t>,</w:t>
            </w:r>
          </w:p>
          <w:p w14:paraId="7D15FE46" w14:textId="77777777" w:rsidR="003E781D" w:rsidRDefault="003E781D" w:rsidP="003C12FC">
            <w:pPr>
              <w:pStyle w:val="TAC"/>
              <w:spacing w:line="256" w:lineRule="auto"/>
            </w:pPr>
            <w:r>
              <w:t>10 RBs</w:t>
            </w:r>
          </w:p>
        </w:tc>
      </w:tr>
      <w:tr w:rsidR="003E781D" w14:paraId="5FA49775" w14:textId="77777777" w:rsidTr="003C12FC">
        <w:trPr>
          <w:cantSplit/>
          <w:jc w:val="center"/>
        </w:trPr>
        <w:tc>
          <w:tcPr>
            <w:tcW w:w="1604" w:type="dxa"/>
            <w:vAlign w:val="center"/>
          </w:tcPr>
          <w:p w14:paraId="649B68DF" w14:textId="77777777" w:rsidR="003E781D" w:rsidRDefault="003E781D" w:rsidP="003C12FC">
            <w:pPr>
              <w:pStyle w:val="TAC"/>
              <w:spacing w:line="256" w:lineRule="auto"/>
            </w:pPr>
            <w:r>
              <w:t>40, 50, 60, 70, 80, 90, 100</w:t>
            </w:r>
          </w:p>
        </w:tc>
        <w:tc>
          <w:tcPr>
            <w:tcW w:w="1605" w:type="dxa"/>
            <w:vAlign w:val="center"/>
          </w:tcPr>
          <w:p w14:paraId="39132341" w14:textId="77777777" w:rsidR="003E781D" w:rsidRDefault="003E781D" w:rsidP="003C12FC">
            <w:pPr>
              <w:pStyle w:val="TAC"/>
              <w:spacing w:line="256" w:lineRule="auto"/>
            </w:pPr>
            <w:r>
              <w:t>30</w:t>
            </w:r>
          </w:p>
        </w:tc>
        <w:tc>
          <w:tcPr>
            <w:tcW w:w="1605" w:type="dxa"/>
            <w:vAlign w:val="center"/>
          </w:tcPr>
          <w:p w14:paraId="2E3C5233" w14:textId="77777777" w:rsidR="003E781D" w:rsidRDefault="003E781D" w:rsidP="003C12FC">
            <w:pPr>
              <w:pStyle w:val="TAC"/>
              <w:spacing w:line="256" w:lineRule="auto"/>
            </w:pPr>
            <w:r>
              <w:t>G-FR1-A1-5</w:t>
            </w:r>
          </w:p>
        </w:tc>
        <w:tc>
          <w:tcPr>
            <w:tcW w:w="1605" w:type="dxa"/>
            <w:vAlign w:val="center"/>
          </w:tcPr>
          <w:p w14:paraId="5B2A4358" w14:textId="77777777" w:rsidR="003E781D" w:rsidRDefault="003E781D" w:rsidP="003C12FC">
            <w:pPr>
              <w:pStyle w:val="TAC"/>
              <w:spacing w:line="256" w:lineRule="auto"/>
            </w:pPr>
            <w:r>
              <w:t>-81.1</w:t>
            </w:r>
          </w:p>
        </w:tc>
        <w:tc>
          <w:tcPr>
            <w:tcW w:w="1605" w:type="dxa"/>
            <w:vAlign w:val="center"/>
          </w:tcPr>
          <w:p w14:paraId="7F66787B" w14:textId="77777777" w:rsidR="003E781D" w:rsidRDefault="003E781D" w:rsidP="003C12FC">
            <w:pPr>
              <w:pStyle w:val="TAC"/>
              <w:spacing w:line="256" w:lineRule="auto"/>
            </w:pPr>
            <w:r>
              <w:rPr>
                <w:rFonts w:hint="eastAsia"/>
              </w:rPr>
              <w:t>-62.4</w:t>
            </w:r>
          </w:p>
        </w:tc>
        <w:tc>
          <w:tcPr>
            <w:tcW w:w="1605" w:type="dxa"/>
            <w:vAlign w:val="center"/>
          </w:tcPr>
          <w:p w14:paraId="19290E02" w14:textId="77777777" w:rsidR="003E781D" w:rsidRDefault="003E781D" w:rsidP="003C12FC">
            <w:pPr>
              <w:pStyle w:val="TAC"/>
              <w:spacing w:line="256" w:lineRule="auto"/>
            </w:pPr>
            <w:r>
              <w:t>DFT-s-OFDM</w:t>
            </w:r>
            <w:r>
              <w:rPr>
                <w:rFonts w:eastAsia="SimSun"/>
              </w:rPr>
              <w:t xml:space="preserve"> </w:t>
            </w:r>
            <w:r>
              <w:t>NR signal, 30 kHz SCS</w:t>
            </w:r>
            <w:r>
              <w:rPr>
                <w:rFonts w:hint="eastAsia"/>
              </w:rPr>
              <w:t>,</w:t>
            </w:r>
          </w:p>
          <w:p w14:paraId="570B1800" w14:textId="77777777" w:rsidR="003E781D" w:rsidRDefault="003E781D" w:rsidP="003C12FC">
            <w:pPr>
              <w:pStyle w:val="TAC"/>
              <w:spacing w:line="256" w:lineRule="auto"/>
            </w:pPr>
            <w:r>
              <w:t>50 RBs</w:t>
            </w:r>
          </w:p>
        </w:tc>
      </w:tr>
      <w:tr w:rsidR="003E781D" w14:paraId="4F8E377A" w14:textId="77777777" w:rsidTr="003C12FC">
        <w:trPr>
          <w:cantSplit/>
          <w:jc w:val="center"/>
        </w:trPr>
        <w:tc>
          <w:tcPr>
            <w:tcW w:w="1604" w:type="dxa"/>
            <w:vAlign w:val="center"/>
          </w:tcPr>
          <w:p w14:paraId="48534D14" w14:textId="77777777" w:rsidR="003E781D" w:rsidRDefault="003E781D" w:rsidP="003C12FC">
            <w:pPr>
              <w:pStyle w:val="TAC"/>
              <w:spacing w:line="256" w:lineRule="auto"/>
            </w:pPr>
            <w:r>
              <w:t>20,  30</w:t>
            </w:r>
          </w:p>
        </w:tc>
        <w:tc>
          <w:tcPr>
            <w:tcW w:w="1605" w:type="dxa"/>
            <w:vAlign w:val="center"/>
          </w:tcPr>
          <w:p w14:paraId="3EC0CF7C" w14:textId="77777777" w:rsidR="003E781D" w:rsidRDefault="003E781D" w:rsidP="003C12FC">
            <w:pPr>
              <w:pStyle w:val="TAC"/>
              <w:spacing w:line="256" w:lineRule="auto"/>
            </w:pPr>
            <w:r>
              <w:t>60</w:t>
            </w:r>
          </w:p>
        </w:tc>
        <w:tc>
          <w:tcPr>
            <w:tcW w:w="1605" w:type="dxa"/>
            <w:vAlign w:val="center"/>
          </w:tcPr>
          <w:p w14:paraId="05E48C03" w14:textId="77777777" w:rsidR="003E781D" w:rsidRDefault="003E781D" w:rsidP="003C12FC">
            <w:pPr>
              <w:pStyle w:val="TAC"/>
              <w:spacing w:line="256" w:lineRule="auto"/>
            </w:pPr>
            <w:r>
              <w:t>G-FR1-A1-9</w:t>
            </w:r>
          </w:p>
        </w:tc>
        <w:tc>
          <w:tcPr>
            <w:tcW w:w="1605" w:type="dxa"/>
            <w:vAlign w:val="center"/>
          </w:tcPr>
          <w:p w14:paraId="2BDBF8E7" w14:textId="77777777" w:rsidR="003E781D" w:rsidRDefault="003E781D" w:rsidP="003C12FC">
            <w:pPr>
              <w:pStyle w:val="TAC"/>
              <w:spacing w:line="256" w:lineRule="auto"/>
            </w:pPr>
            <w:r>
              <w:t>-86.7</w:t>
            </w:r>
          </w:p>
        </w:tc>
        <w:tc>
          <w:tcPr>
            <w:tcW w:w="1605" w:type="dxa"/>
            <w:vAlign w:val="center"/>
          </w:tcPr>
          <w:p w14:paraId="30E87708" w14:textId="77777777" w:rsidR="003E781D" w:rsidRDefault="003E781D" w:rsidP="003C12FC">
            <w:pPr>
              <w:pStyle w:val="TAC"/>
              <w:spacing w:line="256" w:lineRule="auto"/>
            </w:pPr>
            <w:r>
              <w:rPr>
                <w:rFonts w:hint="eastAsia"/>
              </w:rPr>
              <w:t>-69.4</w:t>
            </w:r>
          </w:p>
        </w:tc>
        <w:tc>
          <w:tcPr>
            <w:tcW w:w="1605" w:type="dxa"/>
            <w:vAlign w:val="center"/>
          </w:tcPr>
          <w:p w14:paraId="612B41D3" w14:textId="77777777" w:rsidR="003E781D" w:rsidRDefault="003E781D" w:rsidP="003C12FC">
            <w:pPr>
              <w:pStyle w:val="TAC"/>
              <w:spacing w:line="256" w:lineRule="auto"/>
            </w:pPr>
            <w:r>
              <w:t>DFT-s-OFDM</w:t>
            </w:r>
            <w:r>
              <w:rPr>
                <w:rFonts w:eastAsia="SimSun"/>
              </w:rPr>
              <w:t xml:space="preserve"> </w:t>
            </w:r>
            <w:r>
              <w:t>NR signal, 60 kHz SCS</w:t>
            </w:r>
            <w:r>
              <w:rPr>
                <w:rFonts w:hint="eastAsia"/>
              </w:rPr>
              <w:t>,</w:t>
            </w:r>
          </w:p>
          <w:p w14:paraId="53892646" w14:textId="77777777" w:rsidR="003E781D" w:rsidRDefault="003E781D" w:rsidP="003C12FC">
            <w:pPr>
              <w:pStyle w:val="TAC"/>
              <w:spacing w:line="256" w:lineRule="auto"/>
            </w:pPr>
            <w:r>
              <w:t>5 RBs</w:t>
            </w:r>
          </w:p>
        </w:tc>
      </w:tr>
      <w:tr w:rsidR="003E781D" w14:paraId="560D8DB1" w14:textId="77777777" w:rsidTr="003C12FC">
        <w:trPr>
          <w:cantSplit/>
          <w:jc w:val="center"/>
        </w:trPr>
        <w:tc>
          <w:tcPr>
            <w:tcW w:w="1604" w:type="dxa"/>
            <w:vAlign w:val="center"/>
          </w:tcPr>
          <w:p w14:paraId="1DF31A51" w14:textId="77777777" w:rsidR="003E781D" w:rsidRDefault="003E781D" w:rsidP="003C12FC">
            <w:pPr>
              <w:pStyle w:val="TAC"/>
              <w:spacing w:line="256" w:lineRule="auto"/>
            </w:pPr>
            <w:r>
              <w:t>40, 50, 60, 70, 80, 90, 100</w:t>
            </w:r>
          </w:p>
        </w:tc>
        <w:tc>
          <w:tcPr>
            <w:tcW w:w="1605" w:type="dxa"/>
            <w:vAlign w:val="center"/>
          </w:tcPr>
          <w:p w14:paraId="1245447C" w14:textId="77777777" w:rsidR="003E781D" w:rsidRDefault="003E781D" w:rsidP="003C12FC">
            <w:pPr>
              <w:pStyle w:val="TAC"/>
              <w:spacing w:line="256" w:lineRule="auto"/>
            </w:pPr>
            <w:r>
              <w:t>60</w:t>
            </w:r>
          </w:p>
        </w:tc>
        <w:tc>
          <w:tcPr>
            <w:tcW w:w="1605" w:type="dxa"/>
            <w:vAlign w:val="center"/>
          </w:tcPr>
          <w:p w14:paraId="0660FF39" w14:textId="77777777" w:rsidR="003E781D" w:rsidRDefault="003E781D" w:rsidP="003C12FC">
            <w:pPr>
              <w:pStyle w:val="TAC"/>
              <w:spacing w:line="256" w:lineRule="auto"/>
            </w:pPr>
            <w:r>
              <w:t>G-FR1-A1-6</w:t>
            </w:r>
          </w:p>
        </w:tc>
        <w:tc>
          <w:tcPr>
            <w:tcW w:w="1605" w:type="dxa"/>
            <w:vAlign w:val="center"/>
          </w:tcPr>
          <w:p w14:paraId="522BEDB2" w14:textId="77777777" w:rsidR="003E781D" w:rsidRDefault="003E781D" w:rsidP="003C12FC">
            <w:pPr>
              <w:pStyle w:val="TAC"/>
              <w:spacing w:line="256" w:lineRule="auto"/>
            </w:pPr>
            <w:r>
              <w:t>-81.2</w:t>
            </w:r>
          </w:p>
        </w:tc>
        <w:tc>
          <w:tcPr>
            <w:tcW w:w="1605" w:type="dxa"/>
            <w:vAlign w:val="center"/>
          </w:tcPr>
          <w:p w14:paraId="7A4AA425" w14:textId="77777777" w:rsidR="003E781D" w:rsidRDefault="003E781D" w:rsidP="003C12FC">
            <w:pPr>
              <w:pStyle w:val="TAC"/>
              <w:spacing w:line="256" w:lineRule="auto"/>
            </w:pPr>
            <w:r>
              <w:rPr>
                <w:rFonts w:hint="eastAsia"/>
              </w:rPr>
              <w:t>-62.6</w:t>
            </w:r>
          </w:p>
        </w:tc>
        <w:tc>
          <w:tcPr>
            <w:tcW w:w="1605" w:type="dxa"/>
            <w:vAlign w:val="center"/>
          </w:tcPr>
          <w:p w14:paraId="1C882185" w14:textId="77777777" w:rsidR="003E781D" w:rsidRDefault="003E781D" w:rsidP="003C12FC">
            <w:pPr>
              <w:pStyle w:val="TAC"/>
              <w:spacing w:line="256" w:lineRule="auto"/>
            </w:pPr>
            <w:r>
              <w:t>DFT-s-OFDM</w:t>
            </w:r>
            <w:r>
              <w:rPr>
                <w:rFonts w:eastAsia="SimSun"/>
              </w:rPr>
              <w:t xml:space="preserve"> </w:t>
            </w:r>
            <w:r>
              <w:t>NR signal, 60 kHz SCS</w:t>
            </w:r>
            <w:r>
              <w:rPr>
                <w:rFonts w:hint="eastAsia"/>
              </w:rPr>
              <w:t>,</w:t>
            </w:r>
          </w:p>
          <w:p w14:paraId="2D7AAB62" w14:textId="77777777" w:rsidR="003E781D" w:rsidRDefault="003E781D" w:rsidP="003C12FC">
            <w:pPr>
              <w:pStyle w:val="TAC"/>
              <w:spacing w:line="256" w:lineRule="auto"/>
            </w:pPr>
            <w:r>
              <w:t>24 RBs</w:t>
            </w:r>
          </w:p>
        </w:tc>
      </w:tr>
      <w:tr w:rsidR="003E781D" w14:paraId="15068FA2" w14:textId="77777777" w:rsidTr="003C12FC">
        <w:trPr>
          <w:cantSplit/>
          <w:jc w:val="center"/>
        </w:trPr>
        <w:tc>
          <w:tcPr>
            <w:tcW w:w="9629" w:type="dxa"/>
            <w:gridSpan w:val="6"/>
            <w:vAlign w:val="center"/>
          </w:tcPr>
          <w:p w14:paraId="610196E4" w14:textId="77777777" w:rsidR="003E781D" w:rsidRDefault="003E781D" w:rsidP="003C12FC">
            <w:pPr>
              <w:pStyle w:val="TAN"/>
              <w:spacing w:line="256" w:lineRule="auto"/>
            </w:pPr>
            <w:r>
              <w:t>NOTE:</w:t>
            </w:r>
            <w:r>
              <w:tab/>
              <w:t>Wanted and interfering signal are placed adjacently around F</w:t>
            </w:r>
            <w:r>
              <w:rPr>
                <w:vertAlign w:val="subscript"/>
              </w:rPr>
              <w:t>c</w:t>
            </w:r>
            <w:r>
              <w:t>, where the F</w:t>
            </w:r>
            <w:r>
              <w:rPr>
                <w:vertAlign w:val="subscript"/>
              </w:rPr>
              <w:t>c</w:t>
            </w:r>
            <w:r>
              <w:t xml:space="preserve"> is defined for </w:t>
            </w:r>
            <w:r>
              <w:rPr>
                <w:i/>
                <w:iCs/>
              </w:rPr>
              <w:t xml:space="preserve">BS channel bandwidth </w:t>
            </w:r>
            <w:r>
              <w:t xml:space="preserve">of the wanted signal according to the table 5.4.2.2-1. The aggregated wanted and interferer signal shall be centred in the </w:t>
            </w:r>
            <w:r>
              <w:rPr>
                <w:i/>
              </w:rPr>
              <w:t>BS channel bandwidth</w:t>
            </w:r>
            <w:r>
              <w:t xml:space="preserve"> of the wanted signal.</w:t>
            </w:r>
          </w:p>
        </w:tc>
      </w:tr>
    </w:tbl>
    <w:p w14:paraId="7D513225" w14:textId="77777777" w:rsidR="002D3C4C" w:rsidRPr="003E781D" w:rsidRDefault="002D3C4C" w:rsidP="002D3C4C">
      <w:pPr>
        <w:pStyle w:val="B10"/>
        <w:ind w:left="0" w:firstLine="0"/>
        <w:jc w:val="both"/>
        <w:rPr>
          <w:color w:val="0070C0"/>
          <w:lang w:eastAsia="fi-FI"/>
        </w:rPr>
      </w:pPr>
    </w:p>
    <w:p w14:paraId="78F6F077" w14:textId="1A9A256C"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653C" w14:textId="77777777" w:rsidR="00356C13" w:rsidRDefault="00356C13">
      <w:r>
        <w:separator/>
      </w:r>
    </w:p>
  </w:endnote>
  <w:endnote w:type="continuationSeparator" w:id="0">
    <w:p w14:paraId="6CF07A79" w14:textId="77777777" w:rsidR="00356C13" w:rsidRDefault="0035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panose1 w:val="00000000000000000000"/>
    <w:charset w:val="80"/>
    <w:family w:val="roman"/>
    <w:notTrueType/>
    <w:pitch w:val="default"/>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v3.8.0">
    <w:altName w:val="Times New Roman"/>
    <w:panose1 w:val="00000000000000000000"/>
    <w:charset w:val="00"/>
    <w:family w:val="roman"/>
    <w:notTrueType/>
    <w:pitch w:val="default"/>
  </w:font>
  <w:font w:name="??">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969C" w14:textId="77777777" w:rsidR="00356C13" w:rsidRDefault="00356C13">
      <w:r>
        <w:separator/>
      </w:r>
    </w:p>
  </w:footnote>
  <w:footnote w:type="continuationSeparator" w:id="0">
    <w:p w14:paraId="53B7D0F3" w14:textId="77777777" w:rsidR="00356C13" w:rsidRDefault="0035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99244475">
    <w:abstractNumId w:val="6"/>
  </w:num>
  <w:num w:numId="2" w16cid:durableId="1639606014">
    <w:abstractNumId w:val="10"/>
  </w:num>
  <w:num w:numId="3" w16cid:durableId="799345557">
    <w:abstractNumId w:val="4"/>
  </w:num>
  <w:num w:numId="4" w16cid:durableId="1458450725">
    <w:abstractNumId w:val="1"/>
  </w:num>
  <w:num w:numId="5" w16cid:durableId="145049193">
    <w:abstractNumId w:val="8"/>
  </w:num>
  <w:num w:numId="6" w16cid:durableId="1210071867">
    <w:abstractNumId w:val="0"/>
  </w:num>
  <w:num w:numId="7" w16cid:durableId="1230188506">
    <w:abstractNumId w:val="7"/>
  </w:num>
  <w:num w:numId="8" w16cid:durableId="2128740439">
    <w:abstractNumId w:val="9"/>
  </w:num>
  <w:num w:numId="9" w16cid:durableId="1095323746">
    <w:abstractNumId w:val="3"/>
  </w:num>
  <w:num w:numId="10" w16cid:durableId="216865413">
    <w:abstractNumId w:val="5"/>
  </w:num>
  <w:num w:numId="11" w16cid:durableId="907110248">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53156"/>
    <w:rsid w:val="00070E09"/>
    <w:rsid w:val="000A6394"/>
    <w:rsid w:val="000B7FED"/>
    <w:rsid w:val="000C038A"/>
    <w:rsid w:val="000C6598"/>
    <w:rsid w:val="000D44B3"/>
    <w:rsid w:val="00145D43"/>
    <w:rsid w:val="0016019D"/>
    <w:rsid w:val="001740DA"/>
    <w:rsid w:val="00183DA7"/>
    <w:rsid w:val="00192C46"/>
    <w:rsid w:val="001A08B3"/>
    <w:rsid w:val="001A7B60"/>
    <w:rsid w:val="001B52F0"/>
    <w:rsid w:val="001B7A65"/>
    <w:rsid w:val="001E41F3"/>
    <w:rsid w:val="002468DA"/>
    <w:rsid w:val="0026004D"/>
    <w:rsid w:val="002640DD"/>
    <w:rsid w:val="00275D12"/>
    <w:rsid w:val="00282161"/>
    <w:rsid w:val="00284FEB"/>
    <w:rsid w:val="002860C4"/>
    <w:rsid w:val="00292D0B"/>
    <w:rsid w:val="002A325A"/>
    <w:rsid w:val="002B2DD5"/>
    <w:rsid w:val="002B5741"/>
    <w:rsid w:val="002D3C4C"/>
    <w:rsid w:val="002E472E"/>
    <w:rsid w:val="00305409"/>
    <w:rsid w:val="00350A86"/>
    <w:rsid w:val="00356C13"/>
    <w:rsid w:val="003609EF"/>
    <w:rsid w:val="0036231A"/>
    <w:rsid w:val="00374DD4"/>
    <w:rsid w:val="003C52A2"/>
    <w:rsid w:val="003E1A36"/>
    <w:rsid w:val="003E55DF"/>
    <w:rsid w:val="003E781D"/>
    <w:rsid w:val="00410371"/>
    <w:rsid w:val="004242F1"/>
    <w:rsid w:val="00426FF7"/>
    <w:rsid w:val="00430384"/>
    <w:rsid w:val="00441CCD"/>
    <w:rsid w:val="00471944"/>
    <w:rsid w:val="004B75B7"/>
    <w:rsid w:val="004C62B1"/>
    <w:rsid w:val="005141D9"/>
    <w:rsid w:val="0051580D"/>
    <w:rsid w:val="00547111"/>
    <w:rsid w:val="00562AB1"/>
    <w:rsid w:val="00584918"/>
    <w:rsid w:val="00586E11"/>
    <w:rsid w:val="00592D74"/>
    <w:rsid w:val="005E2C44"/>
    <w:rsid w:val="00621188"/>
    <w:rsid w:val="006257ED"/>
    <w:rsid w:val="00653DE4"/>
    <w:rsid w:val="00656E1C"/>
    <w:rsid w:val="00665C47"/>
    <w:rsid w:val="00695808"/>
    <w:rsid w:val="006A21AE"/>
    <w:rsid w:val="006A5213"/>
    <w:rsid w:val="006B46FB"/>
    <w:rsid w:val="006D1533"/>
    <w:rsid w:val="006E21FB"/>
    <w:rsid w:val="00792342"/>
    <w:rsid w:val="007977A8"/>
    <w:rsid w:val="007B512A"/>
    <w:rsid w:val="007C2097"/>
    <w:rsid w:val="007D0C9F"/>
    <w:rsid w:val="007D6A07"/>
    <w:rsid w:val="007F3C42"/>
    <w:rsid w:val="007F65E6"/>
    <w:rsid w:val="007F7259"/>
    <w:rsid w:val="008040A8"/>
    <w:rsid w:val="008234E9"/>
    <w:rsid w:val="008279FA"/>
    <w:rsid w:val="00840308"/>
    <w:rsid w:val="008626E7"/>
    <w:rsid w:val="00870EE7"/>
    <w:rsid w:val="008863B9"/>
    <w:rsid w:val="00886C27"/>
    <w:rsid w:val="008A10DD"/>
    <w:rsid w:val="008A45A6"/>
    <w:rsid w:val="008D3CCC"/>
    <w:rsid w:val="008F3789"/>
    <w:rsid w:val="008F686C"/>
    <w:rsid w:val="009148DE"/>
    <w:rsid w:val="00941E30"/>
    <w:rsid w:val="009531B0"/>
    <w:rsid w:val="009741B3"/>
    <w:rsid w:val="009777D9"/>
    <w:rsid w:val="00991B88"/>
    <w:rsid w:val="009A5753"/>
    <w:rsid w:val="009A579D"/>
    <w:rsid w:val="009B104E"/>
    <w:rsid w:val="009B50A0"/>
    <w:rsid w:val="009E251A"/>
    <w:rsid w:val="009E3297"/>
    <w:rsid w:val="009F734F"/>
    <w:rsid w:val="00A02745"/>
    <w:rsid w:val="00A165F2"/>
    <w:rsid w:val="00A246B6"/>
    <w:rsid w:val="00A47E70"/>
    <w:rsid w:val="00A50CF0"/>
    <w:rsid w:val="00A7671C"/>
    <w:rsid w:val="00A87E9E"/>
    <w:rsid w:val="00AA2CBC"/>
    <w:rsid w:val="00AA7C58"/>
    <w:rsid w:val="00AB42D5"/>
    <w:rsid w:val="00AB58D0"/>
    <w:rsid w:val="00AC5820"/>
    <w:rsid w:val="00AD1CD8"/>
    <w:rsid w:val="00B258BB"/>
    <w:rsid w:val="00B67B97"/>
    <w:rsid w:val="00B968C8"/>
    <w:rsid w:val="00BA3EC5"/>
    <w:rsid w:val="00BA51D9"/>
    <w:rsid w:val="00BB5DFC"/>
    <w:rsid w:val="00BD279D"/>
    <w:rsid w:val="00BD6BB8"/>
    <w:rsid w:val="00BF1E8B"/>
    <w:rsid w:val="00C517EE"/>
    <w:rsid w:val="00C66BA2"/>
    <w:rsid w:val="00C7258D"/>
    <w:rsid w:val="00C870F6"/>
    <w:rsid w:val="00C95985"/>
    <w:rsid w:val="00CC5026"/>
    <w:rsid w:val="00CC68D0"/>
    <w:rsid w:val="00CD5FEB"/>
    <w:rsid w:val="00CD6D0B"/>
    <w:rsid w:val="00CE73DA"/>
    <w:rsid w:val="00D03F9A"/>
    <w:rsid w:val="00D06D51"/>
    <w:rsid w:val="00D24991"/>
    <w:rsid w:val="00D50255"/>
    <w:rsid w:val="00D52652"/>
    <w:rsid w:val="00D64BBC"/>
    <w:rsid w:val="00D66520"/>
    <w:rsid w:val="00D76EA6"/>
    <w:rsid w:val="00D84AE9"/>
    <w:rsid w:val="00D84B17"/>
    <w:rsid w:val="00D9124E"/>
    <w:rsid w:val="00D95EC4"/>
    <w:rsid w:val="00DE34CF"/>
    <w:rsid w:val="00DF6B52"/>
    <w:rsid w:val="00E02FAF"/>
    <w:rsid w:val="00E04CBA"/>
    <w:rsid w:val="00E13F3D"/>
    <w:rsid w:val="00E32F7C"/>
    <w:rsid w:val="00E34898"/>
    <w:rsid w:val="00EB09B7"/>
    <w:rsid w:val="00EC47AE"/>
    <w:rsid w:val="00ED521D"/>
    <w:rsid w:val="00EE7D7C"/>
    <w:rsid w:val="00F17B2B"/>
    <w:rsid w:val="00F25D98"/>
    <w:rsid w:val="00F300FB"/>
    <w:rsid w:val="00F319D3"/>
    <w:rsid w:val="00F64BD7"/>
    <w:rsid w:val="00FB6386"/>
    <w:rsid w:val="00FC3B58"/>
    <w:rsid w:val="00FD5BB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BF1E8B"/>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Pages>
  <Words>15300</Words>
  <Characters>87210</Characters>
  <Application>Microsoft Office Word</Application>
  <DocSecurity>0</DocSecurity>
  <Lines>726</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4</cp:revision>
  <cp:lastPrinted>1900-01-01T06:00:00Z</cp:lastPrinted>
  <dcterms:created xsi:type="dcterms:W3CDTF">2025-05-20T09:45:00Z</dcterms:created>
  <dcterms:modified xsi:type="dcterms:W3CDTF">2025-05-20T10:02:00Z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