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BF5964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F0137">
        <w:rPr>
          <w:rFonts w:cs="Arial"/>
          <w:b/>
          <w:sz w:val="24"/>
          <w:lang w:val="en-US" w:eastAsia="zh-CN"/>
        </w:rPr>
        <w:t>4</w:t>
      </w:r>
      <w:r w:rsidR="00370505">
        <w:rPr>
          <w:rFonts w:cs="Arial"/>
          <w:b/>
          <w:sz w:val="24"/>
          <w:lang w:val="en-US" w:eastAsia="zh-CN"/>
        </w:rPr>
        <w:t>bis</w:t>
      </w:r>
      <w:r w:rsidRPr="007D4E93">
        <w:rPr>
          <w:rFonts w:cs="Arial"/>
          <w:b/>
          <w:sz w:val="24"/>
          <w:lang w:val="en-US" w:eastAsia="zh-CN"/>
        </w:rPr>
        <w:tab/>
      </w:r>
      <w:r w:rsidR="006D57FC" w:rsidRPr="006D57FC">
        <w:rPr>
          <w:rFonts w:eastAsia="宋体" w:cs="Arial"/>
          <w:b/>
          <w:sz w:val="24"/>
          <w:lang w:val="en-US" w:eastAsia="zh-CN"/>
        </w:rPr>
        <w:t>R4-2503890</w:t>
      </w:r>
    </w:p>
    <w:p w14:paraId="4C418454" w14:textId="680FDDF0" w:rsidR="00CA2A57" w:rsidRPr="004328A4" w:rsidRDefault="00C662F4" w:rsidP="002C3C7C">
      <w:pPr>
        <w:pStyle w:val="a3"/>
        <w:tabs>
          <w:tab w:val="left" w:pos="2160"/>
        </w:tabs>
        <w:ind w:left="2127" w:hanging="2127"/>
        <w:jc w:val="both"/>
        <w:rPr>
          <w:rFonts w:eastAsia="宋体" w:cs="Arial"/>
          <w:b w:val="0"/>
          <w:bCs/>
          <w:noProof w:val="0"/>
          <w:sz w:val="24"/>
        </w:rPr>
      </w:pPr>
      <w:r w:rsidRPr="00C662F4">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CBEDD1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C662F4" w:rsidRPr="00C662F4">
        <w:rPr>
          <w:rFonts w:ascii="Arial" w:eastAsia="宋体" w:hAnsi="Arial"/>
          <w:b/>
          <w:sz w:val="24"/>
          <w:lang w:val="en-US" w:eastAsia="zh-CN"/>
        </w:rPr>
        <w:t>7</w:t>
      </w:r>
      <w:r w:rsidR="00266C8B" w:rsidRPr="00C662F4">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7CE375B8"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impact perspective.</w:t>
      </w:r>
    </w:p>
    <w:p w14:paraId="687ADD95" w14:textId="77777777" w:rsidR="00754DE9" w:rsidRDefault="00C643FE" w:rsidP="00754DE9">
      <w:pPr>
        <w:pStyle w:val="1"/>
        <w:jc w:val="both"/>
        <w:rPr>
          <w:lang w:val="en-US"/>
        </w:rPr>
      </w:pPr>
      <w:r w:rsidRPr="00C643FE">
        <w:rPr>
          <w:lang w:val="en-US"/>
        </w:rPr>
        <w:t>Discussion</w:t>
      </w:r>
    </w:p>
    <w:p w14:paraId="484B4C4D" w14:textId="72629C57" w:rsidR="000F5354" w:rsidRPr="000F5354" w:rsidRDefault="000F5354" w:rsidP="000F5354">
      <w:pPr>
        <w:pStyle w:val="2"/>
        <w:rPr>
          <w:lang w:val="en-US"/>
        </w:rPr>
      </w:pPr>
      <w:bookmarkStart w:id="3" w:name="OLE_LINK232"/>
      <w:bookmarkStart w:id="4" w:name="OLE_LINK233"/>
      <w:bookmarkStart w:id="5" w:name="OLE_LINK665"/>
      <w:bookmarkStart w:id="6" w:name="OLE_LINK666"/>
      <w:bookmarkStart w:id="7" w:name="OLE_LINK667"/>
      <w:r w:rsidRPr="000F5354">
        <w:rPr>
          <w:rFonts w:hint="eastAsia"/>
          <w:lang w:val="en-US"/>
        </w:rPr>
        <w:t>I</w:t>
      </w:r>
      <w:r w:rsidRPr="000F5354">
        <w:rPr>
          <w:lang w:val="en-US"/>
        </w:rPr>
        <w:t>nterruption requirements</w:t>
      </w:r>
    </w:p>
    <w:p w14:paraId="72D83FAA" w14:textId="74E6760A" w:rsidR="00F27904" w:rsidRDefault="00001440" w:rsidP="001756F6">
      <w:pPr>
        <w:rPr>
          <w:rFonts w:eastAsiaTheme="minorEastAsia"/>
          <w:bCs/>
          <w:lang w:eastAsia="zh-CN"/>
        </w:rPr>
      </w:pPr>
      <w:r>
        <w:rPr>
          <w:rFonts w:eastAsiaTheme="minorEastAsia"/>
          <w:bCs/>
          <w:lang w:eastAsia="zh-CN"/>
        </w:rPr>
        <w:t xml:space="preserve">Operators and interested companies have provided plenty information of the background, motivation and possible solutions </w:t>
      </w:r>
      <w:r w:rsidR="0016485C">
        <w:rPr>
          <w:rFonts w:eastAsiaTheme="minorEastAsia"/>
          <w:bCs/>
          <w:lang w:eastAsia="zh-CN"/>
        </w:rPr>
        <w:t>of</w:t>
      </w:r>
      <w:r>
        <w:rPr>
          <w:rFonts w:eastAsiaTheme="minorEastAsia"/>
          <w:bCs/>
          <w:lang w:eastAsia="zh-CN"/>
        </w:rPr>
        <w:t xml:space="preserve"> low band CA</w:t>
      </w:r>
      <w:r w:rsidR="00266C8B">
        <w:rPr>
          <w:rFonts w:eastAsiaTheme="minorEastAsia"/>
          <w:bCs/>
          <w:lang w:eastAsia="zh-CN"/>
        </w:rPr>
        <w:t xml:space="preserve"> [2]</w:t>
      </w:r>
      <w:r>
        <w:rPr>
          <w:rFonts w:eastAsiaTheme="minorEastAsia"/>
          <w:bCs/>
          <w:lang w:eastAsia="zh-CN"/>
        </w:rPr>
        <w:t>.</w:t>
      </w:r>
      <w:r w:rsidR="008B6312">
        <w:rPr>
          <w:rFonts w:eastAsiaTheme="minorEastAsia"/>
          <w:bCs/>
          <w:lang w:eastAsia="zh-CN"/>
        </w:rPr>
        <w:t xml:space="preserve"> The</w:t>
      </w:r>
      <w:r w:rsidR="00266C8B" w:rsidRPr="00266C8B">
        <w:rPr>
          <w:rFonts w:eastAsiaTheme="minorEastAsia"/>
          <w:bCs/>
          <w:lang w:eastAsia="zh-CN"/>
        </w:rPr>
        <w:t xml:space="preserve"> </w:t>
      </w:r>
      <w:r w:rsidR="00266C8B">
        <w:rPr>
          <w:rFonts w:eastAsiaTheme="minorEastAsia"/>
          <w:bCs/>
          <w:lang w:eastAsia="zh-CN"/>
        </w:rPr>
        <w:t>agreed</w:t>
      </w:r>
      <w:r w:rsidR="008B6312">
        <w:rPr>
          <w:rFonts w:eastAsiaTheme="minorEastAsia"/>
          <w:bCs/>
          <w:lang w:eastAsia="zh-CN"/>
        </w:rPr>
        <w:t xml:space="preserve"> WI</w:t>
      </w:r>
      <w:r w:rsidR="00F27904">
        <w:rPr>
          <w:rFonts w:eastAsiaTheme="minorEastAsia"/>
          <w:bCs/>
          <w:lang w:eastAsia="zh-CN"/>
        </w:rPr>
        <w:t xml:space="preserve"> </w:t>
      </w:r>
      <w:r w:rsidR="00266C8B">
        <w:rPr>
          <w:rFonts w:eastAsiaTheme="minorEastAsia"/>
          <w:bCs/>
          <w:lang w:eastAsia="zh-CN"/>
        </w:rPr>
        <w:t xml:space="preserve">aims </w:t>
      </w:r>
      <w:r w:rsidR="00F27904">
        <w:rPr>
          <w:rFonts w:eastAsiaTheme="minorEastAsia"/>
          <w:bCs/>
          <w:lang w:eastAsia="zh-CN"/>
        </w:rPr>
        <w:t xml:space="preserve">to specify requirements with the example band combination </w:t>
      </w:r>
      <w:r w:rsidR="00F27904">
        <w:lastRenderedPageBreak/>
        <w:t>CA_n5A-n29A where</w:t>
      </w:r>
      <w:r w:rsidR="0016485C">
        <w:t xml:space="preserve"> n29 is SDL band, and n5 is FDD band.</w:t>
      </w:r>
      <w:r w:rsidR="00F27904">
        <w:t xml:space="preserve"> </w:t>
      </w:r>
      <w:r>
        <w:rPr>
          <w:rFonts w:eastAsiaTheme="minorEastAsia"/>
          <w:bCs/>
          <w:lang w:eastAsia="zh-CN"/>
        </w:rPr>
        <w:t xml:space="preserve"> </w:t>
      </w:r>
      <w:r w:rsidR="003E2831">
        <w:rPr>
          <w:rFonts w:eastAsiaTheme="minorEastAsia"/>
          <w:bCs/>
          <w:lang w:eastAsia="zh-CN"/>
        </w:rPr>
        <w:t>The two carriers are collocated and synchronized in a single TAG.</w:t>
      </w:r>
    </w:p>
    <w:p w14:paraId="2E5D3F94" w14:textId="77777777" w:rsidR="00F27904" w:rsidRDefault="00F27904" w:rsidP="00F27904">
      <w:pPr>
        <w:jc w:val="center"/>
        <w:rPr>
          <w:rFonts w:eastAsiaTheme="minorEastAsia"/>
          <w:bCs/>
          <w:lang w:eastAsia="zh-CN"/>
        </w:rPr>
      </w:pPr>
      <w:r>
        <w:rPr>
          <w:noProof/>
        </w:rPr>
        <w:drawing>
          <wp:inline distT="0" distB="0" distL="0" distR="0" wp14:anchorId="2856ED41" wp14:editId="45FF8E4D">
            <wp:extent cx="4104137" cy="6863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44B15D-D66C-4070-AD01-C57997B3AE2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881" cy="691037"/>
                    </a:xfrm>
                    <a:prstGeom prst="rect">
                      <a:avLst/>
                    </a:prstGeom>
                    <a:noFill/>
                    <a:ln>
                      <a:noFill/>
                    </a:ln>
                  </pic:spPr>
                </pic:pic>
              </a:graphicData>
            </a:graphic>
          </wp:inline>
        </w:drawing>
      </w:r>
    </w:p>
    <w:p w14:paraId="78A7D5E5" w14:textId="77777777" w:rsidR="00CA6A2A" w:rsidRPr="001559BA" w:rsidRDefault="00F27904" w:rsidP="00F27904">
      <w:pPr>
        <w:jc w:val="center"/>
        <w:rPr>
          <w:rFonts w:eastAsiaTheme="minorEastAsia"/>
          <w:bCs/>
          <w:sz w:val="18"/>
          <w:szCs w:val="18"/>
          <w:lang w:eastAsia="zh-CN"/>
        </w:rPr>
      </w:pPr>
      <w:r w:rsidRPr="001559BA">
        <w:rPr>
          <w:rFonts w:eastAsiaTheme="minorEastAsia"/>
          <w:bCs/>
          <w:sz w:val="18"/>
          <w:szCs w:val="18"/>
          <w:lang w:eastAsia="zh-CN"/>
        </w:rPr>
        <w:t>Figure 1. Example scenario (referenced from [</w:t>
      </w:r>
      <w:r w:rsidRPr="001559BA">
        <w:rPr>
          <w:bCs/>
          <w:sz w:val="18"/>
          <w:szCs w:val="18"/>
          <w:lang w:val="en-US" w:eastAsia="zh-CN"/>
        </w:rPr>
        <w:t>RP-242532</w:t>
      </w:r>
      <w:r w:rsidRPr="001559BA">
        <w:rPr>
          <w:rFonts w:eastAsiaTheme="minorEastAsia"/>
          <w:bCs/>
          <w:sz w:val="18"/>
          <w:szCs w:val="18"/>
          <w:lang w:eastAsia="zh-CN"/>
        </w:rPr>
        <w:t>])</w:t>
      </w:r>
      <w:r w:rsidR="00CA6A2A" w:rsidRPr="001559BA">
        <w:rPr>
          <w:rFonts w:eastAsiaTheme="minorEastAsia"/>
          <w:bCs/>
          <w:sz w:val="18"/>
          <w:szCs w:val="18"/>
          <w:lang w:eastAsia="zh-CN"/>
        </w:rPr>
        <w:t xml:space="preserve"> </w:t>
      </w:r>
    </w:p>
    <w:p w14:paraId="46DC449E" w14:textId="6157860D" w:rsidR="00F27904" w:rsidRDefault="00CA6A2A" w:rsidP="00CA6A2A">
      <w:pPr>
        <w:rPr>
          <w:rFonts w:eastAsiaTheme="minorEastAsia"/>
          <w:bCs/>
          <w:lang w:eastAsia="zh-CN"/>
        </w:rPr>
      </w:pPr>
      <w:r>
        <w:rPr>
          <w:rFonts w:eastAsiaTheme="minorEastAsia"/>
          <w:bCs/>
          <w:lang w:eastAsia="zh-CN"/>
        </w:rPr>
        <w:t>If a single antenna is implemented to aggregate the</w:t>
      </w:r>
      <w:r w:rsidR="00900159">
        <w:rPr>
          <w:rFonts w:eastAsiaTheme="minorEastAsia"/>
          <w:bCs/>
          <w:lang w:eastAsia="zh-CN"/>
        </w:rPr>
        <w:t xml:space="preserve"> two</w:t>
      </w:r>
      <w:r>
        <w:rPr>
          <w:rFonts w:eastAsiaTheme="minorEastAsia"/>
          <w:bCs/>
          <w:lang w:eastAsia="zh-CN"/>
        </w:rPr>
        <w:t xml:space="preserve"> bands, it is challenge</w:t>
      </w:r>
      <w:r w:rsidR="003E2831">
        <w:rPr>
          <w:rFonts w:eastAsiaTheme="minorEastAsia"/>
          <w:bCs/>
          <w:lang w:eastAsia="zh-CN"/>
        </w:rPr>
        <w:t>d</w:t>
      </w:r>
      <w:r>
        <w:rPr>
          <w:rFonts w:eastAsiaTheme="minorEastAsia"/>
          <w:bCs/>
          <w:lang w:eastAsia="zh-CN"/>
        </w:rPr>
        <w:t xml:space="preserve"> for </w:t>
      </w:r>
      <w:r w:rsidRPr="00CA6A2A">
        <w:rPr>
          <w:rFonts w:eastAsiaTheme="minorEastAsia"/>
          <w:bCs/>
          <w:lang w:eastAsia="zh-CN"/>
        </w:rPr>
        <w:t xml:space="preserve">simultaneous Tx/Rx between the </w:t>
      </w:r>
      <w:proofErr w:type="spellStart"/>
      <w:r w:rsidRPr="00CA6A2A">
        <w:rPr>
          <w:rFonts w:eastAsiaTheme="minorEastAsia"/>
          <w:bCs/>
          <w:lang w:eastAsia="zh-CN"/>
        </w:rPr>
        <w:t>PCell</w:t>
      </w:r>
      <w:proofErr w:type="spellEnd"/>
      <w:r w:rsidRPr="00CA6A2A">
        <w:rPr>
          <w:rFonts w:eastAsiaTheme="minorEastAsia"/>
          <w:bCs/>
          <w:lang w:eastAsia="zh-CN"/>
        </w:rPr>
        <w:t xml:space="preserve"> and the </w:t>
      </w:r>
      <w:proofErr w:type="spellStart"/>
      <w:r w:rsidRPr="00CA6A2A">
        <w:rPr>
          <w:rFonts w:eastAsiaTheme="minorEastAsia"/>
          <w:bCs/>
          <w:lang w:eastAsia="zh-CN"/>
        </w:rPr>
        <w:t>SCell</w:t>
      </w:r>
      <w:proofErr w:type="spellEnd"/>
      <w:r>
        <w:rPr>
          <w:rFonts w:eastAsiaTheme="minorEastAsia"/>
          <w:bCs/>
          <w:lang w:eastAsia="zh-CN"/>
        </w:rPr>
        <w:t xml:space="preserve">. </w:t>
      </w:r>
      <w:proofErr w:type="gramStart"/>
      <w:r w:rsidR="003E2831">
        <w:rPr>
          <w:rFonts w:eastAsiaTheme="minorEastAsia"/>
          <w:bCs/>
          <w:lang w:eastAsia="zh-CN"/>
        </w:rPr>
        <w:t>Therefore</w:t>
      </w:r>
      <w:proofErr w:type="gramEnd"/>
      <w:r w:rsidR="003E2831">
        <w:rPr>
          <w:rFonts w:eastAsiaTheme="minorEastAsia"/>
          <w:bCs/>
          <w:lang w:eastAsia="zh-CN"/>
        </w:rPr>
        <w:t xml:space="preserve"> </w:t>
      </w:r>
      <w:r>
        <w:rPr>
          <w:rFonts w:eastAsiaTheme="minorEastAsia"/>
          <w:bCs/>
          <w:lang w:eastAsia="zh-CN"/>
        </w:rPr>
        <w:t xml:space="preserve">switching </w:t>
      </w:r>
      <w:r w:rsidR="00900159">
        <w:rPr>
          <w:rFonts w:eastAsiaTheme="minorEastAsia"/>
          <w:bCs/>
          <w:lang w:eastAsia="zh-CN"/>
        </w:rPr>
        <w:t>between two carriers</w:t>
      </w:r>
      <w:r w:rsidR="0080457E">
        <w:rPr>
          <w:rFonts w:eastAsiaTheme="minorEastAsia"/>
          <w:bCs/>
          <w:lang w:eastAsia="zh-CN"/>
        </w:rPr>
        <w:t xml:space="preserve"> is executed</w:t>
      </w:r>
      <w:r w:rsidR="003E2831">
        <w:rPr>
          <w:rFonts w:eastAsiaTheme="minorEastAsia"/>
          <w:bCs/>
          <w:lang w:eastAsia="zh-CN"/>
        </w:rPr>
        <w:t>.</w:t>
      </w:r>
      <w:r w:rsidR="00884D3D" w:rsidRPr="00884D3D">
        <w:rPr>
          <w:rFonts w:eastAsiaTheme="minorEastAsia"/>
          <w:bCs/>
          <w:lang w:eastAsia="zh-CN"/>
        </w:rPr>
        <w:t xml:space="preserve"> </w:t>
      </w:r>
      <w:r w:rsidR="0080457E">
        <w:rPr>
          <w:rFonts w:eastAsiaTheme="minorEastAsia"/>
          <w:bCs/>
          <w:lang w:eastAsia="zh-CN"/>
        </w:rPr>
        <w:t>A</w:t>
      </w:r>
      <w:r w:rsidR="00884D3D">
        <w:rPr>
          <w:rFonts w:eastAsiaTheme="minorEastAsia"/>
          <w:bCs/>
          <w:lang w:eastAsia="zh-CN"/>
        </w:rPr>
        <w:t xml:space="preserve"> semi-static switching pattern </w:t>
      </w:r>
      <w:r w:rsidR="0080457E">
        <w:rPr>
          <w:rFonts w:eastAsiaTheme="minorEastAsia"/>
          <w:bCs/>
          <w:lang w:eastAsia="zh-CN"/>
        </w:rPr>
        <w:t xml:space="preserve">is </w:t>
      </w:r>
      <w:r w:rsidR="00884D3D">
        <w:rPr>
          <w:rFonts w:eastAsiaTheme="minorEastAsia"/>
          <w:bCs/>
          <w:lang w:eastAsia="zh-CN"/>
        </w:rPr>
        <w:t>configured by RRC configuration.</w:t>
      </w:r>
      <w:r w:rsidR="00884D3D">
        <w:rPr>
          <w:rFonts w:eastAsiaTheme="minorEastAsia" w:hint="eastAsia"/>
          <w:bCs/>
          <w:lang w:eastAsia="zh-CN"/>
        </w:rPr>
        <w:t xml:space="preserve"> </w:t>
      </w:r>
      <w:r>
        <w:rPr>
          <w:rFonts w:eastAsiaTheme="minorEastAsia"/>
          <w:bCs/>
          <w:lang w:eastAsia="zh-CN"/>
        </w:rPr>
        <w:t>UE is allowed to switch between case 1 and case 2.</w:t>
      </w:r>
    </w:p>
    <w:p w14:paraId="2434E517" w14:textId="148718C0" w:rsidR="0016485C" w:rsidRPr="0016485C" w:rsidRDefault="0016485C" w:rsidP="0016485C">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1: Tx/Rx on FDD carrier and no Rx on SDL carrier </w:t>
      </w:r>
    </w:p>
    <w:p w14:paraId="06E93BDC" w14:textId="01D0D7D3" w:rsidR="0016485C" w:rsidRDefault="0016485C" w:rsidP="003E2831">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2: Rx on SDL carrier and no Tx/Rx on FDD carrier </w:t>
      </w:r>
    </w:p>
    <w:p w14:paraId="43F45D51" w14:textId="72581C0D" w:rsidR="003E239E" w:rsidRPr="0016485C" w:rsidRDefault="003E239E" w:rsidP="003E2831">
      <w:pPr>
        <w:rPr>
          <w:rFonts w:eastAsiaTheme="minorEastAsia"/>
          <w:bCs/>
          <w:lang w:eastAsia="zh-CN"/>
        </w:rPr>
      </w:pPr>
      <w:r>
        <w:rPr>
          <w:rFonts w:eastAsiaTheme="minorEastAsia" w:hint="eastAsia"/>
          <w:bCs/>
          <w:lang w:eastAsia="zh-CN"/>
        </w:rPr>
        <w:t>I</w:t>
      </w:r>
      <w:r>
        <w:rPr>
          <w:rFonts w:eastAsiaTheme="minorEastAsia"/>
          <w:bCs/>
          <w:lang w:eastAsia="zh-CN"/>
        </w:rPr>
        <w:t xml:space="preserve">n RAN4#114 meeting, RRM session had some discussion on </w:t>
      </w:r>
      <w:r w:rsidR="00DF1452">
        <w:rPr>
          <w:rFonts w:eastAsiaTheme="minorEastAsia"/>
          <w:bCs/>
          <w:lang w:eastAsia="zh-CN"/>
        </w:rPr>
        <w:t xml:space="preserve">potential impacted </w:t>
      </w:r>
      <w:r>
        <w:rPr>
          <w:rFonts w:eastAsiaTheme="minorEastAsia"/>
          <w:bCs/>
          <w:lang w:eastAsia="zh-CN"/>
        </w:rPr>
        <w:t>RRM requirements</w:t>
      </w:r>
      <w:r w:rsidR="00382598">
        <w:rPr>
          <w:rFonts w:eastAsiaTheme="minorEastAsia"/>
          <w:bCs/>
          <w:lang w:eastAsia="zh-CN"/>
        </w:rPr>
        <w:t xml:space="preserve"> [3]</w:t>
      </w:r>
      <w:r>
        <w:rPr>
          <w:rFonts w:eastAsiaTheme="minorEastAsia"/>
          <w:bCs/>
          <w:lang w:eastAsia="zh-CN"/>
        </w:rPr>
        <w:t>.</w:t>
      </w:r>
      <w:r w:rsidR="00385723">
        <w:rPr>
          <w:rFonts w:eastAsiaTheme="minorEastAsia"/>
          <w:bCs/>
          <w:lang w:eastAsia="zh-CN"/>
        </w:rPr>
        <w:t xml:space="preserve"> Regarding interruption requirements, the alternatives are listed as below.</w:t>
      </w:r>
    </w:p>
    <w:tbl>
      <w:tblPr>
        <w:tblStyle w:val="afa"/>
        <w:tblW w:w="0" w:type="auto"/>
        <w:tblLook w:val="0600" w:firstRow="0" w:lastRow="0" w:firstColumn="0" w:lastColumn="0" w:noHBand="1" w:noVBand="1"/>
      </w:tblPr>
      <w:tblGrid>
        <w:gridCol w:w="9621"/>
      </w:tblGrid>
      <w:tr w:rsidR="00A24B72" w14:paraId="2CFCEE75" w14:textId="77777777" w:rsidTr="00A24B72">
        <w:tc>
          <w:tcPr>
            <w:tcW w:w="9621" w:type="dxa"/>
          </w:tcPr>
          <w:p w14:paraId="513CBF35" w14:textId="77777777" w:rsidR="00A24B72" w:rsidRPr="00A24B72" w:rsidRDefault="00A24B72" w:rsidP="00A24B72">
            <w:pPr>
              <w:numPr>
                <w:ilvl w:val="0"/>
                <w:numId w:val="11"/>
              </w:numPr>
              <w:spacing w:after="120"/>
              <w:rPr>
                <w:rFonts w:eastAsia="宋体"/>
                <w:b/>
                <w:bCs/>
              </w:rPr>
            </w:pPr>
            <w:r w:rsidRPr="00A24B72">
              <w:rPr>
                <w:rFonts w:eastAsia="宋体"/>
                <w:b/>
                <w:bCs/>
              </w:rPr>
              <w:t>Interruption requirement</w:t>
            </w:r>
          </w:p>
          <w:p w14:paraId="22802960" w14:textId="77777777" w:rsidR="00A24B72" w:rsidRPr="00A24B72" w:rsidRDefault="00A24B72" w:rsidP="00A24B72">
            <w:pPr>
              <w:numPr>
                <w:ilvl w:val="1"/>
                <w:numId w:val="11"/>
              </w:numPr>
              <w:spacing w:after="120"/>
              <w:rPr>
                <w:rFonts w:eastAsia="宋体"/>
              </w:rPr>
            </w:pPr>
            <w:r w:rsidRPr="00A24B72">
              <w:rPr>
                <w:rFonts w:eastAsia="宋体"/>
              </w:rPr>
              <w:t>Alt 1: Needs interruption requirement for carrier switching between FDD CC and SDL CC (Apple, Xiaomi, CATT, HW, Samsung)</w:t>
            </w:r>
          </w:p>
          <w:p w14:paraId="29C0088A" w14:textId="77777777" w:rsidR="00A24B72" w:rsidRPr="00A24B72" w:rsidRDefault="00A24B72" w:rsidP="00A24B72">
            <w:pPr>
              <w:numPr>
                <w:ilvl w:val="2"/>
                <w:numId w:val="11"/>
              </w:numPr>
              <w:spacing w:after="120"/>
              <w:rPr>
                <w:rFonts w:eastAsia="宋体"/>
              </w:rPr>
            </w:pPr>
            <w:r w:rsidRPr="00A24B72">
              <w:rPr>
                <w:rFonts w:eastAsia="宋体"/>
              </w:rPr>
              <w:t>Capabilities for UEs with and without interruption (Samsung)</w:t>
            </w:r>
          </w:p>
          <w:p w14:paraId="4714669B" w14:textId="77777777" w:rsidR="00A24B72" w:rsidRPr="00A24B72" w:rsidRDefault="00A24B72" w:rsidP="00A24B72">
            <w:pPr>
              <w:numPr>
                <w:ilvl w:val="1"/>
                <w:numId w:val="11"/>
              </w:numPr>
              <w:spacing w:after="120"/>
              <w:rPr>
                <w:rFonts w:eastAsia="宋体"/>
              </w:rPr>
            </w:pPr>
            <w:r w:rsidRPr="00A24B72">
              <w:rPr>
                <w:rFonts w:eastAsia="宋体"/>
              </w:rPr>
              <w:t>Alt2:</w:t>
            </w:r>
            <w:r w:rsidRPr="00A24B72">
              <w:rPr>
                <w:rFonts w:eastAsia="宋体"/>
              </w:rPr>
              <w:tab/>
              <w:t>RRM to reuse the RF defined switch delay and time mask. RAN4 RRM not to define additional interruption or scheduling restriction in RRM</w:t>
            </w:r>
          </w:p>
          <w:p w14:paraId="456E2136" w14:textId="7E5A2229" w:rsidR="00A24B72" w:rsidRPr="00A24B72" w:rsidRDefault="00A24B72" w:rsidP="001756F6">
            <w:pPr>
              <w:pStyle w:val="afe"/>
              <w:numPr>
                <w:ilvl w:val="1"/>
                <w:numId w:val="11"/>
              </w:numPr>
              <w:overflowPunct w:val="0"/>
              <w:autoSpaceDE w:val="0"/>
              <w:autoSpaceDN w:val="0"/>
              <w:adjustRightInd w:val="0"/>
              <w:snapToGrid w:val="0"/>
              <w:spacing w:after="120"/>
              <w:contextualSpacing w:val="0"/>
              <w:textAlignment w:val="baseline"/>
              <w:rPr>
                <w:sz w:val="20"/>
                <w:szCs w:val="20"/>
              </w:rPr>
            </w:pPr>
            <w:r w:rsidRPr="00A24B72">
              <w:rPr>
                <w:b/>
                <w:sz w:val="20"/>
                <w:szCs w:val="20"/>
              </w:rPr>
              <w:t>Session Chair (RRM session):</w:t>
            </w:r>
            <w:r w:rsidRPr="00A24B72">
              <w:rPr>
                <w:sz w:val="20"/>
                <w:szCs w:val="20"/>
              </w:rPr>
              <w:t xml:space="preserve"> check the progress in RF session, and discuss if any aspects are not covered by the RF discussion.</w:t>
            </w:r>
          </w:p>
        </w:tc>
      </w:tr>
    </w:tbl>
    <w:p w14:paraId="60DE82A5" w14:textId="63C41377" w:rsidR="003E239E" w:rsidRDefault="003E239E" w:rsidP="000A33F6">
      <w:pPr>
        <w:rPr>
          <w:rFonts w:eastAsiaTheme="minorEastAsia"/>
          <w:bCs/>
          <w:lang w:eastAsia="zh-CN"/>
        </w:rPr>
      </w:pPr>
      <w:r>
        <w:rPr>
          <w:rFonts w:eastAsiaTheme="minorEastAsia" w:hint="eastAsia"/>
          <w:bCs/>
          <w:lang w:eastAsia="zh-CN"/>
        </w:rPr>
        <w:t>I</w:t>
      </w:r>
      <w:r>
        <w:rPr>
          <w:rFonts w:eastAsiaTheme="minorEastAsia"/>
          <w:bCs/>
          <w:lang w:eastAsia="zh-CN"/>
        </w:rPr>
        <w:t>n RF,</w:t>
      </w:r>
      <w:r>
        <w:rPr>
          <w:rFonts w:eastAsiaTheme="minorEastAsia" w:hint="eastAsia"/>
          <w:bCs/>
          <w:lang w:eastAsia="zh-CN"/>
        </w:rPr>
        <w:t xml:space="preserve"> </w:t>
      </w:r>
      <w:r w:rsidR="00446E0C">
        <w:rPr>
          <w:rFonts w:eastAsiaTheme="minorEastAsia"/>
          <w:bCs/>
          <w:lang w:eastAsia="zh-CN"/>
        </w:rPr>
        <w:t xml:space="preserve">the </w:t>
      </w:r>
      <w:r>
        <w:rPr>
          <w:rFonts w:eastAsiaTheme="minorEastAsia"/>
          <w:bCs/>
          <w:lang w:eastAsia="zh-CN"/>
        </w:rPr>
        <w:t>switching period for low-low band switching is concluded as 35us, 140us and FFS on other additional value(s)</w:t>
      </w:r>
      <w:r w:rsidR="00382598">
        <w:rPr>
          <w:rFonts w:eastAsiaTheme="minorEastAsia"/>
          <w:bCs/>
          <w:lang w:eastAsia="zh-CN"/>
        </w:rPr>
        <w:t xml:space="preserve"> [4]</w:t>
      </w:r>
      <w:r>
        <w:rPr>
          <w:rFonts w:eastAsiaTheme="minorEastAsia"/>
          <w:bCs/>
          <w:lang w:eastAsia="zh-CN"/>
        </w:rPr>
        <w:t>.</w:t>
      </w:r>
    </w:p>
    <w:tbl>
      <w:tblPr>
        <w:tblStyle w:val="afa"/>
        <w:tblW w:w="0" w:type="auto"/>
        <w:tblLook w:val="04A0" w:firstRow="1" w:lastRow="0" w:firstColumn="1" w:lastColumn="0" w:noHBand="0" w:noVBand="1"/>
      </w:tblPr>
      <w:tblGrid>
        <w:gridCol w:w="9350"/>
      </w:tblGrid>
      <w:tr w:rsidR="003E239E" w:rsidRPr="001F5530" w14:paraId="54BF19F8" w14:textId="77777777" w:rsidTr="00CB44B4">
        <w:tc>
          <w:tcPr>
            <w:tcW w:w="9350" w:type="dxa"/>
          </w:tcPr>
          <w:p w14:paraId="09505CE9" w14:textId="77777777" w:rsidR="003E239E" w:rsidRPr="003E239E" w:rsidRDefault="003E239E" w:rsidP="00CB44B4">
            <w:pPr>
              <w:pStyle w:val="B10"/>
              <w:rPr>
                <w:rFonts w:ascii="Times New Roman" w:hAnsi="Times New Roman"/>
                <w:bCs/>
              </w:rPr>
            </w:pPr>
            <w:r w:rsidRPr="003E239E">
              <w:rPr>
                <w:rFonts w:ascii="Times New Roman" w:hAnsi="Times New Roman"/>
                <w:bCs/>
              </w:rPr>
              <w:t>-</w:t>
            </w:r>
            <w:r w:rsidRPr="003E239E">
              <w:rPr>
                <w:rFonts w:ascii="Times New Roman" w:hAnsi="Times New Roman"/>
                <w:bCs/>
              </w:rPr>
              <w:tab/>
              <w:t>Define switching periods between FDD low band and SDL low band with the following values as a UE capability to accommodate different UE implementations</w:t>
            </w:r>
          </w:p>
          <w:p w14:paraId="56715EB0" w14:textId="77777777" w:rsidR="003E239E" w:rsidRDefault="003E239E" w:rsidP="00CB44B4">
            <w:pPr>
              <w:pStyle w:val="B2"/>
              <w:rPr>
                <w:rFonts w:ascii="Times New Roman" w:hAnsi="Times New Roman"/>
                <w:bCs/>
              </w:rPr>
            </w:pPr>
            <w:r w:rsidRPr="003E239E">
              <w:rPr>
                <w:rFonts w:ascii="Times New Roman" w:hAnsi="Times New Roman"/>
                <w:bCs/>
              </w:rPr>
              <w:t>-</w:t>
            </w:r>
            <w:r w:rsidRPr="003E239E">
              <w:rPr>
                <w:rFonts w:ascii="Times New Roman" w:hAnsi="Times New Roman"/>
                <w:bCs/>
              </w:rPr>
              <w:tab/>
              <w:t>35us, 140us</w:t>
            </w:r>
          </w:p>
          <w:p w14:paraId="6B090985" w14:textId="478C75E1" w:rsidR="003E239E" w:rsidRPr="003E239E" w:rsidRDefault="003E239E" w:rsidP="003E239E">
            <w:pPr>
              <w:pStyle w:val="a3"/>
              <w:tabs>
                <w:tab w:val="left" w:pos="420"/>
              </w:tabs>
              <w:spacing w:before="120"/>
              <w:rPr>
                <w:rFonts w:ascii="Times New Roman" w:hAnsi="Times New Roman"/>
                <w:b w:val="0"/>
                <w:bCs/>
                <w:sz w:val="20"/>
              </w:rPr>
            </w:pPr>
            <w:r w:rsidRPr="003E239E">
              <w:rPr>
                <w:rFonts w:ascii="Times New Roman" w:hAnsi="Times New Roman"/>
                <w:b w:val="0"/>
                <w:bCs/>
                <w:sz w:val="20"/>
              </w:rPr>
              <w:t>Additional value(s) are under discussion. If any additional value(s) are confirmed, RAN4 will provide them in a future LS. RAN4 respectfully requests RAN1 to take this information into account in their work.</w:t>
            </w:r>
          </w:p>
        </w:tc>
      </w:tr>
    </w:tbl>
    <w:p w14:paraId="2B076ECF" w14:textId="270588BC" w:rsidR="00E16DDA" w:rsidRDefault="00E16DDA" w:rsidP="00E16DDA">
      <w:pPr>
        <w:rPr>
          <w:rFonts w:eastAsiaTheme="minorEastAsia"/>
          <w:bCs/>
          <w:lang w:eastAsia="zh-CN"/>
        </w:rPr>
      </w:pPr>
      <w:r>
        <w:rPr>
          <w:rFonts w:eastAsiaTheme="minorEastAsia"/>
          <w:bCs/>
          <w:lang w:eastAsia="zh-CN"/>
        </w:rPr>
        <w:t xml:space="preserve">As we known, the interruption length </w:t>
      </w:r>
      <w:r w:rsidR="00385723">
        <w:rPr>
          <w:rFonts w:eastAsiaTheme="minorEastAsia"/>
          <w:bCs/>
          <w:lang w:eastAsia="zh-CN"/>
        </w:rPr>
        <w:t xml:space="preserve">in RRM </w:t>
      </w:r>
      <w:r>
        <w:rPr>
          <w:rFonts w:eastAsiaTheme="minorEastAsia"/>
          <w:bCs/>
          <w:lang w:eastAsia="zh-CN"/>
        </w:rPr>
        <w:t xml:space="preserve">considers not only switching period but also the time misalignment between aggressive band and victim band. </w:t>
      </w:r>
      <w:proofErr w:type="gramStart"/>
      <w:r>
        <w:rPr>
          <w:rFonts w:eastAsiaTheme="minorEastAsia"/>
          <w:bCs/>
          <w:lang w:eastAsia="zh-CN"/>
        </w:rPr>
        <w:t>So</w:t>
      </w:r>
      <w:proofErr w:type="gramEnd"/>
      <w:r>
        <w:rPr>
          <w:rFonts w:eastAsiaTheme="minorEastAsia"/>
          <w:bCs/>
          <w:lang w:eastAsia="zh-CN"/>
        </w:rPr>
        <w:t xml:space="preserve"> interruption requirement is different as switch </w:t>
      </w:r>
      <w:r w:rsidR="00385723">
        <w:rPr>
          <w:rFonts w:eastAsiaTheme="minorEastAsia"/>
          <w:bCs/>
          <w:lang w:eastAsia="zh-CN"/>
        </w:rPr>
        <w:t>period discussed in RF</w:t>
      </w:r>
      <w:r>
        <w:rPr>
          <w:rFonts w:eastAsiaTheme="minorEastAsia"/>
          <w:bCs/>
          <w:lang w:eastAsia="zh-CN"/>
        </w:rPr>
        <w:t>.</w:t>
      </w:r>
      <w:r>
        <w:rPr>
          <w:rFonts w:eastAsiaTheme="minorEastAsia" w:hint="eastAsia"/>
          <w:bCs/>
          <w:lang w:eastAsia="zh-CN"/>
        </w:rPr>
        <w:t xml:space="preserve"> </w:t>
      </w:r>
    </w:p>
    <w:p w14:paraId="633F2A8D" w14:textId="2CF5586C" w:rsidR="003E239E" w:rsidRPr="00E16DDA" w:rsidRDefault="00E16DDA" w:rsidP="000A33F6">
      <w:pPr>
        <w:rPr>
          <w:rFonts w:eastAsiaTheme="minorEastAsia"/>
          <w:b/>
          <w:lang w:eastAsia="zh-CN"/>
        </w:rPr>
      </w:pPr>
      <w:r w:rsidRPr="00E16DDA">
        <w:rPr>
          <w:rFonts w:eastAsiaTheme="minorEastAsia" w:hint="eastAsia"/>
          <w:b/>
          <w:lang w:eastAsia="zh-CN"/>
        </w:rPr>
        <w:t>O</w:t>
      </w:r>
      <w:r w:rsidRPr="00E16DDA">
        <w:rPr>
          <w:rFonts w:eastAsiaTheme="minorEastAsia"/>
          <w:b/>
          <w:lang w:eastAsia="zh-CN"/>
        </w:rPr>
        <w:t>bservation 1: Interruption requirement is different as switch</w:t>
      </w:r>
      <w:r w:rsidR="00385723">
        <w:rPr>
          <w:rFonts w:eastAsiaTheme="minorEastAsia"/>
          <w:b/>
          <w:lang w:eastAsia="zh-CN"/>
        </w:rPr>
        <w:t>ing period discussed in RF</w:t>
      </w:r>
      <w:r w:rsidRPr="00E16DDA">
        <w:rPr>
          <w:rFonts w:eastAsiaTheme="minorEastAsia"/>
          <w:b/>
          <w:lang w:eastAsia="zh-CN"/>
        </w:rPr>
        <w:t>.</w:t>
      </w:r>
    </w:p>
    <w:p w14:paraId="43C60ED9" w14:textId="1DCCDC2C" w:rsidR="003E239E" w:rsidRPr="003E239E" w:rsidRDefault="001151AF" w:rsidP="000A33F6">
      <w:pPr>
        <w:rPr>
          <w:rFonts w:eastAsiaTheme="minorEastAsia"/>
          <w:bCs/>
          <w:lang w:eastAsia="zh-CN"/>
        </w:rPr>
      </w:pPr>
      <w:r>
        <w:rPr>
          <w:rFonts w:eastAsiaTheme="minorEastAsia"/>
          <w:bCs/>
          <w:lang w:eastAsia="zh-CN"/>
        </w:rPr>
        <w:t>Furthermore,</w:t>
      </w:r>
      <w:r w:rsidR="00812FAD">
        <w:rPr>
          <w:rFonts w:eastAsiaTheme="minorEastAsia"/>
          <w:bCs/>
          <w:lang w:eastAsia="zh-CN"/>
        </w:rPr>
        <w:t xml:space="preserve"> RF session agreed that DL switching happens between two low bands, while the band combination can be more than two bands. </w:t>
      </w:r>
      <w:r w:rsidR="004279CC">
        <w:rPr>
          <w:rFonts w:eastAsiaTheme="minorEastAsia"/>
          <w:bCs/>
          <w:lang w:eastAsia="zh-CN"/>
        </w:rPr>
        <w:t xml:space="preserve">It means that </w:t>
      </w:r>
      <w:r w:rsidR="00812FAD">
        <w:rPr>
          <w:rFonts w:eastAsiaTheme="minorEastAsia"/>
          <w:bCs/>
          <w:lang w:eastAsia="zh-CN"/>
        </w:rPr>
        <w:t xml:space="preserve">the interruption requirements can </w:t>
      </w:r>
      <w:r w:rsidR="00EC7196">
        <w:rPr>
          <w:rFonts w:eastAsiaTheme="minorEastAsia"/>
          <w:bCs/>
          <w:lang w:eastAsia="zh-CN"/>
        </w:rPr>
        <w:t xml:space="preserve">also </w:t>
      </w:r>
      <w:r w:rsidR="00812FAD">
        <w:rPr>
          <w:rFonts w:eastAsiaTheme="minorEastAsia"/>
          <w:bCs/>
          <w:lang w:eastAsia="zh-CN"/>
        </w:rPr>
        <w:t xml:space="preserve">be applicable </w:t>
      </w:r>
      <w:r w:rsidR="00111DF3">
        <w:rPr>
          <w:rFonts w:eastAsiaTheme="minorEastAsia"/>
          <w:bCs/>
          <w:lang w:eastAsia="zh-CN"/>
        </w:rPr>
        <w:t xml:space="preserve">to </w:t>
      </w:r>
      <w:r w:rsidR="00385723">
        <w:rPr>
          <w:rFonts w:eastAsiaTheme="minorEastAsia"/>
          <w:bCs/>
          <w:lang w:eastAsia="zh-CN"/>
        </w:rPr>
        <w:t>other combined</w:t>
      </w:r>
      <w:r w:rsidR="00111DF3">
        <w:rPr>
          <w:rFonts w:eastAsiaTheme="minorEastAsia"/>
          <w:bCs/>
          <w:lang w:eastAsia="zh-CN"/>
        </w:rPr>
        <w:t xml:space="preserve"> </w:t>
      </w:r>
      <w:proofErr w:type="spellStart"/>
      <w:r w:rsidR="00111DF3">
        <w:rPr>
          <w:rFonts w:eastAsiaTheme="minorEastAsia"/>
          <w:bCs/>
          <w:lang w:eastAsia="zh-CN"/>
        </w:rPr>
        <w:t>SCell</w:t>
      </w:r>
      <w:proofErr w:type="spellEnd"/>
      <w:r w:rsidR="00111DF3">
        <w:rPr>
          <w:rFonts w:eastAsiaTheme="minorEastAsia"/>
          <w:bCs/>
          <w:lang w:eastAsia="zh-CN"/>
        </w:rPr>
        <w:t xml:space="preserve">. </w:t>
      </w:r>
    </w:p>
    <w:tbl>
      <w:tblPr>
        <w:tblStyle w:val="afa"/>
        <w:tblW w:w="0" w:type="auto"/>
        <w:tblLook w:val="04A0" w:firstRow="1" w:lastRow="0" w:firstColumn="1" w:lastColumn="0" w:noHBand="0" w:noVBand="1"/>
      </w:tblPr>
      <w:tblGrid>
        <w:gridCol w:w="9621"/>
      </w:tblGrid>
      <w:tr w:rsidR="000A33F6" w14:paraId="11B6DC96" w14:textId="77777777" w:rsidTr="00CB44B4">
        <w:tc>
          <w:tcPr>
            <w:tcW w:w="9621" w:type="dxa"/>
          </w:tcPr>
          <w:p w14:paraId="03FB7934" w14:textId="77777777" w:rsidR="000A33F6" w:rsidRPr="000A33F6" w:rsidRDefault="000A33F6" w:rsidP="00CB44B4">
            <w:pPr>
              <w:rPr>
                <w:b/>
                <w:bCs/>
                <w:u w:val="single"/>
                <w:lang w:val="en-US" w:eastAsia="zh-CN"/>
              </w:rPr>
            </w:pPr>
            <w:r w:rsidRPr="000A33F6">
              <w:rPr>
                <w:b/>
                <w:bCs/>
                <w:u w:val="single"/>
                <w:lang w:val="en-US" w:eastAsia="zh-CN"/>
              </w:rPr>
              <w:t>Issue 2-1: Switching delay</w:t>
            </w:r>
          </w:p>
          <w:p w14:paraId="61657084" w14:textId="77777777" w:rsidR="000A33F6" w:rsidRPr="000A33F6" w:rsidRDefault="000A33F6" w:rsidP="00CB44B4">
            <w:pPr>
              <w:rPr>
                <w:b/>
                <w:bCs/>
                <w:highlight w:val="green"/>
                <w:lang w:val="en-US" w:eastAsia="zh-CN"/>
              </w:rPr>
            </w:pPr>
            <w:r w:rsidRPr="000A33F6">
              <w:rPr>
                <w:rFonts w:hint="eastAsia"/>
                <w:b/>
                <w:bCs/>
                <w:highlight w:val="green"/>
                <w:lang w:val="en-US" w:eastAsia="zh-CN"/>
              </w:rPr>
              <w:t>A</w:t>
            </w:r>
            <w:r w:rsidRPr="000A33F6">
              <w:rPr>
                <w:b/>
                <w:bCs/>
                <w:highlight w:val="green"/>
                <w:lang w:val="en-US" w:eastAsia="zh-CN"/>
              </w:rPr>
              <w:t>greement:</w:t>
            </w:r>
          </w:p>
          <w:p w14:paraId="0B9A73BD" w14:textId="77777777" w:rsidR="000A33F6" w:rsidRPr="000A33F6" w:rsidRDefault="000A33F6" w:rsidP="00CB44B4">
            <w:pPr>
              <w:pStyle w:val="afe"/>
              <w:numPr>
                <w:ilvl w:val="0"/>
                <w:numId w:val="32"/>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sz w:val="20"/>
                <w:szCs w:val="20"/>
                <w:highlight w:val="green"/>
              </w:rPr>
              <w:t>Specify the switching period(s) based on the scenario with the switching between two low bands in Rel-19 WI</w:t>
            </w:r>
          </w:p>
          <w:p w14:paraId="3F56CFD5" w14:textId="77777777" w:rsidR="000A33F6" w:rsidRPr="000A33F6" w:rsidRDefault="000A33F6" w:rsidP="00CB44B4">
            <w:pPr>
              <w:pStyle w:val="afe"/>
              <w:numPr>
                <w:ilvl w:val="1"/>
                <w:numId w:val="32"/>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hint="eastAsia"/>
                <w:sz w:val="20"/>
                <w:szCs w:val="20"/>
                <w:highlight w:val="green"/>
              </w:rPr>
              <w:t>I</w:t>
            </w:r>
            <w:r w:rsidRPr="000A33F6">
              <w:rPr>
                <w:rFonts w:eastAsiaTheme="minorEastAsia"/>
                <w:sz w:val="20"/>
                <w:szCs w:val="20"/>
                <w:highlight w:val="green"/>
              </w:rPr>
              <w:t>t is not precluded that such two low bands are further combined with the additional band</w:t>
            </w:r>
          </w:p>
          <w:p w14:paraId="6472586B" w14:textId="1DA1BDFC" w:rsidR="000A33F6" w:rsidRPr="000A33F6" w:rsidRDefault="000A33F6" w:rsidP="00CB44B4">
            <w:pPr>
              <w:pStyle w:val="afe"/>
              <w:numPr>
                <w:ilvl w:val="2"/>
                <w:numId w:val="32"/>
              </w:numPr>
              <w:overflowPunct w:val="0"/>
              <w:autoSpaceDE w:val="0"/>
              <w:autoSpaceDN w:val="0"/>
              <w:adjustRightInd w:val="0"/>
              <w:spacing w:after="180"/>
              <w:contextualSpacing w:val="0"/>
              <w:textAlignment w:val="baseline"/>
              <w:rPr>
                <w:sz w:val="20"/>
                <w:szCs w:val="20"/>
                <w:highlight w:val="green"/>
              </w:rPr>
            </w:pPr>
            <w:r w:rsidRPr="000A33F6">
              <w:rPr>
                <w:rFonts w:eastAsiaTheme="minorEastAsia" w:hint="eastAsia"/>
                <w:sz w:val="20"/>
                <w:szCs w:val="20"/>
                <w:highlight w:val="green"/>
              </w:rPr>
              <w:t>T</w:t>
            </w:r>
            <w:r w:rsidRPr="000A33F6">
              <w:rPr>
                <w:rFonts w:eastAsiaTheme="minorEastAsia"/>
                <w:sz w:val="20"/>
                <w:szCs w:val="20"/>
                <w:highlight w:val="green"/>
              </w:rPr>
              <w:t>he combination of those two low bands with other band can be further discussed in the future release</w:t>
            </w:r>
          </w:p>
        </w:tc>
      </w:tr>
    </w:tbl>
    <w:p w14:paraId="09338B0B" w14:textId="77777777" w:rsidR="00385723" w:rsidRDefault="00385723" w:rsidP="001756F6">
      <w:pPr>
        <w:rPr>
          <w:rFonts w:eastAsiaTheme="minorEastAsia"/>
          <w:b/>
          <w:lang w:eastAsia="zh-CN"/>
        </w:rPr>
      </w:pPr>
    </w:p>
    <w:p w14:paraId="1F85FEB6" w14:textId="758A6A5F" w:rsidR="00A24B72" w:rsidRPr="00385723" w:rsidRDefault="00385723" w:rsidP="001756F6">
      <w:pPr>
        <w:rPr>
          <w:rFonts w:eastAsiaTheme="minorEastAsia"/>
          <w:b/>
          <w:lang w:eastAsia="zh-CN"/>
        </w:rPr>
      </w:pPr>
      <w:r w:rsidRPr="00385723">
        <w:rPr>
          <w:rFonts w:eastAsiaTheme="minorEastAsia"/>
          <w:b/>
          <w:lang w:eastAsia="zh-CN"/>
        </w:rPr>
        <w:t xml:space="preserve">Observation 2: The interruption requirements </w:t>
      </w:r>
      <w:r>
        <w:rPr>
          <w:rFonts w:eastAsiaTheme="minorEastAsia"/>
          <w:b/>
          <w:lang w:eastAsia="zh-CN"/>
        </w:rPr>
        <w:t>shall</w:t>
      </w:r>
      <w:r w:rsidRPr="00385723">
        <w:rPr>
          <w:rFonts w:eastAsiaTheme="minorEastAsia"/>
          <w:b/>
          <w:lang w:eastAsia="zh-CN"/>
        </w:rPr>
        <w:t xml:space="preserve"> also be applicable to other combined </w:t>
      </w:r>
      <w:proofErr w:type="spellStart"/>
      <w:r w:rsidRPr="00385723">
        <w:rPr>
          <w:rFonts w:eastAsiaTheme="minorEastAsia"/>
          <w:b/>
          <w:lang w:eastAsia="zh-CN"/>
        </w:rPr>
        <w:t>SCell</w:t>
      </w:r>
      <w:proofErr w:type="spellEnd"/>
      <w:r w:rsidRPr="00385723">
        <w:rPr>
          <w:rFonts w:eastAsiaTheme="minorEastAsia"/>
          <w:b/>
          <w:lang w:eastAsia="zh-CN"/>
        </w:rPr>
        <w:t>.</w:t>
      </w:r>
    </w:p>
    <w:p w14:paraId="52EB7133" w14:textId="06046E84" w:rsidR="00A24B72" w:rsidRDefault="009D240E" w:rsidP="001756F6">
      <w:r>
        <w:rPr>
          <w:rFonts w:eastAsiaTheme="minorEastAsia" w:hint="eastAsia"/>
          <w:bCs/>
          <w:lang w:eastAsia="zh-CN"/>
        </w:rPr>
        <w:lastRenderedPageBreak/>
        <w:t>R</w:t>
      </w:r>
      <w:r>
        <w:rPr>
          <w:rFonts w:eastAsiaTheme="minorEastAsia"/>
          <w:bCs/>
          <w:lang w:eastAsia="zh-CN"/>
        </w:rPr>
        <w:t xml:space="preserve">AN1 will discuss the switching gap </w:t>
      </w:r>
      <w:r w:rsidR="006A4801">
        <w:rPr>
          <w:rFonts w:eastAsiaTheme="minorEastAsia"/>
          <w:bCs/>
          <w:lang w:eastAsia="zh-CN"/>
        </w:rPr>
        <w:t xml:space="preserve">location </w:t>
      </w:r>
      <w:r>
        <w:rPr>
          <w:rFonts w:eastAsiaTheme="minorEastAsia"/>
          <w:bCs/>
          <w:lang w:eastAsia="zh-CN"/>
        </w:rPr>
        <w:t>in the upcoming April meeting.</w:t>
      </w:r>
      <w:r w:rsidR="006A4801">
        <w:rPr>
          <w:rFonts w:eastAsiaTheme="minorEastAsia"/>
          <w:bCs/>
          <w:lang w:eastAsia="zh-CN"/>
        </w:rPr>
        <w:t xml:space="preserve"> </w:t>
      </w:r>
      <w:r w:rsidR="004129F7">
        <w:rPr>
          <w:rFonts w:eastAsiaTheme="minorEastAsia"/>
          <w:bCs/>
          <w:lang w:eastAsia="zh-CN"/>
        </w:rPr>
        <w:t>To our knowledge, t</w:t>
      </w:r>
      <w:r w:rsidR="006A4801">
        <w:rPr>
          <w:rFonts w:eastAsiaTheme="minorEastAsia"/>
          <w:bCs/>
          <w:lang w:eastAsia="zh-CN"/>
        </w:rPr>
        <w:t xml:space="preserve">here are multiple </w:t>
      </w:r>
      <w:r w:rsidR="00B84B2E">
        <w:rPr>
          <w:rFonts w:eastAsiaTheme="minorEastAsia"/>
          <w:bCs/>
          <w:lang w:eastAsia="zh-CN"/>
        </w:rPr>
        <w:t xml:space="preserve">potential </w:t>
      </w:r>
      <w:r w:rsidR="006A4801">
        <w:rPr>
          <w:rFonts w:eastAsiaTheme="minorEastAsia"/>
          <w:bCs/>
          <w:lang w:eastAsia="zh-CN"/>
        </w:rPr>
        <w:t>options, e.g.,</w:t>
      </w:r>
      <w:r w:rsidR="00E16DDA" w:rsidRPr="00E16DDA">
        <w:rPr>
          <w:rFonts w:hint="eastAsia"/>
        </w:rPr>
        <w:t xml:space="preserve"> </w:t>
      </w:r>
      <w:r w:rsidR="00127644">
        <w:t>s</w:t>
      </w:r>
      <w:r w:rsidR="00E16DDA">
        <w:rPr>
          <w:rFonts w:hint="eastAsia"/>
        </w:rPr>
        <w:t>witching period is always within the switch-from carrier</w:t>
      </w:r>
      <w:r w:rsidR="00E16DDA">
        <w:t>, or,</w:t>
      </w:r>
      <w:r w:rsidR="00E16DDA" w:rsidRPr="00E16DDA">
        <w:rPr>
          <w:rFonts w:hint="eastAsia"/>
        </w:rPr>
        <w:t xml:space="preserve"> </w:t>
      </w:r>
      <w:r w:rsidR="00E16DDA">
        <w:t>s</w:t>
      </w:r>
      <w:r w:rsidR="00E16DDA">
        <w:rPr>
          <w:rFonts w:hint="eastAsia"/>
        </w:rPr>
        <w:t>witching period is contained within the switching gap configured by the network</w:t>
      </w:r>
      <w:r w:rsidR="00B84B2E">
        <w:t xml:space="preserve">, etc. </w:t>
      </w:r>
      <w:proofErr w:type="gramStart"/>
      <w:r w:rsidR="00127644">
        <w:t>S</w:t>
      </w:r>
      <w:r w:rsidR="00B84B2E">
        <w:t>o</w:t>
      </w:r>
      <w:proofErr w:type="gramEnd"/>
      <w:r w:rsidR="00B84B2E">
        <w:t xml:space="preserve"> </w:t>
      </w:r>
      <w:r w:rsidR="00127644">
        <w:t xml:space="preserve">whether interruption is present on </w:t>
      </w:r>
      <w:proofErr w:type="spellStart"/>
      <w:r w:rsidR="00127644">
        <w:t>PCell</w:t>
      </w:r>
      <w:proofErr w:type="spellEnd"/>
      <w:r w:rsidR="00127644">
        <w:t xml:space="preserve"> depends on </w:t>
      </w:r>
      <w:r w:rsidR="004129F7">
        <w:t>RAN1</w:t>
      </w:r>
      <w:r w:rsidR="00127644">
        <w:t xml:space="preserve"> decision</w:t>
      </w:r>
      <w:r w:rsidR="004129F7">
        <w:t xml:space="preserve"> of the</w:t>
      </w:r>
      <w:r w:rsidR="00127644">
        <w:t xml:space="preserve"> switch gap</w:t>
      </w:r>
      <w:r w:rsidR="004129F7" w:rsidRPr="004129F7">
        <w:t xml:space="preserve"> </w:t>
      </w:r>
      <w:r w:rsidR="004129F7">
        <w:t>location</w:t>
      </w:r>
      <w:r w:rsidR="00127644">
        <w:t xml:space="preserve">. However </w:t>
      </w:r>
      <w:r w:rsidR="005B7ABE">
        <w:t xml:space="preserve">anyway </w:t>
      </w:r>
      <w:r w:rsidR="00127644">
        <w:t xml:space="preserve">the interruption on other activated </w:t>
      </w:r>
      <w:proofErr w:type="spellStart"/>
      <w:r w:rsidR="00127644">
        <w:t>SCell</w:t>
      </w:r>
      <w:proofErr w:type="spellEnd"/>
      <w:r w:rsidR="00127644">
        <w:t xml:space="preserve"> is present.</w:t>
      </w:r>
    </w:p>
    <w:p w14:paraId="390DA0DF" w14:textId="025F0A31" w:rsidR="00A24B72" w:rsidRPr="005B7ABE" w:rsidRDefault="005B7ABE" w:rsidP="001756F6">
      <w:pPr>
        <w:rPr>
          <w:rFonts w:eastAsia="宋体"/>
          <w:b/>
        </w:rPr>
      </w:pPr>
      <w:r w:rsidRPr="005B7ABE">
        <w:rPr>
          <w:rFonts w:eastAsiaTheme="minorEastAsia"/>
          <w:b/>
          <w:lang w:eastAsia="zh-CN"/>
        </w:rPr>
        <w:t xml:space="preserve">Proposal 1: </w:t>
      </w:r>
      <w:r w:rsidRPr="005B7ABE">
        <w:rPr>
          <w:rFonts w:eastAsia="宋体"/>
          <w:b/>
        </w:rPr>
        <w:t>Interruption requirement for carrier switching between FDD CC and SDL CC are to be defined,</w:t>
      </w:r>
    </w:p>
    <w:p w14:paraId="2E6F6413" w14:textId="2D9D4DA5" w:rsidR="005B7ABE" w:rsidRPr="005B7ABE" w:rsidRDefault="005B7ABE" w:rsidP="005B7ABE">
      <w:pPr>
        <w:pStyle w:val="afe"/>
        <w:numPr>
          <w:ilvl w:val="0"/>
          <w:numId w:val="33"/>
        </w:numPr>
        <w:rPr>
          <w:rFonts w:eastAsiaTheme="minorEastAsia"/>
          <w:b/>
          <w:sz w:val="20"/>
          <w:szCs w:val="20"/>
          <w:lang w:val="en-GB" w:eastAsia="zh-CN"/>
        </w:rPr>
      </w:pPr>
      <w:r w:rsidRPr="005B7ABE">
        <w:rPr>
          <w:b/>
          <w:sz w:val="20"/>
          <w:szCs w:val="20"/>
        </w:rPr>
        <w:t xml:space="preserve">Whether interruption is present on </w:t>
      </w:r>
      <w:proofErr w:type="spellStart"/>
      <w:r w:rsidRPr="005B7ABE">
        <w:rPr>
          <w:b/>
          <w:sz w:val="20"/>
          <w:szCs w:val="20"/>
        </w:rPr>
        <w:t>PCell</w:t>
      </w:r>
      <w:proofErr w:type="spellEnd"/>
      <w:r w:rsidRPr="005B7ABE">
        <w:rPr>
          <w:b/>
          <w:sz w:val="20"/>
          <w:szCs w:val="20"/>
        </w:rPr>
        <w:t xml:space="preserve"> depends on RAN1 decision on the location of switch gap.</w:t>
      </w:r>
    </w:p>
    <w:p w14:paraId="26E5448B" w14:textId="1789C628" w:rsidR="00EC7196" w:rsidRPr="005B7ABE" w:rsidRDefault="005B7ABE" w:rsidP="005B7ABE">
      <w:pPr>
        <w:pStyle w:val="afe"/>
        <w:numPr>
          <w:ilvl w:val="0"/>
          <w:numId w:val="33"/>
        </w:numPr>
        <w:rPr>
          <w:rFonts w:eastAsiaTheme="minorEastAsia"/>
          <w:b/>
          <w:sz w:val="20"/>
          <w:szCs w:val="20"/>
          <w:lang w:eastAsia="zh-CN"/>
        </w:rPr>
      </w:pPr>
      <w:r w:rsidRPr="005B7ABE">
        <w:rPr>
          <w:b/>
          <w:sz w:val="20"/>
          <w:szCs w:val="20"/>
        </w:rPr>
        <w:t xml:space="preserve">The interruption on other activated </w:t>
      </w:r>
      <w:proofErr w:type="spellStart"/>
      <w:r w:rsidRPr="005B7ABE">
        <w:rPr>
          <w:b/>
          <w:sz w:val="20"/>
          <w:szCs w:val="20"/>
        </w:rPr>
        <w:t>SCell</w:t>
      </w:r>
      <w:proofErr w:type="spellEnd"/>
      <w:r w:rsidRPr="005B7ABE">
        <w:rPr>
          <w:b/>
          <w:sz w:val="20"/>
          <w:szCs w:val="20"/>
        </w:rPr>
        <w:t xml:space="preserve"> is present.</w:t>
      </w:r>
    </w:p>
    <w:p w14:paraId="5635D18B" w14:textId="4C6FF93C" w:rsidR="009E74B7" w:rsidRPr="009E74B7" w:rsidRDefault="009E74B7" w:rsidP="009E74B7">
      <w:pPr>
        <w:pStyle w:val="2"/>
        <w:rPr>
          <w:lang w:val="en-US"/>
        </w:rPr>
      </w:pPr>
      <w:r w:rsidRPr="009E74B7">
        <w:rPr>
          <w:lang w:val="en-US"/>
        </w:rPr>
        <w:t>SDL SCC related RRM requirement</w:t>
      </w:r>
      <w:r w:rsidR="00874013">
        <w:rPr>
          <w:lang w:val="en-US"/>
        </w:rPr>
        <w:t>s</w:t>
      </w:r>
      <w:r w:rsidRPr="009E74B7">
        <w:rPr>
          <w:lang w:val="en-US"/>
        </w:rPr>
        <w:t xml:space="preserve"> </w:t>
      </w:r>
    </w:p>
    <w:p w14:paraId="6187B90A" w14:textId="4C68C035" w:rsidR="009E74B7" w:rsidRPr="009E74B7" w:rsidRDefault="00580D0C" w:rsidP="001756F6">
      <w:pPr>
        <w:rPr>
          <w:rFonts w:eastAsiaTheme="minorEastAsia"/>
          <w:bCs/>
          <w:lang w:val="en-US" w:eastAsia="zh-CN"/>
        </w:rPr>
      </w:pPr>
      <w:r>
        <w:rPr>
          <w:rFonts w:eastAsiaTheme="minorEastAsia"/>
          <w:bCs/>
          <w:lang w:val="en-US" w:eastAsia="zh-CN"/>
        </w:rPr>
        <w:t xml:space="preserve">In RAN4#114 meeting, </w:t>
      </w:r>
      <w:r w:rsidR="004129F7">
        <w:rPr>
          <w:rFonts w:eastAsiaTheme="minorEastAsia"/>
          <w:bCs/>
          <w:lang w:val="en-US" w:eastAsia="zh-CN"/>
        </w:rPr>
        <w:t xml:space="preserve">for supporting low band CA via switching which </w:t>
      </w:r>
      <w:r>
        <w:rPr>
          <w:rFonts w:eastAsiaTheme="minorEastAsia"/>
          <w:bCs/>
          <w:lang w:val="en-US" w:eastAsia="zh-CN"/>
        </w:rPr>
        <w:t xml:space="preserve">assumption </w:t>
      </w:r>
      <w:r w:rsidR="004129F7">
        <w:rPr>
          <w:rFonts w:eastAsiaTheme="minorEastAsia"/>
          <w:bCs/>
          <w:lang w:val="en-US" w:eastAsia="zh-CN"/>
        </w:rPr>
        <w:t xml:space="preserve">shall be based on </w:t>
      </w:r>
      <w:r w:rsidR="00DF44DA">
        <w:rPr>
          <w:rFonts w:eastAsiaTheme="minorEastAsia"/>
          <w:bCs/>
          <w:lang w:val="en-US" w:eastAsia="zh-CN"/>
        </w:rPr>
        <w:t>is widely discussed</w:t>
      </w:r>
      <w:r w:rsidR="00E24D0E">
        <w:rPr>
          <w:rFonts w:eastAsiaTheme="minorEastAsia"/>
          <w:bCs/>
          <w:lang w:val="en-US" w:eastAsia="zh-CN"/>
        </w:rPr>
        <w:t xml:space="preserve">, i.e., </w:t>
      </w:r>
      <w:r w:rsidR="004129F7">
        <w:rPr>
          <w:rFonts w:eastAsiaTheme="minorEastAsia"/>
          <w:bCs/>
          <w:lang w:val="en-US" w:eastAsia="zh-CN"/>
        </w:rPr>
        <w:t>based on the assumption of</w:t>
      </w:r>
      <w:r w:rsidR="00E24D0E">
        <w:rPr>
          <w:rFonts w:eastAsiaTheme="minorEastAsia"/>
          <w:bCs/>
          <w:lang w:val="en-US" w:eastAsia="zh-CN"/>
        </w:rPr>
        <w:t xml:space="preserve"> UE supporting SSB-less operation, </w:t>
      </w:r>
      <w:r w:rsidR="004129F7">
        <w:rPr>
          <w:rFonts w:eastAsiaTheme="minorEastAsia"/>
          <w:bCs/>
          <w:lang w:val="en-US" w:eastAsia="zh-CN"/>
        </w:rPr>
        <w:t>or based on the assumption of</w:t>
      </w:r>
      <w:r w:rsidR="00E24D0E">
        <w:rPr>
          <w:rFonts w:eastAsiaTheme="minorEastAsia"/>
          <w:bCs/>
          <w:lang w:val="en-US" w:eastAsia="zh-CN"/>
        </w:rPr>
        <w:t xml:space="preserve"> UE not supporting SSB-less operation</w:t>
      </w:r>
      <w:r w:rsidR="00BD45BB">
        <w:rPr>
          <w:rFonts w:eastAsiaTheme="minorEastAsia"/>
          <w:bCs/>
          <w:lang w:val="en-US" w:eastAsia="zh-CN"/>
        </w:rPr>
        <w:t xml:space="preserve"> </w:t>
      </w:r>
      <w:r w:rsidR="004129F7">
        <w:rPr>
          <w:rFonts w:eastAsiaTheme="minorEastAsia"/>
          <w:bCs/>
          <w:lang w:val="en-US" w:eastAsia="zh-CN"/>
        </w:rPr>
        <w:t xml:space="preserve">[3]. In the following, we provide </w:t>
      </w:r>
      <w:r w:rsidR="00BD45BB">
        <w:rPr>
          <w:rFonts w:eastAsiaTheme="minorEastAsia"/>
          <w:bCs/>
          <w:lang w:val="en-US" w:eastAsia="zh-CN"/>
        </w:rPr>
        <w:t xml:space="preserve">the </w:t>
      </w:r>
      <w:r w:rsidR="004129F7">
        <w:rPr>
          <w:rFonts w:eastAsiaTheme="minorEastAsia"/>
          <w:bCs/>
          <w:lang w:val="en-US" w:eastAsia="zh-CN"/>
        </w:rPr>
        <w:t xml:space="preserve">analysis on </w:t>
      </w:r>
      <w:r w:rsidR="00BD45BB">
        <w:rPr>
          <w:rFonts w:eastAsiaTheme="minorEastAsia"/>
          <w:bCs/>
          <w:lang w:val="en-US" w:eastAsia="zh-CN"/>
        </w:rPr>
        <w:t>the to-be-defined requirements for each assumption.</w:t>
      </w:r>
    </w:p>
    <w:tbl>
      <w:tblPr>
        <w:tblStyle w:val="afa"/>
        <w:tblW w:w="0" w:type="auto"/>
        <w:tblLook w:val="0600" w:firstRow="0" w:lastRow="0" w:firstColumn="0" w:lastColumn="0" w:noHBand="1" w:noVBand="1"/>
      </w:tblPr>
      <w:tblGrid>
        <w:gridCol w:w="9621"/>
      </w:tblGrid>
      <w:tr w:rsidR="000F5354" w14:paraId="31355F11" w14:textId="77777777" w:rsidTr="000F5354">
        <w:tc>
          <w:tcPr>
            <w:tcW w:w="9621" w:type="dxa"/>
          </w:tcPr>
          <w:p w14:paraId="678CDD53" w14:textId="77777777" w:rsidR="000F5354" w:rsidRPr="000F5354" w:rsidRDefault="000F5354" w:rsidP="000F5354">
            <w:pPr>
              <w:rPr>
                <w:b/>
                <w:color w:val="0070C0"/>
                <w:u w:val="single"/>
                <w:lang w:eastAsia="ko-KR"/>
              </w:rPr>
            </w:pPr>
            <w:r w:rsidRPr="000F5354">
              <w:rPr>
                <w:b/>
                <w:color w:val="0070C0"/>
                <w:u w:val="single"/>
                <w:lang w:eastAsia="ko-KR"/>
              </w:rPr>
              <w:t>Issue 1-1-2: Assumptions for R19 LB CA via switching</w:t>
            </w:r>
          </w:p>
          <w:p w14:paraId="6692EE12" w14:textId="77777777" w:rsidR="000F5354" w:rsidRPr="000F5354" w:rsidRDefault="000F5354" w:rsidP="000F5354">
            <w:pPr>
              <w:pStyle w:val="afe"/>
              <w:numPr>
                <w:ilvl w:val="0"/>
                <w:numId w:val="11"/>
              </w:numPr>
              <w:spacing w:after="180"/>
              <w:contextualSpacing w:val="0"/>
              <w:rPr>
                <w:rFonts w:eastAsia="宋体"/>
                <w:sz w:val="20"/>
                <w:szCs w:val="20"/>
              </w:rPr>
            </w:pPr>
            <w:r w:rsidRPr="000F5354">
              <w:rPr>
                <w:rFonts w:eastAsia="宋体"/>
                <w:sz w:val="20"/>
                <w:szCs w:val="20"/>
              </w:rPr>
              <w:t xml:space="preserve">(1) FFS: For a UE supporting low band CA via switching, SDL </w:t>
            </w:r>
            <w:proofErr w:type="spellStart"/>
            <w:r w:rsidRPr="000F5354">
              <w:rPr>
                <w:rFonts w:eastAsia="宋体"/>
                <w:sz w:val="20"/>
                <w:szCs w:val="20"/>
              </w:rPr>
              <w:t>SCell</w:t>
            </w:r>
            <w:proofErr w:type="spellEnd"/>
            <w:r w:rsidRPr="000F5354">
              <w:rPr>
                <w:rFonts w:eastAsia="宋体"/>
                <w:sz w:val="20"/>
                <w:szCs w:val="20"/>
              </w:rPr>
              <w:t xml:space="preserve"> operation is SSB based? or SSB-less based? or both?</w:t>
            </w:r>
          </w:p>
          <w:p w14:paraId="2DC4090C" w14:textId="77777777" w:rsidR="000F5354" w:rsidRPr="000F5354" w:rsidRDefault="000F5354" w:rsidP="000F5354">
            <w:pPr>
              <w:autoSpaceDN w:val="0"/>
              <w:snapToGrid w:val="0"/>
              <w:spacing w:after="120"/>
              <w:rPr>
                <w:highlight w:val="green"/>
              </w:rPr>
            </w:pPr>
            <w:r w:rsidRPr="000F5354">
              <w:rPr>
                <w:rFonts w:hint="eastAsia"/>
                <w:highlight w:val="green"/>
              </w:rPr>
              <w:t>A</w:t>
            </w:r>
            <w:r w:rsidRPr="000F5354">
              <w:rPr>
                <w:highlight w:val="green"/>
              </w:rPr>
              <w:t>greement:</w:t>
            </w:r>
          </w:p>
          <w:p w14:paraId="549BE966" w14:textId="77777777" w:rsidR="000F5354" w:rsidRPr="0085703E" w:rsidRDefault="000F5354" w:rsidP="000F5354">
            <w:pPr>
              <w:pStyle w:val="afe"/>
              <w:numPr>
                <w:ilvl w:val="0"/>
                <w:numId w:val="11"/>
              </w:numPr>
              <w:autoSpaceDN w:val="0"/>
              <w:snapToGrid w:val="0"/>
              <w:spacing w:after="120"/>
              <w:ind w:left="644"/>
              <w:contextualSpacing w:val="0"/>
              <w:rPr>
                <w:sz w:val="20"/>
                <w:szCs w:val="20"/>
              </w:rPr>
            </w:pPr>
            <w:r w:rsidRPr="000F5354">
              <w:rPr>
                <w:sz w:val="20"/>
                <w:szCs w:val="20"/>
              </w:rPr>
              <w:t xml:space="preserve">For a UE supporting low band CA via switching, RAN4 to discuss requirement for SDL </w:t>
            </w:r>
            <w:proofErr w:type="spellStart"/>
            <w:r w:rsidRPr="000F5354">
              <w:rPr>
                <w:sz w:val="20"/>
                <w:szCs w:val="20"/>
              </w:rPr>
              <w:t>SCell</w:t>
            </w:r>
            <w:proofErr w:type="spellEnd"/>
            <w:r w:rsidRPr="000F5354">
              <w:rPr>
                <w:sz w:val="20"/>
                <w:szCs w:val="20"/>
              </w:rPr>
              <w:t xml:space="preserve"> operation for both SSB-based </w:t>
            </w:r>
            <w:proofErr w:type="spellStart"/>
            <w:r w:rsidRPr="000F5354">
              <w:rPr>
                <w:sz w:val="20"/>
                <w:szCs w:val="20"/>
              </w:rPr>
              <w:t>SCell</w:t>
            </w:r>
            <w:proofErr w:type="spellEnd"/>
            <w:r w:rsidRPr="000F5354">
              <w:rPr>
                <w:sz w:val="20"/>
                <w:szCs w:val="20"/>
              </w:rPr>
              <w:t xml:space="preserve"> and SSB-less </w:t>
            </w:r>
            <w:proofErr w:type="spellStart"/>
            <w:r w:rsidRPr="000F5354">
              <w:rPr>
                <w:sz w:val="20"/>
                <w:szCs w:val="20"/>
              </w:rPr>
              <w:t>SCell</w:t>
            </w:r>
            <w:proofErr w:type="spellEnd"/>
            <w:r w:rsidRPr="000F5354">
              <w:rPr>
                <w:sz w:val="20"/>
                <w:szCs w:val="20"/>
              </w:rPr>
              <w:t xml:space="preserve"> based, and </w:t>
            </w:r>
            <w:r w:rsidRPr="0085703E">
              <w:rPr>
                <w:sz w:val="20"/>
                <w:szCs w:val="20"/>
              </w:rPr>
              <w:t>decide whether to define requirements for both cases or start with SSB-based in the next meeting.</w:t>
            </w:r>
          </w:p>
          <w:p w14:paraId="7C55D84D" w14:textId="77777777" w:rsidR="000F5354" w:rsidRPr="000F5354" w:rsidRDefault="000F5354" w:rsidP="000F5354">
            <w:pPr>
              <w:pStyle w:val="afe"/>
              <w:snapToGrid w:val="0"/>
              <w:spacing w:after="120"/>
              <w:ind w:left="644"/>
              <w:rPr>
                <w:sz w:val="20"/>
                <w:szCs w:val="20"/>
              </w:rPr>
            </w:pPr>
          </w:p>
          <w:p w14:paraId="0457F18B" w14:textId="77777777" w:rsidR="000F5354" w:rsidRPr="000F5354" w:rsidRDefault="000F5354" w:rsidP="000F5354">
            <w:pPr>
              <w:pStyle w:val="afe"/>
              <w:numPr>
                <w:ilvl w:val="0"/>
                <w:numId w:val="11"/>
              </w:numPr>
              <w:spacing w:after="180"/>
              <w:contextualSpacing w:val="0"/>
              <w:rPr>
                <w:rFonts w:eastAsia="宋体"/>
                <w:sz w:val="20"/>
                <w:szCs w:val="20"/>
              </w:rPr>
            </w:pPr>
            <w:r w:rsidRPr="000F5354">
              <w:rPr>
                <w:rFonts w:eastAsia="宋体"/>
                <w:sz w:val="20"/>
                <w:szCs w:val="20"/>
              </w:rPr>
              <w:t>(2) FFS: MRTD between the two low bands is CP? Or wait for TAE conclusion from RF session?</w:t>
            </w:r>
          </w:p>
          <w:p w14:paraId="3CDA26CE" w14:textId="77777777" w:rsidR="000F5354" w:rsidRPr="000F5354" w:rsidRDefault="000F5354" w:rsidP="000F5354">
            <w:pPr>
              <w:autoSpaceDN w:val="0"/>
              <w:snapToGrid w:val="0"/>
              <w:spacing w:after="120"/>
              <w:rPr>
                <w:highlight w:val="green"/>
              </w:rPr>
            </w:pPr>
            <w:r w:rsidRPr="000F5354">
              <w:rPr>
                <w:rFonts w:hint="eastAsia"/>
                <w:highlight w:val="green"/>
              </w:rPr>
              <w:t>A</w:t>
            </w:r>
            <w:r w:rsidRPr="000F5354">
              <w:rPr>
                <w:highlight w:val="green"/>
              </w:rPr>
              <w:t>greement:</w:t>
            </w:r>
          </w:p>
          <w:p w14:paraId="180F875A" w14:textId="77777777" w:rsidR="000F5354" w:rsidRPr="000F5354" w:rsidRDefault="000F5354" w:rsidP="000F5354">
            <w:pPr>
              <w:autoSpaceDN w:val="0"/>
              <w:snapToGrid w:val="0"/>
              <w:spacing w:after="120"/>
              <w:ind w:left="284"/>
            </w:pPr>
            <w:r w:rsidRPr="000F5354">
              <w:rPr>
                <w:rFonts w:hint="eastAsia"/>
              </w:rPr>
              <w:t>A</w:t>
            </w:r>
            <w:r w:rsidRPr="000F5354">
              <w:t xml:space="preserve">s generic assumption for discussing the RRM requirement, the received timing difference between the two bands at UE is within a value in option 1 or option 2, unless </w:t>
            </w:r>
            <w:proofErr w:type="gramStart"/>
            <w:r w:rsidRPr="000F5354">
              <w:t>other</w:t>
            </w:r>
            <w:proofErr w:type="gramEnd"/>
            <w:r w:rsidRPr="000F5354">
              <w:t xml:space="preserve"> TAE requirement will be defined in RF session. </w:t>
            </w:r>
          </w:p>
          <w:p w14:paraId="26C84B5C" w14:textId="77777777" w:rsidR="000F5354" w:rsidRPr="000F5354" w:rsidRDefault="000F5354" w:rsidP="000F5354">
            <w:pPr>
              <w:pStyle w:val="afe"/>
              <w:numPr>
                <w:ilvl w:val="0"/>
                <w:numId w:val="35"/>
              </w:numPr>
              <w:autoSpaceDN w:val="0"/>
              <w:snapToGrid w:val="0"/>
              <w:spacing w:after="120"/>
              <w:ind w:left="704"/>
              <w:contextualSpacing w:val="0"/>
              <w:rPr>
                <w:sz w:val="20"/>
                <w:szCs w:val="20"/>
              </w:rPr>
            </w:pPr>
            <w:r w:rsidRPr="000F5354">
              <w:rPr>
                <w:rFonts w:hint="eastAsia"/>
                <w:sz w:val="20"/>
                <w:szCs w:val="20"/>
              </w:rPr>
              <w:t>O</w:t>
            </w:r>
            <w:r w:rsidRPr="000F5354">
              <w:rPr>
                <w:sz w:val="20"/>
                <w:szCs w:val="20"/>
              </w:rPr>
              <w:t>ption 1: 4.67us</w:t>
            </w:r>
          </w:p>
          <w:p w14:paraId="211156A3" w14:textId="77B08799" w:rsidR="000F5354" w:rsidRPr="000F5354" w:rsidRDefault="000F5354" w:rsidP="001756F6">
            <w:pPr>
              <w:pStyle w:val="afe"/>
              <w:numPr>
                <w:ilvl w:val="0"/>
                <w:numId w:val="35"/>
              </w:numPr>
              <w:autoSpaceDN w:val="0"/>
              <w:snapToGrid w:val="0"/>
              <w:spacing w:after="120"/>
              <w:ind w:left="704"/>
              <w:contextualSpacing w:val="0"/>
              <w:rPr>
                <w:sz w:val="20"/>
                <w:szCs w:val="20"/>
              </w:rPr>
            </w:pPr>
            <w:r w:rsidRPr="000F5354">
              <w:rPr>
                <w:sz w:val="20"/>
                <w:szCs w:val="20"/>
              </w:rPr>
              <w:t>Option 2: 3 us</w:t>
            </w:r>
          </w:p>
        </w:tc>
      </w:tr>
    </w:tbl>
    <w:p w14:paraId="5A38BFB4" w14:textId="77777777" w:rsidR="00EC7196" w:rsidRDefault="00EC7196" w:rsidP="001756F6">
      <w:pPr>
        <w:rPr>
          <w:rFonts w:eastAsiaTheme="minorEastAsia"/>
          <w:bCs/>
          <w:lang w:eastAsia="zh-CN"/>
        </w:rPr>
      </w:pPr>
    </w:p>
    <w:p w14:paraId="0E3AA4A3" w14:textId="4FD675DA" w:rsidR="00A24B72" w:rsidRPr="0052584F" w:rsidRDefault="00E24D0E" w:rsidP="0052584F">
      <w:pPr>
        <w:pStyle w:val="3"/>
        <w:rPr>
          <w:lang w:val="en-US"/>
        </w:rPr>
      </w:pPr>
      <w:r w:rsidRPr="0052584F">
        <w:rPr>
          <w:lang w:val="en-US"/>
        </w:rPr>
        <w:t xml:space="preserve">SDL SCC related requirements for </w:t>
      </w:r>
      <w:r w:rsidR="00500159" w:rsidRPr="0052584F">
        <w:rPr>
          <w:lang w:val="en-US"/>
        </w:rPr>
        <w:t xml:space="preserve">UE </w:t>
      </w:r>
      <w:r w:rsidRPr="0052584F">
        <w:rPr>
          <w:lang w:val="en-US"/>
        </w:rPr>
        <w:t>supporting SSB-less operation</w:t>
      </w:r>
    </w:p>
    <w:p w14:paraId="64367BC7" w14:textId="076C7278" w:rsidR="00F84AAA" w:rsidRDefault="00F84AAA" w:rsidP="001756F6">
      <w:r>
        <w:rPr>
          <w:rFonts w:eastAsiaTheme="minorEastAsia"/>
          <w:bCs/>
          <w:lang w:eastAsia="zh-CN"/>
        </w:rPr>
        <w:t>As per TS38.104, f</w:t>
      </w:r>
      <w:r>
        <w:t>or inter-band carrier aggregation, TAE shall not exceed 3µs.</w:t>
      </w:r>
      <w:r w:rsidR="00AA5B23">
        <w:t xml:space="preserve"> </w:t>
      </w:r>
      <w:r w:rsidR="000922D8">
        <w:t>A</w:t>
      </w:r>
      <w:r w:rsidR="00577F7D">
        <w:t xml:space="preserve">ccording to </w:t>
      </w:r>
      <w:r w:rsidR="009A7E2C">
        <w:t xml:space="preserve">the deployment constraint in </w:t>
      </w:r>
      <w:r w:rsidR="00577F7D">
        <w:t xml:space="preserve">WID, </w:t>
      </w:r>
      <w:r w:rsidR="00AA5B23">
        <w:t>the SCS for both carrier is 15kHz, the</w:t>
      </w:r>
      <w:r w:rsidR="00577F7D">
        <w:t>n</w:t>
      </w:r>
      <w:r w:rsidR="00AA5B23">
        <w:t xml:space="preserve"> CP length is 4.67us.</w:t>
      </w:r>
      <w:r w:rsidR="00577F7D">
        <w:t xml:space="preserve"> Furthermore</w:t>
      </w:r>
      <w:r w:rsidR="00FF53AD">
        <w:t xml:space="preserve">, </w:t>
      </w:r>
      <w:r w:rsidR="00577F7D">
        <w:t>as</w:t>
      </w:r>
      <w:r w:rsidR="00AA5B23">
        <w:t xml:space="preserve"> </w:t>
      </w:r>
      <w:r w:rsidR="00577F7D">
        <w:rPr>
          <w:rFonts w:eastAsiaTheme="minorEastAsia"/>
          <w:bCs/>
          <w:lang w:eastAsia="zh-CN"/>
        </w:rPr>
        <w:t xml:space="preserve">the two switching carriers are co-located and synchronized, </w:t>
      </w:r>
      <w:r w:rsidR="00AA5B23">
        <w:t xml:space="preserve">RTD between both carriers </w:t>
      </w:r>
      <w:r w:rsidR="00577F7D">
        <w:t xml:space="preserve">at UE side </w:t>
      </w:r>
      <w:r w:rsidR="005E29C2">
        <w:t>shall be</w:t>
      </w:r>
      <w:r w:rsidR="00AA5B23">
        <w:t xml:space="preserve"> less than CP. It means that the coarse timing </w:t>
      </w:r>
      <w:r w:rsidR="00577F7D">
        <w:t xml:space="preserve">on SDL </w:t>
      </w:r>
      <w:proofErr w:type="spellStart"/>
      <w:r w:rsidR="00577F7D">
        <w:t>SCell</w:t>
      </w:r>
      <w:proofErr w:type="spellEnd"/>
      <w:r w:rsidR="00577F7D">
        <w:t xml:space="preserve"> can refer to that of </w:t>
      </w:r>
      <w:proofErr w:type="spellStart"/>
      <w:r w:rsidR="00577F7D">
        <w:t>PCell</w:t>
      </w:r>
      <w:proofErr w:type="spellEnd"/>
      <w:r w:rsidR="00577F7D">
        <w:t>.</w:t>
      </w:r>
    </w:p>
    <w:p w14:paraId="30904609" w14:textId="322820A2" w:rsidR="00AA5B23" w:rsidRDefault="00577F7D" w:rsidP="001756F6">
      <w:pPr>
        <w:rPr>
          <w:rFonts w:eastAsiaTheme="minorEastAsia"/>
          <w:bCs/>
          <w:lang w:eastAsia="zh-CN"/>
        </w:rPr>
      </w:pPr>
      <w:r>
        <w:rPr>
          <w:rFonts w:eastAsiaTheme="minorEastAsia"/>
          <w:bCs/>
          <w:lang w:eastAsia="zh-CN"/>
        </w:rPr>
        <w:t>The deployment scenario for low band carrier switching is that the</w:t>
      </w:r>
      <w:r w:rsidRPr="00F84AAA">
        <w:t xml:space="preserve"> </w:t>
      </w:r>
      <w:r w:rsidRPr="00F84AAA">
        <w:rPr>
          <w:rFonts w:eastAsiaTheme="minorEastAsia"/>
          <w:bCs/>
          <w:lang w:eastAsia="zh-CN"/>
        </w:rPr>
        <w:t xml:space="preserve">carrier frequency </w:t>
      </w:r>
      <w:r>
        <w:rPr>
          <w:rFonts w:eastAsiaTheme="minorEastAsia"/>
          <w:bCs/>
          <w:lang w:eastAsia="zh-CN"/>
        </w:rPr>
        <w:t xml:space="preserve">for both bands </w:t>
      </w:r>
      <w:r w:rsidRPr="00F84AAA">
        <w:rPr>
          <w:rFonts w:eastAsiaTheme="minorEastAsia"/>
          <w:bCs/>
          <w:lang w:eastAsia="zh-CN"/>
        </w:rPr>
        <w:t>is &lt;1 GHz</w:t>
      </w:r>
      <w:r>
        <w:rPr>
          <w:rFonts w:eastAsiaTheme="minorEastAsia"/>
          <w:bCs/>
          <w:lang w:eastAsia="zh-CN"/>
        </w:rPr>
        <w:t xml:space="preserve">. </w:t>
      </w:r>
      <w:proofErr w:type="gramStart"/>
      <w:r w:rsidR="007D2AE2">
        <w:rPr>
          <w:rFonts w:eastAsiaTheme="minorEastAsia"/>
          <w:bCs/>
          <w:lang w:eastAsia="zh-CN"/>
        </w:rPr>
        <w:t>Moreover</w:t>
      </w:r>
      <w:proofErr w:type="gramEnd"/>
      <w:r w:rsidR="007D2AE2">
        <w:rPr>
          <w:rFonts w:eastAsiaTheme="minorEastAsia"/>
          <w:bCs/>
          <w:lang w:eastAsia="zh-CN"/>
        </w:rPr>
        <w:t xml:space="preserve"> the two carriers are co-located, </w:t>
      </w:r>
      <w:r w:rsidR="00A30D41">
        <w:rPr>
          <w:rFonts w:eastAsiaTheme="minorEastAsia" w:hint="eastAsia"/>
          <w:bCs/>
          <w:lang w:eastAsia="zh-CN"/>
        </w:rPr>
        <w:t>a</w:t>
      </w:r>
      <w:r w:rsidR="00A30D41">
        <w:rPr>
          <w:rFonts w:eastAsiaTheme="minorEastAsia"/>
          <w:bCs/>
          <w:lang w:eastAsia="zh-CN"/>
        </w:rPr>
        <w:t>nd</w:t>
      </w:r>
      <w:r w:rsidR="00A30D41" w:rsidRPr="00A30D41">
        <w:rPr>
          <w:rFonts w:eastAsiaTheme="minorEastAsia"/>
          <w:lang w:eastAsia="zh-CN"/>
        </w:rPr>
        <w:t xml:space="preserve"> </w:t>
      </w:r>
      <w:r w:rsidR="00A30D41">
        <w:rPr>
          <w:rFonts w:eastAsiaTheme="minorEastAsia"/>
          <w:lang w:eastAsia="zh-CN"/>
        </w:rPr>
        <w:t xml:space="preserve">the transmit power configuration for each CC </w:t>
      </w:r>
      <w:r w:rsidR="0029552B">
        <w:rPr>
          <w:rFonts w:eastAsiaTheme="minorEastAsia"/>
          <w:lang w:eastAsia="zh-CN"/>
        </w:rPr>
        <w:t>is</w:t>
      </w:r>
      <w:r w:rsidR="00A30D41">
        <w:rPr>
          <w:rFonts w:eastAsiaTheme="minorEastAsia"/>
          <w:lang w:eastAsia="zh-CN"/>
        </w:rPr>
        <w:t xml:space="preserve"> similar</w:t>
      </w:r>
      <w:r w:rsidR="00A30D41">
        <w:rPr>
          <w:rFonts w:eastAsiaTheme="minorEastAsia" w:hint="eastAsia"/>
          <w:lang w:eastAsia="zh-CN"/>
        </w:rPr>
        <w:t>,</w:t>
      </w:r>
      <w:r w:rsidR="00A30D41">
        <w:rPr>
          <w:rFonts w:eastAsiaTheme="minorEastAsia"/>
          <w:lang w:eastAsia="zh-CN"/>
        </w:rPr>
        <w:t xml:space="preserve"> </w:t>
      </w:r>
      <w:r w:rsidR="007D2AE2">
        <w:rPr>
          <w:rFonts w:eastAsiaTheme="minorEastAsia"/>
          <w:bCs/>
          <w:lang w:eastAsia="zh-CN"/>
        </w:rPr>
        <w:t xml:space="preserve">therefore the </w:t>
      </w:r>
      <w:r w:rsidR="001F1DA1">
        <w:rPr>
          <w:rFonts w:eastAsiaTheme="minorEastAsia"/>
          <w:bCs/>
          <w:lang w:eastAsia="zh-CN"/>
        </w:rPr>
        <w:t>value</w:t>
      </w:r>
      <w:r w:rsidR="0029552B">
        <w:rPr>
          <w:rFonts w:eastAsiaTheme="minorEastAsia"/>
          <w:bCs/>
          <w:lang w:eastAsia="zh-CN"/>
        </w:rPr>
        <w:t>s</w:t>
      </w:r>
      <w:r w:rsidR="001F1DA1">
        <w:rPr>
          <w:rFonts w:eastAsiaTheme="minorEastAsia"/>
          <w:bCs/>
          <w:lang w:eastAsia="zh-CN"/>
        </w:rPr>
        <w:t xml:space="preserve"> of L3/L1 </w:t>
      </w:r>
      <w:r w:rsidR="007D2AE2">
        <w:rPr>
          <w:rFonts w:eastAsiaTheme="minorEastAsia"/>
          <w:bCs/>
          <w:lang w:eastAsia="zh-CN"/>
        </w:rPr>
        <w:t>RSRP</w:t>
      </w:r>
      <w:r w:rsidR="001F1DA1">
        <w:rPr>
          <w:rFonts w:eastAsiaTheme="minorEastAsia"/>
          <w:bCs/>
          <w:lang w:eastAsia="zh-CN"/>
        </w:rPr>
        <w:t xml:space="preserve"> on SDL </w:t>
      </w:r>
      <w:proofErr w:type="spellStart"/>
      <w:r w:rsidR="001F1DA1">
        <w:rPr>
          <w:rFonts w:eastAsiaTheme="minorEastAsia"/>
          <w:bCs/>
          <w:lang w:eastAsia="zh-CN"/>
        </w:rPr>
        <w:t>SCell</w:t>
      </w:r>
      <w:proofErr w:type="spellEnd"/>
      <w:r w:rsidR="001F1DA1">
        <w:rPr>
          <w:rFonts w:eastAsiaTheme="minorEastAsia"/>
          <w:bCs/>
          <w:lang w:eastAsia="zh-CN"/>
        </w:rPr>
        <w:t xml:space="preserve"> and </w:t>
      </w:r>
      <w:proofErr w:type="spellStart"/>
      <w:r w:rsidR="001F1DA1">
        <w:rPr>
          <w:rFonts w:eastAsiaTheme="minorEastAsia"/>
          <w:bCs/>
          <w:lang w:eastAsia="zh-CN"/>
        </w:rPr>
        <w:t>PCell</w:t>
      </w:r>
      <w:proofErr w:type="spellEnd"/>
      <w:r w:rsidR="001F1DA1">
        <w:rPr>
          <w:rFonts w:eastAsiaTheme="minorEastAsia"/>
          <w:bCs/>
          <w:lang w:eastAsia="zh-CN"/>
        </w:rPr>
        <w:t xml:space="preserve"> </w:t>
      </w:r>
      <w:r w:rsidR="005E29C2">
        <w:rPr>
          <w:rFonts w:eastAsiaTheme="minorEastAsia"/>
          <w:bCs/>
          <w:lang w:eastAsia="zh-CN"/>
        </w:rPr>
        <w:t>shall be</w:t>
      </w:r>
      <w:r>
        <w:rPr>
          <w:rFonts w:eastAsiaTheme="minorEastAsia"/>
          <w:bCs/>
          <w:lang w:eastAsia="zh-CN"/>
        </w:rPr>
        <w:t xml:space="preserve"> </w:t>
      </w:r>
      <w:r w:rsidR="001F1DA1">
        <w:rPr>
          <w:rFonts w:eastAsiaTheme="minorEastAsia"/>
          <w:bCs/>
          <w:lang w:eastAsia="zh-CN"/>
        </w:rPr>
        <w:t>within a limited range</w:t>
      </w:r>
      <w:r w:rsidR="0029552B">
        <w:rPr>
          <w:rFonts w:eastAsiaTheme="minorEastAsia"/>
          <w:bCs/>
          <w:lang w:eastAsia="zh-CN"/>
        </w:rPr>
        <w:t>,</w:t>
      </w:r>
      <w:r w:rsidR="001F1DA1">
        <w:rPr>
          <w:rFonts w:eastAsiaTheme="minorEastAsia"/>
          <w:bCs/>
          <w:lang w:eastAsia="zh-CN"/>
        </w:rPr>
        <w:t xml:space="preserve"> and the </w:t>
      </w:r>
      <w:r w:rsidR="001F1DA1" w:rsidRPr="001F1DA1">
        <w:rPr>
          <w:rFonts w:eastAsiaTheme="minorEastAsia"/>
          <w:bCs/>
          <w:lang w:eastAsia="zh-CN"/>
        </w:rPr>
        <w:t>fluctuation</w:t>
      </w:r>
      <w:r w:rsidR="0029552B">
        <w:rPr>
          <w:rFonts w:eastAsiaTheme="minorEastAsia"/>
          <w:bCs/>
          <w:lang w:eastAsia="zh-CN"/>
        </w:rPr>
        <w:t>s of</w:t>
      </w:r>
      <w:r w:rsidR="0029552B" w:rsidRPr="0029552B">
        <w:rPr>
          <w:rFonts w:eastAsiaTheme="minorEastAsia"/>
          <w:bCs/>
          <w:lang w:eastAsia="zh-CN"/>
        </w:rPr>
        <w:t xml:space="preserve"> </w:t>
      </w:r>
      <w:r w:rsidR="0029552B">
        <w:rPr>
          <w:rFonts w:eastAsiaTheme="minorEastAsia"/>
          <w:bCs/>
          <w:lang w:eastAsia="zh-CN"/>
        </w:rPr>
        <w:t xml:space="preserve">L3/L1 RSRP on SDL </w:t>
      </w:r>
      <w:proofErr w:type="spellStart"/>
      <w:r w:rsidR="0029552B">
        <w:rPr>
          <w:rFonts w:eastAsiaTheme="minorEastAsia"/>
          <w:bCs/>
          <w:lang w:eastAsia="zh-CN"/>
        </w:rPr>
        <w:t>SCell</w:t>
      </w:r>
      <w:proofErr w:type="spellEnd"/>
      <w:r w:rsidR="0029552B">
        <w:rPr>
          <w:rFonts w:eastAsiaTheme="minorEastAsia"/>
          <w:bCs/>
          <w:lang w:eastAsia="zh-CN"/>
        </w:rPr>
        <w:t xml:space="preserve"> and </w:t>
      </w:r>
      <w:r w:rsidR="005E29C2">
        <w:rPr>
          <w:rFonts w:eastAsiaTheme="minorEastAsia"/>
          <w:bCs/>
          <w:lang w:eastAsia="zh-CN"/>
        </w:rPr>
        <w:t xml:space="preserve">that </w:t>
      </w:r>
      <w:r w:rsidR="0029552B">
        <w:rPr>
          <w:rFonts w:eastAsiaTheme="minorEastAsia"/>
          <w:bCs/>
          <w:lang w:eastAsia="zh-CN"/>
        </w:rPr>
        <w:t xml:space="preserve">on </w:t>
      </w:r>
      <w:proofErr w:type="spellStart"/>
      <w:r w:rsidR="0029552B">
        <w:rPr>
          <w:rFonts w:eastAsiaTheme="minorEastAsia"/>
          <w:bCs/>
          <w:lang w:eastAsia="zh-CN"/>
        </w:rPr>
        <w:t>PCell</w:t>
      </w:r>
      <w:proofErr w:type="spellEnd"/>
      <w:r w:rsidR="0029552B">
        <w:rPr>
          <w:rFonts w:eastAsiaTheme="minorEastAsia"/>
          <w:bCs/>
          <w:lang w:eastAsia="zh-CN"/>
        </w:rPr>
        <w:t xml:space="preserve"> are basically identical as well.</w:t>
      </w:r>
      <w:r w:rsidR="00FF53AD">
        <w:rPr>
          <w:rFonts w:eastAsiaTheme="minorEastAsia"/>
          <w:bCs/>
          <w:lang w:eastAsia="zh-CN"/>
        </w:rPr>
        <w:t xml:space="preserve"> </w:t>
      </w:r>
    </w:p>
    <w:p w14:paraId="2184228E" w14:textId="5C6406BA" w:rsidR="005A466A" w:rsidRDefault="00FF53AD" w:rsidP="00FF53AD">
      <w:proofErr w:type="gramStart"/>
      <w:r>
        <w:rPr>
          <w:rFonts w:eastAsiaTheme="minorEastAsia"/>
          <w:bCs/>
          <w:lang w:eastAsia="zh-CN"/>
        </w:rPr>
        <w:t>Therefore</w:t>
      </w:r>
      <w:proofErr w:type="gramEnd"/>
      <w:r>
        <w:rPr>
          <w:rFonts w:eastAsiaTheme="minorEastAsia"/>
          <w:bCs/>
          <w:lang w:eastAsia="zh-CN"/>
        </w:rPr>
        <w:t xml:space="preserve"> regarding the </w:t>
      </w:r>
      <w:r w:rsidR="005A466A">
        <w:rPr>
          <w:rFonts w:eastAsiaTheme="minorEastAsia"/>
          <w:bCs/>
          <w:lang w:eastAsia="zh-CN"/>
        </w:rPr>
        <w:t>SSB based L1-RSRP</w:t>
      </w:r>
      <w:r>
        <w:rPr>
          <w:rFonts w:eastAsiaTheme="minorEastAsia"/>
          <w:bCs/>
          <w:lang w:eastAsia="zh-CN"/>
        </w:rPr>
        <w:t xml:space="preserve"> and CSI-RSRP</w:t>
      </w:r>
      <w:r w:rsidR="00E765C6">
        <w:rPr>
          <w:rFonts w:eastAsiaTheme="minorEastAsia"/>
          <w:bCs/>
          <w:lang w:eastAsia="zh-CN"/>
        </w:rPr>
        <w:t xml:space="preserve"> based L1-RSRP</w:t>
      </w:r>
      <w:r>
        <w:rPr>
          <w:rFonts w:eastAsiaTheme="minorEastAsia"/>
          <w:bCs/>
          <w:lang w:eastAsia="zh-CN"/>
        </w:rPr>
        <w:t xml:space="preserve"> measurement</w:t>
      </w:r>
      <w:r w:rsidR="005A466A" w:rsidRPr="00A55430">
        <w:rPr>
          <w:rFonts w:eastAsiaTheme="minorEastAsia"/>
          <w:lang w:eastAsia="zh-CN"/>
        </w:rPr>
        <w:t xml:space="preserve">, </w:t>
      </w:r>
      <w:r>
        <w:rPr>
          <w:rFonts w:eastAsiaTheme="minorEastAsia"/>
          <w:lang w:eastAsia="zh-CN"/>
        </w:rPr>
        <w:t>the</w:t>
      </w:r>
      <w:r w:rsidR="006C7119" w:rsidRPr="006C7119">
        <w:rPr>
          <w:rFonts w:eastAsiaTheme="minorEastAsia"/>
          <w:lang w:eastAsia="zh-CN"/>
        </w:rPr>
        <w:t xml:space="preserve"> </w:t>
      </w:r>
      <w:r w:rsidR="006C7119">
        <w:rPr>
          <w:rFonts w:eastAsiaTheme="minorEastAsia"/>
          <w:lang w:eastAsia="zh-CN"/>
        </w:rPr>
        <w:t>above</w:t>
      </w:r>
      <w:r>
        <w:rPr>
          <w:rFonts w:eastAsiaTheme="minorEastAsia"/>
          <w:lang w:eastAsia="zh-CN"/>
        </w:rPr>
        <w:t xml:space="preserve"> </w:t>
      </w:r>
      <w:r w:rsidR="005E29C2">
        <w:rPr>
          <w:rFonts w:eastAsiaTheme="minorEastAsia"/>
          <w:lang w:eastAsia="zh-CN"/>
        </w:rPr>
        <w:t>constraint</w:t>
      </w:r>
      <w:r w:rsidR="006C7119">
        <w:rPr>
          <w:rFonts w:eastAsiaTheme="minorEastAsia"/>
          <w:lang w:eastAsia="zh-CN"/>
        </w:rPr>
        <w:t>s</w:t>
      </w:r>
      <w:r w:rsidR="005E29C2">
        <w:rPr>
          <w:rFonts w:eastAsiaTheme="minorEastAsia"/>
          <w:lang w:eastAsia="zh-CN"/>
        </w:rPr>
        <w:t xml:space="preserve"> of </w:t>
      </w:r>
      <w:r w:rsidR="005A466A" w:rsidRPr="00A55430">
        <w:rPr>
          <w:rFonts w:eastAsiaTheme="minorEastAsia"/>
          <w:lang w:eastAsia="zh-CN"/>
        </w:rPr>
        <w:t xml:space="preserve">RTD, power difference </w:t>
      </w:r>
      <w:r w:rsidR="006C7119">
        <w:rPr>
          <w:rFonts w:eastAsiaTheme="minorEastAsia"/>
          <w:lang w:eastAsia="zh-CN"/>
        </w:rPr>
        <w:t xml:space="preserve">can </w:t>
      </w:r>
      <w:r>
        <w:rPr>
          <w:rFonts w:eastAsiaTheme="minorEastAsia"/>
          <w:lang w:eastAsia="zh-CN"/>
        </w:rPr>
        <w:t>guarantee</w:t>
      </w:r>
      <w:r w:rsidR="005A466A" w:rsidRPr="00A55430">
        <w:rPr>
          <w:rFonts w:eastAsiaTheme="minorEastAsia"/>
          <w:lang w:eastAsia="zh-CN"/>
        </w:rPr>
        <w:t xml:space="preserve"> </w:t>
      </w:r>
      <w:r w:rsidR="006C7119">
        <w:rPr>
          <w:rFonts w:eastAsiaTheme="minorEastAsia"/>
          <w:lang w:eastAsia="zh-CN"/>
        </w:rPr>
        <w:t xml:space="preserve">that </w:t>
      </w:r>
      <w:r w:rsidR="005A466A">
        <w:t xml:space="preserve">the </w:t>
      </w:r>
      <w:r>
        <w:t>SDL</w:t>
      </w:r>
      <w:r w:rsidR="005A466A">
        <w:t xml:space="preserve"> </w:t>
      </w:r>
      <w:proofErr w:type="spellStart"/>
      <w:r w:rsidR="005A466A">
        <w:t>SCell</w:t>
      </w:r>
      <w:proofErr w:type="spellEnd"/>
      <w:r w:rsidR="005A466A">
        <w:t xml:space="preserve"> can fully leverage </w:t>
      </w:r>
      <w:r w:rsidR="006C7119">
        <w:t>the L1-RSRP measurement results</w:t>
      </w:r>
      <w:r w:rsidR="005A466A">
        <w:t xml:space="preserve"> from</w:t>
      </w:r>
      <w:r w:rsidR="00E765C6">
        <w:t xml:space="preserve"> </w:t>
      </w:r>
      <w:proofErr w:type="spellStart"/>
      <w:r w:rsidR="00E765C6">
        <w:t>PCell</w:t>
      </w:r>
      <w:proofErr w:type="spellEnd"/>
      <w:r w:rsidR="006C7119">
        <w:t xml:space="preserve">. </w:t>
      </w:r>
      <w:proofErr w:type="gramStart"/>
      <w:r w:rsidR="006C7119">
        <w:t>Therefore</w:t>
      </w:r>
      <w:proofErr w:type="gramEnd"/>
      <w:r w:rsidR="005A466A">
        <w:t xml:space="preserve"> the corresponding L1 measurements</w:t>
      </w:r>
      <w:r w:rsidR="006C7119">
        <w:t xml:space="preserve"> on SDL </w:t>
      </w:r>
      <w:proofErr w:type="spellStart"/>
      <w:r w:rsidR="006C7119">
        <w:t>SCell</w:t>
      </w:r>
      <w:proofErr w:type="spellEnd"/>
      <w:r w:rsidR="005A466A">
        <w:t xml:space="preserve"> can be skipped.</w:t>
      </w:r>
    </w:p>
    <w:p w14:paraId="35324239" w14:textId="2B65065C" w:rsidR="006C7119" w:rsidRPr="0096295F" w:rsidRDefault="006C7119" w:rsidP="006C7119">
      <w:pPr>
        <w:rPr>
          <w:rFonts w:eastAsiaTheme="minorEastAsia"/>
          <w:b/>
          <w:lang w:eastAsia="zh-CN"/>
        </w:rPr>
      </w:pPr>
      <w:r w:rsidRPr="0096295F">
        <w:rPr>
          <w:rFonts w:eastAsiaTheme="minorEastAsia" w:hint="eastAsia"/>
          <w:b/>
          <w:lang w:eastAsia="zh-CN"/>
        </w:rPr>
        <w:t>P</w:t>
      </w:r>
      <w:r w:rsidRPr="0096295F">
        <w:rPr>
          <w:rFonts w:eastAsiaTheme="minorEastAsia"/>
          <w:b/>
          <w:lang w:eastAsia="zh-CN"/>
        </w:rPr>
        <w:t xml:space="preserve">roposal </w:t>
      </w:r>
      <w:r>
        <w:rPr>
          <w:rFonts w:eastAsiaTheme="minorEastAsia"/>
          <w:b/>
          <w:lang w:eastAsia="zh-CN"/>
        </w:rPr>
        <w:t>2</w:t>
      </w:r>
      <w:r w:rsidRPr="0096295F">
        <w:rPr>
          <w:rFonts w:eastAsiaTheme="minorEastAsia"/>
          <w:b/>
          <w:lang w:eastAsia="zh-CN"/>
        </w:rPr>
        <w:t>: For UE supporting SSB-less operation, UE can skip SSB</w:t>
      </w:r>
      <w:r>
        <w:rPr>
          <w:rFonts w:eastAsiaTheme="minorEastAsia"/>
          <w:b/>
          <w:lang w:eastAsia="zh-CN"/>
        </w:rPr>
        <w:t>/</w:t>
      </w:r>
      <w:r w:rsidRPr="0096295F">
        <w:rPr>
          <w:rFonts w:eastAsiaTheme="minorEastAsia"/>
          <w:b/>
          <w:lang w:eastAsia="zh-CN"/>
        </w:rPr>
        <w:t xml:space="preserve">CSI-RS based L1-RSRP measurement on SDL </w:t>
      </w:r>
      <w:proofErr w:type="spellStart"/>
      <w:r w:rsidRPr="0096295F">
        <w:rPr>
          <w:rFonts w:eastAsiaTheme="minorEastAsia"/>
          <w:b/>
          <w:lang w:eastAsia="zh-CN"/>
        </w:rPr>
        <w:t>SCell</w:t>
      </w:r>
      <w:proofErr w:type="spellEnd"/>
      <w:r>
        <w:rPr>
          <w:rFonts w:eastAsiaTheme="minorEastAsia"/>
          <w:b/>
          <w:lang w:eastAsia="zh-CN"/>
        </w:rPr>
        <w:t>,</w:t>
      </w:r>
      <w:r w:rsidRPr="0042487B">
        <w:rPr>
          <w:rFonts w:eastAsiaTheme="minorEastAsia"/>
          <w:b/>
          <w:lang w:eastAsia="zh-CN"/>
        </w:rPr>
        <w:t xml:space="preserve"> </w:t>
      </w:r>
      <w:r>
        <w:rPr>
          <w:rFonts w:eastAsiaTheme="minorEastAsia"/>
          <w:b/>
          <w:lang w:eastAsia="zh-CN"/>
        </w:rPr>
        <w:t>and the L1 RSRP measurement</w:t>
      </w:r>
      <w:r w:rsidRPr="0042487B">
        <w:rPr>
          <w:rFonts w:eastAsiaTheme="minorEastAsia"/>
          <w:b/>
          <w:lang w:eastAsia="zh-CN"/>
        </w:rPr>
        <w:t xml:space="preserve"> </w:t>
      </w:r>
      <w:r>
        <w:rPr>
          <w:rFonts w:eastAsiaTheme="minorEastAsia"/>
          <w:b/>
          <w:lang w:eastAsia="zh-CN"/>
        </w:rPr>
        <w:t xml:space="preserve">on collocated </w:t>
      </w:r>
      <w:proofErr w:type="spellStart"/>
      <w:r>
        <w:rPr>
          <w:rFonts w:eastAsiaTheme="minorEastAsia"/>
          <w:b/>
          <w:lang w:eastAsia="zh-CN"/>
        </w:rPr>
        <w:t>PCell</w:t>
      </w:r>
      <w:proofErr w:type="spellEnd"/>
      <w:r>
        <w:rPr>
          <w:rFonts w:eastAsiaTheme="minorEastAsia"/>
          <w:b/>
          <w:lang w:eastAsia="zh-CN"/>
        </w:rPr>
        <w:t xml:space="preserve"> can be leveraged</w:t>
      </w:r>
      <w:r w:rsidRPr="0096295F">
        <w:rPr>
          <w:rFonts w:eastAsiaTheme="minorEastAsia"/>
          <w:b/>
          <w:lang w:eastAsia="zh-CN"/>
        </w:rPr>
        <w:t>.</w:t>
      </w:r>
    </w:p>
    <w:p w14:paraId="0B25181C" w14:textId="7BE30A32" w:rsidR="00AA5B23" w:rsidRPr="00E765C6" w:rsidRDefault="005A466A" w:rsidP="00E765C6">
      <w:pPr>
        <w:jc w:val="both"/>
        <w:rPr>
          <w:rFonts w:eastAsiaTheme="minorEastAsia"/>
          <w:lang w:eastAsia="zh-CN"/>
        </w:rPr>
      </w:pPr>
      <w:r>
        <w:rPr>
          <w:rFonts w:eastAsiaTheme="minorEastAsia"/>
          <w:lang w:eastAsia="zh-CN"/>
        </w:rPr>
        <w:t>Regarding L3 measurement,</w:t>
      </w:r>
      <w:r w:rsidRPr="00947FCF">
        <w:rPr>
          <w:rFonts w:eastAsiaTheme="minorEastAsia"/>
          <w:lang w:eastAsia="zh-CN"/>
        </w:rPr>
        <w:t xml:space="preserve"> </w:t>
      </w:r>
      <w:r>
        <w:rPr>
          <w:rFonts w:eastAsiaTheme="minorEastAsia"/>
          <w:lang w:eastAsia="zh-CN"/>
        </w:rPr>
        <w:t xml:space="preserve">based on co-located assumption, there is </w:t>
      </w:r>
      <w:r w:rsidR="00466E58">
        <w:rPr>
          <w:rFonts w:eastAsiaTheme="minorEastAsia"/>
          <w:lang w:eastAsia="zh-CN"/>
        </w:rPr>
        <w:t xml:space="preserve">also </w:t>
      </w:r>
      <w:r>
        <w:rPr>
          <w:rFonts w:eastAsiaTheme="minorEastAsia"/>
          <w:lang w:eastAsia="zh-CN"/>
        </w:rPr>
        <w:t xml:space="preserve">no necessity to perform mobility measurement on </w:t>
      </w:r>
      <w:r w:rsidR="00E765C6">
        <w:rPr>
          <w:rFonts w:eastAsiaTheme="minorEastAsia"/>
          <w:lang w:eastAsia="zh-CN"/>
        </w:rPr>
        <w:t xml:space="preserve">SDL </w:t>
      </w:r>
      <w:r w:rsidR="00466E58">
        <w:rPr>
          <w:rFonts w:eastAsiaTheme="minorEastAsia"/>
          <w:lang w:eastAsia="zh-CN"/>
        </w:rPr>
        <w:t xml:space="preserve">carrier (including serving cell and </w:t>
      </w:r>
      <w:proofErr w:type="spellStart"/>
      <w:r w:rsidR="00466E58">
        <w:rPr>
          <w:rFonts w:eastAsiaTheme="minorEastAsia"/>
          <w:lang w:eastAsia="zh-CN"/>
        </w:rPr>
        <w:t>neighbor</w:t>
      </w:r>
      <w:proofErr w:type="spellEnd"/>
      <w:r w:rsidR="00466E58">
        <w:rPr>
          <w:rFonts w:eastAsiaTheme="minorEastAsia"/>
          <w:lang w:eastAsia="zh-CN"/>
        </w:rPr>
        <w:t xml:space="preserve"> cells on SDL carrier)</w:t>
      </w:r>
      <w:r>
        <w:rPr>
          <w:rFonts w:eastAsiaTheme="minorEastAsia"/>
          <w:lang w:eastAsia="zh-CN"/>
        </w:rPr>
        <w:t xml:space="preserve">. In other words, </w:t>
      </w:r>
      <w:proofErr w:type="gramStart"/>
      <w:r w:rsidR="00E765C6">
        <w:rPr>
          <w:rFonts w:eastAsiaTheme="minorEastAsia"/>
          <w:lang w:eastAsia="zh-CN"/>
        </w:rPr>
        <w:t>a</w:t>
      </w:r>
      <w:proofErr w:type="gramEnd"/>
      <w:r>
        <w:rPr>
          <w:rFonts w:eastAsiaTheme="minorEastAsia"/>
          <w:lang w:eastAsia="zh-CN"/>
        </w:rPr>
        <w:t xml:space="preserve"> </w:t>
      </w:r>
      <w:r w:rsidR="00E765C6">
        <w:rPr>
          <w:rFonts w:eastAsiaTheme="minorEastAsia"/>
          <w:lang w:eastAsia="zh-CN"/>
        </w:rPr>
        <w:t>SDL</w:t>
      </w:r>
      <w:r w:rsidR="002E223F">
        <w:rPr>
          <w:rFonts w:eastAsiaTheme="minorEastAsia"/>
          <w:lang w:eastAsia="zh-CN"/>
        </w:rPr>
        <w:t xml:space="preserve"> carrier</w:t>
      </w:r>
      <w:r>
        <w:rPr>
          <w:rFonts w:eastAsiaTheme="minorEastAsia"/>
          <w:lang w:eastAsia="zh-CN"/>
        </w:rPr>
        <w:t xml:space="preserve"> is always co-located with </w:t>
      </w:r>
      <w:r w:rsidR="00E765C6">
        <w:rPr>
          <w:rFonts w:eastAsiaTheme="minorEastAsia"/>
          <w:lang w:eastAsia="zh-CN"/>
        </w:rPr>
        <w:t>a PCC</w:t>
      </w:r>
      <w:r>
        <w:rPr>
          <w:rFonts w:eastAsiaTheme="minorEastAsia"/>
          <w:lang w:eastAsia="zh-CN"/>
        </w:rPr>
        <w:t xml:space="preserve"> when NW can determine the mobility based on the measurement on this Cell. </w:t>
      </w:r>
    </w:p>
    <w:p w14:paraId="25F10EE1" w14:textId="50A8E952" w:rsidR="0027133A" w:rsidRPr="0096295F" w:rsidRDefault="0027133A" w:rsidP="001756F6">
      <w:pPr>
        <w:rPr>
          <w:rFonts w:eastAsiaTheme="minorEastAsia"/>
          <w:b/>
          <w:lang w:eastAsia="zh-CN"/>
        </w:rPr>
      </w:pPr>
      <w:r w:rsidRPr="0096295F">
        <w:rPr>
          <w:rFonts w:eastAsiaTheme="minorEastAsia" w:hint="eastAsia"/>
          <w:b/>
          <w:lang w:eastAsia="zh-CN"/>
        </w:rPr>
        <w:lastRenderedPageBreak/>
        <w:t>P</w:t>
      </w:r>
      <w:r w:rsidRPr="0096295F">
        <w:rPr>
          <w:rFonts w:eastAsiaTheme="minorEastAsia"/>
          <w:b/>
          <w:lang w:eastAsia="zh-CN"/>
        </w:rPr>
        <w:t xml:space="preserve">roposal </w:t>
      </w:r>
      <w:r w:rsidR="00466E58">
        <w:rPr>
          <w:rFonts w:eastAsiaTheme="minorEastAsia"/>
          <w:b/>
          <w:lang w:eastAsia="zh-CN"/>
        </w:rPr>
        <w:t>3</w:t>
      </w:r>
      <w:r w:rsidRPr="0096295F">
        <w:rPr>
          <w:rFonts w:eastAsiaTheme="minorEastAsia"/>
          <w:b/>
          <w:lang w:eastAsia="zh-CN"/>
        </w:rPr>
        <w:t xml:space="preserve">: </w:t>
      </w:r>
      <w:r w:rsidR="002E223F" w:rsidRPr="0096295F">
        <w:rPr>
          <w:rFonts w:eastAsiaTheme="minorEastAsia"/>
          <w:b/>
          <w:lang w:eastAsia="zh-CN"/>
        </w:rPr>
        <w:t xml:space="preserve">For UE supporting SSB-less operation, UE can skip </w:t>
      </w:r>
      <w:r w:rsidR="00255F9B" w:rsidRPr="0096295F">
        <w:rPr>
          <w:rFonts w:eastAsiaTheme="minorEastAsia"/>
          <w:b/>
          <w:lang w:eastAsia="zh-CN"/>
        </w:rPr>
        <w:t xml:space="preserve">L3 </w:t>
      </w:r>
      <w:r w:rsidR="0096295F" w:rsidRPr="0096295F">
        <w:rPr>
          <w:rFonts w:eastAsiaTheme="minorEastAsia"/>
          <w:b/>
          <w:lang w:eastAsia="zh-CN"/>
        </w:rPr>
        <w:t>RSRP measurement</w:t>
      </w:r>
      <w:r w:rsidR="0060505E" w:rsidRPr="0096295F">
        <w:rPr>
          <w:rFonts w:eastAsiaTheme="minorEastAsia"/>
          <w:b/>
          <w:lang w:eastAsia="zh-CN"/>
        </w:rPr>
        <w:t xml:space="preserve"> </w:t>
      </w:r>
      <w:r w:rsidR="00255F9B" w:rsidRPr="0096295F">
        <w:rPr>
          <w:rFonts w:eastAsiaTheme="minorEastAsia"/>
          <w:b/>
          <w:lang w:eastAsia="zh-CN"/>
        </w:rPr>
        <w:t>on SDL</w:t>
      </w:r>
      <w:r w:rsidR="00466E58">
        <w:rPr>
          <w:rFonts w:eastAsiaTheme="minorEastAsia"/>
          <w:b/>
          <w:lang w:eastAsia="zh-CN"/>
        </w:rPr>
        <w:t xml:space="preserve"> carrier,</w:t>
      </w:r>
      <w:r w:rsidR="0042487B">
        <w:rPr>
          <w:rFonts w:eastAsiaTheme="minorEastAsia"/>
          <w:b/>
          <w:lang w:eastAsia="zh-CN"/>
        </w:rPr>
        <w:t xml:space="preserve"> and the L3 RSRP measurement on collocated PCC can be leveraged</w:t>
      </w:r>
      <w:r w:rsidR="0042487B" w:rsidRPr="0096295F">
        <w:rPr>
          <w:rFonts w:eastAsiaTheme="minorEastAsia"/>
          <w:b/>
          <w:lang w:eastAsia="zh-CN"/>
        </w:rPr>
        <w:t>.</w:t>
      </w:r>
      <w:r w:rsidR="0042487B">
        <w:rPr>
          <w:rFonts w:eastAsiaTheme="minorEastAsia"/>
          <w:b/>
          <w:lang w:eastAsia="zh-CN"/>
        </w:rPr>
        <w:t xml:space="preserve"> </w:t>
      </w:r>
      <w:r w:rsidR="00FC7DD1">
        <w:rPr>
          <w:rFonts w:eastAsiaTheme="minorEastAsia"/>
          <w:b/>
          <w:lang w:eastAsia="zh-CN"/>
        </w:rPr>
        <w:t xml:space="preserve"> </w:t>
      </w:r>
    </w:p>
    <w:p w14:paraId="1BE2572C" w14:textId="414F17C4" w:rsidR="00E24D0E" w:rsidRPr="00170CC6" w:rsidRDefault="00990EE6" w:rsidP="001756F6">
      <w:pPr>
        <w:rPr>
          <w:rFonts w:eastAsiaTheme="minorEastAsia"/>
          <w:bCs/>
          <w:lang w:val="en-US" w:eastAsia="zh-CN"/>
        </w:rPr>
      </w:pPr>
      <w:r>
        <w:rPr>
          <w:rFonts w:eastAsiaTheme="minorEastAsia"/>
          <w:bCs/>
          <w:lang w:eastAsia="zh-CN"/>
        </w:rPr>
        <w:t>In</w:t>
      </w:r>
      <w:r w:rsidR="006B0963">
        <w:rPr>
          <w:rFonts w:eastAsiaTheme="minorEastAsia"/>
          <w:bCs/>
          <w:lang w:eastAsia="zh-CN"/>
        </w:rPr>
        <w:t xml:space="preserve"> R18 inter-band SSB-less</w:t>
      </w:r>
      <w:r>
        <w:rPr>
          <w:rFonts w:eastAsiaTheme="minorEastAsia"/>
          <w:bCs/>
          <w:lang w:eastAsia="zh-CN"/>
        </w:rPr>
        <w:t xml:space="preserve"> WI, the </w:t>
      </w:r>
      <w:r w:rsidR="004368B2">
        <w:rPr>
          <w:rFonts w:eastAsiaTheme="minorEastAsia"/>
          <w:bCs/>
          <w:lang w:eastAsia="zh-CN"/>
        </w:rPr>
        <w:t xml:space="preserve">SSB-Less </w:t>
      </w:r>
      <w:proofErr w:type="spellStart"/>
      <w:r>
        <w:rPr>
          <w:rFonts w:eastAsiaTheme="minorEastAsia"/>
          <w:bCs/>
          <w:lang w:eastAsia="zh-CN"/>
        </w:rPr>
        <w:t>SCell</w:t>
      </w:r>
      <w:proofErr w:type="spellEnd"/>
      <w:r>
        <w:rPr>
          <w:rFonts w:eastAsiaTheme="minorEastAsia"/>
          <w:bCs/>
          <w:lang w:eastAsia="zh-CN"/>
        </w:rPr>
        <w:t xml:space="preserve"> activation</w:t>
      </w:r>
      <w:r w:rsidR="00B86575">
        <w:rPr>
          <w:rFonts w:eastAsiaTheme="minorEastAsia"/>
          <w:bCs/>
          <w:lang w:eastAsia="zh-CN"/>
        </w:rPr>
        <w:t xml:space="preserve"> delay is</w:t>
      </w:r>
      <w:r w:rsidR="00825DBA">
        <w:rPr>
          <w:rFonts w:eastAsiaTheme="minorEastAsia"/>
          <w:bCs/>
          <w:lang w:eastAsia="zh-CN"/>
        </w:rPr>
        <w:t xml:space="preserve"> shorter than normal </w:t>
      </w:r>
      <w:proofErr w:type="spellStart"/>
      <w:r w:rsidR="00825DBA">
        <w:rPr>
          <w:rFonts w:eastAsiaTheme="minorEastAsia"/>
          <w:bCs/>
          <w:lang w:eastAsia="zh-CN"/>
        </w:rPr>
        <w:t>SCell</w:t>
      </w:r>
      <w:proofErr w:type="spellEnd"/>
      <w:r w:rsidR="00825DBA">
        <w:rPr>
          <w:rFonts w:eastAsiaTheme="minorEastAsia"/>
          <w:bCs/>
          <w:lang w:eastAsia="zh-CN"/>
        </w:rPr>
        <w:t xml:space="preserve"> activation procedure when the side conditions</w:t>
      </w:r>
      <w:r w:rsidR="00144A39">
        <w:rPr>
          <w:rFonts w:eastAsiaTheme="minorEastAsia"/>
          <w:bCs/>
          <w:lang w:eastAsia="zh-CN"/>
        </w:rPr>
        <w:t xml:space="preserve"> (duplicated as below)</w:t>
      </w:r>
      <w:r w:rsidR="00825DBA">
        <w:rPr>
          <w:rFonts w:eastAsiaTheme="minorEastAsia"/>
          <w:bCs/>
          <w:lang w:eastAsia="zh-CN"/>
        </w:rPr>
        <w:t xml:space="preserve"> are satisfied. For </w:t>
      </w:r>
      <w:r w:rsidR="00825DBA">
        <w:rPr>
          <w:rFonts w:eastAsiaTheme="minorEastAsia"/>
          <w:bCs/>
          <w:lang w:val="en-US" w:eastAsia="zh-CN"/>
        </w:rPr>
        <w:t xml:space="preserve">low band CA via switching, as discussed above, </w:t>
      </w:r>
      <w:r w:rsidR="00874013">
        <w:rPr>
          <w:rFonts w:eastAsiaTheme="minorEastAsia"/>
          <w:bCs/>
          <w:lang w:val="en-US" w:eastAsia="zh-CN"/>
        </w:rPr>
        <w:t xml:space="preserve">the </w:t>
      </w:r>
      <w:r w:rsidR="00140BAB">
        <w:rPr>
          <w:rFonts w:eastAsiaTheme="minorEastAsia"/>
          <w:bCs/>
          <w:lang w:val="en-US" w:eastAsia="zh-CN"/>
        </w:rPr>
        <w:t xml:space="preserve">first </w:t>
      </w:r>
      <w:r w:rsidR="00825DBA">
        <w:rPr>
          <w:rFonts w:eastAsiaTheme="minorEastAsia"/>
          <w:bCs/>
          <w:lang w:val="en-US" w:eastAsia="zh-CN"/>
        </w:rPr>
        <w:t>RTD condition</w:t>
      </w:r>
      <w:r w:rsidR="00874013">
        <w:rPr>
          <w:rFonts w:eastAsiaTheme="minorEastAsia"/>
          <w:bCs/>
          <w:lang w:val="en-US" w:eastAsia="zh-CN"/>
        </w:rPr>
        <w:t xml:space="preserve"> can be satisfied</w:t>
      </w:r>
      <w:r w:rsidR="00825DBA">
        <w:rPr>
          <w:rFonts w:eastAsiaTheme="minorEastAsia"/>
          <w:bCs/>
          <w:lang w:val="en-US" w:eastAsia="zh-CN"/>
        </w:rPr>
        <w:t xml:space="preserve">. In low band carrier switching scenario, as the frequency separation is very </w:t>
      </w:r>
      <w:r w:rsidR="00144A39">
        <w:rPr>
          <w:rFonts w:eastAsiaTheme="minorEastAsia"/>
          <w:bCs/>
          <w:lang w:val="en-US" w:eastAsia="zh-CN"/>
        </w:rPr>
        <w:t>small,</w:t>
      </w:r>
      <w:r w:rsidR="00825DBA">
        <w:rPr>
          <w:rFonts w:eastAsiaTheme="minorEastAsia"/>
          <w:bCs/>
          <w:lang w:val="en-US" w:eastAsia="zh-CN"/>
        </w:rPr>
        <w:t xml:space="preserve"> EPRE difference</w:t>
      </w:r>
      <w:r w:rsidR="00140BAB">
        <w:rPr>
          <w:rFonts w:eastAsiaTheme="minorEastAsia"/>
          <w:bCs/>
          <w:lang w:val="en-US" w:eastAsia="zh-CN"/>
        </w:rPr>
        <w:t xml:space="preserve"> between the two switching carriers</w:t>
      </w:r>
      <w:r w:rsidR="00144A39">
        <w:rPr>
          <w:rFonts w:eastAsiaTheme="minorEastAsia"/>
          <w:bCs/>
          <w:lang w:val="en-US" w:eastAsia="zh-CN"/>
        </w:rPr>
        <w:t xml:space="preserve"> can be smaller than 12dB. </w:t>
      </w:r>
      <w:r w:rsidR="00140BAB">
        <w:rPr>
          <w:rFonts w:eastAsiaTheme="minorEastAsia"/>
          <w:bCs/>
          <w:lang w:val="en-US" w:eastAsia="zh-CN"/>
        </w:rPr>
        <w:t xml:space="preserve"> </w:t>
      </w:r>
    </w:p>
    <w:tbl>
      <w:tblPr>
        <w:tblStyle w:val="afa"/>
        <w:tblW w:w="0" w:type="auto"/>
        <w:tblLook w:val="0600" w:firstRow="0" w:lastRow="0" w:firstColumn="0" w:lastColumn="0" w:noHBand="1" w:noVBand="1"/>
      </w:tblPr>
      <w:tblGrid>
        <w:gridCol w:w="9621"/>
      </w:tblGrid>
      <w:tr w:rsidR="00825DBA" w14:paraId="39023302" w14:textId="77777777" w:rsidTr="00825DBA">
        <w:tc>
          <w:tcPr>
            <w:tcW w:w="9621" w:type="dxa"/>
          </w:tcPr>
          <w:p w14:paraId="2009EC18" w14:textId="77777777" w:rsidR="00825DBA" w:rsidRPr="0019537B" w:rsidRDefault="00825DBA" w:rsidP="00825DBA">
            <w:pPr>
              <w:pStyle w:val="B3"/>
              <w:ind w:leftChars="5" w:left="294"/>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37B3099E" w14:textId="77777777" w:rsidR="00825DBA" w:rsidRPr="0019537B" w:rsidRDefault="00825DBA" w:rsidP="00825DBA">
            <w:pPr>
              <w:pStyle w:val="B3"/>
              <w:ind w:leftChars="5" w:left="294"/>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6722B18C" w14:textId="6EFA1987" w:rsidR="00825DBA" w:rsidRPr="00825DBA" w:rsidRDefault="00825DBA" w:rsidP="00825DBA">
            <w:pPr>
              <w:pStyle w:val="B3"/>
              <w:ind w:leftChars="5" w:left="294"/>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tc>
      </w:tr>
    </w:tbl>
    <w:p w14:paraId="66E5270C" w14:textId="77777777" w:rsidR="00825DBA" w:rsidRDefault="00825DBA" w:rsidP="001756F6">
      <w:pPr>
        <w:rPr>
          <w:rFonts w:eastAsiaTheme="minorEastAsia"/>
          <w:bCs/>
          <w:lang w:eastAsia="zh-CN"/>
        </w:rPr>
      </w:pPr>
    </w:p>
    <w:tbl>
      <w:tblPr>
        <w:tblStyle w:val="afa"/>
        <w:tblW w:w="0" w:type="auto"/>
        <w:tblLook w:val="04A0" w:firstRow="1" w:lastRow="0" w:firstColumn="1" w:lastColumn="0" w:noHBand="0" w:noVBand="1"/>
      </w:tblPr>
      <w:tblGrid>
        <w:gridCol w:w="9621"/>
      </w:tblGrid>
      <w:tr w:rsidR="00B86575" w14:paraId="5FCAECAF" w14:textId="77777777" w:rsidTr="00B86575">
        <w:tc>
          <w:tcPr>
            <w:tcW w:w="9621" w:type="dxa"/>
          </w:tcPr>
          <w:p w14:paraId="06E6E06D" w14:textId="77777777" w:rsidR="00B86575" w:rsidRPr="0019537B" w:rsidRDefault="00B86575" w:rsidP="00B86575">
            <w:pPr>
              <w:pStyle w:val="B2"/>
              <w:ind w:leftChars="5" w:left="10"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14:paraId="623C69D2" w14:textId="106E6A33" w:rsidR="00B86575" w:rsidRPr="00140BAB" w:rsidRDefault="00B86575" w:rsidP="00B86575">
            <w:pPr>
              <w:pStyle w:val="B3"/>
              <w:ind w:leftChars="5" w:left="294"/>
              <w:rPr>
                <w:highlight w:val="yellow"/>
                <w:lang w:val="en-US" w:eastAsia="zh-CN"/>
              </w:rPr>
            </w:pPr>
            <w:r w:rsidRPr="00140BAB">
              <w:rPr>
                <w:highlight w:val="yellow"/>
                <w:lang w:eastAsia="zh-CN"/>
              </w:rPr>
              <w:t>-</w:t>
            </w:r>
            <w:r w:rsidRPr="00140BAB">
              <w:rPr>
                <w:highlight w:val="yellow"/>
                <w:lang w:eastAsia="zh-CN"/>
              </w:rPr>
              <w:tab/>
            </w:r>
            <w:proofErr w:type="spellStart"/>
            <w:r w:rsidRPr="00140BAB">
              <w:rPr>
                <w:highlight w:val="yellow"/>
                <w:lang w:val="en-US" w:eastAsia="zh-CN"/>
              </w:rPr>
              <w:t>T</w:t>
            </w:r>
            <w:r w:rsidRPr="00140BAB">
              <w:rPr>
                <w:highlight w:val="yellow"/>
                <w:vertAlign w:val="subscript"/>
                <w:lang w:val="en-US" w:eastAsia="zh-CN"/>
              </w:rPr>
              <w:t>first_TRS</w:t>
            </w:r>
            <w:proofErr w:type="spellEnd"/>
            <w:r w:rsidRPr="00140BAB">
              <w:rPr>
                <w:highlight w:val="yellow"/>
                <w:lang w:eastAsia="en-GB"/>
              </w:rPr>
              <w:t xml:space="preserve"> + T</w:t>
            </w:r>
            <w:r w:rsidRPr="00140BAB">
              <w:rPr>
                <w:highlight w:val="yellow"/>
                <w:vertAlign w:val="subscript"/>
                <w:lang w:eastAsia="en-GB"/>
              </w:rPr>
              <w:t>TRS</w:t>
            </w:r>
            <w:r w:rsidRPr="00140BAB">
              <w:rPr>
                <w:highlight w:val="yellow"/>
                <w:lang w:val="en-US" w:eastAsia="zh-CN"/>
              </w:rPr>
              <w:t xml:space="preserve"> +5 </w:t>
            </w:r>
            <w:proofErr w:type="spellStart"/>
            <w:r w:rsidRPr="00140BAB">
              <w:rPr>
                <w:highlight w:val="yellow"/>
                <w:lang w:val="en-US" w:eastAsia="zh-CN"/>
              </w:rPr>
              <w:t>ms</w:t>
            </w:r>
            <w:proofErr w:type="spellEnd"/>
            <w:r w:rsidRPr="00140BAB">
              <w:rPr>
                <w:highlight w:val="yellow"/>
                <w:lang w:val="en-US" w:eastAsia="zh-CN"/>
              </w:rPr>
              <w:t xml:space="preserve">, if aperiodic CSI-RS resources are not configured for </w:t>
            </w:r>
            <w:proofErr w:type="spellStart"/>
            <w:r w:rsidRPr="00140BAB">
              <w:rPr>
                <w:highlight w:val="yellow"/>
                <w:lang w:val="en-US" w:eastAsia="zh-CN"/>
              </w:rPr>
              <w:t>SCell</w:t>
            </w:r>
            <w:proofErr w:type="spellEnd"/>
            <w:r w:rsidRPr="00140BAB">
              <w:rPr>
                <w:highlight w:val="yellow"/>
                <w:lang w:val="en-US" w:eastAsia="zh-CN"/>
              </w:rPr>
              <w:t xml:space="preserve"> activation or UE do not support </w:t>
            </w:r>
            <w:r w:rsidRPr="00140BAB">
              <w:rPr>
                <w:i/>
                <w:iCs/>
                <w:highlight w:val="yellow"/>
                <w:lang w:val="en-US" w:eastAsia="zh-CN"/>
              </w:rPr>
              <w:t>aperiodicCSI-RS-FastScellActivation-r1</w:t>
            </w:r>
            <w:r w:rsidRPr="00140BAB">
              <w:rPr>
                <w:rFonts w:hint="eastAsia"/>
                <w:i/>
                <w:iCs/>
                <w:highlight w:val="yellow"/>
                <w:lang w:val="en-US" w:eastAsia="zh-CN"/>
              </w:rPr>
              <w:t>7</w:t>
            </w:r>
            <w:r w:rsidRPr="00140BAB">
              <w:rPr>
                <w:iCs/>
                <w:highlight w:val="yellow"/>
                <w:lang w:val="en-US" w:eastAsia="zh-CN"/>
              </w:rPr>
              <w:t xml:space="preserve">, when the </w:t>
            </w:r>
            <w:r w:rsidRPr="00140BAB">
              <w:rPr>
                <w:highlight w:val="yellow"/>
                <w:lang w:eastAsia="en-GB"/>
              </w:rPr>
              <w:t xml:space="preserve">the EPRE difference is </w:t>
            </w:r>
            <w:r w:rsidRPr="00140BAB">
              <w:rPr>
                <w:highlight w:val="yellow"/>
                <w:lang w:val="en-US" w:eastAsia="zh-CN"/>
              </w:rPr>
              <w:t>smaller than or equal to 12 dB</w:t>
            </w:r>
          </w:p>
          <w:p w14:paraId="42B48E48" w14:textId="62C73CA5" w:rsidR="00B86575" w:rsidRPr="007B2C7C" w:rsidRDefault="00B86575" w:rsidP="00B86575">
            <w:pPr>
              <w:pStyle w:val="B3"/>
              <w:ind w:leftChars="5" w:left="294"/>
              <w:rPr>
                <w:lang w:val="en-US" w:eastAsia="zh-CN"/>
              </w:rPr>
            </w:pPr>
            <w:r w:rsidRPr="00140BAB">
              <w:rPr>
                <w:highlight w:val="yellow"/>
                <w:lang w:eastAsia="zh-CN"/>
              </w:rPr>
              <w:t>-</w:t>
            </w:r>
            <w:r w:rsidRPr="00140BAB">
              <w:rPr>
                <w:highlight w:val="yellow"/>
                <w:lang w:eastAsia="zh-CN"/>
              </w:rPr>
              <w:tab/>
            </w:r>
            <w:proofErr w:type="spellStart"/>
            <w:r w:rsidRPr="00140BAB">
              <w:rPr>
                <w:highlight w:val="yellow"/>
                <w:lang w:val="en-US" w:eastAsia="zh-CN"/>
              </w:rPr>
              <w:t>T</w:t>
            </w:r>
            <w:r w:rsidRPr="00140BAB">
              <w:rPr>
                <w:highlight w:val="yellow"/>
                <w:vertAlign w:val="subscript"/>
                <w:lang w:val="en-US" w:eastAsia="zh-CN"/>
              </w:rPr>
              <w:t>first_ATRS</w:t>
            </w:r>
            <w:proofErr w:type="spellEnd"/>
            <w:r w:rsidRPr="00140BAB">
              <w:rPr>
                <w:highlight w:val="yellow"/>
                <w:vertAlign w:val="subscript"/>
                <w:lang w:val="en-US" w:eastAsia="zh-CN"/>
              </w:rPr>
              <w:t xml:space="preserve"> </w:t>
            </w:r>
            <w:r w:rsidRPr="00140BAB">
              <w:rPr>
                <w:highlight w:val="yellow"/>
                <w:lang w:eastAsia="en-GB"/>
              </w:rPr>
              <w:t xml:space="preserve">+ </w:t>
            </w:r>
            <w:proofErr w:type="spellStart"/>
            <w:r w:rsidRPr="00140BAB">
              <w:rPr>
                <w:highlight w:val="yellow"/>
                <w:lang w:eastAsia="en-GB"/>
              </w:rPr>
              <w:t>T</w:t>
            </w:r>
            <w:r w:rsidRPr="00140BAB">
              <w:rPr>
                <w:highlight w:val="yellow"/>
                <w:vertAlign w:val="subscript"/>
                <w:lang w:eastAsia="en-GB"/>
              </w:rPr>
              <w:t>gap</w:t>
            </w:r>
            <w:proofErr w:type="spellEnd"/>
            <w:r w:rsidRPr="00140BAB">
              <w:rPr>
                <w:highlight w:val="yellow"/>
                <w:lang w:eastAsia="en-GB"/>
              </w:rPr>
              <w:t xml:space="preserve"> + T</w:t>
            </w:r>
            <w:r w:rsidRPr="00140BAB">
              <w:rPr>
                <w:highlight w:val="yellow"/>
                <w:vertAlign w:val="subscript"/>
                <w:lang w:eastAsia="en-GB"/>
              </w:rPr>
              <w:t>ATRS</w:t>
            </w:r>
            <w:r w:rsidRPr="00140BAB">
              <w:rPr>
                <w:highlight w:val="yellow"/>
                <w:lang w:val="en-US" w:eastAsia="zh-CN"/>
              </w:rPr>
              <w:t xml:space="preserve"> + 5 </w:t>
            </w:r>
            <w:proofErr w:type="spellStart"/>
            <w:r w:rsidRPr="00140BAB">
              <w:rPr>
                <w:highlight w:val="yellow"/>
                <w:lang w:val="en-US" w:eastAsia="zh-CN"/>
              </w:rPr>
              <w:t>ms</w:t>
            </w:r>
            <w:proofErr w:type="spellEnd"/>
            <w:r w:rsidRPr="00140BAB">
              <w:rPr>
                <w:highlight w:val="yellow"/>
                <w:lang w:val="en-US" w:eastAsia="zh-CN"/>
              </w:rPr>
              <w:t xml:space="preserve"> if aperiodic CSI-RS resources are configured for </w:t>
            </w:r>
            <w:proofErr w:type="spellStart"/>
            <w:r w:rsidRPr="00140BAB">
              <w:rPr>
                <w:highlight w:val="yellow"/>
                <w:lang w:val="en-US" w:eastAsia="zh-CN"/>
              </w:rPr>
              <w:t>SCell</w:t>
            </w:r>
            <w:proofErr w:type="spellEnd"/>
            <w:r w:rsidRPr="00140BAB">
              <w:rPr>
                <w:highlight w:val="yellow"/>
                <w:lang w:val="en-US" w:eastAsia="zh-CN"/>
              </w:rPr>
              <w:t xml:space="preserve"> activation for UE supporting </w:t>
            </w:r>
            <w:r w:rsidRPr="00140BAB">
              <w:rPr>
                <w:i/>
                <w:iCs/>
                <w:highlight w:val="yellow"/>
                <w:lang w:val="en-US" w:eastAsia="zh-CN"/>
              </w:rPr>
              <w:t>aperiodicCSI-RS-FastScellActivation-r1</w:t>
            </w:r>
            <w:r w:rsidRPr="00140BAB">
              <w:rPr>
                <w:rFonts w:hint="eastAsia"/>
                <w:i/>
                <w:iCs/>
                <w:highlight w:val="yellow"/>
                <w:lang w:val="en-US" w:eastAsia="zh-CN"/>
              </w:rPr>
              <w:t>7</w:t>
            </w:r>
            <w:r w:rsidRPr="00140BAB">
              <w:rPr>
                <w:iCs/>
                <w:highlight w:val="yellow"/>
                <w:lang w:val="en-US" w:eastAsia="zh-CN"/>
              </w:rPr>
              <w:t xml:space="preserve">, when the </w:t>
            </w:r>
            <w:r w:rsidRPr="00140BAB">
              <w:rPr>
                <w:highlight w:val="yellow"/>
                <w:lang w:eastAsia="en-GB"/>
              </w:rPr>
              <w:t xml:space="preserve">the EPRE difference is </w:t>
            </w:r>
            <w:r w:rsidRPr="00140BAB">
              <w:rPr>
                <w:highlight w:val="yellow"/>
                <w:lang w:val="en-US" w:eastAsia="zh-CN"/>
              </w:rPr>
              <w:t>smaller than or equal to 12 dB</w:t>
            </w:r>
          </w:p>
          <w:p w14:paraId="23C336B3" w14:textId="3E5BCCA9" w:rsidR="00B86575" w:rsidRPr="0019537B" w:rsidRDefault="00B86575" w:rsidP="00B86575">
            <w:pPr>
              <w:pStyle w:val="B3"/>
              <w:ind w:leftChars="5" w:left="294"/>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w:t>
            </w:r>
            <w:r w:rsidRPr="007B2C7C">
              <w:rPr>
                <w:iCs/>
                <w:lang w:val="en-US" w:eastAsia="zh-CN"/>
              </w:rPr>
              <w:t xml:space="preserve">when </w:t>
            </w:r>
            <w:r w:rsidRPr="007B2C7C">
              <w:rPr>
                <w:lang w:eastAsia="en-GB"/>
              </w:rPr>
              <w:t>the EP</w:t>
            </w:r>
            <w:r w:rsidRPr="00B86575">
              <w:rPr>
                <w:lang w:eastAsia="en-GB"/>
              </w:rPr>
              <w:t xml:space="preserve">RE difference is </w:t>
            </w:r>
            <w:r w:rsidRPr="00B86575">
              <w:rPr>
                <w:lang w:val="en-US" w:eastAsia="zh-CN"/>
              </w:rPr>
              <w:t>larger than 12 dB but small</w:t>
            </w:r>
            <w:r w:rsidRPr="007B2C7C">
              <w:rPr>
                <w:lang w:val="en-US" w:eastAsia="zh-CN"/>
              </w:rPr>
              <w:t>er than or equal to [30] dB</w:t>
            </w:r>
          </w:p>
          <w:p w14:paraId="1F10BA61" w14:textId="77777777" w:rsidR="00B86575" w:rsidRPr="00B86575" w:rsidRDefault="00B86575" w:rsidP="001756F6">
            <w:pPr>
              <w:rPr>
                <w:rFonts w:eastAsiaTheme="minorEastAsia"/>
                <w:bCs/>
                <w:lang w:eastAsia="zh-CN"/>
              </w:rPr>
            </w:pPr>
          </w:p>
        </w:tc>
      </w:tr>
    </w:tbl>
    <w:p w14:paraId="7CE847F5" w14:textId="764C6CE0" w:rsidR="00FB75E6" w:rsidRDefault="0044581B" w:rsidP="001756F6">
      <w:pPr>
        <w:rPr>
          <w:rFonts w:eastAsiaTheme="minorEastAsia"/>
          <w:bCs/>
          <w:lang w:val="en-US" w:eastAsia="zh-CN"/>
        </w:rPr>
      </w:pPr>
      <w:proofErr w:type="gramStart"/>
      <w:r>
        <w:rPr>
          <w:rFonts w:eastAsiaTheme="minorEastAsia"/>
          <w:bCs/>
          <w:lang w:val="en-US" w:eastAsia="zh-CN"/>
        </w:rPr>
        <w:t>Therefore</w:t>
      </w:r>
      <w:proofErr w:type="gramEnd"/>
      <w:r>
        <w:rPr>
          <w:rFonts w:eastAsiaTheme="minorEastAsia"/>
          <w:bCs/>
          <w:lang w:val="en-US" w:eastAsia="zh-CN"/>
        </w:rPr>
        <w:t xml:space="preserve"> in general the SDL </w:t>
      </w:r>
      <w:proofErr w:type="spellStart"/>
      <w:r>
        <w:rPr>
          <w:rFonts w:eastAsiaTheme="minorEastAsia"/>
          <w:bCs/>
          <w:lang w:val="en-US" w:eastAsia="zh-CN"/>
        </w:rPr>
        <w:t>SCell</w:t>
      </w:r>
      <w:proofErr w:type="spellEnd"/>
      <w:r>
        <w:rPr>
          <w:rFonts w:eastAsiaTheme="minorEastAsia"/>
          <w:bCs/>
          <w:lang w:val="en-US" w:eastAsia="zh-CN"/>
        </w:rPr>
        <w:t xml:space="preserve"> activation delay can take R18 SSB-less </w:t>
      </w:r>
      <w:proofErr w:type="spellStart"/>
      <w:r>
        <w:rPr>
          <w:rFonts w:eastAsiaTheme="minorEastAsia"/>
          <w:bCs/>
          <w:lang w:val="en-US" w:eastAsia="zh-CN"/>
        </w:rPr>
        <w:t>SCell</w:t>
      </w:r>
      <w:proofErr w:type="spellEnd"/>
      <w:r>
        <w:rPr>
          <w:rFonts w:eastAsiaTheme="minorEastAsia"/>
          <w:bCs/>
          <w:lang w:val="en-US" w:eastAsia="zh-CN"/>
        </w:rPr>
        <w:t xml:space="preserve"> activation delay </w:t>
      </w:r>
      <w:r w:rsidR="00081D45">
        <w:rPr>
          <w:rFonts w:eastAsiaTheme="minorEastAsia"/>
          <w:bCs/>
          <w:lang w:val="en-US" w:eastAsia="zh-CN"/>
        </w:rPr>
        <w:t>(</w:t>
      </w:r>
      <w:r>
        <w:rPr>
          <w:rFonts w:eastAsiaTheme="minorEastAsia"/>
          <w:bCs/>
          <w:lang w:val="en-US" w:eastAsia="zh-CN"/>
        </w:rPr>
        <w:t>where</w:t>
      </w:r>
      <w:r w:rsidRPr="00140BAB">
        <w:rPr>
          <w:rFonts w:eastAsiaTheme="minorEastAsia"/>
          <w:bCs/>
          <w:lang w:val="en-US" w:eastAsia="zh-CN"/>
        </w:rPr>
        <w:t xml:space="preserve"> the EPRE difference is smaller than or equal to 12 dB</w:t>
      </w:r>
      <w:r w:rsidR="00081D45">
        <w:rPr>
          <w:rFonts w:eastAsiaTheme="minorEastAsia"/>
          <w:bCs/>
          <w:lang w:val="en-US" w:eastAsia="zh-CN"/>
        </w:rPr>
        <w:t>) as a baseline</w:t>
      </w:r>
      <w:r w:rsidRPr="00140BAB">
        <w:rPr>
          <w:rFonts w:eastAsiaTheme="minorEastAsia"/>
          <w:bCs/>
          <w:lang w:val="en-US" w:eastAsia="zh-CN"/>
        </w:rPr>
        <w:t>.</w:t>
      </w:r>
      <w:r>
        <w:rPr>
          <w:rFonts w:eastAsiaTheme="minorEastAsia"/>
          <w:bCs/>
          <w:lang w:val="en-US" w:eastAsia="zh-CN"/>
        </w:rPr>
        <w:t xml:space="preserve"> In other words, two (A)TRS resources are needed</w:t>
      </w:r>
      <w:r w:rsidR="00081D45">
        <w:rPr>
          <w:rFonts w:eastAsiaTheme="minorEastAsia"/>
          <w:bCs/>
          <w:lang w:val="en-US" w:eastAsia="zh-CN"/>
        </w:rPr>
        <w:t xml:space="preserve">, i.e.., </w:t>
      </w:r>
      <w:r>
        <w:rPr>
          <w:rFonts w:eastAsiaTheme="minorEastAsia"/>
          <w:bCs/>
          <w:lang w:val="en-US" w:eastAsia="zh-CN"/>
        </w:rPr>
        <w:t xml:space="preserve">one for AGC, the other is for fining time tracking. </w:t>
      </w:r>
    </w:p>
    <w:p w14:paraId="74977A53" w14:textId="5D115374" w:rsidR="00FB75E6" w:rsidRPr="00140BAB" w:rsidRDefault="00FB75E6" w:rsidP="00FB75E6">
      <w:pPr>
        <w:rPr>
          <w:rFonts w:eastAsiaTheme="minorEastAsia"/>
          <w:b/>
          <w:lang w:eastAsia="zh-CN"/>
        </w:rPr>
      </w:pPr>
      <w:r w:rsidRPr="00140BAB">
        <w:rPr>
          <w:rFonts w:eastAsiaTheme="minorEastAsia" w:hint="eastAsia"/>
          <w:b/>
          <w:lang w:eastAsia="zh-CN"/>
        </w:rPr>
        <w:t>P</w:t>
      </w:r>
      <w:r w:rsidRPr="00140BAB">
        <w:rPr>
          <w:rFonts w:eastAsiaTheme="minorEastAsia"/>
          <w:b/>
          <w:lang w:eastAsia="zh-CN"/>
        </w:rPr>
        <w:t>roposal 4:</w:t>
      </w:r>
      <w:r w:rsidRPr="00140BAB">
        <w:rPr>
          <w:rFonts w:eastAsiaTheme="minorEastAsia"/>
          <w:b/>
          <w:lang w:val="en-US" w:eastAsia="zh-CN"/>
        </w:rPr>
        <w:t xml:space="preserve"> </w:t>
      </w:r>
      <w:r w:rsidRPr="0096295F">
        <w:rPr>
          <w:rFonts w:eastAsiaTheme="minorEastAsia"/>
          <w:b/>
          <w:lang w:eastAsia="zh-CN"/>
        </w:rPr>
        <w:t>For UE supporting SSB-less operation,</w:t>
      </w:r>
      <w:r>
        <w:rPr>
          <w:rFonts w:eastAsiaTheme="minorEastAsia"/>
          <w:b/>
          <w:lang w:eastAsia="zh-CN"/>
        </w:rPr>
        <w:t xml:space="preserve"> </w:t>
      </w:r>
      <w:r w:rsidRPr="00FB75E6">
        <w:rPr>
          <w:rFonts w:eastAsiaTheme="minorEastAsia"/>
          <w:b/>
          <w:lang w:eastAsia="zh-CN"/>
        </w:rPr>
        <w:t xml:space="preserve">two (A)TRS resources are needed </w:t>
      </w:r>
      <w:r>
        <w:rPr>
          <w:rFonts w:eastAsiaTheme="minorEastAsia"/>
          <w:b/>
          <w:lang w:eastAsia="zh-CN"/>
        </w:rPr>
        <w:t xml:space="preserve">for </w:t>
      </w:r>
      <w:r w:rsidRPr="00FB75E6">
        <w:rPr>
          <w:rFonts w:eastAsiaTheme="minorEastAsia"/>
          <w:b/>
          <w:lang w:eastAsia="zh-CN"/>
        </w:rPr>
        <w:t>SDL S</w:t>
      </w:r>
      <w:r w:rsidRPr="00140BAB">
        <w:rPr>
          <w:rFonts w:eastAsiaTheme="minorEastAsia"/>
          <w:b/>
          <w:lang w:val="en-US" w:eastAsia="zh-CN"/>
        </w:rPr>
        <w:t xml:space="preserve">Cell activation </w:t>
      </w:r>
      <w:r w:rsidR="00081D45">
        <w:rPr>
          <w:rFonts w:eastAsiaTheme="minorEastAsia"/>
          <w:b/>
          <w:lang w:val="en-US" w:eastAsia="zh-CN"/>
        </w:rPr>
        <w:t>with the assumption that</w:t>
      </w:r>
      <w:r w:rsidRPr="00140BAB">
        <w:rPr>
          <w:rFonts w:eastAsiaTheme="minorEastAsia"/>
          <w:b/>
          <w:lang w:val="en-US" w:eastAsia="zh-CN"/>
        </w:rPr>
        <w:t xml:space="preserve"> EPRE difference is smaller than or equal to 12 </w:t>
      </w:r>
      <w:proofErr w:type="spellStart"/>
      <w:r w:rsidRPr="00140BAB">
        <w:rPr>
          <w:rFonts w:eastAsiaTheme="minorEastAsia"/>
          <w:b/>
          <w:lang w:val="en-US" w:eastAsia="zh-CN"/>
        </w:rPr>
        <w:t>dB.</w:t>
      </w:r>
      <w:proofErr w:type="spellEnd"/>
    </w:p>
    <w:p w14:paraId="605A4484" w14:textId="09A151A2" w:rsidR="0044581B" w:rsidRDefault="0044581B" w:rsidP="001756F6">
      <w:pPr>
        <w:rPr>
          <w:rFonts w:eastAsiaTheme="minorEastAsia"/>
          <w:bCs/>
          <w:lang w:val="en-US" w:eastAsia="zh-CN"/>
        </w:rPr>
      </w:pPr>
      <w:r>
        <w:rPr>
          <w:rFonts w:eastAsiaTheme="minorEastAsia"/>
          <w:bCs/>
          <w:lang w:eastAsia="zh-CN"/>
        </w:rPr>
        <w:t>As we know, RAN1 will discuss the switch pattern</w:t>
      </w:r>
      <w:r w:rsidR="003A72B4">
        <w:rPr>
          <w:rFonts w:eastAsiaTheme="minorEastAsia"/>
          <w:bCs/>
          <w:lang w:eastAsia="zh-CN"/>
        </w:rPr>
        <w:t xml:space="preserve"> in</w:t>
      </w:r>
      <w:r w:rsidR="00941735">
        <w:rPr>
          <w:rFonts w:eastAsiaTheme="minorEastAsia"/>
          <w:bCs/>
          <w:lang w:eastAsia="zh-CN"/>
        </w:rPr>
        <w:t xml:space="preserve"> the upcoming</w:t>
      </w:r>
      <w:r w:rsidR="003A72B4">
        <w:rPr>
          <w:rFonts w:eastAsiaTheme="minorEastAsia"/>
          <w:bCs/>
          <w:lang w:eastAsia="zh-CN"/>
        </w:rPr>
        <w:t xml:space="preserve"> April meeting</w:t>
      </w:r>
      <w:r>
        <w:rPr>
          <w:rFonts w:eastAsiaTheme="minorEastAsia"/>
          <w:bCs/>
          <w:lang w:eastAsia="zh-CN"/>
        </w:rPr>
        <w:t>.</w:t>
      </w:r>
      <w:r w:rsidR="003A72B4">
        <w:rPr>
          <w:rFonts w:eastAsiaTheme="minorEastAsia"/>
          <w:bCs/>
          <w:lang w:eastAsia="zh-CN"/>
        </w:rPr>
        <w:t xml:space="preserve"> </w:t>
      </w:r>
      <w:r w:rsidR="000540D4">
        <w:rPr>
          <w:rFonts w:eastAsiaTheme="minorEastAsia"/>
          <w:bCs/>
          <w:lang w:eastAsia="zh-CN"/>
        </w:rPr>
        <w:t>Although</w:t>
      </w:r>
      <w:r w:rsidR="003A72B4">
        <w:rPr>
          <w:rFonts w:eastAsiaTheme="minorEastAsia"/>
          <w:bCs/>
          <w:lang w:eastAsia="zh-CN"/>
        </w:rPr>
        <w:t xml:space="preserve"> switching pattern is not clear to RAN4</w:t>
      </w:r>
      <w:r>
        <w:rPr>
          <w:rFonts w:eastAsiaTheme="minorEastAsia"/>
          <w:bCs/>
          <w:lang w:val="en-US" w:eastAsia="zh-CN"/>
        </w:rPr>
        <w:t xml:space="preserve">, </w:t>
      </w:r>
      <w:r w:rsidR="00053423">
        <w:rPr>
          <w:rFonts w:eastAsiaTheme="minorEastAsia"/>
          <w:bCs/>
          <w:lang w:val="en-US" w:eastAsia="zh-CN"/>
        </w:rPr>
        <w:t xml:space="preserve">one principle is worth to be </w:t>
      </w:r>
      <w:r>
        <w:rPr>
          <w:rFonts w:eastAsiaTheme="minorEastAsia"/>
          <w:bCs/>
          <w:lang w:val="en-US" w:eastAsia="zh-CN"/>
        </w:rPr>
        <w:t>discussed.</w:t>
      </w:r>
      <w:r>
        <w:rPr>
          <w:rFonts w:eastAsiaTheme="minorEastAsia" w:hint="eastAsia"/>
          <w:bCs/>
          <w:lang w:val="en-US" w:eastAsia="zh-CN"/>
        </w:rPr>
        <w:t xml:space="preserve"> </w:t>
      </w:r>
    </w:p>
    <w:p w14:paraId="401FD4C9" w14:textId="386C80DB" w:rsidR="00F23CB5" w:rsidRPr="00F23CB5" w:rsidRDefault="0044581B" w:rsidP="0044581B">
      <w:pPr>
        <w:pStyle w:val="afe"/>
        <w:numPr>
          <w:ilvl w:val="0"/>
          <w:numId w:val="37"/>
        </w:numPr>
        <w:rPr>
          <w:rFonts w:eastAsiaTheme="minorEastAsia"/>
          <w:bCs/>
          <w:sz w:val="20"/>
          <w:szCs w:val="20"/>
          <w:lang w:eastAsia="zh-CN"/>
        </w:rPr>
      </w:pPr>
      <w:r w:rsidRPr="00F23CB5">
        <w:rPr>
          <w:rFonts w:eastAsiaTheme="minorEastAsia"/>
          <w:bCs/>
          <w:sz w:val="20"/>
          <w:szCs w:val="20"/>
          <w:lang w:eastAsia="zh-CN"/>
        </w:rPr>
        <w:t xml:space="preserve">Whether </w:t>
      </w:r>
      <w:proofErr w:type="spellStart"/>
      <w:r w:rsidRPr="00F23CB5">
        <w:rPr>
          <w:rFonts w:eastAsiaTheme="minorEastAsia"/>
          <w:bCs/>
          <w:sz w:val="20"/>
          <w:szCs w:val="20"/>
          <w:lang w:eastAsia="zh-CN"/>
        </w:rPr>
        <w:t>SCell</w:t>
      </w:r>
      <w:proofErr w:type="spellEnd"/>
      <w:r w:rsidRPr="00F23CB5">
        <w:rPr>
          <w:rFonts w:eastAsiaTheme="minorEastAsia"/>
          <w:bCs/>
          <w:sz w:val="20"/>
          <w:szCs w:val="20"/>
          <w:lang w:eastAsia="zh-CN"/>
        </w:rPr>
        <w:t xml:space="preserve"> activation procedure </w:t>
      </w:r>
      <w:r w:rsidR="003A72B4" w:rsidRPr="00F23CB5">
        <w:rPr>
          <w:rFonts w:eastAsiaTheme="minorEastAsia"/>
          <w:bCs/>
          <w:sz w:val="20"/>
          <w:szCs w:val="20"/>
          <w:lang w:eastAsia="zh-CN"/>
        </w:rPr>
        <w:t>shall be</w:t>
      </w:r>
      <w:r w:rsidR="00FB75E6" w:rsidRPr="00F23CB5">
        <w:rPr>
          <w:rFonts w:eastAsiaTheme="minorEastAsia"/>
          <w:bCs/>
          <w:sz w:val="20"/>
          <w:szCs w:val="20"/>
          <w:lang w:eastAsia="zh-CN"/>
        </w:rPr>
        <w:t xml:space="preserve"> completed within one SDL</w:t>
      </w:r>
      <w:r w:rsidR="003A72B4" w:rsidRPr="00F23CB5">
        <w:rPr>
          <w:rFonts w:eastAsiaTheme="minorEastAsia"/>
          <w:bCs/>
          <w:sz w:val="20"/>
          <w:szCs w:val="20"/>
          <w:lang w:eastAsia="zh-CN"/>
        </w:rPr>
        <w:t xml:space="preserve"> duration</w:t>
      </w:r>
      <w:r w:rsidR="00FB75E6" w:rsidRPr="00F23CB5">
        <w:rPr>
          <w:rFonts w:eastAsiaTheme="minorEastAsia"/>
          <w:bCs/>
          <w:sz w:val="20"/>
          <w:szCs w:val="20"/>
          <w:lang w:eastAsia="zh-CN"/>
        </w:rPr>
        <w:t xml:space="preserve">, or </w:t>
      </w:r>
      <w:r w:rsidR="003A72B4" w:rsidRPr="00F23CB5">
        <w:rPr>
          <w:rFonts w:eastAsiaTheme="minorEastAsia"/>
          <w:bCs/>
          <w:sz w:val="20"/>
          <w:szCs w:val="20"/>
          <w:lang w:eastAsia="zh-CN"/>
        </w:rPr>
        <w:t xml:space="preserve">is allowed to be completed </w:t>
      </w:r>
      <w:r w:rsidR="007B042D">
        <w:rPr>
          <w:rFonts w:eastAsiaTheme="minorEastAsia"/>
          <w:bCs/>
          <w:sz w:val="20"/>
          <w:szCs w:val="20"/>
          <w:lang w:eastAsia="zh-CN"/>
        </w:rPr>
        <w:t>with</w:t>
      </w:r>
      <w:r w:rsidRPr="00F23CB5">
        <w:rPr>
          <w:rFonts w:eastAsiaTheme="minorEastAsia"/>
          <w:bCs/>
          <w:sz w:val="20"/>
          <w:szCs w:val="20"/>
          <w:lang w:eastAsia="zh-CN"/>
        </w:rPr>
        <w:t xml:space="preserve"> multiple SDL </w:t>
      </w:r>
      <w:r w:rsidR="003A72B4" w:rsidRPr="00F23CB5">
        <w:rPr>
          <w:rFonts w:eastAsiaTheme="minorEastAsia"/>
          <w:bCs/>
          <w:sz w:val="20"/>
          <w:szCs w:val="20"/>
          <w:lang w:eastAsia="zh-CN"/>
        </w:rPr>
        <w:t>duration</w:t>
      </w:r>
      <w:r w:rsidR="00AB6224">
        <w:rPr>
          <w:rFonts w:eastAsiaTheme="minorEastAsia"/>
          <w:bCs/>
          <w:sz w:val="20"/>
          <w:szCs w:val="20"/>
          <w:lang w:eastAsia="zh-CN"/>
        </w:rPr>
        <w:t>s</w:t>
      </w:r>
      <w:r w:rsidR="00053423">
        <w:rPr>
          <w:rFonts w:eastAsiaTheme="minorEastAsia"/>
          <w:bCs/>
          <w:sz w:val="20"/>
          <w:szCs w:val="20"/>
          <w:lang w:eastAsia="zh-CN"/>
        </w:rPr>
        <w:t>?</w:t>
      </w:r>
    </w:p>
    <w:p w14:paraId="4BC10A8F" w14:textId="3DA35B26" w:rsidR="00AB6224" w:rsidRPr="007B042D" w:rsidRDefault="00F23CB5" w:rsidP="007B042D">
      <w:pPr>
        <w:pStyle w:val="afe"/>
        <w:ind w:left="420"/>
        <w:rPr>
          <w:rFonts w:eastAsiaTheme="minorEastAsia"/>
          <w:bCs/>
          <w:sz w:val="20"/>
          <w:szCs w:val="20"/>
          <w:lang w:val="en-US" w:eastAsia="zh-CN"/>
        </w:rPr>
      </w:pPr>
      <w:r w:rsidRPr="00F23CB5">
        <w:rPr>
          <w:rFonts w:eastAsiaTheme="minorEastAsia"/>
          <w:bCs/>
          <w:sz w:val="20"/>
          <w:szCs w:val="20"/>
          <w:lang w:val="en-US" w:eastAsia="zh-CN"/>
        </w:rPr>
        <w:t xml:space="preserve">If </w:t>
      </w:r>
      <w:r>
        <w:rPr>
          <w:rFonts w:eastAsiaTheme="minorEastAsia"/>
          <w:bCs/>
          <w:sz w:val="20"/>
          <w:szCs w:val="20"/>
          <w:lang w:val="en-US" w:eastAsia="zh-CN"/>
        </w:rPr>
        <w:t xml:space="preserve">there are </w:t>
      </w:r>
      <w:r w:rsidRPr="00F23CB5">
        <w:rPr>
          <w:rFonts w:eastAsiaTheme="minorEastAsia"/>
          <w:bCs/>
          <w:sz w:val="20"/>
          <w:szCs w:val="20"/>
          <w:lang w:val="en-US" w:eastAsia="zh-CN"/>
        </w:rPr>
        <w:t xml:space="preserve">no sufficient </w:t>
      </w:r>
      <w:r>
        <w:rPr>
          <w:rFonts w:eastAsiaTheme="minorEastAsia"/>
          <w:bCs/>
          <w:sz w:val="20"/>
          <w:szCs w:val="20"/>
          <w:lang w:val="en-US" w:eastAsia="zh-CN"/>
        </w:rPr>
        <w:t>TRS resources within one SDL duration</w:t>
      </w:r>
      <w:r w:rsidR="00053423">
        <w:rPr>
          <w:rFonts w:eastAsiaTheme="minorEastAsia"/>
          <w:bCs/>
          <w:sz w:val="20"/>
          <w:szCs w:val="20"/>
          <w:lang w:val="en-US" w:eastAsia="zh-CN"/>
        </w:rPr>
        <w:t xml:space="preserve"> (i.e., the TRS periodicity is long) to complete </w:t>
      </w:r>
      <w:proofErr w:type="spellStart"/>
      <w:r w:rsidR="00053423">
        <w:rPr>
          <w:rFonts w:eastAsiaTheme="minorEastAsia"/>
          <w:bCs/>
          <w:sz w:val="20"/>
          <w:szCs w:val="20"/>
          <w:lang w:val="en-US" w:eastAsia="zh-CN"/>
        </w:rPr>
        <w:t>SCell</w:t>
      </w:r>
      <w:proofErr w:type="spellEnd"/>
      <w:r w:rsidR="00053423">
        <w:rPr>
          <w:rFonts w:eastAsiaTheme="minorEastAsia"/>
          <w:bCs/>
          <w:sz w:val="20"/>
          <w:szCs w:val="20"/>
          <w:lang w:val="en-US" w:eastAsia="zh-CN"/>
        </w:rPr>
        <w:t xml:space="preserve"> activation procedure</w:t>
      </w:r>
      <w:r>
        <w:rPr>
          <w:rFonts w:eastAsiaTheme="minorEastAsia"/>
          <w:bCs/>
          <w:sz w:val="20"/>
          <w:szCs w:val="20"/>
          <w:lang w:val="en-US" w:eastAsia="zh-CN"/>
        </w:rPr>
        <w:t>, the question is whether UE is allowed to utilize the subsequent TRS resource in the next SDL duration.</w:t>
      </w:r>
      <w:r w:rsidR="00C531ED">
        <w:rPr>
          <w:rFonts w:eastAsiaTheme="minorEastAsia"/>
          <w:bCs/>
          <w:sz w:val="20"/>
          <w:szCs w:val="20"/>
          <w:lang w:val="en-US" w:eastAsia="zh-CN"/>
        </w:rPr>
        <w:t xml:space="preserve"> If yes, the </w:t>
      </w:r>
      <w:r w:rsidR="00AB6224">
        <w:rPr>
          <w:rFonts w:eastAsiaTheme="minorEastAsia"/>
          <w:bCs/>
          <w:sz w:val="20"/>
          <w:szCs w:val="20"/>
          <w:lang w:val="en-US" w:eastAsia="zh-CN"/>
        </w:rPr>
        <w:t xml:space="preserve">SSB-less </w:t>
      </w:r>
      <w:proofErr w:type="spellStart"/>
      <w:r w:rsidR="00C531ED">
        <w:rPr>
          <w:rFonts w:eastAsiaTheme="minorEastAsia"/>
          <w:bCs/>
          <w:sz w:val="20"/>
          <w:szCs w:val="20"/>
          <w:lang w:val="en-US" w:eastAsia="zh-CN"/>
        </w:rPr>
        <w:t>SCell</w:t>
      </w:r>
      <w:proofErr w:type="spellEnd"/>
      <w:r w:rsidR="00C531ED">
        <w:rPr>
          <w:rFonts w:eastAsiaTheme="minorEastAsia"/>
          <w:bCs/>
          <w:sz w:val="20"/>
          <w:szCs w:val="20"/>
          <w:lang w:val="en-US" w:eastAsia="zh-CN"/>
        </w:rPr>
        <w:t xml:space="preserve"> activation delay may need some updating. If not allowed, </w:t>
      </w:r>
      <w:r w:rsidR="00AB6224">
        <w:rPr>
          <w:rFonts w:eastAsiaTheme="minorEastAsia"/>
          <w:bCs/>
          <w:sz w:val="20"/>
          <w:szCs w:val="20"/>
          <w:lang w:val="en-US" w:eastAsia="zh-CN"/>
        </w:rPr>
        <w:t xml:space="preserve">it means that UE will still stay on SDL carrier </w:t>
      </w:r>
      <w:r w:rsidR="007B042D">
        <w:rPr>
          <w:rFonts w:eastAsiaTheme="minorEastAsia"/>
          <w:bCs/>
          <w:sz w:val="20"/>
          <w:szCs w:val="20"/>
          <w:lang w:val="en-US" w:eastAsia="zh-CN"/>
        </w:rPr>
        <w:t>although</w:t>
      </w:r>
      <w:r w:rsidR="00AB6224">
        <w:rPr>
          <w:rFonts w:eastAsiaTheme="minorEastAsia"/>
          <w:bCs/>
          <w:sz w:val="20"/>
          <w:szCs w:val="20"/>
          <w:lang w:val="en-US" w:eastAsia="zh-CN"/>
        </w:rPr>
        <w:t xml:space="preserve"> it is time to switch to FDD carrier as per </w:t>
      </w:r>
      <w:r w:rsidR="007B042D">
        <w:rPr>
          <w:rFonts w:eastAsiaTheme="minorEastAsia"/>
          <w:bCs/>
          <w:sz w:val="20"/>
          <w:szCs w:val="20"/>
          <w:lang w:val="en-US" w:eastAsia="zh-CN"/>
        </w:rPr>
        <w:t xml:space="preserve">configured </w:t>
      </w:r>
      <w:r w:rsidR="00AB6224">
        <w:rPr>
          <w:rFonts w:eastAsiaTheme="minorEastAsia"/>
          <w:bCs/>
          <w:sz w:val="20"/>
          <w:szCs w:val="20"/>
          <w:lang w:val="en-US" w:eastAsia="zh-CN"/>
        </w:rPr>
        <w:t>switching pattern.</w:t>
      </w:r>
      <w:r w:rsidR="007B042D">
        <w:rPr>
          <w:rFonts w:eastAsiaTheme="minorEastAsia"/>
          <w:bCs/>
          <w:sz w:val="20"/>
          <w:szCs w:val="20"/>
          <w:lang w:val="en-US" w:eastAsia="zh-CN"/>
        </w:rPr>
        <w:t xml:space="preserve"> </w:t>
      </w:r>
      <w:r w:rsidR="00AB6224" w:rsidRPr="007B042D">
        <w:rPr>
          <w:rFonts w:eastAsiaTheme="minorEastAsia" w:hint="eastAsia"/>
          <w:bCs/>
          <w:sz w:val="20"/>
          <w:szCs w:val="20"/>
          <w:lang w:val="en-US" w:eastAsia="zh-CN"/>
        </w:rPr>
        <w:t>T</w:t>
      </w:r>
      <w:r w:rsidR="00AB6224" w:rsidRPr="007B042D">
        <w:rPr>
          <w:rFonts w:eastAsiaTheme="minorEastAsia"/>
          <w:bCs/>
          <w:sz w:val="20"/>
          <w:szCs w:val="20"/>
          <w:lang w:val="en-US" w:eastAsia="zh-CN"/>
        </w:rPr>
        <w:t xml:space="preserve">he issue would get </w:t>
      </w:r>
      <w:r w:rsidR="007B042D">
        <w:rPr>
          <w:rFonts w:eastAsiaTheme="minorEastAsia"/>
          <w:bCs/>
          <w:sz w:val="20"/>
          <w:szCs w:val="20"/>
          <w:lang w:val="en-US" w:eastAsia="zh-CN"/>
        </w:rPr>
        <w:t>worse</w:t>
      </w:r>
      <w:r w:rsidR="00AB6224" w:rsidRPr="007B042D">
        <w:rPr>
          <w:rFonts w:eastAsiaTheme="minorEastAsia"/>
          <w:bCs/>
          <w:sz w:val="20"/>
          <w:szCs w:val="20"/>
          <w:lang w:val="en-US" w:eastAsia="zh-CN"/>
        </w:rPr>
        <w:t xml:space="preserve"> when more RS resources are needed.</w:t>
      </w:r>
    </w:p>
    <w:p w14:paraId="60671332" w14:textId="26339DC5" w:rsidR="003A72B4" w:rsidRPr="003A72B4" w:rsidRDefault="00263996" w:rsidP="00657C31">
      <w:pPr>
        <w:jc w:val="center"/>
        <w:rPr>
          <w:rFonts w:eastAsiaTheme="minorEastAsia"/>
          <w:bCs/>
          <w:lang w:val="en-US" w:eastAsia="zh-CN"/>
        </w:rPr>
      </w:pPr>
      <w:r>
        <w:object w:dxaOrig="9840" w:dyaOrig="1860" w14:anchorId="16896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69.5pt" o:ole="">
            <v:imagedata r:id="rId14" o:title=""/>
          </v:shape>
          <o:OLEObject Type="Embed" ProgID="Visio.Drawing.15" ShapeID="_x0000_i1025" DrawAspect="Content" ObjectID="_1804689312" r:id="rId15"/>
        </w:object>
      </w:r>
    </w:p>
    <w:p w14:paraId="025AE7B4" w14:textId="360ABBB5" w:rsidR="00AB6224" w:rsidRPr="00AB6224" w:rsidRDefault="00AB6224" w:rsidP="00AB6224">
      <w:pPr>
        <w:rPr>
          <w:rFonts w:eastAsiaTheme="minorEastAsia"/>
          <w:b/>
          <w:lang w:eastAsia="zh-CN"/>
        </w:rPr>
      </w:pPr>
      <w:r w:rsidRPr="00AB6224">
        <w:rPr>
          <w:rFonts w:eastAsiaTheme="minorEastAsia" w:hint="eastAsia"/>
          <w:b/>
          <w:lang w:eastAsia="zh-CN"/>
        </w:rPr>
        <w:t>P</w:t>
      </w:r>
      <w:r w:rsidRPr="00AB6224">
        <w:rPr>
          <w:rFonts w:eastAsiaTheme="minorEastAsia"/>
          <w:b/>
          <w:lang w:eastAsia="zh-CN"/>
        </w:rPr>
        <w:t xml:space="preserve">roposal 5: RAN4 to discuss </w:t>
      </w:r>
      <w:r w:rsidR="00FC7DD1">
        <w:rPr>
          <w:rFonts w:eastAsiaTheme="minorEastAsia"/>
          <w:b/>
          <w:lang w:eastAsia="zh-CN"/>
        </w:rPr>
        <w:t>w</w:t>
      </w:r>
      <w:r w:rsidRPr="00AB6224">
        <w:rPr>
          <w:rFonts w:eastAsiaTheme="minorEastAsia"/>
          <w:b/>
          <w:lang w:eastAsia="zh-CN"/>
        </w:rPr>
        <w:t xml:space="preserve">hether </w:t>
      </w:r>
      <w:proofErr w:type="spellStart"/>
      <w:r w:rsidRPr="00AB6224">
        <w:rPr>
          <w:rFonts w:eastAsiaTheme="minorEastAsia"/>
          <w:b/>
          <w:lang w:eastAsia="zh-CN"/>
        </w:rPr>
        <w:t>SCell</w:t>
      </w:r>
      <w:proofErr w:type="spellEnd"/>
      <w:r w:rsidRPr="00AB6224">
        <w:rPr>
          <w:rFonts w:eastAsiaTheme="minorEastAsia"/>
          <w:b/>
          <w:lang w:eastAsia="zh-CN"/>
        </w:rPr>
        <w:t xml:space="preserve"> activation procedure shall be completed within one SDL duration, or is allowed to be completed </w:t>
      </w:r>
      <w:r w:rsidR="00832810">
        <w:rPr>
          <w:rFonts w:eastAsiaTheme="minorEastAsia"/>
          <w:b/>
          <w:lang w:eastAsia="zh-CN"/>
        </w:rPr>
        <w:t>with</w:t>
      </w:r>
      <w:r w:rsidRPr="00AB6224">
        <w:rPr>
          <w:rFonts w:eastAsiaTheme="minorEastAsia"/>
          <w:b/>
          <w:lang w:eastAsia="zh-CN"/>
        </w:rPr>
        <w:t xml:space="preserve"> multiple</w:t>
      </w:r>
      <w:r w:rsidR="00263996" w:rsidRPr="00263996">
        <w:rPr>
          <w:rFonts w:eastAsiaTheme="minorEastAsia"/>
          <w:b/>
          <w:lang w:eastAsia="zh-CN"/>
        </w:rPr>
        <w:t xml:space="preserve"> </w:t>
      </w:r>
      <w:r w:rsidR="00263996">
        <w:rPr>
          <w:rFonts w:eastAsiaTheme="minorEastAsia"/>
          <w:b/>
          <w:lang w:eastAsia="zh-CN"/>
        </w:rPr>
        <w:t>switch</w:t>
      </w:r>
      <w:r w:rsidRPr="00AB6224">
        <w:rPr>
          <w:rFonts w:eastAsiaTheme="minorEastAsia"/>
          <w:b/>
          <w:lang w:eastAsia="zh-CN"/>
        </w:rPr>
        <w:t xml:space="preserve"> SDL</w:t>
      </w:r>
      <w:r w:rsidR="00263996" w:rsidRPr="00263996">
        <w:rPr>
          <w:rFonts w:eastAsiaTheme="minorEastAsia"/>
          <w:b/>
          <w:lang w:eastAsia="zh-CN"/>
        </w:rPr>
        <w:t xml:space="preserve"> </w:t>
      </w:r>
      <w:r w:rsidR="00263996">
        <w:rPr>
          <w:rFonts w:eastAsiaTheme="minorEastAsia"/>
          <w:b/>
          <w:lang w:eastAsia="zh-CN"/>
        </w:rPr>
        <w:t>switch</w:t>
      </w:r>
      <w:r w:rsidRPr="00AB6224">
        <w:rPr>
          <w:rFonts w:eastAsiaTheme="minorEastAsia"/>
          <w:b/>
          <w:lang w:eastAsia="zh-CN"/>
        </w:rPr>
        <w:t xml:space="preserve"> duration</w:t>
      </w:r>
      <w:r>
        <w:rPr>
          <w:rFonts w:eastAsiaTheme="minorEastAsia"/>
          <w:b/>
          <w:lang w:eastAsia="zh-CN"/>
        </w:rPr>
        <w:t>s</w:t>
      </w:r>
      <w:r w:rsidR="000960DB">
        <w:rPr>
          <w:rFonts w:eastAsiaTheme="minorEastAsia"/>
          <w:b/>
          <w:lang w:eastAsia="zh-CN"/>
        </w:rPr>
        <w:t>.</w:t>
      </w:r>
    </w:p>
    <w:p w14:paraId="20B1C537" w14:textId="11302544" w:rsidR="00500159" w:rsidRPr="0052584F" w:rsidRDefault="00500159" w:rsidP="0052584F">
      <w:pPr>
        <w:pStyle w:val="3"/>
        <w:rPr>
          <w:lang w:val="en-US"/>
        </w:rPr>
      </w:pPr>
      <w:r w:rsidRPr="0052584F">
        <w:rPr>
          <w:lang w:val="en-US"/>
        </w:rPr>
        <w:lastRenderedPageBreak/>
        <w:t>SDL SCC related requirements for UE NOT supporting SSB-less operation</w:t>
      </w:r>
    </w:p>
    <w:p w14:paraId="7C489FDF" w14:textId="47985A52" w:rsidR="00CE10C4" w:rsidRDefault="00F922AE" w:rsidP="00500159">
      <w:pPr>
        <w:rPr>
          <w:rFonts w:eastAsiaTheme="minorEastAsia"/>
          <w:bCs/>
          <w:lang w:eastAsia="zh-CN"/>
        </w:rPr>
      </w:pPr>
      <w:r>
        <w:rPr>
          <w:rFonts w:eastAsiaTheme="minorEastAsia"/>
          <w:bCs/>
          <w:lang w:eastAsia="zh-CN"/>
        </w:rPr>
        <w:t xml:space="preserve">For UE not supporting SSB-less operation, UE will perform L1 and L3 measurement on SDL carrier. </w:t>
      </w:r>
      <w:r w:rsidR="00CE10C4">
        <w:rPr>
          <w:rFonts w:eastAsiaTheme="minorEastAsia"/>
          <w:bCs/>
          <w:lang w:eastAsia="zh-CN"/>
        </w:rPr>
        <w:t xml:space="preserve">For </w:t>
      </w:r>
      <w:r w:rsidR="00467C69">
        <w:rPr>
          <w:rFonts w:eastAsiaTheme="minorEastAsia"/>
          <w:bCs/>
          <w:lang w:eastAsia="zh-CN"/>
        </w:rPr>
        <w:t>L1/</w:t>
      </w:r>
      <w:r w:rsidR="00CE10C4">
        <w:rPr>
          <w:rFonts w:eastAsiaTheme="minorEastAsia"/>
          <w:bCs/>
          <w:lang w:eastAsia="zh-CN"/>
        </w:rPr>
        <w:t>L3 measurement on activated SCC, besides SMTC</w:t>
      </w:r>
      <w:r w:rsidR="00467C69">
        <w:rPr>
          <w:rFonts w:eastAsiaTheme="minorEastAsia"/>
          <w:bCs/>
          <w:lang w:eastAsia="zh-CN"/>
        </w:rPr>
        <w:t>/RS periodicity</w:t>
      </w:r>
      <w:r w:rsidR="00C66F67">
        <w:rPr>
          <w:rFonts w:eastAsiaTheme="minorEastAsia"/>
          <w:bCs/>
          <w:lang w:eastAsia="zh-CN"/>
        </w:rPr>
        <w:t xml:space="preserve"> and</w:t>
      </w:r>
      <w:r w:rsidR="00CE10C4">
        <w:rPr>
          <w:rFonts w:eastAsiaTheme="minorEastAsia"/>
          <w:bCs/>
          <w:lang w:eastAsia="zh-CN"/>
        </w:rPr>
        <w:t xml:space="preserve"> DRX, the carrier switching pattern </w:t>
      </w:r>
      <w:r w:rsidR="00CF0FC6">
        <w:rPr>
          <w:rFonts w:eastAsiaTheme="minorEastAsia"/>
          <w:bCs/>
          <w:lang w:eastAsia="zh-CN"/>
        </w:rPr>
        <w:t>as</w:t>
      </w:r>
      <w:r w:rsidR="00CE10C4">
        <w:rPr>
          <w:rFonts w:eastAsiaTheme="minorEastAsia"/>
          <w:bCs/>
          <w:lang w:eastAsia="zh-CN"/>
        </w:rPr>
        <w:t xml:space="preserve"> another factor need</w:t>
      </w:r>
      <w:r w:rsidR="00CF0FC6">
        <w:rPr>
          <w:rFonts w:eastAsiaTheme="minorEastAsia"/>
          <w:bCs/>
          <w:lang w:eastAsia="zh-CN"/>
        </w:rPr>
        <w:t>s</w:t>
      </w:r>
      <w:r w:rsidR="00CE10C4">
        <w:rPr>
          <w:rFonts w:eastAsiaTheme="minorEastAsia"/>
          <w:bCs/>
          <w:lang w:eastAsia="zh-CN"/>
        </w:rPr>
        <w:t xml:space="preserve"> to be considered. The detailed requirements depend on the switching pattern</w:t>
      </w:r>
      <w:r w:rsidR="00CF0FC6">
        <w:rPr>
          <w:rFonts w:eastAsiaTheme="minorEastAsia"/>
          <w:bCs/>
          <w:lang w:eastAsia="zh-CN"/>
        </w:rPr>
        <w:t xml:space="preserve"> specified</w:t>
      </w:r>
      <w:r w:rsidR="00CE10C4">
        <w:rPr>
          <w:rFonts w:eastAsiaTheme="minorEastAsia"/>
          <w:bCs/>
          <w:lang w:eastAsia="zh-CN"/>
        </w:rPr>
        <w:t xml:space="preserve"> in RAN1.</w:t>
      </w:r>
    </w:p>
    <w:p w14:paraId="6547F659" w14:textId="118EC3CD" w:rsidR="00CE10C4" w:rsidRPr="00351B9B" w:rsidRDefault="00CE10C4" w:rsidP="00500159">
      <w:pPr>
        <w:rPr>
          <w:rFonts w:eastAsiaTheme="minorEastAsia"/>
          <w:b/>
          <w:lang w:eastAsia="zh-CN"/>
        </w:rPr>
      </w:pPr>
      <w:r w:rsidRPr="00351B9B">
        <w:rPr>
          <w:rFonts w:eastAsiaTheme="minorEastAsia"/>
          <w:b/>
          <w:lang w:eastAsia="zh-CN"/>
        </w:rPr>
        <w:t xml:space="preserve">Proposal 6: For UE not supporting SSB-less operation, </w:t>
      </w:r>
      <w:r w:rsidR="00351B9B" w:rsidRPr="00351B9B">
        <w:rPr>
          <w:rFonts w:eastAsiaTheme="minorEastAsia"/>
          <w:b/>
          <w:lang w:eastAsia="zh-CN"/>
        </w:rPr>
        <w:t xml:space="preserve">the </w:t>
      </w:r>
      <w:r w:rsidRPr="00351B9B">
        <w:rPr>
          <w:rFonts w:eastAsiaTheme="minorEastAsia"/>
          <w:b/>
          <w:lang w:eastAsia="zh-CN"/>
        </w:rPr>
        <w:t>switching pattern would be</w:t>
      </w:r>
      <w:r w:rsidR="00351B9B" w:rsidRPr="00351B9B">
        <w:rPr>
          <w:rFonts w:eastAsiaTheme="minorEastAsia"/>
          <w:b/>
          <w:lang w:eastAsia="zh-CN"/>
        </w:rPr>
        <w:t xml:space="preserve"> also</w:t>
      </w:r>
      <w:r w:rsidRPr="00351B9B">
        <w:rPr>
          <w:rFonts w:eastAsiaTheme="minorEastAsia"/>
          <w:b/>
          <w:lang w:eastAsia="zh-CN"/>
        </w:rPr>
        <w:t xml:space="preserve"> considered</w:t>
      </w:r>
      <w:r w:rsidR="00351B9B" w:rsidRPr="00351B9B">
        <w:rPr>
          <w:rFonts w:eastAsiaTheme="minorEastAsia"/>
          <w:b/>
          <w:lang w:eastAsia="zh-CN"/>
        </w:rPr>
        <w:t xml:space="preserve"> </w:t>
      </w:r>
      <w:r w:rsidR="00351B9B">
        <w:rPr>
          <w:rFonts w:eastAsiaTheme="minorEastAsia"/>
          <w:b/>
          <w:lang w:eastAsia="zh-CN"/>
        </w:rPr>
        <w:t>on top of</w:t>
      </w:r>
      <w:r w:rsidR="00351B9B" w:rsidRPr="00351B9B">
        <w:rPr>
          <w:rFonts w:eastAsiaTheme="minorEastAsia"/>
          <w:b/>
          <w:lang w:eastAsia="zh-CN"/>
        </w:rPr>
        <w:t xml:space="preserve"> the existing DRX</w:t>
      </w:r>
      <w:r w:rsidR="00351B9B">
        <w:rPr>
          <w:rFonts w:eastAsiaTheme="minorEastAsia"/>
          <w:b/>
          <w:lang w:eastAsia="zh-CN"/>
        </w:rPr>
        <w:t xml:space="preserve"> and </w:t>
      </w:r>
      <w:r w:rsidR="00467C69" w:rsidRPr="00467C69">
        <w:rPr>
          <w:rFonts w:eastAsiaTheme="minorEastAsia"/>
          <w:b/>
          <w:lang w:eastAsia="zh-CN"/>
        </w:rPr>
        <w:t>SMTC/RS periodicity</w:t>
      </w:r>
      <w:r w:rsidRPr="00351B9B">
        <w:rPr>
          <w:rFonts w:eastAsiaTheme="minorEastAsia"/>
          <w:b/>
          <w:lang w:eastAsia="zh-CN"/>
        </w:rPr>
        <w:t xml:space="preserve"> when specify</w:t>
      </w:r>
      <w:r w:rsidR="00351B9B" w:rsidRPr="00351B9B">
        <w:rPr>
          <w:rFonts w:eastAsiaTheme="minorEastAsia"/>
          <w:b/>
          <w:lang w:eastAsia="zh-CN"/>
        </w:rPr>
        <w:t>ing</w:t>
      </w:r>
      <w:r w:rsidRPr="00351B9B">
        <w:rPr>
          <w:rFonts w:eastAsiaTheme="minorEastAsia"/>
          <w:b/>
          <w:lang w:eastAsia="zh-CN"/>
        </w:rPr>
        <w:t xml:space="preserve"> </w:t>
      </w:r>
      <w:r w:rsidR="00467C69">
        <w:rPr>
          <w:rFonts w:eastAsiaTheme="minorEastAsia"/>
          <w:b/>
          <w:lang w:eastAsia="zh-CN"/>
        </w:rPr>
        <w:t>L1/</w:t>
      </w:r>
      <w:r w:rsidR="00351B9B" w:rsidRPr="00351B9B">
        <w:rPr>
          <w:rFonts w:eastAsiaTheme="minorEastAsia"/>
          <w:b/>
          <w:lang w:eastAsia="zh-CN"/>
        </w:rPr>
        <w:t>L3 measurement requirements on activated SDL</w:t>
      </w:r>
      <w:r w:rsidR="001D5BC3">
        <w:rPr>
          <w:rFonts w:eastAsiaTheme="minorEastAsia"/>
          <w:b/>
          <w:lang w:eastAsia="zh-CN"/>
        </w:rPr>
        <w:t xml:space="preserve"> carrier</w:t>
      </w:r>
      <w:r w:rsidR="00351B9B" w:rsidRPr="00351B9B">
        <w:rPr>
          <w:rFonts w:eastAsiaTheme="minorEastAsia"/>
          <w:b/>
          <w:lang w:eastAsia="zh-CN"/>
        </w:rPr>
        <w:t>.</w:t>
      </w:r>
      <w:r w:rsidR="00607BDB" w:rsidRPr="00607BDB">
        <w:t xml:space="preserve"> </w:t>
      </w:r>
      <w:r w:rsidR="00607BDB" w:rsidRPr="00607BDB">
        <w:rPr>
          <w:rFonts w:eastAsiaTheme="minorEastAsia"/>
          <w:b/>
          <w:lang w:eastAsia="zh-CN"/>
        </w:rPr>
        <w:t>The detailed requirements depend on the switching pattern</w:t>
      </w:r>
      <w:r w:rsidR="00CF0FC6">
        <w:rPr>
          <w:rFonts w:eastAsiaTheme="minorEastAsia"/>
          <w:b/>
          <w:lang w:eastAsia="zh-CN"/>
        </w:rPr>
        <w:t xml:space="preserve"> specified</w:t>
      </w:r>
      <w:r w:rsidR="00607BDB" w:rsidRPr="00607BDB">
        <w:rPr>
          <w:rFonts w:eastAsiaTheme="minorEastAsia"/>
          <w:b/>
          <w:lang w:eastAsia="zh-CN"/>
        </w:rPr>
        <w:t xml:space="preserve"> in RAN1.</w:t>
      </w:r>
    </w:p>
    <w:p w14:paraId="6E94C3F3" w14:textId="56AAE4ED" w:rsidR="00860EE1" w:rsidRDefault="001D5BC3" w:rsidP="001756F6">
      <w:r>
        <w:rPr>
          <w:rFonts w:eastAsiaTheme="minorEastAsia"/>
          <w:bCs/>
          <w:lang w:eastAsia="zh-CN"/>
        </w:rPr>
        <w:t>The</w:t>
      </w:r>
      <w:r w:rsidR="00467C69">
        <w:rPr>
          <w:rFonts w:eastAsiaTheme="minorEastAsia"/>
          <w:bCs/>
          <w:lang w:eastAsia="zh-CN"/>
        </w:rPr>
        <w:t xml:space="preserve"> L3 measurement </w:t>
      </w:r>
      <w:r>
        <w:rPr>
          <w:rFonts w:eastAsiaTheme="minorEastAsia"/>
          <w:bCs/>
          <w:lang w:eastAsia="zh-CN"/>
        </w:rPr>
        <w:t xml:space="preserve">period requirements </w:t>
      </w:r>
      <w:r w:rsidR="00467C69">
        <w:rPr>
          <w:rFonts w:eastAsiaTheme="minorEastAsia"/>
          <w:bCs/>
          <w:lang w:eastAsia="zh-CN"/>
        </w:rPr>
        <w:t>on deactivated S</w:t>
      </w:r>
      <w:r w:rsidR="006B2C6B">
        <w:rPr>
          <w:rFonts w:eastAsiaTheme="minorEastAsia"/>
          <w:bCs/>
          <w:lang w:eastAsia="zh-CN"/>
        </w:rPr>
        <w:t>DL</w:t>
      </w:r>
      <w:r>
        <w:rPr>
          <w:rFonts w:eastAsiaTheme="minorEastAsia"/>
          <w:bCs/>
          <w:lang w:eastAsia="zh-CN"/>
        </w:rPr>
        <w:t xml:space="preserve"> resembles the logic of that on activated SDL carrier. The slight difference is</w:t>
      </w:r>
      <w:r w:rsidR="00C27B7D">
        <w:rPr>
          <w:rFonts w:eastAsiaTheme="minorEastAsia"/>
          <w:bCs/>
          <w:lang w:eastAsia="zh-CN"/>
        </w:rPr>
        <w:t xml:space="preserve"> </w:t>
      </w:r>
      <w:r w:rsidR="004B3614">
        <w:rPr>
          <w:rFonts w:eastAsiaTheme="minorEastAsia"/>
          <w:bCs/>
          <w:lang w:eastAsia="zh-CN"/>
        </w:rPr>
        <w:t xml:space="preserve">to consider the factors among </w:t>
      </w:r>
      <w:r w:rsidR="00C27B7D" w:rsidRPr="00B34784">
        <w:t>DRX</w:t>
      </w:r>
      <w:r w:rsidR="00C27B7D">
        <w:t xml:space="preserve"> </w:t>
      </w:r>
      <w:r w:rsidR="00C27B7D" w:rsidRPr="00B34784">
        <w:t>cycle</w:t>
      </w:r>
      <w:r w:rsidR="00C27B7D">
        <w:t>,</w:t>
      </w:r>
      <w:r w:rsidR="00C27B7D" w:rsidRPr="00C27B7D">
        <w:t xml:space="preserve"> </w:t>
      </w:r>
      <w:proofErr w:type="spellStart"/>
      <w:r w:rsidR="00C27B7D" w:rsidRPr="00B34784">
        <w:t>measCycleSCell</w:t>
      </w:r>
      <w:proofErr w:type="spellEnd"/>
      <w:r w:rsidR="004B3614">
        <w:t>, and switch pattern.</w:t>
      </w:r>
    </w:p>
    <w:p w14:paraId="0DC769E0" w14:textId="308FFB2C" w:rsidR="004B3614" w:rsidRDefault="004B3614" w:rsidP="004B3614">
      <w:pPr>
        <w:rPr>
          <w:rFonts w:eastAsiaTheme="minorEastAsia"/>
          <w:b/>
          <w:lang w:eastAsia="zh-CN"/>
        </w:rPr>
      </w:pPr>
      <w:r w:rsidRPr="00351B9B">
        <w:rPr>
          <w:rFonts w:eastAsiaTheme="minorEastAsia"/>
          <w:b/>
          <w:lang w:eastAsia="zh-CN"/>
        </w:rPr>
        <w:t xml:space="preserve">Proposal </w:t>
      </w:r>
      <w:r>
        <w:rPr>
          <w:rFonts w:eastAsiaTheme="minorEastAsia"/>
          <w:b/>
          <w:lang w:eastAsia="zh-CN"/>
        </w:rPr>
        <w:t>7</w:t>
      </w:r>
      <w:r w:rsidRPr="00351B9B">
        <w:rPr>
          <w:rFonts w:eastAsiaTheme="minorEastAsia"/>
          <w:b/>
          <w:lang w:eastAsia="zh-CN"/>
        </w:rPr>
        <w:t xml:space="preserve">: For UE not supporting SSB-less operation, the switching pattern would be also considered </w:t>
      </w:r>
      <w:r>
        <w:rPr>
          <w:rFonts w:eastAsiaTheme="minorEastAsia"/>
          <w:b/>
          <w:lang w:eastAsia="zh-CN"/>
        </w:rPr>
        <w:t>on top of</w:t>
      </w:r>
      <w:r w:rsidRPr="00351B9B">
        <w:rPr>
          <w:rFonts w:eastAsiaTheme="minorEastAsia"/>
          <w:b/>
          <w:lang w:eastAsia="zh-CN"/>
        </w:rPr>
        <w:t xml:space="preserve"> the existing DRX</w:t>
      </w:r>
      <w:r>
        <w:rPr>
          <w:rFonts w:eastAsiaTheme="minorEastAsia"/>
          <w:b/>
          <w:lang w:eastAsia="zh-CN"/>
        </w:rPr>
        <w:t xml:space="preserve"> and</w:t>
      </w:r>
      <w:r w:rsidRPr="00351B9B">
        <w:rPr>
          <w:rFonts w:eastAsiaTheme="minorEastAsia"/>
          <w:b/>
          <w:lang w:eastAsia="zh-CN"/>
        </w:rPr>
        <w:t xml:space="preserve"> </w:t>
      </w:r>
      <w:proofErr w:type="spellStart"/>
      <w:r w:rsidRPr="004B3614">
        <w:rPr>
          <w:rFonts w:eastAsiaTheme="minorEastAsia"/>
          <w:b/>
          <w:lang w:eastAsia="zh-CN"/>
        </w:rPr>
        <w:t>measCycleSCell</w:t>
      </w:r>
      <w:proofErr w:type="spellEnd"/>
      <w:r w:rsidRPr="004B3614">
        <w:rPr>
          <w:rFonts w:eastAsiaTheme="minorEastAsia"/>
          <w:b/>
          <w:lang w:eastAsia="zh-CN"/>
        </w:rPr>
        <w:t xml:space="preserve"> </w:t>
      </w:r>
      <w:r w:rsidRPr="00351B9B">
        <w:rPr>
          <w:rFonts w:eastAsiaTheme="minorEastAsia"/>
          <w:b/>
          <w:lang w:eastAsia="zh-CN"/>
        </w:rPr>
        <w:t xml:space="preserve">when specifying L3 measurement </w:t>
      </w:r>
      <w:r>
        <w:rPr>
          <w:rFonts w:eastAsiaTheme="minorEastAsia"/>
          <w:b/>
          <w:lang w:eastAsia="zh-CN"/>
        </w:rPr>
        <w:t>period</w:t>
      </w:r>
      <w:r w:rsidRPr="00351B9B">
        <w:rPr>
          <w:rFonts w:eastAsiaTheme="minorEastAsia"/>
          <w:b/>
          <w:lang w:eastAsia="zh-CN"/>
        </w:rPr>
        <w:t xml:space="preserve"> on </w:t>
      </w:r>
      <w:r>
        <w:rPr>
          <w:rFonts w:eastAsiaTheme="minorEastAsia"/>
          <w:b/>
          <w:lang w:eastAsia="zh-CN"/>
        </w:rPr>
        <w:t>de</w:t>
      </w:r>
      <w:r w:rsidRPr="00351B9B">
        <w:rPr>
          <w:rFonts w:eastAsiaTheme="minorEastAsia"/>
          <w:b/>
          <w:lang w:eastAsia="zh-CN"/>
        </w:rPr>
        <w:t>activated SDL</w:t>
      </w:r>
      <w:r>
        <w:rPr>
          <w:rFonts w:eastAsiaTheme="minorEastAsia"/>
          <w:b/>
          <w:lang w:eastAsia="zh-CN"/>
        </w:rPr>
        <w:t xml:space="preserve"> carrier</w:t>
      </w:r>
      <w:r w:rsidRPr="00351B9B">
        <w:rPr>
          <w:rFonts w:eastAsiaTheme="minorEastAsia"/>
          <w:b/>
          <w:lang w:eastAsia="zh-CN"/>
        </w:rPr>
        <w:t>.</w:t>
      </w:r>
      <w:r w:rsidRPr="00607BDB">
        <w:t xml:space="preserve"> </w:t>
      </w:r>
      <w:r w:rsidRPr="00607BDB">
        <w:rPr>
          <w:rFonts w:eastAsiaTheme="minorEastAsia"/>
          <w:b/>
          <w:lang w:eastAsia="zh-CN"/>
        </w:rPr>
        <w:t>The detailed requirements depend on the switching pattern in RAN1.</w:t>
      </w:r>
    </w:p>
    <w:p w14:paraId="51FE8337" w14:textId="5956F496" w:rsidR="00EF02C5" w:rsidRDefault="004B3614" w:rsidP="004B3614">
      <w:pPr>
        <w:rPr>
          <w:rFonts w:eastAsiaTheme="minorEastAsia"/>
          <w:bCs/>
          <w:lang w:eastAsia="zh-CN"/>
        </w:rPr>
      </w:pPr>
      <w:r w:rsidRPr="004B3614">
        <w:rPr>
          <w:rFonts w:eastAsiaTheme="minorEastAsia" w:hint="eastAsia"/>
          <w:bCs/>
          <w:lang w:eastAsia="zh-CN"/>
        </w:rPr>
        <w:t>I</w:t>
      </w:r>
      <w:r w:rsidRPr="004B3614">
        <w:rPr>
          <w:rFonts w:eastAsiaTheme="minorEastAsia"/>
          <w:bCs/>
          <w:lang w:eastAsia="zh-CN"/>
        </w:rPr>
        <w:t xml:space="preserve">t shall be noted </w:t>
      </w:r>
      <w:r>
        <w:rPr>
          <w:rFonts w:eastAsiaTheme="minorEastAsia"/>
          <w:bCs/>
          <w:lang w:eastAsia="zh-CN"/>
        </w:rPr>
        <w:t>that the</w:t>
      </w:r>
      <w:r w:rsidR="00EF02C5">
        <w:rPr>
          <w:rFonts w:eastAsiaTheme="minorEastAsia"/>
          <w:bCs/>
          <w:lang w:eastAsia="zh-CN"/>
        </w:rPr>
        <w:t xml:space="preserve"> legacy</w:t>
      </w:r>
      <w:r>
        <w:rPr>
          <w:rFonts w:eastAsiaTheme="minorEastAsia"/>
          <w:bCs/>
          <w:lang w:eastAsia="zh-CN"/>
        </w:rPr>
        <w:t xml:space="preserve"> interruption due to measurement on deactivated SCC</w:t>
      </w:r>
      <w:r w:rsidR="00EF02C5">
        <w:rPr>
          <w:rFonts w:eastAsiaTheme="minorEastAsia"/>
          <w:bCs/>
          <w:lang w:eastAsia="zh-CN"/>
        </w:rPr>
        <w:t xml:space="preserve"> requires</w:t>
      </w:r>
      <w:r w:rsidR="00063476">
        <w:rPr>
          <w:rFonts w:eastAsiaTheme="minorEastAsia"/>
          <w:bCs/>
          <w:lang w:eastAsia="zh-CN"/>
        </w:rPr>
        <w:t xml:space="preserve"> has two cases</w:t>
      </w:r>
      <w:r w:rsidR="002F092D">
        <w:rPr>
          <w:rFonts w:eastAsiaTheme="minorEastAsia"/>
          <w:bCs/>
          <w:lang w:eastAsia="zh-CN"/>
        </w:rPr>
        <w:t>:</w:t>
      </w:r>
    </w:p>
    <w:p w14:paraId="3B4E560B" w14:textId="501768D7" w:rsidR="004B3614" w:rsidRDefault="00EF02C5" w:rsidP="004B3614">
      <w:pPr>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is smaller than 640ms,</w:t>
      </w:r>
      <w:r>
        <w:rPr>
          <w:rFonts w:cs="v4.2.0"/>
          <w:iCs/>
        </w:rPr>
        <w:t xml:space="preserve"> no interruption is allowed.</w:t>
      </w:r>
      <w:r>
        <w:rPr>
          <w:rFonts w:cs="v4.2.0"/>
          <w:i/>
        </w:rPr>
        <w:t xml:space="preserve"> </w:t>
      </w:r>
      <w:r w:rsidR="00E11C8A">
        <w:rPr>
          <w:rFonts w:eastAsiaTheme="minorEastAsia"/>
          <w:bCs/>
          <w:lang w:eastAsia="zh-CN"/>
        </w:rPr>
        <w:t>It means that</w:t>
      </w:r>
      <w:r>
        <w:rPr>
          <w:rFonts w:eastAsiaTheme="minorEastAsia"/>
          <w:bCs/>
          <w:lang w:eastAsia="zh-CN"/>
        </w:rPr>
        <w:t xml:space="preserve"> </w:t>
      </w:r>
      <w:r w:rsidR="00E11C8A">
        <w:rPr>
          <w:rFonts w:eastAsiaTheme="minorEastAsia"/>
          <w:bCs/>
          <w:lang w:eastAsia="zh-CN"/>
        </w:rPr>
        <w:t xml:space="preserve">UE shall </w:t>
      </w:r>
      <w:r w:rsidR="0095246D">
        <w:rPr>
          <w:rFonts w:eastAsiaTheme="minorEastAsia"/>
          <w:bCs/>
          <w:lang w:eastAsia="zh-CN"/>
        </w:rPr>
        <w:t xml:space="preserve">always </w:t>
      </w:r>
      <w:r w:rsidR="00E11C8A">
        <w:rPr>
          <w:rFonts w:eastAsiaTheme="minorEastAsia"/>
          <w:bCs/>
          <w:lang w:eastAsia="zh-CN"/>
        </w:rPr>
        <w:t xml:space="preserve">open the SCC RF chain </w:t>
      </w:r>
      <w:r>
        <w:rPr>
          <w:rFonts w:eastAsiaTheme="minorEastAsia"/>
          <w:bCs/>
          <w:lang w:eastAsia="zh-CN"/>
        </w:rPr>
        <w:t xml:space="preserve">after </w:t>
      </w:r>
      <w:proofErr w:type="spellStart"/>
      <w:r>
        <w:rPr>
          <w:rFonts w:eastAsiaTheme="minorEastAsia"/>
          <w:bCs/>
          <w:lang w:eastAsia="zh-CN"/>
        </w:rPr>
        <w:t>SCell</w:t>
      </w:r>
      <w:proofErr w:type="spellEnd"/>
      <w:r>
        <w:rPr>
          <w:rFonts w:eastAsiaTheme="minorEastAsia"/>
          <w:bCs/>
          <w:lang w:eastAsia="zh-CN"/>
        </w:rPr>
        <w:t xml:space="preserve"> addition.</w:t>
      </w:r>
    </w:p>
    <w:p w14:paraId="7D06874C" w14:textId="6053D93B" w:rsidR="00E11C8A" w:rsidRPr="00E11C8A" w:rsidRDefault="00E11C8A" w:rsidP="004B3614">
      <w:pPr>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 xml:space="preserve">is </w:t>
      </w:r>
      <w:r w:rsidR="0095246D" w:rsidRPr="0019537B">
        <w:rPr>
          <w:rFonts w:cs="v4.2.0"/>
          <w:iCs/>
        </w:rPr>
        <w:t xml:space="preserve">640 </w:t>
      </w:r>
      <w:proofErr w:type="spellStart"/>
      <w:r w:rsidR="0095246D" w:rsidRPr="0019537B">
        <w:rPr>
          <w:rFonts w:cs="v4.2.0"/>
          <w:iCs/>
        </w:rPr>
        <w:t>ms</w:t>
      </w:r>
      <w:proofErr w:type="spellEnd"/>
      <w:r w:rsidR="0095246D" w:rsidRPr="0019537B">
        <w:rPr>
          <w:rFonts w:cs="v4.2.0"/>
          <w:iCs/>
        </w:rPr>
        <w:t xml:space="preserve"> or longer</w:t>
      </w:r>
      <w:r w:rsidRPr="00EF02C5">
        <w:rPr>
          <w:rFonts w:cs="v4.2.0"/>
          <w:iCs/>
        </w:rPr>
        <w:t>,</w:t>
      </w:r>
      <w:r>
        <w:rPr>
          <w:rFonts w:cs="v4.2.0"/>
          <w:iCs/>
        </w:rPr>
        <w:t xml:space="preserve"> up to 0.5% interruption is allowed.</w:t>
      </w:r>
      <w:r>
        <w:rPr>
          <w:rFonts w:cs="v4.2.0"/>
          <w:i/>
        </w:rPr>
        <w:t xml:space="preserve"> </w:t>
      </w:r>
      <w:r>
        <w:rPr>
          <w:rFonts w:eastAsiaTheme="minorEastAsia"/>
          <w:bCs/>
          <w:lang w:eastAsia="zh-CN"/>
        </w:rPr>
        <w:t>It means UE can close SCC RF chain</w:t>
      </w:r>
      <w:r w:rsidR="006C2184">
        <w:rPr>
          <w:rFonts w:eastAsiaTheme="minorEastAsia"/>
          <w:bCs/>
          <w:lang w:eastAsia="zh-CN"/>
        </w:rPr>
        <w:t xml:space="preserve"> after </w:t>
      </w:r>
      <w:proofErr w:type="spellStart"/>
      <w:r w:rsidR="006C2184">
        <w:rPr>
          <w:rFonts w:eastAsiaTheme="minorEastAsia"/>
          <w:bCs/>
          <w:lang w:eastAsia="zh-CN"/>
        </w:rPr>
        <w:t>SCell</w:t>
      </w:r>
      <w:proofErr w:type="spellEnd"/>
      <w:r w:rsidR="006C2184">
        <w:rPr>
          <w:rFonts w:eastAsiaTheme="minorEastAsia"/>
          <w:bCs/>
          <w:lang w:eastAsia="zh-CN"/>
        </w:rPr>
        <w:t xml:space="preserve"> addition</w:t>
      </w:r>
      <w:r w:rsidR="002F092D">
        <w:rPr>
          <w:rFonts w:eastAsiaTheme="minorEastAsia"/>
          <w:bCs/>
          <w:lang w:eastAsia="zh-CN"/>
        </w:rPr>
        <w:t>, and open the RF chain again when measurement on deactivated SCC</w:t>
      </w:r>
      <w:r w:rsidR="0095246D">
        <w:rPr>
          <w:rFonts w:eastAsiaTheme="minorEastAsia"/>
          <w:bCs/>
          <w:lang w:eastAsia="zh-CN"/>
        </w:rPr>
        <w:t xml:space="preserve"> is performed</w:t>
      </w:r>
      <w:r w:rsidR="002F092D">
        <w:rPr>
          <w:rFonts w:eastAsiaTheme="minorEastAsia"/>
          <w:bCs/>
          <w:lang w:eastAsia="zh-CN"/>
        </w:rPr>
        <w:t>.</w:t>
      </w:r>
    </w:p>
    <w:tbl>
      <w:tblPr>
        <w:tblStyle w:val="afa"/>
        <w:tblW w:w="0" w:type="auto"/>
        <w:tblLook w:val="04A0" w:firstRow="1" w:lastRow="0" w:firstColumn="1" w:lastColumn="0" w:noHBand="0" w:noVBand="1"/>
      </w:tblPr>
      <w:tblGrid>
        <w:gridCol w:w="9621"/>
      </w:tblGrid>
      <w:tr w:rsidR="001D5BC3" w14:paraId="7CC602E8" w14:textId="77777777" w:rsidTr="001D5BC3">
        <w:tc>
          <w:tcPr>
            <w:tcW w:w="9621" w:type="dxa"/>
          </w:tcPr>
          <w:p w14:paraId="3E1D1546" w14:textId="0B2516C6" w:rsidR="001D5BC3" w:rsidRPr="001D5BC3" w:rsidRDefault="001D5BC3" w:rsidP="001756F6">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tc>
      </w:tr>
    </w:tbl>
    <w:p w14:paraId="243167BF" w14:textId="3D8D058E" w:rsidR="006B0963" w:rsidRDefault="006B0963" w:rsidP="001756F6">
      <w:pPr>
        <w:rPr>
          <w:rFonts w:eastAsiaTheme="minorEastAsia"/>
          <w:bCs/>
          <w:lang w:eastAsia="zh-CN"/>
        </w:rPr>
      </w:pPr>
    </w:p>
    <w:p w14:paraId="2D41D0C9" w14:textId="7B8FCD8E" w:rsidR="002F092D" w:rsidRDefault="002F092D" w:rsidP="001756F6">
      <w:r>
        <w:t xml:space="preserve">However, in R19 low band switching scenario, UE is not able to </w:t>
      </w:r>
      <w:r w:rsidR="00DA0101">
        <w:t>receive from both FDD DL and SDL. In other words, UE shall be</w:t>
      </w:r>
      <w:r w:rsidR="0095246D">
        <w:t xml:space="preserve"> always</w:t>
      </w:r>
      <w:r w:rsidR="00DA0101">
        <w:t xml:space="preserve"> allowed to swich to PCC after measurement on deactivated SDL carrier. </w:t>
      </w:r>
      <w:proofErr w:type="gramStart"/>
      <w:r w:rsidR="00DA0101">
        <w:t>Therefore</w:t>
      </w:r>
      <w:proofErr w:type="gramEnd"/>
      <w:r w:rsidR="00DA0101">
        <w:t xml:space="preserve"> the </w:t>
      </w:r>
      <w:r w:rsidR="0095246D">
        <w:t>missed ACK/NACK percentage</w:t>
      </w:r>
      <w:r w:rsidR="00DA0101">
        <w:t xml:space="preserve"> shall be allowed in low band switch</w:t>
      </w:r>
      <w:r w:rsidR="0095246D">
        <w:t>ing</w:t>
      </w:r>
      <w:r w:rsidR="00DA0101">
        <w:t xml:space="preserve"> scenario.</w:t>
      </w:r>
    </w:p>
    <w:p w14:paraId="045458A4" w14:textId="4FAFC644" w:rsidR="00DA0101" w:rsidRPr="00DA0101" w:rsidRDefault="00DA0101" w:rsidP="001756F6">
      <w:pPr>
        <w:rPr>
          <w:rFonts w:eastAsiaTheme="minorEastAsia"/>
          <w:lang w:eastAsia="zh-CN"/>
        </w:rPr>
      </w:pPr>
      <w:r w:rsidRPr="00DA0101">
        <w:rPr>
          <w:rFonts w:eastAsiaTheme="minorEastAsia"/>
          <w:b/>
          <w:lang w:eastAsia="zh-CN"/>
        </w:rPr>
        <w:t xml:space="preserve">Proposal 8: </w:t>
      </w:r>
      <w:r w:rsidRPr="00351B9B">
        <w:rPr>
          <w:rFonts w:eastAsiaTheme="minorEastAsia"/>
          <w:b/>
          <w:lang w:eastAsia="zh-CN"/>
        </w:rPr>
        <w:t>For UE not supporting SSB-less operation,</w:t>
      </w:r>
      <w:r>
        <w:rPr>
          <w:rFonts w:eastAsiaTheme="minorEastAsia"/>
          <w:b/>
          <w:lang w:eastAsia="zh-CN"/>
        </w:rPr>
        <w:t xml:space="preserve"> </w:t>
      </w:r>
      <w:r w:rsidR="00476ABF">
        <w:rPr>
          <w:rFonts w:eastAsiaTheme="minorEastAsia"/>
          <w:b/>
          <w:lang w:eastAsia="zh-CN"/>
        </w:rPr>
        <w:t>i</w:t>
      </w:r>
      <w:r w:rsidR="00476ABF" w:rsidRPr="00476ABF">
        <w:rPr>
          <w:rFonts w:eastAsiaTheme="minorEastAsia"/>
          <w:b/>
          <w:lang w:eastAsia="zh-CN"/>
        </w:rPr>
        <w:t>nterruptions due to measurements</w:t>
      </w:r>
      <w:r w:rsidR="00476ABF">
        <w:rPr>
          <w:rFonts w:eastAsiaTheme="minorEastAsia"/>
          <w:b/>
          <w:lang w:eastAsia="zh-CN"/>
        </w:rPr>
        <w:t xml:space="preserve"> on deactivated SDL</w:t>
      </w:r>
      <w:r w:rsidR="00476ABF" w:rsidRPr="00476ABF">
        <w:rPr>
          <w:rFonts w:eastAsiaTheme="minorEastAsia"/>
          <w:b/>
          <w:lang w:eastAsia="zh-CN"/>
        </w:rPr>
        <w:t xml:space="preserve"> are allowed with up to 0.5 % probability of missed ACK/NACK</w:t>
      </w:r>
      <w:r w:rsidR="00476ABF">
        <w:rPr>
          <w:rFonts w:eastAsiaTheme="minorEastAsia"/>
          <w:b/>
          <w:lang w:eastAsia="zh-CN"/>
        </w:rPr>
        <w:t>.</w:t>
      </w:r>
    </w:p>
    <w:p w14:paraId="0BA044E9" w14:textId="4E041797" w:rsidR="000960DB" w:rsidRDefault="00ED341B" w:rsidP="001756F6">
      <w:pPr>
        <w:rPr>
          <w:rFonts w:eastAsiaTheme="minorEastAsia"/>
          <w:bCs/>
          <w:lang w:eastAsia="zh-CN"/>
        </w:rPr>
      </w:pPr>
      <w:r>
        <w:rPr>
          <w:rFonts w:eastAsiaTheme="minorEastAsia" w:hint="eastAsia"/>
          <w:bCs/>
          <w:lang w:eastAsia="zh-CN"/>
        </w:rPr>
        <w:t>F</w:t>
      </w:r>
      <w:r>
        <w:rPr>
          <w:rFonts w:eastAsiaTheme="minorEastAsia"/>
          <w:bCs/>
          <w:lang w:eastAsia="zh-CN"/>
        </w:rPr>
        <w:t xml:space="preserve">or </w:t>
      </w:r>
      <w:proofErr w:type="spellStart"/>
      <w:r>
        <w:rPr>
          <w:rFonts w:eastAsiaTheme="minorEastAsia"/>
          <w:bCs/>
          <w:lang w:eastAsia="zh-CN"/>
        </w:rPr>
        <w:t>SCell</w:t>
      </w:r>
      <w:proofErr w:type="spellEnd"/>
      <w:r>
        <w:rPr>
          <w:rFonts w:eastAsiaTheme="minorEastAsia"/>
          <w:bCs/>
          <w:lang w:eastAsia="zh-CN"/>
        </w:rPr>
        <w:t xml:space="preserve"> activation delay, UE not supporting SSB-less operation would follow the normal </w:t>
      </w:r>
      <w:proofErr w:type="spellStart"/>
      <w:r>
        <w:rPr>
          <w:rFonts w:eastAsiaTheme="minorEastAsia"/>
          <w:bCs/>
          <w:lang w:eastAsia="zh-CN"/>
        </w:rPr>
        <w:t>SCell</w:t>
      </w:r>
      <w:proofErr w:type="spellEnd"/>
      <w:r>
        <w:rPr>
          <w:rFonts w:eastAsiaTheme="minorEastAsia"/>
          <w:bCs/>
          <w:lang w:eastAsia="zh-CN"/>
        </w:rPr>
        <w:t xml:space="preserve"> activation procedure.</w:t>
      </w:r>
      <w:r w:rsidR="000960DB">
        <w:rPr>
          <w:rFonts w:eastAsiaTheme="minorEastAsia"/>
          <w:bCs/>
          <w:lang w:eastAsia="zh-CN"/>
        </w:rPr>
        <w:t xml:space="preserve"> </w:t>
      </w:r>
      <w:r w:rsidR="00197BE5">
        <w:rPr>
          <w:rFonts w:eastAsiaTheme="minorEastAsia"/>
          <w:bCs/>
          <w:lang w:eastAsia="zh-CN"/>
        </w:rPr>
        <w:t>As we know the</w:t>
      </w:r>
      <w:r w:rsidR="000960DB">
        <w:rPr>
          <w:rFonts w:eastAsiaTheme="minorEastAsia"/>
          <w:bCs/>
          <w:lang w:eastAsia="zh-CN"/>
        </w:rPr>
        <w:t xml:space="preserve"> normal </w:t>
      </w:r>
      <w:proofErr w:type="spellStart"/>
      <w:r w:rsidR="000960DB">
        <w:rPr>
          <w:rFonts w:eastAsiaTheme="minorEastAsia"/>
          <w:bCs/>
          <w:lang w:eastAsia="zh-CN"/>
        </w:rPr>
        <w:t>SCell</w:t>
      </w:r>
      <w:proofErr w:type="spellEnd"/>
      <w:r w:rsidR="000960DB">
        <w:rPr>
          <w:rFonts w:eastAsiaTheme="minorEastAsia"/>
          <w:bCs/>
          <w:lang w:eastAsia="zh-CN"/>
        </w:rPr>
        <w:t xml:space="preserve"> activation procedure </w:t>
      </w:r>
      <w:r w:rsidR="00197BE5">
        <w:rPr>
          <w:rFonts w:eastAsiaTheme="minorEastAsia"/>
          <w:bCs/>
          <w:lang w:eastAsia="zh-CN"/>
        </w:rPr>
        <w:t xml:space="preserve">requires multiple SSB samples for cell detection/ AGC adjustment/ L1-RSRP measurement/ fine timing tracking. </w:t>
      </w:r>
      <w:proofErr w:type="gramStart"/>
      <w:r w:rsidR="00197BE5">
        <w:rPr>
          <w:rFonts w:eastAsiaTheme="minorEastAsia"/>
          <w:bCs/>
          <w:lang w:eastAsia="zh-CN"/>
        </w:rPr>
        <w:t>So</w:t>
      </w:r>
      <w:proofErr w:type="gramEnd"/>
      <w:r w:rsidR="00197BE5">
        <w:rPr>
          <w:rFonts w:eastAsiaTheme="minorEastAsia"/>
          <w:bCs/>
          <w:lang w:eastAsia="zh-CN"/>
        </w:rPr>
        <w:t xml:space="preserve"> the issue mentioned in</w:t>
      </w:r>
      <w:r w:rsidR="00197BE5" w:rsidRPr="00197BE5">
        <w:rPr>
          <w:rFonts w:eastAsiaTheme="minorEastAsia"/>
          <w:bCs/>
          <w:lang w:eastAsia="zh-CN"/>
        </w:rPr>
        <w:t xml:space="preserve"> </w:t>
      </w:r>
      <w:r w:rsidR="00197BE5">
        <w:rPr>
          <w:rFonts w:eastAsiaTheme="minorEastAsia"/>
          <w:bCs/>
          <w:lang w:eastAsia="zh-CN"/>
        </w:rPr>
        <w:t xml:space="preserve">section 2.2.1 will become more outstanding. It is more </w:t>
      </w:r>
      <w:r w:rsidR="008925D7" w:rsidRPr="008925D7">
        <w:rPr>
          <w:rFonts w:eastAsiaTheme="minorEastAsia"/>
          <w:bCs/>
          <w:lang w:eastAsia="zh-CN"/>
        </w:rPr>
        <w:t xml:space="preserve">challenging </w:t>
      </w:r>
      <w:r w:rsidR="008925D7">
        <w:rPr>
          <w:rFonts w:eastAsiaTheme="minorEastAsia"/>
          <w:bCs/>
          <w:lang w:eastAsia="zh-CN"/>
        </w:rPr>
        <w:t xml:space="preserve">to complete the </w:t>
      </w:r>
      <w:proofErr w:type="spellStart"/>
      <w:r w:rsidR="008925D7">
        <w:rPr>
          <w:rFonts w:eastAsiaTheme="minorEastAsia"/>
          <w:bCs/>
          <w:lang w:eastAsia="zh-CN"/>
        </w:rPr>
        <w:t>SCell</w:t>
      </w:r>
      <w:proofErr w:type="spellEnd"/>
      <w:r w:rsidR="008925D7">
        <w:rPr>
          <w:rFonts w:eastAsiaTheme="minorEastAsia"/>
          <w:bCs/>
          <w:lang w:eastAsia="zh-CN"/>
        </w:rPr>
        <w:t xml:space="preserve"> activation procedure within one SDL switching duration. </w:t>
      </w:r>
      <w:r w:rsidR="00140BC2">
        <w:rPr>
          <w:rFonts w:eastAsiaTheme="minorEastAsia"/>
          <w:bCs/>
          <w:lang w:eastAsia="zh-CN"/>
        </w:rPr>
        <w:t xml:space="preserve">Or, </w:t>
      </w:r>
      <w:r w:rsidR="008925D7">
        <w:rPr>
          <w:rFonts w:eastAsiaTheme="minorEastAsia"/>
          <w:bCs/>
          <w:lang w:eastAsia="zh-CN"/>
        </w:rPr>
        <w:t xml:space="preserve">SDL </w:t>
      </w:r>
      <w:proofErr w:type="spellStart"/>
      <w:r w:rsidR="008925D7">
        <w:rPr>
          <w:rFonts w:eastAsiaTheme="minorEastAsia"/>
          <w:bCs/>
          <w:lang w:eastAsia="zh-CN"/>
        </w:rPr>
        <w:t>SCell</w:t>
      </w:r>
      <w:proofErr w:type="spellEnd"/>
      <w:r w:rsidR="008925D7">
        <w:rPr>
          <w:rFonts w:eastAsiaTheme="minorEastAsia"/>
          <w:bCs/>
          <w:lang w:eastAsia="zh-CN"/>
        </w:rPr>
        <w:t xml:space="preserve"> activation procedure will take more SDL durations and further prolong the entire activation delay.</w:t>
      </w:r>
    </w:p>
    <w:p w14:paraId="0DCA1BD5" w14:textId="0407AB3A" w:rsidR="003A6B6B" w:rsidRPr="00A35308" w:rsidRDefault="008925D7" w:rsidP="001756F6">
      <w:pPr>
        <w:rPr>
          <w:rFonts w:eastAsiaTheme="minorEastAsia"/>
          <w:b/>
          <w:lang w:eastAsia="zh-CN"/>
        </w:rPr>
      </w:pPr>
      <w:r w:rsidRPr="00A35308">
        <w:rPr>
          <w:rFonts w:eastAsiaTheme="minorEastAsia" w:hint="eastAsia"/>
          <w:b/>
          <w:lang w:eastAsia="zh-CN"/>
        </w:rPr>
        <w:t>P</w:t>
      </w:r>
      <w:r w:rsidRPr="00A35308">
        <w:rPr>
          <w:rFonts w:eastAsiaTheme="minorEastAsia"/>
          <w:b/>
          <w:lang w:eastAsia="zh-CN"/>
        </w:rPr>
        <w:t>roposal 9: For UE not supporting SSB-less operation,</w:t>
      </w:r>
      <w:r w:rsidR="00A35308" w:rsidRPr="00A35308">
        <w:rPr>
          <w:rFonts w:eastAsiaTheme="minorEastAsia"/>
          <w:b/>
          <w:lang w:eastAsia="zh-CN"/>
        </w:rPr>
        <w:t xml:space="preserve"> it is more challenging to complete the </w:t>
      </w:r>
      <w:proofErr w:type="spellStart"/>
      <w:r w:rsidR="00A35308" w:rsidRPr="00A35308">
        <w:rPr>
          <w:rFonts w:eastAsiaTheme="minorEastAsia"/>
          <w:b/>
          <w:lang w:eastAsia="zh-CN"/>
        </w:rPr>
        <w:t>SCell</w:t>
      </w:r>
      <w:proofErr w:type="spellEnd"/>
      <w:r w:rsidR="00A35308" w:rsidRPr="00A35308">
        <w:rPr>
          <w:rFonts w:eastAsiaTheme="minorEastAsia"/>
          <w:b/>
          <w:lang w:eastAsia="zh-CN"/>
        </w:rPr>
        <w:t xml:space="preserve"> activation procedure within one SDL switching duration. Or, SDL </w:t>
      </w:r>
      <w:proofErr w:type="spellStart"/>
      <w:r w:rsidR="00A35308" w:rsidRPr="00A35308">
        <w:rPr>
          <w:rFonts w:eastAsiaTheme="minorEastAsia"/>
          <w:b/>
          <w:lang w:eastAsia="zh-CN"/>
        </w:rPr>
        <w:t>SCell</w:t>
      </w:r>
      <w:proofErr w:type="spellEnd"/>
      <w:r w:rsidR="00A35308" w:rsidRPr="00A35308">
        <w:rPr>
          <w:rFonts w:eastAsiaTheme="minorEastAsia"/>
          <w:b/>
          <w:lang w:eastAsia="zh-CN"/>
        </w:rPr>
        <w:t xml:space="preserve"> activation procedure will take more SDL durations and further prolong the entire activation delay.</w:t>
      </w:r>
    </w:p>
    <w:p w14:paraId="43D1AB5D" w14:textId="77777777" w:rsidR="003A6B6B" w:rsidRPr="00743B7D" w:rsidRDefault="003A6B6B" w:rsidP="001756F6">
      <w:pPr>
        <w:rPr>
          <w:rFonts w:eastAsiaTheme="minorEastAsia"/>
          <w:bCs/>
          <w:lang w:eastAsia="zh-CN"/>
        </w:rPr>
      </w:pPr>
    </w:p>
    <w:p w14:paraId="5E0C0024" w14:textId="7EB95EB1" w:rsidR="0052584F" w:rsidRPr="009E74B7" w:rsidRDefault="0052584F" w:rsidP="0052584F">
      <w:pPr>
        <w:pStyle w:val="2"/>
        <w:rPr>
          <w:lang w:val="en-US"/>
        </w:rPr>
      </w:pPr>
      <w:r>
        <w:rPr>
          <w:lang w:val="en-US"/>
        </w:rPr>
        <w:t>PCC</w:t>
      </w:r>
      <w:r w:rsidRPr="009E74B7">
        <w:rPr>
          <w:lang w:val="en-US"/>
        </w:rPr>
        <w:t xml:space="preserve"> related RRM requirement</w:t>
      </w:r>
      <w:r w:rsidR="00874013">
        <w:rPr>
          <w:lang w:val="en-US"/>
        </w:rPr>
        <w:t>s</w:t>
      </w:r>
      <w:r w:rsidRPr="009E74B7">
        <w:rPr>
          <w:lang w:val="en-US"/>
        </w:rPr>
        <w:t xml:space="preserve"> </w:t>
      </w:r>
    </w:p>
    <w:p w14:paraId="3E903311" w14:textId="4E7649A3" w:rsidR="00E94419" w:rsidRDefault="003A5F26" w:rsidP="003A5F26">
      <w:pPr>
        <w:rPr>
          <w:rFonts w:eastAsiaTheme="minorEastAsia"/>
          <w:bCs/>
          <w:lang w:eastAsia="zh-CN"/>
        </w:rPr>
      </w:pPr>
      <w:r>
        <w:rPr>
          <w:rFonts w:eastAsiaTheme="minorEastAsia"/>
          <w:bCs/>
          <w:lang w:eastAsia="zh-CN"/>
        </w:rPr>
        <w:t>For low band switching, UE periodical</w:t>
      </w:r>
      <w:r w:rsidR="00E94419">
        <w:rPr>
          <w:rFonts w:eastAsiaTheme="minorEastAsia"/>
          <w:bCs/>
          <w:lang w:eastAsia="zh-CN"/>
        </w:rPr>
        <w:t>l</w:t>
      </w:r>
      <w:r>
        <w:rPr>
          <w:rFonts w:eastAsiaTheme="minorEastAsia"/>
          <w:bCs/>
          <w:lang w:eastAsia="zh-CN"/>
        </w:rPr>
        <w:t>y swi</w:t>
      </w:r>
      <w:r w:rsidR="00E94419">
        <w:rPr>
          <w:rFonts w:eastAsiaTheme="minorEastAsia"/>
          <w:bCs/>
          <w:lang w:eastAsia="zh-CN"/>
        </w:rPr>
        <w:t>tches between PCC and SDL. Whether L1/L3measurement opportunities</w:t>
      </w:r>
      <w:r>
        <w:rPr>
          <w:rFonts w:eastAsiaTheme="minorEastAsia"/>
          <w:bCs/>
          <w:lang w:eastAsia="zh-CN"/>
        </w:rPr>
        <w:t xml:space="preserve"> </w:t>
      </w:r>
      <w:r w:rsidR="00E94419">
        <w:rPr>
          <w:rFonts w:eastAsiaTheme="minorEastAsia"/>
          <w:bCs/>
          <w:lang w:eastAsia="zh-CN"/>
        </w:rPr>
        <w:t>on PCC are colliding with the duration switching to SDL depends on switching pattern.</w:t>
      </w:r>
    </w:p>
    <w:p w14:paraId="7DB9093C" w14:textId="06B0073A" w:rsidR="003A5F26" w:rsidRPr="00351B9B" w:rsidRDefault="003A5F26" w:rsidP="003A5F26">
      <w:pPr>
        <w:rPr>
          <w:rFonts w:eastAsiaTheme="minorEastAsia"/>
          <w:b/>
          <w:lang w:eastAsia="zh-CN"/>
        </w:rPr>
      </w:pPr>
      <w:r w:rsidRPr="00351B9B">
        <w:rPr>
          <w:rFonts w:eastAsiaTheme="minorEastAsia"/>
          <w:b/>
          <w:lang w:eastAsia="zh-CN"/>
        </w:rPr>
        <w:t xml:space="preserve">Proposal </w:t>
      </w:r>
      <w:r w:rsidR="00E94419">
        <w:rPr>
          <w:rFonts w:eastAsiaTheme="minorEastAsia"/>
          <w:b/>
          <w:lang w:eastAsia="zh-CN"/>
        </w:rPr>
        <w:t>10</w:t>
      </w:r>
      <w:r w:rsidRPr="00351B9B">
        <w:rPr>
          <w:rFonts w:eastAsiaTheme="minorEastAsia"/>
          <w:b/>
          <w:lang w:eastAsia="zh-CN"/>
        </w:rPr>
        <w:t xml:space="preserve">: </w:t>
      </w:r>
      <w:r w:rsidR="004229D6">
        <w:rPr>
          <w:rFonts w:eastAsiaTheme="minorEastAsia"/>
          <w:b/>
          <w:lang w:eastAsia="zh-CN"/>
        </w:rPr>
        <w:t xml:space="preserve">For L1/L3 measurement on PCC, </w:t>
      </w:r>
      <w:r w:rsidR="00E55FC4" w:rsidRPr="00E55FC4">
        <w:rPr>
          <w:rFonts w:eastAsiaTheme="minorEastAsia"/>
          <w:b/>
          <w:lang w:eastAsia="zh-CN"/>
        </w:rPr>
        <w:t>whether L1/L3measurement opportunities on PCC are colliding with the duration switching to SDL depends on switching pattern.</w:t>
      </w:r>
    </w:p>
    <w:p w14:paraId="5A50E083" w14:textId="012E13A2" w:rsidR="006B0963" w:rsidRDefault="00E55FC4" w:rsidP="001756F6">
      <w:pPr>
        <w:rPr>
          <w:rFonts w:eastAsiaTheme="minorEastAsia"/>
          <w:bCs/>
          <w:lang w:eastAsia="zh-CN"/>
        </w:rPr>
      </w:pPr>
      <w:r>
        <w:rPr>
          <w:rFonts w:eastAsiaTheme="minorEastAsia" w:hint="eastAsia"/>
          <w:bCs/>
          <w:lang w:eastAsia="zh-CN"/>
        </w:rPr>
        <w:t>I</w:t>
      </w:r>
      <w:r>
        <w:rPr>
          <w:rFonts w:eastAsiaTheme="minorEastAsia"/>
          <w:bCs/>
          <w:lang w:eastAsia="zh-CN"/>
        </w:rPr>
        <w:t xml:space="preserve">n last meeting, RAN4 identified </w:t>
      </w:r>
      <w:r w:rsidR="00BB10CA">
        <w:rPr>
          <w:rFonts w:eastAsiaTheme="minorEastAsia"/>
          <w:bCs/>
          <w:lang w:eastAsia="zh-CN"/>
        </w:rPr>
        <w:t>UL</w:t>
      </w:r>
      <w:r w:rsidR="00382598">
        <w:rPr>
          <w:rFonts w:eastAsiaTheme="minorEastAsia"/>
          <w:bCs/>
          <w:lang w:eastAsia="zh-CN"/>
        </w:rPr>
        <w:t xml:space="preserve"> transmit timing issue on </w:t>
      </w:r>
      <w:proofErr w:type="spellStart"/>
      <w:r w:rsidR="00382598">
        <w:rPr>
          <w:rFonts w:eastAsiaTheme="minorEastAsia"/>
          <w:bCs/>
          <w:lang w:eastAsia="zh-CN"/>
        </w:rPr>
        <w:t>PCell</w:t>
      </w:r>
      <w:proofErr w:type="spellEnd"/>
      <w:r w:rsidR="00382598">
        <w:rPr>
          <w:rFonts w:eastAsiaTheme="minorEastAsia"/>
          <w:bCs/>
          <w:lang w:eastAsia="zh-CN"/>
        </w:rPr>
        <w:t xml:space="preserve"> and sent LS to RAN1[5]</w:t>
      </w:r>
      <w:r w:rsidR="00370505">
        <w:rPr>
          <w:rFonts w:eastAsiaTheme="minorEastAsia"/>
          <w:bCs/>
          <w:lang w:eastAsia="zh-CN"/>
        </w:rPr>
        <w:t>. RAN4 can wait for the progress in RAN1.</w:t>
      </w:r>
    </w:p>
    <w:p w14:paraId="0037952C" w14:textId="6D3A5360" w:rsidR="00E1659B" w:rsidRPr="00E1659B" w:rsidRDefault="00370505" w:rsidP="001756F6">
      <w:pPr>
        <w:rPr>
          <w:rFonts w:eastAsiaTheme="minorEastAsia"/>
          <w:b/>
          <w:lang w:eastAsia="zh-CN"/>
        </w:rPr>
      </w:pPr>
      <w:r w:rsidRPr="00370505">
        <w:rPr>
          <w:rFonts w:eastAsiaTheme="minorEastAsia"/>
          <w:b/>
          <w:lang w:eastAsia="zh-CN"/>
        </w:rPr>
        <w:t>Proposal 11: The impact on UL transmit timing requirements can wait for RAN1 progress.</w:t>
      </w:r>
    </w:p>
    <w:bookmarkEnd w:id="3"/>
    <w:bookmarkEnd w:id="4"/>
    <w:bookmarkEnd w:id="5"/>
    <w:bookmarkEnd w:id="6"/>
    <w:bookmarkEnd w:id="7"/>
    <w:p w14:paraId="0C3F8523" w14:textId="03EC7986" w:rsidR="001B0BA7" w:rsidRDefault="001B0BA7" w:rsidP="001B0BA7">
      <w:pPr>
        <w:pStyle w:val="1"/>
        <w:jc w:val="both"/>
        <w:rPr>
          <w:lang w:val="en-US"/>
        </w:rPr>
      </w:pPr>
      <w:r>
        <w:rPr>
          <w:lang w:val="en-US"/>
        </w:rPr>
        <w:lastRenderedPageBreak/>
        <w:t>Conclusions</w:t>
      </w:r>
    </w:p>
    <w:p w14:paraId="7BE33DCB" w14:textId="4CA68848"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impact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 xml:space="preserve">The following proposal </w:t>
      </w:r>
      <w:r>
        <w:rPr>
          <w:rFonts w:eastAsia="宋体"/>
          <w:lang w:eastAsia="zh-CN"/>
        </w:rPr>
        <w:t>is</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1D10EDDC" w14:textId="77777777" w:rsidR="00140BC2" w:rsidRPr="00E16DDA" w:rsidRDefault="00140BC2" w:rsidP="00140BC2">
      <w:pPr>
        <w:rPr>
          <w:rFonts w:eastAsiaTheme="minorEastAsia"/>
          <w:b/>
          <w:lang w:eastAsia="zh-CN"/>
        </w:rPr>
      </w:pPr>
      <w:r w:rsidRPr="00E16DDA">
        <w:rPr>
          <w:rFonts w:eastAsiaTheme="minorEastAsia" w:hint="eastAsia"/>
          <w:b/>
          <w:lang w:eastAsia="zh-CN"/>
        </w:rPr>
        <w:t>O</w:t>
      </w:r>
      <w:r w:rsidRPr="00E16DDA">
        <w:rPr>
          <w:rFonts w:eastAsiaTheme="minorEastAsia"/>
          <w:b/>
          <w:lang w:eastAsia="zh-CN"/>
        </w:rPr>
        <w:t>bservation 1: Interruption requirement is different as switch</w:t>
      </w:r>
      <w:r>
        <w:rPr>
          <w:rFonts w:eastAsiaTheme="minorEastAsia"/>
          <w:b/>
          <w:lang w:eastAsia="zh-CN"/>
        </w:rPr>
        <w:t>ing period discussed in RF</w:t>
      </w:r>
      <w:r w:rsidRPr="00E16DDA">
        <w:rPr>
          <w:rFonts w:eastAsiaTheme="minorEastAsia"/>
          <w:b/>
          <w:lang w:eastAsia="zh-CN"/>
        </w:rPr>
        <w:t>.</w:t>
      </w:r>
    </w:p>
    <w:p w14:paraId="684F5818" w14:textId="77777777" w:rsidR="00140BC2" w:rsidRPr="00385723" w:rsidRDefault="00140BC2" w:rsidP="00140BC2">
      <w:pPr>
        <w:rPr>
          <w:rFonts w:eastAsiaTheme="minorEastAsia"/>
          <w:b/>
          <w:lang w:eastAsia="zh-CN"/>
        </w:rPr>
      </w:pPr>
      <w:r w:rsidRPr="00385723">
        <w:rPr>
          <w:rFonts w:eastAsiaTheme="minorEastAsia"/>
          <w:b/>
          <w:lang w:eastAsia="zh-CN"/>
        </w:rPr>
        <w:t xml:space="preserve">Observation 2: The interruption requirements </w:t>
      </w:r>
      <w:r>
        <w:rPr>
          <w:rFonts w:eastAsiaTheme="minorEastAsia"/>
          <w:b/>
          <w:lang w:eastAsia="zh-CN"/>
        </w:rPr>
        <w:t>shall</w:t>
      </w:r>
      <w:r w:rsidRPr="00385723">
        <w:rPr>
          <w:rFonts w:eastAsiaTheme="minorEastAsia"/>
          <w:b/>
          <w:lang w:eastAsia="zh-CN"/>
        </w:rPr>
        <w:t xml:space="preserve"> also be applicable to other combined </w:t>
      </w:r>
      <w:proofErr w:type="spellStart"/>
      <w:r w:rsidRPr="00385723">
        <w:rPr>
          <w:rFonts w:eastAsiaTheme="minorEastAsia"/>
          <w:b/>
          <w:lang w:eastAsia="zh-CN"/>
        </w:rPr>
        <w:t>SCell</w:t>
      </w:r>
      <w:proofErr w:type="spellEnd"/>
      <w:r w:rsidRPr="00385723">
        <w:rPr>
          <w:rFonts w:eastAsiaTheme="minorEastAsia"/>
          <w:b/>
          <w:lang w:eastAsia="zh-CN"/>
        </w:rPr>
        <w:t>.</w:t>
      </w:r>
    </w:p>
    <w:p w14:paraId="2BF56C10" w14:textId="77777777" w:rsidR="00140BC2" w:rsidRPr="005B7ABE" w:rsidRDefault="00140BC2" w:rsidP="00140BC2">
      <w:pPr>
        <w:rPr>
          <w:rFonts w:eastAsia="宋体"/>
          <w:b/>
        </w:rPr>
      </w:pPr>
      <w:r w:rsidRPr="005B7ABE">
        <w:rPr>
          <w:rFonts w:eastAsiaTheme="minorEastAsia"/>
          <w:b/>
          <w:lang w:eastAsia="zh-CN"/>
        </w:rPr>
        <w:t xml:space="preserve">Proposal 1: </w:t>
      </w:r>
      <w:r w:rsidRPr="005B7ABE">
        <w:rPr>
          <w:rFonts w:eastAsia="宋体"/>
          <w:b/>
        </w:rPr>
        <w:t>Interruption requirement for carrier switching between FDD CC and SDL CC are to be defined,</w:t>
      </w:r>
    </w:p>
    <w:p w14:paraId="013F713E" w14:textId="77777777" w:rsidR="00140BC2" w:rsidRPr="005B7ABE" w:rsidRDefault="00140BC2" w:rsidP="00140BC2">
      <w:pPr>
        <w:pStyle w:val="afe"/>
        <w:numPr>
          <w:ilvl w:val="0"/>
          <w:numId w:val="33"/>
        </w:numPr>
        <w:rPr>
          <w:rFonts w:eastAsiaTheme="minorEastAsia"/>
          <w:b/>
          <w:sz w:val="20"/>
          <w:szCs w:val="20"/>
          <w:lang w:val="en-GB" w:eastAsia="zh-CN"/>
        </w:rPr>
      </w:pPr>
      <w:r w:rsidRPr="005B7ABE">
        <w:rPr>
          <w:b/>
          <w:sz w:val="20"/>
          <w:szCs w:val="20"/>
        </w:rPr>
        <w:t xml:space="preserve">Whether interruption is present on </w:t>
      </w:r>
      <w:proofErr w:type="spellStart"/>
      <w:r w:rsidRPr="005B7ABE">
        <w:rPr>
          <w:b/>
          <w:sz w:val="20"/>
          <w:szCs w:val="20"/>
        </w:rPr>
        <w:t>PCell</w:t>
      </w:r>
      <w:proofErr w:type="spellEnd"/>
      <w:r w:rsidRPr="005B7ABE">
        <w:rPr>
          <w:b/>
          <w:sz w:val="20"/>
          <w:szCs w:val="20"/>
        </w:rPr>
        <w:t xml:space="preserve"> depends on RAN1 decision on the location of switch gap.</w:t>
      </w:r>
    </w:p>
    <w:p w14:paraId="79E7F950" w14:textId="77FC4ED0" w:rsidR="00140BC2" w:rsidRPr="005B7ABE" w:rsidRDefault="00140BC2" w:rsidP="00140BC2">
      <w:pPr>
        <w:pStyle w:val="afe"/>
        <w:numPr>
          <w:ilvl w:val="0"/>
          <w:numId w:val="33"/>
        </w:numPr>
        <w:rPr>
          <w:rFonts w:eastAsiaTheme="minorEastAsia"/>
          <w:b/>
          <w:sz w:val="20"/>
          <w:szCs w:val="20"/>
          <w:lang w:eastAsia="zh-CN"/>
        </w:rPr>
      </w:pPr>
      <w:r w:rsidRPr="005B7ABE">
        <w:rPr>
          <w:b/>
          <w:sz w:val="20"/>
          <w:szCs w:val="20"/>
        </w:rPr>
        <w:t>The interruption</w:t>
      </w:r>
      <w:r w:rsidR="00263996">
        <w:rPr>
          <w:b/>
          <w:sz w:val="20"/>
          <w:szCs w:val="20"/>
        </w:rPr>
        <w:t>s</w:t>
      </w:r>
      <w:r w:rsidRPr="005B7ABE">
        <w:rPr>
          <w:b/>
          <w:sz w:val="20"/>
          <w:szCs w:val="20"/>
        </w:rPr>
        <w:t xml:space="preserve"> on other activated </w:t>
      </w:r>
      <w:proofErr w:type="spellStart"/>
      <w:r w:rsidRPr="005B7ABE">
        <w:rPr>
          <w:b/>
          <w:sz w:val="20"/>
          <w:szCs w:val="20"/>
        </w:rPr>
        <w:t>SCell</w:t>
      </w:r>
      <w:proofErr w:type="spellEnd"/>
      <w:r w:rsidRPr="005B7ABE">
        <w:rPr>
          <w:b/>
          <w:sz w:val="20"/>
          <w:szCs w:val="20"/>
        </w:rPr>
        <w:t xml:space="preserve"> </w:t>
      </w:r>
      <w:r w:rsidR="00263996">
        <w:rPr>
          <w:b/>
          <w:sz w:val="20"/>
          <w:szCs w:val="20"/>
        </w:rPr>
        <w:t>are</w:t>
      </w:r>
      <w:r w:rsidRPr="005B7ABE">
        <w:rPr>
          <w:b/>
          <w:sz w:val="20"/>
          <w:szCs w:val="20"/>
        </w:rPr>
        <w:t xml:space="preserve"> present.</w:t>
      </w:r>
    </w:p>
    <w:p w14:paraId="115A2253" w14:textId="2BCCFD41" w:rsidR="00140BC2" w:rsidRDefault="00140BC2" w:rsidP="00900159">
      <w:pPr>
        <w:rPr>
          <w:rFonts w:eastAsiaTheme="minorEastAsia"/>
          <w:b/>
          <w:lang w:val="x-none" w:eastAsia="zh-CN"/>
        </w:rPr>
      </w:pPr>
    </w:p>
    <w:p w14:paraId="48B5681E" w14:textId="77777777" w:rsidR="00140BC2" w:rsidRPr="0096295F" w:rsidRDefault="00140BC2" w:rsidP="00140BC2">
      <w:pPr>
        <w:rPr>
          <w:rFonts w:eastAsiaTheme="minorEastAsia"/>
          <w:b/>
          <w:lang w:eastAsia="zh-CN"/>
        </w:rPr>
      </w:pPr>
      <w:r w:rsidRPr="0096295F">
        <w:rPr>
          <w:rFonts w:eastAsiaTheme="minorEastAsia" w:hint="eastAsia"/>
          <w:b/>
          <w:lang w:eastAsia="zh-CN"/>
        </w:rPr>
        <w:t>P</w:t>
      </w:r>
      <w:r w:rsidRPr="0096295F">
        <w:rPr>
          <w:rFonts w:eastAsiaTheme="minorEastAsia"/>
          <w:b/>
          <w:lang w:eastAsia="zh-CN"/>
        </w:rPr>
        <w:t xml:space="preserve">roposal </w:t>
      </w:r>
      <w:r>
        <w:rPr>
          <w:rFonts w:eastAsiaTheme="minorEastAsia"/>
          <w:b/>
          <w:lang w:eastAsia="zh-CN"/>
        </w:rPr>
        <w:t>2</w:t>
      </w:r>
      <w:r w:rsidRPr="0096295F">
        <w:rPr>
          <w:rFonts w:eastAsiaTheme="minorEastAsia"/>
          <w:b/>
          <w:lang w:eastAsia="zh-CN"/>
        </w:rPr>
        <w:t>: For UE supporting SSB-less operation, UE can skip SSB</w:t>
      </w:r>
      <w:r>
        <w:rPr>
          <w:rFonts w:eastAsiaTheme="minorEastAsia"/>
          <w:b/>
          <w:lang w:eastAsia="zh-CN"/>
        </w:rPr>
        <w:t>/</w:t>
      </w:r>
      <w:r w:rsidRPr="0096295F">
        <w:rPr>
          <w:rFonts w:eastAsiaTheme="minorEastAsia"/>
          <w:b/>
          <w:lang w:eastAsia="zh-CN"/>
        </w:rPr>
        <w:t xml:space="preserve">CSI-RS based L1-RSRP measurement on SDL </w:t>
      </w:r>
      <w:proofErr w:type="spellStart"/>
      <w:r w:rsidRPr="0096295F">
        <w:rPr>
          <w:rFonts w:eastAsiaTheme="minorEastAsia"/>
          <w:b/>
          <w:lang w:eastAsia="zh-CN"/>
        </w:rPr>
        <w:t>SCell</w:t>
      </w:r>
      <w:proofErr w:type="spellEnd"/>
      <w:r>
        <w:rPr>
          <w:rFonts w:eastAsiaTheme="minorEastAsia"/>
          <w:b/>
          <w:lang w:eastAsia="zh-CN"/>
        </w:rPr>
        <w:t>,</w:t>
      </w:r>
      <w:r w:rsidRPr="0042487B">
        <w:rPr>
          <w:rFonts w:eastAsiaTheme="minorEastAsia"/>
          <w:b/>
          <w:lang w:eastAsia="zh-CN"/>
        </w:rPr>
        <w:t xml:space="preserve"> </w:t>
      </w:r>
      <w:r>
        <w:rPr>
          <w:rFonts w:eastAsiaTheme="minorEastAsia"/>
          <w:b/>
          <w:lang w:eastAsia="zh-CN"/>
        </w:rPr>
        <w:t>and the L1 RSRP measurement</w:t>
      </w:r>
      <w:r w:rsidRPr="0042487B">
        <w:rPr>
          <w:rFonts w:eastAsiaTheme="minorEastAsia"/>
          <w:b/>
          <w:lang w:eastAsia="zh-CN"/>
        </w:rPr>
        <w:t xml:space="preserve"> </w:t>
      </w:r>
      <w:r>
        <w:rPr>
          <w:rFonts w:eastAsiaTheme="minorEastAsia"/>
          <w:b/>
          <w:lang w:eastAsia="zh-CN"/>
        </w:rPr>
        <w:t xml:space="preserve">on collocated </w:t>
      </w:r>
      <w:proofErr w:type="spellStart"/>
      <w:r>
        <w:rPr>
          <w:rFonts w:eastAsiaTheme="minorEastAsia"/>
          <w:b/>
          <w:lang w:eastAsia="zh-CN"/>
        </w:rPr>
        <w:t>PCell</w:t>
      </w:r>
      <w:proofErr w:type="spellEnd"/>
      <w:r>
        <w:rPr>
          <w:rFonts w:eastAsiaTheme="minorEastAsia"/>
          <w:b/>
          <w:lang w:eastAsia="zh-CN"/>
        </w:rPr>
        <w:t xml:space="preserve"> can be leveraged</w:t>
      </w:r>
      <w:r w:rsidRPr="0096295F">
        <w:rPr>
          <w:rFonts w:eastAsiaTheme="minorEastAsia"/>
          <w:b/>
          <w:lang w:eastAsia="zh-CN"/>
        </w:rPr>
        <w:t>.</w:t>
      </w:r>
    </w:p>
    <w:p w14:paraId="721C74B0" w14:textId="1EE80DE8" w:rsidR="00140BC2" w:rsidRPr="00140BC2" w:rsidRDefault="00140BC2" w:rsidP="00900159">
      <w:pPr>
        <w:rPr>
          <w:rFonts w:eastAsiaTheme="minorEastAsia"/>
          <w:b/>
          <w:lang w:eastAsia="zh-CN"/>
        </w:rPr>
      </w:pPr>
      <w:r w:rsidRPr="0096295F">
        <w:rPr>
          <w:rFonts w:eastAsiaTheme="minorEastAsia" w:hint="eastAsia"/>
          <w:b/>
          <w:lang w:eastAsia="zh-CN"/>
        </w:rPr>
        <w:t>P</w:t>
      </w:r>
      <w:r w:rsidRPr="0096295F">
        <w:rPr>
          <w:rFonts w:eastAsiaTheme="minorEastAsia"/>
          <w:b/>
          <w:lang w:eastAsia="zh-CN"/>
        </w:rPr>
        <w:t xml:space="preserve">roposal </w:t>
      </w:r>
      <w:r>
        <w:rPr>
          <w:rFonts w:eastAsiaTheme="minorEastAsia"/>
          <w:b/>
          <w:lang w:eastAsia="zh-CN"/>
        </w:rPr>
        <w:t>3</w:t>
      </w:r>
      <w:r w:rsidRPr="0096295F">
        <w:rPr>
          <w:rFonts w:eastAsiaTheme="minorEastAsia"/>
          <w:b/>
          <w:lang w:eastAsia="zh-CN"/>
        </w:rPr>
        <w:t>: For UE supporting SSB-less operation, UE can skip L3 RSRP measurement on SDL</w:t>
      </w:r>
      <w:r>
        <w:rPr>
          <w:rFonts w:eastAsiaTheme="minorEastAsia"/>
          <w:b/>
          <w:lang w:eastAsia="zh-CN"/>
        </w:rPr>
        <w:t xml:space="preserve"> carrier, and the L3 RSRP measurement on collocated PCC can be leveraged</w:t>
      </w:r>
      <w:r w:rsidRPr="0096295F">
        <w:rPr>
          <w:rFonts w:eastAsiaTheme="minorEastAsia"/>
          <w:b/>
          <w:lang w:eastAsia="zh-CN"/>
        </w:rPr>
        <w:t>.</w:t>
      </w:r>
    </w:p>
    <w:p w14:paraId="3024D2B2" w14:textId="77777777" w:rsidR="00140BC2" w:rsidRPr="00140BAB" w:rsidRDefault="00140BC2" w:rsidP="00140BC2">
      <w:pPr>
        <w:rPr>
          <w:rFonts w:eastAsiaTheme="minorEastAsia"/>
          <w:b/>
          <w:lang w:eastAsia="zh-CN"/>
        </w:rPr>
      </w:pPr>
      <w:r w:rsidRPr="00140BAB">
        <w:rPr>
          <w:rFonts w:eastAsiaTheme="minorEastAsia" w:hint="eastAsia"/>
          <w:b/>
          <w:lang w:eastAsia="zh-CN"/>
        </w:rPr>
        <w:t>P</w:t>
      </w:r>
      <w:r w:rsidRPr="00140BAB">
        <w:rPr>
          <w:rFonts w:eastAsiaTheme="minorEastAsia"/>
          <w:b/>
          <w:lang w:eastAsia="zh-CN"/>
        </w:rPr>
        <w:t>roposal 4:</w:t>
      </w:r>
      <w:r w:rsidRPr="00140BAB">
        <w:rPr>
          <w:rFonts w:eastAsiaTheme="minorEastAsia"/>
          <w:b/>
          <w:lang w:val="en-US" w:eastAsia="zh-CN"/>
        </w:rPr>
        <w:t xml:space="preserve"> </w:t>
      </w:r>
      <w:r w:rsidRPr="0096295F">
        <w:rPr>
          <w:rFonts w:eastAsiaTheme="minorEastAsia"/>
          <w:b/>
          <w:lang w:eastAsia="zh-CN"/>
        </w:rPr>
        <w:t>For UE supporting SSB-less operation,</w:t>
      </w:r>
      <w:r>
        <w:rPr>
          <w:rFonts w:eastAsiaTheme="minorEastAsia"/>
          <w:b/>
          <w:lang w:eastAsia="zh-CN"/>
        </w:rPr>
        <w:t xml:space="preserve"> </w:t>
      </w:r>
      <w:r w:rsidRPr="00FB75E6">
        <w:rPr>
          <w:rFonts w:eastAsiaTheme="minorEastAsia"/>
          <w:b/>
          <w:lang w:eastAsia="zh-CN"/>
        </w:rPr>
        <w:t xml:space="preserve">two (A)TRS resources are needed </w:t>
      </w:r>
      <w:r>
        <w:rPr>
          <w:rFonts w:eastAsiaTheme="minorEastAsia"/>
          <w:b/>
          <w:lang w:eastAsia="zh-CN"/>
        </w:rPr>
        <w:t xml:space="preserve">for </w:t>
      </w:r>
      <w:r w:rsidRPr="00FB75E6">
        <w:rPr>
          <w:rFonts w:eastAsiaTheme="minorEastAsia"/>
          <w:b/>
          <w:lang w:eastAsia="zh-CN"/>
        </w:rPr>
        <w:t>SDL S</w:t>
      </w:r>
      <w:r w:rsidRPr="00140BAB">
        <w:rPr>
          <w:rFonts w:eastAsiaTheme="minorEastAsia"/>
          <w:b/>
          <w:lang w:val="en-US" w:eastAsia="zh-CN"/>
        </w:rPr>
        <w:t xml:space="preserve">Cell activation </w:t>
      </w:r>
      <w:r>
        <w:rPr>
          <w:rFonts w:eastAsiaTheme="minorEastAsia"/>
          <w:b/>
          <w:lang w:val="en-US" w:eastAsia="zh-CN"/>
        </w:rPr>
        <w:t>with the assumption that</w:t>
      </w:r>
      <w:r w:rsidRPr="00140BAB">
        <w:rPr>
          <w:rFonts w:eastAsiaTheme="minorEastAsia"/>
          <w:b/>
          <w:lang w:val="en-US" w:eastAsia="zh-CN"/>
        </w:rPr>
        <w:t xml:space="preserve"> EPRE difference is smaller than or equal to 12 </w:t>
      </w:r>
      <w:proofErr w:type="spellStart"/>
      <w:r w:rsidRPr="00140BAB">
        <w:rPr>
          <w:rFonts w:eastAsiaTheme="minorEastAsia"/>
          <w:b/>
          <w:lang w:val="en-US" w:eastAsia="zh-CN"/>
        </w:rPr>
        <w:t>dB.</w:t>
      </w:r>
      <w:proofErr w:type="spellEnd"/>
    </w:p>
    <w:p w14:paraId="7CC93F45" w14:textId="1E37EFE1" w:rsidR="00140BC2" w:rsidRPr="00AB6224" w:rsidRDefault="00140BC2" w:rsidP="00140BC2">
      <w:pPr>
        <w:rPr>
          <w:rFonts w:eastAsiaTheme="minorEastAsia"/>
          <w:b/>
          <w:lang w:eastAsia="zh-CN"/>
        </w:rPr>
      </w:pPr>
      <w:r w:rsidRPr="00AB6224">
        <w:rPr>
          <w:rFonts w:eastAsiaTheme="minorEastAsia" w:hint="eastAsia"/>
          <w:b/>
          <w:lang w:eastAsia="zh-CN"/>
        </w:rPr>
        <w:t>P</w:t>
      </w:r>
      <w:r w:rsidRPr="00AB6224">
        <w:rPr>
          <w:rFonts w:eastAsiaTheme="minorEastAsia"/>
          <w:b/>
          <w:lang w:eastAsia="zh-CN"/>
        </w:rPr>
        <w:t xml:space="preserve">roposal 5: RAN4 to discuss </w:t>
      </w:r>
      <w:r>
        <w:rPr>
          <w:rFonts w:eastAsiaTheme="minorEastAsia"/>
          <w:b/>
          <w:lang w:eastAsia="zh-CN"/>
        </w:rPr>
        <w:t>w</w:t>
      </w:r>
      <w:r w:rsidRPr="00AB6224">
        <w:rPr>
          <w:rFonts w:eastAsiaTheme="minorEastAsia"/>
          <w:b/>
          <w:lang w:eastAsia="zh-CN"/>
        </w:rPr>
        <w:t xml:space="preserve">hether </w:t>
      </w:r>
      <w:proofErr w:type="spellStart"/>
      <w:r w:rsidRPr="00AB6224">
        <w:rPr>
          <w:rFonts w:eastAsiaTheme="minorEastAsia"/>
          <w:b/>
          <w:lang w:eastAsia="zh-CN"/>
        </w:rPr>
        <w:t>SCell</w:t>
      </w:r>
      <w:proofErr w:type="spellEnd"/>
      <w:r w:rsidRPr="00AB6224">
        <w:rPr>
          <w:rFonts w:eastAsiaTheme="minorEastAsia"/>
          <w:b/>
          <w:lang w:eastAsia="zh-CN"/>
        </w:rPr>
        <w:t xml:space="preserve"> activation procedure shall be completed within one SDL </w:t>
      </w:r>
      <w:r w:rsidR="00263996">
        <w:rPr>
          <w:rFonts w:eastAsiaTheme="minorEastAsia"/>
          <w:b/>
          <w:lang w:eastAsia="zh-CN"/>
        </w:rPr>
        <w:t xml:space="preserve">switch </w:t>
      </w:r>
      <w:r w:rsidRPr="00AB6224">
        <w:rPr>
          <w:rFonts w:eastAsiaTheme="minorEastAsia"/>
          <w:b/>
          <w:lang w:eastAsia="zh-CN"/>
        </w:rPr>
        <w:t xml:space="preserve">duration, or is allowed to be completed </w:t>
      </w:r>
      <w:r>
        <w:rPr>
          <w:rFonts w:eastAsiaTheme="minorEastAsia"/>
          <w:b/>
          <w:lang w:eastAsia="zh-CN"/>
        </w:rPr>
        <w:t>with</w:t>
      </w:r>
      <w:r w:rsidRPr="00AB6224">
        <w:rPr>
          <w:rFonts w:eastAsiaTheme="minorEastAsia"/>
          <w:b/>
          <w:lang w:eastAsia="zh-CN"/>
        </w:rPr>
        <w:t xml:space="preserve"> multiple SDL </w:t>
      </w:r>
      <w:r w:rsidR="00263996">
        <w:rPr>
          <w:rFonts w:eastAsiaTheme="minorEastAsia"/>
          <w:b/>
          <w:lang w:eastAsia="zh-CN"/>
        </w:rPr>
        <w:t xml:space="preserve">switch </w:t>
      </w:r>
      <w:r w:rsidRPr="00AB6224">
        <w:rPr>
          <w:rFonts w:eastAsiaTheme="minorEastAsia"/>
          <w:b/>
          <w:lang w:eastAsia="zh-CN"/>
        </w:rPr>
        <w:t>duration</w:t>
      </w:r>
      <w:r>
        <w:rPr>
          <w:rFonts w:eastAsiaTheme="minorEastAsia"/>
          <w:b/>
          <w:lang w:eastAsia="zh-CN"/>
        </w:rPr>
        <w:t>s.</w:t>
      </w:r>
    </w:p>
    <w:p w14:paraId="77016665" w14:textId="77777777" w:rsidR="00140BC2" w:rsidRPr="00351B9B" w:rsidRDefault="00140BC2" w:rsidP="00140BC2">
      <w:pPr>
        <w:rPr>
          <w:rFonts w:eastAsiaTheme="minorEastAsia"/>
          <w:b/>
          <w:lang w:eastAsia="zh-CN"/>
        </w:rPr>
      </w:pPr>
      <w:r w:rsidRPr="00351B9B">
        <w:rPr>
          <w:rFonts w:eastAsiaTheme="minorEastAsia"/>
          <w:b/>
          <w:lang w:eastAsia="zh-CN"/>
        </w:rPr>
        <w:t xml:space="preserve">Proposal 6: For UE not supporting SSB-less operation, the switching pattern would be also considered </w:t>
      </w:r>
      <w:r>
        <w:rPr>
          <w:rFonts w:eastAsiaTheme="minorEastAsia"/>
          <w:b/>
          <w:lang w:eastAsia="zh-CN"/>
        </w:rPr>
        <w:t>on top of</w:t>
      </w:r>
      <w:r w:rsidRPr="00351B9B">
        <w:rPr>
          <w:rFonts w:eastAsiaTheme="minorEastAsia"/>
          <w:b/>
          <w:lang w:eastAsia="zh-CN"/>
        </w:rPr>
        <w:t xml:space="preserve"> the existing DRX</w:t>
      </w:r>
      <w:r>
        <w:rPr>
          <w:rFonts w:eastAsiaTheme="minorEastAsia"/>
          <w:b/>
          <w:lang w:eastAsia="zh-CN"/>
        </w:rPr>
        <w:t xml:space="preserve"> and </w:t>
      </w:r>
      <w:r w:rsidRPr="00467C69">
        <w:rPr>
          <w:rFonts w:eastAsiaTheme="minorEastAsia"/>
          <w:b/>
          <w:lang w:eastAsia="zh-CN"/>
        </w:rPr>
        <w:t>SMTC/RS periodicity</w:t>
      </w:r>
      <w:r w:rsidRPr="00351B9B">
        <w:rPr>
          <w:rFonts w:eastAsiaTheme="minorEastAsia"/>
          <w:b/>
          <w:lang w:eastAsia="zh-CN"/>
        </w:rPr>
        <w:t xml:space="preserve"> when specifying </w:t>
      </w:r>
      <w:r>
        <w:rPr>
          <w:rFonts w:eastAsiaTheme="minorEastAsia"/>
          <w:b/>
          <w:lang w:eastAsia="zh-CN"/>
        </w:rPr>
        <w:t>L1/</w:t>
      </w:r>
      <w:r w:rsidRPr="00351B9B">
        <w:rPr>
          <w:rFonts w:eastAsiaTheme="minorEastAsia"/>
          <w:b/>
          <w:lang w:eastAsia="zh-CN"/>
        </w:rPr>
        <w:t>L3 measurement requirements on activated SDL</w:t>
      </w:r>
      <w:r>
        <w:rPr>
          <w:rFonts w:eastAsiaTheme="minorEastAsia"/>
          <w:b/>
          <w:lang w:eastAsia="zh-CN"/>
        </w:rPr>
        <w:t xml:space="preserve"> carrier</w:t>
      </w:r>
      <w:r w:rsidRPr="00351B9B">
        <w:rPr>
          <w:rFonts w:eastAsiaTheme="minorEastAsia"/>
          <w:b/>
          <w:lang w:eastAsia="zh-CN"/>
        </w:rPr>
        <w:t>.</w:t>
      </w:r>
      <w:r w:rsidRPr="00607BDB">
        <w:t xml:space="preserve"> </w:t>
      </w:r>
      <w:r w:rsidRPr="00607BDB">
        <w:rPr>
          <w:rFonts w:eastAsiaTheme="minorEastAsia"/>
          <w:b/>
          <w:lang w:eastAsia="zh-CN"/>
        </w:rPr>
        <w:t>The detailed requirements depend on the switching pattern</w:t>
      </w:r>
      <w:r>
        <w:rPr>
          <w:rFonts w:eastAsiaTheme="minorEastAsia"/>
          <w:b/>
          <w:lang w:eastAsia="zh-CN"/>
        </w:rPr>
        <w:t xml:space="preserve"> specified</w:t>
      </w:r>
      <w:r w:rsidRPr="00607BDB">
        <w:rPr>
          <w:rFonts w:eastAsiaTheme="minorEastAsia"/>
          <w:b/>
          <w:lang w:eastAsia="zh-CN"/>
        </w:rPr>
        <w:t xml:space="preserve"> in RAN1.</w:t>
      </w:r>
    </w:p>
    <w:p w14:paraId="335938D5" w14:textId="77777777" w:rsidR="00140BC2" w:rsidRDefault="00140BC2" w:rsidP="00140BC2">
      <w:pPr>
        <w:rPr>
          <w:rFonts w:eastAsiaTheme="minorEastAsia"/>
          <w:b/>
          <w:lang w:eastAsia="zh-CN"/>
        </w:rPr>
      </w:pPr>
      <w:r w:rsidRPr="00351B9B">
        <w:rPr>
          <w:rFonts w:eastAsiaTheme="minorEastAsia"/>
          <w:b/>
          <w:lang w:eastAsia="zh-CN"/>
        </w:rPr>
        <w:t xml:space="preserve">Proposal </w:t>
      </w:r>
      <w:r>
        <w:rPr>
          <w:rFonts w:eastAsiaTheme="minorEastAsia"/>
          <w:b/>
          <w:lang w:eastAsia="zh-CN"/>
        </w:rPr>
        <w:t>7</w:t>
      </w:r>
      <w:r w:rsidRPr="00351B9B">
        <w:rPr>
          <w:rFonts w:eastAsiaTheme="minorEastAsia"/>
          <w:b/>
          <w:lang w:eastAsia="zh-CN"/>
        </w:rPr>
        <w:t xml:space="preserve">: For UE not supporting SSB-less operation, the switching pattern would be also considered </w:t>
      </w:r>
      <w:r>
        <w:rPr>
          <w:rFonts w:eastAsiaTheme="minorEastAsia"/>
          <w:b/>
          <w:lang w:eastAsia="zh-CN"/>
        </w:rPr>
        <w:t>on top of</w:t>
      </w:r>
      <w:r w:rsidRPr="00351B9B">
        <w:rPr>
          <w:rFonts w:eastAsiaTheme="minorEastAsia"/>
          <w:b/>
          <w:lang w:eastAsia="zh-CN"/>
        </w:rPr>
        <w:t xml:space="preserve"> the existing DRX</w:t>
      </w:r>
      <w:r>
        <w:rPr>
          <w:rFonts w:eastAsiaTheme="minorEastAsia"/>
          <w:b/>
          <w:lang w:eastAsia="zh-CN"/>
        </w:rPr>
        <w:t xml:space="preserve"> and</w:t>
      </w:r>
      <w:r w:rsidRPr="00351B9B">
        <w:rPr>
          <w:rFonts w:eastAsiaTheme="minorEastAsia"/>
          <w:b/>
          <w:lang w:eastAsia="zh-CN"/>
        </w:rPr>
        <w:t xml:space="preserve"> </w:t>
      </w:r>
      <w:proofErr w:type="spellStart"/>
      <w:r w:rsidRPr="004B3614">
        <w:rPr>
          <w:rFonts w:eastAsiaTheme="minorEastAsia"/>
          <w:b/>
          <w:lang w:eastAsia="zh-CN"/>
        </w:rPr>
        <w:t>measCycleSCell</w:t>
      </w:r>
      <w:proofErr w:type="spellEnd"/>
      <w:r w:rsidRPr="004B3614">
        <w:rPr>
          <w:rFonts w:eastAsiaTheme="minorEastAsia"/>
          <w:b/>
          <w:lang w:eastAsia="zh-CN"/>
        </w:rPr>
        <w:t xml:space="preserve"> </w:t>
      </w:r>
      <w:r w:rsidRPr="00351B9B">
        <w:rPr>
          <w:rFonts w:eastAsiaTheme="minorEastAsia"/>
          <w:b/>
          <w:lang w:eastAsia="zh-CN"/>
        </w:rPr>
        <w:t xml:space="preserve">when specifying L3 measurement </w:t>
      </w:r>
      <w:r>
        <w:rPr>
          <w:rFonts w:eastAsiaTheme="minorEastAsia"/>
          <w:b/>
          <w:lang w:eastAsia="zh-CN"/>
        </w:rPr>
        <w:t>period</w:t>
      </w:r>
      <w:r w:rsidRPr="00351B9B">
        <w:rPr>
          <w:rFonts w:eastAsiaTheme="minorEastAsia"/>
          <w:b/>
          <w:lang w:eastAsia="zh-CN"/>
        </w:rPr>
        <w:t xml:space="preserve"> on </w:t>
      </w:r>
      <w:r>
        <w:rPr>
          <w:rFonts w:eastAsiaTheme="minorEastAsia"/>
          <w:b/>
          <w:lang w:eastAsia="zh-CN"/>
        </w:rPr>
        <w:t>de</w:t>
      </w:r>
      <w:r w:rsidRPr="00351B9B">
        <w:rPr>
          <w:rFonts w:eastAsiaTheme="minorEastAsia"/>
          <w:b/>
          <w:lang w:eastAsia="zh-CN"/>
        </w:rPr>
        <w:t>activated SDL</w:t>
      </w:r>
      <w:r>
        <w:rPr>
          <w:rFonts w:eastAsiaTheme="minorEastAsia"/>
          <w:b/>
          <w:lang w:eastAsia="zh-CN"/>
        </w:rPr>
        <w:t xml:space="preserve"> carrier</w:t>
      </w:r>
      <w:r w:rsidRPr="00351B9B">
        <w:rPr>
          <w:rFonts w:eastAsiaTheme="minorEastAsia"/>
          <w:b/>
          <w:lang w:eastAsia="zh-CN"/>
        </w:rPr>
        <w:t>.</w:t>
      </w:r>
      <w:r w:rsidRPr="00607BDB">
        <w:t xml:space="preserve"> </w:t>
      </w:r>
      <w:r w:rsidRPr="00607BDB">
        <w:rPr>
          <w:rFonts w:eastAsiaTheme="minorEastAsia"/>
          <w:b/>
          <w:lang w:eastAsia="zh-CN"/>
        </w:rPr>
        <w:t>The detailed requirements depend on the switching pattern in RAN1.</w:t>
      </w:r>
    </w:p>
    <w:p w14:paraId="180CD2BB" w14:textId="77777777" w:rsidR="00140BC2" w:rsidRPr="00DA0101" w:rsidRDefault="00140BC2" w:rsidP="00140BC2">
      <w:pPr>
        <w:rPr>
          <w:rFonts w:eastAsiaTheme="minorEastAsia"/>
          <w:lang w:eastAsia="zh-CN"/>
        </w:rPr>
      </w:pPr>
      <w:r w:rsidRPr="00DA0101">
        <w:rPr>
          <w:rFonts w:eastAsiaTheme="minorEastAsia"/>
          <w:b/>
          <w:lang w:eastAsia="zh-CN"/>
        </w:rPr>
        <w:t xml:space="preserve">Proposal 8: </w:t>
      </w:r>
      <w:r w:rsidRPr="00351B9B">
        <w:rPr>
          <w:rFonts w:eastAsiaTheme="minorEastAsia"/>
          <w:b/>
          <w:lang w:eastAsia="zh-CN"/>
        </w:rPr>
        <w:t>For UE not supporting SSB-less operation,</w:t>
      </w:r>
      <w:r>
        <w:rPr>
          <w:rFonts w:eastAsiaTheme="minorEastAsia"/>
          <w:b/>
          <w:lang w:eastAsia="zh-CN"/>
        </w:rPr>
        <w:t xml:space="preserve"> i</w:t>
      </w:r>
      <w:r w:rsidRPr="00476ABF">
        <w:rPr>
          <w:rFonts w:eastAsiaTheme="minorEastAsia"/>
          <w:b/>
          <w:lang w:eastAsia="zh-CN"/>
        </w:rPr>
        <w:t>nterruptions due to measurements</w:t>
      </w:r>
      <w:r>
        <w:rPr>
          <w:rFonts w:eastAsiaTheme="minorEastAsia"/>
          <w:b/>
          <w:lang w:eastAsia="zh-CN"/>
        </w:rPr>
        <w:t xml:space="preserve"> on deactivated SDL</w:t>
      </w:r>
      <w:r w:rsidRPr="00476ABF">
        <w:rPr>
          <w:rFonts w:eastAsiaTheme="minorEastAsia"/>
          <w:b/>
          <w:lang w:eastAsia="zh-CN"/>
        </w:rPr>
        <w:t xml:space="preserve"> are allowed with up to 0.5 % probability of missed ACK/NACK</w:t>
      </w:r>
      <w:r>
        <w:rPr>
          <w:rFonts w:eastAsiaTheme="minorEastAsia"/>
          <w:b/>
          <w:lang w:eastAsia="zh-CN"/>
        </w:rPr>
        <w:t>.</w:t>
      </w:r>
    </w:p>
    <w:p w14:paraId="0FF95C76" w14:textId="77777777" w:rsidR="00140BC2" w:rsidRPr="00A35308" w:rsidRDefault="00140BC2" w:rsidP="00140BC2">
      <w:pPr>
        <w:rPr>
          <w:rFonts w:eastAsiaTheme="minorEastAsia"/>
          <w:b/>
          <w:lang w:eastAsia="zh-CN"/>
        </w:rPr>
      </w:pPr>
      <w:r w:rsidRPr="00A35308">
        <w:rPr>
          <w:rFonts w:eastAsiaTheme="minorEastAsia" w:hint="eastAsia"/>
          <w:b/>
          <w:lang w:eastAsia="zh-CN"/>
        </w:rPr>
        <w:t>P</w:t>
      </w:r>
      <w:r w:rsidRPr="00A35308">
        <w:rPr>
          <w:rFonts w:eastAsiaTheme="minorEastAsia"/>
          <w:b/>
          <w:lang w:eastAsia="zh-CN"/>
        </w:rPr>
        <w:t xml:space="preserve">roposal 9: For UE not supporting SSB-less operation, it is more challenging to complete the </w:t>
      </w:r>
      <w:proofErr w:type="spellStart"/>
      <w:r w:rsidRPr="00A35308">
        <w:rPr>
          <w:rFonts w:eastAsiaTheme="minorEastAsia"/>
          <w:b/>
          <w:lang w:eastAsia="zh-CN"/>
        </w:rPr>
        <w:t>SCell</w:t>
      </w:r>
      <w:proofErr w:type="spellEnd"/>
      <w:r w:rsidRPr="00A35308">
        <w:rPr>
          <w:rFonts w:eastAsiaTheme="minorEastAsia"/>
          <w:b/>
          <w:lang w:eastAsia="zh-CN"/>
        </w:rPr>
        <w:t xml:space="preserve"> activation procedure within one SDL switching duration. Or, SDL </w:t>
      </w:r>
      <w:proofErr w:type="spellStart"/>
      <w:r w:rsidRPr="00A35308">
        <w:rPr>
          <w:rFonts w:eastAsiaTheme="minorEastAsia"/>
          <w:b/>
          <w:lang w:eastAsia="zh-CN"/>
        </w:rPr>
        <w:t>SCell</w:t>
      </w:r>
      <w:proofErr w:type="spellEnd"/>
      <w:r w:rsidRPr="00A35308">
        <w:rPr>
          <w:rFonts w:eastAsiaTheme="minorEastAsia"/>
          <w:b/>
          <w:lang w:eastAsia="zh-CN"/>
        </w:rPr>
        <w:t xml:space="preserve"> activation procedure will take more SDL durations and further prolong the entire activation delay.</w:t>
      </w:r>
    </w:p>
    <w:p w14:paraId="4116E41D" w14:textId="77777777" w:rsidR="00140BC2" w:rsidRPr="00351B9B" w:rsidRDefault="00140BC2" w:rsidP="00140BC2">
      <w:pPr>
        <w:rPr>
          <w:rFonts w:eastAsiaTheme="minorEastAsia"/>
          <w:b/>
          <w:lang w:eastAsia="zh-CN"/>
        </w:rPr>
      </w:pPr>
      <w:r w:rsidRPr="00351B9B">
        <w:rPr>
          <w:rFonts w:eastAsiaTheme="minorEastAsia"/>
          <w:b/>
          <w:lang w:eastAsia="zh-CN"/>
        </w:rPr>
        <w:t xml:space="preserve">Proposal </w:t>
      </w:r>
      <w:r>
        <w:rPr>
          <w:rFonts w:eastAsiaTheme="minorEastAsia"/>
          <w:b/>
          <w:lang w:eastAsia="zh-CN"/>
        </w:rPr>
        <w:t>10</w:t>
      </w:r>
      <w:r w:rsidRPr="00351B9B">
        <w:rPr>
          <w:rFonts w:eastAsiaTheme="minorEastAsia"/>
          <w:b/>
          <w:lang w:eastAsia="zh-CN"/>
        </w:rPr>
        <w:t xml:space="preserve">: </w:t>
      </w:r>
      <w:r>
        <w:rPr>
          <w:rFonts w:eastAsiaTheme="minorEastAsia"/>
          <w:b/>
          <w:lang w:eastAsia="zh-CN"/>
        </w:rPr>
        <w:t xml:space="preserve">For L1/L3 measurement on PCC, </w:t>
      </w:r>
      <w:r w:rsidRPr="00E55FC4">
        <w:rPr>
          <w:rFonts w:eastAsiaTheme="minorEastAsia"/>
          <w:b/>
          <w:lang w:eastAsia="zh-CN"/>
        </w:rPr>
        <w:t>whether L1/L3measurement opportunities on PCC are colliding with the duration switching to SDL depends on switching pattern.</w:t>
      </w:r>
    </w:p>
    <w:p w14:paraId="19C031CF" w14:textId="77777777" w:rsidR="00140BC2" w:rsidRPr="00E1659B" w:rsidRDefault="00140BC2" w:rsidP="00140BC2">
      <w:pPr>
        <w:rPr>
          <w:rFonts w:eastAsiaTheme="minorEastAsia"/>
          <w:b/>
          <w:lang w:eastAsia="zh-CN"/>
        </w:rPr>
      </w:pPr>
      <w:r w:rsidRPr="00370505">
        <w:rPr>
          <w:rFonts w:eastAsiaTheme="minorEastAsia"/>
          <w:b/>
          <w:lang w:eastAsia="zh-CN"/>
        </w:rPr>
        <w:t>Proposal 11: The impact on UL transmit timing requirements can wait for RAN1 progress.</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4C8FA401" w14:textId="69BAA091" w:rsidR="00382598" w:rsidRDefault="00382598" w:rsidP="00EF578E">
      <w:pPr>
        <w:pStyle w:val="afe"/>
        <w:numPr>
          <w:ilvl w:val="0"/>
          <w:numId w:val="5"/>
        </w:numPr>
        <w:rPr>
          <w:rFonts w:eastAsia="宋体"/>
          <w:sz w:val="20"/>
          <w:szCs w:val="20"/>
          <w:lang w:val="en-GB" w:eastAsia="zh-CN"/>
        </w:rPr>
      </w:pPr>
      <w:r w:rsidRPr="00382598">
        <w:rPr>
          <w:rFonts w:eastAsia="宋体"/>
          <w:sz w:val="20"/>
          <w:szCs w:val="20"/>
          <w:lang w:val="en-GB" w:eastAsia="zh-CN"/>
        </w:rPr>
        <w:t>R4-2502588</w:t>
      </w:r>
      <w:r>
        <w:rPr>
          <w:rFonts w:eastAsia="宋体"/>
          <w:sz w:val="20"/>
          <w:szCs w:val="20"/>
          <w:lang w:val="en-GB" w:eastAsia="zh-CN"/>
        </w:rPr>
        <w:t xml:space="preserve">, </w:t>
      </w:r>
      <w:r w:rsidR="00370505" w:rsidRPr="00370505">
        <w:rPr>
          <w:rFonts w:eastAsia="宋体"/>
          <w:sz w:val="20"/>
          <w:szCs w:val="20"/>
          <w:lang w:val="en-GB" w:eastAsia="zh-CN"/>
        </w:rPr>
        <w:t xml:space="preserve">WF on RRM requirements for </w:t>
      </w:r>
      <w:proofErr w:type="spellStart"/>
      <w:r w:rsidR="00370505" w:rsidRPr="00370505">
        <w:rPr>
          <w:rFonts w:eastAsia="宋体"/>
          <w:sz w:val="20"/>
          <w:szCs w:val="20"/>
          <w:lang w:val="en-GB" w:eastAsia="zh-CN"/>
        </w:rPr>
        <w:t>NR_LBCA_Sw</w:t>
      </w:r>
      <w:proofErr w:type="spellEnd"/>
      <w:r w:rsidR="00370505">
        <w:rPr>
          <w:rFonts w:eastAsia="宋体"/>
          <w:sz w:val="20"/>
          <w:szCs w:val="20"/>
          <w:lang w:val="en-GB" w:eastAsia="zh-CN"/>
        </w:rPr>
        <w:t>, Apple</w:t>
      </w:r>
    </w:p>
    <w:p w14:paraId="4216CF59" w14:textId="045BA9A6" w:rsidR="003E239E" w:rsidRDefault="003E239E" w:rsidP="00EF578E">
      <w:pPr>
        <w:pStyle w:val="afe"/>
        <w:numPr>
          <w:ilvl w:val="0"/>
          <w:numId w:val="5"/>
        </w:numPr>
        <w:rPr>
          <w:rFonts w:eastAsia="宋体"/>
          <w:sz w:val="20"/>
          <w:szCs w:val="20"/>
          <w:lang w:val="en-GB" w:eastAsia="zh-CN"/>
        </w:rPr>
      </w:pPr>
      <w:r w:rsidRPr="003E239E">
        <w:rPr>
          <w:rFonts w:eastAsia="宋体"/>
          <w:sz w:val="20"/>
          <w:szCs w:val="20"/>
          <w:lang w:val="en-GB" w:eastAsia="zh-CN"/>
        </w:rPr>
        <w:t>R4-2502877</w:t>
      </w:r>
      <w:r>
        <w:rPr>
          <w:rFonts w:eastAsia="宋体"/>
          <w:sz w:val="20"/>
          <w:szCs w:val="20"/>
          <w:lang w:val="en-GB" w:eastAsia="zh-CN"/>
        </w:rPr>
        <w:t xml:space="preserve">, </w:t>
      </w:r>
      <w:r w:rsidRPr="003E239E">
        <w:rPr>
          <w:rFonts w:eastAsia="宋体"/>
          <w:sz w:val="20"/>
          <w:szCs w:val="20"/>
          <w:lang w:val="en-GB" w:eastAsia="zh-CN"/>
        </w:rPr>
        <w:t>LS on switching periods for low-low band switching</w:t>
      </w:r>
      <w:r>
        <w:rPr>
          <w:rFonts w:eastAsia="宋体"/>
          <w:sz w:val="20"/>
          <w:szCs w:val="20"/>
          <w:lang w:val="en-GB" w:eastAsia="zh-CN"/>
        </w:rPr>
        <w:t>, ATT</w:t>
      </w:r>
    </w:p>
    <w:p w14:paraId="4B88084A" w14:textId="3911E73C" w:rsidR="00382598" w:rsidRPr="00E70579" w:rsidRDefault="00382598" w:rsidP="00EF578E">
      <w:pPr>
        <w:pStyle w:val="afe"/>
        <w:numPr>
          <w:ilvl w:val="0"/>
          <w:numId w:val="5"/>
        </w:numPr>
        <w:rPr>
          <w:rFonts w:eastAsia="宋体"/>
          <w:sz w:val="20"/>
          <w:szCs w:val="20"/>
          <w:lang w:val="en-GB" w:eastAsia="zh-CN"/>
        </w:rPr>
      </w:pPr>
      <w:r w:rsidRPr="00382598">
        <w:rPr>
          <w:rFonts w:eastAsia="宋体"/>
          <w:sz w:val="20"/>
          <w:szCs w:val="20"/>
          <w:lang w:val="en-GB" w:eastAsia="zh-CN"/>
        </w:rPr>
        <w:t>R4-2502697</w:t>
      </w:r>
      <w:r>
        <w:rPr>
          <w:rFonts w:eastAsia="宋体"/>
          <w:sz w:val="20"/>
          <w:szCs w:val="20"/>
          <w:lang w:val="en-GB" w:eastAsia="zh-CN"/>
        </w:rPr>
        <w:t xml:space="preserve">, </w:t>
      </w:r>
      <w:r w:rsidRPr="00382598">
        <w:rPr>
          <w:rFonts w:eastAsia="宋体"/>
          <w:sz w:val="20"/>
          <w:szCs w:val="20"/>
          <w:lang w:val="en-GB" w:eastAsia="zh-CN"/>
        </w:rPr>
        <w:t>LS of RAN4 RRM agreements on LB CA via switching</w:t>
      </w:r>
      <w:r>
        <w:rPr>
          <w:rFonts w:eastAsia="宋体"/>
          <w:sz w:val="20"/>
          <w:szCs w:val="20"/>
          <w:lang w:val="en-GB" w:eastAsia="zh-CN"/>
        </w:rPr>
        <w:t>, Apple</w:t>
      </w:r>
    </w:p>
    <w:sectPr w:rsidR="00382598" w:rsidRPr="00E70579"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FF78" w14:textId="77777777" w:rsidR="00AB3EF9" w:rsidRDefault="00AB3EF9">
      <w:r>
        <w:separator/>
      </w:r>
    </w:p>
  </w:endnote>
  <w:endnote w:type="continuationSeparator" w:id="0">
    <w:p w14:paraId="67387DF8" w14:textId="77777777" w:rsidR="00AB3EF9" w:rsidRDefault="00AB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561E" w14:textId="77777777" w:rsidR="00AB3EF9" w:rsidRDefault="00AB3EF9">
      <w:r>
        <w:separator/>
      </w:r>
    </w:p>
  </w:footnote>
  <w:footnote w:type="continuationSeparator" w:id="0">
    <w:p w14:paraId="7D93304C" w14:textId="77777777" w:rsidR="00AB3EF9" w:rsidRDefault="00AB3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316FD"/>
    <w:multiLevelType w:val="hybridMultilevel"/>
    <w:tmpl w:val="46E4F03A"/>
    <w:lvl w:ilvl="0" w:tplc="CCCC27CE">
      <w:start w:val="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7E4FE8"/>
    <w:multiLevelType w:val="hybridMultilevel"/>
    <w:tmpl w:val="88AA6B26"/>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1"/>
  </w:num>
  <w:num w:numId="3">
    <w:abstractNumId w:val="26"/>
  </w:num>
  <w:num w:numId="4">
    <w:abstractNumId w:val="6"/>
  </w:num>
  <w:num w:numId="5">
    <w:abstractNumId w:val="11"/>
  </w:num>
  <w:num w:numId="6">
    <w:abstractNumId w:val="1"/>
  </w:num>
  <w:num w:numId="7">
    <w:abstractNumId w:val="18"/>
  </w:num>
  <w:num w:numId="8">
    <w:abstractNumId w:val="12"/>
  </w:num>
  <w:num w:numId="9">
    <w:abstractNumId w:val="16"/>
  </w:num>
  <w:num w:numId="10">
    <w:abstractNumId w:val="23"/>
  </w:num>
  <w:num w:numId="11">
    <w:abstractNumId w:val="17"/>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9"/>
  </w:num>
  <w:num w:numId="19">
    <w:abstractNumId w:val="14"/>
  </w:num>
  <w:num w:numId="20">
    <w:abstractNumId w:val="13"/>
  </w:num>
  <w:num w:numId="21">
    <w:abstractNumId w:val="13"/>
  </w:num>
  <w:num w:numId="22">
    <w:abstractNumId w:val="13"/>
  </w:num>
  <w:num w:numId="23">
    <w:abstractNumId w:val="3"/>
  </w:num>
  <w:num w:numId="24">
    <w:abstractNumId w:val="25"/>
  </w:num>
  <w:num w:numId="25">
    <w:abstractNumId w:val="8"/>
  </w:num>
  <w:num w:numId="26">
    <w:abstractNumId w:val="15"/>
  </w:num>
  <w:num w:numId="27">
    <w:abstractNumId w:val="13"/>
  </w:num>
  <w:num w:numId="28">
    <w:abstractNumId w:val="13"/>
  </w:num>
  <w:num w:numId="29">
    <w:abstractNumId w:val="20"/>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2"/>
  </w:num>
  <w:num w:numId="33">
    <w:abstractNumId w:val="2"/>
  </w:num>
  <w:num w:numId="34">
    <w:abstractNumId w:val="13"/>
  </w:num>
  <w:num w:numId="35">
    <w:abstractNumId w:val="24"/>
  </w:num>
  <w:num w:numId="36">
    <w:abstractNumId w:val="13"/>
  </w:num>
  <w:num w:numId="37">
    <w:abstractNumId w:val="7"/>
  </w:num>
  <w:num w:numId="38">
    <w:abstractNumId w:val="13"/>
  </w:num>
  <w:num w:numId="39">
    <w:abstractNumId w:val="13"/>
  </w:num>
  <w:num w:numId="4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F4F"/>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4EC5"/>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12"/>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A7E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3EF9"/>
    <w:rsid w:val="00AB4143"/>
    <w:rsid w:val="00AB488E"/>
    <w:rsid w:val="00AB494B"/>
    <w:rsid w:val="00AB49BB"/>
    <w:rsid w:val="00AB4A58"/>
    <w:rsid w:val="00AB4CA4"/>
    <w:rsid w:val="00AB4FC4"/>
    <w:rsid w:val="00AB58B2"/>
    <w:rsid w:val="00AB5AC7"/>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A2A"/>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A45"/>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D0E"/>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96"/>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3A3"/>
    <w:rsid w:val="00EE380A"/>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77E"/>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29"/>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6</Pages>
  <Words>2751</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2025-03-28T08:30:00Z</dcterms:created>
  <dcterms:modified xsi:type="dcterms:W3CDTF">2025-03-28T08:30:00Z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