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A0EE3" w14:textId="0DE6CB62" w:rsidR="009A4F35" w:rsidRDefault="00E92B94" w:rsidP="009A4F35">
      <w:pPr>
        <w:spacing w:after="120"/>
        <w:ind w:right="480"/>
        <w:rPr>
          <w:rFonts w:ascii="Arial" w:eastAsiaTheme="minorEastAsia" w:hAnsi="Arial" w:cs="Arial"/>
          <w:b/>
          <w:sz w:val="24"/>
          <w:szCs w:val="24"/>
          <w:lang w:val="en-US" w:eastAsia="zh-CN"/>
        </w:rPr>
      </w:pPr>
      <w:bookmarkStart w:id="0" w:name="_GoBack"/>
      <w:bookmarkEnd w:id="0"/>
      <w:r w:rsidRPr="002165D0">
        <w:rPr>
          <w:rFonts w:ascii="Arial" w:eastAsiaTheme="minorEastAsia" w:hAnsi="Arial" w:cs="Arial"/>
          <w:b/>
          <w:sz w:val="24"/>
          <w:szCs w:val="24"/>
          <w:lang w:val="en-US" w:eastAsia="zh-CN"/>
        </w:rPr>
        <w:t>3GPP TSG-RAN WG4 Meeting #109</w:t>
      </w:r>
      <w:r w:rsidRPr="002165D0">
        <w:rPr>
          <w:rFonts w:ascii="Arial" w:eastAsiaTheme="minorEastAsia" w:hAnsi="Arial" w:cs="Arial"/>
          <w:b/>
          <w:sz w:val="24"/>
          <w:szCs w:val="24"/>
          <w:lang w:val="en-US" w:eastAsia="zh-CN"/>
        </w:rPr>
        <w:tab/>
        <w:t xml:space="preserve">     </w:t>
      </w:r>
      <w:r w:rsidR="009A4F35">
        <w:rPr>
          <w:rFonts w:ascii="Arial" w:eastAsiaTheme="minorEastAsia" w:hAnsi="Arial" w:cs="Arial"/>
          <w:b/>
          <w:sz w:val="24"/>
          <w:szCs w:val="24"/>
          <w:lang w:val="en-US" w:eastAsia="zh-CN"/>
        </w:rPr>
        <w:t xml:space="preserve">                                </w:t>
      </w:r>
      <w:r w:rsidR="009A4F35" w:rsidRPr="00523836">
        <w:rPr>
          <w:rFonts w:ascii="Arial" w:eastAsiaTheme="minorEastAsia" w:hAnsi="Arial" w:cs="Arial"/>
          <w:b/>
          <w:sz w:val="24"/>
          <w:szCs w:val="24"/>
          <w:lang w:val="en-US" w:eastAsia="zh-CN"/>
        </w:rPr>
        <w:t>R4-2402864</w:t>
      </w:r>
      <w:r w:rsidRPr="002165D0">
        <w:rPr>
          <w:rFonts w:ascii="Arial" w:eastAsiaTheme="minorEastAsia" w:hAnsi="Arial" w:cs="Arial"/>
          <w:b/>
          <w:sz w:val="24"/>
          <w:szCs w:val="24"/>
          <w:lang w:val="en-US" w:eastAsia="zh-CN"/>
        </w:rPr>
        <w:t xml:space="preserve">                                   </w:t>
      </w:r>
      <w:r w:rsidR="00461858">
        <w:rPr>
          <w:rFonts w:ascii="Arial" w:eastAsiaTheme="minorEastAsia" w:hAnsi="Arial" w:cs="Arial"/>
          <w:b/>
          <w:sz w:val="24"/>
          <w:szCs w:val="24"/>
          <w:lang w:val="en-US" w:eastAsia="zh-CN"/>
        </w:rPr>
        <w:t xml:space="preserve">                                </w:t>
      </w:r>
    </w:p>
    <w:p w14:paraId="0F6DE594" w14:textId="6169F21C" w:rsidR="00E92B94" w:rsidRPr="002165D0" w:rsidRDefault="00523836" w:rsidP="00E92B94">
      <w:pPr>
        <w:spacing w:after="120"/>
        <w:ind w:left="1985" w:hanging="1985"/>
        <w:rPr>
          <w:rFonts w:ascii="Arial" w:eastAsiaTheme="minorEastAsia" w:hAnsi="Arial" w:cs="Arial"/>
          <w:b/>
          <w:sz w:val="24"/>
          <w:szCs w:val="24"/>
          <w:lang w:val="en-US" w:eastAsia="zh-CN"/>
        </w:rPr>
      </w:pPr>
      <w:r w:rsidRPr="00523836">
        <w:rPr>
          <w:rFonts w:ascii="Arial" w:eastAsiaTheme="minorEastAsia" w:hAnsi="Arial" w:cs="Arial"/>
          <w:b/>
          <w:sz w:val="24"/>
          <w:szCs w:val="24"/>
          <w:lang w:val="en-US" w:eastAsia="zh-CN"/>
        </w:rPr>
        <w:t>Athens, Greece, 26th Feb 2024 - 1st Mar 2024</w:t>
      </w:r>
    </w:p>
    <w:p w14:paraId="060D2A26" w14:textId="77777777" w:rsidR="00E92B94" w:rsidRPr="002165D0" w:rsidRDefault="00E92B94" w:rsidP="00E92B94">
      <w:pPr>
        <w:spacing w:after="120"/>
        <w:ind w:left="1985" w:hanging="1985"/>
        <w:rPr>
          <w:rFonts w:ascii="Arial" w:eastAsia="MS Mincho" w:hAnsi="Arial" w:cs="Arial"/>
          <w:b/>
          <w:sz w:val="22"/>
          <w:lang w:val="en-US"/>
        </w:rPr>
      </w:pPr>
    </w:p>
    <w:p w14:paraId="42169CF1" w14:textId="07BB652E" w:rsidR="00E92B94" w:rsidRPr="002165D0" w:rsidRDefault="00E92B94" w:rsidP="00E92B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165D0">
        <w:rPr>
          <w:rFonts w:ascii="Arial" w:eastAsia="MS Mincho" w:hAnsi="Arial" w:cs="Arial"/>
          <w:b/>
          <w:color w:val="000000"/>
          <w:sz w:val="22"/>
          <w:lang w:val="en-US"/>
        </w:rPr>
        <w:t>Agenda item:</w:t>
      </w:r>
      <w:r w:rsidRPr="002165D0">
        <w:rPr>
          <w:rFonts w:ascii="Arial" w:eastAsia="MS Mincho" w:hAnsi="Arial" w:cs="Arial"/>
          <w:b/>
          <w:color w:val="000000"/>
          <w:sz w:val="22"/>
          <w:lang w:val="en-US"/>
        </w:rPr>
        <w:tab/>
      </w:r>
      <w:r w:rsidRPr="002165D0">
        <w:rPr>
          <w:rFonts w:ascii="Arial" w:eastAsia="MS Mincho" w:hAnsi="Arial" w:cs="Arial"/>
          <w:b/>
          <w:color w:val="000000"/>
          <w:sz w:val="22"/>
          <w:lang w:val="en-US" w:eastAsia="ja-JP"/>
        </w:rPr>
        <w:tab/>
      </w:r>
      <w:r w:rsidRPr="002165D0">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8</w:t>
      </w:r>
      <w:r w:rsidRPr="002165D0">
        <w:rPr>
          <w:rFonts w:ascii="Arial" w:eastAsiaTheme="minorEastAsia" w:hAnsi="Arial" w:cs="Arial"/>
          <w:color w:val="000000"/>
          <w:sz w:val="22"/>
          <w:lang w:val="en-US" w:eastAsia="zh-CN"/>
        </w:rPr>
        <w:t>.1</w:t>
      </w:r>
      <w:r w:rsidR="00523836">
        <w:rPr>
          <w:rFonts w:ascii="Arial" w:eastAsiaTheme="minorEastAsia" w:hAnsi="Arial" w:cs="Arial"/>
          <w:color w:val="000000"/>
          <w:sz w:val="22"/>
          <w:lang w:val="en-US" w:eastAsia="zh-CN"/>
        </w:rPr>
        <w:t>3</w:t>
      </w:r>
      <w:r w:rsidRPr="002165D0">
        <w:rPr>
          <w:rFonts w:ascii="Arial" w:eastAsiaTheme="minorEastAsia" w:hAnsi="Arial" w:cs="Arial"/>
          <w:color w:val="000000"/>
          <w:sz w:val="22"/>
          <w:lang w:val="en-US" w:eastAsia="zh-CN"/>
        </w:rPr>
        <w:t>.4</w:t>
      </w:r>
    </w:p>
    <w:p w14:paraId="788F98AC" w14:textId="1C8D196E" w:rsidR="00E92B94" w:rsidRPr="002165D0" w:rsidRDefault="00E92B94" w:rsidP="00E92B94">
      <w:pPr>
        <w:spacing w:after="120"/>
        <w:ind w:left="1985" w:hanging="1985"/>
        <w:rPr>
          <w:rFonts w:ascii="Arial" w:hAnsi="Arial" w:cs="Arial"/>
          <w:color w:val="000000"/>
          <w:sz w:val="22"/>
          <w:lang w:val="en-US" w:eastAsia="zh-CN"/>
        </w:rPr>
      </w:pPr>
      <w:r w:rsidRPr="002165D0">
        <w:rPr>
          <w:rFonts w:ascii="Arial" w:eastAsia="MS Mincho" w:hAnsi="Arial" w:cs="Arial"/>
          <w:b/>
          <w:sz w:val="22"/>
          <w:lang w:val="en-US"/>
        </w:rPr>
        <w:t>Source:</w:t>
      </w:r>
      <w:r w:rsidRPr="002165D0">
        <w:rPr>
          <w:rFonts w:ascii="Arial" w:eastAsia="MS Mincho" w:hAnsi="Arial" w:cs="Arial"/>
          <w:b/>
          <w:sz w:val="22"/>
          <w:lang w:val="en-US"/>
        </w:rPr>
        <w:tab/>
      </w:r>
      <w:r w:rsidRPr="008E714E">
        <w:rPr>
          <w:rFonts w:ascii="Arial" w:eastAsia="MS Mincho" w:hAnsi="Arial" w:cs="Arial"/>
          <w:bCs/>
          <w:sz w:val="22"/>
          <w:lang w:val="en-US"/>
        </w:rPr>
        <w:t>China Telcom</w:t>
      </w:r>
    </w:p>
    <w:p w14:paraId="37E0F77F" w14:textId="77777777" w:rsidR="00E92B94" w:rsidRPr="002165D0" w:rsidRDefault="00E92B94" w:rsidP="00E92B94">
      <w:pPr>
        <w:spacing w:after="120"/>
        <w:ind w:left="1985" w:hanging="1985"/>
        <w:rPr>
          <w:rFonts w:ascii="Arial" w:eastAsiaTheme="minorEastAsia" w:hAnsi="Arial" w:cs="Arial"/>
          <w:color w:val="000000"/>
          <w:sz w:val="22"/>
          <w:lang w:val="en-US" w:eastAsia="zh-CN"/>
        </w:rPr>
      </w:pPr>
      <w:r w:rsidRPr="002165D0">
        <w:rPr>
          <w:rFonts w:ascii="Arial" w:eastAsia="MS Mincho" w:hAnsi="Arial" w:cs="Arial"/>
          <w:b/>
          <w:color w:val="000000"/>
          <w:sz w:val="22"/>
          <w:lang w:val="en-US"/>
        </w:rPr>
        <w:t>Title:</w:t>
      </w:r>
      <w:r w:rsidRPr="002165D0">
        <w:rPr>
          <w:rFonts w:ascii="Arial" w:eastAsia="MS Mincho" w:hAnsi="Arial" w:cs="Arial"/>
          <w:b/>
          <w:color w:val="000000"/>
          <w:sz w:val="22"/>
          <w:lang w:val="en-US"/>
        </w:rPr>
        <w:tab/>
      </w:r>
      <w:r w:rsidRPr="00551B91">
        <w:rPr>
          <w:rFonts w:ascii="Arial" w:eastAsiaTheme="minorEastAsia" w:hAnsi="Arial" w:cs="Arial"/>
          <w:color w:val="000000"/>
          <w:sz w:val="22"/>
          <w:lang w:val="en-US" w:eastAsia="zh-CN"/>
        </w:rPr>
        <w:t>WF on the advanced receiver for MU-MIMO scenario</w:t>
      </w:r>
    </w:p>
    <w:p w14:paraId="4C838419" w14:textId="77777777" w:rsidR="00E92B94" w:rsidRPr="002165D0" w:rsidRDefault="00E92B94" w:rsidP="00E92B94">
      <w:pPr>
        <w:spacing w:after="120"/>
        <w:ind w:left="1985" w:hanging="1985"/>
        <w:rPr>
          <w:rFonts w:ascii="Arial" w:eastAsiaTheme="minorEastAsia" w:hAnsi="Arial" w:cs="Arial"/>
          <w:sz w:val="22"/>
          <w:lang w:val="en-US" w:eastAsia="zh-CN"/>
        </w:rPr>
      </w:pPr>
      <w:r w:rsidRPr="002165D0">
        <w:rPr>
          <w:rFonts w:ascii="Arial" w:eastAsia="MS Mincho" w:hAnsi="Arial" w:cs="Arial"/>
          <w:b/>
          <w:color w:val="000000"/>
          <w:sz w:val="22"/>
          <w:lang w:val="en-US"/>
        </w:rPr>
        <w:t>Document for:</w:t>
      </w:r>
      <w:r w:rsidRPr="002165D0">
        <w:rPr>
          <w:rFonts w:ascii="Arial" w:eastAsia="MS Mincho" w:hAnsi="Arial" w:cs="Arial"/>
          <w:b/>
          <w:color w:val="000000"/>
          <w:sz w:val="22"/>
          <w:lang w:val="en-US"/>
        </w:rPr>
        <w:tab/>
      </w:r>
      <w:r>
        <w:rPr>
          <w:rFonts w:ascii="Arial" w:eastAsia="MS Mincho" w:hAnsi="Arial" w:cs="Arial"/>
          <w:bCs/>
          <w:color w:val="000000"/>
          <w:sz w:val="22"/>
          <w:lang w:val="en-US"/>
        </w:rPr>
        <w:t>Approval</w:t>
      </w:r>
    </w:p>
    <w:p w14:paraId="380E4D59" w14:textId="77777777" w:rsidR="00021A7C" w:rsidRDefault="00823435">
      <w:pPr>
        <w:pStyle w:val="1"/>
        <w:rPr>
          <w:lang w:val="en-US"/>
        </w:rPr>
      </w:pPr>
      <w:r>
        <w:rPr>
          <w:lang w:val="en-US"/>
        </w:rPr>
        <w:t>Introduction</w:t>
      </w:r>
    </w:p>
    <w:p w14:paraId="17BA2EDE" w14:textId="77777777" w:rsidR="00021A7C" w:rsidRDefault="00823435">
      <w:pPr>
        <w:jc w:val="both"/>
        <w:rPr>
          <w:sz w:val="21"/>
          <w:szCs w:val="21"/>
          <w:lang w:val="en-US"/>
        </w:rPr>
      </w:pPr>
      <w:r>
        <w:rPr>
          <w:sz w:val="21"/>
          <w:szCs w:val="21"/>
          <w:lang w:val="en-US"/>
        </w:rPr>
        <w:t>This document provides the way forward on advanced receiver for MU-MIMO scenario of Rel-18 NR demodulation requirement evolution WI.</w:t>
      </w:r>
    </w:p>
    <w:p w14:paraId="5CA4C4D3" w14:textId="77777777" w:rsidR="00021A7C" w:rsidRDefault="00823435">
      <w:pPr>
        <w:jc w:val="both"/>
        <w:rPr>
          <w:sz w:val="21"/>
          <w:szCs w:val="21"/>
          <w:lang w:val="en-US" w:eastAsia="zh-CN"/>
        </w:rPr>
      </w:pPr>
      <w:r>
        <w:rPr>
          <w:rFonts w:hint="eastAsia"/>
          <w:sz w:val="21"/>
          <w:szCs w:val="21"/>
          <w:lang w:val="en-US" w:eastAsia="zh-CN"/>
        </w:rPr>
        <w:t>T</w:t>
      </w:r>
      <w:r>
        <w:rPr>
          <w:sz w:val="21"/>
          <w:szCs w:val="21"/>
          <w:lang w:val="en-US" w:eastAsia="zh-CN"/>
        </w:rPr>
        <w:t>he previous approved WFs are listed as below:</w:t>
      </w:r>
    </w:p>
    <w:p w14:paraId="381FCC1D" w14:textId="34AE9D29" w:rsidR="00021A7C" w:rsidRDefault="00823435">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Pr>
          <w:sz w:val="21"/>
          <w:szCs w:val="21"/>
          <w:lang w:val="en-US" w:eastAsia="zh-CN"/>
        </w:rPr>
        <w:t xml:space="preserve">R4-2302929 </w:t>
      </w:r>
      <w:r>
        <w:rPr>
          <w:rFonts w:hint="eastAsia"/>
          <w:sz w:val="21"/>
          <w:szCs w:val="21"/>
          <w:lang w:val="en-US" w:eastAsia="zh-CN"/>
        </w:rPr>
        <w:t>-</w:t>
      </w:r>
      <w:r>
        <w:rPr>
          <w:sz w:val="21"/>
          <w:szCs w:val="21"/>
          <w:lang w:val="en-US" w:eastAsia="zh-CN"/>
        </w:rPr>
        <w:t xml:space="preserve"> WF on advanced receiver for MU-MIMO scenario, China Telecom, RAN4#106</w:t>
      </w:r>
    </w:p>
    <w:p w14:paraId="29CFF048" w14:textId="4258FA43" w:rsidR="000579FF" w:rsidRDefault="000579FF">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0579FF">
        <w:rPr>
          <w:sz w:val="21"/>
          <w:szCs w:val="21"/>
          <w:lang w:val="en-US" w:eastAsia="zh-CN"/>
        </w:rPr>
        <w:t>R4-230591</w:t>
      </w:r>
      <w:r>
        <w:rPr>
          <w:sz w:val="21"/>
          <w:szCs w:val="21"/>
          <w:lang w:val="en-US" w:eastAsia="zh-CN"/>
        </w:rPr>
        <w:t>4 - WF on advanced receiver for MU-MIMO scenario, China Telecom, RAN4#106bis-e</w:t>
      </w:r>
    </w:p>
    <w:p w14:paraId="6A85BBDF" w14:textId="26EB74C0" w:rsidR="004A7712" w:rsidRDefault="004A7712">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4A7712">
        <w:rPr>
          <w:sz w:val="21"/>
          <w:szCs w:val="21"/>
          <w:lang w:val="en-US" w:eastAsia="zh-CN"/>
        </w:rPr>
        <w:t>R4-2309892</w:t>
      </w:r>
      <w:r>
        <w:rPr>
          <w:sz w:val="21"/>
          <w:szCs w:val="21"/>
          <w:lang w:val="en-US" w:eastAsia="zh-CN"/>
        </w:rPr>
        <w:t xml:space="preserve"> - WF on advanced receiver for MU-MIMO scenario, China Telecom, RAN4#107</w:t>
      </w:r>
    </w:p>
    <w:p w14:paraId="31EAA4DF" w14:textId="6A04DB1D" w:rsidR="00FF6383" w:rsidRDefault="00FF6383" w:rsidP="00FF6383">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FF6383">
        <w:rPr>
          <w:sz w:val="21"/>
          <w:szCs w:val="21"/>
          <w:lang w:val="en-US" w:eastAsia="zh-CN"/>
        </w:rPr>
        <w:t>R4-2313993</w:t>
      </w:r>
      <w:r>
        <w:rPr>
          <w:sz w:val="21"/>
          <w:szCs w:val="21"/>
          <w:lang w:val="en-US" w:eastAsia="zh-CN"/>
        </w:rPr>
        <w:t xml:space="preserve"> - WF on advanced receiver for MU-MIMO scenario, China Telecom, RAN4#108</w:t>
      </w:r>
    </w:p>
    <w:p w14:paraId="36E64A4E" w14:textId="08FAF4EE" w:rsidR="00E92B94" w:rsidRDefault="00E92B94" w:rsidP="00E92B94">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140136">
        <w:rPr>
          <w:sz w:val="21"/>
          <w:szCs w:val="21"/>
          <w:lang w:val="en-US" w:eastAsia="zh-CN"/>
        </w:rPr>
        <w:t>R4-2316915</w:t>
      </w:r>
      <w:r>
        <w:rPr>
          <w:sz w:val="21"/>
          <w:szCs w:val="21"/>
          <w:lang w:val="en-US" w:eastAsia="zh-CN"/>
        </w:rPr>
        <w:t xml:space="preserve"> - WF on advanced receiver for MU-MIMO scenario, China Telecom, RAN4#108bis</w:t>
      </w:r>
    </w:p>
    <w:p w14:paraId="1E931412" w14:textId="64F4C096" w:rsidR="00523836" w:rsidRDefault="00523836" w:rsidP="00E92B94">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523836">
        <w:rPr>
          <w:sz w:val="21"/>
          <w:szCs w:val="21"/>
          <w:lang w:val="en-US" w:eastAsia="zh-CN"/>
        </w:rPr>
        <w:t>R4-2321114</w:t>
      </w:r>
      <w:r>
        <w:rPr>
          <w:sz w:val="21"/>
          <w:szCs w:val="21"/>
          <w:lang w:val="en-US" w:eastAsia="zh-CN"/>
        </w:rPr>
        <w:t xml:space="preserve"> - WF on advanced receiver for MU-MIMO scenario, China Telecom, Apple, RAN4#109</w:t>
      </w:r>
    </w:p>
    <w:p w14:paraId="36E638DF" w14:textId="186FB8CA" w:rsidR="00021A7C" w:rsidRDefault="00823435">
      <w:pPr>
        <w:pStyle w:val="1"/>
        <w:rPr>
          <w:sz w:val="32"/>
          <w:szCs w:val="18"/>
        </w:rPr>
      </w:pPr>
      <w:r>
        <w:rPr>
          <w:sz w:val="32"/>
          <w:szCs w:val="18"/>
        </w:rPr>
        <w:t>&lt;Topic #1: Assumptions for the advanced receiver for MU-MIMO&gt;</w:t>
      </w:r>
    </w:p>
    <w:p w14:paraId="0D92F68D" w14:textId="683D1509" w:rsidR="009A4F35" w:rsidRDefault="009A4F35" w:rsidP="009A4F35">
      <w:pPr>
        <w:pStyle w:val="3"/>
        <w:rPr>
          <w:sz w:val="24"/>
          <w:szCs w:val="16"/>
        </w:rPr>
      </w:pPr>
      <w:r w:rsidRPr="00E92B94">
        <w:rPr>
          <w:sz w:val="24"/>
          <w:szCs w:val="16"/>
        </w:rPr>
        <w:t>Sub-topic 1-</w:t>
      </w:r>
      <w:r>
        <w:rPr>
          <w:sz w:val="24"/>
          <w:szCs w:val="16"/>
        </w:rPr>
        <w:t>1</w:t>
      </w:r>
      <w:r w:rsidRPr="00E92B94">
        <w:rPr>
          <w:sz w:val="24"/>
          <w:szCs w:val="16"/>
        </w:rPr>
        <w:t xml:space="preserve"> </w:t>
      </w:r>
      <w:r>
        <w:rPr>
          <w:sz w:val="24"/>
          <w:szCs w:val="16"/>
        </w:rPr>
        <w:t>UE Capability Aspect</w:t>
      </w:r>
    </w:p>
    <w:p w14:paraId="6690A03B" w14:textId="5B642380" w:rsidR="009A4F35" w:rsidRDefault="009A4F35" w:rsidP="009A4F35">
      <w:pPr>
        <w:rPr>
          <w:b/>
          <w:u w:val="single"/>
          <w:lang w:eastAsia="ko-KR"/>
        </w:rPr>
      </w:pPr>
      <w:r>
        <w:rPr>
          <w:b/>
          <w:u w:val="single"/>
          <w:lang w:eastAsia="ko-KR"/>
        </w:rPr>
        <w:t>C</w:t>
      </w:r>
      <w:r w:rsidRPr="009A4F35">
        <w:rPr>
          <w:b/>
          <w:u w:val="single"/>
          <w:lang w:eastAsia="ko-KR"/>
        </w:rPr>
        <w:t>apability definition on supported DMRS configuration</w:t>
      </w:r>
    </w:p>
    <w:p w14:paraId="2BB2D5E5" w14:textId="104B1A7D" w:rsidR="002247D4" w:rsidRPr="002247D4" w:rsidRDefault="002247D4" w:rsidP="009A4F35">
      <w:pPr>
        <w:rPr>
          <w:rFonts w:eastAsiaTheme="minorEastAsia"/>
          <w:lang w:eastAsia="zh-CN"/>
        </w:rPr>
      </w:pPr>
      <w:r>
        <w:rPr>
          <w:rFonts w:eastAsiaTheme="minorEastAsia" w:hint="eastAsia"/>
          <w:lang w:eastAsia="zh-CN"/>
        </w:rPr>
        <w:t>A</w:t>
      </w:r>
      <w:r>
        <w:rPr>
          <w:rFonts w:eastAsiaTheme="minorEastAsia"/>
          <w:lang w:eastAsia="zh-CN"/>
        </w:rPr>
        <w:t>greement</w:t>
      </w:r>
    </w:p>
    <w:p w14:paraId="38B64E97" w14:textId="77777777" w:rsidR="009A4F35" w:rsidRPr="002247D4" w:rsidRDefault="009A4F35" w:rsidP="009A4F35">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247D4">
        <w:rPr>
          <w:lang w:eastAsia="zh-CN"/>
        </w:rPr>
        <w:t>UEs with R-ML for MU-MIMO should support Rel-15 type 1 single symbol DMRS for both target and co-scheduled UE.</w:t>
      </w:r>
    </w:p>
    <w:p w14:paraId="44F1D2B8" w14:textId="77777777" w:rsidR="009A4F35" w:rsidRPr="002247D4" w:rsidRDefault="009A4F35" w:rsidP="009A4F35">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247D4">
        <w:rPr>
          <w:lang w:eastAsia="zh-CN"/>
        </w:rPr>
        <w:t>It is up to UE implementation whether to support other DMRS configurations.</w:t>
      </w:r>
    </w:p>
    <w:p w14:paraId="7822B542" w14:textId="77777777" w:rsidR="009A4F35" w:rsidRPr="002247D4" w:rsidRDefault="009A4F35" w:rsidP="009A4F35"/>
    <w:p w14:paraId="285D240B" w14:textId="73C3FBA2" w:rsidR="009A4F35" w:rsidRPr="002247D4" w:rsidRDefault="0072670F" w:rsidP="009A4F35">
      <w:pPr>
        <w:pStyle w:val="3"/>
        <w:rPr>
          <w:sz w:val="24"/>
          <w:szCs w:val="16"/>
        </w:rPr>
      </w:pPr>
      <w:r w:rsidRPr="002247D4">
        <w:rPr>
          <w:sz w:val="24"/>
          <w:szCs w:val="16"/>
        </w:rPr>
        <w:t>Sub-topic 1-</w:t>
      </w:r>
      <w:r w:rsidR="009A4F35" w:rsidRPr="002247D4">
        <w:rPr>
          <w:sz w:val="24"/>
          <w:szCs w:val="16"/>
        </w:rPr>
        <w:t>2</w:t>
      </w:r>
      <w:r w:rsidRPr="002247D4">
        <w:rPr>
          <w:sz w:val="24"/>
          <w:szCs w:val="16"/>
        </w:rPr>
        <w:t xml:space="preserve"> </w:t>
      </w:r>
      <w:r w:rsidR="00E92B94" w:rsidRPr="002247D4">
        <w:rPr>
          <w:sz w:val="24"/>
          <w:szCs w:val="16"/>
        </w:rPr>
        <w:t>Potential r</w:t>
      </w:r>
      <w:r w:rsidRPr="002247D4">
        <w:rPr>
          <w:sz w:val="24"/>
          <w:szCs w:val="16"/>
        </w:rPr>
        <w:t>equired information</w:t>
      </w:r>
    </w:p>
    <w:p w14:paraId="34A65811" w14:textId="44D4C217" w:rsidR="00523836" w:rsidRDefault="00523836" w:rsidP="00523836">
      <w:pPr>
        <w:overflowPunct/>
        <w:autoSpaceDE/>
        <w:autoSpaceDN/>
        <w:adjustRightInd/>
        <w:textAlignment w:val="auto"/>
        <w:rPr>
          <w:rFonts w:eastAsia="宋体"/>
          <w:b/>
          <w:u w:val="single"/>
          <w:lang w:eastAsia="ko-KR"/>
        </w:rPr>
      </w:pPr>
      <w:r w:rsidRPr="002247D4">
        <w:rPr>
          <w:rFonts w:eastAsia="宋体"/>
          <w:b/>
          <w:u w:val="single"/>
          <w:lang w:eastAsia="ko-KR"/>
        </w:rPr>
        <w:t>The DMRS port information for the co-scheduled UE</w:t>
      </w:r>
    </w:p>
    <w:p w14:paraId="3126D329" w14:textId="6C7CA337" w:rsidR="002247D4" w:rsidRPr="002247D4" w:rsidRDefault="002247D4" w:rsidP="002247D4">
      <w:pPr>
        <w:rPr>
          <w:rFonts w:eastAsiaTheme="minorEastAsia"/>
          <w:lang w:eastAsia="zh-CN"/>
        </w:rPr>
      </w:pPr>
      <w:r>
        <w:rPr>
          <w:rFonts w:eastAsiaTheme="minorEastAsia" w:hint="eastAsia"/>
          <w:lang w:eastAsia="zh-CN"/>
        </w:rPr>
        <w:t>A</w:t>
      </w:r>
      <w:r>
        <w:rPr>
          <w:rFonts w:eastAsiaTheme="minorEastAsia"/>
          <w:lang w:eastAsia="zh-CN"/>
        </w:rPr>
        <w:t>greement</w:t>
      </w:r>
    </w:p>
    <w:p w14:paraId="2261C50B" w14:textId="73B05AF5" w:rsidR="00523836" w:rsidRPr="002247D4" w:rsidRDefault="00523836" w:rsidP="00523836">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2247D4">
        <w:rPr>
          <w:rFonts w:eastAsia="宋体"/>
          <w:lang w:eastAsia="zh-CN"/>
        </w:rPr>
        <w:t xml:space="preserve"> Not to consider additional RRC </w:t>
      </w:r>
      <w:proofErr w:type="spellStart"/>
      <w:r w:rsidRPr="002247D4">
        <w:rPr>
          <w:rFonts w:eastAsia="宋体"/>
          <w:lang w:eastAsia="zh-CN"/>
        </w:rPr>
        <w:t>signaling</w:t>
      </w:r>
      <w:proofErr w:type="spellEnd"/>
      <w:r w:rsidRPr="002247D4">
        <w:rPr>
          <w:rFonts w:eastAsia="宋体"/>
          <w:lang w:eastAsia="zh-CN"/>
        </w:rPr>
        <w:t xml:space="preserve"> for DMRS port</w:t>
      </w:r>
    </w:p>
    <w:p w14:paraId="39597A11" w14:textId="77777777" w:rsidR="00523836" w:rsidRPr="002247D4" w:rsidRDefault="00523836" w:rsidP="00523836">
      <w:pPr>
        <w:widowControl w:val="0"/>
        <w:tabs>
          <w:tab w:val="left" w:pos="484"/>
          <w:tab w:val="left" w:pos="709"/>
          <w:tab w:val="left" w:pos="1440"/>
          <w:tab w:val="left" w:pos="1701"/>
        </w:tabs>
        <w:overflowPunct/>
        <w:autoSpaceDE/>
        <w:adjustRightInd/>
        <w:snapToGrid w:val="0"/>
        <w:spacing w:before="60" w:after="60"/>
        <w:textAlignment w:val="auto"/>
        <w:rPr>
          <w:rFonts w:eastAsia="宋体"/>
          <w:lang w:eastAsia="zh-CN"/>
        </w:rPr>
      </w:pPr>
    </w:p>
    <w:p w14:paraId="38ACACC7" w14:textId="048E5DA9" w:rsidR="00523836" w:rsidRDefault="00523836" w:rsidP="00523836">
      <w:pPr>
        <w:overflowPunct/>
        <w:autoSpaceDE/>
        <w:autoSpaceDN/>
        <w:snapToGrid w:val="0"/>
        <w:textAlignment w:val="auto"/>
        <w:rPr>
          <w:rFonts w:eastAsia="宋体"/>
          <w:b/>
          <w:u w:val="single"/>
          <w:lang w:eastAsia="ko-KR"/>
        </w:rPr>
      </w:pPr>
      <w:r w:rsidRPr="002247D4">
        <w:rPr>
          <w:rFonts w:eastAsia="宋体"/>
          <w:b/>
          <w:u w:val="single"/>
          <w:lang w:eastAsia="ko-KR"/>
        </w:rPr>
        <w:t>Frequency domain resource allocation type for the co-UE and the target UE</w:t>
      </w:r>
    </w:p>
    <w:p w14:paraId="64ABC66D" w14:textId="64EB47BD" w:rsidR="002247D4" w:rsidRPr="002247D4" w:rsidRDefault="002247D4" w:rsidP="002247D4">
      <w:pPr>
        <w:rPr>
          <w:rFonts w:eastAsiaTheme="minorEastAsia"/>
          <w:lang w:eastAsia="zh-CN"/>
        </w:rPr>
      </w:pPr>
      <w:r>
        <w:rPr>
          <w:rFonts w:eastAsiaTheme="minorEastAsia" w:hint="eastAsia"/>
          <w:lang w:eastAsia="zh-CN"/>
        </w:rPr>
        <w:t>A</w:t>
      </w:r>
      <w:r>
        <w:rPr>
          <w:rFonts w:eastAsiaTheme="minorEastAsia"/>
          <w:lang w:eastAsia="zh-CN"/>
        </w:rPr>
        <w:t>greement</w:t>
      </w:r>
    </w:p>
    <w:p w14:paraId="52843DA4" w14:textId="06358BBE" w:rsidR="00523836" w:rsidRPr="002247D4" w:rsidRDefault="00523836" w:rsidP="00523836">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2247D4">
        <w:rPr>
          <w:rFonts w:eastAsia="宋体"/>
          <w:lang w:eastAsia="zh-CN"/>
        </w:rPr>
        <w:t xml:space="preserve">Not to </w:t>
      </w:r>
      <w:r w:rsidR="006A5BCF" w:rsidRPr="002247D4">
        <w:rPr>
          <w:rFonts w:eastAsia="宋体"/>
          <w:lang w:eastAsia="zh-CN"/>
        </w:rPr>
        <w:t>consider additional</w:t>
      </w:r>
      <w:r w:rsidRPr="002247D4">
        <w:rPr>
          <w:rFonts w:eastAsia="宋体"/>
          <w:lang w:eastAsia="zh-CN"/>
        </w:rPr>
        <w:t xml:space="preserve"> assumption </w:t>
      </w:r>
      <w:r w:rsidR="006A5BCF" w:rsidRPr="002247D4">
        <w:rPr>
          <w:rFonts w:eastAsia="宋体"/>
          <w:lang w:eastAsia="zh-CN"/>
        </w:rPr>
        <w:t xml:space="preserve">or signalling </w:t>
      </w:r>
      <w:r w:rsidRPr="002247D4">
        <w:rPr>
          <w:rFonts w:eastAsia="宋体"/>
          <w:lang w:eastAsia="zh-CN"/>
        </w:rPr>
        <w:t>on the frequency domain resource allocation type for the co-scheduled UE</w:t>
      </w:r>
    </w:p>
    <w:p w14:paraId="207A04A7" w14:textId="77777777" w:rsidR="00523836" w:rsidRPr="002247D4" w:rsidRDefault="00523836" w:rsidP="00523836">
      <w:pPr>
        <w:widowControl w:val="0"/>
        <w:tabs>
          <w:tab w:val="left" w:pos="484"/>
          <w:tab w:val="left" w:pos="709"/>
          <w:tab w:val="left" w:pos="1440"/>
          <w:tab w:val="left" w:pos="1701"/>
        </w:tabs>
        <w:overflowPunct/>
        <w:autoSpaceDE/>
        <w:adjustRightInd/>
        <w:snapToGrid w:val="0"/>
        <w:spacing w:before="60" w:after="60"/>
        <w:textAlignment w:val="auto"/>
        <w:rPr>
          <w:rFonts w:eastAsia="宋体"/>
          <w:lang w:eastAsia="zh-CN"/>
        </w:rPr>
      </w:pPr>
    </w:p>
    <w:p w14:paraId="04113F02" w14:textId="0171BC44" w:rsidR="00523836" w:rsidRDefault="00523836" w:rsidP="00523836">
      <w:pPr>
        <w:overflowPunct/>
        <w:autoSpaceDE/>
        <w:autoSpaceDN/>
        <w:snapToGrid w:val="0"/>
        <w:textAlignment w:val="auto"/>
        <w:rPr>
          <w:rFonts w:eastAsia="宋体"/>
          <w:b/>
          <w:u w:val="single"/>
          <w:lang w:eastAsia="ko-KR"/>
        </w:rPr>
      </w:pPr>
      <w:r w:rsidRPr="002247D4">
        <w:rPr>
          <w:rFonts w:eastAsia="宋体"/>
          <w:b/>
          <w:u w:val="single"/>
          <w:lang w:eastAsia="ko-KR"/>
        </w:rPr>
        <w:t>New MAC-CE command to assist DMRS port blind detection</w:t>
      </w:r>
    </w:p>
    <w:p w14:paraId="03503C3F" w14:textId="3823F190" w:rsidR="002247D4" w:rsidRPr="002247D4" w:rsidRDefault="002247D4" w:rsidP="00523836">
      <w:pPr>
        <w:overflowPunct/>
        <w:autoSpaceDE/>
        <w:autoSpaceDN/>
        <w:snapToGrid w:val="0"/>
        <w:textAlignment w:val="auto"/>
        <w:rPr>
          <w:rFonts w:eastAsia="Malgun Gothic"/>
          <w:b/>
          <w:u w:val="single"/>
          <w:lang w:eastAsia="ko-KR"/>
        </w:rPr>
      </w:pPr>
      <w:r>
        <w:rPr>
          <w:rFonts w:eastAsiaTheme="minorEastAsia" w:hint="eastAsia"/>
          <w:lang w:eastAsia="zh-CN"/>
        </w:rPr>
        <w:t>A</w:t>
      </w:r>
      <w:r>
        <w:rPr>
          <w:rFonts w:eastAsiaTheme="minorEastAsia"/>
          <w:lang w:eastAsia="zh-CN"/>
        </w:rPr>
        <w:t>greement</w:t>
      </w:r>
    </w:p>
    <w:p w14:paraId="769AE917" w14:textId="19B49F69" w:rsidR="00523836" w:rsidRPr="002247D4" w:rsidRDefault="00523836" w:rsidP="00523836">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2247D4">
        <w:rPr>
          <w:rFonts w:eastAsia="宋体"/>
          <w:lang w:eastAsia="zh-CN"/>
        </w:rPr>
        <w:t xml:space="preserve">Not to introduce additional MAC-CE based network assistant </w:t>
      </w:r>
      <w:r w:rsidR="006A5BCF" w:rsidRPr="002247D4">
        <w:rPr>
          <w:rFonts w:eastAsia="宋体"/>
          <w:lang w:eastAsia="zh-CN"/>
        </w:rPr>
        <w:t>signalling</w:t>
      </w:r>
      <w:r w:rsidRPr="002247D4">
        <w:rPr>
          <w:rFonts w:eastAsia="宋体"/>
          <w:lang w:eastAsia="zh-CN"/>
        </w:rPr>
        <w:t xml:space="preserve"> for DMRS port blind detection.</w:t>
      </w:r>
      <w:r w:rsidRPr="002247D4">
        <w:rPr>
          <w:rFonts w:eastAsia="宋体" w:hint="eastAsia"/>
          <w:lang w:eastAsia="zh-CN"/>
        </w:rPr>
        <w:t xml:space="preserve"> </w:t>
      </w:r>
    </w:p>
    <w:p w14:paraId="26FAD776" w14:textId="77777777" w:rsidR="00523836" w:rsidRPr="002247D4" w:rsidRDefault="00523836" w:rsidP="00523836">
      <w:pPr>
        <w:widowControl w:val="0"/>
        <w:tabs>
          <w:tab w:val="left" w:pos="484"/>
          <w:tab w:val="left" w:pos="709"/>
          <w:tab w:val="left" w:pos="1440"/>
          <w:tab w:val="left" w:pos="1701"/>
        </w:tabs>
        <w:overflowPunct/>
        <w:autoSpaceDE/>
        <w:adjustRightInd/>
        <w:snapToGrid w:val="0"/>
        <w:spacing w:before="60" w:after="60"/>
        <w:textAlignment w:val="auto"/>
        <w:rPr>
          <w:rFonts w:eastAsia="宋体"/>
          <w:lang w:eastAsia="zh-CN"/>
        </w:rPr>
      </w:pPr>
    </w:p>
    <w:p w14:paraId="0028927A" w14:textId="55F6FAE3" w:rsidR="00523836" w:rsidRDefault="00523836" w:rsidP="00523836">
      <w:pPr>
        <w:overflowPunct/>
        <w:autoSpaceDE/>
        <w:autoSpaceDN/>
        <w:adjustRightInd/>
        <w:textAlignment w:val="auto"/>
        <w:rPr>
          <w:rFonts w:eastAsia="宋体"/>
          <w:b/>
          <w:u w:val="single"/>
          <w:lang w:eastAsia="ko-KR"/>
        </w:rPr>
      </w:pPr>
      <w:r w:rsidRPr="002247D4">
        <w:rPr>
          <w:rFonts w:eastAsia="宋体"/>
          <w:b/>
          <w:u w:val="single"/>
          <w:lang w:eastAsia="ko-KR"/>
        </w:rPr>
        <w:t xml:space="preserve">The modulation order information of the co-scheduled UE (RRC based assistant </w:t>
      </w:r>
      <w:proofErr w:type="spellStart"/>
      <w:r w:rsidRPr="002247D4">
        <w:rPr>
          <w:rFonts w:eastAsia="宋体"/>
          <w:b/>
          <w:u w:val="single"/>
          <w:lang w:eastAsia="ko-KR"/>
        </w:rPr>
        <w:t>signaling</w:t>
      </w:r>
      <w:proofErr w:type="spellEnd"/>
      <w:r w:rsidRPr="002247D4">
        <w:rPr>
          <w:rFonts w:eastAsia="宋体"/>
          <w:b/>
          <w:u w:val="single"/>
          <w:lang w:eastAsia="ko-KR"/>
        </w:rPr>
        <w:t>)</w:t>
      </w:r>
    </w:p>
    <w:p w14:paraId="7F03B253" w14:textId="4BDD0E84" w:rsidR="002247D4" w:rsidRPr="002247D4" w:rsidRDefault="002247D4" w:rsidP="00523836">
      <w:pPr>
        <w:overflowPunct/>
        <w:autoSpaceDE/>
        <w:autoSpaceDN/>
        <w:adjustRightInd/>
        <w:textAlignment w:val="auto"/>
        <w:rPr>
          <w:rFonts w:eastAsia="Malgun Gothic"/>
          <w:b/>
          <w:u w:val="single"/>
          <w:lang w:eastAsia="ko-KR"/>
        </w:rPr>
      </w:pPr>
      <w:r>
        <w:rPr>
          <w:rFonts w:eastAsiaTheme="minorEastAsia" w:hint="eastAsia"/>
          <w:lang w:eastAsia="zh-CN"/>
        </w:rPr>
        <w:t>A</w:t>
      </w:r>
      <w:r>
        <w:rPr>
          <w:rFonts w:eastAsiaTheme="minorEastAsia"/>
          <w:lang w:eastAsia="zh-CN"/>
        </w:rPr>
        <w:t>greement</w:t>
      </w:r>
    </w:p>
    <w:p w14:paraId="2A13C413" w14:textId="471E6629" w:rsidR="00523836" w:rsidRPr="002247D4" w:rsidRDefault="00523836" w:rsidP="00523836">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2247D4">
        <w:rPr>
          <w:rFonts w:eastAsia="宋体"/>
          <w:lang w:eastAsia="zh-CN"/>
        </w:rPr>
        <w:t>Do not update the agreed LS to RAN2</w:t>
      </w:r>
    </w:p>
    <w:p w14:paraId="29710988" w14:textId="77777777" w:rsidR="00AE545F" w:rsidRDefault="00AE545F" w:rsidP="00DC6949">
      <w:pPr>
        <w:snapToGrid w:val="0"/>
      </w:pPr>
    </w:p>
    <w:p w14:paraId="525ACD01" w14:textId="40995995" w:rsidR="00523836" w:rsidRPr="009A4F35" w:rsidRDefault="00FF6383" w:rsidP="009A4F35">
      <w:pPr>
        <w:pStyle w:val="1"/>
        <w:snapToGrid w:val="0"/>
        <w:rPr>
          <w:sz w:val="32"/>
          <w:szCs w:val="18"/>
        </w:rPr>
      </w:pPr>
      <w:r>
        <w:rPr>
          <w:sz w:val="32"/>
          <w:szCs w:val="18"/>
        </w:rPr>
        <w:t xml:space="preserve">&lt;Topic #2: </w:t>
      </w:r>
      <w:r w:rsidRPr="00FF6383">
        <w:rPr>
          <w:sz w:val="32"/>
          <w:szCs w:val="18"/>
        </w:rPr>
        <w:t xml:space="preserve">Test parameters and simulation results </w:t>
      </w:r>
      <w:r>
        <w:rPr>
          <w:sz w:val="32"/>
          <w:szCs w:val="18"/>
        </w:rPr>
        <w:t>&gt;</w:t>
      </w:r>
    </w:p>
    <w:p w14:paraId="1A41FB34" w14:textId="5ED15CE3" w:rsidR="00523836" w:rsidRPr="00E92B94" w:rsidRDefault="00523836" w:rsidP="00523836">
      <w:pPr>
        <w:pStyle w:val="3"/>
        <w:rPr>
          <w:sz w:val="24"/>
          <w:szCs w:val="16"/>
        </w:rPr>
      </w:pPr>
      <w:r w:rsidRPr="00E92B94">
        <w:rPr>
          <w:sz w:val="24"/>
          <w:szCs w:val="16"/>
        </w:rPr>
        <w:t xml:space="preserve">Sub-topic </w:t>
      </w:r>
      <w:r>
        <w:rPr>
          <w:sz w:val="24"/>
          <w:szCs w:val="16"/>
        </w:rPr>
        <w:t>2</w:t>
      </w:r>
      <w:r w:rsidRPr="00E92B94">
        <w:rPr>
          <w:sz w:val="24"/>
          <w:szCs w:val="16"/>
        </w:rPr>
        <w:t>-</w:t>
      </w:r>
      <w:r>
        <w:rPr>
          <w:sz w:val="24"/>
          <w:szCs w:val="16"/>
        </w:rPr>
        <w:t>1</w:t>
      </w:r>
      <w:r w:rsidRPr="00E92B94">
        <w:rPr>
          <w:sz w:val="24"/>
          <w:szCs w:val="16"/>
        </w:rPr>
        <w:t xml:space="preserve"> </w:t>
      </w:r>
      <w:r w:rsidRPr="00523836">
        <w:rPr>
          <w:sz w:val="24"/>
          <w:szCs w:val="16"/>
        </w:rPr>
        <w:t>Test parameters</w:t>
      </w:r>
    </w:p>
    <w:p w14:paraId="091C2858" w14:textId="34D69917" w:rsidR="00942177" w:rsidRPr="00A11C1A" w:rsidRDefault="00942177" w:rsidP="00942177">
      <w:pPr>
        <w:rPr>
          <w:b/>
          <w:u w:val="single"/>
        </w:rPr>
      </w:pPr>
      <w:r>
        <w:rPr>
          <w:b/>
          <w:u w:val="single"/>
          <w:lang w:val="en-US"/>
        </w:rPr>
        <w:t>T</w:t>
      </w:r>
      <w:r>
        <w:rPr>
          <w:rFonts w:eastAsiaTheme="minorEastAsia"/>
          <w:b/>
          <w:u w:val="single"/>
          <w:lang w:val="en-US" w:eastAsia="zh-CN"/>
        </w:rPr>
        <w:t>est requirements without modulation order blind detection (DCI index 1-5 is indicated)</w:t>
      </w:r>
    </w:p>
    <w:p w14:paraId="1844788F" w14:textId="64F29669" w:rsidR="00942177" w:rsidRPr="00A11C1A" w:rsidRDefault="00942177" w:rsidP="00942177">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F</w:t>
      </w:r>
      <w:r w:rsidRPr="00942177">
        <w:rPr>
          <w:rFonts w:eastAsia="宋体"/>
          <w:lang w:eastAsia="zh-CN"/>
        </w:rPr>
        <w:t>or Rank 1+1 with 2T2R</w:t>
      </w:r>
      <w:r>
        <w:rPr>
          <w:rFonts w:eastAsia="宋体"/>
          <w:lang w:eastAsia="zh-CN"/>
        </w:rPr>
        <w:t xml:space="preserve">, down select </w:t>
      </w:r>
      <w:r w:rsidR="006A5BCF">
        <w:rPr>
          <w:rFonts w:eastAsia="宋体"/>
          <w:lang w:eastAsia="zh-CN"/>
        </w:rPr>
        <w:t>among</w:t>
      </w:r>
      <w:r>
        <w:rPr>
          <w:rFonts w:eastAsia="宋体"/>
          <w:lang w:eastAsia="zh-CN"/>
        </w:rPr>
        <w:t xml:space="preserve"> the following cases</w:t>
      </w:r>
      <w:r w:rsidRPr="00A11C1A">
        <w:rPr>
          <w:rFonts w:eastAsia="宋体"/>
          <w:lang w:eastAsia="zh-CN"/>
        </w:rPr>
        <w:t>:</w:t>
      </w:r>
    </w:p>
    <w:p w14:paraId="2DCF67D7" w14:textId="1C64E804" w:rsidR="00942177" w:rsidRPr="00C5504F" w:rsidRDefault="00942177" w:rsidP="0094217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5504F">
        <w:t>Case#1:</w:t>
      </w:r>
      <w:r w:rsidRPr="00C5504F">
        <w:rPr>
          <w:b/>
        </w:rPr>
        <w:t xml:space="preserve"> </w:t>
      </w:r>
      <w:r w:rsidRPr="00942177">
        <w:t>Random precoding</w:t>
      </w:r>
      <w:r w:rsidRPr="00C5504F">
        <w:t xml:space="preserve">, </w:t>
      </w:r>
      <w:r w:rsidRPr="00C5504F">
        <w:rPr>
          <w:rFonts w:eastAsia="宋体"/>
        </w:rPr>
        <w:t xml:space="preserve">TDLC300-100, ULA medium, MCS 13 (Table 1) for Target UE, QPSK for co-UE, full FDRA </w:t>
      </w:r>
      <w:r w:rsidRPr="00942177">
        <w:rPr>
          <w:lang w:eastAsia="zh-CN"/>
        </w:rPr>
        <w:t>for the co-UE</w:t>
      </w:r>
    </w:p>
    <w:p w14:paraId="4F39E860" w14:textId="2ECC2BCE" w:rsidR="00942177" w:rsidRPr="002247D4" w:rsidRDefault="00942177" w:rsidP="00523836">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247D4">
        <w:rPr>
          <w:lang w:eastAsia="zh-CN"/>
        </w:rPr>
        <w:t>Case#5: Orthogonal precoding, TDLC300-100, ULA medium, MCS 13 (Table 1) for Target UE, QPSK for co-UE. full FDRA for the co-UE</w:t>
      </w:r>
    </w:p>
    <w:p w14:paraId="3E401C1F" w14:textId="7A82BB3C" w:rsidR="00942177" w:rsidRPr="00BE7DAA" w:rsidRDefault="00942177" w:rsidP="00942177">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BE7DAA">
        <w:rPr>
          <w:rFonts w:eastAsia="宋体"/>
          <w:lang w:eastAsia="zh-CN"/>
        </w:rPr>
        <w:t>For Rank 1+1 with 2T4R:</w:t>
      </w:r>
    </w:p>
    <w:p w14:paraId="0455F279" w14:textId="38081F99" w:rsidR="002247D4" w:rsidRPr="00BE7DAA" w:rsidRDefault="002247D4" w:rsidP="002247D4">
      <w:pPr>
        <w:pStyle w:val="af9"/>
        <w:overflowPunct/>
        <w:autoSpaceDE/>
        <w:autoSpaceDN/>
        <w:adjustRightInd/>
        <w:snapToGrid w:val="0"/>
        <w:spacing w:before="60" w:after="60"/>
        <w:ind w:left="284" w:firstLineChars="0" w:firstLine="0"/>
        <w:textAlignment w:val="auto"/>
        <w:rPr>
          <w:rFonts w:eastAsia="宋体"/>
          <w:lang w:eastAsia="zh-CN"/>
        </w:rPr>
      </w:pPr>
      <w:r w:rsidRPr="00BE7DAA">
        <w:rPr>
          <w:rFonts w:eastAsia="宋体" w:hint="eastAsia"/>
          <w:lang w:eastAsia="zh-CN"/>
        </w:rPr>
        <w:t>A</w:t>
      </w:r>
      <w:r w:rsidRPr="00BE7DAA">
        <w:rPr>
          <w:rFonts w:eastAsia="宋体"/>
          <w:lang w:eastAsia="zh-CN"/>
        </w:rPr>
        <w:t>greement</w:t>
      </w:r>
    </w:p>
    <w:p w14:paraId="488F586D" w14:textId="67DE015F" w:rsidR="00942177" w:rsidRPr="00BE7DAA" w:rsidRDefault="00942177" w:rsidP="00523836">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BE7DAA">
        <w:t>Not cover Rank 1+1 with 2T4R for test if test case is defined for rank 2+2</w:t>
      </w:r>
    </w:p>
    <w:p w14:paraId="4AE78A34" w14:textId="6DFFEF03" w:rsidR="002247D4" w:rsidRPr="00BE7DAA" w:rsidRDefault="002247D4" w:rsidP="00523836">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BE7DAA">
        <w:rPr>
          <w:rFonts w:eastAsiaTheme="minorEastAsia" w:hint="eastAsia"/>
          <w:lang w:eastAsia="zh-CN"/>
        </w:rPr>
        <w:t>I</w:t>
      </w:r>
      <w:r w:rsidRPr="00BE7DAA">
        <w:rPr>
          <w:rFonts w:eastAsiaTheme="minorEastAsia"/>
          <w:lang w:eastAsia="zh-CN"/>
        </w:rPr>
        <w:t xml:space="preserve">F </w:t>
      </w:r>
      <w:r w:rsidR="00E363AC" w:rsidRPr="00BE7DAA">
        <w:rPr>
          <w:rFonts w:eastAsiaTheme="minorEastAsia"/>
          <w:lang w:eastAsia="zh-CN"/>
        </w:rPr>
        <w:t>test requirements are introduced for rank 1+1 with 2T4R,</w:t>
      </w:r>
      <w:r w:rsidRPr="00BE7DAA">
        <w:rPr>
          <w:rFonts w:eastAsiaTheme="minorEastAsia"/>
          <w:lang w:eastAsia="zh-CN"/>
        </w:rPr>
        <w:t xml:space="preserve"> </w:t>
      </w:r>
      <w:r w:rsidRPr="00BE7DAA">
        <w:rPr>
          <w:rFonts w:eastAsia="宋体"/>
          <w:lang w:eastAsia="zh-CN"/>
        </w:rPr>
        <w:t>down select among the following cases:</w:t>
      </w:r>
    </w:p>
    <w:p w14:paraId="73BBB7A2" w14:textId="4D1A6335" w:rsidR="002247D4" w:rsidRPr="00BE7DAA" w:rsidRDefault="002247D4" w:rsidP="002247D4">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rFonts w:eastAsia="Yu Mincho"/>
          <w:lang w:eastAsia="zh-CN"/>
        </w:rPr>
      </w:pPr>
      <w:r w:rsidRPr="00BE7DAA">
        <w:rPr>
          <w:rFonts w:eastAsia="Yu Mincho"/>
          <w:lang w:eastAsia="zh-CN"/>
        </w:rPr>
        <w:t>Random precoding, TDLC300-100, ULA medium, MCS 13 (Table 1) for Target UE, QPSK for co-UE, full FDRA for the co-UE</w:t>
      </w:r>
    </w:p>
    <w:p w14:paraId="0380C7E7" w14:textId="085CCF95" w:rsidR="002247D4" w:rsidRPr="002247D4" w:rsidRDefault="002247D4" w:rsidP="002247D4">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rFonts w:eastAsia="Yu Mincho"/>
          <w:lang w:eastAsia="zh-CN"/>
        </w:rPr>
      </w:pPr>
      <w:r w:rsidRPr="002247D4">
        <w:rPr>
          <w:rFonts w:eastAsia="Yu Mincho"/>
          <w:lang w:eastAsia="zh-CN"/>
        </w:rPr>
        <w:t>Orthogonal precoding, TDLC300-100, ULA medium, MCS 13 (Table 1) for Target UE, QPSK for co-UE. full FDRA for the co-UE</w:t>
      </w:r>
    </w:p>
    <w:p w14:paraId="75986DDD" w14:textId="77777777" w:rsidR="002247D4" w:rsidRPr="006A5BCF" w:rsidRDefault="002247D4" w:rsidP="002247D4">
      <w:pPr>
        <w:widowControl w:val="0"/>
        <w:numPr>
          <w:ilvl w:val="0"/>
          <w:numId w:val="1"/>
        </w:numPr>
        <w:tabs>
          <w:tab w:val="left" w:pos="484"/>
          <w:tab w:val="left" w:pos="709"/>
          <w:tab w:val="left" w:pos="1440"/>
          <w:tab w:val="left" w:pos="1701"/>
        </w:tabs>
        <w:overflowPunct/>
        <w:autoSpaceDE/>
        <w:adjustRightInd/>
        <w:snapToGrid w:val="0"/>
        <w:spacing w:before="60" w:after="60"/>
        <w:textAlignment w:val="auto"/>
        <w:rPr>
          <w:color w:val="00B050"/>
          <w:lang w:eastAsia="zh-CN"/>
        </w:rPr>
      </w:pPr>
    </w:p>
    <w:p w14:paraId="6CF161DD" w14:textId="442BAF72" w:rsidR="00942177" w:rsidRPr="00942177" w:rsidRDefault="006A5BCF" w:rsidP="00942177">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F</w:t>
      </w:r>
      <w:r w:rsidR="00942177" w:rsidRPr="00942177">
        <w:rPr>
          <w:rFonts w:eastAsia="宋体"/>
          <w:lang w:eastAsia="zh-CN"/>
        </w:rPr>
        <w:t>or Rank 2+2 with 4T4R</w:t>
      </w:r>
      <w:r>
        <w:rPr>
          <w:rFonts w:eastAsia="宋体"/>
          <w:lang w:eastAsia="zh-CN"/>
        </w:rPr>
        <w:t>, down select among the following cases</w:t>
      </w:r>
      <w:r w:rsidR="00942177" w:rsidRPr="00942177">
        <w:rPr>
          <w:rFonts w:eastAsia="宋体"/>
          <w:lang w:eastAsia="zh-CN"/>
        </w:rPr>
        <w:t>:</w:t>
      </w:r>
    </w:p>
    <w:p w14:paraId="03445A4B" w14:textId="01452D6E" w:rsidR="00942177" w:rsidRPr="006A5BCF" w:rsidRDefault="00942177" w:rsidP="006A5B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t>Case#7: Orthogonal precoding, TDLA30-10, ULA Low, MCS 13 (Table 1) for Target UE, QPSK for co-UE, full FDRA for the co-UE</w:t>
      </w:r>
    </w:p>
    <w:p w14:paraId="70489E39" w14:textId="55EC965F" w:rsidR="00942177" w:rsidRPr="006A5BCF" w:rsidRDefault="00942177" w:rsidP="006A5B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t>Case#8: Orthogonal precoding, TDLA30-10, XP medium, MCS 13 (Table 1) for Target UE, QPSK for co-UE. full FDRA for the co-UE</w:t>
      </w:r>
    </w:p>
    <w:p w14:paraId="2CEAECA4" w14:textId="07F8AA3F" w:rsidR="00942177" w:rsidRPr="006A5BCF" w:rsidRDefault="00942177" w:rsidP="006A5B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t>Case#9</w:t>
      </w:r>
      <w:r w:rsidR="006A5BCF" w:rsidRPr="006A5BCF">
        <w:t xml:space="preserve">: Orthogonal precoding, TDLA30-10, </w:t>
      </w:r>
      <w:r w:rsidR="006A5BCF" w:rsidRPr="00C5504F">
        <w:rPr>
          <w:rFonts w:eastAsia="宋体"/>
        </w:rPr>
        <w:t>ULA Low</w:t>
      </w:r>
      <w:r w:rsidR="006A5BCF" w:rsidRPr="006A5BCF">
        <w:t>, MCS 1</w:t>
      </w:r>
      <w:r w:rsidR="006A5BCF">
        <w:t>7</w:t>
      </w:r>
      <w:r w:rsidR="006A5BCF" w:rsidRPr="006A5BCF">
        <w:t xml:space="preserve"> (Table 1) for Target UE, </w:t>
      </w:r>
      <w:r w:rsidR="006A5BCF">
        <w:t>16QAM</w:t>
      </w:r>
      <w:r w:rsidR="006A5BCF" w:rsidRPr="006A5BCF">
        <w:t xml:space="preserve"> for co-UE. full FDRA for the co-UE</w:t>
      </w:r>
    </w:p>
    <w:p w14:paraId="4B852AC4" w14:textId="4DED5523" w:rsidR="00942177" w:rsidRPr="006A5BCF" w:rsidRDefault="00942177" w:rsidP="006A5B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rPr>
          <w:rFonts w:hint="eastAsia"/>
        </w:rPr>
        <w:t>C</w:t>
      </w:r>
      <w:r w:rsidRPr="006A5BCF">
        <w:t>ase#10</w:t>
      </w:r>
      <w:r w:rsidR="006A5BCF" w:rsidRPr="006A5BCF">
        <w:t>:</w:t>
      </w:r>
      <w:r w:rsidR="006A5BCF">
        <w:t xml:space="preserve"> </w:t>
      </w:r>
      <w:r w:rsidR="006A5BCF" w:rsidRPr="006A5BCF">
        <w:t xml:space="preserve">Orthogonal precoding, TDLA30-10, </w:t>
      </w:r>
      <w:r w:rsidR="006A5BCF">
        <w:rPr>
          <w:rFonts w:eastAsia="宋体"/>
        </w:rPr>
        <w:t>XP medium</w:t>
      </w:r>
      <w:r w:rsidR="006A5BCF" w:rsidRPr="006A5BCF">
        <w:t>, MCS 1</w:t>
      </w:r>
      <w:r w:rsidR="006A5BCF">
        <w:t>7</w:t>
      </w:r>
      <w:r w:rsidR="006A5BCF" w:rsidRPr="006A5BCF">
        <w:t xml:space="preserve"> (Table 1) for Target UE, </w:t>
      </w:r>
      <w:r w:rsidR="006A5BCF">
        <w:t>16QAM</w:t>
      </w:r>
      <w:r w:rsidR="006A5BCF" w:rsidRPr="006A5BCF">
        <w:t xml:space="preserve"> for co-UE. full FDRA for the co-UE</w:t>
      </w:r>
    </w:p>
    <w:p w14:paraId="4EC67D37" w14:textId="77777777" w:rsidR="00942177" w:rsidRPr="006A5BCF" w:rsidRDefault="00942177" w:rsidP="006A5B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A5BCF">
        <w:t>Orthogonal precoding, TDLA30-10, XP medium, MCS 17 (Table 1) for Target UE, QPSK for co-UE. full FDRA for the co-UE</w:t>
      </w:r>
    </w:p>
    <w:p w14:paraId="7C33DEA5" w14:textId="33D9F89A" w:rsidR="00942177" w:rsidRDefault="00942177" w:rsidP="00523836">
      <w:pPr>
        <w:rPr>
          <w:b/>
          <w:u w:val="single"/>
          <w:lang w:val="en-US"/>
        </w:rPr>
      </w:pPr>
    </w:p>
    <w:p w14:paraId="77AD15A9" w14:textId="1442BA47" w:rsidR="006A5BCF" w:rsidRDefault="006A5BCF" w:rsidP="006A5BCF">
      <w:pPr>
        <w:rPr>
          <w:rFonts w:eastAsiaTheme="minorEastAsia"/>
          <w:b/>
          <w:u w:val="single"/>
          <w:lang w:val="en-US" w:eastAsia="zh-CN"/>
        </w:rPr>
      </w:pPr>
      <w:r>
        <w:rPr>
          <w:b/>
          <w:u w:val="single"/>
          <w:lang w:val="en-US"/>
        </w:rPr>
        <w:t>T</w:t>
      </w:r>
      <w:r>
        <w:rPr>
          <w:rFonts w:eastAsiaTheme="minorEastAsia"/>
          <w:b/>
          <w:u w:val="single"/>
          <w:lang w:val="en-US" w:eastAsia="zh-CN"/>
        </w:rPr>
        <w:t>est requirements with modulation order blind detection (DCI index 6 is indicated)</w:t>
      </w:r>
    </w:p>
    <w:p w14:paraId="5EF0E8AB" w14:textId="5B1ACEC6" w:rsidR="002247D4" w:rsidRPr="00641DD9" w:rsidRDefault="002247D4" w:rsidP="006A5BCF">
      <w:pPr>
        <w:rPr>
          <w:b/>
          <w:u w:val="single"/>
        </w:rPr>
      </w:pPr>
      <w:r>
        <w:rPr>
          <w:rFonts w:eastAsia="宋体" w:hint="eastAsia"/>
          <w:lang w:eastAsia="zh-CN"/>
        </w:rPr>
        <w:t>A</w:t>
      </w:r>
      <w:r w:rsidRPr="00641DD9">
        <w:rPr>
          <w:rFonts w:eastAsia="宋体"/>
          <w:lang w:eastAsia="zh-CN"/>
        </w:rPr>
        <w:t>greement</w:t>
      </w:r>
    </w:p>
    <w:p w14:paraId="4624F486" w14:textId="49A8F35B" w:rsidR="006A5BCF" w:rsidRPr="00641DD9" w:rsidRDefault="006A5BCF" w:rsidP="006A5BCF">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41DD9">
        <w:rPr>
          <w:rFonts w:eastAsia="宋体"/>
          <w:lang w:eastAsia="zh-CN"/>
        </w:rPr>
        <w:t>Down select among the Case#21 to Case#3</w:t>
      </w:r>
      <w:r w:rsidR="002D21AD" w:rsidRPr="00641DD9">
        <w:rPr>
          <w:rFonts w:eastAsia="宋体"/>
          <w:lang w:eastAsia="zh-CN"/>
        </w:rPr>
        <w:t>4</w:t>
      </w:r>
      <w:r w:rsidRPr="00641DD9">
        <w:rPr>
          <w:rFonts w:eastAsia="宋体"/>
          <w:lang w:eastAsia="zh-CN"/>
        </w:rPr>
        <w:t xml:space="preserve"> in </w:t>
      </w:r>
      <w:r w:rsidR="002D21AD" w:rsidRPr="00641DD9">
        <w:rPr>
          <w:rFonts w:eastAsia="宋体"/>
          <w:lang w:eastAsia="zh-CN"/>
        </w:rPr>
        <w:t>R4-2400805</w:t>
      </w:r>
      <w:r w:rsidRPr="00641DD9">
        <w:rPr>
          <w:rFonts w:eastAsia="宋体"/>
          <w:lang w:eastAsia="zh-CN"/>
        </w:rPr>
        <w:t>:</w:t>
      </w:r>
    </w:p>
    <w:p w14:paraId="66913770" w14:textId="4638FCD1" w:rsidR="002D21AD" w:rsidRPr="00641DD9" w:rsidRDefault="002D21AD" w:rsidP="002D21AD">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641DD9">
        <w:rPr>
          <w:rFonts w:eastAsia="宋体"/>
          <w:lang w:eastAsia="zh-CN"/>
        </w:rPr>
        <w:t>Remove Case 35 and 36 in the study given most companies show limited performance gain over the baseline</w:t>
      </w:r>
    </w:p>
    <w:p w14:paraId="0C71E99F" w14:textId="77777777" w:rsidR="00942177" w:rsidRDefault="00942177" w:rsidP="00523836">
      <w:pPr>
        <w:rPr>
          <w:b/>
          <w:u w:val="single"/>
          <w:lang w:val="en-US"/>
        </w:rPr>
      </w:pPr>
    </w:p>
    <w:p w14:paraId="213C4F73" w14:textId="26CD8159" w:rsidR="00523836" w:rsidRPr="00A11C1A" w:rsidRDefault="006A5BCF" w:rsidP="00523836">
      <w:pPr>
        <w:rPr>
          <w:b/>
          <w:u w:val="single"/>
        </w:rPr>
      </w:pPr>
      <w:r>
        <w:rPr>
          <w:b/>
          <w:u w:val="single"/>
          <w:lang w:val="en-US"/>
        </w:rPr>
        <w:t>W</w:t>
      </w:r>
      <w:r w:rsidRPr="006A5BCF">
        <w:rPr>
          <w:b/>
          <w:u w:val="single"/>
          <w:lang w:val="en-US"/>
        </w:rPr>
        <w:t>hether to tests UE not support BD-MO with R-ML</w:t>
      </w:r>
      <w:r w:rsidR="00523836">
        <w:rPr>
          <w:rFonts w:eastAsiaTheme="minorEastAsia"/>
          <w:b/>
          <w:u w:val="single"/>
          <w:lang w:val="en-US" w:eastAsia="zh-CN"/>
        </w:rPr>
        <w:t xml:space="preserve"> </w:t>
      </w:r>
      <w:r>
        <w:rPr>
          <w:rFonts w:eastAsiaTheme="minorEastAsia"/>
          <w:b/>
          <w:u w:val="single"/>
          <w:lang w:val="en-US" w:eastAsia="zh-CN"/>
        </w:rPr>
        <w:t xml:space="preserve">with </w:t>
      </w:r>
      <w:r w:rsidR="00523836">
        <w:rPr>
          <w:rFonts w:eastAsiaTheme="minorEastAsia"/>
          <w:b/>
          <w:u w:val="single"/>
          <w:lang w:val="en-US" w:eastAsia="zh-CN"/>
        </w:rPr>
        <w:t>DCI index 6 is indicated</w:t>
      </w:r>
    </w:p>
    <w:p w14:paraId="18B2D471" w14:textId="1347C3AE" w:rsidR="00523836" w:rsidRPr="00A11C1A" w:rsidRDefault="00942177" w:rsidP="00523836">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00523836" w:rsidRPr="00A11C1A">
        <w:rPr>
          <w:rFonts w:eastAsia="宋体"/>
          <w:lang w:eastAsia="zh-CN"/>
        </w:rPr>
        <w:t>:</w:t>
      </w:r>
    </w:p>
    <w:p w14:paraId="1F8CB152" w14:textId="2E02D1D9" w:rsidR="00523836" w:rsidRDefault="00523836" w:rsidP="00523836">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sidRPr="0001467E">
        <w:rPr>
          <w:lang w:eastAsia="zh-CN"/>
        </w:rPr>
        <w:t xml:space="preserve">Introduce test cases </w:t>
      </w:r>
      <w:r>
        <w:rPr>
          <w:lang w:eastAsia="zh-CN"/>
        </w:rPr>
        <w:t>only applicable to</w:t>
      </w:r>
      <w:r w:rsidRPr="0001467E">
        <w:rPr>
          <w:lang w:eastAsia="zh-CN"/>
        </w:rPr>
        <w:t xml:space="preserve"> the UE</w:t>
      </w:r>
      <w:r>
        <w:rPr>
          <w:lang w:eastAsia="zh-CN"/>
        </w:rPr>
        <w:t xml:space="preserve"> which</w:t>
      </w:r>
      <w:r w:rsidRPr="0001467E">
        <w:rPr>
          <w:lang w:eastAsia="zh-CN"/>
        </w:rPr>
        <w:t xml:space="preserve"> </w:t>
      </w:r>
      <w:r>
        <w:rPr>
          <w:lang w:eastAsia="zh-CN"/>
        </w:rPr>
        <w:t>can</w:t>
      </w:r>
      <w:r w:rsidRPr="0001467E">
        <w:rPr>
          <w:lang w:eastAsia="zh-CN"/>
        </w:rPr>
        <w:t xml:space="preserve"> perform E-IRC receiver</w:t>
      </w:r>
      <w:r>
        <w:rPr>
          <w:lang w:eastAsia="zh-CN"/>
        </w:rPr>
        <w:t xml:space="preserve"> in that case</w:t>
      </w:r>
    </w:p>
    <w:p w14:paraId="737B4817" w14:textId="3D393472" w:rsidR="00523836" w:rsidRDefault="00523836" w:rsidP="00523836">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Do not introduce such test for </w:t>
      </w:r>
      <w:r w:rsidRPr="0001467E">
        <w:rPr>
          <w:lang w:eastAsia="zh-CN"/>
        </w:rPr>
        <w:t xml:space="preserve">UE </w:t>
      </w:r>
      <w:r>
        <w:rPr>
          <w:lang w:eastAsia="zh-CN"/>
        </w:rPr>
        <w:t xml:space="preserve">not </w:t>
      </w:r>
      <w:r w:rsidRPr="0001467E">
        <w:rPr>
          <w:lang w:eastAsia="zh-CN"/>
        </w:rPr>
        <w:t>support BD-MO with R-ML</w:t>
      </w:r>
    </w:p>
    <w:p w14:paraId="01B89517" w14:textId="77777777" w:rsidR="00523836" w:rsidRDefault="00523836" w:rsidP="00DC6949">
      <w:pPr>
        <w:snapToGrid w:val="0"/>
        <w:spacing w:before="60" w:after="60"/>
        <w:rPr>
          <w:b/>
          <w:u w:val="single"/>
        </w:rPr>
      </w:pPr>
    </w:p>
    <w:p w14:paraId="01BFA10F" w14:textId="631E33DF" w:rsidR="00523836" w:rsidRPr="00A11C1A" w:rsidRDefault="00523836" w:rsidP="00523836">
      <w:pPr>
        <w:rPr>
          <w:b/>
          <w:u w:val="single"/>
        </w:rPr>
      </w:pPr>
      <w:r>
        <w:rPr>
          <w:b/>
          <w:u w:val="single"/>
          <w:lang w:val="en-US"/>
        </w:rPr>
        <w:t>MCS Table</w:t>
      </w:r>
    </w:p>
    <w:p w14:paraId="796D9AF1" w14:textId="3B2546AE" w:rsidR="00523836" w:rsidRPr="00A42389" w:rsidRDefault="00523836" w:rsidP="00523836">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42389">
        <w:rPr>
          <w:rFonts w:eastAsia="宋体"/>
          <w:lang w:eastAsia="zh-CN"/>
        </w:rPr>
        <w:t xml:space="preserve"> on the RRC assistant information configuration on the MCS table:</w:t>
      </w:r>
    </w:p>
    <w:p w14:paraId="7CDE1392" w14:textId="77777777" w:rsidR="00523836" w:rsidRPr="00A42389" w:rsidRDefault="00523836" w:rsidP="00523836">
      <w:pPr>
        <w:widowControl w:val="0"/>
        <w:numPr>
          <w:ilvl w:val="1"/>
          <w:numId w:val="1"/>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sidRPr="00A42389">
        <w:rPr>
          <w:lang w:eastAsia="zh-CN"/>
        </w:rPr>
        <w:t xml:space="preserve">For </w:t>
      </w:r>
      <w:r w:rsidRPr="0015016A">
        <w:rPr>
          <w:lang w:eastAsia="zh-CN"/>
        </w:rPr>
        <w:t>UEs not supporting modulation order blind detection</w:t>
      </w:r>
      <w:r w:rsidRPr="00A42389">
        <w:rPr>
          <w:lang w:eastAsia="zh-CN"/>
        </w:rPr>
        <w:t>:</w:t>
      </w:r>
    </w:p>
    <w:p w14:paraId="6EA1CA56" w14:textId="201563D2" w:rsidR="00523836" w:rsidRPr="00A42389" w:rsidRDefault="00523836" w:rsidP="00523836">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A42389">
        <w:rPr>
          <w:rFonts w:eastAsia="Yu Mincho"/>
          <w:lang w:eastAsia="zh-CN"/>
        </w:rPr>
        <w:t>Option</w:t>
      </w:r>
      <w:r w:rsidRPr="00A42389">
        <w:rPr>
          <w:lang w:eastAsia="zh-CN"/>
        </w:rPr>
        <w:t xml:space="preserve"> 1: </w:t>
      </w:r>
      <w:r w:rsidRPr="00A42389">
        <w:rPr>
          <w:rFonts w:eastAsia="Yu Mincho"/>
          <w:lang w:eastAsia="zh-CN"/>
        </w:rPr>
        <w:t>No need for the network to inform such information to the UE</w:t>
      </w:r>
    </w:p>
    <w:p w14:paraId="4FDC40A6" w14:textId="6FA32443" w:rsidR="00523836" w:rsidRDefault="00523836" w:rsidP="00523836">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0"/>
        <w:ind w:left="1021" w:hanging="227"/>
        <w:textAlignment w:val="auto"/>
        <w:rPr>
          <w:lang w:eastAsia="zh-CN"/>
        </w:rPr>
      </w:pPr>
      <w:r w:rsidRPr="00A42389">
        <w:rPr>
          <w:lang w:eastAsia="zh-CN"/>
        </w:rPr>
        <w:t>Option 2: Should be presented regardless of whether the UE supports MO BD</w:t>
      </w:r>
    </w:p>
    <w:p w14:paraId="4FA90070" w14:textId="60B30849" w:rsidR="00523836" w:rsidRPr="00A42389" w:rsidRDefault="00523836" w:rsidP="00523836">
      <w:pPr>
        <w:pStyle w:val="af9"/>
        <w:widowControl w:val="0"/>
        <w:numPr>
          <w:ilvl w:val="2"/>
          <w:numId w:val="28"/>
        </w:numPr>
        <w:tabs>
          <w:tab w:val="left" w:pos="484"/>
          <w:tab w:val="left" w:pos="709"/>
          <w:tab w:val="left" w:pos="1440"/>
          <w:tab w:val="left" w:pos="1701"/>
          <w:tab w:val="left" w:pos="2160"/>
        </w:tabs>
        <w:snapToGrid w:val="0"/>
        <w:spacing w:before="60" w:after="0"/>
        <w:ind w:firstLineChars="0"/>
        <w:rPr>
          <w:lang w:eastAsia="zh-CN"/>
        </w:rPr>
      </w:pPr>
      <w:r>
        <w:rPr>
          <w:lang w:eastAsia="zh-CN"/>
        </w:rPr>
        <w:t xml:space="preserve">Option 2A: </w:t>
      </w:r>
      <w:r w:rsidRPr="00A42389">
        <w:rPr>
          <w:lang w:eastAsia="zh-CN"/>
        </w:rPr>
        <w:t>‘</w:t>
      </w:r>
      <w:r>
        <w:rPr>
          <w:lang w:eastAsia="zh-CN"/>
        </w:rPr>
        <w:t>64</w:t>
      </w:r>
      <w:r w:rsidRPr="00A42389">
        <w:rPr>
          <w:lang w:eastAsia="zh-CN"/>
        </w:rPr>
        <w:t>QAM MCS Table’</w:t>
      </w:r>
    </w:p>
    <w:p w14:paraId="2182A441" w14:textId="77777777" w:rsidR="00523836" w:rsidRPr="00A42389" w:rsidRDefault="00523836" w:rsidP="00523836">
      <w:pPr>
        <w:widowControl w:val="0"/>
        <w:numPr>
          <w:ilvl w:val="1"/>
          <w:numId w:val="1"/>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sidRPr="00A42389">
        <w:rPr>
          <w:lang w:eastAsia="zh-CN"/>
        </w:rPr>
        <w:t xml:space="preserve">For </w:t>
      </w:r>
      <w:r w:rsidRPr="0015016A">
        <w:rPr>
          <w:lang w:eastAsia="zh-CN"/>
        </w:rPr>
        <w:t>UEs supporting modulation order blind detection</w:t>
      </w:r>
      <w:r w:rsidRPr="00A42389">
        <w:rPr>
          <w:lang w:eastAsia="zh-CN"/>
        </w:rPr>
        <w:t>:</w:t>
      </w:r>
    </w:p>
    <w:p w14:paraId="2BE403BE" w14:textId="4F51D2BA" w:rsidR="00523836" w:rsidRPr="00A42389" w:rsidRDefault="00523836" w:rsidP="00523836">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A42389">
        <w:rPr>
          <w:rFonts w:eastAsia="Yu Mincho"/>
          <w:lang w:eastAsia="zh-CN"/>
        </w:rPr>
        <w:t>Option</w:t>
      </w:r>
      <w:r w:rsidRPr="00A42389">
        <w:rPr>
          <w:lang w:eastAsia="zh-CN"/>
        </w:rPr>
        <w:t xml:space="preserve"> 1:</w:t>
      </w:r>
      <w:r w:rsidRPr="00A42389">
        <w:t xml:space="preserve"> </w:t>
      </w:r>
      <w:r w:rsidRPr="00A42389">
        <w:rPr>
          <w:lang w:eastAsia="zh-CN"/>
        </w:rPr>
        <w:t>RRC-based assistant signalling on MCS Table should be ‘256QAM MCS Table’</w:t>
      </w:r>
    </w:p>
    <w:p w14:paraId="6570575A" w14:textId="110E0D3A" w:rsidR="00523836" w:rsidRPr="00A42389" w:rsidRDefault="00523836" w:rsidP="00523836">
      <w:pPr>
        <w:widowControl w:val="0"/>
        <w:numPr>
          <w:ilvl w:val="2"/>
          <w:numId w:val="3"/>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A42389">
        <w:rPr>
          <w:lang w:eastAsia="zh-CN"/>
        </w:rPr>
        <w:t xml:space="preserve">Option 2: </w:t>
      </w:r>
      <w:r w:rsidRPr="0015016A">
        <w:rPr>
          <w:lang w:eastAsia="zh-CN"/>
        </w:rPr>
        <w:t>Align with the MCS Table configuration in the test</w:t>
      </w:r>
    </w:p>
    <w:p w14:paraId="1149B4CE" w14:textId="53AA05D2" w:rsidR="00523836" w:rsidRDefault="00523836" w:rsidP="00DC6949">
      <w:pPr>
        <w:snapToGrid w:val="0"/>
        <w:spacing w:before="60" w:after="60"/>
        <w:rPr>
          <w:b/>
          <w:u w:val="single"/>
        </w:rPr>
      </w:pPr>
    </w:p>
    <w:p w14:paraId="3CAE31F7" w14:textId="77777777" w:rsidR="00523836" w:rsidRDefault="00523836" w:rsidP="00DC6949">
      <w:pPr>
        <w:snapToGrid w:val="0"/>
        <w:spacing w:before="60" w:after="60"/>
        <w:rPr>
          <w:b/>
          <w:u w:val="single"/>
        </w:rPr>
      </w:pPr>
    </w:p>
    <w:p w14:paraId="2E4A9C44" w14:textId="7167814B" w:rsidR="00523836" w:rsidRPr="00E92B94" w:rsidRDefault="00523836" w:rsidP="00523836">
      <w:pPr>
        <w:pStyle w:val="3"/>
        <w:rPr>
          <w:sz w:val="24"/>
          <w:szCs w:val="16"/>
        </w:rPr>
      </w:pPr>
      <w:r w:rsidRPr="00E92B94">
        <w:rPr>
          <w:sz w:val="24"/>
          <w:szCs w:val="16"/>
        </w:rPr>
        <w:t xml:space="preserve">Sub-topic </w:t>
      </w:r>
      <w:r>
        <w:rPr>
          <w:sz w:val="24"/>
          <w:szCs w:val="16"/>
        </w:rPr>
        <w:t>2</w:t>
      </w:r>
      <w:r w:rsidRPr="00E92B94">
        <w:rPr>
          <w:sz w:val="24"/>
          <w:szCs w:val="16"/>
        </w:rPr>
        <w:t>-</w:t>
      </w:r>
      <w:r>
        <w:rPr>
          <w:sz w:val="24"/>
          <w:szCs w:val="16"/>
        </w:rPr>
        <w:t>2</w:t>
      </w:r>
      <w:r w:rsidRPr="00E92B94">
        <w:rPr>
          <w:sz w:val="24"/>
          <w:szCs w:val="16"/>
        </w:rPr>
        <w:t xml:space="preserve"> </w:t>
      </w:r>
      <w:r w:rsidRPr="00523836">
        <w:rPr>
          <w:sz w:val="24"/>
          <w:szCs w:val="16"/>
        </w:rPr>
        <w:t xml:space="preserve">Test </w:t>
      </w:r>
      <w:r>
        <w:rPr>
          <w:sz w:val="24"/>
          <w:szCs w:val="16"/>
        </w:rPr>
        <w:t>applicability</w:t>
      </w:r>
    </w:p>
    <w:p w14:paraId="134EAB4E" w14:textId="099DE8AE" w:rsidR="00523836" w:rsidRPr="00523836" w:rsidRDefault="00523836" w:rsidP="00523836">
      <w:pPr>
        <w:overflowPunct/>
        <w:autoSpaceDE/>
        <w:autoSpaceDN/>
        <w:adjustRightInd/>
        <w:textAlignment w:val="auto"/>
        <w:rPr>
          <w:rFonts w:eastAsia="宋体"/>
          <w:b/>
          <w:u w:val="single"/>
          <w:lang w:eastAsia="en-US"/>
        </w:rPr>
      </w:pPr>
      <w:r w:rsidRPr="00523836">
        <w:rPr>
          <w:rFonts w:eastAsia="宋体"/>
          <w:b/>
          <w:u w:val="single"/>
          <w:lang w:eastAsia="en-US"/>
        </w:rPr>
        <w:t>For UE supporting MO BD, whether to introduce applicability rule to skip test(s) with modulation order indicated</w:t>
      </w:r>
    </w:p>
    <w:p w14:paraId="11C6FDD7" w14:textId="29928DD8" w:rsidR="00523836" w:rsidRPr="00523836" w:rsidRDefault="00523836" w:rsidP="00523836">
      <w:pPr>
        <w:numPr>
          <w:ilvl w:val="0"/>
          <w:numId w:val="2"/>
        </w:numPr>
        <w:overflowPunct/>
        <w:autoSpaceDE/>
        <w:autoSpaceDN/>
        <w:adjustRightInd/>
        <w:snapToGrid w:val="0"/>
        <w:spacing w:before="60" w:after="60"/>
        <w:ind w:left="284" w:hanging="284"/>
        <w:textAlignment w:val="auto"/>
        <w:rPr>
          <w:rFonts w:eastAsia="宋体"/>
          <w:lang w:eastAsia="zh-CN"/>
        </w:rPr>
      </w:pPr>
      <w:r>
        <w:rPr>
          <w:rFonts w:eastAsia="宋体"/>
          <w:lang w:eastAsia="zh-CN"/>
        </w:rPr>
        <w:t>Candidate options</w:t>
      </w:r>
      <w:r w:rsidRPr="00523836">
        <w:rPr>
          <w:rFonts w:eastAsia="宋体"/>
          <w:lang w:eastAsia="zh-CN"/>
        </w:rPr>
        <w:t>:</w:t>
      </w:r>
    </w:p>
    <w:p w14:paraId="1A04DEA0" w14:textId="378FF170" w:rsidR="00523836" w:rsidRPr="00523836" w:rsidRDefault="00523836" w:rsidP="00523836">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523836">
        <w:rPr>
          <w:rFonts w:eastAsia="宋体"/>
          <w:lang w:eastAsia="zh-CN"/>
        </w:rPr>
        <w:t>Option 1: Introduce applicability rule to skip tests with modulation order indicated for UEs capable of BD MO</w:t>
      </w:r>
    </w:p>
    <w:p w14:paraId="47DD6F79" w14:textId="7658610C" w:rsidR="00523836" w:rsidRPr="00523836" w:rsidRDefault="00523836" w:rsidP="00523836">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523836">
        <w:rPr>
          <w:rFonts w:eastAsia="宋体" w:hint="eastAsia"/>
          <w:lang w:eastAsia="zh-CN"/>
        </w:rPr>
        <w:t>O</w:t>
      </w:r>
      <w:r w:rsidRPr="00523836">
        <w:rPr>
          <w:rFonts w:eastAsia="宋体"/>
          <w:lang w:eastAsia="zh-CN"/>
        </w:rPr>
        <w:t xml:space="preserve">ption 2: Do not introduce applicable rule skip tests with modulation order indicated </w:t>
      </w:r>
    </w:p>
    <w:p w14:paraId="11A2B90A" w14:textId="77777777" w:rsidR="00523836" w:rsidRPr="00523836" w:rsidRDefault="00523836" w:rsidP="00523836">
      <w:pPr>
        <w:overflowPunct/>
        <w:autoSpaceDE/>
        <w:autoSpaceDN/>
        <w:adjustRightInd/>
        <w:textAlignment w:val="auto"/>
        <w:rPr>
          <w:rFonts w:eastAsia="宋体"/>
          <w:b/>
          <w:u w:val="single"/>
          <w:lang w:eastAsia="en-US"/>
        </w:rPr>
      </w:pPr>
    </w:p>
    <w:p w14:paraId="2AA17AB1" w14:textId="3302B31B" w:rsidR="00523836" w:rsidRPr="00523836" w:rsidRDefault="00523836" w:rsidP="00523836">
      <w:pPr>
        <w:overflowPunct/>
        <w:autoSpaceDE/>
        <w:autoSpaceDN/>
        <w:adjustRightInd/>
        <w:textAlignment w:val="auto"/>
        <w:rPr>
          <w:rFonts w:eastAsia="宋体"/>
          <w:b/>
          <w:u w:val="single"/>
          <w:lang w:eastAsia="en-US"/>
        </w:rPr>
      </w:pPr>
      <w:r w:rsidRPr="00523836">
        <w:rPr>
          <w:rFonts w:eastAsia="宋体"/>
          <w:b/>
          <w:u w:val="single"/>
          <w:lang w:eastAsia="en-US"/>
        </w:rPr>
        <w:t>Test applicability rule for different test cases</w:t>
      </w:r>
    </w:p>
    <w:p w14:paraId="2D95F309" w14:textId="5CC9565A" w:rsidR="00523836" w:rsidRPr="00523836" w:rsidRDefault="00523836" w:rsidP="00523836">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523836">
        <w:rPr>
          <w:rFonts w:eastAsia="宋体"/>
          <w:lang w:eastAsia="zh-CN"/>
        </w:rPr>
        <w:t>Proposal 1:</w:t>
      </w:r>
    </w:p>
    <w:tbl>
      <w:tblPr>
        <w:tblStyle w:val="TableGrid2"/>
        <w:tblW w:w="0" w:type="auto"/>
        <w:tblLook w:val="04A0" w:firstRow="1" w:lastRow="0" w:firstColumn="1" w:lastColumn="0" w:noHBand="0" w:noVBand="1"/>
      </w:tblPr>
      <w:tblGrid>
        <w:gridCol w:w="4248"/>
        <w:gridCol w:w="1944"/>
        <w:gridCol w:w="3096"/>
      </w:tblGrid>
      <w:tr w:rsidR="00523836" w:rsidRPr="00523836" w14:paraId="3450FD85" w14:textId="77777777" w:rsidTr="00C13C7F">
        <w:tc>
          <w:tcPr>
            <w:tcW w:w="4248" w:type="dxa"/>
          </w:tcPr>
          <w:p w14:paraId="6C995C5C" w14:textId="77777777" w:rsidR="00523836" w:rsidRPr="00523836" w:rsidRDefault="00523836" w:rsidP="00523836">
            <w:pPr>
              <w:snapToGrid w:val="0"/>
              <w:spacing w:after="60"/>
              <w:rPr>
                <w:rFonts w:eastAsia="等线"/>
                <w:lang w:eastAsia="zh-CN"/>
              </w:rPr>
            </w:pPr>
            <w:r w:rsidRPr="00523836">
              <w:rPr>
                <w:rFonts w:eastAsia="等线" w:hint="eastAsia"/>
                <w:lang w:eastAsia="zh-CN"/>
              </w:rPr>
              <w:t>U</w:t>
            </w:r>
            <w:r w:rsidRPr="00523836">
              <w:rPr>
                <w:rFonts w:eastAsia="等线"/>
                <w:lang w:eastAsia="zh-CN"/>
              </w:rPr>
              <w:t>E type</w:t>
            </w:r>
          </w:p>
        </w:tc>
        <w:tc>
          <w:tcPr>
            <w:tcW w:w="1944" w:type="dxa"/>
          </w:tcPr>
          <w:p w14:paraId="5279292F"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applicability</w:t>
            </w:r>
          </w:p>
        </w:tc>
        <w:tc>
          <w:tcPr>
            <w:tcW w:w="3096" w:type="dxa"/>
          </w:tcPr>
          <w:p w14:paraId="0D2DE258" w14:textId="77777777" w:rsidR="00523836" w:rsidRPr="00523836" w:rsidRDefault="00523836" w:rsidP="00523836">
            <w:pPr>
              <w:snapToGrid w:val="0"/>
              <w:spacing w:after="60"/>
              <w:rPr>
                <w:rFonts w:eastAsia="等线"/>
                <w:lang w:eastAsia="zh-CN"/>
              </w:rPr>
            </w:pPr>
            <w:r w:rsidRPr="00523836">
              <w:rPr>
                <w:rFonts w:eastAsia="等线" w:hint="eastAsia"/>
                <w:lang w:eastAsia="zh-CN"/>
              </w:rPr>
              <w:t>N</w:t>
            </w:r>
            <w:r w:rsidRPr="00523836">
              <w:rPr>
                <w:rFonts w:eastAsia="等线"/>
                <w:lang w:eastAsia="zh-CN"/>
              </w:rPr>
              <w:t>ote</w:t>
            </w:r>
          </w:p>
        </w:tc>
      </w:tr>
      <w:tr w:rsidR="00523836" w:rsidRPr="00523836" w14:paraId="0A4CEE37" w14:textId="77777777" w:rsidTr="00C13C7F">
        <w:tc>
          <w:tcPr>
            <w:tcW w:w="4248" w:type="dxa"/>
          </w:tcPr>
          <w:p w14:paraId="221AAFF5" w14:textId="77777777" w:rsidR="00523836" w:rsidRPr="00523836" w:rsidRDefault="00523836" w:rsidP="00523836">
            <w:pPr>
              <w:snapToGrid w:val="0"/>
              <w:spacing w:after="60"/>
              <w:rPr>
                <w:rFonts w:eastAsia="等线"/>
                <w:lang w:eastAsia="zh-CN"/>
              </w:rPr>
            </w:pPr>
            <w:r w:rsidRPr="00523836">
              <w:rPr>
                <w:rFonts w:eastAsia="等线"/>
                <w:lang w:eastAsia="zh-CN"/>
              </w:rPr>
              <w:t xml:space="preserve">R-ML for 2 layers across target and co-scheduled UEs with 2 RX with MO </w:t>
            </w:r>
            <w:proofErr w:type="spellStart"/>
            <w:r w:rsidRPr="00523836">
              <w:rPr>
                <w:rFonts w:eastAsia="等线"/>
                <w:lang w:eastAsia="zh-CN"/>
              </w:rPr>
              <w:t>signaled</w:t>
            </w:r>
            <w:proofErr w:type="spellEnd"/>
          </w:p>
        </w:tc>
        <w:tc>
          <w:tcPr>
            <w:tcW w:w="1944" w:type="dxa"/>
          </w:tcPr>
          <w:p w14:paraId="74DD1F45"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1-1</w:t>
            </w:r>
          </w:p>
        </w:tc>
        <w:tc>
          <w:tcPr>
            <w:tcW w:w="3096" w:type="dxa"/>
          </w:tcPr>
          <w:p w14:paraId="62058F07" w14:textId="77777777" w:rsidR="00523836" w:rsidRPr="00523836" w:rsidRDefault="00523836" w:rsidP="00523836">
            <w:pPr>
              <w:snapToGrid w:val="0"/>
              <w:spacing w:after="60"/>
              <w:rPr>
                <w:rFonts w:eastAsia="等线"/>
                <w:lang w:eastAsia="zh-CN"/>
              </w:rPr>
            </w:pPr>
          </w:p>
        </w:tc>
      </w:tr>
      <w:tr w:rsidR="00523836" w:rsidRPr="00523836" w14:paraId="17CDEBBA" w14:textId="77777777" w:rsidTr="00C13C7F">
        <w:tc>
          <w:tcPr>
            <w:tcW w:w="4248" w:type="dxa"/>
          </w:tcPr>
          <w:p w14:paraId="445B7252" w14:textId="77777777" w:rsidR="00523836" w:rsidRPr="00523836" w:rsidRDefault="00523836" w:rsidP="00523836">
            <w:pPr>
              <w:snapToGrid w:val="0"/>
              <w:spacing w:after="60"/>
              <w:rPr>
                <w:rFonts w:eastAsia="等线"/>
                <w:lang w:eastAsia="zh-CN"/>
              </w:rPr>
            </w:pPr>
            <w:r w:rsidRPr="00523836">
              <w:rPr>
                <w:rFonts w:eastAsia="等线"/>
                <w:lang w:eastAsia="zh-CN"/>
              </w:rPr>
              <w:t xml:space="preserve">R-ML for up to </w:t>
            </w:r>
            <w:proofErr w:type="spellStart"/>
            <w:r w:rsidRPr="00523836">
              <w:rPr>
                <w:rFonts w:eastAsia="等线"/>
                <w:lang w:eastAsia="zh-CN"/>
              </w:rPr>
              <w:t>maxNumberMIMO-LayersPDSCH</w:t>
            </w:r>
            <w:proofErr w:type="spellEnd"/>
            <w:r w:rsidRPr="00523836">
              <w:rPr>
                <w:rFonts w:eastAsia="等线"/>
                <w:lang w:eastAsia="zh-CN"/>
              </w:rPr>
              <w:t xml:space="preserve"> layers across target and co-scheduled UEs with 4 RX with MO </w:t>
            </w:r>
            <w:proofErr w:type="spellStart"/>
            <w:r w:rsidRPr="00523836">
              <w:rPr>
                <w:rFonts w:eastAsia="等线"/>
                <w:lang w:eastAsia="zh-CN"/>
              </w:rPr>
              <w:t>signaled</w:t>
            </w:r>
            <w:proofErr w:type="spellEnd"/>
          </w:p>
        </w:tc>
        <w:tc>
          <w:tcPr>
            <w:tcW w:w="1944" w:type="dxa"/>
          </w:tcPr>
          <w:p w14:paraId="033D926D"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2-1</w:t>
            </w:r>
          </w:p>
          <w:p w14:paraId="6C2722E2"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3-1</w:t>
            </w:r>
          </w:p>
        </w:tc>
        <w:tc>
          <w:tcPr>
            <w:tcW w:w="3096" w:type="dxa"/>
          </w:tcPr>
          <w:p w14:paraId="3472164A" w14:textId="77777777" w:rsidR="00523836" w:rsidRPr="00523836" w:rsidRDefault="00523836" w:rsidP="00523836">
            <w:pPr>
              <w:snapToGrid w:val="0"/>
              <w:spacing w:after="60"/>
              <w:rPr>
                <w:rFonts w:eastAsia="等线"/>
                <w:lang w:eastAsia="zh-CN"/>
              </w:rPr>
            </w:pPr>
          </w:p>
        </w:tc>
      </w:tr>
      <w:tr w:rsidR="00523836" w:rsidRPr="00523836" w14:paraId="0D155E05" w14:textId="77777777" w:rsidTr="00C13C7F">
        <w:tc>
          <w:tcPr>
            <w:tcW w:w="4248" w:type="dxa"/>
          </w:tcPr>
          <w:p w14:paraId="51D9060D" w14:textId="77777777" w:rsidR="00523836" w:rsidRPr="00523836" w:rsidRDefault="00523836" w:rsidP="00523836">
            <w:pPr>
              <w:snapToGrid w:val="0"/>
              <w:spacing w:after="60"/>
              <w:rPr>
                <w:rFonts w:eastAsia="等线"/>
                <w:lang w:eastAsia="zh-CN"/>
              </w:rPr>
            </w:pPr>
            <w:r w:rsidRPr="00523836">
              <w:rPr>
                <w:rFonts w:eastAsia="等线"/>
                <w:lang w:eastAsia="zh-CN"/>
              </w:rPr>
              <w:t xml:space="preserve">R-ML for 2 layers across target and co-scheduled UEs with 2RX with MO Not </w:t>
            </w:r>
            <w:proofErr w:type="spellStart"/>
            <w:r w:rsidRPr="00523836">
              <w:rPr>
                <w:rFonts w:eastAsia="等线"/>
                <w:lang w:eastAsia="zh-CN"/>
              </w:rPr>
              <w:t>signaled</w:t>
            </w:r>
            <w:proofErr w:type="spellEnd"/>
          </w:p>
        </w:tc>
        <w:tc>
          <w:tcPr>
            <w:tcW w:w="1944" w:type="dxa"/>
          </w:tcPr>
          <w:p w14:paraId="0DCA0581"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1-1</w:t>
            </w:r>
          </w:p>
          <w:p w14:paraId="1A41E51B"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1-2</w:t>
            </w:r>
          </w:p>
        </w:tc>
        <w:tc>
          <w:tcPr>
            <w:tcW w:w="3096" w:type="dxa"/>
          </w:tcPr>
          <w:p w14:paraId="6CFEFBF9" w14:textId="77777777" w:rsidR="00523836" w:rsidRPr="00523836" w:rsidRDefault="00523836" w:rsidP="00523836">
            <w:pPr>
              <w:snapToGrid w:val="0"/>
              <w:spacing w:after="60"/>
              <w:rPr>
                <w:rFonts w:eastAsia="等线"/>
                <w:lang w:eastAsia="zh-CN"/>
              </w:rPr>
            </w:pPr>
            <w:r w:rsidRPr="00523836">
              <w:rPr>
                <w:rFonts w:eastAsia="等线"/>
                <w:lang w:eastAsia="zh-CN"/>
              </w:rPr>
              <w:t>Test 1-1 can be skipped if Test 1-2 is passed.</w:t>
            </w:r>
          </w:p>
        </w:tc>
      </w:tr>
      <w:tr w:rsidR="00523836" w:rsidRPr="00523836" w14:paraId="03C79636" w14:textId="77777777" w:rsidTr="00C13C7F">
        <w:tc>
          <w:tcPr>
            <w:tcW w:w="4248" w:type="dxa"/>
          </w:tcPr>
          <w:p w14:paraId="07C4A24A" w14:textId="77777777" w:rsidR="00523836" w:rsidRPr="00523836" w:rsidRDefault="00523836" w:rsidP="00523836">
            <w:pPr>
              <w:snapToGrid w:val="0"/>
              <w:spacing w:after="60"/>
              <w:rPr>
                <w:rFonts w:eastAsia="等线"/>
                <w:lang w:eastAsia="zh-CN"/>
              </w:rPr>
            </w:pPr>
            <w:r w:rsidRPr="00523836">
              <w:rPr>
                <w:rFonts w:eastAsia="等线"/>
                <w:lang w:eastAsia="zh-CN"/>
              </w:rPr>
              <w:t xml:space="preserve">R-ML for 2 layers across target and co-scheduled UEs with 4RX with MO Not </w:t>
            </w:r>
            <w:proofErr w:type="spellStart"/>
            <w:r w:rsidRPr="00523836">
              <w:rPr>
                <w:rFonts w:eastAsia="等线"/>
                <w:lang w:eastAsia="zh-CN"/>
              </w:rPr>
              <w:t>signaled</w:t>
            </w:r>
            <w:proofErr w:type="spellEnd"/>
          </w:p>
        </w:tc>
        <w:tc>
          <w:tcPr>
            <w:tcW w:w="1944" w:type="dxa"/>
          </w:tcPr>
          <w:p w14:paraId="1D929467"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2-1</w:t>
            </w:r>
          </w:p>
          <w:p w14:paraId="1B53EAA5"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2-2</w:t>
            </w:r>
          </w:p>
        </w:tc>
        <w:tc>
          <w:tcPr>
            <w:tcW w:w="3096" w:type="dxa"/>
          </w:tcPr>
          <w:p w14:paraId="7D5D6A65" w14:textId="77777777" w:rsidR="00523836" w:rsidRPr="00523836" w:rsidRDefault="00523836" w:rsidP="00523836">
            <w:pPr>
              <w:snapToGrid w:val="0"/>
              <w:spacing w:after="60"/>
              <w:rPr>
                <w:rFonts w:eastAsia="等线"/>
                <w:lang w:eastAsia="zh-CN"/>
              </w:rPr>
            </w:pPr>
            <w:r w:rsidRPr="00523836">
              <w:rPr>
                <w:rFonts w:eastAsia="等线"/>
                <w:lang w:eastAsia="zh-CN"/>
              </w:rPr>
              <w:t>Test 2-1 can be skipped if Test 2-2 is passed.</w:t>
            </w:r>
          </w:p>
        </w:tc>
      </w:tr>
      <w:tr w:rsidR="00523836" w:rsidRPr="00523836" w14:paraId="75FF395A" w14:textId="77777777" w:rsidTr="00C13C7F">
        <w:trPr>
          <w:trHeight w:val="913"/>
        </w:trPr>
        <w:tc>
          <w:tcPr>
            <w:tcW w:w="4248" w:type="dxa"/>
          </w:tcPr>
          <w:p w14:paraId="1ADA504A" w14:textId="77777777" w:rsidR="00523836" w:rsidRPr="00523836" w:rsidRDefault="00523836" w:rsidP="00523836">
            <w:pPr>
              <w:snapToGrid w:val="0"/>
              <w:spacing w:after="60"/>
              <w:rPr>
                <w:rFonts w:eastAsia="等线"/>
                <w:lang w:eastAsia="zh-CN"/>
              </w:rPr>
            </w:pPr>
            <w:r w:rsidRPr="00523836">
              <w:rPr>
                <w:rFonts w:eastAsia="等线"/>
                <w:lang w:eastAsia="zh-CN"/>
              </w:rPr>
              <w:t xml:space="preserve">R-ML for </w:t>
            </w:r>
            <w:proofErr w:type="spellStart"/>
            <w:r w:rsidRPr="00523836">
              <w:rPr>
                <w:rFonts w:eastAsia="等线"/>
                <w:lang w:eastAsia="zh-CN"/>
              </w:rPr>
              <w:t>maxNumberMIMO-LayersPDSCH</w:t>
            </w:r>
            <w:proofErr w:type="spellEnd"/>
            <w:r w:rsidRPr="00523836">
              <w:rPr>
                <w:rFonts w:eastAsia="等线"/>
                <w:lang w:eastAsia="zh-CN"/>
              </w:rPr>
              <w:t xml:space="preserve"> layers across target and co-scheduled UEs with 4RX with MO Not </w:t>
            </w:r>
            <w:proofErr w:type="spellStart"/>
            <w:r w:rsidRPr="00523836">
              <w:rPr>
                <w:rFonts w:eastAsia="等线"/>
                <w:lang w:eastAsia="zh-CN"/>
              </w:rPr>
              <w:t>signaled</w:t>
            </w:r>
            <w:proofErr w:type="spellEnd"/>
          </w:p>
        </w:tc>
        <w:tc>
          <w:tcPr>
            <w:tcW w:w="1944" w:type="dxa"/>
          </w:tcPr>
          <w:p w14:paraId="4446E2FA"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2-1</w:t>
            </w:r>
          </w:p>
          <w:p w14:paraId="6E7E5E38"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2-2</w:t>
            </w:r>
          </w:p>
          <w:p w14:paraId="00F17C8A"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3-1</w:t>
            </w:r>
          </w:p>
          <w:p w14:paraId="4B4366B7"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est 3-2</w:t>
            </w:r>
          </w:p>
        </w:tc>
        <w:tc>
          <w:tcPr>
            <w:tcW w:w="3096" w:type="dxa"/>
          </w:tcPr>
          <w:p w14:paraId="73C8573D" w14:textId="77777777" w:rsidR="00523836" w:rsidRPr="00523836" w:rsidRDefault="00523836" w:rsidP="00523836">
            <w:pPr>
              <w:snapToGrid w:val="0"/>
              <w:spacing w:after="60"/>
              <w:rPr>
                <w:rFonts w:eastAsia="等线"/>
                <w:lang w:eastAsia="zh-CN"/>
              </w:rPr>
            </w:pPr>
            <w:r w:rsidRPr="00523836">
              <w:rPr>
                <w:rFonts w:eastAsia="等线"/>
                <w:lang w:eastAsia="zh-CN"/>
              </w:rPr>
              <w:t>Test 2-1 can be skipped if Test 2-2 is passed.</w:t>
            </w:r>
          </w:p>
          <w:p w14:paraId="67C7C5E1" w14:textId="77777777" w:rsidR="00523836" w:rsidRPr="00523836" w:rsidRDefault="00523836" w:rsidP="00523836">
            <w:pPr>
              <w:snapToGrid w:val="0"/>
              <w:spacing w:after="60"/>
              <w:rPr>
                <w:rFonts w:eastAsia="等线"/>
                <w:lang w:eastAsia="zh-CN"/>
              </w:rPr>
            </w:pPr>
            <w:r w:rsidRPr="00523836">
              <w:rPr>
                <w:rFonts w:eastAsia="等线"/>
                <w:lang w:eastAsia="zh-CN"/>
              </w:rPr>
              <w:t>Test 3-1 can be skipped if Test 3-2 is passed.</w:t>
            </w:r>
          </w:p>
        </w:tc>
      </w:tr>
      <w:tr w:rsidR="00523836" w:rsidRPr="00523836" w14:paraId="7B8C2E63" w14:textId="77777777" w:rsidTr="00C13C7F">
        <w:tc>
          <w:tcPr>
            <w:tcW w:w="9288" w:type="dxa"/>
            <w:gridSpan w:val="3"/>
          </w:tcPr>
          <w:p w14:paraId="5B48321F" w14:textId="77777777" w:rsidR="00523836" w:rsidRPr="00523836" w:rsidRDefault="00523836" w:rsidP="00523836">
            <w:pPr>
              <w:snapToGrid w:val="0"/>
              <w:spacing w:after="60"/>
              <w:rPr>
                <w:rFonts w:eastAsia="等线"/>
                <w:lang w:eastAsia="zh-CN"/>
              </w:rPr>
            </w:pPr>
            <w:r w:rsidRPr="00523836">
              <w:rPr>
                <w:rFonts w:eastAsia="等线"/>
                <w:lang w:eastAsia="zh-CN"/>
              </w:rPr>
              <w:t xml:space="preserve">Test 1-1: 2Tx-2Rx with rank 1+1 with modulation order </w:t>
            </w:r>
            <w:proofErr w:type="spellStart"/>
            <w:r w:rsidRPr="00523836">
              <w:rPr>
                <w:rFonts w:eastAsia="等线"/>
                <w:lang w:eastAsia="zh-CN"/>
              </w:rPr>
              <w:t>signaled</w:t>
            </w:r>
            <w:proofErr w:type="spellEnd"/>
          </w:p>
          <w:p w14:paraId="7BB7B5FC"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 xml:space="preserve">est 1-2: 2Tx-2Rx with rank 1+1 with modulation order Not </w:t>
            </w:r>
            <w:proofErr w:type="spellStart"/>
            <w:r w:rsidRPr="00523836">
              <w:rPr>
                <w:rFonts w:eastAsia="等线"/>
                <w:lang w:eastAsia="zh-CN"/>
              </w:rPr>
              <w:t>signaled</w:t>
            </w:r>
            <w:proofErr w:type="spellEnd"/>
          </w:p>
          <w:p w14:paraId="51CD85DF"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 xml:space="preserve">est 2-1: 2Tx-4Rx with rank 1+1 with modulation order </w:t>
            </w:r>
            <w:proofErr w:type="spellStart"/>
            <w:r w:rsidRPr="00523836">
              <w:rPr>
                <w:rFonts w:eastAsia="等线"/>
                <w:lang w:eastAsia="zh-CN"/>
              </w:rPr>
              <w:t>signaled</w:t>
            </w:r>
            <w:proofErr w:type="spellEnd"/>
          </w:p>
          <w:p w14:paraId="5495A9A2"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 xml:space="preserve">est 2-2: 2Tx-4Rx with rank 1+1 with modulation order Not </w:t>
            </w:r>
            <w:proofErr w:type="spellStart"/>
            <w:r w:rsidRPr="00523836">
              <w:rPr>
                <w:rFonts w:eastAsia="等线"/>
                <w:lang w:eastAsia="zh-CN"/>
              </w:rPr>
              <w:t>signaled</w:t>
            </w:r>
            <w:proofErr w:type="spellEnd"/>
          </w:p>
          <w:p w14:paraId="0C997BBB"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 xml:space="preserve">est 3-1: 4Tx-4Rx with rank 2+2 with modulation order </w:t>
            </w:r>
            <w:proofErr w:type="spellStart"/>
            <w:r w:rsidRPr="00523836">
              <w:rPr>
                <w:rFonts w:eastAsia="等线"/>
                <w:lang w:eastAsia="zh-CN"/>
              </w:rPr>
              <w:t>signaled</w:t>
            </w:r>
            <w:proofErr w:type="spellEnd"/>
          </w:p>
          <w:p w14:paraId="772C5A2B" w14:textId="77777777" w:rsidR="00523836" w:rsidRPr="00523836" w:rsidRDefault="00523836" w:rsidP="00523836">
            <w:pPr>
              <w:snapToGrid w:val="0"/>
              <w:spacing w:after="60"/>
              <w:rPr>
                <w:rFonts w:eastAsia="等线"/>
                <w:lang w:eastAsia="zh-CN"/>
              </w:rPr>
            </w:pPr>
            <w:r w:rsidRPr="00523836">
              <w:rPr>
                <w:rFonts w:eastAsia="等线" w:hint="eastAsia"/>
                <w:lang w:eastAsia="zh-CN"/>
              </w:rPr>
              <w:t>T</w:t>
            </w:r>
            <w:r w:rsidRPr="00523836">
              <w:rPr>
                <w:rFonts w:eastAsia="等线"/>
                <w:lang w:eastAsia="zh-CN"/>
              </w:rPr>
              <w:t xml:space="preserve">est 3-2: 4Tx-4Rx with rank 2+2 with modulation order Not </w:t>
            </w:r>
            <w:proofErr w:type="spellStart"/>
            <w:r w:rsidRPr="00523836">
              <w:rPr>
                <w:rFonts w:eastAsia="等线"/>
                <w:lang w:eastAsia="zh-CN"/>
              </w:rPr>
              <w:t>signaled</w:t>
            </w:r>
            <w:proofErr w:type="spellEnd"/>
          </w:p>
        </w:tc>
      </w:tr>
    </w:tbl>
    <w:p w14:paraId="4BDC7517" w14:textId="0CB6D300" w:rsidR="00523836" w:rsidRPr="00523836" w:rsidRDefault="00523836" w:rsidP="00523836">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宋体"/>
          <w:lang w:eastAsia="zh-CN"/>
        </w:rPr>
      </w:pPr>
      <w:r w:rsidRPr="00523836">
        <w:rPr>
          <w:rFonts w:eastAsia="宋体"/>
          <w:lang w:eastAsia="zh-CN"/>
        </w:rPr>
        <w:t xml:space="preserve">Proposal 2: </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46"/>
        <w:gridCol w:w="1010"/>
        <w:gridCol w:w="1892"/>
        <w:gridCol w:w="3040"/>
      </w:tblGrid>
      <w:tr w:rsidR="00523836" w:rsidRPr="00523836" w14:paraId="2B4E84DF" w14:textId="77777777" w:rsidTr="00C13C7F">
        <w:trPr>
          <w:trHeight w:val="58"/>
        </w:trPr>
        <w:tc>
          <w:tcPr>
            <w:tcW w:w="1463" w:type="pct"/>
            <w:tcBorders>
              <w:bottom w:val="single" w:sz="4" w:space="0" w:color="auto"/>
            </w:tcBorders>
          </w:tcPr>
          <w:p w14:paraId="6384C733" w14:textId="77777777" w:rsidR="00523836" w:rsidRPr="00523836" w:rsidRDefault="00523836" w:rsidP="00523836">
            <w:pPr>
              <w:keepNext/>
              <w:keepLines/>
              <w:overflowPunct/>
              <w:autoSpaceDE/>
              <w:autoSpaceDN/>
              <w:adjustRightInd/>
              <w:spacing w:before="120" w:after="120"/>
              <w:jc w:val="center"/>
              <w:textAlignment w:val="auto"/>
              <w:rPr>
                <w:rFonts w:ascii="Arial" w:hAnsi="Arial"/>
                <w:b/>
                <w:sz w:val="18"/>
                <w:lang w:eastAsia="ko-KR"/>
              </w:rPr>
            </w:pPr>
            <w:r w:rsidRPr="00523836">
              <w:rPr>
                <w:rFonts w:ascii="Arial" w:hAnsi="Arial"/>
                <w:b/>
                <w:sz w:val="18"/>
                <w:lang w:eastAsia="ko-KR"/>
              </w:rPr>
              <w:lastRenderedPageBreak/>
              <w:t>UE feature/capability</w:t>
            </w:r>
          </w:p>
        </w:tc>
        <w:tc>
          <w:tcPr>
            <w:tcW w:w="1110" w:type="pct"/>
            <w:gridSpan w:val="2"/>
          </w:tcPr>
          <w:p w14:paraId="77DAD32E" w14:textId="77777777" w:rsidR="00523836" w:rsidRPr="00523836" w:rsidRDefault="00523836" w:rsidP="00523836">
            <w:pPr>
              <w:keepNext/>
              <w:keepLines/>
              <w:overflowPunct/>
              <w:autoSpaceDE/>
              <w:autoSpaceDN/>
              <w:adjustRightInd/>
              <w:spacing w:before="120" w:after="120"/>
              <w:jc w:val="center"/>
              <w:textAlignment w:val="auto"/>
              <w:rPr>
                <w:rFonts w:ascii="Arial" w:hAnsi="Arial"/>
                <w:b/>
                <w:sz w:val="18"/>
                <w:lang w:eastAsia="ko-KR"/>
              </w:rPr>
            </w:pPr>
            <w:r w:rsidRPr="00523836">
              <w:rPr>
                <w:rFonts w:ascii="Arial" w:hAnsi="Arial"/>
                <w:b/>
                <w:sz w:val="18"/>
                <w:lang w:eastAsia="ko-KR"/>
              </w:rPr>
              <w:t>Test type</w:t>
            </w:r>
          </w:p>
        </w:tc>
        <w:tc>
          <w:tcPr>
            <w:tcW w:w="931" w:type="pct"/>
            <w:shd w:val="clear" w:color="auto" w:fill="auto"/>
          </w:tcPr>
          <w:p w14:paraId="20E47BE1" w14:textId="77777777" w:rsidR="00523836" w:rsidRPr="00523836" w:rsidRDefault="00523836" w:rsidP="00523836">
            <w:pPr>
              <w:keepNext/>
              <w:keepLines/>
              <w:overflowPunct/>
              <w:autoSpaceDE/>
              <w:autoSpaceDN/>
              <w:adjustRightInd/>
              <w:spacing w:before="120" w:after="120"/>
              <w:jc w:val="center"/>
              <w:textAlignment w:val="auto"/>
              <w:rPr>
                <w:rFonts w:ascii="Arial" w:hAnsi="Arial"/>
                <w:b/>
                <w:sz w:val="18"/>
                <w:lang w:eastAsia="ko-KR"/>
              </w:rPr>
            </w:pPr>
            <w:r w:rsidRPr="00523836">
              <w:rPr>
                <w:rFonts w:ascii="Arial" w:hAnsi="Arial"/>
                <w:b/>
                <w:sz w:val="18"/>
                <w:lang w:eastAsia="ko-KR"/>
              </w:rPr>
              <w:t>Test list</w:t>
            </w:r>
          </w:p>
        </w:tc>
        <w:tc>
          <w:tcPr>
            <w:tcW w:w="1496" w:type="pct"/>
          </w:tcPr>
          <w:p w14:paraId="78713D6D" w14:textId="77777777" w:rsidR="00523836" w:rsidRPr="00523836" w:rsidRDefault="00523836" w:rsidP="00523836">
            <w:pPr>
              <w:keepNext/>
              <w:keepLines/>
              <w:overflowPunct/>
              <w:autoSpaceDE/>
              <w:autoSpaceDN/>
              <w:adjustRightInd/>
              <w:spacing w:before="120" w:after="120"/>
              <w:jc w:val="center"/>
              <w:textAlignment w:val="auto"/>
              <w:rPr>
                <w:rFonts w:ascii="Arial" w:hAnsi="Arial"/>
                <w:b/>
                <w:sz w:val="18"/>
                <w:lang w:eastAsia="ko-KR"/>
              </w:rPr>
            </w:pPr>
            <w:r w:rsidRPr="00523836">
              <w:rPr>
                <w:rFonts w:ascii="Arial" w:hAnsi="Arial"/>
                <w:b/>
                <w:sz w:val="18"/>
                <w:lang w:eastAsia="ko-KR"/>
              </w:rPr>
              <w:t>Applicability notes</w:t>
            </w:r>
          </w:p>
        </w:tc>
      </w:tr>
      <w:tr w:rsidR="00523836" w:rsidRPr="00523836" w14:paraId="6F002997" w14:textId="77777777" w:rsidTr="00C13C7F">
        <w:trPr>
          <w:trHeight w:val="58"/>
        </w:trPr>
        <w:tc>
          <w:tcPr>
            <w:tcW w:w="1463" w:type="pct"/>
            <w:tcBorders>
              <w:bottom w:val="nil"/>
            </w:tcBorders>
            <w:shd w:val="clear" w:color="auto" w:fill="auto"/>
          </w:tcPr>
          <w:p w14:paraId="7E4C25AA"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hint="eastAsia"/>
                <w:sz w:val="18"/>
                <w:lang w:val="en-US" w:eastAsia="zh-CN"/>
              </w:rPr>
              <w:t xml:space="preserve">MU-MIMO Interference Mitigation advanced receiver with modulation order </w:t>
            </w:r>
            <w:proofErr w:type="spellStart"/>
            <w:r w:rsidRPr="00523836">
              <w:rPr>
                <w:rFonts w:ascii="Arial" w:hAnsi="Arial" w:hint="eastAsia"/>
                <w:sz w:val="18"/>
                <w:lang w:val="en-US" w:eastAsia="zh-CN"/>
              </w:rPr>
              <w:t>signalled</w:t>
            </w:r>
            <w:proofErr w:type="spellEnd"/>
            <w:r w:rsidRPr="00523836">
              <w:rPr>
                <w:rFonts w:ascii="Arial" w:hAnsi="Arial" w:hint="eastAsia"/>
                <w:sz w:val="18"/>
                <w:lang w:val="en-US" w:eastAsia="zh-CN"/>
              </w:rPr>
              <w:t xml:space="preserve"> </w:t>
            </w:r>
          </w:p>
        </w:tc>
        <w:tc>
          <w:tcPr>
            <w:tcW w:w="613" w:type="pct"/>
          </w:tcPr>
          <w:p w14:paraId="4A4DF5F9"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sz w:val="18"/>
                <w:lang w:val="en-US" w:eastAsia="zh-CN"/>
              </w:rPr>
              <w:t>FR1 FDD</w:t>
            </w:r>
          </w:p>
        </w:tc>
        <w:tc>
          <w:tcPr>
            <w:tcW w:w="497" w:type="pct"/>
            <w:shd w:val="clear" w:color="auto" w:fill="auto"/>
          </w:tcPr>
          <w:p w14:paraId="2BE23E2E"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sz w:val="18"/>
                <w:lang w:val="en-US" w:eastAsia="zh-CN"/>
              </w:rPr>
              <w:t>PDSCH</w:t>
            </w:r>
          </w:p>
        </w:tc>
        <w:tc>
          <w:tcPr>
            <w:tcW w:w="931" w:type="pct"/>
            <w:shd w:val="clear" w:color="auto" w:fill="auto"/>
          </w:tcPr>
          <w:p w14:paraId="217833B1" w14:textId="77777777" w:rsidR="00523836" w:rsidRPr="00523836" w:rsidRDefault="00523836" w:rsidP="00523836">
            <w:pPr>
              <w:keepNext/>
              <w:keepLines/>
              <w:overflowPunct/>
              <w:autoSpaceDE/>
              <w:autoSpaceDN/>
              <w:adjustRightInd/>
              <w:textAlignment w:val="auto"/>
              <w:rPr>
                <w:rFonts w:ascii="Arial" w:eastAsia="宋体" w:hAnsi="Arial"/>
                <w:sz w:val="18"/>
                <w:lang w:eastAsia="en-US"/>
              </w:rPr>
            </w:pPr>
            <w:r w:rsidRPr="00523836">
              <w:rPr>
                <w:rFonts w:ascii="Arial" w:eastAsia="宋体" w:hAnsi="Arial"/>
                <w:sz w:val="18"/>
                <w:lang w:val="en-US" w:eastAsia="zh-CN"/>
              </w:rPr>
              <w:t>Clause 5.2</w:t>
            </w:r>
            <w:r w:rsidRPr="00523836">
              <w:rPr>
                <w:rFonts w:ascii="Arial" w:eastAsia="宋体" w:hAnsi="Arial" w:hint="eastAsia"/>
                <w:sz w:val="18"/>
                <w:lang w:val="en-US" w:eastAsia="zh-CN"/>
              </w:rPr>
              <w:t>.2.1.X</w:t>
            </w:r>
          </w:p>
          <w:p w14:paraId="1B63E3FF" w14:textId="77777777" w:rsidR="00523836" w:rsidRPr="00523836" w:rsidRDefault="00523836" w:rsidP="00523836">
            <w:pPr>
              <w:keepNext/>
              <w:keepLines/>
              <w:overflowPunct/>
              <w:autoSpaceDE/>
              <w:autoSpaceDN/>
              <w:adjustRightInd/>
              <w:textAlignment w:val="auto"/>
              <w:rPr>
                <w:rFonts w:ascii="Arial" w:eastAsia="宋体" w:hAnsi="Arial"/>
                <w:sz w:val="18"/>
                <w:lang w:eastAsia="en-US"/>
              </w:rPr>
            </w:pPr>
            <w:r w:rsidRPr="00523836">
              <w:rPr>
                <w:rFonts w:ascii="Arial" w:eastAsia="宋体" w:hAnsi="Arial" w:hint="eastAsia"/>
                <w:sz w:val="18"/>
                <w:lang w:val="en-US" w:eastAsia="zh-CN"/>
              </w:rPr>
              <w:t>Clause 5.2.3.1.X</w:t>
            </w:r>
          </w:p>
        </w:tc>
        <w:tc>
          <w:tcPr>
            <w:tcW w:w="1496" w:type="pct"/>
          </w:tcPr>
          <w:p w14:paraId="622E672E" w14:textId="77777777" w:rsidR="00523836" w:rsidRPr="00523836" w:rsidRDefault="00523836" w:rsidP="00523836">
            <w:pPr>
              <w:keepNext/>
              <w:keepLines/>
              <w:overflowPunct/>
              <w:autoSpaceDE/>
              <w:autoSpaceDN/>
              <w:adjustRightInd/>
              <w:spacing w:before="120" w:after="120"/>
              <w:textAlignment w:val="auto"/>
              <w:rPr>
                <w:color w:val="000000"/>
                <w:sz w:val="15"/>
                <w:lang w:eastAsia="en-US"/>
              </w:rPr>
            </w:pPr>
            <w:r w:rsidRPr="00523836">
              <w:rPr>
                <w:rFonts w:hint="eastAsia"/>
                <w:color w:val="000000"/>
                <w:kern w:val="2"/>
                <w:sz w:val="15"/>
                <w:lang w:val="en-US" w:eastAsia="zh-CN"/>
              </w:rPr>
              <w:t xml:space="preserve">If UE only support R-ML receivers for MU-MIMO for </w:t>
            </w:r>
            <w:r w:rsidRPr="00523836">
              <w:rPr>
                <w:color w:val="000000"/>
                <w:kern w:val="2"/>
                <w:sz w:val="15"/>
                <w:lang w:val="en-US" w:eastAsia="zh-CN"/>
              </w:rPr>
              <w:t>2 layers across target and co-scheduled</w:t>
            </w:r>
            <w:r w:rsidRPr="00523836">
              <w:rPr>
                <w:rFonts w:hint="eastAsia"/>
                <w:color w:val="000000"/>
                <w:kern w:val="2"/>
                <w:sz w:val="15"/>
                <w:lang w:val="en-US" w:eastAsia="zh-CN"/>
              </w:rPr>
              <w:t xml:space="preserve"> UE with 2Rx, the Test Y1 in clause 5.2.2.1.X should be passed.</w:t>
            </w:r>
          </w:p>
          <w:p w14:paraId="29393CBC" w14:textId="77777777" w:rsidR="00523836" w:rsidRPr="00523836" w:rsidRDefault="00523836" w:rsidP="00523836">
            <w:pPr>
              <w:keepNext/>
              <w:keepLines/>
              <w:overflowPunct/>
              <w:autoSpaceDE/>
              <w:autoSpaceDN/>
              <w:adjustRightInd/>
              <w:spacing w:before="120" w:after="120"/>
              <w:textAlignment w:val="auto"/>
              <w:rPr>
                <w:rFonts w:eastAsia="宋体"/>
                <w:lang w:eastAsia="en-US"/>
              </w:rPr>
            </w:pPr>
            <w:r w:rsidRPr="00523836">
              <w:rPr>
                <w:rFonts w:hint="eastAsia"/>
                <w:color w:val="000000"/>
                <w:sz w:val="15"/>
                <w:lang w:val="en-US" w:eastAsia="zh-CN"/>
              </w:rPr>
              <w:t xml:space="preserve">If UE support </w:t>
            </w:r>
            <w:r w:rsidRPr="00523836">
              <w:rPr>
                <w:color w:val="000000"/>
                <w:sz w:val="15"/>
                <w:lang w:val="en-US" w:eastAsia="zh-CN"/>
              </w:rPr>
              <w:t xml:space="preserve">R-ML receivers for MU-MIMO for </w:t>
            </w:r>
            <w:proofErr w:type="spellStart"/>
            <w:r w:rsidRPr="00523836">
              <w:rPr>
                <w:color w:val="000000"/>
                <w:sz w:val="15"/>
                <w:lang w:val="en-US" w:eastAsia="zh-CN"/>
              </w:rPr>
              <w:t>maxNumberMIMO-LayersPDSCH</w:t>
            </w:r>
            <w:proofErr w:type="spellEnd"/>
            <w:r w:rsidRPr="00523836">
              <w:rPr>
                <w:color w:val="000000"/>
                <w:sz w:val="15"/>
                <w:lang w:val="en-US" w:eastAsia="zh-CN"/>
              </w:rPr>
              <w:t xml:space="preserve"> layers across target and co-scheduled UEs with 4RX</w:t>
            </w:r>
            <w:r w:rsidRPr="00523836">
              <w:rPr>
                <w:rFonts w:hint="eastAsia"/>
                <w:color w:val="000000"/>
                <w:sz w:val="15"/>
                <w:lang w:val="en-US" w:eastAsia="zh-CN"/>
              </w:rPr>
              <w:t>, the Test Z1 in clause 5.2.3.1.X should be passed.</w:t>
            </w:r>
          </w:p>
          <w:p w14:paraId="13DBB6CA" w14:textId="77777777" w:rsidR="00523836" w:rsidRPr="00523836" w:rsidRDefault="00523836" w:rsidP="00523836">
            <w:pPr>
              <w:keepNext/>
              <w:keepLines/>
              <w:overflowPunct/>
              <w:autoSpaceDE/>
              <w:autoSpaceDN/>
              <w:adjustRightInd/>
              <w:spacing w:before="120" w:after="120"/>
              <w:textAlignment w:val="auto"/>
              <w:rPr>
                <w:rFonts w:eastAsia="宋体"/>
                <w:lang w:eastAsia="en-US"/>
              </w:rPr>
            </w:pPr>
          </w:p>
        </w:tc>
      </w:tr>
      <w:tr w:rsidR="00523836" w:rsidRPr="00523836" w14:paraId="6247073B" w14:textId="77777777" w:rsidTr="00C13C7F">
        <w:trPr>
          <w:trHeight w:val="58"/>
        </w:trPr>
        <w:tc>
          <w:tcPr>
            <w:tcW w:w="1463" w:type="pct"/>
            <w:tcBorders>
              <w:top w:val="nil"/>
              <w:bottom w:val="single" w:sz="4" w:space="0" w:color="auto"/>
            </w:tcBorders>
            <w:shd w:val="clear" w:color="auto" w:fill="auto"/>
          </w:tcPr>
          <w:p w14:paraId="74486742"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p>
        </w:tc>
        <w:tc>
          <w:tcPr>
            <w:tcW w:w="613" w:type="pct"/>
          </w:tcPr>
          <w:p w14:paraId="18AE5447"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sz w:val="18"/>
                <w:lang w:val="en-US" w:eastAsia="zh-CN"/>
              </w:rPr>
              <w:t>FR1 TDD</w:t>
            </w:r>
          </w:p>
        </w:tc>
        <w:tc>
          <w:tcPr>
            <w:tcW w:w="497" w:type="pct"/>
            <w:shd w:val="clear" w:color="auto" w:fill="auto"/>
          </w:tcPr>
          <w:p w14:paraId="72E3E0A9"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sz w:val="18"/>
                <w:lang w:val="en-US" w:eastAsia="zh-CN"/>
              </w:rPr>
              <w:t>PDSCH</w:t>
            </w:r>
          </w:p>
        </w:tc>
        <w:tc>
          <w:tcPr>
            <w:tcW w:w="931" w:type="pct"/>
            <w:shd w:val="clear" w:color="auto" w:fill="auto"/>
          </w:tcPr>
          <w:p w14:paraId="2B2EAE6E" w14:textId="77777777" w:rsidR="00523836" w:rsidRPr="00523836" w:rsidRDefault="00523836" w:rsidP="00523836">
            <w:pPr>
              <w:keepNext/>
              <w:keepLines/>
              <w:overflowPunct/>
              <w:autoSpaceDE/>
              <w:autoSpaceDN/>
              <w:adjustRightInd/>
              <w:textAlignment w:val="auto"/>
              <w:rPr>
                <w:rFonts w:ascii="Arial" w:eastAsia="宋体" w:hAnsi="Arial"/>
                <w:sz w:val="18"/>
                <w:lang w:eastAsia="en-US"/>
              </w:rPr>
            </w:pPr>
            <w:r w:rsidRPr="00523836">
              <w:rPr>
                <w:rFonts w:ascii="Arial" w:eastAsia="宋体" w:hAnsi="Arial"/>
                <w:sz w:val="18"/>
                <w:lang w:val="en-US" w:eastAsia="zh-CN"/>
              </w:rPr>
              <w:t>Clause 5.2.2.2.</w:t>
            </w:r>
            <w:r w:rsidRPr="00523836">
              <w:rPr>
                <w:rFonts w:ascii="Arial" w:eastAsia="宋体" w:hAnsi="Arial" w:hint="eastAsia"/>
                <w:sz w:val="18"/>
                <w:lang w:val="en-US" w:eastAsia="zh-CN"/>
              </w:rPr>
              <w:t>X</w:t>
            </w:r>
          </w:p>
          <w:p w14:paraId="38E66F54" w14:textId="77777777" w:rsidR="00523836" w:rsidRPr="00523836" w:rsidRDefault="00523836" w:rsidP="00523836">
            <w:pPr>
              <w:keepNext/>
              <w:keepLines/>
              <w:overflowPunct/>
              <w:autoSpaceDE/>
              <w:autoSpaceDN/>
              <w:adjustRightInd/>
              <w:textAlignment w:val="auto"/>
              <w:rPr>
                <w:rFonts w:ascii="Arial" w:eastAsia="宋体" w:hAnsi="Arial"/>
                <w:sz w:val="18"/>
                <w:lang w:eastAsia="en-US"/>
              </w:rPr>
            </w:pPr>
            <w:proofErr w:type="spellStart"/>
            <w:r w:rsidRPr="00523836">
              <w:rPr>
                <w:rFonts w:ascii="Arial" w:eastAsia="宋体" w:hAnsi="Arial" w:hint="eastAsia"/>
                <w:sz w:val="18"/>
                <w:lang w:val="en-US" w:eastAsia="zh-CN"/>
              </w:rPr>
              <w:t>Clasue</w:t>
            </w:r>
            <w:proofErr w:type="spellEnd"/>
            <w:r w:rsidRPr="00523836">
              <w:rPr>
                <w:rFonts w:ascii="Arial" w:eastAsia="宋体" w:hAnsi="Arial" w:hint="eastAsia"/>
                <w:sz w:val="18"/>
                <w:lang w:val="en-US" w:eastAsia="zh-CN"/>
              </w:rPr>
              <w:t xml:space="preserve"> 5.2.3.2.X</w:t>
            </w:r>
          </w:p>
          <w:p w14:paraId="7B49BA49"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p>
        </w:tc>
        <w:tc>
          <w:tcPr>
            <w:tcW w:w="1496" w:type="pct"/>
          </w:tcPr>
          <w:p w14:paraId="567C7B61" w14:textId="77777777" w:rsidR="00523836" w:rsidRPr="00523836" w:rsidRDefault="00523836" w:rsidP="00523836">
            <w:pPr>
              <w:keepNext/>
              <w:keepLines/>
              <w:overflowPunct/>
              <w:autoSpaceDE/>
              <w:autoSpaceDN/>
              <w:adjustRightInd/>
              <w:spacing w:before="120" w:after="120"/>
              <w:textAlignment w:val="auto"/>
              <w:rPr>
                <w:color w:val="000000"/>
                <w:sz w:val="15"/>
                <w:lang w:eastAsia="en-US"/>
              </w:rPr>
            </w:pPr>
            <w:r w:rsidRPr="00523836">
              <w:rPr>
                <w:rFonts w:hint="eastAsia"/>
                <w:color w:val="000000"/>
                <w:kern w:val="2"/>
                <w:sz w:val="15"/>
                <w:lang w:val="en-US" w:eastAsia="zh-CN"/>
              </w:rPr>
              <w:t xml:space="preserve">If UE only support R-ML receivers for MU-MIMO for </w:t>
            </w:r>
            <w:r w:rsidRPr="00523836">
              <w:rPr>
                <w:color w:val="000000"/>
                <w:kern w:val="2"/>
                <w:sz w:val="15"/>
                <w:lang w:val="en-US" w:eastAsia="zh-CN"/>
              </w:rPr>
              <w:t>2 layers across target and co-scheduled</w:t>
            </w:r>
            <w:r w:rsidRPr="00523836">
              <w:rPr>
                <w:rFonts w:hint="eastAsia"/>
                <w:color w:val="000000"/>
                <w:kern w:val="2"/>
                <w:sz w:val="15"/>
                <w:lang w:val="en-US" w:eastAsia="zh-CN"/>
              </w:rPr>
              <w:t xml:space="preserve"> UE with 2Rx, the Test Y1 in clause 5.2.2.2.X should be passed.</w:t>
            </w:r>
          </w:p>
          <w:p w14:paraId="009611A2" w14:textId="77777777" w:rsidR="00523836" w:rsidRPr="00523836" w:rsidRDefault="00523836" w:rsidP="00523836">
            <w:pPr>
              <w:keepNext/>
              <w:keepLines/>
              <w:overflowPunct/>
              <w:autoSpaceDE/>
              <w:autoSpaceDN/>
              <w:adjustRightInd/>
              <w:spacing w:before="120" w:after="120"/>
              <w:textAlignment w:val="auto"/>
              <w:rPr>
                <w:rFonts w:eastAsia="宋体"/>
                <w:lang w:eastAsia="en-US"/>
              </w:rPr>
            </w:pPr>
            <w:r w:rsidRPr="00523836">
              <w:rPr>
                <w:rFonts w:hint="eastAsia"/>
                <w:color w:val="000000"/>
                <w:sz w:val="15"/>
                <w:lang w:val="en-US" w:eastAsia="zh-CN"/>
              </w:rPr>
              <w:t xml:space="preserve">If UE support </w:t>
            </w:r>
            <w:r w:rsidRPr="00523836">
              <w:rPr>
                <w:color w:val="000000"/>
                <w:sz w:val="15"/>
                <w:lang w:val="en-US" w:eastAsia="zh-CN"/>
              </w:rPr>
              <w:t xml:space="preserve">R-ML receivers for MU-MIMO for </w:t>
            </w:r>
            <w:proofErr w:type="spellStart"/>
            <w:r w:rsidRPr="00523836">
              <w:rPr>
                <w:color w:val="000000"/>
                <w:sz w:val="15"/>
                <w:lang w:val="en-US" w:eastAsia="zh-CN"/>
              </w:rPr>
              <w:t>maxNumberMIMO-LayersPDSCH</w:t>
            </w:r>
            <w:proofErr w:type="spellEnd"/>
            <w:r w:rsidRPr="00523836">
              <w:rPr>
                <w:color w:val="000000"/>
                <w:sz w:val="15"/>
                <w:lang w:val="en-US" w:eastAsia="zh-CN"/>
              </w:rPr>
              <w:t xml:space="preserve"> layers across target and co-scheduled UEs with 4RX</w:t>
            </w:r>
            <w:r w:rsidRPr="00523836">
              <w:rPr>
                <w:rFonts w:hint="eastAsia"/>
                <w:color w:val="000000"/>
                <w:sz w:val="15"/>
                <w:lang w:val="en-US" w:eastAsia="zh-CN"/>
              </w:rPr>
              <w:t>, the Test Z1 in clause 5.2.3.2.X should be passed.</w:t>
            </w:r>
          </w:p>
          <w:p w14:paraId="182F1BB7"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p>
        </w:tc>
      </w:tr>
      <w:tr w:rsidR="00523836" w:rsidRPr="00523836" w14:paraId="22E59906" w14:textId="77777777" w:rsidTr="00C13C7F">
        <w:trPr>
          <w:trHeight w:val="58"/>
        </w:trPr>
        <w:tc>
          <w:tcPr>
            <w:tcW w:w="1463" w:type="pct"/>
            <w:tcBorders>
              <w:bottom w:val="nil"/>
            </w:tcBorders>
            <w:shd w:val="clear" w:color="auto" w:fill="auto"/>
          </w:tcPr>
          <w:p w14:paraId="59ED6046"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hint="eastAsia"/>
                <w:sz w:val="18"/>
                <w:lang w:val="en-US" w:eastAsia="zh-CN"/>
              </w:rPr>
              <w:t xml:space="preserve">MU-MIMO Interference Mitigation advanced receiver with modulation order not </w:t>
            </w:r>
            <w:proofErr w:type="spellStart"/>
            <w:r w:rsidRPr="00523836">
              <w:rPr>
                <w:rFonts w:ascii="Arial" w:hAnsi="Arial" w:hint="eastAsia"/>
                <w:sz w:val="18"/>
                <w:lang w:val="en-US" w:eastAsia="zh-CN"/>
              </w:rPr>
              <w:t>signalled</w:t>
            </w:r>
            <w:proofErr w:type="spellEnd"/>
          </w:p>
        </w:tc>
        <w:tc>
          <w:tcPr>
            <w:tcW w:w="613" w:type="pct"/>
          </w:tcPr>
          <w:p w14:paraId="02934CED"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sz w:val="18"/>
                <w:lang w:val="en-US" w:eastAsia="zh-CN"/>
              </w:rPr>
              <w:t>FR1 FDD</w:t>
            </w:r>
          </w:p>
        </w:tc>
        <w:tc>
          <w:tcPr>
            <w:tcW w:w="497" w:type="pct"/>
            <w:shd w:val="clear" w:color="auto" w:fill="auto"/>
          </w:tcPr>
          <w:p w14:paraId="67FADE5C"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sz w:val="18"/>
                <w:lang w:val="en-US" w:eastAsia="zh-CN"/>
              </w:rPr>
              <w:t>PDSCH</w:t>
            </w:r>
          </w:p>
        </w:tc>
        <w:tc>
          <w:tcPr>
            <w:tcW w:w="931" w:type="pct"/>
            <w:shd w:val="clear" w:color="auto" w:fill="auto"/>
          </w:tcPr>
          <w:p w14:paraId="1E316D75" w14:textId="77777777" w:rsidR="00523836" w:rsidRPr="00523836" w:rsidRDefault="00523836" w:rsidP="00523836">
            <w:pPr>
              <w:keepNext/>
              <w:keepLines/>
              <w:overflowPunct/>
              <w:autoSpaceDE/>
              <w:autoSpaceDN/>
              <w:adjustRightInd/>
              <w:textAlignment w:val="auto"/>
              <w:rPr>
                <w:rFonts w:ascii="Arial" w:eastAsia="宋体" w:hAnsi="Arial"/>
                <w:sz w:val="18"/>
                <w:lang w:eastAsia="en-US"/>
              </w:rPr>
            </w:pPr>
            <w:r w:rsidRPr="00523836">
              <w:rPr>
                <w:rFonts w:ascii="Arial" w:eastAsia="宋体" w:hAnsi="Arial"/>
                <w:sz w:val="18"/>
                <w:lang w:val="en-US" w:eastAsia="zh-CN"/>
              </w:rPr>
              <w:t>Clause 5.2.2.1.</w:t>
            </w:r>
            <w:r w:rsidRPr="00523836">
              <w:rPr>
                <w:rFonts w:ascii="Arial" w:eastAsia="宋体" w:hAnsi="Arial" w:hint="eastAsia"/>
                <w:sz w:val="18"/>
                <w:lang w:val="en-US" w:eastAsia="zh-CN"/>
              </w:rPr>
              <w:t>X</w:t>
            </w:r>
          </w:p>
          <w:p w14:paraId="6940D98C" w14:textId="77777777" w:rsidR="00523836" w:rsidRPr="00523836" w:rsidRDefault="00523836" w:rsidP="00523836">
            <w:pPr>
              <w:keepNext/>
              <w:keepLines/>
              <w:overflowPunct/>
              <w:autoSpaceDE/>
              <w:autoSpaceDN/>
              <w:adjustRightInd/>
              <w:textAlignment w:val="auto"/>
              <w:rPr>
                <w:rFonts w:ascii="Arial" w:eastAsia="宋体" w:hAnsi="Arial"/>
                <w:sz w:val="18"/>
                <w:lang w:eastAsia="en-US"/>
              </w:rPr>
            </w:pPr>
            <w:r w:rsidRPr="00523836">
              <w:rPr>
                <w:rFonts w:ascii="Arial" w:eastAsia="宋体" w:hAnsi="Arial" w:hint="eastAsia"/>
                <w:sz w:val="18"/>
                <w:lang w:val="en-US" w:eastAsia="zh-CN"/>
              </w:rPr>
              <w:t>Clause 5.2.3.1.X</w:t>
            </w:r>
          </w:p>
        </w:tc>
        <w:tc>
          <w:tcPr>
            <w:tcW w:w="1496" w:type="pct"/>
          </w:tcPr>
          <w:p w14:paraId="77E6CAF7" w14:textId="77777777" w:rsidR="00523836" w:rsidRPr="00523836" w:rsidRDefault="00523836" w:rsidP="00523836">
            <w:pPr>
              <w:keepNext/>
              <w:keepLines/>
              <w:overflowPunct/>
              <w:autoSpaceDE/>
              <w:autoSpaceDN/>
              <w:adjustRightInd/>
              <w:spacing w:before="120" w:after="120"/>
              <w:textAlignment w:val="auto"/>
              <w:rPr>
                <w:color w:val="000000"/>
                <w:sz w:val="15"/>
                <w:lang w:eastAsia="en-US"/>
              </w:rPr>
            </w:pPr>
            <w:r w:rsidRPr="00523836">
              <w:rPr>
                <w:rFonts w:hint="eastAsia"/>
                <w:color w:val="000000"/>
                <w:sz w:val="15"/>
                <w:lang w:val="en-US" w:eastAsia="zh-CN"/>
              </w:rPr>
              <w:t xml:space="preserve">If UE only support </w:t>
            </w:r>
            <w:r w:rsidRPr="00523836">
              <w:rPr>
                <w:color w:val="000000"/>
                <w:sz w:val="15"/>
                <w:lang w:val="en-US" w:eastAsia="zh-CN"/>
              </w:rPr>
              <w:t>R-ML receivers for MU-MIMO for 2 layers across target and co-scheduled UEs with 2RX</w:t>
            </w:r>
            <w:r w:rsidRPr="00523836">
              <w:rPr>
                <w:rFonts w:hint="eastAsia"/>
                <w:color w:val="000000"/>
                <w:sz w:val="15"/>
                <w:lang w:val="en-US" w:eastAsia="zh-CN"/>
              </w:rPr>
              <w:t>, the Test Y2 in clause 5.2.2.1.X should be passed.</w:t>
            </w:r>
          </w:p>
          <w:p w14:paraId="6C055047" w14:textId="77777777" w:rsidR="00523836" w:rsidRPr="00523836" w:rsidRDefault="00523836" w:rsidP="00523836">
            <w:pPr>
              <w:keepNext/>
              <w:keepLines/>
              <w:overflowPunct/>
              <w:autoSpaceDE/>
              <w:autoSpaceDN/>
              <w:adjustRightInd/>
              <w:spacing w:before="120" w:after="120"/>
              <w:textAlignment w:val="auto"/>
              <w:rPr>
                <w:color w:val="000000"/>
                <w:sz w:val="15"/>
                <w:lang w:eastAsia="en-US"/>
              </w:rPr>
            </w:pPr>
            <w:r w:rsidRPr="00523836">
              <w:rPr>
                <w:rFonts w:hint="eastAsia"/>
                <w:color w:val="000000"/>
                <w:sz w:val="15"/>
                <w:lang w:val="en-US" w:eastAsia="zh-CN"/>
              </w:rPr>
              <w:t xml:space="preserve">If UE support </w:t>
            </w:r>
            <w:r w:rsidRPr="00523836">
              <w:rPr>
                <w:color w:val="000000"/>
                <w:sz w:val="15"/>
                <w:lang w:val="en-US" w:eastAsia="zh-CN"/>
              </w:rPr>
              <w:t xml:space="preserve">R-ML receivers for MU-MIMO for </w:t>
            </w:r>
            <w:proofErr w:type="spellStart"/>
            <w:r w:rsidRPr="00523836">
              <w:rPr>
                <w:color w:val="000000"/>
                <w:sz w:val="15"/>
                <w:lang w:val="en-US" w:eastAsia="zh-CN"/>
              </w:rPr>
              <w:t>maxNumberMIMO-LayersPDSCH</w:t>
            </w:r>
            <w:proofErr w:type="spellEnd"/>
            <w:r w:rsidRPr="00523836">
              <w:rPr>
                <w:color w:val="000000"/>
                <w:sz w:val="15"/>
                <w:lang w:val="en-US" w:eastAsia="zh-CN"/>
              </w:rPr>
              <w:t xml:space="preserve"> layers across target and co-scheduled UEs with 4RX</w:t>
            </w:r>
            <w:r w:rsidRPr="00523836">
              <w:rPr>
                <w:rFonts w:hint="eastAsia"/>
                <w:color w:val="000000"/>
                <w:sz w:val="15"/>
                <w:lang w:val="en-US" w:eastAsia="zh-CN"/>
              </w:rPr>
              <w:t>, the Test Z2 in clause 5.2.3.1.X should be passed.</w:t>
            </w:r>
          </w:p>
        </w:tc>
      </w:tr>
      <w:tr w:rsidR="00523836" w:rsidRPr="00523836" w14:paraId="2D73A580" w14:textId="77777777" w:rsidTr="00C13C7F">
        <w:trPr>
          <w:trHeight w:val="58"/>
        </w:trPr>
        <w:tc>
          <w:tcPr>
            <w:tcW w:w="1463" w:type="pct"/>
            <w:tcBorders>
              <w:top w:val="nil"/>
              <w:bottom w:val="single" w:sz="4" w:space="0" w:color="auto"/>
            </w:tcBorders>
            <w:shd w:val="clear" w:color="auto" w:fill="auto"/>
          </w:tcPr>
          <w:p w14:paraId="5D2C3DF0"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p>
        </w:tc>
        <w:tc>
          <w:tcPr>
            <w:tcW w:w="613" w:type="pct"/>
          </w:tcPr>
          <w:p w14:paraId="05511A53"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sz w:val="18"/>
                <w:lang w:val="en-US" w:eastAsia="zh-CN"/>
              </w:rPr>
              <w:t>FR1 TDD</w:t>
            </w:r>
          </w:p>
        </w:tc>
        <w:tc>
          <w:tcPr>
            <w:tcW w:w="497" w:type="pct"/>
            <w:shd w:val="clear" w:color="auto" w:fill="auto"/>
          </w:tcPr>
          <w:p w14:paraId="136B987A"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ascii="Arial" w:hAnsi="Arial"/>
                <w:sz w:val="18"/>
                <w:lang w:val="en-US" w:eastAsia="zh-CN"/>
              </w:rPr>
              <w:t>PDSCH</w:t>
            </w:r>
          </w:p>
        </w:tc>
        <w:tc>
          <w:tcPr>
            <w:tcW w:w="931" w:type="pct"/>
            <w:shd w:val="clear" w:color="auto" w:fill="auto"/>
          </w:tcPr>
          <w:p w14:paraId="21C54E3F" w14:textId="77777777" w:rsidR="00523836" w:rsidRPr="00523836" w:rsidRDefault="00523836" w:rsidP="00523836">
            <w:pPr>
              <w:keepNext/>
              <w:keepLines/>
              <w:overflowPunct/>
              <w:autoSpaceDE/>
              <w:autoSpaceDN/>
              <w:adjustRightInd/>
              <w:textAlignment w:val="auto"/>
              <w:rPr>
                <w:rFonts w:ascii="Arial" w:eastAsia="宋体" w:hAnsi="Arial"/>
                <w:sz w:val="18"/>
                <w:lang w:eastAsia="en-US"/>
              </w:rPr>
            </w:pPr>
            <w:r w:rsidRPr="00523836">
              <w:rPr>
                <w:rFonts w:ascii="Arial" w:eastAsia="宋体" w:hAnsi="Arial"/>
                <w:sz w:val="18"/>
                <w:lang w:val="en-US" w:eastAsia="zh-CN"/>
              </w:rPr>
              <w:t>Clause 5.2.2.2.</w:t>
            </w:r>
            <w:r w:rsidRPr="00523836">
              <w:rPr>
                <w:rFonts w:ascii="Arial" w:eastAsia="宋体" w:hAnsi="Arial" w:hint="eastAsia"/>
                <w:sz w:val="18"/>
                <w:lang w:val="en-US" w:eastAsia="zh-CN"/>
              </w:rPr>
              <w:t>X</w:t>
            </w:r>
          </w:p>
          <w:p w14:paraId="29579D22" w14:textId="77777777" w:rsidR="00523836" w:rsidRPr="00523836" w:rsidRDefault="00523836" w:rsidP="00523836">
            <w:pPr>
              <w:keepNext/>
              <w:keepLines/>
              <w:overflowPunct/>
              <w:autoSpaceDE/>
              <w:autoSpaceDN/>
              <w:adjustRightInd/>
              <w:textAlignment w:val="auto"/>
              <w:rPr>
                <w:rFonts w:ascii="Arial" w:eastAsia="宋体" w:hAnsi="Arial"/>
                <w:sz w:val="18"/>
                <w:lang w:eastAsia="en-US"/>
              </w:rPr>
            </w:pPr>
            <w:r w:rsidRPr="00523836">
              <w:rPr>
                <w:rFonts w:ascii="Arial" w:eastAsia="宋体" w:hAnsi="Arial" w:hint="eastAsia"/>
                <w:sz w:val="18"/>
                <w:lang w:val="en-US" w:eastAsia="zh-CN"/>
              </w:rPr>
              <w:t>Clause 5.2.3.2.X</w:t>
            </w:r>
          </w:p>
        </w:tc>
        <w:tc>
          <w:tcPr>
            <w:tcW w:w="1496" w:type="pct"/>
          </w:tcPr>
          <w:p w14:paraId="2133D774" w14:textId="77777777" w:rsidR="00523836" w:rsidRPr="00523836" w:rsidRDefault="00523836" w:rsidP="00523836">
            <w:pPr>
              <w:keepNext/>
              <w:keepLines/>
              <w:overflowPunct/>
              <w:autoSpaceDE/>
              <w:autoSpaceDN/>
              <w:adjustRightInd/>
              <w:spacing w:before="120" w:after="120"/>
              <w:textAlignment w:val="auto"/>
              <w:rPr>
                <w:color w:val="000000"/>
                <w:sz w:val="15"/>
                <w:lang w:eastAsia="en-US"/>
              </w:rPr>
            </w:pPr>
            <w:r w:rsidRPr="00523836">
              <w:rPr>
                <w:rFonts w:hint="eastAsia"/>
                <w:color w:val="000000"/>
                <w:sz w:val="15"/>
                <w:lang w:val="en-US" w:eastAsia="zh-CN"/>
              </w:rPr>
              <w:t xml:space="preserve">If UE only support </w:t>
            </w:r>
            <w:r w:rsidRPr="00523836">
              <w:rPr>
                <w:color w:val="000000"/>
                <w:sz w:val="15"/>
                <w:lang w:val="en-US" w:eastAsia="zh-CN"/>
              </w:rPr>
              <w:t>R-ML receivers for MU-MIMO for 2 layers across target and co-scheduled UEs with 2RX</w:t>
            </w:r>
            <w:r w:rsidRPr="00523836">
              <w:rPr>
                <w:rFonts w:hint="eastAsia"/>
                <w:color w:val="000000"/>
                <w:sz w:val="15"/>
                <w:lang w:val="en-US" w:eastAsia="zh-CN"/>
              </w:rPr>
              <w:t>, the Test Y2 in clause 5.2.2.2.X should be passed.</w:t>
            </w:r>
          </w:p>
          <w:p w14:paraId="5CDD3629" w14:textId="77777777" w:rsidR="00523836" w:rsidRPr="00523836" w:rsidRDefault="00523836" w:rsidP="00523836">
            <w:pPr>
              <w:keepNext/>
              <w:keepLines/>
              <w:overflowPunct/>
              <w:autoSpaceDE/>
              <w:autoSpaceDN/>
              <w:adjustRightInd/>
              <w:spacing w:before="120" w:after="120"/>
              <w:textAlignment w:val="auto"/>
              <w:rPr>
                <w:rFonts w:ascii="Arial" w:hAnsi="Arial"/>
                <w:sz w:val="18"/>
                <w:lang w:eastAsia="en-US"/>
              </w:rPr>
            </w:pPr>
            <w:r w:rsidRPr="00523836">
              <w:rPr>
                <w:rFonts w:hint="eastAsia"/>
                <w:color w:val="000000"/>
                <w:sz w:val="15"/>
                <w:lang w:val="en-US" w:eastAsia="zh-CN"/>
              </w:rPr>
              <w:t xml:space="preserve">If UE support </w:t>
            </w:r>
            <w:r w:rsidRPr="00523836">
              <w:rPr>
                <w:color w:val="000000"/>
                <w:sz w:val="15"/>
                <w:lang w:val="en-US" w:eastAsia="zh-CN"/>
              </w:rPr>
              <w:t xml:space="preserve">R-ML receivers for MU-MIMO for </w:t>
            </w:r>
            <w:proofErr w:type="spellStart"/>
            <w:r w:rsidRPr="00523836">
              <w:rPr>
                <w:color w:val="000000"/>
                <w:sz w:val="15"/>
                <w:lang w:val="en-US" w:eastAsia="zh-CN"/>
              </w:rPr>
              <w:t>maxNumberMIMO-LayersPDSCH</w:t>
            </w:r>
            <w:proofErr w:type="spellEnd"/>
            <w:r w:rsidRPr="00523836">
              <w:rPr>
                <w:color w:val="000000"/>
                <w:sz w:val="15"/>
                <w:lang w:val="en-US" w:eastAsia="zh-CN"/>
              </w:rPr>
              <w:t xml:space="preserve"> layers across target and co-scheduled UEs with 4RX</w:t>
            </w:r>
            <w:r w:rsidRPr="00523836">
              <w:rPr>
                <w:rFonts w:hint="eastAsia"/>
                <w:color w:val="000000"/>
                <w:sz w:val="15"/>
                <w:lang w:val="en-US" w:eastAsia="zh-CN"/>
              </w:rPr>
              <w:t>, the Test Z2 in clause 5.2.3.2.X should be passed.</w:t>
            </w:r>
          </w:p>
        </w:tc>
      </w:tr>
    </w:tbl>
    <w:p w14:paraId="4DCD5438" w14:textId="73F811CF" w:rsidR="003828F8" w:rsidRDefault="003828F8" w:rsidP="008B7862">
      <w:pPr>
        <w:widowControl w:val="0"/>
        <w:tabs>
          <w:tab w:val="left" w:pos="484"/>
          <w:tab w:val="left" w:pos="709"/>
          <w:tab w:val="left" w:pos="1440"/>
          <w:tab w:val="left" w:pos="1701"/>
        </w:tabs>
        <w:overflowPunct/>
        <w:autoSpaceDE/>
        <w:snapToGrid w:val="0"/>
        <w:spacing w:before="60" w:after="60"/>
        <w:textAlignment w:val="auto"/>
        <w:rPr>
          <w:rFonts w:eastAsiaTheme="minorEastAsia"/>
          <w:b/>
          <w:bCs/>
          <w:color w:val="000000" w:themeColor="text1"/>
          <w:u w:val="single"/>
          <w:lang w:eastAsia="zh-CN"/>
        </w:rPr>
      </w:pPr>
    </w:p>
    <w:p w14:paraId="60D79172" w14:textId="77777777" w:rsidR="00475371" w:rsidRDefault="00475371" w:rsidP="00475371">
      <w:pPr>
        <w:snapToGrid w:val="0"/>
      </w:pPr>
    </w:p>
    <w:p w14:paraId="48F39AFB" w14:textId="253040CF" w:rsidR="00475371" w:rsidRPr="009A4F35" w:rsidRDefault="00475371" w:rsidP="00475371">
      <w:pPr>
        <w:pStyle w:val="1"/>
        <w:snapToGrid w:val="0"/>
        <w:rPr>
          <w:sz w:val="32"/>
          <w:szCs w:val="18"/>
        </w:rPr>
      </w:pPr>
      <w:r>
        <w:rPr>
          <w:sz w:val="32"/>
          <w:szCs w:val="18"/>
        </w:rPr>
        <w:t>&lt;CR work Split</w:t>
      </w:r>
      <w:r w:rsidRPr="00FF6383">
        <w:rPr>
          <w:sz w:val="32"/>
          <w:szCs w:val="18"/>
        </w:rPr>
        <w:t xml:space="preserve"> </w:t>
      </w:r>
      <w:r>
        <w:rPr>
          <w:sz w:val="32"/>
          <w:szCs w:val="18"/>
        </w:rPr>
        <w:t>&gt;</w:t>
      </w:r>
    </w:p>
    <w:p w14:paraId="0ED01C3A" w14:textId="35BB4E44" w:rsidR="00475371" w:rsidRDefault="00475371" w:rsidP="008B7862">
      <w:pPr>
        <w:widowControl w:val="0"/>
        <w:tabs>
          <w:tab w:val="left" w:pos="484"/>
          <w:tab w:val="left" w:pos="709"/>
          <w:tab w:val="left" w:pos="1440"/>
          <w:tab w:val="left" w:pos="1701"/>
        </w:tabs>
        <w:overflowPunct/>
        <w:autoSpaceDE/>
        <w:snapToGrid w:val="0"/>
        <w:spacing w:before="60" w:after="60"/>
        <w:textAlignment w:val="auto"/>
        <w:rPr>
          <w:rFonts w:eastAsiaTheme="minorEastAsia"/>
          <w:b/>
          <w:bCs/>
          <w:color w:val="000000" w:themeColor="text1"/>
          <w:u w:val="single"/>
          <w:lang w:eastAsia="zh-CN"/>
        </w:rPr>
      </w:pPr>
    </w:p>
    <w:tbl>
      <w:tblPr>
        <w:tblW w:w="0" w:type="auto"/>
        <w:tblCellMar>
          <w:left w:w="0" w:type="dxa"/>
          <w:right w:w="0" w:type="dxa"/>
        </w:tblCellMar>
        <w:tblLook w:val="04A0" w:firstRow="1" w:lastRow="0" w:firstColumn="1" w:lastColumn="0" w:noHBand="0" w:noVBand="1"/>
      </w:tblPr>
      <w:tblGrid>
        <w:gridCol w:w="6091"/>
        <w:gridCol w:w="1984"/>
        <w:gridCol w:w="1559"/>
      </w:tblGrid>
      <w:tr w:rsidR="00AB6638" w14:paraId="5CDFD6A3" w14:textId="77777777" w:rsidTr="00AB6638">
        <w:tc>
          <w:tcPr>
            <w:tcW w:w="6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E0F3D" w14:textId="77777777" w:rsidR="00AB6638" w:rsidRDefault="00AB6638">
            <w:pPr>
              <w:spacing w:after="60"/>
              <w:rPr>
                <w:lang w:val="en-US" w:eastAsia="zh-CN"/>
              </w:rPr>
            </w:pPr>
            <w:r>
              <w:rPr>
                <w:rStyle w:val="aff0"/>
                <w:u w:val="single"/>
              </w:rPr>
              <w:t>Draft CR on</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B80E1" w14:textId="77777777" w:rsidR="00AB6638" w:rsidRDefault="00AB6638">
            <w:pPr>
              <w:spacing w:after="60"/>
            </w:pPr>
            <w:r>
              <w:rPr>
                <w:rStyle w:val="aff0"/>
                <w:u w:val="single"/>
              </w:rPr>
              <w:t>Clause affected</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4355" w14:textId="77777777" w:rsidR="00AB6638" w:rsidRDefault="00AB6638">
            <w:pPr>
              <w:spacing w:after="60"/>
            </w:pPr>
            <w:r>
              <w:rPr>
                <w:rStyle w:val="aff0"/>
                <w:u w:val="single"/>
              </w:rPr>
              <w:t>Company</w:t>
            </w:r>
          </w:p>
        </w:tc>
      </w:tr>
      <w:tr w:rsidR="00AB6638" w14:paraId="65474C44" w14:textId="77777777" w:rsidTr="00AB6638">
        <w:tc>
          <w:tcPr>
            <w:tcW w:w="6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A255A" w14:textId="77777777" w:rsidR="00AB6638" w:rsidRPr="003C7328" w:rsidRDefault="00AB6638">
            <w:pPr>
              <w:spacing w:after="60"/>
            </w:pPr>
            <w:r w:rsidRPr="003C7328">
              <w:t>Applicability Rule</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A404" w14:textId="77777777" w:rsidR="00AB6638" w:rsidRPr="003C7328" w:rsidRDefault="00AB6638">
            <w:pPr>
              <w:spacing w:after="60"/>
            </w:pPr>
            <w:r w:rsidRPr="003C7328">
              <w:t>5.1.1.3</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21BE" w14:textId="77777777" w:rsidR="00AB6638" w:rsidRPr="003C7328" w:rsidRDefault="00AB6638">
            <w:pPr>
              <w:spacing w:after="60"/>
            </w:pPr>
            <w:r w:rsidRPr="003C7328">
              <w:t> Samsung</w:t>
            </w:r>
          </w:p>
        </w:tc>
      </w:tr>
      <w:tr w:rsidR="00AB6638" w14:paraId="64A8EB48" w14:textId="77777777" w:rsidTr="00AB6638">
        <w:tc>
          <w:tcPr>
            <w:tcW w:w="6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A929" w14:textId="77777777" w:rsidR="00AB6638" w:rsidRPr="003C7328" w:rsidRDefault="00AB6638">
            <w:pPr>
              <w:spacing w:after="60"/>
            </w:pPr>
            <w:r w:rsidRPr="003C7328">
              <w:t>FDD 2Rx requirements for advanced receiver for MU-MIMO</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8FA4" w14:textId="77777777" w:rsidR="00AB6638" w:rsidRPr="003C7328" w:rsidRDefault="00AB6638">
            <w:pPr>
              <w:spacing w:after="60"/>
            </w:pPr>
            <w:r w:rsidRPr="003C7328">
              <w:t>5.2.2.1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6943" w14:textId="77777777" w:rsidR="00AB6638" w:rsidRPr="003C7328" w:rsidRDefault="00AB6638">
            <w:pPr>
              <w:spacing w:after="60"/>
            </w:pPr>
            <w:r w:rsidRPr="003C7328">
              <w:t>Ericsson</w:t>
            </w:r>
          </w:p>
        </w:tc>
      </w:tr>
      <w:tr w:rsidR="00AB6638" w14:paraId="0916A307" w14:textId="77777777" w:rsidTr="00AB6638">
        <w:tc>
          <w:tcPr>
            <w:tcW w:w="6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0EFC" w14:textId="77777777" w:rsidR="00AB6638" w:rsidRPr="003C7328" w:rsidRDefault="00AB6638">
            <w:pPr>
              <w:spacing w:after="60"/>
            </w:pPr>
            <w:r w:rsidRPr="003C7328">
              <w:t>FDD 4Rx requirements for advanced receiver for MU-MIMO</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AD9F" w14:textId="77777777" w:rsidR="00AB6638" w:rsidRPr="003C7328" w:rsidRDefault="00AB6638">
            <w:pPr>
              <w:spacing w:after="60"/>
            </w:pPr>
            <w:r w:rsidRPr="003C7328">
              <w:t>5.2.3.1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5898" w14:textId="77777777" w:rsidR="00AB6638" w:rsidRPr="003C7328" w:rsidRDefault="00AB6638">
            <w:pPr>
              <w:spacing w:after="60"/>
            </w:pPr>
            <w:r w:rsidRPr="003C7328">
              <w:t> Apple</w:t>
            </w:r>
          </w:p>
        </w:tc>
      </w:tr>
      <w:tr w:rsidR="00AB6638" w14:paraId="264C3119" w14:textId="77777777" w:rsidTr="00AB6638">
        <w:tc>
          <w:tcPr>
            <w:tcW w:w="6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8F4EC" w14:textId="77777777" w:rsidR="00AB6638" w:rsidRPr="003C7328" w:rsidRDefault="00AB6638">
            <w:pPr>
              <w:spacing w:after="60"/>
            </w:pPr>
            <w:r w:rsidRPr="003C7328">
              <w:t>TDD 2Rx requirements for advanced receiver for MU-MIMO</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D01B" w14:textId="77777777" w:rsidR="00AB6638" w:rsidRPr="003C7328" w:rsidRDefault="00AB6638">
            <w:pPr>
              <w:spacing w:after="60"/>
            </w:pPr>
            <w:r w:rsidRPr="003C7328">
              <w:t>5.2.2.2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9BDD" w14:textId="77777777" w:rsidR="00AB6638" w:rsidRPr="003C7328" w:rsidRDefault="00AB6638">
            <w:pPr>
              <w:spacing w:after="60"/>
            </w:pPr>
            <w:r w:rsidRPr="003C7328">
              <w:t> ZTE</w:t>
            </w:r>
          </w:p>
        </w:tc>
      </w:tr>
      <w:tr w:rsidR="00AB6638" w14:paraId="6C80E956" w14:textId="77777777" w:rsidTr="00AB6638">
        <w:tc>
          <w:tcPr>
            <w:tcW w:w="6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44E51" w14:textId="77777777" w:rsidR="00AB6638" w:rsidRPr="003C7328" w:rsidRDefault="00AB6638">
            <w:pPr>
              <w:spacing w:after="60"/>
            </w:pPr>
            <w:r w:rsidRPr="003C7328">
              <w:t>TDD 4Rx requirements for advanced receiver for MU-MIMO</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6925" w14:textId="77777777" w:rsidR="00AB6638" w:rsidRPr="003C7328" w:rsidRDefault="00AB6638">
            <w:pPr>
              <w:spacing w:after="60"/>
            </w:pPr>
            <w:r w:rsidRPr="003C7328">
              <w:t>5.2.3.2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839E" w14:textId="77777777" w:rsidR="00AB6638" w:rsidRPr="003C7328" w:rsidRDefault="00AB6638">
            <w:pPr>
              <w:spacing w:after="60"/>
            </w:pPr>
            <w:r w:rsidRPr="003C7328">
              <w:t>MTK, [Nokia]</w:t>
            </w:r>
          </w:p>
        </w:tc>
      </w:tr>
      <w:tr w:rsidR="00AB6638" w14:paraId="2C2DFD77" w14:textId="77777777" w:rsidTr="00AB6638">
        <w:tc>
          <w:tcPr>
            <w:tcW w:w="60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7724" w14:textId="77777777" w:rsidR="00AB6638" w:rsidRPr="003C7328" w:rsidRDefault="00AB6638">
            <w:pPr>
              <w:spacing w:after="60"/>
            </w:pPr>
            <w:r w:rsidRPr="003C7328">
              <w:t>FRC</w:t>
            </w:r>
            <w:r w:rsidRPr="003C7328">
              <w:rPr>
                <w:rStyle w:val="apple-converted-space"/>
              </w:rPr>
              <w:t> </w:t>
            </w:r>
            <w:r w:rsidRPr="003C7328">
              <w:rPr>
                <w:rStyle w:val="aff0"/>
                <w:b w:val="0"/>
              </w:rPr>
              <w:t>(Pending decision whether new FRCs need to be introduced or reuse the existing ones)</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6409" w14:textId="77777777" w:rsidR="00AB6638" w:rsidRPr="003C7328" w:rsidRDefault="00AB6638">
            <w:pPr>
              <w:spacing w:after="60"/>
            </w:pPr>
            <w:r w:rsidRPr="003C7328">
              <w:t>Annex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A3CF" w14:textId="77777777" w:rsidR="00AB6638" w:rsidRPr="003C7328" w:rsidRDefault="00AB6638">
            <w:pPr>
              <w:spacing w:after="60"/>
            </w:pPr>
            <w:r w:rsidRPr="003C7328">
              <w:t>Nokia</w:t>
            </w:r>
          </w:p>
        </w:tc>
      </w:tr>
      <w:tr w:rsidR="00AB6638" w14:paraId="750141B3" w14:textId="77777777" w:rsidTr="00AB6638">
        <w:tc>
          <w:tcPr>
            <w:tcW w:w="6091" w:type="dxa"/>
            <w:tcBorders>
              <w:top w:val="single" w:sz="4" w:space="0" w:color="auto"/>
              <w:left w:val="single" w:sz="8" w:space="0" w:color="000000"/>
              <w:bottom w:val="single" w:sz="8" w:space="0" w:color="auto"/>
              <w:right w:val="single" w:sz="8" w:space="0" w:color="000000"/>
            </w:tcBorders>
            <w:tcMar>
              <w:top w:w="0" w:type="dxa"/>
              <w:left w:w="108" w:type="dxa"/>
              <w:bottom w:w="0" w:type="dxa"/>
              <w:right w:w="108" w:type="dxa"/>
            </w:tcMar>
            <w:hideMark/>
          </w:tcPr>
          <w:p w14:paraId="7B6179B8" w14:textId="77777777" w:rsidR="00AB6638" w:rsidRPr="003C7328" w:rsidRDefault="00AB6638">
            <w:pPr>
              <w:spacing w:after="60"/>
            </w:pPr>
            <w:r w:rsidRPr="003C7328">
              <w:t>Big CR for 101-4</w:t>
            </w:r>
          </w:p>
        </w:tc>
        <w:tc>
          <w:tcPr>
            <w:tcW w:w="1984" w:type="dxa"/>
            <w:tcBorders>
              <w:top w:val="single" w:sz="4" w:space="0" w:color="auto"/>
              <w:left w:val="nil"/>
              <w:bottom w:val="single" w:sz="8" w:space="0" w:color="auto"/>
              <w:right w:val="single" w:sz="8" w:space="0" w:color="000000"/>
            </w:tcBorders>
            <w:tcMar>
              <w:top w:w="0" w:type="dxa"/>
              <w:left w:w="108" w:type="dxa"/>
              <w:bottom w:w="0" w:type="dxa"/>
              <w:right w:w="108" w:type="dxa"/>
            </w:tcMar>
            <w:hideMark/>
          </w:tcPr>
          <w:p w14:paraId="65879096" w14:textId="77777777" w:rsidR="00AB6638" w:rsidRPr="003C7328" w:rsidRDefault="00AB6638">
            <w:pPr>
              <w:spacing w:after="60"/>
            </w:pPr>
            <w:r w:rsidRPr="003C7328">
              <w:t> </w:t>
            </w:r>
          </w:p>
        </w:tc>
        <w:tc>
          <w:tcPr>
            <w:tcW w:w="1559" w:type="dxa"/>
            <w:tcBorders>
              <w:top w:val="single" w:sz="4" w:space="0" w:color="auto"/>
              <w:left w:val="nil"/>
              <w:bottom w:val="single" w:sz="8" w:space="0" w:color="auto"/>
              <w:right w:val="single" w:sz="8" w:space="0" w:color="000000"/>
            </w:tcBorders>
            <w:tcMar>
              <w:top w:w="0" w:type="dxa"/>
              <w:left w:w="108" w:type="dxa"/>
              <w:bottom w:w="0" w:type="dxa"/>
              <w:right w:w="108" w:type="dxa"/>
            </w:tcMar>
            <w:hideMark/>
          </w:tcPr>
          <w:p w14:paraId="1CC2B75E" w14:textId="77777777" w:rsidR="00AB6638" w:rsidRPr="003C7328" w:rsidRDefault="00AB6638">
            <w:pPr>
              <w:spacing w:after="60"/>
            </w:pPr>
            <w:r w:rsidRPr="003C7328">
              <w:t>China Telecom</w:t>
            </w:r>
          </w:p>
        </w:tc>
      </w:tr>
    </w:tbl>
    <w:p w14:paraId="6DB65527" w14:textId="77777777" w:rsidR="00AB6638" w:rsidRPr="00475371" w:rsidRDefault="00AB6638" w:rsidP="008B7862">
      <w:pPr>
        <w:widowControl w:val="0"/>
        <w:tabs>
          <w:tab w:val="left" w:pos="484"/>
          <w:tab w:val="left" w:pos="709"/>
          <w:tab w:val="left" w:pos="1440"/>
          <w:tab w:val="left" w:pos="1701"/>
        </w:tabs>
        <w:overflowPunct/>
        <w:autoSpaceDE/>
        <w:snapToGrid w:val="0"/>
        <w:spacing w:before="60" w:after="60"/>
        <w:textAlignment w:val="auto"/>
        <w:rPr>
          <w:rFonts w:eastAsiaTheme="minorEastAsia"/>
          <w:b/>
          <w:bCs/>
          <w:color w:val="000000" w:themeColor="text1"/>
          <w:u w:val="single"/>
          <w:lang w:eastAsia="zh-CN"/>
        </w:rPr>
      </w:pPr>
    </w:p>
    <w:sectPr w:rsidR="00AB6638" w:rsidRPr="00475371" w:rsidSect="00523836">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097BD" w14:textId="77777777" w:rsidR="005C223C" w:rsidRDefault="005C223C" w:rsidP="00EC611D">
      <w:pPr>
        <w:spacing w:after="0"/>
      </w:pPr>
      <w:r>
        <w:separator/>
      </w:r>
    </w:p>
  </w:endnote>
  <w:endnote w:type="continuationSeparator" w:id="0">
    <w:p w14:paraId="498EE858" w14:textId="77777777" w:rsidR="005C223C" w:rsidRDefault="005C223C"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4265D" w14:textId="77777777" w:rsidR="005C223C" w:rsidRDefault="005C223C" w:rsidP="00EC611D">
      <w:pPr>
        <w:spacing w:after="0"/>
      </w:pPr>
      <w:r>
        <w:separator/>
      </w:r>
    </w:p>
  </w:footnote>
  <w:footnote w:type="continuationSeparator" w:id="0">
    <w:p w14:paraId="7EC334A6" w14:textId="77777777" w:rsidR="005C223C" w:rsidRDefault="005C223C"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83814"/>
    <w:multiLevelType w:val="hybridMultilevel"/>
    <w:tmpl w:val="201634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13"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4"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7"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1"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22"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3" w15:restartNumberingAfterBreak="0">
    <w:nsid w:val="67D948BE"/>
    <w:multiLevelType w:val="multilevel"/>
    <w:tmpl w:val="C0C627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5" w15:restartNumberingAfterBreak="0">
    <w:nsid w:val="7AEC07FE"/>
    <w:multiLevelType w:val="hybridMultilevel"/>
    <w:tmpl w:val="8BC81A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9"/>
  </w:num>
  <w:num w:numId="3">
    <w:abstractNumId w:val="2"/>
  </w:num>
  <w:num w:numId="4">
    <w:abstractNumId w:val="22"/>
  </w:num>
  <w:num w:numId="5">
    <w:abstractNumId w:val="13"/>
  </w:num>
  <w:num w:numId="6">
    <w:abstractNumId w:val="21"/>
  </w:num>
  <w:num w:numId="7">
    <w:abstractNumId w:val="11"/>
  </w:num>
  <w:num w:numId="8">
    <w:abstractNumId w:val="1"/>
  </w:num>
  <w:num w:numId="9">
    <w:abstractNumId w:val="14"/>
  </w:num>
  <w:num w:numId="10">
    <w:abstractNumId w:val="4"/>
  </w:num>
  <w:num w:numId="11">
    <w:abstractNumId w:val="3"/>
  </w:num>
  <w:num w:numId="12">
    <w:abstractNumId w:val="20"/>
  </w:num>
  <w:num w:numId="13">
    <w:abstractNumId w:val="8"/>
  </w:num>
  <w:num w:numId="14">
    <w:abstractNumId w:val="19"/>
  </w:num>
  <w:num w:numId="15">
    <w:abstractNumId w:val="9"/>
  </w:num>
  <w:num w:numId="16">
    <w:abstractNumId w:val="2"/>
  </w:num>
  <w:num w:numId="17">
    <w:abstractNumId w:val="6"/>
  </w:num>
  <w:num w:numId="18">
    <w:abstractNumId w:val="12"/>
  </w:num>
  <w:num w:numId="19">
    <w:abstractNumId w:val="15"/>
  </w:num>
  <w:num w:numId="20">
    <w:abstractNumId w:val="16"/>
  </w:num>
  <w:num w:numId="21">
    <w:abstractNumId w:val="10"/>
  </w:num>
  <w:num w:numId="22">
    <w:abstractNumId w:val="24"/>
  </w:num>
  <w:num w:numId="23">
    <w:abstractNumId w:val="18"/>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55D"/>
    <w:rsid w:val="00001698"/>
    <w:rsid w:val="00002446"/>
    <w:rsid w:val="0000283E"/>
    <w:rsid w:val="00002AF8"/>
    <w:rsid w:val="000031A8"/>
    <w:rsid w:val="000049B1"/>
    <w:rsid w:val="00004B4A"/>
    <w:rsid w:val="00005055"/>
    <w:rsid w:val="0000532F"/>
    <w:rsid w:val="00005510"/>
    <w:rsid w:val="0000585F"/>
    <w:rsid w:val="0000664B"/>
    <w:rsid w:val="000066AC"/>
    <w:rsid w:val="000068DA"/>
    <w:rsid w:val="0000695D"/>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100C"/>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84A"/>
    <w:rsid w:val="00031BB2"/>
    <w:rsid w:val="00031F4A"/>
    <w:rsid w:val="0003209A"/>
    <w:rsid w:val="000328AD"/>
    <w:rsid w:val="0003379A"/>
    <w:rsid w:val="00033BBF"/>
    <w:rsid w:val="000346D6"/>
    <w:rsid w:val="000363CC"/>
    <w:rsid w:val="0003663B"/>
    <w:rsid w:val="000371E4"/>
    <w:rsid w:val="00037A54"/>
    <w:rsid w:val="00040CD4"/>
    <w:rsid w:val="00041630"/>
    <w:rsid w:val="0004178B"/>
    <w:rsid w:val="00042511"/>
    <w:rsid w:val="000427E6"/>
    <w:rsid w:val="000429AF"/>
    <w:rsid w:val="00044C28"/>
    <w:rsid w:val="00044F34"/>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AE"/>
    <w:rsid w:val="000F78F0"/>
    <w:rsid w:val="000F7A81"/>
    <w:rsid w:val="000F7F2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AAB"/>
    <w:rsid w:val="00136061"/>
    <w:rsid w:val="001360E7"/>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510D7"/>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C3F"/>
    <w:rsid w:val="001B1F60"/>
    <w:rsid w:val="001B2301"/>
    <w:rsid w:val="001B2B13"/>
    <w:rsid w:val="001B3849"/>
    <w:rsid w:val="001B39CE"/>
    <w:rsid w:val="001B3C61"/>
    <w:rsid w:val="001B4C1A"/>
    <w:rsid w:val="001B54DB"/>
    <w:rsid w:val="001B675E"/>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3B2E"/>
    <w:rsid w:val="001D4516"/>
    <w:rsid w:val="001D4FDF"/>
    <w:rsid w:val="001D58E9"/>
    <w:rsid w:val="001D59D0"/>
    <w:rsid w:val="001D60EB"/>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75F"/>
    <w:rsid w:val="002019EC"/>
    <w:rsid w:val="00202016"/>
    <w:rsid w:val="002044F6"/>
    <w:rsid w:val="0020502B"/>
    <w:rsid w:val="002055A9"/>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1EAA"/>
    <w:rsid w:val="0022200D"/>
    <w:rsid w:val="00222346"/>
    <w:rsid w:val="00222BE2"/>
    <w:rsid w:val="00223700"/>
    <w:rsid w:val="00223FC1"/>
    <w:rsid w:val="0022422B"/>
    <w:rsid w:val="0022451D"/>
    <w:rsid w:val="002247D4"/>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B99"/>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B9"/>
    <w:rsid w:val="002733D6"/>
    <w:rsid w:val="00273D8B"/>
    <w:rsid w:val="00274A7B"/>
    <w:rsid w:val="002753F6"/>
    <w:rsid w:val="002758E6"/>
    <w:rsid w:val="00275C6C"/>
    <w:rsid w:val="002765B2"/>
    <w:rsid w:val="00276AD0"/>
    <w:rsid w:val="00276FF1"/>
    <w:rsid w:val="002772C8"/>
    <w:rsid w:val="00280248"/>
    <w:rsid w:val="00280D59"/>
    <w:rsid w:val="0028151D"/>
    <w:rsid w:val="00281711"/>
    <w:rsid w:val="00281AE9"/>
    <w:rsid w:val="002829F6"/>
    <w:rsid w:val="00282BA4"/>
    <w:rsid w:val="002834E2"/>
    <w:rsid w:val="0028397A"/>
    <w:rsid w:val="0028649D"/>
    <w:rsid w:val="0028787D"/>
    <w:rsid w:val="002878A1"/>
    <w:rsid w:val="00287B22"/>
    <w:rsid w:val="00290438"/>
    <w:rsid w:val="00290469"/>
    <w:rsid w:val="00290BF1"/>
    <w:rsid w:val="00291CEF"/>
    <w:rsid w:val="002922DA"/>
    <w:rsid w:val="00292326"/>
    <w:rsid w:val="002924FD"/>
    <w:rsid w:val="00292A7A"/>
    <w:rsid w:val="0029566F"/>
    <w:rsid w:val="00295A8F"/>
    <w:rsid w:val="00295B68"/>
    <w:rsid w:val="002A001C"/>
    <w:rsid w:val="002A0146"/>
    <w:rsid w:val="002A02B7"/>
    <w:rsid w:val="002A0599"/>
    <w:rsid w:val="002A1A4D"/>
    <w:rsid w:val="002A2F10"/>
    <w:rsid w:val="002A4635"/>
    <w:rsid w:val="002A573E"/>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1AD"/>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7F6"/>
    <w:rsid w:val="003123E5"/>
    <w:rsid w:val="00312C0E"/>
    <w:rsid w:val="00312E5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3C95"/>
    <w:rsid w:val="00334004"/>
    <w:rsid w:val="003349CB"/>
    <w:rsid w:val="00334E7D"/>
    <w:rsid w:val="00335508"/>
    <w:rsid w:val="0033553F"/>
    <w:rsid w:val="00335976"/>
    <w:rsid w:val="00336D82"/>
    <w:rsid w:val="003372F2"/>
    <w:rsid w:val="00337698"/>
    <w:rsid w:val="003408F4"/>
    <w:rsid w:val="00342FF0"/>
    <w:rsid w:val="0034357C"/>
    <w:rsid w:val="0034367C"/>
    <w:rsid w:val="00343E64"/>
    <w:rsid w:val="00346AC1"/>
    <w:rsid w:val="0034792E"/>
    <w:rsid w:val="00347EE4"/>
    <w:rsid w:val="003516D1"/>
    <w:rsid w:val="0035188A"/>
    <w:rsid w:val="00351E6A"/>
    <w:rsid w:val="0035237C"/>
    <w:rsid w:val="0035397D"/>
    <w:rsid w:val="00355B5C"/>
    <w:rsid w:val="00356D21"/>
    <w:rsid w:val="00357962"/>
    <w:rsid w:val="003579BE"/>
    <w:rsid w:val="00357C09"/>
    <w:rsid w:val="0036050E"/>
    <w:rsid w:val="00362355"/>
    <w:rsid w:val="0036506F"/>
    <w:rsid w:val="00365191"/>
    <w:rsid w:val="0036626B"/>
    <w:rsid w:val="003666B7"/>
    <w:rsid w:val="00366A37"/>
    <w:rsid w:val="00367318"/>
    <w:rsid w:val="0036745A"/>
    <w:rsid w:val="00367BA3"/>
    <w:rsid w:val="00367D1E"/>
    <w:rsid w:val="00371B2B"/>
    <w:rsid w:val="00372A7D"/>
    <w:rsid w:val="00372E2E"/>
    <w:rsid w:val="0037336A"/>
    <w:rsid w:val="003737BE"/>
    <w:rsid w:val="00373C44"/>
    <w:rsid w:val="00374925"/>
    <w:rsid w:val="00375B26"/>
    <w:rsid w:val="00375E55"/>
    <w:rsid w:val="00375EA7"/>
    <w:rsid w:val="0037652B"/>
    <w:rsid w:val="0037666E"/>
    <w:rsid w:val="00376BED"/>
    <w:rsid w:val="00377D58"/>
    <w:rsid w:val="00380711"/>
    <w:rsid w:val="00380E1B"/>
    <w:rsid w:val="00380FFC"/>
    <w:rsid w:val="00381ACC"/>
    <w:rsid w:val="00382597"/>
    <w:rsid w:val="003828F8"/>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064"/>
    <w:rsid w:val="00393958"/>
    <w:rsid w:val="00393FC9"/>
    <w:rsid w:val="00394082"/>
    <w:rsid w:val="00394956"/>
    <w:rsid w:val="00394E26"/>
    <w:rsid w:val="00395508"/>
    <w:rsid w:val="00395D66"/>
    <w:rsid w:val="0039602A"/>
    <w:rsid w:val="00396336"/>
    <w:rsid w:val="003964C2"/>
    <w:rsid w:val="00396E11"/>
    <w:rsid w:val="003972C9"/>
    <w:rsid w:val="00397442"/>
    <w:rsid w:val="00397596"/>
    <w:rsid w:val="0039761A"/>
    <w:rsid w:val="003A0BA7"/>
    <w:rsid w:val="003A1327"/>
    <w:rsid w:val="003A170C"/>
    <w:rsid w:val="003A1BB2"/>
    <w:rsid w:val="003A1BC7"/>
    <w:rsid w:val="003A2236"/>
    <w:rsid w:val="003A2E66"/>
    <w:rsid w:val="003A4488"/>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328"/>
    <w:rsid w:val="003C77D2"/>
    <w:rsid w:val="003D02D5"/>
    <w:rsid w:val="003D069C"/>
    <w:rsid w:val="003D0728"/>
    <w:rsid w:val="003D1BB6"/>
    <w:rsid w:val="003D2634"/>
    <w:rsid w:val="003D2EA7"/>
    <w:rsid w:val="003D31D6"/>
    <w:rsid w:val="003D503F"/>
    <w:rsid w:val="003D57E8"/>
    <w:rsid w:val="003D5C04"/>
    <w:rsid w:val="003D5FD7"/>
    <w:rsid w:val="003D63E0"/>
    <w:rsid w:val="003D79D9"/>
    <w:rsid w:val="003D7E7B"/>
    <w:rsid w:val="003E02B6"/>
    <w:rsid w:val="003E08FC"/>
    <w:rsid w:val="003E0CB2"/>
    <w:rsid w:val="003E0F8B"/>
    <w:rsid w:val="003E0FA0"/>
    <w:rsid w:val="003E1005"/>
    <w:rsid w:val="003E1366"/>
    <w:rsid w:val="003E177E"/>
    <w:rsid w:val="003E1996"/>
    <w:rsid w:val="003E1C48"/>
    <w:rsid w:val="003E1EA3"/>
    <w:rsid w:val="003E211E"/>
    <w:rsid w:val="003E2A5F"/>
    <w:rsid w:val="003E333E"/>
    <w:rsid w:val="003E35F3"/>
    <w:rsid w:val="003E3691"/>
    <w:rsid w:val="003E375A"/>
    <w:rsid w:val="003E3CBA"/>
    <w:rsid w:val="003E44E0"/>
    <w:rsid w:val="003E49AD"/>
    <w:rsid w:val="003E4E09"/>
    <w:rsid w:val="003E5002"/>
    <w:rsid w:val="003E594D"/>
    <w:rsid w:val="003E5CE3"/>
    <w:rsid w:val="003E5D14"/>
    <w:rsid w:val="003E61C8"/>
    <w:rsid w:val="003E628D"/>
    <w:rsid w:val="003E71F8"/>
    <w:rsid w:val="003E79BC"/>
    <w:rsid w:val="003E7B44"/>
    <w:rsid w:val="003E7C17"/>
    <w:rsid w:val="003E7CC5"/>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30784"/>
    <w:rsid w:val="00430ADA"/>
    <w:rsid w:val="004310AB"/>
    <w:rsid w:val="004319C2"/>
    <w:rsid w:val="00431F7A"/>
    <w:rsid w:val="00432764"/>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1383"/>
    <w:rsid w:val="004521D3"/>
    <w:rsid w:val="0045290C"/>
    <w:rsid w:val="00452EFA"/>
    <w:rsid w:val="004536D1"/>
    <w:rsid w:val="0045408C"/>
    <w:rsid w:val="00454651"/>
    <w:rsid w:val="00455313"/>
    <w:rsid w:val="00455F92"/>
    <w:rsid w:val="00455FBB"/>
    <w:rsid w:val="00456FE8"/>
    <w:rsid w:val="004609A9"/>
    <w:rsid w:val="00460A75"/>
    <w:rsid w:val="00461858"/>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1E80"/>
    <w:rsid w:val="004723D0"/>
    <w:rsid w:val="00472470"/>
    <w:rsid w:val="00472BA0"/>
    <w:rsid w:val="00473D41"/>
    <w:rsid w:val="004750A1"/>
    <w:rsid w:val="0047537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F5"/>
    <w:rsid w:val="004E3C4B"/>
    <w:rsid w:val="004E40B3"/>
    <w:rsid w:val="004E4E98"/>
    <w:rsid w:val="004E62D9"/>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49F"/>
    <w:rsid w:val="00505B05"/>
    <w:rsid w:val="0050612D"/>
    <w:rsid w:val="0050629A"/>
    <w:rsid w:val="00507187"/>
    <w:rsid w:val="005072DF"/>
    <w:rsid w:val="00507E09"/>
    <w:rsid w:val="00510DD2"/>
    <w:rsid w:val="00510F21"/>
    <w:rsid w:val="00513FA0"/>
    <w:rsid w:val="00514241"/>
    <w:rsid w:val="00514C80"/>
    <w:rsid w:val="005150D2"/>
    <w:rsid w:val="0051531D"/>
    <w:rsid w:val="0051544C"/>
    <w:rsid w:val="005157A2"/>
    <w:rsid w:val="00515EB3"/>
    <w:rsid w:val="00516F9B"/>
    <w:rsid w:val="005171DC"/>
    <w:rsid w:val="005176DF"/>
    <w:rsid w:val="00517FDA"/>
    <w:rsid w:val="005206D5"/>
    <w:rsid w:val="005208FB"/>
    <w:rsid w:val="005211AB"/>
    <w:rsid w:val="00521ACD"/>
    <w:rsid w:val="0052312D"/>
    <w:rsid w:val="00523836"/>
    <w:rsid w:val="005238E9"/>
    <w:rsid w:val="00525095"/>
    <w:rsid w:val="0052512E"/>
    <w:rsid w:val="00525F4C"/>
    <w:rsid w:val="00526534"/>
    <w:rsid w:val="005271AC"/>
    <w:rsid w:val="0052771D"/>
    <w:rsid w:val="00527A63"/>
    <w:rsid w:val="00527C83"/>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0E7"/>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208"/>
    <w:rsid w:val="00581859"/>
    <w:rsid w:val="00581908"/>
    <w:rsid w:val="00582803"/>
    <w:rsid w:val="00582B4E"/>
    <w:rsid w:val="00583027"/>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1049"/>
    <w:rsid w:val="005A152C"/>
    <w:rsid w:val="005A34CB"/>
    <w:rsid w:val="005A3C2D"/>
    <w:rsid w:val="005A4E59"/>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23C"/>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691"/>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DBD"/>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6FB2"/>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DD9"/>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C0"/>
    <w:rsid w:val="00686510"/>
    <w:rsid w:val="00686671"/>
    <w:rsid w:val="006869ED"/>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5BCF"/>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17DB"/>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881"/>
    <w:rsid w:val="00717469"/>
    <w:rsid w:val="007174FC"/>
    <w:rsid w:val="00717F8C"/>
    <w:rsid w:val="0072085C"/>
    <w:rsid w:val="00720D96"/>
    <w:rsid w:val="0072128B"/>
    <w:rsid w:val="0072169C"/>
    <w:rsid w:val="00721928"/>
    <w:rsid w:val="00721D31"/>
    <w:rsid w:val="00722BAC"/>
    <w:rsid w:val="0072302A"/>
    <w:rsid w:val="0072319E"/>
    <w:rsid w:val="00723FC5"/>
    <w:rsid w:val="0072471D"/>
    <w:rsid w:val="00724E8A"/>
    <w:rsid w:val="00725192"/>
    <w:rsid w:val="007257CB"/>
    <w:rsid w:val="00725871"/>
    <w:rsid w:val="0072670F"/>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D9C"/>
    <w:rsid w:val="00770F70"/>
    <w:rsid w:val="00771039"/>
    <w:rsid w:val="007710FF"/>
    <w:rsid w:val="007711BE"/>
    <w:rsid w:val="00771646"/>
    <w:rsid w:val="00771C07"/>
    <w:rsid w:val="00772A78"/>
    <w:rsid w:val="00772BB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EE"/>
    <w:rsid w:val="00814E27"/>
    <w:rsid w:val="008155B6"/>
    <w:rsid w:val="008157CB"/>
    <w:rsid w:val="00815B1F"/>
    <w:rsid w:val="00815CE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11C"/>
    <w:rsid w:val="00865512"/>
    <w:rsid w:val="0086586C"/>
    <w:rsid w:val="00866903"/>
    <w:rsid w:val="00866915"/>
    <w:rsid w:val="00866D90"/>
    <w:rsid w:val="00866FC9"/>
    <w:rsid w:val="008671E6"/>
    <w:rsid w:val="0086738B"/>
    <w:rsid w:val="00867D67"/>
    <w:rsid w:val="00867EA3"/>
    <w:rsid w:val="008708BC"/>
    <w:rsid w:val="00870FC5"/>
    <w:rsid w:val="00871174"/>
    <w:rsid w:val="00872042"/>
    <w:rsid w:val="008733B1"/>
    <w:rsid w:val="00873D10"/>
    <w:rsid w:val="00874248"/>
    <w:rsid w:val="00874436"/>
    <w:rsid w:val="0087449B"/>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274"/>
    <w:rsid w:val="00897BDF"/>
    <w:rsid w:val="008A0544"/>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F0"/>
    <w:rsid w:val="008B76E7"/>
    <w:rsid w:val="008B7862"/>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A81"/>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526"/>
    <w:rsid w:val="008E2D4A"/>
    <w:rsid w:val="008E3F61"/>
    <w:rsid w:val="008E4272"/>
    <w:rsid w:val="008E46C8"/>
    <w:rsid w:val="008E4DF2"/>
    <w:rsid w:val="008E5133"/>
    <w:rsid w:val="008E5296"/>
    <w:rsid w:val="008E540E"/>
    <w:rsid w:val="008E61DF"/>
    <w:rsid w:val="008E63A8"/>
    <w:rsid w:val="008E6438"/>
    <w:rsid w:val="008E714E"/>
    <w:rsid w:val="008E78BA"/>
    <w:rsid w:val="008F0A33"/>
    <w:rsid w:val="008F1480"/>
    <w:rsid w:val="008F1A27"/>
    <w:rsid w:val="008F2020"/>
    <w:rsid w:val="008F2096"/>
    <w:rsid w:val="008F215A"/>
    <w:rsid w:val="008F229A"/>
    <w:rsid w:val="008F2F2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177"/>
    <w:rsid w:val="00942BBA"/>
    <w:rsid w:val="009437A3"/>
    <w:rsid w:val="00944210"/>
    <w:rsid w:val="00944BF5"/>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94"/>
    <w:rsid w:val="00965D0E"/>
    <w:rsid w:val="00967098"/>
    <w:rsid w:val="00967DF2"/>
    <w:rsid w:val="00970E56"/>
    <w:rsid w:val="009714EE"/>
    <w:rsid w:val="009719DF"/>
    <w:rsid w:val="00974949"/>
    <w:rsid w:val="009762E8"/>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F35"/>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C7FBA"/>
    <w:rsid w:val="009D005C"/>
    <w:rsid w:val="009D0685"/>
    <w:rsid w:val="009D1598"/>
    <w:rsid w:val="009D2F25"/>
    <w:rsid w:val="009D33EE"/>
    <w:rsid w:val="009D364B"/>
    <w:rsid w:val="009D3D73"/>
    <w:rsid w:val="009D452F"/>
    <w:rsid w:val="009D491E"/>
    <w:rsid w:val="009D4C61"/>
    <w:rsid w:val="009D4DCC"/>
    <w:rsid w:val="009D5653"/>
    <w:rsid w:val="009D647A"/>
    <w:rsid w:val="009D6D74"/>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C33"/>
    <w:rsid w:val="009F6FFC"/>
    <w:rsid w:val="009F77AD"/>
    <w:rsid w:val="009F7866"/>
    <w:rsid w:val="009F7FEF"/>
    <w:rsid w:val="00A01109"/>
    <w:rsid w:val="00A01584"/>
    <w:rsid w:val="00A0190B"/>
    <w:rsid w:val="00A01EDD"/>
    <w:rsid w:val="00A02485"/>
    <w:rsid w:val="00A03CD2"/>
    <w:rsid w:val="00A056E6"/>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842"/>
    <w:rsid w:val="00A30ACE"/>
    <w:rsid w:val="00A313FD"/>
    <w:rsid w:val="00A329B4"/>
    <w:rsid w:val="00A3376D"/>
    <w:rsid w:val="00A337CE"/>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2618"/>
    <w:rsid w:val="00A43B77"/>
    <w:rsid w:val="00A4462F"/>
    <w:rsid w:val="00A456A1"/>
    <w:rsid w:val="00A47CF4"/>
    <w:rsid w:val="00A515A6"/>
    <w:rsid w:val="00A51758"/>
    <w:rsid w:val="00A53700"/>
    <w:rsid w:val="00A537DF"/>
    <w:rsid w:val="00A54657"/>
    <w:rsid w:val="00A5473D"/>
    <w:rsid w:val="00A55FF9"/>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4CEA"/>
    <w:rsid w:val="00A762A9"/>
    <w:rsid w:val="00A76BFB"/>
    <w:rsid w:val="00A76E5F"/>
    <w:rsid w:val="00A771F7"/>
    <w:rsid w:val="00A779C6"/>
    <w:rsid w:val="00A80A05"/>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4B1"/>
    <w:rsid w:val="00A915A0"/>
    <w:rsid w:val="00A92181"/>
    <w:rsid w:val="00A92B2A"/>
    <w:rsid w:val="00A92DE6"/>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638"/>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F34"/>
    <w:rsid w:val="00AE21B5"/>
    <w:rsid w:val="00AE2442"/>
    <w:rsid w:val="00AE2897"/>
    <w:rsid w:val="00AE28C9"/>
    <w:rsid w:val="00AE3320"/>
    <w:rsid w:val="00AE36AD"/>
    <w:rsid w:val="00AE3869"/>
    <w:rsid w:val="00AE3892"/>
    <w:rsid w:val="00AE545F"/>
    <w:rsid w:val="00AE5749"/>
    <w:rsid w:val="00AE57BA"/>
    <w:rsid w:val="00AE5BB6"/>
    <w:rsid w:val="00AE5D52"/>
    <w:rsid w:val="00AE65B1"/>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6EF5"/>
    <w:rsid w:val="00B575C0"/>
    <w:rsid w:val="00B60101"/>
    <w:rsid w:val="00B60A3D"/>
    <w:rsid w:val="00B60F46"/>
    <w:rsid w:val="00B612CF"/>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DAA"/>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5EE2"/>
    <w:rsid w:val="00C06C22"/>
    <w:rsid w:val="00C074D7"/>
    <w:rsid w:val="00C1019A"/>
    <w:rsid w:val="00C10575"/>
    <w:rsid w:val="00C10EB2"/>
    <w:rsid w:val="00C124C5"/>
    <w:rsid w:val="00C12897"/>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303"/>
    <w:rsid w:val="00C350E4"/>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77E7E"/>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63D"/>
    <w:rsid w:val="00CA5CD6"/>
    <w:rsid w:val="00CA6727"/>
    <w:rsid w:val="00CA75D9"/>
    <w:rsid w:val="00CA7991"/>
    <w:rsid w:val="00CA7C6A"/>
    <w:rsid w:val="00CB0A53"/>
    <w:rsid w:val="00CB0ACE"/>
    <w:rsid w:val="00CB1D5B"/>
    <w:rsid w:val="00CB1FBD"/>
    <w:rsid w:val="00CB24E5"/>
    <w:rsid w:val="00CB2B9C"/>
    <w:rsid w:val="00CB3688"/>
    <w:rsid w:val="00CB3F88"/>
    <w:rsid w:val="00CB4720"/>
    <w:rsid w:val="00CB4CB0"/>
    <w:rsid w:val="00CB5225"/>
    <w:rsid w:val="00CB5DA3"/>
    <w:rsid w:val="00CB62C9"/>
    <w:rsid w:val="00CB7567"/>
    <w:rsid w:val="00CC0764"/>
    <w:rsid w:val="00CC0A3E"/>
    <w:rsid w:val="00CC2FE9"/>
    <w:rsid w:val="00CC320E"/>
    <w:rsid w:val="00CC3A47"/>
    <w:rsid w:val="00CC3E30"/>
    <w:rsid w:val="00CC51FA"/>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84"/>
    <w:rsid w:val="00CD27D5"/>
    <w:rsid w:val="00CD304D"/>
    <w:rsid w:val="00CD3C21"/>
    <w:rsid w:val="00CD52AC"/>
    <w:rsid w:val="00CD5FD1"/>
    <w:rsid w:val="00CD610A"/>
    <w:rsid w:val="00CD7179"/>
    <w:rsid w:val="00CD717C"/>
    <w:rsid w:val="00CD75C5"/>
    <w:rsid w:val="00CD7C89"/>
    <w:rsid w:val="00CD7D9C"/>
    <w:rsid w:val="00CD7DEC"/>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1FC"/>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4D4D"/>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1EB"/>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8C2"/>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49"/>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6328"/>
    <w:rsid w:val="00DE7079"/>
    <w:rsid w:val="00DE7CCE"/>
    <w:rsid w:val="00DE7F4F"/>
    <w:rsid w:val="00DF0DB4"/>
    <w:rsid w:val="00DF1311"/>
    <w:rsid w:val="00DF1313"/>
    <w:rsid w:val="00DF2FE7"/>
    <w:rsid w:val="00DF3939"/>
    <w:rsid w:val="00DF44DC"/>
    <w:rsid w:val="00DF4FC6"/>
    <w:rsid w:val="00DF523A"/>
    <w:rsid w:val="00DF591B"/>
    <w:rsid w:val="00DF5F27"/>
    <w:rsid w:val="00DF6C5A"/>
    <w:rsid w:val="00DF7595"/>
    <w:rsid w:val="00DF7C03"/>
    <w:rsid w:val="00E00585"/>
    <w:rsid w:val="00E00BD6"/>
    <w:rsid w:val="00E01B4D"/>
    <w:rsid w:val="00E03C8F"/>
    <w:rsid w:val="00E0404E"/>
    <w:rsid w:val="00E044B7"/>
    <w:rsid w:val="00E046A9"/>
    <w:rsid w:val="00E047DA"/>
    <w:rsid w:val="00E048CC"/>
    <w:rsid w:val="00E05289"/>
    <w:rsid w:val="00E056C8"/>
    <w:rsid w:val="00E061FF"/>
    <w:rsid w:val="00E065C3"/>
    <w:rsid w:val="00E06A34"/>
    <w:rsid w:val="00E06A3B"/>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721"/>
    <w:rsid w:val="00E26988"/>
    <w:rsid w:val="00E26DC6"/>
    <w:rsid w:val="00E26EF6"/>
    <w:rsid w:val="00E26F0F"/>
    <w:rsid w:val="00E30E35"/>
    <w:rsid w:val="00E316A2"/>
    <w:rsid w:val="00E31999"/>
    <w:rsid w:val="00E33D04"/>
    <w:rsid w:val="00E3422A"/>
    <w:rsid w:val="00E351CB"/>
    <w:rsid w:val="00E35B55"/>
    <w:rsid w:val="00E363AC"/>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94"/>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773"/>
    <w:rsid w:val="00EA2868"/>
    <w:rsid w:val="00EA2F73"/>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315"/>
    <w:rsid w:val="00EE261B"/>
    <w:rsid w:val="00EE26F3"/>
    <w:rsid w:val="00EE3983"/>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68BB"/>
    <w:rsid w:val="00F27B6B"/>
    <w:rsid w:val="00F3104E"/>
    <w:rsid w:val="00F31ECA"/>
    <w:rsid w:val="00F335A8"/>
    <w:rsid w:val="00F33A72"/>
    <w:rsid w:val="00F34055"/>
    <w:rsid w:val="00F358F9"/>
    <w:rsid w:val="00F3759B"/>
    <w:rsid w:val="00F408B6"/>
    <w:rsid w:val="00F40A40"/>
    <w:rsid w:val="00F40DCD"/>
    <w:rsid w:val="00F41A12"/>
    <w:rsid w:val="00F41A26"/>
    <w:rsid w:val="00F42868"/>
    <w:rsid w:val="00F42D78"/>
    <w:rsid w:val="00F42E7E"/>
    <w:rsid w:val="00F4340D"/>
    <w:rsid w:val="00F4428E"/>
    <w:rsid w:val="00F44A7C"/>
    <w:rsid w:val="00F44DB5"/>
    <w:rsid w:val="00F4534A"/>
    <w:rsid w:val="00F456F0"/>
    <w:rsid w:val="00F45C18"/>
    <w:rsid w:val="00F45C86"/>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3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549D"/>
    <w:rsid w:val="00FC563A"/>
    <w:rsid w:val="00FC56DE"/>
    <w:rsid w:val="00FC5A0B"/>
    <w:rsid w:val="00FC5D95"/>
    <w:rsid w:val="00FC608E"/>
    <w:rsid w:val="00FC60CD"/>
    <w:rsid w:val="00FC65A2"/>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668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383"/>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FF6383"/>
    <w:pPr>
      <w:overflowPunct/>
      <w:autoSpaceDE/>
      <w:autoSpaceDN/>
      <w:adjustRightInd/>
      <w:textAlignment w:val="auto"/>
    </w:pPr>
    <w:rPr>
      <w:rFonts w:eastAsia="宋体"/>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FF6383"/>
    <w:rPr>
      <w:rFonts w:ascii="Times New Roman" w:hAnsi="Times New Roman"/>
      <w:lang w:val="en-GB"/>
    </w:rPr>
  </w:style>
  <w:style w:type="table" w:customStyle="1" w:styleId="TableGrid1">
    <w:name w:val="TableGrid1"/>
    <w:basedOn w:val="a1"/>
    <w:next w:val="af6"/>
    <w:qFormat/>
    <w:rsid w:val="0052383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qFormat/>
    <w:rsid w:val="0052383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B6638"/>
  </w:style>
  <w:style w:type="character" w:styleId="aff0">
    <w:name w:val="Strong"/>
    <w:basedOn w:val="a0"/>
    <w:uiPriority w:val="22"/>
    <w:qFormat/>
    <w:rsid w:val="00AB66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945620011">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 w:id="1942059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AD3EB-D9C4-4CEE-AC15-25EF6C84B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Jingzhou Wu - China Telecom</cp:lastModifiedBy>
  <cp:revision>2</cp:revision>
  <dcterms:created xsi:type="dcterms:W3CDTF">2024-03-01T08:04:00Z</dcterms:created>
  <dcterms:modified xsi:type="dcterms:W3CDTF">2024-03-01T08:04:00Z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