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334C0A30"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Pr>
          <w:b/>
          <w:i/>
          <w:noProof/>
          <w:sz w:val="28"/>
        </w:rPr>
        <w:tab/>
        <w:t>R4-2</w:t>
      </w:r>
      <w:r w:rsidR="00D3286A">
        <w:rPr>
          <w:b/>
          <w:i/>
          <w:noProof/>
          <w:sz w:val="28"/>
        </w:rPr>
        <w:t>4</w:t>
      </w:r>
      <w:r>
        <w:rPr>
          <w:b/>
          <w:i/>
          <w:noProof/>
          <w:sz w:val="28"/>
        </w:rPr>
        <w:t>0</w:t>
      </w:r>
      <w:r w:rsidR="00BA49B0">
        <w:rPr>
          <w:b/>
          <w:i/>
          <w:noProof/>
          <w:sz w:val="28"/>
        </w:rPr>
        <w:t>1768</w:t>
      </w:r>
      <w:bookmarkStart w:id="2" w:name="_GoBack"/>
      <w:bookmarkEnd w:id="2"/>
    </w:p>
    <w:p w14:paraId="2ED47AE1" w14:textId="795E5E64" w:rsidR="00E31834" w:rsidRDefault="00D3286A" w:rsidP="00E31834">
      <w:pPr>
        <w:pStyle w:val="CRCoverPage"/>
        <w:outlineLvl w:val="0"/>
        <w:rPr>
          <w:b/>
          <w:noProof/>
          <w:sz w:val="24"/>
        </w:rPr>
      </w:pPr>
      <w:r w:rsidRPr="00D3286A">
        <w:rPr>
          <w:b/>
          <w:noProof/>
          <w:sz w:val="24"/>
        </w:rPr>
        <w:t>Greece, Athens, February 26 – March 1,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646EC30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D51BF" w:rsidRPr="00FD51BF">
        <w:rPr>
          <w:rFonts w:ascii="Arial" w:eastAsia="Batang" w:hAnsi="Arial" w:cs="Arial"/>
          <w:lang w:eastAsia="zh-CN"/>
        </w:rPr>
        <w:t>TP for TR 37.718-00-00 to clarify the new rules for SUL combos' notation</w:t>
      </w:r>
    </w:p>
    <w:p w14:paraId="4F2055CD" w14:textId="37AE6E8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0A29" w:rsidRPr="00960A29">
        <w:rPr>
          <w:rFonts w:ascii="Arial" w:eastAsia="Batang" w:hAnsi="Arial" w:cs="Arial"/>
          <w:lang w:eastAsia="zh-CN"/>
        </w:rPr>
        <w:t>7</w:t>
      </w:r>
      <w:r w:rsidR="00286AE5" w:rsidRPr="00960A29">
        <w:rPr>
          <w:rFonts w:ascii="Arial" w:eastAsia="Batang" w:hAnsi="Arial" w:cs="Arial"/>
          <w:lang w:eastAsia="zh-CN"/>
        </w:rPr>
        <w:t>.</w:t>
      </w:r>
      <w:r w:rsidR="00514431" w:rsidRPr="00960A29">
        <w:rPr>
          <w:rFonts w:ascii="Arial" w:eastAsia="Batang" w:hAnsi="Arial" w:cs="Arial"/>
          <w:lang w:eastAsia="zh-CN"/>
        </w:rPr>
        <w:t>1</w:t>
      </w:r>
      <w:r w:rsidR="00960A29" w:rsidRPr="00960A29">
        <w:rPr>
          <w:rFonts w:ascii="Arial" w:eastAsia="Batang" w:hAnsi="Arial" w:cs="Arial"/>
          <w:lang w:eastAsia="zh-CN"/>
        </w:rPr>
        <w:t>3</w:t>
      </w:r>
      <w:r w:rsidR="001F1E22" w:rsidRPr="00960A29">
        <w:rPr>
          <w:rFonts w:ascii="Arial" w:eastAsia="Batang" w:hAnsi="Arial" w:cs="Arial"/>
          <w:lang w:eastAsia="zh-CN"/>
        </w:rPr>
        <w:t>.</w:t>
      </w:r>
      <w:r w:rsidR="0065313F" w:rsidRPr="00960A29">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0026CBD" w14:textId="4A97BCE5" w:rsidR="00871BD9" w:rsidRDefault="006F057C" w:rsidP="00F268D5">
      <w:r>
        <w:rPr>
          <w:rFonts w:hint="eastAsia"/>
        </w:rPr>
        <w:t>This c</w:t>
      </w:r>
      <w:r>
        <w:rPr>
          <w:rFonts w:hint="eastAsia"/>
          <w:lang w:eastAsia="zh-CN"/>
        </w:rPr>
        <w:t>o</w:t>
      </w:r>
      <w:r w:rsidR="00F268D5" w:rsidRPr="00EB4346">
        <w:rPr>
          <w:rFonts w:hint="eastAsia"/>
        </w:rPr>
        <w:t xml:space="preserve">ntribution provides </w:t>
      </w:r>
      <w:r w:rsidR="00871BD9">
        <w:t>some background on new rules for SUL combinations’ notation referring to WF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5A5DAEB6"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871BD9" w:rsidRPr="00871BD9">
        <w:rPr>
          <w:rFonts w:eastAsia="MS Mincho"/>
          <w:color w:val="0070C0"/>
          <w:sz w:val="32"/>
          <w:szCs w:val="32"/>
          <w:lang w:val="en-US"/>
        </w:rPr>
        <w:t>37.718-00-00</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5DBE3A07" w14:textId="77777777" w:rsidR="00871BD9" w:rsidRPr="004D3578" w:rsidRDefault="00871BD9" w:rsidP="00871BD9">
      <w:pPr>
        <w:pStyle w:val="1"/>
      </w:pPr>
      <w:bookmarkStart w:id="4" w:name="_Toc129102044"/>
      <w:r w:rsidRPr="004D3578">
        <w:t>2</w:t>
      </w:r>
      <w:r w:rsidRPr="004D3578">
        <w:tab/>
        <w:t>References</w:t>
      </w:r>
      <w:bookmarkEnd w:id="4"/>
    </w:p>
    <w:p w14:paraId="65C4F801" w14:textId="77777777" w:rsidR="00871BD9" w:rsidRPr="004D3578" w:rsidRDefault="00871BD9" w:rsidP="00871BD9">
      <w:r w:rsidRPr="004D3578">
        <w:t>The following documents contain provisions which, through reference in this text, constitute provisions of the present document.</w:t>
      </w:r>
    </w:p>
    <w:p w14:paraId="506B39EB" w14:textId="77777777" w:rsidR="00871BD9" w:rsidRPr="004D3578" w:rsidRDefault="00871BD9" w:rsidP="00871BD9">
      <w:pPr>
        <w:pStyle w:val="B1"/>
      </w:pPr>
      <w:r>
        <w:t>-</w:t>
      </w:r>
      <w:r>
        <w:tab/>
      </w:r>
      <w:r w:rsidRPr="004D3578">
        <w:t>References are either specific (identified by date of publication, edition number, version number, etc.) or non</w:t>
      </w:r>
      <w:r w:rsidRPr="004D3578">
        <w:noBreakHyphen/>
        <w:t>specific.</w:t>
      </w:r>
    </w:p>
    <w:p w14:paraId="3C99DA5E" w14:textId="77777777" w:rsidR="00871BD9" w:rsidRPr="004D3578" w:rsidRDefault="00871BD9" w:rsidP="00871BD9">
      <w:pPr>
        <w:pStyle w:val="B1"/>
      </w:pPr>
      <w:r>
        <w:t>-</w:t>
      </w:r>
      <w:r>
        <w:tab/>
      </w:r>
      <w:r w:rsidRPr="004D3578">
        <w:t>For a specific reference, subsequent revisions do not apply.</w:t>
      </w:r>
    </w:p>
    <w:p w14:paraId="755B147F" w14:textId="77777777" w:rsidR="00871BD9" w:rsidRPr="004D3578" w:rsidRDefault="00871BD9" w:rsidP="00871BD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2E4FDC" w14:textId="77777777" w:rsidR="00871BD9" w:rsidRDefault="00871BD9" w:rsidP="00871BD9">
      <w:pPr>
        <w:pStyle w:val="EX"/>
      </w:pPr>
      <w:r w:rsidRPr="004D3578">
        <w:t>[1]</w:t>
      </w:r>
      <w:r w:rsidRPr="004D3578">
        <w:tab/>
        <w:t>3GPP TR 21.905: "Vocabulary for 3GPP Specifications".</w:t>
      </w:r>
    </w:p>
    <w:p w14:paraId="05BA915A" w14:textId="43FD3E9C" w:rsidR="00871BD9" w:rsidRDefault="00871BD9" w:rsidP="00871BD9">
      <w:pPr>
        <w:pStyle w:val="EX"/>
        <w:rPr>
          <w:ins w:id="5" w:author="Huawei" w:date="2024-02-17T16:13:00Z"/>
        </w:rPr>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6557CD79" w14:textId="4616F846" w:rsidR="00871BD9" w:rsidRDefault="00871BD9" w:rsidP="00871BD9">
      <w:pPr>
        <w:pStyle w:val="EX"/>
        <w:rPr>
          <w:ins w:id="6" w:author="Huawei" w:date="2024-02-17T16:14:00Z"/>
        </w:rPr>
      </w:pPr>
      <w:ins w:id="7" w:author="Huawei" w:date="2024-02-17T16:13:00Z">
        <w:r>
          <w:t>[3]</w:t>
        </w:r>
        <w:r>
          <w:tab/>
        </w:r>
        <w:r w:rsidRPr="00871BD9">
          <w:t>R4-2306546</w:t>
        </w:r>
        <w:r>
          <w:t xml:space="preserve">, </w:t>
        </w:r>
        <w:r w:rsidRPr="009D66F3">
          <w:t>"</w:t>
        </w:r>
        <w:r w:rsidRPr="00871BD9">
          <w:t>WF on the notation for single SUL CA combinations</w:t>
        </w:r>
        <w:r w:rsidRPr="009D66F3">
          <w:t xml:space="preserve">", </w:t>
        </w:r>
        <w:r w:rsidRPr="00871BD9">
          <w:t>Apple</w:t>
        </w:r>
      </w:ins>
    </w:p>
    <w:p w14:paraId="55B5ECB5" w14:textId="6DF8A31B" w:rsidR="00871BD9" w:rsidRPr="00871BD9" w:rsidRDefault="00871BD9" w:rsidP="00871BD9">
      <w:pPr>
        <w:pStyle w:val="EX"/>
      </w:pPr>
      <w:ins w:id="8" w:author="Huawei" w:date="2024-02-17T16:14:00Z">
        <w:r>
          <w:t>[4]</w:t>
        </w:r>
        <w:r>
          <w:tab/>
        </w:r>
        <w:r w:rsidRPr="00871BD9">
          <w:t>R4-2309086</w:t>
        </w:r>
        <w:r>
          <w:t xml:space="preserve">, </w:t>
        </w:r>
        <w:r w:rsidRPr="009D66F3">
          <w:t>"</w:t>
        </w:r>
      </w:ins>
      <w:ins w:id="9" w:author="Huawei" w:date="2024-02-17T16:15:00Z">
        <w:r w:rsidRPr="00871BD9">
          <w:t>CR for 38.101-1: Single SUL CA combination notation modifications</w:t>
        </w:r>
      </w:ins>
      <w:ins w:id="10" w:author="Huawei" w:date="2024-02-17T16:14:00Z">
        <w:r w:rsidRPr="009D66F3">
          <w:t xml:space="preserve">", </w:t>
        </w:r>
        <w:r w:rsidRPr="00871BD9">
          <w:t>Apple</w:t>
        </w:r>
      </w:ins>
    </w:p>
    <w:p w14:paraId="57045F05" w14:textId="77777777" w:rsidR="00871BD9" w:rsidRPr="00871BD9" w:rsidRDefault="00871BD9" w:rsidP="00871BD9"/>
    <w:p w14:paraId="172EBE27" w14:textId="77777777" w:rsidR="00871BD9" w:rsidRPr="004D3578" w:rsidRDefault="00871BD9" w:rsidP="00871BD9">
      <w:pPr>
        <w:pStyle w:val="1"/>
      </w:pPr>
      <w:bookmarkStart w:id="11" w:name="_Toc129102049"/>
      <w:r w:rsidRPr="004D3578">
        <w:t>4</w:t>
      </w:r>
      <w:r w:rsidRPr="004D3578">
        <w:tab/>
      </w:r>
      <w:r w:rsidRPr="00E85FA4">
        <w:t>Background</w:t>
      </w:r>
      <w:bookmarkEnd w:id="11"/>
    </w:p>
    <w:p w14:paraId="7741A712" w14:textId="77777777" w:rsidR="00871BD9" w:rsidRDefault="00871BD9" w:rsidP="00871BD9">
      <w:r>
        <w:t>The present document is a technical report for SA NR SUL, NSA NR SUL and NSA NR SUL with UL sharing from ULSUP under Rel-</w:t>
      </w:r>
      <w:proofErr w:type="gramStart"/>
      <w:r>
        <w:t>17 time</w:t>
      </w:r>
      <w:proofErr w:type="gramEnd"/>
      <w:r>
        <w:t xml:space="preserve"> frame. It covers both the UE and BS side. The document is divided in different parts:</w:t>
      </w:r>
    </w:p>
    <w:p w14:paraId="2CB353A1" w14:textId="77777777" w:rsidR="00871BD9" w:rsidRDefault="00871BD9" w:rsidP="00871BD9">
      <w:r>
        <w:t xml:space="preserve">- </w:t>
      </w:r>
      <w:r>
        <w:tab/>
        <w:t>Specific SA NR SUL part:  this part covers each band combination and its specific issues independently from each other (i.e. one subclause is defined per band combination)</w:t>
      </w:r>
    </w:p>
    <w:p w14:paraId="769C0527" w14:textId="77777777" w:rsidR="00871BD9" w:rsidRDefault="00871BD9" w:rsidP="00871BD9">
      <w:r>
        <w:t xml:space="preserve">- </w:t>
      </w:r>
      <w:r>
        <w:tab/>
        <w:t>Specific NSA NR SUL part:  this part covers each band combination and its specific issues independently from each other (i.e. one subclause is defined per band combination)</w:t>
      </w:r>
    </w:p>
    <w:p w14:paraId="5A7E95D0" w14:textId="77777777" w:rsidR="00871BD9" w:rsidRDefault="00871BD9" w:rsidP="00871BD9">
      <w:r>
        <w:lastRenderedPageBreak/>
        <w:t xml:space="preserve">- </w:t>
      </w:r>
      <w:r>
        <w:tab/>
        <w:t>Specific NSA NR SUL with UL sharing from ULSUP part:  this part covers each band combination and its specific issues independently from each other (i.e. one subclause is defined per band combination)</w:t>
      </w:r>
    </w:p>
    <w:p w14:paraId="45463516" w14:textId="77777777" w:rsidR="00871BD9" w:rsidRPr="004D3578" w:rsidRDefault="00871BD9" w:rsidP="00871BD9">
      <w:pPr>
        <w:pStyle w:val="2"/>
      </w:pPr>
      <w:bookmarkStart w:id="12" w:name="_Toc129102050"/>
      <w:r w:rsidRPr="004D3578">
        <w:t>4.1</w:t>
      </w:r>
      <w:r w:rsidRPr="004D3578">
        <w:tab/>
      </w:r>
      <w:r w:rsidRPr="00E85FA4">
        <w:t>TR Maintenance</w:t>
      </w:r>
      <w:bookmarkEnd w:id="12"/>
    </w:p>
    <w:p w14:paraId="316F75BE" w14:textId="77777777" w:rsidR="00871BD9" w:rsidRDefault="00871BD9" w:rsidP="00871BD9">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7FDEDB5A" w14:textId="0103E051" w:rsidR="00871BD9" w:rsidRPr="004D3578" w:rsidRDefault="00871BD9" w:rsidP="00871BD9">
      <w:pPr>
        <w:pStyle w:val="2"/>
        <w:rPr>
          <w:ins w:id="13" w:author="Huawei" w:date="2024-02-17T16:11:00Z"/>
        </w:rPr>
      </w:pPr>
      <w:ins w:id="14" w:author="Huawei" w:date="2024-02-17T16:11:00Z">
        <w:r w:rsidRPr="004D3578">
          <w:t>4.</w:t>
        </w:r>
        <w:r>
          <w:t>2</w:t>
        </w:r>
        <w:r w:rsidRPr="004D3578">
          <w:tab/>
        </w:r>
        <w:r>
          <w:t>Clarification on single SUL CA notatio</w:t>
        </w:r>
      </w:ins>
      <w:ins w:id="15" w:author="Huawei" w:date="2024-02-17T16:12:00Z">
        <w:r>
          <w:t>n</w:t>
        </w:r>
      </w:ins>
    </w:p>
    <w:p w14:paraId="76EA891D" w14:textId="0A0AC669" w:rsidR="009B4D26" w:rsidRDefault="00871BD9" w:rsidP="00B86B34">
      <w:pPr>
        <w:rPr>
          <w:ins w:id="16" w:author="Huawei" w:date="2024-02-17T16:17:00Z"/>
          <w:rFonts w:eastAsiaTheme="minorEastAsia"/>
          <w:lang w:eastAsia="zh-CN"/>
        </w:rPr>
      </w:pPr>
      <w:ins w:id="17" w:author="Huawei" w:date="2024-02-17T16:12:00Z">
        <w:r>
          <w:rPr>
            <w:rFonts w:eastAsiaTheme="minorEastAsia"/>
            <w:lang w:eastAsia="zh-CN"/>
          </w:rPr>
          <w:t xml:space="preserve">Referring to the WF </w:t>
        </w:r>
      </w:ins>
      <w:ins w:id="18" w:author="Huawei" w:date="2024-02-17T16:13:00Z">
        <w:r>
          <w:rPr>
            <w:rFonts w:eastAsiaTheme="minorEastAsia"/>
            <w:lang w:eastAsia="zh-CN"/>
          </w:rPr>
          <w:t>[3]</w:t>
        </w:r>
      </w:ins>
      <w:ins w:id="19" w:author="Huawei" w:date="2024-02-17T16:14:00Z">
        <w:r>
          <w:rPr>
            <w:rFonts w:eastAsiaTheme="minorEastAsia"/>
            <w:lang w:eastAsia="zh-CN"/>
          </w:rPr>
          <w:t xml:space="preserve"> and Rel-18 CR [4]</w:t>
        </w:r>
      </w:ins>
      <w:ins w:id="20" w:author="Huawei" w:date="2024-02-17T16:13:00Z">
        <w:r>
          <w:rPr>
            <w:rFonts w:eastAsiaTheme="minorEastAsia"/>
            <w:lang w:eastAsia="zh-CN"/>
          </w:rPr>
          <w:t xml:space="preserve">, </w:t>
        </w:r>
      </w:ins>
      <w:ins w:id="21" w:author="Huawei" w:date="2024-02-17T16:15:00Z">
        <w:r>
          <w:rPr>
            <w:rFonts w:eastAsiaTheme="minorEastAsia"/>
            <w:lang w:eastAsia="zh-CN"/>
          </w:rPr>
          <w:t>the notations for single SUL CA combinations have been re</w:t>
        </w:r>
      </w:ins>
      <w:ins w:id="22" w:author="Huawei" w:date="2024-02-17T16:16:00Z">
        <w:r>
          <w:rPr>
            <w:rFonts w:eastAsiaTheme="minorEastAsia"/>
            <w:lang w:eastAsia="zh-CN"/>
          </w:rPr>
          <w:t>vised based on new rules in current specification. T</w:t>
        </w:r>
        <w:r w:rsidRPr="00871BD9">
          <w:rPr>
            <w:rFonts w:eastAsiaTheme="minorEastAsia"/>
            <w:lang w:eastAsia="zh-CN"/>
          </w:rPr>
          <w:t xml:space="preserve">hree </w:t>
        </w:r>
      </w:ins>
      <w:ins w:id="23" w:author="Huawei" w:date="2024-02-17T16:17:00Z">
        <w:r w:rsidRPr="00871BD9">
          <w:rPr>
            <w:rFonts w:eastAsiaTheme="minorEastAsia"/>
            <w:lang w:eastAsia="zh-CN"/>
          </w:rPr>
          <w:t>exempl</w:t>
        </w:r>
        <w:r>
          <w:rPr>
            <w:rFonts w:eastAsiaTheme="minorEastAsia"/>
            <w:lang w:eastAsia="zh-CN"/>
          </w:rPr>
          <w:t>ary</w:t>
        </w:r>
      </w:ins>
      <w:ins w:id="24" w:author="Huawei" w:date="2024-02-17T16:16:00Z">
        <w:r w:rsidRPr="00871BD9">
          <w:rPr>
            <w:rFonts w:eastAsiaTheme="minorEastAsia"/>
            <w:lang w:eastAsia="zh-CN"/>
          </w:rPr>
          <w:t xml:space="preserve"> band combinations</w:t>
        </w:r>
      </w:ins>
      <w:ins w:id="25" w:author="Huawei" w:date="2024-02-17T16:17:00Z">
        <w:r>
          <w:rPr>
            <w:rFonts w:eastAsiaTheme="minorEastAsia"/>
            <w:lang w:eastAsia="zh-CN"/>
          </w:rPr>
          <w:t xml:space="preserve"> are provided below.</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871BD9" w14:paraId="0A22B530" w14:textId="77777777" w:rsidTr="00871BD9">
        <w:trPr>
          <w:cantSplit/>
          <w:trHeight w:val="432"/>
          <w:jc w:val="center"/>
          <w:ins w:id="26" w:author="Huawei" w:date="2024-02-17T16:17:00Z"/>
        </w:trPr>
        <w:tc>
          <w:tcPr>
            <w:tcW w:w="1009" w:type="pct"/>
            <w:tcBorders>
              <w:top w:val="single" w:sz="4" w:space="0" w:color="auto"/>
              <w:left w:val="single" w:sz="4" w:space="0" w:color="auto"/>
              <w:bottom w:val="single" w:sz="4" w:space="0" w:color="auto"/>
              <w:right w:val="single" w:sz="4" w:space="0" w:color="auto"/>
            </w:tcBorders>
            <w:vAlign w:val="center"/>
            <w:hideMark/>
          </w:tcPr>
          <w:p w14:paraId="54425A3B" w14:textId="77777777" w:rsidR="00871BD9" w:rsidRDefault="00871BD9">
            <w:pPr>
              <w:pStyle w:val="TAL"/>
              <w:widowControl w:val="0"/>
              <w:jc w:val="center"/>
              <w:rPr>
                <w:ins w:id="27" w:author="Huawei" w:date="2024-02-17T16:17:00Z"/>
                <w:rFonts w:cs="Arial"/>
                <w:b/>
                <w:kern w:val="2"/>
                <w:szCs w:val="18"/>
                <w:lang w:val="en-US" w:eastAsia="zh-CN"/>
              </w:rPr>
            </w:pPr>
            <w:ins w:id="28" w:author="Huawei" w:date="2024-02-17T16:17:00Z">
              <w:r>
                <w:rPr>
                  <w:rFonts w:cs="Arial"/>
                  <w:b/>
                  <w:kern w:val="2"/>
                  <w:szCs w:val="18"/>
                  <w:lang w:val="en-US" w:eastAsia="zh-CN"/>
                </w:rPr>
                <w:t>CA configuration</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108C6C91" w14:textId="77777777" w:rsidR="00871BD9" w:rsidRDefault="00871BD9">
            <w:pPr>
              <w:pStyle w:val="TAL"/>
              <w:widowControl w:val="0"/>
              <w:jc w:val="center"/>
              <w:rPr>
                <w:ins w:id="29" w:author="Huawei" w:date="2024-02-17T16:17:00Z"/>
                <w:rFonts w:cs="Arial"/>
                <w:b/>
                <w:kern w:val="2"/>
                <w:szCs w:val="18"/>
                <w:lang w:val="en-US" w:eastAsia="zh-CN"/>
              </w:rPr>
            </w:pPr>
            <w:ins w:id="30" w:author="Huawei" w:date="2024-02-17T16:17:00Z">
              <w:r>
                <w:rPr>
                  <w:rFonts w:cs="Arial"/>
                  <w:b/>
                  <w:kern w:val="2"/>
                  <w:szCs w:val="18"/>
                  <w:lang w:val="en-US" w:eastAsia="zh-CN"/>
                </w:rPr>
                <w:t>Existing notation</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762DB610" w14:textId="77777777" w:rsidR="00871BD9" w:rsidRDefault="00871BD9">
            <w:pPr>
              <w:pStyle w:val="TAL"/>
              <w:widowControl w:val="0"/>
              <w:jc w:val="center"/>
              <w:rPr>
                <w:ins w:id="31" w:author="Huawei" w:date="2024-02-17T16:17:00Z"/>
                <w:rFonts w:cs="Arial"/>
                <w:b/>
                <w:kern w:val="2"/>
                <w:szCs w:val="18"/>
                <w:lang w:val="en-US" w:eastAsia="zh-CN"/>
              </w:rPr>
            </w:pPr>
            <w:ins w:id="32" w:author="Huawei" w:date="2024-02-17T16:17:00Z">
              <w:r>
                <w:rPr>
                  <w:rFonts w:cs="Arial"/>
                  <w:b/>
                  <w:kern w:val="2"/>
                  <w:szCs w:val="18"/>
                  <w:lang w:val="en-US" w:eastAsia="zh-CN"/>
                </w:rPr>
                <w:t>Proposed notation</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52AE7747" w14:textId="77777777" w:rsidR="00871BD9" w:rsidRDefault="00871BD9">
            <w:pPr>
              <w:pStyle w:val="TAL"/>
              <w:widowControl w:val="0"/>
              <w:jc w:val="center"/>
              <w:rPr>
                <w:ins w:id="33" w:author="Huawei" w:date="2024-02-17T16:17:00Z"/>
                <w:rFonts w:cs="Arial"/>
                <w:b/>
                <w:kern w:val="2"/>
                <w:szCs w:val="18"/>
                <w:lang w:val="en-US" w:eastAsia="zh-CN"/>
              </w:rPr>
            </w:pPr>
            <w:ins w:id="34" w:author="Huawei" w:date="2024-02-17T16:17:00Z">
              <w:r>
                <w:rPr>
                  <w:rFonts w:cs="Arial"/>
                  <w:b/>
                  <w:kern w:val="2"/>
                  <w:szCs w:val="18"/>
                  <w:lang w:val="en-US" w:eastAsia="zh-CN"/>
                </w:rPr>
                <w:t>Note</w:t>
              </w:r>
            </w:ins>
          </w:p>
        </w:tc>
      </w:tr>
      <w:tr w:rsidR="00871BD9" w14:paraId="4B1A3F2D" w14:textId="77777777" w:rsidTr="00871BD9">
        <w:trPr>
          <w:cantSplit/>
          <w:trHeight w:val="432"/>
          <w:jc w:val="center"/>
          <w:ins w:id="35" w:author="Huawei" w:date="2024-02-17T16:17:00Z"/>
        </w:trPr>
        <w:tc>
          <w:tcPr>
            <w:tcW w:w="1009" w:type="pct"/>
            <w:tcBorders>
              <w:top w:val="single" w:sz="4" w:space="0" w:color="auto"/>
              <w:left w:val="single" w:sz="4" w:space="0" w:color="auto"/>
              <w:bottom w:val="single" w:sz="4" w:space="0" w:color="auto"/>
              <w:right w:val="single" w:sz="4" w:space="0" w:color="auto"/>
            </w:tcBorders>
            <w:vAlign w:val="center"/>
            <w:hideMark/>
          </w:tcPr>
          <w:p w14:paraId="708DB678" w14:textId="77777777" w:rsidR="00871BD9" w:rsidRDefault="00871BD9">
            <w:pPr>
              <w:pStyle w:val="TAL"/>
              <w:widowControl w:val="0"/>
              <w:jc w:val="center"/>
              <w:rPr>
                <w:ins w:id="36" w:author="Huawei" w:date="2024-02-17T16:17:00Z"/>
                <w:rFonts w:cs="Arial"/>
                <w:kern w:val="2"/>
                <w:szCs w:val="18"/>
                <w:lang w:val="en-US" w:eastAsia="zh-CN"/>
              </w:rPr>
            </w:pPr>
            <w:ins w:id="37" w:author="Huawei" w:date="2024-02-17T16:17:00Z">
              <w:r>
                <w:rPr>
                  <w:rFonts w:cs="Arial"/>
                  <w:kern w:val="2"/>
                  <w:szCs w:val="18"/>
                  <w:lang w:val="en-US" w:eastAsia="zh-CN"/>
                </w:rPr>
                <w:t>Intra-band contiguous</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079E171A" w14:textId="77777777" w:rsidR="00871BD9" w:rsidRDefault="00871BD9">
            <w:pPr>
              <w:pStyle w:val="TAL"/>
              <w:widowControl w:val="0"/>
              <w:jc w:val="center"/>
              <w:rPr>
                <w:ins w:id="38" w:author="Huawei" w:date="2024-02-17T16:17:00Z"/>
                <w:rFonts w:cs="Arial"/>
                <w:kern w:val="2"/>
                <w:szCs w:val="18"/>
                <w:lang w:val="en-US" w:eastAsia="zh-CN"/>
              </w:rPr>
            </w:pPr>
            <w:ins w:id="39" w:author="Huawei" w:date="2024-02-17T16:17:00Z">
              <w:r>
                <w:rPr>
                  <w:rFonts w:cs="Arial"/>
                  <w:kern w:val="2"/>
                  <w:szCs w:val="18"/>
                  <w:lang w:val="en-US" w:eastAsia="zh-CN"/>
                </w:rPr>
                <w:t>SUL_n41C-n80A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56E8FD83" w14:textId="6A8DDDB8" w:rsidR="00871BD9" w:rsidRDefault="00871BD9">
            <w:pPr>
              <w:pStyle w:val="TAL"/>
              <w:widowControl w:val="0"/>
              <w:jc w:val="center"/>
              <w:rPr>
                <w:ins w:id="40" w:author="Huawei" w:date="2024-02-17T16:17:00Z"/>
                <w:rFonts w:cs="Arial"/>
                <w:kern w:val="2"/>
                <w:szCs w:val="18"/>
                <w:lang w:val="en-US" w:eastAsia="zh-CN"/>
              </w:rPr>
            </w:pPr>
            <w:ins w:id="41" w:author="Huawei" w:date="2024-02-17T16:17:00Z">
              <w:r>
                <w:rPr>
                  <w:rFonts w:cs="Arial"/>
                  <w:kern w:val="2"/>
                  <w:szCs w:val="18"/>
                  <w:lang w:val="en-US" w:eastAsia="zh-CN"/>
                </w:rPr>
                <w:t>CA_n41C-n80A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435265DA" w14:textId="77777777" w:rsidR="00871BD9" w:rsidRDefault="00871BD9">
            <w:pPr>
              <w:pStyle w:val="TAL"/>
              <w:widowControl w:val="0"/>
              <w:rPr>
                <w:ins w:id="42" w:author="Huawei" w:date="2024-02-17T16:17:00Z"/>
                <w:rFonts w:cs="Arial"/>
                <w:kern w:val="2"/>
                <w:szCs w:val="18"/>
                <w:lang w:val="en-US" w:eastAsia="zh-CN"/>
              </w:rPr>
            </w:pPr>
            <w:ins w:id="43" w:author="Huawei" w:date="2024-02-17T16:17:00Z">
              <w:r>
                <w:rPr>
                  <w:rFonts w:cs="Arial"/>
                  <w:kern w:val="2"/>
                  <w:szCs w:val="18"/>
                  <w:lang w:val="en-US" w:eastAsia="zh-CN"/>
                </w:rPr>
                <w:t>For the two NUL carriers within CA_n41C-n80A, the SUL band n80 is corresponding to one of them in one cell.</w:t>
              </w:r>
            </w:ins>
          </w:p>
        </w:tc>
      </w:tr>
      <w:tr w:rsidR="00871BD9" w14:paraId="282879ED" w14:textId="77777777" w:rsidTr="00871BD9">
        <w:trPr>
          <w:cantSplit/>
          <w:trHeight w:val="432"/>
          <w:jc w:val="center"/>
          <w:ins w:id="44" w:author="Huawei" w:date="2024-02-17T16:17:00Z"/>
        </w:trPr>
        <w:tc>
          <w:tcPr>
            <w:tcW w:w="1009" w:type="pct"/>
            <w:tcBorders>
              <w:top w:val="single" w:sz="4" w:space="0" w:color="auto"/>
              <w:left w:val="single" w:sz="4" w:space="0" w:color="auto"/>
              <w:bottom w:val="single" w:sz="4" w:space="0" w:color="auto"/>
              <w:right w:val="single" w:sz="4" w:space="0" w:color="auto"/>
            </w:tcBorders>
            <w:vAlign w:val="center"/>
            <w:hideMark/>
          </w:tcPr>
          <w:p w14:paraId="48F6792A" w14:textId="77777777" w:rsidR="00871BD9" w:rsidRDefault="00871BD9">
            <w:pPr>
              <w:pStyle w:val="TAL"/>
              <w:widowControl w:val="0"/>
              <w:jc w:val="center"/>
              <w:rPr>
                <w:ins w:id="45" w:author="Huawei" w:date="2024-02-17T16:17:00Z"/>
                <w:rFonts w:cs="Arial"/>
                <w:kern w:val="2"/>
                <w:szCs w:val="18"/>
                <w:lang w:val="en-US" w:eastAsia="zh-CN"/>
              </w:rPr>
            </w:pPr>
            <w:ins w:id="46" w:author="Huawei" w:date="2024-02-17T16:17:00Z">
              <w:r>
                <w:rPr>
                  <w:rFonts w:cs="Arial"/>
                  <w:kern w:val="2"/>
                  <w:szCs w:val="18"/>
                  <w:lang w:val="en-US" w:eastAsia="zh-CN"/>
                </w:rPr>
                <w:t>Intra-band non-contiguous</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3293159A" w14:textId="77777777" w:rsidR="00871BD9" w:rsidRDefault="00871BD9">
            <w:pPr>
              <w:pStyle w:val="TAL"/>
              <w:widowControl w:val="0"/>
              <w:jc w:val="center"/>
              <w:rPr>
                <w:ins w:id="47" w:author="Huawei" w:date="2024-02-17T16:17:00Z"/>
                <w:rFonts w:cs="Arial"/>
                <w:kern w:val="2"/>
                <w:szCs w:val="18"/>
                <w:lang w:val="en-US" w:eastAsia="zh-CN"/>
              </w:rPr>
            </w:pPr>
            <w:ins w:id="48" w:author="Huawei" w:date="2024-02-17T16:17:00Z">
              <w:r>
                <w:rPr>
                  <w:rFonts w:cs="Arial"/>
                  <w:kern w:val="2"/>
                  <w:szCs w:val="18"/>
                  <w:lang w:val="en-US" w:eastAsia="zh-CN"/>
                </w:rPr>
                <w:t>SUL_n41(2A)-n99A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4FB08A83" w14:textId="46187651" w:rsidR="00871BD9" w:rsidRDefault="00871BD9">
            <w:pPr>
              <w:pStyle w:val="TAL"/>
              <w:widowControl w:val="0"/>
              <w:jc w:val="center"/>
              <w:rPr>
                <w:ins w:id="49" w:author="Huawei" w:date="2024-02-17T16:17:00Z"/>
                <w:rFonts w:cs="Arial"/>
                <w:kern w:val="2"/>
                <w:szCs w:val="18"/>
                <w:lang w:val="en-US" w:eastAsia="zh-CN"/>
              </w:rPr>
            </w:pPr>
            <w:ins w:id="50" w:author="Huawei" w:date="2024-02-17T16:17:00Z">
              <w:r>
                <w:rPr>
                  <w:rFonts w:cs="Arial"/>
                  <w:kern w:val="2"/>
                  <w:szCs w:val="18"/>
                  <w:lang w:val="en-US" w:eastAsia="zh-CN"/>
                </w:rPr>
                <w:t>CA_n41(2A)-n99A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42BEAE10" w14:textId="77777777" w:rsidR="00871BD9" w:rsidRDefault="00871BD9">
            <w:pPr>
              <w:pStyle w:val="TAL"/>
              <w:widowControl w:val="0"/>
              <w:rPr>
                <w:ins w:id="51" w:author="Huawei" w:date="2024-02-17T16:17:00Z"/>
                <w:rFonts w:cs="Arial"/>
                <w:kern w:val="2"/>
                <w:szCs w:val="18"/>
                <w:lang w:val="en-US" w:eastAsia="zh-CN"/>
              </w:rPr>
            </w:pPr>
            <w:ins w:id="52" w:author="Huawei" w:date="2024-02-17T16:17:00Z">
              <w:r>
                <w:rPr>
                  <w:rFonts w:cs="Arial"/>
                  <w:kern w:val="2"/>
                  <w:szCs w:val="18"/>
                  <w:lang w:val="en-US" w:eastAsia="zh-CN"/>
                </w:rPr>
                <w:t>For the two NUL carriers within CA_n41(2A)-n99A, the SUL band n99 is corresponding to one of them in one cell.</w:t>
              </w:r>
            </w:ins>
          </w:p>
        </w:tc>
      </w:tr>
      <w:tr w:rsidR="00871BD9" w14:paraId="3E7E6A47" w14:textId="77777777" w:rsidTr="00871BD9">
        <w:trPr>
          <w:cantSplit/>
          <w:trHeight w:val="432"/>
          <w:jc w:val="center"/>
          <w:ins w:id="53" w:author="Huawei" w:date="2024-02-17T16:17:00Z"/>
        </w:trPr>
        <w:tc>
          <w:tcPr>
            <w:tcW w:w="1009" w:type="pct"/>
            <w:tcBorders>
              <w:top w:val="single" w:sz="4" w:space="0" w:color="auto"/>
              <w:left w:val="single" w:sz="4" w:space="0" w:color="auto"/>
              <w:bottom w:val="single" w:sz="4" w:space="0" w:color="auto"/>
              <w:right w:val="single" w:sz="4" w:space="0" w:color="auto"/>
            </w:tcBorders>
            <w:vAlign w:val="center"/>
            <w:hideMark/>
          </w:tcPr>
          <w:p w14:paraId="33DA31F8" w14:textId="77777777" w:rsidR="00871BD9" w:rsidRDefault="00871BD9">
            <w:pPr>
              <w:pStyle w:val="TAL"/>
              <w:widowControl w:val="0"/>
              <w:jc w:val="center"/>
              <w:rPr>
                <w:ins w:id="54" w:author="Huawei" w:date="2024-02-17T16:17:00Z"/>
                <w:rFonts w:cs="Arial"/>
                <w:kern w:val="2"/>
                <w:szCs w:val="18"/>
                <w:lang w:val="en-US" w:eastAsia="zh-CN"/>
              </w:rPr>
            </w:pPr>
            <w:ins w:id="55" w:author="Huawei" w:date="2024-02-17T16:17:00Z">
              <w:r>
                <w:rPr>
                  <w:rFonts w:cs="Arial"/>
                  <w:kern w:val="2"/>
                  <w:szCs w:val="18"/>
                  <w:lang w:val="en-US" w:eastAsia="zh-CN"/>
                </w:rPr>
                <w:t>Inter-band</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54BBCBC3" w14:textId="77777777" w:rsidR="00871BD9" w:rsidRDefault="00871BD9">
            <w:pPr>
              <w:pStyle w:val="TAL"/>
              <w:widowControl w:val="0"/>
              <w:jc w:val="center"/>
              <w:rPr>
                <w:ins w:id="56" w:author="Huawei" w:date="2024-02-17T16:17:00Z"/>
                <w:rFonts w:cs="Arial"/>
                <w:kern w:val="2"/>
                <w:szCs w:val="18"/>
                <w:lang w:val="en-US" w:eastAsia="zh-CN"/>
              </w:rPr>
            </w:pPr>
            <w:ins w:id="57" w:author="Huawei" w:date="2024-02-17T16:17:00Z">
              <w:r>
                <w:rPr>
                  <w:rFonts w:cs="Arial"/>
                  <w:kern w:val="2"/>
                  <w:szCs w:val="18"/>
                  <w:lang w:val="en-US" w:eastAsia="zh-CN"/>
                </w:rPr>
                <w:t>CA_n1A_SUL_n78A-n80A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4384DB6B" w14:textId="77777777" w:rsidR="00871BD9" w:rsidRDefault="00871BD9">
            <w:pPr>
              <w:pStyle w:val="TAL"/>
              <w:widowControl w:val="0"/>
              <w:jc w:val="center"/>
              <w:rPr>
                <w:ins w:id="58" w:author="Huawei" w:date="2024-02-17T16:17:00Z"/>
                <w:rFonts w:cs="Arial"/>
                <w:kern w:val="2"/>
                <w:szCs w:val="18"/>
                <w:lang w:val="en-US" w:eastAsia="zh-CN"/>
              </w:rPr>
            </w:pPr>
            <w:ins w:id="59" w:author="Huawei" w:date="2024-02-17T16:17:00Z">
              <w:r>
                <w:rPr>
                  <w:rFonts w:cs="Arial"/>
                  <w:kern w:val="2"/>
                  <w:szCs w:val="18"/>
                  <w:lang w:val="en-US" w:eastAsia="zh-CN"/>
                </w:rPr>
                <w:t>CA_n1A_n78A-n80A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5AE28112" w14:textId="77777777" w:rsidR="00871BD9" w:rsidRDefault="00871BD9">
            <w:pPr>
              <w:pStyle w:val="TAL"/>
              <w:widowControl w:val="0"/>
              <w:rPr>
                <w:ins w:id="60" w:author="Huawei" w:date="2024-02-17T16:17:00Z"/>
                <w:rFonts w:cs="Arial"/>
                <w:kern w:val="2"/>
                <w:szCs w:val="18"/>
                <w:lang w:val="en-US" w:eastAsia="zh-CN"/>
              </w:rPr>
            </w:pPr>
            <w:ins w:id="61" w:author="Huawei" w:date="2024-02-17T16:17:00Z">
              <w:r>
                <w:rPr>
                  <w:rFonts w:cs="Arial"/>
                  <w:kern w:val="2"/>
                  <w:szCs w:val="18"/>
                  <w:lang w:val="en-US" w:eastAsia="zh-CN"/>
                </w:rPr>
                <w:t>For the two NUL carriers within CA_n1A_n78A-n80A, the SUL band n80 is corresponding to n78 in one cell.</w:t>
              </w:r>
            </w:ins>
          </w:p>
        </w:tc>
      </w:tr>
    </w:tbl>
    <w:p w14:paraId="5A6A58F9" w14:textId="651CCE44" w:rsidR="00871BD9" w:rsidRPr="00871BD9" w:rsidRDefault="001F73A5" w:rsidP="00B86B34">
      <w:pPr>
        <w:rPr>
          <w:rFonts w:eastAsiaTheme="minorEastAsia"/>
          <w:lang w:eastAsia="zh-CN"/>
        </w:rPr>
      </w:pPr>
      <w:ins w:id="62" w:author="Huawei" w:date="2024-02-17T16:18:00Z">
        <w:r>
          <w:rPr>
            <w:rFonts w:eastAsiaTheme="minorEastAsia" w:hint="eastAsia"/>
            <w:lang w:eastAsia="zh-CN"/>
          </w:rPr>
          <w:t>U</w:t>
        </w:r>
        <w:r>
          <w:rPr>
            <w:rFonts w:eastAsiaTheme="minorEastAsia"/>
            <w:lang w:eastAsia="zh-CN"/>
          </w:rPr>
          <w:t>nless stated others, the existing notation</w:t>
        </w:r>
      </w:ins>
      <w:ins w:id="63" w:author="Huawei" w:date="2024-02-17T16:20:00Z">
        <w:r>
          <w:rPr>
            <w:rFonts w:eastAsiaTheme="minorEastAsia"/>
            <w:lang w:eastAsia="zh-CN"/>
          </w:rPr>
          <w:t>s</w:t>
        </w:r>
      </w:ins>
      <w:ins w:id="64" w:author="Huawei" w:date="2024-02-17T16:18:00Z">
        <w:r>
          <w:rPr>
            <w:rFonts w:eastAsiaTheme="minorEastAsia"/>
            <w:lang w:eastAsia="zh-CN"/>
          </w:rPr>
          <w:t xml:space="preserve"> in this TR ha</w:t>
        </w:r>
      </w:ins>
      <w:ins w:id="65" w:author="Huawei" w:date="2024-02-17T16:20:00Z">
        <w:r>
          <w:rPr>
            <w:rFonts w:eastAsiaTheme="minorEastAsia"/>
            <w:lang w:eastAsia="zh-CN"/>
          </w:rPr>
          <w:t>ve</w:t>
        </w:r>
      </w:ins>
      <w:ins w:id="66" w:author="Huawei" w:date="2024-02-17T16:18:00Z">
        <w:r>
          <w:rPr>
            <w:rFonts w:eastAsiaTheme="minorEastAsia"/>
            <w:lang w:eastAsia="zh-CN"/>
          </w:rPr>
          <w:t xml:space="preserve"> th</w:t>
        </w:r>
      </w:ins>
      <w:ins w:id="67" w:author="Huawei" w:date="2024-02-17T16:19:00Z">
        <w:r>
          <w:rPr>
            <w:rFonts w:eastAsiaTheme="minorEastAsia"/>
            <w:lang w:eastAsia="zh-CN"/>
          </w:rPr>
          <w:t>e same meaning</w:t>
        </w:r>
      </w:ins>
      <w:ins w:id="68" w:author="Huawei" w:date="2024-02-17T16:20:00Z">
        <w:r>
          <w:rPr>
            <w:rFonts w:eastAsiaTheme="minorEastAsia"/>
            <w:lang w:eastAsia="zh-CN"/>
          </w:rPr>
          <w:t>s</w:t>
        </w:r>
      </w:ins>
      <w:ins w:id="69" w:author="Huawei" w:date="2024-02-17T16:19:00Z">
        <w:r>
          <w:rPr>
            <w:rFonts w:eastAsiaTheme="minorEastAsia"/>
            <w:lang w:eastAsia="zh-CN"/>
          </w:rPr>
          <w:t xml:space="preserve"> as the corresponding </w:t>
        </w:r>
        <w:r w:rsidRPr="001F73A5">
          <w:rPr>
            <w:rFonts w:eastAsiaTheme="minorEastAsia"/>
            <w:lang w:eastAsia="zh-CN"/>
          </w:rPr>
          <w:t>notations for single SUL CA combinations</w:t>
        </w:r>
        <w:r>
          <w:rPr>
            <w:rFonts w:eastAsiaTheme="minorEastAsia"/>
            <w:lang w:eastAsia="zh-CN"/>
          </w:rPr>
          <w:t xml:space="preserve"> in current specification.</w:t>
        </w:r>
      </w:ins>
    </w:p>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388D70C2"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871BD9" w:rsidRPr="00871BD9">
        <w:rPr>
          <w:lang w:eastAsia="ja-JP"/>
        </w:rPr>
        <w:t>R4-2306546</w:t>
      </w:r>
      <w:r w:rsidRPr="00F24E8E">
        <w:rPr>
          <w:rFonts w:hint="eastAsia"/>
          <w:lang w:eastAsia="ja-JP"/>
        </w:rPr>
        <w:t xml:space="preserve">, </w:t>
      </w:r>
      <w:r w:rsidRPr="00F24E8E">
        <w:rPr>
          <w:lang w:eastAsia="ja-JP"/>
        </w:rPr>
        <w:t>“</w:t>
      </w:r>
      <w:r w:rsidR="00871BD9" w:rsidRPr="00871BD9">
        <w:rPr>
          <w:lang w:eastAsia="ja-JP"/>
        </w:rPr>
        <w:t>WF on the notation for single SUL CA combinations</w:t>
      </w:r>
      <w:r w:rsidRPr="00F24E8E">
        <w:rPr>
          <w:lang w:eastAsia="ja-JP"/>
        </w:rPr>
        <w:t>”</w:t>
      </w:r>
      <w:r w:rsidRPr="00F24E8E">
        <w:rPr>
          <w:rFonts w:hint="eastAsia"/>
          <w:lang w:eastAsia="ja-JP"/>
        </w:rPr>
        <w:t xml:space="preserve">, </w:t>
      </w:r>
      <w:bookmarkStart w:id="70" w:name="_Hlk159078844"/>
      <w:r w:rsidR="00871BD9" w:rsidRPr="00871BD9">
        <w:rPr>
          <w:lang w:eastAsia="ja-JP"/>
        </w:rPr>
        <w:t>Apple</w:t>
      </w:r>
      <w:bookmarkEnd w:id="70"/>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FEA22" w14:textId="77777777" w:rsidR="00770AF7" w:rsidRDefault="00770AF7">
      <w:r>
        <w:separator/>
      </w:r>
    </w:p>
  </w:endnote>
  <w:endnote w:type="continuationSeparator" w:id="0">
    <w:p w14:paraId="26380575" w14:textId="77777777" w:rsidR="00770AF7" w:rsidRDefault="00770AF7">
      <w:r>
        <w:continuationSeparator/>
      </w:r>
    </w:p>
  </w:endnote>
  <w:endnote w:type="continuationNotice" w:id="1">
    <w:p w14:paraId="0C7FB522" w14:textId="77777777" w:rsidR="00770AF7" w:rsidRDefault="00770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BEFC3" w14:textId="77777777" w:rsidR="00770AF7" w:rsidRDefault="00770AF7">
      <w:r>
        <w:separator/>
      </w:r>
    </w:p>
  </w:footnote>
  <w:footnote w:type="continuationSeparator" w:id="0">
    <w:p w14:paraId="2720F8EA" w14:textId="77777777" w:rsidR="00770AF7" w:rsidRDefault="00770AF7">
      <w:r>
        <w:continuationSeparator/>
      </w:r>
    </w:p>
  </w:footnote>
  <w:footnote w:type="continuationNotice" w:id="1">
    <w:p w14:paraId="2FDED56B" w14:textId="77777777" w:rsidR="00770AF7" w:rsidRDefault="00770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6D7B"/>
    <w:rsid w:val="000309BE"/>
    <w:rsid w:val="00031C1D"/>
    <w:rsid w:val="00040123"/>
    <w:rsid w:val="00044BAC"/>
    <w:rsid w:val="00045317"/>
    <w:rsid w:val="00047833"/>
    <w:rsid w:val="0005096E"/>
    <w:rsid w:val="00052ABB"/>
    <w:rsid w:val="0005326A"/>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73A5"/>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70F53"/>
    <w:rsid w:val="004725D9"/>
    <w:rsid w:val="00472B8D"/>
    <w:rsid w:val="00473A40"/>
    <w:rsid w:val="00480C7B"/>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BFF"/>
    <w:rsid w:val="005D30E1"/>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34F2B"/>
    <w:rsid w:val="006403BC"/>
    <w:rsid w:val="00640E2C"/>
    <w:rsid w:val="006412DC"/>
    <w:rsid w:val="006446FC"/>
    <w:rsid w:val="006501EB"/>
    <w:rsid w:val="00652B42"/>
    <w:rsid w:val="0065313F"/>
    <w:rsid w:val="00653292"/>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7F0A"/>
    <w:rsid w:val="006F057C"/>
    <w:rsid w:val="006F2184"/>
    <w:rsid w:val="006F6A0D"/>
    <w:rsid w:val="006F7C0C"/>
    <w:rsid w:val="007028EC"/>
    <w:rsid w:val="007036FE"/>
    <w:rsid w:val="0070646B"/>
    <w:rsid w:val="00711FE0"/>
    <w:rsid w:val="00724770"/>
    <w:rsid w:val="00732360"/>
    <w:rsid w:val="0074089F"/>
    <w:rsid w:val="007437F3"/>
    <w:rsid w:val="00747B1B"/>
    <w:rsid w:val="007520F9"/>
    <w:rsid w:val="007673EB"/>
    <w:rsid w:val="007678AB"/>
    <w:rsid w:val="00770AF7"/>
    <w:rsid w:val="0077245D"/>
    <w:rsid w:val="00775461"/>
    <w:rsid w:val="007756EF"/>
    <w:rsid w:val="00781C12"/>
    <w:rsid w:val="00784BFC"/>
    <w:rsid w:val="00787FEE"/>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65E0A"/>
    <w:rsid w:val="00871BD9"/>
    <w:rsid w:val="00872201"/>
    <w:rsid w:val="00873396"/>
    <w:rsid w:val="00874C16"/>
    <w:rsid w:val="0087636F"/>
    <w:rsid w:val="00877C87"/>
    <w:rsid w:val="00881D0C"/>
    <w:rsid w:val="008953DD"/>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A29"/>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74C4"/>
    <w:rsid w:val="00A20E80"/>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446C"/>
    <w:rsid w:val="00B86B34"/>
    <w:rsid w:val="00B936AC"/>
    <w:rsid w:val="00B95BAE"/>
    <w:rsid w:val="00B961FE"/>
    <w:rsid w:val="00B97D8E"/>
    <w:rsid w:val="00BA2910"/>
    <w:rsid w:val="00BA49B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2FC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2574D"/>
    <w:rsid w:val="00D3188C"/>
    <w:rsid w:val="00D3286A"/>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2FE9"/>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052DB"/>
    <w:rsid w:val="00E16DA8"/>
    <w:rsid w:val="00E17F9A"/>
    <w:rsid w:val="00E20A43"/>
    <w:rsid w:val="00E22BB2"/>
    <w:rsid w:val="00E25DD0"/>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4558"/>
    <w:rsid w:val="00FA748B"/>
    <w:rsid w:val="00FB1CBC"/>
    <w:rsid w:val="00FB4042"/>
    <w:rsid w:val="00FC051F"/>
    <w:rsid w:val="00FC285D"/>
    <w:rsid w:val="00FC44D0"/>
    <w:rsid w:val="00FC62A4"/>
    <w:rsid w:val="00FD51BF"/>
    <w:rsid w:val="00FD520B"/>
    <w:rsid w:val="00FD6B29"/>
    <w:rsid w:val="00FD6EE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character" w:customStyle="1" w:styleId="B1Char1">
    <w:name w:val="B1 Char1"/>
    <w:link w:val="B1"/>
    <w:qFormat/>
    <w:locked/>
    <w:rsid w:val="00871B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09595061">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A0992-83BE-4E78-8180-978BFB71D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Pages>
  <Words>527</Words>
  <Characters>3004</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68</cp:revision>
  <dcterms:created xsi:type="dcterms:W3CDTF">2021-08-02T20:08:00Z</dcterms:created>
  <dcterms:modified xsi:type="dcterms:W3CDTF">2024-02-19T13:11:00Z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(3)yOTb0A2Vbg+m7cvnxg4U019eDc6+A7ycLPahUdvcyJDXG1RA0r0uSxIntiCHBst/exUmn+Tf
6ZTUfPHC78xOENCIk2JXtDMYTcYkByAYG5xs3Sjdhea+NZjA9mYoYnil46h7JyDxZvpH2B4D
RwZ8Vk1mISDoSkx4FxB0LqH/36EPQw+ZrrTOUbzwQhKNK+t3Bf2ZFo0byRTNbannOpJCleoo
hrvFtvkqg449AL5vms</vt:lpwstr>
  </property>
  <property fmtid="{D5CDD505-2E9C-101B-9397-08002B2CF9AE}" pid="7" name="_2015_ms_pID_7253431">
    <vt:lpwstr>4OZl7iKdttxtd8evJ2SRK6sKh9pjrkoLMRoDG/Dd5Pr/103vh9A9Vy
a8U4CmL3Ip4gQiEdsnq0p936K0O/BVBdLdA/QN7OYnnMCmgQxJnzxKIrpoKbGsrj/iCzIjLk
9OmHg9LOX4ceU1IxhmgaRYXSJTsyQNfn5MMhwTWJIouGsTiC9hJzpx3aF/BYk4mNb4NnsxJx
FDauCx2llQrFqI9xiDdyJnhSfiTNd4TrtUVG</vt:lpwstr>
  </property>
  <property fmtid="{D5CDD505-2E9C-101B-9397-08002B2CF9AE}" pid="8" name="_2015_ms_pID_7253432">
    <vt:lpwstr>nA==</vt:lpwstr>
  </property>
</Properties>
</file>