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CE" w:rsidRPr="004E5637" w:rsidRDefault="00C126CE" w:rsidP="00C126CE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4E5637">
        <w:rPr>
          <w:rStyle w:val="af7"/>
          <w:rFonts w:ascii="Arial" w:hAnsi="Arial" w:cs="Arial"/>
          <w:b/>
          <w:szCs w:val="22"/>
        </w:rPr>
        <w:t>3GPP TSG-RAN WG4 Meeting # 110</w:t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</w:t>
      </w:r>
      <w:r w:rsidR="00B10205" w:rsidRPr="00B10205">
        <w:rPr>
          <w:rStyle w:val="af7"/>
          <w:rFonts w:ascii="Arial" w:hAnsi="Arial" w:cs="Arial"/>
          <w:b/>
          <w:szCs w:val="22"/>
        </w:rPr>
        <w:t>R4-2400121</w:t>
      </w:r>
      <w:bookmarkStart w:id="0" w:name="_GoBack"/>
      <w:bookmarkEnd w:id="0"/>
    </w:p>
    <w:p w:rsidR="00C126CE" w:rsidRDefault="00C126CE" w:rsidP="00C126CE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4E5637">
        <w:rPr>
          <w:rStyle w:val="af7"/>
          <w:rFonts w:ascii="Arial" w:hAnsi="Arial" w:cs="Arial"/>
          <w:b/>
          <w:szCs w:val="22"/>
        </w:rPr>
        <w:t>Athens, Greece, February 26 – March 1, 2024</w:t>
      </w:r>
    </w:p>
    <w:p w:rsidR="00D108DA" w:rsidRPr="00C126CE" w:rsidRDefault="00D108DA" w:rsidP="00D108DA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2A473A" w:rsidRPr="002A473A">
        <w:rPr>
          <w:rStyle w:val="af7"/>
          <w:rFonts w:ascii="Arial" w:hAnsi="Arial" w:cs="Arial"/>
          <w:b/>
          <w:lang w:eastAsia="en-US"/>
        </w:rPr>
        <w:t>Discussion on performance requirements for LPHAP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2A473A" w:rsidRPr="0019543B">
        <w:rPr>
          <w:rStyle w:val="af7"/>
          <w:rFonts w:ascii="Arial" w:eastAsiaTheme="minorEastAsia" w:hAnsi="Arial" w:cs="Arial"/>
          <w:b/>
        </w:rPr>
        <w:t>8.14.3.</w:t>
      </w:r>
      <w:r w:rsidR="002A473A">
        <w:rPr>
          <w:rStyle w:val="af7"/>
          <w:rFonts w:ascii="Arial" w:eastAsiaTheme="minorEastAsia" w:hAnsi="Arial" w:cs="Arial" w:hint="eastAsia"/>
          <w:b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FD1CEA" w:rsidRDefault="00FD1CEA" w:rsidP="00FD1CEA">
      <w:pPr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RAN#102 meeting, the core part of Rel-18 positioning was announced to be completed.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meeting, the performance requirements for </w:t>
      </w:r>
      <w:r w:rsidR="008E55CE">
        <w:rPr>
          <w:rFonts w:hint="eastAsia"/>
          <w:lang w:val="en-US" w:eastAsia="zh-CN"/>
        </w:rPr>
        <w:t>LPHAP</w:t>
      </w:r>
      <w:r>
        <w:rPr>
          <w:rFonts w:hint="eastAsia"/>
          <w:lang w:val="en-US" w:eastAsia="zh-CN"/>
        </w:rPr>
        <w:t xml:space="preserve"> should be discussed and defined.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discuss the performance requirements for </w:t>
      </w:r>
      <w:r w:rsidR="00E35469">
        <w:rPr>
          <w:rFonts w:hint="eastAsia"/>
          <w:lang w:val="en-US" w:eastAsia="zh-CN"/>
        </w:rPr>
        <w:t>LPHAP</w:t>
      </w:r>
      <w:r>
        <w:rPr>
          <w:rFonts w:hint="eastAsia"/>
          <w:lang w:val="en-US" w:eastAsia="zh-CN"/>
        </w:rPr>
        <w:t xml:space="preserve"> and give our proposals. </w:t>
      </w:r>
    </w:p>
    <w:p w:rsidR="00FD1CEA" w:rsidRPr="00FD1CEA" w:rsidRDefault="00FD1CEA" w:rsidP="004E4089">
      <w:pPr>
        <w:spacing w:before="120" w:after="0"/>
        <w:jc w:val="both"/>
        <w:rPr>
          <w:lang w:val="en-US" w:eastAsia="zh-CN"/>
        </w:rPr>
      </w:pPr>
    </w:p>
    <w:p w:rsidR="00414EC0" w:rsidRDefault="00155B73" w:rsidP="00414EC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C17F1" w:rsidRDefault="00BC17F1" w:rsidP="008A5C7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LPHAP, we defined the measurement requirements in RRC_INACTIVE state for the case </w:t>
      </w:r>
      <w:r w:rsidRPr="00BC17F1">
        <w:rPr>
          <w:lang w:val="en-US" w:eastAsia="zh-CN"/>
        </w:rPr>
        <w:t xml:space="preserve">RAN eDRX </w:t>
      </w:r>
      <w:r w:rsidRPr="00BC17F1">
        <w:rPr>
          <w:rFonts w:hint="eastAsia"/>
          <w:lang w:val="en-US" w:eastAsia="zh-CN"/>
        </w:rPr>
        <w:t>≤</w:t>
      </w:r>
      <w:r w:rsidRPr="00BC17F1">
        <w:rPr>
          <w:rFonts w:hint="eastAsia"/>
          <w:lang w:val="en-US" w:eastAsia="zh-CN"/>
        </w:rPr>
        <w:t xml:space="preserve"> </w:t>
      </w:r>
      <w:r w:rsidRPr="00BC17F1">
        <w:rPr>
          <w:lang w:val="en-US" w:eastAsia="zh-CN"/>
        </w:rPr>
        <w:t>10.24s</w:t>
      </w:r>
      <w:r w:rsidRPr="00BC17F1">
        <w:rPr>
          <w:rFonts w:hint="eastAsia"/>
          <w:lang w:val="en-US" w:eastAsia="zh-CN"/>
        </w:rPr>
        <w:t xml:space="preserve"> and </w:t>
      </w:r>
      <w:r w:rsidRPr="00BC17F1">
        <w:rPr>
          <w:lang w:val="en-US" w:eastAsia="zh-CN"/>
        </w:rPr>
        <w:t xml:space="preserve">RAN eDRX </w:t>
      </w:r>
      <w:r>
        <w:rPr>
          <w:rFonts w:hint="eastAsia"/>
          <w:lang w:val="en-US" w:eastAsia="zh-CN"/>
        </w:rPr>
        <w:t>＞</w:t>
      </w:r>
      <w:r w:rsidRPr="00BC17F1">
        <w:rPr>
          <w:rFonts w:hint="eastAsia"/>
          <w:lang w:val="en-US" w:eastAsia="zh-CN"/>
        </w:rPr>
        <w:t xml:space="preserve"> </w:t>
      </w:r>
      <w:r w:rsidRPr="00BC17F1">
        <w:rPr>
          <w:lang w:val="en-US" w:eastAsia="zh-CN"/>
        </w:rPr>
        <w:t>10.24s</w:t>
      </w:r>
      <w:r w:rsidR="00A667AF">
        <w:rPr>
          <w:rFonts w:hint="eastAsia"/>
          <w:lang w:val="en-US" w:eastAsia="zh-CN"/>
        </w:rPr>
        <w:t xml:space="preserve">. </w:t>
      </w:r>
      <w:r w:rsidR="001A3C9E">
        <w:rPr>
          <w:rFonts w:hint="eastAsia"/>
          <w:lang w:val="en-US" w:eastAsia="zh-CN"/>
        </w:rPr>
        <w:t xml:space="preserve">And also the measurement requirements in RRC_IDLE are defined. </w:t>
      </w:r>
      <w:r w:rsidR="00CF1A4B">
        <w:rPr>
          <w:lang w:val="en-US" w:eastAsia="zh-CN"/>
        </w:rPr>
        <w:t>B</w:t>
      </w:r>
      <w:r w:rsidR="00CF1A4B">
        <w:rPr>
          <w:rFonts w:hint="eastAsia"/>
          <w:lang w:val="en-US" w:eastAsia="zh-CN"/>
        </w:rPr>
        <w:t>ased on the agreed CR for requirements in RRC_IDLE</w:t>
      </w:r>
      <w:r w:rsidR="002E4020">
        <w:rPr>
          <w:rFonts w:hint="eastAsia"/>
          <w:lang w:val="en-US" w:eastAsia="zh-CN"/>
        </w:rPr>
        <w:t xml:space="preserve">, the measurement accuracy requirements are still same as that in RRC_CONNECTED and </w:t>
      </w:r>
      <w:bookmarkStart w:id="2" w:name="OLE_LINK1"/>
      <w:r w:rsidR="002E4020">
        <w:rPr>
          <w:rFonts w:hint="eastAsia"/>
          <w:lang w:val="en-US" w:eastAsia="zh-CN"/>
        </w:rPr>
        <w:t xml:space="preserve">no </w:t>
      </w:r>
      <w:r w:rsidR="00250484">
        <w:rPr>
          <w:rFonts w:hint="eastAsia"/>
          <w:lang w:val="en-US" w:eastAsia="zh-CN"/>
        </w:rPr>
        <w:t xml:space="preserve">new </w:t>
      </w:r>
      <w:r w:rsidR="002E4020">
        <w:rPr>
          <w:rFonts w:hint="eastAsia"/>
          <w:lang w:val="en-US" w:eastAsia="zh-CN"/>
        </w:rPr>
        <w:t>accuracy requirements needed to be defined for LPHAP</w:t>
      </w:r>
      <w:bookmarkEnd w:id="2"/>
      <w:r w:rsidR="002E4020">
        <w:rPr>
          <w:rFonts w:hint="eastAsia"/>
          <w:lang w:val="en-US" w:eastAsia="zh-CN"/>
        </w:rPr>
        <w:t xml:space="preserve">. </w:t>
      </w:r>
    </w:p>
    <w:p w:rsidR="00282342" w:rsidRPr="003C7D32" w:rsidRDefault="001B6DB3" w:rsidP="008A5C7E">
      <w:pPr>
        <w:rPr>
          <w:b/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 1</w:t>
      </w:r>
      <w:r w:rsidR="00282342" w:rsidRPr="003C7D32">
        <w:rPr>
          <w:rFonts w:hint="eastAsia"/>
          <w:b/>
          <w:lang w:val="en-US" w:eastAsia="zh-CN"/>
        </w:rPr>
        <w:t xml:space="preserve">: </w:t>
      </w:r>
      <w:r w:rsidR="00250484">
        <w:rPr>
          <w:rFonts w:hint="eastAsia"/>
          <w:b/>
          <w:lang w:val="en-US" w:eastAsia="zh-CN"/>
        </w:rPr>
        <w:t>The existing accuracy requirements also apply to positioning measurement in RRC_IDLE</w:t>
      </w:r>
      <w:r w:rsidR="00282342" w:rsidRPr="003C7D32">
        <w:rPr>
          <w:rFonts w:hint="eastAsia"/>
          <w:b/>
          <w:lang w:val="en-US" w:eastAsia="zh-CN"/>
        </w:rPr>
        <w:t xml:space="preserve">. </w:t>
      </w:r>
    </w:p>
    <w:p w:rsidR="002E4020" w:rsidRDefault="00E66111" w:rsidP="008A5C7E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defined core requirements, the following test cases </w:t>
      </w:r>
      <w:r w:rsidR="00B06A8E">
        <w:rPr>
          <w:rFonts w:hint="eastAsia"/>
          <w:lang w:val="en-US" w:eastAsia="zh-CN"/>
        </w:rPr>
        <w:t>may be</w:t>
      </w:r>
      <w:r>
        <w:rPr>
          <w:rFonts w:hint="eastAsia"/>
          <w:lang w:val="en-US" w:eastAsia="zh-CN"/>
        </w:rPr>
        <w:t xml:space="preserve"> needed: </w:t>
      </w:r>
    </w:p>
    <w:p w:rsidR="000F7D03" w:rsidRDefault="000F7D03" w:rsidP="000F7D03">
      <w:pPr>
        <w:spacing w:before="240" w:after="60"/>
        <w:jc w:val="center"/>
        <w:rPr>
          <w:b/>
          <w:bCs/>
        </w:rPr>
      </w:pPr>
      <w:r>
        <w:rPr>
          <w:b/>
          <w:bCs/>
        </w:rPr>
        <w:t xml:space="preserve">Table </w:t>
      </w:r>
      <w:r w:rsidR="00AD700E">
        <w:rPr>
          <w:rFonts w:hint="eastAsia"/>
          <w:b/>
          <w:bCs/>
          <w:lang w:eastAsia="zh-CN"/>
        </w:rPr>
        <w:t>1</w:t>
      </w:r>
      <w:r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Test case list for </w:t>
      </w:r>
      <w:r w:rsidR="0036131B">
        <w:rPr>
          <w:rFonts w:hint="eastAsia"/>
          <w:b/>
          <w:bCs/>
          <w:lang w:eastAsia="zh-CN"/>
        </w:rPr>
        <w:t>LPHAP</w:t>
      </w:r>
      <w:r>
        <w:rPr>
          <w:b/>
          <w:bCs/>
        </w:rPr>
        <w:t xml:space="preserve"> 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0F7D03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delay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0F7D03" w:rsidTr="004E08A6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3" w:rsidRDefault="000F7D03" w:rsidP="000F7D03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</w:t>
            </w:r>
            <w:r w:rsidRPr="000F7D03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0F7D03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test case </w:t>
            </w:r>
            <w:r w:rsidR="004D7914">
              <w:rPr>
                <w:rFonts w:eastAsia="DengXian"/>
                <w:sz w:val="18"/>
                <w:szCs w:val="18"/>
                <w:lang w:val="en-US" w:eastAsia="sv-SE"/>
              </w:rPr>
              <w:t>with</w:t>
            </w:r>
            <w:r w:rsidR="004D791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0F7D03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</w:t>
            </w:r>
            <w:r w:rsidR="004D7914">
              <w:rPr>
                <w:rFonts w:eastAsia="DengXian"/>
                <w:sz w:val="18"/>
                <w:szCs w:val="18"/>
                <w:lang w:val="en-US" w:eastAsia="sv-SE"/>
              </w:rPr>
              <w:t>with</w:t>
            </w:r>
            <w:r w:rsidR="004D791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 w:rsidR="004D7914"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7D03" w:rsidRDefault="000F7D03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13A1E" w:rsidTr="0031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13A1E" w:rsidTr="0031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13A1E" w:rsidTr="0031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EC58E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in FR</w:t>
            </w:r>
            <w:r w:rsidR="00EC58EE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13A1E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A1E" w:rsidRDefault="00313A1E" w:rsidP="00656184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 w:rsidR="00656184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13A1E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4D7101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1-7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EC58E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 w:rsidR="00EC58EE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13A1E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4D7101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1-8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EC58E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 w:rsidR="00EC58EE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13A1E" w:rsidTr="004E08A6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0F7D03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</w:t>
            </w:r>
            <w:r w:rsidRPr="000F7D03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IDLE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A1E" w:rsidRDefault="00313A1E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EC58E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in FR</w:t>
            </w:r>
            <w:r w:rsidR="00EC58EE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C71F6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EC58E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 w:rsidR="00EC58EE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C71F6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EC58E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 w:rsidR="00EC58EE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BB00BD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Pr="00983D2B" w:rsidRDefault="00C71F65" w:rsidP="004E08A6">
            <w:pPr>
              <w:spacing w:after="0"/>
              <w:textAlignment w:val="baseline"/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</w:pPr>
            <w:r w:rsidRPr="00983D2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T</w:t>
            </w:r>
            <w:r w:rsidRPr="00983D2B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est case for other requirements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E47784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zh-CN"/>
              </w:rPr>
              <w:t>Test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case for cell reselection requirements for positioning in RRC_INACTIVE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C71F65" w:rsidTr="004E0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1A3E80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3-</w:t>
            </w:r>
            <w:r w:rsidR="001A3E80"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E47784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est case for </w:t>
            </w:r>
            <w:r w:rsidRPr="00E47784">
              <w:rPr>
                <w:rFonts w:eastAsia="DengXian"/>
                <w:sz w:val="18"/>
                <w:szCs w:val="18"/>
                <w:lang w:val="en-US" w:eastAsia="zh-CN"/>
              </w:rPr>
              <w:t>UE transmit timing for positioning measurements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F65" w:rsidRDefault="00C71F65" w:rsidP="004E08A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0F7D03" w:rsidRDefault="000F7D03" w:rsidP="000F7D03">
      <w:pPr>
        <w:rPr>
          <w:b/>
          <w:lang w:eastAsia="zh-CN"/>
        </w:rPr>
      </w:pPr>
    </w:p>
    <w:p w:rsidR="00565596" w:rsidRDefault="00565596" w:rsidP="000F7D0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accuracy </w:t>
      </w:r>
      <w:r w:rsidR="00480AB7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>, there have been test cases for RRC_INACTIVE</w:t>
      </w:r>
      <w:r w:rsidR="000374F4">
        <w:rPr>
          <w:rFonts w:hint="eastAsia"/>
          <w:lang w:eastAsia="zh-CN"/>
        </w:rPr>
        <w:t xml:space="preserve"> in existing specification. </w:t>
      </w:r>
      <w:r w:rsidR="000374F4">
        <w:rPr>
          <w:lang w:eastAsia="zh-CN"/>
        </w:rPr>
        <w:t>W</w:t>
      </w:r>
      <w:r w:rsidR="000374F4">
        <w:rPr>
          <w:rFonts w:hint="eastAsia"/>
          <w:lang w:eastAsia="zh-CN"/>
        </w:rPr>
        <w:t xml:space="preserve">e think the test for RRC_IDLE is same as RRC_INACTIVE state and no need to define new test for the accuracy requirements in RRC_IDLE. </w:t>
      </w:r>
    </w:p>
    <w:p w:rsidR="00AE42E9" w:rsidRPr="00B06A8E" w:rsidRDefault="00AE42E9" w:rsidP="000F7D03">
      <w:pPr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delay test cases, the requirements for RRC_IDLE and RRC_INACTIVE are similar.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testing one of them is enough. </w:t>
      </w:r>
      <w:r w:rsidR="00B06A8E">
        <w:rPr>
          <w:lang w:val="en-US" w:eastAsia="zh-CN"/>
        </w:rPr>
        <w:t>W</w:t>
      </w:r>
      <w:r w:rsidR="00B06A8E">
        <w:rPr>
          <w:rFonts w:hint="eastAsia"/>
          <w:lang w:val="en-US" w:eastAsia="zh-CN"/>
        </w:rPr>
        <w:t xml:space="preserve">e think we can test RSTD, PRS RSRP and PRS RSRPP </w:t>
      </w:r>
      <w:r w:rsidR="00D704BA">
        <w:rPr>
          <w:rFonts w:hint="eastAsia"/>
          <w:lang w:val="en-US" w:eastAsia="zh-CN"/>
        </w:rPr>
        <w:t xml:space="preserve">measurement </w:t>
      </w:r>
      <w:r w:rsidR="00B06A8E">
        <w:rPr>
          <w:rFonts w:hint="eastAsia"/>
          <w:lang w:val="en-US" w:eastAsia="zh-CN"/>
        </w:rPr>
        <w:t>in RRC_IDLE state and test UE</w:t>
      </w:r>
      <w:r w:rsidR="00D704BA">
        <w:rPr>
          <w:rFonts w:hint="eastAsia"/>
          <w:lang w:val="en-US" w:eastAsia="zh-CN"/>
        </w:rPr>
        <w:t xml:space="preserve"> Rx-Tx time difference</w:t>
      </w:r>
      <w:r w:rsidR="00B06A8E">
        <w:rPr>
          <w:rFonts w:hint="eastAsia"/>
          <w:lang w:val="en-US" w:eastAsia="zh-CN"/>
        </w:rPr>
        <w:t xml:space="preserve"> </w:t>
      </w:r>
      <w:r w:rsidR="00D704BA">
        <w:rPr>
          <w:rFonts w:hint="eastAsia"/>
          <w:lang w:val="en-US" w:eastAsia="zh-CN"/>
        </w:rPr>
        <w:t xml:space="preserve">measurement </w:t>
      </w:r>
      <w:r w:rsidR="00B06A8E">
        <w:rPr>
          <w:rFonts w:hint="eastAsia"/>
          <w:lang w:val="en-US" w:eastAsia="zh-CN"/>
        </w:rPr>
        <w:t xml:space="preserve">in RRC_INACTIVE state. </w:t>
      </w:r>
    </w:p>
    <w:p w:rsidR="000374F4" w:rsidRDefault="000374F4" w:rsidP="000F7D03">
      <w:pPr>
        <w:rPr>
          <w:b/>
          <w:lang w:eastAsia="zh-CN"/>
        </w:rPr>
      </w:pPr>
      <w:r w:rsidRPr="00106AD9">
        <w:rPr>
          <w:b/>
          <w:lang w:eastAsia="zh-CN"/>
        </w:rPr>
        <w:t>P</w:t>
      </w:r>
      <w:r w:rsidRPr="00106AD9">
        <w:rPr>
          <w:rFonts w:hint="eastAsia"/>
          <w:b/>
          <w:lang w:eastAsia="zh-CN"/>
        </w:rPr>
        <w:t xml:space="preserve">roposal 1: Do not define new tests for the accuracy requirements in RRC_IDLE state. </w:t>
      </w:r>
    </w:p>
    <w:p w:rsidR="009B03BB" w:rsidRPr="00D704BA" w:rsidRDefault="009B03BB" w:rsidP="000F7D03">
      <w:pPr>
        <w:rPr>
          <w:b/>
          <w:lang w:eastAsia="zh-CN"/>
        </w:rPr>
      </w:pPr>
      <w:r w:rsidRPr="00D704BA">
        <w:rPr>
          <w:b/>
          <w:lang w:eastAsia="zh-CN"/>
        </w:rPr>
        <w:t>P</w:t>
      </w:r>
      <w:r w:rsidRPr="00D704BA">
        <w:rPr>
          <w:rFonts w:hint="eastAsia"/>
          <w:b/>
          <w:lang w:eastAsia="zh-CN"/>
        </w:rPr>
        <w:t xml:space="preserve">roposal 2: </w:t>
      </w:r>
      <w:r w:rsidR="00D704BA" w:rsidRPr="00D704BA">
        <w:rPr>
          <w:rFonts w:hint="eastAsia"/>
          <w:b/>
          <w:lang w:val="en-US" w:eastAsia="zh-CN"/>
        </w:rPr>
        <w:t>Define test cases for RSTD, PRS RSRP and PRS RSRPP measurement in RRC_IDLE state and for UE Rx-Tx time difference in RRC_INACTIVE state</w:t>
      </w:r>
      <w:r w:rsidRPr="00D704BA">
        <w:rPr>
          <w:rFonts w:hint="eastAsia"/>
          <w:b/>
          <w:lang w:eastAsia="zh-CN"/>
        </w:rPr>
        <w:t xml:space="preserve">. </w:t>
      </w:r>
    </w:p>
    <w:p w:rsidR="00E66111" w:rsidRDefault="00703326" w:rsidP="008A5C7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delay test case in </w:t>
      </w:r>
      <w:r w:rsidRPr="00C53AEB">
        <w:rPr>
          <w:rFonts w:hint="eastAsia"/>
          <w:lang w:val="en-US" w:eastAsia="zh-CN"/>
        </w:rPr>
        <w:t>RRC_INACTIVE</w:t>
      </w:r>
      <w:r w:rsidR="00BD217E">
        <w:rPr>
          <w:rFonts w:hint="eastAsia"/>
          <w:lang w:val="en-US" w:eastAsia="zh-CN"/>
        </w:rPr>
        <w:t xml:space="preserve"> or RRC_IDLE</w:t>
      </w:r>
      <w:r w:rsidRPr="00C53AEB">
        <w:rPr>
          <w:rFonts w:hint="eastAsia"/>
          <w:lang w:val="en-US" w:eastAsia="zh-CN"/>
        </w:rPr>
        <w:t xml:space="preserve">, both </w:t>
      </w:r>
      <w:r w:rsidR="00A22CC0">
        <w:rPr>
          <w:rFonts w:hint="eastAsia"/>
          <w:lang w:val="en-US" w:eastAsia="zh-CN"/>
        </w:rPr>
        <w:t xml:space="preserve">eDRX </w:t>
      </w:r>
      <w:r w:rsidR="00A22CC0">
        <w:rPr>
          <w:rFonts w:hint="eastAsia"/>
          <w:lang w:val="en-US" w:eastAsia="zh-CN"/>
        </w:rPr>
        <w:t>≤</w:t>
      </w:r>
      <w:r w:rsidR="00A22CC0">
        <w:rPr>
          <w:rFonts w:hint="eastAsia"/>
          <w:lang w:val="en-US" w:eastAsia="zh-CN"/>
        </w:rPr>
        <w:t xml:space="preserve"> 10.24s and </w:t>
      </w:r>
      <w:r w:rsidR="00C53AEB" w:rsidRPr="00C53AEB">
        <w:rPr>
          <w:rFonts w:hint="eastAsia"/>
          <w:lang w:val="en-US" w:eastAsia="zh-CN"/>
        </w:rPr>
        <w:t xml:space="preserve"> </w:t>
      </w:r>
      <w:r w:rsidR="00A22CC0">
        <w:rPr>
          <w:rFonts w:hint="eastAsia"/>
          <w:lang w:val="en-US" w:eastAsia="zh-CN"/>
        </w:rPr>
        <w:t xml:space="preserve">eDRX </w:t>
      </w:r>
      <w:r w:rsidR="00A22CC0">
        <w:rPr>
          <w:rFonts w:hint="eastAsia"/>
          <w:lang w:val="en-US" w:eastAsia="zh-CN"/>
        </w:rPr>
        <w:t>＞</w:t>
      </w:r>
      <w:r w:rsidR="00A22CC0">
        <w:rPr>
          <w:rFonts w:hint="eastAsia"/>
          <w:lang w:val="en-US" w:eastAsia="zh-CN"/>
        </w:rPr>
        <w:t xml:space="preserve"> 10.24s</w:t>
      </w:r>
      <w:r w:rsidR="00A22CC0" w:rsidRPr="00C53AEB">
        <w:rPr>
          <w:rFonts w:hint="eastAsia"/>
          <w:lang w:val="en-US" w:eastAsia="zh-CN"/>
        </w:rPr>
        <w:t xml:space="preserve"> </w:t>
      </w:r>
      <w:r w:rsidR="00C53AEB" w:rsidRPr="00C53AEB">
        <w:rPr>
          <w:rFonts w:hint="eastAsia"/>
          <w:lang w:val="en-US" w:eastAsia="zh-CN"/>
        </w:rPr>
        <w:t xml:space="preserve">need to be considered. </w:t>
      </w:r>
      <w:r w:rsidR="00FE7850">
        <w:rPr>
          <w:lang w:val="en-US" w:eastAsia="zh-CN"/>
        </w:rPr>
        <w:t>B</w:t>
      </w:r>
      <w:r w:rsidR="00FE7850">
        <w:rPr>
          <w:rFonts w:hint="eastAsia"/>
          <w:lang w:val="en-US" w:eastAsia="zh-CN"/>
        </w:rPr>
        <w:t xml:space="preserve">ut to reduce the number of tests, we do not need to set sub-tests for each test, and </w:t>
      </w:r>
      <w:r w:rsidR="00A22CC0">
        <w:rPr>
          <w:rFonts w:hint="eastAsia"/>
          <w:lang w:val="en-US" w:eastAsia="zh-CN"/>
        </w:rPr>
        <w:t>the two cases</w:t>
      </w:r>
      <w:r w:rsidR="00FE7850">
        <w:rPr>
          <w:rFonts w:hint="eastAsia"/>
          <w:lang w:val="en-US" w:eastAsia="zh-CN"/>
        </w:rPr>
        <w:t xml:space="preserve"> can be tested in different measurement types or different </w:t>
      </w:r>
      <w:proofErr w:type="gramStart"/>
      <w:r w:rsidR="00FE7850">
        <w:rPr>
          <w:rFonts w:hint="eastAsia"/>
          <w:lang w:val="en-US" w:eastAsia="zh-CN"/>
        </w:rPr>
        <w:t>FRs.</w:t>
      </w:r>
      <w:proofErr w:type="gramEnd"/>
      <w:r w:rsidR="00FE7850">
        <w:rPr>
          <w:rFonts w:hint="eastAsia"/>
          <w:lang w:val="en-US" w:eastAsia="zh-CN"/>
        </w:rPr>
        <w:t xml:space="preserve"> </w:t>
      </w:r>
    </w:p>
    <w:p w:rsidR="00CF51B3" w:rsidRPr="00106AD9" w:rsidRDefault="00CF51B3" w:rsidP="00CF51B3">
      <w:pPr>
        <w:rPr>
          <w:b/>
          <w:lang w:eastAsia="zh-CN"/>
        </w:rPr>
      </w:pPr>
      <w:r w:rsidRPr="00106AD9">
        <w:rPr>
          <w:b/>
          <w:lang w:eastAsia="zh-CN"/>
        </w:rPr>
        <w:t>P</w:t>
      </w:r>
      <w:r w:rsidRPr="00106AD9">
        <w:rPr>
          <w:rFonts w:hint="eastAsia"/>
          <w:b/>
          <w:lang w:eastAsia="zh-CN"/>
        </w:rPr>
        <w:t xml:space="preserve">roposal </w:t>
      </w:r>
      <w:r w:rsidR="0062340B">
        <w:rPr>
          <w:rFonts w:hint="eastAsia"/>
          <w:b/>
          <w:lang w:eastAsia="zh-CN"/>
        </w:rPr>
        <w:t>3</w:t>
      </w:r>
      <w:r w:rsidRPr="00106AD9">
        <w:rPr>
          <w:rFonts w:hint="eastAsia"/>
          <w:b/>
          <w:lang w:eastAsia="zh-CN"/>
        </w:rPr>
        <w:t xml:space="preserve">: </w:t>
      </w:r>
      <w:r w:rsidR="00250421">
        <w:rPr>
          <w:rFonts w:hint="eastAsia"/>
          <w:b/>
          <w:lang w:eastAsia="zh-CN"/>
        </w:rPr>
        <w:t xml:space="preserve">For </w:t>
      </w:r>
      <w:r w:rsidR="00250421" w:rsidRPr="00250421">
        <w:rPr>
          <w:rFonts w:hint="eastAsia"/>
          <w:b/>
          <w:lang w:eastAsia="zh-CN"/>
        </w:rPr>
        <w:t>delay test case in RRC_INACTIVE</w:t>
      </w:r>
      <w:r w:rsidR="00506373">
        <w:rPr>
          <w:rFonts w:hint="eastAsia"/>
          <w:b/>
          <w:lang w:eastAsia="zh-CN"/>
        </w:rPr>
        <w:t xml:space="preserve"> and RRC_IDLE</w:t>
      </w:r>
      <w:r w:rsidR="00250421" w:rsidRPr="00250421">
        <w:rPr>
          <w:rFonts w:hint="eastAsia"/>
          <w:b/>
          <w:lang w:eastAsia="zh-CN"/>
        </w:rPr>
        <w:t xml:space="preserve">, </w:t>
      </w:r>
      <w:r w:rsidR="00414253">
        <w:rPr>
          <w:rFonts w:hint="eastAsia"/>
          <w:b/>
          <w:lang w:eastAsia="zh-CN"/>
        </w:rPr>
        <w:t>configure</w:t>
      </w:r>
      <w:r w:rsidR="00250421" w:rsidRPr="00250421">
        <w:rPr>
          <w:rFonts w:hint="eastAsia"/>
          <w:b/>
          <w:lang w:eastAsia="zh-CN"/>
        </w:rPr>
        <w:t xml:space="preserve"> </w:t>
      </w:r>
      <w:r w:rsidR="00E13911" w:rsidRPr="00E13911">
        <w:rPr>
          <w:rFonts w:hint="eastAsia"/>
          <w:b/>
          <w:lang w:eastAsia="zh-CN"/>
        </w:rPr>
        <w:t xml:space="preserve">eDRX </w:t>
      </w:r>
      <w:r w:rsidR="00E13911" w:rsidRPr="00E13911">
        <w:rPr>
          <w:rFonts w:hint="eastAsia"/>
          <w:b/>
          <w:lang w:eastAsia="zh-CN"/>
        </w:rPr>
        <w:t>≤</w:t>
      </w:r>
      <w:r w:rsidR="00E13911" w:rsidRPr="00E13911">
        <w:rPr>
          <w:rFonts w:hint="eastAsia"/>
          <w:b/>
          <w:lang w:eastAsia="zh-CN"/>
        </w:rPr>
        <w:t xml:space="preserve"> 10.24s and  eDRX </w:t>
      </w:r>
      <w:r w:rsidR="00E13911" w:rsidRPr="00E13911">
        <w:rPr>
          <w:rFonts w:hint="eastAsia"/>
          <w:b/>
          <w:lang w:eastAsia="zh-CN"/>
        </w:rPr>
        <w:t>＞</w:t>
      </w:r>
      <w:r w:rsidR="00E13911" w:rsidRPr="00E13911">
        <w:rPr>
          <w:rFonts w:hint="eastAsia"/>
          <w:b/>
          <w:lang w:eastAsia="zh-CN"/>
        </w:rPr>
        <w:t xml:space="preserve"> 10.24s</w:t>
      </w:r>
      <w:r w:rsidR="00250421" w:rsidRPr="00250421">
        <w:rPr>
          <w:rFonts w:hint="eastAsia"/>
          <w:b/>
          <w:lang w:eastAsia="zh-CN"/>
        </w:rPr>
        <w:t xml:space="preserve"> in different measurement types or different FRs</w:t>
      </w:r>
      <w:r w:rsidR="00B31345">
        <w:rPr>
          <w:rFonts w:hint="eastAsia"/>
          <w:b/>
          <w:lang w:eastAsia="zh-CN"/>
        </w:rPr>
        <w:t xml:space="preserve"> respectively</w:t>
      </w:r>
      <w:r w:rsidRPr="00106AD9">
        <w:rPr>
          <w:rFonts w:hint="eastAsia"/>
          <w:b/>
          <w:lang w:eastAsia="zh-CN"/>
        </w:rPr>
        <w:t xml:space="preserve">. </w:t>
      </w:r>
    </w:p>
    <w:p w:rsidR="00CF51B3" w:rsidRDefault="00AE42E9" w:rsidP="008A5C7E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test configurations</w:t>
      </w:r>
      <w:r w:rsidR="00C764EC">
        <w:rPr>
          <w:rFonts w:hint="eastAsia"/>
          <w:lang w:eastAsia="zh-CN"/>
        </w:rPr>
        <w:t xml:space="preserve"> of positioning measurement</w:t>
      </w:r>
      <w:r>
        <w:rPr>
          <w:rFonts w:hint="eastAsia"/>
          <w:lang w:eastAsia="zh-CN"/>
        </w:rPr>
        <w:t>, the existing test cases in RRC_INACTIVE</w:t>
      </w:r>
      <w:r w:rsidR="00A22CC0">
        <w:rPr>
          <w:rFonts w:hint="eastAsia"/>
          <w:lang w:eastAsia="zh-CN"/>
        </w:rPr>
        <w:t xml:space="preserve"> can be the </w:t>
      </w:r>
      <w:r w:rsidR="00093A02">
        <w:rPr>
          <w:rFonts w:hint="eastAsia"/>
          <w:lang w:eastAsia="zh-CN"/>
        </w:rPr>
        <w:t xml:space="preserve">reused with eDRX cycle configured. </w:t>
      </w:r>
      <w:r w:rsidR="00A22CC0">
        <w:rPr>
          <w:rFonts w:hint="eastAsia"/>
          <w:lang w:eastAsia="zh-CN"/>
        </w:rPr>
        <w:t xml:space="preserve"> </w:t>
      </w:r>
    </w:p>
    <w:p w:rsidR="00FA6CAE" w:rsidRPr="00FA6CAE" w:rsidRDefault="00FA6CAE" w:rsidP="008A5C7E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test configurations of cell reselection requirements, the legacy test cases for cell selection in RRC_IDLE can be reused with positioning SRS and reporting request configured.  </w:t>
      </w:r>
    </w:p>
    <w:p w:rsidR="00371FAE" w:rsidRPr="00AD700E" w:rsidRDefault="00371FAE" w:rsidP="008A5C7E">
      <w:pPr>
        <w:rPr>
          <w:b/>
          <w:lang w:eastAsia="zh-CN"/>
        </w:rPr>
      </w:pPr>
      <w:r w:rsidRPr="00AD700E">
        <w:rPr>
          <w:b/>
          <w:lang w:eastAsia="zh-CN"/>
        </w:rPr>
        <w:t>P</w:t>
      </w:r>
      <w:r w:rsidRPr="00AD700E">
        <w:rPr>
          <w:rFonts w:hint="eastAsia"/>
          <w:b/>
          <w:lang w:eastAsia="zh-CN"/>
        </w:rPr>
        <w:t xml:space="preserve">roposal 4: </w:t>
      </w:r>
      <w:r w:rsidR="00AF7B6C" w:rsidRPr="00AD700E">
        <w:rPr>
          <w:rFonts w:hint="eastAsia"/>
          <w:b/>
          <w:lang w:eastAsia="zh-CN"/>
        </w:rPr>
        <w:t xml:space="preserve">The test configuration in existing </w:t>
      </w:r>
      <w:r w:rsidR="00B14F24">
        <w:rPr>
          <w:rFonts w:hint="eastAsia"/>
          <w:b/>
          <w:lang w:eastAsia="zh-CN"/>
        </w:rPr>
        <w:t>positionin</w:t>
      </w:r>
      <w:r w:rsidR="00B14F24" w:rsidRPr="00226FC8">
        <w:rPr>
          <w:rFonts w:hint="eastAsia"/>
          <w:b/>
          <w:lang w:eastAsia="zh-CN"/>
        </w:rPr>
        <w:t>g</w:t>
      </w:r>
      <w:r w:rsidR="00AF7B6C" w:rsidRPr="00226FC8">
        <w:rPr>
          <w:rFonts w:hint="eastAsia"/>
          <w:b/>
          <w:lang w:eastAsia="zh-CN"/>
        </w:rPr>
        <w:t xml:space="preserve"> test cases </w:t>
      </w:r>
      <w:r w:rsidR="00B14F24" w:rsidRPr="00226FC8">
        <w:rPr>
          <w:rFonts w:hint="eastAsia"/>
          <w:b/>
          <w:lang w:eastAsia="zh-CN"/>
        </w:rPr>
        <w:t xml:space="preserve">in RRC_INACTIVE </w:t>
      </w:r>
      <w:r w:rsidR="00AF7B6C" w:rsidRPr="00226FC8">
        <w:rPr>
          <w:rFonts w:hint="eastAsia"/>
          <w:b/>
          <w:lang w:eastAsia="zh-CN"/>
        </w:rPr>
        <w:t>ca</w:t>
      </w:r>
      <w:r w:rsidR="00AF7B6C" w:rsidRPr="00AD700E">
        <w:rPr>
          <w:rFonts w:hint="eastAsia"/>
          <w:b/>
          <w:lang w:eastAsia="zh-CN"/>
        </w:rPr>
        <w:t xml:space="preserve">n be reused with eDRX cycle </w:t>
      </w:r>
      <w:r w:rsidR="006D5919" w:rsidRPr="00AD700E">
        <w:rPr>
          <w:rFonts w:hint="eastAsia"/>
          <w:b/>
          <w:lang w:eastAsia="zh-CN"/>
        </w:rPr>
        <w:t>configuration added</w:t>
      </w:r>
      <w:r w:rsidR="00AF7B6C" w:rsidRPr="00AD700E">
        <w:rPr>
          <w:rFonts w:hint="eastAsia"/>
          <w:b/>
          <w:lang w:eastAsia="zh-CN"/>
        </w:rPr>
        <w:t xml:space="preserve">. </w:t>
      </w:r>
    </w:p>
    <w:p w:rsidR="00AD700E" w:rsidRDefault="00AD700E" w:rsidP="008A5C7E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the discussion above, the following test cases are needed: </w:t>
      </w:r>
    </w:p>
    <w:p w:rsidR="0094440F" w:rsidRDefault="0094440F" w:rsidP="0094440F">
      <w:pPr>
        <w:spacing w:before="240" w:after="60"/>
        <w:jc w:val="center"/>
        <w:rPr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Test case list for </w:t>
      </w:r>
      <w:r w:rsidR="00A667EF">
        <w:rPr>
          <w:rFonts w:hint="eastAsia"/>
          <w:b/>
          <w:bCs/>
          <w:lang w:eastAsia="zh-CN"/>
        </w:rPr>
        <w:t>LPHAP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94440F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40F" w:rsidRDefault="0094440F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40F" w:rsidRDefault="00E0206D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b/>
                <w:sz w:val="18"/>
                <w:szCs w:val="18"/>
                <w:lang w:val="en-US" w:eastAsia="zh-CN"/>
              </w:rPr>
              <w:t>T</w:t>
            </w:r>
            <w:r w:rsidR="0094440F">
              <w:rPr>
                <w:rFonts w:eastAsia="DengXian"/>
                <w:b/>
                <w:sz w:val="18"/>
                <w:szCs w:val="18"/>
                <w:lang w:val="en-US" w:eastAsia="sv-SE"/>
              </w:rPr>
              <w:t>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40F" w:rsidRDefault="0094440F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94440F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0F" w:rsidRDefault="0094440F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</w:t>
            </w:r>
            <w:r w:rsidRPr="000F7D03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0F" w:rsidRDefault="0094440F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  <w:r w:rsidR="00134C6E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(</w:t>
            </w:r>
            <w:r w:rsidR="00134C6E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134C6E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="00134C6E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134C6E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2B2F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76D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134C6E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(</w:t>
            </w:r>
            <w:r w:rsidR="00134C6E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134C6E"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="00134C6E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134C6E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</w:t>
            </w:r>
            <w:r w:rsidRPr="000F7D03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IDLE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zh-CN"/>
              </w:rPr>
              <w:t xml:space="preserve">in FR1 </w:t>
            </w:r>
            <w:r w:rsidR="005510D8"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="005510D8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5510D8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="005510D8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5510D8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D1620F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  <w:r w:rsidR="00D1620F">
              <w:rPr>
                <w:rFonts w:eastAsia="DengXian"/>
                <w:sz w:val="18"/>
                <w:szCs w:val="18"/>
                <w:lang w:val="en-US" w:eastAsia="zh-CN"/>
              </w:rPr>
              <w:t xml:space="preserve"> 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(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D1620F">
              <w:rPr>
                <w:rFonts w:eastAsia="DengXian"/>
                <w:sz w:val="18"/>
                <w:szCs w:val="18"/>
                <w:lang w:val="en-US" w:eastAsia="zh-CN"/>
              </w:rPr>
              <w:t xml:space="preserve"> 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D1620F">
              <w:rPr>
                <w:rFonts w:eastAsia="DengXian"/>
                <w:sz w:val="18"/>
                <w:szCs w:val="18"/>
                <w:lang w:val="en-US" w:eastAsia="zh-CN"/>
              </w:rPr>
              <w:t xml:space="preserve"> 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="00D1620F"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 w:rsidR="00D1620F"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Pr="00983D2B" w:rsidRDefault="002B2F86" w:rsidP="00E6719C">
            <w:pPr>
              <w:spacing w:after="0"/>
              <w:textAlignment w:val="baseline"/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</w:pPr>
            <w:r w:rsidRPr="00983D2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T</w:t>
            </w:r>
            <w:r w:rsidRPr="00983D2B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est case for other requirements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zh-CN"/>
              </w:rPr>
              <w:t>Test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case for cell reselection requirements for positioning in RRC_INACTIVE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2B2F8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est case for </w:t>
            </w:r>
            <w:r w:rsidRPr="00E47784">
              <w:rPr>
                <w:rFonts w:eastAsia="DengXian"/>
                <w:sz w:val="18"/>
                <w:szCs w:val="18"/>
                <w:lang w:val="en-US" w:eastAsia="zh-CN"/>
              </w:rPr>
              <w:t>UE transmit timing for positioning measurements</w:t>
            </w:r>
            <w:r w:rsidR="007E4689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in RRC_INACTIVE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F86" w:rsidRDefault="002B2F8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AD700E" w:rsidRPr="0094440F" w:rsidRDefault="00AD700E" w:rsidP="008A5C7E">
      <w:pPr>
        <w:rPr>
          <w:lang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</w:t>
      </w:r>
      <w:r w:rsidR="003214D1">
        <w:rPr>
          <w:rFonts w:hint="eastAsia"/>
          <w:lang w:eastAsia="zh-CN"/>
        </w:rPr>
        <w:t>performance</w:t>
      </w:r>
      <w:r w:rsidR="005E7941">
        <w:rPr>
          <w:rFonts w:hint="eastAsia"/>
          <w:lang w:eastAsia="zh-CN"/>
        </w:rPr>
        <w:t xml:space="preserve"> requirements</w:t>
      </w:r>
      <w:r w:rsidR="00F56CE1">
        <w:rPr>
          <w:rFonts w:hint="eastAsia"/>
          <w:lang w:eastAsia="zh-CN"/>
        </w:rPr>
        <w:t xml:space="preserve"> on </w:t>
      </w:r>
      <w:r w:rsidR="005125A4">
        <w:rPr>
          <w:rFonts w:hint="eastAsia"/>
          <w:lang w:eastAsia="zh-CN"/>
        </w:rPr>
        <w:t>LPHAP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A21942" w:rsidRDefault="00A21942" w:rsidP="00A21942">
      <w:pPr>
        <w:rPr>
          <w:b/>
          <w:lang w:eastAsia="zh-CN"/>
        </w:rPr>
      </w:pPr>
      <w:r w:rsidRPr="00106AD9">
        <w:rPr>
          <w:b/>
          <w:lang w:eastAsia="zh-CN"/>
        </w:rPr>
        <w:t>P</w:t>
      </w:r>
      <w:r w:rsidRPr="00106AD9">
        <w:rPr>
          <w:rFonts w:hint="eastAsia"/>
          <w:b/>
          <w:lang w:eastAsia="zh-CN"/>
        </w:rPr>
        <w:t xml:space="preserve">roposal 1: Do not define new tests for the accuracy requirements in RRC_IDLE state. </w:t>
      </w:r>
    </w:p>
    <w:p w:rsidR="00A21942" w:rsidRPr="00D704BA" w:rsidRDefault="00A21942" w:rsidP="00A21942">
      <w:pPr>
        <w:rPr>
          <w:b/>
          <w:lang w:eastAsia="zh-CN"/>
        </w:rPr>
      </w:pPr>
      <w:r w:rsidRPr="00D704BA">
        <w:rPr>
          <w:b/>
          <w:lang w:eastAsia="zh-CN"/>
        </w:rPr>
        <w:t>P</w:t>
      </w:r>
      <w:r w:rsidRPr="00D704BA">
        <w:rPr>
          <w:rFonts w:hint="eastAsia"/>
          <w:b/>
          <w:lang w:eastAsia="zh-CN"/>
        </w:rPr>
        <w:t xml:space="preserve">roposal 2: </w:t>
      </w:r>
      <w:r w:rsidRPr="00D704BA">
        <w:rPr>
          <w:rFonts w:hint="eastAsia"/>
          <w:b/>
          <w:lang w:val="en-US" w:eastAsia="zh-CN"/>
        </w:rPr>
        <w:t>Define test cases for RSTD, PRS RSRP and PRS RSRPP measurement in RRC_IDLE state and for UE Rx-Tx time difference in RRC_INACTIVE state</w:t>
      </w:r>
      <w:r w:rsidRPr="00D704BA">
        <w:rPr>
          <w:rFonts w:hint="eastAsia"/>
          <w:b/>
          <w:lang w:eastAsia="zh-CN"/>
        </w:rPr>
        <w:t xml:space="preserve">. </w:t>
      </w:r>
    </w:p>
    <w:p w:rsidR="00A21942" w:rsidRPr="00106AD9" w:rsidRDefault="00A21942" w:rsidP="00A21942">
      <w:pPr>
        <w:rPr>
          <w:b/>
          <w:lang w:eastAsia="zh-CN"/>
        </w:rPr>
      </w:pPr>
      <w:r w:rsidRPr="00106AD9">
        <w:rPr>
          <w:b/>
          <w:lang w:eastAsia="zh-CN"/>
        </w:rPr>
        <w:t>P</w:t>
      </w:r>
      <w:r w:rsidRPr="00106AD9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106AD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</w:t>
      </w:r>
      <w:r w:rsidRPr="00250421">
        <w:rPr>
          <w:rFonts w:hint="eastAsia"/>
          <w:b/>
          <w:lang w:eastAsia="zh-CN"/>
        </w:rPr>
        <w:t>delay test case in RRC_INACTIVE</w:t>
      </w:r>
      <w:r>
        <w:rPr>
          <w:rFonts w:hint="eastAsia"/>
          <w:b/>
          <w:lang w:eastAsia="zh-CN"/>
        </w:rPr>
        <w:t xml:space="preserve"> and RRC_IDLE</w:t>
      </w:r>
      <w:r w:rsidRPr="00250421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configure</w:t>
      </w:r>
      <w:r w:rsidRPr="00250421">
        <w:rPr>
          <w:rFonts w:hint="eastAsia"/>
          <w:b/>
          <w:lang w:eastAsia="zh-CN"/>
        </w:rPr>
        <w:t xml:space="preserve"> </w:t>
      </w:r>
      <w:r w:rsidRPr="00E13911">
        <w:rPr>
          <w:rFonts w:hint="eastAsia"/>
          <w:b/>
          <w:lang w:eastAsia="zh-CN"/>
        </w:rPr>
        <w:t xml:space="preserve">eDRX </w:t>
      </w:r>
      <w:r w:rsidRPr="00E13911">
        <w:rPr>
          <w:rFonts w:hint="eastAsia"/>
          <w:b/>
          <w:lang w:eastAsia="zh-CN"/>
        </w:rPr>
        <w:t>≤</w:t>
      </w:r>
      <w:r w:rsidRPr="00E13911">
        <w:rPr>
          <w:rFonts w:hint="eastAsia"/>
          <w:b/>
          <w:lang w:eastAsia="zh-CN"/>
        </w:rPr>
        <w:t xml:space="preserve"> 10.24s and  eDRX </w:t>
      </w:r>
      <w:r w:rsidRPr="00E13911">
        <w:rPr>
          <w:rFonts w:hint="eastAsia"/>
          <w:b/>
          <w:lang w:eastAsia="zh-CN"/>
        </w:rPr>
        <w:t>＞</w:t>
      </w:r>
      <w:r w:rsidRPr="00E13911">
        <w:rPr>
          <w:rFonts w:hint="eastAsia"/>
          <w:b/>
          <w:lang w:eastAsia="zh-CN"/>
        </w:rPr>
        <w:t xml:space="preserve"> 10.24s</w:t>
      </w:r>
      <w:r w:rsidRPr="00250421">
        <w:rPr>
          <w:rFonts w:hint="eastAsia"/>
          <w:b/>
          <w:lang w:eastAsia="zh-CN"/>
        </w:rPr>
        <w:t xml:space="preserve"> in different measurement types or different FRs</w:t>
      </w:r>
      <w:r>
        <w:rPr>
          <w:rFonts w:hint="eastAsia"/>
          <w:b/>
          <w:lang w:eastAsia="zh-CN"/>
        </w:rPr>
        <w:t xml:space="preserve"> respectively</w:t>
      </w:r>
      <w:r w:rsidRPr="00106AD9">
        <w:rPr>
          <w:rFonts w:hint="eastAsia"/>
          <w:b/>
          <w:lang w:eastAsia="zh-CN"/>
        </w:rPr>
        <w:t xml:space="preserve">. </w:t>
      </w:r>
    </w:p>
    <w:p w:rsidR="00A21942" w:rsidRPr="00AD700E" w:rsidRDefault="00A21942" w:rsidP="00A21942">
      <w:pPr>
        <w:rPr>
          <w:b/>
          <w:lang w:eastAsia="zh-CN"/>
        </w:rPr>
      </w:pPr>
      <w:r w:rsidRPr="00AD700E">
        <w:rPr>
          <w:b/>
          <w:lang w:eastAsia="zh-CN"/>
        </w:rPr>
        <w:t>P</w:t>
      </w:r>
      <w:r w:rsidRPr="00AD700E">
        <w:rPr>
          <w:rFonts w:hint="eastAsia"/>
          <w:b/>
          <w:lang w:eastAsia="zh-CN"/>
        </w:rPr>
        <w:t xml:space="preserve">roposal 4: The test configuration in existing </w:t>
      </w:r>
      <w:r>
        <w:rPr>
          <w:rFonts w:hint="eastAsia"/>
          <w:b/>
          <w:lang w:eastAsia="zh-CN"/>
        </w:rPr>
        <w:t>positionin</w:t>
      </w:r>
      <w:r w:rsidRPr="00226FC8">
        <w:rPr>
          <w:rFonts w:hint="eastAsia"/>
          <w:b/>
          <w:lang w:eastAsia="zh-CN"/>
        </w:rPr>
        <w:t>g test cases in RRC_INACTIVE ca</w:t>
      </w:r>
      <w:r w:rsidRPr="00AD700E">
        <w:rPr>
          <w:rFonts w:hint="eastAsia"/>
          <w:b/>
          <w:lang w:eastAsia="zh-CN"/>
        </w:rPr>
        <w:t xml:space="preserve">n be reused with eDRX cycle configuration added. </w:t>
      </w:r>
    </w:p>
    <w:p w:rsidR="002D0784" w:rsidRDefault="000A4179" w:rsidP="004E7A5A">
      <w:pPr>
        <w:pStyle w:val="af0"/>
        <w:rPr>
          <w:b/>
          <w:lang w:eastAsia="zh-CN"/>
        </w:rPr>
      </w:pPr>
      <w:r w:rsidRPr="00AD700E">
        <w:rPr>
          <w:b/>
          <w:lang w:eastAsia="zh-CN"/>
        </w:rPr>
        <w:t>P</w:t>
      </w:r>
      <w:r w:rsidRPr="00AD700E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AD700E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</w:t>
      </w:r>
      <w:r w:rsidRPr="00AD700E">
        <w:rPr>
          <w:rFonts w:hint="eastAsia"/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 xml:space="preserve">following test cases for LPHAP: </w:t>
      </w:r>
    </w:p>
    <w:p w:rsidR="008F65F2" w:rsidRDefault="008F65F2" w:rsidP="008F65F2">
      <w:pPr>
        <w:spacing w:before="240" w:after="60"/>
        <w:jc w:val="center"/>
        <w:rPr>
          <w:b/>
          <w:bCs/>
        </w:rPr>
      </w:pPr>
      <w:r>
        <w:rPr>
          <w:b/>
          <w:bCs/>
        </w:rPr>
        <w:lastRenderedPageBreak/>
        <w:t xml:space="preserve">Table 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Test case list for LPHAP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b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8F65F2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</w:t>
            </w:r>
            <w:r w:rsidRPr="000F7D03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UE Rx-Tx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 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</w:t>
            </w:r>
            <w:r w:rsidRPr="000F7D03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IDLE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zh-CN"/>
              </w:rPr>
              <w:t xml:space="preserve">in FR1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  <w:r>
              <w:rPr>
                <w:rFonts w:eastAsia="DengXi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FR1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 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＞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PRS RSRPP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with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eDRX configured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(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eDRX 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>≤</w:t>
            </w:r>
            <w:r w:rsidRPr="005510D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10.24s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Pr="00983D2B" w:rsidRDefault="008F65F2" w:rsidP="00E6719C">
            <w:pPr>
              <w:spacing w:after="0"/>
              <w:textAlignment w:val="baseline"/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</w:pPr>
            <w:r w:rsidRPr="00983D2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T</w:t>
            </w:r>
            <w:r w:rsidRPr="00983D2B"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sv-SE"/>
              </w:rPr>
              <w:t>est case for other requirements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zh-CN"/>
              </w:rPr>
              <w:t>Test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case for cell reselection requirements for positioning in RRC_INACTIVE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65F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est case for </w:t>
            </w:r>
            <w:r w:rsidRPr="00E47784">
              <w:rPr>
                <w:rFonts w:eastAsia="DengXian"/>
                <w:sz w:val="18"/>
                <w:szCs w:val="18"/>
                <w:lang w:val="en-US" w:eastAsia="zh-CN"/>
              </w:rPr>
              <w:t>UE transmit timing for positioning measurements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in RRC_INACTIVE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5F2" w:rsidRDefault="008F65F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8F65F2" w:rsidRPr="008F65F2" w:rsidRDefault="008F65F2" w:rsidP="004E7A5A">
      <w:pPr>
        <w:pStyle w:val="af0"/>
        <w:rPr>
          <w:lang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137F3" w:rsidRPr="00493663" w:rsidRDefault="005867E9" w:rsidP="0049366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5867E9">
        <w:rPr>
          <w:lang w:val="en-US"/>
        </w:rPr>
        <w:t>R4-2321525</w:t>
      </w:r>
      <w:r>
        <w:rPr>
          <w:rFonts w:hint="eastAsia"/>
          <w:lang w:val="en-US"/>
        </w:rPr>
        <w:t xml:space="preserve"> </w:t>
      </w:r>
      <w:r w:rsidRPr="005867E9">
        <w:rPr>
          <w:lang w:val="en-US"/>
        </w:rPr>
        <w:t>WF on R18 NR positioning - LPHAP</w:t>
      </w:r>
      <w:r w:rsidR="00904503">
        <w:rPr>
          <w:rFonts w:hint="eastAsia"/>
          <w:lang w:val="en-US"/>
        </w:rPr>
        <w:t xml:space="preserve">, </w:t>
      </w:r>
      <w:r w:rsidR="0068340E">
        <w:rPr>
          <w:rFonts w:hint="eastAsia"/>
          <w:lang w:val="en-US"/>
        </w:rPr>
        <w:t>Huawei</w:t>
      </w:r>
      <w:r w:rsidR="00904503">
        <w:rPr>
          <w:rFonts w:hint="eastAsia"/>
          <w:lang w:val="en-US"/>
        </w:rPr>
        <w:t xml:space="preserve">, </w:t>
      </w:r>
      <w:r w:rsidR="00904503">
        <w:rPr>
          <w:rFonts w:hint="eastAsia"/>
        </w:rPr>
        <w:t>RAN4#10</w:t>
      </w:r>
      <w:r>
        <w:rPr>
          <w:rFonts w:hint="eastAsia"/>
        </w:rPr>
        <w:t>9</w:t>
      </w:r>
    </w:p>
    <w:sectPr w:rsidR="001137F3" w:rsidRPr="0049366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BEE" w:rsidRDefault="00ED3BEE">
      <w:r>
        <w:separator/>
      </w:r>
    </w:p>
  </w:endnote>
  <w:endnote w:type="continuationSeparator" w:id="0">
    <w:p w:rsidR="00ED3BEE" w:rsidRDefault="00ED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BEE" w:rsidRDefault="00ED3BEE">
      <w:r>
        <w:separator/>
      </w:r>
    </w:p>
  </w:footnote>
  <w:footnote w:type="continuationSeparator" w:id="0">
    <w:p w:rsidR="00ED3BEE" w:rsidRDefault="00ED3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2AD14F50"/>
    <w:multiLevelType w:val="hybridMultilevel"/>
    <w:tmpl w:val="F2DA2A6C"/>
    <w:lvl w:ilvl="0" w:tplc="8D9ADA5C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5A424C21"/>
    <w:multiLevelType w:val="multilevel"/>
    <w:tmpl w:val="93D8346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宋体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37E6F75"/>
    <w:multiLevelType w:val="hybridMultilevel"/>
    <w:tmpl w:val="32BCE6DA"/>
    <w:lvl w:ilvl="0" w:tplc="8D9ADA5C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1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8"/>
  </w:num>
  <w:num w:numId="12">
    <w:abstractNumId w:val="6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5C42"/>
    <w:rsid w:val="000067D1"/>
    <w:rsid w:val="000067E8"/>
    <w:rsid w:val="00006E2E"/>
    <w:rsid w:val="00006EA3"/>
    <w:rsid w:val="00007C8E"/>
    <w:rsid w:val="00007EC2"/>
    <w:rsid w:val="00010291"/>
    <w:rsid w:val="000102A2"/>
    <w:rsid w:val="00010B3F"/>
    <w:rsid w:val="00011699"/>
    <w:rsid w:val="00011D5E"/>
    <w:rsid w:val="000124CB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C86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4F4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57D3B"/>
    <w:rsid w:val="00060586"/>
    <w:rsid w:val="00060C14"/>
    <w:rsid w:val="00060D43"/>
    <w:rsid w:val="00061348"/>
    <w:rsid w:val="00061385"/>
    <w:rsid w:val="00061573"/>
    <w:rsid w:val="0006185D"/>
    <w:rsid w:val="00061ADE"/>
    <w:rsid w:val="00061E69"/>
    <w:rsid w:val="00062479"/>
    <w:rsid w:val="000639CC"/>
    <w:rsid w:val="00063A7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837"/>
    <w:rsid w:val="0007412B"/>
    <w:rsid w:val="000743D7"/>
    <w:rsid w:val="0007461B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414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4C9B"/>
    <w:rsid w:val="00085202"/>
    <w:rsid w:val="0008537B"/>
    <w:rsid w:val="00085669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3D2"/>
    <w:rsid w:val="000935AE"/>
    <w:rsid w:val="00093833"/>
    <w:rsid w:val="00093A02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179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1A2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71"/>
    <w:rsid w:val="000C58C4"/>
    <w:rsid w:val="000C5FDE"/>
    <w:rsid w:val="000C71A0"/>
    <w:rsid w:val="000C768B"/>
    <w:rsid w:val="000C7B3F"/>
    <w:rsid w:val="000C7D54"/>
    <w:rsid w:val="000C7E45"/>
    <w:rsid w:val="000D04A1"/>
    <w:rsid w:val="000D04D9"/>
    <w:rsid w:val="000D0BA9"/>
    <w:rsid w:val="000D0C71"/>
    <w:rsid w:val="000D0F02"/>
    <w:rsid w:val="000D13D1"/>
    <w:rsid w:val="000D1627"/>
    <w:rsid w:val="000D19F3"/>
    <w:rsid w:val="000D373C"/>
    <w:rsid w:val="000D3D6E"/>
    <w:rsid w:val="000D4588"/>
    <w:rsid w:val="000D4FAA"/>
    <w:rsid w:val="000D5987"/>
    <w:rsid w:val="000D5A76"/>
    <w:rsid w:val="000D5CBC"/>
    <w:rsid w:val="000D6A9F"/>
    <w:rsid w:val="000D781E"/>
    <w:rsid w:val="000E03E5"/>
    <w:rsid w:val="000E0C84"/>
    <w:rsid w:val="000E108E"/>
    <w:rsid w:val="000E1572"/>
    <w:rsid w:val="000E197D"/>
    <w:rsid w:val="000E2726"/>
    <w:rsid w:val="000E3E41"/>
    <w:rsid w:val="000E422E"/>
    <w:rsid w:val="000E48C6"/>
    <w:rsid w:val="000E4CEF"/>
    <w:rsid w:val="000E5A50"/>
    <w:rsid w:val="000E63B4"/>
    <w:rsid w:val="000E79F6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03"/>
    <w:rsid w:val="000F7D38"/>
    <w:rsid w:val="0010032A"/>
    <w:rsid w:val="001003DC"/>
    <w:rsid w:val="001025B6"/>
    <w:rsid w:val="0010312C"/>
    <w:rsid w:val="0010383F"/>
    <w:rsid w:val="00104B4E"/>
    <w:rsid w:val="00104DEA"/>
    <w:rsid w:val="00105481"/>
    <w:rsid w:val="0010564B"/>
    <w:rsid w:val="00105D90"/>
    <w:rsid w:val="00105E6D"/>
    <w:rsid w:val="00106112"/>
    <w:rsid w:val="00106586"/>
    <w:rsid w:val="00106AD9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7F3"/>
    <w:rsid w:val="00113CAA"/>
    <w:rsid w:val="00113F53"/>
    <w:rsid w:val="001144D4"/>
    <w:rsid w:val="00114EAB"/>
    <w:rsid w:val="0011528C"/>
    <w:rsid w:val="00115410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43E"/>
    <w:rsid w:val="00130B1C"/>
    <w:rsid w:val="00131335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8B6"/>
    <w:rsid w:val="00134C6E"/>
    <w:rsid w:val="00134EE4"/>
    <w:rsid w:val="00135844"/>
    <w:rsid w:val="00135ADE"/>
    <w:rsid w:val="00135F81"/>
    <w:rsid w:val="00136013"/>
    <w:rsid w:val="00136160"/>
    <w:rsid w:val="001366B2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24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56D7"/>
    <w:rsid w:val="001672DC"/>
    <w:rsid w:val="001672E6"/>
    <w:rsid w:val="00167616"/>
    <w:rsid w:val="0016788E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6DB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6B2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56B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C9E"/>
    <w:rsid w:val="001A3E41"/>
    <w:rsid w:val="001A3E80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A7C79"/>
    <w:rsid w:val="001B0918"/>
    <w:rsid w:val="001B0991"/>
    <w:rsid w:val="001B0A2E"/>
    <w:rsid w:val="001B1EAD"/>
    <w:rsid w:val="001B253B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B7B"/>
    <w:rsid w:val="001B6DB3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2AF0"/>
    <w:rsid w:val="001D30E4"/>
    <w:rsid w:val="001D3334"/>
    <w:rsid w:val="001D36A3"/>
    <w:rsid w:val="001D5C1E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291"/>
    <w:rsid w:val="001E3B0B"/>
    <w:rsid w:val="001E3C61"/>
    <w:rsid w:val="001E3EF2"/>
    <w:rsid w:val="001E4951"/>
    <w:rsid w:val="001E4FE6"/>
    <w:rsid w:val="001E559E"/>
    <w:rsid w:val="001E5991"/>
    <w:rsid w:val="001E63CD"/>
    <w:rsid w:val="001E779F"/>
    <w:rsid w:val="001F0A1C"/>
    <w:rsid w:val="001F0ED6"/>
    <w:rsid w:val="001F0F48"/>
    <w:rsid w:val="001F0FE7"/>
    <w:rsid w:val="001F125E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10D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C7B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273"/>
    <w:rsid w:val="0022671F"/>
    <w:rsid w:val="0022685F"/>
    <w:rsid w:val="00226FC8"/>
    <w:rsid w:val="00227F32"/>
    <w:rsid w:val="0023077B"/>
    <w:rsid w:val="002314F1"/>
    <w:rsid w:val="00231504"/>
    <w:rsid w:val="00231FC9"/>
    <w:rsid w:val="00231FD5"/>
    <w:rsid w:val="00232981"/>
    <w:rsid w:val="00232C53"/>
    <w:rsid w:val="00232D8E"/>
    <w:rsid w:val="00233B47"/>
    <w:rsid w:val="00233BCF"/>
    <w:rsid w:val="002345DA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21"/>
    <w:rsid w:val="00250484"/>
    <w:rsid w:val="002504CF"/>
    <w:rsid w:val="00250535"/>
    <w:rsid w:val="00250F9D"/>
    <w:rsid w:val="00251528"/>
    <w:rsid w:val="002519CF"/>
    <w:rsid w:val="002519FD"/>
    <w:rsid w:val="00251BA7"/>
    <w:rsid w:val="00252013"/>
    <w:rsid w:val="0025215B"/>
    <w:rsid w:val="00252178"/>
    <w:rsid w:val="00252907"/>
    <w:rsid w:val="00252A96"/>
    <w:rsid w:val="00252FC2"/>
    <w:rsid w:val="002545B3"/>
    <w:rsid w:val="00254A9A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63E2"/>
    <w:rsid w:val="00266A40"/>
    <w:rsid w:val="0026705E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3D5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75D"/>
    <w:rsid w:val="00277A00"/>
    <w:rsid w:val="00277A20"/>
    <w:rsid w:val="00280039"/>
    <w:rsid w:val="002803CF"/>
    <w:rsid w:val="00280A4C"/>
    <w:rsid w:val="002816D9"/>
    <w:rsid w:val="002818CA"/>
    <w:rsid w:val="00281F6B"/>
    <w:rsid w:val="00282342"/>
    <w:rsid w:val="00282832"/>
    <w:rsid w:val="00282F53"/>
    <w:rsid w:val="0028305E"/>
    <w:rsid w:val="00283976"/>
    <w:rsid w:val="00283B13"/>
    <w:rsid w:val="00284156"/>
    <w:rsid w:val="002860CA"/>
    <w:rsid w:val="00286B08"/>
    <w:rsid w:val="00286C6D"/>
    <w:rsid w:val="00286E24"/>
    <w:rsid w:val="00286FA7"/>
    <w:rsid w:val="00287050"/>
    <w:rsid w:val="002878A9"/>
    <w:rsid w:val="00287B02"/>
    <w:rsid w:val="00287C8F"/>
    <w:rsid w:val="00287EE2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73A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2F86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0D2C"/>
    <w:rsid w:val="002C10DD"/>
    <w:rsid w:val="002C1F6F"/>
    <w:rsid w:val="002C2001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784"/>
    <w:rsid w:val="002D0E81"/>
    <w:rsid w:val="002D0F30"/>
    <w:rsid w:val="002D1A64"/>
    <w:rsid w:val="002D1C8F"/>
    <w:rsid w:val="002D1EF9"/>
    <w:rsid w:val="002D30A1"/>
    <w:rsid w:val="002D3501"/>
    <w:rsid w:val="002D4952"/>
    <w:rsid w:val="002D602A"/>
    <w:rsid w:val="002D6417"/>
    <w:rsid w:val="002D6D22"/>
    <w:rsid w:val="002D6EE6"/>
    <w:rsid w:val="002D7B8C"/>
    <w:rsid w:val="002E0460"/>
    <w:rsid w:val="002E0AB2"/>
    <w:rsid w:val="002E103C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020"/>
    <w:rsid w:val="002E490D"/>
    <w:rsid w:val="002E4AF9"/>
    <w:rsid w:val="002E4BE9"/>
    <w:rsid w:val="002E53BC"/>
    <w:rsid w:val="002E615D"/>
    <w:rsid w:val="002E6291"/>
    <w:rsid w:val="002E6800"/>
    <w:rsid w:val="002E687A"/>
    <w:rsid w:val="002E69DE"/>
    <w:rsid w:val="002E781E"/>
    <w:rsid w:val="002E7D2A"/>
    <w:rsid w:val="002F0064"/>
    <w:rsid w:val="002F0153"/>
    <w:rsid w:val="002F04EB"/>
    <w:rsid w:val="002F09BC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2A92"/>
    <w:rsid w:val="00313749"/>
    <w:rsid w:val="00313A1E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43B"/>
    <w:rsid w:val="003208A0"/>
    <w:rsid w:val="003209F7"/>
    <w:rsid w:val="00320B3D"/>
    <w:rsid w:val="003214D1"/>
    <w:rsid w:val="0032201D"/>
    <w:rsid w:val="00322096"/>
    <w:rsid w:val="003223DF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3D5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680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4D5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863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5E1"/>
    <w:rsid w:val="003566A3"/>
    <w:rsid w:val="0035726D"/>
    <w:rsid w:val="00357552"/>
    <w:rsid w:val="00357731"/>
    <w:rsid w:val="003577A7"/>
    <w:rsid w:val="003601B7"/>
    <w:rsid w:val="00360A7C"/>
    <w:rsid w:val="00360DDA"/>
    <w:rsid w:val="0036131B"/>
    <w:rsid w:val="0036176D"/>
    <w:rsid w:val="0036183D"/>
    <w:rsid w:val="00362894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1FAE"/>
    <w:rsid w:val="00372492"/>
    <w:rsid w:val="003726CF"/>
    <w:rsid w:val="00372B69"/>
    <w:rsid w:val="00373024"/>
    <w:rsid w:val="003739CB"/>
    <w:rsid w:val="00373AD1"/>
    <w:rsid w:val="00374502"/>
    <w:rsid w:val="00374F74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5A6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C9A"/>
    <w:rsid w:val="00394E65"/>
    <w:rsid w:val="0039501D"/>
    <w:rsid w:val="00395141"/>
    <w:rsid w:val="003951F5"/>
    <w:rsid w:val="003966BE"/>
    <w:rsid w:val="00396C26"/>
    <w:rsid w:val="0039731D"/>
    <w:rsid w:val="00397361"/>
    <w:rsid w:val="003973A0"/>
    <w:rsid w:val="0039751C"/>
    <w:rsid w:val="003A0618"/>
    <w:rsid w:val="003A06CF"/>
    <w:rsid w:val="003A172E"/>
    <w:rsid w:val="003A1B3D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0868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C7D32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395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2C9B"/>
    <w:rsid w:val="003E402E"/>
    <w:rsid w:val="003E453E"/>
    <w:rsid w:val="003E463E"/>
    <w:rsid w:val="003E5A80"/>
    <w:rsid w:val="003E6298"/>
    <w:rsid w:val="003E62FD"/>
    <w:rsid w:val="003E67E4"/>
    <w:rsid w:val="003E6FF6"/>
    <w:rsid w:val="003E757E"/>
    <w:rsid w:val="003F03AE"/>
    <w:rsid w:val="003F0527"/>
    <w:rsid w:val="003F09D6"/>
    <w:rsid w:val="003F126C"/>
    <w:rsid w:val="003F1608"/>
    <w:rsid w:val="003F219A"/>
    <w:rsid w:val="003F23CD"/>
    <w:rsid w:val="003F3558"/>
    <w:rsid w:val="003F53C0"/>
    <w:rsid w:val="003F5836"/>
    <w:rsid w:val="003F5AB2"/>
    <w:rsid w:val="003F67C1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253"/>
    <w:rsid w:val="00414EC0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D69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2715A"/>
    <w:rsid w:val="00431158"/>
    <w:rsid w:val="00431E57"/>
    <w:rsid w:val="004322C5"/>
    <w:rsid w:val="00432EDC"/>
    <w:rsid w:val="00433396"/>
    <w:rsid w:val="00433B9C"/>
    <w:rsid w:val="004343BD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0C5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3EC6"/>
    <w:rsid w:val="004544AB"/>
    <w:rsid w:val="00454779"/>
    <w:rsid w:val="00454CBD"/>
    <w:rsid w:val="00454D24"/>
    <w:rsid w:val="00455234"/>
    <w:rsid w:val="00455DFC"/>
    <w:rsid w:val="00455E77"/>
    <w:rsid w:val="00456AE8"/>
    <w:rsid w:val="004572B5"/>
    <w:rsid w:val="00460010"/>
    <w:rsid w:val="00460570"/>
    <w:rsid w:val="004606EF"/>
    <w:rsid w:val="00460B0C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026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FFA"/>
    <w:rsid w:val="00480AB7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AA3"/>
    <w:rsid w:val="00483EEA"/>
    <w:rsid w:val="004844AF"/>
    <w:rsid w:val="004847BD"/>
    <w:rsid w:val="00484DD7"/>
    <w:rsid w:val="00485244"/>
    <w:rsid w:val="004854F0"/>
    <w:rsid w:val="0048597F"/>
    <w:rsid w:val="00485C48"/>
    <w:rsid w:val="0048652F"/>
    <w:rsid w:val="004867B4"/>
    <w:rsid w:val="00486DA0"/>
    <w:rsid w:val="00487137"/>
    <w:rsid w:val="00487A8C"/>
    <w:rsid w:val="00487B27"/>
    <w:rsid w:val="00487E15"/>
    <w:rsid w:val="004901C8"/>
    <w:rsid w:val="004901F4"/>
    <w:rsid w:val="0049056B"/>
    <w:rsid w:val="00490DCD"/>
    <w:rsid w:val="00491164"/>
    <w:rsid w:val="00491BDF"/>
    <w:rsid w:val="00491EA6"/>
    <w:rsid w:val="004920AD"/>
    <w:rsid w:val="00493431"/>
    <w:rsid w:val="00493663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296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38F6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2F9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2C9B"/>
    <w:rsid w:val="004D3F53"/>
    <w:rsid w:val="004D4BFC"/>
    <w:rsid w:val="004D6306"/>
    <w:rsid w:val="004D7101"/>
    <w:rsid w:val="004D769C"/>
    <w:rsid w:val="004D7914"/>
    <w:rsid w:val="004E08CB"/>
    <w:rsid w:val="004E0B03"/>
    <w:rsid w:val="004E122C"/>
    <w:rsid w:val="004E1288"/>
    <w:rsid w:val="004E1817"/>
    <w:rsid w:val="004E1B1B"/>
    <w:rsid w:val="004E1D58"/>
    <w:rsid w:val="004E1FDD"/>
    <w:rsid w:val="004E3016"/>
    <w:rsid w:val="004E3158"/>
    <w:rsid w:val="004E318A"/>
    <w:rsid w:val="004E335C"/>
    <w:rsid w:val="004E35B4"/>
    <w:rsid w:val="004E3E42"/>
    <w:rsid w:val="004E3E4B"/>
    <w:rsid w:val="004E4089"/>
    <w:rsid w:val="004E42C0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5012BE"/>
    <w:rsid w:val="00501404"/>
    <w:rsid w:val="0050144D"/>
    <w:rsid w:val="005016EA"/>
    <w:rsid w:val="00501852"/>
    <w:rsid w:val="00502617"/>
    <w:rsid w:val="00502D28"/>
    <w:rsid w:val="00502E85"/>
    <w:rsid w:val="0050325F"/>
    <w:rsid w:val="005037CB"/>
    <w:rsid w:val="00503B97"/>
    <w:rsid w:val="00503EF1"/>
    <w:rsid w:val="00505A2B"/>
    <w:rsid w:val="00505E15"/>
    <w:rsid w:val="00506373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A0C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607"/>
    <w:rsid w:val="005207E3"/>
    <w:rsid w:val="00520B6B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345"/>
    <w:rsid w:val="0052593A"/>
    <w:rsid w:val="005263D7"/>
    <w:rsid w:val="00527250"/>
    <w:rsid w:val="00527711"/>
    <w:rsid w:val="0053085A"/>
    <w:rsid w:val="00531282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4FA7"/>
    <w:rsid w:val="005350A7"/>
    <w:rsid w:val="00535818"/>
    <w:rsid w:val="00535FBD"/>
    <w:rsid w:val="00536129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479D"/>
    <w:rsid w:val="0054520D"/>
    <w:rsid w:val="005456F2"/>
    <w:rsid w:val="005457A1"/>
    <w:rsid w:val="00545DF4"/>
    <w:rsid w:val="005460E9"/>
    <w:rsid w:val="00546195"/>
    <w:rsid w:val="00546A32"/>
    <w:rsid w:val="00546B33"/>
    <w:rsid w:val="00547585"/>
    <w:rsid w:val="0054770B"/>
    <w:rsid w:val="0055007C"/>
    <w:rsid w:val="00550336"/>
    <w:rsid w:val="00550568"/>
    <w:rsid w:val="00550854"/>
    <w:rsid w:val="00550B32"/>
    <w:rsid w:val="005510D8"/>
    <w:rsid w:val="0055112C"/>
    <w:rsid w:val="0055139B"/>
    <w:rsid w:val="0055187E"/>
    <w:rsid w:val="0055198A"/>
    <w:rsid w:val="00551BC5"/>
    <w:rsid w:val="0055261A"/>
    <w:rsid w:val="00553860"/>
    <w:rsid w:val="00553B6A"/>
    <w:rsid w:val="005546EE"/>
    <w:rsid w:val="00554C6A"/>
    <w:rsid w:val="00555802"/>
    <w:rsid w:val="00555C71"/>
    <w:rsid w:val="00555DA3"/>
    <w:rsid w:val="0055604D"/>
    <w:rsid w:val="0055611A"/>
    <w:rsid w:val="00556AB0"/>
    <w:rsid w:val="00557132"/>
    <w:rsid w:val="0055713D"/>
    <w:rsid w:val="0055766D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720"/>
    <w:rsid w:val="00564958"/>
    <w:rsid w:val="00564BD1"/>
    <w:rsid w:val="00564FC9"/>
    <w:rsid w:val="0056505F"/>
    <w:rsid w:val="00565596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672C"/>
    <w:rsid w:val="005772CB"/>
    <w:rsid w:val="00577A65"/>
    <w:rsid w:val="00577F9C"/>
    <w:rsid w:val="00580389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28D"/>
    <w:rsid w:val="005867E9"/>
    <w:rsid w:val="00587385"/>
    <w:rsid w:val="00587951"/>
    <w:rsid w:val="00587D4C"/>
    <w:rsid w:val="00591D32"/>
    <w:rsid w:val="005929DF"/>
    <w:rsid w:val="00592A5F"/>
    <w:rsid w:val="0059349A"/>
    <w:rsid w:val="005935CD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82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4A93"/>
    <w:rsid w:val="005B512C"/>
    <w:rsid w:val="005B52C1"/>
    <w:rsid w:val="005B5397"/>
    <w:rsid w:val="005B54EF"/>
    <w:rsid w:val="005B586F"/>
    <w:rsid w:val="005B5C27"/>
    <w:rsid w:val="005B6034"/>
    <w:rsid w:val="005B62D5"/>
    <w:rsid w:val="005B665A"/>
    <w:rsid w:val="005B6E96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3EAD"/>
    <w:rsid w:val="005C41AD"/>
    <w:rsid w:val="005C4C9A"/>
    <w:rsid w:val="005C54BA"/>
    <w:rsid w:val="005C60C7"/>
    <w:rsid w:val="005C6835"/>
    <w:rsid w:val="005C6F60"/>
    <w:rsid w:val="005D0E65"/>
    <w:rsid w:val="005D25FB"/>
    <w:rsid w:val="005D29E0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946"/>
    <w:rsid w:val="005E2B31"/>
    <w:rsid w:val="005E2D42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E7941"/>
    <w:rsid w:val="005F00CF"/>
    <w:rsid w:val="005F0FD1"/>
    <w:rsid w:val="005F13D9"/>
    <w:rsid w:val="005F15F2"/>
    <w:rsid w:val="005F168B"/>
    <w:rsid w:val="005F175B"/>
    <w:rsid w:val="005F1FD7"/>
    <w:rsid w:val="005F2109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1A1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76F"/>
    <w:rsid w:val="00621A03"/>
    <w:rsid w:val="0062217F"/>
    <w:rsid w:val="006223F3"/>
    <w:rsid w:val="006227D8"/>
    <w:rsid w:val="00622D45"/>
    <w:rsid w:val="0062340B"/>
    <w:rsid w:val="00623461"/>
    <w:rsid w:val="00623582"/>
    <w:rsid w:val="00623710"/>
    <w:rsid w:val="006240D4"/>
    <w:rsid w:val="00624172"/>
    <w:rsid w:val="006241B6"/>
    <w:rsid w:val="00624635"/>
    <w:rsid w:val="006249C0"/>
    <w:rsid w:val="00624E27"/>
    <w:rsid w:val="00625484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2A96"/>
    <w:rsid w:val="006330D9"/>
    <w:rsid w:val="00633173"/>
    <w:rsid w:val="00633530"/>
    <w:rsid w:val="00633C43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E3B"/>
    <w:rsid w:val="00654F2F"/>
    <w:rsid w:val="00654F56"/>
    <w:rsid w:val="006551DA"/>
    <w:rsid w:val="00655955"/>
    <w:rsid w:val="00655E8C"/>
    <w:rsid w:val="00655FD9"/>
    <w:rsid w:val="00656045"/>
    <w:rsid w:val="00656184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59B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77098"/>
    <w:rsid w:val="006805A3"/>
    <w:rsid w:val="00680E8B"/>
    <w:rsid w:val="00681985"/>
    <w:rsid w:val="00681C69"/>
    <w:rsid w:val="00681FBB"/>
    <w:rsid w:val="00682326"/>
    <w:rsid w:val="0068248F"/>
    <w:rsid w:val="0068299B"/>
    <w:rsid w:val="006829A0"/>
    <w:rsid w:val="00682B35"/>
    <w:rsid w:val="0068340E"/>
    <w:rsid w:val="00683917"/>
    <w:rsid w:val="00684323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3E6"/>
    <w:rsid w:val="00692C85"/>
    <w:rsid w:val="00693016"/>
    <w:rsid w:val="00693062"/>
    <w:rsid w:val="00693260"/>
    <w:rsid w:val="0069335F"/>
    <w:rsid w:val="0069389F"/>
    <w:rsid w:val="00693FF3"/>
    <w:rsid w:val="0069407A"/>
    <w:rsid w:val="0069443D"/>
    <w:rsid w:val="00694773"/>
    <w:rsid w:val="0069477A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1C7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0E24"/>
    <w:rsid w:val="006B0FB0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54A"/>
    <w:rsid w:val="006C4915"/>
    <w:rsid w:val="006C6007"/>
    <w:rsid w:val="006C6990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570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919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45B3"/>
    <w:rsid w:val="006E4DA8"/>
    <w:rsid w:val="006E53F3"/>
    <w:rsid w:val="006E5515"/>
    <w:rsid w:val="006E56B2"/>
    <w:rsid w:val="006E5EFD"/>
    <w:rsid w:val="006E674D"/>
    <w:rsid w:val="006E686D"/>
    <w:rsid w:val="006E6D73"/>
    <w:rsid w:val="006E71A2"/>
    <w:rsid w:val="006E747B"/>
    <w:rsid w:val="006E7804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222F"/>
    <w:rsid w:val="0070253D"/>
    <w:rsid w:val="00703198"/>
    <w:rsid w:val="007032FF"/>
    <w:rsid w:val="00703326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3F7A"/>
    <w:rsid w:val="00714AA2"/>
    <w:rsid w:val="00715396"/>
    <w:rsid w:val="00715836"/>
    <w:rsid w:val="00715E08"/>
    <w:rsid w:val="007160A0"/>
    <w:rsid w:val="007174DF"/>
    <w:rsid w:val="00717B65"/>
    <w:rsid w:val="00720ADF"/>
    <w:rsid w:val="0072104F"/>
    <w:rsid w:val="007211D7"/>
    <w:rsid w:val="00721427"/>
    <w:rsid w:val="00721AD9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4C6"/>
    <w:rsid w:val="00730723"/>
    <w:rsid w:val="00730842"/>
    <w:rsid w:val="00730D91"/>
    <w:rsid w:val="0073109C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5A8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2EC3"/>
    <w:rsid w:val="007544E1"/>
    <w:rsid w:val="007545B4"/>
    <w:rsid w:val="007549F1"/>
    <w:rsid w:val="00754D42"/>
    <w:rsid w:val="00754D81"/>
    <w:rsid w:val="00754ED3"/>
    <w:rsid w:val="00755E25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0C2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0F97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6D82"/>
    <w:rsid w:val="007A7198"/>
    <w:rsid w:val="007A7CB1"/>
    <w:rsid w:val="007B0FC8"/>
    <w:rsid w:val="007B1026"/>
    <w:rsid w:val="007B10D9"/>
    <w:rsid w:val="007B1ACD"/>
    <w:rsid w:val="007B1AFC"/>
    <w:rsid w:val="007B251F"/>
    <w:rsid w:val="007B29A4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2B9A"/>
    <w:rsid w:val="007D33C6"/>
    <w:rsid w:val="007D345A"/>
    <w:rsid w:val="007D3732"/>
    <w:rsid w:val="007D3FDC"/>
    <w:rsid w:val="007D40B3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179A"/>
    <w:rsid w:val="007E269E"/>
    <w:rsid w:val="007E3378"/>
    <w:rsid w:val="007E4689"/>
    <w:rsid w:val="007E59A3"/>
    <w:rsid w:val="007E612D"/>
    <w:rsid w:val="007E67AF"/>
    <w:rsid w:val="007E6BAA"/>
    <w:rsid w:val="007E6EAC"/>
    <w:rsid w:val="007E748A"/>
    <w:rsid w:val="007E7615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CF2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3A8"/>
    <w:rsid w:val="00801D2D"/>
    <w:rsid w:val="0080223D"/>
    <w:rsid w:val="00802811"/>
    <w:rsid w:val="0080284C"/>
    <w:rsid w:val="008029FF"/>
    <w:rsid w:val="00802C76"/>
    <w:rsid w:val="00802D55"/>
    <w:rsid w:val="0080314B"/>
    <w:rsid w:val="008034ED"/>
    <w:rsid w:val="008037DC"/>
    <w:rsid w:val="00803D4C"/>
    <w:rsid w:val="0080400A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E0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655"/>
    <w:rsid w:val="00837C49"/>
    <w:rsid w:val="008409B9"/>
    <w:rsid w:val="00840F3F"/>
    <w:rsid w:val="00842ED3"/>
    <w:rsid w:val="008431EC"/>
    <w:rsid w:val="00843469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3ACB"/>
    <w:rsid w:val="00854AB0"/>
    <w:rsid w:val="008553E0"/>
    <w:rsid w:val="00855F84"/>
    <w:rsid w:val="0085646B"/>
    <w:rsid w:val="00856FFE"/>
    <w:rsid w:val="00857252"/>
    <w:rsid w:val="0085748A"/>
    <w:rsid w:val="00857CF7"/>
    <w:rsid w:val="008600C8"/>
    <w:rsid w:val="00860115"/>
    <w:rsid w:val="00860732"/>
    <w:rsid w:val="00860F2B"/>
    <w:rsid w:val="008615A8"/>
    <w:rsid w:val="0086239E"/>
    <w:rsid w:val="00862482"/>
    <w:rsid w:val="00862C4E"/>
    <w:rsid w:val="008638DE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77EB3"/>
    <w:rsid w:val="008800AF"/>
    <w:rsid w:val="008809A6"/>
    <w:rsid w:val="008813B9"/>
    <w:rsid w:val="008818B3"/>
    <w:rsid w:val="0088273C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B56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2CA6"/>
    <w:rsid w:val="008B3D6A"/>
    <w:rsid w:val="008B3E2A"/>
    <w:rsid w:val="008B468B"/>
    <w:rsid w:val="008B4781"/>
    <w:rsid w:val="008B4A5D"/>
    <w:rsid w:val="008B4ABA"/>
    <w:rsid w:val="008B4C21"/>
    <w:rsid w:val="008B4C42"/>
    <w:rsid w:val="008B4CF7"/>
    <w:rsid w:val="008B560B"/>
    <w:rsid w:val="008B5C93"/>
    <w:rsid w:val="008B6703"/>
    <w:rsid w:val="008B6F18"/>
    <w:rsid w:val="008B7181"/>
    <w:rsid w:val="008B7C3E"/>
    <w:rsid w:val="008C05AC"/>
    <w:rsid w:val="008C08EC"/>
    <w:rsid w:val="008C0F03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45FD"/>
    <w:rsid w:val="008C5537"/>
    <w:rsid w:val="008C5966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55CE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133"/>
    <w:rsid w:val="008F536C"/>
    <w:rsid w:val="008F55EC"/>
    <w:rsid w:val="008F64CA"/>
    <w:rsid w:val="008F65F2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503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D7E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BAD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4D66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40F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98D"/>
    <w:rsid w:val="00967696"/>
    <w:rsid w:val="009677A0"/>
    <w:rsid w:val="009706AC"/>
    <w:rsid w:val="00971588"/>
    <w:rsid w:val="00971B1B"/>
    <w:rsid w:val="00972A59"/>
    <w:rsid w:val="00973146"/>
    <w:rsid w:val="009737D9"/>
    <w:rsid w:val="00975DE1"/>
    <w:rsid w:val="0097611D"/>
    <w:rsid w:val="009767DF"/>
    <w:rsid w:val="0097727C"/>
    <w:rsid w:val="00980432"/>
    <w:rsid w:val="0098085F"/>
    <w:rsid w:val="00980F9A"/>
    <w:rsid w:val="009823EB"/>
    <w:rsid w:val="00982453"/>
    <w:rsid w:val="0098250F"/>
    <w:rsid w:val="009826EC"/>
    <w:rsid w:val="00982701"/>
    <w:rsid w:val="00982C1F"/>
    <w:rsid w:val="00982C78"/>
    <w:rsid w:val="009832CB"/>
    <w:rsid w:val="00983564"/>
    <w:rsid w:val="00983671"/>
    <w:rsid w:val="009837B7"/>
    <w:rsid w:val="00983D2B"/>
    <w:rsid w:val="00984202"/>
    <w:rsid w:val="00984280"/>
    <w:rsid w:val="00984B49"/>
    <w:rsid w:val="00985386"/>
    <w:rsid w:val="0098553A"/>
    <w:rsid w:val="009858FE"/>
    <w:rsid w:val="00985C98"/>
    <w:rsid w:val="009864F8"/>
    <w:rsid w:val="00986972"/>
    <w:rsid w:val="00986E36"/>
    <w:rsid w:val="00987476"/>
    <w:rsid w:val="00987685"/>
    <w:rsid w:val="00987A66"/>
    <w:rsid w:val="009907F7"/>
    <w:rsid w:val="00990AD8"/>
    <w:rsid w:val="00990C9F"/>
    <w:rsid w:val="00990CA2"/>
    <w:rsid w:val="00991555"/>
    <w:rsid w:val="00991D93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36B"/>
    <w:rsid w:val="00995650"/>
    <w:rsid w:val="00995B14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A9"/>
    <w:rsid w:val="009A7B00"/>
    <w:rsid w:val="009A7B21"/>
    <w:rsid w:val="009B03BB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AEB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508"/>
    <w:rsid w:val="009C4438"/>
    <w:rsid w:val="009C4D86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07B"/>
    <w:rsid w:val="009D3936"/>
    <w:rsid w:val="009D3AEA"/>
    <w:rsid w:val="009D41B3"/>
    <w:rsid w:val="009D4671"/>
    <w:rsid w:val="009D4816"/>
    <w:rsid w:val="009D492E"/>
    <w:rsid w:val="009D4D59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2FD9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E70C3"/>
    <w:rsid w:val="009F0A26"/>
    <w:rsid w:val="009F13D0"/>
    <w:rsid w:val="009F2632"/>
    <w:rsid w:val="009F29ED"/>
    <w:rsid w:val="009F2F50"/>
    <w:rsid w:val="009F3089"/>
    <w:rsid w:val="009F3296"/>
    <w:rsid w:val="009F32D9"/>
    <w:rsid w:val="009F4650"/>
    <w:rsid w:val="009F497D"/>
    <w:rsid w:val="009F657F"/>
    <w:rsid w:val="009F6712"/>
    <w:rsid w:val="009F6A10"/>
    <w:rsid w:val="009F6FA8"/>
    <w:rsid w:val="00A008BE"/>
    <w:rsid w:val="00A017D8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32A"/>
    <w:rsid w:val="00A1462D"/>
    <w:rsid w:val="00A14713"/>
    <w:rsid w:val="00A15F7C"/>
    <w:rsid w:val="00A16410"/>
    <w:rsid w:val="00A16563"/>
    <w:rsid w:val="00A168CB"/>
    <w:rsid w:val="00A1713C"/>
    <w:rsid w:val="00A17AF9"/>
    <w:rsid w:val="00A200DC"/>
    <w:rsid w:val="00A20161"/>
    <w:rsid w:val="00A20AF4"/>
    <w:rsid w:val="00A21942"/>
    <w:rsid w:val="00A21A85"/>
    <w:rsid w:val="00A21BE7"/>
    <w:rsid w:val="00A21E64"/>
    <w:rsid w:val="00A22355"/>
    <w:rsid w:val="00A223C9"/>
    <w:rsid w:val="00A2279F"/>
    <w:rsid w:val="00A22CC0"/>
    <w:rsid w:val="00A22D01"/>
    <w:rsid w:val="00A23180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5C3F"/>
    <w:rsid w:val="00A362A7"/>
    <w:rsid w:val="00A36338"/>
    <w:rsid w:val="00A365E3"/>
    <w:rsid w:val="00A36A64"/>
    <w:rsid w:val="00A37045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5A77"/>
    <w:rsid w:val="00A46E4C"/>
    <w:rsid w:val="00A473B3"/>
    <w:rsid w:val="00A47581"/>
    <w:rsid w:val="00A47B28"/>
    <w:rsid w:val="00A500BF"/>
    <w:rsid w:val="00A502F5"/>
    <w:rsid w:val="00A510D1"/>
    <w:rsid w:val="00A51177"/>
    <w:rsid w:val="00A51233"/>
    <w:rsid w:val="00A515E5"/>
    <w:rsid w:val="00A518A1"/>
    <w:rsid w:val="00A52215"/>
    <w:rsid w:val="00A52560"/>
    <w:rsid w:val="00A52648"/>
    <w:rsid w:val="00A528F1"/>
    <w:rsid w:val="00A52B11"/>
    <w:rsid w:val="00A52CA8"/>
    <w:rsid w:val="00A5368D"/>
    <w:rsid w:val="00A53794"/>
    <w:rsid w:val="00A538BF"/>
    <w:rsid w:val="00A53FA7"/>
    <w:rsid w:val="00A5415D"/>
    <w:rsid w:val="00A55557"/>
    <w:rsid w:val="00A55597"/>
    <w:rsid w:val="00A560B3"/>
    <w:rsid w:val="00A571F4"/>
    <w:rsid w:val="00A572B0"/>
    <w:rsid w:val="00A5739F"/>
    <w:rsid w:val="00A57824"/>
    <w:rsid w:val="00A57C2B"/>
    <w:rsid w:val="00A57C4F"/>
    <w:rsid w:val="00A57E16"/>
    <w:rsid w:val="00A60824"/>
    <w:rsid w:val="00A60D96"/>
    <w:rsid w:val="00A60F32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5E8"/>
    <w:rsid w:val="00A667AF"/>
    <w:rsid w:val="00A667E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7E1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AD7"/>
    <w:rsid w:val="00A82BB4"/>
    <w:rsid w:val="00A82E08"/>
    <w:rsid w:val="00A832B5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2A7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E94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35A"/>
    <w:rsid w:val="00AA649D"/>
    <w:rsid w:val="00AA668A"/>
    <w:rsid w:val="00AA6738"/>
    <w:rsid w:val="00AA68C4"/>
    <w:rsid w:val="00AA6E00"/>
    <w:rsid w:val="00AA715F"/>
    <w:rsid w:val="00AB049D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0AC"/>
    <w:rsid w:val="00AD59D5"/>
    <w:rsid w:val="00AD5E7E"/>
    <w:rsid w:val="00AD6128"/>
    <w:rsid w:val="00AD700E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2E9"/>
    <w:rsid w:val="00AE48C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B6C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A8E"/>
    <w:rsid w:val="00B06B12"/>
    <w:rsid w:val="00B06B75"/>
    <w:rsid w:val="00B07A88"/>
    <w:rsid w:val="00B10205"/>
    <w:rsid w:val="00B10312"/>
    <w:rsid w:val="00B1084F"/>
    <w:rsid w:val="00B1115F"/>
    <w:rsid w:val="00B116BA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F24"/>
    <w:rsid w:val="00B152C9"/>
    <w:rsid w:val="00B169ED"/>
    <w:rsid w:val="00B17B5A"/>
    <w:rsid w:val="00B206A6"/>
    <w:rsid w:val="00B20AAF"/>
    <w:rsid w:val="00B2123A"/>
    <w:rsid w:val="00B214D1"/>
    <w:rsid w:val="00B21DB1"/>
    <w:rsid w:val="00B222D2"/>
    <w:rsid w:val="00B22926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AFF"/>
    <w:rsid w:val="00B26D39"/>
    <w:rsid w:val="00B26FD7"/>
    <w:rsid w:val="00B27278"/>
    <w:rsid w:val="00B274AD"/>
    <w:rsid w:val="00B274D6"/>
    <w:rsid w:val="00B30525"/>
    <w:rsid w:val="00B30727"/>
    <w:rsid w:val="00B30974"/>
    <w:rsid w:val="00B30C01"/>
    <w:rsid w:val="00B30C86"/>
    <w:rsid w:val="00B31345"/>
    <w:rsid w:val="00B31CC3"/>
    <w:rsid w:val="00B32ABC"/>
    <w:rsid w:val="00B32ABD"/>
    <w:rsid w:val="00B337CA"/>
    <w:rsid w:val="00B33CB0"/>
    <w:rsid w:val="00B343FE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20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969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BE5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76EA0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430"/>
    <w:rsid w:val="00B979CA"/>
    <w:rsid w:val="00BA02FA"/>
    <w:rsid w:val="00BA0441"/>
    <w:rsid w:val="00BA0743"/>
    <w:rsid w:val="00BA14C7"/>
    <w:rsid w:val="00BA289C"/>
    <w:rsid w:val="00BA3178"/>
    <w:rsid w:val="00BA33C3"/>
    <w:rsid w:val="00BA397C"/>
    <w:rsid w:val="00BA46FC"/>
    <w:rsid w:val="00BA5016"/>
    <w:rsid w:val="00BA568C"/>
    <w:rsid w:val="00BA70F3"/>
    <w:rsid w:val="00BA7506"/>
    <w:rsid w:val="00BB03A2"/>
    <w:rsid w:val="00BB0B5A"/>
    <w:rsid w:val="00BB0B66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55D"/>
    <w:rsid w:val="00BB6877"/>
    <w:rsid w:val="00BB6F5F"/>
    <w:rsid w:val="00BB7267"/>
    <w:rsid w:val="00BB7724"/>
    <w:rsid w:val="00BB788F"/>
    <w:rsid w:val="00BB7927"/>
    <w:rsid w:val="00BB7D15"/>
    <w:rsid w:val="00BC093D"/>
    <w:rsid w:val="00BC1458"/>
    <w:rsid w:val="00BC156B"/>
    <w:rsid w:val="00BC1605"/>
    <w:rsid w:val="00BC17F1"/>
    <w:rsid w:val="00BC180C"/>
    <w:rsid w:val="00BC1C01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338"/>
    <w:rsid w:val="00BC66F1"/>
    <w:rsid w:val="00BC6845"/>
    <w:rsid w:val="00BC6E6A"/>
    <w:rsid w:val="00BC7D1A"/>
    <w:rsid w:val="00BD08DA"/>
    <w:rsid w:val="00BD0AD1"/>
    <w:rsid w:val="00BD1209"/>
    <w:rsid w:val="00BD17E1"/>
    <w:rsid w:val="00BD18F5"/>
    <w:rsid w:val="00BD217E"/>
    <w:rsid w:val="00BD26B4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35E"/>
    <w:rsid w:val="00BD7590"/>
    <w:rsid w:val="00BD7C82"/>
    <w:rsid w:val="00BE1394"/>
    <w:rsid w:val="00BE1B82"/>
    <w:rsid w:val="00BE226D"/>
    <w:rsid w:val="00BE33B6"/>
    <w:rsid w:val="00BE3448"/>
    <w:rsid w:val="00BE41FD"/>
    <w:rsid w:val="00BE5A80"/>
    <w:rsid w:val="00BE624A"/>
    <w:rsid w:val="00BE632C"/>
    <w:rsid w:val="00BE729D"/>
    <w:rsid w:val="00BE7B34"/>
    <w:rsid w:val="00BF0619"/>
    <w:rsid w:val="00BF076A"/>
    <w:rsid w:val="00BF08C8"/>
    <w:rsid w:val="00BF098A"/>
    <w:rsid w:val="00BF098C"/>
    <w:rsid w:val="00BF1781"/>
    <w:rsid w:val="00BF1E4C"/>
    <w:rsid w:val="00BF23F1"/>
    <w:rsid w:val="00BF2528"/>
    <w:rsid w:val="00BF2C95"/>
    <w:rsid w:val="00BF3E81"/>
    <w:rsid w:val="00BF423C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493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6CE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6EE2"/>
    <w:rsid w:val="00C17F8C"/>
    <w:rsid w:val="00C20384"/>
    <w:rsid w:val="00C20F46"/>
    <w:rsid w:val="00C2131F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51C9"/>
    <w:rsid w:val="00C25871"/>
    <w:rsid w:val="00C26420"/>
    <w:rsid w:val="00C26800"/>
    <w:rsid w:val="00C26E68"/>
    <w:rsid w:val="00C275D5"/>
    <w:rsid w:val="00C27F2B"/>
    <w:rsid w:val="00C3087E"/>
    <w:rsid w:val="00C30B84"/>
    <w:rsid w:val="00C30B99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37A02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E44"/>
    <w:rsid w:val="00C528D4"/>
    <w:rsid w:val="00C52A28"/>
    <w:rsid w:val="00C52D9E"/>
    <w:rsid w:val="00C52F00"/>
    <w:rsid w:val="00C531B5"/>
    <w:rsid w:val="00C53AEB"/>
    <w:rsid w:val="00C53B9D"/>
    <w:rsid w:val="00C548FE"/>
    <w:rsid w:val="00C54A90"/>
    <w:rsid w:val="00C54F66"/>
    <w:rsid w:val="00C550DF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0D2F"/>
    <w:rsid w:val="00C719E2"/>
    <w:rsid w:val="00C71B48"/>
    <w:rsid w:val="00C71F65"/>
    <w:rsid w:val="00C72920"/>
    <w:rsid w:val="00C739BC"/>
    <w:rsid w:val="00C73E36"/>
    <w:rsid w:val="00C7413F"/>
    <w:rsid w:val="00C74930"/>
    <w:rsid w:val="00C74A38"/>
    <w:rsid w:val="00C75573"/>
    <w:rsid w:val="00C75B30"/>
    <w:rsid w:val="00C75ED5"/>
    <w:rsid w:val="00C764EC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2F9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A9A"/>
    <w:rsid w:val="00C90C4D"/>
    <w:rsid w:val="00C910CA"/>
    <w:rsid w:val="00C9167C"/>
    <w:rsid w:val="00C91709"/>
    <w:rsid w:val="00C91918"/>
    <w:rsid w:val="00C91A38"/>
    <w:rsid w:val="00C91B8B"/>
    <w:rsid w:val="00C925BE"/>
    <w:rsid w:val="00C928D3"/>
    <w:rsid w:val="00C92AD2"/>
    <w:rsid w:val="00C932E8"/>
    <w:rsid w:val="00C933E1"/>
    <w:rsid w:val="00C93B8E"/>
    <w:rsid w:val="00C93BB0"/>
    <w:rsid w:val="00C94E68"/>
    <w:rsid w:val="00C94F1E"/>
    <w:rsid w:val="00C94F38"/>
    <w:rsid w:val="00C9509C"/>
    <w:rsid w:val="00C95256"/>
    <w:rsid w:val="00C952A2"/>
    <w:rsid w:val="00C955CE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DCC"/>
    <w:rsid w:val="00C97FC3"/>
    <w:rsid w:val="00CA056B"/>
    <w:rsid w:val="00CA15DD"/>
    <w:rsid w:val="00CA18AA"/>
    <w:rsid w:val="00CA1B19"/>
    <w:rsid w:val="00CA2B0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76D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3F7F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293C"/>
    <w:rsid w:val="00CD32B6"/>
    <w:rsid w:val="00CD3461"/>
    <w:rsid w:val="00CD35DA"/>
    <w:rsid w:val="00CD3B14"/>
    <w:rsid w:val="00CD47E9"/>
    <w:rsid w:val="00CD48E5"/>
    <w:rsid w:val="00CD4AF8"/>
    <w:rsid w:val="00CD5590"/>
    <w:rsid w:val="00CD57F7"/>
    <w:rsid w:val="00CD5E1E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37A"/>
    <w:rsid w:val="00CE45C1"/>
    <w:rsid w:val="00CE4968"/>
    <w:rsid w:val="00CE50B1"/>
    <w:rsid w:val="00CE5214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1A4B"/>
    <w:rsid w:val="00CF239C"/>
    <w:rsid w:val="00CF28BF"/>
    <w:rsid w:val="00CF2DD4"/>
    <w:rsid w:val="00CF2EA4"/>
    <w:rsid w:val="00CF3409"/>
    <w:rsid w:val="00CF4DF3"/>
    <w:rsid w:val="00CF4F1C"/>
    <w:rsid w:val="00CF51B3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07"/>
    <w:rsid w:val="00D03CB0"/>
    <w:rsid w:val="00D03E7F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8DA"/>
    <w:rsid w:val="00D10B2A"/>
    <w:rsid w:val="00D1145D"/>
    <w:rsid w:val="00D11870"/>
    <w:rsid w:val="00D11BCC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0F"/>
    <w:rsid w:val="00D16274"/>
    <w:rsid w:val="00D1629D"/>
    <w:rsid w:val="00D1631F"/>
    <w:rsid w:val="00D1712A"/>
    <w:rsid w:val="00D1716D"/>
    <w:rsid w:val="00D17FDF"/>
    <w:rsid w:val="00D17FED"/>
    <w:rsid w:val="00D206FD"/>
    <w:rsid w:val="00D2093D"/>
    <w:rsid w:val="00D20D86"/>
    <w:rsid w:val="00D2105E"/>
    <w:rsid w:val="00D21AC7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1525"/>
    <w:rsid w:val="00D34C32"/>
    <w:rsid w:val="00D3546A"/>
    <w:rsid w:val="00D3667D"/>
    <w:rsid w:val="00D370E9"/>
    <w:rsid w:val="00D377DC"/>
    <w:rsid w:val="00D4012C"/>
    <w:rsid w:val="00D40896"/>
    <w:rsid w:val="00D40A1C"/>
    <w:rsid w:val="00D413B0"/>
    <w:rsid w:val="00D4158F"/>
    <w:rsid w:val="00D419BE"/>
    <w:rsid w:val="00D41E17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2FD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A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293"/>
    <w:rsid w:val="00D76B6E"/>
    <w:rsid w:val="00D76DD1"/>
    <w:rsid w:val="00D76F14"/>
    <w:rsid w:val="00D7728B"/>
    <w:rsid w:val="00D77584"/>
    <w:rsid w:val="00D7794F"/>
    <w:rsid w:val="00D77C1E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635"/>
    <w:rsid w:val="00D859D8"/>
    <w:rsid w:val="00D85C05"/>
    <w:rsid w:val="00D8640C"/>
    <w:rsid w:val="00D86C00"/>
    <w:rsid w:val="00D8703A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758"/>
    <w:rsid w:val="00DA7E40"/>
    <w:rsid w:val="00DB0A67"/>
    <w:rsid w:val="00DB0B26"/>
    <w:rsid w:val="00DB0E8C"/>
    <w:rsid w:val="00DB1744"/>
    <w:rsid w:val="00DB1D5D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50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CC6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F3"/>
    <w:rsid w:val="00DD570E"/>
    <w:rsid w:val="00DD5C7B"/>
    <w:rsid w:val="00DD5DDE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4E6E"/>
    <w:rsid w:val="00DE5185"/>
    <w:rsid w:val="00DE5435"/>
    <w:rsid w:val="00DE5487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06D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0A5E"/>
    <w:rsid w:val="00E11583"/>
    <w:rsid w:val="00E11782"/>
    <w:rsid w:val="00E119A6"/>
    <w:rsid w:val="00E11B3E"/>
    <w:rsid w:val="00E11EBA"/>
    <w:rsid w:val="00E122D5"/>
    <w:rsid w:val="00E126A0"/>
    <w:rsid w:val="00E12B07"/>
    <w:rsid w:val="00E13088"/>
    <w:rsid w:val="00E1325D"/>
    <w:rsid w:val="00E13911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885"/>
    <w:rsid w:val="00E22674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69"/>
    <w:rsid w:val="00E35497"/>
    <w:rsid w:val="00E35A3B"/>
    <w:rsid w:val="00E35B43"/>
    <w:rsid w:val="00E35E1E"/>
    <w:rsid w:val="00E36329"/>
    <w:rsid w:val="00E3686C"/>
    <w:rsid w:val="00E37B2D"/>
    <w:rsid w:val="00E37CA6"/>
    <w:rsid w:val="00E4057C"/>
    <w:rsid w:val="00E40F47"/>
    <w:rsid w:val="00E43ADE"/>
    <w:rsid w:val="00E44066"/>
    <w:rsid w:val="00E44076"/>
    <w:rsid w:val="00E44C43"/>
    <w:rsid w:val="00E46009"/>
    <w:rsid w:val="00E461F4"/>
    <w:rsid w:val="00E46F27"/>
    <w:rsid w:val="00E4776A"/>
    <w:rsid w:val="00E47784"/>
    <w:rsid w:val="00E5021C"/>
    <w:rsid w:val="00E503ED"/>
    <w:rsid w:val="00E50604"/>
    <w:rsid w:val="00E50ACE"/>
    <w:rsid w:val="00E50BD2"/>
    <w:rsid w:val="00E50EF5"/>
    <w:rsid w:val="00E51BBA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6D6E"/>
    <w:rsid w:val="00E5740F"/>
    <w:rsid w:val="00E579CF"/>
    <w:rsid w:val="00E57C87"/>
    <w:rsid w:val="00E604B3"/>
    <w:rsid w:val="00E60593"/>
    <w:rsid w:val="00E607B4"/>
    <w:rsid w:val="00E60A94"/>
    <w:rsid w:val="00E60B4E"/>
    <w:rsid w:val="00E60D06"/>
    <w:rsid w:val="00E61371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111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4C4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8D2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3BB"/>
    <w:rsid w:val="00EA5986"/>
    <w:rsid w:val="00EA5B37"/>
    <w:rsid w:val="00EA66A0"/>
    <w:rsid w:val="00EA6B6C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1AD"/>
    <w:rsid w:val="00EB3328"/>
    <w:rsid w:val="00EB35A1"/>
    <w:rsid w:val="00EB36C6"/>
    <w:rsid w:val="00EB37F2"/>
    <w:rsid w:val="00EB4AB0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2D9C"/>
    <w:rsid w:val="00EC3DEA"/>
    <w:rsid w:val="00EC40E7"/>
    <w:rsid w:val="00EC4197"/>
    <w:rsid w:val="00EC46A5"/>
    <w:rsid w:val="00EC46F8"/>
    <w:rsid w:val="00EC4886"/>
    <w:rsid w:val="00EC58EE"/>
    <w:rsid w:val="00EC6041"/>
    <w:rsid w:val="00EC60AC"/>
    <w:rsid w:val="00EC649D"/>
    <w:rsid w:val="00EC69E2"/>
    <w:rsid w:val="00EC6B1D"/>
    <w:rsid w:val="00EC6DBB"/>
    <w:rsid w:val="00EC7056"/>
    <w:rsid w:val="00EC78E2"/>
    <w:rsid w:val="00EC7929"/>
    <w:rsid w:val="00EC7B97"/>
    <w:rsid w:val="00EC7BC5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3BEE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159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0A9"/>
    <w:rsid w:val="00EE78A6"/>
    <w:rsid w:val="00EE78D8"/>
    <w:rsid w:val="00EE7F47"/>
    <w:rsid w:val="00EF0018"/>
    <w:rsid w:val="00EF010C"/>
    <w:rsid w:val="00EF07F3"/>
    <w:rsid w:val="00EF0D3D"/>
    <w:rsid w:val="00EF0E60"/>
    <w:rsid w:val="00EF12E7"/>
    <w:rsid w:val="00EF18B0"/>
    <w:rsid w:val="00EF195E"/>
    <w:rsid w:val="00EF2A99"/>
    <w:rsid w:val="00EF2ECD"/>
    <w:rsid w:val="00EF2EEA"/>
    <w:rsid w:val="00EF2FAD"/>
    <w:rsid w:val="00EF359C"/>
    <w:rsid w:val="00EF370F"/>
    <w:rsid w:val="00EF3746"/>
    <w:rsid w:val="00EF42EF"/>
    <w:rsid w:val="00EF4B55"/>
    <w:rsid w:val="00EF4DA5"/>
    <w:rsid w:val="00EF4E9A"/>
    <w:rsid w:val="00EF55DE"/>
    <w:rsid w:val="00EF594E"/>
    <w:rsid w:val="00EF61F9"/>
    <w:rsid w:val="00EF6746"/>
    <w:rsid w:val="00EF67BD"/>
    <w:rsid w:val="00EF6E1D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18F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2CA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16E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A1C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5D8F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A88"/>
    <w:rsid w:val="00F65C87"/>
    <w:rsid w:val="00F662A8"/>
    <w:rsid w:val="00F66A0F"/>
    <w:rsid w:val="00F70392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0C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631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F47"/>
    <w:rsid w:val="00F974D3"/>
    <w:rsid w:val="00F97C08"/>
    <w:rsid w:val="00FA0599"/>
    <w:rsid w:val="00FA1024"/>
    <w:rsid w:val="00FA1AAA"/>
    <w:rsid w:val="00FA1B9F"/>
    <w:rsid w:val="00FA2439"/>
    <w:rsid w:val="00FA38FC"/>
    <w:rsid w:val="00FA397E"/>
    <w:rsid w:val="00FA4041"/>
    <w:rsid w:val="00FA4A65"/>
    <w:rsid w:val="00FA4E42"/>
    <w:rsid w:val="00FA5BD8"/>
    <w:rsid w:val="00FA6587"/>
    <w:rsid w:val="00FA6CAE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3ED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B7EC4"/>
    <w:rsid w:val="00FC0368"/>
    <w:rsid w:val="00FC080C"/>
    <w:rsid w:val="00FC0F58"/>
    <w:rsid w:val="00FC1045"/>
    <w:rsid w:val="00FC14A4"/>
    <w:rsid w:val="00FC192F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CEA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A55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3DE5"/>
    <w:rsid w:val="00FE44BB"/>
    <w:rsid w:val="00FE44EB"/>
    <w:rsid w:val="00FE4A7B"/>
    <w:rsid w:val="00FE4D1D"/>
    <w:rsid w:val="00FE5991"/>
    <w:rsid w:val="00FE60E0"/>
    <w:rsid w:val="00FE727F"/>
    <w:rsid w:val="00FE7850"/>
    <w:rsid w:val="00FE7EEF"/>
    <w:rsid w:val="00FF0936"/>
    <w:rsid w:val="00FF0A28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character" w:customStyle="1" w:styleId="Char1">
    <w:name w:val="批注文字 Char"/>
    <w:link w:val="af2"/>
    <w:uiPriority w:val="99"/>
    <w:qFormat/>
    <w:rsid w:val="00BD735E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0F7D03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character" w:customStyle="1" w:styleId="Char1">
    <w:name w:val="批注文字 Char"/>
    <w:link w:val="af2"/>
    <w:uiPriority w:val="99"/>
    <w:qFormat/>
    <w:rsid w:val="00BD735E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0F7D03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2024-02-19T20:36:00Z</dcterms:created>
  <dcterms:modified xsi:type="dcterms:W3CDTF">2024-02-19T20:36:00Z</dcterms:modified>
</cp:coreProperties>
</file>