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E2F9E" w14:textId="01949F57" w:rsidR="00C07449" w:rsidRDefault="00C07449" w:rsidP="00C07449">
      <w:pPr>
        <w:spacing w:after="120"/>
        <w:ind w:left="1985" w:hanging="1985"/>
        <w:rPr>
          <w:rFonts w:ascii="Arial" w:eastAsiaTheme="minorEastAsia" w:hAnsi="Arial" w:cs="Arial"/>
          <w:b/>
          <w:sz w:val="24"/>
          <w:szCs w:val="24"/>
          <w:lang w:eastAsia="ja-JP"/>
        </w:rPr>
      </w:pPr>
      <w:r>
        <w:rPr>
          <w:rFonts w:ascii="Arial" w:eastAsiaTheme="minorEastAsia" w:hAnsi="Arial" w:cs="Arial"/>
          <w:b/>
          <w:sz w:val="24"/>
          <w:szCs w:val="24"/>
          <w:lang w:eastAsia="zh-CN"/>
        </w:rPr>
        <w:t>3GPP TSG-RAN WG1 Meeting #109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13062">
        <w:rPr>
          <w:rFonts w:ascii="Arial" w:eastAsiaTheme="minorEastAsia" w:hAnsi="Arial" w:cs="Arial"/>
          <w:b/>
          <w:sz w:val="24"/>
          <w:szCs w:val="24"/>
          <w:lang w:eastAsia="zh-CN"/>
        </w:rPr>
        <w:tab/>
      </w:r>
      <w:r w:rsidR="00713062">
        <w:rPr>
          <w:rFonts w:ascii="Arial" w:eastAsiaTheme="minorEastAsia" w:hAnsi="Arial" w:cs="Arial"/>
          <w:b/>
          <w:sz w:val="24"/>
          <w:szCs w:val="24"/>
          <w:lang w:eastAsia="zh-CN"/>
        </w:rPr>
        <w:tab/>
      </w:r>
      <w:r w:rsidR="00713062">
        <w:rPr>
          <w:rFonts w:ascii="Arial" w:eastAsiaTheme="minorEastAsia" w:hAnsi="Arial" w:cs="Arial"/>
          <w:b/>
          <w:sz w:val="24"/>
          <w:szCs w:val="24"/>
          <w:lang w:eastAsia="zh-CN"/>
        </w:rPr>
        <w:tab/>
      </w:r>
      <w:r w:rsidR="00713062">
        <w:rPr>
          <w:rFonts w:ascii="Arial" w:eastAsiaTheme="minorEastAsia" w:hAnsi="Arial" w:cs="Arial"/>
          <w:b/>
          <w:sz w:val="24"/>
          <w:szCs w:val="24"/>
          <w:lang w:eastAsia="zh-CN"/>
        </w:rPr>
        <w:tab/>
      </w:r>
      <w:r w:rsidR="00713062">
        <w:rPr>
          <w:rFonts w:ascii="Arial" w:eastAsiaTheme="minorEastAsia" w:hAnsi="Arial" w:cs="Arial"/>
          <w:b/>
          <w:sz w:val="24"/>
          <w:szCs w:val="24"/>
          <w:lang w:eastAsia="zh-CN"/>
        </w:rPr>
        <w:tab/>
      </w:r>
      <w:r w:rsidR="00713062">
        <w:rPr>
          <w:rFonts w:ascii="Arial" w:eastAsiaTheme="minorEastAsia" w:hAnsi="Arial" w:cs="Arial"/>
          <w:b/>
          <w:sz w:val="24"/>
          <w:szCs w:val="24"/>
          <w:lang w:eastAsia="zh-CN"/>
        </w:rPr>
        <w:tab/>
      </w:r>
      <w:r w:rsidR="00713062">
        <w:rPr>
          <w:rFonts w:ascii="Arial" w:eastAsiaTheme="minorEastAsia" w:hAnsi="Arial" w:cs="Arial"/>
          <w:b/>
          <w:sz w:val="24"/>
          <w:szCs w:val="24"/>
          <w:lang w:eastAsia="zh-CN"/>
        </w:rPr>
        <w:tab/>
      </w:r>
      <w:r w:rsidR="00713062">
        <w:rPr>
          <w:rFonts w:ascii="Arial" w:eastAsiaTheme="minorEastAsia" w:hAnsi="Arial" w:cs="Arial"/>
          <w:b/>
          <w:sz w:val="24"/>
          <w:szCs w:val="24"/>
          <w:lang w:eastAsia="zh-CN"/>
        </w:rPr>
        <w:tab/>
      </w:r>
      <w:r w:rsidR="00713062">
        <w:rPr>
          <w:rFonts w:ascii="Arial" w:eastAsiaTheme="minorEastAsia" w:hAnsi="Arial" w:cs="Arial"/>
          <w:b/>
          <w:sz w:val="24"/>
          <w:szCs w:val="24"/>
          <w:lang w:eastAsia="zh-CN"/>
        </w:rPr>
        <w:tab/>
      </w:r>
      <w:r w:rsidR="00713062">
        <w:rPr>
          <w:rFonts w:ascii="Arial" w:eastAsiaTheme="minorEastAsia" w:hAnsi="Arial" w:cs="Arial"/>
          <w:b/>
          <w:sz w:val="24"/>
          <w:szCs w:val="24"/>
          <w:lang w:eastAsia="zh-CN"/>
        </w:rPr>
        <w:tab/>
      </w:r>
      <w:r w:rsidR="00713062">
        <w:rPr>
          <w:rFonts w:ascii="Arial" w:eastAsiaTheme="minorEastAsia" w:hAnsi="Arial" w:cs="Arial"/>
          <w:b/>
          <w:sz w:val="24"/>
          <w:szCs w:val="24"/>
          <w:lang w:eastAsia="zh-CN"/>
        </w:rPr>
        <w:tab/>
      </w:r>
      <w:r w:rsidR="00713062">
        <w:rPr>
          <w:rFonts w:ascii="Arial" w:eastAsiaTheme="minorEastAsia" w:hAnsi="Arial" w:cs="Arial"/>
          <w:b/>
          <w:sz w:val="24"/>
          <w:szCs w:val="24"/>
          <w:lang w:eastAsia="zh-CN"/>
        </w:rPr>
        <w:tab/>
      </w:r>
      <w:r w:rsidR="00713062">
        <w:rPr>
          <w:rFonts w:ascii="Arial" w:eastAsiaTheme="minorEastAsia" w:hAnsi="Arial" w:cs="Arial"/>
          <w:b/>
          <w:sz w:val="24"/>
          <w:szCs w:val="24"/>
          <w:lang w:eastAsia="zh-CN"/>
        </w:rPr>
        <w:tab/>
      </w:r>
      <w:r w:rsidR="00713062">
        <w:rPr>
          <w:rFonts w:ascii="Arial" w:eastAsiaTheme="minorEastAsia" w:hAnsi="Arial" w:cs="Arial"/>
          <w:b/>
          <w:sz w:val="24"/>
          <w:szCs w:val="24"/>
          <w:lang w:eastAsia="zh-CN"/>
        </w:rPr>
        <w:tab/>
      </w:r>
      <w:r w:rsidR="00713062">
        <w:rPr>
          <w:rFonts w:ascii="Arial" w:eastAsiaTheme="minorEastAsia" w:hAnsi="Arial" w:cs="Arial"/>
          <w:b/>
          <w:sz w:val="24"/>
          <w:szCs w:val="24"/>
          <w:lang w:eastAsia="zh-CN"/>
        </w:rPr>
        <w:tab/>
      </w:r>
      <w:r w:rsidR="00713062">
        <w:rPr>
          <w:rFonts w:ascii="Arial" w:eastAsiaTheme="minorEastAsia" w:hAnsi="Arial" w:cs="Arial"/>
          <w:b/>
          <w:sz w:val="24"/>
          <w:szCs w:val="24"/>
          <w:lang w:eastAsia="zh-CN"/>
        </w:rPr>
        <w:tab/>
      </w:r>
      <w:r>
        <w:rPr>
          <w:rFonts w:ascii="Arial" w:eastAsiaTheme="minorEastAsia" w:hAnsi="Arial" w:cs="Arial"/>
          <w:b/>
          <w:sz w:val="24"/>
          <w:szCs w:val="24"/>
          <w:lang w:eastAsia="zh-CN"/>
        </w:rPr>
        <w:tab/>
        <w:t>R4-23</w:t>
      </w:r>
      <w:r w:rsidR="00E85D7D">
        <w:rPr>
          <w:rFonts w:ascii="Arial" w:eastAsiaTheme="minorEastAsia" w:hAnsi="Arial" w:cs="Arial"/>
          <w:b/>
          <w:sz w:val="24"/>
          <w:szCs w:val="24"/>
          <w:lang w:eastAsia="zh-CN"/>
        </w:rPr>
        <w:t>21</w:t>
      </w:r>
      <w:r w:rsidR="00713062">
        <w:rPr>
          <w:rFonts w:ascii="Arial" w:eastAsiaTheme="minorEastAsia" w:hAnsi="Arial" w:cs="Arial" w:hint="eastAsia"/>
          <w:b/>
          <w:sz w:val="24"/>
          <w:szCs w:val="24"/>
          <w:lang w:eastAsia="ja-JP"/>
        </w:rPr>
        <w:t>9</w:t>
      </w:r>
      <w:r w:rsidR="00713062">
        <w:rPr>
          <w:rFonts w:ascii="Arial" w:eastAsiaTheme="minorEastAsia" w:hAnsi="Arial" w:cs="Arial"/>
          <w:b/>
          <w:sz w:val="24"/>
          <w:szCs w:val="24"/>
          <w:lang w:eastAsia="ja-JP"/>
        </w:rPr>
        <w:t>96</w:t>
      </w:r>
    </w:p>
    <w:p w14:paraId="2735B7D6" w14:textId="77777777" w:rsidR="00C07449" w:rsidRDefault="00C07449" w:rsidP="00C0744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Chicago, USA, November 13th – 17th 2023</w:t>
      </w:r>
    </w:p>
    <w:p w14:paraId="60AF39D6" w14:textId="77777777" w:rsidR="004625B0" w:rsidRPr="00C07449" w:rsidRDefault="004625B0" w:rsidP="004625B0">
      <w:pPr>
        <w:pStyle w:val="Footer"/>
        <w:jc w:val="both"/>
        <w:rPr>
          <w:noProof w:val="0"/>
          <w:lang w:val="en-GB"/>
        </w:rPr>
      </w:pPr>
    </w:p>
    <w:p w14:paraId="5CFE60BF" w14:textId="5FC9C546"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0" w:name="Source"/>
      <w:bookmarkEnd w:id="0"/>
      <w:r w:rsidR="00E0736A">
        <w:rPr>
          <w:rFonts w:ascii="Arial" w:hAnsi="Arial"/>
          <w:sz w:val="24"/>
        </w:rPr>
        <w:t>8</w:t>
      </w:r>
      <w:r w:rsidR="003E4D62">
        <w:rPr>
          <w:rFonts w:ascii="Arial" w:hAnsi="Arial"/>
          <w:sz w:val="24"/>
        </w:rPr>
        <w:t>.</w:t>
      </w:r>
      <w:r w:rsidR="003D2B2A">
        <w:rPr>
          <w:rFonts w:ascii="Arial" w:hAnsi="Arial"/>
          <w:sz w:val="24"/>
        </w:rPr>
        <w:t>2</w:t>
      </w:r>
      <w:r w:rsidR="00FB287F">
        <w:rPr>
          <w:rFonts w:ascii="Arial" w:hAnsi="Arial"/>
          <w:sz w:val="24"/>
        </w:rPr>
        <w:t>1</w:t>
      </w:r>
      <w:r w:rsidR="003E4D62">
        <w:rPr>
          <w:rFonts w:ascii="Arial" w:hAnsi="Arial"/>
          <w:sz w:val="24"/>
        </w:rPr>
        <w:t>.4</w:t>
      </w:r>
    </w:p>
    <w:p w14:paraId="25D25D0D"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2487126" w14:textId="5455B021"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5298F">
        <w:rPr>
          <w:rFonts w:ascii="Arial" w:hAnsi="Arial"/>
          <w:sz w:val="22"/>
        </w:rPr>
        <w:t>AI/ML ad-hoc meeting minutes</w:t>
      </w:r>
      <w:r w:rsidR="003F13A8">
        <w:rPr>
          <w:rFonts w:ascii="Arial" w:hAnsi="Arial"/>
          <w:sz w:val="22"/>
        </w:rPr>
        <w:t xml:space="preserve"> </w:t>
      </w:r>
    </w:p>
    <w:p w14:paraId="002985D7" w14:textId="22563D99"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F02A29">
        <w:rPr>
          <w:rFonts w:ascii="Arial" w:hAnsi="Arial"/>
          <w:sz w:val="24"/>
          <w:lang w:val="en-US"/>
        </w:rPr>
        <w:t>Approval</w:t>
      </w:r>
    </w:p>
    <w:p w14:paraId="54004413" w14:textId="5C02F7B7" w:rsidR="000E0602" w:rsidRDefault="000E0602" w:rsidP="00F231F9">
      <w:pPr>
        <w:pStyle w:val="Heading1"/>
        <w:tabs>
          <w:tab w:val="clear" w:pos="432"/>
          <w:tab w:val="num" w:pos="522"/>
        </w:tabs>
        <w:ind w:left="522" w:hanging="522"/>
        <w:jc w:val="both"/>
        <w:rPr>
          <w:lang w:val="en-US"/>
        </w:rPr>
      </w:pPr>
      <w:r>
        <w:rPr>
          <w:lang w:val="en-US"/>
        </w:rPr>
        <w:t>Introduction</w:t>
      </w:r>
    </w:p>
    <w:p w14:paraId="5E496F7A" w14:textId="52352349" w:rsidR="002D66EC" w:rsidRPr="002D66EC" w:rsidRDefault="000C7485" w:rsidP="000C7485">
      <w:pPr>
        <w:jc w:val="both"/>
        <w:rPr>
          <w:lang w:val="en-US"/>
        </w:rPr>
      </w:pPr>
      <w:r>
        <w:rPr>
          <w:lang w:val="en-US" w:eastAsia="ja-JP"/>
        </w:rPr>
        <w:t>The discussion on the AI/ML study is organized under a single thread [1</w:t>
      </w:r>
      <w:r w:rsidR="00DF4C34">
        <w:rPr>
          <w:lang w:val="en-US" w:eastAsia="ja-JP"/>
        </w:rPr>
        <w:t>3</w:t>
      </w:r>
      <w:r w:rsidR="00E0736A">
        <w:rPr>
          <w:lang w:val="en-US" w:eastAsia="ja-JP"/>
        </w:rPr>
        <w:t>6</w:t>
      </w:r>
      <w:r>
        <w:rPr>
          <w:lang w:val="en-US" w:eastAsia="ja-JP"/>
        </w:rPr>
        <w:t>] in RAN4#10</w:t>
      </w:r>
      <w:r w:rsidR="00E0736A">
        <w:rPr>
          <w:lang w:val="en-US" w:eastAsia="ja-JP"/>
        </w:rPr>
        <w:t>9</w:t>
      </w:r>
      <w:r>
        <w:rPr>
          <w:lang w:val="en-US" w:eastAsia="ja-JP"/>
        </w:rPr>
        <w:t>. The ad-hoc meeting will discuss</w:t>
      </w:r>
      <w:r w:rsidR="00EA418A">
        <w:rPr>
          <w:lang w:val="en-US" w:eastAsia="ja-JP"/>
        </w:rPr>
        <w:t xml:space="preserve"> </w:t>
      </w:r>
      <w:r>
        <w:rPr>
          <w:lang w:val="en-US" w:eastAsia="ja-JP"/>
        </w:rPr>
        <w:t>some of the topics from the moderator summary in [1].</w:t>
      </w:r>
    </w:p>
    <w:p w14:paraId="266A8A51" w14:textId="77777777" w:rsidR="00D764E2" w:rsidRDefault="000E0602" w:rsidP="00F231F9">
      <w:pPr>
        <w:pStyle w:val="Heading1"/>
        <w:tabs>
          <w:tab w:val="clear" w:pos="432"/>
          <w:tab w:val="num" w:pos="522"/>
        </w:tabs>
        <w:ind w:left="522" w:hanging="522"/>
        <w:jc w:val="both"/>
        <w:rPr>
          <w:lang w:val="en-US"/>
        </w:rPr>
      </w:pPr>
      <w:r>
        <w:rPr>
          <w:lang w:val="en-US"/>
        </w:rPr>
        <w:t>Discussion</w:t>
      </w:r>
    </w:p>
    <w:p w14:paraId="239E9C55" w14:textId="77777777" w:rsidR="006163D7" w:rsidRDefault="006163D7" w:rsidP="006163D7">
      <w:pPr>
        <w:pStyle w:val="Heading2"/>
      </w:pPr>
      <w:r>
        <w:t>Sub-topic 3-1</w:t>
      </w:r>
    </w:p>
    <w:p w14:paraId="16E0256C" w14:textId="77777777" w:rsidR="006163D7" w:rsidRDefault="006163D7" w:rsidP="006163D7">
      <w:pPr>
        <w:rPr>
          <w:i/>
          <w:color w:val="0070C0"/>
          <w:lang w:val="en-US" w:eastAsia="zh-CN"/>
        </w:rPr>
      </w:pPr>
      <w:r>
        <w:rPr>
          <w:i/>
          <w:color w:val="0070C0"/>
          <w:lang w:val="en-US" w:eastAsia="zh-CN"/>
        </w:rPr>
        <w:t>Reference block diagram for 1 sided model</w:t>
      </w:r>
    </w:p>
    <w:p w14:paraId="30087115" w14:textId="720FCADC" w:rsidR="006163D7" w:rsidRDefault="002A6A37" w:rsidP="006163D7">
      <w:pPr>
        <w:rPr>
          <w:rFonts w:eastAsia="游明朝"/>
          <w:iCs/>
          <w:color w:val="0070C0"/>
          <w:lang w:val="en-US" w:eastAsia="ja-JP"/>
        </w:rPr>
      </w:pPr>
      <w:r>
        <w:rPr>
          <w:rFonts w:eastAsia="游明朝"/>
          <w:iCs/>
          <w:noProof/>
          <w:color w:val="0070C0"/>
          <w:lang w:val="en-US" w:eastAsia="ja-JP"/>
        </w:rPr>
        <w:lastRenderedPageBreak/>
        <mc:AlternateContent>
          <mc:Choice Requires="wpg">
            <w:drawing>
              <wp:anchor distT="0" distB="0" distL="114300" distR="114300" simplePos="0" relativeHeight="251652608" behindDoc="0" locked="0" layoutInCell="1" allowOverlap="1" wp14:anchorId="263E8215" wp14:editId="42BBBAE4">
                <wp:simplePos x="0" y="0"/>
                <wp:positionH relativeFrom="column">
                  <wp:posOffset>128270</wp:posOffset>
                </wp:positionH>
                <wp:positionV relativeFrom="paragraph">
                  <wp:posOffset>403225</wp:posOffset>
                </wp:positionV>
                <wp:extent cx="3826510" cy="3740150"/>
                <wp:effectExtent l="228600" t="0" r="21590" b="12700"/>
                <wp:wrapTopAndBottom/>
                <wp:docPr id="1511531823" name="Group 4"/>
                <wp:cNvGraphicFramePr/>
                <a:graphic xmlns:a="http://schemas.openxmlformats.org/drawingml/2006/main">
                  <a:graphicData uri="http://schemas.microsoft.com/office/word/2010/wordprocessingGroup">
                    <wpg:wgp>
                      <wpg:cNvGrpSpPr/>
                      <wpg:grpSpPr>
                        <a:xfrm>
                          <a:off x="0" y="0"/>
                          <a:ext cx="3826510" cy="3740150"/>
                          <a:chOff x="127349" y="0"/>
                          <a:chExt cx="3827233" cy="3740150"/>
                        </a:xfrm>
                      </wpg:grpSpPr>
                      <wps:wsp>
                        <wps:cNvPr id="1548055354" name="Rectangle: Rounded Corners 1"/>
                        <wps:cNvSpPr/>
                        <wps:spPr>
                          <a:xfrm>
                            <a:off x="2743200" y="356259"/>
                            <a:ext cx="911027" cy="295910"/>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93D473"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Verification</w:t>
                              </w:r>
                            </w:p>
                          </w:txbxContent>
                        </wps:txbx>
                        <wps:bodyPr wrap="square" rtlCol="0" anchor="ctr">
                          <a:noAutofit/>
                        </wps:bodyPr>
                      </wps:wsp>
                      <wps:wsp>
                        <wps:cNvPr id="893585433" name="Straight Arrow Connector 1"/>
                        <wps:cNvCnPr/>
                        <wps:spPr>
                          <a:xfrm rot="10800000">
                            <a:off x="702871" y="869372"/>
                            <a:ext cx="0" cy="45720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1679167145" name="Group 3"/>
                        <wpg:cNvGrpSpPr/>
                        <wpg:grpSpPr>
                          <a:xfrm>
                            <a:off x="127349" y="0"/>
                            <a:ext cx="3827233" cy="3740150"/>
                            <a:chOff x="127349" y="0"/>
                            <a:chExt cx="3827233" cy="3740150"/>
                          </a:xfrm>
                        </wpg:grpSpPr>
                        <wpg:grpSp>
                          <wpg:cNvPr id="121718088" name="Group 2"/>
                          <wpg:cNvGrpSpPr/>
                          <wpg:grpSpPr>
                            <a:xfrm>
                              <a:off x="127349" y="0"/>
                              <a:ext cx="3825526" cy="3740150"/>
                              <a:chOff x="127349" y="0"/>
                              <a:chExt cx="3825526" cy="3740150"/>
                            </a:xfrm>
                          </wpg:grpSpPr>
                          <wpg:grpSp>
                            <wpg:cNvPr id="1318860742" name="Group 1"/>
                            <wpg:cNvGrpSpPr/>
                            <wpg:grpSpPr>
                              <a:xfrm>
                                <a:off x="670956" y="2280061"/>
                                <a:ext cx="2235200" cy="1400811"/>
                                <a:chOff x="0" y="53438"/>
                                <a:chExt cx="2235670" cy="1401981"/>
                              </a:xfrm>
                            </wpg:grpSpPr>
                            <wps:wsp>
                              <wps:cNvPr id="2119053609" name="Rectangle: Rounded Corners 1"/>
                              <wps:cNvSpPr/>
                              <wps:spPr>
                                <a:xfrm>
                                  <a:off x="0" y="89068"/>
                                  <a:ext cx="2196465" cy="1366351"/>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524239" w14:textId="77777777" w:rsidR="00430D49" w:rsidRDefault="00430D49" w:rsidP="006163D7">
                                    <w:pPr>
                                      <w:rPr>
                                        <w:rFonts w:asciiTheme="minorHAnsi" w:hAnsi="Calibri" w:cstheme="minorBidi"/>
                                        <w:color w:val="000000" w:themeColor="text1"/>
                                        <w:kern w:val="24"/>
                                      </w:rPr>
                                    </w:pPr>
                                  </w:p>
                                </w:txbxContent>
                              </wps:txbx>
                              <wps:bodyPr wrap="square" rtlCol="0" anchor="ctr">
                                <a:noAutofit/>
                              </wps:bodyPr>
                            </wps:wsp>
                            <wps:wsp>
                              <wps:cNvPr id="783426922" name="TextBox 95"/>
                              <wps:cNvSpPr txBox="1"/>
                              <wps:spPr>
                                <a:xfrm>
                                  <a:off x="955963" y="53438"/>
                                  <a:ext cx="1279707" cy="317548"/>
                                </a:xfrm>
                                <a:prstGeom prst="rect">
                                  <a:avLst/>
                                </a:prstGeom>
                                <a:noFill/>
                              </wps:spPr>
                              <wps:txbx>
                                <w:txbxContent>
                                  <w:p w14:paraId="4C0067AB"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AI/ML modules</w:t>
                                    </w:r>
                                  </w:p>
                                </w:txbxContent>
                              </wps:txbx>
                              <wps:bodyPr wrap="square" rtlCol="0">
                                <a:noAutofit/>
                              </wps:bodyPr>
                            </wps:wsp>
                          </wpg:grpSp>
                          <wpg:grpSp>
                            <wpg:cNvPr id="1392501942" name="Group 1"/>
                            <wpg:cNvGrpSpPr/>
                            <wpg:grpSpPr>
                              <a:xfrm>
                                <a:off x="1205345" y="23750"/>
                                <a:ext cx="1500215" cy="1127759"/>
                                <a:chOff x="0" y="0"/>
                                <a:chExt cx="1933747" cy="1375640"/>
                              </a:xfrm>
                            </wpg:grpSpPr>
                            <wps:wsp>
                              <wps:cNvPr id="1147564674" name="Rectangle: Rounded Corners 1"/>
                              <wps:cNvSpPr/>
                              <wps:spPr>
                                <a:xfrm>
                                  <a:off x="0" y="0"/>
                                  <a:ext cx="1933747" cy="137564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4F851B" w14:textId="77777777" w:rsidR="00430D49" w:rsidRDefault="00430D49" w:rsidP="006163D7">
                                    <w:pPr>
                                      <w:jc w:val="center"/>
                                      <w:rPr>
                                        <w:rFonts w:asciiTheme="minorHAnsi" w:hAnsi="Calibri" w:cstheme="minorBidi"/>
                                        <w:color w:val="000000" w:themeColor="text1"/>
                                        <w:kern w:val="24"/>
                                      </w:rPr>
                                    </w:pPr>
                                  </w:p>
                                </w:txbxContent>
                              </wps:txbx>
                              <wps:bodyPr wrap="square" rtlCol="0" anchor="ctr">
                                <a:noAutofit/>
                              </wps:bodyPr>
                            </wps:wsp>
                            <wps:wsp>
                              <wps:cNvPr id="1878223716" name="TextBox 95"/>
                              <wps:cNvSpPr txBox="1"/>
                              <wps:spPr>
                                <a:xfrm>
                                  <a:off x="188786" y="106879"/>
                                  <a:ext cx="1554945" cy="377367"/>
                                </a:xfrm>
                                <a:prstGeom prst="rect">
                                  <a:avLst/>
                                </a:prstGeom>
                                <a:noFill/>
                              </wps:spPr>
                              <wps:txbx>
                                <w:txbxContent>
                                  <w:p w14:paraId="5BF7E13C"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AI/ML modules</w:t>
                                    </w:r>
                                  </w:p>
                                </w:txbxContent>
                              </wps:txbx>
                              <wps:bodyPr wrap="square" rtlCol="0">
                                <a:noAutofit/>
                              </wps:bodyPr>
                            </wps:wsp>
                          </wpg:grpSp>
                          <wpg:grpSp>
                            <wpg:cNvPr id="2081455625" name="Group 2081455625"/>
                            <wpg:cNvGrpSpPr/>
                            <wpg:grpSpPr>
                              <a:xfrm>
                                <a:off x="127349" y="0"/>
                                <a:ext cx="3825526" cy="3740150"/>
                                <a:chOff x="123607" y="-263967"/>
                                <a:chExt cx="4833222" cy="5338935"/>
                              </a:xfrm>
                            </wpg:grpSpPr>
                            <wps:wsp>
                              <wps:cNvPr id="1854633278" name="Rectangle: Rounded Corners 1854633278"/>
                              <wps:cNvSpPr/>
                              <wps:spPr>
                                <a:xfrm>
                                  <a:off x="266836" y="1577832"/>
                                  <a:ext cx="3697619" cy="458700"/>
                                </a:xfrm>
                                <a:prstGeom prst="roundRect">
                                  <a:avLst/>
                                </a:prstGeom>
                                <a:solidFill>
                                  <a:schemeClr val="accent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5BD022" w14:textId="77777777" w:rsidR="00430D49" w:rsidRDefault="00430D49" w:rsidP="006163D7">
                                    <w:pPr>
                                      <w:jc w:val="center"/>
                                      <w:rPr>
                                        <w:rFonts w:asciiTheme="minorHAnsi" w:hAnsi="Calibri" w:cstheme="minorBidi"/>
                                        <w:color w:val="000000" w:themeColor="text1"/>
                                        <w:kern w:val="24"/>
                                        <w:lang w:val="en-US"/>
                                      </w:rPr>
                                    </w:pPr>
                                    <w:r>
                                      <w:rPr>
                                        <w:rFonts w:asciiTheme="minorHAnsi" w:hAnsi="Calibri" w:cstheme="minorBidi"/>
                                        <w:color w:val="000000" w:themeColor="text1"/>
                                        <w:kern w:val="24"/>
                                        <w:lang w:val="en-US"/>
                                      </w:rPr>
                                      <w:t>Test configuration/controller</w:t>
                                    </w:r>
                                  </w:p>
                                </w:txbxContent>
                              </wps:txbx>
                              <wps:bodyPr wrap="square" rtlCol="0" anchor="ctr">
                                <a:noAutofit/>
                              </wps:bodyPr>
                            </wps:wsp>
                            <wpg:grpSp>
                              <wpg:cNvPr id="66836286" name="Group 118"/>
                              <wpg:cNvGrpSpPr/>
                              <wpg:grpSpPr>
                                <a:xfrm>
                                  <a:off x="123607" y="-263967"/>
                                  <a:ext cx="4833222" cy="5338935"/>
                                  <a:chOff x="15" y="-263977"/>
                                  <a:chExt cx="4838546" cy="5339128"/>
                                </a:xfrm>
                              </wpg:grpSpPr>
                              <wps:wsp>
                                <wps:cNvPr id="149813891" name="Rectangle 149813891"/>
                                <wps:cNvSpPr/>
                                <wps:spPr>
                                  <a:xfrm>
                                    <a:off x="15" y="2838281"/>
                                    <a:ext cx="4493203" cy="22368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891481" name="Rectangle 96891481"/>
                                <wps:cNvSpPr/>
                                <wps:spPr>
                                  <a:xfrm>
                                    <a:off x="15" y="-263977"/>
                                    <a:ext cx="4463483" cy="2371453"/>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41525181" name="Rectangle: Rounded Corners 1141525181"/>
                                <wps:cNvSpPr/>
                                <wps:spPr>
                                  <a:xfrm>
                                    <a:off x="143401" y="190056"/>
                                    <a:ext cx="1033533" cy="787010"/>
                                  </a:xfrm>
                                  <a:prstGeom prst="roundRect">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89E830" w14:textId="2863D2C9"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 xml:space="preserve">Signal generator </w:t>
                                      </w:r>
                                    </w:p>
                                  </w:txbxContent>
                                </wps:txbx>
                                <wps:bodyPr rtlCol="0" anchor="ctr"/>
                              </wps:wsp>
                              <wps:wsp>
                                <wps:cNvPr id="204000420" name="Rectangle: Rounded Corners 204000420"/>
                                <wps:cNvSpPr/>
                                <wps:spPr>
                                  <a:xfrm>
                                    <a:off x="2404314" y="3630307"/>
                                    <a:ext cx="1017919" cy="662331"/>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AB2957" w14:textId="635B8A8D"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Inference</w:t>
                                      </w:r>
                                    </w:p>
                                  </w:txbxContent>
                                </wps:txbx>
                                <wps:bodyPr rtlCol="0" anchor="ctr"/>
                              </wps:wsp>
                              <wps:wsp>
                                <wps:cNvPr id="137664962" name="Connector: Elbow 137664962"/>
                                <wps:cNvCnPr>
                                  <a:endCxn id="149813891" idx="1"/>
                                </wps:cNvCnPr>
                                <wps:spPr>
                                  <a:xfrm rot="5400000">
                                    <a:off x="-1592890" y="2236883"/>
                                    <a:ext cx="3312739" cy="126930"/>
                                  </a:xfrm>
                                  <a:prstGeom prst="bentConnector4">
                                    <a:avLst>
                                      <a:gd name="adj1" fmla="val 243"/>
                                      <a:gd name="adj2" fmla="val 327834"/>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11554036" name="Rectangle: Rounded Corners 2011554036"/>
                                <wps:cNvSpPr/>
                                <wps:spPr>
                                  <a:xfrm>
                                    <a:off x="1555812" y="224518"/>
                                    <a:ext cx="1447718" cy="1089103"/>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667D7F" w14:textId="5F06B565" w:rsidR="00430D49" w:rsidRDefault="00430D49" w:rsidP="006163D7">
                                      <w:pPr>
                                        <w:jc w:val="center"/>
                                        <w:rPr>
                                          <w:rFonts w:asciiTheme="minorHAnsi" w:hAnsi="Calibri" w:cstheme="minorBidi"/>
                                          <w:color w:val="000000" w:themeColor="text1"/>
                                          <w:kern w:val="24"/>
                                          <w:lang w:val="en-US"/>
                                        </w:rPr>
                                      </w:pPr>
                                      <w:r>
                                        <w:rPr>
                                          <w:rFonts w:asciiTheme="minorHAnsi" w:hAnsi="Calibri" w:cstheme="minorBidi"/>
                                          <w:color w:val="000000" w:themeColor="text1"/>
                                          <w:kern w:val="24"/>
                                          <w:lang w:val="en-US"/>
                                        </w:rPr>
                                        <w:t>AI/ML functionality management</w:t>
                                      </w:r>
                                    </w:p>
                                  </w:txbxContent>
                                </wps:txbx>
                                <wps:bodyPr rtlCol="0" anchor="ctr"/>
                              </wps:wsp>
                              <wps:wsp>
                                <wps:cNvPr id="906221226" name="Straight Arrow Connector 906221226"/>
                                <wps:cNvCnPr/>
                                <wps:spPr>
                                  <a:xfrm flipH="1">
                                    <a:off x="1229365" y="2028127"/>
                                    <a:ext cx="42683" cy="120744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02688218" name="Rectangle: Rounded Corners 1902688218"/>
                                <wps:cNvSpPr/>
                                <wps:spPr>
                                  <a:xfrm>
                                    <a:off x="727938" y="3203533"/>
                                    <a:ext cx="1259438" cy="1617638"/>
                                  </a:xfrm>
                                  <a:prstGeom prst="roundRect">
                                    <a:avLst/>
                                  </a:prstGeom>
                                  <a:solidFill>
                                    <a:srgbClr val="FFC000"/>
                                  </a:solid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71BD17B" w14:textId="10306CC9"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 xml:space="preserve">AI/ML functionality controller </w:t>
                                      </w:r>
                                    </w:p>
                                  </w:txbxContent>
                                </wps:txbx>
                                <wps:bodyPr rtlCol="0" anchor="ctr"/>
                              </wps:wsp>
                              <wps:wsp>
                                <wps:cNvPr id="142446197" name="Connector: Elbow 142446197"/>
                                <wps:cNvCnPr/>
                                <wps:spPr>
                                  <a:xfrm rot="16200000" flipV="1">
                                    <a:off x="2882493" y="2016799"/>
                                    <a:ext cx="3537075" cy="375060"/>
                                  </a:xfrm>
                                  <a:prstGeom prst="bentConnector3">
                                    <a:avLst>
                                      <a:gd name="adj1" fmla="val 100084"/>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92409714" name="TextBox 95"/>
                                <wps:cNvSpPr txBox="1"/>
                                <wps:spPr>
                                  <a:xfrm>
                                    <a:off x="3627319" y="2912834"/>
                                    <a:ext cx="627950" cy="418829"/>
                                  </a:xfrm>
                                  <a:prstGeom prst="rect">
                                    <a:avLst/>
                                  </a:prstGeom>
                                  <a:noFill/>
                                </wps:spPr>
                                <wps:txbx>
                                  <w:txbxContent>
                                    <w:p w14:paraId="337833B6"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DUT</w:t>
                                      </w:r>
                                    </w:p>
                                  </w:txbxContent>
                                </wps:txbx>
                                <wps:bodyPr wrap="square" rtlCol="0">
                                  <a:noAutofit/>
                                </wps:bodyPr>
                              </wps:wsp>
                              <wps:wsp>
                                <wps:cNvPr id="82706569" name="TextBox 96"/>
                                <wps:cNvSpPr txBox="1"/>
                                <wps:spPr>
                                  <a:xfrm>
                                    <a:off x="3767351" y="-220054"/>
                                    <a:ext cx="638093" cy="379751"/>
                                  </a:xfrm>
                                  <a:prstGeom prst="rect">
                                    <a:avLst/>
                                  </a:prstGeom>
                                  <a:noFill/>
                                </wps:spPr>
                                <wps:txbx>
                                  <w:txbxContent>
                                    <w:p w14:paraId="207181AC"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TE</w:t>
                                      </w:r>
                                    </w:p>
                                  </w:txbxContent>
                                </wps:txbx>
                                <wps:bodyPr wrap="square" rtlCol="0">
                                  <a:noAutofit/>
                                </wps:bodyPr>
                              </wps:wsp>
                            </wpg:grpSp>
                          </wpg:grpSp>
                        </wpg:grpSp>
                        <wps:wsp>
                          <wps:cNvPr id="1083425417" name="Straight Connector 1"/>
                          <wps:cNvCnPr/>
                          <wps:spPr>
                            <a:xfrm flipH="1">
                              <a:off x="2850078" y="2962893"/>
                              <a:ext cx="109728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5383240" name="Straight Arrow Connector 1"/>
                          <wps:cNvCnPr/>
                          <wps:spPr>
                            <a:xfrm rot="10800000" flipV="1">
                              <a:off x="2674422" y="901535"/>
                              <a:ext cx="1280160" cy="0"/>
                            </a:xfrm>
                            <a:prstGeom prst="straightConnector1">
                              <a:avLst/>
                            </a:prstGeom>
                            <a:ln w="12700">
                              <a:solidFill>
                                <a:schemeClr val="bg2">
                                  <a:lumMod val="25000"/>
                                </a:schemeClr>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g:grpSp>
                      <wps:wsp>
                        <wps:cNvPr id="920199455" name="Straight Arrow Connector 1"/>
                        <wps:cNvCnPr/>
                        <wps:spPr>
                          <a:xfrm rot="10800000" flipV="1">
                            <a:off x="1035627" y="616527"/>
                            <a:ext cx="182880" cy="0"/>
                          </a:xfrm>
                          <a:prstGeom prst="straightConnector1">
                            <a:avLst/>
                          </a:prstGeom>
                          <a:ln w="12700">
                            <a:solidFill>
                              <a:schemeClr val="bg2">
                                <a:lumMod val="25000"/>
                              </a:schemeClr>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263E8215" id="Group 4" o:spid="_x0000_s1026" style="position:absolute;margin-left:10.1pt;margin-top:31.75pt;width:301.3pt;height:294.5pt;z-index:251652608" coordorigin="1273" coordsize="38272,37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">
                <v:roundrect id="_x0000_s1027" style="position:absolute;left:27432;top:3562;width:9110;height:295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" fillcolor="yellow" strokecolor="black [3213]" strokeweight="1pt">
                  <v:stroke joinstyle="miter"/>
                  <v:textbox>
                    <w:txbxContent>
                      <w:p w14:paraId="5A93D473"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Verification</w:t>
                        </w:r>
                      </w:p>
                    </w:txbxContent>
                  </v:textbox>
                </v:roundrect>
                <v:shapetype id="_x0000_t32" coordsize="21600,21600" o:spt="32" o:oned="t" path="m,l21600,21600e" filled="f">
                  <v:path arrowok="t" fillok="f" o:connecttype="none"/>
                  <o:lock v:ext="edit" shapetype="t"/>
                </v:shapetype>
                <v:shape id="Straight Arrow Connector 1" o:spid="_x0000_s1028" type="#_x0000_t32" style="position:absolute;left:7028;top:8693;width:0;height:4572;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" strokecolor="#44546a [3215]" strokeweight="1pt">
                  <v:stroke endarrow="block" joinstyle="miter"/>
                </v:shape>
                <v:group id="_x0000_s1029" style="position:absolute;left:1273;width:38272;height:37401" coordorigin="1273" coordsize="38272,37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">
                  <v:group id="Group 2" o:spid="_x0000_s1030" style="position:absolute;left:1273;width:38255;height:37401" coordorigin="1273" coordsize="38255,37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">
                    <v:group id="Group 1" o:spid="_x0000_s1031" style="position:absolute;left:6709;top:22800;width:22352;height:14008" coordorigin=",534" coordsize="22356,14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">
                      <v:roundrect id="_x0000_s1032" style="position:absolute;top:890;width:21964;height:1366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" filled="f" strokecolor="black [3213]" strokeweight="1pt">
                        <v:stroke joinstyle="miter"/>
                        <v:textbox>
                          <w:txbxContent>
                            <w:p w14:paraId="5B524239" w14:textId="77777777" w:rsidR="00430D49" w:rsidRDefault="00430D49" w:rsidP="006163D7">
                              <w:pPr>
                                <w:rPr>
                                  <w:rFonts w:asciiTheme="minorHAnsi" w:hAnsi="Calibri" w:cstheme="minorBidi"/>
                                  <w:color w:val="000000" w:themeColor="text1"/>
                                  <w:kern w:val="24"/>
                                </w:rPr>
                              </w:pPr>
                            </w:p>
                          </w:txbxContent>
                        </v:textbox>
                      </v:roundrect>
                      <v:shapetype id="_x0000_t202" coordsize="21600,21600" o:spt="202" path="m,l,21600r21600,l21600,xe">
                        <v:stroke joinstyle="miter"/>
                        <v:path gradientshapeok="t" o:connecttype="rect"/>
                      </v:shapetype>
                      <v:shape id="TextBox 95" o:spid="_x0000_s1033" type="#_x0000_t202" style="position:absolute;left:9559;top:534;width:12797;height:3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" filled="f" stroked="f">
                        <v:textbox>
                          <w:txbxContent>
                            <w:p w14:paraId="4C0067AB"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AI/ML modules</w:t>
                              </w:r>
                            </w:p>
                          </w:txbxContent>
                        </v:textbox>
                      </v:shape>
                    </v:group>
                    <v:group id="Group 1" o:spid="_x0000_s1034" style="position:absolute;left:12053;top:237;width:15002;height:11278" coordsize="19337,13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">
                      <v:roundrect id="_x0000_s1035" style="position:absolute;width:19337;height:137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" filled="f" strokecolor="black [3213]" strokeweight="1pt">
                        <v:stroke joinstyle="miter"/>
                        <v:textbox>
                          <w:txbxContent>
                            <w:p w14:paraId="7F4F851B" w14:textId="77777777" w:rsidR="00430D49" w:rsidRDefault="00430D49" w:rsidP="006163D7">
                              <w:pPr>
                                <w:jc w:val="center"/>
                                <w:rPr>
                                  <w:rFonts w:asciiTheme="minorHAnsi" w:hAnsi="Calibri" w:cstheme="minorBidi"/>
                                  <w:color w:val="000000" w:themeColor="text1"/>
                                  <w:kern w:val="24"/>
                                </w:rPr>
                              </w:pPr>
                            </w:p>
                          </w:txbxContent>
                        </v:textbox>
                      </v:roundrect>
                      <v:shape id="TextBox 95" o:spid="_x0000_s1036" type="#_x0000_t202" style="position:absolute;left:1887;top:1068;width:15550;height:37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" filled="f" stroked="f">
                        <v:textbox>
                          <w:txbxContent>
                            <w:p w14:paraId="5BF7E13C"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AI/ML modules</w:t>
                              </w:r>
                            </w:p>
                          </w:txbxContent>
                        </v:textbox>
                      </v:shape>
                    </v:group>
                    <v:group id="Group 2081455625" o:spid="_x0000_s1037" style="position:absolute;left:1273;width:38255;height:37401" coordorigin="1236,-2639" coordsize="48332,533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">
                      <v:roundrect id="Rectangle: Rounded Corners 1854633278" o:spid="_x0000_s1038" style="position:absolute;left:2668;top:15778;width:36976;height:458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" fillcolor="#fbe4d5 [661]" strokecolor="black [3213]" strokeweight="1pt">
                        <v:stroke joinstyle="miter"/>
                        <v:textbox>
                          <w:txbxContent>
                            <w:p w14:paraId="475BD022" w14:textId="77777777" w:rsidR="00430D49" w:rsidRDefault="00430D49" w:rsidP="006163D7">
                              <w:pPr>
                                <w:jc w:val="center"/>
                                <w:rPr>
                                  <w:rFonts w:asciiTheme="minorHAnsi" w:hAnsi="Calibri" w:cstheme="minorBidi"/>
                                  <w:color w:val="000000" w:themeColor="text1"/>
                                  <w:kern w:val="24"/>
                                  <w:lang w:val="en-US"/>
                                </w:rPr>
                              </w:pPr>
                              <w:r>
                                <w:rPr>
                                  <w:rFonts w:asciiTheme="minorHAnsi" w:hAnsi="Calibri" w:cstheme="minorBidi"/>
                                  <w:color w:val="000000" w:themeColor="text1"/>
                                  <w:kern w:val="24"/>
                                  <w:lang w:val="en-US"/>
                                </w:rPr>
                                <w:t>Test configuration/controller</w:t>
                              </w:r>
                            </w:p>
                          </w:txbxContent>
                        </v:textbox>
                      </v:roundrect>
                      <v:group id="Group 118" o:spid="_x0000_s1039" style="position:absolute;left:1236;top:-2639;width:48332;height:53388" coordorigin=",-2639" coordsize="48385,53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">
                        <v:rect id="Rectangle 149813891" o:spid="_x0000_s1040" style="position:absolute;top:28382;width:44932;height:22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" filled="f" strokecolor="black [3213]" strokeweight="1.5pt"/>
                        <v:rect id="Rectangle 96891481" o:spid="_x0000_s1041" style="position:absolute;top:-2639;width:44634;height:237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" filled="f" strokecolor="#1f3763 [1604]" strokeweight="1.5pt"/>
                        <v:roundrect id="Rectangle: Rounded Corners 1141525181" o:spid="_x0000_s1042" style="position:absolute;left:1434;top:1900;width:10335;height:787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" fillcolor="red" strokecolor="black [3213]" strokeweight="1pt">
                          <v:stroke joinstyle="miter"/>
                          <v:textbox>
                            <w:txbxContent>
                              <w:p w14:paraId="1C89E830" w14:textId="2863D2C9"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 xml:space="preserve">Signal generator </w:t>
                                </w:r>
                              </w:p>
                            </w:txbxContent>
                          </v:textbox>
                        </v:roundrect>
                        <v:roundrect id="Rectangle: Rounded Corners 204000420" o:spid="_x0000_s1043" style="position:absolute;left:24043;top:36303;width:10179;height:662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" fillcolor="#9cc2e5 [1944]" strokecolor="black [3213]" strokeweight="1pt">
                          <v:stroke joinstyle="miter"/>
                          <v:textbox>
                            <w:txbxContent>
                              <w:p w14:paraId="37AB2957" w14:textId="635B8A8D"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Inference</w:t>
                                </w:r>
                              </w:p>
                            </w:txbxContent>
                          </v:textbox>
                        </v:roundrect>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Connector: Elbow 137664962" o:spid="_x0000_s1044" type="#_x0000_t35" style="position:absolute;left:-15929;top:22368;width:33128;height:1269;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" adj="52,70812" strokecolor="black [3213]" strokeweight="1pt">
                          <v:stroke endarrow="block"/>
                        </v:shape>
                        <v:roundrect id="Rectangle: Rounded Corners 2011554036" o:spid="_x0000_s1045" style="position:absolute;left:15558;top:2245;width:14477;height:1089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" fillcolor="#92d050" strokecolor="black [3213]" strokeweight="1pt">
                          <v:stroke joinstyle="miter"/>
                          <v:textbox>
                            <w:txbxContent>
                              <w:p w14:paraId="76667D7F" w14:textId="5F06B565" w:rsidR="00430D49" w:rsidRDefault="00430D49" w:rsidP="006163D7">
                                <w:pPr>
                                  <w:jc w:val="center"/>
                                  <w:rPr>
                                    <w:rFonts w:asciiTheme="minorHAnsi" w:hAnsi="Calibri" w:cstheme="minorBidi"/>
                                    <w:color w:val="000000" w:themeColor="text1"/>
                                    <w:kern w:val="24"/>
                                    <w:lang w:val="en-US"/>
                                  </w:rPr>
                                </w:pPr>
                                <w:r>
                                  <w:rPr>
                                    <w:rFonts w:asciiTheme="minorHAnsi" w:hAnsi="Calibri" w:cstheme="minorBidi"/>
                                    <w:color w:val="000000" w:themeColor="text1"/>
                                    <w:kern w:val="24"/>
                                    <w:lang w:val="en-US"/>
                                  </w:rPr>
                                  <w:t>AI/ML functionality management</w:t>
                                </w:r>
                              </w:p>
                            </w:txbxContent>
                          </v:textbox>
                        </v:roundrect>
                        <v:shape id="Straight Arrow Connector 906221226" o:spid="_x0000_s1046" type="#_x0000_t32" style="position:absolute;left:12293;top:20281;width:427;height:1207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" strokecolor="#44546a [3215]" strokeweight="1pt">
                          <v:stroke endarrow="block" joinstyle="miter"/>
                        </v:shape>
                        <v:roundrect id="Rectangle: Rounded Corners 1902688218" o:spid="_x0000_s1047" style="position:absolute;left:7279;top:32035;width:12594;height:1617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" fillcolor="#ffc000" strokecolor="black [3213]" strokeweight="1pt">
                          <v:stroke joinstyle="miter"/>
                          <v:textbox>
                            <w:txbxContent>
                              <w:p w14:paraId="171BD17B" w14:textId="10306CC9"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 xml:space="preserve">AI/ML functionality controller </w:t>
                                </w:r>
                              </w:p>
                            </w:txbxContent>
                          </v:textbox>
                        </v:round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42446197" o:spid="_x0000_s1048" type="#_x0000_t34" style="position:absolute;left:28824;top:20168;width:35371;height:3750;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" adj="21618" strokecolor="black [3213]" strokeweight="1pt">
                          <v:stroke endarrow="block"/>
                        </v:shape>
                        <v:shape id="TextBox 95" o:spid="_x0000_s1049" type="#_x0000_t202" style="position:absolute;left:36273;top:29128;width:6279;height:4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" filled="f" stroked="f">
                          <v:textbox>
                            <w:txbxContent>
                              <w:p w14:paraId="337833B6"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DUT</w:t>
                                </w:r>
                              </w:p>
                            </w:txbxContent>
                          </v:textbox>
                        </v:shape>
                        <v:shape id="TextBox 96" o:spid="_x0000_s1050" type="#_x0000_t202" style="position:absolute;left:37673;top:-2200;width:6381;height:37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" filled="f" stroked="f">
                          <v:textbox>
                            <w:txbxContent>
                              <w:p w14:paraId="207181AC"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TE</w:t>
                                </w:r>
                              </w:p>
                            </w:txbxContent>
                          </v:textbox>
                        </v:shape>
                      </v:group>
                    </v:group>
                  </v:group>
                  <v:line id="Straight Connector 1" o:spid="_x0000_s1051" style="position:absolute;flip:x;visibility:visible;mso-wrap-style:square" from="28500,29628" to="39473,29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" strokecolor="black [3213]" strokeweight="1pt">
                    <v:stroke joinstyle="miter"/>
                  </v:line>
                  <v:shape id="Straight Arrow Connector 1" o:spid="_x0000_s1052" type="#_x0000_t32" style="position:absolute;left:26744;top:9015;width:12801;height:0;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" strokecolor="#393737 [814]" strokeweight="1pt">
                    <v:stroke endarrow="block" joinstyle="miter"/>
                  </v:shape>
                </v:group>
                <v:shape id="Straight Arrow Connector 1" o:spid="_x0000_s1053" type="#_x0000_t32" style="position:absolute;left:10356;top:6165;width:1829;height:0;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" strokecolor="#393737 [814]" strokeweight="1pt">
                  <v:stroke endarrow="block" joinstyle="miter"/>
                </v:shape>
                <w10:wrap type="topAndBottom"/>
              </v:group>
            </w:pict>
          </mc:Fallback>
        </mc:AlternateContent>
      </w:r>
      <w:r w:rsidR="00B07D25">
        <w:rPr>
          <w:rFonts w:eastAsia="游明朝"/>
          <w:iCs/>
          <w:noProof/>
          <w:color w:val="0070C0"/>
          <w:lang w:val="en-US" w:eastAsia="ja-JP"/>
        </w:rPr>
        <mc:AlternateContent>
          <mc:Choice Requires="wps">
            <w:drawing>
              <wp:anchor distT="0" distB="0" distL="114300" distR="114300" simplePos="0" relativeHeight="251648512" behindDoc="0" locked="0" layoutInCell="1" allowOverlap="1" wp14:anchorId="50AAACEF" wp14:editId="1B03A678">
                <wp:simplePos x="0" y="0"/>
                <wp:positionH relativeFrom="column">
                  <wp:posOffset>1713285</wp:posOffset>
                </wp:positionH>
                <wp:positionV relativeFrom="paragraph">
                  <wp:posOffset>1552260</wp:posOffset>
                </wp:positionV>
                <wp:extent cx="0" cy="182880"/>
                <wp:effectExtent l="76200" t="38100" r="57150" b="26670"/>
                <wp:wrapTopAndBottom/>
                <wp:docPr id="2127870074" name="Straight Arrow Connector 1"/>
                <wp:cNvGraphicFramePr/>
                <a:graphic xmlns:a="http://schemas.openxmlformats.org/drawingml/2006/main">
                  <a:graphicData uri="http://schemas.microsoft.com/office/word/2010/wordprocessingShape">
                    <wps:wsp>
                      <wps:cNvCnPr/>
                      <wps:spPr>
                        <a:xfrm rot="10800000">
                          <a:off x="0" y="0"/>
                          <a:ext cx="0" cy="18288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8837B03" id="Straight Arrow Connector 1" o:spid="_x0000_s1026" type="#_x0000_t32" style="position:absolute;left:0;text-align:left;margin-left:134.9pt;margin-top:122.25pt;width:0;height:14.4pt;rotation:180;z-index:251648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" strokecolor="#44546a [3215]" strokeweight="1pt">
                <v:stroke endarrow="block" joinstyle="miter"/>
                <w10:wrap type="topAndBottom"/>
              </v:shape>
            </w:pict>
          </mc:Fallback>
        </mc:AlternateContent>
      </w:r>
      <w:r w:rsidR="00B07D25">
        <w:rPr>
          <w:rFonts w:eastAsia="游明朝"/>
          <w:iCs/>
          <w:noProof/>
          <w:color w:val="0070C0"/>
          <w:lang w:val="en-US" w:eastAsia="ja-JP"/>
        </w:rPr>
        <mc:AlternateContent>
          <mc:Choice Requires="wps">
            <w:drawing>
              <wp:anchor distT="0" distB="0" distL="114300" distR="114300" simplePos="0" relativeHeight="251649536" behindDoc="0" locked="0" layoutInCell="1" allowOverlap="1" wp14:anchorId="194EC2E1" wp14:editId="03D608E3">
                <wp:simplePos x="0" y="0"/>
                <wp:positionH relativeFrom="column">
                  <wp:posOffset>1746678</wp:posOffset>
                </wp:positionH>
                <wp:positionV relativeFrom="paragraph">
                  <wp:posOffset>2945136</wp:posOffset>
                </wp:positionV>
                <wp:extent cx="305377" cy="319405"/>
                <wp:effectExtent l="0" t="0" r="76200" b="61595"/>
                <wp:wrapTopAndBottom/>
                <wp:docPr id="365428583" name="Straight Arrow Connector 1"/>
                <wp:cNvGraphicFramePr/>
                <a:graphic xmlns:a="http://schemas.openxmlformats.org/drawingml/2006/main">
                  <a:graphicData uri="http://schemas.microsoft.com/office/word/2010/wordprocessingShape">
                    <wps:wsp>
                      <wps:cNvCnPr/>
                      <wps:spPr>
                        <a:xfrm rot="10800000" flipH="1" flipV="1">
                          <a:off x="0" y="0"/>
                          <a:ext cx="305377" cy="319405"/>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D3CD9D9" id="Straight Arrow Connector 1" o:spid="_x0000_s1026" type="#_x0000_t32" style="position:absolute;left:0;text-align:left;margin-left:137.55pt;margin-top:231.9pt;width:24.05pt;height:25.15pt;rotation:180;flip:x y;z-index:251649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" strokecolor="#44546a [3215]" strokeweight="1pt">
                <v:stroke endarrow="block" joinstyle="miter"/>
                <w10:wrap type="topAndBottom"/>
              </v:shape>
            </w:pict>
          </mc:Fallback>
        </mc:AlternateContent>
      </w:r>
      <w:r w:rsidR="00B07D25">
        <w:rPr>
          <w:rFonts w:eastAsia="游明朝"/>
          <w:iCs/>
          <w:noProof/>
          <w:color w:val="0070C0"/>
          <w:lang w:val="en-US" w:eastAsia="ja-JP"/>
        </w:rPr>
        <mc:AlternateContent>
          <mc:Choice Requires="wps">
            <w:drawing>
              <wp:anchor distT="0" distB="0" distL="114300" distR="114300" simplePos="0" relativeHeight="251650560" behindDoc="0" locked="0" layoutInCell="1" allowOverlap="1" wp14:anchorId="737D5936" wp14:editId="4615DC24">
                <wp:simplePos x="0" y="0"/>
                <wp:positionH relativeFrom="column">
                  <wp:posOffset>1113694</wp:posOffset>
                </wp:positionH>
                <wp:positionV relativeFrom="paragraph">
                  <wp:posOffset>3250431</wp:posOffset>
                </wp:positionV>
                <wp:extent cx="0" cy="182880"/>
                <wp:effectExtent l="76200" t="38100" r="57150" b="26670"/>
                <wp:wrapTopAndBottom/>
                <wp:docPr id="940198542" name="Straight Arrow Connector 1"/>
                <wp:cNvGraphicFramePr/>
                <a:graphic xmlns:a="http://schemas.openxmlformats.org/drawingml/2006/main">
                  <a:graphicData uri="http://schemas.microsoft.com/office/word/2010/wordprocessingShape">
                    <wps:wsp>
                      <wps:cNvCnPr/>
                      <wps:spPr>
                        <a:xfrm rot="10800000">
                          <a:off x="0" y="0"/>
                          <a:ext cx="0" cy="18288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BFE089C" id="Straight Arrow Connector 1" o:spid="_x0000_s1026" type="#_x0000_t32" style="position:absolute;left:0;text-align:left;margin-left:87.7pt;margin-top:255.95pt;width:0;height:14.4pt;rotation:180;z-index:251650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" strokecolor="#44546a [3215]" strokeweight="1pt">
                <v:stroke endarrow="block" joinstyle="miter"/>
                <w10:wrap type="topAndBottom"/>
              </v:shape>
            </w:pict>
          </mc:Fallback>
        </mc:AlternateContent>
      </w:r>
      <w:r w:rsidR="00B07D25">
        <w:rPr>
          <w:rFonts w:eastAsia="游明朝"/>
          <w:iCs/>
          <w:noProof/>
          <w:color w:val="0070C0"/>
          <w:lang w:val="en-US" w:eastAsia="ja-JP"/>
        </w:rPr>
        <mc:AlternateContent>
          <mc:Choice Requires="wps">
            <w:drawing>
              <wp:anchor distT="0" distB="0" distL="114300" distR="114300" simplePos="0" relativeHeight="251651584" behindDoc="0" locked="0" layoutInCell="1" allowOverlap="1" wp14:anchorId="37DCF3D9" wp14:editId="62E647B1">
                <wp:simplePos x="0" y="0"/>
                <wp:positionH relativeFrom="column">
                  <wp:posOffset>1701659</wp:posOffset>
                </wp:positionH>
                <wp:positionV relativeFrom="paragraph">
                  <wp:posOffset>3396398</wp:posOffset>
                </wp:positionV>
                <wp:extent cx="332042" cy="284480"/>
                <wp:effectExtent l="38100" t="0" r="30480" b="58420"/>
                <wp:wrapTopAndBottom/>
                <wp:docPr id="1488280056" name="Straight Arrow Connector 1"/>
                <wp:cNvGraphicFramePr/>
                <a:graphic xmlns:a="http://schemas.openxmlformats.org/drawingml/2006/main">
                  <a:graphicData uri="http://schemas.microsoft.com/office/word/2010/wordprocessingShape">
                    <wps:wsp>
                      <wps:cNvCnPr/>
                      <wps:spPr>
                        <a:xfrm rot="10800000" flipV="1">
                          <a:off x="0" y="0"/>
                          <a:ext cx="332042" cy="28448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A7B42DA" id="Straight Arrow Connector 1" o:spid="_x0000_s1026" type="#_x0000_t32" style="position:absolute;left:0;text-align:left;margin-left:134pt;margin-top:267.45pt;width:26.15pt;height:22.4pt;rotation:180;flip:y;z-index:251651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" strokecolor="#44546a [3215]" strokeweight="1pt">
                <v:stroke endarrow="block" joinstyle="miter"/>
                <w10:wrap type="topAndBottom"/>
              </v:shape>
            </w:pict>
          </mc:Fallback>
        </mc:AlternateContent>
      </w:r>
      <w:r w:rsidR="006163D7">
        <w:rPr>
          <w:rFonts w:eastAsia="游明朝"/>
          <w:iCs/>
          <w:color w:val="0070C0"/>
          <w:lang w:val="en-US" w:eastAsia="ja-JP"/>
        </w:rPr>
        <w:t>There are 5 proposals for the block diagrams, it is proposed to start the discussion based on the simplest model provided (R4-2318935) and make further changes to converge on a diagram to be included in the TR.</w:t>
      </w:r>
    </w:p>
    <w:p w14:paraId="4EE70C18" w14:textId="79543146" w:rsidR="006163D7" w:rsidRDefault="006163D7" w:rsidP="006163D7">
      <w:pPr>
        <w:rPr>
          <w:b/>
          <w:bCs/>
          <w:lang w:val="en-US" w:eastAsia="zh-CN"/>
        </w:rPr>
      </w:pPr>
      <w:r>
        <w:rPr>
          <w:noProof/>
        </w:rPr>
        <mc:AlternateContent>
          <mc:Choice Requires="wps">
            <w:drawing>
              <wp:anchor distT="0" distB="0" distL="114300" distR="114300" simplePos="0" relativeHeight="251654656" behindDoc="0" locked="0" layoutInCell="1" allowOverlap="1" wp14:anchorId="287AABB5" wp14:editId="0519F60E">
                <wp:simplePos x="0" y="0"/>
                <wp:positionH relativeFrom="column">
                  <wp:posOffset>1318895</wp:posOffset>
                </wp:positionH>
                <wp:positionV relativeFrom="paragraph">
                  <wp:posOffset>1751965</wp:posOffset>
                </wp:positionV>
                <wp:extent cx="1082040" cy="298450"/>
                <wp:effectExtent l="0" t="0" r="22860" b="25400"/>
                <wp:wrapNone/>
                <wp:docPr id="1777020293" name="Rectangle: Rounded Corners 1"/>
                <wp:cNvGraphicFramePr/>
                <a:graphic xmlns:a="http://schemas.openxmlformats.org/drawingml/2006/main">
                  <a:graphicData uri="http://schemas.microsoft.com/office/word/2010/wordprocessingShape">
                    <wps:wsp>
                      <wps:cNvSpPr/>
                      <wps:spPr>
                        <a:xfrm>
                          <a:off x="0" y="0"/>
                          <a:ext cx="1082040" cy="298450"/>
                        </a:xfrm>
                        <a:prstGeom prst="roundRect">
                          <a:avLst/>
                        </a:prstGeom>
                        <a:solidFill>
                          <a:schemeClr val="bg2">
                            <a:lumMod val="90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616D68C" w14:textId="77777777" w:rsidR="00430D49" w:rsidRDefault="00430D49" w:rsidP="006163D7">
                            <w:pPr>
                              <w:jc w:val="center"/>
                              <w:rPr>
                                <w:rFonts w:asciiTheme="minorHAnsi" w:hAnsi="Calibri" w:cstheme="minorBidi"/>
                                <w:color w:val="FFFFFF" w:themeColor="background1"/>
                                <w:kern w:val="24"/>
                              </w:rPr>
                            </w:pPr>
                            <w:r>
                              <w:rPr>
                                <w:rFonts w:asciiTheme="minorHAnsi" w:hAnsi="Calibri" w:cstheme="minorBidi"/>
                                <w:color w:val="FFFFFF" w:themeColor="background1"/>
                                <w:kern w:val="24"/>
                              </w:rPr>
                              <w:t>Data collection</w:t>
                            </w:r>
                          </w:p>
                        </w:txbxContent>
                      </wps:txbx>
                      <wps:bodyPr rtlCol="0" anchor="ctr"/>
                    </wps:wsp>
                  </a:graphicData>
                </a:graphic>
              </wp:anchor>
            </w:drawing>
          </mc:Choice>
          <mc:Fallback>
            <w:pict>
              <v:roundrect w14:anchorId="287AABB5" id="Rectangle: Rounded Corners 1" o:spid="_x0000_s1054" style="position:absolute;margin-left:103.85pt;margin-top:137.95pt;width:85.2pt;height:23.5pt;z-index:2516546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" fillcolor="#cfcdcd [2894]" strokecolor="black [3213]" strokeweight="1pt">
                <v:stroke dashstyle="dash" joinstyle="miter"/>
                <v:textbox>
                  <w:txbxContent>
                    <w:p w14:paraId="4616D68C" w14:textId="77777777" w:rsidR="00430D49" w:rsidRDefault="00430D49" w:rsidP="006163D7">
                      <w:pPr>
                        <w:jc w:val="center"/>
                        <w:rPr>
                          <w:rFonts w:asciiTheme="minorHAnsi" w:hAnsi="Calibri" w:cstheme="minorBidi"/>
                          <w:color w:val="FFFFFF" w:themeColor="background1"/>
                          <w:kern w:val="24"/>
                        </w:rPr>
                      </w:pPr>
                      <w:r>
                        <w:rPr>
                          <w:rFonts w:asciiTheme="minorHAnsi" w:hAnsi="Calibri" w:cstheme="minorBidi"/>
                          <w:color w:val="FFFFFF" w:themeColor="background1"/>
                          <w:kern w:val="24"/>
                        </w:rPr>
                        <w:t>Data collection</w:t>
                      </w:r>
                    </w:p>
                  </w:txbxContent>
                </v:textbox>
              </v:roundrect>
            </w:pict>
          </mc:Fallback>
        </mc:AlternateContent>
      </w:r>
      <w:r>
        <w:rPr>
          <w:noProof/>
        </w:rPr>
        <mc:AlternateContent>
          <mc:Choice Requires="wps">
            <w:drawing>
              <wp:anchor distT="0" distB="0" distL="114300" distR="114300" simplePos="0" relativeHeight="251655680" behindDoc="0" locked="0" layoutInCell="1" allowOverlap="1" wp14:anchorId="50012C82" wp14:editId="5815649F">
                <wp:simplePos x="0" y="0"/>
                <wp:positionH relativeFrom="column">
                  <wp:posOffset>-28575</wp:posOffset>
                </wp:positionH>
                <wp:positionV relativeFrom="paragraph">
                  <wp:posOffset>1906905</wp:posOffset>
                </wp:positionV>
                <wp:extent cx="1370965" cy="0"/>
                <wp:effectExtent l="0" t="76200" r="19685" b="95250"/>
                <wp:wrapNone/>
                <wp:docPr id="1253449693" name="Straight Arrow Connector 2"/>
                <wp:cNvGraphicFramePr/>
                <a:graphic xmlns:a="http://schemas.openxmlformats.org/drawingml/2006/main">
                  <a:graphicData uri="http://schemas.microsoft.com/office/word/2010/wordprocessingShape">
                    <wps:wsp>
                      <wps:cNvCnPr/>
                      <wps:spPr>
                        <a:xfrm flipV="1">
                          <a:off x="0" y="0"/>
                          <a:ext cx="1370965" cy="0"/>
                        </a:xfrm>
                        <a:prstGeom prst="straightConnector1">
                          <a:avLst/>
                        </a:prstGeom>
                        <a:ln w="12700">
                          <a:solidFill>
                            <a:schemeClr val="bg2">
                              <a:lumMod val="25000"/>
                            </a:schemeClr>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800606B" id="Straight Arrow Connector 2" o:spid="_x0000_s1026" type="#_x0000_t32" style="position:absolute;left:0;text-align:left;margin-left:-2.25pt;margin-top:150.15pt;width:107.95pt;height:0;flip:y;z-index:251655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" strokecolor="#393737 [814]" strokeweight="1pt">
                <v:stroke dashstyle="dash" endarrow="block" joinstyle="miter"/>
              </v:shape>
            </w:pict>
          </mc:Fallback>
        </mc:AlternateContent>
      </w:r>
      <w:r>
        <w:rPr>
          <w:noProof/>
        </w:rPr>
        <mc:AlternateContent>
          <mc:Choice Requires="wps">
            <w:drawing>
              <wp:anchor distT="0" distB="0" distL="114300" distR="114300" simplePos="0" relativeHeight="251656704" behindDoc="0" locked="0" layoutInCell="1" allowOverlap="1" wp14:anchorId="47C20918" wp14:editId="416C0256">
                <wp:simplePos x="0" y="0"/>
                <wp:positionH relativeFrom="column">
                  <wp:posOffset>2384425</wp:posOffset>
                </wp:positionH>
                <wp:positionV relativeFrom="paragraph">
                  <wp:posOffset>1894840</wp:posOffset>
                </wp:positionV>
                <wp:extent cx="1554480" cy="0"/>
                <wp:effectExtent l="38100" t="76200" r="0" b="95250"/>
                <wp:wrapNone/>
                <wp:docPr id="605850056" name="Straight Arrow Connector 1"/>
                <wp:cNvGraphicFramePr/>
                <a:graphic xmlns:a="http://schemas.openxmlformats.org/drawingml/2006/main">
                  <a:graphicData uri="http://schemas.microsoft.com/office/word/2010/wordprocessingShape">
                    <wps:wsp>
                      <wps:cNvCnPr/>
                      <wps:spPr>
                        <a:xfrm rot="10800000" flipV="1">
                          <a:off x="0" y="0"/>
                          <a:ext cx="1554415" cy="0"/>
                        </a:xfrm>
                        <a:prstGeom prst="straightConnector1">
                          <a:avLst/>
                        </a:prstGeom>
                        <a:ln w="12700">
                          <a:solidFill>
                            <a:schemeClr val="bg2">
                              <a:lumMod val="25000"/>
                            </a:schemeClr>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46F5A69" id="Straight Arrow Connector 1" o:spid="_x0000_s1026" type="#_x0000_t32" style="position:absolute;left:0;text-align:left;margin-left:187.75pt;margin-top:149.2pt;width:122.4pt;height:0;rotation:180;flip:y;z-index:251656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" strokecolor="#393737 [814]" strokeweight="1pt">
                <v:stroke dashstyle="dash" endarrow="block" joinstyle="miter"/>
              </v:shape>
            </w:pict>
          </mc:Fallback>
        </mc:AlternateContent>
      </w:r>
      <w:r>
        <w:rPr>
          <w:noProof/>
        </w:rPr>
        <mc:AlternateContent>
          <mc:Choice Requires="wps">
            <w:drawing>
              <wp:anchor distT="0" distB="0" distL="114300" distR="114300" simplePos="0" relativeHeight="251653632" behindDoc="0" locked="0" layoutInCell="1" allowOverlap="1" wp14:anchorId="737BAFEE" wp14:editId="2DF35593">
                <wp:simplePos x="0" y="0"/>
                <wp:positionH relativeFrom="column">
                  <wp:posOffset>2917190</wp:posOffset>
                </wp:positionH>
                <wp:positionV relativeFrom="paragraph">
                  <wp:posOffset>624205</wp:posOffset>
                </wp:positionV>
                <wp:extent cx="0" cy="731520"/>
                <wp:effectExtent l="76200" t="38100" r="57150" b="11430"/>
                <wp:wrapNone/>
                <wp:docPr id="1173724669" name="Straight Arrow Connector 1"/>
                <wp:cNvGraphicFramePr/>
                <a:graphic xmlns:a="http://schemas.openxmlformats.org/drawingml/2006/main">
                  <a:graphicData uri="http://schemas.microsoft.com/office/word/2010/wordprocessingShape">
                    <wps:wsp>
                      <wps:cNvCnPr/>
                      <wps:spPr>
                        <a:xfrm rot="10800000">
                          <a:off x="0" y="0"/>
                          <a:ext cx="0" cy="73152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113E09B" id="Straight Arrow Connector 1" o:spid="_x0000_s1026" type="#_x0000_t32" style="position:absolute;left:0;text-align:left;margin-left:229.7pt;margin-top:49.15pt;width:0;height:57.6pt;rotation:180;z-index:251653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" strokecolor="#44546a [3215]" strokeweight="1pt">
                <v:stroke endarrow="block" joinstyle="miter"/>
              </v:shape>
            </w:pict>
          </mc:Fallback>
        </mc:AlternateContent>
      </w:r>
    </w:p>
    <w:p w14:paraId="10C7C9EA" w14:textId="77777777" w:rsidR="006163D7" w:rsidRDefault="006163D7" w:rsidP="006163D7">
      <w:pPr>
        <w:rPr>
          <w:b/>
          <w:color w:val="0070C0"/>
          <w:u w:val="single"/>
          <w:lang w:eastAsia="ko-KR"/>
        </w:rPr>
      </w:pPr>
      <w:r>
        <w:rPr>
          <w:b/>
          <w:color w:val="0070C0"/>
          <w:u w:val="single"/>
          <w:lang w:eastAsia="ko-KR"/>
        </w:rPr>
        <w:t>Issue 3-1: Block diagram for 1-sided model</w:t>
      </w:r>
    </w:p>
    <w:p w14:paraId="5B99DDA3" w14:textId="77777777" w:rsidR="006163D7" w:rsidRDefault="006163D7" w:rsidP="006163D7">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Proposals</w:t>
      </w:r>
    </w:p>
    <w:p w14:paraId="38D8A8EE" w14:textId="77777777" w:rsidR="006163D7" w:rsidRDefault="006163D7" w:rsidP="006163D7">
      <w:pPr>
        <w:pStyle w:val="ListParagraph"/>
        <w:numPr>
          <w:ilvl w:val="1"/>
          <w:numId w:val="19"/>
        </w:numPr>
        <w:spacing w:after="120"/>
        <w:ind w:left="993" w:hanging="284"/>
        <w:contextualSpacing w:val="0"/>
        <w:rPr>
          <w:rFonts w:eastAsia="SimSun"/>
          <w:color w:val="0070C0"/>
          <w:szCs w:val="24"/>
          <w:lang w:eastAsia="zh-CN"/>
        </w:rPr>
      </w:pPr>
      <w:r>
        <w:rPr>
          <w:rFonts w:eastAsia="SimSun"/>
          <w:color w:val="0070C0"/>
          <w:szCs w:val="24"/>
          <w:lang w:eastAsia="zh-CN"/>
        </w:rPr>
        <w:t>Option 1: Add description of each box (some proposals contained descriptions inside the boxes)</w:t>
      </w:r>
    </w:p>
    <w:p w14:paraId="6AD58FD2" w14:textId="77777777" w:rsidR="006163D7" w:rsidRDefault="006163D7" w:rsidP="006163D7">
      <w:pPr>
        <w:pStyle w:val="ListParagraph"/>
        <w:numPr>
          <w:ilvl w:val="1"/>
          <w:numId w:val="19"/>
        </w:numPr>
        <w:overflowPunct/>
        <w:autoSpaceDE/>
        <w:autoSpaceDN/>
        <w:adjustRightInd/>
        <w:spacing w:after="160" w:line="259" w:lineRule="auto"/>
        <w:textAlignment w:val="auto"/>
        <w:rPr>
          <w:b/>
          <w:bCs/>
        </w:rPr>
      </w:pPr>
      <w:r>
        <w:rPr>
          <w:b/>
          <w:bCs/>
          <w:color w:val="0070C0"/>
        </w:rPr>
        <w:t xml:space="preserve">Model inference </w:t>
      </w:r>
      <w:r>
        <w:rPr>
          <w:b/>
          <w:bCs/>
        </w:rPr>
        <w:t>(</w:t>
      </w:r>
      <w:r>
        <w:rPr>
          <w:rFonts w:eastAsiaTheme="minorHAnsi"/>
          <w:b/>
          <w:bCs/>
          <w:lang w:val="en-US" w:eastAsia="zh-CN"/>
        </w:rPr>
        <w:t>R4-2306299</w:t>
      </w:r>
      <w:r>
        <w:rPr>
          <w:b/>
          <w:bCs/>
        </w:rPr>
        <w:t>)</w:t>
      </w:r>
    </w:p>
    <w:p w14:paraId="1DFB5192" w14:textId="77777777" w:rsidR="006163D7" w:rsidRDefault="006163D7" w:rsidP="006163D7">
      <w:pPr>
        <w:pStyle w:val="ListParagraph"/>
        <w:spacing w:line="259" w:lineRule="auto"/>
        <w:ind w:firstLine="321"/>
        <w:rPr>
          <w:b/>
          <w:bCs/>
          <w:i/>
          <w:iCs/>
          <w:sz w:val="16"/>
          <w:szCs w:val="16"/>
        </w:rPr>
      </w:pPr>
      <w:r>
        <w:rPr>
          <w:b/>
          <w:bCs/>
          <w:i/>
          <w:iCs/>
          <w:sz w:val="16"/>
          <w:szCs w:val="16"/>
        </w:rPr>
        <w:t>…. AI/ML based performance enhancements mainly focus on how to define requirements and tests for inference</w:t>
      </w:r>
    </w:p>
    <w:p w14:paraId="4D74FF44" w14:textId="77777777" w:rsidR="006163D7" w:rsidRDefault="006163D7" w:rsidP="006163D7">
      <w:pPr>
        <w:pStyle w:val="ListParagraph"/>
        <w:numPr>
          <w:ilvl w:val="1"/>
          <w:numId w:val="19"/>
        </w:numPr>
        <w:overflowPunct/>
        <w:autoSpaceDE/>
        <w:autoSpaceDN/>
        <w:adjustRightInd/>
        <w:spacing w:after="160" w:line="259" w:lineRule="auto"/>
        <w:textAlignment w:val="auto"/>
        <w:rPr>
          <w:rFonts w:eastAsia="SimSun"/>
          <w:b/>
          <w:bCs/>
        </w:rPr>
      </w:pPr>
      <w:r>
        <w:rPr>
          <w:rFonts w:eastAsiaTheme="minorHAnsi"/>
          <w:b/>
          <w:bCs/>
          <w:color w:val="FFC000"/>
          <w:lang w:val="en-US" w:eastAsia="zh-CN"/>
        </w:rPr>
        <w:t xml:space="preserve">Functionality/Model(M/F) monitoring </w:t>
      </w:r>
      <w:r>
        <w:rPr>
          <w:rFonts w:eastAsiaTheme="minorHAnsi"/>
          <w:b/>
          <w:bCs/>
          <w:lang w:val="en-US" w:eastAsia="zh-CN"/>
        </w:rPr>
        <w:t>procedure (R4-2306299)</w:t>
      </w:r>
    </w:p>
    <w:p w14:paraId="1C71BA82" w14:textId="77777777" w:rsidR="006163D7" w:rsidRDefault="006163D7" w:rsidP="006163D7">
      <w:pPr>
        <w:pStyle w:val="ListParagraph"/>
        <w:spacing w:line="259" w:lineRule="auto"/>
        <w:ind w:firstLine="402"/>
        <w:rPr>
          <w:rFonts w:eastAsia="SimSun"/>
          <w:b/>
          <w:bCs/>
        </w:rPr>
      </w:pPr>
      <w:r>
        <w:rPr>
          <w:b/>
          <w:bCs/>
        </w:rPr>
        <w:t xml:space="preserve">(Study) </w:t>
      </w:r>
      <w:r>
        <w:rPr>
          <w:b/>
          <w:bCs/>
          <w:i/>
          <w:iCs/>
          <w:sz w:val="16"/>
          <w:szCs w:val="16"/>
        </w:rPr>
        <w:t>Performance (Model/Functionality) monitoring procedure, including performance evaluation and decision-making procedure …</w:t>
      </w:r>
    </w:p>
    <w:p w14:paraId="520CC8CB" w14:textId="77777777" w:rsidR="006163D7" w:rsidRDefault="006163D7" w:rsidP="006163D7">
      <w:pPr>
        <w:pStyle w:val="ListParagraph"/>
        <w:numPr>
          <w:ilvl w:val="1"/>
          <w:numId w:val="19"/>
        </w:numPr>
        <w:overflowPunct/>
        <w:autoSpaceDE/>
        <w:autoSpaceDN/>
        <w:adjustRightInd/>
        <w:spacing w:after="160" w:line="259" w:lineRule="auto"/>
        <w:textAlignment w:val="auto"/>
        <w:rPr>
          <w:rFonts w:eastAsia="SimSun"/>
          <w:b/>
          <w:bCs/>
        </w:rPr>
      </w:pPr>
      <w:r>
        <w:rPr>
          <w:rFonts w:eastAsiaTheme="minorHAnsi"/>
          <w:b/>
          <w:bCs/>
          <w:color w:val="00B050"/>
          <w:lang w:val="en-US" w:eastAsia="zh-CN"/>
        </w:rPr>
        <w:t xml:space="preserve">Functionality/Model(M/F) management </w:t>
      </w:r>
      <w:r>
        <w:rPr>
          <w:rFonts w:eastAsiaTheme="minorHAnsi"/>
          <w:b/>
          <w:bCs/>
          <w:lang w:val="en-US" w:eastAsia="zh-CN"/>
        </w:rPr>
        <w:t>procedure (R4-2306299)</w:t>
      </w:r>
    </w:p>
    <w:p w14:paraId="4F7FFD18" w14:textId="77777777" w:rsidR="006163D7" w:rsidRDefault="006163D7" w:rsidP="006163D7">
      <w:pPr>
        <w:pStyle w:val="ListParagraph"/>
        <w:spacing w:line="259" w:lineRule="auto"/>
        <w:ind w:firstLine="402"/>
        <w:rPr>
          <w:rFonts w:eastAsia="SimSun"/>
          <w:b/>
          <w:bCs/>
          <w:i/>
          <w:iCs/>
          <w:sz w:val="16"/>
          <w:szCs w:val="16"/>
        </w:rPr>
      </w:pPr>
      <w:r>
        <w:rPr>
          <w:rFonts w:eastAsiaTheme="minorHAnsi"/>
          <w:b/>
          <w:bCs/>
          <w:lang w:val="en-US" w:eastAsia="zh-CN"/>
        </w:rPr>
        <w:t xml:space="preserve">(Study) </w:t>
      </w:r>
      <w:r>
        <w:rPr>
          <w:rFonts w:eastAsiaTheme="minorHAnsi"/>
          <w:b/>
          <w:bCs/>
          <w:i/>
          <w:iCs/>
          <w:sz w:val="16"/>
          <w:szCs w:val="16"/>
          <w:lang w:val="en-US" w:eastAsia="zh-CN"/>
        </w:rPr>
        <w:t>Functionality/Model management procedure, including functionality/model selection/activation/deactivation, and functionality/model switching/fallback/transfer/delivery/update</w:t>
      </w:r>
    </w:p>
    <w:p w14:paraId="7C1D6A64" w14:textId="77777777" w:rsidR="006163D7" w:rsidRDefault="006163D7" w:rsidP="006163D7">
      <w:pPr>
        <w:pStyle w:val="ListParagraph"/>
        <w:numPr>
          <w:ilvl w:val="1"/>
          <w:numId w:val="19"/>
        </w:numPr>
        <w:overflowPunct/>
        <w:autoSpaceDE/>
        <w:autoSpaceDN/>
        <w:adjustRightInd/>
        <w:spacing w:after="160" w:line="259" w:lineRule="auto"/>
        <w:textAlignment w:val="auto"/>
        <w:rPr>
          <w:rFonts w:eastAsia="SimSun"/>
          <w:b/>
          <w:bCs/>
        </w:rPr>
      </w:pPr>
      <w:r>
        <w:rPr>
          <w:rFonts w:eastAsiaTheme="minorHAnsi"/>
          <w:b/>
          <w:bCs/>
          <w:color w:val="FF0000"/>
          <w:lang w:val="en-US" w:eastAsia="zh-CN"/>
        </w:rPr>
        <w:lastRenderedPageBreak/>
        <w:t xml:space="preserve">Test data generator </w:t>
      </w:r>
      <w:r>
        <w:rPr>
          <w:rFonts w:eastAsiaTheme="minorHAnsi"/>
          <w:b/>
          <w:bCs/>
          <w:lang w:val="en-US" w:eastAsia="zh-CN"/>
        </w:rPr>
        <w:t>(R4-2306299)</w:t>
      </w:r>
    </w:p>
    <w:p w14:paraId="0F877505" w14:textId="77777777" w:rsidR="006163D7" w:rsidRDefault="006163D7" w:rsidP="006163D7">
      <w:pPr>
        <w:pStyle w:val="ListParagraph"/>
        <w:spacing w:after="160" w:line="259" w:lineRule="auto"/>
        <w:ind w:leftChars="360" w:firstLine="402"/>
        <w:rPr>
          <w:rFonts w:eastAsiaTheme="minorHAnsi"/>
          <w:b/>
          <w:bCs/>
          <w:i/>
          <w:iCs/>
          <w:sz w:val="16"/>
          <w:szCs w:val="16"/>
          <w:lang w:val="en-US" w:eastAsia="zh-CN"/>
        </w:rPr>
      </w:pPr>
      <w:r>
        <w:rPr>
          <w:rFonts w:eastAsiaTheme="minorHAnsi"/>
          <w:b/>
          <w:bCs/>
          <w:lang w:val="en-US" w:eastAsia="zh-CN"/>
        </w:rPr>
        <w:t xml:space="preserve">(Study) </w:t>
      </w:r>
      <w:r>
        <w:rPr>
          <w:rFonts w:eastAsiaTheme="minorHAnsi"/>
          <w:b/>
          <w:bCs/>
          <w:i/>
          <w:iCs/>
          <w:sz w:val="16"/>
          <w:szCs w:val="16"/>
          <w:lang w:val="en-US" w:eastAsia="zh-CN"/>
        </w:rPr>
        <w:t>Different generating methods of test dataset can be used for different tests. The following candidate methods are to be considered …</w:t>
      </w:r>
    </w:p>
    <w:p w14:paraId="5AA0E980" w14:textId="77777777" w:rsidR="006163D7" w:rsidRDefault="006163D7" w:rsidP="006163D7">
      <w:pPr>
        <w:pStyle w:val="ListParagraph"/>
        <w:numPr>
          <w:ilvl w:val="1"/>
          <w:numId w:val="19"/>
        </w:numPr>
        <w:spacing w:after="120"/>
        <w:ind w:left="993" w:hanging="284"/>
        <w:contextualSpacing w:val="0"/>
        <w:rPr>
          <w:rFonts w:eastAsia="SimSun"/>
          <w:color w:val="0070C0"/>
          <w:szCs w:val="24"/>
          <w:lang w:eastAsia="zh-CN"/>
        </w:rPr>
      </w:pPr>
      <w:r>
        <w:rPr>
          <w:rFonts w:eastAsia="SimSun"/>
          <w:color w:val="0070C0"/>
          <w:szCs w:val="24"/>
          <w:lang w:eastAsia="zh-CN"/>
        </w:rPr>
        <w:t>Option 2: Add other boxes in the TE or DUT</w:t>
      </w:r>
    </w:p>
    <w:p w14:paraId="6A2AC58A" w14:textId="77777777" w:rsidR="006163D7" w:rsidRDefault="006163D7" w:rsidP="006163D7">
      <w:pPr>
        <w:pStyle w:val="ListParagraph"/>
        <w:numPr>
          <w:ilvl w:val="1"/>
          <w:numId w:val="19"/>
        </w:numPr>
        <w:spacing w:after="120"/>
        <w:ind w:left="993" w:hanging="284"/>
        <w:contextualSpacing w:val="0"/>
        <w:rPr>
          <w:rFonts w:eastAsia="SimSun"/>
          <w:color w:val="0070C0"/>
          <w:szCs w:val="24"/>
          <w:lang w:eastAsia="zh-CN"/>
        </w:rPr>
      </w:pPr>
      <w:r>
        <w:rPr>
          <w:rFonts w:eastAsia="SimSun"/>
          <w:color w:val="0070C0"/>
          <w:szCs w:val="24"/>
          <w:lang w:eastAsia="zh-CN"/>
        </w:rPr>
        <w:t>Option 3: Other additions/changes</w:t>
      </w:r>
    </w:p>
    <w:p w14:paraId="05E92A82" w14:textId="77777777" w:rsidR="006163D7" w:rsidRDefault="006163D7" w:rsidP="006163D7">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Recommended WF</w:t>
      </w:r>
    </w:p>
    <w:p w14:paraId="5D107BDD" w14:textId="77777777" w:rsidR="006163D7" w:rsidRDefault="006163D7" w:rsidP="006163D7">
      <w:pPr>
        <w:spacing w:after="120"/>
        <w:rPr>
          <w:rFonts w:eastAsia="游明朝"/>
          <w:color w:val="0070C0"/>
          <w:szCs w:val="24"/>
          <w:lang w:eastAsia="ja-JP"/>
        </w:rPr>
      </w:pPr>
      <w:r>
        <w:rPr>
          <w:rFonts w:eastAsia="游明朝" w:hint="eastAsia"/>
          <w:color w:val="0070C0"/>
          <w:szCs w:val="24"/>
          <w:lang w:eastAsia="ja-JP"/>
        </w:rPr>
        <w:t>D</w:t>
      </w:r>
      <w:r>
        <w:rPr>
          <w:rFonts w:eastAsia="游明朝"/>
          <w:color w:val="0070C0"/>
          <w:szCs w:val="24"/>
          <w:lang w:eastAsia="ja-JP"/>
        </w:rPr>
        <w:t>iscuss and agree changes</w:t>
      </w:r>
    </w:p>
    <w:p w14:paraId="18FA1F7C" w14:textId="77777777" w:rsidR="006163D7" w:rsidRPr="001202B9" w:rsidRDefault="006163D7" w:rsidP="006163D7">
      <w:pPr>
        <w:spacing w:after="120"/>
        <w:rPr>
          <w:rFonts w:eastAsia="游明朝"/>
          <w:szCs w:val="24"/>
          <w:lang w:eastAsia="ja-JP"/>
        </w:rPr>
      </w:pPr>
    </w:p>
    <w:p w14:paraId="025C0F5F" w14:textId="357AE05A" w:rsidR="006163D7" w:rsidRPr="001202B9" w:rsidRDefault="001202B9" w:rsidP="006163D7">
      <w:pPr>
        <w:spacing w:after="120"/>
        <w:rPr>
          <w:rFonts w:eastAsia="游明朝"/>
          <w:szCs w:val="24"/>
          <w:lang w:eastAsia="ja-JP"/>
        </w:rPr>
      </w:pPr>
      <w:r w:rsidRPr="001202B9">
        <w:rPr>
          <w:rFonts w:eastAsia="游明朝" w:hint="eastAsia"/>
          <w:szCs w:val="24"/>
          <w:lang w:eastAsia="ja-JP"/>
        </w:rPr>
        <w:t>D</w:t>
      </w:r>
      <w:r w:rsidRPr="001202B9">
        <w:rPr>
          <w:rFonts w:eastAsia="游明朝"/>
          <w:szCs w:val="24"/>
          <w:lang w:eastAsia="ja-JP"/>
        </w:rPr>
        <w:t>iscussion:</w:t>
      </w:r>
    </w:p>
    <w:p w14:paraId="37D260BE" w14:textId="282C0E55" w:rsidR="001202B9" w:rsidRDefault="00815DDF" w:rsidP="006163D7">
      <w:pPr>
        <w:spacing w:after="120"/>
        <w:rPr>
          <w:rFonts w:eastAsia="游明朝"/>
          <w:szCs w:val="24"/>
          <w:lang w:eastAsia="ja-JP"/>
        </w:rPr>
      </w:pPr>
      <w:proofErr w:type="spellStart"/>
      <w:proofErr w:type="gramStart"/>
      <w:r>
        <w:rPr>
          <w:rFonts w:eastAsia="游明朝" w:hint="eastAsia"/>
          <w:szCs w:val="24"/>
          <w:lang w:eastAsia="ja-JP"/>
        </w:rPr>
        <w:t>V</w:t>
      </w:r>
      <w:r>
        <w:rPr>
          <w:rFonts w:eastAsia="游明朝"/>
          <w:szCs w:val="24"/>
          <w:lang w:eastAsia="ja-JP"/>
        </w:rPr>
        <w:t>ivo:</w:t>
      </w:r>
      <w:r w:rsidR="0039387D">
        <w:rPr>
          <w:rFonts w:eastAsia="游明朝"/>
          <w:szCs w:val="24"/>
          <w:lang w:eastAsia="ja-JP"/>
        </w:rPr>
        <w:t>simple</w:t>
      </w:r>
      <w:proofErr w:type="spellEnd"/>
      <w:proofErr w:type="gramEnd"/>
      <w:r w:rsidR="0039387D">
        <w:rPr>
          <w:rFonts w:eastAsia="游明朝"/>
          <w:szCs w:val="24"/>
          <w:lang w:eastAsia="ja-JP"/>
        </w:rPr>
        <w:t xml:space="preserve"> diagram is good. What </w:t>
      </w:r>
      <w:proofErr w:type="gramStart"/>
      <w:r w:rsidR="0039387D">
        <w:rPr>
          <w:rFonts w:eastAsia="游明朝"/>
          <w:szCs w:val="24"/>
          <w:lang w:eastAsia="ja-JP"/>
        </w:rPr>
        <w:t>are</w:t>
      </w:r>
      <w:proofErr w:type="gramEnd"/>
      <w:r w:rsidR="0039387D">
        <w:rPr>
          <w:rFonts w:eastAsia="游明朝"/>
          <w:szCs w:val="24"/>
          <w:lang w:eastAsia="ja-JP"/>
        </w:rPr>
        <w:t xml:space="preserve"> the AI/Modules in the TE side? This is 1-sided model. On the DUT side, this is not exactly as the RAN1 general framework. Management and monitoring have interaction?</w:t>
      </w:r>
    </w:p>
    <w:p w14:paraId="08E44691" w14:textId="2C6F49C0" w:rsidR="00AB12FC" w:rsidRDefault="0039387D" w:rsidP="006163D7">
      <w:pPr>
        <w:spacing w:after="120"/>
        <w:rPr>
          <w:rFonts w:eastAsia="游明朝"/>
          <w:szCs w:val="24"/>
          <w:lang w:eastAsia="ja-JP"/>
        </w:rPr>
      </w:pPr>
      <w:r>
        <w:rPr>
          <w:rFonts w:eastAsia="游明朝" w:hint="eastAsia"/>
          <w:szCs w:val="24"/>
          <w:lang w:eastAsia="ja-JP"/>
        </w:rPr>
        <w:t>N</w:t>
      </w:r>
      <w:r>
        <w:rPr>
          <w:rFonts w:eastAsia="游明朝"/>
          <w:szCs w:val="24"/>
          <w:lang w:eastAsia="ja-JP"/>
        </w:rPr>
        <w:t xml:space="preserve">okia: </w:t>
      </w:r>
      <w:r w:rsidR="00AB12FC">
        <w:rPr>
          <w:rFonts w:eastAsia="游明朝"/>
          <w:szCs w:val="24"/>
          <w:lang w:eastAsia="ja-JP"/>
        </w:rPr>
        <w:t xml:space="preserve">in the simplest diagram we do not need any model managements. The objective is not to test the model, we should test the functionality. Models are not visible to the outside. We have 1 figure with different interfaces. 3 ports and feedback from the DUT to the TE, different channel emulation, control </w:t>
      </w:r>
      <w:proofErr w:type="spellStart"/>
      <w:r w:rsidR="00AB12FC">
        <w:rPr>
          <w:rFonts w:eastAsia="游明朝"/>
          <w:szCs w:val="24"/>
          <w:lang w:eastAsia="ja-JP"/>
        </w:rPr>
        <w:t>signaling</w:t>
      </w:r>
      <w:proofErr w:type="spellEnd"/>
      <w:r w:rsidR="00AB12FC">
        <w:rPr>
          <w:rFonts w:eastAsia="游明朝"/>
          <w:szCs w:val="24"/>
          <w:lang w:eastAsia="ja-JP"/>
        </w:rPr>
        <w:t xml:space="preserve">. </w:t>
      </w:r>
    </w:p>
    <w:p w14:paraId="31E6F2A3" w14:textId="1B881FB0" w:rsidR="0039387D" w:rsidRDefault="0039387D" w:rsidP="006163D7">
      <w:pPr>
        <w:spacing w:after="120"/>
        <w:rPr>
          <w:rFonts w:eastAsia="游明朝"/>
          <w:szCs w:val="24"/>
          <w:lang w:eastAsia="ja-JP"/>
        </w:rPr>
      </w:pPr>
      <w:r>
        <w:rPr>
          <w:rFonts w:eastAsia="游明朝" w:hint="eastAsia"/>
          <w:szCs w:val="24"/>
          <w:lang w:eastAsia="ja-JP"/>
        </w:rPr>
        <w:t>E</w:t>
      </w:r>
      <w:r>
        <w:rPr>
          <w:rFonts w:eastAsia="游明朝"/>
          <w:szCs w:val="24"/>
          <w:lang w:eastAsia="ja-JP"/>
        </w:rPr>
        <w:t>///:</w:t>
      </w:r>
      <w:r w:rsidR="00AB12FC">
        <w:rPr>
          <w:rFonts w:eastAsia="游明朝"/>
          <w:szCs w:val="24"/>
          <w:lang w:eastAsia="ja-JP"/>
        </w:rPr>
        <w:t xml:space="preserve"> monitoring is withing the DUT, this is to be agreed and depends. We may have some requirements, it would be good to reflect that maybe requirements on monitoring reports/accuracy could be defined.</w:t>
      </w:r>
    </w:p>
    <w:p w14:paraId="2722090F" w14:textId="16390A93" w:rsidR="00AB12FC" w:rsidRDefault="00AB12FC" w:rsidP="006163D7">
      <w:pPr>
        <w:spacing w:after="120"/>
        <w:rPr>
          <w:rFonts w:eastAsia="游明朝"/>
          <w:szCs w:val="24"/>
          <w:lang w:eastAsia="ja-JP"/>
        </w:rPr>
      </w:pPr>
      <w:r>
        <w:rPr>
          <w:rFonts w:eastAsia="游明朝" w:hint="eastAsia"/>
          <w:szCs w:val="24"/>
          <w:lang w:eastAsia="ja-JP"/>
        </w:rPr>
        <w:t>S</w:t>
      </w:r>
      <w:r>
        <w:rPr>
          <w:rFonts w:eastAsia="游明朝"/>
          <w:szCs w:val="24"/>
          <w:lang w:eastAsia="ja-JP"/>
        </w:rPr>
        <w:t xml:space="preserve">amsung: </w:t>
      </w:r>
      <w:r w:rsidR="001447F8">
        <w:rPr>
          <w:rFonts w:eastAsia="游明朝"/>
          <w:szCs w:val="24"/>
          <w:lang w:eastAsia="ja-JP"/>
        </w:rPr>
        <w:t xml:space="preserve">in our proposal we have 2 kinds of verification, performance and LCM, we should separate them and highlight that also? Model/functionality(M/F) should be changed </w:t>
      </w:r>
      <w:proofErr w:type="spellStart"/>
      <w:r w:rsidR="001447F8">
        <w:rPr>
          <w:rFonts w:eastAsia="游明朝"/>
          <w:szCs w:val="24"/>
          <w:lang w:eastAsia="ja-JP"/>
        </w:rPr>
        <w:t>ot</w:t>
      </w:r>
      <w:proofErr w:type="spellEnd"/>
      <w:r w:rsidR="001447F8">
        <w:rPr>
          <w:rFonts w:eastAsia="游明朝"/>
          <w:szCs w:val="24"/>
          <w:lang w:eastAsia="ja-JP"/>
        </w:rPr>
        <w:t xml:space="preserve"> M/L based LCM. Test config/controller, there is a line to AI/ML modules, what is this for? For the generator, is this good wording? Test signal generator. </w:t>
      </w:r>
    </w:p>
    <w:p w14:paraId="1B78D83D" w14:textId="7DAB719A" w:rsidR="00AB12FC" w:rsidRDefault="00AB12FC" w:rsidP="006163D7">
      <w:pPr>
        <w:spacing w:after="120"/>
        <w:rPr>
          <w:rFonts w:eastAsia="游明朝"/>
          <w:szCs w:val="24"/>
          <w:lang w:eastAsia="ja-JP"/>
        </w:rPr>
      </w:pPr>
      <w:r>
        <w:rPr>
          <w:rFonts w:eastAsia="游明朝" w:hint="eastAsia"/>
          <w:szCs w:val="24"/>
          <w:lang w:eastAsia="ja-JP"/>
        </w:rPr>
        <w:t>Q</w:t>
      </w:r>
      <w:r>
        <w:rPr>
          <w:rFonts w:eastAsia="游明朝"/>
          <w:szCs w:val="24"/>
          <w:lang w:eastAsia="ja-JP"/>
        </w:rPr>
        <w:t>C:</w:t>
      </w:r>
      <w:r w:rsidR="001447F8">
        <w:rPr>
          <w:rFonts w:eastAsia="游明朝"/>
          <w:szCs w:val="24"/>
          <w:lang w:eastAsia="ja-JP"/>
        </w:rPr>
        <w:t xml:space="preserve"> to Nokia: not all the blocks are for testing, we can only test management or inference. This is just to have a general description. Not necessarily all the block will be present in all the test. </w:t>
      </w:r>
      <w:r w:rsidR="00BC2C9F">
        <w:rPr>
          <w:rFonts w:eastAsia="游明朝"/>
          <w:szCs w:val="24"/>
          <w:lang w:eastAsia="ja-JP"/>
        </w:rPr>
        <w:t>Test config/controller will control the model/functionality, this will go to the M/F module. This should be general.</w:t>
      </w:r>
      <w:r w:rsidR="004B7AFF">
        <w:rPr>
          <w:rFonts w:eastAsia="游明朝"/>
          <w:szCs w:val="24"/>
          <w:lang w:eastAsia="ja-JP"/>
        </w:rPr>
        <w:t xml:space="preserve"> To Vivo: we would be fine to remove any link. </w:t>
      </w:r>
    </w:p>
    <w:p w14:paraId="5D76B469" w14:textId="06E4773C" w:rsidR="004B7AFF" w:rsidRPr="001202B9" w:rsidRDefault="004B7AFF" w:rsidP="006163D7">
      <w:pPr>
        <w:spacing w:after="120"/>
        <w:rPr>
          <w:rFonts w:eastAsia="游明朝"/>
          <w:szCs w:val="24"/>
          <w:lang w:eastAsia="ja-JP"/>
        </w:rPr>
      </w:pPr>
      <w:r>
        <w:rPr>
          <w:rFonts w:eastAsia="游明朝" w:hint="eastAsia"/>
          <w:szCs w:val="24"/>
          <w:lang w:eastAsia="ja-JP"/>
        </w:rPr>
        <w:t>H</w:t>
      </w:r>
      <w:r>
        <w:rPr>
          <w:rFonts w:eastAsia="游明朝"/>
          <w:szCs w:val="24"/>
          <w:lang w:eastAsia="ja-JP"/>
        </w:rPr>
        <w:t>uawei:</w:t>
      </w:r>
      <w:r w:rsidR="001E4964">
        <w:rPr>
          <w:rFonts w:eastAsia="游明朝"/>
          <w:szCs w:val="24"/>
          <w:lang w:eastAsia="ja-JP"/>
        </w:rPr>
        <w:t xml:space="preserve"> we observe that functional framework is already in the TR. </w:t>
      </w:r>
      <w:r w:rsidR="0070049C">
        <w:rPr>
          <w:rFonts w:eastAsia="游明朝"/>
          <w:szCs w:val="24"/>
          <w:lang w:eastAsia="ja-JP"/>
        </w:rPr>
        <w:t>The actual testing procedure has not been discussed. We are open to discuss the diagram. Some blocks in this diagram are different from the functional framework in the TR, model inference is here but not in the TR</w:t>
      </w:r>
      <w:r w:rsidR="0015308F">
        <w:rPr>
          <w:rFonts w:eastAsia="游明朝"/>
          <w:szCs w:val="24"/>
          <w:lang w:eastAsia="ja-JP"/>
        </w:rPr>
        <w:t xml:space="preserve">. We should change it to inference. We agree to have some necessary blocks for testing, data collection would be in a different entity. </w:t>
      </w:r>
      <w:r w:rsidR="0072092B">
        <w:rPr>
          <w:rFonts w:eastAsia="游明朝"/>
          <w:szCs w:val="24"/>
          <w:lang w:eastAsia="ja-JP"/>
        </w:rPr>
        <w:t xml:space="preserve">For M/F management, this is not the terminology, we should not have new terminology. </w:t>
      </w:r>
      <w:proofErr w:type="gramStart"/>
      <w:r w:rsidR="0072092B">
        <w:rPr>
          <w:rFonts w:eastAsia="游明朝"/>
          <w:szCs w:val="24"/>
          <w:lang w:eastAsia="ja-JP"/>
        </w:rPr>
        <w:t>Similarly</w:t>
      </w:r>
      <w:proofErr w:type="gramEnd"/>
      <w:r w:rsidR="0072092B">
        <w:rPr>
          <w:rFonts w:eastAsia="游明朝"/>
          <w:szCs w:val="24"/>
          <w:lang w:eastAsia="ja-JP"/>
        </w:rPr>
        <w:t xml:space="preserve"> to Nokia, it seems that RAN4 will test monitoring and performance, it might mislead</w:t>
      </w:r>
      <w:r w:rsidR="005C5FC6">
        <w:rPr>
          <w:rFonts w:eastAsia="游明朝"/>
          <w:szCs w:val="24"/>
          <w:lang w:eastAsia="ja-JP"/>
        </w:rPr>
        <w:t>. We should better discuss it case by case.</w:t>
      </w:r>
      <w:r w:rsidR="00B723E2">
        <w:rPr>
          <w:rFonts w:eastAsia="游明朝"/>
          <w:szCs w:val="24"/>
          <w:lang w:eastAsia="ja-JP"/>
        </w:rPr>
        <w:t xml:space="preserve"> Some blocks are not needed.</w:t>
      </w:r>
      <w:r>
        <w:rPr>
          <w:rFonts w:eastAsia="游明朝"/>
          <w:szCs w:val="24"/>
          <w:lang w:eastAsia="ja-JP"/>
        </w:rPr>
        <w:t xml:space="preserve"> </w:t>
      </w:r>
    </w:p>
    <w:p w14:paraId="743DE7B0" w14:textId="29A58FF5" w:rsidR="006163D7" w:rsidRDefault="00C90247" w:rsidP="006163D7">
      <w:pPr>
        <w:spacing w:after="120"/>
        <w:rPr>
          <w:rFonts w:eastAsia="游明朝"/>
          <w:szCs w:val="24"/>
          <w:lang w:eastAsia="ja-JP"/>
        </w:rPr>
      </w:pPr>
      <w:r>
        <w:rPr>
          <w:rFonts w:eastAsia="游明朝"/>
          <w:szCs w:val="24"/>
          <w:lang w:eastAsia="ja-JP"/>
        </w:rPr>
        <w:t xml:space="preserve">Oppo: </w:t>
      </w:r>
      <w:r w:rsidR="002C4D8D">
        <w:rPr>
          <w:rFonts w:eastAsia="游明朝"/>
          <w:szCs w:val="24"/>
          <w:lang w:eastAsia="ja-JP"/>
        </w:rPr>
        <w:t>change management to LCM</w:t>
      </w:r>
    </w:p>
    <w:p w14:paraId="31F4C581" w14:textId="518DF2B7" w:rsidR="00621FAB" w:rsidRDefault="00621FAB" w:rsidP="006163D7">
      <w:pPr>
        <w:spacing w:after="120"/>
        <w:rPr>
          <w:rFonts w:eastAsia="游明朝"/>
          <w:szCs w:val="24"/>
          <w:lang w:eastAsia="ja-JP"/>
        </w:rPr>
      </w:pPr>
      <w:r>
        <w:rPr>
          <w:rFonts w:eastAsia="游明朝" w:hint="eastAsia"/>
          <w:szCs w:val="24"/>
          <w:lang w:eastAsia="ja-JP"/>
        </w:rPr>
        <w:t>A</w:t>
      </w:r>
      <w:r>
        <w:rPr>
          <w:rFonts w:eastAsia="游明朝"/>
          <w:szCs w:val="24"/>
          <w:lang w:eastAsia="ja-JP"/>
        </w:rPr>
        <w:t>pple: we do not need the LCM block in TE</w:t>
      </w:r>
      <w:r>
        <w:rPr>
          <w:rFonts w:eastAsia="游明朝" w:hint="eastAsia"/>
          <w:szCs w:val="24"/>
          <w:lang w:eastAsia="ja-JP"/>
        </w:rPr>
        <w:t>.</w:t>
      </w:r>
      <w:r>
        <w:rPr>
          <w:rFonts w:eastAsia="游明朝"/>
          <w:szCs w:val="24"/>
          <w:lang w:eastAsia="ja-JP"/>
        </w:rPr>
        <w:t xml:space="preserve"> On the DUT side we do not need AI/ML module</w:t>
      </w:r>
      <w:r w:rsidR="002D6600">
        <w:rPr>
          <w:rFonts w:eastAsia="游明朝"/>
          <w:szCs w:val="24"/>
          <w:lang w:eastAsia="ja-JP"/>
        </w:rPr>
        <w:t>.</w:t>
      </w:r>
    </w:p>
    <w:p w14:paraId="4D8417AB" w14:textId="21680F73" w:rsidR="00621FAB" w:rsidRDefault="00DE31BC" w:rsidP="006163D7">
      <w:pPr>
        <w:spacing w:after="120"/>
        <w:rPr>
          <w:rFonts w:eastAsia="游明朝"/>
          <w:szCs w:val="24"/>
          <w:lang w:eastAsia="ja-JP"/>
        </w:rPr>
      </w:pPr>
      <w:r>
        <w:rPr>
          <w:rFonts w:eastAsia="游明朝" w:hint="eastAsia"/>
          <w:szCs w:val="24"/>
          <w:lang w:eastAsia="ja-JP"/>
        </w:rPr>
        <w:t>K</w:t>
      </w:r>
      <w:r>
        <w:rPr>
          <w:rFonts w:eastAsia="游明朝"/>
          <w:szCs w:val="24"/>
          <w:lang w:eastAsia="ja-JP"/>
        </w:rPr>
        <w:t xml:space="preserve">S: we have some concerns on the data generator, there is a dependency on the signal to the training. How this signal generator input the DUT with the purpose. How will the TE ensure that we are having the same data that has been used to trained the model, how will we ensure that all TEs will provide similar </w:t>
      </w:r>
      <w:r w:rsidR="0042730D">
        <w:rPr>
          <w:rFonts w:eastAsia="游明朝"/>
          <w:szCs w:val="24"/>
          <w:lang w:eastAsia="ja-JP"/>
        </w:rPr>
        <w:t>data.</w:t>
      </w:r>
    </w:p>
    <w:p w14:paraId="26849A49" w14:textId="091C9CDB" w:rsidR="0042730D" w:rsidRDefault="0042730D" w:rsidP="006163D7">
      <w:pPr>
        <w:spacing w:after="120"/>
        <w:rPr>
          <w:rFonts w:eastAsia="游明朝"/>
          <w:szCs w:val="24"/>
          <w:lang w:eastAsia="ja-JP"/>
        </w:rPr>
      </w:pPr>
      <w:r>
        <w:rPr>
          <w:rFonts w:eastAsia="游明朝" w:hint="eastAsia"/>
          <w:szCs w:val="24"/>
          <w:lang w:eastAsia="ja-JP"/>
        </w:rPr>
        <w:t>M</w:t>
      </w:r>
      <w:r>
        <w:rPr>
          <w:rFonts w:eastAsia="游明朝"/>
          <w:szCs w:val="24"/>
          <w:lang w:eastAsia="ja-JP"/>
        </w:rPr>
        <w:t xml:space="preserve">oderator: this diagram is only for testing, TE validation or similar procedures are not in the scope here. </w:t>
      </w:r>
    </w:p>
    <w:p w14:paraId="704516D5" w14:textId="3F8747FB" w:rsidR="005A44E7" w:rsidRDefault="005A44E7" w:rsidP="006163D7">
      <w:pPr>
        <w:spacing w:after="120"/>
        <w:rPr>
          <w:rFonts w:eastAsia="游明朝"/>
          <w:szCs w:val="24"/>
          <w:lang w:eastAsia="ja-JP"/>
        </w:rPr>
      </w:pPr>
      <w:r>
        <w:rPr>
          <w:rFonts w:eastAsia="游明朝" w:hint="eastAsia"/>
          <w:szCs w:val="24"/>
          <w:lang w:eastAsia="ja-JP"/>
        </w:rPr>
        <w:t>N</w:t>
      </w:r>
      <w:r>
        <w:rPr>
          <w:rFonts w:eastAsia="游明朝"/>
          <w:szCs w:val="24"/>
          <w:lang w:eastAsia="ja-JP"/>
        </w:rPr>
        <w:t xml:space="preserve">okia: </w:t>
      </w:r>
      <w:r w:rsidR="002526B1">
        <w:rPr>
          <w:rFonts w:eastAsia="游明朝"/>
          <w:szCs w:val="24"/>
          <w:lang w:eastAsia="ja-JP"/>
        </w:rPr>
        <w:t xml:space="preserve">what is the LCM block doing at the UE side. We have test controller on the TE side without any inputs. </w:t>
      </w:r>
      <w:r w:rsidR="004934BC">
        <w:rPr>
          <w:rFonts w:eastAsia="游明朝"/>
          <w:szCs w:val="24"/>
          <w:lang w:eastAsia="ja-JP"/>
        </w:rPr>
        <w:t>There should be an arrow from the AI/ML functionality controller in the DUT to the AI/ML functionality management in the TE that would be used for testing of monitoring.</w:t>
      </w:r>
    </w:p>
    <w:p w14:paraId="20069ED1" w14:textId="2E0C5106" w:rsidR="005A44E7" w:rsidRDefault="00C52DAB" w:rsidP="006163D7">
      <w:pPr>
        <w:spacing w:after="120"/>
        <w:rPr>
          <w:rFonts w:eastAsia="游明朝"/>
          <w:szCs w:val="24"/>
          <w:lang w:eastAsia="ja-JP"/>
        </w:rPr>
      </w:pPr>
      <w:r w:rsidRPr="00C52DAB">
        <w:rPr>
          <w:rFonts w:eastAsia="游明朝"/>
          <w:szCs w:val="24"/>
          <w:highlight w:val="green"/>
          <w:lang w:eastAsia="ja-JP"/>
        </w:rPr>
        <w:t>A</w:t>
      </w:r>
      <w:r w:rsidR="00504025" w:rsidRPr="00C52DAB">
        <w:rPr>
          <w:rFonts w:eastAsia="游明朝"/>
          <w:szCs w:val="24"/>
          <w:highlight w:val="green"/>
          <w:lang w:eastAsia="ja-JP"/>
        </w:rPr>
        <w:t>greement on 1-sided diagram</w:t>
      </w:r>
      <w:r w:rsidR="00B942B6" w:rsidRPr="00C52DAB">
        <w:rPr>
          <w:rFonts w:eastAsia="游明朝"/>
          <w:szCs w:val="24"/>
          <w:highlight w:val="green"/>
          <w:lang w:eastAsia="ja-JP"/>
        </w:rPr>
        <w:t>:</w:t>
      </w:r>
    </w:p>
    <w:p w14:paraId="0441FF65" w14:textId="2A83310A" w:rsidR="00621FAB" w:rsidRDefault="00D87F2D" w:rsidP="006163D7">
      <w:pPr>
        <w:spacing w:after="120"/>
        <w:rPr>
          <w:rFonts w:eastAsia="游明朝"/>
          <w:szCs w:val="24"/>
          <w:lang w:eastAsia="ja-JP"/>
        </w:rPr>
      </w:pPr>
      <w:r w:rsidRPr="00D87F2D">
        <w:rPr>
          <w:rFonts w:eastAsia="游明朝"/>
          <w:noProof/>
          <w:szCs w:val="24"/>
          <w:lang w:eastAsia="ja-JP"/>
        </w:rPr>
        <w:lastRenderedPageBreak/>
        <mc:AlternateContent>
          <mc:Choice Requires="wpg">
            <w:drawing>
              <wp:inline distT="0" distB="0" distL="0" distR="0" wp14:anchorId="05FD14CB" wp14:editId="27D4749E">
                <wp:extent cx="6045174" cy="5450106"/>
                <wp:effectExtent l="228600" t="0" r="32385" b="17780"/>
                <wp:docPr id="4" name="Group 3">
                  <a:extLst xmlns:a="http://schemas.openxmlformats.org/drawingml/2006/main">
                    <a:ext uri="{FF2B5EF4-FFF2-40B4-BE49-F238E27FC236}">
                      <a16:creationId xmlns:a16="http://schemas.microsoft.com/office/drawing/2014/main" id="{EB3FB3C7-8144-D1A7-E32A-85FA6288F0BC}"/>
                    </a:ext>
                  </a:extLst>
                </wp:docPr>
                <wp:cNvGraphicFramePr/>
                <a:graphic xmlns:a="http://schemas.openxmlformats.org/drawingml/2006/main">
                  <a:graphicData uri="http://schemas.microsoft.com/office/word/2010/wordprocessingGroup">
                    <wpg:wgp>
                      <wpg:cNvGrpSpPr/>
                      <wpg:grpSpPr>
                        <a:xfrm>
                          <a:off x="0" y="0"/>
                          <a:ext cx="6045174" cy="5450106"/>
                          <a:chOff x="0" y="0"/>
                          <a:chExt cx="6045175" cy="5450102"/>
                        </a:xfrm>
                      </wpg:grpSpPr>
                      <wps:wsp>
                        <wps:cNvPr id="39980134" name="Straight Arrow Connector 39980134">
                          <a:extLst>
                            <a:ext uri="{FF2B5EF4-FFF2-40B4-BE49-F238E27FC236}">
                              <a16:creationId xmlns:a16="http://schemas.microsoft.com/office/drawing/2014/main" id="{2A20EB2E-50CD-726C-A09C-76F1F59C0516}"/>
                            </a:ext>
                          </a:extLst>
                        </wps:cNvPr>
                        <wps:cNvCnPr>
                          <a:cxnSpLocks/>
                        </wps:cNvCnPr>
                        <wps:spPr>
                          <a:xfrm rot="10800000">
                            <a:off x="2486379" y="1847750"/>
                            <a:ext cx="0" cy="280064"/>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97249399" name="Straight Arrow Connector 597249399">
                          <a:extLst>
                            <a:ext uri="{FF2B5EF4-FFF2-40B4-BE49-F238E27FC236}">
                              <a16:creationId xmlns:a16="http://schemas.microsoft.com/office/drawing/2014/main" id="{8539BA13-E953-D832-DBB5-3823C776CF15}"/>
                            </a:ext>
                          </a:extLst>
                        </wps:cNvPr>
                        <wps:cNvCnPr/>
                        <wps:spPr>
                          <a:xfrm rot="10800000" flipH="1" flipV="1">
                            <a:off x="2539235" y="3624768"/>
                            <a:ext cx="483352" cy="48914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4016687" name="Straight Arrow Connector 564016687">
                          <a:extLst>
                            <a:ext uri="{FF2B5EF4-FFF2-40B4-BE49-F238E27FC236}">
                              <a16:creationId xmlns:a16="http://schemas.microsoft.com/office/drawing/2014/main" id="{F8471E7B-0668-75AE-B035-23B11C4DA3F4}"/>
                            </a:ext>
                          </a:extLst>
                        </wps:cNvPr>
                        <wps:cNvCnPr/>
                        <wps:spPr>
                          <a:xfrm rot="10800000" flipV="1">
                            <a:off x="2486379" y="4373337"/>
                            <a:ext cx="525557" cy="435656"/>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23392878" name="Rectangle: Rounded Corners 1223392878">
                          <a:extLst>
                            <a:ext uri="{FF2B5EF4-FFF2-40B4-BE49-F238E27FC236}">
                              <a16:creationId xmlns:a16="http://schemas.microsoft.com/office/drawing/2014/main" id="{CED37E85-8FD9-2888-0558-4D578389CB5B}"/>
                            </a:ext>
                          </a:extLst>
                        </wps:cNvPr>
                        <wps:cNvSpPr/>
                        <wps:spPr>
                          <a:xfrm>
                            <a:off x="1000489" y="3321754"/>
                            <a:ext cx="1493042" cy="1739613"/>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2BC859" w14:textId="77777777" w:rsidR="00430D49" w:rsidRDefault="00430D49" w:rsidP="00D87F2D">
                              <w:pPr>
                                <w:jc w:val="center"/>
                                <w:rPr>
                                  <w:rFonts w:ascii="游明朝" w:hAnsi="游明朝"/>
                                  <w:color w:val="000000"/>
                                  <w:kern w:val="24"/>
                                  <w:sz w:val="36"/>
                                  <w:szCs w:val="36"/>
                                </w:rPr>
                              </w:pPr>
                              <w:r>
                                <w:rPr>
                                  <w:rFonts w:ascii="游明朝" w:hAnsi="游明朝" w:hint="eastAsia"/>
                                  <w:color w:val="000000"/>
                                  <w:kern w:val="24"/>
                                  <w:sz w:val="36"/>
                                  <w:szCs w:val="36"/>
                                </w:rPr>
                                <w:t>LCM</w:t>
                              </w:r>
                            </w:p>
                          </w:txbxContent>
                        </wps:txbx>
                        <wps:bodyPr wrap="square" rtlCol="0" anchor="ctr"/>
                      </wps:wsp>
                      <wps:wsp>
                        <wps:cNvPr id="856988205" name="Rectangle: Rounded Corners 856988205">
                          <a:extLst>
                            <a:ext uri="{FF2B5EF4-FFF2-40B4-BE49-F238E27FC236}">
                              <a16:creationId xmlns:a16="http://schemas.microsoft.com/office/drawing/2014/main" id="{420F6CA0-5FBC-C390-3B05-608AE7FA8376}"/>
                            </a:ext>
                          </a:extLst>
                        </wps:cNvPr>
                        <wps:cNvSpPr/>
                        <wps:spPr>
                          <a:xfrm>
                            <a:off x="4117824" y="634591"/>
                            <a:ext cx="1313409" cy="453160"/>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B1D82D" w14:textId="77777777" w:rsidR="00430D49" w:rsidRDefault="00430D49" w:rsidP="00D87F2D">
                              <w:pPr>
                                <w:jc w:val="center"/>
                                <w:rPr>
                                  <w:rFonts w:asciiTheme="minorHAnsi" w:eastAsia="SimSun" w:hAnsi="游明朝"/>
                                  <w:color w:val="000000"/>
                                  <w:kern w:val="24"/>
                                </w:rPr>
                              </w:pPr>
                              <w:r>
                                <w:rPr>
                                  <w:rFonts w:asciiTheme="minorHAnsi" w:eastAsia="SimSun" w:hAnsi="游明朝" w:hint="eastAsia"/>
                                  <w:color w:val="000000"/>
                                  <w:kern w:val="24"/>
                                </w:rPr>
                                <w:t>Verification</w:t>
                              </w:r>
                            </w:p>
                          </w:txbxContent>
                        </wps:txbx>
                        <wps:bodyPr wrap="square" rtlCol="0" anchor="ctr">
                          <a:noAutofit/>
                        </wps:bodyPr>
                      </wps:wsp>
                      <wps:wsp>
                        <wps:cNvPr id="361427750" name="Straight Arrow Connector 361427750">
                          <a:extLst>
                            <a:ext uri="{FF2B5EF4-FFF2-40B4-BE49-F238E27FC236}">
                              <a16:creationId xmlns:a16="http://schemas.microsoft.com/office/drawing/2014/main" id="{8930DC42-186B-4609-079F-93EB9BB8F5D6}"/>
                            </a:ext>
                          </a:extLst>
                        </wps:cNvPr>
                        <wps:cNvCnPr/>
                        <wps:spPr>
                          <a:xfrm rot="10800000">
                            <a:off x="888998" y="1420378"/>
                            <a:ext cx="0" cy="70016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2039018447" name="Group 2039018447">
                          <a:extLst>
                            <a:ext uri="{FF2B5EF4-FFF2-40B4-BE49-F238E27FC236}">
                              <a16:creationId xmlns:a16="http://schemas.microsoft.com/office/drawing/2014/main" id="{DB39C131-388A-184C-5BDD-6922EA6726B5}"/>
                            </a:ext>
                          </a:extLst>
                        </wpg:cNvPr>
                        <wpg:cNvGrpSpPr/>
                        <wpg:grpSpPr>
                          <a:xfrm>
                            <a:off x="0" y="0"/>
                            <a:ext cx="6045175" cy="5450102"/>
                            <a:chOff x="0" y="0"/>
                            <a:chExt cx="3820009" cy="3558876"/>
                          </a:xfrm>
                        </wpg:grpSpPr>
                        <wpg:grpSp>
                          <wpg:cNvPr id="820830799" name="Group 820830799">
                            <a:extLst>
                              <a:ext uri="{FF2B5EF4-FFF2-40B4-BE49-F238E27FC236}">
                                <a16:creationId xmlns:a16="http://schemas.microsoft.com/office/drawing/2014/main" id="{A7B54E22-E991-ACB2-64BF-793DBEDE1205}"/>
                              </a:ext>
                            </a:extLst>
                          </wpg:cNvPr>
                          <wpg:cNvGrpSpPr/>
                          <wpg:grpSpPr>
                            <a:xfrm>
                              <a:off x="0" y="0"/>
                              <a:ext cx="3820008" cy="3558876"/>
                              <a:chOff x="0" y="0"/>
                              <a:chExt cx="3820008" cy="3558876"/>
                            </a:xfrm>
                          </wpg:grpSpPr>
                          <wpg:grpSp>
                            <wpg:cNvPr id="1893954808" name="Group 1893954808">
                              <a:extLst>
                                <a:ext uri="{FF2B5EF4-FFF2-40B4-BE49-F238E27FC236}">
                                  <a16:creationId xmlns:a16="http://schemas.microsoft.com/office/drawing/2014/main" id="{5E67D505-8459-0836-23AB-0D780099619B}"/>
                                </a:ext>
                              </a:extLst>
                            </wpg:cNvPr>
                            <wpg:cNvGrpSpPr/>
                            <wpg:grpSpPr>
                              <a:xfrm>
                                <a:off x="1077996" y="23750"/>
                                <a:ext cx="1500216" cy="1127760"/>
                                <a:chOff x="1077996" y="23750"/>
                                <a:chExt cx="1933747" cy="1375640"/>
                              </a:xfrm>
                            </wpg:grpSpPr>
                            <wps:wsp>
                              <wps:cNvPr id="169125809" name="Rectangle: Rounded Corners 169125809">
                                <a:extLst>
                                  <a:ext uri="{FF2B5EF4-FFF2-40B4-BE49-F238E27FC236}">
                                    <a16:creationId xmlns:a16="http://schemas.microsoft.com/office/drawing/2014/main" id="{14FD2385-29CB-D704-E79D-889624E38961}"/>
                                  </a:ext>
                                </a:extLst>
                              </wps:cNvPr>
                              <wps:cNvSpPr/>
                              <wps:spPr>
                                <a:xfrm>
                                  <a:off x="1077996" y="23750"/>
                                  <a:ext cx="1933747" cy="137564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E3C36C" w14:textId="77777777" w:rsidR="00430D49" w:rsidRDefault="00430D49" w:rsidP="00D87F2D">
                                    <w:pPr>
                                      <w:jc w:val="center"/>
                                      <w:rPr>
                                        <w:rFonts w:asciiTheme="minorHAnsi" w:eastAsia="SimSun" w:hAnsi="游明朝"/>
                                        <w:color w:val="000000"/>
                                        <w:kern w:val="24"/>
                                      </w:rPr>
                                    </w:pPr>
                                    <w:r>
                                      <w:rPr>
                                        <w:rFonts w:asciiTheme="minorHAnsi" w:eastAsia="SimSun" w:hAnsi="游明朝" w:hint="eastAsia"/>
                                        <w:color w:val="000000"/>
                                        <w:kern w:val="24"/>
                                      </w:rPr>
                                      <w:t> </w:t>
                                    </w:r>
                                  </w:p>
                                </w:txbxContent>
                              </wps:txbx>
                              <wps:bodyPr wrap="square" rtlCol="0" anchor="ctr">
                                <a:noAutofit/>
                              </wps:bodyPr>
                            </wps:wsp>
                            <wps:wsp>
                              <wps:cNvPr id="1976952827" name="TextBox 95">
                                <a:extLst>
                                  <a:ext uri="{FF2B5EF4-FFF2-40B4-BE49-F238E27FC236}">
                                    <a16:creationId xmlns:a16="http://schemas.microsoft.com/office/drawing/2014/main" id="{458CDC11-B44C-ACDD-C2D0-1092FA6E061E}"/>
                                  </a:ext>
                                </a:extLst>
                              </wps:cNvPr>
                              <wps:cNvSpPr txBox="1"/>
                              <wps:spPr>
                                <a:xfrm>
                                  <a:off x="1496932" y="62198"/>
                                  <a:ext cx="1056911" cy="504417"/>
                                </a:xfrm>
                                <a:prstGeom prst="rect">
                                  <a:avLst/>
                                </a:prstGeom>
                                <a:noFill/>
                              </wps:spPr>
                              <wps:txbx>
                                <w:txbxContent>
                                  <w:p w14:paraId="70FF7E9E" w14:textId="77777777" w:rsidR="00430D49" w:rsidRDefault="00430D49" w:rsidP="00D87F2D">
                                    <w:pPr>
                                      <w:jc w:val="center"/>
                                      <w:rPr>
                                        <w:rFonts w:ascii="Calibri" w:eastAsia="SimSun" w:hAnsi="Calibri"/>
                                        <w:color w:val="000000"/>
                                        <w:kern w:val="24"/>
                                      </w:rPr>
                                    </w:pPr>
                                    <w:r>
                                      <w:rPr>
                                        <w:rFonts w:ascii="Calibri" w:eastAsia="SimSun" w:hAnsi="Calibri"/>
                                        <w:color w:val="000000"/>
                                        <w:kern w:val="24"/>
                                      </w:rPr>
                                      <w:t>AI/ML functions</w:t>
                                    </w:r>
                                  </w:p>
                                </w:txbxContent>
                              </wps:txbx>
                              <wps:bodyPr wrap="square" rtlCol="0">
                                <a:noAutofit/>
                              </wps:bodyPr>
                            </wps:wsp>
                          </wpg:grpSp>
                          <wpg:grpSp>
                            <wpg:cNvPr id="602538861" name="Group 602538861">
                              <a:extLst>
                                <a:ext uri="{FF2B5EF4-FFF2-40B4-BE49-F238E27FC236}">
                                  <a16:creationId xmlns:a16="http://schemas.microsoft.com/office/drawing/2014/main" id="{C0FC7B3D-C68E-E6E9-2AE9-39461E6470E0}"/>
                                </a:ext>
                              </a:extLst>
                            </wpg:cNvPr>
                            <wpg:cNvGrpSpPr/>
                            <wpg:grpSpPr>
                              <a:xfrm>
                                <a:off x="0" y="0"/>
                                <a:ext cx="3820008" cy="3558876"/>
                                <a:chOff x="0" y="0"/>
                                <a:chExt cx="4826251" cy="5080180"/>
                              </a:xfrm>
                            </wpg:grpSpPr>
                            <wps:wsp>
                              <wps:cNvPr id="219720371" name="Rectangle: Rounded Corners 219720371">
                                <a:extLst>
                                  <a:ext uri="{FF2B5EF4-FFF2-40B4-BE49-F238E27FC236}">
                                    <a16:creationId xmlns:a16="http://schemas.microsoft.com/office/drawing/2014/main" id="{0EBABE63-F0FF-58FE-CF4B-AD211E617F8F}"/>
                                  </a:ext>
                                </a:extLst>
                              </wps:cNvPr>
                              <wps:cNvSpPr/>
                              <wps:spPr>
                                <a:xfrm>
                                  <a:off x="195802" y="1967103"/>
                                  <a:ext cx="3697619" cy="388057"/>
                                </a:xfrm>
                                <a:prstGeom prst="roundRect">
                                  <a:avLst/>
                                </a:prstGeom>
                                <a:solidFill>
                                  <a:schemeClr val="accent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B3C47D" w14:textId="77777777" w:rsidR="00430D49" w:rsidRDefault="00430D49" w:rsidP="00D87F2D">
                                    <w:pPr>
                                      <w:jc w:val="center"/>
                                      <w:rPr>
                                        <w:rFonts w:asciiTheme="minorHAnsi" w:eastAsia="SimSun" w:hAnsi="游明朝"/>
                                        <w:color w:val="000000"/>
                                        <w:kern w:val="24"/>
                                      </w:rPr>
                                    </w:pPr>
                                    <w:r>
                                      <w:rPr>
                                        <w:rFonts w:asciiTheme="minorHAnsi" w:eastAsia="SimSun" w:hAnsi="游明朝" w:hint="eastAsia"/>
                                        <w:color w:val="000000"/>
                                        <w:kern w:val="24"/>
                                      </w:rPr>
                                      <w:t>Test configuration/controller</w:t>
                                    </w:r>
                                  </w:p>
                                </w:txbxContent>
                              </wps:txbx>
                              <wps:bodyPr wrap="square" rtlCol="0" anchor="ctr">
                                <a:noAutofit/>
                              </wps:bodyPr>
                            </wps:wsp>
                            <wpg:grpSp>
                              <wpg:cNvPr id="1433898090" name="Group 1433898090">
                                <a:extLst>
                                  <a:ext uri="{FF2B5EF4-FFF2-40B4-BE49-F238E27FC236}">
                                    <a16:creationId xmlns:a16="http://schemas.microsoft.com/office/drawing/2014/main" id="{D02BB469-8DBC-4E32-0615-6F8F1034A471}"/>
                                  </a:ext>
                                </a:extLst>
                              </wpg:cNvPr>
                              <wpg:cNvGrpSpPr/>
                              <wpg:grpSpPr>
                                <a:xfrm>
                                  <a:off x="0" y="0"/>
                                  <a:ext cx="4826251" cy="5080180"/>
                                  <a:chOff x="0" y="0"/>
                                  <a:chExt cx="4831567" cy="5080364"/>
                                </a:xfrm>
                              </wpg:grpSpPr>
                              <wps:wsp>
                                <wps:cNvPr id="625545562" name="Rectangle 625545562">
                                  <a:extLst>
                                    <a:ext uri="{FF2B5EF4-FFF2-40B4-BE49-F238E27FC236}">
                                      <a16:creationId xmlns:a16="http://schemas.microsoft.com/office/drawing/2014/main" id="{4AF32B26-9D73-CE62-E7CA-D5B156BF0D00}"/>
                                    </a:ext>
                                  </a:extLst>
                                </wps:cNvPr>
                                <wps:cNvSpPr/>
                                <wps:spPr>
                                  <a:xfrm>
                                    <a:off x="0" y="2843494"/>
                                    <a:ext cx="4493203" cy="22368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43652162" name="Rectangle 1443652162">
                                  <a:extLst>
                                    <a:ext uri="{FF2B5EF4-FFF2-40B4-BE49-F238E27FC236}">
                                      <a16:creationId xmlns:a16="http://schemas.microsoft.com/office/drawing/2014/main" id="{216DABD1-9442-185F-5723-7501546B8665}"/>
                                    </a:ext>
                                  </a:extLst>
                                </wps:cNvPr>
                                <wps:cNvSpPr/>
                                <wps:spPr>
                                  <a:xfrm>
                                    <a:off x="0" y="0"/>
                                    <a:ext cx="4463483" cy="2371453"/>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34023605" name="Rectangle: Rounded Corners 1034023605">
                                  <a:extLst>
                                    <a:ext uri="{FF2B5EF4-FFF2-40B4-BE49-F238E27FC236}">
                                      <a16:creationId xmlns:a16="http://schemas.microsoft.com/office/drawing/2014/main" id="{DF0DA677-FB75-FA8F-F1E2-AC9DD94C2D38}"/>
                                    </a:ext>
                                  </a:extLst>
                                </wps:cNvPr>
                                <wps:cNvSpPr/>
                                <wps:spPr>
                                  <a:xfrm>
                                    <a:off x="126931" y="566148"/>
                                    <a:ext cx="1033532" cy="683621"/>
                                  </a:xfrm>
                                  <a:prstGeom prst="roundRect">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279231" w14:textId="77777777" w:rsidR="00430D49" w:rsidRDefault="00430D49" w:rsidP="00D87F2D">
                                      <w:pPr>
                                        <w:jc w:val="center"/>
                                        <w:rPr>
                                          <w:rFonts w:asciiTheme="minorHAnsi" w:eastAsia="SimSun" w:hAnsi="游明朝"/>
                                          <w:color w:val="000000"/>
                                          <w:kern w:val="24"/>
                                        </w:rPr>
                                      </w:pPr>
                                      <w:r>
                                        <w:rPr>
                                          <w:rFonts w:asciiTheme="minorHAnsi" w:eastAsia="SimSun" w:hAnsi="游明朝" w:hint="eastAsia"/>
                                          <w:color w:val="000000"/>
                                          <w:kern w:val="24"/>
                                        </w:rPr>
                                        <w:t>Signal generator</w:t>
                                      </w:r>
                                    </w:p>
                                  </w:txbxContent>
                                </wps:txbx>
                                <wps:bodyPr rtlCol="0" anchor="ctr"/>
                              </wps:wsp>
                              <wps:wsp>
                                <wps:cNvPr id="1778513214" name="Rectangle: Rounded Corners 1778513214">
                                  <a:extLst>
                                    <a:ext uri="{FF2B5EF4-FFF2-40B4-BE49-F238E27FC236}">
                                      <a16:creationId xmlns:a16="http://schemas.microsoft.com/office/drawing/2014/main" id="{8EE1486C-58E0-C280-2F5B-B9487D2B319F}"/>
                                    </a:ext>
                                  </a:extLst>
                                </wps:cNvPr>
                                <wps:cNvSpPr/>
                                <wps:spPr>
                                  <a:xfrm>
                                    <a:off x="2415784" y="3655007"/>
                                    <a:ext cx="961846" cy="683621"/>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EDD329" w14:textId="77777777" w:rsidR="00430D49" w:rsidRDefault="00430D49" w:rsidP="00D87F2D">
                                      <w:pPr>
                                        <w:jc w:val="center"/>
                                        <w:rPr>
                                          <w:rFonts w:asciiTheme="minorHAnsi" w:eastAsia="SimSun" w:hAnsi="游明朝"/>
                                          <w:color w:val="000000"/>
                                          <w:kern w:val="24"/>
                                        </w:rPr>
                                      </w:pPr>
                                      <w:r>
                                        <w:rPr>
                                          <w:rFonts w:asciiTheme="minorHAnsi" w:eastAsia="SimSun" w:hAnsi="游明朝" w:hint="eastAsia"/>
                                          <w:color w:val="000000"/>
                                          <w:kern w:val="24"/>
                                        </w:rPr>
                                        <w:t>inference</w:t>
                                      </w:r>
                                    </w:p>
                                  </w:txbxContent>
                                </wps:txbx>
                                <wps:bodyPr rtlCol="0" anchor="ctr"/>
                              </wps:wsp>
                              <wps:wsp>
                                <wps:cNvPr id="272538150" name="Connector: Elbow 272538150">
                                  <a:extLst>
                                    <a:ext uri="{FF2B5EF4-FFF2-40B4-BE49-F238E27FC236}">
                                      <a16:creationId xmlns:a16="http://schemas.microsoft.com/office/drawing/2014/main" id="{4EBB3CCD-B8BE-EF9F-5F98-C35D07B17714}"/>
                                    </a:ext>
                                  </a:extLst>
                                </wps:cNvPr>
                                <wps:cNvCnPr>
                                  <a:cxnSpLocks/>
                                  <a:stCxn id="1443652162" idx="1"/>
                                  <a:endCxn id="625545562" idx="1"/>
                                </wps:cNvCnPr>
                                <wps:spPr>
                                  <a:xfrm rot="10800000" flipV="1">
                                    <a:off x="0" y="1185726"/>
                                    <a:ext cx="10150" cy="2776203"/>
                                  </a:xfrm>
                                  <a:prstGeom prst="bentConnector3">
                                    <a:avLst>
                                      <a:gd name="adj1" fmla="val 1800000"/>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67511674" name="Rectangle: Rounded Corners 1767511674">
                                  <a:extLst>
                                    <a:ext uri="{FF2B5EF4-FFF2-40B4-BE49-F238E27FC236}">
                                      <a16:creationId xmlns:a16="http://schemas.microsoft.com/office/drawing/2014/main" id="{C8A3BEBE-5C09-09BF-8FDD-B65EA699A077}"/>
                                    </a:ext>
                                  </a:extLst>
                                </wps:cNvPr>
                                <wps:cNvSpPr/>
                                <wps:spPr>
                                  <a:xfrm>
                                    <a:off x="1703806" y="740544"/>
                                    <a:ext cx="1201496" cy="622446"/>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53A557" w14:textId="77777777" w:rsidR="00430D49" w:rsidRDefault="00430D49" w:rsidP="00D87F2D">
                                      <w:pPr>
                                        <w:jc w:val="center"/>
                                        <w:rPr>
                                          <w:rFonts w:asciiTheme="minorHAnsi" w:eastAsia="SimSun" w:hAnsi="游明朝"/>
                                          <w:color w:val="000000"/>
                                          <w:kern w:val="24"/>
                                        </w:rPr>
                                      </w:pPr>
                                      <w:r>
                                        <w:rPr>
                                          <w:rFonts w:asciiTheme="minorHAnsi" w:eastAsia="SimSun" w:hAnsi="游明朝" w:hint="eastAsia"/>
                                          <w:color w:val="000000"/>
                                          <w:kern w:val="24"/>
                                        </w:rPr>
                                        <w:t>LCM</w:t>
                                      </w:r>
                                    </w:p>
                                  </w:txbxContent>
                                </wps:txbx>
                                <wps:bodyPr rtlCol="0" anchor="ctr"/>
                              </wps:wsp>
                              <wps:wsp>
                                <wps:cNvPr id="1897099815" name="Connector: Elbow 1897099815">
                                  <a:extLst>
                                    <a:ext uri="{FF2B5EF4-FFF2-40B4-BE49-F238E27FC236}">
                                      <a16:creationId xmlns:a16="http://schemas.microsoft.com/office/drawing/2014/main" id="{6585FC6C-51AB-86BB-1ED1-D61061941342}"/>
                                    </a:ext>
                                  </a:extLst>
                                </wps:cNvPr>
                                <wps:cNvCnPr>
                                  <a:cxnSpLocks/>
                                </wps:cNvCnPr>
                                <wps:spPr>
                                  <a:xfrm rot="16200000" flipV="1">
                                    <a:off x="3016447" y="2146808"/>
                                    <a:ext cx="3262160" cy="368081"/>
                                  </a:xfrm>
                                  <a:prstGeom prst="bentConnector3">
                                    <a:avLst>
                                      <a:gd name="adj1" fmla="val 99714"/>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3626256" name="TextBox 95">
                                  <a:extLst>
                                    <a:ext uri="{FF2B5EF4-FFF2-40B4-BE49-F238E27FC236}">
                                      <a16:creationId xmlns:a16="http://schemas.microsoft.com/office/drawing/2014/main" id="{8904F459-1461-35BA-95BB-DF91FFB59E6A}"/>
                                    </a:ext>
                                  </a:extLst>
                                </wps:cNvPr>
                                <wps:cNvSpPr txBox="1"/>
                                <wps:spPr>
                                  <a:xfrm>
                                    <a:off x="3627304" y="3176812"/>
                                    <a:ext cx="627951" cy="316540"/>
                                  </a:xfrm>
                                  <a:prstGeom prst="rect">
                                    <a:avLst/>
                                  </a:prstGeom>
                                  <a:noFill/>
                                </wps:spPr>
                                <wps:txbx>
                                  <w:txbxContent>
                                    <w:p w14:paraId="29020511" w14:textId="77777777" w:rsidR="00430D49" w:rsidRDefault="00430D49" w:rsidP="00D87F2D">
                                      <w:pPr>
                                        <w:jc w:val="center"/>
                                        <w:rPr>
                                          <w:rFonts w:ascii="Calibri" w:eastAsia="SimSun" w:hAnsi="Calibri"/>
                                          <w:color w:val="000000"/>
                                          <w:kern w:val="24"/>
                                          <w:sz w:val="40"/>
                                          <w:szCs w:val="40"/>
                                        </w:rPr>
                                      </w:pPr>
                                      <w:r>
                                        <w:rPr>
                                          <w:rFonts w:ascii="Calibri" w:eastAsia="SimSun" w:hAnsi="Calibri"/>
                                          <w:color w:val="000000"/>
                                          <w:kern w:val="24"/>
                                          <w:sz w:val="40"/>
                                          <w:szCs w:val="40"/>
                                        </w:rPr>
                                        <w:t>DUT</w:t>
                                      </w:r>
                                    </w:p>
                                  </w:txbxContent>
                                </wps:txbx>
                                <wps:bodyPr wrap="square" rtlCol="0">
                                  <a:noAutofit/>
                                </wps:bodyPr>
                              </wps:wsp>
                              <wps:wsp>
                                <wps:cNvPr id="825853582" name="TextBox 96">
                                  <a:extLst>
                                    <a:ext uri="{FF2B5EF4-FFF2-40B4-BE49-F238E27FC236}">
                                      <a16:creationId xmlns:a16="http://schemas.microsoft.com/office/drawing/2014/main" id="{25D1A79D-CF01-6C79-BCFD-DD89F5BA6BC8}"/>
                                    </a:ext>
                                  </a:extLst>
                                </wps:cNvPr>
                                <wps:cNvSpPr txBox="1"/>
                                <wps:spPr>
                                  <a:xfrm>
                                    <a:off x="3767336" y="43923"/>
                                    <a:ext cx="638093" cy="379751"/>
                                  </a:xfrm>
                                  <a:prstGeom prst="rect">
                                    <a:avLst/>
                                  </a:prstGeom>
                                  <a:noFill/>
                                </wps:spPr>
                                <wps:txbx>
                                  <w:txbxContent>
                                    <w:p w14:paraId="20A68D71" w14:textId="77777777" w:rsidR="00430D49" w:rsidRDefault="00430D49" w:rsidP="00D87F2D">
                                      <w:pPr>
                                        <w:jc w:val="center"/>
                                        <w:rPr>
                                          <w:rFonts w:ascii="Calibri" w:eastAsia="SimSun" w:hAnsi="Calibri"/>
                                          <w:color w:val="000000"/>
                                          <w:kern w:val="24"/>
                                          <w:sz w:val="40"/>
                                          <w:szCs w:val="40"/>
                                        </w:rPr>
                                      </w:pPr>
                                      <w:r>
                                        <w:rPr>
                                          <w:rFonts w:ascii="Calibri" w:eastAsia="SimSun" w:hAnsi="Calibri"/>
                                          <w:color w:val="000000"/>
                                          <w:kern w:val="24"/>
                                          <w:sz w:val="40"/>
                                          <w:szCs w:val="40"/>
                                        </w:rPr>
                                        <w:t>TE</w:t>
                                      </w:r>
                                    </w:p>
                                  </w:txbxContent>
                                </wps:txbx>
                                <wps:bodyPr wrap="square" rtlCol="0">
                                  <a:noAutofit/>
                                </wps:bodyPr>
                              </wps:wsp>
                            </wpg:grpSp>
                          </wpg:grpSp>
                        </wpg:grpSp>
                        <wps:wsp>
                          <wps:cNvPr id="915552600" name="Straight Connector 915552600">
                            <a:extLst>
                              <a:ext uri="{FF2B5EF4-FFF2-40B4-BE49-F238E27FC236}">
                                <a16:creationId xmlns:a16="http://schemas.microsoft.com/office/drawing/2014/main" id="{5F9DB552-1993-E099-EFE3-53AF6A45E7F8}"/>
                              </a:ext>
                            </a:extLst>
                          </wps:cNvPr>
                          <wps:cNvCnPr>
                            <a:cxnSpLocks/>
                            <a:endCxn id="625545562" idx="3"/>
                          </wps:cNvCnPr>
                          <wps:spPr>
                            <a:xfrm flipH="1" flipV="1">
                              <a:off x="3552486" y="2775396"/>
                              <a:ext cx="267523" cy="623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81734279" name="Straight Arrow Connector 681734279">
                          <a:extLst>
                            <a:ext uri="{FF2B5EF4-FFF2-40B4-BE49-F238E27FC236}">
                              <a16:creationId xmlns:a16="http://schemas.microsoft.com/office/drawing/2014/main" id="{567799EA-BA56-D6ED-03D1-31E7A47DA4F8}"/>
                            </a:ext>
                          </a:extLst>
                        </wps:cNvPr>
                        <wps:cNvCnPr>
                          <a:cxnSpLocks/>
                        </wps:cNvCnPr>
                        <wps:spPr>
                          <a:xfrm flipV="1">
                            <a:off x="4522836" y="1087751"/>
                            <a:ext cx="0" cy="105296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05FD14CB" id="Group 3" o:spid="_x0000_s1055" style="width:476pt;height:429.15pt;mso-position-horizontal-relative:char;mso-position-vertical-relative:line" coordsize="60451,54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">
                <v:shape id="Straight Arrow Connector 39980134" o:spid="_x0000_s1056" type="#_x0000_t32" style="position:absolute;left:24863;top:18477;width:0;height:2801;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" strokecolor="#44546a [3215]" strokeweight="1pt">
                  <v:stroke endarrow="block" joinstyle="miter"/>
                  <o:lock v:ext="edit" shapetype="f"/>
                </v:shape>
                <v:shape id="Straight Arrow Connector 597249399" o:spid="_x0000_s1057" type="#_x0000_t32" style="position:absolute;left:25392;top:36247;width:4833;height:4892;rotation:1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" strokecolor="#44546a [3215]" strokeweight="1pt">
                  <v:stroke endarrow="block" joinstyle="miter"/>
                </v:shape>
                <v:shape id="Straight Arrow Connector 564016687" o:spid="_x0000_s1058" type="#_x0000_t32" style="position:absolute;left:24863;top:43733;width:5256;height:4356;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" strokecolor="#44546a [3215]" strokeweight="1pt">
                  <v:stroke endarrow="block" joinstyle="miter"/>
                </v:shape>
                <v:roundrect id="Rectangle: Rounded Corners 1223392878" o:spid="_x0000_s1059" style="position:absolute;left:10004;top:33217;width:14931;height:173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" fillcolor="#92d050" strokecolor="black [3213]" strokeweight="1pt">
                  <v:stroke joinstyle="miter"/>
                  <v:textbox>
                    <w:txbxContent>
                      <w:p w14:paraId="5C2BC859" w14:textId="77777777" w:rsidR="00430D49" w:rsidRDefault="00430D49" w:rsidP="00D87F2D">
                        <w:pPr>
                          <w:jc w:val="center"/>
                          <w:rPr>
                            <w:rFonts w:ascii="游明朝" w:hAnsi="游明朝"/>
                            <w:color w:val="000000"/>
                            <w:kern w:val="24"/>
                            <w:sz w:val="36"/>
                            <w:szCs w:val="36"/>
                          </w:rPr>
                        </w:pPr>
                        <w:r>
                          <w:rPr>
                            <w:rFonts w:ascii="游明朝" w:hAnsi="游明朝" w:hint="eastAsia"/>
                            <w:color w:val="000000"/>
                            <w:kern w:val="24"/>
                            <w:sz w:val="36"/>
                            <w:szCs w:val="36"/>
                          </w:rPr>
                          <w:t>LCM</w:t>
                        </w:r>
                      </w:p>
                    </w:txbxContent>
                  </v:textbox>
                </v:roundrect>
                <v:roundrect id="Rectangle: Rounded Corners 856988205" o:spid="_x0000_s1060" style="position:absolute;left:41178;top:6345;width:13134;height:453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" fillcolor="yellow" strokecolor="black [3213]" strokeweight="1pt">
                  <v:stroke joinstyle="miter"/>
                  <v:textbox>
                    <w:txbxContent>
                      <w:p w14:paraId="16B1D82D" w14:textId="77777777" w:rsidR="00430D49" w:rsidRDefault="00430D49" w:rsidP="00D87F2D">
                        <w:pPr>
                          <w:jc w:val="center"/>
                          <w:rPr>
                            <w:rFonts w:asciiTheme="minorHAnsi" w:eastAsia="SimSun" w:hAnsi="游明朝"/>
                            <w:color w:val="000000"/>
                            <w:kern w:val="24"/>
                          </w:rPr>
                        </w:pPr>
                        <w:r>
                          <w:rPr>
                            <w:rFonts w:asciiTheme="minorHAnsi" w:eastAsia="SimSun" w:hAnsi="游明朝" w:hint="eastAsia"/>
                            <w:color w:val="000000"/>
                            <w:kern w:val="24"/>
                          </w:rPr>
                          <w:t>Verification</w:t>
                        </w:r>
                      </w:p>
                    </w:txbxContent>
                  </v:textbox>
                </v:roundrect>
                <v:shape id="Straight Arrow Connector 361427750" o:spid="_x0000_s1061" type="#_x0000_t32" style="position:absolute;left:8889;top:14203;width:0;height:7002;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" strokecolor="#44546a [3215]" strokeweight="1pt">
                  <v:stroke endarrow="block" joinstyle="miter"/>
                </v:shape>
                <v:group id="Group 2039018447" o:spid="_x0000_s1062" style="position:absolute;width:60451;height:54501"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">
                  <v:group id="Group 820830799" o:spid="_x0000_s1063" style="position:absolute;width:38200;height:35588"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">
                    <v:group id="Group 1893954808" o:spid="_x0000_s1064" style="position:absolute;left:10779;top:237;width:15003;height:11278" coordorigin="10779,237" coordsize="19337,13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">
                      <v:roundrect id="Rectangle: Rounded Corners 169125809" o:spid="_x0000_s1065" style="position:absolute;left:10779;top:237;width:19338;height:137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" filled="f" strokecolor="black [3213]" strokeweight="1pt">
                        <v:stroke joinstyle="miter"/>
                        <v:textbox>
                          <w:txbxContent>
                            <w:p w14:paraId="18E3C36C" w14:textId="77777777" w:rsidR="00430D49" w:rsidRDefault="00430D49" w:rsidP="00D87F2D">
                              <w:pPr>
                                <w:jc w:val="center"/>
                                <w:rPr>
                                  <w:rFonts w:asciiTheme="minorHAnsi" w:eastAsia="SimSun" w:hAnsi="游明朝"/>
                                  <w:color w:val="000000"/>
                                  <w:kern w:val="24"/>
                                </w:rPr>
                              </w:pPr>
                              <w:r>
                                <w:rPr>
                                  <w:rFonts w:asciiTheme="minorHAnsi" w:eastAsia="SimSun" w:hAnsi="游明朝" w:hint="eastAsia"/>
                                  <w:color w:val="000000"/>
                                  <w:kern w:val="24"/>
                                </w:rPr>
                                <w:t> </w:t>
                              </w:r>
                            </w:p>
                          </w:txbxContent>
                        </v:textbox>
                      </v:roundrect>
                      <v:shape id="TextBox 95" o:spid="_x0000_s1066" type="#_x0000_t202" style="position:absolute;left:14969;top:621;width:10569;height:5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" filled="f" stroked="f">
                        <v:textbox>
                          <w:txbxContent>
                            <w:p w14:paraId="70FF7E9E" w14:textId="77777777" w:rsidR="00430D49" w:rsidRDefault="00430D49" w:rsidP="00D87F2D">
                              <w:pPr>
                                <w:jc w:val="center"/>
                                <w:rPr>
                                  <w:rFonts w:ascii="Calibri" w:eastAsia="SimSun" w:hAnsi="Calibri"/>
                                  <w:color w:val="000000"/>
                                  <w:kern w:val="24"/>
                                </w:rPr>
                              </w:pPr>
                              <w:r>
                                <w:rPr>
                                  <w:rFonts w:ascii="Calibri" w:eastAsia="SimSun" w:hAnsi="Calibri"/>
                                  <w:color w:val="000000"/>
                                  <w:kern w:val="24"/>
                                </w:rPr>
                                <w:t>AI/ML functions</w:t>
                              </w:r>
                            </w:p>
                          </w:txbxContent>
                        </v:textbox>
                      </v:shape>
                    </v:group>
                    <v:group id="Group 602538861" o:spid="_x0000_s1067" style="position:absolute;width:38200;height:35588" coordsize="48262,50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">
                      <v:roundrect id="Rectangle: Rounded Corners 219720371" o:spid="_x0000_s1068" style="position:absolute;left:1958;top:19671;width:36976;height:3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" fillcolor="#fbe4d5 [661]" strokecolor="black [3213]" strokeweight="1pt">
                        <v:stroke joinstyle="miter"/>
                        <v:textbox>
                          <w:txbxContent>
                            <w:p w14:paraId="41B3C47D" w14:textId="77777777" w:rsidR="00430D49" w:rsidRDefault="00430D49" w:rsidP="00D87F2D">
                              <w:pPr>
                                <w:jc w:val="center"/>
                                <w:rPr>
                                  <w:rFonts w:asciiTheme="minorHAnsi" w:eastAsia="SimSun" w:hAnsi="游明朝"/>
                                  <w:color w:val="000000"/>
                                  <w:kern w:val="24"/>
                                </w:rPr>
                              </w:pPr>
                              <w:r>
                                <w:rPr>
                                  <w:rFonts w:asciiTheme="minorHAnsi" w:eastAsia="SimSun" w:hAnsi="游明朝" w:hint="eastAsia"/>
                                  <w:color w:val="000000"/>
                                  <w:kern w:val="24"/>
                                </w:rPr>
                                <w:t>Test configuration/controller</w:t>
                              </w:r>
                            </w:p>
                          </w:txbxContent>
                        </v:textbox>
                      </v:roundrect>
                      <v:group id="Group 1433898090" o:spid="_x0000_s1069" style="position:absolute;width:48262;height:50801" coordsize="48315,50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">
                        <v:rect id="Rectangle 625545562" o:spid="_x0000_s1070" style="position:absolute;top:28434;width:44932;height:22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" filled="f" strokecolor="black [3213]" strokeweight="1.5pt"/>
                        <v:rect id="Rectangle 1443652162" o:spid="_x0000_s1071" style="position:absolute;width:44634;height:23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" filled="f" strokecolor="#1f3763 [1604]" strokeweight="1.5pt"/>
                        <v:roundrect id="Rectangle: Rounded Corners 1034023605" o:spid="_x0000_s1072" style="position:absolute;left:1269;top:5661;width:10335;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" fillcolor="red" strokecolor="black [3213]" strokeweight="1pt">
                          <v:stroke joinstyle="miter"/>
                          <v:textbox>
                            <w:txbxContent>
                              <w:p w14:paraId="2F279231" w14:textId="77777777" w:rsidR="00430D49" w:rsidRDefault="00430D49" w:rsidP="00D87F2D">
                                <w:pPr>
                                  <w:jc w:val="center"/>
                                  <w:rPr>
                                    <w:rFonts w:asciiTheme="minorHAnsi" w:eastAsia="SimSun" w:hAnsi="游明朝"/>
                                    <w:color w:val="000000"/>
                                    <w:kern w:val="24"/>
                                  </w:rPr>
                                </w:pPr>
                                <w:r>
                                  <w:rPr>
                                    <w:rFonts w:asciiTheme="minorHAnsi" w:eastAsia="SimSun" w:hAnsi="游明朝" w:hint="eastAsia"/>
                                    <w:color w:val="000000"/>
                                    <w:kern w:val="24"/>
                                  </w:rPr>
                                  <w:t>Signal generator</w:t>
                                </w:r>
                              </w:p>
                            </w:txbxContent>
                          </v:textbox>
                        </v:roundrect>
                        <v:roundrect id="Rectangle: Rounded Corners 1778513214" o:spid="_x0000_s1073" style="position:absolute;left:24157;top:36550;width:9619;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" fillcolor="#9cc2e5 [1944]" strokecolor="black [3213]" strokeweight="1pt">
                          <v:stroke joinstyle="miter"/>
                          <v:textbox>
                            <w:txbxContent>
                              <w:p w14:paraId="18EDD329" w14:textId="77777777" w:rsidR="00430D49" w:rsidRDefault="00430D49" w:rsidP="00D87F2D">
                                <w:pPr>
                                  <w:jc w:val="center"/>
                                  <w:rPr>
                                    <w:rFonts w:asciiTheme="minorHAnsi" w:eastAsia="SimSun" w:hAnsi="游明朝"/>
                                    <w:color w:val="000000"/>
                                    <w:kern w:val="24"/>
                                  </w:rPr>
                                </w:pPr>
                                <w:r>
                                  <w:rPr>
                                    <w:rFonts w:asciiTheme="minorHAnsi" w:eastAsia="SimSun" w:hAnsi="游明朝" w:hint="eastAsia"/>
                                    <w:color w:val="000000"/>
                                    <w:kern w:val="24"/>
                                  </w:rPr>
                                  <w:t>inference</w:t>
                                </w:r>
                              </w:p>
                            </w:txbxContent>
                          </v:textbox>
                        </v:roundrect>
                        <v:shape id="Connector: Elbow 272538150" o:spid="_x0000_s1074" type="#_x0000_t34" style="position:absolute;top:11857;width:101;height:27762;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" adj="388800" strokecolor="black [3213]" strokeweight="1pt">
                          <v:stroke endarrow="block"/>
                          <o:lock v:ext="edit" shapetype="f"/>
                        </v:shape>
                        <v:roundrect id="Rectangle: Rounded Corners 1767511674" o:spid="_x0000_s1075" style="position:absolute;left:17038;top:7405;width:12015;height:62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" fillcolor="#92d050" strokecolor="black [3213]" strokeweight="1pt">
                          <v:stroke joinstyle="miter"/>
                          <v:textbox>
                            <w:txbxContent>
                              <w:p w14:paraId="5553A557" w14:textId="77777777" w:rsidR="00430D49" w:rsidRDefault="00430D49" w:rsidP="00D87F2D">
                                <w:pPr>
                                  <w:jc w:val="center"/>
                                  <w:rPr>
                                    <w:rFonts w:asciiTheme="minorHAnsi" w:eastAsia="SimSun" w:hAnsi="游明朝"/>
                                    <w:color w:val="000000"/>
                                    <w:kern w:val="24"/>
                                  </w:rPr>
                                </w:pPr>
                                <w:r>
                                  <w:rPr>
                                    <w:rFonts w:asciiTheme="minorHAnsi" w:eastAsia="SimSun" w:hAnsi="游明朝" w:hint="eastAsia"/>
                                    <w:color w:val="000000"/>
                                    <w:kern w:val="24"/>
                                  </w:rPr>
                                  <w:t>LCM</w:t>
                                </w:r>
                              </w:p>
                            </w:txbxContent>
                          </v:textbox>
                        </v:roundrect>
                        <v:shape id="Connector: Elbow 1897099815" o:spid="_x0000_s1076" type="#_x0000_t34" style="position:absolute;left:30164;top:21467;width:32622;height:3681;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" adj="21538" strokecolor="black [3213]" strokeweight="1pt">
                          <v:stroke endarrow="block"/>
                          <o:lock v:ext="edit" shapetype="f"/>
                        </v:shape>
                        <v:shape id="TextBox 95" o:spid="_x0000_s1077" type="#_x0000_t202" style="position:absolute;left:36273;top:31768;width:6279;height:3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" filled="f" stroked="f">
                          <v:textbox>
                            <w:txbxContent>
                              <w:p w14:paraId="29020511" w14:textId="77777777" w:rsidR="00430D49" w:rsidRDefault="00430D49" w:rsidP="00D87F2D">
                                <w:pPr>
                                  <w:jc w:val="center"/>
                                  <w:rPr>
                                    <w:rFonts w:ascii="Calibri" w:eastAsia="SimSun" w:hAnsi="Calibri"/>
                                    <w:color w:val="000000"/>
                                    <w:kern w:val="24"/>
                                    <w:sz w:val="40"/>
                                    <w:szCs w:val="40"/>
                                  </w:rPr>
                                </w:pPr>
                                <w:r>
                                  <w:rPr>
                                    <w:rFonts w:ascii="Calibri" w:eastAsia="SimSun" w:hAnsi="Calibri"/>
                                    <w:color w:val="000000"/>
                                    <w:kern w:val="24"/>
                                    <w:sz w:val="40"/>
                                    <w:szCs w:val="40"/>
                                  </w:rPr>
                                  <w:t>DUT</w:t>
                                </w:r>
                              </w:p>
                            </w:txbxContent>
                          </v:textbox>
                        </v:shape>
                        <v:shape id="TextBox 96" o:spid="_x0000_s1078" type="#_x0000_t202" style="position:absolute;left:37673;top:439;width:638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" filled="f" stroked="f">
                          <v:textbox>
                            <w:txbxContent>
                              <w:p w14:paraId="20A68D71" w14:textId="77777777" w:rsidR="00430D49" w:rsidRDefault="00430D49" w:rsidP="00D87F2D">
                                <w:pPr>
                                  <w:jc w:val="center"/>
                                  <w:rPr>
                                    <w:rFonts w:ascii="Calibri" w:eastAsia="SimSun" w:hAnsi="Calibri"/>
                                    <w:color w:val="000000"/>
                                    <w:kern w:val="24"/>
                                    <w:sz w:val="40"/>
                                    <w:szCs w:val="40"/>
                                  </w:rPr>
                                </w:pPr>
                                <w:r>
                                  <w:rPr>
                                    <w:rFonts w:ascii="Calibri" w:eastAsia="SimSun" w:hAnsi="Calibri"/>
                                    <w:color w:val="000000"/>
                                    <w:kern w:val="24"/>
                                    <w:sz w:val="40"/>
                                    <w:szCs w:val="40"/>
                                  </w:rPr>
                                  <w:t>TE</w:t>
                                </w:r>
                              </w:p>
                            </w:txbxContent>
                          </v:textbox>
                        </v:shape>
                      </v:group>
                    </v:group>
                  </v:group>
                  <v:line id="Straight Connector 915552600" o:spid="_x0000_s1079" style="position:absolute;flip:x y;visibility:visible;mso-wrap-style:square" from="35524,27753" to="38200,27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" strokecolor="black [3213]" strokeweight="1pt">
                    <v:stroke joinstyle="miter"/>
                    <o:lock v:ext="edit" shapetype="f"/>
                  </v:line>
                </v:group>
                <v:shape id="Straight Arrow Connector 681734279" o:spid="_x0000_s1080" type="#_x0000_t32" style="position:absolute;left:45228;top:10877;width:0;height:1053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" strokecolor="#44546a [3215]" strokeweight="1pt">
                  <v:stroke endarrow="block" joinstyle="miter"/>
                  <o:lock v:ext="edit" shapetype="f"/>
                </v:shape>
                <w10:anchorlock/>
              </v:group>
            </w:pict>
          </mc:Fallback>
        </mc:AlternateContent>
      </w:r>
    </w:p>
    <w:p w14:paraId="55A6132F" w14:textId="137BF05B" w:rsidR="00B942B6" w:rsidRPr="00C52DAB" w:rsidRDefault="00B942B6" w:rsidP="00B942B6">
      <w:pPr>
        <w:spacing w:after="120"/>
        <w:rPr>
          <w:rFonts w:eastAsia="游明朝"/>
          <w:szCs w:val="24"/>
          <w:highlight w:val="green"/>
          <w:lang w:val="en-US" w:eastAsia="ja-JP"/>
        </w:rPr>
      </w:pPr>
      <w:proofErr w:type="gramStart"/>
      <w:r w:rsidRPr="00C52DAB">
        <w:rPr>
          <w:rFonts w:eastAsia="游明朝" w:hint="eastAsia"/>
          <w:szCs w:val="24"/>
          <w:highlight w:val="green"/>
          <w:lang w:val="en-US" w:eastAsia="ja-JP"/>
        </w:rPr>
        <w:t>LCM :</w:t>
      </w:r>
      <w:proofErr w:type="gramEnd"/>
      <w:r w:rsidRPr="00C52DAB">
        <w:rPr>
          <w:rFonts w:eastAsia="游明朝" w:hint="eastAsia"/>
          <w:szCs w:val="24"/>
          <w:highlight w:val="green"/>
          <w:lang w:val="en-US" w:eastAsia="ja-JP"/>
        </w:rPr>
        <w:t xml:space="preserve"> includes functionality and</w:t>
      </w:r>
      <w:r w:rsidR="004F049A" w:rsidRPr="00C52DAB">
        <w:rPr>
          <w:rFonts w:eastAsia="游明朝"/>
          <w:szCs w:val="24"/>
          <w:highlight w:val="green"/>
          <w:lang w:val="en-US" w:eastAsia="ja-JP"/>
        </w:rPr>
        <w:t>/or</w:t>
      </w:r>
      <w:r w:rsidRPr="00C52DAB">
        <w:rPr>
          <w:rFonts w:eastAsia="游明朝" w:hint="eastAsia"/>
          <w:szCs w:val="24"/>
          <w:highlight w:val="green"/>
          <w:lang w:val="en-US" w:eastAsia="ja-JP"/>
        </w:rPr>
        <w:t xml:space="preserve"> model ID based LCM </w:t>
      </w:r>
    </w:p>
    <w:p w14:paraId="27263864" w14:textId="77777777" w:rsidR="00D87F2D" w:rsidRPr="00C52DAB" w:rsidRDefault="00D87F2D" w:rsidP="006163D7">
      <w:pPr>
        <w:spacing w:after="120"/>
        <w:rPr>
          <w:rFonts w:eastAsia="游明朝"/>
          <w:szCs w:val="24"/>
          <w:highlight w:val="green"/>
          <w:lang w:val="en-US" w:eastAsia="ja-JP"/>
        </w:rPr>
      </w:pPr>
    </w:p>
    <w:p w14:paraId="2A32BA2B" w14:textId="3F0F5E28" w:rsidR="00B942B6" w:rsidRPr="00C52DAB" w:rsidRDefault="00B942B6" w:rsidP="00B942B6">
      <w:pPr>
        <w:spacing w:after="120"/>
        <w:rPr>
          <w:rFonts w:eastAsia="游明朝"/>
          <w:szCs w:val="24"/>
          <w:highlight w:val="green"/>
          <w:lang w:eastAsia="ja-JP"/>
        </w:rPr>
      </w:pPr>
      <w:r w:rsidRPr="00C52DAB">
        <w:rPr>
          <w:rFonts w:eastAsia="游明朝"/>
          <w:szCs w:val="24"/>
          <w:highlight w:val="green"/>
          <w:lang w:eastAsia="ja-JP"/>
        </w:rPr>
        <w:lastRenderedPageBreak/>
        <w:t>Notes regarding the diagram:</w:t>
      </w:r>
    </w:p>
    <w:p w14:paraId="771CC16F" w14:textId="77777777" w:rsidR="00B942B6" w:rsidRPr="00C52DAB" w:rsidRDefault="00B942B6" w:rsidP="00B942B6">
      <w:pPr>
        <w:spacing w:after="120"/>
        <w:rPr>
          <w:rFonts w:eastAsia="游明朝"/>
          <w:szCs w:val="24"/>
          <w:highlight w:val="green"/>
          <w:lang w:eastAsia="ja-JP"/>
        </w:rPr>
      </w:pPr>
      <w:r w:rsidRPr="00C52DAB">
        <w:rPr>
          <w:rFonts w:eastAsia="游明朝"/>
          <w:szCs w:val="24"/>
          <w:highlight w:val="green"/>
          <w:lang w:eastAsia="ja-JP"/>
        </w:rPr>
        <w:t>- diagram only contains the physical links between the TE and the DUT, not the logical links</w:t>
      </w:r>
    </w:p>
    <w:p w14:paraId="2535B9E9" w14:textId="77777777" w:rsidR="00B942B6" w:rsidRPr="00C52DAB" w:rsidRDefault="00B942B6" w:rsidP="00B942B6">
      <w:pPr>
        <w:spacing w:after="120"/>
        <w:rPr>
          <w:rFonts w:eastAsia="游明朝"/>
          <w:szCs w:val="24"/>
          <w:highlight w:val="green"/>
          <w:lang w:eastAsia="ja-JP"/>
        </w:rPr>
      </w:pPr>
      <w:r w:rsidRPr="00C52DAB">
        <w:rPr>
          <w:rFonts w:eastAsia="游明朝"/>
          <w:szCs w:val="24"/>
          <w:highlight w:val="green"/>
          <w:lang w:eastAsia="ja-JP"/>
        </w:rPr>
        <w:t>- logical links will depend on the functionality being tested</w:t>
      </w:r>
    </w:p>
    <w:p w14:paraId="1929D96B" w14:textId="77777777" w:rsidR="00B942B6" w:rsidRPr="00C52DAB" w:rsidRDefault="00B942B6" w:rsidP="00B942B6">
      <w:pPr>
        <w:spacing w:after="120"/>
        <w:rPr>
          <w:rFonts w:eastAsia="游明朝"/>
          <w:szCs w:val="24"/>
          <w:highlight w:val="green"/>
          <w:lang w:eastAsia="ja-JP"/>
        </w:rPr>
      </w:pPr>
      <w:r w:rsidRPr="00C52DAB">
        <w:rPr>
          <w:rFonts w:eastAsia="游明朝"/>
          <w:szCs w:val="24"/>
          <w:highlight w:val="green"/>
          <w:lang w:eastAsia="ja-JP"/>
        </w:rPr>
        <w:t>- some blocks may not be used in some of the tests</w:t>
      </w:r>
    </w:p>
    <w:p w14:paraId="75869311" w14:textId="77777777" w:rsidR="00B942B6" w:rsidRPr="00C52DAB" w:rsidRDefault="00B942B6" w:rsidP="00B942B6">
      <w:pPr>
        <w:spacing w:after="120"/>
        <w:rPr>
          <w:rFonts w:eastAsia="游明朝"/>
          <w:szCs w:val="24"/>
          <w:highlight w:val="green"/>
          <w:lang w:eastAsia="ja-JP"/>
        </w:rPr>
      </w:pPr>
      <w:r w:rsidRPr="00C52DAB">
        <w:rPr>
          <w:rFonts w:eastAsia="游明朝"/>
          <w:szCs w:val="24"/>
          <w:highlight w:val="green"/>
          <w:lang w:eastAsia="ja-JP"/>
        </w:rPr>
        <w:t>- LCM may not be tested depending on the purpose of the test</w:t>
      </w:r>
    </w:p>
    <w:p w14:paraId="46C4F207" w14:textId="77777777" w:rsidR="00B942B6" w:rsidRPr="00C52DAB" w:rsidRDefault="00B942B6" w:rsidP="00B942B6">
      <w:pPr>
        <w:spacing w:after="120"/>
        <w:rPr>
          <w:rFonts w:eastAsia="游明朝"/>
          <w:szCs w:val="24"/>
          <w:highlight w:val="green"/>
          <w:lang w:eastAsia="ja-JP"/>
        </w:rPr>
      </w:pPr>
      <w:r w:rsidRPr="00C52DAB">
        <w:rPr>
          <w:rFonts w:eastAsia="游明朝"/>
          <w:szCs w:val="24"/>
          <w:highlight w:val="green"/>
          <w:lang w:eastAsia="ja-JP"/>
        </w:rPr>
        <w:t>- Scope includes both performance and potentially LCM testing</w:t>
      </w:r>
    </w:p>
    <w:p w14:paraId="50233241" w14:textId="0C85E451" w:rsidR="00D87F2D" w:rsidRDefault="00B942B6" w:rsidP="00B942B6">
      <w:pPr>
        <w:spacing w:after="120"/>
        <w:rPr>
          <w:rFonts w:eastAsia="游明朝"/>
          <w:szCs w:val="24"/>
          <w:lang w:eastAsia="ja-JP"/>
        </w:rPr>
      </w:pPr>
      <w:r w:rsidRPr="00C52DAB">
        <w:rPr>
          <w:rFonts w:eastAsia="游明朝"/>
          <w:szCs w:val="24"/>
          <w:highlight w:val="green"/>
          <w:lang w:eastAsia="ja-JP"/>
        </w:rPr>
        <w:t>- diagram assumes offline training not included in the specifications</w:t>
      </w:r>
    </w:p>
    <w:p w14:paraId="00AE51B2" w14:textId="77777777" w:rsidR="00D87F2D" w:rsidRDefault="00D87F2D" w:rsidP="006163D7">
      <w:pPr>
        <w:spacing w:after="120"/>
        <w:rPr>
          <w:rFonts w:eastAsia="游明朝"/>
          <w:szCs w:val="24"/>
          <w:lang w:eastAsia="ja-JP"/>
        </w:rPr>
      </w:pPr>
    </w:p>
    <w:p w14:paraId="7B9820BF" w14:textId="77777777" w:rsidR="00D87F2D" w:rsidRDefault="00D87F2D" w:rsidP="006163D7">
      <w:pPr>
        <w:spacing w:after="120"/>
        <w:rPr>
          <w:rFonts w:eastAsia="游明朝"/>
          <w:szCs w:val="24"/>
          <w:lang w:eastAsia="ja-JP"/>
        </w:rPr>
      </w:pPr>
    </w:p>
    <w:p w14:paraId="69052CE9" w14:textId="77777777" w:rsidR="00621FAB" w:rsidRPr="00621FAB" w:rsidRDefault="00621FAB" w:rsidP="006163D7">
      <w:pPr>
        <w:spacing w:after="120"/>
        <w:rPr>
          <w:rFonts w:eastAsia="游明朝"/>
          <w:szCs w:val="24"/>
          <w:lang w:eastAsia="ja-JP"/>
        </w:rPr>
      </w:pPr>
    </w:p>
    <w:p w14:paraId="5C6CC7CB" w14:textId="77777777" w:rsidR="006163D7" w:rsidRDefault="006163D7" w:rsidP="006163D7">
      <w:pPr>
        <w:pStyle w:val="Heading2"/>
      </w:pPr>
      <w:r>
        <w:t>Sub-topic 3-2</w:t>
      </w:r>
    </w:p>
    <w:p w14:paraId="54398FE9" w14:textId="77777777" w:rsidR="006163D7" w:rsidRDefault="006163D7" w:rsidP="006163D7">
      <w:pPr>
        <w:rPr>
          <w:i/>
          <w:color w:val="0070C0"/>
          <w:lang w:val="en-US" w:eastAsia="zh-CN"/>
        </w:rPr>
      </w:pPr>
      <w:r>
        <w:rPr>
          <w:i/>
          <w:color w:val="0070C0"/>
          <w:lang w:val="en-US" w:eastAsia="zh-CN"/>
        </w:rPr>
        <w:t>Reference block diagram for 2-sided model</w:t>
      </w:r>
    </w:p>
    <w:p w14:paraId="3F52BD54" w14:textId="77777777" w:rsidR="006163D7" w:rsidRDefault="006163D7" w:rsidP="006163D7">
      <w:pPr>
        <w:rPr>
          <w:rFonts w:eastAsia="游明朝"/>
          <w:iCs/>
          <w:color w:val="0070C0"/>
          <w:lang w:val="en-US" w:eastAsia="ja-JP"/>
        </w:rPr>
      </w:pPr>
      <w:r>
        <w:rPr>
          <w:rFonts w:eastAsia="游明朝"/>
          <w:iCs/>
          <w:color w:val="0070C0"/>
          <w:lang w:val="en-US" w:eastAsia="ja-JP"/>
        </w:rPr>
        <w:t>There are 5 proposals for the block diagrams, it is proposed to start the discussion based on the simplest model provided (R4-2318935) and make further changes to converge on a diagram to be included in the TR.</w:t>
      </w:r>
    </w:p>
    <w:p w14:paraId="643617A1" w14:textId="61955B14" w:rsidR="006163D7" w:rsidRDefault="0015214D" w:rsidP="006163D7">
      <w:pPr>
        <w:rPr>
          <w:b/>
          <w:bCs/>
          <w:lang w:val="en-US" w:eastAsia="zh-CN"/>
        </w:rPr>
      </w:pPr>
      <w:r>
        <w:rPr>
          <w:noProof/>
          <w14:ligatures w14:val="standardContextual"/>
        </w:rPr>
        <w:lastRenderedPageBreak/>
        <mc:AlternateContent>
          <mc:Choice Requires="wpg">
            <w:drawing>
              <wp:anchor distT="0" distB="0" distL="114300" distR="114300" simplePos="0" relativeHeight="251658752" behindDoc="0" locked="0" layoutInCell="1" allowOverlap="1" wp14:anchorId="001ECB23" wp14:editId="711887D9">
                <wp:simplePos x="0" y="0"/>
                <wp:positionH relativeFrom="margin">
                  <wp:posOffset>136525</wp:posOffset>
                </wp:positionH>
                <wp:positionV relativeFrom="paragraph">
                  <wp:posOffset>387350</wp:posOffset>
                </wp:positionV>
                <wp:extent cx="5302250" cy="4302125"/>
                <wp:effectExtent l="190500" t="0" r="31750" b="22225"/>
                <wp:wrapTopAndBottom/>
                <wp:docPr id="805114378" name="Group 7"/>
                <wp:cNvGraphicFramePr/>
                <a:graphic xmlns:a="http://schemas.openxmlformats.org/drawingml/2006/main">
                  <a:graphicData uri="http://schemas.microsoft.com/office/word/2010/wordprocessingGroup">
                    <wpg:wgp>
                      <wpg:cNvGrpSpPr/>
                      <wpg:grpSpPr>
                        <a:xfrm>
                          <a:off x="0" y="0"/>
                          <a:ext cx="5302250" cy="4302125"/>
                          <a:chOff x="127344" y="0"/>
                          <a:chExt cx="3827074" cy="3740150"/>
                        </a:xfrm>
                      </wpg:grpSpPr>
                      <wpg:grpSp>
                        <wpg:cNvPr id="707815536" name="Group 6"/>
                        <wpg:cNvGrpSpPr/>
                        <wpg:grpSpPr>
                          <a:xfrm>
                            <a:off x="127344" y="0"/>
                            <a:ext cx="3827074" cy="3740150"/>
                            <a:chOff x="127349" y="0"/>
                            <a:chExt cx="3827233" cy="3740150"/>
                          </a:xfrm>
                        </wpg:grpSpPr>
                        <wps:wsp>
                          <wps:cNvPr id="467204149" name="Straight Arrow Connector 1"/>
                          <wps:cNvCnPr/>
                          <wps:spPr>
                            <a:xfrm rot="10800000">
                              <a:off x="1712273" y="1148443"/>
                              <a:ext cx="0" cy="18288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9770006" name="Straight Arrow Connector 1"/>
                          <wps:cNvCnPr/>
                          <wps:spPr>
                            <a:xfrm rot="10800000" flipH="1" flipV="1">
                              <a:off x="1745673" y="2541319"/>
                              <a:ext cx="305435" cy="319405"/>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6160709" name="Straight Arrow Connector 1"/>
                          <wps:cNvCnPr/>
                          <wps:spPr>
                            <a:xfrm rot="10800000">
                              <a:off x="1112569" y="2846614"/>
                              <a:ext cx="0" cy="18288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80680717" name="Straight Arrow Connector 1"/>
                          <wps:cNvCnPr/>
                          <wps:spPr>
                            <a:xfrm rot="10800000" flipV="1">
                              <a:off x="1700645" y="2992581"/>
                              <a:ext cx="332105" cy="28448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243454251" name="Group 5"/>
                          <wpg:cNvGrpSpPr/>
                          <wpg:grpSpPr>
                            <a:xfrm>
                              <a:off x="127349" y="0"/>
                              <a:ext cx="3827233" cy="3740150"/>
                              <a:chOff x="127349" y="0"/>
                              <a:chExt cx="3827233" cy="3740150"/>
                            </a:xfrm>
                          </wpg:grpSpPr>
                          <wps:wsp>
                            <wps:cNvPr id="2008867071" name="Rectangle: Rounded Corners 1"/>
                            <wps:cNvSpPr/>
                            <wps:spPr>
                              <a:xfrm>
                                <a:off x="789709" y="2386940"/>
                                <a:ext cx="943469" cy="476250"/>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B83AC7" w14:textId="77777777" w:rsidR="00430D49" w:rsidRDefault="00430D49" w:rsidP="006163D7">
                                  <w:pPr>
                                    <w:jc w:val="center"/>
                                    <w:rPr>
                                      <w:rFonts w:asciiTheme="minorHAnsi" w:hAnsi="Calibri" w:cstheme="minorBidi"/>
                                      <w:color w:val="000000" w:themeColor="text1"/>
                                      <w:kern w:val="24"/>
                                      <w:lang w:val="en-US"/>
                                    </w:rPr>
                                  </w:pPr>
                                  <w:r>
                                    <w:rPr>
                                      <w:rFonts w:asciiTheme="minorHAnsi" w:hAnsi="Calibri" w:cstheme="minorBidi"/>
                                      <w:color w:val="000000" w:themeColor="text1"/>
                                      <w:kern w:val="24"/>
                                      <w:lang w:val="en-US"/>
                                    </w:rPr>
                                    <w:t>M/F management</w:t>
                                  </w:r>
                                </w:p>
                              </w:txbxContent>
                            </wps:txbx>
                            <wps:bodyPr wrap="square" rtlCol="0" anchor="ctr"/>
                          </wps:wsp>
                          <wpg:grpSp>
                            <wpg:cNvPr id="138998160" name="Group 4"/>
                            <wpg:cNvGrpSpPr/>
                            <wpg:grpSpPr>
                              <a:xfrm>
                                <a:off x="127349" y="0"/>
                                <a:ext cx="3827233" cy="3740150"/>
                                <a:chOff x="127349" y="0"/>
                                <a:chExt cx="3827233" cy="3740150"/>
                              </a:xfrm>
                            </wpg:grpSpPr>
                            <wps:wsp>
                              <wps:cNvPr id="2045359929" name="Rectangle: Rounded Corners 1"/>
                              <wps:cNvSpPr/>
                              <wps:spPr>
                                <a:xfrm>
                                  <a:off x="2743200" y="356259"/>
                                  <a:ext cx="911027" cy="295910"/>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03100A"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Verification</w:t>
                                    </w:r>
                                  </w:p>
                                </w:txbxContent>
                              </wps:txbx>
                              <wps:bodyPr wrap="square" rtlCol="0" anchor="ctr">
                                <a:noAutofit/>
                              </wps:bodyPr>
                            </wps:wsp>
                            <wps:wsp>
                              <wps:cNvPr id="2140587507" name="Straight Arrow Connector 1"/>
                              <wps:cNvCnPr/>
                              <wps:spPr>
                                <a:xfrm rot="10800000">
                                  <a:off x="702871" y="869372"/>
                                  <a:ext cx="0" cy="45720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864696555" name="Group 3"/>
                              <wpg:cNvGrpSpPr/>
                              <wpg:grpSpPr>
                                <a:xfrm>
                                  <a:off x="127349" y="0"/>
                                  <a:ext cx="3827233" cy="3740150"/>
                                  <a:chOff x="127349" y="0"/>
                                  <a:chExt cx="3827233" cy="3740150"/>
                                </a:xfrm>
                              </wpg:grpSpPr>
                              <wpg:grpSp>
                                <wpg:cNvPr id="937439717" name="Group 2"/>
                                <wpg:cNvGrpSpPr/>
                                <wpg:grpSpPr>
                                  <a:xfrm>
                                    <a:off x="127349" y="0"/>
                                    <a:ext cx="3825526" cy="3740150"/>
                                    <a:chOff x="127349" y="0"/>
                                    <a:chExt cx="3825526" cy="3740150"/>
                                  </a:xfrm>
                                </wpg:grpSpPr>
                                <wpg:grpSp>
                                  <wpg:cNvPr id="1399014848" name="Group 1"/>
                                  <wpg:cNvGrpSpPr/>
                                  <wpg:grpSpPr>
                                    <a:xfrm>
                                      <a:off x="670956" y="2280062"/>
                                      <a:ext cx="2235200" cy="1400810"/>
                                      <a:chOff x="0" y="53439"/>
                                      <a:chExt cx="2235670" cy="1401980"/>
                                    </a:xfrm>
                                  </wpg:grpSpPr>
                                  <wps:wsp>
                                    <wps:cNvPr id="1418218856" name="Rectangle: Rounded Corners 1"/>
                                    <wps:cNvSpPr/>
                                    <wps:spPr>
                                      <a:xfrm>
                                        <a:off x="0" y="89068"/>
                                        <a:ext cx="2196465" cy="1366351"/>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B16DE5" w14:textId="77777777" w:rsidR="00430D49" w:rsidRDefault="00430D49" w:rsidP="006163D7">
                                          <w:pPr>
                                            <w:rPr>
                                              <w:rFonts w:asciiTheme="minorHAnsi" w:hAnsi="Calibri" w:cstheme="minorBidi"/>
                                              <w:color w:val="000000" w:themeColor="text1"/>
                                              <w:kern w:val="24"/>
                                            </w:rPr>
                                          </w:pPr>
                                        </w:p>
                                      </w:txbxContent>
                                    </wps:txbx>
                                    <wps:bodyPr wrap="square" rtlCol="0" anchor="ctr">
                                      <a:noAutofit/>
                                    </wps:bodyPr>
                                  </wps:wsp>
                                  <wps:wsp>
                                    <wps:cNvPr id="1567544685" name="TextBox 95"/>
                                    <wps:cNvSpPr txBox="1"/>
                                    <wps:spPr>
                                      <a:xfrm>
                                        <a:off x="955963" y="53439"/>
                                        <a:ext cx="1279707" cy="221742"/>
                                      </a:xfrm>
                                      <a:prstGeom prst="rect">
                                        <a:avLst/>
                                      </a:prstGeom>
                                      <a:noFill/>
                                    </wps:spPr>
                                    <wps:txbx>
                                      <w:txbxContent>
                                        <w:p w14:paraId="73C773A9"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AI/ML modules</w:t>
                                          </w:r>
                                        </w:p>
                                      </w:txbxContent>
                                    </wps:txbx>
                                    <wps:bodyPr wrap="square" rtlCol="0">
                                      <a:noAutofit/>
                                    </wps:bodyPr>
                                  </wps:wsp>
                                </wpg:grpSp>
                                <wpg:grpSp>
                                  <wpg:cNvPr id="1258140159" name="Group 1"/>
                                  <wpg:cNvGrpSpPr/>
                                  <wpg:grpSpPr>
                                    <a:xfrm>
                                      <a:off x="1205345" y="23750"/>
                                      <a:ext cx="1500216" cy="1127760"/>
                                      <a:chOff x="0" y="0"/>
                                      <a:chExt cx="1933747" cy="1375640"/>
                                    </a:xfrm>
                                  </wpg:grpSpPr>
                                  <wps:wsp>
                                    <wps:cNvPr id="1822169924" name="Rectangle: Rounded Corners 1"/>
                                    <wps:cNvSpPr/>
                                    <wps:spPr>
                                      <a:xfrm>
                                        <a:off x="0" y="0"/>
                                        <a:ext cx="1933747" cy="137564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58378A" w14:textId="77777777" w:rsidR="00430D49" w:rsidRDefault="00430D49" w:rsidP="006163D7">
                                          <w:pPr>
                                            <w:jc w:val="center"/>
                                            <w:rPr>
                                              <w:rFonts w:asciiTheme="minorHAnsi" w:hAnsi="Calibri" w:cstheme="minorBidi"/>
                                              <w:color w:val="000000" w:themeColor="text1"/>
                                              <w:kern w:val="24"/>
                                            </w:rPr>
                                          </w:pPr>
                                        </w:p>
                                      </w:txbxContent>
                                    </wps:txbx>
                                    <wps:bodyPr wrap="square" rtlCol="0" anchor="ctr">
                                      <a:noAutofit/>
                                    </wps:bodyPr>
                                  </wps:wsp>
                                  <wps:wsp>
                                    <wps:cNvPr id="1053781727" name="TextBox 95"/>
                                    <wps:cNvSpPr txBox="1"/>
                                    <wps:spPr>
                                      <a:xfrm>
                                        <a:off x="1313451" y="363036"/>
                                        <a:ext cx="594649" cy="504417"/>
                                      </a:xfrm>
                                      <a:prstGeom prst="rect">
                                        <a:avLst/>
                                      </a:prstGeom>
                                      <a:noFill/>
                                    </wps:spPr>
                                    <wps:txbx>
                                      <w:txbxContent>
                                        <w:p w14:paraId="5768A8BF"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AI/ML modules</w:t>
                                          </w:r>
                                        </w:p>
                                      </w:txbxContent>
                                    </wps:txbx>
                                    <wps:bodyPr wrap="square" rtlCol="0">
                                      <a:noAutofit/>
                                    </wps:bodyPr>
                                  </wps:wsp>
                                </wpg:grpSp>
                                <wpg:grpSp>
                                  <wpg:cNvPr id="1282534990" name="Group 1282534990"/>
                                  <wpg:cNvGrpSpPr/>
                                  <wpg:grpSpPr>
                                    <a:xfrm>
                                      <a:off x="127349" y="0"/>
                                      <a:ext cx="3825526" cy="3740150"/>
                                      <a:chOff x="123607" y="-263967"/>
                                      <a:chExt cx="4833222" cy="5338935"/>
                                    </a:xfrm>
                                  </wpg:grpSpPr>
                                  <wps:wsp>
                                    <wps:cNvPr id="418424142" name="Rectangle: Rounded Corners 418424142"/>
                                    <wps:cNvSpPr/>
                                    <wps:spPr>
                                      <a:xfrm>
                                        <a:off x="266836" y="1648475"/>
                                        <a:ext cx="3697619" cy="388057"/>
                                      </a:xfrm>
                                      <a:prstGeom prst="roundRect">
                                        <a:avLst/>
                                      </a:prstGeom>
                                      <a:solidFill>
                                        <a:schemeClr val="bg2">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9B1C61" w14:textId="77777777" w:rsidR="00430D49" w:rsidRDefault="00430D49" w:rsidP="006163D7">
                                          <w:pPr>
                                            <w:jc w:val="center"/>
                                            <w:rPr>
                                              <w:rFonts w:asciiTheme="minorHAnsi" w:hAnsi="Calibri" w:cstheme="minorBidi"/>
                                              <w:color w:val="000000" w:themeColor="text1"/>
                                              <w:kern w:val="24"/>
                                              <w:lang w:val="en-US"/>
                                            </w:rPr>
                                          </w:pPr>
                                          <w:r>
                                            <w:rPr>
                                              <w:rFonts w:asciiTheme="minorHAnsi" w:hAnsi="Calibri" w:cstheme="minorBidi"/>
                                              <w:color w:val="000000" w:themeColor="text1"/>
                                              <w:kern w:val="24"/>
                                              <w:lang w:val="en-US"/>
                                            </w:rPr>
                                            <w:t>Test configuration/controller</w:t>
                                          </w:r>
                                        </w:p>
                                      </w:txbxContent>
                                    </wps:txbx>
                                    <wps:bodyPr wrap="square" rtlCol="0" anchor="ctr">
                                      <a:noAutofit/>
                                    </wps:bodyPr>
                                  </wps:wsp>
                                  <wpg:grpSp>
                                    <wpg:cNvPr id="882755011" name="Group 118"/>
                                    <wpg:cNvGrpSpPr/>
                                    <wpg:grpSpPr>
                                      <a:xfrm>
                                        <a:off x="123607" y="-263967"/>
                                        <a:ext cx="4833222" cy="5338935"/>
                                        <a:chOff x="15" y="-263977"/>
                                        <a:chExt cx="4838546" cy="5339128"/>
                                      </a:xfrm>
                                    </wpg:grpSpPr>
                                    <wps:wsp>
                                      <wps:cNvPr id="2063611938" name="Rectangle 2063611938"/>
                                      <wps:cNvSpPr/>
                                      <wps:spPr>
                                        <a:xfrm>
                                          <a:off x="15" y="2838281"/>
                                          <a:ext cx="4493203" cy="22368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9719958" name="Rectangle 239719958"/>
                                      <wps:cNvSpPr/>
                                      <wps:spPr>
                                        <a:xfrm>
                                          <a:off x="15" y="-263977"/>
                                          <a:ext cx="4463483" cy="2371453"/>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93151546" name="Rectangle: Rounded Corners 1193151546"/>
                                      <wps:cNvSpPr/>
                                      <wps:spPr>
                                        <a:xfrm>
                                          <a:off x="126946" y="302171"/>
                                          <a:ext cx="1033532" cy="683621"/>
                                        </a:xfrm>
                                        <a:prstGeom prst="roundRect">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493702"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 xml:space="preserve">Test data generator </w:t>
                                            </w:r>
                                          </w:p>
                                        </w:txbxContent>
                                      </wps:txbx>
                                      <wps:bodyPr rtlCol="0" anchor="ctr"/>
                                    </wps:wsp>
                                    <wps:wsp>
                                      <wps:cNvPr id="601008175" name="Rectangle: Rounded Corners 601008175"/>
                                      <wps:cNvSpPr/>
                                      <wps:spPr>
                                        <a:xfrm>
                                          <a:off x="2404315" y="3630307"/>
                                          <a:ext cx="961846" cy="683621"/>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54BB02"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Model inference</w:t>
                                            </w:r>
                                          </w:p>
                                        </w:txbxContent>
                                      </wps:txbx>
                                      <wps:bodyPr rtlCol="0" anchor="ctr"/>
                                    </wps:wsp>
                                    <wps:wsp>
                                      <wps:cNvPr id="1158994986" name="Connector: Elbow 1158994986"/>
                                      <wps:cNvCnPr/>
                                      <wps:spPr>
                                        <a:xfrm rot="10800000" flipH="1" flipV="1">
                                          <a:off x="126944" y="643980"/>
                                          <a:ext cx="560470" cy="3363991"/>
                                        </a:xfrm>
                                        <a:prstGeom prst="bentConnector4">
                                          <a:avLst>
                                            <a:gd name="adj1" fmla="val -51579"/>
                                            <a:gd name="adj2" fmla="val 100182"/>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77035842" name="Rectangle: Rounded Corners 977035842"/>
                                      <wps:cNvSpPr/>
                                      <wps:spPr>
                                        <a:xfrm>
                                          <a:off x="1498753" y="643980"/>
                                          <a:ext cx="1201496" cy="680405"/>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81DD93" w14:textId="77777777" w:rsidR="00430D49" w:rsidRDefault="00430D49" w:rsidP="006163D7">
                                            <w:pPr>
                                              <w:jc w:val="center"/>
                                              <w:rPr>
                                                <w:rFonts w:asciiTheme="minorHAnsi" w:hAnsi="Calibri" w:cstheme="minorBidi"/>
                                                <w:color w:val="000000" w:themeColor="text1"/>
                                                <w:kern w:val="24"/>
                                                <w:lang w:val="en-US"/>
                                              </w:rPr>
                                            </w:pPr>
                                            <w:r>
                                              <w:rPr>
                                                <w:rFonts w:asciiTheme="minorHAnsi" w:hAnsi="Calibri" w:cstheme="minorBidi"/>
                                                <w:color w:val="000000" w:themeColor="text1"/>
                                                <w:kern w:val="24"/>
                                                <w:lang w:val="en-US"/>
                                              </w:rPr>
                                              <w:t>M/F management</w:t>
                                            </w:r>
                                          </w:p>
                                        </w:txbxContent>
                                      </wps:txbx>
                                      <wps:bodyPr rtlCol="0" anchor="ctr"/>
                                    </wps:wsp>
                                    <wps:wsp>
                                      <wps:cNvPr id="203548296" name="Rectangle: Rounded Corners 203548296"/>
                                      <wps:cNvSpPr/>
                                      <wps:spPr>
                                        <a:xfrm>
                                          <a:off x="1464132" y="-153786"/>
                                          <a:ext cx="1236117" cy="683480"/>
                                        </a:xfrm>
                                        <a:prstGeom prst="roundRect">
                                          <a:avLst/>
                                        </a:prstGeom>
                                        <a:solidFill>
                                          <a:schemeClr val="accent5">
                                            <a:lumMod val="60000"/>
                                            <a:lumOff val="40000"/>
                                          </a:schemeClr>
                                        </a:solid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2DB282B"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Model inference</w:t>
                                            </w:r>
                                          </w:p>
                                        </w:txbxContent>
                                      </wps:txbx>
                                      <wps:bodyPr rtlCol="0" anchor="ctr"/>
                                    </wps:wsp>
                                    <wps:wsp>
                                      <wps:cNvPr id="567841404" name="Straight Arrow Connector 567841404"/>
                                      <wps:cNvCnPr/>
                                      <wps:spPr>
                                        <a:xfrm>
                                          <a:off x="1272047" y="2028127"/>
                                          <a:ext cx="0" cy="1044257"/>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9036315" name="Rectangle: Rounded Corners 49036315"/>
                                      <wps:cNvSpPr/>
                                      <wps:spPr>
                                        <a:xfrm>
                                          <a:off x="837825" y="4085519"/>
                                          <a:ext cx="1138678" cy="678804"/>
                                        </a:xfrm>
                                        <a:prstGeom prst="roundRect">
                                          <a:avLst/>
                                        </a:prstGeom>
                                        <a:solidFill>
                                          <a:srgbClr val="FFC000"/>
                                        </a:solidFill>
                                        <a:ln>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735B4AD3"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M/F monitoring</w:t>
                                            </w:r>
                                          </w:p>
                                        </w:txbxContent>
                                      </wps:txbx>
                                      <wps:bodyPr rtlCol="0" anchor="ctr"/>
                                    </wps:wsp>
                                    <wps:wsp>
                                      <wps:cNvPr id="722570203" name="Connector: Elbow 722570203"/>
                                      <wps:cNvCnPr/>
                                      <wps:spPr>
                                        <a:xfrm rot="16200000" flipV="1">
                                          <a:off x="2882493" y="2016799"/>
                                          <a:ext cx="3537075" cy="375060"/>
                                        </a:xfrm>
                                        <a:prstGeom prst="bentConnector3">
                                          <a:avLst>
                                            <a:gd name="adj1" fmla="val 100084"/>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26341617" name="TextBox 95"/>
                                      <wps:cNvSpPr txBox="1"/>
                                      <wps:spPr>
                                        <a:xfrm>
                                          <a:off x="3627319" y="2912835"/>
                                          <a:ext cx="627951" cy="316540"/>
                                        </a:xfrm>
                                        <a:prstGeom prst="rect">
                                          <a:avLst/>
                                        </a:prstGeom>
                                        <a:noFill/>
                                      </wps:spPr>
                                      <wps:txbx>
                                        <w:txbxContent>
                                          <w:p w14:paraId="48F519FE"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DUT</w:t>
                                            </w:r>
                                          </w:p>
                                        </w:txbxContent>
                                      </wps:txbx>
                                      <wps:bodyPr wrap="square" rtlCol="0">
                                        <a:noAutofit/>
                                      </wps:bodyPr>
                                    </wps:wsp>
                                    <wps:wsp>
                                      <wps:cNvPr id="126914752" name="TextBox 96"/>
                                      <wps:cNvSpPr txBox="1"/>
                                      <wps:spPr>
                                        <a:xfrm>
                                          <a:off x="3767351" y="-220054"/>
                                          <a:ext cx="638093" cy="379751"/>
                                        </a:xfrm>
                                        <a:prstGeom prst="rect">
                                          <a:avLst/>
                                        </a:prstGeom>
                                        <a:noFill/>
                                      </wps:spPr>
                                      <wps:txbx>
                                        <w:txbxContent>
                                          <w:p w14:paraId="70B2D05D"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TE</w:t>
                                            </w:r>
                                          </w:p>
                                        </w:txbxContent>
                                      </wps:txbx>
                                      <wps:bodyPr wrap="square" rtlCol="0">
                                        <a:noAutofit/>
                                      </wps:bodyPr>
                                    </wps:wsp>
                                  </wpg:grpSp>
                                </wpg:grpSp>
                              </wpg:grpSp>
                              <wps:wsp>
                                <wps:cNvPr id="1469606577" name="Straight Connector 1"/>
                                <wps:cNvCnPr/>
                                <wps:spPr>
                                  <a:xfrm flipH="1">
                                    <a:off x="2850078" y="2962893"/>
                                    <a:ext cx="109728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45021733" name="Straight Arrow Connector 1"/>
                                <wps:cNvCnPr/>
                                <wps:spPr>
                                  <a:xfrm rot="10800000" flipV="1">
                                    <a:off x="2674422" y="901535"/>
                                    <a:ext cx="1280160" cy="0"/>
                                  </a:xfrm>
                                  <a:prstGeom prst="straightConnector1">
                                    <a:avLst/>
                                  </a:prstGeom>
                                  <a:ln w="12700">
                                    <a:solidFill>
                                      <a:schemeClr val="bg2">
                                        <a:lumMod val="25000"/>
                                      </a:schemeClr>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g:grpSp>
                            <wps:wsp>
                              <wps:cNvPr id="171831589" name="Straight Arrow Connector 1"/>
                              <wps:cNvCnPr/>
                              <wps:spPr>
                                <a:xfrm rot="10800000" flipV="1">
                                  <a:off x="1035627" y="616527"/>
                                  <a:ext cx="182880" cy="0"/>
                                </a:xfrm>
                                <a:prstGeom prst="straightConnector1">
                                  <a:avLst/>
                                </a:prstGeom>
                                <a:ln w="12700">
                                  <a:solidFill>
                                    <a:schemeClr val="bg2">
                                      <a:lumMod val="25000"/>
                                    </a:schemeClr>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g:grpSp>
                        </wpg:grpSp>
                      </wpg:grpSp>
                      <wps:wsp>
                        <wps:cNvPr id="420703770" name="Straight Arrow Connector 1"/>
                        <wps:cNvCnPr/>
                        <wps:spPr>
                          <a:xfrm rot="10800000">
                            <a:off x="1623208" y="459674"/>
                            <a:ext cx="0" cy="18288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001ECB23" id="Group 7" o:spid="_x0000_s1081" style="position:absolute;margin-left:10.75pt;margin-top:30.5pt;width:417.5pt;height:338.75pt;z-index:251658752;mso-position-horizontal-relative:margin;mso-position-vertical-relative:text;mso-width-relative:margin;mso-height-relative:margin" coordorigin="1273" coordsize="38270,374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">
                <v:group id="Group 6" o:spid="_x0000_s1082" style="position:absolute;left:1273;width:38271;height:37401" coordorigin="1273" coordsize="38272,37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">
                  <v:shape id="Straight Arrow Connector 1" o:spid="_x0000_s1083" type="#_x0000_t32" style="position:absolute;left:17122;top:11484;width:0;height:1829;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" strokecolor="#44546a [3215]" strokeweight="1pt">
                    <v:stroke endarrow="block" joinstyle="miter"/>
                  </v:shape>
                  <v:shape id="Straight Arrow Connector 1" o:spid="_x0000_s1084" type="#_x0000_t32" style="position:absolute;left:17456;top:25413;width:3055;height:3194;rotation:1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" strokecolor="#44546a [3215]" strokeweight="1pt">
                    <v:stroke endarrow="block" joinstyle="miter"/>
                  </v:shape>
                  <v:shape id="Straight Arrow Connector 1" o:spid="_x0000_s1085" type="#_x0000_t32" style="position:absolute;left:11125;top:28466;width:0;height:1828;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" strokecolor="#44546a [3215]" strokeweight="1pt">
                    <v:stroke endarrow="block" joinstyle="miter"/>
                  </v:shape>
                  <v:shape id="Straight Arrow Connector 1" o:spid="_x0000_s1086" type="#_x0000_t32" style="position:absolute;left:17006;top:29925;width:3321;height:2845;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" strokecolor="#44546a [3215]" strokeweight="1pt">
                    <v:stroke endarrow="block" joinstyle="miter"/>
                  </v:shape>
                  <v:group id="Group 5" o:spid="_x0000_s1087" style="position:absolute;left:1273;width:38272;height:37401" coordorigin="1273" coordsize="38272,37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">
                    <v:roundrect id="_x0000_s1088" style="position:absolute;left:7897;top:23869;width:9434;height:476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" fillcolor="#92d050" strokecolor="black [3213]" strokeweight="1pt">
                      <v:stroke joinstyle="miter"/>
                      <v:textbox>
                        <w:txbxContent>
                          <w:p w14:paraId="0BB83AC7" w14:textId="77777777" w:rsidR="00430D49" w:rsidRDefault="00430D49" w:rsidP="006163D7">
                            <w:pPr>
                              <w:jc w:val="center"/>
                              <w:rPr>
                                <w:rFonts w:asciiTheme="minorHAnsi" w:hAnsi="Calibri" w:cstheme="minorBidi"/>
                                <w:color w:val="000000" w:themeColor="text1"/>
                                <w:kern w:val="24"/>
                                <w:lang w:val="en-US"/>
                              </w:rPr>
                            </w:pPr>
                            <w:r>
                              <w:rPr>
                                <w:rFonts w:asciiTheme="minorHAnsi" w:hAnsi="Calibri" w:cstheme="minorBidi"/>
                                <w:color w:val="000000" w:themeColor="text1"/>
                                <w:kern w:val="24"/>
                                <w:lang w:val="en-US"/>
                              </w:rPr>
                              <w:t>M/F management</w:t>
                            </w:r>
                          </w:p>
                        </w:txbxContent>
                      </v:textbox>
                    </v:roundrect>
                    <v:group id="_x0000_s1089" style="position:absolute;left:1273;width:38272;height:37401" coordorigin="1273" coordsize="38272,37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">
                      <v:roundrect id="_x0000_s1090" style="position:absolute;left:27432;top:3562;width:9110;height:295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" fillcolor="yellow" strokecolor="black [3213]" strokeweight="1pt">
                        <v:stroke joinstyle="miter"/>
                        <v:textbox>
                          <w:txbxContent>
                            <w:p w14:paraId="4603100A"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Verification</w:t>
                              </w:r>
                            </w:p>
                          </w:txbxContent>
                        </v:textbox>
                      </v:roundrect>
                      <v:shape id="Straight Arrow Connector 1" o:spid="_x0000_s1091" type="#_x0000_t32" style="position:absolute;left:7028;top:8693;width:0;height:4572;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" strokecolor="#44546a [3215]" strokeweight="1pt">
                        <v:stroke endarrow="block" joinstyle="miter"/>
                      </v:shape>
                      <v:group id="_x0000_s1092" style="position:absolute;left:1273;width:38272;height:37401" coordorigin="1273" coordsize="38272,37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">
                        <v:group id="Group 2" o:spid="_x0000_s1093" style="position:absolute;left:1273;width:38255;height:37401" coordorigin="1273" coordsize="38255,37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">
                          <v:group id="Group 1" o:spid="_x0000_s1094" style="position:absolute;left:6709;top:22800;width:22352;height:14008" coordorigin=",534" coordsize="22356,14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">
                            <v:roundrect id="_x0000_s1095" style="position:absolute;top:890;width:21964;height:1366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" filled="f" strokecolor="black [3213]" strokeweight="1pt">
                              <v:stroke joinstyle="miter"/>
                              <v:textbox>
                                <w:txbxContent>
                                  <w:p w14:paraId="3CB16DE5" w14:textId="77777777" w:rsidR="00430D49" w:rsidRDefault="00430D49" w:rsidP="006163D7">
                                    <w:pPr>
                                      <w:rPr>
                                        <w:rFonts w:asciiTheme="minorHAnsi" w:hAnsi="Calibri" w:cstheme="minorBidi"/>
                                        <w:color w:val="000000" w:themeColor="text1"/>
                                        <w:kern w:val="24"/>
                                      </w:rPr>
                                    </w:pPr>
                                  </w:p>
                                </w:txbxContent>
                              </v:textbox>
                            </v:roundrect>
                            <v:shape id="TextBox 95" o:spid="_x0000_s1096" type="#_x0000_t202" style="position:absolute;left:9559;top:534;width:12797;height:2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" filled="f" stroked="f">
                              <v:textbox>
                                <w:txbxContent>
                                  <w:p w14:paraId="73C773A9"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AI/ML modules</w:t>
                                    </w:r>
                                  </w:p>
                                </w:txbxContent>
                              </v:textbox>
                            </v:shape>
                          </v:group>
                          <v:group id="Group 1" o:spid="_x0000_s1097" style="position:absolute;left:12053;top:237;width:15002;height:11278" coordsize="19337,13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">
                            <v:roundrect id="_x0000_s1098" style="position:absolute;width:19337;height:137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" filled="f" strokecolor="black [3213]" strokeweight="1pt">
                              <v:stroke joinstyle="miter"/>
                              <v:textbox>
                                <w:txbxContent>
                                  <w:p w14:paraId="1C58378A" w14:textId="77777777" w:rsidR="00430D49" w:rsidRDefault="00430D49" w:rsidP="006163D7">
                                    <w:pPr>
                                      <w:jc w:val="center"/>
                                      <w:rPr>
                                        <w:rFonts w:asciiTheme="minorHAnsi" w:hAnsi="Calibri" w:cstheme="minorBidi"/>
                                        <w:color w:val="000000" w:themeColor="text1"/>
                                        <w:kern w:val="24"/>
                                      </w:rPr>
                                    </w:pPr>
                                  </w:p>
                                </w:txbxContent>
                              </v:textbox>
                            </v:roundrect>
                            <v:shape id="TextBox 95" o:spid="_x0000_s1099" type="#_x0000_t202" style="position:absolute;left:13134;top:3630;width:5947;height:50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" filled="f" stroked="f">
                              <v:textbox>
                                <w:txbxContent>
                                  <w:p w14:paraId="5768A8BF"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AI/ML modules</w:t>
                                    </w:r>
                                  </w:p>
                                </w:txbxContent>
                              </v:textbox>
                            </v:shape>
                          </v:group>
                          <v:group id="Group 1282534990" o:spid="_x0000_s1100" style="position:absolute;left:1273;width:38255;height:37401" coordorigin="1236,-2639" coordsize="48332,533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">
                            <v:roundrect id="Rectangle: Rounded Corners 418424142" o:spid="_x0000_s1101" style="position:absolute;left:2668;top:16484;width:36976;height:388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" fillcolor="#aeaaaa [2414]" strokecolor="black [3213]" strokeweight="1pt">
                              <v:stroke joinstyle="miter"/>
                              <v:textbox>
                                <w:txbxContent>
                                  <w:p w14:paraId="5E9B1C61" w14:textId="77777777" w:rsidR="00430D49" w:rsidRDefault="00430D49" w:rsidP="006163D7">
                                    <w:pPr>
                                      <w:jc w:val="center"/>
                                      <w:rPr>
                                        <w:rFonts w:asciiTheme="minorHAnsi" w:hAnsi="Calibri" w:cstheme="minorBidi"/>
                                        <w:color w:val="000000" w:themeColor="text1"/>
                                        <w:kern w:val="24"/>
                                        <w:lang w:val="en-US"/>
                                      </w:rPr>
                                    </w:pPr>
                                    <w:r>
                                      <w:rPr>
                                        <w:rFonts w:asciiTheme="minorHAnsi" w:hAnsi="Calibri" w:cstheme="minorBidi"/>
                                        <w:color w:val="000000" w:themeColor="text1"/>
                                        <w:kern w:val="24"/>
                                        <w:lang w:val="en-US"/>
                                      </w:rPr>
                                      <w:t>Test configuration/controller</w:t>
                                    </w:r>
                                  </w:p>
                                </w:txbxContent>
                              </v:textbox>
                            </v:roundrect>
                            <v:group id="Group 118" o:spid="_x0000_s1102" style="position:absolute;left:1236;top:-2639;width:48332;height:53388" coordorigin=",-2639" coordsize="48385,53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">
                              <v:rect id="Rectangle 2063611938" o:spid="_x0000_s1103" style="position:absolute;top:28382;width:44932;height:22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" filled="f" strokecolor="black [3213]" strokeweight="1.5pt"/>
                              <v:rect id="Rectangle 239719958" o:spid="_x0000_s1104" style="position:absolute;top:-2639;width:44634;height:237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" filled="f" strokecolor="#1f3763 [1604]" strokeweight="1.5pt"/>
                              <v:roundrect id="Rectangle: Rounded Corners 1193151546" o:spid="_x0000_s1105" style="position:absolute;left:1269;top:3021;width:10335;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" fillcolor="red" strokecolor="black [3213]" strokeweight="1pt">
                                <v:stroke joinstyle="miter"/>
                                <v:textbox>
                                  <w:txbxContent>
                                    <w:p w14:paraId="35493702"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 xml:space="preserve">Test data generator </w:t>
                                      </w:r>
                                    </w:p>
                                  </w:txbxContent>
                                </v:textbox>
                              </v:roundrect>
                              <v:roundrect id="Rectangle: Rounded Corners 601008175" o:spid="_x0000_s1106" style="position:absolute;left:24043;top:36303;width:9618;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" fillcolor="#9cc2e5 [1944]" strokecolor="black [3213]" strokeweight="1pt">
                                <v:stroke joinstyle="miter"/>
                                <v:textbox>
                                  <w:txbxContent>
                                    <w:p w14:paraId="4B54BB02"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Model inference</w:t>
                                      </w:r>
                                    </w:p>
                                  </w:txbxContent>
                                </v:textbox>
                              </v:roundrect>
                              <v:shape id="Connector: Elbow 1158994986" o:spid="_x0000_s1107" type="#_x0000_t35" style="position:absolute;left:1269;top:6439;width:5605;height:33640;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" adj="-11141,21639" strokecolor="black [3213]" strokeweight="1pt">
                                <v:stroke endarrow="block"/>
                              </v:shape>
                              <v:roundrect id="Rectangle: Rounded Corners 977035842" o:spid="_x0000_s1108" style="position:absolute;left:14987;top:6439;width:12015;height:680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" fillcolor="#92d050" strokecolor="black [3213]" strokeweight="1pt">
                                <v:stroke joinstyle="miter"/>
                                <v:textbox>
                                  <w:txbxContent>
                                    <w:p w14:paraId="1C81DD93" w14:textId="77777777" w:rsidR="00430D49" w:rsidRDefault="00430D49" w:rsidP="006163D7">
                                      <w:pPr>
                                        <w:jc w:val="center"/>
                                        <w:rPr>
                                          <w:rFonts w:asciiTheme="minorHAnsi" w:hAnsi="Calibri" w:cstheme="minorBidi"/>
                                          <w:color w:val="000000" w:themeColor="text1"/>
                                          <w:kern w:val="24"/>
                                          <w:lang w:val="en-US"/>
                                        </w:rPr>
                                      </w:pPr>
                                      <w:r>
                                        <w:rPr>
                                          <w:rFonts w:asciiTheme="minorHAnsi" w:hAnsi="Calibri" w:cstheme="minorBidi"/>
                                          <w:color w:val="000000" w:themeColor="text1"/>
                                          <w:kern w:val="24"/>
                                          <w:lang w:val="en-US"/>
                                        </w:rPr>
                                        <w:t>M/F management</w:t>
                                      </w:r>
                                    </w:p>
                                  </w:txbxContent>
                                </v:textbox>
                              </v:roundrect>
                              <v:roundrect id="Rectangle: Rounded Corners 203548296" o:spid="_x0000_s1109" style="position:absolute;left:14641;top:-1537;width:12361;height:683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" fillcolor="#9cc2e5 [1944]" strokecolor="black [3213]" strokeweight="1pt">
                                <v:stroke joinstyle="miter"/>
                                <v:textbox>
                                  <w:txbxContent>
                                    <w:p w14:paraId="42DB282B"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Model inference</w:t>
                                      </w:r>
                                    </w:p>
                                  </w:txbxContent>
                                </v:textbox>
                              </v:roundrect>
                              <v:shape id="Straight Arrow Connector 567841404" o:spid="_x0000_s1110" type="#_x0000_t32" style="position:absolute;left:12720;top:20281;width:0;height:1044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" strokecolor="#44546a [3215]" strokeweight="1pt">
                                <v:stroke endarrow="block" joinstyle="miter"/>
                              </v:shape>
                              <v:roundrect id="Rectangle: Rounded Corners 49036315" o:spid="_x0000_s1111" style="position:absolute;left:8378;top:40855;width:11387;height:678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" fillcolor="#ffc000" strokecolor="black [3213]" strokeweight="1pt">
                                <v:stroke joinstyle="miter"/>
                                <v:textbox>
                                  <w:txbxContent>
                                    <w:p w14:paraId="735B4AD3"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M/F monitoring</w:t>
                                      </w:r>
                                    </w:p>
                                  </w:txbxContent>
                                </v:textbox>
                              </v:roundrect>
                              <v:shape id="Connector: Elbow 722570203" o:spid="_x0000_s1112" type="#_x0000_t34" style="position:absolute;left:28824;top:20168;width:35371;height:3750;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" adj="21618" strokecolor="black [3213]" strokeweight="1pt">
                                <v:stroke endarrow="block"/>
                              </v:shape>
                              <v:shape id="TextBox 95" o:spid="_x0000_s1113" type="#_x0000_t202" style="position:absolute;left:36273;top:29128;width:6279;height:3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" filled="f" stroked="f">
                                <v:textbox>
                                  <w:txbxContent>
                                    <w:p w14:paraId="48F519FE"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DUT</w:t>
                                      </w:r>
                                    </w:p>
                                  </w:txbxContent>
                                </v:textbox>
                              </v:shape>
                              <v:shape id="TextBox 96" o:spid="_x0000_s1114" type="#_x0000_t202" style="position:absolute;left:37673;top:-2200;width:6381;height:37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" filled="f" stroked="f">
                                <v:textbox>
                                  <w:txbxContent>
                                    <w:p w14:paraId="70B2D05D" w14:textId="77777777" w:rsidR="00430D49" w:rsidRDefault="00430D49" w:rsidP="006163D7">
                                      <w:pPr>
                                        <w:jc w:val="center"/>
                                        <w:rPr>
                                          <w:rFonts w:asciiTheme="minorHAnsi" w:hAnsi="Calibri" w:cstheme="minorBidi"/>
                                          <w:color w:val="000000" w:themeColor="text1"/>
                                          <w:kern w:val="24"/>
                                        </w:rPr>
                                      </w:pPr>
                                      <w:r>
                                        <w:rPr>
                                          <w:rFonts w:asciiTheme="minorHAnsi" w:hAnsi="Calibri" w:cstheme="minorBidi"/>
                                          <w:color w:val="000000" w:themeColor="text1"/>
                                          <w:kern w:val="24"/>
                                        </w:rPr>
                                        <w:t>TE</w:t>
                                      </w:r>
                                    </w:p>
                                  </w:txbxContent>
                                </v:textbox>
                              </v:shape>
                            </v:group>
                          </v:group>
                        </v:group>
                        <v:line id="Straight Connector 1" o:spid="_x0000_s1115" style="position:absolute;flip:x;visibility:visible;mso-wrap-style:square" from="28500,29628" to="39473,29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" strokecolor="black [3213]" strokeweight="1pt">
                          <v:stroke joinstyle="miter"/>
                        </v:line>
                        <v:shape id="Straight Arrow Connector 1" o:spid="_x0000_s1116" type="#_x0000_t32" style="position:absolute;left:26744;top:9015;width:12801;height:0;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" strokecolor="#393737 [814]" strokeweight="1pt">
                          <v:stroke endarrow="block" joinstyle="miter"/>
                        </v:shape>
                      </v:group>
                      <v:shape id="Straight Arrow Connector 1" o:spid="_x0000_s1117" type="#_x0000_t32" style="position:absolute;left:10356;top:6165;width:1829;height:0;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" strokecolor="#393737 [814]" strokeweight="1pt">
                        <v:stroke endarrow="block" joinstyle="miter"/>
                      </v:shape>
                    </v:group>
                  </v:group>
                </v:group>
                <v:shape id="Straight Arrow Connector 1" o:spid="_x0000_s1118" type="#_x0000_t32" style="position:absolute;left:16232;top:4596;width:0;height:1829;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" strokecolor="#44546a [3215]" strokeweight="1pt">
                  <v:stroke endarrow="block" joinstyle="miter"/>
                </v:shape>
                <w10:wrap type="topAndBottom" anchorx="margin"/>
              </v:group>
            </w:pict>
          </mc:Fallback>
        </mc:AlternateContent>
      </w:r>
      <w:r w:rsidR="007E32BB">
        <w:rPr>
          <w:noProof/>
        </w:rPr>
        <mc:AlternateContent>
          <mc:Choice Requires="wps">
            <w:drawing>
              <wp:anchor distT="0" distB="0" distL="114300" distR="114300" simplePos="0" relativeHeight="251665920" behindDoc="0" locked="0" layoutInCell="1" allowOverlap="1" wp14:anchorId="635EC39A" wp14:editId="77388047">
                <wp:simplePos x="0" y="0"/>
                <wp:positionH relativeFrom="column">
                  <wp:posOffset>3079657</wp:posOffset>
                </wp:positionH>
                <wp:positionV relativeFrom="paragraph">
                  <wp:posOffset>2559608</wp:posOffset>
                </wp:positionV>
                <wp:extent cx="2329242" cy="45719"/>
                <wp:effectExtent l="38100" t="38100" r="13970" b="88265"/>
                <wp:wrapNone/>
                <wp:docPr id="2108095941" name="Straight Arrow Connector 1"/>
                <wp:cNvGraphicFramePr/>
                <a:graphic xmlns:a="http://schemas.openxmlformats.org/drawingml/2006/main">
                  <a:graphicData uri="http://schemas.microsoft.com/office/word/2010/wordprocessingShape">
                    <wps:wsp>
                      <wps:cNvCnPr/>
                      <wps:spPr>
                        <a:xfrm rot="10800000" flipV="1">
                          <a:off x="0" y="0"/>
                          <a:ext cx="2329242" cy="45719"/>
                        </a:xfrm>
                        <a:prstGeom prst="straightConnector1">
                          <a:avLst/>
                        </a:prstGeom>
                        <a:ln w="12700">
                          <a:solidFill>
                            <a:schemeClr val="bg2">
                              <a:lumMod val="25000"/>
                            </a:schemeClr>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871C41F" id="Straight Arrow Connector 1" o:spid="_x0000_s1026" type="#_x0000_t32" style="position:absolute;left:0;text-align:left;margin-left:242.5pt;margin-top:201.55pt;width:183.4pt;height:3.6pt;rotation:180;flip:y;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" strokecolor="#393737 [814]" strokeweight="1pt">
                <v:stroke dashstyle="dash" endarrow="block" joinstyle="miter"/>
              </v:shape>
            </w:pict>
          </mc:Fallback>
        </mc:AlternateContent>
      </w:r>
      <w:r w:rsidR="007E32BB">
        <w:rPr>
          <w:noProof/>
        </w:rPr>
        <mc:AlternateContent>
          <mc:Choice Requires="wps">
            <w:drawing>
              <wp:anchor distT="0" distB="0" distL="114300" distR="114300" simplePos="0" relativeHeight="251663872" behindDoc="0" locked="0" layoutInCell="1" allowOverlap="1" wp14:anchorId="657FE03A" wp14:editId="49C29154">
                <wp:simplePos x="0" y="0"/>
                <wp:positionH relativeFrom="column">
                  <wp:posOffset>-49452</wp:posOffset>
                </wp:positionH>
                <wp:positionV relativeFrom="paragraph">
                  <wp:posOffset>2566593</wp:posOffset>
                </wp:positionV>
                <wp:extent cx="2007975" cy="45719"/>
                <wp:effectExtent l="0" t="38100" r="30480" b="88265"/>
                <wp:wrapNone/>
                <wp:docPr id="695536057" name="Straight Arrow Connector 2"/>
                <wp:cNvGraphicFramePr/>
                <a:graphic xmlns:a="http://schemas.openxmlformats.org/drawingml/2006/main">
                  <a:graphicData uri="http://schemas.microsoft.com/office/word/2010/wordprocessingShape">
                    <wps:wsp>
                      <wps:cNvCnPr/>
                      <wps:spPr>
                        <a:xfrm>
                          <a:off x="0" y="0"/>
                          <a:ext cx="2007975" cy="45719"/>
                        </a:xfrm>
                        <a:prstGeom prst="straightConnector1">
                          <a:avLst/>
                        </a:prstGeom>
                        <a:ln w="12700">
                          <a:solidFill>
                            <a:schemeClr val="bg2">
                              <a:lumMod val="25000"/>
                            </a:schemeClr>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22BBD7E" id="Straight Arrow Connector 2" o:spid="_x0000_s1026" type="#_x0000_t32" style="position:absolute;left:0;text-align:left;margin-left:-3.9pt;margin-top:202.1pt;width:158.1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" strokecolor="#393737 [814]" strokeweight="1pt">
                <v:stroke dashstyle="dash" endarrow="block" joinstyle="miter"/>
              </v:shape>
            </w:pict>
          </mc:Fallback>
        </mc:AlternateContent>
      </w:r>
      <w:r w:rsidR="007E32BB">
        <w:rPr>
          <w:noProof/>
        </w:rPr>
        <mc:AlternateContent>
          <mc:Choice Requires="wps">
            <w:drawing>
              <wp:anchor distT="0" distB="0" distL="114300" distR="114300" simplePos="0" relativeHeight="251661824" behindDoc="0" locked="0" layoutInCell="1" allowOverlap="1" wp14:anchorId="0592DC4E" wp14:editId="39D3EE6B">
                <wp:simplePos x="0" y="0"/>
                <wp:positionH relativeFrom="column">
                  <wp:posOffset>1998953</wp:posOffset>
                </wp:positionH>
                <wp:positionV relativeFrom="paragraph">
                  <wp:posOffset>2453893</wp:posOffset>
                </wp:positionV>
                <wp:extent cx="1082040" cy="298450"/>
                <wp:effectExtent l="0" t="0" r="22860" b="25400"/>
                <wp:wrapNone/>
                <wp:docPr id="1168351893" name="Rectangle: Rounded Corners 1"/>
                <wp:cNvGraphicFramePr/>
                <a:graphic xmlns:a="http://schemas.openxmlformats.org/drawingml/2006/main">
                  <a:graphicData uri="http://schemas.microsoft.com/office/word/2010/wordprocessingShape">
                    <wps:wsp>
                      <wps:cNvSpPr/>
                      <wps:spPr>
                        <a:xfrm>
                          <a:off x="0" y="0"/>
                          <a:ext cx="1082040" cy="298450"/>
                        </a:xfrm>
                        <a:prstGeom prst="roundRect">
                          <a:avLst/>
                        </a:prstGeom>
                        <a:solidFill>
                          <a:schemeClr val="bg2">
                            <a:lumMod val="90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332C4527" w14:textId="77777777" w:rsidR="00430D49" w:rsidRDefault="00430D49" w:rsidP="006163D7">
                            <w:pPr>
                              <w:jc w:val="center"/>
                              <w:rPr>
                                <w:rFonts w:asciiTheme="minorHAnsi" w:hAnsi="Calibri" w:cstheme="minorBidi"/>
                                <w:color w:val="FFFFFF" w:themeColor="background1"/>
                                <w:kern w:val="24"/>
                              </w:rPr>
                            </w:pPr>
                            <w:r>
                              <w:rPr>
                                <w:rFonts w:asciiTheme="minorHAnsi" w:hAnsi="Calibri" w:cstheme="minorBidi"/>
                                <w:color w:val="FFFFFF" w:themeColor="background1"/>
                                <w:kern w:val="24"/>
                              </w:rPr>
                              <w:t>Data collection</w:t>
                            </w:r>
                          </w:p>
                        </w:txbxContent>
                      </wps:txbx>
                      <wps:bodyPr rtlCol="0" anchor="ctr"/>
                    </wps:wsp>
                  </a:graphicData>
                </a:graphic>
              </wp:anchor>
            </w:drawing>
          </mc:Choice>
          <mc:Fallback>
            <w:pict>
              <v:roundrect w14:anchorId="0592DC4E" id="_x0000_s1119" style="position:absolute;margin-left:157.4pt;margin-top:193.2pt;width:85.2pt;height:23.5pt;z-index:2516618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" fillcolor="#cfcdcd [2894]" strokecolor="black [3213]" strokeweight="1pt">
                <v:stroke dashstyle="dash" joinstyle="miter"/>
                <v:textbox>
                  <w:txbxContent>
                    <w:p w14:paraId="332C4527" w14:textId="77777777" w:rsidR="00430D49" w:rsidRDefault="00430D49" w:rsidP="006163D7">
                      <w:pPr>
                        <w:jc w:val="center"/>
                        <w:rPr>
                          <w:rFonts w:asciiTheme="minorHAnsi" w:hAnsi="Calibri" w:cstheme="minorBidi"/>
                          <w:color w:val="FFFFFF" w:themeColor="background1"/>
                          <w:kern w:val="24"/>
                        </w:rPr>
                      </w:pPr>
                      <w:r>
                        <w:rPr>
                          <w:rFonts w:asciiTheme="minorHAnsi" w:hAnsi="Calibri" w:cstheme="minorBidi"/>
                          <w:color w:val="FFFFFF" w:themeColor="background1"/>
                          <w:kern w:val="24"/>
                        </w:rPr>
                        <w:t>Data collection</w:t>
                      </w:r>
                    </w:p>
                  </w:txbxContent>
                </v:textbox>
              </v:roundrect>
            </w:pict>
          </mc:Fallback>
        </mc:AlternateContent>
      </w:r>
      <w:r w:rsidR="006163D7">
        <w:rPr>
          <w:noProof/>
        </w:rPr>
        <mc:AlternateContent>
          <mc:Choice Requires="wps">
            <w:drawing>
              <wp:anchor distT="0" distB="0" distL="114300" distR="114300" simplePos="0" relativeHeight="251657728" behindDoc="0" locked="0" layoutInCell="1" allowOverlap="1" wp14:anchorId="41A1BD0A" wp14:editId="39EF8B73">
                <wp:simplePos x="0" y="0"/>
                <wp:positionH relativeFrom="column">
                  <wp:posOffset>2929255</wp:posOffset>
                </wp:positionH>
                <wp:positionV relativeFrom="paragraph">
                  <wp:posOffset>1007441</wp:posOffset>
                </wp:positionV>
                <wp:extent cx="0" cy="731520"/>
                <wp:effectExtent l="76200" t="38100" r="57150" b="11430"/>
                <wp:wrapNone/>
                <wp:docPr id="1853254577" name="Straight Arrow Connector 1"/>
                <wp:cNvGraphicFramePr/>
                <a:graphic xmlns:a="http://schemas.openxmlformats.org/drawingml/2006/main">
                  <a:graphicData uri="http://schemas.microsoft.com/office/word/2010/wordprocessingShape">
                    <wps:wsp>
                      <wps:cNvCnPr/>
                      <wps:spPr>
                        <a:xfrm rot="10800000">
                          <a:off x="0" y="0"/>
                          <a:ext cx="0" cy="73152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25D630F" id="Straight Arrow Connector 1" o:spid="_x0000_s1026" type="#_x0000_t32" style="position:absolute;left:0;text-align:left;margin-left:230.65pt;margin-top:79.35pt;width:0;height:57.6pt;rotation:180;z-index:251657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" strokecolor="#44546a [3215]" strokeweight="1pt">
                <v:stroke endarrow="block" joinstyle="miter"/>
              </v:shape>
            </w:pict>
          </mc:Fallback>
        </mc:AlternateContent>
      </w:r>
      <w:r w:rsidR="006163D7">
        <w:rPr>
          <w:noProof/>
        </w:rPr>
        <mc:AlternateContent>
          <mc:Choice Requires="wps">
            <w:drawing>
              <wp:anchor distT="0" distB="0" distL="114300" distR="114300" simplePos="0" relativeHeight="251660800" behindDoc="0" locked="0" layoutInCell="1" allowOverlap="1" wp14:anchorId="46061635" wp14:editId="728EC771">
                <wp:simplePos x="0" y="0"/>
                <wp:positionH relativeFrom="column">
                  <wp:posOffset>1378585</wp:posOffset>
                </wp:positionH>
                <wp:positionV relativeFrom="paragraph">
                  <wp:posOffset>3107690</wp:posOffset>
                </wp:positionV>
                <wp:extent cx="0" cy="182880"/>
                <wp:effectExtent l="76200" t="0" r="57150" b="64770"/>
                <wp:wrapNone/>
                <wp:docPr id="255138640" name="Straight Arrow Connector 1"/>
                <wp:cNvGraphicFramePr/>
                <a:graphic xmlns:a="http://schemas.openxmlformats.org/drawingml/2006/main">
                  <a:graphicData uri="http://schemas.microsoft.com/office/word/2010/wordprocessingShape">
                    <wps:wsp>
                      <wps:cNvCnPr/>
                      <wps:spPr>
                        <a:xfrm>
                          <a:off x="0" y="0"/>
                          <a:ext cx="0" cy="18288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49D649E" id="Straight Arrow Connector 1" o:spid="_x0000_s1026" type="#_x0000_t32" style="position:absolute;left:0;text-align:left;margin-left:108.55pt;margin-top:244.7pt;width:0;height:14.4pt;z-index:251660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" strokecolor="#44546a [3215]" strokeweight="1pt">
                <v:stroke endarrow="block" joinstyle="miter"/>
              </v:shape>
            </w:pict>
          </mc:Fallback>
        </mc:AlternateContent>
      </w:r>
    </w:p>
    <w:p w14:paraId="0A356CB5" w14:textId="77777777" w:rsidR="006163D7" w:rsidRDefault="006163D7" w:rsidP="006163D7">
      <w:pPr>
        <w:rPr>
          <w:b/>
          <w:bCs/>
          <w:lang w:val="en-US" w:eastAsia="zh-CN"/>
        </w:rPr>
      </w:pPr>
    </w:p>
    <w:p w14:paraId="3E9820D7" w14:textId="77777777" w:rsidR="006163D7" w:rsidRDefault="006163D7" w:rsidP="006163D7">
      <w:pPr>
        <w:rPr>
          <w:b/>
          <w:color w:val="0070C0"/>
          <w:u w:val="single"/>
          <w:lang w:eastAsia="ko-KR"/>
        </w:rPr>
      </w:pPr>
      <w:r>
        <w:rPr>
          <w:b/>
          <w:color w:val="0070C0"/>
          <w:u w:val="single"/>
          <w:lang w:eastAsia="ko-KR"/>
        </w:rPr>
        <w:t>Issue 3-2: Block diagram for 2-sided model</w:t>
      </w:r>
    </w:p>
    <w:p w14:paraId="6D309DB6" w14:textId="77777777" w:rsidR="006163D7" w:rsidRDefault="006163D7" w:rsidP="006163D7">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Proposals</w:t>
      </w:r>
    </w:p>
    <w:p w14:paraId="7D1F4580" w14:textId="77777777" w:rsidR="006163D7" w:rsidRDefault="006163D7" w:rsidP="006163D7">
      <w:pPr>
        <w:pStyle w:val="ListParagraph"/>
        <w:numPr>
          <w:ilvl w:val="1"/>
          <w:numId w:val="19"/>
        </w:numPr>
        <w:spacing w:after="120"/>
        <w:ind w:left="993" w:hanging="284"/>
        <w:contextualSpacing w:val="0"/>
        <w:rPr>
          <w:rFonts w:eastAsia="SimSun"/>
          <w:color w:val="0070C0"/>
          <w:szCs w:val="24"/>
          <w:lang w:eastAsia="zh-CN"/>
        </w:rPr>
      </w:pPr>
      <w:r>
        <w:rPr>
          <w:rFonts w:eastAsia="SimSun"/>
          <w:color w:val="0070C0"/>
          <w:szCs w:val="24"/>
          <w:lang w:eastAsia="zh-CN"/>
        </w:rPr>
        <w:t>Option 1: Add description of each box (some proposals contained descriptions inside the boxes)</w:t>
      </w:r>
    </w:p>
    <w:p w14:paraId="33BA3F67" w14:textId="77777777" w:rsidR="006163D7" w:rsidRDefault="006163D7" w:rsidP="006163D7">
      <w:pPr>
        <w:pStyle w:val="ListParagraph"/>
        <w:numPr>
          <w:ilvl w:val="1"/>
          <w:numId w:val="19"/>
        </w:numPr>
        <w:overflowPunct/>
        <w:autoSpaceDE/>
        <w:autoSpaceDN/>
        <w:adjustRightInd/>
        <w:spacing w:after="160" w:line="259" w:lineRule="auto"/>
        <w:textAlignment w:val="auto"/>
        <w:rPr>
          <w:b/>
          <w:bCs/>
        </w:rPr>
      </w:pPr>
      <w:r>
        <w:rPr>
          <w:b/>
          <w:bCs/>
          <w:color w:val="0070C0"/>
        </w:rPr>
        <w:t xml:space="preserve">Model inference </w:t>
      </w:r>
      <w:r>
        <w:rPr>
          <w:b/>
          <w:bCs/>
        </w:rPr>
        <w:t>(</w:t>
      </w:r>
      <w:r>
        <w:rPr>
          <w:rFonts w:eastAsiaTheme="minorHAnsi"/>
          <w:b/>
          <w:bCs/>
          <w:lang w:val="en-US" w:eastAsia="zh-CN"/>
        </w:rPr>
        <w:t>R4-2306299</w:t>
      </w:r>
      <w:r>
        <w:rPr>
          <w:b/>
          <w:bCs/>
        </w:rPr>
        <w:t>)</w:t>
      </w:r>
    </w:p>
    <w:p w14:paraId="0B1F2EA9" w14:textId="77777777" w:rsidR="006163D7" w:rsidRDefault="006163D7" w:rsidP="006163D7">
      <w:pPr>
        <w:pStyle w:val="ListParagraph"/>
        <w:spacing w:line="259" w:lineRule="auto"/>
        <w:ind w:firstLine="321"/>
        <w:rPr>
          <w:b/>
          <w:bCs/>
          <w:i/>
          <w:iCs/>
          <w:sz w:val="16"/>
          <w:szCs w:val="16"/>
        </w:rPr>
      </w:pPr>
      <w:r>
        <w:rPr>
          <w:b/>
          <w:bCs/>
          <w:i/>
          <w:iCs/>
          <w:sz w:val="16"/>
          <w:szCs w:val="16"/>
        </w:rPr>
        <w:t>…. AI/ML based performance enhancements mainly focus on how to define requirements and tests for inference</w:t>
      </w:r>
    </w:p>
    <w:p w14:paraId="464DAD83" w14:textId="77777777" w:rsidR="006163D7" w:rsidRDefault="006163D7" w:rsidP="006163D7">
      <w:pPr>
        <w:pStyle w:val="ListParagraph"/>
        <w:numPr>
          <w:ilvl w:val="1"/>
          <w:numId w:val="19"/>
        </w:numPr>
        <w:overflowPunct/>
        <w:autoSpaceDE/>
        <w:autoSpaceDN/>
        <w:adjustRightInd/>
        <w:spacing w:after="160" w:line="259" w:lineRule="auto"/>
        <w:textAlignment w:val="auto"/>
        <w:rPr>
          <w:rFonts w:eastAsia="SimSun"/>
          <w:b/>
          <w:bCs/>
        </w:rPr>
      </w:pPr>
      <w:r>
        <w:rPr>
          <w:rFonts w:eastAsiaTheme="minorHAnsi"/>
          <w:b/>
          <w:bCs/>
          <w:color w:val="FFC000"/>
          <w:lang w:val="en-US" w:eastAsia="zh-CN"/>
        </w:rPr>
        <w:lastRenderedPageBreak/>
        <w:t xml:space="preserve">Functionality/Model(M/F) monitoring </w:t>
      </w:r>
      <w:r>
        <w:rPr>
          <w:rFonts w:eastAsiaTheme="minorHAnsi"/>
          <w:b/>
          <w:bCs/>
          <w:lang w:val="en-US" w:eastAsia="zh-CN"/>
        </w:rPr>
        <w:t>procedure (R4-2306299)</w:t>
      </w:r>
    </w:p>
    <w:p w14:paraId="2D064332" w14:textId="77777777" w:rsidR="006163D7" w:rsidRDefault="006163D7" w:rsidP="006163D7">
      <w:pPr>
        <w:pStyle w:val="ListParagraph"/>
        <w:spacing w:line="259" w:lineRule="auto"/>
        <w:ind w:firstLine="402"/>
        <w:rPr>
          <w:rFonts w:eastAsia="SimSun"/>
          <w:b/>
          <w:bCs/>
        </w:rPr>
      </w:pPr>
      <w:r>
        <w:rPr>
          <w:b/>
          <w:bCs/>
        </w:rPr>
        <w:t xml:space="preserve">(Study) </w:t>
      </w:r>
      <w:r>
        <w:rPr>
          <w:b/>
          <w:bCs/>
          <w:i/>
          <w:iCs/>
          <w:sz w:val="16"/>
          <w:szCs w:val="16"/>
        </w:rPr>
        <w:t>Performance (Model/Functionality) monitoring procedure, including performance evaluation and decision-making procedure …</w:t>
      </w:r>
    </w:p>
    <w:p w14:paraId="644CAF60" w14:textId="77777777" w:rsidR="006163D7" w:rsidRDefault="006163D7" w:rsidP="006163D7">
      <w:pPr>
        <w:pStyle w:val="ListParagraph"/>
        <w:numPr>
          <w:ilvl w:val="1"/>
          <w:numId w:val="19"/>
        </w:numPr>
        <w:overflowPunct/>
        <w:autoSpaceDE/>
        <w:autoSpaceDN/>
        <w:adjustRightInd/>
        <w:spacing w:after="160" w:line="259" w:lineRule="auto"/>
        <w:textAlignment w:val="auto"/>
        <w:rPr>
          <w:rFonts w:eastAsia="SimSun"/>
          <w:b/>
          <w:bCs/>
        </w:rPr>
      </w:pPr>
      <w:r>
        <w:rPr>
          <w:rFonts w:eastAsiaTheme="minorHAnsi"/>
          <w:b/>
          <w:bCs/>
          <w:color w:val="00B050"/>
          <w:lang w:val="en-US" w:eastAsia="zh-CN"/>
        </w:rPr>
        <w:t xml:space="preserve">Functionality/Model(M/F) management </w:t>
      </w:r>
      <w:r>
        <w:rPr>
          <w:rFonts w:eastAsiaTheme="minorHAnsi"/>
          <w:b/>
          <w:bCs/>
          <w:lang w:val="en-US" w:eastAsia="zh-CN"/>
        </w:rPr>
        <w:t>procedure (R4-2306299)</w:t>
      </w:r>
    </w:p>
    <w:p w14:paraId="6CF0EA63" w14:textId="77777777" w:rsidR="006163D7" w:rsidRDefault="006163D7" w:rsidP="006163D7">
      <w:pPr>
        <w:pStyle w:val="ListParagraph"/>
        <w:spacing w:line="259" w:lineRule="auto"/>
        <w:ind w:firstLine="402"/>
        <w:rPr>
          <w:rFonts w:eastAsia="SimSun"/>
          <w:b/>
          <w:bCs/>
          <w:i/>
          <w:iCs/>
          <w:sz w:val="16"/>
          <w:szCs w:val="16"/>
        </w:rPr>
      </w:pPr>
      <w:r>
        <w:rPr>
          <w:rFonts w:eastAsiaTheme="minorHAnsi"/>
          <w:b/>
          <w:bCs/>
          <w:lang w:val="en-US" w:eastAsia="zh-CN"/>
        </w:rPr>
        <w:t xml:space="preserve">(Study) </w:t>
      </w:r>
      <w:r>
        <w:rPr>
          <w:rFonts w:eastAsiaTheme="minorHAnsi"/>
          <w:b/>
          <w:bCs/>
          <w:i/>
          <w:iCs/>
          <w:sz w:val="16"/>
          <w:szCs w:val="16"/>
          <w:lang w:val="en-US" w:eastAsia="zh-CN"/>
        </w:rPr>
        <w:t>Functionality/Model management procedure, including functionality/model selection/activation/deactivation, and functionality/model switching/fallback/transfer/delivery/update</w:t>
      </w:r>
    </w:p>
    <w:p w14:paraId="715CC31C" w14:textId="77777777" w:rsidR="006163D7" w:rsidRDefault="006163D7" w:rsidP="006163D7">
      <w:pPr>
        <w:pStyle w:val="ListParagraph"/>
        <w:numPr>
          <w:ilvl w:val="1"/>
          <w:numId w:val="19"/>
        </w:numPr>
        <w:overflowPunct/>
        <w:autoSpaceDE/>
        <w:autoSpaceDN/>
        <w:adjustRightInd/>
        <w:spacing w:after="160" w:line="259" w:lineRule="auto"/>
        <w:textAlignment w:val="auto"/>
        <w:rPr>
          <w:rFonts w:eastAsia="SimSun"/>
          <w:b/>
          <w:bCs/>
        </w:rPr>
      </w:pPr>
      <w:r>
        <w:rPr>
          <w:rFonts w:eastAsiaTheme="minorHAnsi"/>
          <w:b/>
          <w:bCs/>
          <w:color w:val="FF0000"/>
          <w:lang w:val="en-US" w:eastAsia="zh-CN"/>
        </w:rPr>
        <w:t xml:space="preserve">Test data generator </w:t>
      </w:r>
      <w:r>
        <w:rPr>
          <w:rFonts w:eastAsiaTheme="minorHAnsi"/>
          <w:b/>
          <w:bCs/>
          <w:lang w:val="en-US" w:eastAsia="zh-CN"/>
        </w:rPr>
        <w:t>(R4-2306299)</w:t>
      </w:r>
    </w:p>
    <w:p w14:paraId="0EB5FFC9" w14:textId="77777777" w:rsidR="006163D7" w:rsidRDefault="006163D7" w:rsidP="006163D7">
      <w:pPr>
        <w:pStyle w:val="ListParagraph"/>
        <w:spacing w:after="160" w:line="259" w:lineRule="auto"/>
        <w:ind w:leftChars="360" w:firstLine="402"/>
        <w:rPr>
          <w:rFonts w:eastAsiaTheme="minorHAnsi"/>
          <w:b/>
          <w:bCs/>
          <w:i/>
          <w:iCs/>
          <w:sz w:val="16"/>
          <w:szCs w:val="16"/>
          <w:lang w:val="en-US" w:eastAsia="zh-CN"/>
        </w:rPr>
      </w:pPr>
      <w:r>
        <w:rPr>
          <w:rFonts w:eastAsiaTheme="minorHAnsi"/>
          <w:b/>
          <w:bCs/>
          <w:lang w:val="en-US" w:eastAsia="zh-CN"/>
        </w:rPr>
        <w:t xml:space="preserve">(Study) </w:t>
      </w:r>
      <w:r>
        <w:rPr>
          <w:rFonts w:eastAsiaTheme="minorHAnsi"/>
          <w:b/>
          <w:bCs/>
          <w:i/>
          <w:iCs/>
          <w:sz w:val="16"/>
          <w:szCs w:val="16"/>
          <w:lang w:val="en-US" w:eastAsia="zh-CN"/>
        </w:rPr>
        <w:t>Different generating methods of test dataset can be used for different tests. The following candidate methods are to be considered …</w:t>
      </w:r>
    </w:p>
    <w:p w14:paraId="77228A2C" w14:textId="77777777" w:rsidR="006163D7" w:rsidRDefault="006163D7" w:rsidP="006163D7">
      <w:pPr>
        <w:pStyle w:val="ListParagraph"/>
        <w:numPr>
          <w:ilvl w:val="1"/>
          <w:numId w:val="19"/>
        </w:numPr>
        <w:spacing w:after="120"/>
        <w:ind w:left="993" w:hanging="284"/>
        <w:contextualSpacing w:val="0"/>
        <w:rPr>
          <w:rFonts w:eastAsia="SimSun"/>
          <w:color w:val="0070C0"/>
          <w:szCs w:val="24"/>
          <w:lang w:eastAsia="zh-CN"/>
        </w:rPr>
      </w:pPr>
      <w:r>
        <w:rPr>
          <w:rFonts w:eastAsia="SimSun"/>
          <w:color w:val="0070C0"/>
          <w:szCs w:val="24"/>
          <w:lang w:eastAsia="zh-CN"/>
        </w:rPr>
        <w:t>Option 2: Add other boxes in the TE or DUT</w:t>
      </w:r>
    </w:p>
    <w:p w14:paraId="031BB71E" w14:textId="77777777" w:rsidR="006163D7" w:rsidRDefault="006163D7" w:rsidP="006163D7">
      <w:pPr>
        <w:pStyle w:val="ListParagraph"/>
        <w:numPr>
          <w:ilvl w:val="1"/>
          <w:numId w:val="19"/>
        </w:numPr>
        <w:spacing w:after="120"/>
        <w:ind w:left="993" w:hanging="284"/>
        <w:contextualSpacing w:val="0"/>
        <w:rPr>
          <w:rFonts w:eastAsia="SimSun"/>
          <w:color w:val="0070C0"/>
          <w:szCs w:val="24"/>
          <w:lang w:eastAsia="zh-CN"/>
        </w:rPr>
      </w:pPr>
      <w:r>
        <w:rPr>
          <w:rFonts w:eastAsia="SimSun"/>
          <w:color w:val="0070C0"/>
          <w:szCs w:val="24"/>
          <w:lang w:eastAsia="zh-CN"/>
        </w:rPr>
        <w:t>Option 3: Other additions/changes</w:t>
      </w:r>
    </w:p>
    <w:p w14:paraId="594CBA8F" w14:textId="77777777" w:rsidR="006163D7" w:rsidRDefault="006163D7" w:rsidP="006163D7">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Recommended WF</w:t>
      </w:r>
    </w:p>
    <w:p w14:paraId="6F9DF6C9" w14:textId="77777777" w:rsidR="006163D7" w:rsidRDefault="006163D7" w:rsidP="006163D7">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To be discussed</w:t>
      </w:r>
    </w:p>
    <w:p w14:paraId="72EF1674" w14:textId="77777777" w:rsidR="0053423A" w:rsidRDefault="0053423A" w:rsidP="0053423A">
      <w:pPr>
        <w:spacing w:after="120"/>
        <w:rPr>
          <w:rFonts w:eastAsia="SimSun"/>
          <w:color w:val="0070C0"/>
          <w:szCs w:val="24"/>
          <w:lang w:eastAsia="zh-CN"/>
        </w:rPr>
      </w:pPr>
    </w:p>
    <w:p w14:paraId="2C237F85" w14:textId="164E8DD6" w:rsidR="00B942B6" w:rsidRDefault="00751184" w:rsidP="00B942B6">
      <w:pPr>
        <w:spacing w:after="120"/>
        <w:rPr>
          <w:rFonts w:eastAsia="游明朝"/>
          <w:szCs w:val="24"/>
          <w:lang w:eastAsia="ja-JP"/>
        </w:rPr>
      </w:pPr>
      <w:r w:rsidRPr="00E57A90">
        <w:rPr>
          <w:rFonts w:eastAsia="游明朝"/>
          <w:szCs w:val="24"/>
          <w:highlight w:val="green"/>
          <w:lang w:eastAsia="ja-JP"/>
        </w:rPr>
        <w:t>A</w:t>
      </w:r>
      <w:r w:rsidR="00B942B6" w:rsidRPr="00E57A90">
        <w:rPr>
          <w:rFonts w:eastAsia="游明朝"/>
          <w:szCs w:val="24"/>
          <w:highlight w:val="green"/>
          <w:lang w:eastAsia="ja-JP"/>
        </w:rPr>
        <w:t>greement on 1-sided diagram:</w:t>
      </w:r>
    </w:p>
    <w:p w14:paraId="4AAD2B19" w14:textId="4CBBB2CF" w:rsidR="0053423A" w:rsidRPr="00B942B6" w:rsidRDefault="00B74C4C" w:rsidP="0053423A">
      <w:pPr>
        <w:spacing w:after="120"/>
        <w:rPr>
          <w:rFonts w:eastAsia="SimSun"/>
          <w:color w:val="0070C0"/>
          <w:szCs w:val="24"/>
          <w:lang w:eastAsia="zh-CN"/>
        </w:rPr>
      </w:pPr>
      <w:r w:rsidRPr="00B74C4C">
        <w:rPr>
          <w:rFonts w:eastAsia="SimSun"/>
          <w:noProof/>
          <w:color w:val="0070C0"/>
          <w:szCs w:val="24"/>
          <w:lang w:eastAsia="zh-CN"/>
        </w:rPr>
        <w:lastRenderedPageBreak/>
        <mc:AlternateContent>
          <mc:Choice Requires="wpg">
            <w:drawing>
              <wp:inline distT="0" distB="0" distL="0" distR="0" wp14:anchorId="57C77AF3" wp14:editId="433F5B5D">
                <wp:extent cx="6045174" cy="5450106"/>
                <wp:effectExtent l="228600" t="0" r="13335" b="17780"/>
                <wp:docPr id="41" name="Group 40">
                  <a:extLst xmlns:a="http://schemas.openxmlformats.org/drawingml/2006/main">
                    <a:ext uri="{FF2B5EF4-FFF2-40B4-BE49-F238E27FC236}">
                      <a16:creationId xmlns:a16="http://schemas.microsoft.com/office/drawing/2014/main" id="{D70F5C53-0658-BD96-8573-B746769FF7F7}"/>
                    </a:ext>
                  </a:extLst>
                </wp:docPr>
                <wp:cNvGraphicFramePr/>
                <a:graphic xmlns:a="http://schemas.openxmlformats.org/drawingml/2006/main">
                  <a:graphicData uri="http://schemas.microsoft.com/office/word/2010/wordprocessingGroup">
                    <wpg:wgp>
                      <wpg:cNvGrpSpPr/>
                      <wpg:grpSpPr>
                        <a:xfrm>
                          <a:off x="0" y="0"/>
                          <a:ext cx="6045174" cy="5450106"/>
                          <a:chOff x="0" y="0"/>
                          <a:chExt cx="6045175" cy="5450102"/>
                        </a:xfrm>
                      </wpg:grpSpPr>
                      <wps:wsp>
                        <wps:cNvPr id="1362769010" name="Straight Arrow Connector 1362769010">
                          <a:extLst>
                            <a:ext uri="{FF2B5EF4-FFF2-40B4-BE49-F238E27FC236}">
                              <a16:creationId xmlns:a16="http://schemas.microsoft.com/office/drawing/2014/main" id="{8F0DA9D6-8D2F-3AAD-25BF-0682C789AA3A}"/>
                            </a:ext>
                          </a:extLst>
                        </wps:cNvPr>
                        <wps:cNvCnPr>
                          <a:cxnSpLocks/>
                        </wps:cNvCnPr>
                        <wps:spPr>
                          <a:xfrm rot="10800000">
                            <a:off x="2519797" y="1778809"/>
                            <a:ext cx="0" cy="280064"/>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93738535" name="Straight Arrow Connector 2093738535">
                          <a:extLst>
                            <a:ext uri="{FF2B5EF4-FFF2-40B4-BE49-F238E27FC236}">
                              <a16:creationId xmlns:a16="http://schemas.microsoft.com/office/drawing/2014/main" id="{9599F701-3AB7-E0C7-2399-EEB7CAF8C88E}"/>
                            </a:ext>
                          </a:extLst>
                        </wps:cNvPr>
                        <wps:cNvCnPr>
                          <a:cxnSpLocks/>
                        </wps:cNvCnPr>
                        <wps:spPr>
                          <a:xfrm rot="10800000" flipH="1" flipV="1">
                            <a:off x="2572653" y="3830955"/>
                            <a:ext cx="483352" cy="489140"/>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39070237" name="Straight Arrow Connector 1839070237">
                          <a:extLst>
                            <a:ext uri="{FF2B5EF4-FFF2-40B4-BE49-F238E27FC236}">
                              <a16:creationId xmlns:a16="http://schemas.microsoft.com/office/drawing/2014/main" id="{FB500551-B96F-DB73-AF7E-F0F1F3378F77}"/>
                            </a:ext>
                          </a:extLst>
                        </wps:cNvPr>
                        <wps:cNvCnPr>
                          <a:cxnSpLocks/>
                        </wps:cNvCnPr>
                        <wps:spPr>
                          <a:xfrm rot="10800000" flipV="1">
                            <a:off x="2501396" y="4522023"/>
                            <a:ext cx="525557" cy="435656"/>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8186160" name="Rectangle: Rounded Corners 1138186160">
                          <a:extLst>
                            <a:ext uri="{FF2B5EF4-FFF2-40B4-BE49-F238E27FC236}">
                              <a16:creationId xmlns:a16="http://schemas.microsoft.com/office/drawing/2014/main" id="{E721B1A5-8CBC-FD90-CC5E-09188CAD48CB}"/>
                            </a:ext>
                          </a:extLst>
                        </wps:cNvPr>
                        <wps:cNvSpPr/>
                        <wps:spPr>
                          <a:xfrm>
                            <a:off x="1059837" y="3594538"/>
                            <a:ext cx="1493042" cy="1739613"/>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C2F265" w14:textId="77777777" w:rsidR="00430D49" w:rsidRDefault="00430D49" w:rsidP="00B74C4C">
                              <w:pPr>
                                <w:jc w:val="center"/>
                                <w:rPr>
                                  <w:rFonts w:ascii="游明朝" w:hAnsi="游明朝"/>
                                  <w:color w:val="000000"/>
                                  <w:kern w:val="24"/>
                                  <w:sz w:val="36"/>
                                  <w:szCs w:val="36"/>
                                </w:rPr>
                              </w:pPr>
                              <w:r>
                                <w:rPr>
                                  <w:rFonts w:ascii="游明朝" w:hAnsi="游明朝" w:hint="eastAsia"/>
                                  <w:color w:val="000000"/>
                                  <w:kern w:val="24"/>
                                  <w:sz w:val="36"/>
                                  <w:szCs w:val="36"/>
                                </w:rPr>
                                <w:t>LCM</w:t>
                              </w:r>
                            </w:p>
                          </w:txbxContent>
                        </wps:txbx>
                        <wps:bodyPr wrap="square" rtlCol="0" anchor="ctr"/>
                      </wps:wsp>
                      <wps:wsp>
                        <wps:cNvPr id="1513658448" name="Rectangle: Rounded Corners 1513658448">
                          <a:extLst>
                            <a:ext uri="{FF2B5EF4-FFF2-40B4-BE49-F238E27FC236}">
                              <a16:creationId xmlns:a16="http://schemas.microsoft.com/office/drawing/2014/main" id="{15DEC66B-9142-DF18-2321-076589D8F7D6}"/>
                            </a:ext>
                          </a:extLst>
                        </wps:cNvPr>
                        <wps:cNvSpPr/>
                        <wps:spPr>
                          <a:xfrm>
                            <a:off x="4151242" y="565650"/>
                            <a:ext cx="1282249" cy="453160"/>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C148D7" w14:textId="77777777" w:rsidR="00430D49" w:rsidRDefault="00430D49" w:rsidP="00B74C4C">
                              <w:pPr>
                                <w:jc w:val="center"/>
                                <w:rPr>
                                  <w:rFonts w:asciiTheme="minorHAnsi" w:eastAsia="SimSun" w:hAnsi="游明朝"/>
                                  <w:color w:val="000000"/>
                                  <w:kern w:val="24"/>
                                </w:rPr>
                              </w:pPr>
                              <w:r>
                                <w:rPr>
                                  <w:rFonts w:asciiTheme="minorHAnsi" w:eastAsia="SimSun" w:hAnsi="游明朝" w:hint="eastAsia"/>
                                  <w:color w:val="000000"/>
                                  <w:kern w:val="24"/>
                                </w:rPr>
                                <w:t>Verification</w:t>
                              </w:r>
                            </w:p>
                          </w:txbxContent>
                        </wps:txbx>
                        <wps:bodyPr wrap="square" rtlCol="0" anchor="ctr">
                          <a:noAutofit/>
                        </wps:bodyPr>
                      </wps:wsp>
                      <wps:wsp>
                        <wps:cNvPr id="144997260" name="Straight Arrow Connector 144997260">
                          <a:extLst>
                            <a:ext uri="{FF2B5EF4-FFF2-40B4-BE49-F238E27FC236}">
                              <a16:creationId xmlns:a16="http://schemas.microsoft.com/office/drawing/2014/main" id="{C4FA3231-0A11-66F1-CAE4-5FA6705D53E4}"/>
                            </a:ext>
                          </a:extLst>
                        </wps:cNvPr>
                        <wps:cNvCnPr>
                          <a:cxnSpLocks/>
                        </wps:cNvCnPr>
                        <wps:spPr>
                          <a:xfrm rot="10800000">
                            <a:off x="922416" y="1351437"/>
                            <a:ext cx="0" cy="70016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1094646563" name="Group 1094646563">
                          <a:extLst>
                            <a:ext uri="{FF2B5EF4-FFF2-40B4-BE49-F238E27FC236}">
                              <a16:creationId xmlns:a16="http://schemas.microsoft.com/office/drawing/2014/main" id="{FA0C1578-3C78-FFCD-7DBD-3EA93725BDBE}"/>
                            </a:ext>
                          </a:extLst>
                        </wpg:cNvPr>
                        <wpg:cNvGrpSpPr/>
                        <wpg:grpSpPr>
                          <a:xfrm>
                            <a:off x="0" y="0"/>
                            <a:ext cx="6045175" cy="5450102"/>
                            <a:chOff x="0" y="0"/>
                            <a:chExt cx="3820009" cy="3558875"/>
                          </a:xfrm>
                        </wpg:grpSpPr>
                        <wpg:grpSp>
                          <wpg:cNvPr id="630405573" name="Group 630405573">
                            <a:extLst>
                              <a:ext uri="{FF2B5EF4-FFF2-40B4-BE49-F238E27FC236}">
                                <a16:creationId xmlns:a16="http://schemas.microsoft.com/office/drawing/2014/main" id="{EB48751F-E264-4E54-E6A0-FB05CB08F68A}"/>
                              </a:ext>
                            </a:extLst>
                          </wpg:cNvPr>
                          <wpg:cNvGrpSpPr/>
                          <wpg:grpSpPr>
                            <a:xfrm>
                              <a:off x="0" y="0"/>
                              <a:ext cx="3808417" cy="3558875"/>
                              <a:chOff x="0" y="0"/>
                              <a:chExt cx="3808417" cy="3558875"/>
                            </a:xfrm>
                          </wpg:grpSpPr>
                          <wpg:grpSp>
                            <wpg:cNvPr id="828819485" name="Group 828819485">
                              <a:extLst>
                                <a:ext uri="{FF2B5EF4-FFF2-40B4-BE49-F238E27FC236}">
                                  <a16:creationId xmlns:a16="http://schemas.microsoft.com/office/drawing/2014/main" id="{02036205-3F1B-110E-67DD-68FFDDDBBF99}"/>
                                </a:ext>
                              </a:extLst>
                            </wpg:cNvPr>
                            <wpg:cNvGrpSpPr/>
                            <wpg:grpSpPr>
                              <a:xfrm>
                                <a:off x="1077996" y="13070"/>
                                <a:ext cx="1500216" cy="1138440"/>
                                <a:chOff x="1077996" y="13070"/>
                                <a:chExt cx="1933747" cy="1388668"/>
                              </a:xfrm>
                            </wpg:grpSpPr>
                            <wps:wsp>
                              <wps:cNvPr id="29871462" name="Rectangle: Rounded Corners 29871462">
                                <a:extLst>
                                  <a:ext uri="{FF2B5EF4-FFF2-40B4-BE49-F238E27FC236}">
                                    <a16:creationId xmlns:a16="http://schemas.microsoft.com/office/drawing/2014/main" id="{98A6A4CB-09E5-46FC-3965-6AA49096DF0C}"/>
                                  </a:ext>
                                </a:extLst>
                              </wps:cNvPr>
                              <wps:cNvSpPr/>
                              <wps:spPr>
                                <a:xfrm>
                                  <a:off x="1077996" y="26098"/>
                                  <a:ext cx="1933747" cy="137564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C3EFD6" w14:textId="77777777" w:rsidR="00430D49" w:rsidRDefault="00430D49" w:rsidP="00B74C4C">
                                    <w:pPr>
                                      <w:jc w:val="center"/>
                                      <w:rPr>
                                        <w:rFonts w:asciiTheme="minorHAnsi" w:eastAsia="SimSun" w:hAnsi="游明朝"/>
                                        <w:color w:val="000000"/>
                                        <w:kern w:val="24"/>
                                      </w:rPr>
                                    </w:pPr>
                                    <w:r>
                                      <w:rPr>
                                        <w:rFonts w:asciiTheme="minorHAnsi" w:eastAsia="SimSun" w:hAnsi="游明朝" w:hint="eastAsia"/>
                                        <w:color w:val="000000"/>
                                        <w:kern w:val="24"/>
                                      </w:rPr>
                                      <w:t> </w:t>
                                    </w:r>
                                  </w:p>
                                </w:txbxContent>
                              </wps:txbx>
                              <wps:bodyPr wrap="square" rtlCol="0" anchor="ctr">
                                <a:noAutofit/>
                              </wps:bodyPr>
                            </wps:wsp>
                            <wps:wsp>
                              <wps:cNvPr id="537023117" name="TextBox 95">
                                <a:extLst>
                                  <a:ext uri="{FF2B5EF4-FFF2-40B4-BE49-F238E27FC236}">
                                    <a16:creationId xmlns:a16="http://schemas.microsoft.com/office/drawing/2014/main" id="{9A24DCBE-1F0F-0033-9B07-7E3670AE5896}"/>
                                  </a:ext>
                                </a:extLst>
                              </wps:cNvPr>
                              <wps:cNvSpPr txBox="1"/>
                              <wps:spPr>
                                <a:xfrm>
                                  <a:off x="1485801" y="13070"/>
                                  <a:ext cx="1056911" cy="215231"/>
                                </a:xfrm>
                                <a:prstGeom prst="rect">
                                  <a:avLst/>
                                </a:prstGeom>
                                <a:noFill/>
                              </wps:spPr>
                              <wps:txbx>
                                <w:txbxContent>
                                  <w:p w14:paraId="787332ED" w14:textId="77777777" w:rsidR="00430D49" w:rsidRDefault="00430D49" w:rsidP="00B74C4C">
                                    <w:pPr>
                                      <w:jc w:val="center"/>
                                      <w:rPr>
                                        <w:rFonts w:ascii="Calibri" w:eastAsia="SimSun" w:hAnsi="Calibri"/>
                                        <w:color w:val="000000"/>
                                        <w:kern w:val="24"/>
                                      </w:rPr>
                                    </w:pPr>
                                    <w:r>
                                      <w:rPr>
                                        <w:rFonts w:ascii="Calibri" w:eastAsia="SimSun" w:hAnsi="Calibri"/>
                                        <w:color w:val="000000"/>
                                        <w:kern w:val="24"/>
                                      </w:rPr>
                                      <w:t xml:space="preserve">AI/ML </w:t>
                                    </w:r>
                                    <w:r>
                                      <w:rPr>
                                        <w:rFonts w:ascii="Calibri" w:eastAsia="SimSun" w:hAnsi="Calibri"/>
                                        <w:color w:val="000000"/>
                                        <w:kern w:val="24"/>
                                      </w:rPr>
                                      <w:t>functios</w:t>
                                    </w:r>
                                  </w:p>
                                </w:txbxContent>
                              </wps:txbx>
                              <wps:bodyPr wrap="square" rtlCol="0">
                                <a:noAutofit/>
                              </wps:bodyPr>
                            </wps:wsp>
                          </wpg:grpSp>
                          <wpg:grpSp>
                            <wpg:cNvPr id="11910966" name="Group 11910966">
                              <a:extLst>
                                <a:ext uri="{FF2B5EF4-FFF2-40B4-BE49-F238E27FC236}">
                                  <a16:creationId xmlns:a16="http://schemas.microsoft.com/office/drawing/2014/main" id="{9C3DB40C-70C2-102C-2303-2B3B365E9F99}"/>
                                </a:ext>
                              </a:extLst>
                            </wpg:cNvPr>
                            <wpg:cNvGrpSpPr/>
                            <wpg:grpSpPr>
                              <a:xfrm>
                                <a:off x="0" y="0"/>
                                <a:ext cx="3808417" cy="3558875"/>
                                <a:chOff x="0" y="0"/>
                                <a:chExt cx="4811606" cy="5080180"/>
                              </a:xfrm>
                            </wpg:grpSpPr>
                            <wps:wsp>
                              <wps:cNvPr id="1548288267" name="Rectangle: Rounded Corners 1548288267">
                                <a:extLst>
                                  <a:ext uri="{FF2B5EF4-FFF2-40B4-BE49-F238E27FC236}">
                                    <a16:creationId xmlns:a16="http://schemas.microsoft.com/office/drawing/2014/main" id="{1F6DA8AD-1059-0054-C508-009917BA1DDE}"/>
                                  </a:ext>
                                </a:extLst>
                              </wps:cNvPr>
                              <wps:cNvSpPr/>
                              <wps:spPr>
                                <a:xfrm>
                                  <a:off x="143229" y="1912442"/>
                                  <a:ext cx="3697619" cy="388057"/>
                                </a:xfrm>
                                <a:prstGeom prst="roundRect">
                                  <a:avLst/>
                                </a:prstGeom>
                                <a:solidFill>
                                  <a:schemeClr val="accent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140D11" w14:textId="77777777" w:rsidR="00430D49" w:rsidRDefault="00430D49" w:rsidP="00B74C4C">
                                    <w:pPr>
                                      <w:jc w:val="center"/>
                                      <w:rPr>
                                        <w:rFonts w:asciiTheme="minorHAnsi" w:eastAsia="SimSun" w:hAnsi="游明朝"/>
                                        <w:color w:val="000000"/>
                                        <w:kern w:val="24"/>
                                      </w:rPr>
                                    </w:pPr>
                                    <w:r>
                                      <w:rPr>
                                        <w:rFonts w:asciiTheme="minorHAnsi" w:eastAsia="SimSun" w:hAnsi="游明朝" w:hint="eastAsia"/>
                                        <w:color w:val="000000"/>
                                        <w:kern w:val="24"/>
                                      </w:rPr>
                                      <w:t>Test configuration/controller</w:t>
                                    </w:r>
                                  </w:p>
                                </w:txbxContent>
                              </wps:txbx>
                              <wps:bodyPr wrap="square" rtlCol="0" anchor="ctr">
                                <a:noAutofit/>
                              </wps:bodyPr>
                            </wps:wsp>
                            <wpg:grpSp>
                              <wpg:cNvPr id="1265456060" name="Group 1265456060">
                                <a:extLst>
                                  <a:ext uri="{FF2B5EF4-FFF2-40B4-BE49-F238E27FC236}">
                                    <a16:creationId xmlns:a16="http://schemas.microsoft.com/office/drawing/2014/main" id="{0F981915-168E-065B-4B17-F1FC065EE42E}"/>
                                  </a:ext>
                                </a:extLst>
                              </wpg:cNvPr>
                              <wpg:cNvGrpSpPr/>
                              <wpg:grpSpPr>
                                <a:xfrm>
                                  <a:off x="0" y="0"/>
                                  <a:ext cx="4811606" cy="5080180"/>
                                  <a:chOff x="0" y="0"/>
                                  <a:chExt cx="4816906" cy="5080364"/>
                                </a:xfrm>
                              </wpg:grpSpPr>
                              <wps:wsp>
                                <wps:cNvPr id="1812204923" name="Rectangle 1812204923">
                                  <a:extLst>
                                    <a:ext uri="{FF2B5EF4-FFF2-40B4-BE49-F238E27FC236}">
                                      <a16:creationId xmlns:a16="http://schemas.microsoft.com/office/drawing/2014/main" id="{D2B24F35-71AC-DCF0-F8CF-558C1C296769}"/>
                                    </a:ext>
                                  </a:extLst>
                                </wps:cNvPr>
                                <wps:cNvSpPr/>
                                <wps:spPr>
                                  <a:xfrm>
                                    <a:off x="0" y="2843494"/>
                                    <a:ext cx="4493203" cy="22368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75723272" name="Rectangle 575723272">
                                  <a:extLst>
                                    <a:ext uri="{FF2B5EF4-FFF2-40B4-BE49-F238E27FC236}">
                                      <a16:creationId xmlns:a16="http://schemas.microsoft.com/office/drawing/2014/main" id="{C9D9BB77-906A-0BD3-7ED5-17233FB14395}"/>
                                    </a:ext>
                                  </a:extLst>
                                </wps:cNvPr>
                                <wps:cNvSpPr/>
                                <wps:spPr>
                                  <a:xfrm>
                                    <a:off x="0" y="0"/>
                                    <a:ext cx="4463483" cy="2371453"/>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1756533" name="Rectangle: Rounded Corners 801756533">
                                  <a:extLst>
                                    <a:ext uri="{FF2B5EF4-FFF2-40B4-BE49-F238E27FC236}">
                                      <a16:creationId xmlns:a16="http://schemas.microsoft.com/office/drawing/2014/main" id="{1F67A89E-BAFF-BC98-94B5-BE42D265C851}"/>
                                    </a:ext>
                                  </a:extLst>
                                </wps:cNvPr>
                                <wps:cNvSpPr/>
                                <wps:spPr>
                                  <a:xfrm>
                                    <a:off x="126931" y="566148"/>
                                    <a:ext cx="1033532" cy="683621"/>
                                  </a:xfrm>
                                  <a:prstGeom prst="roundRect">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215C2A" w14:textId="77777777" w:rsidR="00430D49" w:rsidRDefault="00430D49" w:rsidP="00B74C4C">
                                      <w:pPr>
                                        <w:jc w:val="center"/>
                                        <w:rPr>
                                          <w:rFonts w:asciiTheme="minorHAnsi" w:eastAsia="SimSun" w:hAnsi="游明朝"/>
                                          <w:color w:val="000000"/>
                                          <w:kern w:val="24"/>
                                        </w:rPr>
                                      </w:pPr>
                                      <w:r>
                                        <w:rPr>
                                          <w:rFonts w:asciiTheme="minorHAnsi" w:eastAsia="SimSun" w:hAnsi="游明朝" w:hint="eastAsia"/>
                                          <w:color w:val="000000"/>
                                          <w:kern w:val="24"/>
                                        </w:rPr>
                                        <w:t>Signal generator</w:t>
                                      </w:r>
                                    </w:p>
                                  </w:txbxContent>
                                </wps:txbx>
                                <wps:bodyPr rtlCol="0" anchor="ctr"/>
                              </wps:wsp>
                              <wps:wsp>
                                <wps:cNvPr id="5588121" name="Rectangle: Rounded Corners 5588121">
                                  <a:extLst>
                                    <a:ext uri="{FF2B5EF4-FFF2-40B4-BE49-F238E27FC236}">
                                      <a16:creationId xmlns:a16="http://schemas.microsoft.com/office/drawing/2014/main" id="{590F2FAB-3B97-78A0-6186-EA3245929108}"/>
                                    </a:ext>
                                  </a:extLst>
                                </wps:cNvPr>
                                <wps:cNvSpPr/>
                                <wps:spPr>
                                  <a:xfrm>
                                    <a:off x="2404300" y="3894284"/>
                                    <a:ext cx="961846" cy="683621"/>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F36E7F" w14:textId="77777777" w:rsidR="00430D49" w:rsidRDefault="00430D49" w:rsidP="00B74C4C">
                                      <w:pPr>
                                        <w:jc w:val="center"/>
                                        <w:rPr>
                                          <w:rFonts w:asciiTheme="minorHAnsi" w:eastAsia="SimSun" w:hAnsi="游明朝"/>
                                          <w:color w:val="000000"/>
                                          <w:kern w:val="24"/>
                                        </w:rPr>
                                      </w:pPr>
                                      <w:r>
                                        <w:rPr>
                                          <w:rFonts w:asciiTheme="minorHAnsi" w:eastAsia="SimSun" w:hAnsi="游明朝" w:hint="eastAsia"/>
                                          <w:color w:val="000000"/>
                                          <w:kern w:val="24"/>
                                        </w:rPr>
                                        <w:t>inference</w:t>
                                      </w:r>
                                    </w:p>
                                  </w:txbxContent>
                                </wps:txbx>
                                <wps:bodyPr rtlCol="0" anchor="ctr"/>
                              </wps:wsp>
                              <wps:wsp>
                                <wps:cNvPr id="2022560180" name="Connector: Elbow 2022560180">
                                  <a:extLst>
                                    <a:ext uri="{FF2B5EF4-FFF2-40B4-BE49-F238E27FC236}">
                                      <a16:creationId xmlns:a16="http://schemas.microsoft.com/office/drawing/2014/main" id="{DAD6E426-E176-2072-EDC8-E71601EFA2E1}"/>
                                    </a:ext>
                                  </a:extLst>
                                </wps:cNvPr>
                                <wps:cNvCnPr>
                                  <a:cxnSpLocks/>
                                  <a:stCxn id="575723272" idx="1"/>
                                  <a:endCxn id="1812204923" idx="1"/>
                                </wps:cNvCnPr>
                                <wps:spPr>
                                  <a:xfrm rot="10800000" flipV="1">
                                    <a:off x="0" y="1185726"/>
                                    <a:ext cx="10150" cy="2776203"/>
                                  </a:xfrm>
                                  <a:prstGeom prst="bentConnector3">
                                    <a:avLst>
                                      <a:gd name="adj1" fmla="val 1800000"/>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75661408" name="Rectangle: Rounded Corners 1675661408">
                                  <a:extLst>
                                    <a:ext uri="{FF2B5EF4-FFF2-40B4-BE49-F238E27FC236}">
                                      <a16:creationId xmlns:a16="http://schemas.microsoft.com/office/drawing/2014/main" id="{112D5BA1-202E-3773-784F-5A55C42AD903}"/>
                                    </a:ext>
                                  </a:extLst>
                                </wps:cNvPr>
                                <wps:cNvSpPr/>
                                <wps:spPr>
                                  <a:xfrm>
                                    <a:off x="1725886" y="940342"/>
                                    <a:ext cx="1201496" cy="622446"/>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909104" w14:textId="77777777" w:rsidR="00430D49" w:rsidRDefault="00430D49" w:rsidP="00B74C4C">
                                      <w:pPr>
                                        <w:jc w:val="center"/>
                                        <w:rPr>
                                          <w:rFonts w:asciiTheme="minorHAnsi" w:eastAsia="SimSun" w:hAnsi="游明朝"/>
                                          <w:color w:val="000000"/>
                                          <w:kern w:val="24"/>
                                        </w:rPr>
                                      </w:pPr>
                                      <w:r>
                                        <w:rPr>
                                          <w:rFonts w:asciiTheme="minorHAnsi" w:eastAsia="SimSun" w:hAnsi="游明朝" w:hint="eastAsia"/>
                                          <w:color w:val="000000"/>
                                          <w:kern w:val="24"/>
                                        </w:rPr>
                                        <w:t>LCM</w:t>
                                      </w:r>
                                    </w:p>
                                  </w:txbxContent>
                                </wps:txbx>
                                <wps:bodyPr rtlCol="0" anchor="ctr"/>
                              </wps:wsp>
                              <wps:wsp>
                                <wps:cNvPr id="1069101344" name="Connector: Elbow 1069101344">
                                  <a:extLst>
                                    <a:ext uri="{FF2B5EF4-FFF2-40B4-BE49-F238E27FC236}">
                                      <a16:creationId xmlns:a16="http://schemas.microsoft.com/office/drawing/2014/main" id="{0D021150-6055-D8AB-CF48-3C6AA0165B39}"/>
                                    </a:ext>
                                  </a:extLst>
                                </wps:cNvPr>
                                <wps:cNvCnPr>
                                  <a:cxnSpLocks/>
                                  <a:endCxn id="575723272" idx="3"/>
                                </wps:cNvCnPr>
                                <wps:spPr>
                                  <a:xfrm rot="16200000" flipV="1">
                                    <a:off x="3252094" y="2397115"/>
                                    <a:ext cx="2776202" cy="353423"/>
                                  </a:xfrm>
                                  <a:prstGeom prst="bentConnector2">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29638455" name="TextBox 95">
                                  <a:extLst>
                                    <a:ext uri="{FF2B5EF4-FFF2-40B4-BE49-F238E27FC236}">
                                      <a16:creationId xmlns:a16="http://schemas.microsoft.com/office/drawing/2014/main" id="{CEB7CE16-A2FA-0C94-4137-17E07E6FF0D6}"/>
                                    </a:ext>
                                  </a:extLst>
                                </wps:cNvPr>
                                <wps:cNvSpPr txBox="1"/>
                                <wps:spPr>
                                  <a:xfrm>
                                    <a:off x="3627304" y="3176812"/>
                                    <a:ext cx="627951" cy="316540"/>
                                  </a:xfrm>
                                  <a:prstGeom prst="rect">
                                    <a:avLst/>
                                  </a:prstGeom>
                                  <a:noFill/>
                                </wps:spPr>
                                <wps:txbx>
                                  <w:txbxContent>
                                    <w:p w14:paraId="2F767C1C" w14:textId="77777777" w:rsidR="00430D49" w:rsidRDefault="00430D49" w:rsidP="00B74C4C">
                                      <w:pPr>
                                        <w:jc w:val="center"/>
                                        <w:rPr>
                                          <w:rFonts w:ascii="Calibri" w:eastAsia="SimSun" w:hAnsi="Calibri"/>
                                          <w:color w:val="000000"/>
                                          <w:kern w:val="24"/>
                                          <w:sz w:val="40"/>
                                          <w:szCs w:val="40"/>
                                        </w:rPr>
                                      </w:pPr>
                                      <w:r>
                                        <w:rPr>
                                          <w:rFonts w:ascii="Calibri" w:eastAsia="SimSun" w:hAnsi="Calibri"/>
                                          <w:color w:val="000000"/>
                                          <w:kern w:val="24"/>
                                          <w:sz w:val="40"/>
                                          <w:szCs w:val="40"/>
                                        </w:rPr>
                                        <w:t>DUT</w:t>
                                      </w:r>
                                    </w:p>
                                  </w:txbxContent>
                                </wps:txbx>
                                <wps:bodyPr wrap="square" rtlCol="0">
                                  <a:noAutofit/>
                                </wps:bodyPr>
                              </wps:wsp>
                              <wps:wsp>
                                <wps:cNvPr id="402469536" name="TextBox 96">
                                  <a:extLst>
                                    <a:ext uri="{FF2B5EF4-FFF2-40B4-BE49-F238E27FC236}">
                                      <a16:creationId xmlns:a16="http://schemas.microsoft.com/office/drawing/2014/main" id="{69F98010-191F-D353-7201-4BD886D4CE74}"/>
                                    </a:ext>
                                  </a:extLst>
                                </wps:cNvPr>
                                <wps:cNvSpPr txBox="1"/>
                                <wps:spPr>
                                  <a:xfrm>
                                    <a:off x="3767336" y="43923"/>
                                    <a:ext cx="638093" cy="379751"/>
                                  </a:xfrm>
                                  <a:prstGeom prst="rect">
                                    <a:avLst/>
                                  </a:prstGeom>
                                  <a:noFill/>
                                </wps:spPr>
                                <wps:txbx>
                                  <w:txbxContent>
                                    <w:p w14:paraId="39498062" w14:textId="77777777" w:rsidR="00430D49" w:rsidRDefault="00430D49" w:rsidP="00B74C4C">
                                      <w:pPr>
                                        <w:jc w:val="center"/>
                                        <w:rPr>
                                          <w:rFonts w:ascii="Calibri" w:eastAsia="SimSun" w:hAnsi="Calibri"/>
                                          <w:color w:val="000000"/>
                                          <w:kern w:val="24"/>
                                          <w:sz w:val="40"/>
                                          <w:szCs w:val="40"/>
                                        </w:rPr>
                                      </w:pPr>
                                      <w:r>
                                        <w:rPr>
                                          <w:rFonts w:ascii="Calibri" w:eastAsia="SimSun" w:hAnsi="Calibri"/>
                                          <w:color w:val="000000"/>
                                          <w:kern w:val="24"/>
                                          <w:sz w:val="40"/>
                                          <w:szCs w:val="40"/>
                                        </w:rPr>
                                        <w:t>TE</w:t>
                                      </w:r>
                                    </w:p>
                                  </w:txbxContent>
                                </wps:txbx>
                                <wps:bodyPr wrap="square" rtlCol="0">
                                  <a:noAutofit/>
                                </wps:bodyPr>
                              </wps:wsp>
                            </wpg:grpSp>
                          </wpg:grpSp>
                        </wpg:grpSp>
                        <wps:wsp>
                          <wps:cNvPr id="1828830354" name="Straight Connector 1828830354">
                            <a:extLst>
                              <a:ext uri="{FF2B5EF4-FFF2-40B4-BE49-F238E27FC236}">
                                <a16:creationId xmlns:a16="http://schemas.microsoft.com/office/drawing/2014/main" id="{F0B5B636-A78B-E6DA-BF58-B5FAFB3E0B0A}"/>
                              </a:ext>
                            </a:extLst>
                          </wps:cNvPr>
                          <wps:cNvCnPr>
                            <a:cxnSpLocks/>
                            <a:endCxn id="1812204923" idx="3"/>
                          </wps:cNvCnPr>
                          <wps:spPr>
                            <a:xfrm flipH="1" flipV="1">
                              <a:off x="3552486" y="2775396"/>
                              <a:ext cx="267523" cy="623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458152204" name="Straight Arrow Connector 458152204">
                          <a:extLst>
                            <a:ext uri="{FF2B5EF4-FFF2-40B4-BE49-F238E27FC236}">
                              <a16:creationId xmlns:a16="http://schemas.microsoft.com/office/drawing/2014/main" id="{A16406CA-565A-D1EF-4410-183B0491507B}"/>
                            </a:ext>
                          </a:extLst>
                        </wps:cNvPr>
                        <wps:cNvCnPr>
                          <a:cxnSpLocks/>
                        </wps:cNvCnPr>
                        <wps:spPr>
                          <a:xfrm flipV="1">
                            <a:off x="4556254" y="1018810"/>
                            <a:ext cx="0" cy="105296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7838307" name="Rectangle: Rounded Corners 647838307">
                          <a:extLst>
                            <a:ext uri="{FF2B5EF4-FFF2-40B4-BE49-F238E27FC236}">
                              <a16:creationId xmlns:a16="http://schemas.microsoft.com/office/drawing/2014/main" id="{6042AFCF-C001-4210-4442-176AAF06EFEC}"/>
                            </a:ext>
                          </a:extLst>
                        </wps:cNvPr>
                        <wps:cNvSpPr/>
                        <wps:spPr>
                          <a:xfrm>
                            <a:off x="2160353" y="280210"/>
                            <a:ext cx="1440717" cy="494076"/>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AA05B9" w14:textId="77777777" w:rsidR="00430D49" w:rsidRDefault="00430D49" w:rsidP="00B74C4C">
                              <w:pPr>
                                <w:jc w:val="center"/>
                                <w:rPr>
                                  <w:rFonts w:asciiTheme="minorHAnsi" w:eastAsia="SimSun" w:hAnsi="游明朝"/>
                                  <w:color w:val="000000"/>
                                  <w:kern w:val="24"/>
                                </w:rPr>
                              </w:pPr>
                              <w:r>
                                <w:rPr>
                                  <w:rFonts w:asciiTheme="minorHAnsi" w:eastAsia="SimSun" w:hAnsi="游明朝" w:hint="eastAsia"/>
                                  <w:color w:val="000000"/>
                                  <w:kern w:val="24"/>
                                </w:rPr>
                                <w:t>inference</w:t>
                              </w:r>
                            </w:p>
                          </w:txbxContent>
                        </wps:txbx>
                        <wps:bodyPr rtlCol="0" anchor="ctr"/>
                      </wps:wsp>
                      <wps:wsp>
                        <wps:cNvPr id="1355614614" name="Straight Arrow Connector 1355614614">
                          <a:extLst>
                            <a:ext uri="{FF2B5EF4-FFF2-40B4-BE49-F238E27FC236}">
                              <a16:creationId xmlns:a16="http://schemas.microsoft.com/office/drawing/2014/main" id="{46ECFE9D-EDF6-4582-39B8-58AAE90B4CB1}"/>
                            </a:ext>
                          </a:extLst>
                        </wps:cNvPr>
                        <wps:cNvCnPr>
                          <a:cxnSpLocks/>
                        </wps:cNvCnPr>
                        <wps:spPr>
                          <a:xfrm flipH="1" flipV="1">
                            <a:off x="3157883" y="782656"/>
                            <a:ext cx="6414" cy="234493"/>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64856077" name="Straight Arrow Connector 1464856077">
                          <a:extLst>
                            <a:ext uri="{FF2B5EF4-FFF2-40B4-BE49-F238E27FC236}">
                              <a16:creationId xmlns:a16="http://schemas.microsoft.com/office/drawing/2014/main" id="{79D85852-CD4C-B106-6627-2A392FF72AF4}"/>
                            </a:ext>
                          </a:extLst>
                        </wps:cNvPr>
                        <wps:cNvCnPr>
                          <a:cxnSpLocks/>
                        </wps:cNvCnPr>
                        <wps:spPr>
                          <a:xfrm>
                            <a:off x="2632157" y="782656"/>
                            <a:ext cx="0" cy="191382"/>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57C77AF3" id="Group 40" o:spid="_x0000_s1120" style="width:476pt;height:429.15pt;mso-position-horizontal-relative:char;mso-position-vertical-relative:line" coordsize="60451,54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">
                <v:shape id="Straight Arrow Connector 1362769010" o:spid="_x0000_s1121" type="#_x0000_t32" style="position:absolute;left:25197;top:17788;width:0;height:2800;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" strokecolor="#44546a [3215]" strokeweight="1pt">
                  <v:stroke endarrow="block" joinstyle="miter"/>
                  <o:lock v:ext="edit" shapetype="f"/>
                </v:shape>
                <v:shape id="Straight Arrow Connector 2093738535" o:spid="_x0000_s1122" type="#_x0000_t32" style="position:absolute;left:25726;top:38309;width:4834;height:4891;rotation:1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" strokecolor="#44546a [3215]" strokeweight="1pt">
                  <v:stroke endarrow="block" joinstyle="miter"/>
                  <o:lock v:ext="edit" shapetype="f"/>
                </v:shape>
                <v:shape id="Straight Arrow Connector 1839070237" o:spid="_x0000_s1123" type="#_x0000_t32" style="position:absolute;left:25013;top:45220;width:5256;height:4356;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" strokecolor="#44546a [3215]" strokeweight="1pt">
                  <v:stroke endarrow="block" joinstyle="miter"/>
                  <o:lock v:ext="edit" shapetype="f"/>
                </v:shape>
                <v:roundrect id="Rectangle: Rounded Corners 1138186160" o:spid="_x0000_s1124" style="position:absolute;left:10598;top:35945;width:14930;height:173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" fillcolor="#92d050" strokecolor="black [3213]" strokeweight="1pt">
                  <v:stroke joinstyle="miter"/>
                  <v:textbox>
                    <w:txbxContent>
                      <w:p w14:paraId="48C2F265" w14:textId="77777777" w:rsidR="00430D49" w:rsidRDefault="00430D49" w:rsidP="00B74C4C">
                        <w:pPr>
                          <w:jc w:val="center"/>
                          <w:rPr>
                            <w:rFonts w:ascii="游明朝" w:hAnsi="游明朝"/>
                            <w:color w:val="000000"/>
                            <w:kern w:val="24"/>
                            <w:sz w:val="36"/>
                            <w:szCs w:val="36"/>
                          </w:rPr>
                        </w:pPr>
                        <w:r>
                          <w:rPr>
                            <w:rFonts w:ascii="游明朝" w:hAnsi="游明朝" w:hint="eastAsia"/>
                            <w:color w:val="000000"/>
                            <w:kern w:val="24"/>
                            <w:sz w:val="36"/>
                            <w:szCs w:val="36"/>
                          </w:rPr>
                          <w:t>LCM</w:t>
                        </w:r>
                      </w:p>
                    </w:txbxContent>
                  </v:textbox>
                </v:roundrect>
                <v:roundrect id="Rectangle: Rounded Corners 1513658448" o:spid="_x0000_s1125" style="position:absolute;left:41512;top:5656;width:12822;height:453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" fillcolor="yellow" strokecolor="black [3213]" strokeweight="1pt">
                  <v:stroke joinstyle="miter"/>
                  <v:textbox>
                    <w:txbxContent>
                      <w:p w14:paraId="36C148D7" w14:textId="77777777" w:rsidR="00430D49" w:rsidRDefault="00430D49" w:rsidP="00B74C4C">
                        <w:pPr>
                          <w:jc w:val="center"/>
                          <w:rPr>
                            <w:rFonts w:asciiTheme="minorHAnsi" w:eastAsia="SimSun" w:hAnsi="游明朝"/>
                            <w:color w:val="000000"/>
                            <w:kern w:val="24"/>
                          </w:rPr>
                        </w:pPr>
                        <w:r>
                          <w:rPr>
                            <w:rFonts w:asciiTheme="minorHAnsi" w:eastAsia="SimSun" w:hAnsi="游明朝" w:hint="eastAsia"/>
                            <w:color w:val="000000"/>
                            <w:kern w:val="24"/>
                          </w:rPr>
                          <w:t>Verification</w:t>
                        </w:r>
                      </w:p>
                    </w:txbxContent>
                  </v:textbox>
                </v:roundrect>
                <v:shape id="Straight Arrow Connector 144997260" o:spid="_x0000_s1126" type="#_x0000_t32" style="position:absolute;left:9224;top:13514;width:0;height:7001;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" strokecolor="#44546a [3215]" strokeweight="1pt">
                  <v:stroke endarrow="block" joinstyle="miter"/>
                  <o:lock v:ext="edit" shapetype="f"/>
                </v:shape>
                <v:group id="Group 1094646563" o:spid="_x0000_s1127" style="position:absolute;width:60451;height:54501"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">
                  <v:group id="Group 630405573" o:spid="_x0000_s1128" style="position:absolute;width:38084;height:35588" coordsize="38084,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">
                    <v:group id="Group 828819485" o:spid="_x0000_s1129" style="position:absolute;left:10779;top:130;width:15003;height:11385" coordorigin="10779,130" coordsize="19337,13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">
                      <v:roundrect id="Rectangle: Rounded Corners 29871462" o:spid="_x0000_s1130" style="position:absolute;left:10779;top:260;width:19338;height:1375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" filled="f" strokecolor="black [3213]" strokeweight="1pt">
                        <v:stroke joinstyle="miter"/>
                        <v:textbox>
                          <w:txbxContent>
                            <w:p w14:paraId="0FC3EFD6" w14:textId="77777777" w:rsidR="00430D49" w:rsidRDefault="00430D49" w:rsidP="00B74C4C">
                              <w:pPr>
                                <w:jc w:val="center"/>
                                <w:rPr>
                                  <w:rFonts w:asciiTheme="minorHAnsi" w:eastAsia="SimSun" w:hAnsi="游明朝"/>
                                  <w:color w:val="000000"/>
                                  <w:kern w:val="24"/>
                                </w:rPr>
                              </w:pPr>
                              <w:r>
                                <w:rPr>
                                  <w:rFonts w:asciiTheme="minorHAnsi" w:eastAsia="SimSun" w:hAnsi="游明朝" w:hint="eastAsia"/>
                                  <w:color w:val="000000"/>
                                  <w:kern w:val="24"/>
                                </w:rPr>
                                <w:t> </w:t>
                              </w:r>
                            </w:p>
                          </w:txbxContent>
                        </v:textbox>
                      </v:roundrect>
                      <v:shape id="TextBox 95" o:spid="_x0000_s1131" type="#_x0000_t202" style="position:absolute;left:14858;top:130;width:10569;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" filled="f" stroked="f">
                        <v:textbox>
                          <w:txbxContent>
                            <w:p w14:paraId="787332ED" w14:textId="77777777" w:rsidR="00430D49" w:rsidRDefault="00430D49" w:rsidP="00B74C4C">
                              <w:pPr>
                                <w:jc w:val="center"/>
                                <w:rPr>
                                  <w:rFonts w:ascii="Calibri" w:eastAsia="SimSun" w:hAnsi="Calibri"/>
                                  <w:color w:val="000000"/>
                                  <w:kern w:val="24"/>
                                </w:rPr>
                              </w:pPr>
                              <w:r>
                                <w:rPr>
                                  <w:rFonts w:ascii="Calibri" w:eastAsia="SimSun" w:hAnsi="Calibri"/>
                                  <w:color w:val="000000"/>
                                  <w:kern w:val="24"/>
                                </w:rPr>
                                <w:t xml:space="preserve">AI/ML </w:t>
                              </w:r>
                              <w:r>
                                <w:rPr>
                                  <w:rFonts w:ascii="Calibri" w:eastAsia="SimSun" w:hAnsi="Calibri"/>
                                  <w:color w:val="000000"/>
                                  <w:kern w:val="24"/>
                                </w:rPr>
                                <w:t>functios</w:t>
                              </w:r>
                            </w:p>
                          </w:txbxContent>
                        </v:textbox>
                      </v:shape>
                    </v:group>
                    <v:group id="Group 11910966" o:spid="_x0000_s1132" style="position:absolute;width:38084;height:35588" coordsize="48116,50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">
                      <v:roundrect id="Rectangle: Rounded Corners 1548288267" o:spid="_x0000_s1133" style="position:absolute;left:1432;top:19124;width:36976;height:3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" fillcolor="#fbe4d5 [661]" strokecolor="black [3213]" strokeweight="1pt">
                        <v:stroke joinstyle="miter"/>
                        <v:textbox>
                          <w:txbxContent>
                            <w:p w14:paraId="1C140D11" w14:textId="77777777" w:rsidR="00430D49" w:rsidRDefault="00430D49" w:rsidP="00B74C4C">
                              <w:pPr>
                                <w:jc w:val="center"/>
                                <w:rPr>
                                  <w:rFonts w:asciiTheme="minorHAnsi" w:eastAsia="SimSun" w:hAnsi="游明朝"/>
                                  <w:color w:val="000000"/>
                                  <w:kern w:val="24"/>
                                </w:rPr>
                              </w:pPr>
                              <w:r>
                                <w:rPr>
                                  <w:rFonts w:asciiTheme="minorHAnsi" w:eastAsia="SimSun" w:hAnsi="游明朝" w:hint="eastAsia"/>
                                  <w:color w:val="000000"/>
                                  <w:kern w:val="24"/>
                                </w:rPr>
                                <w:t>Test configuration/controller</w:t>
                              </w:r>
                            </w:p>
                          </w:txbxContent>
                        </v:textbox>
                      </v:roundrect>
                      <v:group id="Group 1265456060" o:spid="_x0000_s1134" style="position:absolute;width:48116;height:50801" coordsize="48169,50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">
                        <v:rect id="Rectangle 1812204923" o:spid="_x0000_s1135" style="position:absolute;top:28434;width:44932;height:22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" filled="f" strokecolor="black [3213]" strokeweight="1.5pt"/>
                        <v:rect id="Rectangle 575723272" o:spid="_x0000_s1136" style="position:absolute;width:44634;height:23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" filled="f" strokecolor="#1f3763 [1604]" strokeweight="1.5pt"/>
                        <v:roundrect id="Rectangle: Rounded Corners 801756533" o:spid="_x0000_s1137" style="position:absolute;left:1269;top:5661;width:10335;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" fillcolor="red" strokecolor="black [3213]" strokeweight="1pt">
                          <v:stroke joinstyle="miter"/>
                          <v:textbox>
                            <w:txbxContent>
                              <w:p w14:paraId="41215C2A" w14:textId="77777777" w:rsidR="00430D49" w:rsidRDefault="00430D49" w:rsidP="00B74C4C">
                                <w:pPr>
                                  <w:jc w:val="center"/>
                                  <w:rPr>
                                    <w:rFonts w:asciiTheme="minorHAnsi" w:eastAsia="SimSun" w:hAnsi="游明朝"/>
                                    <w:color w:val="000000"/>
                                    <w:kern w:val="24"/>
                                  </w:rPr>
                                </w:pPr>
                                <w:r>
                                  <w:rPr>
                                    <w:rFonts w:asciiTheme="minorHAnsi" w:eastAsia="SimSun" w:hAnsi="游明朝" w:hint="eastAsia"/>
                                    <w:color w:val="000000"/>
                                    <w:kern w:val="24"/>
                                  </w:rPr>
                                  <w:t>Signal generator</w:t>
                                </w:r>
                              </w:p>
                            </w:txbxContent>
                          </v:textbox>
                        </v:roundrect>
                        <v:roundrect id="Rectangle: Rounded Corners 5588121" o:spid="_x0000_s1138" style="position:absolute;left:24043;top:38942;width:9618;height:683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" fillcolor="#9cc2e5 [1944]" strokecolor="black [3213]" strokeweight="1pt">
                          <v:stroke joinstyle="miter"/>
                          <v:textbox>
                            <w:txbxContent>
                              <w:p w14:paraId="31F36E7F" w14:textId="77777777" w:rsidR="00430D49" w:rsidRDefault="00430D49" w:rsidP="00B74C4C">
                                <w:pPr>
                                  <w:jc w:val="center"/>
                                  <w:rPr>
                                    <w:rFonts w:asciiTheme="minorHAnsi" w:eastAsia="SimSun" w:hAnsi="游明朝"/>
                                    <w:color w:val="000000"/>
                                    <w:kern w:val="24"/>
                                  </w:rPr>
                                </w:pPr>
                                <w:r>
                                  <w:rPr>
                                    <w:rFonts w:asciiTheme="minorHAnsi" w:eastAsia="SimSun" w:hAnsi="游明朝" w:hint="eastAsia"/>
                                    <w:color w:val="000000"/>
                                    <w:kern w:val="24"/>
                                  </w:rPr>
                                  <w:t>inference</w:t>
                                </w:r>
                              </w:p>
                            </w:txbxContent>
                          </v:textbox>
                        </v:roundrect>
                        <v:shape id="Connector: Elbow 2022560180" o:spid="_x0000_s1139" type="#_x0000_t34" style="position:absolute;top:11857;width:101;height:27762;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" adj="388800" strokecolor="black [3213]" strokeweight="1pt">
                          <v:stroke endarrow="block"/>
                          <o:lock v:ext="edit" shapetype="f"/>
                        </v:shape>
                        <v:roundrect id="Rectangle: Rounded Corners 1675661408" o:spid="_x0000_s1140" style="position:absolute;left:17258;top:9403;width:12015;height:62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" fillcolor="#92d050" strokecolor="black [3213]" strokeweight="1pt">
                          <v:stroke joinstyle="miter"/>
                          <v:textbox>
                            <w:txbxContent>
                              <w:p w14:paraId="2F909104" w14:textId="77777777" w:rsidR="00430D49" w:rsidRDefault="00430D49" w:rsidP="00B74C4C">
                                <w:pPr>
                                  <w:jc w:val="center"/>
                                  <w:rPr>
                                    <w:rFonts w:asciiTheme="minorHAnsi" w:eastAsia="SimSun" w:hAnsi="游明朝"/>
                                    <w:color w:val="000000"/>
                                    <w:kern w:val="24"/>
                                  </w:rPr>
                                </w:pPr>
                                <w:r>
                                  <w:rPr>
                                    <w:rFonts w:asciiTheme="minorHAnsi" w:eastAsia="SimSun" w:hAnsi="游明朝" w:hint="eastAsia"/>
                                    <w:color w:val="000000"/>
                                    <w:kern w:val="24"/>
                                  </w:rPr>
                                  <w:t>LCM</w:t>
                                </w:r>
                              </w:p>
                            </w:txbxContent>
                          </v:textbox>
                        </v:roundrect>
                        <v:shapetype id="_x0000_t33" coordsize="21600,21600" o:spt="33" o:oned="t" path="m,l21600,r,21600e" filled="f">
                          <v:stroke joinstyle="miter"/>
                          <v:path arrowok="t" fillok="f" o:connecttype="none"/>
                          <o:lock v:ext="edit" shapetype="t"/>
                        </v:shapetype>
                        <v:shape id="Connector: Elbow 1069101344" o:spid="_x0000_s1141" type="#_x0000_t33" style="position:absolute;left:32521;top:23970;width:27762;height:3535;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" strokecolor="black [3213]" strokeweight="1pt">
                          <v:stroke endarrow="block"/>
                          <o:lock v:ext="edit" shapetype="f"/>
                        </v:shape>
                        <v:shape id="TextBox 95" o:spid="_x0000_s1142" type="#_x0000_t202" style="position:absolute;left:36273;top:31768;width:6279;height:3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" filled="f" stroked="f">
                          <v:textbox>
                            <w:txbxContent>
                              <w:p w14:paraId="2F767C1C" w14:textId="77777777" w:rsidR="00430D49" w:rsidRDefault="00430D49" w:rsidP="00B74C4C">
                                <w:pPr>
                                  <w:jc w:val="center"/>
                                  <w:rPr>
                                    <w:rFonts w:ascii="Calibri" w:eastAsia="SimSun" w:hAnsi="Calibri"/>
                                    <w:color w:val="000000"/>
                                    <w:kern w:val="24"/>
                                    <w:sz w:val="40"/>
                                    <w:szCs w:val="40"/>
                                  </w:rPr>
                                </w:pPr>
                                <w:r>
                                  <w:rPr>
                                    <w:rFonts w:ascii="Calibri" w:eastAsia="SimSun" w:hAnsi="Calibri"/>
                                    <w:color w:val="000000"/>
                                    <w:kern w:val="24"/>
                                    <w:sz w:val="40"/>
                                    <w:szCs w:val="40"/>
                                  </w:rPr>
                                  <w:t>DUT</w:t>
                                </w:r>
                              </w:p>
                            </w:txbxContent>
                          </v:textbox>
                        </v:shape>
                        <v:shape id="TextBox 96" o:spid="_x0000_s1143" type="#_x0000_t202" style="position:absolute;left:37673;top:439;width:638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" filled="f" stroked="f">
                          <v:textbox>
                            <w:txbxContent>
                              <w:p w14:paraId="39498062" w14:textId="77777777" w:rsidR="00430D49" w:rsidRDefault="00430D49" w:rsidP="00B74C4C">
                                <w:pPr>
                                  <w:jc w:val="center"/>
                                  <w:rPr>
                                    <w:rFonts w:ascii="Calibri" w:eastAsia="SimSun" w:hAnsi="Calibri"/>
                                    <w:color w:val="000000"/>
                                    <w:kern w:val="24"/>
                                    <w:sz w:val="40"/>
                                    <w:szCs w:val="40"/>
                                  </w:rPr>
                                </w:pPr>
                                <w:r>
                                  <w:rPr>
                                    <w:rFonts w:ascii="Calibri" w:eastAsia="SimSun" w:hAnsi="Calibri"/>
                                    <w:color w:val="000000"/>
                                    <w:kern w:val="24"/>
                                    <w:sz w:val="40"/>
                                    <w:szCs w:val="40"/>
                                  </w:rPr>
                                  <w:t>TE</w:t>
                                </w:r>
                              </w:p>
                            </w:txbxContent>
                          </v:textbox>
                        </v:shape>
                      </v:group>
                    </v:group>
                  </v:group>
                  <v:line id="Straight Connector 1828830354" o:spid="_x0000_s1144" style="position:absolute;flip:x y;visibility:visible;mso-wrap-style:square" from="35524,27753" to="38200,27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" strokecolor="black [3213]" strokeweight="1pt">
                    <v:stroke joinstyle="miter"/>
                    <o:lock v:ext="edit" shapetype="f"/>
                  </v:line>
                </v:group>
                <v:shape id="Straight Arrow Connector 458152204" o:spid="_x0000_s1145" type="#_x0000_t32" style="position:absolute;left:45562;top:10188;width:0;height:105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" strokecolor="#44546a [3215]" strokeweight="1pt">
                  <v:stroke endarrow="block" joinstyle="miter"/>
                  <o:lock v:ext="edit" shapetype="f"/>
                </v:shape>
                <v:roundrect id="Rectangle: Rounded Corners 647838307" o:spid="_x0000_s1146" style="position:absolute;left:21603;top:2802;width:14407;height:494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" fillcolor="#9cc2e5 [1944]" strokecolor="black [3213]" strokeweight="1pt">
                  <v:stroke joinstyle="miter"/>
                  <v:textbox>
                    <w:txbxContent>
                      <w:p w14:paraId="48AA05B9" w14:textId="77777777" w:rsidR="00430D49" w:rsidRDefault="00430D49" w:rsidP="00B74C4C">
                        <w:pPr>
                          <w:jc w:val="center"/>
                          <w:rPr>
                            <w:rFonts w:asciiTheme="minorHAnsi" w:eastAsia="SimSun" w:hAnsi="游明朝"/>
                            <w:color w:val="000000"/>
                            <w:kern w:val="24"/>
                          </w:rPr>
                        </w:pPr>
                        <w:r>
                          <w:rPr>
                            <w:rFonts w:asciiTheme="minorHAnsi" w:eastAsia="SimSun" w:hAnsi="游明朝" w:hint="eastAsia"/>
                            <w:color w:val="000000"/>
                            <w:kern w:val="24"/>
                          </w:rPr>
                          <w:t>inference</w:t>
                        </w:r>
                      </w:p>
                    </w:txbxContent>
                  </v:textbox>
                </v:roundrect>
                <v:shape id="Straight Arrow Connector 1355614614" o:spid="_x0000_s1147" type="#_x0000_t32" style="position:absolute;left:31578;top:7826;width:64;height:234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" strokecolor="#44546a [3215]" strokeweight="1pt">
                  <v:stroke endarrow="block" joinstyle="miter"/>
                  <o:lock v:ext="edit" shapetype="f"/>
                </v:shape>
                <v:shape id="Straight Arrow Connector 1464856077" o:spid="_x0000_s1148" type="#_x0000_t32" style="position:absolute;left:26321;top:7826;width:0;height:19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" strokecolor="#44546a [3215]" strokeweight="1pt">
                  <v:stroke endarrow="block" joinstyle="miter"/>
                  <o:lock v:ext="edit" shapetype="f"/>
                </v:shape>
                <w10:anchorlock/>
              </v:group>
            </w:pict>
          </mc:Fallback>
        </mc:AlternateContent>
      </w:r>
    </w:p>
    <w:p w14:paraId="212B92F9" w14:textId="492252AF" w:rsidR="00B74C4C" w:rsidRPr="00E57A90" w:rsidRDefault="00B74C4C" w:rsidP="00B74C4C">
      <w:pPr>
        <w:spacing w:after="120"/>
        <w:rPr>
          <w:rFonts w:eastAsia="游明朝"/>
          <w:szCs w:val="24"/>
          <w:highlight w:val="green"/>
          <w:lang w:val="en-US" w:eastAsia="ja-JP"/>
        </w:rPr>
      </w:pPr>
      <w:proofErr w:type="gramStart"/>
      <w:r w:rsidRPr="00E57A90">
        <w:rPr>
          <w:rFonts w:eastAsia="游明朝" w:hint="eastAsia"/>
          <w:szCs w:val="24"/>
          <w:highlight w:val="green"/>
          <w:lang w:val="en-US" w:eastAsia="ja-JP"/>
        </w:rPr>
        <w:t>LCM :</w:t>
      </w:r>
      <w:proofErr w:type="gramEnd"/>
      <w:r w:rsidRPr="00E57A90">
        <w:rPr>
          <w:rFonts w:eastAsia="游明朝" w:hint="eastAsia"/>
          <w:szCs w:val="24"/>
          <w:highlight w:val="green"/>
          <w:lang w:val="en-US" w:eastAsia="ja-JP"/>
        </w:rPr>
        <w:t xml:space="preserve"> includes functionality and</w:t>
      </w:r>
      <w:r w:rsidR="004F049A" w:rsidRPr="00E57A90">
        <w:rPr>
          <w:rFonts w:eastAsia="游明朝"/>
          <w:szCs w:val="24"/>
          <w:highlight w:val="green"/>
          <w:lang w:val="en-US" w:eastAsia="ja-JP"/>
        </w:rPr>
        <w:t>/or</w:t>
      </w:r>
      <w:r w:rsidRPr="00E57A90">
        <w:rPr>
          <w:rFonts w:eastAsia="游明朝" w:hint="eastAsia"/>
          <w:szCs w:val="24"/>
          <w:highlight w:val="green"/>
          <w:lang w:val="en-US" w:eastAsia="ja-JP"/>
        </w:rPr>
        <w:t xml:space="preserve"> model ID based LCM </w:t>
      </w:r>
    </w:p>
    <w:p w14:paraId="1FB2210B" w14:textId="77777777" w:rsidR="00B74C4C" w:rsidRPr="00E57A90" w:rsidRDefault="00B74C4C" w:rsidP="00B74C4C">
      <w:pPr>
        <w:spacing w:after="120"/>
        <w:rPr>
          <w:rFonts w:eastAsia="游明朝"/>
          <w:szCs w:val="24"/>
          <w:highlight w:val="green"/>
          <w:lang w:val="en-US" w:eastAsia="ja-JP"/>
        </w:rPr>
      </w:pPr>
    </w:p>
    <w:p w14:paraId="0FAA5A85" w14:textId="77777777" w:rsidR="00B74C4C" w:rsidRPr="00E57A90" w:rsidRDefault="00B74C4C" w:rsidP="00B74C4C">
      <w:pPr>
        <w:spacing w:after="120"/>
        <w:rPr>
          <w:rFonts w:eastAsia="游明朝"/>
          <w:szCs w:val="24"/>
          <w:highlight w:val="green"/>
          <w:lang w:eastAsia="ja-JP"/>
        </w:rPr>
      </w:pPr>
      <w:r w:rsidRPr="00E57A90">
        <w:rPr>
          <w:rFonts w:eastAsia="游明朝"/>
          <w:szCs w:val="24"/>
          <w:highlight w:val="green"/>
          <w:lang w:eastAsia="ja-JP"/>
        </w:rPr>
        <w:lastRenderedPageBreak/>
        <w:t>Notes regarding the diagram:</w:t>
      </w:r>
    </w:p>
    <w:p w14:paraId="155F6AA6" w14:textId="77777777" w:rsidR="00B74C4C" w:rsidRPr="00E57A90" w:rsidRDefault="00B74C4C" w:rsidP="00B74C4C">
      <w:pPr>
        <w:spacing w:after="120"/>
        <w:rPr>
          <w:rFonts w:eastAsia="游明朝"/>
          <w:szCs w:val="24"/>
          <w:highlight w:val="green"/>
          <w:lang w:eastAsia="ja-JP"/>
        </w:rPr>
      </w:pPr>
      <w:r w:rsidRPr="00E57A90">
        <w:rPr>
          <w:rFonts w:eastAsia="游明朝"/>
          <w:szCs w:val="24"/>
          <w:highlight w:val="green"/>
          <w:lang w:eastAsia="ja-JP"/>
        </w:rPr>
        <w:t>- diagram only contains the physical links between the TE and the DUT, not the logical links</w:t>
      </w:r>
    </w:p>
    <w:p w14:paraId="088B1CFA" w14:textId="77777777" w:rsidR="00B74C4C" w:rsidRPr="00E57A90" w:rsidRDefault="00B74C4C" w:rsidP="00B74C4C">
      <w:pPr>
        <w:spacing w:after="120"/>
        <w:rPr>
          <w:rFonts w:eastAsia="游明朝"/>
          <w:szCs w:val="24"/>
          <w:highlight w:val="green"/>
          <w:lang w:eastAsia="ja-JP"/>
        </w:rPr>
      </w:pPr>
      <w:r w:rsidRPr="00E57A90">
        <w:rPr>
          <w:rFonts w:eastAsia="游明朝"/>
          <w:szCs w:val="24"/>
          <w:highlight w:val="green"/>
          <w:lang w:eastAsia="ja-JP"/>
        </w:rPr>
        <w:t>- logical links will depend on the functionality being tested</w:t>
      </w:r>
    </w:p>
    <w:p w14:paraId="5BE35EE9" w14:textId="77777777" w:rsidR="00B74C4C" w:rsidRPr="00E57A90" w:rsidRDefault="00B74C4C" w:rsidP="00B74C4C">
      <w:pPr>
        <w:spacing w:after="120"/>
        <w:rPr>
          <w:rFonts w:eastAsia="游明朝"/>
          <w:szCs w:val="24"/>
          <w:highlight w:val="green"/>
          <w:lang w:eastAsia="ja-JP"/>
        </w:rPr>
      </w:pPr>
      <w:r w:rsidRPr="00E57A90">
        <w:rPr>
          <w:rFonts w:eastAsia="游明朝"/>
          <w:szCs w:val="24"/>
          <w:highlight w:val="green"/>
          <w:lang w:eastAsia="ja-JP"/>
        </w:rPr>
        <w:t>- some blocks may not be used in some of the tests</w:t>
      </w:r>
    </w:p>
    <w:p w14:paraId="3CBD0469" w14:textId="77777777" w:rsidR="00B74C4C" w:rsidRPr="00E57A90" w:rsidRDefault="00B74C4C" w:rsidP="00B74C4C">
      <w:pPr>
        <w:spacing w:after="120"/>
        <w:rPr>
          <w:rFonts w:eastAsia="游明朝"/>
          <w:szCs w:val="24"/>
          <w:highlight w:val="green"/>
          <w:lang w:eastAsia="ja-JP"/>
        </w:rPr>
      </w:pPr>
      <w:r w:rsidRPr="00E57A90">
        <w:rPr>
          <w:rFonts w:eastAsia="游明朝"/>
          <w:szCs w:val="24"/>
          <w:highlight w:val="green"/>
          <w:lang w:eastAsia="ja-JP"/>
        </w:rPr>
        <w:t>- LCM may not be tested depending on the purpose of the test</w:t>
      </w:r>
    </w:p>
    <w:p w14:paraId="3A5EFBF9" w14:textId="77777777" w:rsidR="00B74C4C" w:rsidRPr="00E57A90" w:rsidRDefault="00B74C4C" w:rsidP="00B74C4C">
      <w:pPr>
        <w:spacing w:after="120"/>
        <w:rPr>
          <w:rFonts w:eastAsia="游明朝"/>
          <w:szCs w:val="24"/>
          <w:highlight w:val="green"/>
          <w:lang w:eastAsia="ja-JP"/>
        </w:rPr>
      </w:pPr>
      <w:r w:rsidRPr="00E57A90">
        <w:rPr>
          <w:rFonts w:eastAsia="游明朝"/>
          <w:szCs w:val="24"/>
          <w:highlight w:val="green"/>
          <w:lang w:eastAsia="ja-JP"/>
        </w:rPr>
        <w:t>- Scope includes both performance and potentially LCM testing</w:t>
      </w:r>
    </w:p>
    <w:p w14:paraId="68F55267" w14:textId="77777777" w:rsidR="00B74C4C" w:rsidRDefault="00B74C4C" w:rsidP="00B74C4C">
      <w:pPr>
        <w:spacing w:after="120"/>
        <w:rPr>
          <w:rFonts w:eastAsia="游明朝"/>
          <w:szCs w:val="24"/>
          <w:lang w:eastAsia="ja-JP"/>
        </w:rPr>
      </w:pPr>
      <w:r w:rsidRPr="00E57A90">
        <w:rPr>
          <w:rFonts w:eastAsia="游明朝"/>
          <w:szCs w:val="24"/>
          <w:highlight w:val="green"/>
          <w:lang w:eastAsia="ja-JP"/>
        </w:rPr>
        <w:t>- diagram assumes offline training not included in the specifications</w:t>
      </w:r>
    </w:p>
    <w:p w14:paraId="386C4BDA" w14:textId="77777777" w:rsidR="00B942B6" w:rsidRPr="00B74C4C" w:rsidRDefault="00B942B6" w:rsidP="0053423A">
      <w:pPr>
        <w:spacing w:after="120"/>
        <w:rPr>
          <w:rFonts w:eastAsia="SimSun"/>
          <w:color w:val="0070C0"/>
          <w:szCs w:val="24"/>
          <w:lang w:eastAsia="zh-CN"/>
        </w:rPr>
      </w:pPr>
    </w:p>
    <w:p w14:paraId="6FB31659" w14:textId="77777777" w:rsidR="00B942B6" w:rsidRDefault="00B942B6" w:rsidP="0053423A">
      <w:pPr>
        <w:spacing w:after="120"/>
        <w:rPr>
          <w:rFonts w:eastAsia="SimSun"/>
          <w:color w:val="0070C0"/>
          <w:szCs w:val="24"/>
          <w:lang w:eastAsia="zh-CN"/>
        </w:rPr>
      </w:pPr>
    </w:p>
    <w:p w14:paraId="74440403" w14:textId="77777777" w:rsidR="0053423A" w:rsidRPr="0053423A" w:rsidRDefault="0053423A" w:rsidP="0053423A">
      <w:pPr>
        <w:spacing w:after="120"/>
        <w:rPr>
          <w:rFonts w:eastAsia="SimSun"/>
          <w:color w:val="0070C0"/>
          <w:szCs w:val="24"/>
          <w:lang w:eastAsia="zh-CN"/>
        </w:rPr>
      </w:pPr>
    </w:p>
    <w:p w14:paraId="1A117103" w14:textId="77777777" w:rsidR="006163D7" w:rsidRDefault="006163D7" w:rsidP="0053423A">
      <w:pPr>
        <w:pStyle w:val="Heading2"/>
      </w:pPr>
      <w:r>
        <w:t>Sub-topic 3-3</w:t>
      </w:r>
    </w:p>
    <w:p w14:paraId="2A293A76" w14:textId="77777777" w:rsidR="006163D7" w:rsidRDefault="006163D7" w:rsidP="006163D7">
      <w:pPr>
        <w:rPr>
          <w:i/>
          <w:color w:val="0070C0"/>
          <w:lang w:val="en-US" w:eastAsia="zh-CN"/>
        </w:rPr>
      </w:pPr>
      <w:r>
        <w:rPr>
          <w:i/>
          <w:color w:val="0070C0"/>
          <w:lang w:val="en-US" w:eastAsia="zh-CN"/>
        </w:rPr>
        <w:t>Option 4 clarifications</w:t>
      </w:r>
    </w:p>
    <w:p w14:paraId="0AB48774" w14:textId="77777777" w:rsidR="006163D7" w:rsidRDefault="006163D7" w:rsidP="006163D7">
      <w:pPr>
        <w:rPr>
          <w:rFonts w:eastAsia="游明朝"/>
          <w:iCs/>
          <w:color w:val="0070C0"/>
          <w:lang w:val="en-US" w:eastAsia="ja-JP"/>
        </w:rPr>
      </w:pPr>
      <w:r>
        <w:rPr>
          <w:rFonts w:eastAsia="游明朝" w:hint="eastAsia"/>
          <w:iCs/>
          <w:color w:val="0070C0"/>
          <w:lang w:val="en-US" w:eastAsia="ja-JP"/>
        </w:rPr>
        <w:t>S</w:t>
      </w:r>
      <w:r>
        <w:rPr>
          <w:rFonts w:eastAsia="游明朝"/>
          <w:iCs/>
          <w:color w:val="0070C0"/>
          <w:lang w:val="en-US" w:eastAsia="ja-JP"/>
        </w:rPr>
        <w:t>everal companies discussed Option 4 and are seeking further clarification</w:t>
      </w:r>
    </w:p>
    <w:p w14:paraId="4ABD24AA" w14:textId="77777777" w:rsidR="006163D7" w:rsidRDefault="006163D7" w:rsidP="006163D7">
      <w:pPr>
        <w:rPr>
          <w:b/>
          <w:color w:val="0070C0"/>
          <w:u w:val="single"/>
          <w:lang w:eastAsia="ko-KR"/>
        </w:rPr>
      </w:pPr>
      <w:r>
        <w:rPr>
          <w:b/>
          <w:color w:val="0070C0"/>
          <w:u w:val="single"/>
          <w:lang w:eastAsia="ko-KR"/>
        </w:rPr>
        <w:t>Issue 3-3: Option 4</w:t>
      </w:r>
    </w:p>
    <w:p w14:paraId="55345816" w14:textId="77777777" w:rsidR="006163D7" w:rsidRDefault="006163D7" w:rsidP="006163D7">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Proposals</w:t>
      </w:r>
    </w:p>
    <w:p w14:paraId="54242506" w14:textId="77777777" w:rsidR="006163D7" w:rsidRDefault="006163D7" w:rsidP="006163D7">
      <w:pPr>
        <w:pStyle w:val="ListParagraph"/>
        <w:numPr>
          <w:ilvl w:val="1"/>
          <w:numId w:val="19"/>
        </w:numPr>
        <w:spacing w:after="120"/>
        <w:ind w:left="993" w:hanging="284"/>
        <w:contextualSpacing w:val="0"/>
        <w:rPr>
          <w:rFonts w:eastAsia="SimSun"/>
          <w:color w:val="0070C0"/>
          <w:szCs w:val="24"/>
          <w:lang w:eastAsia="zh-CN"/>
        </w:rPr>
      </w:pPr>
      <w:r>
        <w:rPr>
          <w:rFonts w:eastAsia="SimSun"/>
          <w:color w:val="0070C0"/>
          <w:szCs w:val="24"/>
          <w:lang w:eastAsia="zh-CN"/>
        </w:rPr>
        <w:t>Option 1: Interoperability should be ensured based on the specified parameters</w:t>
      </w:r>
    </w:p>
    <w:p w14:paraId="09AD39A4" w14:textId="4FB1A063" w:rsidR="006163D7" w:rsidRDefault="006163D7" w:rsidP="006163D7">
      <w:pPr>
        <w:pStyle w:val="ListParagraph"/>
        <w:numPr>
          <w:ilvl w:val="1"/>
          <w:numId w:val="19"/>
        </w:numPr>
        <w:spacing w:after="120"/>
        <w:ind w:left="993" w:hanging="284"/>
        <w:contextualSpacing w:val="0"/>
        <w:rPr>
          <w:rFonts w:eastAsia="SimSun"/>
          <w:color w:val="0070C0"/>
          <w:szCs w:val="24"/>
          <w:lang w:eastAsia="zh-CN"/>
        </w:rPr>
      </w:pPr>
      <w:r>
        <w:rPr>
          <w:rFonts w:eastAsia="SimSun"/>
          <w:color w:val="0070C0"/>
          <w:szCs w:val="24"/>
          <w:lang w:eastAsia="zh-CN"/>
        </w:rPr>
        <w:t>Option 2: Partially standardized dataset for training of the test case</w:t>
      </w:r>
      <w:r w:rsidR="00C42CE6">
        <w:rPr>
          <w:rFonts w:eastAsia="SimSun"/>
          <w:color w:val="0070C0"/>
          <w:szCs w:val="24"/>
          <w:lang w:eastAsia="zh-CN"/>
        </w:rPr>
        <w:t>s</w:t>
      </w:r>
      <w:r>
        <w:rPr>
          <w:rFonts w:eastAsia="SimSun"/>
          <w:color w:val="0070C0"/>
          <w:szCs w:val="24"/>
          <w:lang w:eastAsia="zh-CN"/>
        </w:rPr>
        <w:t xml:space="preserve"> should be considered, further discuss in WI</w:t>
      </w:r>
    </w:p>
    <w:p w14:paraId="5588EF9D" w14:textId="77777777" w:rsidR="006163D7" w:rsidRDefault="006163D7" w:rsidP="006163D7">
      <w:pPr>
        <w:pStyle w:val="ListParagraph"/>
        <w:numPr>
          <w:ilvl w:val="2"/>
          <w:numId w:val="19"/>
        </w:numPr>
        <w:spacing w:after="120"/>
        <w:contextualSpacing w:val="0"/>
        <w:rPr>
          <w:rFonts w:eastAsia="SimSun"/>
          <w:color w:val="0070C0"/>
          <w:szCs w:val="24"/>
          <w:lang w:eastAsia="zh-CN"/>
        </w:rPr>
      </w:pPr>
      <w:r>
        <w:rPr>
          <w:rFonts w:eastAsia="SimSun"/>
          <w:color w:val="0070C0"/>
          <w:szCs w:val="24"/>
          <w:lang w:eastAsia="zh-CN"/>
        </w:rPr>
        <w:t>O</w:t>
      </w:r>
      <w:r>
        <w:rPr>
          <w:rFonts w:eastAsia="PMingLiU" w:hint="eastAsia"/>
          <w:color w:val="0070C0"/>
          <w:szCs w:val="24"/>
          <w:lang w:eastAsia="zh-TW"/>
        </w:rPr>
        <w:t>p</w:t>
      </w:r>
      <w:r>
        <w:rPr>
          <w:rFonts w:eastAsia="PMingLiU"/>
          <w:color w:val="0070C0"/>
          <w:szCs w:val="24"/>
          <w:lang w:eastAsia="zh-TW"/>
        </w:rPr>
        <w:t>tion 2a</w:t>
      </w:r>
      <w:proofErr w:type="gramStart"/>
      <w:r>
        <w:rPr>
          <w:rFonts w:eastAsia="PMingLiU"/>
          <w:color w:val="0070C0"/>
          <w:szCs w:val="24"/>
          <w:lang w:eastAsia="zh-TW"/>
        </w:rPr>
        <w:t xml:space="preserve">: </w:t>
      </w:r>
      <w:r w:rsidRPr="00F138B8">
        <w:rPr>
          <w:rFonts w:eastAsia="PMingLiU"/>
          <w:color w:val="0070C0"/>
          <w:szCs w:val="24"/>
          <w:lang w:eastAsia="zh-TW"/>
        </w:rPr>
        <w:t>)</w:t>
      </w:r>
      <w:proofErr w:type="gramEnd"/>
      <w:r w:rsidRPr="00F138B8">
        <w:rPr>
          <w:rFonts w:eastAsia="PMingLiU"/>
          <w:color w:val="0070C0"/>
          <w:szCs w:val="24"/>
          <w:lang w:eastAsia="zh-TW"/>
        </w:rPr>
        <w:t>: Capture dataset with (nominal encoder input, latent message as encoder output) in the specification for TE vendors to train the decoder, to ensure test repeatability and ability for other vendors to train the decoder with similar performance</w:t>
      </w:r>
    </w:p>
    <w:p w14:paraId="015D4C3B" w14:textId="77777777" w:rsidR="006163D7" w:rsidRDefault="006163D7" w:rsidP="006163D7">
      <w:pPr>
        <w:pStyle w:val="ListParagraph"/>
        <w:numPr>
          <w:ilvl w:val="1"/>
          <w:numId w:val="19"/>
        </w:numPr>
        <w:spacing w:after="120"/>
        <w:ind w:left="993" w:hanging="284"/>
        <w:contextualSpacing w:val="0"/>
        <w:rPr>
          <w:rFonts w:eastAsia="SimSun"/>
          <w:color w:val="0070C0"/>
          <w:szCs w:val="24"/>
          <w:lang w:eastAsia="zh-CN"/>
        </w:rPr>
      </w:pPr>
      <w:r>
        <w:rPr>
          <w:rFonts w:eastAsia="SimSun"/>
          <w:color w:val="0070C0"/>
          <w:szCs w:val="24"/>
          <w:lang w:eastAsia="zh-CN"/>
        </w:rPr>
        <w:t>Option 3: Parameters to be specified</w:t>
      </w:r>
    </w:p>
    <w:p w14:paraId="73422003" w14:textId="77777777" w:rsidR="006163D7" w:rsidRDefault="006163D7" w:rsidP="006163D7">
      <w:pPr>
        <w:pStyle w:val="ListParagraph"/>
        <w:numPr>
          <w:ilvl w:val="2"/>
          <w:numId w:val="19"/>
        </w:numPr>
        <w:spacing w:after="120"/>
        <w:contextualSpacing w:val="0"/>
        <w:rPr>
          <w:rFonts w:eastAsia="SimSun"/>
          <w:color w:val="0070C0"/>
          <w:szCs w:val="24"/>
          <w:lang w:eastAsia="zh-CN"/>
        </w:rPr>
      </w:pPr>
      <w:bookmarkStart w:id="1" w:name="_Hlk150790438"/>
      <w:r>
        <w:rPr>
          <w:rFonts w:eastAsia="SimSun"/>
          <w:color w:val="0070C0"/>
          <w:szCs w:val="24"/>
          <w:lang w:eastAsia="zh-CN"/>
        </w:rPr>
        <w:t>Model structure</w:t>
      </w:r>
    </w:p>
    <w:p w14:paraId="4AD31637" w14:textId="77777777" w:rsidR="006163D7" w:rsidRDefault="006163D7" w:rsidP="006163D7">
      <w:pPr>
        <w:pStyle w:val="ListParagraph"/>
        <w:numPr>
          <w:ilvl w:val="2"/>
          <w:numId w:val="19"/>
        </w:numPr>
        <w:spacing w:after="120"/>
        <w:contextualSpacing w:val="0"/>
        <w:rPr>
          <w:rFonts w:eastAsia="SimSun"/>
          <w:color w:val="0070C0"/>
          <w:szCs w:val="24"/>
          <w:lang w:eastAsia="zh-CN"/>
        </w:rPr>
      </w:pPr>
      <w:r>
        <w:rPr>
          <w:rFonts w:eastAsia="SimSun"/>
          <w:color w:val="0070C0"/>
          <w:szCs w:val="24"/>
          <w:lang w:eastAsia="zh-CN"/>
        </w:rPr>
        <w:t>Activation function</w:t>
      </w:r>
    </w:p>
    <w:p w14:paraId="1F081C6A" w14:textId="77777777" w:rsidR="006163D7" w:rsidRDefault="006163D7" w:rsidP="006163D7">
      <w:pPr>
        <w:pStyle w:val="ListParagraph"/>
        <w:numPr>
          <w:ilvl w:val="2"/>
          <w:numId w:val="19"/>
        </w:numPr>
        <w:spacing w:after="120"/>
        <w:contextualSpacing w:val="0"/>
        <w:rPr>
          <w:rFonts w:eastAsia="SimSun"/>
          <w:color w:val="0070C0"/>
          <w:szCs w:val="24"/>
          <w:lang w:eastAsia="zh-CN"/>
        </w:rPr>
      </w:pPr>
      <w:r>
        <w:rPr>
          <w:rFonts w:eastAsia="SimSun"/>
          <w:color w:val="0070C0"/>
          <w:szCs w:val="24"/>
          <w:lang w:eastAsia="zh-CN"/>
        </w:rPr>
        <w:t>Maximum FLOPs allowed for the test decoder</w:t>
      </w:r>
    </w:p>
    <w:p w14:paraId="1536DF95" w14:textId="77777777" w:rsidR="006163D7" w:rsidRDefault="006163D7" w:rsidP="006163D7">
      <w:pPr>
        <w:pStyle w:val="ListParagraph"/>
        <w:numPr>
          <w:ilvl w:val="2"/>
          <w:numId w:val="19"/>
        </w:numPr>
        <w:spacing w:after="120"/>
        <w:contextualSpacing w:val="0"/>
        <w:rPr>
          <w:rFonts w:eastAsia="SimSun"/>
          <w:color w:val="0070C0"/>
          <w:szCs w:val="24"/>
          <w:lang w:eastAsia="zh-CN"/>
        </w:rPr>
      </w:pPr>
      <w:r>
        <w:rPr>
          <w:rFonts w:eastAsia="SimSun"/>
          <w:color w:val="0070C0"/>
          <w:szCs w:val="24"/>
          <w:lang w:eastAsia="zh-CN"/>
        </w:rPr>
        <w:t>Maximum number/size of parameters</w:t>
      </w:r>
    </w:p>
    <w:p w14:paraId="752C1F22" w14:textId="77777777" w:rsidR="006163D7" w:rsidRDefault="006163D7" w:rsidP="006163D7">
      <w:pPr>
        <w:pStyle w:val="ListParagraph"/>
        <w:numPr>
          <w:ilvl w:val="2"/>
          <w:numId w:val="19"/>
        </w:numPr>
        <w:spacing w:after="120"/>
        <w:contextualSpacing w:val="0"/>
        <w:rPr>
          <w:rFonts w:eastAsia="SimSun"/>
          <w:color w:val="0070C0"/>
          <w:szCs w:val="24"/>
          <w:lang w:eastAsia="zh-CN"/>
        </w:rPr>
      </w:pPr>
      <w:r>
        <w:rPr>
          <w:rFonts w:eastAsia="SimSun"/>
          <w:color w:val="0070C0"/>
          <w:szCs w:val="24"/>
          <w:lang w:eastAsia="zh-CN"/>
        </w:rPr>
        <w:t>Others</w:t>
      </w:r>
    </w:p>
    <w:bookmarkEnd w:id="1"/>
    <w:p w14:paraId="38B34A8C" w14:textId="77777777" w:rsidR="006163D7" w:rsidRDefault="006163D7" w:rsidP="006163D7">
      <w:pPr>
        <w:pStyle w:val="ListParagraph"/>
        <w:numPr>
          <w:ilvl w:val="1"/>
          <w:numId w:val="19"/>
        </w:numPr>
        <w:spacing w:after="120"/>
        <w:ind w:left="993" w:hanging="284"/>
        <w:contextualSpacing w:val="0"/>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Performance parameters</w:t>
      </w:r>
    </w:p>
    <w:p w14:paraId="513FA59D" w14:textId="77777777" w:rsidR="006163D7" w:rsidRDefault="006163D7" w:rsidP="006163D7">
      <w:pPr>
        <w:pStyle w:val="ListParagraph"/>
        <w:numPr>
          <w:ilvl w:val="2"/>
          <w:numId w:val="19"/>
        </w:numPr>
        <w:spacing w:after="120"/>
        <w:contextualSpacing w:val="0"/>
        <w:rPr>
          <w:rFonts w:eastAsia="SimSun"/>
          <w:color w:val="0070C0"/>
          <w:szCs w:val="24"/>
          <w:lang w:eastAsia="zh-CN"/>
        </w:rPr>
      </w:pPr>
      <w:r>
        <w:rPr>
          <w:rFonts w:eastAsia="游明朝" w:hint="eastAsia"/>
          <w:color w:val="0070C0"/>
          <w:szCs w:val="24"/>
          <w:lang w:eastAsia="ja-JP"/>
        </w:rPr>
        <w:lastRenderedPageBreak/>
        <w:t>C</w:t>
      </w:r>
      <w:r>
        <w:rPr>
          <w:rFonts w:eastAsia="游明朝"/>
          <w:color w:val="0070C0"/>
          <w:szCs w:val="24"/>
          <w:lang w:eastAsia="ja-JP"/>
        </w:rPr>
        <w:t>osine similarity threshold</w:t>
      </w:r>
    </w:p>
    <w:p w14:paraId="11C16030" w14:textId="6AA37140" w:rsidR="006163D7" w:rsidRDefault="006163D7" w:rsidP="006163D7">
      <w:pPr>
        <w:pStyle w:val="ListParagraph"/>
        <w:numPr>
          <w:ilvl w:val="2"/>
          <w:numId w:val="19"/>
        </w:numPr>
        <w:spacing w:after="120"/>
        <w:contextualSpacing w:val="0"/>
        <w:rPr>
          <w:rFonts w:eastAsia="SimSun"/>
          <w:color w:val="0070C0"/>
          <w:szCs w:val="24"/>
          <w:lang w:eastAsia="zh-CN"/>
        </w:rPr>
      </w:pPr>
      <w:r>
        <w:rPr>
          <w:rFonts w:eastAsia="游明朝" w:hint="eastAsia"/>
          <w:color w:val="0070C0"/>
          <w:szCs w:val="24"/>
          <w:lang w:eastAsia="ja-JP"/>
        </w:rPr>
        <w:t>γ</w:t>
      </w:r>
      <w:r>
        <w:rPr>
          <w:rFonts w:eastAsia="游明朝" w:hint="eastAsia"/>
          <w:color w:val="0070C0"/>
          <w:szCs w:val="24"/>
          <w:lang w:eastAsia="ja-JP"/>
        </w:rPr>
        <w:t>threshold</w:t>
      </w:r>
      <w:r>
        <w:rPr>
          <w:rFonts w:eastAsia="游明朝"/>
          <w:color w:val="0070C0"/>
          <w:szCs w:val="24"/>
          <w:lang w:eastAsia="ja-JP"/>
        </w:rPr>
        <w:t xml:space="preserve"> value see R4-2318764</w:t>
      </w:r>
    </w:p>
    <w:p w14:paraId="4293D759" w14:textId="77777777" w:rsidR="006163D7" w:rsidRDefault="006163D7" w:rsidP="006163D7">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Recommended WF</w:t>
      </w:r>
    </w:p>
    <w:p w14:paraId="3CB936DE" w14:textId="77777777" w:rsidR="006163D7" w:rsidRDefault="006163D7" w:rsidP="006163D7">
      <w:pPr>
        <w:pStyle w:val="ListParagraph"/>
        <w:numPr>
          <w:ilvl w:val="1"/>
          <w:numId w:val="19"/>
        </w:numPr>
        <w:overflowPunct/>
        <w:autoSpaceDE/>
        <w:autoSpaceDN/>
        <w:adjustRightInd/>
        <w:spacing w:after="120"/>
        <w:ind w:left="1440"/>
        <w:contextualSpacing w:val="0"/>
        <w:textAlignment w:val="auto"/>
        <w:rPr>
          <w:rFonts w:eastAsia="游明朝"/>
          <w:iCs/>
          <w:color w:val="0070C0"/>
          <w:lang w:eastAsia="ja-JP"/>
        </w:rPr>
      </w:pPr>
      <w:r>
        <w:rPr>
          <w:rFonts w:eastAsia="SimSun"/>
          <w:color w:val="0070C0"/>
          <w:szCs w:val="24"/>
          <w:lang w:eastAsia="zh-CN"/>
        </w:rPr>
        <w:t>To be discussed, several options can be agreed</w:t>
      </w:r>
    </w:p>
    <w:p w14:paraId="14F88B05" w14:textId="77777777" w:rsidR="00DF4C34" w:rsidRDefault="00DF4C34" w:rsidP="00022FBF">
      <w:pPr>
        <w:rPr>
          <w:rFonts w:eastAsia="DengXian"/>
          <w:i/>
          <w:color w:val="0070C0"/>
          <w:lang w:eastAsia="zh-CN"/>
        </w:rPr>
      </w:pPr>
    </w:p>
    <w:p w14:paraId="75EDA981" w14:textId="6B29178E" w:rsidR="002676AA" w:rsidRPr="002676AA" w:rsidRDefault="002676AA" w:rsidP="00022FBF">
      <w:pPr>
        <w:rPr>
          <w:rFonts w:eastAsiaTheme="minorEastAsia"/>
          <w:iCs/>
          <w:lang w:eastAsia="ja-JP"/>
        </w:rPr>
      </w:pPr>
      <w:r w:rsidRPr="002676AA">
        <w:rPr>
          <w:rFonts w:eastAsiaTheme="minorEastAsia"/>
          <w:iCs/>
          <w:lang w:eastAsia="ja-JP"/>
        </w:rPr>
        <w:t>Discussion:</w:t>
      </w:r>
    </w:p>
    <w:p w14:paraId="178947AA" w14:textId="55BAA507" w:rsidR="00DF4C34" w:rsidRDefault="006551FE" w:rsidP="00022FBF">
      <w:pPr>
        <w:rPr>
          <w:iCs/>
          <w:lang w:val="en-US" w:eastAsia="ja-JP"/>
        </w:rPr>
      </w:pPr>
      <w:r>
        <w:rPr>
          <w:rFonts w:hint="eastAsia"/>
          <w:iCs/>
          <w:lang w:val="en-US" w:eastAsia="ja-JP"/>
        </w:rPr>
        <w:t>Q</w:t>
      </w:r>
      <w:r>
        <w:rPr>
          <w:iCs/>
          <w:lang w:val="en-US" w:eastAsia="ja-JP"/>
        </w:rPr>
        <w:t>C: what does this agreement mean?</w:t>
      </w:r>
    </w:p>
    <w:p w14:paraId="354F8049" w14:textId="6430CF6E" w:rsidR="006551FE" w:rsidRPr="002676AA" w:rsidRDefault="006551FE" w:rsidP="00022FBF">
      <w:pPr>
        <w:rPr>
          <w:iCs/>
          <w:lang w:val="en-US" w:eastAsia="ja-JP"/>
        </w:rPr>
      </w:pPr>
      <w:r>
        <w:rPr>
          <w:rFonts w:hint="eastAsia"/>
          <w:iCs/>
          <w:lang w:val="en-US" w:eastAsia="ja-JP"/>
        </w:rPr>
        <w:t>M</w:t>
      </w:r>
      <w:r>
        <w:rPr>
          <w:iCs/>
          <w:lang w:val="en-US" w:eastAsia="ja-JP"/>
        </w:rPr>
        <w:t xml:space="preserve">oderator: any UE should work with any TE which implements the test decoder </w:t>
      </w:r>
    </w:p>
    <w:p w14:paraId="5236A732" w14:textId="482A06C6" w:rsidR="00E87E62" w:rsidRDefault="00FF6403" w:rsidP="001C7FA1">
      <w:pPr>
        <w:rPr>
          <w:szCs w:val="24"/>
          <w:lang w:eastAsia="ja-JP"/>
        </w:rPr>
      </w:pPr>
      <w:r>
        <w:rPr>
          <w:rFonts w:hint="eastAsia"/>
          <w:szCs w:val="24"/>
          <w:lang w:eastAsia="ja-JP"/>
        </w:rPr>
        <w:t>N</w:t>
      </w:r>
      <w:r>
        <w:rPr>
          <w:szCs w:val="24"/>
          <w:lang w:eastAsia="ja-JP"/>
        </w:rPr>
        <w:t xml:space="preserve">okia: we should change </w:t>
      </w:r>
      <w:proofErr w:type="spellStart"/>
      <w:proofErr w:type="gramStart"/>
      <w:r>
        <w:rPr>
          <w:szCs w:val="24"/>
          <w:lang w:eastAsia="ja-JP"/>
        </w:rPr>
        <w:t>to”parameters</w:t>
      </w:r>
      <w:proofErr w:type="spellEnd"/>
      <w:proofErr w:type="gramEnd"/>
      <w:r>
        <w:rPr>
          <w:szCs w:val="24"/>
          <w:lang w:eastAsia="ja-JP"/>
        </w:rPr>
        <w:t xml:space="preserve"> that need to be specified”</w:t>
      </w:r>
    </w:p>
    <w:p w14:paraId="691D6F46" w14:textId="51B8B57E" w:rsidR="00FF6403" w:rsidRDefault="00FF6403" w:rsidP="001C7FA1">
      <w:pPr>
        <w:rPr>
          <w:szCs w:val="24"/>
          <w:lang w:eastAsia="ja-JP"/>
        </w:rPr>
      </w:pPr>
      <w:r>
        <w:rPr>
          <w:rFonts w:hint="eastAsia"/>
          <w:szCs w:val="24"/>
          <w:lang w:eastAsia="ja-JP"/>
        </w:rPr>
        <w:t>E</w:t>
      </w:r>
      <w:r>
        <w:rPr>
          <w:szCs w:val="24"/>
          <w:lang w:eastAsia="ja-JP"/>
        </w:rPr>
        <w:t xml:space="preserve">///: </w:t>
      </w:r>
      <w:r w:rsidR="0036570C">
        <w:rPr>
          <w:szCs w:val="24"/>
          <w:lang w:eastAsia="ja-JP"/>
        </w:rPr>
        <w:t>interop for Option 4 should mean that we get repeatable performance</w:t>
      </w:r>
    </w:p>
    <w:p w14:paraId="4A863899" w14:textId="7F4F755E" w:rsidR="00FF6403" w:rsidRDefault="00C42CE6" w:rsidP="001C7FA1">
      <w:pPr>
        <w:rPr>
          <w:szCs w:val="24"/>
          <w:lang w:eastAsia="ja-JP"/>
        </w:rPr>
      </w:pPr>
      <w:r>
        <w:rPr>
          <w:rFonts w:hint="eastAsia"/>
          <w:szCs w:val="24"/>
          <w:lang w:eastAsia="ja-JP"/>
        </w:rPr>
        <w:t>A</w:t>
      </w:r>
      <w:r>
        <w:rPr>
          <w:szCs w:val="24"/>
          <w:lang w:eastAsia="ja-JP"/>
        </w:rPr>
        <w:t>pple: we should have common understanding, what are the parameters</w:t>
      </w:r>
    </w:p>
    <w:p w14:paraId="294F04AF" w14:textId="5407A89C" w:rsidR="00FF6403" w:rsidRDefault="00DA270F" w:rsidP="001C7FA1">
      <w:pPr>
        <w:rPr>
          <w:szCs w:val="24"/>
          <w:lang w:eastAsia="ja-JP"/>
        </w:rPr>
      </w:pPr>
      <w:r>
        <w:rPr>
          <w:rFonts w:hint="eastAsia"/>
          <w:szCs w:val="24"/>
          <w:lang w:eastAsia="ja-JP"/>
        </w:rPr>
        <w:t>E</w:t>
      </w:r>
      <w:r>
        <w:rPr>
          <w:szCs w:val="24"/>
          <w:lang w:eastAsia="ja-JP"/>
        </w:rPr>
        <w:t xml:space="preserve">///: how easy would it be to decide these parameters? We would need to understand this. </w:t>
      </w:r>
    </w:p>
    <w:p w14:paraId="6C5AEBCC" w14:textId="77777777" w:rsidR="00C42CE6" w:rsidRDefault="00C42CE6" w:rsidP="001C7FA1">
      <w:pPr>
        <w:rPr>
          <w:szCs w:val="24"/>
          <w:lang w:eastAsia="ja-JP"/>
        </w:rPr>
      </w:pPr>
    </w:p>
    <w:p w14:paraId="0539EBB9" w14:textId="77777777" w:rsidR="00D44861" w:rsidRDefault="00D44861" w:rsidP="001C7FA1">
      <w:pPr>
        <w:rPr>
          <w:szCs w:val="24"/>
          <w:lang w:eastAsia="ja-JP"/>
        </w:rPr>
      </w:pPr>
    </w:p>
    <w:p w14:paraId="2991F8DD" w14:textId="5AB17A8D" w:rsidR="00D44861" w:rsidRDefault="00D44861" w:rsidP="001C7FA1">
      <w:pPr>
        <w:rPr>
          <w:szCs w:val="24"/>
          <w:lang w:eastAsia="ja-JP"/>
        </w:rPr>
      </w:pPr>
      <w:r>
        <w:rPr>
          <w:rFonts w:hint="eastAsia"/>
          <w:szCs w:val="24"/>
          <w:lang w:eastAsia="ja-JP"/>
        </w:rPr>
        <w:t>N</w:t>
      </w:r>
      <w:r>
        <w:rPr>
          <w:szCs w:val="24"/>
          <w:lang w:eastAsia="ja-JP"/>
        </w:rPr>
        <w:t>okia: In Option 4, there might be an option to refine the training between TE vendors and UE vendors for the test. There could also be an option where this is not needed and test decoder implementation can be done just based on the specs.</w:t>
      </w:r>
    </w:p>
    <w:p w14:paraId="07BFA8EC" w14:textId="278A388A" w:rsidR="00D44861" w:rsidRDefault="00D44861" w:rsidP="001C7FA1">
      <w:pPr>
        <w:rPr>
          <w:szCs w:val="24"/>
          <w:lang w:eastAsia="ja-JP"/>
        </w:rPr>
      </w:pPr>
      <w:r>
        <w:rPr>
          <w:rFonts w:hint="eastAsia"/>
          <w:szCs w:val="24"/>
          <w:lang w:eastAsia="ja-JP"/>
        </w:rPr>
        <w:t>E</w:t>
      </w:r>
      <w:r>
        <w:rPr>
          <w:szCs w:val="24"/>
          <w:lang w:eastAsia="ja-JP"/>
        </w:rPr>
        <w:t xml:space="preserve">///: I think the difference between Option 1/2 and 3/4 is that 3/4 does not need involvement from any other party than the TE vendor. Blurring option 4 to make it </w:t>
      </w:r>
      <w:proofErr w:type="spellStart"/>
      <w:r>
        <w:rPr>
          <w:szCs w:val="24"/>
          <w:lang w:eastAsia="ja-JP"/>
        </w:rPr>
        <w:t>dependendent</w:t>
      </w:r>
      <w:proofErr w:type="spellEnd"/>
      <w:r>
        <w:rPr>
          <w:szCs w:val="24"/>
          <w:lang w:eastAsia="ja-JP"/>
        </w:rPr>
        <w:t xml:space="preserve"> on UE vendors would not be good</w:t>
      </w:r>
    </w:p>
    <w:p w14:paraId="5721A656" w14:textId="5D3913CA" w:rsidR="00955148" w:rsidRDefault="00D44861" w:rsidP="001C7FA1">
      <w:pPr>
        <w:rPr>
          <w:szCs w:val="24"/>
          <w:lang w:eastAsia="ja-JP"/>
        </w:rPr>
      </w:pPr>
      <w:r>
        <w:rPr>
          <w:rFonts w:hint="eastAsia"/>
          <w:szCs w:val="24"/>
          <w:lang w:eastAsia="ja-JP"/>
        </w:rPr>
        <w:t>V</w:t>
      </w:r>
      <w:r>
        <w:rPr>
          <w:szCs w:val="24"/>
          <w:lang w:eastAsia="ja-JP"/>
        </w:rPr>
        <w:t>ivo:</w:t>
      </w:r>
      <w:r w:rsidR="003D6A37">
        <w:rPr>
          <w:szCs w:val="24"/>
          <w:lang w:eastAsia="ja-JP"/>
        </w:rPr>
        <w:t xml:space="preserve"> one decoder foo all DUTs does not mean a single decoder for all tests, there could be different decoders for different tests</w:t>
      </w:r>
    </w:p>
    <w:p w14:paraId="61DD2E21" w14:textId="2F1657AA" w:rsidR="003D6A37" w:rsidRDefault="003D6A37" w:rsidP="001C7FA1">
      <w:pPr>
        <w:rPr>
          <w:szCs w:val="24"/>
          <w:lang w:eastAsia="ja-JP"/>
        </w:rPr>
      </w:pPr>
      <w:r>
        <w:rPr>
          <w:rFonts w:hint="eastAsia"/>
          <w:szCs w:val="24"/>
          <w:lang w:eastAsia="ja-JP"/>
        </w:rPr>
        <w:t>R</w:t>
      </w:r>
      <w:r>
        <w:rPr>
          <w:szCs w:val="24"/>
          <w:lang w:eastAsia="ja-JP"/>
        </w:rPr>
        <w:t xml:space="preserve">&amp;S: same understanding as vivo. In the number of decoders there should be no fundamental difference between Option 3 or 4. </w:t>
      </w:r>
    </w:p>
    <w:p w14:paraId="08BCAE88" w14:textId="6F41E985" w:rsidR="003D6A37" w:rsidRDefault="003D6A37" w:rsidP="001C7FA1">
      <w:pPr>
        <w:rPr>
          <w:szCs w:val="24"/>
          <w:lang w:eastAsia="ja-JP"/>
        </w:rPr>
      </w:pPr>
      <w:r>
        <w:rPr>
          <w:rFonts w:hint="eastAsia"/>
          <w:szCs w:val="24"/>
          <w:lang w:eastAsia="ja-JP"/>
        </w:rPr>
        <w:t>E</w:t>
      </w:r>
      <w:r>
        <w:rPr>
          <w:szCs w:val="24"/>
          <w:lang w:eastAsia="ja-JP"/>
        </w:rPr>
        <w:t>///: agree with this. We already agreed some options to the table, we agreed that only TE vendor should be able to implement the decoder</w:t>
      </w:r>
    </w:p>
    <w:p w14:paraId="3507BD71" w14:textId="607FDA51" w:rsidR="003D6A37" w:rsidRDefault="003D6A37" w:rsidP="001C7FA1">
      <w:pPr>
        <w:rPr>
          <w:szCs w:val="24"/>
          <w:lang w:eastAsia="ja-JP"/>
        </w:rPr>
      </w:pPr>
      <w:r>
        <w:rPr>
          <w:rFonts w:hint="eastAsia"/>
          <w:szCs w:val="24"/>
          <w:lang w:eastAsia="ja-JP"/>
        </w:rPr>
        <w:t>O</w:t>
      </w:r>
      <w:r>
        <w:rPr>
          <w:szCs w:val="24"/>
          <w:lang w:eastAsia="ja-JP"/>
        </w:rPr>
        <w:t>ppo: similar view with Vivo. If different decoders are needed, that might not be fair.</w:t>
      </w:r>
    </w:p>
    <w:p w14:paraId="401B6FC1" w14:textId="7D39040F" w:rsidR="003D6A37" w:rsidRDefault="003D6A37" w:rsidP="001C7FA1">
      <w:pPr>
        <w:rPr>
          <w:szCs w:val="24"/>
          <w:lang w:eastAsia="ja-JP"/>
        </w:rPr>
      </w:pPr>
      <w:r>
        <w:rPr>
          <w:rFonts w:hint="eastAsia"/>
          <w:szCs w:val="24"/>
          <w:lang w:eastAsia="ja-JP"/>
        </w:rPr>
        <w:t>S</w:t>
      </w:r>
      <w:r>
        <w:rPr>
          <w:szCs w:val="24"/>
          <w:lang w:eastAsia="ja-JP"/>
        </w:rPr>
        <w:t xml:space="preserve">amsung: we are ok with single decoder. Whether or not further refinement is allowed, based on previous agreements there might be no requirement. </w:t>
      </w:r>
      <w:r w:rsidR="003029AA">
        <w:rPr>
          <w:szCs w:val="24"/>
          <w:lang w:eastAsia="ja-JP"/>
        </w:rPr>
        <w:t xml:space="preserve">We should clarify if further </w:t>
      </w:r>
      <w:proofErr w:type="spellStart"/>
      <w:r w:rsidR="003029AA">
        <w:rPr>
          <w:szCs w:val="24"/>
          <w:lang w:eastAsia="ja-JP"/>
        </w:rPr>
        <w:t>refinmenet</w:t>
      </w:r>
      <w:proofErr w:type="spellEnd"/>
      <w:r w:rsidR="003029AA">
        <w:rPr>
          <w:szCs w:val="24"/>
          <w:lang w:eastAsia="ja-JP"/>
        </w:rPr>
        <w:t xml:space="preserve"> is not allowed. </w:t>
      </w:r>
    </w:p>
    <w:p w14:paraId="6603E8C9" w14:textId="777AD610" w:rsidR="00501C48" w:rsidRDefault="00501C48" w:rsidP="001C7FA1">
      <w:pPr>
        <w:rPr>
          <w:szCs w:val="24"/>
          <w:lang w:eastAsia="ja-JP"/>
        </w:rPr>
      </w:pPr>
      <w:r>
        <w:rPr>
          <w:rFonts w:hint="eastAsia"/>
          <w:szCs w:val="24"/>
          <w:lang w:eastAsia="ja-JP"/>
        </w:rPr>
        <w:t>N</w:t>
      </w:r>
      <w:r>
        <w:rPr>
          <w:szCs w:val="24"/>
          <w:lang w:eastAsia="ja-JP"/>
        </w:rPr>
        <w:t xml:space="preserve">okia: to Oppo: </w:t>
      </w:r>
      <w:r w:rsidR="009D5AA6">
        <w:rPr>
          <w:szCs w:val="24"/>
          <w:lang w:eastAsia="ja-JP"/>
        </w:rPr>
        <w:t>if this is a valid argument then we should discard Option 1/2. To Samsung: we do not have agreement yet whether it would be defined or fine tuned</w:t>
      </w:r>
    </w:p>
    <w:p w14:paraId="77BBF7A0" w14:textId="78733BBB" w:rsidR="00501C48" w:rsidRDefault="00501C48" w:rsidP="001C7FA1">
      <w:pPr>
        <w:rPr>
          <w:szCs w:val="24"/>
          <w:lang w:eastAsia="ja-JP"/>
        </w:rPr>
      </w:pPr>
      <w:r>
        <w:rPr>
          <w:rFonts w:hint="eastAsia"/>
          <w:szCs w:val="24"/>
          <w:lang w:eastAsia="ja-JP"/>
        </w:rPr>
        <w:lastRenderedPageBreak/>
        <w:t>R</w:t>
      </w:r>
      <w:r>
        <w:rPr>
          <w:szCs w:val="24"/>
          <w:lang w:eastAsia="ja-JP"/>
        </w:rPr>
        <w:t xml:space="preserve">&amp;S: </w:t>
      </w:r>
      <w:r w:rsidR="009D5AA6">
        <w:rPr>
          <w:szCs w:val="24"/>
          <w:lang w:eastAsia="ja-JP"/>
        </w:rPr>
        <w:t xml:space="preserve">this “fairness” cannot be enforced in the specs but it could be further considered when tests are validated in GCF, for example. </w:t>
      </w:r>
    </w:p>
    <w:p w14:paraId="3969F6F3" w14:textId="5152CE3A" w:rsidR="009D5AA6" w:rsidRDefault="009D5AA6" w:rsidP="001C7FA1">
      <w:pPr>
        <w:rPr>
          <w:szCs w:val="24"/>
          <w:lang w:eastAsia="ja-JP"/>
        </w:rPr>
      </w:pPr>
      <w:r>
        <w:rPr>
          <w:rFonts w:hint="eastAsia"/>
          <w:szCs w:val="24"/>
          <w:lang w:eastAsia="ja-JP"/>
        </w:rPr>
        <w:t>E</w:t>
      </w:r>
      <w:r>
        <w:rPr>
          <w:szCs w:val="24"/>
          <w:lang w:eastAsia="ja-JP"/>
        </w:rPr>
        <w:t xml:space="preserve">///: this fairness problem would be there even now. Some UE vendor could in theory ask a TE vendor to optimize the test to pass. </w:t>
      </w:r>
    </w:p>
    <w:p w14:paraId="551F5F38" w14:textId="55587073" w:rsidR="009D5AA6" w:rsidRDefault="009D5AA6" w:rsidP="001C7FA1">
      <w:pPr>
        <w:rPr>
          <w:szCs w:val="24"/>
          <w:lang w:eastAsia="ja-JP"/>
        </w:rPr>
      </w:pPr>
      <w:r>
        <w:rPr>
          <w:rFonts w:hint="eastAsia"/>
          <w:szCs w:val="24"/>
          <w:lang w:eastAsia="ja-JP"/>
        </w:rPr>
        <w:t>R</w:t>
      </w:r>
      <w:r>
        <w:rPr>
          <w:szCs w:val="24"/>
          <w:lang w:eastAsia="ja-JP"/>
        </w:rPr>
        <w:t>&amp;S: we do not have this issue, failure is more about who read the spec wrong and then it is fixed</w:t>
      </w:r>
    </w:p>
    <w:p w14:paraId="4C274F5A" w14:textId="28A50897" w:rsidR="009D5AA6" w:rsidRDefault="00B04A6E" w:rsidP="001C7FA1">
      <w:pPr>
        <w:rPr>
          <w:szCs w:val="24"/>
          <w:lang w:eastAsia="ja-JP"/>
        </w:rPr>
      </w:pPr>
      <w:r>
        <w:rPr>
          <w:rFonts w:hint="eastAsia"/>
          <w:szCs w:val="24"/>
          <w:lang w:eastAsia="ja-JP"/>
        </w:rPr>
        <w:t>A</w:t>
      </w:r>
      <w:r>
        <w:rPr>
          <w:szCs w:val="24"/>
          <w:lang w:eastAsia="ja-JP"/>
        </w:rPr>
        <w:t>pple: good discussion!!!!!!!</w:t>
      </w:r>
    </w:p>
    <w:p w14:paraId="460E19B9" w14:textId="2E41B505" w:rsidR="00D44861" w:rsidRDefault="00831FF6" w:rsidP="001C7FA1">
      <w:pPr>
        <w:rPr>
          <w:szCs w:val="24"/>
          <w:lang w:eastAsia="ja-JP"/>
        </w:rPr>
      </w:pPr>
      <w:r>
        <w:rPr>
          <w:rFonts w:hint="eastAsia"/>
          <w:szCs w:val="24"/>
          <w:lang w:eastAsia="ja-JP"/>
        </w:rPr>
        <w:t>N</w:t>
      </w:r>
      <w:r>
        <w:rPr>
          <w:szCs w:val="24"/>
          <w:lang w:eastAsia="ja-JP"/>
        </w:rPr>
        <w:t>okia: we should still keep the possibility that TE vendors need to work with UE vendors to implement de decoder</w:t>
      </w:r>
    </w:p>
    <w:p w14:paraId="4F391C6A" w14:textId="40DCB349" w:rsidR="00831FF6" w:rsidRDefault="00831FF6" w:rsidP="001C7FA1">
      <w:pPr>
        <w:rPr>
          <w:szCs w:val="24"/>
          <w:lang w:eastAsia="ja-JP"/>
        </w:rPr>
      </w:pPr>
      <w:r>
        <w:rPr>
          <w:rFonts w:hint="eastAsia"/>
          <w:szCs w:val="24"/>
          <w:lang w:eastAsia="ja-JP"/>
        </w:rPr>
        <w:t>E</w:t>
      </w:r>
      <w:r>
        <w:rPr>
          <w:szCs w:val="24"/>
          <w:lang w:eastAsia="ja-JP"/>
        </w:rPr>
        <w:t xml:space="preserve">///: If Nokia wants to keep this, we should have a separate option like 1a or 5. </w:t>
      </w:r>
      <w:r w:rsidR="007F60AE">
        <w:rPr>
          <w:szCs w:val="24"/>
          <w:lang w:eastAsia="ja-JP"/>
        </w:rPr>
        <w:t xml:space="preserve"> We should define the concept of Option 4 as no other party should be involved. We may decide we do not do Option 4</w:t>
      </w:r>
    </w:p>
    <w:p w14:paraId="5D92F8E8" w14:textId="77777777" w:rsidR="007F60AE" w:rsidRDefault="007F60AE" w:rsidP="001C7FA1">
      <w:pPr>
        <w:rPr>
          <w:szCs w:val="24"/>
          <w:lang w:eastAsia="ja-JP"/>
        </w:rPr>
      </w:pPr>
    </w:p>
    <w:p w14:paraId="0F9D609A" w14:textId="77777777" w:rsidR="00D44861" w:rsidRDefault="00D44861" w:rsidP="001C7FA1">
      <w:pPr>
        <w:rPr>
          <w:szCs w:val="24"/>
          <w:lang w:eastAsia="ja-JP"/>
        </w:rPr>
      </w:pPr>
    </w:p>
    <w:p w14:paraId="5BD40C59" w14:textId="77777777" w:rsidR="00D44861" w:rsidRDefault="00D44861" w:rsidP="001C7FA1">
      <w:pPr>
        <w:rPr>
          <w:szCs w:val="24"/>
          <w:lang w:eastAsia="ja-JP"/>
        </w:rPr>
      </w:pPr>
    </w:p>
    <w:p w14:paraId="41DC6DC9" w14:textId="773308CC" w:rsidR="0002222E" w:rsidRDefault="0002222E" w:rsidP="001C7FA1">
      <w:pPr>
        <w:rPr>
          <w:szCs w:val="24"/>
          <w:lang w:eastAsia="ja-JP"/>
        </w:rPr>
      </w:pPr>
      <w:r>
        <w:rPr>
          <w:rFonts w:hint="eastAsia"/>
          <w:szCs w:val="24"/>
          <w:lang w:eastAsia="ja-JP"/>
        </w:rPr>
        <w:t>A</w:t>
      </w:r>
      <w:r>
        <w:rPr>
          <w:szCs w:val="24"/>
          <w:lang w:eastAsia="ja-JP"/>
        </w:rPr>
        <w:t>greements:</w:t>
      </w:r>
    </w:p>
    <w:p w14:paraId="29D20C01" w14:textId="380BA349" w:rsidR="0002222E" w:rsidRPr="009655DB" w:rsidRDefault="0002222E" w:rsidP="001C7FA1">
      <w:pPr>
        <w:rPr>
          <w:szCs w:val="24"/>
          <w:highlight w:val="green"/>
          <w:lang w:eastAsia="ja-JP"/>
        </w:rPr>
      </w:pPr>
      <w:r w:rsidRPr="009655DB">
        <w:rPr>
          <w:szCs w:val="24"/>
          <w:highlight w:val="green"/>
          <w:lang w:eastAsia="ja-JP"/>
        </w:rPr>
        <w:t xml:space="preserve">Interoperability should be ensured based on the </w:t>
      </w:r>
      <w:r w:rsidR="004578EA" w:rsidRPr="009655DB">
        <w:rPr>
          <w:szCs w:val="24"/>
          <w:highlight w:val="green"/>
          <w:lang w:eastAsia="ja-JP"/>
        </w:rPr>
        <w:t>p</w:t>
      </w:r>
      <w:r w:rsidRPr="009655DB">
        <w:rPr>
          <w:szCs w:val="24"/>
          <w:highlight w:val="green"/>
          <w:lang w:eastAsia="ja-JP"/>
        </w:rPr>
        <w:t>arameters</w:t>
      </w:r>
      <w:r w:rsidR="004578EA" w:rsidRPr="009655DB">
        <w:rPr>
          <w:szCs w:val="24"/>
          <w:highlight w:val="green"/>
          <w:lang w:eastAsia="ja-JP"/>
        </w:rPr>
        <w:t xml:space="preserve"> that need to be specified</w:t>
      </w:r>
    </w:p>
    <w:p w14:paraId="2EE78719" w14:textId="1BD17BE7" w:rsidR="004578EA" w:rsidRPr="009655DB" w:rsidRDefault="004578EA" w:rsidP="004578EA">
      <w:pPr>
        <w:pStyle w:val="ListParagraph"/>
        <w:numPr>
          <w:ilvl w:val="0"/>
          <w:numId w:val="21"/>
        </w:numPr>
        <w:rPr>
          <w:szCs w:val="24"/>
          <w:highlight w:val="green"/>
          <w:lang w:eastAsia="ja-JP"/>
        </w:rPr>
      </w:pPr>
      <w:r w:rsidRPr="009655DB">
        <w:rPr>
          <w:szCs w:val="24"/>
          <w:highlight w:val="green"/>
          <w:lang w:eastAsia="ja-JP"/>
        </w:rPr>
        <w:t>Parameters that need to be specified are FFS</w:t>
      </w:r>
    </w:p>
    <w:p w14:paraId="22749BF4" w14:textId="77777777" w:rsidR="0002222E" w:rsidRPr="009655DB" w:rsidRDefault="0002222E" w:rsidP="001C7FA1">
      <w:pPr>
        <w:rPr>
          <w:szCs w:val="24"/>
          <w:highlight w:val="green"/>
          <w:lang w:eastAsia="ja-JP"/>
        </w:rPr>
      </w:pPr>
    </w:p>
    <w:p w14:paraId="0BAED8CA" w14:textId="440669DE" w:rsidR="0002222E" w:rsidRPr="009655DB" w:rsidRDefault="00DF2511" w:rsidP="001C7FA1">
      <w:pPr>
        <w:rPr>
          <w:szCs w:val="24"/>
          <w:highlight w:val="green"/>
          <w:lang w:eastAsia="ja-JP"/>
        </w:rPr>
      </w:pPr>
      <w:r w:rsidRPr="009655DB">
        <w:rPr>
          <w:rFonts w:hint="eastAsia"/>
          <w:szCs w:val="24"/>
          <w:highlight w:val="green"/>
          <w:lang w:eastAsia="ja-JP"/>
        </w:rPr>
        <w:t>C</w:t>
      </w:r>
      <w:r w:rsidRPr="009655DB">
        <w:rPr>
          <w:szCs w:val="24"/>
          <w:highlight w:val="green"/>
          <w:lang w:eastAsia="ja-JP"/>
        </w:rPr>
        <w:t>andidate parameters</w:t>
      </w:r>
      <w:r w:rsidR="00A01793" w:rsidRPr="009655DB">
        <w:rPr>
          <w:szCs w:val="24"/>
          <w:highlight w:val="green"/>
          <w:lang w:eastAsia="ja-JP"/>
        </w:rPr>
        <w:t>/conditions</w:t>
      </w:r>
      <w:r w:rsidRPr="009655DB">
        <w:rPr>
          <w:szCs w:val="24"/>
          <w:highlight w:val="green"/>
          <w:lang w:eastAsia="ja-JP"/>
        </w:rPr>
        <w:t xml:space="preserve"> that may be considered for defining </w:t>
      </w:r>
      <w:r w:rsidR="00180D91">
        <w:rPr>
          <w:szCs w:val="24"/>
          <w:highlight w:val="green"/>
          <w:lang w:eastAsia="ja-JP"/>
        </w:rPr>
        <w:t xml:space="preserve">test </w:t>
      </w:r>
      <w:r w:rsidR="002B6D29">
        <w:rPr>
          <w:szCs w:val="24"/>
          <w:highlight w:val="green"/>
          <w:lang w:eastAsia="ja-JP"/>
        </w:rPr>
        <w:t xml:space="preserve">decoder for </w:t>
      </w:r>
      <w:r w:rsidRPr="009655DB">
        <w:rPr>
          <w:szCs w:val="24"/>
          <w:highlight w:val="green"/>
          <w:lang w:eastAsia="ja-JP"/>
        </w:rPr>
        <w:t>Option 4:</w:t>
      </w:r>
    </w:p>
    <w:p w14:paraId="1515302E" w14:textId="58BBEC1B" w:rsidR="00DF2511" w:rsidRPr="009655DB" w:rsidRDefault="00DF2511" w:rsidP="00DF2511">
      <w:pPr>
        <w:pStyle w:val="ListParagraph"/>
        <w:numPr>
          <w:ilvl w:val="0"/>
          <w:numId w:val="22"/>
        </w:numPr>
        <w:rPr>
          <w:szCs w:val="24"/>
          <w:highlight w:val="green"/>
          <w:lang w:eastAsia="ja-JP"/>
        </w:rPr>
      </w:pPr>
      <w:r w:rsidRPr="009655DB">
        <w:rPr>
          <w:szCs w:val="24"/>
          <w:highlight w:val="green"/>
          <w:lang w:eastAsia="ja-JP"/>
        </w:rPr>
        <w:t>Training data set</w:t>
      </w:r>
      <w:r w:rsidR="007E1093" w:rsidRPr="009655DB">
        <w:rPr>
          <w:szCs w:val="24"/>
          <w:highlight w:val="green"/>
          <w:lang w:eastAsia="ja-JP"/>
        </w:rPr>
        <w:t xml:space="preserve"> for </w:t>
      </w:r>
      <w:r w:rsidR="008F189C" w:rsidRPr="009655DB">
        <w:rPr>
          <w:szCs w:val="24"/>
          <w:highlight w:val="green"/>
          <w:lang w:eastAsia="ja-JP"/>
        </w:rPr>
        <w:t xml:space="preserve">TE </w:t>
      </w:r>
      <w:r w:rsidR="007E1093" w:rsidRPr="009655DB">
        <w:rPr>
          <w:szCs w:val="24"/>
          <w:highlight w:val="green"/>
          <w:lang w:eastAsia="ja-JP"/>
        </w:rPr>
        <w:t>decoder training</w:t>
      </w:r>
    </w:p>
    <w:p w14:paraId="036BD06C" w14:textId="79EF6574" w:rsidR="00DF2511" w:rsidRPr="009655DB" w:rsidRDefault="00DF2511" w:rsidP="00430D49">
      <w:pPr>
        <w:pStyle w:val="ListParagraph"/>
        <w:numPr>
          <w:ilvl w:val="0"/>
          <w:numId w:val="22"/>
        </w:numPr>
        <w:rPr>
          <w:szCs w:val="24"/>
          <w:highlight w:val="green"/>
          <w:lang w:eastAsia="ja-JP"/>
        </w:rPr>
      </w:pPr>
      <w:r w:rsidRPr="009655DB">
        <w:rPr>
          <w:szCs w:val="24"/>
          <w:highlight w:val="green"/>
          <w:lang w:eastAsia="ja-JP"/>
        </w:rPr>
        <w:t>Model structure</w:t>
      </w:r>
      <w:r w:rsidR="00352245" w:rsidRPr="009655DB">
        <w:rPr>
          <w:szCs w:val="24"/>
          <w:highlight w:val="green"/>
          <w:lang w:eastAsia="ja-JP"/>
        </w:rPr>
        <w:t xml:space="preserve"> (</w:t>
      </w:r>
      <w:r w:rsidRPr="009655DB">
        <w:rPr>
          <w:szCs w:val="24"/>
          <w:highlight w:val="green"/>
          <w:lang w:eastAsia="ja-JP"/>
        </w:rPr>
        <w:t>Activation function</w:t>
      </w:r>
      <w:r w:rsidR="00352245" w:rsidRPr="009655DB">
        <w:rPr>
          <w:szCs w:val="24"/>
          <w:highlight w:val="green"/>
          <w:lang w:eastAsia="ja-JP"/>
        </w:rPr>
        <w:t xml:space="preserve"> is included in the model structure)</w:t>
      </w:r>
    </w:p>
    <w:p w14:paraId="271132AB" w14:textId="13BA2F9B" w:rsidR="00244710" w:rsidRPr="009655DB" w:rsidRDefault="004E2BA2" w:rsidP="00430D49">
      <w:pPr>
        <w:pStyle w:val="ListParagraph"/>
        <w:numPr>
          <w:ilvl w:val="0"/>
          <w:numId w:val="22"/>
        </w:numPr>
        <w:rPr>
          <w:szCs w:val="24"/>
          <w:highlight w:val="green"/>
          <w:lang w:eastAsia="ja-JP"/>
        </w:rPr>
      </w:pPr>
      <w:r w:rsidRPr="009655DB">
        <w:rPr>
          <w:rFonts w:hint="eastAsia"/>
          <w:szCs w:val="24"/>
          <w:highlight w:val="green"/>
          <w:lang w:eastAsia="ja-JP"/>
        </w:rPr>
        <w:t>P</w:t>
      </w:r>
      <w:r w:rsidRPr="009655DB">
        <w:rPr>
          <w:szCs w:val="24"/>
          <w:highlight w:val="green"/>
          <w:lang w:eastAsia="ja-JP"/>
        </w:rPr>
        <w:t>erformance parameters for the TE decoder (e.g. cosine similarity, loss function, etc)</w:t>
      </w:r>
    </w:p>
    <w:p w14:paraId="5A27788E" w14:textId="55AEA450" w:rsidR="00DF2511" w:rsidRPr="009655DB" w:rsidRDefault="00DF2511" w:rsidP="00DF2511">
      <w:pPr>
        <w:pStyle w:val="ListParagraph"/>
        <w:numPr>
          <w:ilvl w:val="0"/>
          <w:numId w:val="22"/>
        </w:numPr>
        <w:rPr>
          <w:szCs w:val="24"/>
          <w:highlight w:val="green"/>
          <w:lang w:eastAsia="ja-JP"/>
        </w:rPr>
      </w:pPr>
      <w:r w:rsidRPr="009655DB">
        <w:rPr>
          <w:szCs w:val="24"/>
          <w:highlight w:val="green"/>
          <w:lang w:eastAsia="ja-JP"/>
        </w:rPr>
        <w:t>Maximum FLOPs allowed for the test decoder</w:t>
      </w:r>
    </w:p>
    <w:p w14:paraId="3748B7B4" w14:textId="2B8BD10A" w:rsidR="00DF2511" w:rsidRDefault="00DF2511" w:rsidP="00DF2511">
      <w:pPr>
        <w:pStyle w:val="ListParagraph"/>
        <w:numPr>
          <w:ilvl w:val="0"/>
          <w:numId w:val="22"/>
        </w:numPr>
        <w:rPr>
          <w:szCs w:val="24"/>
          <w:highlight w:val="green"/>
          <w:lang w:eastAsia="ja-JP"/>
        </w:rPr>
      </w:pPr>
      <w:r w:rsidRPr="009655DB">
        <w:rPr>
          <w:szCs w:val="24"/>
          <w:highlight w:val="green"/>
          <w:lang w:eastAsia="ja-JP"/>
        </w:rPr>
        <w:t xml:space="preserve">Maximum number/size of </w:t>
      </w:r>
      <w:r w:rsidR="00A552F4" w:rsidRPr="009655DB">
        <w:rPr>
          <w:szCs w:val="24"/>
          <w:highlight w:val="green"/>
          <w:lang w:eastAsia="ja-JP"/>
        </w:rPr>
        <w:t>model parameters</w:t>
      </w:r>
    </w:p>
    <w:p w14:paraId="4EB9A5E4" w14:textId="61C406E9" w:rsidR="00180D91" w:rsidRDefault="00180D91" w:rsidP="00DF2511">
      <w:pPr>
        <w:pStyle w:val="ListParagraph"/>
        <w:numPr>
          <w:ilvl w:val="0"/>
          <w:numId w:val="22"/>
        </w:numPr>
        <w:rPr>
          <w:szCs w:val="24"/>
          <w:highlight w:val="green"/>
          <w:lang w:eastAsia="ja-JP"/>
        </w:rPr>
      </w:pPr>
      <w:r>
        <w:rPr>
          <w:szCs w:val="24"/>
          <w:highlight w:val="green"/>
          <w:lang w:eastAsia="ja-JP"/>
        </w:rPr>
        <w:t>Compression ratio of decoder (output size/input size)</w:t>
      </w:r>
    </w:p>
    <w:p w14:paraId="5B9C6C58" w14:textId="2179D598" w:rsidR="00180D91" w:rsidRPr="009655DB" w:rsidRDefault="00180D91" w:rsidP="00DF2511">
      <w:pPr>
        <w:pStyle w:val="ListParagraph"/>
        <w:numPr>
          <w:ilvl w:val="0"/>
          <w:numId w:val="22"/>
        </w:numPr>
        <w:rPr>
          <w:szCs w:val="24"/>
          <w:highlight w:val="green"/>
          <w:lang w:eastAsia="ja-JP"/>
        </w:rPr>
      </w:pPr>
      <w:r>
        <w:rPr>
          <w:szCs w:val="24"/>
          <w:highlight w:val="green"/>
          <w:lang w:eastAsia="ja-JP"/>
        </w:rPr>
        <w:t>Quantization level</w:t>
      </w:r>
    </w:p>
    <w:p w14:paraId="5C5016FE" w14:textId="77777777" w:rsidR="00C96E02" w:rsidRDefault="00DF2511" w:rsidP="00DF2511">
      <w:pPr>
        <w:rPr>
          <w:szCs w:val="24"/>
          <w:lang w:eastAsia="ja-JP"/>
        </w:rPr>
      </w:pPr>
      <w:r w:rsidRPr="009655DB">
        <w:rPr>
          <w:szCs w:val="24"/>
          <w:highlight w:val="green"/>
          <w:lang w:eastAsia="ja-JP"/>
        </w:rPr>
        <w:t xml:space="preserve">Other </w:t>
      </w:r>
      <w:proofErr w:type="gramStart"/>
      <w:r w:rsidRPr="009655DB">
        <w:rPr>
          <w:szCs w:val="24"/>
          <w:highlight w:val="green"/>
          <w:lang w:eastAsia="ja-JP"/>
        </w:rPr>
        <w:t xml:space="preserve">parameters </w:t>
      </w:r>
      <w:r w:rsidR="009D296E" w:rsidRPr="009655DB">
        <w:rPr>
          <w:szCs w:val="24"/>
          <w:highlight w:val="green"/>
          <w:lang w:eastAsia="ja-JP"/>
        </w:rPr>
        <w:t xml:space="preserve"> not</w:t>
      </w:r>
      <w:proofErr w:type="gramEnd"/>
      <w:r w:rsidR="009D296E" w:rsidRPr="009655DB">
        <w:rPr>
          <w:szCs w:val="24"/>
          <w:highlight w:val="green"/>
          <w:lang w:eastAsia="ja-JP"/>
        </w:rPr>
        <w:t xml:space="preserve"> precluded</w:t>
      </w:r>
      <w:r w:rsidR="00672339" w:rsidRPr="009655DB">
        <w:rPr>
          <w:szCs w:val="24"/>
          <w:highlight w:val="green"/>
          <w:lang w:eastAsia="ja-JP"/>
        </w:rPr>
        <w:t>, to be further  discussed</w:t>
      </w:r>
    </w:p>
    <w:p w14:paraId="174F549A" w14:textId="77777777" w:rsidR="00C96E02" w:rsidRDefault="00C96E02" w:rsidP="00DF2511">
      <w:pPr>
        <w:rPr>
          <w:szCs w:val="24"/>
          <w:lang w:eastAsia="ja-JP"/>
        </w:rPr>
      </w:pPr>
      <w:r w:rsidRPr="00C96E02">
        <w:rPr>
          <w:szCs w:val="24"/>
          <w:highlight w:val="green"/>
          <w:lang w:eastAsia="ja-JP"/>
        </w:rPr>
        <w:t xml:space="preserve">Feasibility of definition of </w:t>
      </w:r>
      <w:proofErr w:type="gramStart"/>
      <w:r w:rsidRPr="00C96E02">
        <w:rPr>
          <w:szCs w:val="24"/>
          <w:highlight w:val="green"/>
          <w:lang w:eastAsia="ja-JP"/>
        </w:rPr>
        <w:t>parameters  is</w:t>
      </w:r>
      <w:proofErr w:type="gramEnd"/>
      <w:r w:rsidRPr="00C96E02">
        <w:rPr>
          <w:szCs w:val="24"/>
          <w:highlight w:val="green"/>
          <w:lang w:eastAsia="ja-JP"/>
        </w:rPr>
        <w:t xml:space="preserve"> to be further investigated</w:t>
      </w:r>
    </w:p>
    <w:p w14:paraId="320B866B" w14:textId="77777777" w:rsidR="00301412" w:rsidRDefault="00301412" w:rsidP="00DF2511">
      <w:pPr>
        <w:rPr>
          <w:szCs w:val="24"/>
          <w:lang w:eastAsia="ja-JP"/>
        </w:rPr>
      </w:pPr>
    </w:p>
    <w:p w14:paraId="66EF7DF2" w14:textId="77777777" w:rsidR="007F60AE" w:rsidRDefault="007F60AE" w:rsidP="00DF2511">
      <w:pPr>
        <w:rPr>
          <w:szCs w:val="24"/>
          <w:lang w:eastAsia="ja-JP"/>
        </w:rPr>
      </w:pPr>
    </w:p>
    <w:p w14:paraId="0E426B3B" w14:textId="5EC3F8B6" w:rsidR="00894948" w:rsidRPr="00185D83" w:rsidRDefault="004F1B27" w:rsidP="00DF2511">
      <w:pPr>
        <w:rPr>
          <w:szCs w:val="24"/>
          <w:highlight w:val="green"/>
          <w:lang w:eastAsia="ja-JP"/>
        </w:rPr>
      </w:pPr>
      <w:r w:rsidRPr="00185D83">
        <w:rPr>
          <w:szCs w:val="24"/>
          <w:highlight w:val="green"/>
          <w:lang w:eastAsia="ja-JP"/>
        </w:rPr>
        <w:lastRenderedPageBreak/>
        <w:t xml:space="preserve">Option 4 </w:t>
      </w:r>
      <w:r w:rsidR="00AF128C" w:rsidRPr="00185D83">
        <w:rPr>
          <w:szCs w:val="24"/>
          <w:highlight w:val="green"/>
          <w:lang w:eastAsia="ja-JP"/>
        </w:rPr>
        <w:t xml:space="preserve">target </w:t>
      </w:r>
      <w:r w:rsidR="00301412" w:rsidRPr="00185D83">
        <w:rPr>
          <w:szCs w:val="24"/>
          <w:highlight w:val="green"/>
          <w:lang w:eastAsia="ja-JP"/>
        </w:rPr>
        <w:t xml:space="preserve">is that a single decoder implemented by </w:t>
      </w:r>
      <w:r w:rsidR="009A439B" w:rsidRPr="00185D83">
        <w:rPr>
          <w:szCs w:val="24"/>
          <w:highlight w:val="green"/>
          <w:lang w:eastAsia="ja-JP"/>
        </w:rPr>
        <w:t xml:space="preserve">each </w:t>
      </w:r>
      <w:r w:rsidR="00301412" w:rsidRPr="00185D83">
        <w:rPr>
          <w:szCs w:val="24"/>
          <w:highlight w:val="green"/>
          <w:lang w:eastAsia="ja-JP"/>
        </w:rPr>
        <w:t xml:space="preserve">TE </w:t>
      </w:r>
      <w:r w:rsidR="009A439B" w:rsidRPr="00185D83">
        <w:rPr>
          <w:szCs w:val="24"/>
          <w:highlight w:val="green"/>
          <w:lang w:eastAsia="ja-JP"/>
        </w:rPr>
        <w:t xml:space="preserve">vendor </w:t>
      </w:r>
      <w:r w:rsidR="00301412" w:rsidRPr="00185D83">
        <w:rPr>
          <w:szCs w:val="24"/>
          <w:highlight w:val="green"/>
          <w:lang w:eastAsia="ja-JP"/>
        </w:rPr>
        <w:t xml:space="preserve">will be enough </w:t>
      </w:r>
      <w:r w:rsidR="00B80ABA" w:rsidRPr="00185D83">
        <w:rPr>
          <w:szCs w:val="24"/>
          <w:highlight w:val="green"/>
          <w:lang w:eastAsia="ja-JP"/>
        </w:rPr>
        <w:t>for at least a single test for</w:t>
      </w:r>
      <w:r w:rsidR="009A439B" w:rsidRPr="00185D83">
        <w:rPr>
          <w:szCs w:val="24"/>
          <w:highlight w:val="green"/>
          <w:lang w:eastAsia="ja-JP"/>
        </w:rPr>
        <w:t xml:space="preserve"> </w:t>
      </w:r>
      <w:r w:rsidR="00B80ABA" w:rsidRPr="00185D83">
        <w:rPr>
          <w:szCs w:val="24"/>
          <w:highlight w:val="green"/>
          <w:lang w:eastAsia="ja-JP"/>
        </w:rPr>
        <w:t xml:space="preserve">any </w:t>
      </w:r>
      <w:r w:rsidR="009A439B" w:rsidRPr="00185D83">
        <w:rPr>
          <w:szCs w:val="24"/>
          <w:highlight w:val="green"/>
          <w:lang w:eastAsia="ja-JP"/>
        </w:rPr>
        <w:t>DUTs</w:t>
      </w:r>
      <w:r w:rsidR="00301412" w:rsidRPr="00185D83">
        <w:rPr>
          <w:szCs w:val="24"/>
          <w:highlight w:val="green"/>
          <w:lang w:eastAsia="ja-JP"/>
        </w:rPr>
        <w:t>.</w:t>
      </w:r>
    </w:p>
    <w:p w14:paraId="29F63C5F" w14:textId="1F713FF2" w:rsidR="007F60AE" w:rsidRPr="00185D83" w:rsidRDefault="007F60AE" w:rsidP="00430D49">
      <w:pPr>
        <w:pStyle w:val="ListParagraph"/>
        <w:numPr>
          <w:ilvl w:val="1"/>
          <w:numId w:val="26"/>
        </w:numPr>
        <w:rPr>
          <w:szCs w:val="24"/>
          <w:highlight w:val="green"/>
          <w:lang w:eastAsia="ja-JP"/>
        </w:rPr>
      </w:pPr>
      <w:r w:rsidRPr="00185D83">
        <w:rPr>
          <w:rFonts w:hint="eastAsia"/>
          <w:szCs w:val="24"/>
          <w:highlight w:val="green"/>
          <w:lang w:eastAsia="ja-JP"/>
        </w:rPr>
        <w:t>T</w:t>
      </w:r>
      <w:r w:rsidRPr="00185D83">
        <w:rPr>
          <w:szCs w:val="24"/>
          <w:highlight w:val="green"/>
          <w:lang w:eastAsia="ja-JP"/>
        </w:rPr>
        <w:t xml:space="preserve">E vendor should </w:t>
      </w:r>
      <w:proofErr w:type="gramStart"/>
      <w:r w:rsidRPr="00185D83">
        <w:rPr>
          <w:szCs w:val="24"/>
          <w:highlight w:val="green"/>
          <w:lang w:eastAsia="ja-JP"/>
        </w:rPr>
        <w:t>be  able</w:t>
      </w:r>
      <w:proofErr w:type="gramEnd"/>
      <w:r w:rsidRPr="00185D83">
        <w:rPr>
          <w:szCs w:val="24"/>
          <w:highlight w:val="green"/>
          <w:lang w:eastAsia="ja-JP"/>
        </w:rPr>
        <w:t xml:space="preserve"> to implement the test decoder for Option 4 without any involvement from </w:t>
      </w:r>
      <w:r w:rsidR="0034603B" w:rsidRPr="00185D83">
        <w:rPr>
          <w:szCs w:val="24"/>
          <w:highlight w:val="green"/>
          <w:lang w:eastAsia="ja-JP"/>
        </w:rPr>
        <w:t>another party</w:t>
      </w:r>
    </w:p>
    <w:p w14:paraId="5F78B887" w14:textId="209B928E" w:rsidR="00C23CA0" w:rsidRPr="00185D83" w:rsidRDefault="00C23CA0" w:rsidP="00C23CA0">
      <w:pPr>
        <w:pStyle w:val="ListParagraph"/>
        <w:numPr>
          <w:ilvl w:val="2"/>
          <w:numId w:val="26"/>
        </w:numPr>
        <w:rPr>
          <w:szCs w:val="24"/>
          <w:highlight w:val="green"/>
          <w:lang w:eastAsia="ja-JP"/>
        </w:rPr>
      </w:pPr>
      <w:r w:rsidRPr="00185D83">
        <w:rPr>
          <w:szCs w:val="24"/>
          <w:highlight w:val="green"/>
          <w:lang w:eastAsia="ja-JP"/>
        </w:rPr>
        <w:t xml:space="preserve">2-sided comparison table is based on the assumption that for Option 4 the TE vendors can implement the decoder just based on the </w:t>
      </w:r>
      <w:proofErr w:type="gramStart"/>
      <w:r w:rsidRPr="00185D83">
        <w:rPr>
          <w:szCs w:val="24"/>
          <w:highlight w:val="green"/>
          <w:lang w:eastAsia="ja-JP"/>
        </w:rPr>
        <w:t>specifications(</w:t>
      </w:r>
      <w:proofErr w:type="gramEnd"/>
      <w:r w:rsidRPr="00185D83">
        <w:rPr>
          <w:szCs w:val="24"/>
          <w:highlight w:val="green"/>
          <w:lang w:eastAsia="ja-JP"/>
        </w:rPr>
        <w:t xml:space="preserve">no </w:t>
      </w:r>
      <w:r w:rsidR="0034603B" w:rsidRPr="00185D83">
        <w:rPr>
          <w:szCs w:val="24"/>
          <w:highlight w:val="green"/>
          <w:lang w:eastAsia="ja-JP"/>
        </w:rPr>
        <w:t>other party</w:t>
      </w:r>
      <w:r w:rsidR="00497698" w:rsidRPr="00185D83">
        <w:rPr>
          <w:szCs w:val="24"/>
          <w:highlight w:val="green"/>
          <w:lang w:eastAsia="ja-JP"/>
        </w:rPr>
        <w:t xml:space="preserve"> </w:t>
      </w:r>
      <w:r w:rsidRPr="00185D83">
        <w:rPr>
          <w:szCs w:val="24"/>
          <w:highlight w:val="green"/>
          <w:lang w:eastAsia="ja-JP"/>
        </w:rPr>
        <w:t>involved)</w:t>
      </w:r>
    </w:p>
    <w:p w14:paraId="1E046A48" w14:textId="1B3B24A9" w:rsidR="00894948" w:rsidRPr="00185D83" w:rsidRDefault="00013ACB" w:rsidP="005010CF">
      <w:pPr>
        <w:pStyle w:val="ListParagraph"/>
        <w:numPr>
          <w:ilvl w:val="1"/>
          <w:numId w:val="26"/>
        </w:numPr>
        <w:rPr>
          <w:szCs w:val="24"/>
          <w:highlight w:val="green"/>
          <w:lang w:eastAsia="ja-JP"/>
        </w:rPr>
      </w:pPr>
      <w:r w:rsidRPr="00185D83">
        <w:rPr>
          <w:szCs w:val="24"/>
          <w:highlight w:val="green"/>
          <w:lang w:eastAsia="ja-JP"/>
        </w:rPr>
        <w:t>If this is found infeasible, another option in which TE vendors need to collaborate with DUT</w:t>
      </w:r>
      <w:r w:rsidR="00F366B6" w:rsidRPr="00185D83">
        <w:rPr>
          <w:szCs w:val="24"/>
          <w:highlight w:val="green"/>
          <w:lang w:eastAsia="ja-JP"/>
        </w:rPr>
        <w:t>/infra</w:t>
      </w:r>
      <w:r w:rsidRPr="00185D83">
        <w:rPr>
          <w:szCs w:val="24"/>
          <w:highlight w:val="green"/>
          <w:lang w:eastAsia="ja-JP"/>
        </w:rPr>
        <w:t xml:space="preserve"> vendors to implement the decoder could be considered.</w:t>
      </w:r>
    </w:p>
    <w:p w14:paraId="2765AF3D" w14:textId="1BE2DD8E" w:rsidR="00C23CA0" w:rsidRPr="00185D83" w:rsidRDefault="00C23CA0" w:rsidP="00C23CA0">
      <w:pPr>
        <w:pStyle w:val="ListParagraph"/>
        <w:numPr>
          <w:ilvl w:val="2"/>
          <w:numId w:val="26"/>
        </w:numPr>
        <w:rPr>
          <w:szCs w:val="24"/>
          <w:highlight w:val="green"/>
          <w:lang w:eastAsia="ja-JP"/>
        </w:rPr>
      </w:pPr>
      <w:r w:rsidRPr="00185D83">
        <w:rPr>
          <w:rFonts w:hint="eastAsia"/>
          <w:szCs w:val="24"/>
          <w:highlight w:val="green"/>
          <w:lang w:eastAsia="ja-JP"/>
        </w:rPr>
        <w:t>T</w:t>
      </w:r>
      <w:r w:rsidRPr="00185D83">
        <w:rPr>
          <w:szCs w:val="24"/>
          <w:highlight w:val="green"/>
          <w:lang w:eastAsia="ja-JP"/>
        </w:rPr>
        <w:t>able would need to be revised if collaboration between TE vendor and DUT</w:t>
      </w:r>
      <w:r w:rsidR="00F366B6" w:rsidRPr="00185D83">
        <w:rPr>
          <w:szCs w:val="24"/>
          <w:highlight w:val="green"/>
          <w:lang w:eastAsia="ja-JP"/>
        </w:rPr>
        <w:t>/infra</w:t>
      </w:r>
      <w:r w:rsidRPr="00185D83">
        <w:rPr>
          <w:szCs w:val="24"/>
          <w:highlight w:val="green"/>
          <w:lang w:eastAsia="ja-JP"/>
        </w:rPr>
        <w:t xml:space="preserve"> vendor is needed</w:t>
      </w:r>
    </w:p>
    <w:p w14:paraId="2DB74CAE" w14:textId="77777777" w:rsidR="00B33CD9" w:rsidRDefault="00B33CD9" w:rsidP="00DF2511">
      <w:pPr>
        <w:rPr>
          <w:szCs w:val="24"/>
          <w:lang w:eastAsia="ja-JP"/>
        </w:rPr>
      </w:pPr>
    </w:p>
    <w:p w14:paraId="06E59F48" w14:textId="6E864A3B" w:rsidR="00E94E57" w:rsidRDefault="00E94E57" w:rsidP="00DF2511">
      <w:pPr>
        <w:rPr>
          <w:szCs w:val="24"/>
          <w:lang w:eastAsia="ja-JP"/>
        </w:rPr>
      </w:pPr>
      <w:r w:rsidRPr="00F12E7F">
        <w:rPr>
          <w:rFonts w:hint="eastAsia"/>
          <w:szCs w:val="24"/>
          <w:highlight w:val="green"/>
          <w:lang w:eastAsia="ja-JP"/>
        </w:rPr>
        <w:t>O</w:t>
      </w:r>
      <w:r w:rsidRPr="00F12E7F">
        <w:rPr>
          <w:szCs w:val="24"/>
          <w:highlight w:val="green"/>
          <w:lang w:eastAsia="ja-JP"/>
        </w:rPr>
        <w:t xml:space="preserve">ption 3 </w:t>
      </w:r>
      <w:r w:rsidR="00F12E7F" w:rsidRPr="00F12E7F">
        <w:rPr>
          <w:szCs w:val="24"/>
          <w:highlight w:val="green"/>
          <w:lang w:eastAsia="ja-JP"/>
        </w:rPr>
        <w:t xml:space="preserve">target is that a single decoder defined in the specifications </w:t>
      </w:r>
      <w:r w:rsidR="00F01A3C">
        <w:rPr>
          <w:szCs w:val="24"/>
          <w:highlight w:val="green"/>
          <w:lang w:eastAsia="ja-JP"/>
        </w:rPr>
        <w:t>for</w:t>
      </w:r>
      <w:r w:rsidR="00F12E7F" w:rsidRPr="00F12E7F">
        <w:rPr>
          <w:szCs w:val="24"/>
          <w:highlight w:val="green"/>
          <w:lang w:eastAsia="ja-JP"/>
        </w:rPr>
        <w:t xml:space="preserve"> at least a single test for any DUTs</w:t>
      </w:r>
      <w:r w:rsidR="00F12E7F">
        <w:rPr>
          <w:szCs w:val="24"/>
          <w:lang w:eastAsia="ja-JP"/>
        </w:rPr>
        <w:t>.</w:t>
      </w:r>
    </w:p>
    <w:p w14:paraId="6BC63B78" w14:textId="77777777" w:rsidR="00E94E57" w:rsidRDefault="00E94E57" w:rsidP="00DF2511">
      <w:pPr>
        <w:rPr>
          <w:szCs w:val="24"/>
          <w:lang w:eastAsia="ja-JP"/>
        </w:rPr>
      </w:pPr>
    </w:p>
    <w:p w14:paraId="33C97214" w14:textId="77777777" w:rsidR="00D36552" w:rsidRDefault="00D36552" w:rsidP="00AF0BFF">
      <w:pPr>
        <w:pStyle w:val="Heading2"/>
      </w:pPr>
      <w:r>
        <w:t>Sub-topic 3-4</w:t>
      </w:r>
    </w:p>
    <w:p w14:paraId="522A4474" w14:textId="77777777" w:rsidR="00D36552" w:rsidRDefault="00D36552" w:rsidP="00D36552">
      <w:pPr>
        <w:rPr>
          <w:rFonts w:eastAsia="游明朝"/>
          <w:i/>
          <w:color w:val="0070C0"/>
          <w:lang w:eastAsia="ja-JP"/>
        </w:rPr>
      </w:pPr>
      <w:r>
        <w:rPr>
          <w:rFonts w:eastAsia="游明朝" w:hint="eastAsia"/>
          <w:i/>
          <w:color w:val="0070C0"/>
          <w:lang w:eastAsia="ja-JP"/>
        </w:rPr>
        <w:t>T</w:t>
      </w:r>
      <w:r>
        <w:rPr>
          <w:rFonts w:eastAsia="游明朝"/>
          <w:i/>
          <w:color w:val="0070C0"/>
          <w:lang w:eastAsia="ja-JP"/>
        </w:rPr>
        <w:t xml:space="preserve">est encoder/decoder options comparison </w:t>
      </w:r>
    </w:p>
    <w:p w14:paraId="3A910928" w14:textId="77777777" w:rsidR="00D36552" w:rsidRDefault="00D36552" w:rsidP="00D36552">
      <w:pPr>
        <w:rPr>
          <w:iCs/>
          <w:color w:val="0070C0"/>
          <w:lang w:val="en-US" w:eastAsia="zh-CN"/>
        </w:rPr>
      </w:pPr>
      <w:r>
        <w:rPr>
          <w:iCs/>
          <w:color w:val="0070C0"/>
          <w:lang w:val="en-US" w:eastAsia="zh-CN"/>
        </w:rPr>
        <w:t xml:space="preserve">A table summarizing the comparison of the 4 options under study for the testing of the </w:t>
      </w:r>
      <w:proofErr w:type="gramStart"/>
      <w:r>
        <w:rPr>
          <w:iCs/>
          <w:color w:val="0070C0"/>
          <w:lang w:val="en-US" w:eastAsia="zh-CN"/>
        </w:rPr>
        <w:t>two sided</w:t>
      </w:r>
      <w:proofErr w:type="gramEnd"/>
      <w:r>
        <w:rPr>
          <w:iCs/>
          <w:color w:val="0070C0"/>
          <w:lang w:val="en-US" w:eastAsia="zh-CN"/>
        </w:rPr>
        <w:t xml:space="preserve"> model has been discussed in the past 2 meetings. In the previous meeting some agreements were reached and the agreed part is listed below for convenience (R4-2317631)</w:t>
      </w:r>
    </w:p>
    <w:tbl>
      <w:tblPr>
        <w:tblpPr w:leftFromText="142" w:rightFromText="142" w:vertAnchor="text" w:horzAnchor="page" w:tblpX="1032" w:tblpY="-67"/>
        <w:tblW w:w="13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127"/>
        <w:gridCol w:w="2976"/>
        <w:gridCol w:w="2410"/>
        <w:gridCol w:w="3827"/>
      </w:tblGrid>
      <w:tr w:rsidR="00D36552" w14:paraId="670C1406" w14:textId="77777777" w:rsidTr="00430D49">
        <w:tc>
          <w:tcPr>
            <w:tcW w:w="2410" w:type="dxa"/>
            <w:tcBorders>
              <w:top w:val="single" w:sz="4" w:space="0" w:color="auto"/>
              <w:left w:val="single" w:sz="4" w:space="0" w:color="auto"/>
              <w:bottom w:val="single" w:sz="4" w:space="0" w:color="auto"/>
              <w:right w:val="single" w:sz="4" w:space="0" w:color="auto"/>
            </w:tcBorders>
            <w:shd w:val="clear" w:color="auto" w:fill="auto"/>
          </w:tcPr>
          <w:p w14:paraId="69191666" w14:textId="77777777" w:rsidR="00D36552" w:rsidRPr="00D36552" w:rsidRDefault="00D36552" w:rsidP="00430D49">
            <w:pPr>
              <w:ind w:leftChars="-624" w:left="-1247" w:hanging="1"/>
              <w:jc w:val="both"/>
              <w:rPr>
                <w:rFonts w:eastAsia="DengXian"/>
                <w:b/>
                <w:bCs/>
                <w:sz w:val="21"/>
                <w:szCs w:val="21"/>
                <w:highlight w:val="green"/>
              </w:rPr>
            </w:pPr>
            <w:r w:rsidRPr="00D36552">
              <w:rPr>
                <w:rFonts w:eastAsia="PMingLiU"/>
                <w:b/>
                <w:bCs/>
                <w:sz w:val="21"/>
                <w:szCs w:val="21"/>
                <w:highlight w:val="green"/>
              </w:rPr>
              <w:t> </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27D4337" w14:textId="77777777" w:rsidR="00D36552" w:rsidRPr="00D36552" w:rsidRDefault="00D36552" w:rsidP="00430D49">
            <w:pPr>
              <w:jc w:val="both"/>
              <w:rPr>
                <w:rFonts w:eastAsia="DengXian"/>
                <w:b/>
                <w:bCs/>
                <w:sz w:val="21"/>
                <w:szCs w:val="21"/>
                <w:highlight w:val="green"/>
              </w:rPr>
            </w:pPr>
            <w:r w:rsidRPr="00D36552">
              <w:rPr>
                <w:rFonts w:eastAsia="PMingLiU"/>
                <w:b/>
                <w:bCs/>
                <w:sz w:val="21"/>
                <w:szCs w:val="21"/>
                <w:highlight w:val="green"/>
              </w:rPr>
              <w:t>Option 1: DUT provides decoder</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A8847A2" w14:textId="77777777" w:rsidR="00D36552" w:rsidRPr="00D36552" w:rsidRDefault="00D36552" w:rsidP="00430D49">
            <w:pPr>
              <w:jc w:val="both"/>
              <w:rPr>
                <w:rFonts w:eastAsia="DengXian"/>
                <w:b/>
                <w:bCs/>
                <w:sz w:val="21"/>
                <w:szCs w:val="21"/>
                <w:highlight w:val="green"/>
              </w:rPr>
            </w:pPr>
            <w:r w:rsidRPr="00D36552">
              <w:rPr>
                <w:rFonts w:eastAsia="PMingLiU"/>
                <w:b/>
                <w:bCs/>
                <w:sz w:val="21"/>
                <w:szCs w:val="21"/>
                <w:highlight w:val="green"/>
              </w:rPr>
              <w:t>Option 2: Decoder not from DUT and Spec</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930E399" w14:textId="77777777" w:rsidR="00D36552" w:rsidRPr="00D36552" w:rsidRDefault="00D36552" w:rsidP="00430D49">
            <w:pPr>
              <w:jc w:val="both"/>
              <w:rPr>
                <w:rFonts w:eastAsia="DengXian"/>
                <w:b/>
                <w:bCs/>
                <w:sz w:val="21"/>
                <w:szCs w:val="21"/>
                <w:highlight w:val="green"/>
              </w:rPr>
            </w:pPr>
            <w:r w:rsidRPr="00D36552">
              <w:rPr>
                <w:rFonts w:eastAsia="PMingLiU"/>
                <w:b/>
                <w:bCs/>
                <w:sz w:val="21"/>
                <w:szCs w:val="21"/>
                <w:highlight w:val="green"/>
              </w:rPr>
              <w:t>Option 3: Full decoder specification in standard</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63985BF1" w14:textId="77777777" w:rsidR="00D36552" w:rsidRPr="00D36552" w:rsidRDefault="00D36552" w:rsidP="00430D49">
            <w:pPr>
              <w:jc w:val="both"/>
              <w:rPr>
                <w:rFonts w:eastAsia="DengXian"/>
                <w:b/>
                <w:bCs/>
                <w:sz w:val="21"/>
                <w:szCs w:val="21"/>
                <w:highlight w:val="green"/>
              </w:rPr>
            </w:pPr>
            <w:r w:rsidRPr="00D36552">
              <w:rPr>
                <w:rFonts w:eastAsia="PMingLiU"/>
                <w:b/>
                <w:bCs/>
                <w:sz w:val="21"/>
                <w:szCs w:val="21"/>
                <w:highlight w:val="green"/>
              </w:rPr>
              <w:t>Option 4: partially specified decoder</w:t>
            </w:r>
          </w:p>
        </w:tc>
      </w:tr>
      <w:tr w:rsidR="00D36552" w14:paraId="3DA8AD7E" w14:textId="77777777" w:rsidTr="00430D49">
        <w:tc>
          <w:tcPr>
            <w:tcW w:w="13750" w:type="dxa"/>
            <w:gridSpan w:val="5"/>
            <w:tcBorders>
              <w:top w:val="single" w:sz="4" w:space="0" w:color="auto"/>
              <w:left w:val="single" w:sz="4" w:space="0" w:color="auto"/>
              <w:bottom w:val="single" w:sz="4" w:space="0" w:color="auto"/>
              <w:right w:val="single" w:sz="4" w:space="0" w:color="auto"/>
            </w:tcBorders>
            <w:shd w:val="clear" w:color="auto" w:fill="auto"/>
          </w:tcPr>
          <w:p w14:paraId="55692476" w14:textId="77777777" w:rsidR="00D36552" w:rsidRPr="00D36552" w:rsidRDefault="00D36552" w:rsidP="00430D49">
            <w:pPr>
              <w:jc w:val="both"/>
              <w:rPr>
                <w:rFonts w:eastAsia="DengXian"/>
                <w:sz w:val="21"/>
                <w:szCs w:val="21"/>
                <w:highlight w:val="green"/>
                <w:u w:val="single"/>
              </w:rPr>
            </w:pPr>
            <w:r w:rsidRPr="00D36552">
              <w:rPr>
                <w:rFonts w:eastAsia="PMingLiU"/>
                <w:sz w:val="21"/>
                <w:szCs w:val="21"/>
                <w:highlight w:val="green"/>
                <w:u w:val="single"/>
              </w:rPr>
              <w:t>Clarification of options</w:t>
            </w:r>
          </w:p>
        </w:tc>
      </w:tr>
      <w:tr w:rsidR="00D36552" w14:paraId="76583207" w14:textId="77777777" w:rsidTr="00430D49">
        <w:trPr>
          <w:trHeight w:val="862"/>
        </w:trPr>
        <w:tc>
          <w:tcPr>
            <w:tcW w:w="2410" w:type="dxa"/>
            <w:tcBorders>
              <w:top w:val="single" w:sz="4" w:space="0" w:color="auto"/>
              <w:left w:val="single" w:sz="4" w:space="0" w:color="auto"/>
              <w:bottom w:val="single" w:sz="4" w:space="0" w:color="auto"/>
              <w:right w:val="single" w:sz="4" w:space="0" w:color="auto"/>
            </w:tcBorders>
            <w:shd w:val="clear" w:color="auto" w:fill="auto"/>
          </w:tcPr>
          <w:p w14:paraId="0B148076" w14:textId="77777777" w:rsidR="00D36552" w:rsidRPr="00D36552" w:rsidRDefault="00D36552" w:rsidP="00430D49">
            <w:pPr>
              <w:jc w:val="both"/>
              <w:rPr>
                <w:rFonts w:eastAsia="DengXian"/>
                <w:sz w:val="21"/>
                <w:szCs w:val="21"/>
                <w:highlight w:val="green"/>
              </w:rPr>
            </w:pPr>
            <w:r w:rsidRPr="00D36552">
              <w:rPr>
                <w:rFonts w:eastAsia="PMingLiU"/>
                <w:sz w:val="21"/>
                <w:szCs w:val="21"/>
                <w:highlight w:val="green"/>
              </w:rPr>
              <w:t xml:space="preserve">Source of the test decoder </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C90DF7F" w14:textId="77777777" w:rsidR="00D36552" w:rsidRPr="00D36552" w:rsidRDefault="00D36552" w:rsidP="00430D49">
            <w:pPr>
              <w:jc w:val="both"/>
              <w:rPr>
                <w:rFonts w:eastAsia="PMingLiU"/>
                <w:sz w:val="21"/>
                <w:szCs w:val="21"/>
                <w:highlight w:val="green"/>
              </w:rPr>
            </w:pPr>
            <w:r w:rsidRPr="00D36552">
              <w:rPr>
                <w:rFonts w:eastAsia="DengXian"/>
                <w:sz w:val="21"/>
                <w:szCs w:val="21"/>
                <w:highlight w:val="green"/>
              </w:rPr>
              <w:t> </w:t>
            </w:r>
            <w:r w:rsidRPr="00D36552">
              <w:rPr>
                <w:rFonts w:eastAsia="PMingLiU"/>
                <w:sz w:val="21"/>
                <w:szCs w:val="21"/>
                <w:highlight w:val="green"/>
              </w:rPr>
              <w:t>DUT vendor</w:t>
            </w:r>
          </w:p>
          <w:p w14:paraId="4CDAE08E" w14:textId="77777777" w:rsidR="00D36552" w:rsidRPr="00D36552" w:rsidRDefault="00D36552" w:rsidP="00430D49">
            <w:pPr>
              <w:jc w:val="both"/>
              <w:rPr>
                <w:rFonts w:eastAsia="游明朝"/>
                <w:sz w:val="21"/>
                <w:szCs w:val="21"/>
                <w:highlight w:val="green"/>
                <w:lang w:eastAsia="ja-JP"/>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3E58420" w14:textId="77777777" w:rsidR="00D36552" w:rsidRPr="00D36552" w:rsidRDefault="00D36552" w:rsidP="00430D49">
            <w:pPr>
              <w:jc w:val="both"/>
              <w:rPr>
                <w:rFonts w:eastAsia="DengXian"/>
                <w:sz w:val="21"/>
                <w:szCs w:val="21"/>
                <w:highlight w:val="green"/>
              </w:rPr>
            </w:pPr>
            <w:r w:rsidRPr="00D36552">
              <w:rPr>
                <w:rFonts w:eastAsia="PMingLiU"/>
                <w:sz w:val="21"/>
                <w:szCs w:val="21"/>
                <w:highlight w:val="green"/>
              </w:rPr>
              <w:t xml:space="preserve">Decoder vendor (infra vendor in case of testing UEs) </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70A7F9E" w14:textId="77777777" w:rsidR="00D36552" w:rsidRPr="00D36552" w:rsidRDefault="00D36552" w:rsidP="00430D49">
            <w:pPr>
              <w:jc w:val="both"/>
              <w:rPr>
                <w:rFonts w:eastAsia="DengXian"/>
                <w:sz w:val="21"/>
                <w:szCs w:val="21"/>
                <w:highlight w:val="green"/>
              </w:rPr>
            </w:pPr>
            <w:r w:rsidRPr="00D36552">
              <w:rPr>
                <w:rFonts w:eastAsia="DengXian"/>
                <w:sz w:val="21"/>
                <w:szCs w:val="21"/>
                <w:highlight w:val="green"/>
              </w:rPr>
              <w:t> </w:t>
            </w:r>
            <w:r w:rsidRPr="00D36552">
              <w:rPr>
                <w:rFonts w:eastAsia="PMingLiU"/>
                <w:sz w:val="21"/>
                <w:szCs w:val="21"/>
                <w:highlight w:val="green"/>
              </w:rPr>
              <w:t>RAN4 specifications</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08CE8886" w14:textId="77777777" w:rsidR="00D36552" w:rsidRPr="00D36552" w:rsidRDefault="00D36552" w:rsidP="00430D49">
            <w:pPr>
              <w:jc w:val="both"/>
              <w:rPr>
                <w:rFonts w:eastAsia="游明朝"/>
                <w:sz w:val="21"/>
                <w:szCs w:val="21"/>
                <w:highlight w:val="green"/>
                <w:lang w:eastAsia="ja-JP"/>
              </w:rPr>
            </w:pPr>
            <w:r w:rsidRPr="00D36552">
              <w:rPr>
                <w:rFonts w:eastAsia="DengXian"/>
                <w:sz w:val="21"/>
                <w:szCs w:val="21"/>
                <w:highlight w:val="green"/>
              </w:rPr>
              <w:t> </w:t>
            </w:r>
            <w:r w:rsidRPr="00D36552">
              <w:rPr>
                <w:rFonts w:eastAsia="游明朝"/>
                <w:sz w:val="21"/>
                <w:szCs w:val="21"/>
                <w:highlight w:val="green"/>
                <w:lang w:eastAsia="ja-JP"/>
              </w:rPr>
              <w:t>TE vendor, decoder developed based on RAN4 specifications</w:t>
            </w:r>
          </w:p>
        </w:tc>
      </w:tr>
      <w:tr w:rsidR="00D36552" w14:paraId="4D3D0890" w14:textId="77777777" w:rsidTr="00430D49">
        <w:tc>
          <w:tcPr>
            <w:tcW w:w="2410" w:type="dxa"/>
            <w:tcBorders>
              <w:top w:val="single" w:sz="4" w:space="0" w:color="auto"/>
              <w:left w:val="single" w:sz="4" w:space="0" w:color="auto"/>
              <w:bottom w:val="single" w:sz="4" w:space="0" w:color="auto"/>
              <w:right w:val="single" w:sz="4" w:space="0" w:color="auto"/>
            </w:tcBorders>
            <w:shd w:val="clear" w:color="auto" w:fill="auto"/>
          </w:tcPr>
          <w:p w14:paraId="30841CF9" w14:textId="77777777" w:rsidR="00D36552" w:rsidRPr="00D36552" w:rsidRDefault="00D36552" w:rsidP="00430D49">
            <w:pPr>
              <w:jc w:val="both"/>
              <w:rPr>
                <w:rFonts w:eastAsia="游明朝"/>
                <w:sz w:val="21"/>
                <w:szCs w:val="21"/>
                <w:highlight w:val="green"/>
                <w:lang w:eastAsia="ja-JP"/>
              </w:rPr>
            </w:pPr>
            <w:r w:rsidRPr="00D36552">
              <w:rPr>
                <w:rFonts w:eastAsia="游明朝"/>
                <w:sz w:val="21"/>
                <w:szCs w:val="21"/>
                <w:highlight w:val="green"/>
                <w:lang w:eastAsia="ja-JP"/>
              </w:rPr>
              <w:t xml:space="preserve">Source of decoder training data </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7583B9F" w14:textId="77777777" w:rsidR="00D36552" w:rsidRPr="00D36552" w:rsidRDefault="00D36552" w:rsidP="00430D49">
            <w:pPr>
              <w:jc w:val="both"/>
              <w:rPr>
                <w:rFonts w:eastAsia="游明朝"/>
                <w:sz w:val="21"/>
                <w:szCs w:val="21"/>
                <w:highlight w:val="green"/>
                <w:lang w:eastAsia="ja-JP"/>
              </w:rPr>
            </w:pPr>
            <w:r w:rsidRPr="00D36552">
              <w:rPr>
                <w:rFonts w:eastAsia="游明朝"/>
                <w:sz w:val="21"/>
                <w:szCs w:val="21"/>
                <w:highlight w:val="green"/>
                <w:lang w:eastAsia="ja-JP"/>
              </w:rPr>
              <w:t>Up to DUT vendor (no need to be specified)</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EF42152" w14:textId="77777777" w:rsidR="00D36552" w:rsidRPr="00D36552" w:rsidRDefault="00D36552" w:rsidP="00430D49">
            <w:pPr>
              <w:jc w:val="both"/>
              <w:rPr>
                <w:rFonts w:eastAsia="PMingLiU"/>
                <w:sz w:val="21"/>
                <w:szCs w:val="21"/>
                <w:highlight w:val="green"/>
              </w:rPr>
            </w:pPr>
            <w:r w:rsidRPr="00D36552">
              <w:rPr>
                <w:rFonts w:eastAsia="PMingLiU"/>
                <w:sz w:val="21"/>
                <w:szCs w:val="21"/>
                <w:highlight w:val="green"/>
              </w:rPr>
              <w:t xml:space="preserve">Up to decoder implementer (infra vendor) </w:t>
            </w:r>
          </w:p>
          <w:p w14:paraId="26AF2979" w14:textId="77777777" w:rsidR="00D36552" w:rsidRPr="00D36552" w:rsidRDefault="00D36552" w:rsidP="00430D49">
            <w:pPr>
              <w:jc w:val="both"/>
              <w:rPr>
                <w:rFonts w:eastAsia="游明朝"/>
                <w:sz w:val="21"/>
                <w:szCs w:val="21"/>
                <w:highlight w:val="green"/>
                <w:lang w:eastAsia="ja-JP"/>
              </w:rPr>
            </w:pPr>
            <w:r w:rsidRPr="00D36552">
              <w:rPr>
                <w:rFonts w:eastAsia="游明朝"/>
                <w:sz w:val="21"/>
                <w:szCs w:val="21"/>
                <w:highlight w:val="green"/>
                <w:lang w:eastAsia="ja-JP"/>
              </w:rPr>
              <w:t>FFS whether coordination with encoder vendor is required</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D6C2FA" w14:textId="77777777" w:rsidR="00D36552" w:rsidRPr="00D36552" w:rsidRDefault="00D36552" w:rsidP="00430D49">
            <w:pPr>
              <w:jc w:val="both"/>
              <w:rPr>
                <w:rFonts w:eastAsia="游明朝"/>
                <w:sz w:val="21"/>
                <w:szCs w:val="21"/>
                <w:highlight w:val="green"/>
                <w:lang w:eastAsia="ja-JP"/>
              </w:rPr>
            </w:pPr>
            <w:r w:rsidRPr="00D36552">
              <w:rPr>
                <w:rFonts w:eastAsia="游明朝"/>
                <w:sz w:val="21"/>
                <w:szCs w:val="21"/>
                <w:highlight w:val="green"/>
                <w:lang w:eastAsia="ja-JP"/>
              </w:rPr>
              <w:t xml:space="preserve">Not needed, decoder fully </w:t>
            </w:r>
            <w:proofErr w:type="gramStart"/>
            <w:r w:rsidRPr="00D36552">
              <w:rPr>
                <w:rFonts w:eastAsia="游明朝"/>
                <w:sz w:val="21"/>
                <w:szCs w:val="21"/>
                <w:highlight w:val="green"/>
                <w:lang w:eastAsia="ja-JP"/>
              </w:rPr>
              <w:t>specified  (</w:t>
            </w:r>
            <w:proofErr w:type="gramEnd"/>
            <w:r w:rsidRPr="00D36552">
              <w:rPr>
                <w:rFonts w:eastAsia="游明朝"/>
                <w:sz w:val="21"/>
                <w:szCs w:val="21"/>
                <w:highlight w:val="green"/>
                <w:lang w:eastAsia="ja-JP"/>
              </w:rPr>
              <w:t>used as part of the RAN4 procedure to specify the decoder)</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202B741" w14:textId="77777777" w:rsidR="00D36552" w:rsidRPr="00D36552" w:rsidRDefault="00D36552" w:rsidP="00430D49">
            <w:pPr>
              <w:pStyle w:val="ListParagraph"/>
              <w:spacing w:after="120"/>
              <w:rPr>
                <w:rFonts w:eastAsia="游明朝"/>
                <w:sz w:val="21"/>
                <w:szCs w:val="21"/>
                <w:highlight w:val="green"/>
                <w:lang w:eastAsia="ja-JP"/>
              </w:rPr>
            </w:pPr>
          </w:p>
        </w:tc>
      </w:tr>
      <w:tr w:rsidR="00D36552" w14:paraId="24471F49" w14:textId="77777777" w:rsidTr="00430D49">
        <w:tc>
          <w:tcPr>
            <w:tcW w:w="2410" w:type="dxa"/>
            <w:tcBorders>
              <w:top w:val="single" w:sz="4" w:space="0" w:color="auto"/>
              <w:left w:val="single" w:sz="4" w:space="0" w:color="auto"/>
              <w:bottom w:val="single" w:sz="4" w:space="0" w:color="auto"/>
              <w:right w:val="single" w:sz="4" w:space="0" w:color="auto"/>
            </w:tcBorders>
            <w:shd w:val="clear" w:color="auto" w:fill="auto"/>
          </w:tcPr>
          <w:p w14:paraId="397E4EE2" w14:textId="77777777" w:rsidR="00D36552" w:rsidRPr="00D36552" w:rsidRDefault="00D36552" w:rsidP="00430D49">
            <w:pPr>
              <w:jc w:val="both"/>
              <w:rPr>
                <w:rFonts w:eastAsia="DengXian"/>
                <w:sz w:val="21"/>
                <w:szCs w:val="21"/>
                <w:highlight w:val="green"/>
              </w:rPr>
            </w:pPr>
            <w:r w:rsidRPr="00D36552">
              <w:rPr>
                <w:rFonts w:eastAsia="PMingLiU"/>
                <w:sz w:val="21"/>
                <w:szCs w:val="21"/>
                <w:highlight w:val="green"/>
              </w:rPr>
              <w:t>DUT vendor knowledge of the test decoder</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DA51463" w14:textId="77777777" w:rsidR="00D36552" w:rsidRPr="00D36552" w:rsidRDefault="00D36552" w:rsidP="00430D49">
            <w:pPr>
              <w:jc w:val="both"/>
              <w:rPr>
                <w:rFonts w:eastAsia="游明朝"/>
                <w:sz w:val="21"/>
                <w:szCs w:val="21"/>
                <w:highlight w:val="green"/>
                <w:lang w:eastAsia="ja-JP"/>
              </w:rPr>
            </w:pPr>
            <w:r w:rsidRPr="00D36552">
              <w:rPr>
                <w:rFonts w:eastAsia="游明朝"/>
                <w:sz w:val="21"/>
                <w:szCs w:val="21"/>
                <w:highlight w:val="green"/>
                <w:lang w:eastAsia="ja-JP"/>
              </w:rPr>
              <w:t>Full knowledge</w:t>
            </w:r>
          </w:p>
          <w:p w14:paraId="010BDD1B" w14:textId="77777777" w:rsidR="00D36552" w:rsidRPr="00D36552" w:rsidRDefault="00D36552" w:rsidP="00430D49">
            <w:pPr>
              <w:jc w:val="both"/>
              <w:rPr>
                <w:rFonts w:eastAsia="游明朝"/>
                <w:sz w:val="21"/>
                <w:szCs w:val="21"/>
                <w:highlight w:val="green"/>
                <w:lang w:eastAsia="ja-JP"/>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F2DFEB2" w14:textId="77777777" w:rsidR="00D36552" w:rsidRPr="00D36552" w:rsidRDefault="00D36552" w:rsidP="00430D49">
            <w:pPr>
              <w:jc w:val="both"/>
              <w:rPr>
                <w:rFonts w:eastAsia="游明朝"/>
                <w:sz w:val="21"/>
                <w:szCs w:val="21"/>
                <w:highlight w:val="green"/>
                <w:lang w:eastAsia="ja-JP"/>
              </w:rPr>
            </w:pPr>
            <w:r w:rsidRPr="00D36552">
              <w:rPr>
                <w:rFonts w:eastAsia="游明朝"/>
                <w:sz w:val="21"/>
                <w:szCs w:val="21"/>
                <w:highlight w:val="green"/>
                <w:lang w:eastAsia="ja-JP"/>
              </w:rPr>
              <w:t xml:space="preserve">No or partial or enough or full knowledge based on alignment with infra vendors or specifications </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290BABF" w14:textId="77777777" w:rsidR="00D36552" w:rsidRPr="00D36552" w:rsidRDefault="00D36552" w:rsidP="00430D49">
            <w:pPr>
              <w:jc w:val="both"/>
              <w:rPr>
                <w:rFonts w:eastAsia="游明朝"/>
                <w:sz w:val="21"/>
                <w:szCs w:val="21"/>
                <w:highlight w:val="green"/>
                <w:lang w:eastAsia="ja-JP"/>
              </w:rPr>
            </w:pPr>
            <w:r w:rsidRPr="00D36552">
              <w:rPr>
                <w:rFonts w:eastAsia="游明朝"/>
                <w:sz w:val="21"/>
                <w:szCs w:val="21"/>
                <w:highlight w:val="green"/>
                <w:lang w:eastAsia="ja-JP"/>
              </w:rPr>
              <w:t>Full knowledge based on the specifications</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65590CA6" w14:textId="77777777" w:rsidR="00D36552" w:rsidRPr="00D36552" w:rsidRDefault="00D36552" w:rsidP="00430D49">
            <w:pPr>
              <w:jc w:val="both"/>
              <w:rPr>
                <w:rFonts w:eastAsia="游明朝"/>
                <w:sz w:val="21"/>
                <w:szCs w:val="21"/>
                <w:highlight w:val="green"/>
                <w:lang w:eastAsia="ja-JP"/>
              </w:rPr>
            </w:pPr>
            <w:r w:rsidRPr="00D36552">
              <w:rPr>
                <w:rFonts w:eastAsia="游明朝"/>
                <w:sz w:val="21"/>
                <w:szCs w:val="21"/>
                <w:highlight w:val="green"/>
                <w:lang w:eastAsia="ja-JP"/>
              </w:rPr>
              <w:t>Partial knowledge – based on the RAN4 specification</w:t>
            </w:r>
          </w:p>
        </w:tc>
      </w:tr>
    </w:tbl>
    <w:p w14:paraId="57880B56" w14:textId="77777777" w:rsidR="00D36552" w:rsidRDefault="00D36552" w:rsidP="00D36552">
      <w:pPr>
        <w:rPr>
          <w:iCs/>
          <w:color w:val="0070C0"/>
          <w:lang w:eastAsia="zh-CN"/>
        </w:rPr>
      </w:pPr>
    </w:p>
    <w:p w14:paraId="1927B797" w14:textId="77777777" w:rsidR="00D36552" w:rsidRDefault="00D36552" w:rsidP="00D36552">
      <w:pPr>
        <w:rPr>
          <w:i/>
          <w:color w:val="0070C0"/>
          <w:lang w:val="en-US" w:eastAsia="zh-CN"/>
        </w:rPr>
      </w:pPr>
    </w:p>
    <w:p w14:paraId="23BACB10" w14:textId="77777777" w:rsidR="00D36552" w:rsidRDefault="00D36552" w:rsidP="00D36552">
      <w:pPr>
        <w:rPr>
          <w:b/>
          <w:color w:val="0070C0"/>
          <w:u w:val="single"/>
          <w:lang w:eastAsia="ko-KR"/>
        </w:rPr>
      </w:pPr>
    </w:p>
    <w:p w14:paraId="500CE8EC" w14:textId="77777777" w:rsidR="00D36552" w:rsidRDefault="00D36552" w:rsidP="00D36552">
      <w:pPr>
        <w:rPr>
          <w:b/>
          <w:color w:val="0070C0"/>
          <w:u w:val="single"/>
          <w:lang w:eastAsia="ko-KR"/>
        </w:rPr>
      </w:pPr>
    </w:p>
    <w:p w14:paraId="1A5083D9" w14:textId="77777777" w:rsidR="00D36552" w:rsidRDefault="00D36552" w:rsidP="00D36552">
      <w:pPr>
        <w:rPr>
          <w:b/>
          <w:color w:val="0070C0"/>
          <w:u w:val="single"/>
          <w:lang w:eastAsia="ko-KR"/>
        </w:rPr>
      </w:pPr>
    </w:p>
    <w:p w14:paraId="1DDED4B4" w14:textId="77777777" w:rsidR="00D36552" w:rsidRDefault="00D36552" w:rsidP="00D36552">
      <w:pPr>
        <w:rPr>
          <w:b/>
          <w:color w:val="0070C0"/>
          <w:u w:val="single"/>
          <w:lang w:eastAsia="ko-KR"/>
        </w:rPr>
      </w:pPr>
    </w:p>
    <w:p w14:paraId="0892D210" w14:textId="77777777" w:rsidR="00D36552" w:rsidRDefault="00D36552" w:rsidP="00D36552">
      <w:pPr>
        <w:rPr>
          <w:b/>
          <w:color w:val="0070C0"/>
          <w:u w:val="single"/>
          <w:lang w:eastAsia="ko-KR"/>
        </w:rPr>
      </w:pPr>
    </w:p>
    <w:p w14:paraId="03916D08" w14:textId="77777777" w:rsidR="00D36552" w:rsidRDefault="00D36552" w:rsidP="00D36552">
      <w:pPr>
        <w:rPr>
          <w:b/>
          <w:color w:val="0070C0"/>
          <w:u w:val="single"/>
          <w:lang w:eastAsia="ko-KR"/>
        </w:rPr>
      </w:pPr>
    </w:p>
    <w:p w14:paraId="7D108EBD" w14:textId="77777777" w:rsidR="00D36552" w:rsidRDefault="00D36552" w:rsidP="00D36552">
      <w:pPr>
        <w:rPr>
          <w:b/>
          <w:color w:val="0070C0"/>
          <w:u w:val="single"/>
          <w:lang w:eastAsia="ko-KR"/>
        </w:rPr>
      </w:pPr>
    </w:p>
    <w:p w14:paraId="7F40E9C2" w14:textId="77777777" w:rsidR="00D36552" w:rsidRDefault="00D36552" w:rsidP="00D36552">
      <w:pPr>
        <w:rPr>
          <w:b/>
          <w:color w:val="0070C0"/>
          <w:u w:val="single"/>
          <w:lang w:eastAsia="ko-KR"/>
        </w:rPr>
      </w:pPr>
    </w:p>
    <w:p w14:paraId="7854B67A" w14:textId="77777777" w:rsidR="00D36552" w:rsidRDefault="00D36552" w:rsidP="00D36552">
      <w:pPr>
        <w:rPr>
          <w:b/>
          <w:color w:val="0070C0"/>
          <w:u w:val="single"/>
          <w:lang w:eastAsia="ko-KR"/>
        </w:rPr>
      </w:pPr>
    </w:p>
    <w:p w14:paraId="64E96206" w14:textId="77777777" w:rsidR="00D36552" w:rsidRDefault="00D36552" w:rsidP="00D36552">
      <w:pPr>
        <w:rPr>
          <w:rFonts w:eastAsia="游明朝"/>
          <w:bCs/>
          <w:color w:val="0070C0"/>
          <w:lang w:eastAsia="ja-JP"/>
        </w:rPr>
      </w:pPr>
      <w:r>
        <w:rPr>
          <w:rFonts w:eastAsia="游明朝"/>
          <w:bCs/>
          <w:color w:val="0070C0"/>
          <w:lang w:eastAsia="ja-JP"/>
        </w:rPr>
        <w:t>Several companies submitted analysis with the rest of the table contents, these are discussed below. The table is the moderator’s proposal based on the companies’ inputs.</w:t>
      </w:r>
    </w:p>
    <w:p w14:paraId="68627C2F" w14:textId="77777777" w:rsidR="00D36552" w:rsidRDefault="00D36552" w:rsidP="00D36552">
      <w:pPr>
        <w:rPr>
          <w:b/>
          <w:color w:val="0070C0"/>
          <w:u w:val="single"/>
          <w:lang w:eastAsia="ko-KR"/>
        </w:rPr>
      </w:pPr>
      <w:r>
        <w:rPr>
          <w:b/>
          <w:color w:val="0070C0"/>
          <w:u w:val="single"/>
          <w:lang w:eastAsia="ko-KR"/>
        </w:rPr>
        <w:lastRenderedPageBreak/>
        <w:t>Issue 3-4: 2-sided testing options comparison table</w:t>
      </w:r>
    </w:p>
    <w:p w14:paraId="25430885" w14:textId="77777777" w:rsidR="00D36552" w:rsidRDefault="00D36552" w:rsidP="00D3655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Proposals</w:t>
      </w:r>
    </w:p>
    <w:p w14:paraId="17AA89F2" w14:textId="77777777" w:rsidR="00D36552" w:rsidRDefault="00D36552" w:rsidP="00D36552">
      <w:pPr>
        <w:pStyle w:val="ListParagraph"/>
        <w:numPr>
          <w:ilvl w:val="1"/>
          <w:numId w:val="19"/>
        </w:numPr>
        <w:overflowPunct/>
        <w:autoSpaceDE/>
        <w:autoSpaceDN/>
        <w:adjustRightInd/>
        <w:spacing w:after="120"/>
        <w:ind w:left="1440"/>
        <w:contextualSpacing w:val="0"/>
        <w:textAlignment w:val="auto"/>
        <w:rPr>
          <w:color w:val="0070C0"/>
          <w:szCs w:val="24"/>
          <w:lang w:eastAsia="zh-CN"/>
        </w:rPr>
      </w:pPr>
      <w:r>
        <w:rPr>
          <w:rFonts w:eastAsia="SimSun"/>
          <w:color w:val="0070C0"/>
          <w:szCs w:val="24"/>
          <w:lang w:eastAsia="zh-CN"/>
        </w:rPr>
        <w:t xml:space="preserve">Option </w:t>
      </w:r>
      <w:proofErr w:type="gramStart"/>
      <w:r>
        <w:rPr>
          <w:rFonts w:eastAsia="SimSun"/>
          <w:color w:val="0070C0"/>
          <w:szCs w:val="24"/>
          <w:lang w:eastAsia="zh-CN"/>
        </w:rPr>
        <w:t>1:further</w:t>
      </w:r>
      <w:proofErr w:type="gramEnd"/>
      <w:r>
        <w:rPr>
          <w:rFonts w:eastAsia="SimSun"/>
          <w:color w:val="0070C0"/>
          <w:szCs w:val="24"/>
          <w:lang w:eastAsia="zh-CN"/>
        </w:rPr>
        <w:t xml:space="preserve"> discuss the table below </w:t>
      </w:r>
    </w:p>
    <w:p w14:paraId="047AC22A" w14:textId="77777777" w:rsidR="00D36552" w:rsidRDefault="00D36552" w:rsidP="00D36552">
      <w:pPr>
        <w:spacing w:after="120"/>
        <w:rPr>
          <w:color w:val="0070C0"/>
          <w:szCs w:val="24"/>
          <w:lang w:eastAsia="zh-CN"/>
        </w:rPr>
      </w:pPr>
    </w:p>
    <w:tbl>
      <w:tblPr>
        <w:tblpPr w:leftFromText="142" w:rightFromText="142" w:vertAnchor="text" w:horzAnchor="page" w:tblpX="1311" w:tblpY="-67"/>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2"/>
        <w:gridCol w:w="2773"/>
        <w:gridCol w:w="2773"/>
        <w:gridCol w:w="2773"/>
        <w:gridCol w:w="2773"/>
      </w:tblGrid>
      <w:tr w:rsidR="00D36552" w:rsidRPr="00AA7F33" w14:paraId="70AB1A4F" w14:textId="77777777" w:rsidTr="00430D49">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7477700A" w14:textId="77777777" w:rsidR="00D36552" w:rsidRPr="002A5CE0" w:rsidRDefault="00D36552" w:rsidP="00430D49">
            <w:pPr>
              <w:ind w:leftChars="-624" w:left="-1247" w:hanging="1"/>
              <w:jc w:val="both"/>
              <w:rPr>
                <w:rFonts w:eastAsia="DengXian"/>
                <w:b/>
                <w:bCs/>
              </w:rPr>
            </w:pPr>
            <w:r w:rsidRPr="002A5CE0">
              <w:rPr>
                <w:rFonts w:eastAsia="PMingLiU"/>
                <w:b/>
                <w:bCs/>
              </w:rPr>
              <w:lastRenderedPageBreak/>
              <w:t> </w:t>
            </w:r>
          </w:p>
        </w:tc>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251224F9" w14:textId="77777777" w:rsidR="00D36552" w:rsidRPr="002A5CE0" w:rsidRDefault="00D36552" w:rsidP="00430D49">
            <w:pPr>
              <w:jc w:val="both"/>
              <w:rPr>
                <w:rFonts w:eastAsia="DengXian"/>
                <w:b/>
                <w:bCs/>
              </w:rPr>
            </w:pPr>
            <w:r w:rsidRPr="002A5CE0">
              <w:rPr>
                <w:rFonts w:eastAsia="PMingLiU"/>
                <w:b/>
                <w:bCs/>
              </w:rPr>
              <w:t>Option 1: DUT provides decoder</w:t>
            </w:r>
          </w:p>
        </w:tc>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44212951" w14:textId="77777777" w:rsidR="00D36552" w:rsidRPr="002A5CE0" w:rsidRDefault="00D36552" w:rsidP="00430D49">
            <w:pPr>
              <w:jc w:val="both"/>
              <w:rPr>
                <w:rFonts w:eastAsia="DengXian"/>
                <w:b/>
                <w:bCs/>
              </w:rPr>
            </w:pPr>
            <w:r w:rsidRPr="002A5CE0">
              <w:rPr>
                <w:rFonts w:eastAsia="PMingLiU"/>
                <w:b/>
                <w:bCs/>
              </w:rPr>
              <w:t>Option 2: Decoder not from DUT and Spec</w:t>
            </w:r>
          </w:p>
        </w:tc>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473ADF7E" w14:textId="77777777" w:rsidR="00D36552" w:rsidRPr="002A5CE0" w:rsidRDefault="00D36552" w:rsidP="00430D49">
            <w:pPr>
              <w:jc w:val="both"/>
              <w:rPr>
                <w:rFonts w:eastAsia="DengXian"/>
                <w:b/>
                <w:bCs/>
              </w:rPr>
            </w:pPr>
            <w:r w:rsidRPr="002A5CE0">
              <w:rPr>
                <w:rFonts w:eastAsia="PMingLiU"/>
                <w:b/>
                <w:bCs/>
              </w:rPr>
              <w:t>Option 3: Full decoder specification in standard</w:t>
            </w:r>
          </w:p>
        </w:tc>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389CC129" w14:textId="77777777" w:rsidR="00D36552" w:rsidRPr="002A5CE0" w:rsidRDefault="00D36552" w:rsidP="00430D49">
            <w:pPr>
              <w:jc w:val="both"/>
              <w:rPr>
                <w:rFonts w:eastAsia="DengXian"/>
                <w:b/>
                <w:bCs/>
              </w:rPr>
            </w:pPr>
            <w:r w:rsidRPr="002A5CE0">
              <w:rPr>
                <w:rFonts w:eastAsia="PMingLiU"/>
                <w:b/>
                <w:bCs/>
              </w:rPr>
              <w:t>Option 4: partially specified decoder</w:t>
            </w:r>
          </w:p>
        </w:tc>
      </w:tr>
      <w:tr w:rsidR="00D36552" w:rsidRPr="00AA7F33" w14:paraId="4DB143A3" w14:textId="77777777" w:rsidTr="00430D49">
        <w:tc>
          <w:tcPr>
            <w:tcW w:w="5000" w:type="pct"/>
            <w:gridSpan w:val="5"/>
            <w:tcBorders>
              <w:top w:val="single" w:sz="4" w:space="0" w:color="auto"/>
              <w:left w:val="single" w:sz="4" w:space="0" w:color="auto"/>
              <w:bottom w:val="single" w:sz="4" w:space="0" w:color="auto"/>
              <w:right w:val="single" w:sz="4" w:space="0" w:color="auto"/>
            </w:tcBorders>
            <w:shd w:val="clear" w:color="auto" w:fill="auto"/>
            <w:hideMark/>
          </w:tcPr>
          <w:p w14:paraId="6F1D2F6C" w14:textId="77777777" w:rsidR="00D36552" w:rsidRPr="002A5CE0" w:rsidRDefault="00D36552" w:rsidP="00430D49">
            <w:pPr>
              <w:jc w:val="both"/>
              <w:rPr>
                <w:rFonts w:eastAsia="DengXian"/>
                <w:u w:val="single"/>
              </w:rPr>
            </w:pPr>
            <w:r w:rsidRPr="002A5CE0">
              <w:rPr>
                <w:rFonts w:eastAsia="PMingLiU"/>
                <w:u w:val="single"/>
              </w:rPr>
              <w:t>Clarification of options</w:t>
            </w:r>
          </w:p>
        </w:tc>
      </w:tr>
      <w:tr w:rsidR="00D36552" w:rsidRPr="00AA7F33" w14:paraId="05FFCA91" w14:textId="77777777" w:rsidTr="00430D49">
        <w:trPr>
          <w:trHeight w:val="862"/>
        </w:trPr>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247C925E" w14:textId="77777777" w:rsidR="00D36552" w:rsidRPr="002A5CE0" w:rsidRDefault="00D36552" w:rsidP="00430D49">
            <w:pPr>
              <w:jc w:val="both"/>
              <w:rPr>
                <w:rFonts w:eastAsia="DengXian"/>
              </w:rPr>
            </w:pPr>
            <w:r w:rsidRPr="002A5CE0">
              <w:rPr>
                <w:rFonts w:eastAsia="PMingLiU"/>
              </w:rPr>
              <w:t xml:space="preserve">Source of the test decoder </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A07E4EE" w14:textId="77777777" w:rsidR="00D36552" w:rsidRPr="002A5CE0" w:rsidRDefault="00D36552" w:rsidP="00430D49">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BE674EB" w14:textId="77777777" w:rsidR="00D36552" w:rsidRPr="002A5CE0" w:rsidRDefault="00D36552" w:rsidP="00430D49">
            <w:pPr>
              <w:jc w:val="both"/>
              <w:rPr>
                <w:rFonts w:eastAsia="DengXian"/>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320623E" w14:textId="77777777" w:rsidR="00D36552" w:rsidRPr="002A5CE0" w:rsidRDefault="00D36552" w:rsidP="00430D49">
            <w:pPr>
              <w:jc w:val="both"/>
              <w:rPr>
                <w:rFonts w:eastAsia="DengXian"/>
              </w:rPr>
            </w:pPr>
          </w:p>
        </w:tc>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1C65BC91" w14:textId="77777777" w:rsidR="00D36552" w:rsidRPr="002A5CE0" w:rsidRDefault="00D36552" w:rsidP="00430D49">
            <w:pPr>
              <w:jc w:val="both"/>
              <w:rPr>
                <w:rFonts w:eastAsia="游明朝"/>
                <w:lang w:eastAsia="ja-JP"/>
              </w:rPr>
            </w:pPr>
            <w:r w:rsidRPr="002A5CE0">
              <w:rPr>
                <w:rFonts w:eastAsia="DengXian"/>
              </w:rPr>
              <w:t> </w:t>
            </w:r>
          </w:p>
        </w:tc>
      </w:tr>
      <w:tr w:rsidR="00D36552" w:rsidRPr="00AA7F33" w14:paraId="4B4569C4" w14:textId="77777777" w:rsidTr="00430D49">
        <w:tc>
          <w:tcPr>
            <w:tcW w:w="1000" w:type="pct"/>
            <w:tcBorders>
              <w:top w:val="single" w:sz="4" w:space="0" w:color="auto"/>
              <w:left w:val="single" w:sz="4" w:space="0" w:color="auto"/>
              <w:bottom w:val="single" w:sz="4" w:space="0" w:color="auto"/>
              <w:right w:val="single" w:sz="4" w:space="0" w:color="auto"/>
            </w:tcBorders>
            <w:shd w:val="clear" w:color="auto" w:fill="auto"/>
          </w:tcPr>
          <w:p w14:paraId="410ABF85" w14:textId="3C57E0FB" w:rsidR="00D36552" w:rsidRPr="002A5CE0" w:rsidRDefault="00D36552" w:rsidP="00430D49">
            <w:pPr>
              <w:jc w:val="both"/>
              <w:rPr>
                <w:rFonts w:eastAsia="游明朝"/>
                <w:lang w:eastAsia="ja-JP"/>
              </w:rPr>
            </w:pPr>
            <w:r w:rsidRPr="002A5CE0">
              <w:rPr>
                <w:rFonts w:eastAsia="游明朝"/>
                <w:lang w:eastAsia="ja-JP"/>
              </w:rPr>
              <w:t xml:space="preserve">Source of </w:t>
            </w:r>
            <w:r w:rsidR="00603CFD">
              <w:rPr>
                <w:rFonts w:eastAsia="游明朝"/>
                <w:lang w:eastAsia="ja-JP"/>
              </w:rPr>
              <w:t xml:space="preserve">test </w:t>
            </w:r>
            <w:r w:rsidRPr="002A5CE0">
              <w:rPr>
                <w:rFonts w:eastAsia="游明朝"/>
                <w:lang w:eastAsia="ja-JP"/>
              </w:rPr>
              <w:t xml:space="preserve">decoder training data </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462168D" w14:textId="77777777" w:rsidR="00D36552" w:rsidRPr="002A5CE0" w:rsidRDefault="00D36552" w:rsidP="00430D49">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207F2C4" w14:textId="77777777" w:rsidR="00D36552" w:rsidRPr="002A5CE0" w:rsidRDefault="00D36552" w:rsidP="00430D49">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15F9375A" w14:textId="77777777" w:rsidR="00D36552" w:rsidRPr="002A5CE0" w:rsidRDefault="00D36552" w:rsidP="00430D49">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14CD2BA0" w14:textId="77777777" w:rsidR="00D36552" w:rsidRPr="00603CFD" w:rsidRDefault="00D36552" w:rsidP="00430D49">
            <w:pPr>
              <w:spacing w:after="120"/>
              <w:rPr>
                <w:rFonts w:eastAsia="游明朝"/>
                <w:highlight w:val="green"/>
                <w:lang w:eastAsia="ja-JP"/>
              </w:rPr>
            </w:pPr>
            <w:r w:rsidRPr="00603CFD">
              <w:rPr>
                <w:rFonts w:eastAsia="游明朝"/>
                <w:highlight w:val="green"/>
                <w:lang w:eastAsia="ja-JP"/>
              </w:rPr>
              <w:t>FFS</w:t>
            </w:r>
          </w:p>
          <w:p w14:paraId="1E0F47E2" w14:textId="77777777" w:rsidR="00D36552" w:rsidRPr="002A5CE0" w:rsidRDefault="00D36552" w:rsidP="00430D49">
            <w:pPr>
              <w:spacing w:after="120"/>
              <w:rPr>
                <w:rFonts w:eastAsia="游明朝"/>
                <w:lang w:eastAsia="ja-JP"/>
              </w:rPr>
            </w:pPr>
            <w:r w:rsidRPr="00603CFD">
              <w:rPr>
                <w:rFonts w:eastAsia="游明朝"/>
                <w:highlight w:val="green"/>
                <w:lang w:eastAsia="ja-JP"/>
              </w:rPr>
              <w:t>Could be specified depending on how Option 4 will be defined</w:t>
            </w:r>
          </w:p>
        </w:tc>
      </w:tr>
      <w:tr w:rsidR="00D36552" w:rsidRPr="00AA7F33" w14:paraId="07F9795A" w14:textId="77777777" w:rsidTr="00430D49">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40F754AD" w14:textId="77777777" w:rsidR="00D36552" w:rsidRPr="002A5CE0" w:rsidRDefault="00D36552" w:rsidP="00430D49">
            <w:pPr>
              <w:jc w:val="both"/>
              <w:rPr>
                <w:rFonts w:eastAsia="DengXian"/>
              </w:rPr>
            </w:pPr>
            <w:r w:rsidRPr="002A5CE0">
              <w:rPr>
                <w:rFonts w:eastAsia="PMingLiU"/>
              </w:rPr>
              <w:t>DUT vendor knowledge of the test decoder</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6B784DD5" w14:textId="77777777" w:rsidR="00D36552" w:rsidRPr="002A5CE0" w:rsidRDefault="00D36552" w:rsidP="00430D49">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014ECE2F" w14:textId="77777777" w:rsidR="00D36552" w:rsidRPr="002A5CE0" w:rsidRDefault="00D36552" w:rsidP="00430D49">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47488078" w14:textId="77777777" w:rsidR="00D36552" w:rsidRPr="002A5CE0" w:rsidRDefault="00D36552" w:rsidP="00430D49">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4375598E" w14:textId="77777777" w:rsidR="00D36552" w:rsidRPr="002A5CE0" w:rsidRDefault="00D36552" w:rsidP="00430D49">
            <w:pPr>
              <w:jc w:val="both"/>
              <w:rPr>
                <w:rFonts w:eastAsia="游明朝"/>
                <w:lang w:eastAsia="ja-JP"/>
              </w:rPr>
            </w:pPr>
          </w:p>
        </w:tc>
      </w:tr>
      <w:tr w:rsidR="00D36552" w:rsidRPr="00AA7F33" w14:paraId="7E77727A" w14:textId="77777777" w:rsidTr="00430D49">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08B1203B" w14:textId="77777777" w:rsidR="00D36552" w:rsidRPr="002A5CE0" w:rsidRDefault="00D36552" w:rsidP="00430D49">
            <w:pPr>
              <w:jc w:val="both"/>
              <w:rPr>
                <w:rFonts w:eastAsia="DengXian"/>
              </w:rPr>
            </w:pPr>
            <w:r w:rsidRPr="002A5CE0">
              <w:rPr>
                <w:rFonts w:eastAsia="PMingLiU"/>
              </w:rPr>
              <w:t xml:space="preserve">Supported training collaboration type between DUT and decoder </w:t>
            </w:r>
            <w:proofErr w:type="gramStart"/>
            <w:r w:rsidRPr="002A5CE0">
              <w:rPr>
                <w:rFonts w:eastAsia="PMingLiU"/>
              </w:rPr>
              <w:t>provider  (</w:t>
            </w:r>
            <w:proofErr w:type="gramEnd"/>
            <w:r w:rsidRPr="002A5CE0">
              <w:rPr>
                <w:rFonts w:eastAsia="PMingLiU"/>
              </w:rPr>
              <w:t>source of training data should be consistent with the collaboration type)</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1B08EBA4" w14:textId="5544F60F" w:rsidR="00D36552" w:rsidRPr="002A5CE0" w:rsidRDefault="00D36552" w:rsidP="00430D49">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46326EEA" w14:textId="54D23654" w:rsidR="00D36552" w:rsidRPr="002A5CE0" w:rsidRDefault="00D36552" w:rsidP="00430D49">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17D5DF5A" w14:textId="1F7B26C9" w:rsidR="00D36552" w:rsidRPr="002A5CE0" w:rsidRDefault="00D36552" w:rsidP="00430D49">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21E8E3CA" w14:textId="77777777" w:rsidR="00D36552" w:rsidRPr="002A5CE0" w:rsidRDefault="00D36552" w:rsidP="00430D49">
            <w:pPr>
              <w:jc w:val="both"/>
              <w:rPr>
                <w:rFonts w:eastAsia="游明朝"/>
                <w:lang w:eastAsia="ja-JP"/>
              </w:rPr>
            </w:pPr>
          </w:p>
        </w:tc>
      </w:tr>
      <w:tr w:rsidR="00D36552" w:rsidRPr="00AA7F33" w14:paraId="4ACC25BE" w14:textId="77777777" w:rsidTr="00430D49">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476FB811" w14:textId="77777777" w:rsidR="00D36552" w:rsidRPr="002A5CE0" w:rsidRDefault="00D36552" w:rsidP="00430D49">
            <w:pPr>
              <w:jc w:val="both"/>
              <w:rPr>
                <w:rFonts w:eastAsia="DengXian"/>
              </w:rPr>
            </w:pPr>
            <w:r w:rsidRPr="002A5CE0">
              <w:rPr>
                <w:rFonts w:eastAsia="PMingLiU"/>
              </w:rPr>
              <w:t xml:space="preserve">Test decoder performance verification procedure at TE </w:t>
            </w:r>
            <w:r w:rsidRPr="00CD450C">
              <w:rPr>
                <w:rFonts w:eastAsia="PMingLiU"/>
                <w:strike/>
              </w:rPr>
              <w:t>and/or DUT</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451A229" w14:textId="568168A1" w:rsidR="00D36552" w:rsidRPr="004F779A" w:rsidRDefault="005D5FB1" w:rsidP="00E97C70">
            <w:pPr>
              <w:jc w:val="both"/>
              <w:rPr>
                <w:rFonts w:eastAsia="游明朝"/>
                <w:highlight w:val="green"/>
                <w:lang w:eastAsia="ja-JP"/>
              </w:rPr>
            </w:pPr>
            <w:r w:rsidRPr="004F779A">
              <w:rPr>
                <w:rFonts w:eastAsia="游明朝"/>
                <w:highlight w:val="green"/>
                <w:lang w:eastAsia="ja-JP"/>
              </w:rPr>
              <w:t>– need to ensure that decoder performance</w:t>
            </w:r>
            <w:r w:rsidR="000D0CBB" w:rsidRPr="004F779A">
              <w:rPr>
                <w:rFonts w:eastAsia="游明朝"/>
                <w:highlight w:val="green"/>
                <w:lang w:eastAsia="ja-JP"/>
              </w:rPr>
              <w:t xml:space="preserve"> is not </w:t>
            </w:r>
            <w:proofErr w:type="gramStart"/>
            <w:r w:rsidR="000D0CBB" w:rsidRPr="004F779A">
              <w:rPr>
                <w:rFonts w:eastAsia="游明朝"/>
                <w:highlight w:val="green"/>
                <w:lang w:eastAsia="ja-JP"/>
              </w:rPr>
              <w:t>degraded(</w:t>
            </w:r>
            <w:proofErr w:type="gramEnd"/>
            <w:r w:rsidR="000D0CBB" w:rsidRPr="004F779A">
              <w:rPr>
                <w:rFonts w:eastAsia="游明朝"/>
                <w:highlight w:val="green"/>
                <w:lang w:eastAsia="ja-JP"/>
              </w:rPr>
              <w:t>as intended by the decoder provider)</w:t>
            </w:r>
            <w:r w:rsidRPr="004F779A">
              <w:rPr>
                <w:rFonts w:eastAsia="游明朝"/>
                <w:highlight w:val="green"/>
                <w:lang w:eastAsia="ja-JP"/>
              </w:rPr>
              <w:t xml:space="preserve"> on the TE </w:t>
            </w:r>
          </w:p>
          <w:p w14:paraId="23F546DC" w14:textId="6F4F066C" w:rsidR="005D5FB1" w:rsidRPr="004F779A" w:rsidRDefault="005D5FB1" w:rsidP="005D5FB1">
            <w:pPr>
              <w:jc w:val="both"/>
              <w:rPr>
                <w:rFonts w:eastAsia="游明朝"/>
                <w:highlight w:val="green"/>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233ACB16" w14:textId="177E15B2" w:rsidR="00C461A0" w:rsidRPr="004F779A" w:rsidRDefault="001C4460" w:rsidP="00C461A0">
            <w:pPr>
              <w:jc w:val="both"/>
              <w:rPr>
                <w:rFonts w:eastAsia="游明朝"/>
                <w:highlight w:val="green"/>
                <w:lang w:eastAsia="ja-JP"/>
              </w:rPr>
            </w:pPr>
            <w:r w:rsidRPr="004F779A">
              <w:rPr>
                <w:rFonts w:eastAsia="游明朝"/>
                <w:highlight w:val="green"/>
                <w:lang w:eastAsia="ja-JP"/>
              </w:rPr>
              <w:t>-</w:t>
            </w:r>
            <w:r w:rsidR="00C461A0" w:rsidRPr="004F779A">
              <w:rPr>
                <w:rFonts w:eastAsia="游明朝"/>
                <w:highlight w:val="green"/>
                <w:lang w:eastAsia="ja-JP"/>
              </w:rPr>
              <w:t xml:space="preserve"> need to ensure that decoder performance is not </w:t>
            </w:r>
            <w:proofErr w:type="gramStart"/>
            <w:r w:rsidR="00C461A0" w:rsidRPr="004F779A">
              <w:rPr>
                <w:rFonts w:eastAsia="游明朝"/>
                <w:highlight w:val="green"/>
                <w:lang w:eastAsia="ja-JP"/>
              </w:rPr>
              <w:t>degraded(</w:t>
            </w:r>
            <w:proofErr w:type="gramEnd"/>
            <w:r w:rsidR="00C461A0" w:rsidRPr="004F779A">
              <w:rPr>
                <w:rFonts w:eastAsia="游明朝"/>
                <w:highlight w:val="green"/>
                <w:lang w:eastAsia="ja-JP"/>
              </w:rPr>
              <w:t xml:space="preserve">as intended by the decoder provider) on the TE </w:t>
            </w:r>
          </w:p>
          <w:p w14:paraId="13AC21DE" w14:textId="04BAA143" w:rsidR="00D36552" w:rsidRPr="004F779A" w:rsidRDefault="00252E33" w:rsidP="00252E33">
            <w:pPr>
              <w:jc w:val="both"/>
              <w:rPr>
                <w:rFonts w:eastAsia="游明朝"/>
                <w:highlight w:val="green"/>
                <w:lang w:eastAsia="ja-JP"/>
              </w:rPr>
            </w:pPr>
            <w:r w:rsidRPr="004F779A">
              <w:rPr>
                <w:rFonts w:eastAsia="游明朝"/>
                <w:highlight w:val="green"/>
                <w:lang w:eastAsia="ja-JP"/>
              </w:rPr>
              <w:t xml:space="preserve">– need to ensure that decoder performance is good enough to enable </w:t>
            </w:r>
            <w:r w:rsidR="00B22535" w:rsidRPr="004F779A">
              <w:rPr>
                <w:rFonts w:eastAsia="游明朝"/>
                <w:highlight w:val="green"/>
                <w:lang w:eastAsia="ja-JP"/>
              </w:rPr>
              <w:t>a</w:t>
            </w:r>
            <w:r w:rsidRPr="004F779A">
              <w:rPr>
                <w:rFonts w:eastAsia="游明朝"/>
                <w:highlight w:val="green"/>
                <w:lang w:eastAsia="ja-JP"/>
              </w:rPr>
              <w:t xml:space="preserve"> DUT </w:t>
            </w:r>
            <w:r w:rsidR="00B22535" w:rsidRPr="004F779A">
              <w:rPr>
                <w:rFonts w:eastAsia="游明朝"/>
                <w:highlight w:val="green"/>
                <w:lang w:eastAsia="ja-JP"/>
              </w:rPr>
              <w:t xml:space="preserve">that meets the minimum requirements </w:t>
            </w:r>
            <w:r w:rsidRPr="004F779A">
              <w:rPr>
                <w:rFonts w:eastAsia="游明朝"/>
                <w:highlight w:val="green"/>
                <w:lang w:eastAsia="ja-JP"/>
              </w:rPr>
              <w:t>to pass the test</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4D9C011D" w14:textId="57566090" w:rsidR="00D36552" w:rsidRPr="004F779A" w:rsidRDefault="005D1B0D" w:rsidP="00430D49">
            <w:pPr>
              <w:jc w:val="both"/>
              <w:rPr>
                <w:rFonts w:eastAsia="游明朝"/>
                <w:highlight w:val="green"/>
                <w:lang w:eastAsia="ja-JP"/>
              </w:rPr>
            </w:pPr>
            <w:r w:rsidRPr="004F779A">
              <w:rPr>
                <w:rFonts w:eastAsia="游明朝"/>
                <w:highlight w:val="green"/>
                <w:lang w:eastAsia="ja-JP"/>
              </w:rPr>
              <w:t>Not needed</w:t>
            </w:r>
            <w:r w:rsidR="003D4EF2" w:rsidRPr="004F779A">
              <w:rPr>
                <w:rFonts w:eastAsia="游明朝"/>
                <w:highlight w:val="green"/>
                <w:lang w:eastAsia="ja-JP"/>
              </w:rPr>
              <w:t xml:space="preserve"> as long as the standardized model implementation can be similar enough between TE vendors</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822D181" w14:textId="5BE7E12E" w:rsidR="00D36552" w:rsidRPr="004F779A" w:rsidRDefault="009F6F3C" w:rsidP="00252E33">
            <w:pPr>
              <w:jc w:val="both"/>
              <w:rPr>
                <w:rFonts w:eastAsia="游明朝"/>
                <w:highlight w:val="green"/>
                <w:lang w:eastAsia="ja-JP"/>
              </w:rPr>
            </w:pPr>
            <w:r w:rsidRPr="004F779A">
              <w:rPr>
                <w:rFonts w:eastAsia="游明朝"/>
                <w:highlight w:val="green"/>
                <w:lang w:eastAsia="ja-JP"/>
              </w:rPr>
              <w:t xml:space="preserve">Not needed as long as </w:t>
            </w:r>
            <w:proofErr w:type="gramStart"/>
            <w:r w:rsidRPr="004F779A">
              <w:rPr>
                <w:rFonts w:eastAsia="游明朝"/>
                <w:highlight w:val="green"/>
                <w:lang w:eastAsia="ja-JP"/>
              </w:rPr>
              <w:t>the  model</w:t>
            </w:r>
            <w:proofErr w:type="gramEnd"/>
            <w:r w:rsidRPr="004F779A">
              <w:rPr>
                <w:rFonts w:eastAsia="游明朝"/>
                <w:highlight w:val="green"/>
                <w:lang w:eastAsia="ja-JP"/>
              </w:rPr>
              <w:t xml:space="preserve"> implementation can be similar enough between TE vendors</w:t>
            </w:r>
          </w:p>
        </w:tc>
      </w:tr>
      <w:tr w:rsidR="00D36552" w:rsidRPr="00AA7F33" w14:paraId="11A49186" w14:textId="77777777" w:rsidTr="00430D49">
        <w:tc>
          <w:tcPr>
            <w:tcW w:w="1000" w:type="pct"/>
            <w:tcBorders>
              <w:top w:val="single" w:sz="4" w:space="0" w:color="auto"/>
              <w:left w:val="single" w:sz="4" w:space="0" w:color="auto"/>
              <w:bottom w:val="single" w:sz="4" w:space="0" w:color="auto"/>
              <w:right w:val="single" w:sz="4" w:space="0" w:color="auto"/>
            </w:tcBorders>
            <w:shd w:val="clear" w:color="auto" w:fill="auto"/>
          </w:tcPr>
          <w:p w14:paraId="14D0C8BC" w14:textId="77777777" w:rsidR="00D36552" w:rsidRPr="002A5CE0" w:rsidRDefault="00D36552" w:rsidP="00430D49">
            <w:pPr>
              <w:jc w:val="both"/>
              <w:rPr>
                <w:rFonts w:eastAsia="游明朝"/>
                <w:lang w:eastAsia="ja-JP"/>
              </w:rPr>
            </w:pPr>
            <w:r w:rsidRPr="002A5CE0">
              <w:rPr>
                <w:rFonts w:eastAsia="游明朝"/>
                <w:lang w:eastAsia="ja-JP"/>
              </w:rPr>
              <w:t>Feasibility of test decoder verification procedure</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28B19E8D" w14:textId="77777777" w:rsidR="00D36552" w:rsidRPr="00E97C70" w:rsidRDefault="00D36552" w:rsidP="00430D49">
            <w:pPr>
              <w:jc w:val="both"/>
              <w:rPr>
                <w:rFonts w:eastAsia="游明朝"/>
                <w:highlight w:val="green"/>
                <w:lang w:eastAsia="ja-JP"/>
              </w:rPr>
            </w:pPr>
            <w:r w:rsidRPr="00E97C70">
              <w:rPr>
                <w:rFonts w:eastAsia="游明朝"/>
                <w:highlight w:val="green"/>
                <w:lang w:eastAsia="ja-JP"/>
              </w:rPr>
              <w:t>FFS</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411C6149" w14:textId="77777777" w:rsidR="00D36552" w:rsidRPr="00E97C70" w:rsidRDefault="00D36552" w:rsidP="00430D49">
            <w:pPr>
              <w:jc w:val="both"/>
              <w:rPr>
                <w:rFonts w:eastAsia="游明朝"/>
                <w:highlight w:val="green"/>
                <w:lang w:eastAsia="ja-JP"/>
              </w:rPr>
            </w:pPr>
            <w:r w:rsidRPr="00E97C70">
              <w:rPr>
                <w:rFonts w:eastAsia="游明朝"/>
                <w:highlight w:val="green"/>
                <w:lang w:eastAsia="ja-JP"/>
              </w:rPr>
              <w:t>FFS</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8CD1418" w14:textId="6AA606DA" w:rsidR="00D36552" w:rsidRPr="00E97C70" w:rsidRDefault="00ED5BE8" w:rsidP="00430D49">
            <w:pPr>
              <w:jc w:val="both"/>
              <w:rPr>
                <w:rFonts w:eastAsia="游明朝"/>
                <w:highlight w:val="green"/>
                <w:lang w:eastAsia="ja-JP"/>
              </w:rPr>
            </w:pPr>
            <w:r w:rsidRPr="00E97C70">
              <w:rPr>
                <w:rFonts w:eastAsia="游明朝"/>
                <w:highlight w:val="green"/>
                <w:lang w:eastAsia="ja-JP"/>
              </w:rPr>
              <w:t>FFS</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6E88D01B" w14:textId="58F7332A" w:rsidR="00D36552" w:rsidRPr="00E97C70" w:rsidRDefault="009613C4" w:rsidP="00430D49">
            <w:pPr>
              <w:jc w:val="both"/>
              <w:rPr>
                <w:rFonts w:eastAsia="游明朝"/>
                <w:highlight w:val="green"/>
                <w:lang w:eastAsia="ja-JP"/>
              </w:rPr>
            </w:pPr>
            <w:r w:rsidRPr="00E97C70">
              <w:rPr>
                <w:rFonts w:eastAsia="游明朝"/>
                <w:highlight w:val="green"/>
                <w:lang w:eastAsia="ja-JP"/>
              </w:rPr>
              <w:t>FFS</w:t>
            </w:r>
          </w:p>
        </w:tc>
      </w:tr>
      <w:tr w:rsidR="00D36552" w:rsidRPr="00AA7F33" w14:paraId="234A2D50" w14:textId="77777777" w:rsidTr="00430D49">
        <w:tc>
          <w:tcPr>
            <w:tcW w:w="1000" w:type="pct"/>
            <w:tcBorders>
              <w:top w:val="single" w:sz="4" w:space="0" w:color="auto"/>
              <w:left w:val="single" w:sz="4" w:space="0" w:color="auto"/>
              <w:bottom w:val="single" w:sz="4" w:space="0" w:color="auto"/>
              <w:right w:val="single" w:sz="4" w:space="0" w:color="auto"/>
            </w:tcBorders>
            <w:shd w:val="clear" w:color="auto" w:fill="E2EFD9"/>
          </w:tcPr>
          <w:p w14:paraId="716F82F1" w14:textId="77777777" w:rsidR="00D36552" w:rsidRPr="00120B36" w:rsidRDefault="00D36552" w:rsidP="00430D49">
            <w:pPr>
              <w:jc w:val="both"/>
              <w:rPr>
                <w:rFonts w:eastAsia="游明朝"/>
                <w:strike/>
                <w:lang w:eastAsia="ja-JP"/>
              </w:rPr>
            </w:pPr>
            <w:r w:rsidRPr="00120B36">
              <w:rPr>
                <w:rFonts w:eastAsia="游明朝"/>
                <w:strike/>
                <w:lang w:eastAsia="ja-JP"/>
              </w:rPr>
              <w:t xml:space="preserve">Number of </w:t>
            </w:r>
            <w:proofErr w:type="gramStart"/>
            <w:r w:rsidRPr="00120B36">
              <w:rPr>
                <w:rFonts w:eastAsia="游明朝"/>
                <w:strike/>
                <w:lang w:eastAsia="ja-JP"/>
              </w:rPr>
              <w:t>test</w:t>
            </w:r>
            <w:proofErr w:type="gramEnd"/>
            <w:r w:rsidRPr="00120B36">
              <w:rPr>
                <w:rFonts w:eastAsia="游明朝"/>
                <w:strike/>
                <w:lang w:eastAsia="ja-JP"/>
              </w:rPr>
              <w:t xml:space="preserve"> per test configuration/setup (propagation condition, CSI configuration etc excluding </w:t>
            </w:r>
            <w:r w:rsidRPr="00120B36">
              <w:rPr>
                <w:rFonts w:eastAsia="游明朝"/>
                <w:strike/>
                <w:lang w:eastAsia="ja-JP"/>
              </w:rPr>
              <w:lastRenderedPageBreak/>
              <w:t>decoder/network side model configuration)</w:t>
            </w:r>
          </w:p>
        </w:tc>
        <w:tc>
          <w:tcPr>
            <w:tcW w:w="4000" w:type="pct"/>
            <w:gridSpan w:val="4"/>
            <w:tcBorders>
              <w:top w:val="single" w:sz="4" w:space="0" w:color="auto"/>
              <w:left w:val="single" w:sz="4" w:space="0" w:color="auto"/>
              <w:bottom w:val="single" w:sz="4" w:space="0" w:color="auto"/>
              <w:right w:val="single" w:sz="4" w:space="0" w:color="auto"/>
            </w:tcBorders>
            <w:shd w:val="clear" w:color="auto" w:fill="E2EFD9"/>
          </w:tcPr>
          <w:p w14:paraId="5DFF3968" w14:textId="77777777" w:rsidR="00D36552" w:rsidRPr="00120B36" w:rsidRDefault="00D36552" w:rsidP="00430D49">
            <w:pPr>
              <w:jc w:val="both"/>
              <w:rPr>
                <w:rFonts w:eastAsia="PMingLiU"/>
                <w:strike/>
              </w:rPr>
            </w:pPr>
            <w:r w:rsidRPr="00120B36">
              <w:rPr>
                <w:rFonts w:eastAsia="游明朝"/>
                <w:strike/>
                <w:lang w:eastAsia="ja-JP"/>
              </w:rPr>
              <w:lastRenderedPageBreak/>
              <w:t>No need to discuss/Depends on the test</w:t>
            </w:r>
          </w:p>
        </w:tc>
      </w:tr>
      <w:tr w:rsidR="00D36552" w:rsidRPr="00AA7F33" w14:paraId="2D9DAC08" w14:textId="77777777" w:rsidTr="00430D49">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FB92A6E" w14:textId="77777777" w:rsidR="00D36552" w:rsidRPr="002A5CE0" w:rsidRDefault="00D36552" w:rsidP="00430D49">
            <w:pPr>
              <w:jc w:val="both"/>
              <w:rPr>
                <w:rFonts w:eastAsia="DengXian"/>
                <w:b/>
                <w:bCs/>
                <w:u w:val="single"/>
              </w:rPr>
            </w:pPr>
            <w:r w:rsidRPr="002A5CE0">
              <w:rPr>
                <w:rFonts w:eastAsia="DengXian"/>
                <w:b/>
                <w:bCs/>
                <w:u w:val="single"/>
              </w:rPr>
              <w:t>Pros/Cons analysis</w:t>
            </w:r>
          </w:p>
        </w:tc>
      </w:tr>
      <w:tr w:rsidR="00440733" w:rsidRPr="00AA7F33" w14:paraId="57C84108" w14:textId="77777777" w:rsidTr="00430D49">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14DD824E" w14:textId="02745CF0" w:rsidR="00440733" w:rsidRPr="002A5CE0" w:rsidRDefault="00440733" w:rsidP="00440733">
            <w:pPr>
              <w:jc w:val="both"/>
              <w:rPr>
                <w:rFonts w:eastAsia="DengXian"/>
              </w:rPr>
            </w:pPr>
            <w:r w:rsidRPr="002A5CE0">
              <w:rPr>
                <w:rFonts w:eastAsia="DengXian"/>
              </w:rPr>
              <w:t>Reflection on the real deployment (</w:t>
            </w:r>
            <w:r>
              <w:rPr>
                <w:rFonts w:eastAsia="DengXian"/>
              </w:rPr>
              <w:t xml:space="preserve">likelihood that test decoder would be used in actual field </w:t>
            </w:r>
            <w:proofErr w:type="gramStart"/>
            <w:r>
              <w:rPr>
                <w:rFonts w:eastAsia="DengXian"/>
              </w:rPr>
              <w:t>deployments )</w:t>
            </w:r>
            <w:r w:rsidRPr="006B14DF">
              <w:rPr>
                <w:rFonts w:eastAsia="DengXian"/>
                <w:strike/>
              </w:rPr>
              <w:t>knowledge</w:t>
            </w:r>
            <w:proofErr w:type="gramEnd"/>
            <w:r w:rsidRPr="006B14DF">
              <w:rPr>
                <w:rFonts w:eastAsia="DengXian"/>
                <w:strike/>
              </w:rPr>
              <w:t xml:space="preserve"> of model, training type, etc.)</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B935B3D" w14:textId="4C34FDC2" w:rsidR="00440733" w:rsidRPr="002A5CE0" w:rsidRDefault="00440733" w:rsidP="00440733">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F202DE4" w14:textId="6874C4F8" w:rsidR="00440733" w:rsidRPr="002A5CE0" w:rsidRDefault="00440733" w:rsidP="00440733">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75FD98B" w14:textId="058DFDE6" w:rsidR="00440733" w:rsidRPr="002A5CE0" w:rsidRDefault="00440733" w:rsidP="00440733">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EC21C65" w14:textId="5987C011" w:rsidR="00440733" w:rsidRPr="002A5CE0" w:rsidRDefault="00440733" w:rsidP="00440733">
            <w:pPr>
              <w:suppressAutoHyphens/>
              <w:rPr>
                <w:rFonts w:eastAsia="游明朝"/>
                <w:lang w:eastAsia="ja-JP"/>
              </w:rPr>
            </w:pPr>
          </w:p>
        </w:tc>
      </w:tr>
      <w:tr w:rsidR="00440733" w:rsidRPr="00AA7F33" w14:paraId="7BA0660F" w14:textId="77777777" w:rsidTr="00430D49">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3873B0CA" w14:textId="77777777" w:rsidR="00440733" w:rsidRPr="002A5CE0" w:rsidRDefault="00440733" w:rsidP="00440733">
            <w:pPr>
              <w:jc w:val="both"/>
              <w:rPr>
                <w:rFonts w:eastAsia="DengXian"/>
              </w:rPr>
            </w:pPr>
            <w:r w:rsidRPr="002A5CE0">
              <w:rPr>
                <w:rFonts w:eastAsia="PMingLiU"/>
              </w:rPr>
              <w:t>TE requirements to deploy the decoder (e.g. training, complexity, interoperability)</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3C9FE5EC" w14:textId="77777777" w:rsidR="00440733" w:rsidRPr="004F779A" w:rsidRDefault="00617347" w:rsidP="00440733">
            <w:pPr>
              <w:jc w:val="both"/>
              <w:rPr>
                <w:rFonts w:eastAsia="游明朝"/>
                <w:highlight w:val="green"/>
                <w:lang w:eastAsia="ja-JP"/>
              </w:rPr>
            </w:pPr>
            <w:proofErr w:type="gramStart"/>
            <w:r w:rsidRPr="004F779A">
              <w:rPr>
                <w:rFonts w:eastAsia="游明朝"/>
                <w:highlight w:val="green"/>
                <w:lang w:eastAsia="ja-JP"/>
              </w:rPr>
              <w:t>High</w:t>
            </w:r>
            <w:r w:rsidR="00CA2012" w:rsidRPr="004F779A">
              <w:rPr>
                <w:rFonts w:eastAsia="游明朝"/>
                <w:highlight w:val="green"/>
                <w:lang w:eastAsia="ja-JP"/>
              </w:rPr>
              <w:t>er  than</w:t>
            </w:r>
            <w:proofErr w:type="gramEnd"/>
            <w:r w:rsidR="00CA2012" w:rsidRPr="004F779A">
              <w:rPr>
                <w:rFonts w:eastAsia="游明朝"/>
                <w:highlight w:val="green"/>
                <w:lang w:eastAsia="ja-JP"/>
              </w:rPr>
              <w:t xml:space="preserve"> Option 3/4 in terms of that maybe more than one decoder are implemented by TE</w:t>
            </w:r>
          </w:p>
          <w:p w14:paraId="6B52B88F" w14:textId="4587DFEB" w:rsidR="00CA2012" w:rsidRPr="004F779A" w:rsidRDefault="00CA2012" w:rsidP="00440733">
            <w:pPr>
              <w:jc w:val="both"/>
              <w:rPr>
                <w:rFonts w:eastAsia="游明朝"/>
                <w:highlight w:val="green"/>
                <w:lang w:eastAsia="ja-JP"/>
              </w:rPr>
            </w:pPr>
            <w:r w:rsidRPr="004F779A">
              <w:rPr>
                <w:rFonts w:eastAsia="游明朝"/>
                <w:highlight w:val="green"/>
                <w:lang w:eastAsia="ja-JP"/>
              </w:rPr>
              <w:t xml:space="preserve">Lower than Option 3/4 in terms of that no training at TE is required </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F7F3764" w14:textId="7ED0B368" w:rsidR="00440733" w:rsidRPr="004F779A" w:rsidRDefault="00617347" w:rsidP="00440733">
            <w:pPr>
              <w:jc w:val="both"/>
              <w:rPr>
                <w:rFonts w:eastAsia="游明朝"/>
                <w:highlight w:val="green"/>
                <w:lang w:eastAsia="ja-JP"/>
              </w:rPr>
            </w:pPr>
            <w:r w:rsidRPr="004F779A">
              <w:rPr>
                <w:rFonts w:eastAsia="游明朝"/>
                <w:highlight w:val="green"/>
                <w:lang w:eastAsia="ja-JP"/>
              </w:rPr>
              <w:t>High</w:t>
            </w:r>
            <w:r w:rsidR="00CA2012" w:rsidRPr="004F779A">
              <w:rPr>
                <w:rFonts w:eastAsia="游明朝"/>
                <w:highlight w:val="green"/>
                <w:lang w:eastAsia="ja-JP"/>
              </w:rPr>
              <w:t xml:space="preserve">er than Option 3/4 in terms of that maybe more than one decoder </w:t>
            </w:r>
            <w:proofErr w:type="gramStart"/>
            <w:r w:rsidR="00CA2012" w:rsidRPr="004F779A">
              <w:rPr>
                <w:rFonts w:eastAsia="游明朝"/>
                <w:highlight w:val="green"/>
                <w:lang w:eastAsia="ja-JP"/>
              </w:rPr>
              <w:t>are</w:t>
            </w:r>
            <w:proofErr w:type="gramEnd"/>
            <w:r w:rsidR="00CA2012" w:rsidRPr="004F779A">
              <w:rPr>
                <w:rFonts w:eastAsia="游明朝"/>
                <w:highlight w:val="green"/>
                <w:lang w:eastAsia="ja-JP"/>
              </w:rPr>
              <w:t xml:space="preserve"> implemented by TE</w:t>
            </w:r>
          </w:p>
          <w:p w14:paraId="2E7CD178" w14:textId="477773ED" w:rsidR="00440733" w:rsidRPr="004F779A" w:rsidRDefault="00CA2012" w:rsidP="00440733">
            <w:pPr>
              <w:jc w:val="both"/>
              <w:rPr>
                <w:rFonts w:eastAsia="游明朝"/>
                <w:highlight w:val="green"/>
                <w:lang w:eastAsia="ja-JP"/>
              </w:rPr>
            </w:pPr>
            <w:r w:rsidRPr="004F779A">
              <w:rPr>
                <w:rFonts w:eastAsia="游明朝"/>
                <w:highlight w:val="green"/>
                <w:lang w:eastAsia="ja-JP"/>
              </w:rPr>
              <w:t>Lower than Option 3/4 in terms of that no training at TE is required</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42FEBFD5" w14:textId="77777777" w:rsidR="00617347" w:rsidRPr="004F779A" w:rsidRDefault="00617347" w:rsidP="00440733">
            <w:pPr>
              <w:jc w:val="both"/>
              <w:rPr>
                <w:rFonts w:eastAsia="游明朝"/>
                <w:highlight w:val="green"/>
                <w:lang w:eastAsia="ja-JP"/>
              </w:rPr>
            </w:pPr>
            <w:r w:rsidRPr="004F779A">
              <w:rPr>
                <w:rFonts w:eastAsia="游明朝"/>
                <w:highlight w:val="green"/>
                <w:lang w:eastAsia="ja-JP"/>
              </w:rPr>
              <w:t>Lower complexity than Option 1/2</w:t>
            </w:r>
            <w:r w:rsidR="00CA2012" w:rsidRPr="004F779A">
              <w:rPr>
                <w:rFonts w:eastAsia="游明朝"/>
                <w:highlight w:val="green"/>
                <w:lang w:eastAsia="ja-JP"/>
              </w:rPr>
              <w:t xml:space="preserve"> in terms of that only one decoder is implemented by TE</w:t>
            </w:r>
          </w:p>
          <w:p w14:paraId="057CAFC8" w14:textId="3766C023" w:rsidR="00CA2012" w:rsidRPr="004F779A" w:rsidRDefault="00CA2012" w:rsidP="00440733">
            <w:pPr>
              <w:jc w:val="both"/>
              <w:rPr>
                <w:rFonts w:eastAsia="游明朝"/>
                <w:highlight w:val="green"/>
                <w:lang w:eastAsia="ja-JP"/>
              </w:rPr>
            </w:pPr>
            <w:r w:rsidRPr="004F779A">
              <w:rPr>
                <w:rFonts w:eastAsia="游明朝"/>
                <w:highlight w:val="green"/>
                <w:lang w:eastAsia="ja-JP"/>
              </w:rPr>
              <w:t>Lower than Option 4 in terms of that no training at TE is required</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232AD25" w14:textId="77777777" w:rsidR="00440733" w:rsidRPr="004F779A" w:rsidRDefault="00617347" w:rsidP="00440733">
            <w:pPr>
              <w:jc w:val="both"/>
              <w:rPr>
                <w:rFonts w:eastAsia="游明朝"/>
                <w:highlight w:val="green"/>
                <w:lang w:eastAsia="ja-JP"/>
              </w:rPr>
            </w:pPr>
            <w:r w:rsidRPr="004F779A">
              <w:rPr>
                <w:rFonts w:eastAsia="游明朝"/>
                <w:highlight w:val="green"/>
                <w:lang w:eastAsia="ja-JP"/>
              </w:rPr>
              <w:t>Lower complexity than Option 1/2</w:t>
            </w:r>
            <w:r w:rsidR="00CA2012" w:rsidRPr="004F779A">
              <w:rPr>
                <w:rFonts w:eastAsia="游明朝"/>
                <w:highlight w:val="green"/>
                <w:lang w:eastAsia="ja-JP"/>
              </w:rPr>
              <w:t xml:space="preserve"> in terms of that only one decoder is implemented by TE</w:t>
            </w:r>
          </w:p>
          <w:p w14:paraId="5D5F40BF" w14:textId="030C380D" w:rsidR="00CA2012" w:rsidRPr="004F779A" w:rsidRDefault="00CA2012" w:rsidP="00440733">
            <w:pPr>
              <w:jc w:val="both"/>
              <w:rPr>
                <w:rFonts w:eastAsia="游明朝"/>
                <w:highlight w:val="green"/>
                <w:lang w:eastAsia="ja-JP"/>
              </w:rPr>
            </w:pPr>
            <w:r w:rsidRPr="004F779A">
              <w:rPr>
                <w:rFonts w:eastAsia="游明朝"/>
                <w:highlight w:val="green"/>
                <w:lang w:eastAsia="ja-JP"/>
              </w:rPr>
              <w:t xml:space="preserve">Higher than Option </w:t>
            </w:r>
            <w:r w:rsidR="00063911" w:rsidRPr="004F779A">
              <w:rPr>
                <w:rFonts w:eastAsia="游明朝"/>
                <w:highlight w:val="green"/>
                <w:lang w:eastAsia="ja-JP"/>
              </w:rPr>
              <w:t>3</w:t>
            </w:r>
            <w:r w:rsidRPr="004F779A">
              <w:rPr>
                <w:rFonts w:eastAsia="游明朝"/>
                <w:highlight w:val="green"/>
                <w:lang w:eastAsia="ja-JP"/>
              </w:rPr>
              <w:t xml:space="preserve"> in terms of that training at TE is required</w:t>
            </w:r>
          </w:p>
          <w:p w14:paraId="48583970" w14:textId="74AF2133" w:rsidR="00CA2012" w:rsidRPr="004F779A" w:rsidRDefault="00CA2012" w:rsidP="00440733">
            <w:pPr>
              <w:jc w:val="both"/>
              <w:rPr>
                <w:rFonts w:eastAsia="游明朝"/>
                <w:highlight w:val="green"/>
                <w:lang w:eastAsia="ja-JP"/>
              </w:rPr>
            </w:pPr>
            <w:r w:rsidRPr="004F779A">
              <w:rPr>
                <w:rFonts w:eastAsia="游明朝"/>
                <w:highlight w:val="green"/>
                <w:lang w:eastAsia="ja-JP"/>
              </w:rPr>
              <w:t>Note: How to ensure compatibility/interoperability between TE and DUT needs further study.</w:t>
            </w:r>
          </w:p>
        </w:tc>
      </w:tr>
      <w:tr w:rsidR="00440733" w:rsidRPr="00AA7F33" w14:paraId="5878C257" w14:textId="77777777" w:rsidTr="00430D49">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53784EA0" w14:textId="01A173D3" w:rsidR="00440733" w:rsidRPr="002A5CE0" w:rsidRDefault="00440733" w:rsidP="00440733">
            <w:pPr>
              <w:jc w:val="both"/>
              <w:rPr>
                <w:rFonts w:eastAsia="DengXian"/>
              </w:rPr>
            </w:pPr>
            <w:r w:rsidRPr="002A5CE0">
              <w:rPr>
                <w:rFonts w:eastAsia="PMingLiU"/>
              </w:rPr>
              <w:t>Specification Effort (</w:t>
            </w:r>
            <w:r w:rsidR="005514DB">
              <w:rPr>
                <w:rFonts w:eastAsia="PMingLiU"/>
              </w:rPr>
              <w:t xml:space="preserve">defining </w:t>
            </w:r>
            <w:r w:rsidRPr="002A5CE0">
              <w:rPr>
                <w:rFonts w:eastAsia="PMingLiU"/>
              </w:rPr>
              <w:t>test decoder</w:t>
            </w:r>
            <w:r w:rsidR="005514DB">
              <w:rPr>
                <w:rFonts w:eastAsia="PMingLiU"/>
              </w:rPr>
              <w:t xml:space="preserve"> and requirements</w:t>
            </w:r>
            <w:r w:rsidRPr="002A5CE0">
              <w:rPr>
                <w:rFonts w:eastAsia="PMingLiU"/>
              </w:rPr>
              <w:t>)</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496D2FA9" w14:textId="77777777" w:rsidR="00440733" w:rsidRPr="00E97C70" w:rsidRDefault="00440733" w:rsidP="00440733">
            <w:pPr>
              <w:jc w:val="both"/>
              <w:rPr>
                <w:rFonts w:eastAsia="游明朝"/>
                <w:highlight w:val="green"/>
                <w:lang w:eastAsia="ja-JP"/>
              </w:rPr>
            </w:pPr>
            <w:r w:rsidRPr="00E97C70">
              <w:rPr>
                <w:rFonts w:eastAsia="游明朝"/>
                <w:highlight w:val="green"/>
                <w:lang w:eastAsia="ja-JP"/>
              </w:rPr>
              <w:t>Low</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CCA3092" w14:textId="77777777" w:rsidR="00440733" w:rsidRPr="00E97C70" w:rsidRDefault="00440733" w:rsidP="00440733">
            <w:pPr>
              <w:jc w:val="both"/>
              <w:rPr>
                <w:rFonts w:eastAsia="游明朝"/>
                <w:highlight w:val="green"/>
                <w:lang w:eastAsia="ja-JP"/>
              </w:rPr>
            </w:pPr>
            <w:r w:rsidRPr="00E97C70">
              <w:rPr>
                <w:rFonts w:eastAsia="游明朝"/>
                <w:highlight w:val="green"/>
                <w:lang w:eastAsia="ja-JP"/>
              </w:rPr>
              <w:t xml:space="preserve">Low </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0E9BC771" w14:textId="44C09E46" w:rsidR="00440733" w:rsidRPr="00E97C70" w:rsidRDefault="00CF37BE" w:rsidP="00440733">
            <w:pPr>
              <w:jc w:val="both"/>
              <w:rPr>
                <w:rFonts w:eastAsia="游明朝"/>
                <w:highlight w:val="green"/>
                <w:lang w:eastAsia="ja-JP"/>
              </w:rPr>
            </w:pPr>
            <w:r w:rsidRPr="00E97C70">
              <w:rPr>
                <w:rFonts w:eastAsia="游明朝"/>
                <w:highlight w:val="green"/>
                <w:lang w:eastAsia="ja-JP"/>
              </w:rPr>
              <w:t xml:space="preserve">Highest </w:t>
            </w:r>
          </w:p>
          <w:p w14:paraId="73B64A7F" w14:textId="3DF0D7B4" w:rsidR="00CF37BE" w:rsidRPr="00E97C70" w:rsidRDefault="00CF37BE" w:rsidP="00440733">
            <w:pPr>
              <w:jc w:val="both"/>
              <w:rPr>
                <w:rFonts w:eastAsia="游明朝"/>
                <w:highlight w:val="green"/>
                <w:lang w:eastAsia="ja-JP"/>
              </w:rPr>
            </w:pPr>
            <w:r w:rsidRPr="00E97C70">
              <w:rPr>
                <w:rFonts w:eastAsia="游明朝"/>
                <w:highlight w:val="green"/>
                <w:lang w:eastAsia="ja-JP"/>
              </w:rPr>
              <w:t>RAN4 needs to standardize the entire decoder</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036D7DF5" w14:textId="7DD3556A" w:rsidR="00CF37BE" w:rsidRPr="00E97C70" w:rsidRDefault="00CF37BE" w:rsidP="00440733">
            <w:pPr>
              <w:jc w:val="both"/>
              <w:rPr>
                <w:rFonts w:eastAsia="游明朝"/>
                <w:highlight w:val="green"/>
                <w:lang w:eastAsia="ja-JP"/>
              </w:rPr>
            </w:pPr>
            <w:r w:rsidRPr="00E97C70">
              <w:rPr>
                <w:rFonts w:eastAsia="游明朝"/>
                <w:highlight w:val="green"/>
                <w:lang w:eastAsia="ja-JP"/>
              </w:rPr>
              <w:t>High</w:t>
            </w:r>
          </w:p>
          <w:p w14:paraId="3354D4E9" w14:textId="099382B6" w:rsidR="00440733" w:rsidRPr="00E97C70" w:rsidRDefault="00CF37BE" w:rsidP="00440733">
            <w:pPr>
              <w:jc w:val="both"/>
              <w:rPr>
                <w:rFonts w:eastAsia="游明朝"/>
                <w:highlight w:val="green"/>
                <w:lang w:eastAsia="ja-JP"/>
              </w:rPr>
            </w:pPr>
            <w:r w:rsidRPr="00E97C70">
              <w:rPr>
                <w:rFonts w:eastAsia="游明朝"/>
                <w:highlight w:val="green"/>
                <w:lang w:eastAsia="ja-JP"/>
              </w:rPr>
              <w:t xml:space="preserve"> RAN4 needs study and deci</w:t>
            </w:r>
            <w:r w:rsidR="00CE17CF" w:rsidRPr="00E97C70">
              <w:rPr>
                <w:rFonts w:eastAsia="游明朝"/>
                <w:highlight w:val="green"/>
                <w:lang w:eastAsia="ja-JP"/>
              </w:rPr>
              <w:t>de</w:t>
            </w:r>
            <w:r w:rsidRPr="00E97C70">
              <w:rPr>
                <w:rFonts w:eastAsia="游明朝"/>
                <w:highlight w:val="green"/>
                <w:lang w:eastAsia="ja-JP"/>
              </w:rPr>
              <w:t xml:space="preserve"> on what to standardize</w:t>
            </w:r>
          </w:p>
        </w:tc>
      </w:tr>
      <w:tr w:rsidR="00440733" w:rsidRPr="00AA7F33" w14:paraId="225563FE" w14:textId="77777777" w:rsidTr="00430D49">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2BC45953" w14:textId="40639E97" w:rsidR="00440733" w:rsidRPr="002A5CE0" w:rsidRDefault="00440733" w:rsidP="00440733">
            <w:pPr>
              <w:jc w:val="both"/>
              <w:rPr>
                <w:rFonts w:eastAsia="DengXian"/>
              </w:rPr>
            </w:pPr>
            <w:r w:rsidRPr="002A5CE0">
              <w:rPr>
                <w:rFonts w:eastAsia="PMingLiU"/>
              </w:rPr>
              <w:t>Confidentiality/ IP issues</w:t>
            </w:r>
            <w:r w:rsidR="001E40B7">
              <w:rPr>
                <w:rFonts w:eastAsia="PMingLiU"/>
              </w:rPr>
              <w:t xml:space="preserve"> in the testing </w:t>
            </w:r>
            <w:proofErr w:type="gramStart"/>
            <w:r w:rsidR="001E40B7">
              <w:rPr>
                <w:rFonts w:eastAsia="PMingLiU"/>
              </w:rPr>
              <w:t>procedure(</w:t>
            </w:r>
            <w:proofErr w:type="gramEnd"/>
            <w:r w:rsidR="001E40B7">
              <w:rPr>
                <w:rFonts w:eastAsia="PMingLiU"/>
              </w:rPr>
              <w:t>after specs are published)</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4194E3AD" w14:textId="4BC73112" w:rsidR="00440733" w:rsidRPr="002A5CE0" w:rsidRDefault="00440733" w:rsidP="00440733">
            <w:pPr>
              <w:tabs>
                <w:tab w:val="left" w:pos="770"/>
              </w:tabs>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EF7E9C6" w14:textId="2580BC53" w:rsidR="00440733" w:rsidRPr="002A5CE0" w:rsidRDefault="00440733" w:rsidP="00440733">
            <w:pPr>
              <w:tabs>
                <w:tab w:val="left" w:pos="1254"/>
              </w:tabs>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67D02F43" w14:textId="77777777" w:rsidR="00440733" w:rsidRPr="004F31F3" w:rsidRDefault="00440733" w:rsidP="00440733">
            <w:pPr>
              <w:jc w:val="both"/>
              <w:rPr>
                <w:rFonts w:eastAsia="游明朝"/>
                <w:highlight w:val="green"/>
                <w:lang w:eastAsia="ja-JP"/>
              </w:rPr>
            </w:pPr>
            <w:r w:rsidRPr="004F31F3">
              <w:rPr>
                <w:highlight w:val="green"/>
              </w:rPr>
              <w:t xml:space="preserve"> No</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4E7D073C" w14:textId="77777777" w:rsidR="00440733" w:rsidRDefault="00440733" w:rsidP="00440733">
            <w:pPr>
              <w:jc w:val="both"/>
              <w:rPr>
                <w:rFonts w:eastAsia="游明朝"/>
                <w:highlight w:val="green"/>
                <w:lang w:eastAsia="ja-JP"/>
              </w:rPr>
            </w:pPr>
            <w:r w:rsidRPr="004F31F3">
              <w:rPr>
                <w:rFonts w:eastAsia="游明朝"/>
                <w:highlight w:val="green"/>
                <w:lang w:eastAsia="ja-JP"/>
              </w:rPr>
              <w:t>No</w:t>
            </w:r>
          </w:p>
          <w:p w14:paraId="38B2117B" w14:textId="4238BD8C" w:rsidR="00BE270F" w:rsidRPr="004F31F3" w:rsidRDefault="00BE270F" w:rsidP="00440733">
            <w:pPr>
              <w:jc w:val="both"/>
              <w:rPr>
                <w:rFonts w:eastAsia="游明朝"/>
                <w:highlight w:val="green"/>
                <w:lang w:eastAsia="ja-JP"/>
              </w:rPr>
            </w:pPr>
          </w:p>
        </w:tc>
      </w:tr>
      <w:tr w:rsidR="00440733" w:rsidRPr="00AA7F33" w14:paraId="11753FFA" w14:textId="77777777" w:rsidTr="00430D49">
        <w:tc>
          <w:tcPr>
            <w:tcW w:w="1000" w:type="pct"/>
            <w:tcBorders>
              <w:top w:val="single" w:sz="4" w:space="0" w:color="auto"/>
              <w:left w:val="single" w:sz="4" w:space="0" w:color="auto"/>
              <w:bottom w:val="single" w:sz="4" w:space="0" w:color="auto"/>
              <w:right w:val="single" w:sz="4" w:space="0" w:color="auto"/>
            </w:tcBorders>
            <w:shd w:val="clear" w:color="auto" w:fill="auto"/>
            <w:hideMark/>
          </w:tcPr>
          <w:p w14:paraId="40E9C59D" w14:textId="77777777" w:rsidR="00440733" w:rsidRPr="002A5CE0" w:rsidRDefault="00440733" w:rsidP="00440733">
            <w:pPr>
              <w:jc w:val="both"/>
              <w:rPr>
                <w:rFonts w:eastAsia="DengXian"/>
              </w:rPr>
            </w:pPr>
            <w:r w:rsidRPr="002A5CE0">
              <w:rPr>
                <w:rFonts w:eastAsia="DengXian"/>
              </w:rPr>
              <w:t>Applicability to different scenarios/conditions/ configurations</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6759E7C5" w14:textId="41437250" w:rsidR="00440733" w:rsidRPr="002A5CE0" w:rsidRDefault="00440733" w:rsidP="00440733">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226301F4" w14:textId="77777777" w:rsidR="00440733" w:rsidRPr="002A5CE0" w:rsidRDefault="00440733" w:rsidP="00440733">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19EB101" w14:textId="6845536A" w:rsidR="00440733" w:rsidRPr="002A5CE0" w:rsidRDefault="00440733" w:rsidP="00440733">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2EDA8D8E" w14:textId="3725F2F9" w:rsidR="00440733" w:rsidRPr="002A5CE0" w:rsidRDefault="00440733" w:rsidP="00440733">
            <w:pPr>
              <w:jc w:val="both"/>
              <w:rPr>
                <w:rFonts w:eastAsia="游明朝"/>
                <w:lang w:eastAsia="ja-JP"/>
              </w:rPr>
            </w:pPr>
          </w:p>
        </w:tc>
      </w:tr>
      <w:tr w:rsidR="00440733" w:rsidRPr="00AA7F33" w14:paraId="7FEF325F" w14:textId="77777777" w:rsidTr="00430D49">
        <w:tc>
          <w:tcPr>
            <w:tcW w:w="1000" w:type="pct"/>
            <w:tcBorders>
              <w:top w:val="single" w:sz="4" w:space="0" w:color="auto"/>
              <w:left w:val="single" w:sz="4" w:space="0" w:color="auto"/>
              <w:bottom w:val="single" w:sz="4" w:space="0" w:color="auto"/>
              <w:right w:val="single" w:sz="4" w:space="0" w:color="auto"/>
            </w:tcBorders>
            <w:shd w:val="clear" w:color="auto" w:fill="auto"/>
          </w:tcPr>
          <w:p w14:paraId="5A2426EC" w14:textId="60C5AE3B" w:rsidR="00440733" w:rsidRPr="002A5CE0" w:rsidRDefault="00440733" w:rsidP="00440733">
            <w:pPr>
              <w:jc w:val="both"/>
              <w:rPr>
                <w:rFonts w:eastAsia="游明朝"/>
                <w:lang w:eastAsia="ja-JP"/>
              </w:rPr>
            </w:pPr>
            <w:bookmarkStart w:id="2" w:name="_Hlk151101491"/>
            <w:r w:rsidRPr="002A5CE0">
              <w:rPr>
                <w:rFonts w:eastAsia="游明朝"/>
                <w:lang w:eastAsia="ja-JP"/>
              </w:rPr>
              <w:t>Complexity of testing</w:t>
            </w:r>
            <w:r w:rsidR="00F2155B">
              <w:rPr>
                <w:rFonts w:eastAsia="游明朝"/>
                <w:lang w:eastAsia="ja-JP"/>
              </w:rPr>
              <w:t xml:space="preserve"> for the</w:t>
            </w:r>
            <w:r w:rsidRPr="002A5CE0">
              <w:rPr>
                <w:rFonts w:eastAsia="游明朝"/>
                <w:lang w:eastAsia="ja-JP"/>
              </w:rPr>
              <w:t xml:space="preserve"> ecosystem</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3C7639F3" w14:textId="07B4C6AD" w:rsidR="00E5006B" w:rsidRPr="004F779A" w:rsidRDefault="00E5006B" w:rsidP="00440733">
            <w:pPr>
              <w:rPr>
                <w:rFonts w:eastAsia="游明朝"/>
                <w:highlight w:val="green"/>
                <w:lang w:eastAsia="ja-JP"/>
              </w:rPr>
            </w:pPr>
            <w:r w:rsidRPr="004F779A">
              <w:rPr>
                <w:rFonts w:eastAsia="游明朝"/>
                <w:highlight w:val="green"/>
                <w:lang w:eastAsia="ja-JP"/>
              </w:rPr>
              <w:t>Testing the encoder at DUT</w:t>
            </w:r>
          </w:p>
          <w:p w14:paraId="37F6020D" w14:textId="1917ADE0" w:rsidR="00440733" w:rsidRPr="004F779A" w:rsidRDefault="00861F12" w:rsidP="00E5006B">
            <w:pPr>
              <w:ind w:left="284"/>
              <w:rPr>
                <w:rFonts w:eastAsia="游明朝"/>
                <w:highlight w:val="green"/>
                <w:lang w:eastAsia="ja-JP"/>
              </w:rPr>
            </w:pPr>
            <w:r w:rsidRPr="004F779A">
              <w:rPr>
                <w:rFonts w:eastAsia="游明朝"/>
                <w:highlight w:val="green"/>
                <w:lang w:eastAsia="ja-JP"/>
              </w:rPr>
              <w:t>Higher than Option 3/4</w:t>
            </w:r>
          </w:p>
          <w:p w14:paraId="7EB67D5B" w14:textId="3CAFCA3F" w:rsidR="00440733" w:rsidRPr="004F779A" w:rsidRDefault="00A60F32" w:rsidP="00E5006B">
            <w:pPr>
              <w:ind w:left="284"/>
              <w:jc w:val="both"/>
              <w:rPr>
                <w:rFonts w:eastAsia="游明朝"/>
                <w:highlight w:val="green"/>
                <w:lang w:eastAsia="ja-JP"/>
              </w:rPr>
            </w:pPr>
            <w:r w:rsidRPr="004F779A">
              <w:rPr>
                <w:rFonts w:eastAsia="游明朝"/>
                <w:highlight w:val="green"/>
                <w:lang w:eastAsia="ja-JP"/>
              </w:rPr>
              <w:t>Need for interaction between TE vendor</w:t>
            </w:r>
            <w:r w:rsidR="00ED4FD8" w:rsidRPr="004F779A">
              <w:rPr>
                <w:rFonts w:eastAsia="游明朝"/>
                <w:highlight w:val="green"/>
                <w:lang w:eastAsia="ja-JP"/>
              </w:rPr>
              <w:t>s and DUT vendor</w:t>
            </w:r>
          </w:p>
          <w:p w14:paraId="30DC036F" w14:textId="3403C4E7" w:rsidR="00E5006B" w:rsidRPr="004F779A" w:rsidRDefault="00E5006B" w:rsidP="00E5006B">
            <w:pPr>
              <w:ind w:left="284"/>
              <w:jc w:val="both"/>
              <w:rPr>
                <w:rFonts w:eastAsia="游明朝"/>
                <w:highlight w:val="green"/>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292A98D4" w14:textId="580D79A8" w:rsidR="00E5006B" w:rsidRPr="004F779A" w:rsidRDefault="00E5006B" w:rsidP="00E5006B">
            <w:pPr>
              <w:rPr>
                <w:rFonts w:eastAsia="游明朝"/>
                <w:highlight w:val="green"/>
                <w:lang w:eastAsia="ja-JP"/>
              </w:rPr>
            </w:pPr>
            <w:r w:rsidRPr="004F779A">
              <w:rPr>
                <w:rFonts w:eastAsia="游明朝"/>
                <w:highlight w:val="green"/>
                <w:lang w:eastAsia="ja-JP"/>
              </w:rPr>
              <w:lastRenderedPageBreak/>
              <w:t>Testing the encoder at DUT</w:t>
            </w:r>
          </w:p>
          <w:p w14:paraId="55002203" w14:textId="40E841A1" w:rsidR="00861F12" w:rsidRPr="004F779A" w:rsidRDefault="00861F12" w:rsidP="00E5006B">
            <w:pPr>
              <w:ind w:left="284"/>
              <w:rPr>
                <w:rFonts w:eastAsia="游明朝"/>
                <w:highlight w:val="green"/>
                <w:lang w:eastAsia="ja-JP"/>
              </w:rPr>
            </w:pPr>
            <w:r w:rsidRPr="004F779A">
              <w:rPr>
                <w:rFonts w:eastAsia="游明朝"/>
                <w:highlight w:val="green"/>
                <w:lang w:eastAsia="ja-JP"/>
              </w:rPr>
              <w:t>Higher than Option 3/4</w:t>
            </w:r>
          </w:p>
          <w:p w14:paraId="6B80E578" w14:textId="77777777" w:rsidR="00440733" w:rsidRPr="004F779A" w:rsidRDefault="00587543" w:rsidP="00E5006B">
            <w:pPr>
              <w:ind w:left="284"/>
              <w:rPr>
                <w:rFonts w:eastAsia="游明朝"/>
                <w:highlight w:val="green"/>
                <w:lang w:eastAsia="ja-JP"/>
              </w:rPr>
            </w:pPr>
            <w:r w:rsidRPr="004F779A">
              <w:rPr>
                <w:rFonts w:eastAsia="游明朝"/>
                <w:highlight w:val="green"/>
                <w:lang w:eastAsia="ja-JP"/>
              </w:rPr>
              <w:t>Testing complexity higher also than option 1.</w:t>
            </w:r>
          </w:p>
          <w:p w14:paraId="0951A344" w14:textId="1AE230E0" w:rsidR="00E5006B" w:rsidRPr="004F779A" w:rsidRDefault="00E5006B" w:rsidP="00E5006B">
            <w:pPr>
              <w:ind w:left="284"/>
              <w:rPr>
                <w:rFonts w:eastAsia="游明朝"/>
                <w:highlight w:val="green"/>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DBB121A" w14:textId="77777777" w:rsidR="00E5006B" w:rsidRPr="00E97C70" w:rsidRDefault="00E5006B" w:rsidP="00E5006B">
            <w:pPr>
              <w:rPr>
                <w:rFonts w:eastAsia="游明朝"/>
                <w:highlight w:val="green"/>
                <w:lang w:eastAsia="ja-JP"/>
              </w:rPr>
            </w:pPr>
            <w:r w:rsidRPr="00E97C70">
              <w:rPr>
                <w:rFonts w:eastAsia="游明朝"/>
                <w:highlight w:val="green"/>
                <w:lang w:eastAsia="ja-JP"/>
              </w:rPr>
              <w:lastRenderedPageBreak/>
              <w:t>Testing the encoder at DUT</w:t>
            </w:r>
          </w:p>
          <w:p w14:paraId="20EFFAC2" w14:textId="3CD0828C" w:rsidR="00440733" w:rsidRPr="00647C17" w:rsidRDefault="00440733" w:rsidP="00E5006B">
            <w:pPr>
              <w:ind w:left="284"/>
              <w:rPr>
                <w:rFonts w:eastAsia="游明朝"/>
                <w:highlight w:val="green"/>
                <w:lang w:eastAsia="ja-JP"/>
              </w:rPr>
            </w:pPr>
            <w:r w:rsidRPr="00647C17">
              <w:rPr>
                <w:rFonts w:eastAsia="游明朝"/>
                <w:highlight w:val="green"/>
                <w:lang w:eastAsia="ja-JP"/>
              </w:rPr>
              <w:t>Low</w:t>
            </w:r>
            <w:r w:rsidR="008233C0" w:rsidRPr="00647C17">
              <w:rPr>
                <w:rFonts w:eastAsia="游明朝"/>
                <w:highlight w:val="green"/>
                <w:lang w:eastAsia="ja-JP"/>
              </w:rPr>
              <w:t xml:space="preserve"> –</w:t>
            </w:r>
            <w:r w:rsidR="003019AD" w:rsidRPr="00647C17">
              <w:rPr>
                <w:rFonts w:eastAsia="游明朝"/>
                <w:highlight w:val="green"/>
                <w:lang w:eastAsia="ja-JP"/>
              </w:rPr>
              <w:t>providing</w:t>
            </w:r>
            <w:r w:rsidR="008233C0" w:rsidRPr="00647C17">
              <w:rPr>
                <w:rFonts w:eastAsia="游明朝"/>
                <w:highlight w:val="green"/>
                <w:lang w:eastAsia="ja-JP"/>
              </w:rPr>
              <w:t xml:space="preserve"> </w:t>
            </w:r>
            <w:r w:rsidR="001359A8" w:rsidRPr="00647C17">
              <w:rPr>
                <w:rFonts w:eastAsia="游明朝"/>
                <w:highlight w:val="green"/>
                <w:lang w:eastAsia="ja-JP"/>
              </w:rPr>
              <w:t>no need for interaction b</w:t>
            </w:r>
            <w:r w:rsidR="00A60F32" w:rsidRPr="00647C17">
              <w:rPr>
                <w:rFonts w:eastAsia="游明朝"/>
                <w:highlight w:val="green"/>
                <w:lang w:eastAsia="ja-JP"/>
              </w:rPr>
              <w:t>etween TE vendors and other parties</w:t>
            </w:r>
          </w:p>
          <w:p w14:paraId="1BF12B5E" w14:textId="7DD24B8F" w:rsidR="00E5006B" w:rsidRPr="00E97C70" w:rsidRDefault="00E5006B" w:rsidP="00E5006B">
            <w:pPr>
              <w:ind w:left="284"/>
              <w:rPr>
                <w:rFonts w:eastAsia="游明朝"/>
                <w:highlight w:val="green"/>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5B6A14A2" w14:textId="77777777" w:rsidR="00E5006B" w:rsidRPr="00E97C70" w:rsidRDefault="00E5006B" w:rsidP="00E5006B">
            <w:pPr>
              <w:rPr>
                <w:rFonts w:eastAsia="游明朝"/>
                <w:highlight w:val="green"/>
                <w:lang w:eastAsia="ja-JP"/>
              </w:rPr>
            </w:pPr>
            <w:r w:rsidRPr="00E97C70">
              <w:rPr>
                <w:rFonts w:eastAsia="游明朝"/>
                <w:highlight w:val="green"/>
                <w:lang w:eastAsia="ja-JP"/>
              </w:rPr>
              <w:t>Testing the encoder at DUT</w:t>
            </w:r>
          </w:p>
          <w:p w14:paraId="6FF08FA7" w14:textId="55CD9985" w:rsidR="00440733" w:rsidRPr="00647C17" w:rsidRDefault="00440733" w:rsidP="00E5006B">
            <w:pPr>
              <w:ind w:left="284"/>
              <w:rPr>
                <w:rFonts w:eastAsia="游明朝"/>
                <w:highlight w:val="green"/>
                <w:lang w:eastAsia="ja-JP"/>
              </w:rPr>
            </w:pPr>
            <w:r w:rsidRPr="00647C17">
              <w:rPr>
                <w:rFonts w:eastAsia="游明朝"/>
                <w:highlight w:val="green"/>
                <w:lang w:eastAsia="ja-JP"/>
              </w:rPr>
              <w:t>Low</w:t>
            </w:r>
            <w:r w:rsidR="008233C0" w:rsidRPr="00647C17">
              <w:rPr>
                <w:rFonts w:eastAsia="游明朝"/>
                <w:highlight w:val="green"/>
                <w:lang w:eastAsia="ja-JP"/>
              </w:rPr>
              <w:t xml:space="preserve"> </w:t>
            </w:r>
            <w:proofErr w:type="gramStart"/>
            <w:r w:rsidR="008233C0" w:rsidRPr="00647C17">
              <w:rPr>
                <w:rFonts w:eastAsia="游明朝"/>
                <w:highlight w:val="green"/>
                <w:lang w:eastAsia="ja-JP"/>
              </w:rPr>
              <w:t xml:space="preserve">– </w:t>
            </w:r>
            <w:r w:rsidR="00A60F32" w:rsidRPr="00647C17">
              <w:rPr>
                <w:rFonts w:eastAsia="游明朝"/>
                <w:highlight w:val="green"/>
                <w:lang w:eastAsia="ja-JP"/>
              </w:rPr>
              <w:t xml:space="preserve"> </w:t>
            </w:r>
            <w:r w:rsidR="003019AD" w:rsidRPr="00647C17">
              <w:rPr>
                <w:rFonts w:eastAsia="游明朝"/>
                <w:highlight w:val="green"/>
                <w:lang w:eastAsia="ja-JP"/>
              </w:rPr>
              <w:t>providing</w:t>
            </w:r>
            <w:proofErr w:type="gramEnd"/>
            <w:r w:rsidR="003019AD" w:rsidRPr="00647C17">
              <w:rPr>
                <w:rFonts w:eastAsia="游明朝"/>
                <w:highlight w:val="green"/>
                <w:lang w:eastAsia="ja-JP"/>
              </w:rPr>
              <w:t xml:space="preserve"> </w:t>
            </w:r>
            <w:r w:rsidR="00A60F32" w:rsidRPr="00647C17">
              <w:rPr>
                <w:rFonts w:eastAsia="游明朝"/>
                <w:highlight w:val="green"/>
                <w:lang w:eastAsia="ja-JP"/>
              </w:rPr>
              <w:t>no need for interaction between TE vendors and other parties</w:t>
            </w:r>
          </w:p>
          <w:p w14:paraId="0E196974" w14:textId="4B256A73" w:rsidR="00E5006B" w:rsidRPr="00E97C70" w:rsidRDefault="00E5006B" w:rsidP="00E5006B">
            <w:pPr>
              <w:ind w:left="284"/>
              <w:rPr>
                <w:rFonts w:eastAsia="游明朝"/>
                <w:highlight w:val="green"/>
                <w:lang w:eastAsia="ja-JP"/>
              </w:rPr>
            </w:pPr>
          </w:p>
        </w:tc>
      </w:tr>
      <w:tr w:rsidR="00D860B8" w:rsidRPr="00AA7F33" w14:paraId="76661F18" w14:textId="77777777" w:rsidTr="00430D49">
        <w:tc>
          <w:tcPr>
            <w:tcW w:w="1000" w:type="pct"/>
            <w:tcBorders>
              <w:top w:val="single" w:sz="4" w:space="0" w:color="auto"/>
              <w:left w:val="single" w:sz="4" w:space="0" w:color="auto"/>
              <w:bottom w:val="single" w:sz="4" w:space="0" w:color="auto"/>
              <w:right w:val="single" w:sz="4" w:space="0" w:color="auto"/>
            </w:tcBorders>
            <w:shd w:val="clear" w:color="auto" w:fill="auto"/>
          </w:tcPr>
          <w:p w14:paraId="73B01D59" w14:textId="7EF303AD" w:rsidR="00D860B8" w:rsidRPr="002A5CE0" w:rsidRDefault="00D860B8" w:rsidP="00440733">
            <w:pPr>
              <w:jc w:val="both"/>
              <w:rPr>
                <w:rFonts w:eastAsia="游明朝"/>
                <w:lang w:eastAsia="ja-JP"/>
              </w:rPr>
            </w:pPr>
            <w:r>
              <w:rPr>
                <w:rFonts w:eastAsia="游明朝"/>
                <w:lang w:eastAsia="ja-JP"/>
              </w:rPr>
              <w:t xml:space="preserve">Complexity of </w:t>
            </w:r>
            <w:r w:rsidR="003019AD">
              <w:rPr>
                <w:rFonts w:eastAsia="游明朝"/>
                <w:lang w:eastAsia="ja-JP"/>
              </w:rPr>
              <w:t>verifying/</w:t>
            </w:r>
            <w:r>
              <w:rPr>
                <w:rFonts w:eastAsia="游明朝"/>
                <w:lang w:eastAsia="ja-JP"/>
              </w:rPr>
              <w:t>testing the test decoder</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0ECD8D7E" w14:textId="4B31DCB6" w:rsidR="00D860B8" w:rsidRPr="004F779A" w:rsidRDefault="00E5006B" w:rsidP="00440733">
            <w:pPr>
              <w:rPr>
                <w:rFonts w:eastAsia="游明朝"/>
                <w:highlight w:val="green"/>
                <w:lang w:eastAsia="ja-JP"/>
              </w:rPr>
            </w:pPr>
            <w:r w:rsidRPr="004F779A">
              <w:rPr>
                <w:rFonts w:eastAsia="游明朝"/>
                <w:highlight w:val="green"/>
                <w:lang w:eastAsia="ja-JP"/>
              </w:rPr>
              <w:t>Higher than option 3</w:t>
            </w:r>
            <w:r w:rsidR="00FE7877" w:rsidRPr="004F779A">
              <w:rPr>
                <w:rFonts w:eastAsia="游明朝"/>
                <w:highlight w:val="green"/>
                <w:lang w:eastAsia="ja-JP"/>
              </w:rPr>
              <w:t>/4</w:t>
            </w:r>
          </w:p>
          <w:p w14:paraId="4662C875" w14:textId="1FB5F263" w:rsidR="00E5006B" w:rsidRPr="004F779A" w:rsidRDefault="00E5006B" w:rsidP="00440733">
            <w:pPr>
              <w:rPr>
                <w:rFonts w:eastAsia="游明朝"/>
                <w:highlight w:val="green"/>
                <w:lang w:eastAsia="ja-JP"/>
              </w:rPr>
            </w:pPr>
            <w:r w:rsidRPr="004F779A">
              <w:rPr>
                <w:rFonts w:eastAsia="游明朝"/>
                <w:highlight w:val="green"/>
                <w:lang w:eastAsia="ja-JP"/>
              </w:rPr>
              <w:t xml:space="preserve">FFS compared to option </w:t>
            </w:r>
            <w:r w:rsidR="00D65A4F" w:rsidRPr="004F779A">
              <w:rPr>
                <w:rFonts w:eastAsia="游明朝"/>
                <w:highlight w:val="green"/>
                <w:lang w:eastAsia="ja-JP"/>
              </w:rPr>
              <w:t>2</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037567C6" w14:textId="530D7B4E" w:rsidR="00D860B8" w:rsidRPr="004F779A" w:rsidRDefault="00D860B8" w:rsidP="00861F12">
            <w:pPr>
              <w:rPr>
                <w:rFonts w:eastAsia="游明朝"/>
                <w:highlight w:val="green"/>
                <w:lang w:eastAsia="ja-JP"/>
              </w:rPr>
            </w:pPr>
            <w:r w:rsidRPr="004F779A">
              <w:rPr>
                <w:rFonts w:eastAsia="游明朝"/>
                <w:highlight w:val="green"/>
                <w:lang w:eastAsia="ja-JP"/>
              </w:rPr>
              <w:t xml:space="preserve">Higher than Option </w:t>
            </w:r>
            <w:r w:rsidR="00FE7877" w:rsidRPr="004F779A">
              <w:rPr>
                <w:rFonts w:eastAsia="游明朝"/>
                <w:highlight w:val="green"/>
                <w:lang w:eastAsia="ja-JP"/>
              </w:rPr>
              <w:t>3/4</w:t>
            </w:r>
          </w:p>
          <w:p w14:paraId="56B10459" w14:textId="4740531A" w:rsidR="00D65A4F" w:rsidRPr="004F779A" w:rsidRDefault="00D65A4F" w:rsidP="00861F12">
            <w:pPr>
              <w:rPr>
                <w:rFonts w:eastAsia="游明朝"/>
                <w:highlight w:val="green"/>
                <w:lang w:eastAsia="ja-JP"/>
              </w:rPr>
            </w:pPr>
            <w:r w:rsidRPr="004F779A">
              <w:rPr>
                <w:rFonts w:eastAsia="游明朝"/>
                <w:highlight w:val="green"/>
                <w:lang w:eastAsia="ja-JP"/>
              </w:rPr>
              <w:t>FFS compared to Option 1</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6000ADFC" w14:textId="243B5C2D" w:rsidR="00D860B8" w:rsidRPr="004F779A" w:rsidRDefault="00D860B8" w:rsidP="00440733">
            <w:pPr>
              <w:jc w:val="both"/>
              <w:rPr>
                <w:rFonts w:eastAsia="游明朝"/>
                <w:highlight w:val="green"/>
                <w:lang w:eastAsia="ja-JP"/>
              </w:rPr>
            </w:pPr>
            <w:r w:rsidRPr="004F779A">
              <w:rPr>
                <w:rFonts w:eastAsia="游明朝"/>
                <w:highlight w:val="green"/>
                <w:lang w:eastAsia="ja-JP"/>
              </w:rPr>
              <w:t>Low</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151F8CB8" w14:textId="39F9E315" w:rsidR="00E5006B" w:rsidRPr="004F779A" w:rsidRDefault="00FE7877" w:rsidP="00440733">
            <w:pPr>
              <w:jc w:val="both"/>
              <w:rPr>
                <w:rFonts w:eastAsia="游明朝"/>
                <w:highlight w:val="green"/>
                <w:lang w:eastAsia="ja-JP"/>
              </w:rPr>
            </w:pPr>
            <w:r w:rsidRPr="004F779A">
              <w:rPr>
                <w:rFonts w:eastAsia="游明朝"/>
                <w:highlight w:val="green"/>
                <w:lang w:eastAsia="ja-JP"/>
              </w:rPr>
              <w:t>Low</w:t>
            </w:r>
          </w:p>
        </w:tc>
      </w:tr>
      <w:bookmarkEnd w:id="2"/>
      <w:tr w:rsidR="00587543" w:rsidRPr="00AA7F33" w14:paraId="1E8F7ADA" w14:textId="77777777" w:rsidTr="00430D49">
        <w:tc>
          <w:tcPr>
            <w:tcW w:w="1000" w:type="pct"/>
            <w:tcBorders>
              <w:top w:val="single" w:sz="4" w:space="0" w:color="auto"/>
              <w:left w:val="single" w:sz="4" w:space="0" w:color="auto"/>
              <w:bottom w:val="single" w:sz="4" w:space="0" w:color="auto"/>
              <w:right w:val="single" w:sz="4" w:space="0" w:color="auto"/>
            </w:tcBorders>
            <w:shd w:val="clear" w:color="auto" w:fill="auto"/>
          </w:tcPr>
          <w:p w14:paraId="291BE5B6" w14:textId="3E92FD20" w:rsidR="00587543" w:rsidRPr="002A5CE0" w:rsidRDefault="00587543" w:rsidP="00440733">
            <w:pPr>
              <w:jc w:val="both"/>
              <w:rPr>
                <w:rFonts w:eastAsia="游明朝"/>
                <w:lang w:eastAsia="ja-JP"/>
              </w:rPr>
            </w:pPr>
            <w:r>
              <w:rPr>
                <w:rFonts w:eastAsia="游明朝" w:hint="eastAsia"/>
                <w:lang w:eastAsia="ja-JP"/>
              </w:rPr>
              <w:t>C</w:t>
            </w:r>
            <w:r>
              <w:rPr>
                <w:rFonts w:eastAsia="游明朝"/>
                <w:lang w:eastAsia="ja-JP"/>
              </w:rPr>
              <w:t xml:space="preserve">omplexity of deploying </w:t>
            </w:r>
            <w:r w:rsidR="00C53239">
              <w:rPr>
                <w:rFonts w:eastAsia="游明朝"/>
                <w:lang w:eastAsia="ja-JP"/>
              </w:rPr>
              <w:t>for the ecosystem</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2E483FB9" w14:textId="77777777" w:rsidR="00587543" w:rsidRDefault="00587543" w:rsidP="00440733">
            <w:pPr>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24C1766C" w14:textId="77777777" w:rsidR="00587543" w:rsidRDefault="00587543" w:rsidP="00861F12">
            <w:pPr>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2CE8DB63" w14:textId="77777777" w:rsidR="00587543" w:rsidRPr="00861F12" w:rsidRDefault="00587543" w:rsidP="00440733">
            <w:pPr>
              <w:jc w:val="both"/>
              <w:rPr>
                <w:rFonts w:eastAsia="游明朝"/>
                <w:highlight w:val="green"/>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7C3529BF" w14:textId="77777777" w:rsidR="00587543" w:rsidRPr="00861F12" w:rsidRDefault="00587543" w:rsidP="00440733">
            <w:pPr>
              <w:jc w:val="both"/>
              <w:rPr>
                <w:rFonts w:eastAsia="游明朝"/>
                <w:highlight w:val="green"/>
                <w:lang w:eastAsia="ja-JP"/>
              </w:rPr>
            </w:pPr>
          </w:p>
        </w:tc>
      </w:tr>
      <w:tr w:rsidR="00440733" w:rsidRPr="00AA7F33" w14:paraId="02FB90B0" w14:textId="77777777" w:rsidTr="00430D49">
        <w:tc>
          <w:tcPr>
            <w:tcW w:w="1000" w:type="pct"/>
            <w:tcBorders>
              <w:top w:val="single" w:sz="4" w:space="0" w:color="auto"/>
              <w:left w:val="single" w:sz="4" w:space="0" w:color="auto"/>
              <w:bottom w:val="single" w:sz="4" w:space="0" w:color="auto"/>
              <w:right w:val="single" w:sz="4" w:space="0" w:color="auto"/>
            </w:tcBorders>
            <w:shd w:val="clear" w:color="auto" w:fill="E2EFD9"/>
          </w:tcPr>
          <w:p w14:paraId="166C5F4D" w14:textId="77777777" w:rsidR="00440733" w:rsidRPr="002A5CE0" w:rsidRDefault="00440733" w:rsidP="00440733">
            <w:pPr>
              <w:jc w:val="both"/>
              <w:rPr>
                <w:rFonts w:eastAsia="游明朝"/>
                <w:lang w:eastAsia="ja-JP"/>
              </w:rPr>
            </w:pPr>
            <w:r w:rsidRPr="002A5CE0">
              <w:rPr>
                <w:lang w:eastAsia="ja-JP"/>
              </w:rPr>
              <w:t xml:space="preserve">Friendly to </w:t>
            </w:r>
            <w:proofErr w:type="gramStart"/>
            <w:r w:rsidRPr="002A5CE0">
              <w:rPr>
                <w:lang w:eastAsia="ja-JP"/>
              </w:rPr>
              <w:t>STOA(</w:t>
            </w:r>
            <w:proofErr w:type="gramEnd"/>
            <w:r w:rsidRPr="002A5CE0">
              <w:rPr>
                <w:lang w:eastAsia="ja-JP"/>
              </w:rPr>
              <w:t>state of the art) model test</w:t>
            </w:r>
            <w:r w:rsidRPr="002A5CE0">
              <w:rPr>
                <w:rFonts w:eastAsia="游明朝"/>
                <w:lang w:eastAsia="ja-JP"/>
              </w:rPr>
              <w:t xml:space="preserve"> / Forward compatibility when new AI models are invented</w:t>
            </w: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5690B8F4" w14:textId="09FAB072" w:rsidR="00440733" w:rsidRPr="002A5CE0" w:rsidRDefault="00440733" w:rsidP="00440733">
            <w:pPr>
              <w:jc w:val="both"/>
              <w:rPr>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09145A63" w14:textId="714FC806" w:rsidR="00440733" w:rsidRPr="002A5CE0" w:rsidRDefault="00440733" w:rsidP="00440733">
            <w:pPr>
              <w:jc w:val="both"/>
              <w:rPr>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6CDC3119" w14:textId="1CB97A61" w:rsidR="00440733" w:rsidRPr="002A5CE0" w:rsidRDefault="00440733" w:rsidP="00440733">
            <w:pPr>
              <w:jc w:val="both"/>
              <w:rPr>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56548192" w14:textId="129899CE" w:rsidR="00440733" w:rsidRPr="002A5CE0" w:rsidRDefault="00440733" w:rsidP="00440733">
            <w:pPr>
              <w:jc w:val="both"/>
              <w:rPr>
                <w:lang w:eastAsia="ja-JP"/>
              </w:rPr>
            </w:pPr>
          </w:p>
        </w:tc>
      </w:tr>
      <w:tr w:rsidR="00440733" w:rsidRPr="00AA7F33" w14:paraId="6564F010" w14:textId="77777777" w:rsidTr="00430D49">
        <w:tc>
          <w:tcPr>
            <w:tcW w:w="1000" w:type="pct"/>
            <w:tcBorders>
              <w:top w:val="single" w:sz="4" w:space="0" w:color="auto"/>
              <w:left w:val="single" w:sz="4" w:space="0" w:color="auto"/>
              <w:bottom w:val="single" w:sz="4" w:space="0" w:color="auto"/>
              <w:right w:val="single" w:sz="4" w:space="0" w:color="auto"/>
            </w:tcBorders>
            <w:shd w:val="clear" w:color="auto" w:fill="E2EFD9"/>
            <w:vAlign w:val="center"/>
          </w:tcPr>
          <w:p w14:paraId="07EA70D4" w14:textId="7B0A8E31" w:rsidR="00440733" w:rsidRPr="002A5CE0" w:rsidRDefault="00440733" w:rsidP="00440733">
            <w:pPr>
              <w:jc w:val="both"/>
              <w:rPr>
                <w:rFonts w:eastAsia="游明朝"/>
                <w:lang w:eastAsia="ja-JP"/>
              </w:rPr>
            </w:pPr>
            <w:r w:rsidRPr="002A5CE0">
              <w:rPr>
                <w:rFonts w:eastAsia="游明朝"/>
                <w:lang w:eastAsia="ja-JP"/>
              </w:rPr>
              <w:t>Relationship with reference decoder/</w:t>
            </w:r>
            <w:proofErr w:type="gramStart"/>
            <w:r w:rsidRPr="002A5CE0">
              <w:rPr>
                <w:rFonts w:eastAsia="游明朝"/>
                <w:lang w:eastAsia="ja-JP"/>
              </w:rPr>
              <w:t>encoder</w:t>
            </w:r>
            <w:r w:rsidR="00CE0EBB">
              <w:rPr>
                <w:rFonts w:eastAsia="游明朝"/>
                <w:lang w:eastAsia="ja-JP"/>
              </w:rPr>
              <w:t>(</w:t>
            </w:r>
            <w:proofErr w:type="gramEnd"/>
            <w:r w:rsidR="00CE0EBB">
              <w:rPr>
                <w:rFonts w:eastAsia="游明朝"/>
                <w:lang w:eastAsia="ja-JP"/>
              </w:rPr>
              <w:t>used by RAN4 to define the performance requirements)</w:t>
            </w:r>
            <w:r w:rsidRPr="002A5CE0">
              <w:rPr>
                <w:rFonts w:eastAsia="游明朝"/>
                <w:lang w:eastAsia="ja-JP"/>
              </w:rPr>
              <w:t xml:space="preserve"> for defining requirement</w:t>
            </w: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7193FE85" w14:textId="73599F05" w:rsidR="00440733" w:rsidRPr="002A5CE0" w:rsidRDefault="00440733" w:rsidP="00440733">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4A0CD0AF" w14:textId="38F8A130" w:rsidR="00440733" w:rsidRPr="002A5CE0" w:rsidRDefault="00440733" w:rsidP="00440733">
            <w:pPr>
              <w:jc w:val="both"/>
              <w:rPr>
                <w:rFonts w:eastAsia="DengXian"/>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0D6F9A50" w14:textId="77777777" w:rsidR="00440733" w:rsidRPr="002A5CE0" w:rsidRDefault="00440733" w:rsidP="00440733">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77BE94F2" w14:textId="77777777" w:rsidR="00440733" w:rsidRPr="002A5CE0" w:rsidRDefault="00440733" w:rsidP="00440733">
            <w:pPr>
              <w:jc w:val="both"/>
              <w:rPr>
                <w:rFonts w:eastAsia="游明朝"/>
                <w:lang w:eastAsia="ja-JP"/>
              </w:rPr>
            </w:pPr>
          </w:p>
        </w:tc>
      </w:tr>
      <w:tr w:rsidR="00440733" w:rsidRPr="00AA7F33" w14:paraId="1A7E749A" w14:textId="77777777" w:rsidTr="00430D49">
        <w:tc>
          <w:tcPr>
            <w:tcW w:w="1000" w:type="pct"/>
            <w:tcBorders>
              <w:top w:val="single" w:sz="4" w:space="0" w:color="auto"/>
              <w:left w:val="single" w:sz="4" w:space="0" w:color="auto"/>
              <w:bottom w:val="single" w:sz="4" w:space="0" w:color="auto"/>
              <w:right w:val="single" w:sz="4" w:space="0" w:color="auto"/>
            </w:tcBorders>
            <w:shd w:val="clear" w:color="auto" w:fill="E2EFD9"/>
          </w:tcPr>
          <w:p w14:paraId="6C5A823B" w14:textId="77777777" w:rsidR="00440733" w:rsidRPr="002A5CE0" w:rsidRDefault="00440733" w:rsidP="00440733">
            <w:pPr>
              <w:jc w:val="both"/>
              <w:rPr>
                <w:rFonts w:eastAsia="游明朝"/>
                <w:lang w:eastAsia="ja-JP"/>
              </w:rPr>
            </w:pPr>
            <w:r w:rsidRPr="002A5CE0">
              <w:rPr>
                <w:lang w:eastAsia="ja-JP"/>
              </w:rPr>
              <w:t>Whether model transfer/delivery is needed during the test procedure</w:t>
            </w: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67430B44" w14:textId="2C085897" w:rsidR="00440733" w:rsidRPr="002A5CE0" w:rsidRDefault="00440733" w:rsidP="00440733">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27C453E4" w14:textId="417E7C52" w:rsidR="00440733" w:rsidRPr="002A5CE0" w:rsidRDefault="00440733" w:rsidP="00440733">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31D31E55" w14:textId="2C743373" w:rsidR="00440733" w:rsidRPr="002A5CE0" w:rsidRDefault="00440733" w:rsidP="00440733">
            <w:pPr>
              <w:jc w:val="both"/>
              <w:rPr>
                <w:rFonts w:eastAsia="游明朝"/>
                <w:lang w:eastAsia="ja-JP"/>
              </w:rPr>
            </w:pPr>
          </w:p>
        </w:tc>
        <w:tc>
          <w:tcPr>
            <w:tcW w:w="1000" w:type="pct"/>
            <w:tcBorders>
              <w:top w:val="single" w:sz="4" w:space="0" w:color="auto"/>
              <w:left w:val="single" w:sz="4" w:space="0" w:color="auto"/>
              <w:bottom w:val="single" w:sz="4" w:space="0" w:color="auto"/>
              <w:right w:val="single" w:sz="4" w:space="0" w:color="auto"/>
            </w:tcBorders>
            <w:shd w:val="clear" w:color="auto" w:fill="E2EFD9"/>
          </w:tcPr>
          <w:p w14:paraId="0B3F67D1" w14:textId="00E69E92" w:rsidR="00440733" w:rsidRPr="002A5CE0" w:rsidRDefault="00440733" w:rsidP="00440733">
            <w:pPr>
              <w:jc w:val="both"/>
              <w:rPr>
                <w:rFonts w:eastAsia="游明朝"/>
                <w:lang w:eastAsia="ja-JP"/>
              </w:rPr>
            </w:pPr>
          </w:p>
        </w:tc>
      </w:tr>
    </w:tbl>
    <w:p w14:paraId="004BE9DA" w14:textId="77777777" w:rsidR="00D36552" w:rsidRDefault="00D36552" w:rsidP="00D36552">
      <w:pPr>
        <w:spacing w:after="120"/>
        <w:rPr>
          <w:color w:val="0070C0"/>
          <w:szCs w:val="24"/>
          <w:lang w:eastAsia="zh-CN"/>
        </w:rPr>
      </w:pPr>
    </w:p>
    <w:p w14:paraId="7B57029E" w14:textId="77777777" w:rsidR="00D36552" w:rsidRDefault="00D36552" w:rsidP="00D36552">
      <w:pPr>
        <w:spacing w:after="120"/>
        <w:rPr>
          <w:color w:val="0070C0"/>
          <w:szCs w:val="24"/>
          <w:lang w:eastAsia="zh-CN"/>
        </w:rPr>
      </w:pPr>
    </w:p>
    <w:p w14:paraId="540C70F8" w14:textId="77777777" w:rsidR="00D36552" w:rsidRDefault="00D36552" w:rsidP="00D36552">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Recommended WF</w:t>
      </w:r>
    </w:p>
    <w:p w14:paraId="7C56AED6" w14:textId="77777777" w:rsidR="00D36552" w:rsidRDefault="00D36552" w:rsidP="00D36552">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color w:val="0070C0"/>
          <w:szCs w:val="24"/>
          <w:lang w:eastAsia="ja-JP"/>
        </w:rPr>
        <w:t xml:space="preserve">To be discussed </w:t>
      </w:r>
    </w:p>
    <w:p w14:paraId="247E324B" w14:textId="77777777" w:rsidR="00D36552" w:rsidRDefault="00D36552" w:rsidP="00D36552">
      <w:pPr>
        <w:rPr>
          <w:rFonts w:eastAsia="游明朝"/>
          <w:iCs/>
          <w:color w:val="0070C0"/>
          <w:lang w:eastAsia="ja-JP"/>
        </w:rPr>
      </w:pPr>
      <w:r>
        <w:rPr>
          <w:rFonts w:eastAsia="游明朝" w:hint="eastAsia"/>
          <w:iCs/>
          <w:color w:val="0070C0"/>
          <w:lang w:eastAsia="ja-JP"/>
        </w:rPr>
        <w:t>P</w:t>
      </w:r>
      <w:r>
        <w:rPr>
          <w:rFonts w:eastAsia="游明朝"/>
          <w:iCs/>
          <w:color w:val="0070C0"/>
          <w:lang w:eastAsia="ja-JP"/>
        </w:rPr>
        <w:t>lease provide comments on any changes/clarifications that should be made</w:t>
      </w:r>
    </w:p>
    <w:p w14:paraId="185C261D" w14:textId="77777777" w:rsidR="00D36552" w:rsidRDefault="00D36552" w:rsidP="00D36552">
      <w:pPr>
        <w:spacing w:after="120"/>
        <w:rPr>
          <w:rFonts w:eastAsia="游明朝"/>
          <w:color w:val="0070C0"/>
          <w:szCs w:val="24"/>
          <w:lang w:eastAsia="ja-JP"/>
        </w:rPr>
      </w:pPr>
    </w:p>
    <w:p w14:paraId="1DF236AE" w14:textId="0B14A27F" w:rsidR="003F13A8" w:rsidRDefault="00603CFD" w:rsidP="001C7FA1">
      <w:pPr>
        <w:rPr>
          <w:szCs w:val="24"/>
          <w:lang w:eastAsia="ja-JP"/>
        </w:rPr>
      </w:pPr>
      <w:r>
        <w:rPr>
          <w:rFonts w:hint="eastAsia"/>
          <w:szCs w:val="24"/>
          <w:lang w:eastAsia="ja-JP"/>
        </w:rPr>
        <w:t>D</w:t>
      </w:r>
      <w:r>
        <w:rPr>
          <w:szCs w:val="24"/>
          <w:lang w:eastAsia="ja-JP"/>
        </w:rPr>
        <w:t xml:space="preserve">iscussion: </w:t>
      </w:r>
    </w:p>
    <w:p w14:paraId="12774F30" w14:textId="1BED3709" w:rsidR="0053423A" w:rsidRDefault="001D7612" w:rsidP="001C7FA1">
      <w:pPr>
        <w:rPr>
          <w:szCs w:val="24"/>
          <w:lang w:eastAsia="ja-JP"/>
        </w:rPr>
      </w:pPr>
      <w:r>
        <w:rPr>
          <w:rFonts w:hint="eastAsia"/>
          <w:szCs w:val="24"/>
          <w:lang w:eastAsia="ja-JP"/>
        </w:rPr>
        <w:t>T</w:t>
      </w:r>
      <w:r>
        <w:rPr>
          <w:szCs w:val="24"/>
          <w:lang w:eastAsia="ja-JP"/>
        </w:rPr>
        <w:t>est decoder performance verification procedure at TE and/or DUT</w:t>
      </w:r>
    </w:p>
    <w:p w14:paraId="3B964573" w14:textId="505B486B" w:rsidR="00353985" w:rsidRDefault="001D7612" w:rsidP="001D7612">
      <w:pPr>
        <w:rPr>
          <w:szCs w:val="24"/>
          <w:lang w:eastAsia="ja-JP"/>
        </w:rPr>
      </w:pPr>
      <w:r>
        <w:rPr>
          <w:rFonts w:hint="eastAsia"/>
          <w:szCs w:val="24"/>
          <w:lang w:eastAsia="ja-JP"/>
        </w:rPr>
        <w:t>E</w:t>
      </w:r>
      <w:r>
        <w:rPr>
          <w:szCs w:val="24"/>
          <w:lang w:eastAsia="ja-JP"/>
        </w:rPr>
        <w:t xml:space="preserve">///: </w:t>
      </w:r>
      <w:r w:rsidR="00353985">
        <w:rPr>
          <w:szCs w:val="24"/>
          <w:lang w:eastAsia="ja-JP"/>
        </w:rPr>
        <w:t xml:space="preserve">there are 2 levels, one to make sure that the 1) TE correctly runs the decoder model and performance is good </w:t>
      </w:r>
      <w:proofErr w:type="gramStart"/>
      <w:r w:rsidR="00353985">
        <w:rPr>
          <w:szCs w:val="24"/>
          <w:lang w:eastAsia="ja-JP"/>
        </w:rPr>
        <w:t>enough(</w:t>
      </w:r>
      <w:proofErr w:type="gramEnd"/>
      <w:r w:rsidR="00353985">
        <w:rPr>
          <w:szCs w:val="24"/>
          <w:lang w:eastAsia="ja-JP"/>
        </w:rPr>
        <w:t>e.g. quantization loss is acceptable) and 2) to make sure that the decoder performance is good enough to enable passing the test. 2) is not a concern for Option 1, it is DUT vendor responsibility that the decoder is good enough.</w:t>
      </w:r>
    </w:p>
    <w:p w14:paraId="70596D0E" w14:textId="098D27B7" w:rsidR="00353985" w:rsidRPr="001D7612" w:rsidRDefault="00353985" w:rsidP="001D7612">
      <w:pPr>
        <w:rPr>
          <w:szCs w:val="24"/>
          <w:lang w:eastAsia="ja-JP"/>
        </w:rPr>
      </w:pPr>
      <w:r>
        <w:rPr>
          <w:rFonts w:hint="eastAsia"/>
          <w:szCs w:val="24"/>
          <w:lang w:eastAsia="ja-JP"/>
        </w:rPr>
        <w:t>N</w:t>
      </w:r>
      <w:r>
        <w:rPr>
          <w:szCs w:val="24"/>
          <w:lang w:eastAsia="ja-JP"/>
        </w:rPr>
        <w:t xml:space="preserve">okia: for Option 1 we need some spec, there need to be some boundaries on the decoder. </w:t>
      </w:r>
    </w:p>
    <w:p w14:paraId="6BCBB778" w14:textId="63380D5E" w:rsidR="0053423A" w:rsidRDefault="00252E33" w:rsidP="001C7FA1">
      <w:pPr>
        <w:rPr>
          <w:szCs w:val="24"/>
          <w:lang w:eastAsia="ja-JP"/>
        </w:rPr>
      </w:pPr>
      <w:r>
        <w:rPr>
          <w:szCs w:val="24"/>
          <w:lang w:eastAsia="ja-JP"/>
        </w:rPr>
        <w:t>Apple: we do not need to differentiate between these 2 levels that E/// suggested</w:t>
      </w:r>
    </w:p>
    <w:p w14:paraId="70D9CF04" w14:textId="76D3EE0B" w:rsidR="00252E33" w:rsidRDefault="00252E33" w:rsidP="001C7FA1">
      <w:pPr>
        <w:rPr>
          <w:szCs w:val="24"/>
          <w:lang w:eastAsia="ja-JP"/>
        </w:rPr>
      </w:pPr>
      <w:r>
        <w:rPr>
          <w:rFonts w:hint="eastAsia"/>
          <w:szCs w:val="24"/>
          <w:lang w:eastAsia="ja-JP"/>
        </w:rPr>
        <w:t>Q</w:t>
      </w:r>
      <w:r>
        <w:rPr>
          <w:szCs w:val="24"/>
          <w:lang w:eastAsia="ja-JP"/>
        </w:rPr>
        <w:t xml:space="preserve">C: we should not discuss </w:t>
      </w:r>
      <w:proofErr w:type="gramStart"/>
      <w:r>
        <w:rPr>
          <w:szCs w:val="24"/>
          <w:lang w:eastAsia="ja-JP"/>
        </w:rPr>
        <w:t>1 ,</w:t>
      </w:r>
      <w:proofErr w:type="gramEnd"/>
      <w:r>
        <w:rPr>
          <w:szCs w:val="24"/>
          <w:lang w:eastAsia="ja-JP"/>
        </w:rPr>
        <w:t xml:space="preserve"> we need to focus on 2. We should just assume that the model is implemented how it is </w:t>
      </w:r>
      <w:proofErr w:type="gramStart"/>
      <w:r>
        <w:rPr>
          <w:szCs w:val="24"/>
          <w:lang w:eastAsia="ja-JP"/>
        </w:rPr>
        <w:t>designed</w:t>
      </w:r>
      <w:proofErr w:type="gramEnd"/>
    </w:p>
    <w:p w14:paraId="7026CDDB" w14:textId="121FEF33" w:rsidR="00252E33" w:rsidRDefault="00252E33" w:rsidP="001C7FA1">
      <w:pPr>
        <w:rPr>
          <w:szCs w:val="24"/>
          <w:lang w:eastAsia="ja-JP"/>
        </w:rPr>
      </w:pPr>
      <w:r>
        <w:rPr>
          <w:rFonts w:hint="eastAsia"/>
          <w:szCs w:val="24"/>
          <w:lang w:eastAsia="ja-JP"/>
        </w:rPr>
        <w:lastRenderedPageBreak/>
        <w:t>S</w:t>
      </w:r>
      <w:r>
        <w:rPr>
          <w:szCs w:val="24"/>
          <w:lang w:eastAsia="ja-JP"/>
        </w:rPr>
        <w:t>amsung: different view to Qualcomm. 1) is still different, for Option 3 we can just say TE can guarantee their implementation. It’ s still different so we should separate.</w:t>
      </w:r>
    </w:p>
    <w:p w14:paraId="1922D337" w14:textId="153FF1C3" w:rsidR="00252E33" w:rsidRDefault="00252E33" w:rsidP="001C7FA1">
      <w:pPr>
        <w:rPr>
          <w:szCs w:val="24"/>
          <w:lang w:eastAsia="ja-JP"/>
        </w:rPr>
      </w:pPr>
      <w:r>
        <w:rPr>
          <w:rFonts w:hint="eastAsia"/>
          <w:szCs w:val="24"/>
          <w:lang w:eastAsia="ja-JP"/>
        </w:rPr>
        <w:t>O</w:t>
      </w:r>
      <w:r>
        <w:rPr>
          <w:szCs w:val="24"/>
          <w:lang w:eastAsia="ja-JP"/>
        </w:rPr>
        <w:t>ppo: we share similar view as E///. We should keep these aspects separate. For Option 1 we need to verify the physical model, for Option 2 we need both.</w:t>
      </w:r>
    </w:p>
    <w:p w14:paraId="67CFEF53" w14:textId="1476DD17" w:rsidR="00252E33" w:rsidRDefault="00252E33" w:rsidP="001C7FA1">
      <w:pPr>
        <w:rPr>
          <w:szCs w:val="24"/>
          <w:lang w:eastAsia="ja-JP"/>
        </w:rPr>
      </w:pPr>
      <w:r>
        <w:rPr>
          <w:szCs w:val="24"/>
          <w:lang w:eastAsia="ja-JP"/>
        </w:rPr>
        <w:t xml:space="preserve">Apple: what is the difference between the 2 procedures. Option 1 should be simpler. </w:t>
      </w:r>
    </w:p>
    <w:p w14:paraId="1FC50CFB" w14:textId="3FA4FD45" w:rsidR="0053423A" w:rsidRDefault="00C21A56" w:rsidP="001C7FA1">
      <w:pPr>
        <w:rPr>
          <w:szCs w:val="24"/>
          <w:lang w:eastAsia="ja-JP"/>
        </w:rPr>
      </w:pPr>
      <w:r>
        <w:rPr>
          <w:rFonts w:hint="eastAsia"/>
          <w:szCs w:val="24"/>
          <w:lang w:eastAsia="ja-JP"/>
        </w:rPr>
        <w:t>T</w:t>
      </w:r>
      <w:r>
        <w:rPr>
          <w:szCs w:val="24"/>
          <w:lang w:eastAsia="ja-JP"/>
        </w:rPr>
        <w:t>est decoder performance verification procedure:</w:t>
      </w:r>
    </w:p>
    <w:p w14:paraId="6BF90301" w14:textId="489EF41E" w:rsidR="00C21A56" w:rsidRDefault="00C21A56" w:rsidP="001C7FA1">
      <w:pPr>
        <w:rPr>
          <w:szCs w:val="24"/>
          <w:lang w:eastAsia="ja-JP"/>
        </w:rPr>
      </w:pPr>
      <w:r>
        <w:rPr>
          <w:rFonts w:hint="eastAsia"/>
          <w:szCs w:val="24"/>
          <w:lang w:eastAsia="ja-JP"/>
        </w:rPr>
        <w:t>V</w:t>
      </w:r>
      <w:r>
        <w:rPr>
          <w:szCs w:val="24"/>
          <w:lang w:eastAsia="ja-JP"/>
        </w:rPr>
        <w:t>ivo: we provided some example on this</w:t>
      </w:r>
      <w:r w:rsidR="0072143F">
        <w:rPr>
          <w:szCs w:val="24"/>
          <w:lang w:eastAsia="ja-JP"/>
        </w:rPr>
        <w:t xml:space="preserve">. </w:t>
      </w:r>
    </w:p>
    <w:p w14:paraId="5638718A" w14:textId="5BD40977" w:rsidR="0053423A" w:rsidRDefault="002D2242" w:rsidP="001C7FA1">
      <w:pPr>
        <w:rPr>
          <w:szCs w:val="24"/>
          <w:lang w:eastAsia="ja-JP"/>
        </w:rPr>
      </w:pPr>
      <w:r>
        <w:rPr>
          <w:szCs w:val="24"/>
          <w:lang w:eastAsia="ja-JP"/>
        </w:rPr>
        <w:t>Pros/Cons:</w:t>
      </w:r>
    </w:p>
    <w:p w14:paraId="5D9CF03A" w14:textId="6DAE78B3" w:rsidR="002D2242" w:rsidRDefault="002D2242" w:rsidP="001C7FA1">
      <w:pPr>
        <w:rPr>
          <w:szCs w:val="24"/>
          <w:lang w:eastAsia="ja-JP"/>
        </w:rPr>
      </w:pPr>
      <w:r>
        <w:rPr>
          <w:rFonts w:hint="eastAsia"/>
          <w:szCs w:val="24"/>
          <w:lang w:eastAsia="ja-JP"/>
        </w:rPr>
        <w:t>R</w:t>
      </w:r>
      <w:r>
        <w:rPr>
          <w:szCs w:val="24"/>
          <w:lang w:eastAsia="ja-JP"/>
        </w:rPr>
        <w:t>eflection on the real deployment:</w:t>
      </w:r>
    </w:p>
    <w:p w14:paraId="54B03C8F" w14:textId="142897C6" w:rsidR="002D2242" w:rsidRDefault="002D2242" w:rsidP="001C7FA1">
      <w:pPr>
        <w:rPr>
          <w:szCs w:val="24"/>
          <w:lang w:eastAsia="ja-JP"/>
        </w:rPr>
      </w:pPr>
      <w:r>
        <w:rPr>
          <w:rFonts w:hint="eastAsia"/>
          <w:szCs w:val="24"/>
          <w:lang w:eastAsia="ja-JP"/>
        </w:rPr>
        <w:t>A</w:t>
      </w:r>
      <w:r>
        <w:rPr>
          <w:szCs w:val="24"/>
          <w:lang w:eastAsia="ja-JP"/>
        </w:rPr>
        <w:t>pple: all options should be low</w:t>
      </w:r>
    </w:p>
    <w:p w14:paraId="385EE02C" w14:textId="45BBB02A" w:rsidR="002D2242" w:rsidRDefault="002D2242" w:rsidP="001C7FA1">
      <w:pPr>
        <w:rPr>
          <w:szCs w:val="24"/>
          <w:lang w:eastAsia="ja-JP"/>
        </w:rPr>
      </w:pPr>
      <w:r>
        <w:rPr>
          <w:rFonts w:hint="eastAsia"/>
          <w:szCs w:val="24"/>
          <w:lang w:eastAsia="ja-JP"/>
        </w:rPr>
        <w:t>E</w:t>
      </w:r>
      <w:r>
        <w:rPr>
          <w:szCs w:val="24"/>
          <w:lang w:eastAsia="ja-JP"/>
        </w:rPr>
        <w:t>///: depends on the training set, for Option 2 it is likely that this would be used in real life.</w:t>
      </w:r>
    </w:p>
    <w:p w14:paraId="6AE42556" w14:textId="38F8B36E" w:rsidR="002D2242" w:rsidRDefault="00482538" w:rsidP="001C7FA1">
      <w:pPr>
        <w:rPr>
          <w:szCs w:val="24"/>
          <w:lang w:eastAsia="ja-JP"/>
        </w:rPr>
      </w:pPr>
      <w:r>
        <w:rPr>
          <w:rFonts w:hint="eastAsia"/>
          <w:szCs w:val="24"/>
          <w:lang w:eastAsia="ja-JP"/>
        </w:rPr>
        <w:t>A</w:t>
      </w:r>
      <w:r>
        <w:rPr>
          <w:szCs w:val="24"/>
          <w:lang w:eastAsia="ja-JP"/>
        </w:rPr>
        <w:t>pple: even if UE passes the test, it’s not necessary that the same will happen in real deployment. It will also depend on how many tests the UE has to pass</w:t>
      </w:r>
    </w:p>
    <w:p w14:paraId="338F59A3" w14:textId="3471F917" w:rsidR="00482538" w:rsidRDefault="008D455A" w:rsidP="001C7FA1">
      <w:pPr>
        <w:rPr>
          <w:szCs w:val="24"/>
          <w:lang w:eastAsia="ja-JP"/>
        </w:rPr>
      </w:pPr>
      <w:r>
        <w:rPr>
          <w:rFonts w:hint="eastAsia"/>
          <w:szCs w:val="24"/>
          <w:lang w:eastAsia="ja-JP"/>
        </w:rPr>
        <w:t>H</w:t>
      </w:r>
      <w:r>
        <w:rPr>
          <w:szCs w:val="24"/>
          <w:lang w:eastAsia="ja-JP"/>
        </w:rPr>
        <w:t xml:space="preserve">uw: share similar view with Apple, there is no way to ensure that the model deployed by the network is deployed by the UE. </w:t>
      </w:r>
    </w:p>
    <w:p w14:paraId="2C9276BF" w14:textId="1AD31E9A" w:rsidR="00440733" w:rsidRDefault="00440733" w:rsidP="001C7FA1">
      <w:pPr>
        <w:rPr>
          <w:szCs w:val="24"/>
          <w:lang w:eastAsia="ja-JP"/>
        </w:rPr>
      </w:pPr>
      <w:r>
        <w:rPr>
          <w:szCs w:val="24"/>
          <w:lang w:eastAsia="ja-JP"/>
        </w:rPr>
        <w:t>Samsung: we agree that with Option 1 it is unlikely infra vendors would use the UE decoder</w:t>
      </w:r>
      <w:r>
        <w:rPr>
          <w:rFonts w:hint="eastAsia"/>
          <w:szCs w:val="24"/>
          <w:lang w:eastAsia="ja-JP"/>
        </w:rPr>
        <w:t>.</w:t>
      </w:r>
      <w:r>
        <w:rPr>
          <w:szCs w:val="24"/>
          <w:lang w:eastAsia="ja-JP"/>
        </w:rPr>
        <w:t xml:space="preserve"> For Option 2 there is a possibility that the field decoder is the one used in real deployments.</w:t>
      </w:r>
    </w:p>
    <w:p w14:paraId="14DCA1ED" w14:textId="19890536" w:rsidR="00440733" w:rsidRDefault="00440733" w:rsidP="001C7FA1">
      <w:pPr>
        <w:rPr>
          <w:szCs w:val="24"/>
          <w:lang w:eastAsia="ja-JP"/>
        </w:rPr>
      </w:pPr>
      <w:r>
        <w:rPr>
          <w:rFonts w:hint="eastAsia"/>
          <w:szCs w:val="24"/>
          <w:lang w:eastAsia="ja-JP"/>
        </w:rPr>
        <w:t>E</w:t>
      </w:r>
      <w:r>
        <w:rPr>
          <w:szCs w:val="24"/>
          <w:lang w:eastAsia="ja-JP"/>
        </w:rPr>
        <w:t>///: Opt</w:t>
      </w:r>
      <w:r w:rsidR="0032779D">
        <w:rPr>
          <w:szCs w:val="24"/>
          <w:lang w:eastAsia="ja-JP"/>
        </w:rPr>
        <w:t>i</w:t>
      </w:r>
      <w:r>
        <w:rPr>
          <w:szCs w:val="24"/>
          <w:lang w:eastAsia="ja-JP"/>
        </w:rPr>
        <w:t>on 3/4 would be high</w:t>
      </w:r>
    </w:p>
    <w:p w14:paraId="7C04DC90" w14:textId="641FB6F1" w:rsidR="00440733" w:rsidRDefault="00440733" w:rsidP="001C7FA1">
      <w:pPr>
        <w:rPr>
          <w:szCs w:val="24"/>
          <w:lang w:eastAsia="ja-JP"/>
        </w:rPr>
      </w:pPr>
      <w:r>
        <w:rPr>
          <w:rFonts w:hint="eastAsia"/>
          <w:szCs w:val="24"/>
          <w:lang w:eastAsia="ja-JP"/>
        </w:rPr>
        <w:t>V</w:t>
      </w:r>
      <w:r>
        <w:rPr>
          <w:szCs w:val="24"/>
          <w:lang w:eastAsia="ja-JP"/>
        </w:rPr>
        <w:t>ivo:</w:t>
      </w:r>
    </w:p>
    <w:p w14:paraId="11186BE6" w14:textId="1BC2FA26" w:rsidR="00440733" w:rsidRDefault="00BE3A6D" w:rsidP="001C7FA1">
      <w:pPr>
        <w:rPr>
          <w:szCs w:val="24"/>
          <w:lang w:eastAsia="ja-JP"/>
        </w:rPr>
      </w:pPr>
      <w:r>
        <w:rPr>
          <w:rFonts w:hint="eastAsia"/>
          <w:szCs w:val="24"/>
          <w:lang w:eastAsia="ja-JP"/>
        </w:rPr>
        <w:t>N</w:t>
      </w:r>
      <w:r>
        <w:rPr>
          <w:szCs w:val="24"/>
          <w:lang w:eastAsia="ja-JP"/>
        </w:rPr>
        <w:t xml:space="preserve">okia: UE will encounter unknown decoder in the field. UE will not know the exact decoder. </w:t>
      </w:r>
    </w:p>
    <w:p w14:paraId="4A815794" w14:textId="06ADE6C9" w:rsidR="00336BB5" w:rsidRDefault="00336BB5" w:rsidP="001C7FA1">
      <w:pPr>
        <w:rPr>
          <w:szCs w:val="24"/>
          <w:lang w:eastAsia="ja-JP"/>
        </w:rPr>
      </w:pPr>
      <w:r>
        <w:rPr>
          <w:rFonts w:hint="eastAsia"/>
          <w:szCs w:val="24"/>
          <w:lang w:eastAsia="ja-JP"/>
        </w:rPr>
        <w:t>A</w:t>
      </w:r>
      <w:r>
        <w:rPr>
          <w:szCs w:val="24"/>
          <w:lang w:eastAsia="ja-JP"/>
        </w:rPr>
        <w:t xml:space="preserve">pple: if UE knows about the decoder, the DUT can </w:t>
      </w:r>
      <w:proofErr w:type="spellStart"/>
      <w:r>
        <w:rPr>
          <w:szCs w:val="24"/>
          <w:lang w:eastAsia="ja-JP"/>
        </w:rPr>
        <w:t>taylor</w:t>
      </w:r>
      <w:proofErr w:type="spellEnd"/>
      <w:r>
        <w:rPr>
          <w:szCs w:val="24"/>
          <w:lang w:eastAsia="ja-JP"/>
        </w:rPr>
        <w:t xml:space="preserve"> the model structure to get some unrealistic good performance. </w:t>
      </w:r>
      <w:r w:rsidR="00C849D6">
        <w:rPr>
          <w:szCs w:val="24"/>
          <w:lang w:eastAsia="ja-JP"/>
        </w:rPr>
        <w:t xml:space="preserve">Network might have different models in the field. </w:t>
      </w:r>
    </w:p>
    <w:p w14:paraId="11577879" w14:textId="5A7A4140" w:rsidR="00803CE1" w:rsidRDefault="003C2DDE" w:rsidP="00803CE1">
      <w:pPr>
        <w:rPr>
          <w:lang w:val="en-US" w:eastAsia="ja-JP"/>
        </w:rPr>
      </w:pPr>
      <w:r>
        <w:rPr>
          <w:rFonts w:hint="eastAsia"/>
          <w:lang w:val="en-US" w:eastAsia="ja-JP"/>
        </w:rPr>
        <w:t>H</w:t>
      </w:r>
      <w:r>
        <w:rPr>
          <w:lang w:val="en-US" w:eastAsia="ja-JP"/>
        </w:rPr>
        <w:t xml:space="preserve">uawei: we have a concern for the last 2 boxes, it seems that field decoder can be ensured to follow the 3GPP specifications. If there is no detailed procedure or restrictions, it doesn’t reflect. </w:t>
      </w:r>
    </w:p>
    <w:p w14:paraId="79594721" w14:textId="5C7C847C" w:rsidR="0032779D" w:rsidRDefault="00617347" w:rsidP="00803CE1">
      <w:pPr>
        <w:rPr>
          <w:lang w:val="en-US" w:eastAsia="ja-JP"/>
        </w:rPr>
      </w:pPr>
      <w:r>
        <w:rPr>
          <w:lang w:val="en-US" w:eastAsia="ja-JP"/>
        </w:rPr>
        <w:t>TE requirements to deploy the decoder:</w:t>
      </w:r>
    </w:p>
    <w:p w14:paraId="2A642AC3" w14:textId="0D0D4C96" w:rsidR="00617347" w:rsidRDefault="00617347" w:rsidP="00803CE1">
      <w:pPr>
        <w:rPr>
          <w:lang w:val="en-US" w:eastAsia="ja-JP"/>
        </w:rPr>
      </w:pPr>
      <w:r>
        <w:rPr>
          <w:lang w:val="en-US" w:eastAsia="ja-JP"/>
        </w:rPr>
        <w:t xml:space="preserve">R&amp;S: for Option 1 and 2, they are the same, High or Medium. Option 3/4 are easier than 1/2, low or medium. Option 3/4 should also simple if the specifications are done properly. Option 4 might be easier. </w:t>
      </w:r>
    </w:p>
    <w:p w14:paraId="74118251" w14:textId="3AF5FF1C" w:rsidR="00617347" w:rsidRDefault="00617347" w:rsidP="00803CE1">
      <w:pPr>
        <w:rPr>
          <w:lang w:val="en-US" w:eastAsia="ja-JP"/>
        </w:rPr>
      </w:pPr>
      <w:r>
        <w:rPr>
          <w:rFonts w:hint="eastAsia"/>
          <w:lang w:val="en-US" w:eastAsia="ja-JP"/>
        </w:rPr>
        <w:t>E</w:t>
      </w:r>
      <w:r>
        <w:rPr>
          <w:lang w:val="en-US" w:eastAsia="ja-JP"/>
        </w:rPr>
        <w:t>///: For 1/2 there needs to be multiple decoders at the TE side. For 3/4, only one should suffice</w:t>
      </w:r>
    </w:p>
    <w:p w14:paraId="1ED6D5A3" w14:textId="544844BE" w:rsidR="00617347" w:rsidRDefault="00617347" w:rsidP="00803CE1">
      <w:pPr>
        <w:rPr>
          <w:lang w:val="en-US" w:eastAsia="ja-JP"/>
        </w:rPr>
      </w:pPr>
      <w:r>
        <w:rPr>
          <w:rFonts w:hint="eastAsia"/>
          <w:lang w:val="en-US" w:eastAsia="ja-JP"/>
        </w:rPr>
        <w:t>R</w:t>
      </w:r>
      <w:r>
        <w:rPr>
          <w:lang w:val="en-US" w:eastAsia="ja-JP"/>
        </w:rPr>
        <w:t>&amp;S: for 1/2 there would be a lot more back and forth between TE vendors and decoder provider.</w:t>
      </w:r>
    </w:p>
    <w:p w14:paraId="762E5554" w14:textId="2481F6E3" w:rsidR="00617347" w:rsidRDefault="00617347" w:rsidP="00803CE1">
      <w:pPr>
        <w:rPr>
          <w:lang w:val="en-US" w:eastAsia="ja-JP"/>
        </w:rPr>
      </w:pPr>
      <w:r>
        <w:rPr>
          <w:rFonts w:hint="eastAsia"/>
          <w:lang w:val="en-US" w:eastAsia="ja-JP"/>
        </w:rPr>
        <w:t>S</w:t>
      </w:r>
      <w:r>
        <w:rPr>
          <w:lang w:val="en-US" w:eastAsia="ja-JP"/>
        </w:rPr>
        <w:t>amsung: to R&amp;S, for Option 4. Is additional training needed. Is Option 4 still simpler or higher complexity compared to option 3?</w:t>
      </w:r>
    </w:p>
    <w:p w14:paraId="114EEC7A" w14:textId="74F3D025" w:rsidR="00617347" w:rsidRDefault="00617347" w:rsidP="00803CE1">
      <w:pPr>
        <w:rPr>
          <w:lang w:val="en-US" w:eastAsia="ja-JP"/>
        </w:rPr>
      </w:pPr>
      <w:r>
        <w:rPr>
          <w:rFonts w:hint="eastAsia"/>
          <w:lang w:val="en-US" w:eastAsia="ja-JP"/>
        </w:rPr>
        <w:lastRenderedPageBreak/>
        <w:t>V</w:t>
      </w:r>
      <w:r>
        <w:rPr>
          <w:lang w:val="en-US" w:eastAsia="ja-JP"/>
        </w:rPr>
        <w:t>ivo: For Option 3/4 it should be low/medium. Option 4 needs to be medium</w:t>
      </w:r>
    </w:p>
    <w:p w14:paraId="330FB6E2" w14:textId="62006ADD" w:rsidR="00617347" w:rsidRDefault="00617347" w:rsidP="00803CE1">
      <w:pPr>
        <w:rPr>
          <w:lang w:val="en-US" w:eastAsia="ja-JP"/>
        </w:rPr>
      </w:pPr>
      <w:r>
        <w:rPr>
          <w:rFonts w:hint="eastAsia"/>
          <w:lang w:val="en-US" w:eastAsia="ja-JP"/>
        </w:rPr>
        <w:t>R</w:t>
      </w:r>
      <w:r>
        <w:rPr>
          <w:lang w:val="en-US" w:eastAsia="ja-JP"/>
        </w:rPr>
        <w:t xml:space="preserve">&amp;S: We do not know enough about 3/4. Our assumption would be equal for </w:t>
      </w:r>
      <w:proofErr w:type="spellStart"/>
      <w:r>
        <w:rPr>
          <w:lang w:val="en-US" w:eastAsia="ja-JP"/>
        </w:rPr>
        <w:t>onw</w:t>
      </w:r>
      <w:proofErr w:type="spellEnd"/>
      <w:r>
        <w:rPr>
          <w:lang w:val="en-US" w:eastAsia="ja-JP"/>
        </w:rPr>
        <w:t xml:space="preserve">, one might require more training. </w:t>
      </w:r>
    </w:p>
    <w:p w14:paraId="2A32BBA8" w14:textId="4B0FAFE1" w:rsidR="00617347" w:rsidRDefault="00617347" w:rsidP="00803CE1">
      <w:pPr>
        <w:rPr>
          <w:lang w:val="en-US" w:eastAsia="ja-JP"/>
        </w:rPr>
      </w:pPr>
      <w:r>
        <w:rPr>
          <w:rFonts w:hint="eastAsia"/>
          <w:lang w:val="en-US" w:eastAsia="ja-JP"/>
        </w:rPr>
        <w:t>H</w:t>
      </w:r>
      <w:r>
        <w:rPr>
          <w:lang w:val="en-US" w:eastAsia="ja-JP"/>
        </w:rPr>
        <w:t>uawei: for Option 4, from training perspective the Te vendor should prepare the decoder for each TE vendor</w:t>
      </w:r>
    </w:p>
    <w:p w14:paraId="7B8117A1" w14:textId="68EA3EEA" w:rsidR="00617347" w:rsidRDefault="00617347" w:rsidP="00803CE1">
      <w:pPr>
        <w:rPr>
          <w:lang w:val="en-US" w:eastAsia="ja-JP"/>
        </w:rPr>
      </w:pPr>
      <w:r>
        <w:rPr>
          <w:rFonts w:hint="eastAsia"/>
          <w:lang w:val="en-US" w:eastAsia="ja-JP"/>
        </w:rPr>
        <w:t>M</w:t>
      </w:r>
      <w:r>
        <w:rPr>
          <w:lang w:val="en-US" w:eastAsia="ja-JP"/>
        </w:rPr>
        <w:t>oderator: Option 4 has a single decoder for all UEs.</w:t>
      </w:r>
    </w:p>
    <w:p w14:paraId="2C4C6C1F" w14:textId="742B432B" w:rsidR="00617347" w:rsidRDefault="000A7A8F" w:rsidP="00803CE1">
      <w:pPr>
        <w:rPr>
          <w:lang w:val="en-US" w:eastAsia="ja-JP"/>
        </w:rPr>
      </w:pPr>
      <w:r>
        <w:rPr>
          <w:rFonts w:hint="eastAsia"/>
          <w:lang w:val="en-US" w:eastAsia="ja-JP"/>
        </w:rPr>
        <w:t>H</w:t>
      </w:r>
      <w:r>
        <w:rPr>
          <w:lang w:val="en-US" w:eastAsia="ja-JP"/>
        </w:rPr>
        <w:t xml:space="preserve">uawei: we do not think such an option is feasible. Compiling is a </w:t>
      </w:r>
      <w:proofErr w:type="spellStart"/>
      <w:proofErr w:type="gramStart"/>
      <w:r>
        <w:rPr>
          <w:lang w:val="en-US" w:eastAsia="ja-JP"/>
        </w:rPr>
        <w:t>problem</w:t>
      </w:r>
      <w:r w:rsidR="00853E40">
        <w:rPr>
          <w:lang w:val="en-US" w:eastAsia="ja-JP"/>
        </w:rPr>
        <w:t>.</w:t>
      </w:r>
      <w:r w:rsidR="003E7770">
        <w:rPr>
          <w:lang w:val="en-US" w:eastAsia="ja-JP"/>
        </w:rPr>
        <w:t>without</w:t>
      </w:r>
      <w:proofErr w:type="spellEnd"/>
      <w:proofErr w:type="gramEnd"/>
      <w:r w:rsidR="003E7770">
        <w:rPr>
          <w:lang w:val="en-US" w:eastAsia="ja-JP"/>
        </w:rPr>
        <w:t xml:space="preserve"> feasibility analysis we cannot say it is lower complexity than Option 1/2</w:t>
      </w:r>
    </w:p>
    <w:p w14:paraId="38C6F1EF" w14:textId="21CDEE89" w:rsidR="00AF0BFF" w:rsidRDefault="003E7770" w:rsidP="00AF0BFF">
      <w:pPr>
        <w:rPr>
          <w:lang w:val="en-US" w:eastAsia="ja-JP"/>
        </w:rPr>
      </w:pPr>
      <w:r>
        <w:rPr>
          <w:rFonts w:hint="eastAsia"/>
          <w:lang w:val="en-US" w:eastAsia="ja-JP"/>
        </w:rPr>
        <w:t>A</w:t>
      </w:r>
      <w:r>
        <w:rPr>
          <w:lang w:val="en-US" w:eastAsia="ja-JP"/>
        </w:rPr>
        <w:t xml:space="preserve">pple: what exactly it the TE requirement to deploy the decoder? Agree if it’s related with the number of decoders. For training and compatibility, we would not agree. Is it a general TE requirement? </w:t>
      </w:r>
    </w:p>
    <w:p w14:paraId="0C1DAA6B" w14:textId="600842D5" w:rsidR="003E7770" w:rsidRDefault="003E7770" w:rsidP="00AF0BFF">
      <w:pPr>
        <w:rPr>
          <w:lang w:val="en-US" w:eastAsia="ja-JP"/>
        </w:rPr>
      </w:pPr>
      <w:r>
        <w:rPr>
          <w:rFonts w:hint="eastAsia"/>
          <w:lang w:val="en-US" w:eastAsia="ja-JP"/>
        </w:rPr>
        <w:t>Q</w:t>
      </w:r>
      <w:r>
        <w:rPr>
          <w:lang w:val="en-US" w:eastAsia="ja-JP"/>
        </w:rPr>
        <w:t xml:space="preserve">C: agreement itself does not say it is a single decoder. We are just comparing here. This is about who has control of decoder, not how many </w:t>
      </w:r>
      <w:proofErr w:type="gramStart"/>
      <w:r>
        <w:rPr>
          <w:lang w:val="en-US" w:eastAsia="ja-JP"/>
        </w:rPr>
        <w:t>need</w:t>
      </w:r>
      <w:proofErr w:type="gramEnd"/>
      <w:r>
        <w:rPr>
          <w:lang w:val="en-US" w:eastAsia="ja-JP"/>
        </w:rPr>
        <w:t xml:space="preserve"> implemented. For Option 1/2, TE has no control over the decoder. For 3/4, TE controls the design of the decoder so they have flexibility of implementation.</w:t>
      </w:r>
    </w:p>
    <w:p w14:paraId="0CD6AA56" w14:textId="20493A63" w:rsidR="003E7770" w:rsidRDefault="003E7770" w:rsidP="00AF0BFF">
      <w:pPr>
        <w:rPr>
          <w:lang w:val="en-US" w:eastAsia="ja-JP"/>
        </w:rPr>
      </w:pPr>
      <w:r>
        <w:rPr>
          <w:rFonts w:hint="eastAsia"/>
          <w:lang w:val="en-US" w:eastAsia="ja-JP"/>
        </w:rPr>
        <w:t>E</w:t>
      </w:r>
      <w:r>
        <w:rPr>
          <w:lang w:val="en-US" w:eastAsia="ja-JP"/>
        </w:rPr>
        <w:t>///:</w:t>
      </w:r>
      <w:r w:rsidR="00301412">
        <w:rPr>
          <w:lang w:val="en-US" w:eastAsia="ja-JP"/>
        </w:rPr>
        <w:t xml:space="preserve"> my </w:t>
      </w:r>
      <w:proofErr w:type="spellStart"/>
      <w:r w:rsidR="00301412">
        <w:rPr>
          <w:lang w:val="en-US" w:eastAsia="ja-JP"/>
        </w:rPr>
        <w:t>understandin</w:t>
      </w:r>
      <w:proofErr w:type="spellEnd"/>
      <w:r w:rsidR="00301412">
        <w:rPr>
          <w:lang w:val="en-US" w:eastAsia="ja-JP"/>
        </w:rPr>
        <w:t xml:space="preserve"> of Option 4 is that at a conceptual level there is a single decoder, we do not know if that is possible or not. Since we do not know what we should do for </w:t>
      </w:r>
      <w:proofErr w:type="spellStart"/>
      <w:r w:rsidR="00301412">
        <w:rPr>
          <w:lang w:val="en-US" w:eastAsia="ja-JP"/>
        </w:rPr>
        <w:t>Opiton</w:t>
      </w:r>
      <w:proofErr w:type="spellEnd"/>
      <w:r w:rsidR="00301412">
        <w:rPr>
          <w:lang w:val="en-US" w:eastAsia="ja-JP"/>
        </w:rPr>
        <w:t xml:space="preserve"> 4, it might need to Medium/High</w:t>
      </w:r>
    </w:p>
    <w:p w14:paraId="3C4EB27F" w14:textId="19EF9C48" w:rsidR="00301412" w:rsidRDefault="00301412" w:rsidP="00AF0BFF">
      <w:pPr>
        <w:rPr>
          <w:lang w:val="en-US" w:eastAsia="ja-JP"/>
        </w:rPr>
      </w:pPr>
      <w:r>
        <w:rPr>
          <w:rFonts w:hint="eastAsia"/>
          <w:lang w:val="en-US" w:eastAsia="ja-JP"/>
        </w:rPr>
        <w:t>R</w:t>
      </w:r>
      <w:r>
        <w:rPr>
          <w:lang w:val="en-US" w:eastAsia="ja-JP"/>
        </w:rPr>
        <w:t>&amp;S: for 1/2, the concept is that a 3</w:t>
      </w:r>
      <w:r w:rsidRPr="00301412">
        <w:rPr>
          <w:vertAlign w:val="superscript"/>
          <w:lang w:val="en-US" w:eastAsia="ja-JP"/>
        </w:rPr>
        <w:t>rd</w:t>
      </w:r>
      <w:r>
        <w:rPr>
          <w:lang w:val="en-US" w:eastAsia="ja-JP"/>
        </w:rPr>
        <w:t xml:space="preserve"> party provides something that we have to implement, no control from our side. For 3/4, we have control.</w:t>
      </w:r>
    </w:p>
    <w:p w14:paraId="78EE461D" w14:textId="77777777" w:rsidR="003E7770" w:rsidRDefault="003E7770" w:rsidP="00AF0BFF">
      <w:pPr>
        <w:rPr>
          <w:lang w:val="en-US" w:eastAsia="ja-JP"/>
        </w:rPr>
      </w:pPr>
    </w:p>
    <w:p w14:paraId="6F189F8E" w14:textId="4EE8CE85" w:rsidR="00BE270F" w:rsidRDefault="00BE270F" w:rsidP="00AF0BFF">
      <w:pPr>
        <w:rPr>
          <w:lang w:val="en-US" w:eastAsia="ja-JP"/>
        </w:rPr>
      </w:pPr>
      <w:r>
        <w:rPr>
          <w:rFonts w:hint="eastAsia"/>
          <w:lang w:val="en-US" w:eastAsia="ja-JP"/>
        </w:rPr>
        <w:t>C</w:t>
      </w:r>
      <w:r>
        <w:rPr>
          <w:lang w:val="en-US" w:eastAsia="ja-JP"/>
        </w:rPr>
        <w:t>onfidentiality/IP issues:</w:t>
      </w:r>
    </w:p>
    <w:p w14:paraId="561D5583" w14:textId="75DD5F1A" w:rsidR="00BE270F" w:rsidRDefault="00BE270F" w:rsidP="00AF0BFF">
      <w:pPr>
        <w:rPr>
          <w:lang w:val="en-US" w:eastAsia="ja-JP"/>
        </w:rPr>
      </w:pPr>
      <w:r>
        <w:rPr>
          <w:rFonts w:hint="eastAsia"/>
          <w:lang w:val="en-US" w:eastAsia="ja-JP"/>
        </w:rPr>
        <w:t>A</w:t>
      </w:r>
      <w:r>
        <w:rPr>
          <w:lang w:val="en-US" w:eastAsia="ja-JP"/>
        </w:rPr>
        <w:t>pple: there might be issues with Option 4 if dataset is not standardized.</w:t>
      </w:r>
    </w:p>
    <w:p w14:paraId="5B34CE92" w14:textId="38295966" w:rsidR="00BE270F" w:rsidRDefault="00BE270F" w:rsidP="00AF0BFF">
      <w:pPr>
        <w:rPr>
          <w:lang w:val="en-US" w:eastAsia="ja-JP"/>
        </w:rPr>
      </w:pPr>
      <w:r>
        <w:rPr>
          <w:rFonts w:hint="eastAsia"/>
          <w:lang w:val="en-US" w:eastAsia="ja-JP"/>
        </w:rPr>
        <w:t>E</w:t>
      </w:r>
      <w:r>
        <w:rPr>
          <w:lang w:val="en-US" w:eastAsia="ja-JP"/>
        </w:rPr>
        <w:t>///: if it’s possible to do Option 4 without data set standardization then this is not needed, there would be no issues.</w:t>
      </w:r>
    </w:p>
    <w:p w14:paraId="25241A72" w14:textId="233258C9" w:rsidR="00BE270F" w:rsidRDefault="00BE270F" w:rsidP="00AF0BFF">
      <w:pPr>
        <w:rPr>
          <w:lang w:val="en-US" w:eastAsia="ja-JP"/>
        </w:rPr>
      </w:pPr>
      <w:r>
        <w:rPr>
          <w:rFonts w:hint="eastAsia"/>
          <w:lang w:val="en-US" w:eastAsia="ja-JP"/>
        </w:rPr>
        <w:t>Q</w:t>
      </w:r>
      <w:r>
        <w:rPr>
          <w:lang w:val="en-US" w:eastAsia="ja-JP"/>
        </w:rPr>
        <w:t xml:space="preserve">C: We could put Low/High. </w:t>
      </w:r>
    </w:p>
    <w:p w14:paraId="4ECB8898" w14:textId="69AD71F6" w:rsidR="00BE270F" w:rsidRDefault="00BE270F" w:rsidP="00AF0BFF">
      <w:pPr>
        <w:rPr>
          <w:lang w:val="en-US" w:eastAsia="ja-JP"/>
        </w:rPr>
      </w:pPr>
      <w:r>
        <w:rPr>
          <w:rFonts w:hint="eastAsia"/>
          <w:lang w:val="en-US" w:eastAsia="ja-JP"/>
        </w:rPr>
        <w:t>O</w:t>
      </w:r>
      <w:r>
        <w:rPr>
          <w:lang w:val="en-US" w:eastAsia="ja-JP"/>
        </w:rPr>
        <w:t xml:space="preserve">ppo: we share similar view, when we discuss the dataset. Encoder output should be aligned with the decoder input. </w:t>
      </w:r>
    </w:p>
    <w:p w14:paraId="32B7ED9E" w14:textId="411405C0" w:rsidR="00BE270F" w:rsidRDefault="001E40B7" w:rsidP="00AF0BFF">
      <w:pPr>
        <w:rPr>
          <w:lang w:val="en-US" w:eastAsia="ja-JP"/>
        </w:rPr>
      </w:pPr>
      <w:r>
        <w:rPr>
          <w:rFonts w:hint="eastAsia"/>
          <w:lang w:val="en-US" w:eastAsia="ja-JP"/>
        </w:rPr>
        <w:t>E</w:t>
      </w:r>
      <w:r>
        <w:rPr>
          <w:lang w:val="en-US" w:eastAsia="ja-JP"/>
        </w:rPr>
        <w:t xml:space="preserve">///: to make the ecosystem work, there would be a </w:t>
      </w:r>
      <w:proofErr w:type="gramStart"/>
      <w:r>
        <w:rPr>
          <w:lang w:val="en-US" w:eastAsia="ja-JP"/>
        </w:rPr>
        <w:t>wider issues</w:t>
      </w:r>
      <w:proofErr w:type="gramEnd"/>
      <w:r>
        <w:rPr>
          <w:lang w:val="en-US" w:eastAsia="ja-JP"/>
        </w:rPr>
        <w:t xml:space="preserve">. </w:t>
      </w:r>
    </w:p>
    <w:p w14:paraId="170A57DC" w14:textId="77777777" w:rsidR="003E7770" w:rsidRDefault="003E7770" w:rsidP="00AF0BFF">
      <w:pPr>
        <w:rPr>
          <w:lang w:val="en-US" w:eastAsia="ja-JP"/>
        </w:rPr>
      </w:pPr>
    </w:p>
    <w:p w14:paraId="47E0FFF0" w14:textId="25F86098" w:rsidR="00CA4A81" w:rsidRDefault="00CA4A81" w:rsidP="00AF0BFF">
      <w:pPr>
        <w:rPr>
          <w:lang w:val="en-US" w:eastAsia="ja-JP"/>
        </w:rPr>
      </w:pPr>
      <w:r>
        <w:rPr>
          <w:rFonts w:hint="eastAsia"/>
          <w:lang w:val="en-US" w:eastAsia="ja-JP"/>
        </w:rPr>
        <w:t>T</w:t>
      </w:r>
      <w:r>
        <w:rPr>
          <w:lang w:val="en-US" w:eastAsia="ja-JP"/>
        </w:rPr>
        <w:t>able entries discussion:</w:t>
      </w:r>
    </w:p>
    <w:p w14:paraId="0AC507EF" w14:textId="0F7CFB51" w:rsidR="00CA4A81" w:rsidRDefault="00CA4A81" w:rsidP="00AF0BFF">
      <w:pPr>
        <w:rPr>
          <w:lang w:val="en-US" w:eastAsia="ja-JP"/>
        </w:rPr>
      </w:pPr>
      <w:r>
        <w:rPr>
          <w:lang w:val="en-US" w:eastAsia="ja-JP"/>
        </w:rPr>
        <w:t>Vivo: ok to keep all the rows, not contents that have not been discussed.</w:t>
      </w:r>
      <w:r w:rsidR="00F50190">
        <w:rPr>
          <w:lang w:val="en-US" w:eastAsia="ja-JP"/>
        </w:rPr>
        <w:t xml:space="preserve"> </w:t>
      </w:r>
    </w:p>
    <w:p w14:paraId="5C45ABBA" w14:textId="77E0A05B" w:rsidR="00CA4A81" w:rsidRPr="00CA4A81" w:rsidRDefault="008C43C5" w:rsidP="00AF0BFF">
      <w:pPr>
        <w:rPr>
          <w:lang w:val="en-US" w:eastAsia="ja-JP"/>
        </w:rPr>
      </w:pPr>
      <w:r>
        <w:rPr>
          <w:lang w:val="en-US" w:eastAsia="ja-JP"/>
        </w:rPr>
        <w:t>R&amp;S: we are fine with all the rows. For STOA, option 1/2 would be the same as option 4.</w:t>
      </w:r>
    </w:p>
    <w:p w14:paraId="66B60E79" w14:textId="2A8CCD87" w:rsidR="003E7770" w:rsidRDefault="00614EEC" w:rsidP="00AF0BFF">
      <w:pPr>
        <w:rPr>
          <w:rFonts w:eastAsiaTheme="minorEastAsia"/>
          <w:iCs/>
          <w:lang w:val="en-US" w:eastAsia="ja-JP"/>
        </w:rPr>
      </w:pPr>
      <w:r w:rsidRPr="00FE7F78">
        <w:rPr>
          <w:rFonts w:eastAsiaTheme="minorEastAsia" w:hint="eastAsia"/>
          <w:iCs/>
          <w:lang w:val="en-US" w:eastAsia="ja-JP"/>
        </w:rPr>
        <w:t>D</w:t>
      </w:r>
      <w:r w:rsidRPr="00FE7F78">
        <w:rPr>
          <w:rFonts w:eastAsiaTheme="minorEastAsia"/>
          <w:iCs/>
          <w:lang w:val="en-US" w:eastAsia="ja-JP"/>
        </w:rPr>
        <w:t>CM: what is the relationship with reference encoder/decoder.</w:t>
      </w:r>
    </w:p>
    <w:p w14:paraId="55B78CC6" w14:textId="4B3D9D5D" w:rsidR="00E03D1B" w:rsidRPr="00FE7F78" w:rsidRDefault="00E03D1B" w:rsidP="00AF0BFF">
      <w:pPr>
        <w:rPr>
          <w:rFonts w:eastAsiaTheme="minorEastAsia"/>
          <w:iCs/>
          <w:lang w:val="en-US" w:eastAsia="ja-JP"/>
        </w:rPr>
      </w:pPr>
      <w:r>
        <w:rPr>
          <w:rFonts w:eastAsiaTheme="minorEastAsia" w:hint="eastAsia"/>
          <w:iCs/>
          <w:lang w:val="en-US" w:eastAsia="ja-JP"/>
        </w:rPr>
        <w:lastRenderedPageBreak/>
        <w:t>S</w:t>
      </w:r>
      <w:r>
        <w:rPr>
          <w:rFonts w:eastAsiaTheme="minorEastAsia"/>
          <w:iCs/>
          <w:lang w:val="en-US" w:eastAsia="ja-JP"/>
        </w:rPr>
        <w:t xml:space="preserve">amsung: for reference, we understand the intention. We need a reference to define requirements. </w:t>
      </w:r>
      <w:r w:rsidR="00CE0EBB">
        <w:rPr>
          <w:rFonts w:eastAsiaTheme="minorEastAsia"/>
          <w:iCs/>
          <w:lang w:val="en-US" w:eastAsia="ja-JP"/>
        </w:rPr>
        <w:t xml:space="preserve">Should clarify in the table what this reference is so that we do not confuse with test decoder since the term was used previously. </w:t>
      </w:r>
    </w:p>
    <w:p w14:paraId="2A5C5374" w14:textId="7D8F2679" w:rsidR="00614EEC" w:rsidRPr="00FE7F78" w:rsidRDefault="00614EEC" w:rsidP="00AF0BFF">
      <w:pPr>
        <w:rPr>
          <w:rFonts w:eastAsiaTheme="minorEastAsia"/>
          <w:iCs/>
          <w:lang w:val="en-US" w:eastAsia="ja-JP"/>
        </w:rPr>
      </w:pPr>
      <w:r w:rsidRPr="00FE7F78">
        <w:rPr>
          <w:rFonts w:eastAsiaTheme="minorEastAsia" w:hint="eastAsia"/>
          <w:iCs/>
          <w:lang w:val="en-US" w:eastAsia="ja-JP"/>
        </w:rPr>
        <w:t>M</w:t>
      </w:r>
      <w:r w:rsidRPr="00FE7F78">
        <w:rPr>
          <w:rFonts w:eastAsiaTheme="minorEastAsia"/>
          <w:iCs/>
          <w:lang w:val="en-US" w:eastAsia="ja-JP"/>
        </w:rPr>
        <w:t xml:space="preserve">oderator: </w:t>
      </w:r>
      <w:r w:rsidR="00FE7F78" w:rsidRPr="00FE7F78">
        <w:rPr>
          <w:rFonts w:eastAsiaTheme="minorEastAsia"/>
          <w:iCs/>
          <w:lang w:val="en-US" w:eastAsia="ja-JP"/>
        </w:rPr>
        <w:t>for defining the requirements, RAN4 would have to make some assumptions on encoder/decoder or both, this is about how this would relate to actual decoder used in the test.</w:t>
      </w:r>
    </w:p>
    <w:p w14:paraId="7F384E55" w14:textId="7189B550" w:rsidR="00614EEC" w:rsidRDefault="0060744F" w:rsidP="00AF0BFF">
      <w:pPr>
        <w:rPr>
          <w:rFonts w:eastAsiaTheme="minorEastAsia"/>
          <w:iCs/>
          <w:color w:val="0070C0"/>
          <w:lang w:val="en-US" w:eastAsia="ja-JP"/>
        </w:rPr>
      </w:pPr>
      <w:proofErr w:type="spellStart"/>
      <w:r>
        <w:rPr>
          <w:rFonts w:eastAsiaTheme="minorEastAsia" w:hint="eastAsia"/>
          <w:iCs/>
          <w:color w:val="0070C0"/>
          <w:lang w:val="en-US" w:eastAsia="ja-JP"/>
        </w:rPr>
        <w:t>C</w:t>
      </w:r>
      <w:r>
        <w:rPr>
          <w:rFonts w:eastAsiaTheme="minorEastAsia"/>
          <w:iCs/>
          <w:color w:val="0070C0"/>
          <w:lang w:val="en-US" w:eastAsia="ja-JP"/>
        </w:rPr>
        <w:t>ompexity</w:t>
      </w:r>
      <w:proofErr w:type="spellEnd"/>
      <w:r>
        <w:rPr>
          <w:rFonts w:eastAsiaTheme="minorEastAsia"/>
          <w:iCs/>
          <w:color w:val="0070C0"/>
          <w:lang w:val="en-US" w:eastAsia="ja-JP"/>
        </w:rPr>
        <w:t xml:space="preserve"> of actual testing:</w:t>
      </w:r>
    </w:p>
    <w:p w14:paraId="7FA20B9B" w14:textId="09A80A35" w:rsidR="0060744F" w:rsidRPr="0060744F" w:rsidRDefault="0060744F" w:rsidP="00AF0BFF">
      <w:pPr>
        <w:rPr>
          <w:rFonts w:eastAsiaTheme="minorEastAsia"/>
          <w:iCs/>
          <w:color w:val="0070C0"/>
          <w:lang w:val="en-US" w:eastAsia="ja-JP"/>
        </w:rPr>
      </w:pPr>
      <w:r>
        <w:rPr>
          <w:rFonts w:eastAsiaTheme="minorEastAsia" w:hint="eastAsia"/>
          <w:iCs/>
          <w:color w:val="0070C0"/>
          <w:lang w:val="en-US" w:eastAsia="ja-JP"/>
        </w:rPr>
        <w:t>E</w:t>
      </w:r>
      <w:r>
        <w:rPr>
          <w:rFonts w:eastAsiaTheme="minorEastAsia"/>
          <w:iCs/>
          <w:color w:val="0070C0"/>
          <w:lang w:val="en-US" w:eastAsia="ja-JP"/>
        </w:rPr>
        <w:t xml:space="preserve">///: this is not only about testing but what it implies for the ecosystem. With Option 1, infra vendors do not know what was tested. Even if Option 1 would be lower complexity, it implies complexity to roll out the feature. </w:t>
      </w:r>
    </w:p>
    <w:p w14:paraId="40837B3D" w14:textId="143E56DD" w:rsidR="0060744F" w:rsidRDefault="0044102F" w:rsidP="00AF0BFF">
      <w:pPr>
        <w:rPr>
          <w:rFonts w:eastAsiaTheme="minorEastAsia"/>
          <w:iCs/>
          <w:color w:val="0070C0"/>
          <w:lang w:val="en-US" w:eastAsia="ja-JP"/>
        </w:rPr>
      </w:pPr>
      <w:r>
        <w:rPr>
          <w:rFonts w:eastAsiaTheme="minorEastAsia" w:hint="eastAsia"/>
          <w:iCs/>
          <w:color w:val="0070C0"/>
          <w:lang w:val="en-US" w:eastAsia="ja-JP"/>
        </w:rPr>
        <w:t>S</w:t>
      </w:r>
      <w:r>
        <w:rPr>
          <w:rFonts w:eastAsiaTheme="minorEastAsia"/>
          <w:iCs/>
          <w:color w:val="0070C0"/>
          <w:lang w:val="en-US" w:eastAsia="ja-JP"/>
        </w:rPr>
        <w:t xml:space="preserve">amsung: Option 1/2 have higher complexity than Option 3/4, this is quite clear. Between option 1 and 2, 2 seems to be more complex. </w:t>
      </w:r>
    </w:p>
    <w:p w14:paraId="5DDFA3EE" w14:textId="77777777" w:rsidR="00587543" w:rsidRDefault="00587543" w:rsidP="00AF0BFF">
      <w:pPr>
        <w:rPr>
          <w:rFonts w:eastAsiaTheme="minorEastAsia"/>
          <w:iCs/>
          <w:color w:val="0070C0"/>
          <w:lang w:val="en-US" w:eastAsia="ja-JP"/>
        </w:rPr>
      </w:pPr>
    </w:p>
    <w:p w14:paraId="206E7A68" w14:textId="77777777" w:rsidR="00587543" w:rsidRDefault="00587543" w:rsidP="00AF0BFF">
      <w:pPr>
        <w:rPr>
          <w:rFonts w:eastAsiaTheme="minorEastAsia"/>
          <w:iCs/>
          <w:color w:val="0070C0"/>
          <w:lang w:val="en-US" w:eastAsia="ja-JP"/>
        </w:rPr>
      </w:pPr>
    </w:p>
    <w:p w14:paraId="394CE7BD" w14:textId="77777777" w:rsidR="00587543" w:rsidRPr="0044102F" w:rsidRDefault="00587543" w:rsidP="00AF0BFF">
      <w:pPr>
        <w:rPr>
          <w:rFonts w:eastAsiaTheme="minorEastAsia"/>
          <w:iCs/>
          <w:color w:val="0070C0"/>
          <w:lang w:val="en-US" w:eastAsia="ja-JP"/>
        </w:rPr>
      </w:pPr>
    </w:p>
    <w:p w14:paraId="6BB044E5" w14:textId="77777777" w:rsidR="00614EEC" w:rsidRPr="00614EEC" w:rsidRDefault="00614EEC" w:rsidP="00AF0BFF">
      <w:pPr>
        <w:rPr>
          <w:rFonts w:eastAsia="DengXian"/>
          <w:i/>
          <w:color w:val="0070C0"/>
          <w:lang w:val="en-US" w:eastAsia="zh-CN"/>
        </w:rPr>
      </w:pPr>
    </w:p>
    <w:p w14:paraId="433C2AA0" w14:textId="77777777" w:rsidR="00AF0BFF" w:rsidRDefault="00AF0BFF" w:rsidP="00AF0BFF">
      <w:pPr>
        <w:rPr>
          <w:rFonts w:eastAsia="游明朝"/>
          <w:iCs/>
          <w:color w:val="0070C0"/>
          <w:lang w:val="en-US" w:eastAsia="ja-JP"/>
        </w:rPr>
      </w:pPr>
      <w:r>
        <w:rPr>
          <w:rFonts w:eastAsia="游明朝" w:hint="eastAsia"/>
          <w:iCs/>
          <w:color w:val="0070C0"/>
          <w:lang w:val="en-US" w:eastAsia="ja-JP"/>
        </w:rPr>
        <w:t>A</w:t>
      </w:r>
      <w:r>
        <w:rPr>
          <w:rFonts w:eastAsia="游明朝"/>
          <w:iCs/>
          <w:color w:val="0070C0"/>
          <w:lang w:val="en-US" w:eastAsia="ja-JP"/>
        </w:rPr>
        <w:t>t least a preliminary conclusion on feasibility of the testing options would be useful as a conclusion of the SI</w:t>
      </w:r>
    </w:p>
    <w:p w14:paraId="763C1CEE" w14:textId="77777777" w:rsidR="00AF0BFF" w:rsidRDefault="00AF0BFF" w:rsidP="00AF0BFF">
      <w:pPr>
        <w:rPr>
          <w:b/>
          <w:color w:val="0070C0"/>
          <w:u w:val="single"/>
          <w:lang w:eastAsia="ko-KR"/>
        </w:rPr>
      </w:pPr>
      <w:r>
        <w:rPr>
          <w:b/>
          <w:color w:val="0070C0"/>
          <w:u w:val="single"/>
          <w:lang w:eastAsia="ko-KR"/>
        </w:rPr>
        <w:t xml:space="preserve">Issue </w:t>
      </w:r>
      <w:r>
        <w:rPr>
          <w:rFonts w:eastAsia="游明朝" w:hint="eastAsia"/>
          <w:b/>
          <w:color w:val="0070C0"/>
          <w:u w:val="single"/>
          <w:lang w:eastAsia="ja-JP"/>
        </w:rPr>
        <w:t>3</w:t>
      </w:r>
      <w:r>
        <w:rPr>
          <w:b/>
          <w:color w:val="0070C0"/>
          <w:u w:val="single"/>
          <w:lang w:eastAsia="ko-KR"/>
        </w:rPr>
        <w:t>-5: Feasibility of different testing options for 2-sided models</w:t>
      </w:r>
    </w:p>
    <w:p w14:paraId="7B2ECA5F" w14:textId="77777777" w:rsidR="00AF0BFF" w:rsidRDefault="00AF0BFF" w:rsidP="00AF0BF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Proposals</w:t>
      </w:r>
    </w:p>
    <w:p w14:paraId="4D169EB7" w14:textId="77777777" w:rsidR="00AF0BFF" w:rsidRDefault="00AF0BFF" w:rsidP="00AF0BF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Option 1: At least Option 3 is feasible</w:t>
      </w:r>
    </w:p>
    <w:p w14:paraId="77D3A439" w14:textId="77777777" w:rsidR="00AF0BFF" w:rsidRDefault="00AF0BFF" w:rsidP="00AF0BF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Option 2: At least Option 3 and 4 are feasible</w:t>
      </w:r>
    </w:p>
    <w:p w14:paraId="0D50256E" w14:textId="77777777" w:rsidR="00AF0BFF" w:rsidRDefault="00AF0BFF" w:rsidP="00AF0BF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All options are feasible</w:t>
      </w:r>
    </w:p>
    <w:p w14:paraId="56B8B737" w14:textId="77777777" w:rsidR="00AF0BFF" w:rsidRDefault="00AF0BFF" w:rsidP="00AF0BF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All options require more study</w:t>
      </w:r>
    </w:p>
    <w:p w14:paraId="0759930C" w14:textId="77777777" w:rsidR="00AF0BFF" w:rsidRDefault="00AF0BFF" w:rsidP="00AF0BF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color w:val="0070C0"/>
          <w:szCs w:val="24"/>
          <w:lang w:eastAsia="ja-JP"/>
        </w:rPr>
        <w:t>Option 5: Other</w:t>
      </w:r>
    </w:p>
    <w:p w14:paraId="126AF393" w14:textId="77777777" w:rsidR="00AF0BFF" w:rsidRDefault="00AF0BFF" w:rsidP="00AF0BF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Recommended WF</w:t>
      </w:r>
    </w:p>
    <w:p w14:paraId="2C0F1B6E" w14:textId="77777777" w:rsidR="00AF0BFF" w:rsidRDefault="00AF0BFF" w:rsidP="00AF0BF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游明朝" w:hint="eastAsia"/>
          <w:color w:val="0070C0"/>
          <w:szCs w:val="24"/>
          <w:lang w:eastAsia="ja-JP"/>
        </w:rPr>
        <w:t>T</w:t>
      </w:r>
      <w:r>
        <w:rPr>
          <w:rFonts w:eastAsia="游明朝"/>
          <w:color w:val="0070C0"/>
          <w:szCs w:val="24"/>
          <w:lang w:eastAsia="ja-JP"/>
        </w:rPr>
        <w:t>o be discussed</w:t>
      </w:r>
    </w:p>
    <w:p w14:paraId="5A9C1A4F" w14:textId="6C55F407" w:rsidR="00AF0BFF" w:rsidRDefault="00753AB2" w:rsidP="00AF0BFF">
      <w:pPr>
        <w:spacing w:after="120"/>
        <w:rPr>
          <w:rFonts w:eastAsia="游明朝"/>
          <w:color w:val="0070C0"/>
          <w:szCs w:val="24"/>
          <w:lang w:eastAsia="ja-JP"/>
        </w:rPr>
      </w:pPr>
      <w:r>
        <w:rPr>
          <w:rFonts w:eastAsia="游明朝" w:hint="eastAsia"/>
          <w:color w:val="0070C0"/>
          <w:szCs w:val="24"/>
          <w:lang w:eastAsia="ja-JP"/>
        </w:rPr>
        <w:t>D</w:t>
      </w:r>
      <w:r>
        <w:rPr>
          <w:rFonts w:eastAsia="游明朝"/>
          <w:color w:val="0070C0"/>
          <w:szCs w:val="24"/>
          <w:lang w:eastAsia="ja-JP"/>
        </w:rPr>
        <w:t>iscussion:</w:t>
      </w:r>
    </w:p>
    <w:p w14:paraId="31AA3040" w14:textId="467111C0" w:rsidR="00AF0BFF" w:rsidRPr="00753AB2" w:rsidRDefault="00753AB2" w:rsidP="00AF0BFF">
      <w:pPr>
        <w:spacing w:after="120"/>
        <w:rPr>
          <w:rFonts w:eastAsia="游明朝"/>
          <w:szCs w:val="24"/>
          <w:lang w:eastAsia="ja-JP"/>
        </w:rPr>
      </w:pPr>
      <w:r w:rsidRPr="00753AB2">
        <w:rPr>
          <w:rFonts w:eastAsia="游明朝" w:hint="eastAsia"/>
          <w:szCs w:val="24"/>
          <w:lang w:eastAsia="ja-JP"/>
        </w:rPr>
        <w:t>E</w:t>
      </w:r>
      <w:r w:rsidRPr="00753AB2">
        <w:rPr>
          <w:rFonts w:eastAsia="游明朝"/>
          <w:szCs w:val="24"/>
          <w:lang w:eastAsia="ja-JP"/>
        </w:rPr>
        <w:t>///: what exactly is this feasible?</w:t>
      </w:r>
    </w:p>
    <w:p w14:paraId="6909E223" w14:textId="42091B7B" w:rsidR="00AF0BFF" w:rsidRDefault="00753AB2" w:rsidP="00AF0BFF">
      <w:pPr>
        <w:spacing w:after="120"/>
        <w:rPr>
          <w:rFonts w:eastAsia="游明朝"/>
          <w:szCs w:val="24"/>
          <w:lang w:eastAsia="ja-JP"/>
        </w:rPr>
      </w:pPr>
      <w:r w:rsidRPr="00753AB2">
        <w:rPr>
          <w:rFonts w:eastAsia="游明朝" w:hint="eastAsia"/>
          <w:szCs w:val="24"/>
          <w:lang w:eastAsia="ja-JP"/>
        </w:rPr>
        <w:t>A</w:t>
      </w:r>
      <w:r w:rsidRPr="00753AB2">
        <w:rPr>
          <w:rFonts w:eastAsia="游明朝"/>
          <w:szCs w:val="24"/>
          <w:lang w:eastAsia="ja-JP"/>
        </w:rPr>
        <w:t>pple: all options require more study</w:t>
      </w:r>
    </w:p>
    <w:p w14:paraId="4EED5C40" w14:textId="395ED16F" w:rsidR="00753AB2" w:rsidRDefault="00753AB2" w:rsidP="00AF0BFF">
      <w:pPr>
        <w:spacing w:after="120"/>
        <w:rPr>
          <w:rFonts w:eastAsia="游明朝"/>
          <w:szCs w:val="24"/>
          <w:lang w:eastAsia="ja-JP"/>
        </w:rPr>
      </w:pPr>
      <w:r>
        <w:rPr>
          <w:rFonts w:eastAsia="游明朝"/>
          <w:szCs w:val="24"/>
          <w:lang w:eastAsia="ja-JP"/>
        </w:rPr>
        <w:t>Vivo: all options require more study. If option 1/2 can be precluded because of IP issues, it would be fine for us.</w:t>
      </w:r>
    </w:p>
    <w:p w14:paraId="500A20C4" w14:textId="7D21F907" w:rsidR="00753AB2" w:rsidRDefault="00753AB2" w:rsidP="00AF0BFF">
      <w:pPr>
        <w:spacing w:after="120"/>
        <w:rPr>
          <w:rFonts w:eastAsia="游明朝"/>
          <w:szCs w:val="24"/>
          <w:lang w:eastAsia="ja-JP"/>
        </w:rPr>
      </w:pPr>
      <w:r>
        <w:rPr>
          <w:rFonts w:eastAsia="游明朝" w:hint="eastAsia"/>
          <w:szCs w:val="24"/>
          <w:lang w:eastAsia="ja-JP"/>
        </w:rPr>
        <w:lastRenderedPageBreak/>
        <w:t>N</w:t>
      </w:r>
      <w:r>
        <w:rPr>
          <w:rFonts w:eastAsia="游明朝"/>
          <w:szCs w:val="24"/>
          <w:lang w:eastAsia="ja-JP"/>
        </w:rPr>
        <w:t>okia: we also think all options need more study. We would also be fine with discarding Option 1 and 2</w:t>
      </w:r>
    </w:p>
    <w:p w14:paraId="4ADF2375" w14:textId="0BC6E47C" w:rsidR="00753AB2" w:rsidRDefault="00753AB2" w:rsidP="00AF0BFF">
      <w:pPr>
        <w:spacing w:after="120"/>
        <w:rPr>
          <w:rFonts w:eastAsia="游明朝"/>
          <w:szCs w:val="24"/>
          <w:lang w:eastAsia="ja-JP"/>
        </w:rPr>
      </w:pPr>
      <w:r>
        <w:rPr>
          <w:rFonts w:eastAsia="游明朝" w:hint="eastAsia"/>
          <w:szCs w:val="24"/>
          <w:lang w:eastAsia="ja-JP"/>
        </w:rPr>
        <w:t>E</w:t>
      </w:r>
      <w:r>
        <w:rPr>
          <w:rFonts w:eastAsia="游明朝"/>
          <w:szCs w:val="24"/>
          <w:lang w:eastAsia="ja-JP"/>
        </w:rPr>
        <w:t xml:space="preserve">///: same view as vivo and Nokia. This is only in the context of CSI compression. When we put the table in the TR should we put all the rows. We would prefer to keep everything and leave them blank. </w:t>
      </w:r>
    </w:p>
    <w:p w14:paraId="1898B565" w14:textId="77777777" w:rsidR="00753AB2" w:rsidRPr="00753AB2" w:rsidRDefault="00753AB2" w:rsidP="00AF0BFF">
      <w:pPr>
        <w:spacing w:after="120"/>
        <w:rPr>
          <w:rFonts w:eastAsia="游明朝"/>
          <w:szCs w:val="24"/>
          <w:lang w:eastAsia="ja-JP"/>
        </w:rPr>
      </w:pPr>
    </w:p>
    <w:p w14:paraId="1433D201" w14:textId="77777777" w:rsidR="00753AB2" w:rsidRDefault="00753AB2" w:rsidP="00AF0BFF">
      <w:pPr>
        <w:spacing w:after="120"/>
        <w:rPr>
          <w:rFonts w:eastAsia="游明朝"/>
          <w:color w:val="0070C0"/>
          <w:szCs w:val="24"/>
          <w:lang w:eastAsia="ja-JP"/>
        </w:rPr>
      </w:pPr>
    </w:p>
    <w:p w14:paraId="2420DCC5" w14:textId="77777777" w:rsidR="00753AB2" w:rsidRDefault="00753AB2" w:rsidP="00AF0BFF">
      <w:pPr>
        <w:spacing w:after="120"/>
        <w:rPr>
          <w:rFonts w:eastAsia="游明朝"/>
          <w:color w:val="0070C0"/>
          <w:szCs w:val="24"/>
          <w:lang w:eastAsia="ja-JP"/>
        </w:rPr>
      </w:pPr>
    </w:p>
    <w:p w14:paraId="3B353F38" w14:textId="77777777" w:rsidR="00AF0BFF" w:rsidRDefault="00AF0BFF" w:rsidP="00F63DAC">
      <w:pPr>
        <w:pStyle w:val="Heading2"/>
      </w:pPr>
      <w:r>
        <w:t>Sub-topic 3-6</w:t>
      </w:r>
    </w:p>
    <w:p w14:paraId="04C70D68" w14:textId="77777777" w:rsidR="00AF0BFF" w:rsidRDefault="00AF0BFF" w:rsidP="00AF0BFF">
      <w:pPr>
        <w:rPr>
          <w:i/>
          <w:color w:val="0070C0"/>
          <w:lang w:val="en-US" w:eastAsia="zh-CN"/>
        </w:rPr>
      </w:pPr>
      <w:r>
        <w:rPr>
          <w:i/>
          <w:color w:val="0070C0"/>
          <w:lang w:val="en-US" w:eastAsia="zh-CN"/>
        </w:rPr>
        <w:t>Interoperability aspects</w:t>
      </w:r>
    </w:p>
    <w:p w14:paraId="6359FBE3" w14:textId="77777777" w:rsidR="00AF0BFF" w:rsidRDefault="00AF0BFF" w:rsidP="00AF0BFF">
      <w:pPr>
        <w:rPr>
          <w:b/>
          <w:color w:val="0070C0"/>
          <w:u w:val="single"/>
          <w:lang w:eastAsia="ko-KR"/>
        </w:rPr>
      </w:pPr>
      <w:r>
        <w:rPr>
          <w:b/>
          <w:color w:val="0070C0"/>
          <w:u w:val="single"/>
          <w:lang w:eastAsia="ko-KR"/>
        </w:rPr>
        <w:t>Issue 3-6: Interoperability aspects</w:t>
      </w:r>
    </w:p>
    <w:p w14:paraId="0E211AA5" w14:textId="77777777" w:rsidR="00AF0BFF" w:rsidRDefault="00AF0BFF" w:rsidP="00AF0BF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Proposals</w:t>
      </w:r>
    </w:p>
    <w:p w14:paraId="2707E3FD" w14:textId="77777777" w:rsidR="00AF0BFF" w:rsidRDefault="00AF0BFF" w:rsidP="00AF0BF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Option 1: Capture the following table in the TR:</w:t>
      </w:r>
    </w:p>
    <w:tbl>
      <w:tblPr>
        <w:tblStyle w:val="TableGrid"/>
        <w:tblW w:w="11222" w:type="dxa"/>
        <w:tblLayout w:type="fixed"/>
        <w:tblLook w:val="04A0" w:firstRow="1" w:lastRow="0" w:firstColumn="1" w:lastColumn="0" w:noHBand="0" w:noVBand="1"/>
      </w:tblPr>
      <w:tblGrid>
        <w:gridCol w:w="1555"/>
        <w:gridCol w:w="3430"/>
        <w:gridCol w:w="3402"/>
        <w:gridCol w:w="2835"/>
      </w:tblGrid>
      <w:tr w:rsidR="00AF0BFF" w14:paraId="6A5D2423" w14:textId="77777777" w:rsidTr="00430D49">
        <w:tc>
          <w:tcPr>
            <w:tcW w:w="1555" w:type="dxa"/>
            <w:shd w:val="clear" w:color="auto" w:fill="EDEDED" w:themeFill="accent3" w:themeFillTint="33"/>
          </w:tcPr>
          <w:p w14:paraId="74C235A7" w14:textId="77777777" w:rsidR="00AF0BFF" w:rsidRDefault="00AF0BFF" w:rsidP="00430D49">
            <w:pPr>
              <w:jc w:val="both"/>
            </w:pPr>
          </w:p>
        </w:tc>
        <w:tc>
          <w:tcPr>
            <w:tcW w:w="3430" w:type="dxa"/>
            <w:shd w:val="clear" w:color="auto" w:fill="EDEDED" w:themeFill="accent3" w:themeFillTint="33"/>
          </w:tcPr>
          <w:p w14:paraId="59913237" w14:textId="77777777" w:rsidR="00AF0BFF" w:rsidRDefault="00AF0BFF" w:rsidP="00430D49">
            <w:pPr>
              <w:jc w:val="both"/>
              <w:rPr>
                <w:lang w:val="sv-SE"/>
              </w:rPr>
            </w:pPr>
            <w:r>
              <w:rPr>
                <w:lang w:val="sv-SE"/>
              </w:rPr>
              <w:t>Model Training</w:t>
            </w:r>
          </w:p>
        </w:tc>
        <w:tc>
          <w:tcPr>
            <w:tcW w:w="3402" w:type="dxa"/>
            <w:shd w:val="clear" w:color="auto" w:fill="EDEDED" w:themeFill="accent3" w:themeFillTint="33"/>
          </w:tcPr>
          <w:p w14:paraId="32404D36" w14:textId="77777777" w:rsidR="00AF0BFF" w:rsidRDefault="00AF0BFF" w:rsidP="00430D49">
            <w:r>
              <w:t>Model monitoring and Model selection/(de)activation/</w:t>
            </w:r>
            <w:r>
              <w:br/>
              <w:t>switching/fallback</w:t>
            </w:r>
          </w:p>
        </w:tc>
        <w:tc>
          <w:tcPr>
            <w:tcW w:w="2835" w:type="dxa"/>
            <w:shd w:val="clear" w:color="auto" w:fill="EDEDED" w:themeFill="accent3" w:themeFillTint="33"/>
          </w:tcPr>
          <w:p w14:paraId="67DED34D" w14:textId="77777777" w:rsidR="00AF0BFF" w:rsidRDefault="00AF0BFF" w:rsidP="00430D49">
            <w:pPr>
              <w:jc w:val="both"/>
              <w:rPr>
                <w:lang w:val="sv-SE"/>
              </w:rPr>
            </w:pPr>
            <w:r>
              <w:rPr>
                <w:lang w:val="sv-SE"/>
              </w:rPr>
              <w:t>Model Inference</w:t>
            </w:r>
          </w:p>
        </w:tc>
      </w:tr>
      <w:tr w:rsidR="00AF0BFF" w14:paraId="69D40DF1" w14:textId="77777777" w:rsidTr="00430D49">
        <w:tc>
          <w:tcPr>
            <w:tcW w:w="1555" w:type="dxa"/>
            <w:shd w:val="clear" w:color="auto" w:fill="EDEDED" w:themeFill="accent3" w:themeFillTint="33"/>
          </w:tcPr>
          <w:p w14:paraId="12403386" w14:textId="77777777" w:rsidR="00AF0BFF" w:rsidRDefault="00AF0BFF" w:rsidP="00430D49">
            <w:r>
              <w:t xml:space="preserve">N/W-UE Collaboration </w:t>
            </w:r>
            <w:r>
              <w:br/>
              <w:t>Level-x</w:t>
            </w:r>
          </w:p>
        </w:tc>
        <w:tc>
          <w:tcPr>
            <w:tcW w:w="3430" w:type="dxa"/>
          </w:tcPr>
          <w:p w14:paraId="4405693B" w14:textId="77777777" w:rsidR="00AF0BFF" w:rsidRDefault="00AF0BFF" w:rsidP="00430D49">
            <w:r>
              <w:t>N/A</w:t>
            </w:r>
            <w:r>
              <w:br/>
              <w:t>(training in non-3GPP entities or offline training as baseline, model training perf. guaranteed by model inference perf.)</w:t>
            </w:r>
          </w:p>
        </w:tc>
        <w:tc>
          <w:tcPr>
            <w:tcW w:w="3402" w:type="dxa"/>
          </w:tcPr>
          <w:p w14:paraId="1EA2D633" w14:textId="77777777" w:rsidR="00AF0BFF" w:rsidRDefault="00AF0BFF" w:rsidP="00430D49">
            <w:pPr>
              <w:rPr>
                <w:lang w:val="sv-SE"/>
              </w:rPr>
            </w:pPr>
            <w:r>
              <w:rPr>
                <w:lang w:val="sv-SE"/>
              </w:rPr>
              <w:t>N/A</w:t>
            </w:r>
          </w:p>
        </w:tc>
        <w:tc>
          <w:tcPr>
            <w:tcW w:w="2835" w:type="dxa"/>
          </w:tcPr>
          <w:p w14:paraId="68002D3B" w14:textId="77777777" w:rsidR="00AF0BFF" w:rsidRDefault="00AF0BFF" w:rsidP="00430D49">
            <w:r>
              <w:t>Interoperability guaranteed by</w:t>
            </w:r>
            <w:r>
              <w:br/>
              <w:t xml:space="preserve"> - Use case KPI</w:t>
            </w:r>
          </w:p>
        </w:tc>
      </w:tr>
      <w:tr w:rsidR="00AF0BFF" w14:paraId="2B5BAE3A" w14:textId="77777777" w:rsidTr="00430D49">
        <w:tc>
          <w:tcPr>
            <w:tcW w:w="1555" w:type="dxa"/>
            <w:shd w:val="clear" w:color="auto" w:fill="EDEDED" w:themeFill="accent3" w:themeFillTint="33"/>
          </w:tcPr>
          <w:p w14:paraId="0727CAC5" w14:textId="77777777" w:rsidR="00AF0BFF" w:rsidRPr="001316FC" w:rsidRDefault="00AF0BFF" w:rsidP="00430D49">
            <w:pPr>
              <w:rPr>
                <w:lang w:val="fr-FR"/>
              </w:rPr>
            </w:pPr>
            <w:r w:rsidRPr="001316FC">
              <w:rPr>
                <w:lang w:val="fr-FR"/>
              </w:rPr>
              <w:t xml:space="preserve">N/W-UE Collaboration </w:t>
            </w:r>
            <w:r w:rsidRPr="001316FC">
              <w:rPr>
                <w:lang w:val="fr-FR"/>
              </w:rPr>
              <w:br/>
              <w:t>Level-y</w:t>
            </w:r>
          </w:p>
        </w:tc>
        <w:tc>
          <w:tcPr>
            <w:tcW w:w="3430" w:type="dxa"/>
          </w:tcPr>
          <w:p w14:paraId="1C9A907B" w14:textId="77777777" w:rsidR="00AF0BFF" w:rsidRDefault="00AF0BFF" w:rsidP="00430D49">
            <w:r>
              <w:t>N/A</w:t>
            </w:r>
            <w:r>
              <w:br/>
              <w:t>(training in non-3GPP entities or offline training as baseline, model training perf. guaranteed by model inference perf.)</w:t>
            </w:r>
          </w:p>
        </w:tc>
        <w:tc>
          <w:tcPr>
            <w:tcW w:w="3402" w:type="dxa"/>
          </w:tcPr>
          <w:p w14:paraId="70A578E6" w14:textId="77777777" w:rsidR="00AF0BFF" w:rsidRDefault="00AF0BFF" w:rsidP="00430D49">
            <w:r>
              <w:t>Interoperability guaranteed by</w:t>
            </w:r>
            <w:r>
              <w:br/>
              <w:t xml:space="preserve"> - Model monitoring perf.</w:t>
            </w:r>
            <w:r>
              <w:br/>
              <w:t xml:space="preserve"> - Model selection/(de)activation/</w:t>
            </w:r>
            <w:r>
              <w:br/>
              <w:t>switching/fallback perf.</w:t>
            </w:r>
          </w:p>
        </w:tc>
        <w:tc>
          <w:tcPr>
            <w:tcW w:w="2835" w:type="dxa"/>
          </w:tcPr>
          <w:p w14:paraId="171C14EE" w14:textId="77777777" w:rsidR="00AF0BFF" w:rsidRDefault="00AF0BFF" w:rsidP="00430D49">
            <w:r>
              <w:t>Interoperability guaranteed by</w:t>
            </w:r>
            <w:r>
              <w:br/>
              <w:t xml:space="preserve"> - Use case KPI</w:t>
            </w:r>
          </w:p>
        </w:tc>
      </w:tr>
      <w:tr w:rsidR="00AF0BFF" w14:paraId="341924DA" w14:textId="77777777" w:rsidTr="00430D49">
        <w:tc>
          <w:tcPr>
            <w:tcW w:w="1555" w:type="dxa"/>
            <w:shd w:val="clear" w:color="auto" w:fill="EDEDED" w:themeFill="accent3" w:themeFillTint="33"/>
          </w:tcPr>
          <w:p w14:paraId="7737B0A6" w14:textId="77777777" w:rsidR="00AF0BFF" w:rsidRDefault="00AF0BFF" w:rsidP="00430D49">
            <w:r>
              <w:t xml:space="preserve">N/W-UE Collaboration </w:t>
            </w:r>
            <w:r>
              <w:br/>
              <w:t>Level-z</w:t>
            </w:r>
          </w:p>
        </w:tc>
        <w:tc>
          <w:tcPr>
            <w:tcW w:w="3430" w:type="dxa"/>
          </w:tcPr>
          <w:p w14:paraId="2E80B862" w14:textId="77777777" w:rsidR="00AF0BFF" w:rsidRDefault="00AF0BFF" w:rsidP="00430D49">
            <w:r>
              <w:t>N/A for one-sided model training</w:t>
            </w:r>
            <w:r>
              <w:br/>
              <w:t>(training in non-3GPP entities or offline training as baseline, model training perf. guaranteed by model inference perf.)</w:t>
            </w:r>
          </w:p>
          <w:p w14:paraId="1B2E469E" w14:textId="77777777" w:rsidR="00AF0BFF" w:rsidRDefault="00AF0BFF" w:rsidP="00430D49">
            <w:r>
              <w:lastRenderedPageBreak/>
              <w:t xml:space="preserve">N/A for two-sided model online training and FFS offline training. </w:t>
            </w:r>
          </w:p>
        </w:tc>
        <w:tc>
          <w:tcPr>
            <w:tcW w:w="3402" w:type="dxa"/>
          </w:tcPr>
          <w:p w14:paraId="5957EC05" w14:textId="77777777" w:rsidR="00AF0BFF" w:rsidRDefault="00AF0BFF" w:rsidP="00430D49">
            <w:r>
              <w:lastRenderedPageBreak/>
              <w:t>Interoperability guaranteed by</w:t>
            </w:r>
            <w:r>
              <w:br/>
              <w:t xml:space="preserve"> - Model monitoring perf.</w:t>
            </w:r>
            <w:r>
              <w:br/>
              <w:t xml:space="preserve"> - Model selection/(de)activation/</w:t>
            </w:r>
            <w:r>
              <w:br/>
              <w:t>switching/fallback perf.</w:t>
            </w:r>
          </w:p>
          <w:p w14:paraId="1D0666BE" w14:textId="77777777" w:rsidR="00AF0BFF" w:rsidRDefault="00AF0BFF" w:rsidP="00430D49">
            <w:r>
              <w:t xml:space="preserve">No interoperability aspects for </w:t>
            </w:r>
            <w:r>
              <w:br/>
              <w:t xml:space="preserve"> - model deployment</w:t>
            </w:r>
            <w:r>
              <w:br/>
            </w:r>
            <w:r>
              <w:lastRenderedPageBreak/>
              <w:t>/update/transfer/delivery from/to model storage</w:t>
            </w:r>
          </w:p>
        </w:tc>
        <w:tc>
          <w:tcPr>
            <w:tcW w:w="2835" w:type="dxa"/>
          </w:tcPr>
          <w:p w14:paraId="19A04238" w14:textId="77777777" w:rsidR="00AF0BFF" w:rsidRDefault="00AF0BFF" w:rsidP="00430D49">
            <w:r>
              <w:lastRenderedPageBreak/>
              <w:t>Interoperability guaranteed by</w:t>
            </w:r>
            <w:r>
              <w:br/>
              <w:t xml:space="preserve"> - Use case KPI</w:t>
            </w:r>
          </w:p>
        </w:tc>
      </w:tr>
    </w:tbl>
    <w:p w14:paraId="43A7961D" w14:textId="77777777" w:rsidR="00AF0BFF" w:rsidRDefault="00AF0BFF" w:rsidP="00AF0BFF">
      <w:pPr>
        <w:spacing w:after="120"/>
        <w:rPr>
          <w:color w:val="0070C0"/>
          <w:szCs w:val="24"/>
          <w:lang w:eastAsia="zh-CN"/>
        </w:rPr>
      </w:pPr>
    </w:p>
    <w:p w14:paraId="0F36A4FD" w14:textId="77777777" w:rsidR="00AF0BFF" w:rsidRDefault="00AF0BFF" w:rsidP="00AF0BFF">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Pr>
          <w:rFonts w:eastAsia="SimSun"/>
          <w:color w:val="0070C0"/>
          <w:szCs w:val="24"/>
          <w:lang w:eastAsia="zh-CN"/>
        </w:rPr>
        <w:t>Recommended WF</w:t>
      </w:r>
    </w:p>
    <w:p w14:paraId="3E643834" w14:textId="77777777" w:rsidR="00AF0BFF" w:rsidRDefault="00AF0BFF" w:rsidP="00AF0BFF">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SimSun"/>
          <w:color w:val="0070C0"/>
          <w:szCs w:val="24"/>
          <w:lang w:eastAsia="zh-CN"/>
        </w:rPr>
        <w:t>Discuss whether this should be captured in the TR and what changes are needed, if any</w:t>
      </w:r>
    </w:p>
    <w:p w14:paraId="25CD08DF" w14:textId="77777777" w:rsidR="00AF0BFF" w:rsidRDefault="00AF0BFF" w:rsidP="00AF0BFF">
      <w:pPr>
        <w:spacing w:after="120"/>
        <w:rPr>
          <w:color w:val="0070C0"/>
          <w:szCs w:val="24"/>
          <w:lang w:eastAsia="zh-CN"/>
        </w:rPr>
      </w:pPr>
    </w:p>
    <w:p w14:paraId="40150012" w14:textId="7D323D14" w:rsidR="0032779D" w:rsidRDefault="00347FED" w:rsidP="00803CE1">
      <w:pPr>
        <w:rPr>
          <w:lang w:eastAsia="ja-JP"/>
        </w:rPr>
      </w:pPr>
      <w:r>
        <w:rPr>
          <w:lang w:eastAsia="ja-JP"/>
        </w:rPr>
        <w:t>Discussion:</w:t>
      </w:r>
    </w:p>
    <w:p w14:paraId="36D8CE9E" w14:textId="43C592DF" w:rsidR="00347FED" w:rsidRPr="00AF0BFF" w:rsidRDefault="00347FED" w:rsidP="00803CE1">
      <w:pPr>
        <w:rPr>
          <w:lang w:eastAsia="ja-JP"/>
        </w:rPr>
      </w:pPr>
      <w:r>
        <w:rPr>
          <w:rFonts w:hint="eastAsia"/>
          <w:lang w:eastAsia="ja-JP"/>
        </w:rPr>
        <w:t>S</w:t>
      </w:r>
      <w:r>
        <w:rPr>
          <w:lang w:eastAsia="ja-JP"/>
        </w:rPr>
        <w:t xml:space="preserve">amsung: this has been proposed for multiple meetings but not really discussed. </w:t>
      </w:r>
    </w:p>
    <w:p w14:paraId="0FEF37F3" w14:textId="0A59B64D" w:rsidR="0032779D" w:rsidRDefault="002D41E0" w:rsidP="00803CE1">
      <w:pPr>
        <w:rPr>
          <w:lang w:val="en-US" w:eastAsia="ja-JP"/>
        </w:rPr>
      </w:pPr>
      <w:r>
        <w:rPr>
          <w:rFonts w:hint="eastAsia"/>
          <w:lang w:val="en-US" w:eastAsia="ja-JP"/>
        </w:rPr>
        <w:t>A</w:t>
      </w:r>
      <w:r>
        <w:rPr>
          <w:lang w:val="en-US" w:eastAsia="ja-JP"/>
        </w:rPr>
        <w:t xml:space="preserve">pple: </w:t>
      </w:r>
      <w:r w:rsidR="00A72A5F">
        <w:rPr>
          <w:lang w:val="en-US" w:eastAsia="ja-JP"/>
        </w:rPr>
        <w:t>the last column is about performance, the 2</w:t>
      </w:r>
      <w:r w:rsidR="00A72A5F" w:rsidRPr="00A72A5F">
        <w:rPr>
          <w:vertAlign w:val="superscript"/>
          <w:lang w:val="en-US" w:eastAsia="ja-JP"/>
        </w:rPr>
        <w:t>nd</w:t>
      </w:r>
      <w:r w:rsidR="00A72A5F">
        <w:rPr>
          <w:lang w:val="en-US" w:eastAsia="ja-JP"/>
        </w:rPr>
        <w:t xml:space="preserve"> is LCM?</w:t>
      </w:r>
    </w:p>
    <w:p w14:paraId="30554D22" w14:textId="759632F4" w:rsidR="00A72A5F" w:rsidRDefault="00861F12" w:rsidP="00803CE1">
      <w:pPr>
        <w:rPr>
          <w:lang w:val="en-US" w:eastAsia="ja-JP"/>
        </w:rPr>
      </w:pPr>
      <w:r>
        <w:rPr>
          <w:rFonts w:hint="eastAsia"/>
          <w:lang w:val="en-US" w:eastAsia="ja-JP"/>
        </w:rPr>
        <w:t>S</w:t>
      </w:r>
      <w:r>
        <w:rPr>
          <w:lang w:val="en-US" w:eastAsia="ja-JP"/>
        </w:rPr>
        <w:t xml:space="preserve">amsung: we are fine not to capture this, there should be enough agreements in the other discussions. </w:t>
      </w:r>
    </w:p>
    <w:p w14:paraId="6CDC4B5F" w14:textId="77777777" w:rsidR="0032779D" w:rsidRDefault="0032779D" w:rsidP="00803CE1">
      <w:pPr>
        <w:rPr>
          <w:lang w:val="en-US" w:eastAsia="ja-JP"/>
        </w:rPr>
      </w:pPr>
    </w:p>
    <w:p w14:paraId="0ED81DFD" w14:textId="77777777" w:rsidR="0032779D" w:rsidRPr="002D66EC" w:rsidRDefault="0032779D" w:rsidP="00803CE1">
      <w:pPr>
        <w:rPr>
          <w:lang w:val="en-US" w:eastAsia="ja-JP"/>
        </w:rPr>
      </w:pPr>
    </w:p>
    <w:p w14:paraId="63B57DB1" w14:textId="67BCE022" w:rsidR="00803CE1" w:rsidRDefault="00803CE1" w:rsidP="00803CE1">
      <w:pPr>
        <w:pStyle w:val="Heading1"/>
        <w:numPr>
          <w:ilvl w:val="0"/>
          <w:numId w:val="0"/>
        </w:numPr>
        <w:ind w:left="432" w:hanging="432"/>
        <w:jc w:val="both"/>
        <w:rPr>
          <w:lang w:val="en-US"/>
        </w:rPr>
      </w:pPr>
      <w:r>
        <w:rPr>
          <w:lang w:val="en-US"/>
        </w:rPr>
        <w:t>References</w:t>
      </w:r>
    </w:p>
    <w:p w14:paraId="23166699" w14:textId="4EC7D882" w:rsidR="00803CE1" w:rsidRPr="000C7485" w:rsidRDefault="00803CE1" w:rsidP="00803CE1">
      <w:pPr>
        <w:rPr>
          <w:lang w:val="en-US" w:eastAsia="ja-JP"/>
        </w:rPr>
      </w:pPr>
      <w:r>
        <w:rPr>
          <w:rFonts w:hint="eastAsia"/>
          <w:lang w:val="en-US" w:eastAsia="ja-JP"/>
        </w:rPr>
        <w:t>[</w:t>
      </w:r>
      <w:r>
        <w:rPr>
          <w:lang w:val="en-US" w:eastAsia="ja-JP"/>
        </w:rPr>
        <w:t xml:space="preserve">1] </w:t>
      </w:r>
      <w:r w:rsidR="000C7485">
        <w:rPr>
          <w:lang w:val="en-US" w:eastAsia="ja-JP"/>
        </w:rPr>
        <w:t>R4-23</w:t>
      </w:r>
      <w:r w:rsidR="002C1137">
        <w:rPr>
          <w:lang w:val="en-US" w:eastAsia="ja-JP"/>
        </w:rPr>
        <w:t>1</w:t>
      </w:r>
      <w:r w:rsidR="00EA418A">
        <w:rPr>
          <w:lang w:val="en-US" w:eastAsia="ja-JP"/>
        </w:rPr>
        <w:t>8142</w:t>
      </w:r>
      <w:r w:rsidR="002C1137">
        <w:rPr>
          <w:lang w:val="en-US" w:eastAsia="ja-JP"/>
        </w:rPr>
        <w:t>, “</w:t>
      </w:r>
      <w:r w:rsidR="006B2951" w:rsidRPr="006B2951">
        <w:rPr>
          <w:lang w:val="en-US" w:eastAsia="ja-JP"/>
        </w:rPr>
        <w:t xml:space="preserve">Topic summary for [109][136] </w:t>
      </w:r>
      <w:proofErr w:type="spellStart"/>
      <w:r w:rsidR="006B2951" w:rsidRPr="006B2951">
        <w:rPr>
          <w:lang w:val="en-US" w:eastAsia="ja-JP"/>
        </w:rPr>
        <w:t>FS_NR_AIML_air</w:t>
      </w:r>
      <w:proofErr w:type="spellEnd"/>
      <w:r w:rsidR="006256ED">
        <w:rPr>
          <w:lang w:val="en-US" w:eastAsia="ja-JP"/>
        </w:rPr>
        <w:t xml:space="preserve">”, </w:t>
      </w:r>
      <w:proofErr w:type="gramStart"/>
      <w:r w:rsidR="006256ED">
        <w:rPr>
          <w:lang w:val="en-US" w:eastAsia="ja-JP"/>
        </w:rPr>
        <w:t>Moderator(</w:t>
      </w:r>
      <w:proofErr w:type="gramEnd"/>
      <w:r w:rsidR="006256ED">
        <w:rPr>
          <w:lang w:val="en-US" w:eastAsia="ja-JP"/>
        </w:rPr>
        <w:t>Qualcomm Incorporated)</w:t>
      </w:r>
      <w:r w:rsidR="006B2951">
        <w:rPr>
          <w:lang w:val="en-US" w:eastAsia="ja-JP"/>
        </w:rPr>
        <w:t>, RAN4#109</w:t>
      </w:r>
    </w:p>
    <w:p w14:paraId="25B0048F" w14:textId="77777777" w:rsidR="002D66EC" w:rsidRDefault="002D66EC" w:rsidP="001C7FA1">
      <w:pPr>
        <w:rPr>
          <w:szCs w:val="24"/>
          <w:lang w:eastAsia="ja-JP"/>
        </w:rPr>
      </w:pPr>
    </w:p>
    <w:p w14:paraId="0EB29B36" w14:textId="1112C8E3" w:rsidR="002D66EC" w:rsidRPr="00B60B7C" w:rsidRDefault="002D66EC" w:rsidP="001C7FA1">
      <w:pPr>
        <w:rPr>
          <w:szCs w:val="24"/>
          <w:lang w:eastAsia="ja-JP"/>
        </w:rPr>
      </w:pPr>
    </w:p>
    <w:sectPr w:rsidR="002D66EC" w:rsidRPr="00B60B7C" w:rsidSect="00E87E62">
      <w:footerReference w:type="even" r:id="rId11"/>
      <w:footerReference w:type="default" r:id="rId12"/>
      <w:footnotePr>
        <w:numRestart w:val="eachSect"/>
      </w:footnotePr>
      <w:pgSz w:w="16840" w:h="11907" w:orient="landscape" w:code="9"/>
      <w:pgMar w:top="1140" w:right="1140" w:bottom="1140" w:left="1412" w:header="851"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7FF62" w14:textId="77777777" w:rsidR="005667CA" w:rsidRDefault="005667CA">
      <w:r>
        <w:separator/>
      </w:r>
    </w:p>
  </w:endnote>
  <w:endnote w:type="continuationSeparator" w:id="0">
    <w:p w14:paraId="5DFFFBF2" w14:textId="77777777" w:rsidR="005667CA" w:rsidRDefault="00566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790D6" w14:textId="77777777" w:rsidR="00430D49" w:rsidRDefault="00430D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9CC4B17" w14:textId="77777777" w:rsidR="00430D49" w:rsidRDefault="00430D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CB4F9" w14:textId="77777777" w:rsidR="00430D49" w:rsidRDefault="00430D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4C77B43" w14:textId="77777777" w:rsidR="00430D49" w:rsidRDefault="00430D4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9ED49" w14:textId="77777777" w:rsidR="005667CA" w:rsidRDefault="005667CA">
      <w:r>
        <w:separator/>
      </w:r>
    </w:p>
  </w:footnote>
  <w:footnote w:type="continuationSeparator" w:id="0">
    <w:p w14:paraId="67A0EECD" w14:textId="77777777" w:rsidR="005667CA" w:rsidRDefault="005667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35pt;height:16.35pt" o:bullet="t">
        <v:imagedata r:id="rId1" o:title="artBB3"/>
      </v:shape>
    </w:pict>
  </w:numPicBullet>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7A96833"/>
    <w:multiLevelType w:val="hybridMultilevel"/>
    <w:tmpl w:val="DD8A8E66"/>
    <w:lvl w:ilvl="0" w:tplc="5332F64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234F4C14"/>
    <w:multiLevelType w:val="multilevel"/>
    <w:tmpl w:val="234F4C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A89438E"/>
    <w:multiLevelType w:val="multilevel"/>
    <w:tmpl w:val="2A89438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 w15:restartNumberingAfterBreak="0">
    <w:nsid w:val="2AA947B8"/>
    <w:multiLevelType w:val="multilevel"/>
    <w:tmpl w:val="2AA947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B4407CC"/>
    <w:multiLevelType w:val="hybridMultilevel"/>
    <w:tmpl w:val="AF20EED8"/>
    <w:lvl w:ilvl="0" w:tplc="95741418">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1265DE"/>
    <w:multiLevelType w:val="hybridMultilevel"/>
    <w:tmpl w:val="30101D98"/>
    <w:lvl w:ilvl="0" w:tplc="95741418">
      <w:numFmt w:val="bullet"/>
      <w:lvlText w:val="-"/>
      <w:lvlJc w:val="left"/>
      <w:pPr>
        <w:ind w:left="645" w:hanging="360"/>
      </w:pPr>
      <w:rPr>
        <w:rFonts w:ascii="Times New Roman" w:eastAsia="ＭＳ 明朝"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10"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1004"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3C4C5E4F"/>
    <w:multiLevelType w:val="hybridMultilevel"/>
    <w:tmpl w:val="BC7ED8C8"/>
    <w:lvl w:ilvl="0" w:tplc="73BA04C8">
      <w:start w:val="1"/>
      <w:numFmt w:val="decimal"/>
      <w:lvlText w:val="%1"/>
      <w:lvlJc w:val="left"/>
      <w:pPr>
        <w:ind w:left="792" w:hanging="360"/>
      </w:pPr>
      <w:rPr>
        <w:rFonts w:hint="default"/>
      </w:rPr>
    </w:lvl>
    <w:lvl w:ilvl="1" w:tplc="04090017" w:tentative="1">
      <w:start w:val="1"/>
      <w:numFmt w:val="aiueoFullWidth"/>
      <w:lvlText w:val="(%2)"/>
      <w:lvlJc w:val="left"/>
      <w:pPr>
        <w:ind w:left="1312" w:hanging="440"/>
      </w:pPr>
    </w:lvl>
    <w:lvl w:ilvl="2" w:tplc="04090011" w:tentative="1">
      <w:start w:val="1"/>
      <w:numFmt w:val="decimalEnclosedCircle"/>
      <w:lvlText w:val="%3"/>
      <w:lvlJc w:val="left"/>
      <w:pPr>
        <w:ind w:left="1752" w:hanging="440"/>
      </w:pPr>
    </w:lvl>
    <w:lvl w:ilvl="3" w:tplc="0409000F" w:tentative="1">
      <w:start w:val="1"/>
      <w:numFmt w:val="decimal"/>
      <w:lvlText w:val="%4."/>
      <w:lvlJc w:val="left"/>
      <w:pPr>
        <w:ind w:left="2192" w:hanging="440"/>
      </w:pPr>
    </w:lvl>
    <w:lvl w:ilvl="4" w:tplc="04090017" w:tentative="1">
      <w:start w:val="1"/>
      <w:numFmt w:val="aiueoFullWidth"/>
      <w:lvlText w:val="(%5)"/>
      <w:lvlJc w:val="left"/>
      <w:pPr>
        <w:ind w:left="2632" w:hanging="440"/>
      </w:pPr>
    </w:lvl>
    <w:lvl w:ilvl="5" w:tplc="04090011" w:tentative="1">
      <w:start w:val="1"/>
      <w:numFmt w:val="decimalEnclosedCircle"/>
      <w:lvlText w:val="%6"/>
      <w:lvlJc w:val="left"/>
      <w:pPr>
        <w:ind w:left="3072" w:hanging="440"/>
      </w:pPr>
    </w:lvl>
    <w:lvl w:ilvl="6" w:tplc="0409000F" w:tentative="1">
      <w:start w:val="1"/>
      <w:numFmt w:val="decimal"/>
      <w:lvlText w:val="%7."/>
      <w:lvlJc w:val="left"/>
      <w:pPr>
        <w:ind w:left="3512" w:hanging="440"/>
      </w:pPr>
    </w:lvl>
    <w:lvl w:ilvl="7" w:tplc="04090017" w:tentative="1">
      <w:start w:val="1"/>
      <w:numFmt w:val="aiueoFullWidth"/>
      <w:lvlText w:val="(%8)"/>
      <w:lvlJc w:val="left"/>
      <w:pPr>
        <w:ind w:left="3952" w:hanging="440"/>
      </w:pPr>
    </w:lvl>
    <w:lvl w:ilvl="8" w:tplc="04090011" w:tentative="1">
      <w:start w:val="1"/>
      <w:numFmt w:val="decimalEnclosedCircle"/>
      <w:lvlText w:val="%9"/>
      <w:lvlJc w:val="left"/>
      <w:pPr>
        <w:ind w:left="4392" w:hanging="440"/>
      </w:pPr>
    </w:lvl>
  </w:abstractNum>
  <w:abstractNum w:abstractNumId="12"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7937786"/>
    <w:multiLevelType w:val="multilevel"/>
    <w:tmpl w:val="579377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DBA52B6"/>
    <w:multiLevelType w:val="multilevel"/>
    <w:tmpl w:val="6DBA52B6"/>
    <w:lvl w:ilvl="0">
      <w:numFmt w:val="bullet"/>
      <w:lvlText w:val=""/>
      <w:lvlJc w:val="left"/>
      <w:pPr>
        <w:ind w:left="720" w:hanging="360"/>
      </w:pPr>
      <w:rPr>
        <w:rFonts w:ascii="Symbol" w:eastAsia="PMingLiU"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EAB5D99"/>
    <w:multiLevelType w:val="multilevel"/>
    <w:tmpl w:val="6EAB5D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6FA317DF"/>
    <w:multiLevelType w:val="hybridMultilevel"/>
    <w:tmpl w:val="F78C4980"/>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9021B63"/>
    <w:multiLevelType w:val="multilevel"/>
    <w:tmpl w:val="B49422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00778979">
    <w:abstractNumId w:val="12"/>
  </w:num>
  <w:num w:numId="2" w16cid:durableId="2060399718">
    <w:abstractNumId w:val="20"/>
  </w:num>
  <w:num w:numId="3" w16cid:durableId="377359788">
    <w:abstractNumId w:val="24"/>
  </w:num>
  <w:num w:numId="4" w16cid:durableId="1235166531">
    <w:abstractNumId w:val="14"/>
  </w:num>
  <w:num w:numId="5" w16cid:durableId="2124490981">
    <w:abstractNumId w:val="7"/>
  </w:num>
  <w:num w:numId="6" w16cid:durableId="1337073647">
    <w:abstractNumId w:val="0"/>
  </w:num>
  <w:num w:numId="7" w16cid:durableId="1093010164">
    <w:abstractNumId w:val="17"/>
  </w:num>
  <w:num w:numId="8" w16cid:durableId="1687514679">
    <w:abstractNumId w:val="8"/>
  </w:num>
  <w:num w:numId="9" w16cid:durableId="908004186">
    <w:abstractNumId w:val="13"/>
  </w:num>
  <w:num w:numId="10" w16cid:durableId="1290671244">
    <w:abstractNumId w:val="25"/>
  </w:num>
  <w:num w:numId="11" w16cid:durableId="928343730">
    <w:abstractNumId w:val="6"/>
  </w:num>
  <w:num w:numId="12" w16cid:durableId="688876480">
    <w:abstractNumId w:val="23"/>
  </w:num>
  <w:num w:numId="13" w16cid:durableId="1330131300">
    <w:abstractNumId w:val="3"/>
  </w:num>
  <w:num w:numId="14" w16cid:durableId="1763598016">
    <w:abstractNumId w:val="4"/>
  </w:num>
  <w:num w:numId="15" w16cid:durableId="1271740669">
    <w:abstractNumId w:val="2"/>
  </w:num>
  <w:num w:numId="16" w16cid:durableId="2081637308">
    <w:abstractNumId w:val="19"/>
  </w:num>
  <w:num w:numId="17" w16cid:durableId="2067757599">
    <w:abstractNumId w:val="15"/>
  </w:num>
  <w:num w:numId="18" w16cid:durableId="453444795">
    <w:abstractNumId w:val="18"/>
  </w:num>
  <w:num w:numId="19" w16cid:durableId="1352877234">
    <w:abstractNumId w:val="16"/>
  </w:num>
  <w:num w:numId="20" w16cid:durableId="1738629351">
    <w:abstractNumId w:val="10"/>
  </w:num>
  <w:num w:numId="21" w16cid:durableId="1409233420">
    <w:abstractNumId w:val="9"/>
  </w:num>
  <w:num w:numId="22" w16cid:durableId="523641256">
    <w:abstractNumId w:val="5"/>
  </w:num>
  <w:num w:numId="23" w16cid:durableId="541140100">
    <w:abstractNumId w:val="1"/>
  </w:num>
  <w:num w:numId="24" w16cid:durableId="204221755">
    <w:abstractNumId w:val="11"/>
  </w:num>
  <w:num w:numId="25" w16cid:durableId="1136753025">
    <w:abstractNumId w:val="22"/>
  </w:num>
  <w:num w:numId="26" w16cid:durableId="1772625481">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1FD3"/>
    <w:rsid w:val="00002376"/>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3ACB"/>
    <w:rsid w:val="0001465F"/>
    <w:rsid w:val="00014FFF"/>
    <w:rsid w:val="000167F5"/>
    <w:rsid w:val="00016A3A"/>
    <w:rsid w:val="0001723C"/>
    <w:rsid w:val="00017A58"/>
    <w:rsid w:val="00020464"/>
    <w:rsid w:val="00020690"/>
    <w:rsid w:val="00020F30"/>
    <w:rsid w:val="00021131"/>
    <w:rsid w:val="0002180A"/>
    <w:rsid w:val="0002222E"/>
    <w:rsid w:val="00022FBF"/>
    <w:rsid w:val="00024302"/>
    <w:rsid w:val="00024305"/>
    <w:rsid w:val="0002437D"/>
    <w:rsid w:val="000246F5"/>
    <w:rsid w:val="000248EA"/>
    <w:rsid w:val="00025E89"/>
    <w:rsid w:val="00026099"/>
    <w:rsid w:val="00026BDF"/>
    <w:rsid w:val="00026DB4"/>
    <w:rsid w:val="00027229"/>
    <w:rsid w:val="0002744C"/>
    <w:rsid w:val="00030390"/>
    <w:rsid w:val="00030480"/>
    <w:rsid w:val="0003108E"/>
    <w:rsid w:val="000311C6"/>
    <w:rsid w:val="000317A7"/>
    <w:rsid w:val="0003352E"/>
    <w:rsid w:val="0003375A"/>
    <w:rsid w:val="00033B9A"/>
    <w:rsid w:val="0003468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52B"/>
    <w:rsid w:val="00047600"/>
    <w:rsid w:val="0004795F"/>
    <w:rsid w:val="00047A40"/>
    <w:rsid w:val="00051030"/>
    <w:rsid w:val="000518DC"/>
    <w:rsid w:val="000549BA"/>
    <w:rsid w:val="000550EF"/>
    <w:rsid w:val="00055B21"/>
    <w:rsid w:val="00057B62"/>
    <w:rsid w:val="000601B0"/>
    <w:rsid w:val="00062E5A"/>
    <w:rsid w:val="00062F52"/>
    <w:rsid w:val="0006359D"/>
    <w:rsid w:val="00063911"/>
    <w:rsid w:val="0006427B"/>
    <w:rsid w:val="000642D1"/>
    <w:rsid w:val="0006440F"/>
    <w:rsid w:val="00066E3A"/>
    <w:rsid w:val="00066EEB"/>
    <w:rsid w:val="0007016E"/>
    <w:rsid w:val="00070561"/>
    <w:rsid w:val="00070ECC"/>
    <w:rsid w:val="00071437"/>
    <w:rsid w:val="00072B3F"/>
    <w:rsid w:val="000737DA"/>
    <w:rsid w:val="00074F79"/>
    <w:rsid w:val="0007555F"/>
    <w:rsid w:val="00075898"/>
    <w:rsid w:val="00077FE0"/>
    <w:rsid w:val="00080057"/>
    <w:rsid w:val="000827DB"/>
    <w:rsid w:val="00082CE8"/>
    <w:rsid w:val="000841A8"/>
    <w:rsid w:val="00084301"/>
    <w:rsid w:val="000844AC"/>
    <w:rsid w:val="0008452A"/>
    <w:rsid w:val="00084BE4"/>
    <w:rsid w:val="00084DCF"/>
    <w:rsid w:val="0008544F"/>
    <w:rsid w:val="00085C24"/>
    <w:rsid w:val="00085D1E"/>
    <w:rsid w:val="00085DB7"/>
    <w:rsid w:val="00085FB8"/>
    <w:rsid w:val="00086597"/>
    <w:rsid w:val="0008682B"/>
    <w:rsid w:val="000874E6"/>
    <w:rsid w:val="00090BB8"/>
    <w:rsid w:val="0009185E"/>
    <w:rsid w:val="000921DC"/>
    <w:rsid w:val="00092919"/>
    <w:rsid w:val="00092DCA"/>
    <w:rsid w:val="00092E07"/>
    <w:rsid w:val="000937D2"/>
    <w:rsid w:val="000940C0"/>
    <w:rsid w:val="00094FFF"/>
    <w:rsid w:val="00096860"/>
    <w:rsid w:val="00096F81"/>
    <w:rsid w:val="0009717B"/>
    <w:rsid w:val="000972E8"/>
    <w:rsid w:val="000A0BC7"/>
    <w:rsid w:val="000A1326"/>
    <w:rsid w:val="000A1A26"/>
    <w:rsid w:val="000A2153"/>
    <w:rsid w:val="000A2A53"/>
    <w:rsid w:val="000A2D07"/>
    <w:rsid w:val="000A31E0"/>
    <w:rsid w:val="000A3379"/>
    <w:rsid w:val="000A3A69"/>
    <w:rsid w:val="000A4486"/>
    <w:rsid w:val="000A561C"/>
    <w:rsid w:val="000A6602"/>
    <w:rsid w:val="000A7734"/>
    <w:rsid w:val="000A786A"/>
    <w:rsid w:val="000A79E3"/>
    <w:rsid w:val="000A7A8F"/>
    <w:rsid w:val="000B0B23"/>
    <w:rsid w:val="000B1716"/>
    <w:rsid w:val="000B24B0"/>
    <w:rsid w:val="000B2A42"/>
    <w:rsid w:val="000B2EFB"/>
    <w:rsid w:val="000B327D"/>
    <w:rsid w:val="000B434A"/>
    <w:rsid w:val="000B4D70"/>
    <w:rsid w:val="000B5030"/>
    <w:rsid w:val="000B5EE7"/>
    <w:rsid w:val="000B5FC6"/>
    <w:rsid w:val="000B66BB"/>
    <w:rsid w:val="000B6D46"/>
    <w:rsid w:val="000B6D65"/>
    <w:rsid w:val="000B7E76"/>
    <w:rsid w:val="000C03D5"/>
    <w:rsid w:val="000C084C"/>
    <w:rsid w:val="000C086D"/>
    <w:rsid w:val="000C0B1F"/>
    <w:rsid w:val="000C1EBE"/>
    <w:rsid w:val="000C2223"/>
    <w:rsid w:val="000C23DF"/>
    <w:rsid w:val="000C4A55"/>
    <w:rsid w:val="000C4A8B"/>
    <w:rsid w:val="000C5058"/>
    <w:rsid w:val="000C5396"/>
    <w:rsid w:val="000C655C"/>
    <w:rsid w:val="000C6CBF"/>
    <w:rsid w:val="000C73B4"/>
    <w:rsid w:val="000C7485"/>
    <w:rsid w:val="000C7E14"/>
    <w:rsid w:val="000D01BA"/>
    <w:rsid w:val="000D0CBB"/>
    <w:rsid w:val="000D19C5"/>
    <w:rsid w:val="000D1A28"/>
    <w:rsid w:val="000D1B83"/>
    <w:rsid w:val="000D2E2A"/>
    <w:rsid w:val="000D3487"/>
    <w:rsid w:val="000D3CB5"/>
    <w:rsid w:val="000D48F4"/>
    <w:rsid w:val="000D4E0C"/>
    <w:rsid w:val="000D69FE"/>
    <w:rsid w:val="000D7224"/>
    <w:rsid w:val="000D73DA"/>
    <w:rsid w:val="000D73DE"/>
    <w:rsid w:val="000D7652"/>
    <w:rsid w:val="000E0602"/>
    <w:rsid w:val="000E0E6E"/>
    <w:rsid w:val="000E1041"/>
    <w:rsid w:val="000E2C23"/>
    <w:rsid w:val="000E3B40"/>
    <w:rsid w:val="000E3D46"/>
    <w:rsid w:val="000E4056"/>
    <w:rsid w:val="000E58CF"/>
    <w:rsid w:val="000E6208"/>
    <w:rsid w:val="000E65BB"/>
    <w:rsid w:val="000F0E0B"/>
    <w:rsid w:val="000F1131"/>
    <w:rsid w:val="000F1162"/>
    <w:rsid w:val="000F1DA5"/>
    <w:rsid w:val="000F269A"/>
    <w:rsid w:val="000F3B93"/>
    <w:rsid w:val="000F4D8C"/>
    <w:rsid w:val="000F539E"/>
    <w:rsid w:val="000F5A74"/>
    <w:rsid w:val="000F5EAE"/>
    <w:rsid w:val="000F70AF"/>
    <w:rsid w:val="000F78E2"/>
    <w:rsid w:val="00100F0B"/>
    <w:rsid w:val="00102320"/>
    <w:rsid w:val="00102563"/>
    <w:rsid w:val="001033F4"/>
    <w:rsid w:val="00104258"/>
    <w:rsid w:val="00106E80"/>
    <w:rsid w:val="001072D7"/>
    <w:rsid w:val="001102E5"/>
    <w:rsid w:val="00112756"/>
    <w:rsid w:val="00112A1A"/>
    <w:rsid w:val="00112B02"/>
    <w:rsid w:val="00112ED3"/>
    <w:rsid w:val="001135F5"/>
    <w:rsid w:val="00113626"/>
    <w:rsid w:val="00113700"/>
    <w:rsid w:val="00113E85"/>
    <w:rsid w:val="001144D6"/>
    <w:rsid w:val="00115824"/>
    <w:rsid w:val="00116046"/>
    <w:rsid w:val="00116F74"/>
    <w:rsid w:val="001176B7"/>
    <w:rsid w:val="001202B9"/>
    <w:rsid w:val="0012082D"/>
    <w:rsid w:val="00120B36"/>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021"/>
    <w:rsid w:val="001359A8"/>
    <w:rsid w:val="00135E13"/>
    <w:rsid w:val="00136BDF"/>
    <w:rsid w:val="00141E0C"/>
    <w:rsid w:val="00142612"/>
    <w:rsid w:val="001430CD"/>
    <w:rsid w:val="00144026"/>
    <w:rsid w:val="001445CF"/>
    <w:rsid w:val="001447F8"/>
    <w:rsid w:val="0014774C"/>
    <w:rsid w:val="0015067F"/>
    <w:rsid w:val="00150EB7"/>
    <w:rsid w:val="00150F51"/>
    <w:rsid w:val="001516D8"/>
    <w:rsid w:val="00151825"/>
    <w:rsid w:val="00151ABA"/>
    <w:rsid w:val="00151F3F"/>
    <w:rsid w:val="0015214D"/>
    <w:rsid w:val="00152277"/>
    <w:rsid w:val="0015239C"/>
    <w:rsid w:val="0015308F"/>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79C5"/>
    <w:rsid w:val="00170570"/>
    <w:rsid w:val="00170B2E"/>
    <w:rsid w:val="00170C0A"/>
    <w:rsid w:val="00171003"/>
    <w:rsid w:val="00171F5C"/>
    <w:rsid w:val="00173BDF"/>
    <w:rsid w:val="001740A6"/>
    <w:rsid w:val="00174920"/>
    <w:rsid w:val="00175C29"/>
    <w:rsid w:val="00175EB8"/>
    <w:rsid w:val="00176652"/>
    <w:rsid w:val="00176945"/>
    <w:rsid w:val="001771D5"/>
    <w:rsid w:val="00177940"/>
    <w:rsid w:val="00177970"/>
    <w:rsid w:val="00177F69"/>
    <w:rsid w:val="00180D91"/>
    <w:rsid w:val="00180E49"/>
    <w:rsid w:val="00181289"/>
    <w:rsid w:val="00182838"/>
    <w:rsid w:val="00182A9F"/>
    <w:rsid w:val="001842E4"/>
    <w:rsid w:val="001854FC"/>
    <w:rsid w:val="0018555B"/>
    <w:rsid w:val="00185893"/>
    <w:rsid w:val="00185D83"/>
    <w:rsid w:val="00186488"/>
    <w:rsid w:val="001864C8"/>
    <w:rsid w:val="0018788E"/>
    <w:rsid w:val="00187E14"/>
    <w:rsid w:val="00187F1D"/>
    <w:rsid w:val="00190238"/>
    <w:rsid w:val="001905F3"/>
    <w:rsid w:val="00190CA2"/>
    <w:rsid w:val="00190E13"/>
    <w:rsid w:val="00190F0E"/>
    <w:rsid w:val="00190F12"/>
    <w:rsid w:val="0019121C"/>
    <w:rsid w:val="00192293"/>
    <w:rsid w:val="001925A9"/>
    <w:rsid w:val="00192DD9"/>
    <w:rsid w:val="00193142"/>
    <w:rsid w:val="0019327E"/>
    <w:rsid w:val="00193747"/>
    <w:rsid w:val="00194DF4"/>
    <w:rsid w:val="00195150"/>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5B1"/>
    <w:rsid w:val="001A79A4"/>
    <w:rsid w:val="001B0041"/>
    <w:rsid w:val="001B0456"/>
    <w:rsid w:val="001B0825"/>
    <w:rsid w:val="001B0F6F"/>
    <w:rsid w:val="001B12B5"/>
    <w:rsid w:val="001B180F"/>
    <w:rsid w:val="001B1DBB"/>
    <w:rsid w:val="001B286B"/>
    <w:rsid w:val="001B3291"/>
    <w:rsid w:val="001B4DD5"/>
    <w:rsid w:val="001B5118"/>
    <w:rsid w:val="001B5DF4"/>
    <w:rsid w:val="001B6023"/>
    <w:rsid w:val="001B6982"/>
    <w:rsid w:val="001B6B77"/>
    <w:rsid w:val="001B6B8F"/>
    <w:rsid w:val="001B718C"/>
    <w:rsid w:val="001B7281"/>
    <w:rsid w:val="001C22CF"/>
    <w:rsid w:val="001C263A"/>
    <w:rsid w:val="001C2BD1"/>
    <w:rsid w:val="001C3588"/>
    <w:rsid w:val="001C36C0"/>
    <w:rsid w:val="001C3FC8"/>
    <w:rsid w:val="001C41EF"/>
    <w:rsid w:val="001C4460"/>
    <w:rsid w:val="001C4853"/>
    <w:rsid w:val="001C4A7A"/>
    <w:rsid w:val="001C4AAD"/>
    <w:rsid w:val="001C5DB8"/>
    <w:rsid w:val="001C7FA1"/>
    <w:rsid w:val="001D002A"/>
    <w:rsid w:val="001D04B9"/>
    <w:rsid w:val="001D134E"/>
    <w:rsid w:val="001D13F1"/>
    <w:rsid w:val="001D1447"/>
    <w:rsid w:val="001D1841"/>
    <w:rsid w:val="001D2401"/>
    <w:rsid w:val="001D2EE6"/>
    <w:rsid w:val="001D2F81"/>
    <w:rsid w:val="001D309C"/>
    <w:rsid w:val="001D32C3"/>
    <w:rsid w:val="001D351D"/>
    <w:rsid w:val="001D3C09"/>
    <w:rsid w:val="001D3CC1"/>
    <w:rsid w:val="001D4299"/>
    <w:rsid w:val="001D43C3"/>
    <w:rsid w:val="001D472D"/>
    <w:rsid w:val="001D4831"/>
    <w:rsid w:val="001D4ABF"/>
    <w:rsid w:val="001D52E4"/>
    <w:rsid w:val="001D57D1"/>
    <w:rsid w:val="001D6ACD"/>
    <w:rsid w:val="001D6E97"/>
    <w:rsid w:val="001D7612"/>
    <w:rsid w:val="001D7BA7"/>
    <w:rsid w:val="001E0E61"/>
    <w:rsid w:val="001E1023"/>
    <w:rsid w:val="001E1547"/>
    <w:rsid w:val="001E1C0D"/>
    <w:rsid w:val="001E2C3E"/>
    <w:rsid w:val="001E31EE"/>
    <w:rsid w:val="001E40B7"/>
    <w:rsid w:val="001E487E"/>
    <w:rsid w:val="001E4964"/>
    <w:rsid w:val="001E5303"/>
    <w:rsid w:val="001E57E7"/>
    <w:rsid w:val="001E584A"/>
    <w:rsid w:val="001E5AF6"/>
    <w:rsid w:val="001E658E"/>
    <w:rsid w:val="001E6CA2"/>
    <w:rsid w:val="001E75BB"/>
    <w:rsid w:val="001E7B00"/>
    <w:rsid w:val="001E7C6A"/>
    <w:rsid w:val="001F0012"/>
    <w:rsid w:val="001F099B"/>
    <w:rsid w:val="001F0B04"/>
    <w:rsid w:val="001F1AFB"/>
    <w:rsid w:val="001F1E8A"/>
    <w:rsid w:val="001F2C22"/>
    <w:rsid w:val="001F3385"/>
    <w:rsid w:val="001F3907"/>
    <w:rsid w:val="001F4191"/>
    <w:rsid w:val="001F5A57"/>
    <w:rsid w:val="001F71DC"/>
    <w:rsid w:val="001F7246"/>
    <w:rsid w:val="001F741D"/>
    <w:rsid w:val="001F786D"/>
    <w:rsid w:val="001F7D3F"/>
    <w:rsid w:val="001F7D63"/>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A4A"/>
    <w:rsid w:val="0021083C"/>
    <w:rsid w:val="0021093C"/>
    <w:rsid w:val="002119C5"/>
    <w:rsid w:val="002121D7"/>
    <w:rsid w:val="002127E6"/>
    <w:rsid w:val="00212EE2"/>
    <w:rsid w:val="002142D2"/>
    <w:rsid w:val="00214797"/>
    <w:rsid w:val="0021586F"/>
    <w:rsid w:val="00216158"/>
    <w:rsid w:val="00216BE5"/>
    <w:rsid w:val="002175F8"/>
    <w:rsid w:val="00217B5A"/>
    <w:rsid w:val="002208C1"/>
    <w:rsid w:val="002236E2"/>
    <w:rsid w:val="00224431"/>
    <w:rsid w:val="002247C0"/>
    <w:rsid w:val="00225C00"/>
    <w:rsid w:val="00230C94"/>
    <w:rsid w:val="00230EB7"/>
    <w:rsid w:val="00230EC6"/>
    <w:rsid w:val="002317C3"/>
    <w:rsid w:val="00232DB5"/>
    <w:rsid w:val="00232F98"/>
    <w:rsid w:val="00234C5F"/>
    <w:rsid w:val="002350A1"/>
    <w:rsid w:val="002353CE"/>
    <w:rsid w:val="002358BF"/>
    <w:rsid w:val="002362C1"/>
    <w:rsid w:val="00236663"/>
    <w:rsid w:val="00236C6E"/>
    <w:rsid w:val="00237E42"/>
    <w:rsid w:val="00241F99"/>
    <w:rsid w:val="00242711"/>
    <w:rsid w:val="00244710"/>
    <w:rsid w:val="00244AD9"/>
    <w:rsid w:val="00245579"/>
    <w:rsid w:val="00245810"/>
    <w:rsid w:val="002461C3"/>
    <w:rsid w:val="00250072"/>
    <w:rsid w:val="002503D9"/>
    <w:rsid w:val="00251C26"/>
    <w:rsid w:val="00251CE6"/>
    <w:rsid w:val="002526B1"/>
    <w:rsid w:val="00252C9A"/>
    <w:rsid w:val="00252E33"/>
    <w:rsid w:val="0025307E"/>
    <w:rsid w:val="00253F9A"/>
    <w:rsid w:val="00254194"/>
    <w:rsid w:val="002541E7"/>
    <w:rsid w:val="00255927"/>
    <w:rsid w:val="002559A4"/>
    <w:rsid w:val="00255C09"/>
    <w:rsid w:val="002560F6"/>
    <w:rsid w:val="00256328"/>
    <w:rsid w:val="0025665A"/>
    <w:rsid w:val="00256BBE"/>
    <w:rsid w:val="00260006"/>
    <w:rsid w:val="002604B0"/>
    <w:rsid w:val="00261335"/>
    <w:rsid w:val="002623FE"/>
    <w:rsid w:val="002635B5"/>
    <w:rsid w:val="002635B6"/>
    <w:rsid w:val="002635C2"/>
    <w:rsid w:val="002636AD"/>
    <w:rsid w:val="002647D1"/>
    <w:rsid w:val="00265201"/>
    <w:rsid w:val="002657D8"/>
    <w:rsid w:val="002658E7"/>
    <w:rsid w:val="00265AFA"/>
    <w:rsid w:val="00266622"/>
    <w:rsid w:val="002676AA"/>
    <w:rsid w:val="00267702"/>
    <w:rsid w:val="00270F79"/>
    <w:rsid w:val="002711D0"/>
    <w:rsid w:val="00271CD5"/>
    <w:rsid w:val="00272474"/>
    <w:rsid w:val="00272CAE"/>
    <w:rsid w:val="00272EA4"/>
    <w:rsid w:val="002739D3"/>
    <w:rsid w:val="00273B5C"/>
    <w:rsid w:val="00273F5A"/>
    <w:rsid w:val="00274205"/>
    <w:rsid w:val="0027453E"/>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9173D"/>
    <w:rsid w:val="00291F2B"/>
    <w:rsid w:val="002921C4"/>
    <w:rsid w:val="0029229A"/>
    <w:rsid w:val="00292B82"/>
    <w:rsid w:val="002932EC"/>
    <w:rsid w:val="00296B7E"/>
    <w:rsid w:val="00296FCC"/>
    <w:rsid w:val="002976AF"/>
    <w:rsid w:val="00297836"/>
    <w:rsid w:val="002A05C0"/>
    <w:rsid w:val="002A0807"/>
    <w:rsid w:val="002A129F"/>
    <w:rsid w:val="002A1AD8"/>
    <w:rsid w:val="002A3BFD"/>
    <w:rsid w:val="002A5F83"/>
    <w:rsid w:val="002A620B"/>
    <w:rsid w:val="002A6A37"/>
    <w:rsid w:val="002A6ED0"/>
    <w:rsid w:val="002A72FA"/>
    <w:rsid w:val="002B02CB"/>
    <w:rsid w:val="002B05C7"/>
    <w:rsid w:val="002B0AEC"/>
    <w:rsid w:val="002B11FF"/>
    <w:rsid w:val="002B1C8F"/>
    <w:rsid w:val="002B2C2C"/>
    <w:rsid w:val="002B2C81"/>
    <w:rsid w:val="002B2FEC"/>
    <w:rsid w:val="002B340F"/>
    <w:rsid w:val="002B40E0"/>
    <w:rsid w:val="002B4EA7"/>
    <w:rsid w:val="002B5B0E"/>
    <w:rsid w:val="002B6067"/>
    <w:rsid w:val="002B6395"/>
    <w:rsid w:val="002B6D29"/>
    <w:rsid w:val="002B75CC"/>
    <w:rsid w:val="002B775F"/>
    <w:rsid w:val="002C034B"/>
    <w:rsid w:val="002C1137"/>
    <w:rsid w:val="002C1475"/>
    <w:rsid w:val="002C1C95"/>
    <w:rsid w:val="002C1DCC"/>
    <w:rsid w:val="002C27CE"/>
    <w:rsid w:val="002C4D8D"/>
    <w:rsid w:val="002C4E58"/>
    <w:rsid w:val="002C4F68"/>
    <w:rsid w:val="002C51DE"/>
    <w:rsid w:val="002C5B9E"/>
    <w:rsid w:val="002C7C8C"/>
    <w:rsid w:val="002D087B"/>
    <w:rsid w:val="002D0BCE"/>
    <w:rsid w:val="002D0C99"/>
    <w:rsid w:val="002D2242"/>
    <w:rsid w:val="002D2365"/>
    <w:rsid w:val="002D282D"/>
    <w:rsid w:val="002D41E0"/>
    <w:rsid w:val="002D447B"/>
    <w:rsid w:val="002D4832"/>
    <w:rsid w:val="002D4919"/>
    <w:rsid w:val="002D4A80"/>
    <w:rsid w:val="002D502F"/>
    <w:rsid w:val="002D5DDD"/>
    <w:rsid w:val="002D6600"/>
    <w:rsid w:val="002D66EC"/>
    <w:rsid w:val="002D7BAB"/>
    <w:rsid w:val="002E0BE0"/>
    <w:rsid w:val="002E173F"/>
    <w:rsid w:val="002E1E34"/>
    <w:rsid w:val="002E272E"/>
    <w:rsid w:val="002E2BE9"/>
    <w:rsid w:val="002E2C05"/>
    <w:rsid w:val="002E3BD7"/>
    <w:rsid w:val="002E407E"/>
    <w:rsid w:val="002E42E1"/>
    <w:rsid w:val="002E4D02"/>
    <w:rsid w:val="002E55A2"/>
    <w:rsid w:val="002E7286"/>
    <w:rsid w:val="002E7660"/>
    <w:rsid w:val="002E7944"/>
    <w:rsid w:val="002E7B67"/>
    <w:rsid w:val="002E7C5A"/>
    <w:rsid w:val="002F1791"/>
    <w:rsid w:val="002F1F45"/>
    <w:rsid w:val="002F2FBC"/>
    <w:rsid w:val="002F3A50"/>
    <w:rsid w:val="002F40A9"/>
    <w:rsid w:val="002F4302"/>
    <w:rsid w:val="002F48A3"/>
    <w:rsid w:val="002F48FD"/>
    <w:rsid w:val="002F4A63"/>
    <w:rsid w:val="002F4C00"/>
    <w:rsid w:val="002F5001"/>
    <w:rsid w:val="002F5A20"/>
    <w:rsid w:val="002F718D"/>
    <w:rsid w:val="002F7510"/>
    <w:rsid w:val="002F7E3E"/>
    <w:rsid w:val="0030042C"/>
    <w:rsid w:val="00300433"/>
    <w:rsid w:val="00300A06"/>
    <w:rsid w:val="003012C0"/>
    <w:rsid w:val="00301412"/>
    <w:rsid w:val="003019AD"/>
    <w:rsid w:val="00301EFA"/>
    <w:rsid w:val="003023C5"/>
    <w:rsid w:val="00302679"/>
    <w:rsid w:val="0030267E"/>
    <w:rsid w:val="003029AA"/>
    <w:rsid w:val="00302D2F"/>
    <w:rsid w:val="00302D5C"/>
    <w:rsid w:val="003038CB"/>
    <w:rsid w:val="00303E4F"/>
    <w:rsid w:val="0030434B"/>
    <w:rsid w:val="00304479"/>
    <w:rsid w:val="00304EC9"/>
    <w:rsid w:val="0030648A"/>
    <w:rsid w:val="00307636"/>
    <w:rsid w:val="00307D0A"/>
    <w:rsid w:val="0031040B"/>
    <w:rsid w:val="003119CD"/>
    <w:rsid w:val="00311BFB"/>
    <w:rsid w:val="00311D14"/>
    <w:rsid w:val="00312D56"/>
    <w:rsid w:val="00312EF8"/>
    <w:rsid w:val="00314312"/>
    <w:rsid w:val="00314DB7"/>
    <w:rsid w:val="00315017"/>
    <w:rsid w:val="0031579F"/>
    <w:rsid w:val="003161EF"/>
    <w:rsid w:val="003175EF"/>
    <w:rsid w:val="00317A8B"/>
    <w:rsid w:val="00322EBD"/>
    <w:rsid w:val="00322F05"/>
    <w:rsid w:val="00323191"/>
    <w:rsid w:val="00323614"/>
    <w:rsid w:val="00323F04"/>
    <w:rsid w:val="003246C8"/>
    <w:rsid w:val="00324937"/>
    <w:rsid w:val="00325C68"/>
    <w:rsid w:val="00326129"/>
    <w:rsid w:val="003262DF"/>
    <w:rsid w:val="0032779D"/>
    <w:rsid w:val="00327B03"/>
    <w:rsid w:val="00327EF9"/>
    <w:rsid w:val="00330243"/>
    <w:rsid w:val="00331C12"/>
    <w:rsid w:val="003324CA"/>
    <w:rsid w:val="00332DD8"/>
    <w:rsid w:val="00332E3C"/>
    <w:rsid w:val="0033316A"/>
    <w:rsid w:val="003334E9"/>
    <w:rsid w:val="003335BF"/>
    <w:rsid w:val="00333E62"/>
    <w:rsid w:val="00334FB8"/>
    <w:rsid w:val="003359A3"/>
    <w:rsid w:val="0033693F"/>
    <w:rsid w:val="00336BB5"/>
    <w:rsid w:val="00337613"/>
    <w:rsid w:val="00337A5E"/>
    <w:rsid w:val="0034157C"/>
    <w:rsid w:val="003427F4"/>
    <w:rsid w:val="00342A76"/>
    <w:rsid w:val="00342D54"/>
    <w:rsid w:val="00344234"/>
    <w:rsid w:val="00345C20"/>
    <w:rsid w:val="00345CDD"/>
    <w:rsid w:val="00345FF9"/>
    <w:rsid w:val="0034603B"/>
    <w:rsid w:val="0034613F"/>
    <w:rsid w:val="00346772"/>
    <w:rsid w:val="00346BAD"/>
    <w:rsid w:val="003478F5"/>
    <w:rsid w:val="00347FED"/>
    <w:rsid w:val="003508AD"/>
    <w:rsid w:val="00352245"/>
    <w:rsid w:val="00353985"/>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570C"/>
    <w:rsid w:val="003666B5"/>
    <w:rsid w:val="0036684F"/>
    <w:rsid w:val="003668F8"/>
    <w:rsid w:val="003676F0"/>
    <w:rsid w:val="00367EDE"/>
    <w:rsid w:val="00370CDE"/>
    <w:rsid w:val="003720A7"/>
    <w:rsid w:val="003720AD"/>
    <w:rsid w:val="0037254B"/>
    <w:rsid w:val="00372AA0"/>
    <w:rsid w:val="00373574"/>
    <w:rsid w:val="00374309"/>
    <w:rsid w:val="00375288"/>
    <w:rsid w:val="00377259"/>
    <w:rsid w:val="00380411"/>
    <w:rsid w:val="00380CA3"/>
    <w:rsid w:val="00380D90"/>
    <w:rsid w:val="00381587"/>
    <w:rsid w:val="003818FB"/>
    <w:rsid w:val="00382216"/>
    <w:rsid w:val="0038237B"/>
    <w:rsid w:val="0038297C"/>
    <w:rsid w:val="003829A7"/>
    <w:rsid w:val="003829E5"/>
    <w:rsid w:val="00382D0D"/>
    <w:rsid w:val="00382EFD"/>
    <w:rsid w:val="00383432"/>
    <w:rsid w:val="00383439"/>
    <w:rsid w:val="00383571"/>
    <w:rsid w:val="00385043"/>
    <w:rsid w:val="00385D57"/>
    <w:rsid w:val="003861E5"/>
    <w:rsid w:val="00387BA4"/>
    <w:rsid w:val="003901FA"/>
    <w:rsid w:val="00390B18"/>
    <w:rsid w:val="00391165"/>
    <w:rsid w:val="003919BB"/>
    <w:rsid w:val="00391CF7"/>
    <w:rsid w:val="003927C9"/>
    <w:rsid w:val="00392F02"/>
    <w:rsid w:val="00393306"/>
    <w:rsid w:val="0039387D"/>
    <w:rsid w:val="00394151"/>
    <w:rsid w:val="00394216"/>
    <w:rsid w:val="00394CC9"/>
    <w:rsid w:val="003951CB"/>
    <w:rsid w:val="0039533D"/>
    <w:rsid w:val="003959B1"/>
    <w:rsid w:val="00395E4A"/>
    <w:rsid w:val="003961A7"/>
    <w:rsid w:val="00396303"/>
    <w:rsid w:val="003964AE"/>
    <w:rsid w:val="00396FEC"/>
    <w:rsid w:val="003A06B7"/>
    <w:rsid w:val="003A196D"/>
    <w:rsid w:val="003A2262"/>
    <w:rsid w:val="003A249A"/>
    <w:rsid w:val="003A2904"/>
    <w:rsid w:val="003A2F15"/>
    <w:rsid w:val="003A3229"/>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02D"/>
    <w:rsid w:val="003B429C"/>
    <w:rsid w:val="003B4806"/>
    <w:rsid w:val="003B53D8"/>
    <w:rsid w:val="003B56A5"/>
    <w:rsid w:val="003B57E0"/>
    <w:rsid w:val="003B5F4D"/>
    <w:rsid w:val="003B6719"/>
    <w:rsid w:val="003C06DA"/>
    <w:rsid w:val="003C0E42"/>
    <w:rsid w:val="003C1045"/>
    <w:rsid w:val="003C1867"/>
    <w:rsid w:val="003C191A"/>
    <w:rsid w:val="003C2394"/>
    <w:rsid w:val="003C2936"/>
    <w:rsid w:val="003C2A72"/>
    <w:rsid w:val="003C2DDE"/>
    <w:rsid w:val="003C2F7F"/>
    <w:rsid w:val="003C3263"/>
    <w:rsid w:val="003C37C2"/>
    <w:rsid w:val="003C4687"/>
    <w:rsid w:val="003C6439"/>
    <w:rsid w:val="003C655C"/>
    <w:rsid w:val="003C675A"/>
    <w:rsid w:val="003C7753"/>
    <w:rsid w:val="003C7927"/>
    <w:rsid w:val="003D1416"/>
    <w:rsid w:val="003D1991"/>
    <w:rsid w:val="003D1B40"/>
    <w:rsid w:val="003D1C95"/>
    <w:rsid w:val="003D1EFA"/>
    <w:rsid w:val="003D246C"/>
    <w:rsid w:val="003D2A12"/>
    <w:rsid w:val="003D2B2A"/>
    <w:rsid w:val="003D3172"/>
    <w:rsid w:val="003D3513"/>
    <w:rsid w:val="003D4716"/>
    <w:rsid w:val="003D4EF2"/>
    <w:rsid w:val="003D5819"/>
    <w:rsid w:val="003D6A37"/>
    <w:rsid w:val="003D6C47"/>
    <w:rsid w:val="003D6F0B"/>
    <w:rsid w:val="003D75EC"/>
    <w:rsid w:val="003D7986"/>
    <w:rsid w:val="003E0B2D"/>
    <w:rsid w:val="003E0C07"/>
    <w:rsid w:val="003E1A83"/>
    <w:rsid w:val="003E1B49"/>
    <w:rsid w:val="003E2653"/>
    <w:rsid w:val="003E33B9"/>
    <w:rsid w:val="003E3A86"/>
    <w:rsid w:val="003E4CDF"/>
    <w:rsid w:val="003E4D62"/>
    <w:rsid w:val="003E5136"/>
    <w:rsid w:val="003E658E"/>
    <w:rsid w:val="003E65BD"/>
    <w:rsid w:val="003E69B9"/>
    <w:rsid w:val="003E7070"/>
    <w:rsid w:val="003E75CF"/>
    <w:rsid w:val="003E7770"/>
    <w:rsid w:val="003F072F"/>
    <w:rsid w:val="003F1282"/>
    <w:rsid w:val="003F13A8"/>
    <w:rsid w:val="003F1985"/>
    <w:rsid w:val="003F1A0E"/>
    <w:rsid w:val="003F28F9"/>
    <w:rsid w:val="003F2DA5"/>
    <w:rsid w:val="003F2E56"/>
    <w:rsid w:val="003F3C05"/>
    <w:rsid w:val="003F491F"/>
    <w:rsid w:val="003F5079"/>
    <w:rsid w:val="003F5320"/>
    <w:rsid w:val="003F54D2"/>
    <w:rsid w:val="003F5ADC"/>
    <w:rsid w:val="003F5FE3"/>
    <w:rsid w:val="003F77F3"/>
    <w:rsid w:val="00400A7A"/>
    <w:rsid w:val="00402A31"/>
    <w:rsid w:val="00403F04"/>
    <w:rsid w:val="004045B3"/>
    <w:rsid w:val="00405F8D"/>
    <w:rsid w:val="00406FFC"/>
    <w:rsid w:val="0040764F"/>
    <w:rsid w:val="004079A4"/>
    <w:rsid w:val="00407A40"/>
    <w:rsid w:val="00407F23"/>
    <w:rsid w:val="004105DB"/>
    <w:rsid w:val="00410A15"/>
    <w:rsid w:val="00410F60"/>
    <w:rsid w:val="00411DE9"/>
    <w:rsid w:val="00411E94"/>
    <w:rsid w:val="00414803"/>
    <w:rsid w:val="00414BD6"/>
    <w:rsid w:val="00415201"/>
    <w:rsid w:val="0041572D"/>
    <w:rsid w:val="00415C48"/>
    <w:rsid w:val="00416705"/>
    <w:rsid w:val="00416B73"/>
    <w:rsid w:val="00416BEC"/>
    <w:rsid w:val="00416EE8"/>
    <w:rsid w:val="00417A99"/>
    <w:rsid w:val="004206BA"/>
    <w:rsid w:val="00420863"/>
    <w:rsid w:val="00420A23"/>
    <w:rsid w:val="0042110B"/>
    <w:rsid w:val="00422361"/>
    <w:rsid w:val="00422A9D"/>
    <w:rsid w:val="00422E0A"/>
    <w:rsid w:val="0042335E"/>
    <w:rsid w:val="00423FE3"/>
    <w:rsid w:val="00425A65"/>
    <w:rsid w:val="00425A6C"/>
    <w:rsid w:val="0042730D"/>
    <w:rsid w:val="004274F9"/>
    <w:rsid w:val="00427FFA"/>
    <w:rsid w:val="0043053D"/>
    <w:rsid w:val="00430D49"/>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733"/>
    <w:rsid w:val="0044086E"/>
    <w:rsid w:val="00440C6D"/>
    <w:rsid w:val="00440F4D"/>
    <w:rsid w:val="0044102F"/>
    <w:rsid w:val="004410D3"/>
    <w:rsid w:val="0044125C"/>
    <w:rsid w:val="004417AD"/>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852"/>
    <w:rsid w:val="004509B4"/>
    <w:rsid w:val="00451287"/>
    <w:rsid w:val="00452B25"/>
    <w:rsid w:val="00454D19"/>
    <w:rsid w:val="00454DF4"/>
    <w:rsid w:val="00454FAD"/>
    <w:rsid w:val="00455884"/>
    <w:rsid w:val="00456226"/>
    <w:rsid w:val="004563FC"/>
    <w:rsid w:val="00456FE6"/>
    <w:rsid w:val="004578EA"/>
    <w:rsid w:val="00457EE2"/>
    <w:rsid w:val="00460028"/>
    <w:rsid w:val="0046013D"/>
    <w:rsid w:val="00460706"/>
    <w:rsid w:val="00461BEC"/>
    <w:rsid w:val="004622FE"/>
    <w:rsid w:val="004625B0"/>
    <w:rsid w:val="00462843"/>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4729"/>
    <w:rsid w:val="00475ACA"/>
    <w:rsid w:val="00477349"/>
    <w:rsid w:val="00477AFF"/>
    <w:rsid w:val="00482538"/>
    <w:rsid w:val="00482B06"/>
    <w:rsid w:val="0048385F"/>
    <w:rsid w:val="00483CF6"/>
    <w:rsid w:val="0048493E"/>
    <w:rsid w:val="004852CF"/>
    <w:rsid w:val="0048547C"/>
    <w:rsid w:val="00485F3B"/>
    <w:rsid w:val="00486A63"/>
    <w:rsid w:val="00486E77"/>
    <w:rsid w:val="00487896"/>
    <w:rsid w:val="004904AE"/>
    <w:rsid w:val="004907E1"/>
    <w:rsid w:val="0049139C"/>
    <w:rsid w:val="00491A6E"/>
    <w:rsid w:val="004928E2"/>
    <w:rsid w:val="0049304F"/>
    <w:rsid w:val="004934BC"/>
    <w:rsid w:val="00493A17"/>
    <w:rsid w:val="00494B13"/>
    <w:rsid w:val="00495637"/>
    <w:rsid w:val="0049580B"/>
    <w:rsid w:val="00495E5F"/>
    <w:rsid w:val="00495E6C"/>
    <w:rsid w:val="004965C9"/>
    <w:rsid w:val="00496D08"/>
    <w:rsid w:val="00496D59"/>
    <w:rsid w:val="00497698"/>
    <w:rsid w:val="004976A7"/>
    <w:rsid w:val="00497DF8"/>
    <w:rsid w:val="004A038E"/>
    <w:rsid w:val="004A0599"/>
    <w:rsid w:val="004A187C"/>
    <w:rsid w:val="004A204A"/>
    <w:rsid w:val="004A454B"/>
    <w:rsid w:val="004A581E"/>
    <w:rsid w:val="004A7B1E"/>
    <w:rsid w:val="004B0235"/>
    <w:rsid w:val="004B1F23"/>
    <w:rsid w:val="004B23C3"/>
    <w:rsid w:val="004B36F6"/>
    <w:rsid w:val="004B3753"/>
    <w:rsid w:val="004B3A61"/>
    <w:rsid w:val="004B3DC7"/>
    <w:rsid w:val="004B4139"/>
    <w:rsid w:val="004B4356"/>
    <w:rsid w:val="004B50D1"/>
    <w:rsid w:val="004B55C6"/>
    <w:rsid w:val="004B6441"/>
    <w:rsid w:val="004B64D8"/>
    <w:rsid w:val="004B7407"/>
    <w:rsid w:val="004B7689"/>
    <w:rsid w:val="004B7AFF"/>
    <w:rsid w:val="004B7E17"/>
    <w:rsid w:val="004C01F2"/>
    <w:rsid w:val="004C0D02"/>
    <w:rsid w:val="004C149D"/>
    <w:rsid w:val="004C1A8E"/>
    <w:rsid w:val="004C226E"/>
    <w:rsid w:val="004C2475"/>
    <w:rsid w:val="004C321F"/>
    <w:rsid w:val="004C4C38"/>
    <w:rsid w:val="004C644C"/>
    <w:rsid w:val="004C6A32"/>
    <w:rsid w:val="004C72C7"/>
    <w:rsid w:val="004C7862"/>
    <w:rsid w:val="004C7A22"/>
    <w:rsid w:val="004D0378"/>
    <w:rsid w:val="004D1463"/>
    <w:rsid w:val="004D1C49"/>
    <w:rsid w:val="004D34FB"/>
    <w:rsid w:val="004D3AAF"/>
    <w:rsid w:val="004D3AF6"/>
    <w:rsid w:val="004D40A3"/>
    <w:rsid w:val="004D4218"/>
    <w:rsid w:val="004D43DA"/>
    <w:rsid w:val="004D48DE"/>
    <w:rsid w:val="004D4BFB"/>
    <w:rsid w:val="004D5059"/>
    <w:rsid w:val="004D5664"/>
    <w:rsid w:val="004D6081"/>
    <w:rsid w:val="004D6385"/>
    <w:rsid w:val="004D6636"/>
    <w:rsid w:val="004D67CB"/>
    <w:rsid w:val="004D71A9"/>
    <w:rsid w:val="004D7FA8"/>
    <w:rsid w:val="004E11EE"/>
    <w:rsid w:val="004E12B2"/>
    <w:rsid w:val="004E1D25"/>
    <w:rsid w:val="004E29C3"/>
    <w:rsid w:val="004E2BA2"/>
    <w:rsid w:val="004E2BE0"/>
    <w:rsid w:val="004E2E0E"/>
    <w:rsid w:val="004E3041"/>
    <w:rsid w:val="004E36DC"/>
    <w:rsid w:val="004E373A"/>
    <w:rsid w:val="004E3B0F"/>
    <w:rsid w:val="004E49C5"/>
    <w:rsid w:val="004E4CC0"/>
    <w:rsid w:val="004E5AFE"/>
    <w:rsid w:val="004E5B05"/>
    <w:rsid w:val="004E5CB3"/>
    <w:rsid w:val="004E5E00"/>
    <w:rsid w:val="004E7064"/>
    <w:rsid w:val="004E78C8"/>
    <w:rsid w:val="004F049A"/>
    <w:rsid w:val="004F0B7B"/>
    <w:rsid w:val="004F1B27"/>
    <w:rsid w:val="004F2825"/>
    <w:rsid w:val="004F2A78"/>
    <w:rsid w:val="004F31F3"/>
    <w:rsid w:val="004F37F0"/>
    <w:rsid w:val="004F4207"/>
    <w:rsid w:val="004F4B02"/>
    <w:rsid w:val="004F4FB8"/>
    <w:rsid w:val="004F5C5A"/>
    <w:rsid w:val="004F5D10"/>
    <w:rsid w:val="004F6043"/>
    <w:rsid w:val="004F692F"/>
    <w:rsid w:val="004F7081"/>
    <w:rsid w:val="004F7290"/>
    <w:rsid w:val="004F7446"/>
    <w:rsid w:val="004F75B9"/>
    <w:rsid w:val="004F779A"/>
    <w:rsid w:val="005003DF"/>
    <w:rsid w:val="005010CF"/>
    <w:rsid w:val="00501C48"/>
    <w:rsid w:val="00501D13"/>
    <w:rsid w:val="00501F63"/>
    <w:rsid w:val="00502ED7"/>
    <w:rsid w:val="00503C9B"/>
    <w:rsid w:val="00504025"/>
    <w:rsid w:val="00505386"/>
    <w:rsid w:val="005068E4"/>
    <w:rsid w:val="00506C43"/>
    <w:rsid w:val="00506CAE"/>
    <w:rsid w:val="00507B00"/>
    <w:rsid w:val="00507B9C"/>
    <w:rsid w:val="00510751"/>
    <w:rsid w:val="00511476"/>
    <w:rsid w:val="00512B2B"/>
    <w:rsid w:val="005167E8"/>
    <w:rsid w:val="0052029F"/>
    <w:rsid w:val="0052035A"/>
    <w:rsid w:val="005228A9"/>
    <w:rsid w:val="00524D75"/>
    <w:rsid w:val="00525E31"/>
    <w:rsid w:val="0052694E"/>
    <w:rsid w:val="00526D84"/>
    <w:rsid w:val="0052707B"/>
    <w:rsid w:val="0052782A"/>
    <w:rsid w:val="005327B6"/>
    <w:rsid w:val="00532855"/>
    <w:rsid w:val="005331CE"/>
    <w:rsid w:val="0053423A"/>
    <w:rsid w:val="00534C5F"/>
    <w:rsid w:val="0053509D"/>
    <w:rsid w:val="00535E13"/>
    <w:rsid w:val="0053650A"/>
    <w:rsid w:val="00536833"/>
    <w:rsid w:val="00537F2E"/>
    <w:rsid w:val="0054008E"/>
    <w:rsid w:val="00540AD9"/>
    <w:rsid w:val="005417C6"/>
    <w:rsid w:val="005423B4"/>
    <w:rsid w:val="0054292E"/>
    <w:rsid w:val="00543144"/>
    <w:rsid w:val="0054332B"/>
    <w:rsid w:val="005434E4"/>
    <w:rsid w:val="00544F7A"/>
    <w:rsid w:val="00545421"/>
    <w:rsid w:val="005455F1"/>
    <w:rsid w:val="00546197"/>
    <w:rsid w:val="00547B0A"/>
    <w:rsid w:val="00547C98"/>
    <w:rsid w:val="00550CA9"/>
    <w:rsid w:val="005514DB"/>
    <w:rsid w:val="00551FCA"/>
    <w:rsid w:val="0055240B"/>
    <w:rsid w:val="0055326C"/>
    <w:rsid w:val="00553F64"/>
    <w:rsid w:val="005549DD"/>
    <w:rsid w:val="00554A85"/>
    <w:rsid w:val="00554B68"/>
    <w:rsid w:val="00554F48"/>
    <w:rsid w:val="005565C0"/>
    <w:rsid w:val="005576F7"/>
    <w:rsid w:val="005607A9"/>
    <w:rsid w:val="00563E5E"/>
    <w:rsid w:val="0056479E"/>
    <w:rsid w:val="00565866"/>
    <w:rsid w:val="005667CA"/>
    <w:rsid w:val="0056719B"/>
    <w:rsid w:val="00570586"/>
    <w:rsid w:val="00570B85"/>
    <w:rsid w:val="0057160B"/>
    <w:rsid w:val="005719CC"/>
    <w:rsid w:val="00571F0F"/>
    <w:rsid w:val="00572669"/>
    <w:rsid w:val="0057316B"/>
    <w:rsid w:val="00575ED0"/>
    <w:rsid w:val="0058025A"/>
    <w:rsid w:val="005819DD"/>
    <w:rsid w:val="0058268D"/>
    <w:rsid w:val="00582D70"/>
    <w:rsid w:val="0058368D"/>
    <w:rsid w:val="00583984"/>
    <w:rsid w:val="00583FF2"/>
    <w:rsid w:val="00585287"/>
    <w:rsid w:val="00586B81"/>
    <w:rsid w:val="00586D95"/>
    <w:rsid w:val="005873E4"/>
    <w:rsid w:val="00587543"/>
    <w:rsid w:val="00587A2A"/>
    <w:rsid w:val="00587F45"/>
    <w:rsid w:val="00590164"/>
    <w:rsid w:val="00590642"/>
    <w:rsid w:val="005928AB"/>
    <w:rsid w:val="005936B7"/>
    <w:rsid w:val="0059391C"/>
    <w:rsid w:val="005942D5"/>
    <w:rsid w:val="0059466A"/>
    <w:rsid w:val="00594752"/>
    <w:rsid w:val="0059621D"/>
    <w:rsid w:val="00597E5D"/>
    <w:rsid w:val="005A085B"/>
    <w:rsid w:val="005A1AAE"/>
    <w:rsid w:val="005A2608"/>
    <w:rsid w:val="005A29EA"/>
    <w:rsid w:val="005A2E56"/>
    <w:rsid w:val="005A329D"/>
    <w:rsid w:val="005A44E7"/>
    <w:rsid w:val="005A51E9"/>
    <w:rsid w:val="005A5467"/>
    <w:rsid w:val="005A5966"/>
    <w:rsid w:val="005A5CD5"/>
    <w:rsid w:val="005A60B1"/>
    <w:rsid w:val="005A67B8"/>
    <w:rsid w:val="005B0567"/>
    <w:rsid w:val="005B1220"/>
    <w:rsid w:val="005B157C"/>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165"/>
    <w:rsid w:val="005C433A"/>
    <w:rsid w:val="005C5F4D"/>
    <w:rsid w:val="005C5FC6"/>
    <w:rsid w:val="005C68D3"/>
    <w:rsid w:val="005C6C87"/>
    <w:rsid w:val="005C6EA5"/>
    <w:rsid w:val="005C779C"/>
    <w:rsid w:val="005D15AF"/>
    <w:rsid w:val="005D1853"/>
    <w:rsid w:val="005D1A0F"/>
    <w:rsid w:val="005D1B0D"/>
    <w:rsid w:val="005D3511"/>
    <w:rsid w:val="005D3935"/>
    <w:rsid w:val="005D4ED6"/>
    <w:rsid w:val="005D5FB1"/>
    <w:rsid w:val="005D6A1C"/>
    <w:rsid w:val="005D6F86"/>
    <w:rsid w:val="005D717C"/>
    <w:rsid w:val="005D7C23"/>
    <w:rsid w:val="005E0400"/>
    <w:rsid w:val="005E05A6"/>
    <w:rsid w:val="005E0928"/>
    <w:rsid w:val="005E19B4"/>
    <w:rsid w:val="005E1EE7"/>
    <w:rsid w:val="005E2102"/>
    <w:rsid w:val="005E30E3"/>
    <w:rsid w:val="005E3C68"/>
    <w:rsid w:val="005E475E"/>
    <w:rsid w:val="005E534E"/>
    <w:rsid w:val="005E597B"/>
    <w:rsid w:val="005E5CBA"/>
    <w:rsid w:val="005E63F9"/>
    <w:rsid w:val="005E684F"/>
    <w:rsid w:val="005E6905"/>
    <w:rsid w:val="005E6BCB"/>
    <w:rsid w:val="005E73B8"/>
    <w:rsid w:val="005E73F4"/>
    <w:rsid w:val="005E7A84"/>
    <w:rsid w:val="005E7E5C"/>
    <w:rsid w:val="005F0059"/>
    <w:rsid w:val="005F03E6"/>
    <w:rsid w:val="005F15A5"/>
    <w:rsid w:val="005F2549"/>
    <w:rsid w:val="005F2818"/>
    <w:rsid w:val="005F2A90"/>
    <w:rsid w:val="005F2C83"/>
    <w:rsid w:val="005F30B5"/>
    <w:rsid w:val="005F3CB3"/>
    <w:rsid w:val="005F4549"/>
    <w:rsid w:val="005F4FE7"/>
    <w:rsid w:val="005F5101"/>
    <w:rsid w:val="005F76A4"/>
    <w:rsid w:val="005F7971"/>
    <w:rsid w:val="00600EAD"/>
    <w:rsid w:val="006028C3"/>
    <w:rsid w:val="00603617"/>
    <w:rsid w:val="00603861"/>
    <w:rsid w:val="00603CFD"/>
    <w:rsid w:val="006046B6"/>
    <w:rsid w:val="00604770"/>
    <w:rsid w:val="00604B87"/>
    <w:rsid w:val="006059EE"/>
    <w:rsid w:val="0060744F"/>
    <w:rsid w:val="00607638"/>
    <w:rsid w:val="00607DB2"/>
    <w:rsid w:val="006102C5"/>
    <w:rsid w:val="00611179"/>
    <w:rsid w:val="00611541"/>
    <w:rsid w:val="00611C06"/>
    <w:rsid w:val="00611E72"/>
    <w:rsid w:val="006123A2"/>
    <w:rsid w:val="00613713"/>
    <w:rsid w:val="0061395D"/>
    <w:rsid w:val="00613B5B"/>
    <w:rsid w:val="006140FD"/>
    <w:rsid w:val="00614EEC"/>
    <w:rsid w:val="00615075"/>
    <w:rsid w:val="00615777"/>
    <w:rsid w:val="006163D7"/>
    <w:rsid w:val="00617347"/>
    <w:rsid w:val="006173AF"/>
    <w:rsid w:val="006178BC"/>
    <w:rsid w:val="00617A16"/>
    <w:rsid w:val="00620186"/>
    <w:rsid w:val="006205C1"/>
    <w:rsid w:val="00620D81"/>
    <w:rsid w:val="0062180E"/>
    <w:rsid w:val="00621A39"/>
    <w:rsid w:val="00621FAB"/>
    <w:rsid w:val="0062340D"/>
    <w:rsid w:val="00623B4C"/>
    <w:rsid w:val="00623FDF"/>
    <w:rsid w:val="0062416F"/>
    <w:rsid w:val="00624B5C"/>
    <w:rsid w:val="00624E1B"/>
    <w:rsid w:val="00624E83"/>
    <w:rsid w:val="006252F1"/>
    <w:rsid w:val="006256ED"/>
    <w:rsid w:val="006258FC"/>
    <w:rsid w:val="00626000"/>
    <w:rsid w:val="0062606D"/>
    <w:rsid w:val="006261CB"/>
    <w:rsid w:val="0062624E"/>
    <w:rsid w:val="00626BEF"/>
    <w:rsid w:val="006312FE"/>
    <w:rsid w:val="0063190E"/>
    <w:rsid w:val="0063253F"/>
    <w:rsid w:val="006326A8"/>
    <w:rsid w:val="00633CAB"/>
    <w:rsid w:val="006344A4"/>
    <w:rsid w:val="00635564"/>
    <w:rsid w:val="006355E7"/>
    <w:rsid w:val="00635FF3"/>
    <w:rsid w:val="00636784"/>
    <w:rsid w:val="00636BE0"/>
    <w:rsid w:val="0063720F"/>
    <w:rsid w:val="00637C32"/>
    <w:rsid w:val="00640312"/>
    <w:rsid w:val="006404BF"/>
    <w:rsid w:val="006411FD"/>
    <w:rsid w:val="006415CF"/>
    <w:rsid w:val="00642AD7"/>
    <w:rsid w:val="006430AE"/>
    <w:rsid w:val="00643CD3"/>
    <w:rsid w:val="00643D1C"/>
    <w:rsid w:val="00644BAB"/>
    <w:rsid w:val="00644C82"/>
    <w:rsid w:val="00645AE3"/>
    <w:rsid w:val="006463E2"/>
    <w:rsid w:val="0064709A"/>
    <w:rsid w:val="006477B3"/>
    <w:rsid w:val="00647A7E"/>
    <w:rsid w:val="00647C17"/>
    <w:rsid w:val="006523AD"/>
    <w:rsid w:val="006523C6"/>
    <w:rsid w:val="00652432"/>
    <w:rsid w:val="0065251A"/>
    <w:rsid w:val="0065295A"/>
    <w:rsid w:val="00652BD8"/>
    <w:rsid w:val="0065400C"/>
    <w:rsid w:val="006551F3"/>
    <w:rsid w:val="006551FE"/>
    <w:rsid w:val="00655E22"/>
    <w:rsid w:val="00656812"/>
    <w:rsid w:val="0065711D"/>
    <w:rsid w:val="006606E2"/>
    <w:rsid w:val="00662256"/>
    <w:rsid w:val="00662EF5"/>
    <w:rsid w:val="0066306E"/>
    <w:rsid w:val="00665702"/>
    <w:rsid w:val="006677A5"/>
    <w:rsid w:val="0066786A"/>
    <w:rsid w:val="00667EAC"/>
    <w:rsid w:val="006713F8"/>
    <w:rsid w:val="00672339"/>
    <w:rsid w:val="0067240C"/>
    <w:rsid w:val="006724D8"/>
    <w:rsid w:val="0067269C"/>
    <w:rsid w:val="006731A0"/>
    <w:rsid w:val="00673FE1"/>
    <w:rsid w:val="00674355"/>
    <w:rsid w:val="006744D9"/>
    <w:rsid w:val="006757A3"/>
    <w:rsid w:val="006758D1"/>
    <w:rsid w:val="00675FE2"/>
    <w:rsid w:val="0067607F"/>
    <w:rsid w:val="0067642D"/>
    <w:rsid w:val="006771D9"/>
    <w:rsid w:val="0068132F"/>
    <w:rsid w:val="006816F2"/>
    <w:rsid w:val="0068339B"/>
    <w:rsid w:val="00683F7E"/>
    <w:rsid w:val="006843AF"/>
    <w:rsid w:val="006844EF"/>
    <w:rsid w:val="00686950"/>
    <w:rsid w:val="00686C73"/>
    <w:rsid w:val="00686E53"/>
    <w:rsid w:val="006870DB"/>
    <w:rsid w:val="006875E1"/>
    <w:rsid w:val="00687C62"/>
    <w:rsid w:val="0069074E"/>
    <w:rsid w:val="00690E2C"/>
    <w:rsid w:val="006912D1"/>
    <w:rsid w:val="006913F1"/>
    <w:rsid w:val="0069257A"/>
    <w:rsid w:val="00692E53"/>
    <w:rsid w:val="006937D5"/>
    <w:rsid w:val="0069399C"/>
    <w:rsid w:val="0069460F"/>
    <w:rsid w:val="006947F0"/>
    <w:rsid w:val="006949A7"/>
    <w:rsid w:val="00694BAD"/>
    <w:rsid w:val="00694EEB"/>
    <w:rsid w:val="00695D19"/>
    <w:rsid w:val="00696D35"/>
    <w:rsid w:val="00696F9B"/>
    <w:rsid w:val="00697217"/>
    <w:rsid w:val="0069757C"/>
    <w:rsid w:val="006A0FB1"/>
    <w:rsid w:val="006A0FC3"/>
    <w:rsid w:val="006A119E"/>
    <w:rsid w:val="006A16FF"/>
    <w:rsid w:val="006A188F"/>
    <w:rsid w:val="006A2312"/>
    <w:rsid w:val="006A2474"/>
    <w:rsid w:val="006A28BE"/>
    <w:rsid w:val="006A2CBC"/>
    <w:rsid w:val="006A3AA1"/>
    <w:rsid w:val="006A3E22"/>
    <w:rsid w:val="006A3F84"/>
    <w:rsid w:val="006A4FF4"/>
    <w:rsid w:val="006A50B5"/>
    <w:rsid w:val="006A549A"/>
    <w:rsid w:val="006A64C8"/>
    <w:rsid w:val="006B0041"/>
    <w:rsid w:val="006B03AA"/>
    <w:rsid w:val="006B083A"/>
    <w:rsid w:val="006B08DE"/>
    <w:rsid w:val="006B0935"/>
    <w:rsid w:val="006B14DF"/>
    <w:rsid w:val="006B1C59"/>
    <w:rsid w:val="006B2951"/>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88D"/>
    <w:rsid w:val="006C3E1E"/>
    <w:rsid w:val="006C43D4"/>
    <w:rsid w:val="006C44DF"/>
    <w:rsid w:val="006C5A1D"/>
    <w:rsid w:val="006C5A6E"/>
    <w:rsid w:val="006C6C6E"/>
    <w:rsid w:val="006C7168"/>
    <w:rsid w:val="006C757A"/>
    <w:rsid w:val="006C7C5A"/>
    <w:rsid w:val="006D0CF1"/>
    <w:rsid w:val="006D0FC3"/>
    <w:rsid w:val="006D2020"/>
    <w:rsid w:val="006D3D0F"/>
    <w:rsid w:val="006D3F2F"/>
    <w:rsid w:val="006D489B"/>
    <w:rsid w:val="006D4A70"/>
    <w:rsid w:val="006D5C31"/>
    <w:rsid w:val="006D7134"/>
    <w:rsid w:val="006D7959"/>
    <w:rsid w:val="006E0C56"/>
    <w:rsid w:val="006E1B28"/>
    <w:rsid w:val="006E249F"/>
    <w:rsid w:val="006E3112"/>
    <w:rsid w:val="006E4356"/>
    <w:rsid w:val="006E46D0"/>
    <w:rsid w:val="006E6FE5"/>
    <w:rsid w:val="006E778F"/>
    <w:rsid w:val="006E7859"/>
    <w:rsid w:val="006F08E9"/>
    <w:rsid w:val="006F0ACE"/>
    <w:rsid w:val="006F1573"/>
    <w:rsid w:val="006F1FA0"/>
    <w:rsid w:val="006F3228"/>
    <w:rsid w:val="006F3F5D"/>
    <w:rsid w:val="006F4AA6"/>
    <w:rsid w:val="006F4DBC"/>
    <w:rsid w:val="006F4F21"/>
    <w:rsid w:val="006F5D37"/>
    <w:rsid w:val="006F6B45"/>
    <w:rsid w:val="006F6E6E"/>
    <w:rsid w:val="006F7BA6"/>
    <w:rsid w:val="0070049C"/>
    <w:rsid w:val="00700830"/>
    <w:rsid w:val="007014DA"/>
    <w:rsid w:val="00701DA0"/>
    <w:rsid w:val="00702CB0"/>
    <w:rsid w:val="00704120"/>
    <w:rsid w:val="007044A4"/>
    <w:rsid w:val="007047D6"/>
    <w:rsid w:val="0070489E"/>
    <w:rsid w:val="00704EAD"/>
    <w:rsid w:val="00704F8D"/>
    <w:rsid w:val="00705142"/>
    <w:rsid w:val="00705161"/>
    <w:rsid w:val="00705EB8"/>
    <w:rsid w:val="00706076"/>
    <w:rsid w:val="00706980"/>
    <w:rsid w:val="00706CEE"/>
    <w:rsid w:val="00707A97"/>
    <w:rsid w:val="00710005"/>
    <w:rsid w:val="007108D8"/>
    <w:rsid w:val="007113BE"/>
    <w:rsid w:val="0071157E"/>
    <w:rsid w:val="007115DC"/>
    <w:rsid w:val="00711608"/>
    <w:rsid w:val="00711D27"/>
    <w:rsid w:val="00711F11"/>
    <w:rsid w:val="00712B7E"/>
    <w:rsid w:val="00712CBA"/>
    <w:rsid w:val="00713062"/>
    <w:rsid w:val="007148D0"/>
    <w:rsid w:val="00715A97"/>
    <w:rsid w:val="00716001"/>
    <w:rsid w:val="00717A9D"/>
    <w:rsid w:val="007205BB"/>
    <w:rsid w:val="0072092B"/>
    <w:rsid w:val="0072143F"/>
    <w:rsid w:val="0072166E"/>
    <w:rsid w:val="00721679"/>
    <w:rsid w:val="00721D85"/>
    <w:rsid w:val="007225D7"/>
    <w:rsid w:val="00723562"/>
    <w:rsid w:val="007236F8"/>
    <w:rsid w:val="007237BD"/>
    <w:rsid w:val="0072477F"/>
    <w:rsid w:val="00724B54"/>
    <w:rsid w:val="00724C49"/>
    <w:rsid w:val="007255B7"/>
    <w:rsid w:val="007256D9"/>
    <w:rsid w:val="00725C2F"/>
    <w:rsid w:val="0072658F"/>
    <w:rsid w:val="0072664F"/>
    <w:rsid w:val="00726A85"/>
    <w:rsid w:val="00726B8F"/>
    <w:rsid w:val="00727071"/>
    <w:rsid w:val="00727242"/>
    <w:rsid w:val="007275EE"/>
    <w:rsid w:val="00731097"/>
    <w:rsid w:val="00731359"/>
    <w:rsid w:val="007319FD"/>
    <w:rsid w:val="0073334B"/>
    <w:rsid w:val="0073413D"/>
    <w:rsid w:val="0073419D"/>
    <w:rsid w:val="00737096"/>
    <w:rsid w:val="007376A0"/>
    <w:rsid w:val="007401DC"/>
    <w:rsid w:val="0074165F"/>
    <w:rsid w:val="00741B7D"/>
    <w:rsid w:val="0074249E"/>
    <w:rsid w:val="00742990"/>
    <w:rsid w:val="00744B8C"/>
    <w:rsid w:val="007452CF"/>
    <w:rsid w:val="0074676D"/>
    <w:rsid w:val="0074697D"/>
    <w:rsid w:val="00746F72"/>
    <w:rsid w:val="0075051D"/>
    <w:rsid w:val="00751184"/>
    <w:rsid w:val="00751CF0"/>
    <w:rsid w:val="007522C2"/>
    <w:rsid w:val="00752632"/>
    <w:rsid w:val="0075298F"/>
    <w:rsid w:val="00753033"/>
    <w:rsid w:val="00753A6B"/>
    <w:rsid w:val="00753AB2"/>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33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54EA"/>
    <w:rsid w:val="00775DEF"/>
    <w:rsid w:val="007771C3"/>
    <w:rsid w:val="00777E61"/>
    <w:rsid w:val="00782C57"/>
    <w:rsid w:val="00782EBE"/>
    <w:rsid w:val="007832EC"/>
    <w:rsid w:val="0078349C"/>
    <w:rsid w:val="00783911"/>
    <w:rsid w:val="00783A3A"/>
    <w:rsid w:val="007846F4"/>
    <w:rsid w:val="007851E4"/>
    <w:rsid w:val="007860AD"/>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5BEF"/>
    <w:rsid w:val="00796FBD"/>
    <w:rsid w:val="0079758B"/>
    <w:rsid w:val="007A065B"/>
    <w:rsid w:val="007A0BD1"/>
    <w:rsid w:val="007A2462"/>
    <w:rsid w:val="007A29A7"/>
    <w:rsid w:val="007A323B"/>
    <w:rsid w:val="007A36E8"/>
    <w:rsid w:val="007A393B"/>
    <w:rsid w:val="007A425A"/>
    <w:rsid w:val="007A4FF4"/>
    <w:rsid w:val="007A5B0B"/>
    <w:rsid w:val="007A6809"/>
    <w:rsid w:val="007A72FB"/>
    <w:rsid w:val="007B0C6C"/>
    <w:rsid w:val="007B0D5D"/>
    <w:rsid w:val="007B0DE3"/>
    <w:rsid w:val="007B27D2"/>
    <w:rsid w:val="007B2EAC"/>
    <w:rsid w:val="007B4DE4"/>
    <w:rsid w:val="007B4EF8"/>
    <w:rsid w:val="007B5195"/>
    <w:rsid w:val="007B58FA"/>
    <w:rsid w:val="007B7E62"/>
    <w:rsid w:val="007C1173"/>
    <w:rsid w:val="007C118E"/>
    <w:rsid w:val="007C16BC"/>
    <w:rsid w:val="007C18C2"/>
    <w:rsid w:val="007C2CD2"/>
    <w:rsid w:val="007C2EFF"/>
    <w:rsid w:val="007C3016"/>
    <w:rsid w:val="007C3352"/>
    <w:rsid w:val="007C34B9"/>
    <w:rsid w:val="007C4ABA"/>
    <w:rsid w:val="007C4D89"/>
    <w:rsid w:val="007C4E56"/>
    <w:rsid w:val="007C54FC"/>
    <w:rsid w:val="007C599A"/>
    <w:rsid w:val="007C5D8F"/>
    <w:rsid w:val="007C6870"/>
    <w:rsid w:val="007C72A8"/>
    <w:rsid w:val="007D2289"/>
    <w:rsid w:val="007D286F"/>
    <w:rsid w:val="007D2899"/>
    <w:rsid w:val="007D3E91"/>
    <w:rsid w:val="007D47CD"/>
    <w:rsid w:val="007D5BBB"/>
    <w:rsid w:val="007D605E"/>
    <w:rsid w:val="007D6CE6"/>
    <w:rsid w:val="007D7A27"/>
    <w:rsid w:val="007D7F5A"/>
    <w:rsid w:val="007E0A2A"/>
    <w:rsid w:val="007E1093"/>
    <w:rsid w:val="007E1275"/>
    <w:rsid w:val="007E211F"/>
    <w:rsid w:val="007E2178"/>
    <w:rsid w:val="007E2D67"/>
    <w:rsid w:val="007E2FFD"/>
    <w:rsid w:val="007E32BB"/>
    <w:rsid w:val="007E32D9"/>
    <w:rsid w:val="007E44BB"/>
    <w:rsid w:val="007E4521"/>
    <w:rsid w:val="007E57E8"/>
    <w:rsid w:val="007E5B8D"/>
    <w:rsid w:val="007E74E4"/>
    <w:rsid w:val="007E766A"/>
    <w:rsid w:val="007F0B26"/>
    <w:rsid w:val="007F0BDC"/>
    <w:rsid w:val="007F1496"/>
    <w:rsid w:val="007F28E1"/>
    <w:rsid w:val="007F2DE0"/>
    <w:rsid w:val="007F35DC"/>
    <w:rsid w:val="007F51CC"/>
    <w:rsid w:val="007F5A53"/>
    <w:rsid w:val="007F5F94"/>
    <w:rsid w:val="007F60AE"/>
    <w:rsid w:val="007F6749"/>
    <w:rsid w:val="007F6E6F"/>
    <w:rsid w:val="007F72A0"/>
    <w:rsid w:val="007F7987"/>
    <w:rsid w:val="007F7FA9"/>
    <w:rsid w:val="008000EE"/>
    <w:rsid w:val="00800130"/>
    <w:rsid w:val="008012E7"/>
    <w:rsid w:val="008017C0"/>
    <w:rsid w:val="00801901"/>
    <w:rsid w:val="00801D20"/>
    <w:rsid w:val="00802DF8"/>
    <w:rsid w:val="00803BB2"/>
    <w:rsid w:val="00803CE1"/>
    <w:rsid w:val="00804735"/>
    <w:rsid w:val="00805272"/>
    <w:rsid w:val="008052A4"/>
    <w:rsid w:val="00806522"/>
    <w:rsid w:val="00806D18"/>
    <w:rsid w:val="008070E2"/>
    <w:rsid w:val="00807157"/>
    <w:rsid w:val="0080737A"/>
    <w:rsid w:val="008077EA"/>
    <w:rsid w:val="00807B5C"/>
    <w:rsid w:val="00810344"/>
    <w:rsid w:val="00810C23"/>
    <w:rsid w:val="008125C7"/>
    <w:rsid w:val="0081296A"/>
    <w:rsid w:val="00812AAD"/>
    <w:rsid w:val="008130B5"/>
    <w:rsid w:val="00813B7E"/>
    <w:rsid w:val="00813F05"/>
    <w:rsid w:val="008144EA"/>
    <w:rsid w:val="008151F2"/>
    <w:rsid w:val="008152C9"/>
    <w:rsid w:val="00815301"/>
    <w:rsid w:val="00815410"/>
    <w:rsid w:val="00815DDF"/>
    <w:rsid w:val="008167D2"/>
    <w:rsid w:val="008167F9"/>
    <w:rsid w:val="008169E8"/>
    <w:rsid w:val="00816A0D"/>
    <w:rsid w:val="00816A67"/>
    <w:rsid w:val="00817528"/>
    <w:rsid w:val="008209B8"/>
    <w:rsid w:val="00820F0E"/>
    <w:rsid w:val="00821285"/>
    <w:rsid w:val="0082184B"/>
    <w:rsid w:val="0082276A"/>
    <w:rsid w:val="008233C0"/>
    <w:rsid w:val="008234E7"/>
    <w:rsid w:val="0082472F"/>
    <w:rsid w:val="00824D2A"/>
    <w:rsid w:val="00825300"/>
    <w:rsid w:val="00825777"/>
    <w:rsid w:val="0082599D"/>
    <w:rsid w:val="00826CB4"/>
    <w:rsid w:val="00827324"/>
    <w:rsid w:val="00827F68"/>
    <w:rsid w:val="0083033F"/>
    <w:rsid w:val="008310D9"/>
    <w:rsid w:val="00831355"/>
    <w:rsid w:val="008318A3"/>
    <w:rsid w:val="00831FF6"/>
    <w:rsid w:val="0083247C"/>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6A4"/>
    <w:rsid w:val="0084379E"/>
    <w:rsid w:val="00844161"/>
    <w:rsid w:val="00846038"/>
    <w:rsid w:val="00846244"/>
    <w:rsid w:val="0084627F"/>
    <w:rsid w:val="00846A26"/>
    <w:rsid w:val="00847AD1"/>
    <w:rsid w:val="00847D73"/>
    <w:rsid w:val="008505D7"/>
    <w:rsid w:val="00850756"/>
    <w:rsid w:val="008510B8"/>
    <w:rsid w:val="00851B52"/>
    <w:rsid w:val="00853B27"/>
    <w:rsid w:val="00853E40"/>
    <w:rsid w:val="008562A0"/>
    <w:rsid w:val="0085660A"/>
    <w:rsid w:val="00856FF7"/>
    <w:rsid w:val="00857424"/>
    <w:rsid w:val="0085775F"/>
    <w:rsid w:val="00857AA3"/>
    <w:rsid w:val="00857D43"/>
    <w:rsid w:val="00860B68"/>
    <w:rsid w:val="00861728"/>
    <w:rsid w:val="00861F12"/>
    <w:rsid w:val="008625CB"/>
    <w:rsid w:val="00862C8B"/>
    <w:rsid w:val="008632C0"/>
    <w:rsid w:val="0086499D"/>
    <w:rsid w:val="0086571F"/>
    <w:rsid w:val="0086772C"/>
    <w:rsid w:val="00867D3B"/>
    <w:rsid w:val="008704E3"/>
    <w:rsid w:val="00870B22"/>
    <w:rsid w:val="0087140E"/>
    <w:rsid w:val="00871CE9"/>
    <w:rsid w:val="00871CFD"/>
    <w:rsid w:val="00872994"/>
    <w:rsid w:val="00874493"/>
    <w:rsid w:val="00874DFD"/>
    <w:rsid w:val="0087541C"/>
    <w:rsid w:val="00875787"/>
    <w:rsid w:val="00875F15"/>
    <w:rsid w:val="008760A4"/>
    <w:rsid w:val="00876D92"/>
    <w:rsid w:val="008772BE"/>
    <w:rsid w:val="00880F6C"/>
    <w:rsid w:val="00881166"/>
    <w:rsid w:val="00881D0A"/>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3740"/>
    <w:rsid w:val="0089466D"/>
    <w:rsid w:val="00894948"/>
    <w:rsid w:val="00894EE0"/>
    <w:rsid w:val="008951A8"/>
    <w:rsid w:val="0089529E"/>
    <w:rsid w:val="0089534C"/>
    <w:rsid w:val="008968D7"/>
    <w:rsid w:val="00896DB2"/>
    <w:rsid w:val="008A0E21"/>
    <w:rsid w:val="008A1EB8"/>
    <w:rsid w:val="008A2168"/>
    <w:rsid w:val="008A2218"/>
    <w:rsid w:val="008A25F1"/>
    <w:rsid w:val="008A2701"/>
    <w:rsid w:val="008A49D7"/>
    <w:rsid w:val="008A4C71"/>
    <w:rsid w:val="008A5FB2"/>
    <w:rsid w:val="008A7A92"/>
    <w:rsid w:val="008A7D0D"/>
    <w:rsid w:val="008A7E55"/>
    <w:rsid w:val="008B0F95"/>
    <w:rsid w:val="008B13DF"/>
    <w:rsid w:val="008B1C49"/>
    <w:rsid w:val="008B1ED0"/>
    <w:rsid w:val="008B2E8D"/>
    <w:rsid w:val="008B356B"/>
    <w:rsid w:val="008B416E"/>
    <w:rsid w:val="008B4CD8"/>
    <w:rsid w:val="008B4E9B"/>
    <w:rsid w:val="008B52B5"/>
    <w:rsid w:val="008B568C"/>
    <w:rsid w:val="008B5993"/>
    <w:rsid w:val="008B64A6"/>
    <w:rsid w:val="008B6932"/>
    <w:rsid w:val="008B6E79"/>
    <w:rsid w:val="008B77F7"/>
    <w:rsid w:val="008B7B1D"/>
    <w:rsid w:val="008C0215"/>
    <w:rsid w:val="008C10DA"/>
    <w:rsid w:val="008C23A2"/>
    <w:rsid w:val="008C29B5"/>
    <w:rsid w:val="008C3C31"/>
    <w:rsid w:val="008C43C5"/>
    <w:rsid w:val="008C60E5"/>
    <w:rsid w:val="008C7629"/>
    <w:rsid w:val="008D05D9"/>
    <w:rsid w:val="008D0DFF"/>
    <w:rsid w:val="008D114D"/>
    <w:rsid w:val="008D1CEC"/>
    <w:rsid w:val="008D207A"/>
    <w:rsid w:val="008D2084"/>
    <w:rsid w:val="008D23C6"/>
    <w:rsid w:val="008D31B4"/>
    <w:rsid w:val="008D3567"/>
    <w:rsid w:val="008D3952"/>
    <w:rsid w:val="008D3AAB"/>
    <w:rsid w:val="008D3F73"/>
    <w:rsid w:val="008D455A"/>
    <w:rsid w:val="008D4F69"/>
    <w:rsid w:val="008D59F7"/>
    <w:rsid w:val="008D5A2D"/>
    <w:rsid w:val="008D6A23"/>
    <w:rsid w:val="008D7109"/>
    <w:rsid w:val="008D7F81"/>
    <w:rsid w:val="008E0409"/>
    <w:rsid w:val="008E1130"/>
    <w:rsid w:val="008E2080"/>
    <w:rsid w:val="008E2C29"/>
    <w:rsid w:val="008E3533"/>
    <w:rsid w:val="008E584F"/>
    <w:rsid w:val="008E742E"/>
    <w:rsid w:val="008E74BC"/>
    <w:rsid w:val="008F009E"/>
    <w:rsid w:val="008F04F3"/>
    <w:rsid w:val="008F05D8"/>
    <w:rsid w:val="008F088C"/>
    <w:rsid w:val="008F189C"/>
    <w:rsid w:val="008F1ACD"/>
    <w:rsid w:val="008F1C36"/>
    <w:rsid w:val="008F1C6F"/>
    <w:rsid w:val="008F1F76"/>
    <w:rsid w:val="008F2E34"/>
    <w:rsid w:val="008F2E41"/>
    <w:rsid w:val="008F33AA"/>
    <w:rsid w:val="008F37CE"/>
    <w:rsid w:val="008F38FD"/>
    <w:rsid w:val="008F393B"/>
    <w:rsid w:val="008F455D"/>
    <w:rsid w:val="008F4C5C"/>
    <w:rsid w:val="008F532F"/>
    <w:rsid w:val="008F55D1"/>
    <w:rsid w:val="008F5EA6"/>
    <w:rsid w:val="008F6101"/>
    <w:rsid w:val="008F6897"/>
    <w:rsid w:val="00900567"/>
    <w:rsid w:val="009005EE"/>
    <w:rsid w:val="00900663"/>
    <w:rsid w:val="00900D2E"/>
    <w:rsid w:val="00902143"/>
    <w:rsid w:val="00903D25"/>
    <w:rsid w:val="00903EC0"/>
    <w:rsid w:val="009042F2"/>
    <w:rsid w:val="00904CAB"/>
    <w:rsid w:val="00905468"/>
    <w:rsid w:val="0090617D"/>
    <w:rsid w:val="00906591"/>
    <w:rsid w:val="00906EB7"/>
    <w:rsid w:val="0090797F"/>
    <w:rsid w:val="00911040"/>
    <w:rsid w:val="00911195"/>
    <w:rsid w:val="00911269"/>
    <w:rsid w:val="00911F50"/>
    <w:rsid w:val="00912095"/>
    <w:rsid w:val="00912569"/>
    <w:rsid w:val="009129BF"/>
    <w:rsid w:val="009136DA"/>
    <w:rsid w:val="00913FF8"/>
    <w:rsid w:val="009140C3"/>
    <w:rsid w:val="0091417E"/>
    <w:rsid w:val="00914799"/>
    <w:rsid w:val="00914A3A"/>
    <w:rsid w:val="009159CA"/>
    <w:rsid w:val="00916F2D"/>
    <w:rsid w:val="00917554"/>
    <w:rsid w:val="00917B84"/>
    <w:rsid w:val="00920205"/>
    <w:rsid w:val="00920F15"/>
    <w:rsid w:val="0092130D"/>
    <w:rsid w:val="00921949"/>
    <w:rsid w:val="00921DCD"/>
    <w:rsid w:val="0092276F"/>
    <w:rsid w:val="00922DE5"/>
    <w:rsid w:val="009230C8"/>
    <w:rsid w:val="00923C16"/>
    <w:rsid w:val="0092405A"/>
    <w:rsid w:val="00924705"/>
    <w:rsid w:val="0092673C"/>
    <w:rsid w:val="00926EC6"/>
    <w:rsid w:val="00930579"/>
    <w:rsid w:val="009307BC"/>
    <w:rsid w:val="00930BB1"/>
    <w:rsid w:val="009314C8"/>
    <w:rsid w:val="0093196F"/>
    <w:rsid w:val="00931B79"/>
    <w:rsid w:val="009339EC"/>
    <w:rsid w:val="009340B4"/>
    <w:rsid w:val="0093417C"/>
    <w:rsid w:val="00935285"/>
    <w:rsid w:val="009355B9"/>
    <w:rsid w:val="00935C9F"/>
    <w:rsid w:val="00936A90"/>
    <w:rsid w:val="0093712F"/>
    <w:rsid w:val="0093744D"/>
    <w:rsid w:val="0093763B"/>
    <w:rsid w:val="00940474"/>
    <w:rsid w:val="00940E8F"/>
    <w:rsid w:val="009412EB"/>
    <w:rsid w:val="00941429"/>
    <w:rsid w:val="009416AD"/>
    <w:rsid w:val="009417D0"/>
    <w:rsid w:val="009428CB"/>
    <w:rsid w:val="00943913"/>
    <w:rsid w:val="0094506E"/>
    <w:rsid w:val="0094581F"/>
    <w:rsid w:val="0094648C"/>
    <w:rsid w:val="009470D1"/>
    <w:rsid w:val="00947CE3"/>
    <w:rsid w:val="00947FF7"/>
    <w:rsid w:val="00950704"/>
    <w:rsid w:val="00950813"/>
    <w:rsid w:val="00950F8B"/>
    <w:rsid w:val="0095143F"/>
    <w:rsid w:val="009526C6"/>
    <w:rsid w:val="009536E5"/>
    <w:rsid w:val="00953893"/>
    <w:rsid w:val="00953EA9"/>
    <w:rsid w:val="00954F65"/>
    <w:rsid w:val="00955148"/>
    <w:rsid w:val="0095630B"/>
    <w:rsid w:val="00956A61"/>
    <w:rsid w:val="00956B6A"/>
    <w:rsid w:val="0095756F"/>
    <w:rsid w:val="009578D9"/>
    <w:rsid w:val="00960BC2"/>
    <w:rsid w:val="00960C08"/>
    <w:rsid w:val="009613C4"/>
    <w:rsid w:val="009614BD"/>
    <w:rsid w:val="00961F13"/>
    <w:rsid w:val="00961FE2"/>
    <w:rsid w:val="00964583"/>
    <w:rsid w:val="009655DB"/>
    <w:rsid w:val="009657FE"/>
    <w:rsid w:val="00965DC9"/>
    <w:rsid w:val="0096660E"/>
    <w:rsid w:val="009671DC"/>
    <w:rsid w:val="00970040"/>
    <w:rsid w:val="009708B5"/>
    <w:rsid w:val="00970A84"/>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3188"/>
    <w:rsid w:val="0098323E"/>
    <w:rsid w:val="009833C7"/>
    <w:rsid w:val="00983671"/>
    <w:rsid w:val="00983EAA"/>
    <w:rsid w:val="00985AE1"/>
    <w:rsid w:val="009863C3"/>
    <w:rsid w:val="0098654C"/>
    <w:rsid w:val="00986FE0"/>
    <w:rsid w:val="0098716E"/>
    <w:rsid w:val="00987703"/>
    <w:rsid w:val="00987AE1"/>
    <w:rsid w:val="00990B52"/>
    <w:rsid w:val="00990BDE"/>
    <w:rsid w:val="00992913"/>
    <w:rsid w:val="00994B7A"/>
    <w:rsid w:val="00997098"/>
    <w:rsid w:val="0099731F"/>
    <w:rsid w:val="009A0750"/>
    <w:rsid w:val="009A3970"/>
    <w:rsid w:val="009A439B"/>
    <w:rsid w:val="009A4651"/>
    <w:rsid w:val="009A49A2"/>
    <w:rsid w:val="009A4D02"/>
    <w:rsid w:val="009A7566"/>
    <w:rsid w:val="009B0013"/>
    <w:rsid w:val="009B0E4F"/>
    <w:rsid w:val="009B0F23"/>
    <w:rsid w:val="009B17EC"/>
    <w:rsid w:val="009B1F07"/>
    <w:rsid w:val="009B2851"/>
    <w:rsid w:val="009B2DD8"/>
    <w:rsid w:val="009B42BD"/>
    <w:rsid w:val="009B51A7"/>
    <w:rsid w:val="009B5A1C"/>
    <w:rsid w:val="009B664A"/>
    <w:rsid w:val="009B7262"/>
    <w:rsid w:val="009B73DC"/>
    <w:rsid w:val="009C04FC"/>
    <w:rsid w:val="009C2D78"/>
    <w:rsid w:val="009C3935"/>
    <w:rsid w:val="009C5C71"/>
    <w:rsid w:val="009C5DCE"/>
    <w:rsid w:val="009C67FD"/>
    <w:rsid w:val="009C68CB"/>
    <w:rsid w:val="009C75C0"/>
    <w:rsid w:val="009C760D"/>
    <w:rsid w:val="009C769F"/>
    <w:rsid w:val="009C7F7C"/>
    <w:rsid w:val="009D013B"/>
    <w:rsid w:val="009D04B1"/>
    <w:rsid w:val="009D09E5"/>
    <w:rsid w:val="009D0B7A"/>
    <w:rsid w:val="009D27D6"/>
    <w:rsid w:val="009D2856"/>
    <w:rsid w:val="009D296E"/>
    <w:rsid w:val="009D2D1C"/>
    <w:rsid w:val="009D2E94"/>
    <w:rsid w:val="009D3E19"/>
    <w:rsid w:val="009D48CC"/>
    <w:rsid w:val="009D5551"/>
    <w:rsid w:val="009D5AA6"/>
    <w:rsid w:val="009D5DA2"/>
    <w:rsid w:val="009D7624"/>
    <w:rsid w:val="009D7CE7"/>
    <w:rsid w:val="009D7CFD"/>
    <w:rsid w:val="009E07D9"/>
    <w:rsid w:val="009E09BD"/>
    <w:rsid w:val="009E1FF1"/>
    <w:rsid w:val="009E27F4"/>
    <w:rsid w:val="009E37EB"/>
    <w:rsid w:val="009E429A"/>
    <w:rsid w:val="009E42CF"/>
    <w:rsid w:val="009E4437"/>
    <w:rsid w:val="009E5F08"/>
    <w:rsid w:val="009E5FE9"/>
    <w:rsid w:val="009E67E5"/>
    <w:rsid w:val="009E6BAF"/>
    <w:rsid w:val="009F09F1"/>
    <w:rsid w:val="009F1A36"/>
    <w:rsid w:val="009F1E72"/>
    <w:rsid w:val="009F230A"/>
    <w:rsid w:val="009F3197"/>
    <w:rsid w:val="009F4335"/>
    <w:rsid w:val="009F51EF"/>
    <w:rsid w:val="009F5752"/>
    <w:rsid w:val="009F5D70"/>
    <w:rsid w:val="009F5F40"/>
    <w:rsid w:val="009F603A"/>
    <w:rsid w:val="009F6649"/>
    <w:rsid w:val="009F6F3C"/>
    <w:rsid w:val="009F7216"/>
    <w:rsid w:val="009F7497"/>
    <w:rsid w:val="009F7970"/>
    <w:rsid w:val="00A00386"/>
    <w:rsid w:val="00A00DD6"/>
    <w:rsid w:val="00A00E73"/>
    <w:rsid w:val="00A011B7"/>
    <w:rsid w:val="00A01793"/>
    <w:rsid w:val="00A0230E"/>
    <w:rsid w:val="00A027AF"/>
    <w:rsid w:val="00A027E3"/>
    <w:rsid w:val="00A02815"/>
    <w:rsid w:val="00A02911"/>
    <w:rsid w:val="00A0365B"/>
    <w:rsid w:val="00A038E7"/>
    <w:rsid w:val="00A04AB4"/>
    <w:rsid w:val="00A04F4E"/>
    <w:rsid w:val="00A05FB6"/>
    <w:rsid w:val="00A06328"/>
    <w:rsid w:val="00A0685D"/>
    <w:rsid w:val="00A07270"/>
    <w:rsid w:val="00A0728D"/>
    <w:rsid w:val="00A07AA4"/>
    <w:rsid w:val="00A07D22"/>
    <w:rsid w:val="00A10D63"/>
    <w:rsid w:val="00A138B5"/>
    <w:rsid w:val="00A14E3E"/>
    <w:rsid w:val="00A1558E"/>
    <w:rsid w:val="00A15A19"/>
    <w:rsid w:val="00A15BBD"/>
    <w:rsid w:val="00A16647"/>
    <w:rsid w:val="00A16AE1"/>
    <w:rsid w:val="00A179C1"/>
    <w:rsid w:val="00A17B40"/>
    <w:rsid w:val="00A2016C"/>
    <w:rsid w:val="00A2105D"/>
    <w:rsid w:val="00A212C4"/>
    <w:rsid w:val="00A21BE5"/>
    <w:rsid w:val="00A21EEF"/>
    <w:rsid w:val="00A2240D"/>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2B34"/>
    <w:rsid w:val="00A3338C"/>
    <w:rsid w:val="00A33B74"/>
    <w:rsid w:val="00A33F1F"/>
    <w:rsid w:val="00A34635"/>
    <w:rsid w:val="00A34EE0"/>
    <w:rsid w:val="00A3532D"/>
    <w:rsid w:val="00A3596F"/>
    <w:rsid w:val="00A364F4"/>
    <w:rsid w:val="00A36FC4"/>
    <w:rsid w:val="00A372C6"/>
    <w:rsid w:val="00A429AA"/>
    <w:rsid w:val="00A42E4C"/>
    <w:rsid w:val="00A43127"/>
    <w:rsid w:val="00A431F8"/>
    <w:rsid w:val="00A43200"/>
    <w:rsid w:val="00A44DF8"/>
    <w:rsid w:val="00A46114"/>
    <w:rsid w:val="00A46E5E"/>
    <w:rsid w:val="00A4745D"/>
    <w:rsid w:val="00A47AA8"/>
    <w:rsid w:val="00A50607"/>
    <w:rsid w:val="00A50898"/>
    <w:rsid w:val="00A51BFF"/>
    <w:rsid w:val="00A51D95"/>
    <w:rsid w:val="00A520E1"/>
    <w:rsid w:val="00A5218B"/>
    <w:rsid w:val="00A52DD9"/>
    <w:rsid w:val="00A52FE2"/>
    <w:rsid w:val="00A541CC"/>
    <w:rsid w:val="00A54576"/>
    <w:rsid w:val="00A552F4"/>
    <w:rsid w:val="00A55C0E"/>
    <w:rsid w:val="00A55E60"/>
    <w:rsid w:val="00A5606A"/>
    <w:rsid w:val="00A56A61"/>
    <w:rsid w:val="00A56DCF"/>
    <w:rsid w:val="00A57C83"/>
    <w:rsid w:val="00A60A29"/>
    <w:rsid w:val="00A60F32"/>
    <w:rsid w:val="00A612CF"/>
    <w:rsid w:val="00A61E45"/>
    <w:rsid w:val="00A623BD"/>
    <w:rsid w:val="00A62FD5"/>
    <w:rsid w:val="00A632B9"/>
    <w:rsid w:val="00A63319"/>
    <w:rsid w:val="00A63EAA"/>
    <w:rsid w:val="00A64E25"/>
    <w:rsid w:val="00A6557B"/>
    <w:rsid w:val="00A65A23"/>
    <w:rsid w:val="00A65F00"/>
    <w:rsid w:val="00A667AD"/>
    <w:rsid w:val="00A66AFB"/>
    <w:rsid w:val="00A6754A"/>
    <w:rsid w:val="00A67790"/>
    <w:rsid w:val="00A67BC8"/>
    <w:rsid w:val="00A67F8B"/>
    <w:rsid w:val="00A7016A"/>
    <w:rsid w:val="00A704FC"/>
    <w:rsid w:val="00A70954"/>
    <w:rsid w:val="00A70A64"/>
    <w:rsid w:val="00A71620"/>
    <w:rsid w:val="00A71E21"/>
    <w:rsid w:val="00A722EA"/>
    <w:rsid w:val="00A728D6"/>
    <w:rsid w:val="00A72A5F"/>
    <w:rsid w:val="00A73720"/>
    <w:rsid w:val="00A7399B"/>
    <w:rsid w:val="00A73CC6"/>
    <w:rsid w:val="00A745F2"/>
    <w:rsid w:val="00A764F1"/>
    <w:rsid w:val="00A76A2E"/>
    <w:rsid w:val="00A77CF3"/>
    <w:rsid w:val="00A8033D"/>
    <w:rsid w:val="00A803C7"/>
    <w:rsid w:val="00A811E8"/>
    <w:rsid w:val="00A81382"/>
    <w:rsid w:val="00A81C4E"/>
    <w:rsid w:val="00A81FF7"/>
    <w:rsid w:val="00A828C9"/>
    <w:rsid w:val="00A82CA9"/>
    <w:rsid w:val="00A82D62"/>
    <w:rsid w:val="00A82F3F"/>
    <w:rsid w:val="00A83401"/>
    <w:rsid w:val="00A83445"/>
    <w:rsid w:val="00A834BF"/>
    <w:rsid w:val="00A8360E"/>
    <w:rsid w:val="00A84CC1"/>
    <w:rsid w:val="00A8602F"/>
    <w:rsid w:val="00A903C8"/>
    <w:rsid w:val="00A91B70"/>
    <w:rsid w:val="00A939DE"/>
    <w:rsid w:val="00A93E98"/>
    <w:rsid w:val="00A93EAF"/>
    <w:rsid w:val="00A952EA"/>
    <w:rsid w:val="00A956C7"/>
    <w:rsid w:val="00A956D5"/>
    <w:rsid w:val="00A958A5"/>
    <w:rsid w:val="00A971F8"/>
    <w:rsid w:val="00A9739A"/>
    <w:rsid w:val="00A97B21"/>
    <w:rsid w:val="00AA04D8"/>
    <w:rsid w:val="00AA145D"/>
    <w:rsid w:val="00AA19FE"/>
    <w:rsid w:val="00AA1CC0"/>
    <w:rsid w:val="00AA24BD"/>
    <w:rsid w:val="00AA2A27"/>
    <w:rsid w:val="00AA490F"/>
    <w:rsid w:val="00AA4989"/>
    <w:rsid w:val="00AA539D"/>
    <w:rsid w:val="00AA5550"/>
    <w:rsid w:val="00AA5BC2"/>
    <w:rsid w:val="00AA6491"/>
    <w:rsid w:val="00AA79BE"/>
    <w:rsid w:val="00AB07AC"/>
    <w:rsid w:val="00AB12FC"/>
    <w:rsid w:val="00AB1933"/>
    <w:rsid w:val="00AB19DD"/>
    <w:rsid w:val="00AB1AAE"/>
    <w:rsid w:val="00AB393C"/>
    <w:rsid w:val="00AB4143"/>
    <w:rsid w:val="00AB488E"/>
    <w:rsid w:val="00AB4A58"/>
    <w:rsid w:val="00AB4B24"/>
    <w:rsid w:val="00AB5067"/>
    <w:rsid w:val="00AB617A"/>
    <w:rsid w:val="00AB68CA"/>
    <w:rsid w:val="00AB6943"/>
    <w:rsid w:val="00AB7D4D"/>
    <w:rsid w:val="00AC0CE5"/>
    <w:rsid w:val="00AC1807"/>
    <w:rsid w:val="00AC1D1D"/>
    <w:rsid w:val="00AC1D9E"/>
    <w:rsid w:val="00AC1DAE"/>
    <w:rsid w:val="00AC3132"/>
    <w:rsid w:val="00AC5010"/>
    <w:rsid w:val="00AC52E3"/>
    <w:rsid w:val="00AC58B4"/>
    <w:rsid w:val="00AC6C3A"/>
    <w:rsid w:val="00AC7012"/>
    <w:rsid w:val="00AC7694"/>
    <w:rsid w:val="00AD032F"/>
    <w:rsid w:val="00AD2DF4"/>
    <w:rsid w:val="00AD3125"/>
    <w:rsid w:val="00AD410E"/>
    <w:rsid w:val="00AD4BB3"/>
    <w:rsid w:val="00AD4F75"/>
    <w:rsid w:val="00AD555B"/>
    <w:rsid w:val="00AD693F"/>
    <w:rsid w:val="00AD78C6"/>
    <w:rsid w:val="00AE076B"/>
    <w:rsid w:val="00AE0B92"/>
    <w:rsid w:val="00AE0D65"/>
    <w:rsid w:val="00AE0EDD"/>
    <w:rsid w:val="00AE16A0"/>
    <w:rsid w:val="00AE18B3"/>
    <w:rsid w:val="00AE18D3"/>
    <w:rsid w:val="00AE193F"/>
    <w:rsid w:val="00AE1BFE"/>
    <w:rsid w:val="00AE2492"/>
    <w:rsid w:val="00AE25D9"/>
    <w:rsid w:val="00AE2DBB"/>
    <w:rsid w:val="00AE30DE"/>
    <w:rsid w:val="00AE3EE8"/>
    <w:rsid w:val="00AE408F"/>
    <w:rsid w:val="00AE5086"/>
    <w:rsid w:val="00AE5CBE"/>
    <w:rsid w:val="00AE60C6"/>
    <w:rsid w:val="00AE6F9E"/>
    <w:rsid w:val="00AE72A4"/>
    <w:rsid w:val="00AE7DB5"/>
    <w:rsid w:val="00AF0942"/>
    <w:rsid w:val="00AF0BFF"/>
    <w:rsid w:val="00AF128C"/>
    <w:rsid w:val="00AF19A0"/>
    <w:rsid w:val="00AF1A08"/>
    <w:rsid w:val="00AF2A89"/>
    <w:rsid w:val="00AF361A"/>
    <w:rsid w:val="00AF37CB"/>
    <w:rsid w:val="00AF4EB8"/>
    <w:rsid w:val="00AF56DB"/>
    <w:rsid w:val="00AF57A1"/>
    <w:rsid w:val="00AF5D37"/>
    <w:rsid w:val="00AF66EB"/>
    <w:rsid w:val="00AF6CB1"/>
    <w:rsid w:val="00AF6F24"/>
    <w:rsid w:val="00AF79EA"/>
    <w:rsid w:val="00B01117"/>
    <w:rsid w:val="00B01816"/>
    <w:rsid w:val="00B01A94"/>
    <w:rsid w:val="00B01E24"/>
    <w:rsid w:val="00B038B7"/>
    <w:rsid w:val="00B044CF"/>
    <w:rsid w:val="00B04A6E"/>
    <w:rsid w:val="00B04BA2"/>
    <w:rsid w:val="00B05290"/>
    <w:rsid w:val="00B057B8"/>
    <w:rsid w:val="00B058A1"/>
    <w:rsid w:val="00B05D3D"/>
    <w:rsid w:val="00B06B40"/>
    <w:rsid w:val="00B07386"/>
    <w:rsid w:val="00B0757A"/>
    <w:rsid w:val="00B07B0D"/>
    <w:rsid w:val="00B07D24"/>
    <w:rsid w:val="00B07D25"/>
    <w:rsid w:val="00B07D3B"/>
    <w:rsid w:val="00B10007"/>
    <w:rsid w:val="00B10832"/>
    <w:rsid w:val="00B113C4"/>
    <w:rsid w:val="00B1150E"/>
    <w:rsid w:val="00B128D7"/>
    <w:rsid w:val="00B12D6A"/>
    <w:rsid w:val="00B131F5"/>
    <w:rsid w:val="00B13DD4"/>
    <w:rsid w:val="00B14335"/>
    <w:rsid w:val="00B146ED"/>
    <w:rsid w:val="00B14745"/>
    <w:rsid w:val="00B172B9"/>
    <w:rsid w:val="00B175D0"/>
    <w:rsid w:val="00B2023A"/>
    <w:rsid w:val="00B204C4"/>
    <w:rsid w:val="00B2060D"/>
    <w:rsid w:val="00B2068B"/>
    <w:rsid w:val="00B20AC8"/>
    <w:rsid w:val="00B20C4A"/>
    <w:rsid w:val="00B22535"/>
    <w:rsid w:val="00B2267D"/>
    <w:rsid w:val="00B23059"/>
    <w:rsid w:val="00B239F8"/>
    <w:rsid w:val="00B25B31"/>
    <w:rsid w:val="00B25D53"/>
    <w:rsid w:val="00B25F49"/>
    <w:rsid w:val="00B274E7"/>
    <w:rsid w:val="00B276BA"/>
    <w:rsid w:val="00B27D77"/>
    <w:rsid w:val="00B3136E"/>
    <w:rsid w:val="00B3224E"/>
    <w:rsid w:val="00B32368"/>
    <w:rsid w:val="00B3297E"/>
    <w:rsid w:val="00B33146"/>
    <w:rsid w:val="00B338BB"/>
    <w:rsid w:val="00B33CD9"/>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1426"/>
    <w:rsid w:val="00B432A5"/>
    <w:rsid w:val="00B44BA9"/>
    <w:rsid w:val="00B44C7A"/>
    <w:rsid w:val="00B46047"/>
    <w:rsid w:val="00B46A19"/>
    <w:rsid w:val="00B509FF"/>
    <w:rsid w:val="00B5194E"/>
    <w:rsid w:val="00B5226E"/>
    <w:rsid w:val="00B53267"/>
    <w:rsid w:val="00B53DBF"/>
    <w:rsid w:val="00B5471A"/>
    <w:rsid w:val="00B54954"/>
    <w:rsid w:val="00B56138"/>
    <w:rsid w:val="00B6022D"/>
    <w:rsid w:val="00B60B7C"/>
    <w:rsid w:val="00B612EE"/>
    <w:rsid w:val="00B61C7E"/>
    <w:rsid w:val="00B63934"/>
    <w:rsid w:val="00B64F9D"/>
    <w:rsid w:val="00B65568"/>
    <w:rsid w:val="00B666AB"/>
    <w:rsid w:val="00B66EC0"/>
    <w:rsid w:val="00B6773D"/>
    <w:rsid w:val="00B72124"/>
    <w:rsid w:val="00B72140"/>
    <w:rsid w:val="00B72268"/>
    <w:rsid w:val="00B723E2"/>
    <w:rsid w:val="00B745E0"/>
    <w:rsid w:val="00B74C4C"/>
    <w:rsid w:val="00B755FD"/>
    <w:rsid w:val="00B758B8"/>
    <w:rsid w:val="00B7658D"/>
    <w:rsid w:val="00B7776A"/>
    <w:rsid w:val="00B778AA"/>
    <w:rsid w:val="00B806A3"/>
    <w:rsid w:val="00B8098A"/>
    <w:rsid w:val="00B80ABA"/>
    <w:rsid w:val="00B81794"/>
    <w:rsid w:val="00B82311"/>
    <w:rsid w:val="00B82F31"/>
    <w:rsid w:val="00B83265"/>
    <w:rsid w:val="00B84464"/>
    <w:rsid w:val="00B872BE"/>
    <w:rsid w:val="00B90F8C"/>
    <w:rsid w:val="00B92633"/>
    <w:rsid w:val="00B92B00"/>
    <w:rsid w:val="00B92BD1"/>
    <w:rsid w:val="00B92E8C"/>
    <w:rsid w:val="00B935A4"/>
    <w:rsid w:val="00B93891"/>
    <w:rsid w:val="00B93D6F"/>
    <w:rsid w:val="00B93E60"/>
    <w:rsid w:val="00B93EC8"/>
    <w:rsid w:val="00B94097"/>
    <w:rsid w:val="00B942B6"/>
    <w:rsid w:val="00B95415"/>
    <w:rsid w:val="00B9566C"/>
    <w:rsid w:val="00B9579A"/>
    <w:rsid w:val="00B9656F"/>
    <w:rsid w:val="00B96B42"/>
    <w:rsid w:val="00B973AC"/>
    <w:rsid w:val="00BA045E"/>
    <w:rsid w:val="00BA0B91"/>
    <w:rsid w:val="00BA0DDC"/>
    <w:rsid w:val="00BA18D2"/>
    <w:rsid w:val="00BA216E"/>
    <w:rsid w:val="00BA3436"/>
    <w:rsid w:val="00BA34C9"/>
    <w:rsid w:val="00BA39EA"/>
    <w:rsid w:val="00BA3F15"/>
    <w:rsid w:val="00BA3F40"/>
    <w:rsid w:val="00BA5634"/>
    <w:rsid w:val="00BA6295"/>
    <w:rsid w:val="00BA687D"/>
    <w:rsid w:val="00BA75C5"/>
    <w:rsid w:val="00BA7DD2"/>
    <w:rsid w:val="00BB03B5"/>
    <w:rsid w:val="00BB073C"/>
    <w:rsid w:val="00BB09C2"/>
    <w:rsid w:val="00BB0C7C"/>
    <w:rsid w:val="00BB0E3E"/>
    <w:rsid w:val="00BB1770"/>
    <w:rsid w:val="00BB1E35"/>
    <w:rsid w:val="00BB27D6"/>
    <w:rsid w:val="00BB2860"/>
    <w:rsid w:val="00BB2A2B"/>
    <w:rsid w:val="00BB3518"/>
    <w:rsid w:val="00BB46FD"/>
    <w:rsid w:val="00BB4A68"/>
    <w:rsid w:val="00BB4D50"/>
    <w:rsid w:val="00BB5E43"/>
    <w:rsid w:val="00BB697E"/>
    <w:rsid w:val="00BB6BE8"/>
    <w:rsid w:val="00BB6E3B"/>
    <w:rsid w:val="00BB7F63"/>
    <w:rsid w:val="00BC0EB0"/>
    <w:rsid w:val="00BC1209"/>
    <w:rsid w:val="00BC2C9F"/>
    <w:rsid w:val="00BC2E2D"/>
    <w:rsid w:val="00BC4194"/>
    <w:rsid w:val="00BC4326"/>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175F"/>
    <w:rsid w:val="00BE2082"/>
    <w:rsid w:val="00BE22E0"/>
    <w:rsid w:val="00BE270F"/>
    <w:rsid w:val="00BE3A6D"/>
    <w:rsid w:val="00BE3D7E"/>
    <w:rsid w:val="00BE3F08"/>
    <w:rsid w:val="00BE4217"/>
    <w:rsid w:val="00BE44BA"/>
    <w:rsid w:val="00BE463D"/>
    <w:rsid w:val="00BE6512"/>
    <w:rsid w:val="00BF00A6"/>
    <w:rsid w:val="00BF0A47"/>
    <w:rsid w:val="00BF0CC5"/>
    <w:rsid w:val="00BF0E03"/>
    <w:rsid w:val="00BF117A"/>
    <w:rsid w:val="00BF2589"/>
    <w:rsid w:val="00BF3A02"/>
    <w:rsid w:val="00BF40A8"/>
    <w:rsid w:val="00BF41B2"/>
    <w:rsid w:val="00BF67BB"/>
    <w:rsid w:val="00BF69EA"/>
    <w:rsid w:val="00BF6E06"/>
    <w:rsid w:val="00BF79B4"/>
    <w:rsid w:val="00C00F79"/>
    <w:rsid w:val="00C01104"/>
    <w:rsid w:val="00C021AE"/>
    <w:rsid w:val="00C0315C"/>
    <w:rsid w:val="00C04709"/>
    <w:rsid w:val="00C05330"/>
    <w:rsid w:val="00C05D01"/>
    <w:rsid w:val="00C06E91"/>
    <w:rsid w:val="00C07449"/>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09AA"/>
    <w:rsid w:val="00C2185A"/>
    <w:rsid w:val="00C21A56"/>
    <w:rsid w:val="00C221C5"/>
    <w:rsid w:val="00C226F3"/>
    <w:rsid w:val="00C23CA0"/>
    <w:rsid w:val="00C248CA"/>
    <w:rsid w:val="00C249AC"/>
    <w:rsid w:val="00C24DDB"/>
    <w:rsid w:val="00C26F4A"/>
    <w:rsid w:val="00C27668"/>
    <w:rsid w:val="00C278D5"/>
    <w:rsid w:val="00C27F21"/>
    <w:rsid w:val="00C31031"/>
    <w:rsid w:val="00C332D0"/>
    <w:rsid w:val="00C333A9"/>
    <w:rsid w:val="00C3463A"/>
    <w:rsid w:val="00C346C4"/>
    <w:rsid w:val="00C367A3"/>
    <w:rsid w:val="00C36BD4"/>
    <w:rsid w:val="00C37693"/>
    <w:rsid w:val="00C37D23"/>
    <w:rsid w:val="00C40F10"/>
    <w:rsid w:val="00C41F53"/>
    <w:rsid w:val="00C425A7"/>
    <w:rsid w:val="00C42CE6"/>
    <w:rsid w:val="00C42FFC"/>
    <w:rsid w:val="00C4302C"/>
    <w:rsid w:val="00C432F5"/>
    <w:rsid w:val="00C43598"/>
    <w:rsid w:val="00C4465E"/>
    <w:rsid w:val="00C452B6"/>
    <w:rsid w:val="00C461A0"/>
    <w:rsid w:val="00C4699F"/>
    <w:rsid w:val="00C47419"/>
    <w:rsid w:val="00C517EC"/>
    <w:rsid w:val="00C520ED"/>
    <w:rsid w:val="00C52110"/>
    <w:rsid w:val="00C521A3"/>
    <w:rsid w:val="00C5297B"/>
    <w:rsid w:val="00C52CCA"/>
    <w:rsid w:val="00C52DAB"/>
    <w:rsid w:val="00C53043"/>
    <w:rsid w:val="00C53239"/>
    <w:rsid w:val="00C541D2"/>
    <w:rsid w:val="00C54A08"/>
    <w:rsid w:val="00C54B7B"/>
    <w:rsid w:val="00C551AF"/>
    <w:rsid w:val="00C571F6"/>
    <w:rsid w:val="00C5751B"/>
    <w:rsid w:val="00C6067C"/>
    <w:rsid w:val="00C615C8"/>
    <w:rsid w:val="00C61A5A"/>
    <w:rsid w:val="00C62FE0"/>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1F6E"/>
    <w:rsid w:val="00C7377E"/>
    <w:rsid w:val="00C74772"/>
    <w:rsid w:val="00C747CA"/>
    <w:rsid w:val="00C757C6"/>
    <w:rsid w:val="00C758ED"/>
    <w:rsid w:val="00C76423"/>
    <w:rsid w:val="00C76A00"/>
    <w:rsid w:val="00C776F3"/>
    <w:rsid w:val="00C77C47"/>
    <w:rsid w:val="00C8013D"/>
    <w:rsid w:val="00C80F18"/>
    <w:rsid w:val="00C82D0D"/>
    <w:rsid w:val="00C83527"/>
    <w:rsid w:val="00C83838"/>
    <w:rsid w:val="00C83D98"/>
    <w:rsid w:val="00C843D8"/>
    <w:rsid w:val="00C849D6"/>
    <w:rsid w:val="00C85E86"/>
    <w:rsid w:val="00C8734E"/>
    <w:rsid w:val="00C87527"/>
    <w:rsid w:val="00C8782D"/>
    <w:rsid w:val="00C90247"/>
    <w:rsid w:val="00C908F3"/>
    <w:rsid w:val="00C90A9A"/>
    <w:rsid w:val="00C90BBD"/>
    <w:rsid w:val="00C917DF"/>
    <w:rsid w:val="00C91DFA"/>
    <w:rsid w:val="00C92121"/>
    <w:rsid w:val="00C92640"/>
    <w:rsid w:val="00C9278A"/>
    <w:rsid w:val="00C939A1"/>
    <w:rsid w:val="00C93B38"/>
    <w:rsid w:val="00C93E4C"/>
    <w:rsid w:val="00C94E77"/>
    <w:rsid w:val="00C951AE"/>
    <w:rsid w:val="00C959FD"/>
    <w:rsid w:val="00C96481"/>
    <w:rsid w:val="00C96E02"/>
    <w:rsid w:val="00CA09C2"/>
    <w:rsid w:val="00CA1846"/>
    <w:rsid w:val="00CA2012"/>
    <w:rsid w:val="00CA2D7D"/>
    <w:rsid w:val="00CA3F59"/>
    <w:rsid w:val="00CA406D"/>
    <w:rsid w:val="00CA4A81"/>
    <w:rsid w:val="00CA505E"/>
    <w:rsid w:val="00CA519A"/>
    <w:rsid w:val="00CA5289"/>
    <w:rsid w:val="00CA5709"/>
    <w:rsid w:val="00CA5F79"/>
    <w:rsid w:val="00CA6A11"/>
    <w:rsid w:val="00CA7A14"/>
    <w:rsid w:val="00CA7D0C"/>
    <w:rsid w:val="00CB1732"/>
    <w:rsid w:val="00CB1E40"/>
    <w:rsid w:val="00CB2AC8"/>
    <w:rsid w:val="00CB32F7"/>
    <w:rsid w:val="00CB3579"/>
    <w:rsid w:val="00CB35B3"/>
    <w:rsid w:val="00CB4166"/>
    <w:rsid w:val="00CB44D3"/>
    <w:rsid w:val="00CB4548"/>
    <w:rsid w:val="00CB4BDE"/>
    <w:rsid w:val="00CB6CCE"/>
    <w:rsid w:val="00CC026C"/>
    <w:rsid w:val="00CC08F5"/>
    <w:rsid w:val="00CC0991"/>
    <w:rsid w:val="00CC105A"/>
    <w:rsid w:val="00CC1167"/>
    <w:rsid w:val="00CC16B2"/>
    <w:rsid w:val="00CC21EF"/>
    <w:rsid w:val="00CC2831"/>
    <w:rsid w:val="00CC28CA"/>
    <w:rsid w:val="00CC3517"/>
    <w:rsid w:val="00CC3D76"/>
    <w:rsid w:val="00CC417E"/>
    <w:rsid w:val="00CC430F"/>
    <w:rsid w:val="00CC49AC"/>
    <w:rsid w:val="00CC4CC5"/>
    <w:rsid w:val="00CC57C3"/>
    <w:rsid w:val="00CC5DE4"/>
    <w:rsid w:val="00CC63D5"/>
    <w:rsid w:val="00CC6A47"/>
    <w:rsid w:val="00CC72C8"/>
    <w:rsid w:val="00CC73C0"/>
    <w:rsid w:val="00CD0B68"/>
    <w:rsid w:val="00CD0C1B"/>
    <w:rsid w:val="00CD0EF0"/>
    <w:rsid w:val="00CD3343"/>
    <w:rsid w:val="00CD39CF"/>
    <w:rsid w:val="00CD450C"/>
    <w:rsid w:val="00CD46F4"/>
    <w:rsid w:val="00CD4D4E"/>
    <w:rsid w:val="00CD555D"/>
    <w:rsid w:val="00CD6617"/>
    <w:rsid w:val="00CD67F1"/>
    <w:rsid w:val="00CD6A72"/>
    <w:rsid w:val="00CD6E0C"/>
    <w:rsid w:val="00CD7394"/>
    <w:rsid w:val="00CE092B"/>
    <w:rsid w:val="00CE0EBB"/>
    <w:rsid w:val="00CE1326"/>
    <w:rsid w:val="00CE17CF"/>
    <w:rsid w:val="00CE1BCB"/>
    <w:rsid w:val="00CE25EF"/>
    <w:rsid w:val="00CE2B85"/>
    <w:rsid w:val="00CE5639"/>
    <w:rsid w:val="00CE59DF"/>
    <w:rsid w:val="00CE5C60"/>
    <w:rsid w:val="00CE5E0F"/>
    <w:rsid w:val="00CE60D7"/>
    <w:rsid w:val="00CE7474"/>
    <w:rsid w:val="00CF010A"/>
    <w:rsid w:val="00CF060D"/>
    <w:rsid w:val="00CF0B18"/>
    <w:rsid w:val="00CF0D80"/>
    <w:rsid w:val="00CF18B0"/>
    <w:rsid w:val="00CF1EA4"/>
    <w:rsid w:val="00CF2845"/>
    <w:rsid w:val="00CF285C"/>
    <w:rsid w:val="00CF285D"/>
    <w:rsid w:val="00CF31CC"/>
    <w:rsid w:val="00CF344B"/>
    <w:rsid w:val="00CF37BE"/>
    <w:rsid w:val="00CF413F"/>
    <w:rsid w:val="00CF52CC"/>
    <w:rsid w:val="00CF53F3"/>
    <w:rsid w:val="00CF5FDE"/>
    <w:rsid w:val="00CF65B9"/>
    <w:rsid w:val="00CF7D73"/>
    <w:rsid w:val="00D00065"/>
    <w:rsid w:val="00D00251"/>
    <w:rsid w:val="00D01C0E"/>
    <w:rsid w:val="00D03248"/>
    <w:rsid w:val="00D03913"/>
    <w:rsid w:val="00D04BB3"/>
    <w:rsid w:val="00D0586D"/>
    <w:rsid w:val="00D05D4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6017"/>
    <w:rsid w:val="00D16526"/>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60E9"/>
    <w:rsid w:val="00D26419"/>
    <w:rsid w:val="00D273DE"/>
    <w:rsid w:val="00D30E80"/>
    <w:rsid w:val="00D31226"/>
    <w:rsid w:val="00D3265C"/>
    <w:rsid w:val="00D32F25"/>
    <w:rsid w:val="00D346AF"/>
    <w:rsid w:val="00D34B7F"/>
    <w:rsid w:val="00D34BAC"/>
    <w:rsid w:val="00D35BAA"/>
    <w:rsid w:val="00D36552"/>
    <w:rsid w:val="00D37310"/>
    <w:rsid w:val="00D40200"/>
    <w:rsid w:val="00D42322"/>
    <w:rsid w:val="00D42BFA"/>
    <w:rsid w:val="00D42D39"/>
    <w:rsid w:val="00D4349A"/>
    <w:rsid w:val="00D43670"/>
    <w:rsid w:val="00D44292"/>
    <w:rsid w:val="00D44552"/>
    <w:rsid w:val="00D445E3"/>
    <w:rsid w:val="00D44861"/>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3479"/>
    <w:rsid w:val="00D642D1"/>
    <w:rsid w:val="00D644FC"/>
    <w:rsid w:val="00D65150"/>
    <w:rsid w:val="00D6534E"/>
    <w:rsid w:val="00D658AE"/>
    <w:rsid w:val="00D658D6"/>
    <w:rsid w:val="00D65A4F"/>
    <w:rsid w:val="00D66558"/>
    <w:rsid w:val="00D6664A"/>
    <w:rsid w:val="00D7114B"/>
    <w:rsid w:val="00D7136B"/>
    <w:rsid w:val="00D717A6"/>
    <w:rsid w:val="00D7361F"/>
    <w:rsid w:val="00D73FE6"/>
    <w:rsid w:val="00D744C7"/>
    <w:rsid w:val="00D74AC4"/>
    <w:rsid w:val="00D750A8"/>
    <w:rsid w:val="00D750FB"/>
    <w:rsid w:val="00D75151"/>
    <w:rsid w:val="00D752DD"/>
    <w:rsid w:val="00D764E2"/>
    <w:rsid w:val="00D773A1"/>
    <w:rsid w:val="00D77839"/>
    <w:rsid w:val="00D80E7F"/>
    <w:rsid w:val="00D81484"/>
    <w:rsid w:val="00D8201F"/>
    <w:rsid w:val="00D82225"/>
    <w:rsid w:val="00D82627"/>
    <w:rsid w:val="00D82805"/>
    <w:rsid w:val="00D82889"/>
    <w:rsid w:val="00D8324C"/>
    <w:rsid w:val="00D832FB"/>
    <w:rsid w:val="00D83FDD"/>
    <w:rsid w:val="00D84EF9"/>
    <w:rsid w:val="00D8584A"/>
    <w:rsid w:val="00D85CD8"/>
    <w:rsid w:val="00D860B8"/>
    <w:rsid w:val="00D8720A"/>
    <w:rsid w:val="00D87F2D"/>
    <w:rsid w:val="00D90931"/>
    <w:rsid w:val="00D90D58"/>
    <w:rsid w:val="00D91DB5"/>
    <w:rsid w:val="00D922BB"/>
    <w:rsid w:val="00D9230B"/>
    <w:rsid w:val="00D93592"/>
    <w:rsid w:val="00D93A6E"/>
    <w:rsid w:val="00D9422C"/>
    <w:rsid w:val="00D9497B"/>
    <w:rsid w:val="00D95116"/>
    <w:rsid w:val="00DA02AE"/>
    <w:rsid w:val="00DA05F8"/>
    <w:rsid w:val="00DA0EA4"/>
    <w:rsid w:val="00DA0EF4"/>
    <w:rsid w:val="00DA1414"/>
    <w:rsid w:val="00DA193B"/>
    <w:rsid w:val="00DA270F"/>
    <w:rsid w:val="00DA3137"/>
    <w:rsid w:val="00DA3629"/>
    <w:rsid w:val="00DA37BB"/>
    <w:rsid w:val="00DA3C5D"/>
    <w:rsid w:val="00DA3DE5"/>
    <w:rsid w:val="00DA4A98"/>
    <w:rsid w:val="00DA4F3A"/>
    <w:rsid w:val="00DA532E"/>
    <w:rsid w:val="00DA6632"/>
    <w:rsid w:val="00DA699A"/>
    <w:rsid w:val="00DA7421"/>
    <w:rsid w:val="00DA779D"/>
    <w:rsid w:val="00DA7EEB"/>
    <w:rsid w:val="00DB032F"/>
    <w:rsid w:val="00DB0334"/>
    <w:rsid w:val="00DB2F00"/>
    <w:rsid w:val="00DB313B"/>
    <w:rsid w:val="00DB3172"/>
    <w:rsid w:val="00DB38D8"/>
    <w:rsid w:val="00DB3907"/>
    <w:rsid w:val="00DB39FF"/>
    <w:rsid w:val="00DB3C88"/>
    <w:rsid w:val="00DB50B1"/>
    <w:rsid w:val="00DB5AA0"/>
    <w:rsid w:val="00DB5B0F"/>
    <w:rsid w:val="00DB5D67"/>
    <w:rsid w:val="00DB6647"/>
    <w:rsid w:val="00DB66CE"/>
    <w:rsid w:val="00DB741D"/>
    <w:rsid w:val="00DC038A"/>
    <w:rsid w:val="00DC0C19"/>
    <w:rsid w:val="00DC1299"/>
    <w:rsid w:val="00DC1493"/>
    <w:rsid w:val="00DC1B6F"/>
    <w:rsid w:val="00DC1F8E"/>
    <w:rsid w:val="00DC2307"/>
    <w:rsid w:val="00DC2AB7"/>
    <w:rsid w:val="00DC346E"/>
    <w:rsid w:val="00DC4D02"/>
    <w:rsid w:val="00DC4D9D"/>
    <w:rsid w:val="00DC53C6"/>
    <w:rsid w:val="00DC5754"/>
    <w:rsid w:val="00DC6670"/>
    <w:rsid w:val="00DC743A"/>
    <w:rsid w:val="00DC7E28"/>
    <w:rsid w:val="00DD0195"/>
    <w:rsid w:val="00DD07FD"/>
    <w:rsid w:val="00DD0EAC"/>
    <w:rsid w:val="00DD1A9A"/>
    <w:rsid w:val="00DD48D9"/>
    <w:rsid w:val="00DD5BB6"/>
    <w:rsid w:val="00DD63F5"/>
    <w:rsid w:val="00DD684A"/>
    <w:rsid w:val="00DD779D"/>
    <w:rsid w:val="00DD7F58"/>
    <w:rsid w:val="00DE00C4"/>
    <w:rsid w:val="00DE0348"/>
    <w:rsid w:val="00DE06AD"/>
    <w:rsid w:val="00DE0857"/>
    <w:rsid w:val="00DE13D5"/>
    <w:rsid w:val="00DE1C28"/>
    <w:rsid w:val="00DE25C9"/>
    <w:rsid w:val="00DE2A5B"/>
    <w:rsid w:val="00DE31BC"/>
    <w:rsid w:val="00DE3357"/>
    <w:rsid w:val="00DE39E3"/>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511"/>
    <w:rsid w:val="00DF255E"/>
    <w:rsid w:val="00DF46A4"/>
    <w:rsid w:val="00DF49A6"/>
    <w:rsid w:val="00DF4C20"/>
    <w:rsid w:val="00DF4C34"/>
    <w:rsid w:val="00DF5633"/>
    <w:rsid w:val="00DF6058"/>
    <w:rsid w:val="00DF7A86"/>
    <w:rsid w:val="00DF7C4C"/>
    <w:rsid w:val="00DF7EB3"/>
    <w:rsid w:val="00E0187B"/>
    <w:rsid w:val="00E01B92"/>
    <w:rsid w:val="00E01F60"/>
    <w:rsid w:val="00E02049"/>
    <w:rsid w:val="00E02DFC"/>
    <w:rsid w:val="00E035A8"/>
    <w:rsid w:val="00E03CCB"/>
    <w:rsid w:val="00E03D1B"/>
    <w:rsid w:val="00E03E6C"/>
    <w:rsid w:val="00E04AA5"/>
    <w:rsid w:val="00E0573F"/>
    <w:rsid w:val="00E0590E"/>
    <w:rsid w:val="00E05BF4"/>
    <w:rsid w:val="00E05F25"/>
    <w:rsid w:val="00E062D3"/>
    <w:rsid w:val="00E06E1B"/>
    <w:rsid w:val="00E070DE"/>
    <w:rsid w:val="00E0736A"/>
    <w:rsid w:val="00E075F2"/>
    <w:rsid w:val="00E10636"/>
    <w:rsid w:val="00E10A17"/>
    <w:rsid w:val="00E11966"/>
    <w:rsid w:val="00E12206"/>
    <w:rsid w:val="00E12C9F"/>
    <w:rsid w:val="00E13333"/>
    <w:rsid w:val="00E13CE9"/>
    <w:rsid w:val="00E13F5C"/>
    <w:rsid w:val="00E14ACF"/>
    <w:rsid w:val="00E1538E"/>
    <w:rsid w:val="00E1543D"/>
    <w:rsid w:val="00E15E63"/>
    <w:rsid w:val="00E1656F"/>
    <w:rsid w:val="00E1689F"/>
    <w:rsid w:val="00E16CAC"/>
    <w:rsid w:val="00E17789"/>
    <w:rsid w:val="00E17D20"/>
    <w:rsid w:val="00E2017B"/>
    <w:rsid w:val="00E217A3"/>
    <w:rsid w:val="00E23F81"/>
    <w:rsid w:val="00E246DB"/>
    <w:rsid w:val="00E25241"/>
    <w:rsid w:val="00E25ADF"/>
    <w:rsid w:val="00E2626B"/>
    <w:rsid w:val="00E26CF2"/>
    <w:rsid w:val="00E2797A"/>
    <w:rsid w:val="00E27E4F"/>
    <w:rsid w:val="00E30460"/>
    <w:rsid w:val="00E30D29"/>
    <w:rsid w:val="00E31725"/>
    <w:rsid w:val="00E31D9B"/>
    <w:rsid w:val="00E31E1A"/>
    <w:rsid w:val="00E3348A"/>
    <w:rsid w:val="00E33CB9"/>
    <w:rsid w:val="00E343BD"/>
    <w:rsid w:val="00E34E00"/>
    <w:rsid w:val="00E34FF5"/>
    <w:rsid w:val="00E35A26"/>
    <w:rsid w:val="00E35EE3"/>
    <w:rsid w:val="00E3669C"/>
    <w:rsid w:val="00E36815"/>
    <w:rsid w:val="00E36B2F"/>
    <w:rsid w:val="00E3760A"/>
    <w:rsid w:val="00E377D8"/>
    <w:rsid w:val="00E408DB"/>
    <w:rsid w:val="00E423DD"/>
    <w:rsid w:val="00E43707"/>
    <w:rsid w:val="00E437EB"/>
    <w:rsid w:val="00E44342"/>
    <w:rsid w:val="00E4441F"/>
    <w:rsid w:val="00E446FE"/>
    <w:rsid w:val="00E44883"/>
    <w:rsid w:val="00E44EE4"/>
    <w:rsid w:val="00E47D6D"/>
    <w:rsid w:val="00E5006B"/>
    <w:rsid w:val="00E500C3"/>
    <w:rsid w:val="00E5052F"/>
    <w:rsid w:val="00E506F9"/>
    <w:rsid w:val="00E50C8F"/>
    <w:rsid w:val="00E50CF3"/>
    <w:rsid w:val="00E517C8"/>
    <w:rsid w:val="00E52045"/>
    <w:rsid w:val="00E523BD"/>
    <w:rsid w:val="00E53C5E"/>
    <w:rsid w:val="00E54A5F"/>
    <w:rsid w:val="00E54A9F"/>
    <w:rsid w:val="00E555EB"/>
    <w:rsid w:val="00E56171"/>
    <w:rsid w:val="00E57A90"/>
    <w:rsid w:val="00E602B8"/>
    <w:rsid w:val="00E614EE"/>
    <w:rsid w:val="00E61B1B"/>
    <w:rsid w:val="00E62EEA"/>
    <w:rsid w:val="00E636C7"/>
    <w:rsid w:val="00E63933"/>
    <w:rsid w:val="00E647E9"/>
    <w:rsid w:val="00E64A1B"/>
    <w:rsid w:val="00E6567F"/>
    <w:rsid w:val="00E72C3C"/>
    <w:rsid w:val="00E7423A"/>
    <w:rsid w:val="00E742B9"/>
    <w:rsid w:val="00E74946"/>
    <w:rsid w:val="00E74A7C"/>
    <w:rsid w:val="00E7535E"/>
    <w:rsid w:val="00E75D08"/>
    <w:rsid w:val="00E75EBB"/>
    <w:rsid w:val="00E75FC5"/>
    <w:rsid w:val="00E7685E"/>
    <w:rsid w:val="00E7796B"/>
    <w:rsid w:val="00E8023E"/>
    <w:rsid w:val="00E80295"/>
    <w:rsid w:val="00E81CCA"/>
    <w:rsid w:val="00E82948"/>
    <w:rsid w:val="00E83311"/>
    <w:rsid w:val="00E8344A"/>
    <w:rsid w:val="00E83905"/>
    <w:rsid w:val="00E83C5F"/>
    <w:rsid w:val="00E8464D"/>
    <w:rsid w:val="00E848F3"/>
    <w:rsid w:val="00E85173"/>
    <w:rsid w:val="00E851AB"/>
    <w:rsid w:val="00E854FB"/>
    <w:rsid w:val="00E85D7D"/>
    <w:rsid w:val="00E85D98"/>
    <w:rsid w:val="00E866EA"/>
    <w:rsid w:val="00E86AE1"/>
    <w:rsid w:val="00E87E62"/>
    <w:rsid w:val="00E909C5"/>
    <w:rsid w:val="00E90A7C"/>
    <w:rsid w:val="00E90CBC"/>
    <w:rsid w:val="00E912E6"/>
    <w:rsid w:val="00E916B8"/>
    <w:rsid w:val="00E91F17"/>
    <w:rsid w:val="00E92AD0"/>
    <w:rsid w:val="00E92FE3"/>
    <w:rsid w:val="00E94E57"/>
    <w:rsid w:val="00E94E5C"/>
    <w:rsid w:val="00E95093"/>
    <w:rsid w:val="00E967FF"/>
    <w:rsid w:val="00E974EB"/>
    <w:rsid w:val="00E978BC"/>
    <w:rsid w:val="00E97C70"/>
    <w:rsid w:val="00EA06F1"/>
    <w:rsid w:val="00EA0EC0"/>
    <w:rsid w:val="00EA1397"/>
    <w:rsid w:val="00EA1781"/>
    <w:rsid w:val="00EA22B3"/>
    <w:rsid w:val="00EA396E"/>
    <w:rsid w:val="00EA3CC1"/>
    <w:rsid w:val="00EA418A"/>
    <w:rsid w:val="00EA4A7A"/>
    <w:rsid w:val="00EA4FC3"/>
    <w:rsid w:val="00EA544B"/>
    <w:rsid w:val="00EA54F1"/>
    <w:rsid w:val="00EA5EDB"/>
    <w:rsid w:val="00EA6358"/>
    <w:rsid w:val="00EA6788"/>
    <w:rsid w:val="00EA6C0B"/>
    <w:rsid w:val="00EA769D"/>
    <w:rsid w:val="00EB073A"/>
    <w:rsid w:val="00EB1755"/>
    <w:rsid w:val="00EB177D"/>
    <w:rsid w:val="00EB21F4"/>
    <w:rsid w:val="00EB2AB7"/>
    <w:rsid w:val="00EB33EC"/>
    <w:rsid w:val="00EB3778"/>
    <w:rsid w:val="00EB3C09"/>
    <w:rsid w:val="00EB420B"/>
    <w:rsid w:val="00EB43BD"/>
    <w:rsid w:val="00EB52FC"/>
    <w:rsid w:val="00EB542C"/>
    <w:rsid w:val="00EB5A3F"/>
    <w:rsid w:val="00EB5C05"/>
    <w:rsid w:val="00EB65AE"/>
    <w:rsid w:val="00EB668F"/>
    <w:rsid w:val="00EB6D9C"/>
    <w:rsid w:val="00EB6EEC"/>
    <w:rsid w:val="00EB793A"/>
    <w:rsid w:val="00EC1D97"/>
    <w:rsid w:val="00EC2383"/>
    <w:rsid w:val="00EC40E5"/>
    <w:rsid w:val="00EC47CA"/>
    <w:rsid w:val="00EC4B14"/>
    <w:rsid w:val="00EC5024"/>
    <w:rsid w:val="00EC5A7F"/>
    <w:rsid w:val="00EC5BCB"/>
    <w:rsid w:val="00EC7302"/>
    <w:rsid w:val="00ED0C22"/>
    <w:rsid w:val="00ED132C"/>
    <w:rsid w:val="00ED3666"/>
    <w:rsid w:val="00ED3EF9"/>
    <w:rsid w:val="00ED446A"/>
    <w:rsid w:val="00ED4A3D"/>
    <w:rsid w:val="00ED4FB1"/>
    <w:rsid w:val="00ED4FD8"/>
    <w:rsid w:val="00ED5874"/>
    <w:rsid w:val="00ED5BE8"/>
    <w:rsid w:val="00ED5C02"/>
    <w:rsid w:val="00ED62FB"/>
    <w:rsid w:val="00ED67BD"/>
    <w:rsid w:val="00ED7C1C"/>
    <w:rsid w:val="00ED7DFA"/>
    <w:rsid w:val="00EE012B"/>
    <w:rsid w:val="00EE1502"/>
    <w:rsid w:val="00EE249C"/>
    <w:rsid w:val="00EE2A48"/>
    <w:rsid w:val="00EE38E7"/>
    <w:rsid w:val="00EE477D"/>
    <w:rsid w:val="00EE6981"/>
    <w:rsid w:val="00EF0E72"/>
    <w:rsid w:val="00EF22B0"/>
    <w:rsid w:val="00EF366C"/>
    <w:rsid w:val="00EF3BD5"/>
    <w:rsid w:val="00EF5F75"/>
    <w:rsid w:val="00EF74F9"/>
    <w:rsid w:val="00EF7BCD"/>
    <w:rsid w:val="00EF7C60"/>
    <w:rsid w:val="00F00F67"/>
    <w:rsid w:val="00F01983"/>
    <w:rsid w:val="00F01A3C"/>
    <w:rsid w:val="00F023E8"/>
    <w:rsid w:val="00F024AD"/>
    <w:rsid w:val="00F02A29"/>
    <w:rsid w:val="00F03822"/>
    <w:rsid w:val="00F03B3A"/>
    <w:rsid w:val="00F044B5"/>
    <w:rsid w:val="00F04846"/>
    <w:rsid w:val="00F04A10"/>
    <w:rsid w:val="00F05F8A"/>
    <w:rsid w:val="00F0641A"/>
    <w:rsid w:val="00F066C6"/>
    <w:rsid w:val="00F06C41"/>
    <w:rsid w:val="00F077AB"/>
    <w:rsid w:val="00F07872"/>
    <w:rsid w:val="00F079C2"/>
    <w:rsid w:val="00F07B6F"/>
    <w:rsid w:val="00F10EFC"/>
    <w:rsid w:val="00F11BC3"/>
    <w:rsid w:val="00F12599"/>
    <w:rsid w:val="00F12617"/>
    <w:rsid w:val="00F12E37"/>
    <w:rsid w:val="00F12E7F"/>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155B"/>
    <w:rsid w:val="00F21B01"/>
    <w:rsid w:val="00F2251B"/>
    <w:rsid w:val="00F22673"/>
    <w:rsid w:val="00F22A04"/>
    <w:rsid w:val="00F231F9"/>
    <w:rsid w:val="00F233D5"/>
    <w:rsid w:val="00F23424"/>
    <w:rsid w:val="00F247E6"/>
    <w:rsid w:val="00F2488A"/>
    <w:rsid w:val="00F25D7C"/>
    <w:rsid w:val="00F265D0"/>
    <w:rsid w:val="00F268F8"/>
    <w:rsid w:val="00F26F6A"/>
    <w:rsid w:val="00F27241"/>
    <w:rsid w:val="00F302B9"/>
    <w:rsid w:val="00F305E7"/>
    <w:rsid w:val="00F30B07"/>
    <w:rsid w:val="00F31521"/>
    <w:rsid w:val="00F31692"/>
    <w:rsid w:val="00F31B07"/>
    <w:rsid w:val="00F31E1F"/>
    <w:rsid w:val="00F326B6"/>
    <w:rsid w:val="00F32C8F"/>
    <w:rsid w:val="00F32D32"/>
    <w:rsid w:val="00F334DC"/>
    <w:rsid w:val="00F354C9"/>
    <w:rsid w:val="00F366B6"/>
    <w:rsid w:val="00F36A11"/>
    <w:rsid w:val="00F36B33"/>
    <w:rsid w:val="00F36D83"/>
    <w:rsid w:val="00F3720B"/>
    <w:rsid w:val="00F4013A"/>
    <w:rsid w:val="00F40694"/>
    <w:rsid w:val="00F40845"/>
    <w:rsid w:val="00F41DAC"/>
    <w:rsid w:val="00F42BC0"/>
    <w:rsid w:val="00F437E7"/>
    <w:rsid w:val="00F45965"/>
    <w:rsid w:val="00F46054"/>
    <w:rsid w:val="00F468C9"/>
    <w:rsid w:val="00F50190"/>
    <w:rsid w:val="00F50F32"/>
    <w:rsid w:val="00F5174E"/>
    <w:rsid w:val="00F517D0"/>
    <w:rsid w:val="00F5187D"/>
    <w:rsid w:val="00F52A32"/>
    <w:rsid w:val="00F52F51"/>
    <w:rsid w:val="00F54DA8"/>
    <w:rsid w:val="00F550AE"/>
    <w:rsid w:val="00F56228"/>
    <w:rsid w:val="00F577C7"/>
    <w:rsid w:val="00F57822"/>
    <w:rsid w:val="00F57E64"/>
    <w:rsid w:val="00F609D9"/>
    <w:rsid w:val="00F61F3B"/>
    <w:rsid w:val="00F62B53"/>
    <w:rsid w:val="00F62CBF"/>
    <w:rsid w:val="00F63DAC"/>
    <w:rsid w:val="00F65E8D"/>
    <w:rsid w:val="00F65F3C"/>
    <w:rsid w:val="00F66838"/>
    <w:rsid w:val="00F671F0"/>
    <w:rsid w:val="00F67402"/>
    <w:rsid w:val="00F67D40"/>
    <w:rsid w:val="00F70D7E"/>
    <w:rsid w:val="00F7167B"/>
    <w:rsid w:val="00F72DC9"/>
    <w:rsid w:val="00F733FD"/>
    <w:rsid w:val="00F734A5"/>
    <w:rsid w:val="00F736DC"/>
    <w:rsid w:val="00F739C8"/>
    <w:rsid w:val="00F75FF6"/>
    <w:rsid w:val="00F7689F"/>
    <w:rsid w:val="00F80919"/>
    <w:rsid w:val="00F81666"/>
    <w:rsid w:val="00F8212E"/>
    <w:rsid w:val="00F822D7"/>
    <w:rsid w:val="00F83703"/>
    <w:rsid w:val="00F8374B"/>
    <w:rsid w:val="00F83AA4"/>
    <w:rsid w:val="00F83DDB"/>
    <w:rsid w:val="00F83FA7"/>
    <w:rsid w:val="00F8481D"/>
    <w:rsid w:val="00F84965"/>
    <w:rsid w:val="00F85976"/>
    <w:rsid w:val="00F86288"/>
    <w:rsid w:val="00F86CE6"/>
    <w:rsid w:val="00F86F42"/>
    <w:rsid w:val="00F876A0"/>
    <w:rsid w:val="00F90515"/>
    <w:rsid w:val="00F90916"/>
    <w:rsid w:val="00F92025"/>
    <w:rsid w:val="00F925F8"/>
    <w:rsid w:val="00F937D3"/>
    <w:rsid w:val="00F93ABE"/>
    <w:rsid w:val="00F94113"/>
    <w:rsid w:val="00F9451B"/>
    <w:rsid w:val="00F94647"/>
    <w:rsid w:val="00F95391"/>
    <w:rsid w:val="00F95547"/>
    <w:rsid w:val="00F95B17"/>
    <w:rsid w:val="00F95D6C"/>
    <w:rsid w:val="00F96B00"/>
    <w:rsid w:val="00F96D20"/>
    <w:rsid w:val="00F979B7"/>
    <w:rsid w:val="00FA07B0"/>
    <w:rsid w:val="00FA0EC2"/>
    <w:rsid w:val="00FA1345"/>
    <w:rsid w:val="00FA136A"/>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87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34F7"/>
    <w:rsid w:val="00FC37C4"/>
    <w:rsid w:val="00FC39B4"/>
    <w:rsid w:val="00FC502D"/>
    <w:rsid w:val="00FC5AA5"/>
    <w:rsid w:val="00FC615C"/>
    <w:rsid w:val="00FC689A"/>
    <w:rsid w:val="00FC6995"/>
    <w:rsid w:val="00FC7FB4"/>
    <w:rsid w:val="00FD0195"/>
    <w:rsid w:val="00FD0AAD"/>
    <w:rsid w:val="00FD0E9C"/>
    <w:rsid w:val="00FD2521"/>
    <w:rsid w:val="00FD33DB"/>
    <w:rsid w:val="00FD393E"/>
    <w:rsid w:val="00FD5200"/>
    <w:rsid w:val="00FD52B3"/>
    <w:rsid w:val="00FD5C90"/>
    <w:rsid w:val="00FD6101"/>
    <w:rsid w:val="00FD6525"/>
    <w:rsid w:val="00FD6677"/>
    <w:rsid w:val="00FD77B8"/>
    <w:rsid w:val="00FE0EA0"/>
    <w:rsid w:val="00FE130E"/>
    <w:rsid w:val="00FE1840"/>
    <w:rsid w:val="00FE2DB8"/>
    <w:rsid w:val="00FE2E74"/>
    <w:rsid w:val="00FE2FB8"/>
    <w:rsid w:val="00FE40E7"/>
    <w:rsid w:val="00FE4A95"/>
    <w:rsid w:val="00FE4E88"/>
    <w:rsid w:val="00FE4F4F"/>
    <w:rsid w:val="00FE510C"/>
    <w:rsid w:val="00FE5D31"/>
    <w:rsid w:val="00FE61AA"/>
    <w:rsid w:val="00FE64BF"/>
    <w:rsid w:val="00FE69C5"/>
    <w:rsid w:val="00FE7203"/>
    <w:rsid w:val="00FE7877"/>
    <w:rsid w:val="00FE79E2"/>
    <w:rsid w:val="00FE7F78"/>
    <w:rsid w:val="00FF069B"/>
    <w:rsid w:val="00FF0DAF"/>
    <w:rsid w:val="00FF274E"/>
    <w:rsid w:val="00FF2BA1"/>
    <w:rsid w:val="00FF357A"/>
    <w:rsid w:val="00FF37B3"/>
    <w:rsid w:val="00FF4BEE"/>
    <w:rsid w:val="00FF4E8C"/>
    <w:rsid w:val="00FF536E"/>
    <w:rsid w:val="00FF6403"/>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A5F05"/>
  <w15:chartTrackingRefBased/>
  <w15:docId w15:val="{0028D4C9-DD28-41A8-B263-37DDCF105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DB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2">
    <w:name w:val="修订1"/>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3">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 w:type="paragraph" w:customStyle="1" w:styleId="ListParagraph1">
    <w:name w:val="List Paragraph1"/>
    <w:basedOn w:val="Normal"/>
    <w:rsid w:val="00CF52CC"/>
    <w:pPr>
      <w:widowControl w:val="0"/>
      <w:spacing w:after="0"/>
      <w:ind w:firstLineChars="200" w:firstLine="420"/>
      <w:jc w:val="both"/>
    </w:pPr>
    <w:rPr>
      <w:rFonts w:ascii="CG Times (WN)" w:eastAsia="Times New Roman" w:hAnsi="CG Times (WN)"/>
      <w:kern w:val="2"/>
      <w:sz w:val="21"/>
      <w:szCs w:val="22"/>
      <w:lang w:val="en-US" w:eastAsia="zh-CN"/>
    </w:rPr>
  </w:style>
  <w:style w:type="table" w:customStyle="1" w:styleId="14">
    <w:name w:val="网格型1"/>
    <w:basedOn w:val="TableNormal"/>
    <w:uiPriority w:val="39"/>
    <w:rsid w:val="000A7734"/>
    <w:rPr>
      <w:rFonts w:asciiTheme="minorHAnsi" w:eastAsiaTheme="minorEastAsia" w:hAnsi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C461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395708654">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42189939">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57382577">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5802315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C90B87-C407-4FB2-A74D-ECA0D833F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3.xml><?xml version="1.0" encoding="utf-8"?>
<ds:datastoreItem xmlns:ds="http://schemas.openxmlformats.org/officeDocument/2006/customXml" ds:itemID="{2C3B05A3-882C-41D0-9374-F0F103EB2A43}">
  <ds:schemaRefs>
    <ds:schemaRef ds:uri="http://schemas.openxmlformats.org/officeDocument/2006/bibliography"/>
  </ds:schemaRefs>
</ds:datastoreItem>
</file>

<file path=customXml/itemProps4.xml><?xml version="1.0" encoding="utf-8"?>
<ds:datastoreItem xmlns:ds="http://schemas.openxmlformats.org/officeDocument/2006/customXml" ds:itemID="{B2CEBAF1-515D-4276-BA97-B52D69E4027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21</Pages>
  <Words>4150</Words>
  <Characters>21362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3</cp:revision>
  <cp:lastPrinted>2013-01-18T08:27:00Z</cp:lastPrinted>
  <dcterms:created xsi:type="dcterms:W3CDTF">2023-11-17T17:58:00Z</dcterms:created>
  <dcterms:modified xsi:type="dcterms:W3CDTF">2023-11-17T17:59:00Z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1696899561</vt:lpwstr>
  </property>
  <property fmtid="{D5CDD505-2E9C-101B-9397-08002B2CF9AE}" pid="22" name="_2015_ms_pID_725343">
    <vt:lpwstr>(2)k0SAysEm4Cw+c9kuUC2GQ0mg63O1RIMeO+S7l9ALi0dd67l3NUAsB6F1YRW2CZFjZ9g/TzZV
Cq9XJGRWjqFPduMqOjWvBD4hEapJsOZ5cHtKJaUD3m15DzRvcGUDM7kQ8s/Wzz+25A05tP/8
p4L8D7lNegMr+Bm3CURzEdYn91e1OqcRPdeV1WDzyBV+4tMK9rBzrFSwSo3kMCBMQeZIC1hE
33XUf4Luufpku25VyK</vt:lpwstr>
  </property>
  <property fmtid="{D5CDD505-2E9C-101B-9397-08002B2CF9AE}" pid="23" name="_2015_ms_pID_7253431">
    <vt:lpwstr>atuisE/XFyg5KuJ84vlvXSEpksZClnR3igrfaJHun8mbqeMhujrt+d
xb2vstdHsZR1tJ7WrBnXW6aqFndn+jpCSGzCaoRiNzcpzVFRN3hRr3P5riL3tv23KaEjfTys
vXFlHlcFlYCMLFdAcIe9e36ieW5SUP9MIlRk/4q8btwMbJ6wsXcG9/aksHBy/Nc1O+XwA0RU
K6snl8tBKzQeVUQC</vt:lpwstr>
  </property>
</Properties>
</file>