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E5CFB" w14:textId="71B2DB6A" w:rsidR="00060B46" w:rsidRPr="00AA2F79" w:rsidRDefault="00060B46" w:rsidP="00060B46">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3GPP TSG-RAN WG4 Meeting # 10</w:t>
      </w:r>
      <w:r w:rsidR="00AA2F79">
        <w:rPr>
          <w:rFonts w:ascii="Arial" w:eastAsiaTheme="minorEastAsia" w:hAnsi="Arial" w:cs="Arial"/>
          <w:b/>
          <w:sz w:val="24"/>
          <w:szCs w:val="24"/>
          <w:lang w:eastAsia="zh-CN"/>
        </w:rPr>
        <w:t>9</w:t>
      </w:r>
      <w:r w:rsidR="00AA2F79">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537893">
        <w:rPr>
          <w:rFonts w:ascii="Arial" w:eastAsiaTheme="minorEastAsia" w:hAnsi="Arial" w:cs="Arial"/>
          <w:b/>
          <w:sz w:val="24"/>
          <w:szCs w:val="24"/>
          <w:lang w:eastAsia="zh-CN"/>
        </w:rPr>
        <w:tab/>
      </w:r>
      <w:r w:rsidR="00537893">
        <w:rPr>
          <w:rFonts w:ascii="Arial" w:eastAsiaTheme="minorEastAsia" w:hAnsi="Arial" w:cs="Arial"/>
          <w:b/>
          <w:sz w:val="24"/>
          <w:szCs w:val="24"/>
          <w:lang w:eastAsia="zh-CN"/>
        </w:rPr>
        <w:tab/>
      </w:r>
      <w:r w:rsidR="008902D4" w:rsidRPr="008902D4">
        <w:rPr>
          <w:rFonts w:ascii="Arial" w:eastAsiaTheme="minorEastAsia" w:hAnsi="Arial" w:cs="Arial"/>
          <w:b/>
          <w:sz w:val="24"/>
          <w:szCs w:val="24"/>
          <w:lang w:eastAsia="zh-CN"/>
        </w:rPr>
        <w:t>R4-2321064</w:t>
      </w:r>
    </w:p>
    <w:p w14:paraId="31CF602F" w14:textId="072A27F1" w:rsidR="00AA2F79" w:rsidRPr="002B69F3" w:rsidRDefault="00AA2F79" w:rsidP="00AA2F79">
      <w:pPr>
        <w:widowControl w:val="0"/>
        <w:tabs>
          <w:tab w:val="right" w:pos="9639"/>
        </w:tabs>
        <w:spacing w:after="0"/>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p w14:paraId="33F1EEB6" w14:textId="7BA9B5D9" w:rsidR="00060B46" w:rsidRPr="00AA2F79" w:rsidRDefault="00060B46" w:rsidP="00060B46">
      <w:pPr>
        <w:spacing w:after="120"/>
        <w:ind w:left="1985" w:hanging="1985"/>
        <w:rPr>
          <w:rFonts w:ascii="Arial" w:eastAsia="MS Mincho" w:hAnsi="Arial" w:cs="Arial"/>
          <w:b/>
          <w:sz w:val="22"/>
        </w:rPr>
      </w:pPr>
    </w:p>
    <w:p w14:paraId="635F9AAD" w14:textId="444C62E4" w:rsidR="00060B46" w:rsidRPr="00465094" w:rsidRDefault="00060B46" w:rsidP="00060B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Agenda item:</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BC3C2A">
        <w:rPr>
          <w:rFonts w:ascii="Arial" w:eastAsiaTheme="minorEastAsia" w:hAnsi="Arial" w:cs="Arial"/>
          <w:color w:val="000000"/>
          <w:sz w:val="22"/>
          <w:lang w:eastAsia="zh-CN"/>
        </w:rPr>
        <w:t>8</w:t>
      </w:r>
      <w:r w:rsidRPr="00BD155A">
        <w:rPr>
          <w:rFonts w:ascii="Arial" w:eastAsiaTheme="minorEastAsia" w:hAnsi="Arial" w:cs="Arial"/>
          <w:color w:val="000000"/>
          <w:sz w:val="22"/>
          <w:lang w:eastAsia="zh-CN"/>
        </w:rPr>
        <w:t>.</w:t>
      </w:r>
      <w:r>
        <w:rPr>
          <w:rFonts w:ascii="Arial" w:eastAsiaTheme="minorEastAsia" w:hAnsi="Arial" w:cs="Arial"/>
          <w:color w:val="000000"/>
          <w:sz w:val="22"/>
          <w:lang w:eastAsia="zh-CN"/>
        </w:rPr>
        <w:t>14</w:t>
      </w:r>
      <w:r w:rsidRPr="00BD155A">
        <w:rPr>
          <w:rFonts w:ascii="Arial" w:eastAsiaTheme="minorEastAsia" w:hAnsi="Arial" w:cs="Arial"/>
          <w:color w:val="000000"/>
          <w:sz w:val="22"/>
          <w:lang w:eastAsia="zh-CN"/>
        </w:rPr>
        <w:t>.</w:t>
      </w:r>
      <w:r>
        <w:rPr>
          <w:rFonts w:ascii="Arial" w:eastAsiaTheme="minorEastAsia" w:hAnsi="Arial" w:cs="Arial"/>
          <w:color w:val="000000"/>
          <w:sz w:val="22"/>
          <w:lang w:eastAsia="zh-CN"/>
        </w:rPr>
        <w:t>7</w:t>
      </w:r>
    </w:p>
    <w:p w14:paraId="65BDC187" w14:textId="2953CE2F" w:rsidR="00060B46" w:rsidRPr="00BD155A" w:rsidRDefault="00060B46" w:rsidP="00060B46">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Pr="00BD155A">
        <w:rPr>
          <w:rFonts w:ascii="Arial" w:hAnsi="Arial" w:cs="Arial"/>
          <w:color w:val="000000"/>
          <w:sz w:val="22"/>
          <w:lang w:eastAsia="zh-CN"/>
        </w:rPr>
        <w:t>Nokia, Nokia Shanghai Bell</w:t>
      </w:r>
    </w:p>
    <w:p w14:paraId="3BB63A59" w14:textId="5684540C" w:rsidR="00060B46" w:rsidRDefault="00060B46" w:rsidP="00060B46">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8045AF" w:rsidRPr="008045AF">
        <w:rPr>
          <w:rFonts w:ascii="Arial" w:eastAsiaTheme="minorEastAsia" w:hAnsi="Arial" w:cs="Arial"/>
          <w:color w:val="000000"/>
          <w:sz w:val="22"/>
          <w:lang w:eastAsia="zh-CN"/>
        </w:rPr>
        <w:t>WF on [109][322] NR_FR1_lessthan_5MHz_BW_demod</w:t>
      </w:r>
    </w:p>
    <w:p w14:paraId="58E94E29" w14:textId="33779412" w:rsidR="00060B46" w:rsidRPr="00A02391" w:rsidRDefault="00060B46" w:rsidP="00060B46">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A02391">
        <w:rPr>
          <w:rFonts w:ascii="Arial" w:eastAsiaTheme="minorEastAsia" w:hAnsi="Arial" w:cs="Arial"/>
          <w:color w:val="000000"/>
          <w:sz w:val="22"/>
          <w:lang w:eastAsia="zh-CN"/>
        </w:rPr>
        <w:t>Approval</w:t>
      </w:r>
    </w:p>
    <w:p w14:paraId="54F0BCBD" w14:textId="77777777" w:rsidR="00B63DE7" w:rsidRDefault="00B63DE7" w:rsidP="00E61455">
      <w:pPr>
        <w:tabs>
          <w:tab w:val="left" w:pos="1985"/>
        </w:tabs>
        <w:jc w:val="both"/>
        <w:rPr>
          <w:rFonts w:ascii="Arial" w:hAnsi="Arial" w:cs="Arial"/>
          <w:b/>
          <w:sz w:val="22"/>
          <w:lang w:val="en-US" w:eastAsia="zh-CN"/>
        </w:rPr>
      </w:pPr>
    </w:p>
    <w:p w14:paraId="4CFB540C" w14:textId="77777777" w:rsidR="00565020" w:rsidRPr="00C7621B" w:rsidRDefault="00565020" w:rsidP="00E61455">
      <w:pPr>
        <w:tabs>
          <w:tab w:val="left" w:pos="1985"/>
        </w:tabs>
        <w:jc w:val="both"/>
        <w:rPr>
          <w:rFonts w:ascii="Arial" w:hAnsi="Arial" w:cs="Arial"/>
          <w:b/>
          <w:sz w:val="22"/>
          <w:lang w:val="en-US" w:eastAsia="zh-CN"/>
        </w:rPr>
      </w:pPr>
    </w:p>
    <w:p w14:paraId="6E810FAA" w14:textId="33217EA4" w:rsidR="00EF3FF4" w:rsidRDefault="00B63DE7" w:rsidP="003E08FC">
      <w:pPr>
        <w:pStyle w:val="Heading1"/>
      </w:pPr>
      <w:r w:rsidRPr="00C7621B">
        <w:rPr>
          <w:lang w:val="en-US"/>
        </w:rPr>
        <w:t xml:space="preserve">Topic#1: </w:t>
      </w:r>
      <w:r w:rsidR="00060B46">
        <w:t xml:space="preserve">UE </w:t>
      </w:r>
      <w:proofErr w:type="spellStart"/>
      <w:r w:rsidR="00060B46">
        <w:t>Demod</w:t>
      </w:r>
      <w:proofErr w:type="spellEnd"/>
    </w:p>
    <w:p w14:paraId="18B1E002" w14:textId="77777777" w:rsidR="009B570C" w:rsidRPr="009B570C" w:rsidRDefault="009B570C" w:rsidP="009B570C"/>
    <w:p w14:paraId="5116CF57" w14:textId="48BEC0C1" w:rsidR="009B570C" w:rsidRPr="009B570C" w:rsidRDefault="009B570C" w:rsidP="009B570C">
      <w:pPr>
        <w:pStyle w:val="Heading2"/>
      </w:pPr>
      <w:r w:rsidRPr="00C7621B">
        <w:rPr>
          <w:lang w:val="en-US"/>
        </w:rPr>
        <w:t xml:space="preserve">Sub-topic#1-1: </w:t>
      </w:r>
      <w:r>
        <w:t>General</w:t>
      </w:r>
    </w:p>
    <w:p w14:paraId="1ECF2959" w14:textId="0B682B5F" w:rsidR="00C86A76" w:rsidRPr="009B570C" w:rsidRDefault="00C86A76" w:rsidP="00C86A76">
      <w:pPr>
        <w:rPr>
          <w:rFonts w:eastAsiaTheme="minorEastAsia"/>
          <w:b/>
          <w:bCs/>
          <w:iCs/>
          <w:u w:val="single"/>
          <w:lang w:eastAsia="zh-CN"/>
        </w:rPr>
      </w:pPr>
      <w:r w:rsidRPr="00376FA2">
        <w:rPr>
          <w:rFonts w:eastAsiaTheme="minorEastAsia"/>
          <w:b/>
          <w:bCs/>
          <w:iCs/>
          <w:u w:val="single"/>
          <w:lang w:val="en-US" w:eastAsia="zh-CN"/>
        </w:rPr>
        <w:t>Issue 1-</w:t>
      </w:r>
      <w:r>
        <w:rPr>
          <w:rFonts w:eastAsiaTheme="minorEastAsia"/>
          <w:b/>
          <w:u w:val="single"/>
          <w:lang w:eastAsia="zh-CN"/>
        </w:rPr>
        <w:t>1</w:t>
      </w:r>
      <w:r w:rsidRPr="00376FA2">
        <w:rPr>
          <w:rFonts w:eastAsiaTheme="minorEastAsia"/>
          <w:b/>
          <w:bCs/>
          <w:iCs/>
          <w:u w:val="single"/>
          <w:lang w:val="en-US" w:eastAsia="zh-CN"/>
        </w:rPr>
        <w:t>-</w:t>
      </w:r>
      <w:r>
        <w:rPr>
          <w:rFonts w:eastAsiaTheme="minorEastAsia"/>
          <w:b/>
          <w:bCs/>
          <w:iCs/>
          <w:u w:val="single"/>
          <w:lang w:eastAsia="zh-CN"/>
        </w:rPr>
        <w:t>1</w:t>
      </w:r>
      <w:r w:rsidRPr="00376FA2">
        <w:rPr>
          <w:rFonts w:eastAsiaTheme="minorEastAsia"/>
          <w:b/>
          <w:bCs/>
          <w:iCs/>
          <w:u w:val="single"/>
          <w:lang w:val="en-US" w:eastAsia="zh-CN"/>
        </w:rPr>
        <w:t xml:space="preserve">: </w:t>
      </w:r>
      <w:r w:rsidR="0062398C" w:rsidRPr="0062398C">
        <w:rPr>
          <w:rFonts w:eastAsiaTheme="minorEastAsia"/>
          <w:b/>
          <w:bCs/>
          <w:iCs/>
          <w:u w:val="single"/>
          <w:lang w:eastAsia="zh-CN"/>
        </w:rPr>
        <w:t>Will UE exist that support</w:t>
      </w:r>
      <w:r w:rsidR="0062398C">
        <w:rPr>
          <w:rFonts w:eastAsiaTheme="minorEastAsia"/>
          <w:b/>
          <w:bCs/>
          <w:iCs/>
          <w:u w:val="single"/>
          <w:lang w:eastAsia="zh-CN"/>
        </w:rPr>
        <w:t>s</w:t>
      </w:r>
      <w:r w:rsidR="0062398C" w:rsidRPr="0062398C">
        <w:rPr>
          <w:rFonts w:eastAsiaTheme="minorEastAsia"/>
          <w:b/>
          <w:bCs/>
          <w:iCs/>
          <w:u w:val="single"/>
          <w:lang w:eastAsia="zh-CN"/>
        </w:rPr>
        <w:t xml:space="preserve"> ONLY 5MHz CBW and less?</w:t>
      </w:r>
    </w:p>
    <w:p w14:paraId="0C720C55" w14:textId="2D7C360D" w:rsidR="00C86A76" w:rsidRDefault="00C86A76" w:rsidP="00C86A76">
      <w:pPr>
        <w:overflowPunct/>
        <w:autoSpaceDE/>
        <w:autoSpaceDN/>
        <w:adjustRightInd/>
        <w:spacing w:after="120"/>
        <w:textAlignment w:val="auto"/>
        <w:rPr>
          <w:rFonts w:eastAsia="SimSun"/>
          <w:b/>
          <w:szCs w:val="24"/>
          <w:lang w:eastAsia="zh-CN"/>
        </w:rPr>
      </w:pPr>
      <w:r>
        <w:rPr>
          <w:rFonts w:eastAsia="SimSun"/>
          <w:b/>
          <w:szCs w:val="24"/>
          <w:lang w:eastAsia="zh-CN"/>
        </w:rPr>
        <w:t>Agreement</w:t>
      </w:r>
      <w:r w:rsidR="0026216C">
        <w:rPr>
          <w:rFonts w:eastAsia="SimSun"/>
          <w:b/>
          <w:bCs/>
          <w:szCs w:val="24"/>
          <w:lang w:eastAsia="zh-CN"/>
        </w:rPr>
        <w:t xml:space="preserve"> (online session)</w:t>
      </w:r>
      <w:r>
        <w:rPr>
          <w:rFonts w:eastAsia="SimSun"/>
          <w:b/>
          <w:szCs w:val="24"/>
          <w:lang w:eastAsia="zh-CN"/>
        </w:rPr>
        <w:t>:</w:t>
      </w:r>
    </w:p>
    <w:p w14:paraId="4D79F2A4" w14:textId="6CA3149A" w:rsidR="00C86A76" w:rsidRPr="00F4282C" w:rsidRDefault="00E67BBD" w:rsidP="00E67BBD">
      <w:pPr>
        <w:pStyle w:val="ListParagraph"/>
        <w:numPr>
          <w:ilvl w:val="0"/>
          <w:numId w:val="13"/>
        </w:numPr>
        <w:ind w:firstLineChars="0"/>
        <w:rPr>
          <w:b/>
          <w:bCs/>
          <w:u w:val="single"/>
          <w:lang w:val="en-US"/>
        </w:rPr>
      </w:pPr>
      <w:proofErr w:type="gramStart"/>
      <w:r w:rsidRPr="00F4282C">
        <w:rPr>
          <w:rFonts w:eastAsia="SimSun"/>
          <w:szCs w:val="24"/>
          <w:lang w:eastAsia="zh-CN"/>
        </w:rPr>
        <w:t>For the purpose of</w:t>
      </w:r>
      <w:proofErr w:type="gramEnd"/>
      <w:r w:rsidRPr="00F4282C">
        <w:rPr>
          <w:rFonts w:eastAsia="SimSun"/>
          <w:szCs w:val="24"/>
          <w:lang w:eastAsia="zh-CN"/>
        </w:rPr>
        <w:t xml:space="preserve"> demodulation test coverage in Rel-18, assume there are no UEs that ONLY support maximum channel bandwidth of 5 </w:t>
      </w:r>
      <w:proofErr w:type="spellStart"/>
      <w:r w:rsidRPr="00F4282C">
        <w:rPr>
          <w:rFonts w:eastAsia="SimSun"/>
          <w:szCs w:val="24"/>
          <w:lang w:eastAsia="zh-CN"/>
        </w:rPr>
        <w:t>MHz.</w:t>
      </w:r>
      <w:proofErr w:type="spellEnd"/>
    </w:p>
    <w:p w14:paraId="70A2B1A9" w14:textId="77777777" w:rsidR="00C86A76" w:rsidRDefault="00C86A76" w:rsidP="009B570C">
      <w:pPr>
        <w:rPr>
          <w:b/>
          <w:bCs/>
          <w:u w:val="single"/>
          <w:lang w:val="en-US"/>
        </w:rPr>
      </w:pPr>
    </w:p>
    <w:p w14:paraId="7BF26A11" w14:textId="6726FBD2" w:rsidR="009B570C" w:rsidRPr="009E20C7" w:rsidRDefault="009E20C7" w:rsidP="009B570C">
      <w:pPr>
        <w:rPr>
          <w:b/>
          <w:bCs/>
          <w:u w:val="single"/>
          <w:lang w:val="en-US"/>
        </w:rPr>
      </w:pPr>
      <w:r w:rsidRPr="009E20C7">
        <w:rPr>
          <w:b/>
          <w:bCs/>
          <w:u w:val="single"/>
          <w:lang w:val="en-US"/>
        </w:rPr>
        <w:t>Issue 1-1-</w:t>
      </w:r>
      <w:r w:rsidR="00934FDE">
        <w:rPr>
          <w:b/>
          <w:bCs/>
          <w:u w:val="single"/>
        </w:rPr>
        <w:t>2</w:t>
      </w:r>
      <w:r w:rsidRPr="009E20C7">
        <w:rPr>
          <w:b/>
          <w:bCs/>
          <w:u w:val="single"/>
          <w:lang w:val="en-US"/>
        </w:rPr>
        <w:t xml:space="preserve">: Channel BW for </w:t>
      </w:r>
      <w:r w:rsidR="004F24AB">
        <w:rPr>
          <w:b/>
          <w:bCs/>
          <w:u w:val="single"/>
        </w:rPr>
        <w:t>UE</w:t>
      </w:r>
      <w:r w:rsidR="00AA4CFE">
        <w:rPr>
          <w:b/>
          <w:bCs/>
          <w:u w:val="single"/>
        </w:rPr>
        <w:t xml:space="preserve"> Demodulation</w:t>
      </w:r>
      <w:r w:rsidR="004F24AB">
        <w:rPr>
          <w:b/>
          <w:bCs/>
          <w:u w:val="single"/>
        </w:rPr>
        <w:t xml:space="preserve"> </w:t>
      </w:r>
      <w:r w:rsidRPr="009E20C7">
        <w:rPr>
          <w:b/>
          <w:bCs/>
          <w:u w:val="single"/>
          <w:lang w:val="en-US"/>
        </w:rPr>
        <w:t>performance requirements</w:t>
      </w:r>
    </w:p>
    <w:p w14:paraId="7D4303FF" w14:textId="566BADAC" w:rsidR="009E20C7" w:rsidRPr="00B54DFF" w:rsidRDefault="00B54DFF" w:rsidP="009B570C">
      <w:pPr>
        <w:rPr>
          <w:b/>
          <w:bCs/>
        </w:rPr>
      </w:pPr>
      <w:r w:rsidRPr="00F4282C">
        <w:rPr>
          <w:b/>
          <w:bCs/>
        </w:rPr>
        <w:t>Agreement:</w:t>
      </w:r>
    </w:p>
    <w:p w14:paraId="20E5CE29" w14:textId="75B5B988" w:rsidR="00B54DFF" w:rsidRDefault="00B54DFF" w:rsidP="00B54DFF">
      <w:pPr>
        <w:pStyle w:val="ListParagraph"/>
        <w:numPr>
          <w:ilvl w:val="0"/>
          <w:numId w:val="13"/>
        </w:numPr>
        <w:ind w:firstLineChars="0"/>
      </w:pPr>
      <w:r w:rsidRPr="00B54DFF">
        <w:t>Introduce UE demodulation requirements</w:t>
      </w:r>
      <w:r w:rsidR="002C04B8">
        <w:t xml:space="preserve"> only</w:t>
      </w:r>
      <w:r w:rsidRPr="00B54DFF">
        <w:t xml:space="preserve"> for 3MHz</w:t>
      </w:r>
      <w:r w:rsidR="00B8314C">
        <w:t xml:space="preserve"> </w:t>
      </w:r>
      <w:proofErr w:type="gramStart"/>
      <w:r w:rsidR="00B8314C">
        <w:t>CBW</w:t>
      </w:r>
      <w:proofErr w:type="gramEnd"/>
    </w:p>
    <w:p w14:paraId="0383D7BD" w14:textId="6C009837" w:rsidR="002C04B8" w:rsidRDefault="002C04B8" w:rsidP="002C04B8">
      <w:pPr>
        <w:pStyle w:val="ListParagraph"/>
        <w:numPr>
          <w:ilvl w:val="1"/>
          <w:numId w:val="13"/>
        </w:numPr>
        <w:ind w:firstLineChars="0"/>
      </w:pPr>
      <w:r>
        <w:t>FFS,</w:t>
      </w:r>
      <w:r w:rsidR="00C00FA9">
        <w:t xml:space="preserve"> a need for PDCCH requirements</w:t>
      </w:r>
      <w:r w:rsidR="00880792">
        <w:t xml:space="preserve"> also</w:t>
      </w:r>
      <w:r w:rsidR="00C00FA9">
        <w:t xml:space="preserve"> for 5MHz CB</w:t>
      </w:r>
      <w:r w:rsidR="00466BAD">
        <w:t>W</w:t>
      </w:r>
      <w:r w:rsidR="00C00FA9">
        <w:t xml:space="preserve">, </w:t>
      </w:r>
      <w:proofErr w:type="gramStart"/>
      <w:r w:rsidR="00C00FA9">
        <w:t>20PRB</w:t>
      </w:r>
      <w:proofErr w:type="gramEnd"/>
    </w:p>
    <w:p w14:paraId="7424C04D" w14:textId="77777777" w:rsidR="00533A2A" w:rsidRDefault="00533A2A" w:rsidP="00B8314C"/>
    <w:p w14:paraId="6133032E" w14:textId="197DD270" w:rsidR="00B8314C" w:rsidRPr="003B01E0" w:rsidRDefault="003B01E0" w:rsidP="00B8314C">
      <w:pPr>
        <w:rPr>
          <w:b/>
          <w:bCs/>
          <w:u w:val="single"/>
        </w:rPr>
      </w:pPr>
      <w:r w:rsidRPr="003B01E0">
        <w:rPr>
          <w:b/>
          <w:bCs/>
          <w:u w:val="single"/>
        </w:rPr>
        <w:t>Issue 1-1-</w:t>
      </w:r>
      <w:r w:rsidR="00934FDE">
        <w:rPr>
          <w:b/>
          <w:bCs/>
          <w:u w:val="single"/>
        </w:rPr>
        <w:t>3</w:t>
      </w:r>
      <w:r w:rsidRPr="003B01E0">
        <w:rPr>
          <w:b/>
          <w:bCs/>
          <w:u w:val="single"/>
        </w:rPr>
        <w:t>: Number of RX antenna in UE Demodulation requirements</w:t>
      </w:r>
    </w:p>
    <w:p w14:paraId="7E0F0056" w14:textId="5ECFCAB1" w:rsidR="00766BC0" w:rsidRPr="00B54DFF" w:rsidRDefault="00766BC0" w:rsidP="00766BC0">
      <w:pPr>
        <w:rPr>
          <w:b/>
          <w:bCs/>
        </w:rPr>
      </w:pPr>
      <w:r w:rsidRPr="00B54DFF">
        <w:rPr>
          <w:b/>
          <w:bCs/>
        </w:rPr>
        <w:t>Agreement</w:t>
      </w:r>
      <w:r w:rsidR="00077FE5">
        <w:rPr>
          <w:b/>
          <w:bCs/>
        </w:rPr>
        <w:t xml:space="preserve"> (online session)</w:t>
      </w:r>
      <w:r w:rsidRPr="00B54DFF">
        <w:rPr>
          <w:b/>
          <w:bCs/>
        </w:rPr>
        <w:t>:</w:t>
      </w:r>
    </w:p>
    <w:p w14:paraId="68A588D5" w14:textId="329F3B78" w:rsidR="00353BCD" w:rsidRPr="00F4282C" w:rsidRDefault="00353BCD" w:rsidP="00077FE5">
      <w:pPr>
        <w:pStyle w:val="ListParagraph"/>
        <w:numPr>
          <w:ilvl w:val="0"/>
          <w:numId w:val="13"/>
        </w:numPr>
        <w:ind w:firstLineChars="0"/>
        <w:rPr>
          <w:b/>
          <w:bCs/>
          <w:u w:val="single"/>
        </w:rPr>
      </w:pPr>
      <w:r w:rsidRPr="00F4282C">
        <w:t>Cover both 2Rx and 4Rx for requirements definition</w:t>
      </w:r>
      <w:r w:rsidR="00077FE5" w:rsidRPr="00F4282C">
        <w:t>.</w:t>
      </w:r>
    </w:p>
    <w:p w14:paraId="5A18F84A" w14:textId="77777777" w:rsidR="00077FE5" w:rsidRPr="00077FE5" w:rsidRDefault="00077FE5" w:rsidP="00077FE5">
      <w:pPr>
        <w:rPr>
          <w:b/>
          <w:bCs/>
          <w:u w:val="single"/>
        </w:rPr>
      </w:pPr>
    </w:p>
    <w:p w14:paraId="3FA25552" w14:textId="28162EEF" w:rsidR="003F57E5" w:rsidRPr="003B01E0" w:rsidRDefault="0063575C" w:rsidP="003F57E5">
      <w:pPr>
        <w:rPr>
          <w:b/>
          <w:bCs/>
          <w:u w:val="single"/>
        </w:rPr>
      </w:pPr>
      <w:r w:rsidRPr="0063575C">
        <w:rPr>
          <w:b/>
          <w:bCs/>
          <w:u w:val="single"/>
        </w:rPr>
        <w:t>Issue 1-1-3: HST propagation conditions</w:t>
      </w:r>
    </w:p>
    <w:p w14:paraId="48DFBDE6" w14:textId="77777777" w:rsidR="00D1546E" w:rsidRDefault="00D1546E" w:rsidP="00D1546E">
      <w:pPr>
        <w:overflowPunct/>
        <w:autoSpaceDE/>
        <w:autoSpaceDN/>
        <w:adjustRightInd/>
        <w:spacing w:after="120"/>
        <w:textAlignment w:val="auto"/>
        <w:rPr>
          <w:rFonts w:eastAsia="SimSun"/>
          <w:b/>
          <w:bCs/>
          <w:szCs w:val="24"/>
          <w:lang w:eastAsia="zh-CN"/>
        </w:rPr>
      </w:pPr>
      <w:r>
        <w:rPr>
          <w:rFonts w:eastAsia="SimSun"/>
          <w:b/>
          <w:szCs w:val="24"/>
          <w:lang w:eastAsia="zh-CN"/>
        </w:rPr>
        <w:t>Way forward</w:t>
      </w:r>
      <w:r>
        <w:rPr>
          <w:rFonts w:eastAsia="SimSun"/>
          <w:b/>
          <w:bCs/>
          <w:szCs w:val="24"/>
          <w:lang w:eastAsia="zh-CN"/>
        </w:rPr>
        <w:t>:</w:t>
      </w:r>
    </w:p>
    <w:p w14:paraId="0A4432CC" w14:textId="0005E6F5" w:rsidR="002C1EFB" w:rsidRPr="002C1EFB" w:rsidRDefault="001D7D79" w:rsidP="00D1546E">
      <w:pPr>
        <w:overflowPunct/>
        <w:autoSpaceDE/>
        <w:autoSpaceDN/>
        <w:adjustRightInd/>
        <w:spacing w:after="120"/>
        <w:textAlignment w:val="auto"/>
        <w:rPr>
          <w:rFonts w:eastAsia="SimSun"/>
          <w:szCs w:val="24"/>
          <w:lang w:eastAsia="zh-CN"/>
        </w:rPr>
      </w:pPr>
      <w:r>
        <w:rPr>
          <w:rFonts w:eastAsia="SimSun"/>
          <w:szCs w:val="24"/>
          <w:lang w:eastAsia="zh-CN"/>
        </w:rPr>
        <w:t>Consider</w:t>
      </w:r>
      <w:r w:rsidR="002C1EFB">
        <w:rPr>
          <w:rFonts w:eastAsia="SimSun"/>
          <w:szCs w:val="24"/>
          <w:lang w:eastAsia="zh-CN"/>
        </w:rPr>
        <w:t xml:space="preserve"> </w:t>
      </w:r>
      <w:r w:rsidR="00A75EB1">
        <w:rPr>
          <w:rFonts w:eastAsia="SimSun"/>
          <w:szCs w:val="24"/>
          <w:lang w:eastAsia="zh-CN"/>
        </w:rPr>
        <w:t>T</w:t>
      </w:r>
      <w:r w:rsidR="002C1EFB">
        <w:rPr>
          <w:rFonts w:eastAsia="SimSun"/>
          <w:szCs w:val="24"/>
          <w:lang w:eastAsia="zh-CN"/>
        </w:rPr>
        <w:t xml:space="preserve">he </w:t>
      </w:r>
      <w:r>
        <w:rPr>
          <w:rFonts w:eastAsia="SimSun"/>
          <w:szCs w:val="24"/>
          <w:lang w:eastAsia="zh-CN"/>
        </w:rPr>
        <w:t>following</w:t>
      </w:r>
      <w:r w:rsidR="002C1EFB">
        <w:rPr>
          <w:rFonts w:eastAsia="SimSun"/>
          <w:szCs w:val="24"/>
          <w:lang w:eastAsia="zh-CN"/>
        </w:rPr>
        <w:t xml:space="preserve"> parameters for </w:t>
      </w:r>
      <w:r>
        <w:rPr>
          <w:rFonts w:eastAsia="SimSun"/>
          <w:szCs w:val="24"/>
          <w:lang w:eastAsia="zh-CN"/>
        </w:rPr>
        <w:t>performance</w:t>
      </w:r>
      <w:r w:rsidR="002C1EFB">
        <w:rPr>
          <w:rFonts w:eastAsia="SimSun"/>
          <w:szCs w:val="24"/>
          <w:lang w:eastAsia="zh-CN"/>
        </w:rPr>
        <w:t xml:space="preserve"> evaluation in HST conditions</w:t>
      </w:r>
      <w:r w:rsidR="00A75EB1">
        <w:rPr>
          <w:rFonts w:eastAsia="SimSun"/>
          <w:szCs w:val="24"/>
          <w:lang w:eastAsia="zh-CN"/>
        </w:rPr>
        <w:t xml:space="preserve"> with less than 5MHz CBW</w:t>
      </w:r>
      <w:r w:rsidR="002C1EFB">
        <w:rPr>
          <w:rFonts w:eastAsia="SimSun"/>
          <w:szCs w:val="24"/>
          <w:lang w:eastAsia="zh-CN"/>
        </w:rPr>
        <w:t>:</w:t>
      </w:r>
    </w:p>
    <w:p w14:paraId="7C7BE069" w14:textId="7D7A0118" w:rsidR="006F5D2B" w:rsidRPr="004E496E" w:rsidRDefault="00DD354A" w:rsidP="004E496E">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[HST-417]: </w:t>
      </w:r>
      <w:r w:rsidR="006F5D2B" w:rsidRPr="006F5D2B">
        <w:rPr>
          <w:rFonts w:eastAsia="SimSun"/>
          <w:szCs w:val="24"/>
          <w:lang w:eastAsia="zh-CN"/>
        </w:rPr>
        <w:t xml:space="preserve">Single-tap propagation conditions (B3.1 model), Ds = 300 m, </w:t>
      </w:r>
      <w:proofErr w:type="spellStart"/>
      <w:r w:rsidR="006F5D2B" w:rsidRPr="006F5D2B">
        <w:rPr>
          <w:rFonts w:eastAsia="SimSun"/>
          <w:szCs w:val="24"/>
          <w:lang w:eastAsia="zh-CN"/>
        </w:rPr>
        <w:t>Dmin</w:t>
      </w:r>
      <w:proofErr w:type="spellEnd"/>
      <w:r w:rsidR="006F5D2B" w:rsidRPr="006F5D2B">
        <w:rPr>
          <w:rFonts w:eastAsia="SimSun"/>
          <w:szCs w:val="24"/>
          <w:lang w:eastAsia="zh-CN"/>
        </w:rPr>
        <w:t xml:space="preserve"> = 2</w:t>
      </w:r>
      <w:r w:rsidR="006356F3">
        <w:rPr>
          <w:rFonts w:eastAsia="SimSun"/>
          <w:szCs w:val="24"/>
          <w:lang w:eastAsia="zh-CN"/>
        </w:rPr>
        <w:t xml:space="preserve"> m</w:t>
      </w:r>
      <w:r w:rsidR="004E496E">
        <w:rPr>
          <w:rFonts w:eastAsia="SimSun"/>
          <w:szCs w:val="24"/>
          <w:lang w:eastAsia="zh-CN"/>
        </w:rPr>
        <w:t xml:space="preserve">, </w:t>
      </w:r>
      <w:proofErr w:type="spellStart"/>
      <w:r w:rsidR="006F5D2B" w:rsidRPr="004E496E">
        <w:rPr>
          <w:rFonts w:eastAsia="SimSun"/>
          <w:szCs w:val="24"/>
          <w:lang w:eastAsia="zh-CN"/>
        </w:rPr>
        <w:t>f_d</w:t>
      </w:r>
      <w:proofErr w:type="spellEnd"/>
      <w:r w:rsidR="006F5D2B" w:rsidRPr="004E496E">
        <w:rPr>
          <w:rFonts w:eastAsia="SimSun"/>
          <w:szCs w:val="24"/>
          <w:lang w:eastAsia="zh-CN"/>
        </w:rPr>
        <w:t xml:space="preserve"> = </w:t>
      </w:r>
      <w:r w:rsidR="004E496E">
        <w:rPr>
          <w:rFonts w:eastAsia="SimSun"/>
          <w:szCs w:val="24"/>
          <w:lang w:eastAsia="zh-CN"/>
        </w:rPr>
        <w:t>[</w:t>
      </w:r>
      <w:r w:rsidR="006F5D2B" w:rsidRPr="004E496E">
        <w:rPr>
          <w:rFonts w:eastAsia="SimSun"/>
          <w:szCs w:val="24"/>
          <w:lang w:eastAsia="zh-CN"/>
        </w:rPr>
        <w:t>417</w:t>
      </w:r>
      <w:r w:rsidR="004E496E">
        <w:rPr>
          <w:rFonts w:eastAsia="SimSun"/>
          <w:szCs w:val="24"/>
          <w:lang w:eastAsia="zh-CN"/>
        </w:rPr>
        <w:t>]</w:t>
      </w:r>
      <w:r w:rsidR="006F5D2B" w:rsidRPr="004E496E">
        <w:rPr>
          <w:rFonts w:eastAsia="SimSun"/>
          <w:szCs w:val="24"/>
          <w:lang w:eastAsia="zh-CN"/>
        </w:rPr>
        <w:t xml:space="preserve"> Hz</w:t>
      </w:r>
    </w:p>
    <w:p w14:paraId="3E83FAF5" w14:textId="37153149" w:rsidR="006F5D2B" w:rsidRPr="00537893" w:rsidRDefault="00D61705" w:rsidP="00537893">
      <w:pPr>
        <w:pStyle w:val="ListParagraph"/>
        <w:numPr>
          <w:ilvl w:val="0"/>
          <w:numId w:val="7"/>
        </w:numPr>
        <w:ind w:firstLineChars="0"/>
        <w:rPr>
          <w:rFonts w:eastAsia="SimSun"/>
          <w:szCs w:val="24"/>
          <w:lang w:val="da-DK" w:eastAsia="zh-CN"/>
        </w:rPr>
      </w:pPr>
      <w:r>
        <w:rPr>
          <w:rFonts w:eastAsia="SimSun"/>
          <w:szCs w:val="24"/>
          <w:lang w:eastAsia="zh-CN"/>
        </w:rPr>
        <w:t xml:space="preserve">[HST-DPS-417]: </w:t>
      </w:r>
      <w:r w:rsidR="006F5D2B" w:rsidRPr="006F5D2B">
        <w:rPr>
          <w:rFonts w:eastAsia="SimSun"/>
          <w:szCs w:val="24"/>
          <w:lang w:eastAsia="zh-CN"/>
        </w:rPr>
        <w:t>DPS propagation conditions (B3.3 model)</w:t>
      </w:r>
      <w:r w:rsidR="00660509">
        <w:rPr>
          <w:rFonts w:eastAsia="SimSun"/>
          <w:szCs w:val="24"/>
          <w:lang w:eastAsia="zh-CN"/>
        </w:rPr>
        <w:t xml:space="preserve">, </w:t>
      </w:r>
      <w:r w:rsidR="006F5D2B" w:rsidRPr="00537893">
        <w:rPr>
          <w:rFonts w:eastAsia="SimSun"/>
          <w:szCs w:val="24"/>
          <w:lang w:val="da-DK" w:eastAsia="zh-CN"/>
        </w:rPr>
        <w:t xml:space="preserve">Ds = 700 m, </w:t>
      </w:r>
      <w:proofErr w:type="spellStart"/>
      <w:r w:rsidR="006F5D2B" w:rsidRPr="00537893">
        <w:rPr>
          <w:rFonts w:eastAsia="SimSun"/>
          <w:szCs w:val="24"/>
          <w:lang w:val="da-DK" w:eastAsia="zh-CN"/>
        </w:rPr>
        <w:t>Dmin</w:t>
      </w:r>
      <w:proofErr w:type="spellEnd"/>
      <w:r w:rsidR="006F5D2B" w:rsidRPr="00537893">
        <w:rPr>
          <w:rFonts w:eastAsia="SimSun"/>
          <w:szCs w:val="24"/>
          <w:lang w:val="da-DK" w:eastAsia="zh-CN"/>
        </w:rPr>
        <w:t xml:space="preserve"> = 150 m, </w:t>
      </w:r>
      <w:proofErr w:type="spellStart"/>
      <w:r w:rsidR="006F5D2B" w:rsidRPr="00537893">
        <w:rPr>
          <w:rFonts w:eastAsia="SimSun"/>
          <w:szCs w:val="24"/>
          <w:lang w:val="da-DK" w:eastAsia="zh-CN"/>
        </w:rPr>
        <w:t>f_d</w:t>
      </w:r>
      <w:proofErr w:type="spellEnd"/>
      <w:r w:rsidR="006F5D2B" w:rsidRPr="00537893">
        <w:rPr>
          <w:rFonts w:eastAsia="SimSun"/>
          <w:szCs w:val="24"/>
          <w:lang w:val="da-DK" w:eastAsia="zh-CN"/>
        </w:rPr>
        <w:t xml:space="preserve"> = [4</w:t>
      </w:r>
      <w:r w:rsidR="00394BC7" w:rsidRPr="00B003DB">
        <w:rPr>
          <w:rFonts w:eastAsia="SimSun"/>
          <w:szCs w:val="24"/>
          <w:lang w:eastAsia="zh-CN"/>
        </w:rPr>
        <w:t>17</w:t>
      </w:r>
      <w:r w:rsidR="006F5D2B" w:rsidRPr="00537893">
        <w:rPr>
          <w:rFonts w:eastAsia="SimSun"/>
          <w:szCs w:val="24"/>
          <w:lang w:val="da-DK" w:eastAsia="zh-CN"/>
        </w:rPr>
        <w:t>] Hz</w:t>
      </w:r>
    </w:p>
    <w:p w14:paraId="53BB05F1" w14:textId="77777777" w:rsidR="00D1546E" w:rsidRPr="00537893" w:rsidRDefault="00D1546E" w:rsidP="009B570C">
      <w:pPr>
        <w:rPr>
          <w:lang w:val="da-DK"/>
        </w:rPr>
      </w:pPr>
    </w:p>
    <w:p w14:paraId="3CA7F311" w14:textId="04173735" w:rsidR="00DF56CD" w:rsidRPr="00DF56CD" w:rsidRDefault="00DF56CD" w:rsidP="009B570C">
      <w:pPr>
        <w:rPr>
          <w:b/>
          <w:bCs/>
          <w:u w:val="single"/>
          <w:lang w:val="en-US"/>
        </w:rPr>
      </w:pPr>
      <w:r w:rsidRPr="00E378FC">
        <w:rPr>
          <w:b/>
          <w:bCs/>
          <w:u w:val="single"/>
          <w:lang w:val="en-US"/>
        </w:rPr>
        <w:t>Issue 1-1-4: Applicability rules</w:t>
      </w:r>
    </w:p>
    <w:p w14:paraId="6075BD4B" w14:textId="77777777" w:rsidR="00FF0EAE" w:rsidRPr="0063575C" w:rsidRDefault="00FF0EAE" w:rsidP="00FF0EAE">
      <w:pPr>
        <w:overflowPunct/>
        <w:autoSpaceDE/>
        <w:autoSpaceDN/>
        <w:adjustRightInd/>
        <w:spacing w:after="120"/>
        <w:textAlignment w:val="auto"/>
        <w:rPr>
          <w:rFonts w:eastAsia="SimSun"/>
          <w:b/>
          <w:bCs/>
          <w:szCs w:val="24"/>
          <w:lang w:eastAsia="zh-CN"/>
        </w:rPr>
      </w:pPr>
      <w:r>
        <w:rPr>
          <w:rFonts w:eastAsia="SimSun"/>
          <w:b/>
          <w:szCs w:val="24"/>
          <w:lang w:eastAsia="zh-CN"/>
        </w:rPr>
        <w:t>Way forward</w:t>
      </w:r>
      <w:r>
        <w:rPr>
          <w:rFonts w:eastAsia="SimSun"/>
          <w:b/>
          <w:bCs/>
          <w:szCs w:val="24"/>
          <w:lang w:eastAsia="zh-CN"/>
        </w:rPr>
        <w:t>:</w:t>
      </w:r>
    </w:p>
    <w:p w14:paraId="2464803F" w14:textId="757E996A" w:rsidR="00DF56CD" w:rsidRDefault="00187D63" w:rsidP="009B570C">
      <w:r>
        <w:t>Further discussion is needed on how to define applicability rules</w:t>
      </w:r>
      <w:r w:rsidR="00FA36EA">
        <w:t>:</w:t>
      </w:r>
    </w:p>
    <w:p w14:paraId="670BA47B" w14:textId="29D7E6CD" w:rsidR="00FA36EA" w:rsidRPr="00FA36EA" w:rsidRDefault="00FA36EA" w:rsidP="00FA36EA">
      <w:pPr>
        <w:pStyle w:val="ListParagraph"/>
        <w:numPr>
          <w:ilvl w:val="0"/>
          <w:numId w:val="7"/>
        </w:numPr>
        <w:ind w:firstLineChars="0"/>
        <w:rPr>
          <w:rFonts w:eastAsia="SimSun"/>
          <w:szCs w:val="24"/>
          <w:lang w:eastAsia="zh-CN"/>
        </w:rPr>
      </w:pPr>
      <w:r w:rsidRPr="00FA36EA">
        <w:rPr>
          <w:rFonts w:eastAsia="SimSun"/>
          <w:szCs w:val="24"/>
          <w:lang w:eastAsia="zh-CN"/>
        </w:rPr>
        <w:t xml:space="preserve">Option </w:t>
      </w:r>
      <w:r w:rsidR="00E523FB">
        <w:rPr>
          <w:rFonts w:eastAsia="SimSun"/>
          <w:szCs w:val="24"/>
          <w:lang w:eastAsia="zh-CN"/>
        </w:rPr>
        <w:t>1</w:t>
      </w:r>
      <w:r w:rsidRPr="00FA36EA">
        <w:rPr>
          <w:rFonts w:eastAsia="SimSun"/>
          <w:szCs w:val="24"/>
          <w:lang w:eastAsia="zh-CN"/>
        </w:rPr>
        <w:t>: Create the UE demodulation requirement applicability table for UE supporting NR_FR1_lessthan_5MHz_BW.</w:t>
      </w:r>
    </w:p>
    <w:p w14:paraId="11E47F65" w14:textId="143C2547" w:rsidR="00A60336" w:rsidRPr="00FA36EA" w:rsidRDefault="00A60336" w:rsidP="00A60336">
      <w:pPr>
        <w:pStyle w:val="ListParagraph"/>
        <w:numPr>
          <w:ilvl w:val="0"/>
          <w:numId w:val="7"/>
        </w:numPr>
        <w:ind w:firstLineChars="0"/>
        <w:rPr>
          <w:rFonts w:eastAsia="SimSun"/>
          <w:szCs w:val="24"/>
          <w:lang w:eastAsia="zh-CN"/>
        </w:rPr>
      </w:pPr>
      <w:r>
        <w:rPr>
          <w:rFonts w:eastAsiaTheme="minorEastAsia"/>
          <w:lang w:eastAsia="zh-TW"/>
        </w:rPr>
        <w:t>Other options are not precluded.</w:t>
      </w:r>
    </w:p>
    <w:p w14:paraId="74762E52" w14:textId="77777777" w:rsidR="00FA36EA" w:rsidRPr="00FA36EA" w:rsidRDefault="00FA36EA" w:rsidP="009B570C"/>
    <w:p w14:paraId="73A6E215" w14:textId="77777777" w:rsidR="003F57E5" w:rsidRDefault="003F57E5" w:rsidP="009B570C">
      <w:pPr>
        <w:rPr>
          <w:lang w:val="en-US"/>
        </w:rPr>
      </w:pPr>
    </w:p>
    <w:p w14:paraId="7F1E4F8F" w14:textId="70258B34" w:rsidR="000734BC" w:rsidRPr="000734BC" w:rsidRDefault="00B63DE7" w:rsidP="000734BC">
      <w:pPr>
        <w:pStyle w:val="Heading2"/>
      </w:pPr>
      <w:r w:rsidRPr="00C7621B">
        <w:rPr>
          <w:lang w:val="en-US"/>
        </w:rPr>
        <w:t>Sub-topic</w:t>
      </w:r>
      <w:r w:rsidR="00E36C76" w:rsidRPr="00C7621B">
        <w:rPr>
          <w:lang w:val="en-US"/>
        </w:rPr>
        <w:t>#</w:t>
      </w:r>
      <w:r w:rsidRPr="00C7621B">
        <w:rPr>
          <w:lang w:val="en-US"/>
        </w:rPr>
        <w:t>1-</w:t>
      </w:r>
      <w:r w:rsidR="009B570C">
        <w:t>2</w:t>
      </w:r>
      <w:r w:rsidRPr="00C7621B">
        <w:rPr>
          <w:lang w:val="en-US"/>
        </w:rPr>
        <w:t xml:space="preserve">: </w:t>
      </w:r>
      <w:r w:rsidR="000734BC">
        <w:t>PDSCH</w:t>
      </w:r>
    </w:p>
    <w:p w14:paraId="2D19D7C0" w14:textId="1989423A" w:rsidR="00097B3C" w:rsidRDefault="00E23954" w:rsidP="00C67A87">
      <w:pPr>
        <w:rPr>
          <w:rFonts w:eastAsiaTheme="minorEastAsia"/>
          <w:b/>
          <w:bCs/>
          <w:u w:val="single"/>
          <w:lang w:val="en-US" w:eastAsia="zh-CN"/>
        </w:rPr>
      </w:pPr>
      <w:r w:rsidRPr="00E23954">
        <w:rPr>
          <w:rFonts w:eastAsiaTheme="minorEastAsia"/>
          <w:b/>
          <w:bCs/>
          <w:u w:val="single"/>
          <w:lang w:val="en-US" w:eastAsia="zh-CN"/>
        </w:rPr>
        <w:t xml:space="preserve">Issue 1-2-1: </w:t>
      </w:r>
      <w:r w:rsidR="00F033C7">
        <w:rPr>
          <w:rFonts w:eastAsiaTheme="minorEastAsia"/>
          <w:b/>
          <w:bCs/>
          <w:u w:val="single"/>
          <w:lang w:eastAsia="zh-CN"/>
        </w:rPr>
        <w:t>Introduction</w:t>
      </w:r>
      <w:r w:rsidRPr="00E23954">
        <w:rPr>
          <w:rFonts w:eastAsiaTheme="minorEastAsia"/>
          <w:b/>
          <w:bCs/>
          <w:u w:val="single"/>
          <w:lang w:val="en-US" w:eastAsia="zh-CN"/>
        </w:rPr>
        <w:t xml:space="preserve"> of PDSCH requirements</w:t>
      </w:r>
    </w:p>
    <w:p w14:paraId="53BC9A87" w14:textId="4F9CCFD3" w:rsidR="00FF0EAE" w:rsidRDefault="0010451A" w:rsidP="00FF0EAE">
      <w:pPr>
        <w:overflowPunct/>
        <w:autoSpaceDE/>
        <w:autoSpaceDN/>
        <w:adjustRightInd/>
        <w:spacing w:after="120"/>
        <w:textAlignment w:val="auto"/>
        <w:rPr>
          <w:rFonts w:eastAsia="SimSun"/>
          <w:b/>
          <w:szCs w:val="24"/>
          <w:lang w:eastAsia="zh-CN"/>
        </w:rPr>
      </w:pPr>
      <w:r>
        <w:rPr>
          <w:rFonts w:eastAsia="SimSun"/>
          <w:b/>
          <w:bCs/>
          <w:szCs w:val="24"/>
          <w:lang w:eastAsia="zh-CN"/>
        </w:rPr>
        <w:t xml:space="preserve">Way </w:t>
      </w:r>
      <w:r w:rsidR="001549B9">
        <w:rPr>
          <w:rFonts w:eastAsia="SimSun"/>
          <w:b/>
          <w:bCs/>
          <w:szCs w:val="24"/>
          <w:lang w:eastAsia="zh-CN"/>
        </w:rPr>
        <w:t>forward</w:t>
      </w:r>
      <w:r w:rsidR="00FF0EAE">
        <w:rPr>
          <w:rFonts w:eastAsia="SimSun"/>
          <w:b/>
          <w:szCs w:val="24"/>
          <w:lang w:eastAsia="zh-CN"/>
        </w:rPr>
        <w:t>:</w:t>
      </w:r>
    </w:p>
    <w:p w14:paraId="4DAC9691" w14:textId="3550F867" w:rsidR="001549B9" w:rsidRPr="001549B9" w:rsidRDefault="00537893" w:rsidP="00FF0EAE">
      <w:pPr>
        <w:overflowPunct/>
        <w:autoSpaceDE/>
        <w:autoSpaceDN/>
        <w:adjustRightInd/>
        <w:spacing w:after="120"/>
        <w:textAlignment w:val="auto"/>
        <w:rPr>
          <w:rFonts w:eastAsia="SimSun"/>
          <w:szCs w:val="24"/>
          <w:lang w:eastAsia="zh-CN"/>
        </w:rPr>
      </w:pPr>
      <w:r>
        <w:rPr>
          <w:rFonts w:eastAsia="SimSun"/>
          <w:szCs w:val="24"/>
          <w:lang w:val="en-150" w:eastAsia="zh-CN"/>
        </w:rPr>
        <w:t>Introduction pf PDSCH requirements for less then 5MHz requires</w:t>
      </w:r>
      <w:r w:rsidR="001549B9">
        <w:rPr>
          <w:rFonts w:eastAsia="SimSun"/>
          <w:szCs w:val="24"/>
          <w:lang w:eastAsia="zh-CN"/>
        </w:rPr>
        <w:t xml:space="preserve"> further discussion:</w:t>
      </w:r>
    </w:p>
    <w:p w14:paraId="583F732B" w14:textId="77777777" w:rsidR="00537893" w:rsidRDefault="001549B9" w:rsidP="00304910">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Do </w:t>
      </w:r>
      <w:r w:rsidR="00B10355">
        <w:rPr>
          <w:rFonts w:eastAsia="SimSun"/>
          <w:szCs w:val="24"/>
          <w:lang w:eastAsia="zh-CN"/>
        </w:rPr>
        <w:t xml:space="preserve">not introduce new </w:t>
      </w:r>
      <w:r w:rsidR="00304910">
        <w:rPr>
          <w:rFonts w:eastAsia="SimSun"/>
          <w:szCs w:val="24"/>
          <w:lang w:eastAsia="zh-CN"/>
        </w:rPr>
        <w:t xml:space="preserve">PDSCH requirements for 3MHz </w:t>
      </w:r>
      <w:proofErr w:type="gramStart"/>
      <w:r w:rsidR="00304910">
        <w:rPr>
          <w:rFonts w:eastAsia="SimSun"/>
          <w:szCs w:val="24"/>
          <w:lang w:eastAsia="zh-CN"/>
        </w:rPr>
        <w:t>CBW</w:t>
      </w:r>
      <w:proofErr w:type="gramEnd"/>
    </w:p>
    <w:p w14:paraId="1F38FE61" w14:textId="77777777" w:rsidR="00537893" w:rsidRDefault="00537893" w:rsidP="00304910">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Option 2: </w:t>
      </w:r>
      <w:r w:rsidRPr="00FF0EAE">
        <w:rPr>
          <w:rFonts w:eastAsia="SimSun"/>
          <w:szCs w:val="24"/>
          <w:lang w:eastAsia="zh-CN"/>
        </w:rPr>
        <w:t xml:space="preserve">Introduce new requirements for PDSCH for 3MHz </w:t>
      </w:r>
      <w:proofErr w:type="gramStart"/>
      <w:r w:rsidRPr="00FF0EAE">
        <w:rPr>
          <w:rFonts w:eastAsia="SimSun"/>
          <w:szCs w:val="24"/>
          <w:lang w:eastAsia="zh-CN"/>
        </w:rPr>
        <w:t>CBW</w:t>
      </w:r>
      <w:proofErr w:type="gramEnd"/>
    </w:p>
    <w:p w14:paraId="5565774C" w14:textId="346E7445" w:rsidR="00537893" w:rsidRDefault="00537893" w:rsidP="0053789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Option 2-a: </w:t>
      </w:r>
      <w:r w:rsidRPr="00FF0EAE">
        <w:rPr>
          <w:rFonts w:eastAsia="SimSun"/>
          <w:szCs w:val="24"/>
          <w:lang w:eastAsia="zh-CN"/>
        </w:rPr>
        <w:t>in non-HST conditions</w:t>
      </w:r>
    </w:p>
    <w:p w14:paraId="4C4CC274" w14:textId="4C17AE8D" w:rsidR="00537893" w:rsidRPr="00537893" w:rsidRDefault="00537893" w:rsidP="0053789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 xml:space="preserve">Option 2-b: </w:t>
      </w:r>
      <w:r w:rsidRPr="00537893">
        <w:rPr>
          <w:rFonts w:eastAsia="SimSun"/>
          <w:szCs w:val="24"/>
          <w:lang w:val="en-150" w:eastAsia="zh-CN"/>
        </w:rPr>
        <w:t>with HST channel</w:t>
      </w:r>
    </w:p>
    <w:p w14:paraId="6C33E9BD" w14:textId="2DC65380" w:rsidR="00537893" w:rsidRDefault="00537893" w:rsidP="0053789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Option 2-c: Opti</w:t>
      </w:r>
      <w:r w:rsidR="00F4282C">
        <w:rPr>
          <w:rFonts w:eastAsia="SimSun"/>
          <w:szCs w:val="24"/>
          <w:lang w:val="en-150" w:eastAsia="zh-CN"/>
        </w:rPr>
        <w:t>o</w:t>
      </w:r>
      <w:r>
        <w:rPr>
          <w:rFonts w:eastAsia="SimSun"/>
          <w:szCs w:val="24"/>
          <w:lang w:val="en-150" w:eastAsia="zh-CN"/>
        </w:rPr>
        <w:t>n 2-</w:t>
      </w:r>
      <w:r w:rsidR="00F4282C">
        <w:rPr>
          <w:rFonts w:eastAsia="SimSun"/>
          <w:szCs w:val="24"/>
          <w:lang w:val="en-150" w:eastAsia="zh-CN"/>
        </w:rPr>
        <w:t>a</w:t>
      </w:r>
      <w:r>
        <w:rPr>
          <w:rFonts w:eastAsia="SimSun"/>
          <w:szCs w:val="24"/>
          <w:lang w:val="en-150" w:eastAsia="zh-CN"/>
        </w:rPr>
        <w:t xml:space="preserve"> and Option </w:t>
      </w:r>
      <w:r w:rsidR="00F4282C">
        <w:rPr>
          <w:rFonts w:eastAsia="SimSun"/>
          <w:szCs w:val="24"/>
          <w:lang w:val="en-150" w:eastAsia="zh-CN"/>
        </w:rPr>
        <w:t>2-b</w:t>
      </w:r>
      <w:r>
        <w:rPr>
          <w:rFonts w:eastAsia="SimSun"/>
          <w:szCs w:val="24"/>
          <w:lang w:val="en-150" w:eastAsia="zh-CN"/>
        </w:rPr>
        <w:t>.</w:t>
      </w:r>
    </w:p>
    <w:p w14:paraId="06798849" w14:textId="77777777" w:rsidR="00537893" w:rsidRDefault="00537893" w:rsidP="00537893">
      <w:pPr>
        <w:overflowPunct/>
        <w:autoSpaceDE/>
        <w:autoSpaceDN/>
        <w:adjustRightInd/>
        <w:spacing w:after="120"/>
        <w:textAlignment w:val="auto"/>
        <w:rPr>
          <w:rFonts w:eastAsia="SimSun"/>
          <w:szCs w:val="24"/>
          <w:lang w:eastAsia="zh-CN"/>
        </w:rPr>
      </w:pPr>
    </w:p>
    <w:p w14:paraId="3D79D701" w14:textId="0A20C0BD" w:rsidR="00537893" w:rsidRPr="00F4282C" w:rsidRDefault="00537893" w:rsidP="00537893">
      <w:pPr>
        <w:overflowPunct/>
        <w:autoSpaceDE/>
        <w:autoSpaceDN/>
        <w:adjustRightInd/>
        <w:spacing w:after="120"/>
        <w:textAlignment w:val="auto"/>
        <w:rPr>
          <w:rFonts w:eastAsia="SimSun"/>
          <w:b/>
          <w:bCs/>
          <w:szCs w:val="24"/>
          <w:u w:val="single"/>
          <w:lang w:val="en-150" w:eastAsia="zh-CN"/>
        </w:rPr>
      </w:pPr>
      <w:r w:rsidRPr="00F4282C">
        <w:rPr>
          <w:rFonts w:eastAsia="SimSun"/>
          <w:b/>
          <w:bCs/>
          <w:szCs w:val="24"/>
          <w:u w:val="single"/>
          <w:lang w:val="en-150" w:eastAsia="zh-CN"/>
        </w:rPr>
        <w:t>Issue 1-2-</w:t>
      </w:r>
      <w:r w:rsidR="00F4282C">
        <w:rPr>
          <w:rFonts w:eastAsia="SimSun"/>
          <w:b/>
          <w:bCs/>
          <w:szCs w:val="24"/>
          <w:u w:val="single"/>
          <w:lang w:val="en-150" w:eastAsia="zh-CN"/>
        </w:rPr>
        <w:t>2</w:t>
      </w:r>
      <w:r w:rsidRPr="00F4282C">
        <w:rPr>
          <w:rFonts w:eastAsia="SimSun"/>
          <w:b/>
          <w:bCs/>
          <w:szCs w:val="24"/>
          <w:u w:val="single"/>
          <w:lang w:val="en-150" w:eastAsia="zh-CN"/>
        </w:rPr>
        <w:t>: Parameters for PDSCH performance evaluation:</w:t>
      </w:r>
    </w:p>
    <w:p w14:paraId="6D7A7A71" w14:textId="77777777" w:rsidR="00537893" w:rsidRDefault="00537893" w:rsidP="00537893">
      <w:pPr>
        <w:overflowPunct/>
        <w:autoSpaceDE/>
        <w:autoSpaceDN/>
        <w:adjustRightInd/>
        <w:spacing w:after="120"/>
        <w:textAlignment w:val="auto"/>
        <w:rPr>
          <w:rFonts w:eastAsia="SimSun"/>
          <w:b/>
          <w:szCs w:val="24"/>
          <w:lang w:eastAsia="zh-CN"/>
        </w:rPr>
      </w:pPr>
      <w:r>
        <w:rPr>
          <w:rFonts w:eastAsia="SimSun"/>
          <w:b/>
          <w:bCs/>
          <w:szCs w:val="24"/>
          <w:lang w:eastAsia="zh-CN"/>
        </w:rPr>
        <w:t>Way forward</w:t>
      </w:r>
      <w:r>
        <w:rPr>
          <w:rFonts w:eastAsia="SimSun"/>
          <w:b/>
          <w:szCs w:val="24"/>
          <w:lang w:eastAsia="zh-CN"/>
        </w:rPr>
        <w:t>:</w:t>
      </w:r>
    </w:p>
    <w:p w14:paraId="35ADB967" w14:textId="21CD8FBC" w:rsidR="00537893" w:rsidRPr="00537893" w:rsidRDefault="00537893" w:rsidP="00537893">
      <w:pPr>
        <w:overflowPunct/>
        <w:autoSpaceDE/>
        <w:autoSpaceDN/>
        <w:adjustRightInd/>
        <w:spacing w:after="120"/>
        <w:textAlignment w:val="auto"/>
        <w:rPr>
          <w:rFonts w:eastAsia="SimSun"/>
          <w:szCs w:val="24"/>
          <w:lang w:val="en-150" w:eastAsia="zh-CN"/>
        </w:rPr>
      </w:pPr>
      <w:r>
        <w:rPr>
          <w:rFonts w:eastAsia="SimSun"/>
          <w:szCs w:val="24"/>
          <w:lang w:val="en-150" w:eastAsia="zh-CN"/>
        </w:rPr>
        <w:t>Interested companies can consider the following parameter for PDSCH performance evaluation with less than 5MHz CBW:</w:t>
      </w:r>
    </w:p>
    <w:p w14:paraId="729D2AAF" w14:textId="5AFCAAE4" w:rsidR="00A92705" w:rsidRPr="00F4282C" w:rsidRDefault="00FF0EAE" w:rsidP="00F428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FF0EAE">
        <w:rPr>
          <w:rFonts w:eastAsia="SimSun"/>
          <w:szCs w:val="24"/>
          <w:lang w:eastAsia="zh-CN"/>
        </w:rPr>
        <w:t>in non-HST conditions</w:t>
      </w:r>
      <w:r w:rsidR="00A92705">
        <w:rPr>
          <w:rFonts w:eastAsia="SimSun"/>
          <w:szCs w:val="24"/>
          <w:lang w:eastAsia="zh-CN"/>
        </w:rPr>
        <w:t>.</w:t>
      </w:r>
    </w:p>
    <w:tbl>
      <w:tblPr>
        <w:tblW w:w="104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55"/>
        <w:gridCol w:w="1619"/>
        <w:gridCol w:w="1267"/>
        <w:gridCol w:w="1366"/>
        <w:gridCol w:w="1366"/>
        <w:gridCol w:w="1801"/>
        <w:gridCol w:w="633"/>
      </w:tblGrid>
      <w:tr w:rsidR="00C25193" w:rsidRPr="00C25669" w14:paraId="085CF541" w14:textId="77777777">
        <w:trPr>
          <w:trHeight w:val="449"/>
          <w:jc w:val="right"/>
        </w:trPr>
        <w:tc>
          <w:tcPr>
            <w:tcW w:w="1237" w:type="dxa"/>
            <w:tcBorders>
              <w:bottom w:val="nil"/>
            </w:tcBorders>
            <w:shd w:val="clear" w:color="auto" w:fill="FFFFFF" w:themeFill="background1"/>
          </w:tcPr>
          <w:p w14:paraId="62742838" w14:textId="77777777" w:rsidR="00C25193" w:rsidRPr="00C25669" w:rsidRDefault="00C25193">
            <w:pPr>
              <w:pStyle w:val="TAH"/>
            </w:pPr>
            <w:r w:rsidRPr="00C25669">
              <w:t>Reference</w:t>
            </w:r>
            <w:r w:rsidRPr="00C25669">
              <w:rPr>
                <w:rFonts w:hint="eastAsia"/>
                <w:lang w:eastAsia="zh-CN"/>
              </w:rPr>
              <w:t xml:space="preserve"> </w:t>
            </w:r>
            <w:r w:rsidRPr="00C25669">
              <w:t>channel</w:t>
            </w:r>
          </w:p>
        </w:tc>
        <w:tc>
          <w:tcPr>
            <w:tcW w:w="1155" w:type="dxa"/>
            <w:tcBorders>
              <w:bottom w:val="nil"/>
            </w:tcBorders>
            <w:shd w:val="clear" w:color="auto" w:fill="FFFFFF" w:themeFill="background1"/>
          </w:tcPr>
          <w:p w14:paraId="1D37C729" w14:textId="77777777" w:rsidR="00C25193" w:rsidRPr="00C25669" w:rsidRDefault="00C2519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619" w:type="dxa"/>
            <w:tcBorders>
              <w:bottom w:val="nil"/>
            </w:tcBorders>
            <w:shd w:val="clear" w:color="auto" w:fill="FFFFFF" w:themeFill="background1"/>
          </w:tcPr>
          <w:p w14:paraId="7FE02910" w14:textId="77777777" w:rsidR="00C25193" w:rsidRPr="00C25669" w:rsidRDefault="00C25193">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55943B5B" w14:textId="77777777" w:rsidR="00C25193" w:rsidRPr="00C25669" w:rsidRDefault="00C25193">
            <w:pPr>
              <w:pStyle w:val="TAH"/>
            </w:pPr>
            <w:r w:rsidRPr="00C25669">
              <w:t>Propagation condition</w:t>
            </w:r>
          </w:p>
        </w:tc>
        <w:tc>
          <w:tcPr>
            <w:tcW w:w="1366" w:type="dxa"/>
            <w:tcBorders>
              <w:bottom w:val="nil"/>
            </w:tcBorders>
            <w:shd w:val="clear" w:color="auto" w:fill="FFFFFF" w:themeFill="background1"/>
          </w:tcPr>
          <w:p w14:paraId="32B5E54E" w14:textId="77777777" w:rsidR="00C25193" w:rsidRPr="00FA77F4" w:rsidRDefault="00C25193">
            <w:pPr>
              <w:pStyle w:val="TAH"/>
            </w:pPr>
            <w:r>
              <w:t>Rank</w:t>
            </w:r>
          </w:p>
        </w:tc>
        <w:tc>
          <w:tcPr>
            <w:tcW w:w="1366" w:type="dxa"/>
            <w:tcBorders>
              <w:bottom w:val="nil"/>
            </w:tcBorders>
            <w:shd w:val="clear" w:color="auto" w:fill="FFFFFF" w:themeFill="background1"/>
          </w:tcPr>
          <w:p w14:paraId="072AB39C" w14:textId="77777777" w:rsidR="00C25193" w:rsidRPr="00C25669" w:rsidRDefault="00C25193">
            <w:pPr>
              <w:pStyle w:val="TAH"/>
            </w:pPr>
            <w:r w:rsidRPr="00C25669">
              <w:t>Correlation matrix and antenna configuration</w:t>
            </w:r>
          </w:p>
        </w:tc>
        <w:tc>
          <w:tcPr>
            <w:tcW w:w="2434" w:type="dxa"/>
            <w:gridSpan w:val="2"/>
            <w:shd w:val="clear" w:color="auto" w:fill="FFFFFF" w:themeFill="background1"/>
          </w:tcPr>
          <w:p w14:paraId="0C392C16" w14:textId="77777777" w:rsidR="00C25193" w:rsidRPr="00C25669" w:rsidRDefault="00C25193">
            <w:pPr>
              <w:pStyle w:val="TAH"/>
            </w:pPr>
            <w:r w:rsidRPr="00C25669">
              <w:t>Reference value</w:t>
            </w:r>
          </w:p>
        </w:tc>
      </w:tr>
      <w:tr w:rsidR="00C25193" w:rsidRPr="00C25669" w14:paraId="7C2721BA" w14:textId="77777777">
        <w:trPr>
          <w:trHeight w:val="375"/>
          <w:jc w:val="right"/>
        </w:trPr>
        <w:tc>
          <w:tcPr>
            <w:tcW w:w="1237" w:type="dxa"/>
            <w:tcBorders>
              <w:top w:val="nil"/>
            </w:tcBorders>
            <w:shd w:val="clear" w:color="auto" w:fill="FFFFFF" w:themeFill="background1"/>
          </w:tcPr>
          <w:p w14:paraId="713966FF" w14:textId="77777777" w:rsidR="00C25193" w:rsidRPr="00C25669" w:rsidRDefault="00C25193">
            <w:pPr>
              <w:pStyle w:val="TAH"/>
            </w:pPr>
          </w:p>
        </w:tc>
        <w:tc>
          <w:tcPr>
            <w:tcW w:w="1155" w:type="dxa"/>
            <w:tcBorders>
              <w:top w:val="nil"/>
            </w:tcBorders>
            <w:shd w:val="clear" w:color="auto" w:fill="FFFFFF" w:themeFill="background1"/>
          </w:tcPr>
          <w:p w14:paraId="4231412B" w14:textId="77777777" w:rsidR="00C25193" w:rsidRPr="00C25669" w:rsidRDefault="00C25193">
            <w:pPr>
              <w:pStyle w:val="TAH"/>
            </w:pPr>
          </w:p>
        </w:tc>
        <w:tc>
          <w:tcPr>
            <w:tcW w:w="1619" w:type="dxa"/>
            <w:tcBorders>
              <w:top w:val="nil"/>
            </w:tcBorders>
            <w:shd w:val="clear" w:color="auto" w:fill="FFFFFF" w:themeFill="background1"/>
          </w:tcPr>
          <w:p w14:paraId="769DE443" w14:textId="77777777" w:rsidR="00C25193" w:rsidRPr="00C25669" w:rsidRDefault="00C25193">
            <w:pPr>
              <w:pStyle w:val="TAH"/>
            </w:pPr>
          </w:p>
        </w:tc>
        <w:tc>
          <w:tcPr>
            <w:tcW w:w="1267" w:type="dxa"/>
            <w:tcBorders>
              <w:top w:val="nil"/>
            </w:tcBorders>
            <w:shd w:val="clear" w:color="auto" w:fill="FFFFFF" w:themeFill="background1"/>
          </w:tcPr>
          <w:p w14:paraId="224ACFC9" w14:textId="77777777" w:rsidR="00C25193" w:rsidRPr="00C25669" w:rsidRDefault="00C25193">
            <w:pPr>
              <w:pStyle w:val="TAH"/>
            </w:pPr>
          </w:p>
        </w:tc>
        <w:tc>
          <w:tcPr>
            <w:tcW w:w="1366" w:type="dxa"/>
            <w:tcBorders>
              <w:top w:val="nil"/>
            </w:tcBorders>
            <w:shd w:val="clear" w:color="auto" w:fill="FFFFFF" w:themeFill="background1"/>
          </w:tcPr>
          <w:p w14:paraId="2B1205CC" w14:textId="77777777" w:rsidR="00C25193" w:rsidRPr="00C25669" w:rsidRDefault="00C25193">
            <w:pPr>
              <w:pStyle w:val="TAH"/>
            </w:pPr>
          </w:p>
        </w:tc>
        <w:tc>
          <w:tcPr>
            <w:tcW w:w="1366" w:type="dxa"/>
            <w:tcBorders>
              <w:top w:val="nil"/>
            </w:tcBorders>
            <w:shd w:val="clear" w:color="auto" w:fill="FFFFFF" w:themeFill="background1"/>
          </w:tcPr>
          <w:p w14:paraId="6D752A4A" w14:textId="77777777" w:rsidR="00C25193" w:rsidRPr="00C25669" w:rsidRDefault="00C25193">
            <w:pPr>
              <w:pStyle w:val="TAH"/>
            </w:pPr>
          </w:p>
        </w:tc>
        <w:tc>
          <w:tcPr>
            <w:tcW w:w="1801" w:type="dxa"/>
            <w:shd w:val="clear" w:color="auto" w:fill="FFFFFF" w:themeFill="background1"/>
          </w:tcPr>
          <w:p w14:paraId="42E44827" w14:textId="77777777" w:rsidR="00C25193" w:rsidRPr="00C25669" w:rsidRDefault="00C25193">
            <w:pPr>
              <w:pStyle w:val="TAH"/>
            </w:pPr>
            <w:r w:rsidRPr="00C25669">
              <w:t>Fraction of maximum throughput (%)</w:t>
            </w:r>
          </w:p>
        </w:tc>
        <w:tc>
          <w:tcPr>
            <w:tcW w:w="633" w:type="dxa"/>
            <w:shd w:val="clear" w:color="auto" w:fill="FFFFFF" w:themeFill="background1"/>
          </w:tcPr>
          <w:p w14:paraId="4AB0CFF7" w14:textId="77777777" w:rsidR="00C25193" w:rsidRPr="00C25669" w:rsidRDefault="00C25193">
            <w:pPr>
              <w:pStyle w:val="TAH"/>
            </w:pPr>
            <w:r w:rsidRPr="00C25669">
              <w:t>SNR (dB)</w:t>
            </w:r>
          </w:p>
        </w:tc>
      </w:tr>
      <w:tr w:rsidR="00C25193" w:rsidRPr="00FD2527" w14:paraId="037BB1C3" w14:textId="77777777">
        <w:trPr>
          <w:trHeight w:val="189"/>
          <w:jc w:val="right"/>
        </w:trPr>
        <w:tc>
          <w:tcPr>
            <w:tcW w:w="1237" w:type="dxa"/>
            <w:vMerge w:val="restart"/>
            <w:shd w:val="clear" w:color="auto" w:fill="FFFFFF" w:themeFill="background1"/>
          </w:tcPr>
          <w:p w14:paraId="0445C519" w14:textId="77777777" w:rsidR="00C25193" w:rsidRPr="00260A41" w:rsidRDefault="00C25193">
            <w:pPr>
              <w:pStyle w:val="TAC"/>
              <w:rPr>
                <w:lang w:eastAsia="zh-CN"/>
              </w:rPr>
            </w:pPr>
            <w:proofErr w:type="gramStart"/>
            <w:r w:rsidRPr="00C25669">
              <w:rPr>
                <w:lang w:eastAsia="zh-CN"/>
              </w:rPr>
              <w:t>R.PDSCH</w:t>
            </w:r>
            <w:proofErr w:type="gramEnd"/>
            <w:r w:rsidRPr="00C25669">
              <w:rPr>
                <w:lang w:eastAsia="zh-CN"/>
              </w:rPr>
              <w:t>.1-1.1 FDD</w:t>
            </w:r>
          </w:p>
        </w:tc>
        <w:tc>
          <w:tcPr>
            <w:tcW w:w="1155" w:type="dxa"/>
            <w:vMerge w:val="restart"/>
            <w:shd w:val="clear" w:color="auto" w:fill="FFFFFF" w:themeFill="background1"/>
          </w:tcPr>
          <w:p w14:paraId="03A7128C" w14:textId="77777777" w:rsidR="00C25193" w:rsidRPr="00C25669" w:rsidRDefault="00C25193">
            <w:pPr>
              <w:pStyle w:val="TAC"/>
            </w:pPr>
            <w:r>
              <w:rPr>
                <w:lang w:val="en-US"/>
              </w:rPr>
              <w:t>3</w:t>
            </w:r>
            <w:r w:rsidRPr="00C25669">
              <w:t xml:space="preserve"> / 15</w:t>
            </w:r>
          </w:p>
        </w:tc>
        <w:tc>
          <w:tcPr>
            <w:tcW w:w="1619" w:type="dxa"/>
            <w:vMerge w:val="restart"/>
            <w:shd w:val="clear" w:color="auto" w:fill="FFFFFF" w:themeFill="background1"/>
          </w:tcPr>
          <w:p w14:paraId="3B7F3CC2" w14:textId="77777777" w:rsidR="00C25193" w:rsidRDefault="00C25193">
            <w:pPr>
              <w:pStyle w:val="TAC"/>
            </w:pPr>
            <w:r w:rsidRPr="00C25669">
              <w:t>QPSK, 0.30</w:t>
            </w:r>
          </w:p>
        </w:tc>
        <w:tc>
          <w:tcPr>
            <w:tcW w:w="1267" w:type="dxa"/>
            <w:vMerge w:val="restart"/>
            <w:shd w:val="clear" w:color="auto" w:fill="FFFFFF" w:themeFill="background1"/>
          </w:tcPr>
          <w:p w14:paraId="1B4AA549" w14:textId="77777777" w:rsidR="00C25193" w:rsidRPr="00C25669" w:rsidRDefault="00C25193">
            <w:pPr>
              <w:pStyle w:val="TAC"/>
            </w:pPr>
            <w:r w:rsidRPr="00C25669">
              <w:t>TDLB100-400</w:t>
            </w:r>
          </w:p>
        </w:tc>
        <w:tc>
          <w:tcPr>
            <w:tcW w:w="1366" w:type="dxa"/>
            <w:vMerge w:val="restart"/>
            <w:shd w:val="clear" w:color="auto" w:fill="FFFFFF" w:themeFill="background1"/>
          </w:tcPr>
          <w:p w14:paraId="19B3ADF3" w14:textId="77777777" w:rsidR="00C25193" w:rsidRPr="004D42D4" w:rsidRDefault="00C25193">
            <w:pPr>
              <w:pStyle w:val="TAC"/>
            </w:pPr>
            <w:r>
              <w:t>Rank 1</w:t>
            </w:r>
          </w:p>
        </w:tc>
        <w:tc>
          <w:tcPr>
            <w:tcW w:w="1366" w:type="dxa"/>
            <w:shd w:val="clear" w:color="auto" w:fill="FFFFFF" w:themeFill="background1"/>
          </w:tcPr>
          <w:p w14:paraId="1D25013F" w14:textId="77777777" w:rsidR="00C25193" w:rsidRPr="00C25669" w:rsidRDefault="00C25193">
            <w:pPr>
              <w:pStyle w:val="TAC"/>
            </w:pPr>
            <w:r w:rsidRPr="00C25669">
              <w:t>2x2, ULA Low</w:t>
            </w:r>
          </w:p>
        </w:tc>
        <w:tc>
          <w:tcPr>
            <w:tcW w:w="1801" w:type="dxa"/>
            <w:shd w:val="clear" w:color="auto" w:fill="FFFFFF" w:themeFill="background1"/>
          </w:tcPr>
          <w:p w14:paraId="2FAD89AE" w14:textId="77777777" w:rsidR="00C25193" w:rsidRDefault="00C25193">
            <w:pPr>
              <w:pStyle w:val="TAC"/>
            </w:pPr>
            <w:r w:rsidRPr="00C25669">
              <w:t>70</w:t>
            </w:r>
          </w:p>
        </w:tc>
        <w:tc>
          <w:tcPr>
            <w:tcW w:w="633" w:type="dxa"/>
            <w:shd w:val="clear" w:color="auto" w:fill="FFFFFF" w:themeFill="background1"/>
          </w:tcPr>
          <w:p w14:paraId="2F87B01A" w14:textId="77777777" w:rsidR="00C25193" w:rsidRPr="00FD2527" w:rsidRDefault="00C25193">
            <w:pPr>
              <w:pStyle w:val="TAC"/>
              <w:rPr>
                <w:rFonts w:eastAsia="PMingLiU"/>
                <w:lang w:val="en-US"/>
              </w:rPr>
            </w:pPr>
            <w:r>
              <w:rPr>
                <w:rFonts w:eastAsia="PMingLiU"/>
                <w:lang w:val="en-US"/>
              </w:rPr>
              <w:t>TBD</w:t>
            </w:r>
          </w:p>
        </w:tc>
      </w:tr>
      <w:tr w:rsidR="00C25193" w14:paraId="2261591B" w14:textId="77777777">
        <w:trPr>
          <w:trHeight w:val="189"/>
          <w:jc w:val="right"/>
        </w:trPr>
        <w:tc>
          <w:tcPr>
            <w:tcW w:w="1237" w:type="dxa"/>
            <w:vMerge/>
            <w:shd w:val="clear" w:color="auto" w:fill="FFFFFF" w:themeFill="background1"/>
          </w:tcPr>
          <w:p w14:paraId="3B5F30ED" w14:textId="77777777" w:rsidR="00C25193" w:rsidRDefault="00C25193"/>
        </w:tc>
        <w:tc>
          <w:tcPr>
            <w:tcW w:w="1155" w:type="dxa"/>
            <w:vMerge/>
            <w:shd w:val="clear" w:color="auto" w:fill="FFFFFF" w:themeFill="background1"/>
          </w:tcPr>
          <w:p w14:paraId="4DE4B895" w14:textId="77777777" w:rsidR="00C25193" w:rsidRDefault="00C25193"/>
        </w:tc>
        <w:tc>
          <w:tcPr>
            <w:tcW w:w="1619" w:type="dxa"/>
            <w:vMerge/>
            <w:shd w:val="clear" w:color="auto" w:fill="FFFFFF" w:themeFill="background1"/>
          </w:tcPr>
          <w:p w14:paraId="5A8A06B7" w14:textId="77777777" w:rsidR="00C25193" w:rsidRDefault="00C25193"/>
        </w:tc>
        <w:tc>
          <w:tcPr>
            <w:tcW w:w="1267" w:type="dxa"/>
            <w:vMerge/>
            <w:shd w:val="clear" w:color="auto" w:fill="FFFFFF" w:themeFill="background1"/>
          </w:tcPr>
          <w:p w14:paraId="7C308B78" w14:textId="77777777" w:rsidR="00C25193" w:rsidRDefault="00C25193">
            <w:pPr>
              <w:pStyle w:val="TAC"/>
            </w:pPr>
          </w:p>
        </w:tc>
        <w:tc>
          <w:tcPr>
            <w:tcW w:w="1366" w:type="dxa"/>
            <w:vMerge/>
            <w:shd w:val="clear" w:color="auto" w:fill="FFFFFF" w:themeFill="background1"/>
          </w:tcPr>
          <w:p w14:paraId="6D63777F" w14:textId="77777777" w:rsidR="00C25193" w:rsidRDefault="00C25193">
            <w:pPr>
              <w:pStyle w:val="TAC"/>
            </w:pPr>
          </w:p>
        </w:tc>
        <w:tc>
          <w:tcPr>
            <w:tcW w:w="1366" w:type="dxa"/>
            <w:shd w:val="clear" w:color="auto" w:fill="FFFFFF" w:themeFill="background1"/>
          </w:tcPr>
          <w:p w14:paraId="1BEC3B8D" w14:textId="77777777" w:rsidR="00C25193" w:rsidRPr="00AF7717" w:rsidRDefault="00C25193">
            <w:pPr>
              <w:pStyle w:val="TAC"/>
            </w:pPr>
            <w:r>
              <w:t>2x4, ULA Low</w:t>
            </w:r>
          </w:p>
        </w:tc>
        <w:tc>
          <w:tcPr>
            <w:tcW w:w="1801" w:type="dxa"/>
            <w:shd w:val="clear" w:color="auto" w:fill="FFFFFF" w:themeFill="background1"/>
          </w:tcPr>
          <w:p w14:paraId="50B53FCD" w14:textId="77777777" w:rsidR="00C25193" w:rsidRDefault="00C25193">
            <w:pPr>
              <w:pStyle w:val="TAC"/>
            </w:pPr>
            <w:r>
              <w:t>70</w:t>
            </w:r>
          </w:p>
        </w:tc>
        <w:tc>
          <w:tcPr>
            <w:tcW w:w="633" w:type="dxa"/>
            <w:shd w:val="clear" w:color="auto" w:fill="FFFFFF" w:themeFill="background1"/>
          </w:tcPr>
          <w:p w14:paraId="545D826C" w14:textId="77777777" w:rsidR="00C25193" w:rsidRDefault="00C25193">
            <w:pPr>
              <w:pStyle w:val="TAC"/>
              <w:rPr>
                <w:rFonts w:eastAsia="PMingLiU"/>
              </w:rPr>
            </w:pPr>
            <w:r>
              <w:rPr>
                <w:rFonts w:eastAsia="PMingLiU"/>
                <w:lang w:val="en-US"/>
              </w:rPr>
              <w:t>TBD</w:t>
            </w:r>
          </w:p>
        </w:tc>
      </w:tr>
      <w:tr w:rsidR="00C25193" w:rsidRPr="00FD2527" w14:paraId="578E0817" w14:textId="77777777">
        <w:trPr>
          <w:trHeight w:val="189"/>
          <w:jc w:val="right"/>
        </w:trPr>
        <w:tc>
          <w:tcPr>
            <w:tcW w:w="1237" w:type="dxa"/>
            <w:vMerge w:val="restart"/>
            <w:shd w:val="clear" w:color="auto" w:fill="FFFFFF" w:themeFill="background1"/>
            <w:vAlign w:val="center"/>
          </w:tcPr>
          <w:p w14:paraId="0BA41B8E" w14:textId="77777777" w:rsidR="00C25193" w:rsidRPr="00C25669" w:rsidRDefault="00C25193">
            <w:pPr>
              <w:spacing w:after="0"/>
              <w:jc w:val="center"/>
              <w:rPr>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55" w:type="dxa"/>
            <w:vMerge w:val="restart"/>
            <w:shd w:val="clear" w:color="auto" w:fill="FFFFFF" w:themeFill="background1"/>
            <w:vAlign w:val="center"/>
          </w:tcPr>
          <w:p w14:paraId="31C1D9A6" w14:textId="77777777" w:rsidR="00C25193" w:rsidRPr="00A57DB1" w:rsidRDefault="00C25193">
            <w:pPr>
              <w:pStyle w:val="TAC"/>
              <w:rPr>
                <w:szCs w:val="18"/>
              </w:rPr>
            </w:pPr>
            <w:r>
              <w:rPr>
                <w:lang w:val="en-US"/>
              </w:rPr>
              <w:t>3</w:t>
            </w:r>
            <w:r w:rsidRPr="003340BE">
              <w:t xml:space="preserve"> / 15</w:t>
            </w:r>
          </w:p>
        </w:tc>
        <w:tc>
          <w:tcPr>
            <w:tcW w:w="1619" w:type="dxa"/>
            <w:vMerge w:val="restart"/>
            <w:shd w:val="clear" w:color="auto" w:fill="FFFFFF" w:themeFill="background1"/>
            <w:vAlign w:val="center"/>
          </w:tcPr>
          <w:p w14:paraId="74C77E95" w14:textId="77777777" w:rsidR="00C25193" w:rsidRPr="00A57DB1" w:rsidRDefault="00C25193">
            <w:pPr>
              <w:pStyle w:val="TAC"/>
              <w:rPr>
                <w:szCs w:val="18"/>
              </w:rPr>
            </w:pPr>
            <w:r w:rsidRPr="003340BE">
              <w:t>16QAM, 0.48</w:t>
            </w:r>
          </w:p>
        </w:tc>
        <w:tc>
          <w:tcPr>
            <w:tcW w:w="1267" w:type="dxa"/>
            <w:vMerge w:val="restart"/>
            <w:shd w:val="clear" w:color="auto" w:fill="FFFFFF" w:themeFill="background1"/>
            <w:vAlign w:val="center"/>
          </w:tcPr>
          <w:p w14:paraId="24500CB2" w14:textId="77777777" w:rsidR="00C25193" w:rsidRPr="00631F6F" w:rsidRDefault="00C25193">
            <w:pPr>
              <w:pStyle w:val="TAC"/>
            </w:pPr>
            <w:r w:rsidRPr="003340BE">
              <w:t>TDLC300-100</w:t>
            </w:r>
          </w:p>
        </w:tc>
        <w:tc>
          <w:tcPr>
            <w:tcW w:w="1366" w:type="dxa"/>
            <w:vMerge w:val="restart"/>
            <w:shd w:val="clear" w:color="auto" w:fill="FFFFFF" w:themeFill="background1"/>
          </w:tcPr>
          <w:p w14:paraId="2E03D82A" w14:textId="77777777" w:rsidR="00C25193" w:rsidRPr="003340BE" w:rsidRDefault="00C25193">
            <w:pPr>
              <w:pStyle w:val="TAC"/>
            </w:pPr>
            <w:r>
              <w:t>Rank 1</w:t>
            </w:r>
          </w:p>
        </w:tc>
        <w:tc>
          <w:tcPr>
            <w:tcW w:w="1366" w:type="dxa"/>
            <w:shd w:val="clear" w:color="auto" w:fill="FFFFFF" w:themeFill="background1"/>
            <w:vAlign w:val="center"/>
          </w:tcPr>
          <w:p w14:paraId="64889261" w14:textId="77777777" w:rsidR="00C25193" w:rsidRPr="00A57DB1" w:rsidRDefault="00C25193">
            <w:pPr>
              <w:pStyle w:val="TAC"/>
              <w:rPr>
                <w:szCs w:val="18"/>
              </w:rPr>
            </w:pPr>
            <w:r w:rsidRPr="003340BE">
              <w:t>2x2, ULA Low</w:t>
            </w:r>
          </w:p>
        </w:tc>
        <w:tc>
          <w:tcPr>
            <w:tcW w:w="1801" w:type="dxa"/>
            <w:shd w:val="clear" w:color="auto" w:fill="FFFFFF" w:themeFill="background1"/>
            <w:vAlign w:val="center"/>
          </w:tcPr>
          <w:p w14:paraId="66648C3F" w14:textId="77777777" w:rsidR="00C25193" w:rsidRPr="00A57DB1" w:rsidRDefault="00C25193">
            <w:pPr>
              <w:pStyle w:val="TAC"/>
              <w:rPr>
                <w:szCs w:val="18"/>
              </w:rPr>
            </w:pPr>
            <w:r w:rsidRPr="003340BE">
              <w:t>70</w:t>
            </w:r>
          </w:p>
        </w:tc>
        <w:tc>
          <w:tcPr>
            <w:tcW w:w="633" w:type="dxa"/>
            <w:shd w:val="clear" w:color="auto" w:fill="FFFFFF" w:themeFill="background1"/>
            <w:vAlign w:val="center"/>
          </w:tcPr>
          <w:p w14:paraId="3A653423" w14:textId="77777777" w:rsidR="00C25193" w:rsidRPr="00FD2527" w:rsidRDefault="00C25193">
            <w:pPr>
              <w:pStyle w:val="TAC"/>
              <w:rPr>
                <w:rFonts w:eastAsia="PMingLiU"/>
                <w:lang w:val="en-US" w:eastAsia="zh-TW"/>
              </w:rPr>
            </w:pPr>
            <w:r>
              <w:rPr>
                <w:rFonts w:eastAsia="PMingLiU"/>
                <w:lang w:val="en-US"/>
              </w:rPr>
              <w:t>TBD</w:t>
            </w:r>
          </w:p>
        </w:tc>
      </w:tr>
      <w:tr w:rsidR="00C25193" w14:paraId="74B4FA48" w14:textId="77777777">
        <w:trPr>
          <w:trHeight w:val="189"/>
          <w:jc w:val="right"/>
        </w:trPr>
        <w:tc>
          <w:tcPr>
            <w:tcW w:w="1237" w:type="dxa"/>
            <w:vMerge/>
            <w:shd w:val="clear" w:color="auto" w:fill="FFFFFF" w:themeFill="background1"/>
            <w:vAlign w:val="center"/>
          </w:tcPr>
          <w:p w14:paraId="7ED95157" w14:textId="77777777" w:rsidR="00C25193" w:rsidRDefault="00C25193"/>
        </w:tc>
        <w:tc>
          <w:tcPr>
            <w:tcW w:w="1155" w:type="dxa"/>
            <w:vMerge/>
            <w:shd w:val="clear" w:color="auto" w:fill="FFFFFF" w:themeFill="background1"/>
            <w:vAlign w:val="center"/>
          </w:tcPr>
          <w:p w14:paraId="72126187" w14:textId="77777777" w:rsidR="00C25193" w:rsidRDefault="00C25193"/>
        </w:tc>
        <w:tc>
          <w:tcPr>
            <w:tcW w:w="1619" w:type="dxa"/>
            <w:vMerge/>
            <w:shd w:val="clear" w:color="auto" w:fill="FFFFFF" w:themeFill="background1"/>
            <w:vAlign w:val="center"/>
          </w:tcPr>
          <w:p w14:paraId="463459AD" w14:textId="77777777" w:rsidR="00C25193" w:rsidRDefault="00C25193"/>
        </w:tc>
        <w:tc>
          <w:tcPr>
            <w:tcW w:w="1267" w:type="dxa"/>
            <w:vMerge/>
            <w:shd w:val="clear" w:color="auto" w:fill="FFFFFF" w:themeFill="background1"/>
            <w:vAlign w:val="center"/>
          </w:tcPr>
          <w:p w14:paraId="61610F66" w14:textId="77777777" w:rsidR="00C25193" w:rsidRDefault="00C25193">
            <w:pPr>
              <w:pStyle w:val="TAC"/>
            </w:pPr>
          </w:p>
        </w:tc>
        <w:tc>
          <w:tcPr>
            <w:tcW w:w="1366" w:type="dxa"/>
            <w:vMerge/>
            <w:shd w:val="clear" w:color="auto" w:fill="FFFFFF" w:themeFill="background1"/>
          </w:tcPr>
          <w:p w14:paraId="639895D1" w14:textId="77777777" w:rsidR="00C25193" w:rsidRDefault="00C25193">
            <w:pPr>
              <w:pStyle w:val="TAC"/>
            </w:pPr>
          </w:p>
        </w:tc>
        <w:tc>
          <w:tcPr>
            <w:tcW w:w="1366" w:type="dxa"/>
            <w:shd w:val="clear" w:color="auto" w:fill="FFFFFF" w:themeFill="background1"/>
            <w:vAlign w:val="center"/>
          </w:tcPr>
          <w:p w14:paraId="6FB863FD" w14:textId="77777777" w:rsidR="00C25193" w:rsidRPr="00AF7717" w:rsidRDefault="00C25193">
            <w:pPr>
              <w:pStyle w:val="TAC"/>
            </w:pPr>
            <w:r>
              <w:t>2x4, ULA Low</w:t>
            </w:r>
          </w:p>
        </w:tc>
        <w:tc>
          <w:tcPr>
            <w:tcW w:w="1801" w:type="dxa"/>
            <w:shd w:val="clear" w:color="auto" w:fill="FFFFFF" w:themeFill="background1"/>
            <w:vAlign w:val="center"/>
          </w:tcPr>
          <w:p w14:paraId="0FE0E4CA" w14:textId="77777777" w:rsidR="00C25193" w:rsidRDefault="00C25193">
            <w:pPr>
              <w:pStyle w:val="TAC"/>
            </w:pPr>
            <w:r>
              <w:t>70</w:t>
            </w:r>
          </w:p>
        </w:tc>
        <w:tc>
          <w:tcPr>
            <w:tcW w:w="633" w:type="dxa"/>
            <w:shd w:val="clear" w:color="auto" w:fill="FFFFFF" w:themeFill="background1"/>
            <w:vAlign w:val="center"/>
          </w:tcPr>
          <w:p w14:paraId="41B5C0DF" w14:textId="7A499F12" w:rsidR="00C25193" w:rsidRDefault="00516D3A">
            <w:pPr>
              <w:pStyle w:val="TAC"/>
              <w:rPr>
                <w:rFonts w:eastAsia="PMingLiU"/>
                <w:lang w:eastAsia="zh-TW"/>
              </w:rPr>
            </w:pPr>
            <w:r w:rsidRPr="57823951">
              <w:rPr>
                <w:rFonts w:eastAsia="PMingLiU"/>
                <w:lang w:val="en-US" w:eastAsia="zh-TW"/>
              </w:rPr>
              <w:t>TB</w:t>
            </w:r>
            <w:r>
              <w:rPr>
                <w:rFonts w:eastAsia="PMingLiU"/>
                <w:lang w:val="en-US" w:eastAsia="zh-TW"/>
              </w:rPr>
              <w:t>D</w:t>
            </w:r>
          </w:p>
        </w:tc>
      </w:tr>
    </w:tbl>
    <w:p w14:paraId="5E0A4448" w14:textId="77777777" w:rsidR="00C25193" w:rsidRPr="00FF0EAE" w:rsidRDefault="00C25193" w:rsidP="00C25193">
      <w:pPr>
        <w:pStyle w:val="ListParagraph"/>
        <w:overflowPunct/>
        <w:autoSpaceDE/>
        <w:autoSpaceDN/>
        <w:adjustRightInd/>
        <w:spacing w:after="120"/>
        <w:ind w:left="1500" w:firstLineChars="0" w:firstLine="0"/>
        <w:textAlignment w:val="auto"/>
        <w:rPr>
          <w:rFonts w:eastAsia="SimSun"/>
          <w:szCs w:val="24"/>
          <w:lang w:eastAsia="zh-CN"/>
        </w:rPr>
      </w:pPr>
    </w:p>
    <w:p w14:paraId="404D2D3D" w14:textId="22E6FFDD" w:rsidR="00A032A0" w:rsidRDefault="00F4282C" w:rsidP="00C67A87">
      <w:pPr>
        <w:pStyle w:val="ListParagraph"/>
        <w:numPr>
          <w:ilvl w:val="0"/>
          <w:numId w:val="7"/>
        </w:numPr>
        <w:ind w:firstLineChars="0"/>
        <w:rPr>
          <w:rFonts w:eastAsia="SimSun"/>
          <w:szCs w:val="24"/>
          <w:lang w:eastAsia="zh-CN"/>
        </w:rPr>
      </w:pPr>
      <w:r>
        <w:rPr>
          <w:rFonts w:eastAsia="SimSun"/>
          <w:szCs w:val="24"/>
          <w:lang w:val="en-150" w:eastAsia="zh-CN"/>
        </w:rPr>
        <w:t xml:space="preserve">In </w:t>
      </w:r>
      <w:r w:rsidR="00FF0EAE">
        <w:rPr>
          <w:rFonts w:eastAsia="SimSun"/>
          <w:szCs w:val="24"/>
          <w:lang w:eastAsia="zh-CN"/>
        </w:rPr>
        <w:t xml:space="preserve">with HST </w:t>
      </w:r>
      <w:r>
        <w:rPr>
          <w:rFonts w:eastAsia="SimSun"/>
          <w:szCs w:val="24"/>
          <w:lang w:val="en-150" w:eastAsia="zh-CN"/>
        </w:rPr>
        <w:t>case:</w:t>
      </w:r>
    </w:p>
    <w:p w14:paraId="7EC0FDEF" w14:textId="1FB53FC7" w:rsidR="00BC69CF" w:rsidRPr="00016B65" w:rsidRDefault="00BC69CF" w:rsidP="00F428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99074E">
        <w:rPr>
          <w:rFonts w:eastAsia="SimSun"/>
          <w:szCs w:val="24"/>
          <w:lang w:eastAsia="zh-CN"/>
        </w:rPr>
        <w:t xml:space="preserve">for </w:t>
      </w:r>
      <w:r w:rsidR="001A1803">
        <w:rPr>
          <w:rFonts w:eastAsia="SimSun"/>
          <w:szCs w:val="24"/>
          <w:lang w:eastAsia="zh-CN"/>
        </w:rPr>
        <w:t>Single-tap propagation conditions</w:t>
      </w:r>
      <w:r w:rsidR="00346CAE">
        <w:rPr>
          <w:rFonts w:eastAsia="SimSun"/>
          <w:szCs w:val="24"/>
          <w:lang w:eastAsia="zh-CN"/>
        </w:rPr>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25"/>
        <w:gridCol w:w="1234"/>
        <w:gridCol w:w="1278"/>
        <w:gridCol w:w="1500"/>
        <w:gridCol w:w="1694"/>
        <w:gridCol w:w="1600"/>
        <w:gridCol w:w="726"/>
      </w:tblGrid>
      <w:tr w:rsidR="00BC69CF" w:rsidRPr="00C25669" w14:paraId="223DC4DC" w14:textId="77777777">
        <w:trPr>
          <w:trHeight w:val="375"/>
          <w:jc w:val="right"/>
        </w:trPr>
        <w:tc>
          <w:tcPr>
            <w:tcW w:w="1160" w:type="pct"/>
            <w:tcBorders>
              <w:bottom w:val="nil"/>
            </w:tcBorders>
            <w:shd w:val="clear" w:color="auto" w:fill="FFFFFF"/>
          </w:tcPr>
          <w:p w14:paraId="4CDAC57D" w14:textId="77777777" w:rsidR="00BC69CF" w:rsidRPr="00C25669" w:rsidRDefault="00BC69CF">
            <w:pPr>
              <w:pStyle w:val="TAH"/>
            </w:pPr>
            <w:r w:rsidRPr="00C25669">
              <w:t>Reference</w:t>
            </w:r>
            <w:r w:rsidRPr="00C25669">
              <w:rPr>
                <w:rFonts w:hint="eastAsia"/>
                <w:lang w:eastAsia="zh-CN"/>
              </w:rPr>
              <w:t xml:space="preserve"> </w:t>
            </w:r>
            <w:r w:rsidRPr="00C25669">
              <w:t>channel</w:t>
            </w:r>
          </w:p>
        </w:tc>
        <w:tc>
          <w:tcPr>
            <w:tcW w:w="590" w:type="pct"/>
            <w:tcBorders>
              <w:bottom w:val="nil"/>
            </w:tcBorders>
            <w:shd w:val="clear" w:color="auto" w:fill="FFFFFF"/>
          </w:tcPr>
          <w:p w14:paraId="7FD73C6D" w14:textId="77777777" w:rsidR="00BC69CF" w:rsidRPr="00C25669" w:rsidRDefault="00BC69CF">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11" w:type="pct"/>
            <w:tcBorders>
              <w:bottom w:val="nil"/>
            </w:tcBorders>
            <w:shd w:val="clear" w:color="auto" w:fill="FFFFFF"/>
          </w:tcPr>
          <w:p w14:paraId="7F3610A3" w14:textId="77777777" w:rsidR="00BC69CF" w:rsidRPr="00C25669" w:rsidRDefault="00BC69CF">
            <w:pPr>
              <w:pStyle w:val="TAH"/>
              <w:rPr>
                <w:lang w:eastAsia="zh-CN"/>
              </w:rPr>
            </w:pPr>
            <w:r w:rsidRPr="00C25669">
              <w:t>Modulation format</w:t>
            </w:r>
            <w:r w:rsidRPr="00C25669">
              <w:rPr>
                <w:rFonts w:hint="eastAsia"/>
                <w:lang w:eastAsia="zh-CN"/>
              </w:rPr>
              <w:t xml:space="preserve"> </w:t>
            </w:r>
            <w:r w:rsidRPr="00C25669">
              <w:t>and code rate</w:t>
            </w:r>
          </w:p>
        </w:tc>
        <w:tc>
          <w:tcPr>
            <w:tcW w:w="717" w:type="pct"/>
            <w:tcBorders>
              <w:bottom w:val="nil"/>
            </w:tcBorders>
            <w:shd w:val="clear" w:color="auto" w:fill="FFFFFF"/>
          </w:tcPr>
          <w:p w14:paraId="582944E9" w14:textId="77777777" w:rsidR="00BC69CF" w:rsidRPr="00C25669" w:rsidRDefault="00BC69CF">
            <w:pPr>
              <w:pStyle w:val="TAH"/>
            </w:pPr>
            <w:r w:rsidRPr="00C25669">
              <w:t>Propagation condition</w:t>
            </w:r>
          </w:p>
        </w:tc>
        <w:tc>
          <w:tcPr>
            <w:tcW w:w="810" w:type="pct"/>
            <w:tcBorders>
              <w:bottom w:val="nil"/>
            </w:tcBorders>
            <w:shd w:val="clear" w:color="auto" w:fill="FFFFFF"/>
          </w:tcPr>
          <w:p w14:paraId="424576AF" w14:textId="77777777" w:rsidR="00BC69CF" w:rsidRPr="00C25669" w:rsidRDefault="00BC69CF">
            <w:pPr>
              <w:pStyle w:val="TAH"/>
            </w:pPr>
            <w:r w:rsidRPr="00C25669">
              <w:t>Correlation matrix and antenna configuration</w:t>
            </w:r>
          </w:p>
        </w:tc>
        <w:tc>
          <w:tcPr>
            <w:tcW w:w="1112" w:type="pct"/>
            <w:gridSpan w:val="2"/>
            <w:shd w:val="clear" w:color="auto" w:fill="FFFFFF"/>
          </w:tcPr>
          <w:p w14:paraId="7DE701D2" w14:textId="77777777" w:rsidR="00BC69CF" w:rsidRPr="00C25669" w:rsidRDefault="00BC69CF">
            <w:pPr>
              <w:pStyle w:val="TAH"/>
            </w:pPr>
            <w:r w:rsidRPr="00C25669">
              <w:t>Reference value</w:t>
            </w:r>
          </w:p>
        </w:tc>
      </w:tr>
      <w:tr w:rsidR="00BC69CF" w:rsidRPr="00C25669" w14:paraId="2B8C69A0" w14:textId="77777777">
        <w:trPr>
          <w:trHeight w:val="375"/>
          <w:jc w:val="right"/>
        </w:trPr>
        <w:tc>
          <w:tcPr>
            <w:tcW w:w="1160" w:type="pct"/>
            <w:tcBorders>
              <w:top w:val="nil"/>
            </w:tcBorders>
            <w:shd w:val="clear" w:color="auto" w:fill="FFFFFF"/>
          </w:tcPr>
          <w:p w14:paraId="36B5F13B" w14:textId="77777777" w:rsidR="00BC69CF" w:rsidRPr="00C25669" w:rsidRDefault="00BC69CF">
            <w:pPr>
              <w:pStyle w:val="TAH"/>
            </w:pPr>
          </w:p>
        </w:tc>
        <w:tc>
          <w:tcPr>
            <w:tcW w:w="590" w:type="pct"/>
            <w:tcBorders>
              <w:top w:val="nil"/>
            </w:tcBorders>
            <w:shd w:val="clear" w:color="auto" w:fill="FFFFFF"/>
          </w:tcPr>
          <w:p w14:paraId="7CF43EF2" w14:textId="77777777" w:rsidR="00BC69CF" w:rsidRPr="00C25669" w:rsidRDefault="00BC69CF">
            <w:pPr>
              <w:pStyle w:val="TAH"/>
            </w:pPr>
          </w:p>
        </w:tc>
        <w:tc>
          <w:tcPr>
            <w:tcW w:w="611" w:type="pct"/>
            <w:tcBorders>
              <w:top w:val="nil"/>
            </w:tcBorders>
            <w:shd w:val="clear" w:color="auto" w:fill="FFFFFF"/>
          </w:tcPr>
          <w:p w14:paraId="411FB3F0" w14:textId="77777777" w:rsidR="00BC69CF" w:rsidRPr="00C25669" w:rsidRDefault="00BC69CF">
            <w:pPr>
              <w:pStyle w:val="TAH"/>
            </w:pPr>
          </w:p>
        </w:tc>
        <w:tc>
          <w:tcPr>
            <w:tcW w:w="717" w:type="pct"/>
            <w:tcBorders>
              <w:top w:val="nil"/>
            </w:tcBorders>
            <w:shd w:val="clear" w:color="auto" w:fill="FFFFFF"/>
          </w:tcPr>
          <w:p w14:paraId="7846D8EC" w14:textId="77777777" w:rsidR="00BC69CF" w:rsidRPr="00C25669" w:rsidRDefault="00BC69CF">
            <w:pPr>
              <w:pStyle w:val="TAH"/>
            </w:pPr>
          </w:p>
        </w:tc>
        <w:tc>
          <w:tcPr>
            <w:tcW w:w="810" w:type="pct"/>
            <w:tcBorders>
              <w:top w:val="nil"/>
            </w:tcBorders>
            <w:shd w:val="clear" w:color="auto" w:fill="FFFFFF"/>
          </w:tcPr>
          <w:p w14:paraId="50FCD4AA" w14:textId="77777777" w:rsidR="00BC69CF" w:rsidRPr="00C25669" w:rsidRDefault="00BC69CF">
            <w:pPr>
              <w:pStyle w:val="TAH"/>
            </w:pPr>
          </w:p>
        </w:tc>
        <w:tc>
          <w:tcPr>
            <w:tcW w:w="765" w:type="pct"/>
            <w:shd w:val="clear" w:color="auto" w:fill="FFFFFF"/>
          </w:tcPr>
          <w:p w14:paraId="0E774C36" w14:textId="77777777" w:rsidR="00BC69CF" w:rsidRPr="00C25669" w:rsidRDefault="00BC69CF">
            <w:pPr>
              <w:pStyle w:val="TAH"/>
            </w:pPr>
            <w:r w:rsidRPr="00C25669">
              <w:t>Fraction of maximum throughput (%)</w:t>
            </w:r>
          </w:p>
        </w:tc>
        <w:tc>
          <w:tcPr>
            <w:tcW w:w="347" w:type="pct"/>
            <w:shd w:val="clear" w:color="auto" w:fill="FFFFFF"/>
          </w:tcPr>
          <w:p w14:paraId="11B36DEA" w14:textId="77777777" w:rsidR="00BC69CF" w:rsidRPr="00C25669" w:rsidRDefault="00BC69CF">
            <w:pPr>
              <w:pStyle w:val="TAH"/>
            </w:pPr>
            <w:r w:rsidRPr="00C25669">
              <w:t>SNR (dB)</w:t>
            </w:r>
          </w:p>
        </w:tc>
      </w:tr>
      <w:tr w:rsidR="00BC69CF" w:rsidRPr="00C25669" w14:paraId="2F179AA9" w14:textId="77777777">
        <w:trPr>
          <w:trHeight w:val="189"/>
          <w:jc w:val="right"/>
        </w:trPr>
        <w:tc>
          <w:tcPr>
            <w:tcW w:w="1160" w:type="pct"/>
            <w:shd w:val="clear" w:color="auto" w:fill="FFFFFF"/>
          </w:tcPr>
          <w:p w14:paraId="44BCDAC5" w14:textId="77777777" w:rsidR="00BC69CF" w:rsidRPr="00C25669" w:rsidRDefault="00BC69CF">
            <w:pPr>
              <w:pStyle w:val="TAC"/>
            </w:pPr>
            <w:proofErr w:type="gramStart"/>
            <w:r>
              <w:rPr>
                <w:szCs w:val="18"/>
              </w:rPr>
              <w:t>R.PDSCH</w:t>
            </w:r>
            <w:proofErr w:type="gramEnd"/>
            <w:r>
              <w:rPr>
                <w:szCs w:val="18"/>
              </w:rPr>
              <w:t>.1-8.2 FDD</w:t>
            </w:r>
          </w:p>
        </w:tc>
        <w:tc>
          <w:tcPr>
            <w:tcW w:w="590" w:type="pct"/>
            <w:shd w:val="clear" w:color="auto" w:fill="FFFFFF"/>
          </w:tcPr>
          <w:p w14:paraId="1C218186" w14:textId="1A6E1ECF" w:rsidR="00BC69CF" w:rsidRPr="00C25669" w:rsidRDefault="002B1097">
            <w:pPr>
              <w:pStyle w:val="TAC"/>
            </w:pPr>
            <w:r>
              <w:t>3</w:t>
            </w:r>
            <w:r w:rsidR="00BC69CF" w:rsidRPr="00C02FFE">
              <w:t xml:space="preserve"> / 15</w:t>
            </w:r>
          </w:p>
        </w:tc>
        <w:tc>
          <w:tcPr>
            <w:tcW w:w="611" w:type="pct"/>
            <w:shd w:val="clear" w:color="auto" w:fill="FFFFFF"/>
          </w:tcPr>
          <w:p w14:paraId="4C72AFDF" w14:textId="77777777" w:rsidR="00BC69CF" w:rsidRPr="00C25669" w:rsidRDefault="00BC69CF">
            <w:pPr>
              <w:pStyle w:val="TAC"/>
            </w:pPr>
            <w:r>
              <w:t>64</w:t>
            </w:r>
            <w:r w:rsidRPr="00C02FFE">
              <w:t>QAM, 0.4</w:t>
            </w:r>
            <w:r>
              <w:t>3</w:t>
            </w:r>
          </w:p>
        </w:tc>
        <w:tc>
          <w:tcPr>
            <w:tcW w:w="717" w:type="pct"/>
            <w:shd w:val="clear" w:color="auto" w:fill="FFFFFF"/>
          </w:tcPr>
          <w:p w14:paraId="66D1CEB5" w14:textId="77777777" w:rsidR="00BC69CF" w:rsidRPr="001B6428" w:rsidRDefault="00BC69CF">
            <w:pPr>
              <w:pStyle w:val="TAC"/>
            </w:pPr>
            <w:r>
              <w:t>[HST-417]</w:t>
            </w:r>
          </w:p>
        </w:tc>
        <w:tc>
          <w:tcPr>
            <w:tcW w:w="810" w:type="pct"/>
            <w:shd w:val="clear" w:color="auto" w:fill="FFFFFF"/>
          </w:tcPr>
          <w:p w14:paraId="19F3E7A6" w14:textId="77777777" w:rsidR="00BC69CF" w:rsidRPr="00C25669" w:rsidRDefault="00BC69CF">
            <w:pPr>
              <w:pStyle w:val="TAC"/>
            </w:pPr>
            <w:r w:rsidRPr="00C02FFE">
              <w:t>1x2</w:t>
            </w:r>
          </w:p>
        </w:tc>
        <w:tc>
          <w:tcPr>
            <w:tcW w:w="765" w:type="pct"/>
            <w:shd w:val="clear" w:color="auto" w:fill="FFFFFF"/>
          </w:tcPr>
          <w:p w14:paraId="3D0A8261" w14:textId="77777777" w:rsidR="00BC69CF" w:rsidRPr="00C25669" w:rsidRDefault="00BC69CF">
            <w:pPr>
              <w:pStyle w:val="TAC"/>
            </w:pPr>
            <w:r w:rsidRPr="00C02FFE">
              <w:t>70</w:t>
            </w:r>
          </w:p>
        </w:tc>
        <w:tc>
          <w:tcPr>
            <w:tcW w:w="347" w:type="pct"/>
            <w:shd w:val="clear" w:color="auto" w:fill="FFFFFF"/>
          </w:tcPr>
          <w:p w14:paraId="57388A1F" w14:textId="3F84E5D4" w:rsidR="00BC69CF" w:rsidRPr="001B6428" w:rsidRDefault="00BC69CF">
            <w:pPr>
              <w:pStyle w:val="TAC"/>
            </w:pPr>
            <w:r>
              <w:t>TB</w:t>
            </w:r>
            <w:r w:rsidR="00516D3A">
              <w:t>D</w:t>
            </w:r>
          </w:p>
        </w:tc>
      </w:tr>
      <w:tr w:rsidR="00BC69CF" w:rsidRPr="00C25669" w14:paraId="74A9D329" w14:textId="77777777">
        <w:trPr>
          <w:trHeight w:val="189"/>
          <w:jc w:val="right"/>
        </w:trPr>
        <w:tc>
          <w:tcPr>
            <w:tcW w:w="1160" w:type="pct"/>
            <w:shd w:val="clear" w:color="auto" w:fill="FFFFFF"/>
            <w:vAlign w:val="center"/>
          </w:tcPr>
          <w:p w14:paraId="3794FF3D" w14:textId="77777777" w:rsidR="00BC69CF" w:rsidRDefault="00BC69CF">
            <w:pPr>
              <w:pStyle w:val="TAC"/>
              <w:rPr>
                <w:szCs w:val="18"/>
              </w:rPr>
            </w:pPr>
            <w:proofErr w:type="gramStart"/>
            <w:r>
              <w:rPr>
                <w:szCs w:val="18"/>
              </w:rPr>
              <w:t>R.PDSCH</w:t>
            </w:r>
            <w:proofErr w:type="gramEnd"/>
            <w:r>
              <w:rPr>
                <w:szCs w:val="18"/>
              </w:rPr>
              <w:t>.1-8.2 FDD</w:t>
            </w:r>
          </w:p>
        </w:tc>
        <w:tc>
          <w:tcPr>
            <w:tcW w:w="590" w:type="pct"/>
            <w:shd w:val="clear" w:color="auto" w:fill="FFFFFF"/>
            <w:vAlign w:val="center"/>
          </w:tcPr>
          <w:p w14:paraId="6A10A9B0" w14:textId="3CB874E0" w:rsidR="00BC69CF" w:rsidRPr="00C02FFE" w:rsidRDefault="002B1097">
            <w:pPr>
              <w:pStyle w:val="TAC"/>
            </w:pPr>
            <w:r>
              <w:t>3</w:t>
            </w:r>
            <w:r w:rsidR="00BC69CF" w:rsidRPr="00C02FFE">
              <w:t xml:space="preserve"> / 15</w:t>
            </w:r>
          </w:p>
        </w:tc>
        <w:tc>
          <w:tcPr>
            <w:tcW w:w="611" w:type="pct"/>
            <w:shd w:val="clear" w:color="auto" w:fill="FFFFFF"/>
            <w:vAlign w:val="center"/>
          </w:tcPr>
          <w:p w14:paraId="1C4ABFAC" w14:textId="77777777" w:rsidR="00BC69CF" w:rsidRDefault="00BC69CF">
            <w:pPr>
              <w:pStyle w:val="TAC"/>
            </w:pPr>
            <w:r>
              <w:t>64</w:t>
            </w:r>
            <w:r w:rsidRPr="00C02FFE">
              <w:t>QAM, 0.4</w:t>
            </w:r>
            <w:r>
              <w:t>3</w:t>
            </w:r>
          </w:p>
        </w:tc>
        <w:tc>
          <w:tcPr>
            <w:tcW w:w="717" w:type="pct"/>
            <w:shd w:val="clear" w:color="auto" w:fill="FFFFFF"/>
            <w:vAlign w:val="center"/>
          </w:tcPr>
          <w:p w14:paraId="7AA7F130" w14:textId="77777777" w:rsidR="00BC69CF" w:rsidRPr="00E357CF" w:rsidRDefault="00BC69CF">
            <w:pPr>
              <w:pStyle w:val="TAC"/>
            </w:pPr>
            <w:r>
              <w:t>[HST-417]</w:t>
            </w:r>
          </w:p>
        </w:tc>
        <w:tc>
          <w:tcPr>
            <w:tcW w:w="810" w:type="pct"/>
            <w:shd w:val="clear" w:color="auto" w:fill="FFFFFF"/>
            <w:vAlign w:val="center"/>
          </w:tcPr>
          <w:p w14:paraId="17DCB820" w14:textId="77777777" w:rsidR="00BC69CF" w:rsidRPr="00C02FFE" w:rsidRDefault="00BC69CF">
            <w:pPr>
              <w:pStyle w:val="TAC"/>
            </w:pPr>
            <w:r w:rsidRPr="00C02FFE">
              <w:t>1x</w:t>
            </w:r>
            <w:r>
              <w:t>4</w:t>
            </w:r>
          </w:p>
        </w:tc>
        <w:tc>
          <w:tcPr>
            <w:tcW w:w="765" w:type="pct"/>
            <w:shd w:val="clear" w:color="auto" w:fill="FFFFFF"/>
            <w:vAlign w:val="center"/>
          </w:tcPr>
          <w:p w14:paraId="09905681" w14:textId="77777777" w:rsidR="00BC69CF" w:rsidRPr="00C02FFE" w:rsidRDefault="00BC69CF">
            <w:pPr>
              <w:pStyle w:val="TAC"/>
            </w:pPr>
            <w:r w:rsidRPr="00C02FFE">
              <w:t>70</w:t>
            </w:r>
          </w:p>
        </w:tc>
        <w:tc>
          <w:tcPr>
            <w:tcW w:w="347" w:type="pct"/>
            <w:shd w:val="clear" w:color="auto" w:fill="FFFFFF"/>
          </w:tcPr>
          <w:p w14:paraId="01535328" w14:textId="4E0DB316" w:rsidR="00BC69CF" w:rsidRDefault="00BC69CF">
            <w:pPr>
              <w:pStyle w:val="TAC"/>
            </w:pPr>
            <w:r>
              <w:t>TB</w:t>
            </w:r>
            <w:r w:rsidR="00516D3A">
              <w:t>D</w:t>
            </w:r>
          </w:p>
        </w:tc>
      </w:tr>
    </w:tbl>
    <w:p w14:paraId="3216BD7D" w14:textId="77777777" w:rsidR="00BC69CF" w:rsidRDefault="00BC69CF" w:rsidP="00BC69CF">
      <w:pPr>
        <w:pStyle w:val="ListParagraph"/>
        <w:overflowPunct/>
        <w:autoSpaceDE/>
        <w:autoSpaceDN/>
        <w:adjustRightInd/>
        <w:spacing w:after="120"/>
        <w:ind w:firstLineChars="0" w:firstLine="0"/>
        <w:textAlignment w:val="auto"/>
        <w:rPr>
          <w:rFonts w:eastAsia="SimSun"/>
          <w:szCs w:val="24"/>
          <w:lang w:eastAsia="zh-CN"/>
        </w:rPr>
      </w:pPr>
    </w:p>
    <w:p w14:paraId="2D703183" w14:textId="17022B5C" w:rsidR="00BC69CF" w:rsidRDefault="00183B54" w:rsidP="00BC69CF">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w:t>
      </w:r>
      <w:r w:rsidR="00BC69CF" w:rsidRPr="00BD76B2">
        <w:rPr>
          <w:rFonts w:eastAsia="SimSun"/>
          <w:szCs w:val="24"/>
          <w:lang w:eastAsia="zh-CN"/>
        </w:rPr>
        <w:t xml:space="preserve"> HST-DPS propagation condition</w:t>
      </w:r>
      <w:r>
        <w:rPr>
          <w:rFonts w:eastAsia="SimSun"/>
          <w:szCs w:val="24"/>
          <w:lang w:eastAsia="zh-CN"/>
        </w:rPr>
        <w: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6"/>
        <w:gridCol w:w="1461"/>
        <w:gridCol w:w="1388"/>
        <w:gridCol w:w="1366"/>
        <w:gridCol w:w="1171"/>
        <w:gridCol w:w="1680"/>
        <w:gridCol w:w="1431"/>
        <w:gridCol w:w="644"/>
      </w:tblGrid>
      <w:tr w:rsidR="00BC69CF" w14:paraId="6CB7510A" w14:textId="77777777">
        <w:trPr>
          <w:trHeight w:val="371"/>
          <w:jc w:val="right"/>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2844E8" w14:textId="77777777" w:rsidR="00BC69CF" w:rsidRDefault="00BC69CF">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E85BB6" w14:textId="77777777" w:rsidR="00BC69CF" w:rsidRDefault="00BC69CF">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133062" w14:textId="77777777" w:rsidR="00BC69CF" w:rsidRDefault="00BC69CF">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33DC37" w14:textId="77777777" w:rsidR="00BC69CF" w:rsidRDefault="00BC69CF">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7942829" w14:textId="77777777" w:rsidR="00BC69CF" w:rsidRDefault="00BC69CF">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D5823C" w14:textId="77777777" w:rsidR="00BC69CF" w:rsidRDefault="00BC69CF">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F233BB" w14:textId="77777777" w:rsidR="00BC69CF" w:rsidRDefault="00BC69CF">
            <w:pPr>
              <w:pStyle w:val="TAH"/>
            </w:pPr>
            <w:r>
              <w:t>Reference value</w:t>
            </w:r>
          </w:p>
        </w:tc>
      </w:tr>
      <w:tr w:rsidR="00BC69CF" w14:paraId="28A2990F" w14:textId="77777777">
        <w:trPr>
          <w:trHeight w:val="371"/>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CF11B" w14:textId="77777777" w:rsidR="00BC69CF" w:rsidRDefault="00BC69C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A780B" w14:textId="77777777" w:rsidR="00BC69CF" w:rsidRDefault="00BC69C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C12A9" w14:textId="77777777" w:rsidR="00BC69CF" w:rsidRDefault="00BC69CF">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F4E756" w14:textId="77777777" w:rsidR="00BC69CF" w:rsidRDefault="00BC69CF">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4F5BB784" w14:textId="77777777" w:rsidR="00BC69CF" w:rsidRDefault="00BC69C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9C24BD" w14:textId="77777777" w:rsidR="00BC69CF" w:rsidRDefault="00BC69CF">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A1BB5" w14:textId="77777777" w:rsidR="00BC69CF" w:rsidRDefault="00BC69CF">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45DFAC" w14:textId="77777777" w:rsidR="00BC69CF" w:rsidRDefault="00BC69CF">
            <w:pPr>
              <w:pStyle w:val="TAH"/>
            </w:pPr>
            <w:r>
              <w:t>SNR (dB)</w:t>
            </w:r>
          </w:p>
        </w:tc>
      </w:tr>
      <w:tr w:rsidR="00BC69CF" w:rsidRPr="00C11219" w14:paraId="2F70C321"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6AA8C" w14:textId="77777777" w:rsidR="00BC69CF" w:rsidRPr="00C11219" w:rsidRDefault="00BC69CF">
            <w:pPr>
              <w:pStyle w:val="TAC"/>
            </w:pPr>
            <w:proofErr w:type="gramStart"/>
            <w:r w:rsidRPr="00C11219">
              <w:t>R.PDSCH</w:t>
            </w:r>
            <w:proofErr w:type="gramEnd"/>
            <w:r w:rsidRPr="00C11219">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596505" w14:textId="4941C69A" w:rsidR="00BC69CF" w:rsidRPr="00993448" w:rsidRDefault="002B1097">
            <w:pPr>
              <w:pStyle w:val="TAC"/>
            </w:pPr>
            <w:r>
              <w:t>3</w:t>
            </w:r>
            <w:r w:rsidR="00BC69CF" w:rsidRPr="00993448">
              <w:t xml:space="preserve">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855871" w14:textId="77777777" w:rsidR="00BC69CF" w:rsidRPr="00E80546" w:rsidRDefault="00BC69CF">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9ED460" w14:textId="514571DD" w:rsidR="00BC69CF" w:rsidRPr="00671ABA" w:rsidRDefault="00671ABA">
            <w:pPr>
              <w:pStyle w:val="TAC"/>
            </w:pPr>
            <w:r>
              <w:t>[</w:t>
            </w:r>
            <w:r w:rsidR="00BC69CF" w:rsidRPr="00E80546">
              <w:t>HST-DPS</w:t>
            </w:r>
            <w:r>
              <w:t>-417]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461AF3" w14:textId="77777777" w:rsidR="00BC69CF" w:rsidRPr="00E80546" w:rsidRDefault="00BC69CF">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84BF55" w14:textId="77777777" w:rsidR="00BC69CF" w:rsidRPr="009563C6" w:rsidRDefault="00BC69CF">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ACFEAB" w14:textId="77777777" w:rsidR="00BC69CF" w:rsidRPr="00C11219" w:rsidRDefault="00BC69CF">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B290FA" w14:textId="4048EDFF" w:rsidR="00BC69CF" w:rsidRPr="00193CA5" w:rsidRDefault="00BC69CF">
            <w:pPr>
              <w:pStyle w:val="TAC"/>
              <w:rPr>
                <w:lang w:eastAsia="zh-CN"/>
              </w:rPr>
            </w:pPr>
            <w:r>
              <w:rPr>
                <w:lang w:eastAsia="zh-CN"/>
              </w:rPr>
              <w:t>TB</w:t>
            </w:r>
            <w:r w:rsidR="00516D3A">
              <w:rPr>
                <w:lang w:eastAsia="zh-CN"/>
              </w:rPr>
              <w:t>D</w:t>
            </w:r>
          </w:p>
        </w:tc>
      </w:tr>
      <w:tr w:rsidR="00BC69CF" w14:paraId="45D46FAF"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FA89A8" w14:textId="77777777" w:rsidR="00BC69CF" w:rsidRPr="00C11219" w:rsidRDefault="00BC69CF">
            <w:pPr>
              <w:pStyle w:val="TAC"/>
            </w:pPr>
            <w:proofErr w:type="gramStart"/>
            <w:r w:rsidRPr="00C11219">
              <w:t>R.PDSCH</w:t>
            </w:r>
            <w:proofErr w:type="gramEnd"/>
            <w:r w:rsidRPr="00C11219">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7F9C25" w14:textId="71F00E9A" w:rsidR="00BC69CF" w:rsidRPr="00C11219" w:rsidRDefault="002B1097">
            <w:pPr>
              <w:pStyle w:val="TAC"/>
            </w:pPr>
            <w:r>
              <w:t>3</w:t>
            </w:r>
            <w:r w:rsidR="00BC69CF" w:rsidRPr="00C11219">
              <w:t xml:space="preserve">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5EE10" w14:textId="77777777" w:rsidR="00BC69CF" w:rsidRPr="00C11219" w:rsidRDefault="00BC69CF">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AC59C" w14:textId="27187459" w:rsidR="00BC69CF" w:rsidRPr="00671ABA" w:rsidRDefault="00671ABA">
            <w:pPr>
              <w:pStyle w:val="TAC"/>
            </w:pPr>
            <w:r>
              <w:t>[</w:t>
            </w:r>
            <w:r w:rsidR="00BC69CF" w:rsidRPr="00C11219">
              <w:t>HST-DPS</w:t>
            </w:r>
            <w:r>
              <w:t>-417]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DBDDCB" w14:textId="6B3F25FC" w:rsidR="00BC69CF" w:rsidRPr="00993448" w:rsidRDefault="003769CE">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D892B4" w14:textId="7EEFF6C6" w:rsidR="00BC69CF" w:rsidRPr="00993448" w:rsidRDefault="00BC69CF">
            <w:pPr>
              <w:pStyle w:val="TAC"/>
            </w:pPr>
            <w:r w:rsidRPr="00993448">
              <w:t>2x</w:t>
            </w:r>
            <w:r w:rsidR="003769CE">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80FB0D" w14:textId="77777777" w:rsidR="00BC69CF" w:rsidRPr="00E80546" w:rsidRDefault="00BC69CF">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2BFEA3" w14:textId="0477A06A" w:rsidR="00BC69CF" w:rsidRPr="00193CA5" w:rsidRDefault="00BC69CF">
            <w:pPr>
              <w:pStyle w:val="TAC"/>
              <w:rPr>
                <w:lang w:eastAsia="zh-CN"/>
              </w:rPr>
            </w:pPr>
            <w:r>
              <w:rPr>
                <w:lang w:eastAsia="zh-CN"/>
              </w:rPr>
              <w:t>TB</w:t>
            </w:r>
            <w:r w:rsidR="00516D3A">
              <w:rPr>
                <w:lang w:eastAsia="zh-CN"/>
              </w:rPr>
              <w:t>D</w:t>
            </w:r>
          </w:p>
        </w:tc>
      </w:tr>
    </w:tbl>
    <w:p w14:paraId="26580251" w14:textId="77777777" w:rsidR="003C3A82" w:rsidRDefault="003C3A82" w:rsidP="00C67A87">
      <w:pPr>
        <w:rPr>
          <w:rFonts w:eastAsiaTheme="minorEastAsia"/>
          <w:lang w:val="en-US" w:eastAsia="zh-CN"/>
        </w:rPr>
      </w:pPr>
    </w:p>
    <w:p w14:paraId="0DACC786" w14:textId="5A92D009" w:rsidR="00A032A0" w:rsidRPr="00F4282C" w:rsidRDefault="0040545D" w:rsidP="0040545D">
      <w:pPr>
        <w:pStyle w:val="ListParagraph"/>
        <w:numPr>
          <w:ilvl w:val="0"/>
          <w:numId w:val="13"/>
        </w:numPr>
        <w:ind w:firstLineChars="0"/>
        <w:rPr>
          <w:rFonts w:eastAsiaTheme="minorEastAsia"/>
          <w:lang w:val="en-US" w:eastAsia="zh-CN"/>
        </w:rPr>
      </w:pPr>
      <w:r>
        <w:rPr>
          <w:rFonts w:eastAsiaTheme="minorEastAsia"/>
          <w:lang w:eastAsia="zh-CN"/>
        </w:rPr>
        <w:t>Interested companies are encouraged to bring simulation results.</w:t>
      </w:r>
    </w:p>
    <w:p w14:paraId="75AAC6B1" w14:textId="77777777" w:rsidR="0040545D" w:rsidRPr="0040545D" w:rsidRDefault="0040545D" w:rsidP="0040545D">
      <w:pPr>
        <w:rPr>
          <w:rFonts w:eastAsiaTheme="minorEastAsia"/>
          <w:lang w:val="en-US" w:eastAsia="zh-CN"/>
        </w:rPr>
      </w:pPr>
    </w:p>
    <w:p w14:paraId="700CD4C2" w14:textId="32413BD8" w:rsidR="009F2B8A" w:rsidRPr="00FF6906" w:rsidRDefault="009F2B8A" w:rsidP="00C67A87">
      <w:pPr>
        <w:rPr>
          <w:rFonts w:eastAsiaTheme="minorEastAsia"/>
          <w:b/>
          <w:bCs/>
          <w:u w:val="single"/>
          <w:lang w:val="en-US" w:eastAsia="zh-CN"/>
        </w:rPr>
      </w:pPr>
      <w:r w:rsidRPr="00FF6906">
        <w:rPr>
          <w:rFonts w:eastAsiaTheme="minorEastAsia"/>
          <w:b/>
          <w:bCs/>
          <w:u w:val="single"/>
          <w:lang w:val="en-US" w:eastAsia="zh-CN"/>
        </w:rPr>
        <w:t>Issue 1-2-</w:t>
      </w:r>
      <w:r w:rsidR="00F4282C">
        <w:rPr>
          <w:rFonts w:eastAsiaTheme="minorEastAsia"/>
          <w:b/>
          <w:bCs/>
          <w:u w:val="single"/>
          <w:lang w:val="en-150" w:eastAsia="zh-CN"/>
        </w:rPr>
        <w:t>3</w:t>
      </w:r>
      <w:r w:rsidRPr="00FF6906">
        <w:rPr>
          <w:rFonts w:eastAsiaTheme="minorEastAsia"/>
          <w:b/>
          <w:bCs/>
          <w:u w:val="single"/>
          <w:lang w:val="en-US" w:eastAsia="zh-CN"/>
        </w:rPr>
        <w:t>: SDR requirements</w:t>
      </w:r>
    </w:p>
    <w:p w14:paraId="3D986BF4" w14:textId="0193ADC8" w:rsidR="009F2B8A" w:rsidRPr="00FF6906" w:rsidRDefault="009F2B8A" w:rsidP="00FF6906">
      <w:pPr>
        <w:rPr>
          <w:rFonts w:eastAsiaTheme="minorEastAsia"/>
          <w:b/>
          <w:bCs/>
          <w:lang w:eastAsia="zh-CN"/>
        </w:rPr>
      </w:pPr>
      <w:r w:rsidRPr="00FF6906">
        <w:rPr>
          <w:rFonts w:eastAsiaTheme="minorEastAsia"/>
          <w:b/>
          <w:bCs/>
          <w:lang w:eastAsia="zh-CN"/>
        </w:rPr>
        <w:t>Way forward:</w:t>
      </w:r>
    </w:p>
    <w:p w14:paraId="57B99891" w14:textId="1626AA3D" w:rsidR="00BC69CF" w:rsidRDefault="002A432B" w:rsidP="00C67A87">
      <w:pPr>
        <w:rPr>
          <w:rFonts w:eastAsiaTheme="minorEastAsia"/>
          <w:lang w:eastAsia="zh-CN"/>
        </w:rPr>
      </w:pPr>
      <w:r>
        <w:rPr>
          <w:rFonts w:eastAsiaTheme="minorEastAsia"/>
          <w:lang w:eastAsia="zh-CN"/>
        </w:rPr>
        <w:t>Introduction of SDR requirements for less than 5MHz CBW requires</w:t>
      </w:r>
      <w:r w:rsidR="00FF6906">
        <w:rPr>
          <w:rFonts w:eastAsiaTheme="minorEastAsia"/>
          <w:lang w:eastAsia="zh-CN"/>
        </w:rPr>
        <w:t xml:space="preserve"> further </w:t>
      </w:r>
      <w:r w:rsidR="00FF6906">
        <w:rPr>
          <w:rFonts w:eastAsiaTheme="minorEastAsia"/>
          <w:lang w:eastAsia="zh-CN"/>
        </w:rPr>
        <w:t>discussion:</w:t>
      </w:r>
    </w:p>
    <w:p w14:paraId="0F03E840" w14:textId="0D23F856" w:rsidR="00FF6906" w:rsidRDefault="00C3535B" w:rsidP="00C3535B">
      <w:pPr>
        <w:pStyle w:val="ListParagraph"/>
        <w:numPr>
          <w:ilvl w:val="0"/>
          <w:numId w:val="13"/>
        </w:numPr>
        <w:ind w:firstLineChars="0"/>
        <w:rPr>
          <w:rFonts w:eastAsiaTheme="minorEastAsia"/>
          <w:lang w:eastAsia="zh-CN"/>
        </w:rPr>
      </w:pPr>
      <w:r>
        <w:rPr>
          <w:rFonts w:eastAsiaTheme="minorEastAsia"/>
          <w:lang w:eastAsia="zh-CN"/>
        </w:rPr>
        <w:t xml:space="preserve">Option 1: </w:t>
      </w:r>
      <w:r w:rsidRPr="00C3535B">
        <w:rPr>
          <w:rFonts w:eastAsiaTheme="minorEastAsia"/>
          <w:lang w:eastAsia="zh-CN"/>
        </w:rPr>
        <w:t xml:space="preserve">Do not introduce new </w:t>
      </w:r>
      <w:r>
        <w:rPr>
          <w:rFonts w:eastAsiaTheme="minorEastAsia"/>
          <w:lang w:eastAsia="zh-CN"/>
        </w:rPr>
        <w:t>SDR</w:t>
      </w:r>
      <w:r w:rsidRPr="00C3535B">
        <w:rPr>
          <w:rFonts w:eastAsiaTheme="minorEastAsia"/>
          <w:lang w:eastAsia="zh-CN"/>
        </w:rPr>
        <w:t xml:space="preserve"> requirements for 3MHz </w:t>
      </w:r>
      <w:proofErr w:type="gramStart"/>
      <w:r w:rsidRPr="00C3535B">
        <w:rPr>
          <w:rFonts w:eastAsiaTheme="minorEastAsia"/>
          <w:lang w:eastAsia="zh-CN"/>
        </w:rPr>
        <w:t>CBW</w:t>
      </w:r>
      <w:proofErr w:type="gramEnd"/>
    </w:p>
    <w:p w14:paraId="25A08AF1" w14:textId="22469FD0" w:rsidR="00C3535B" w:rsidRPr="002D2E6F" w:rsidRDefault="00C3535B" w:rsidP="002D2E6F">
      <w:pPr>
        <w:pStyle w:val="ListParagraph"/>
        <w:numPr>
          <w:ilvl w:val="0"/>
          <w:numId w:val="13"/>
        </w:numPr>
        <w:ind w:firstLineChars="0"/>
        <w:rPr>
          <w:rFonts w:eastAsiaTheme="minorEastAsia"/>
          <w:lang w:eastAsia="zh-CN"/>
        </w:rPr>
      </w:pPr>
      <w:r w:rsidRPr="002D2E6F">
        <w:rPr>
          <w:rFonts w:eastAsiaTheme="minorEastAsia"/>
          <w:lang w:eastAsia="zh-CN"/>
        </w:rPr>
        <w:t xml:space="preserve">Option 2: </w:t>
      </w:r>
      <w:r w:rsidR="002D2E6F" w:rsidRPr="002D2E6F">
        <w:rPr>
          <w:rFonts w:eastAsiaTheme="minorEastAsia"/>
          <w:lang w:eastAsia="zh-CN"/>
        </w:rPr>
        <w:t xml:space="preserve">Apply SDR tests for 3MHz CBW. Update TS 38.101-4 Tables 5.5A-1 and 5.5A-4 to support 3MHz </w:t>
      </w:r>
      <w:proofErr w:type="gramStart"/>
      <w:r w:rsidR="002D2E6F" w:rsidRPr="002D2E6F">
        <w:rPr>
          <w:rFonts w:eastAsiaTheme="minorEastAsia"/>
          <w:lang w:eastAsia="zh-CN"/>
        </w:rPr>
        <w:t>CBW</w:t>
      </w:r>
      <w:proofErr w:type="gramEnd"/>
    </w:p>
    <w:p w14:paraId="2810A0A5" w14:textId="77777777" w:rsidR="00FF6906" w:rsidRDefault="00FF6906" w:rsidP="00C67A87">
      <w:pPr>
        <w:rPr>
          <w:rFonts w:eastAsiaTheme="minorEastAsia"/>
          <w:lang w:val="en-US" w:eastAsia="zh-CN"/>
        </w:rPr>
      </w:pPr>
    </w:p>
    <w:p w14:paraId="7301776A" w14:textId="6E0B7E1F" w:rsidR="00D13214" w:rsidRPr="00D13214" w:rsidRDefault="00D13214" w:rsidP="00D13214">
      <w:pPr>
        <w:rPr>
          <w:rFonts w:eastAsiaTheme="minorEastAsia"/>
          <w:b/>
          <w:bCs/>
          <w:u w:val="single"/>
          <w:lang w:val="en-US" w:eastAsia="zh-CN"/>
        </w:rPr>
      </w:pPr>
      <w:r w:rsidRPr="00D13214">
        <w:rPr>
          <w:rFonts w:eastAsiaTheme="minorEastAsia"/>
          <w:b/>
          <w:bCs/>
          <w:u w:val="single"/>
          <w:lang w:val="en-US" w:eastAsia="zh-CN"/>
        </w:rPr>
        <w:t>Issue 1-2-</w:t>
      </w:r>
      <w:r w:rsidR="00F4282C">
        <w:rPr>
          <w:rFonts w:eastAsiaTheme="minorEastAsia"/>
          <w:b/>
          <w:bCs/>
          <w:u w:val="single"/>
          <w:lang w:val="en-150" w:eastAsia="zh-CN"/>
        </w:rPr>
        <w:t>4</w:t>
      </w:r>
      <w:r w:rsidRPr="00D13214">
        <w:rPr>
          <w:rFonts w:eastAsiaTheme="minorEastAsia"/>
          <w:b/>
          <w:bCs/>
          <w:u w:val="single"/>
          <w:lang w:val="en-US" w:eastAsia="zh-CN"/>
        </w:rPr>
        <w:t>: PDCCH AL for PDSCH requirements (test setup)</w:t>
      </w:r>
    </w:p>
    <w:p w14:paraId="41C03E54" w14:textId="77777777" w:rsidR="00D13214" w:rsidRPr="00FF6906" w:rsidRDefault="00D13214" w:rsidP="00D13214">
      <w:pPr>
        <w:rPr>
          <w:rFonts w:eastAsiaTheme="minorEastAsia"/>
          <w:b/>
          <w:bCs/>
          <w:lang w:eastAsia="zh-CN"/>
        </w:rPr>
      </w:pPr>
      <w:r w:rsidRPr="00FF6906">
        <w:rPr>
          <w:rFonts w:eastAsiaTheme="minorEastAsia"/>
          <w:b/>
          <w:bCs/>
          <w:lang w:eastAsia="zh-CN"/>
        </w:rPr>
        <w:t>Way forward:</w:t>
      </w:r>
    </w:p>
    <w:p w14:paraId="2B4A272B" w14:textId="525CB574" w:rsidR="002D2E6F" w:rsidRPr="00D13214" w:rsidRDefault="00D13214" w:rsidP="00D13214">
      <w:pPr>
        <w:rPr>
          <w:rFonts w:eastAsiaTheme="minorEastAsia"/>
          <w:lang w:eastAsia="zh-CN"/>
        </w:rPr>
      </w:pPr>
      <w:r>
        <w:rPr>
          <w:rFonts w:eastAsiaTheme="minorEastAsia"/>
          <w:lang w:eastAsia="zh-CN"/>
        </w:rPr>
        <w:t xml:space="preserve">FFS, whether it is necessary to </w:t>
      </w:r>
      <w:r w:rsidR="00B226AC" w:rsidRPr="00D13214">
        <w:rPr>
          <w:rFonts w:eastAsiaTheme="minorEastAsia"/>
          <w:lang w:val="en-US" w:eastAsia="zh-CN"/>
        </w:rPr>
        <w:t>revisit</w:t>
      </w:r>
      <w:r w:rsidRPr="00D13214">
        <w:rPr>
          <w:rFonts w:eastAsiaTheme="minorEastAsia"/>
          <w:lang w:val="en-US" w:eastAsia="zh-CN"/>
        </w:rPr>
        <w:t xml:space="preserve"> PDCCH AL configuration to fit to 3MHz CBW for PDSCH demodulation requirements with 3MHz CBW. Possible PDCCH configuration is to set AL2 without puncturing.</w:t>
      </w:r>
    </w:p>
    <w:p w14:paraId="20B13C49" w14:textId="77777777" w:rsidR="002D2E6F" w:rsidRDefault="002D2E6F" w:rsidP="00C67A87">
      <w:pPr>
        <w:rPr>
          <w:rFonts w:eastAsiaTheme="minorEastAsia"/>
          <w:lang w:val="en-US" w:eastAsia="zh-CN"/>
        </w:rPr>
      </w:pPr>
    </w:p>
    <w:p w14:paraId="3EC0754C" w14:textId="77777777" w:rsidR="00B47175" w:rsidRDefault="00B47175" w:rsidP="00C67A87">
      <w:pPr>
        <w:rPr>
          <w:rFonts w:eastAsiaTheme="minorEastAsia"/>
          <w:lang w:val="en-US" w:eastAsia="zh-CN"/>
        </w:rPr>
      </w:pPr>
    </w:p>
    <w:p w14:paraId="04F3E150" w14:textId="717CC3EE" w:rsidR="003B0FBA" w:rsidRDefault="003B0FBA" w:rsidP="003B0FBA">
      <w:pPr>
        <w:pStyle w:val="Heading2"/>
      </w:pPr>
      <w:r w:rsidRPr="00C7621B">
        <w:rPr>
          <w:lang w:val="en-US"/>
        </w:rPr>
        <w:t>Sub-topic#1-</w:t>
      </w:r>
      <w:r w:rsidR="00C67A87">
        <w:t>3</w:t>
      </w:r>
      <w:r w:rsidRPr="00C7621B">
        <w:rPr>
          <w:lang w:val="en-US"/>
        </w:rPr>
        <w:t xml:space="preserve">: </w:t>
      </w:r>
      <w:r>
        <w:t>PDCCH</w:t>
      </w:r>
    </w:p>
    <w:p w14:paraId="1B4BBBD2" w14:textId="4019D176" w:rsidR="003022F4" w:rsidRDefault="0073305C" w:rsidP="003022F4">
      <w:pPr>
        <w:overflowPunct/>
        <w:autoSpaceDE/>
        <w:autoSpaceDN/>
        <w:adjustRightInd/>
        <w:spacing w:after="120"/>
        <w:textAlignment w:val="auto"/>
        <w:rPr>
          <w:rFonts w:eastAsia="SimSun"/>
          <w:b/>
          <w:bCs/>
          <w:szCs w:val="24"/>
          <w:u w:val="single"/>
          <w:lang w:eastAsia="zh-CN"/>
        </w:rPr>
      </w:pPr>
      <w:r w:rsidRPr="007E6F6F">
        <w:rPr>
          <w:rFonts w:eastAsia="SimSun"/>
          <w:b/>
          <w:bCs/>
          <w:szCs w:val="24"/>
          <w:u w:val="single"/>
          <w:lang w:eastAsia="zh-CN"/>
        </w:rPr>
        <w:t>Issue 1-3-1: Requirements for non-punctured PDCCH</w:t>
      </w:r>
    </w:p>
    <w:p w14:paraId="16A9D977" w14:textId="5E0F7C64" w:rsidR="00115788" w:rsidRDefault="00BF3A95" w:rsidP="003022F4">
      <w:pPr>
        <w:overflowPunct/>
        <w:autoSpaceDE/>
        <w:autoSpaceDN/>
        <w:adjustRightInd/>
        <w:spacing w:after="120"/>
        <w:textAlignment w:val="auto"/>
        <w:rPr>
          <w:rFonts w:eastAsia="SimSun"/>
          <w:b/>
          <w:bCs/>
          <w:szCs w:val="24"/>
          <w:lang w:eastAsia="zh-CN"/>
        </w:rPr>
      </w:pPr>
      <w:r w:rsidRPr="00F4282C">
        <w:rPr>
          <w:rFonts w:eastAsia="SimSun"/>
          <w:b/>
          <w:bCs/>
          <w:szCs w:val="24"/>
          <w:lang w:eastAsia="zh-CN"/>
        </w:rPr>
        <w:t>Agreement</w:t>
      </w:r>
      <w:r w:rsidR="00115788" w:rsidRPr="00F4282C">
        <w:rPr>
          <w:rFonts w:eastAsia="SimSun"/>
          <w:b/>
          <w:bCs/>
          <w:szCs w:val="24"/>
          <w:lang w:eastAsia="zh-CN"/>
        </w:rPr>
        <w:t>:</w:t>
      </w:r>
    </w:p>
    <w:p w14:paraId="4E3EEAD3" w14:textId="28A04D26" w:rsidR="00BF3A95" w:rsidRPr="00F4282C" w:rsidRDefault="00005006" w:rsidP="00F4282C">
      <w:pPr>
        <w:pStyle w:val="ListParagraph"/>
        <w:numPr>
          <w:ilvl w:val="0"/>
          <w:numId w:val="20"/>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 xml:space="preserve">Not to introduce </w:t>
      </w:r>
      <w:r w:rsidR="00BE7E82">
        <w:rPr>
          <w:rFonts w:eastAsia="SimSun"/>
          <w:szCs w:val="24"/>
          <w:lang w:eastAsia="zh-CN"/>
        </w:rPr>
        <w:t xml:space="preserve">new </w:t>
      </w:r>
      <w:r>
        <w:rPr>
          <w:rFonts w:eastAsia="SimSun"/>
          <w:szCs w:val="24"/>
          <w:lang w:eastAsia="zh-CN"/>
        </w:rPr>
        <w:t xml:space="preserve">demodulation performance requirements for </w:t>
      </w:r>
      <w:r w:rsidR="00322F37">
        <w:rPr>
          <w:rFonts w:eastAsia="SimSun"/>
          <w:szCs w:val="24"/>
          <w:lang w:eastAsia="zh-CN"/>
        </w:rPr>
        <w:t xml:space="preserve">non-punctured PDCCH </w:t>
      </w:r>
      <w:r w:rsidR="00345DDB">
        <w:rPr>
          <w:rFonts w:eastAsia="SimSun"/>
          <w:szCs w:val="24"/>
          <w:lang w:eastAsia="zh-CN"/>
        </w:rPr>
        <w:t>with CBW below 5MHz in normal conditions</w:t>
      </w:r>
      <w:r w:rsidR="001C429C">
        <w:rPr>
          <w:rFonts w:eastAsia="SimSun"/>
          <w:szCs w:val="24"/>
          <w:lang w:eastAsia="zh-CN"/>
        </w:rPr>
        <w:t>.</w:t>
      </w:r>
    </w:p>
    <w:p w14:paraId="5262D702" w14:textId="77777777" w:rsidR="0073305C" w:rsidRDefault="0073305C" w:rsidP="003022F4">
      <w:pPr>
        <w:overflowPunct/>
        <w:autoSpaceDE/>
        <w:autoSpaceDN/>
        <w:adjustRightInd/>
        <w:spacing w:after="120"/>
        <w:textAlignment w:val="auto"/>
        <w:rPr>
          <w:rFonts w:eastAsia="SimSun"/>
          <w:szCs w:val="24"/>
          <w:lang w:eastAsia="zh-CN"/>
        </w:rPr>
      </w:pPr>
    </w:p>
    <w:p w14:paraId="751F5B1E" w14:textId="0650313E" w:rsidR="0073305C" w:rsidRPr="007E6F6F" w:rsidRDefault="00B316E2" w:rsidP="003022F4">
      <w:pPr>
        <w:overflowPunct/>
        <w:autoSpaceDE/>
        <w:autoSpaceDN/>
        <w:adjustRightInd/>
        <w:spacing w:after="120"/>
        <w:textAlignment w:val="auto"/>
        <w:rPr>
          <w:rFonts w:eastAsia="SimSun"/>
          <w:b/>
          <w:bCs/>
          <w:szCs w:val="24"/>
          <w:u w:val="single"/>
          <w:lang w:eastAsia="zh-CN"/>
        </w:rPr>
      </w:pPr>
      <w:r w:rsidRPr="007E6F6F">
        <w:rPr>
          <w:rFonts w:eastAsia="SimSun"/>
          <w:b/>
          <w:bCs/>
          <w:szCs w:val="24"/>
          <w:u w:val="single"/>
          <w:lang w:eastAsia="zh-CN"/>
        </w:rPr>
        <w:t>Issue 1-3-2: Requirements for punctured PDCCH</w:t>
      </w:r>
    </w:p>
    <w:p w14:paraId="40718DED" w14:textId="0BC663C5" w:rsidR="00B316E2" w:rsidRDefault="004714FD" w:rsidP="003022F4">
      <w:pPr>
        <w:overflowPunct/>
        <w:autoSpaceDE/>
        <w:autoSpaceDN/>
        <w:adjustRightInd/>
        <w:spacing w:after="120"/>
        <w:textAlignment w:val="auto"/>
        <w:rPr>
          <w:rFonts w:eastAsia="SimSun"/>
          <w:b/>
          <w:bCs/>
          <w:szCs w:val="24"/>
          <w:lang w:eastAsia="zh-CN"/>
        </w:rPr>
      </w:pPr>
      <w:r w:rsidRPr="004714FD">
        <w:rPr>
          <w:rFonts w:eastAsia="SimSun"/>
          <w:b/>
          <w:bCs/>
          <w:szCs w:val="24"/>
          <w:lang w:eastAsia="zh-CN"/>
        </w:rPr>
        <w:t>Way forward:</w:t>
      </w:r>
    </w:p>
    <w:p w14:paraId="002EF1BC" w14:textId="3C5B3966" w:rsidR="00E72551" w:rsidRPr="00E72551" w:rsidRDefault="001C429C" w:rsidP="003022F4">
      <w:pPr>
        <w:overflowPunct/>
        <w:autoSpaceDE/>
        <w:autoSpaceDN/>
        <w:adjustRightInd/>
        <w:spacing w:after="120"/>
        <w:textAlignment w:val="auto"/>
        <w:rPr>
          <w:rFonts w:eastAsia="SimSun"/>
          <w:szCs w:val="24"/>
          <w:lang w:eastAsia="zh-CN"/>
        </w:rPr>
      </w:pPr>
      <w:r>
        <w:rPr>
          <w:rFonts w:eastAsia="SimSun"/>
          <w:szCs w:val="24"/>
          <w:lang w:eastAsia="zh-CN"/>
        </w:rPr>
        <w:t>Further</w:t>
      </w:r>
      <w:r w:rsidR="00E72551">
        <w:rPr>
          <w:rFonts w:eastAsia="SimSun"/>
          <w:szCs w:val="24"/>
          <w:lang w:eastAsia="zh-CN"/>
        </w:rPr>
        <w:t xml:space="preserve"> discussion</w:t>
      </w:r>
      <w:r w:rsidR="00F2394E">
        <w:rPr>
          <w:rFonts w:eastAsia="SimSun"/>
          <w:szCs w:val="24"/>
          <w:lang w:eastAsia="zh-CN"/>
        </w:rPr>
        <w:t xml:space="preserve"> of requirements for punctured PDCCH</w:t>
      </w:r>
      <w:r>
        <w:rPr>
          <w:rFonts w:eastAsia="SimSun"/>
          <w:szCs w:val="24"/>
          <w:lang w:eastAsia="zh-CN"/>
        </w:rPr>
        <w:t xml:space="preserve"> is needed</w:t>
      </w:r>
      <w:r w:rsidR="00E72551">
        <w:rPr>
          <w:rFonts w:eastAsia="SimSun"/>
          <w:szCs w:val="24"/>
          <w:lang w:eastAsia="zh-CN"/>
        </w:rPr>
        <w:t>:</w:t>
      </w:r>
    </w:p>
    <w:p w14:paraId="16FC935B" w14:textId="16B7C8FE" w:rsidR="00E72551" w:rsidRPr="00E72551" w:rsidRDefault="004714FD" w:rsidP="00E72551">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w:t>
      </w:r>
      <w:r w:rsidRPr="001A681B">
        <w:rPr>
          <w:rFonts w:eastAsia="SimSun"/>
          <w:szCs w:val="24"/>
          <w:lang w:eastAsia="zh-CN"/>
        </w:rPr>
        <w:t>Define punctured PDCCH demodulation requirements with 15PRBs for UE supporting NR_FR1_lessthan_5MHz_BW</w:t>
      </w:r>
      <w:r w:rsidR="00E72551">
        <w:rPr>
          <w:rFonts w:eastAsia="SimSun"/>
          <w:szCs w:val="24"/>
          <w:lang w:eastAsia="zh-CN"/>
        </w:rPr>
        <w:t xml:space="preserve"> considering the following </w:t>
      </w:r>
      <w:r w:rsidR="00F510E9">
        <w:rPr>
          <w:rFonts w:eastAsia="SimSun"/>
          <w:szCs w:val="24"/>
          <w:lang w:eastAsia="zh-CN"/>
        </w:rPr>
        <w:t>parameters</w:t>
      </w:r>
      <w:r w:rsidR="00E72551">
        <w:rPr>
          <w:rFonts w:eastAsia="SimSun"/>
          <w:szCs w:val="24"/>
          <w:lang w:eastAsia="zh-CN"/>
        </w:rPr>
        <w:t>:</w:t>
      </w:r>
    </w:p>
    <w:p w14:paraId="14F89F66" w14:textId="7D0362FA" w:rsidR="004714FD" w:rsidRPr="003A7FB7" w:rsidRDefault="004714FD" w:rsidP="004714F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F22687">
        <w:rPr>
          <w:rFonts w:eastAsia="Yu Mincho"/>
        </w:rPr>
        <w:t>15PRBs, 3 symbols, non-interleaved, AL4, DCI 1_0 (35 bits for 15 PRBs)</w:t>
      </w:r>
      <w:r>
        <w:rPr>
          <w:rFonts w:eastAsia="Yu Mincho"/>
        </w:rPr>
        <w:t xml:space="preserve">; </w:t>
      </w:r>
      <w:r w:rsidRPr="00F22687">
        <w:rPr>
          <w:rFonts w:eastAsia="Yu Mincho"/>
        </w:rPr>
        <w:t>Use CCEs #4, #5, #6, and #7 to transmit PDCCH with DCI 1_0</w:t>
      </w:r>
      <w:r>
        <w:rPr>
          <w:rFonts w:eastAsia="Yu Mincho"/>
        </w:rPr>
        <w:t>.</w:t>
      </w:r>
    </w:p>
    <w:p w14:paraId="2107D76F" w14:textId="4D803DB7" w:rsidR="004714FD" w:rsidRDefault="004714FD" w:rsidP="004714FD">
      <w:pPr>
        <w:pStyle w:val="ListParagraph"/>
        <w:numPr>
          <w:ilvl w:val="0"/>
          <w:numId w:val="7"/>
        </w:numPr>
        <w:ind w:firstLineChars="0"/>
        <w:rPr>
          <w:rFonts w:eastAsia="SimSun"/>
          <w:szCs w:val="24"/>
          <w:lang w:eastAsia="zh-CN"/>
        </w:rPr>
      </w:pPr>
      <w:r>
        <w:rPr>
          <w:rFonts w:eastAsia="SimSun"/>
          <w:szCs w:val="24"/>
          <w:lang w:eastAsia="zh-CN"/>
        </w:rPr>
        <w:t>Option 2</w:t>
      </w:r>
      <w:r w:rsidRPr="000C28C0">
        <w:rPr>
          <w:rFonts w:eastAsia="SimSun"/>
          <w:szCs w:val="24"/>
          <w:lang w:eastAsia="zh-CN"/>
        </w:rPr>
        <w:t>:</w:t>
      </w:r>
      <w:r>
        <w:rPr>
          <w:rFonts w:eastAsia="SimSun"/>
          <w:szCs w:val="24"/>
          <w:lang w:eastAsia="zh-CN"/>
        </w:rPr>
        <w:t xml:space="preserve"> Introduce requirements, if testability issue is resolved.</w:t>
      </w:r>
    </w:p>
    <w:p w14:paraId="44E08CD3" w14:textId="12B5C012" w:rsidR="004714FD" w:rsidRPr="00E06D79" w:rsidRDefault="004714FD" w:rsidP="004714FD">
      <w:pPr>
        <w:pStyle w:val="ListParagraph"/>
        <w:numPr>
          <w:ilvl w:val="0"/>
          <w:numId w:val="7"/>
        </w:numPr>
        <w:ind w:firstLineChars="0"/>
        <w:rPr>
          <w:rFonts w:eastAsia="SimSun"/>
          <w:szCs w:val="24"/>
          <w:lang w:eastAsia="zh-CN"/>
        </w:rPr>
      </w:pPr>
      <w:r w:rsidRPr="00CB593E">
        <w:rPr>
          <w:rFonts w:eastAsia="SimSun"/>
          <w:szCs w:val="24"/>
          <w:lang w:eastAsia="zh-CN"/>
        </w:rPr>
        <w:t xml:space="preserve">Option </w:t>
      </w:r>
      <w:r w:rsidR="00DC0970">
        <w:rPr>
          <w:rFonts w:eastAsia="SimSun"/>
          <w:szCs w:val="24"/>
          <w:lang w:eastAsia="zh-CN"/>
        </w:rPr>
        <w:t>3</w:t>
      </w:r>
      <w:r w:rsidRPr="00CB593E">
        <w:rPr>
          <w:rFonts w:eastAsia="SimSun"/>
          <w:szCs w:val="24"/>
          <w:lang w:eastAsia="zh-CN"/>
        </w:rPr>
        <w:t xml:space="preserve">: </w:t>
      </w:r>
      <w:r w:rsidRPr="004933DF">
        <w:rPr>
          <w:rFonts w:eastAsia="SimSun"/>
          <w:szCs w:val="24"/>
          <w:lang w:eastAsia="zh-CN"/>
        </w:rPr>
        <w:t>Do not introduce new requirements for punctured PDCCH with focus on CORESET#0 puncturing</w:t>
      </w:r>
      <w:r>
        <w:rPr>
          <w:rFonts w:eastAsia="SimSun"/>
          <w:szCs w:val="24"/>
          <w:lang w:eastAsia="zh-CN"/>
        </w:rPr>
        <w:t>.</w:t>
      </w:r>
    </w:p>
    <w:p w14:paraId="5DAF93D9" w14:textId="77777777" w:rsidR="004714FD" w:rsidRDefault="004714FD" w:rsidP="003022F4">
      <w:pPr>
        <w:overflowPunct/>
        <w:autoSpaceDE/>
        <w:autoSpaceDN/>
        <w:adjustRightInd/>
        <w:spacing w:after="120"/>
        <w:textAlignment w:val="auto"/>
        <w:rPr>
          <w:rFonts w:eastAsia="SimSun"/>
          <w:szCs w:val="24"/>
          <w:lang w:eastAsia="zh-CN"/>
        </w:rPr>
      </w:pPr>
    </w:p>
    <w:p w14:paraId="31A89EF2" w14:textId="5FB9CA8A" w:rsidR="00FA592A" w:rsidRPr="00E32E65" w:rsidRDefault="00E32E65" w:rsidP="003022F4">
      <w:pPr>
        <w:overflowPunct/>
        <w:autoSpaceDE/>
        <w:autoSpaceDN/>
        <w:adjustRightInd/>
        <w:spacing w:after="120"/>
        <w:textAlignment w:val="auto"/>
        <w:rPr>
          <w:rFonts w:eastAsia="SimSun"/>
          <w:b/>
          <w:bCs/>
          <w:szCs w:val="24"/>
          <w:u w:val="single"/>
          <w:lang w:eastAsia="zh-CN"/>
        </w:rPr>
      </w:pPr>
      <w:r w:rsidRPr="00E32E65">
        <w:rPr>
          <w:rFonts w:eastAsia="SimSun"/>
          <w:b/>
          <w:bCs/>
          <w:szCs w:val="24"/>
          <w:u w:val="single"/>
          <w:lang w:eastAsia="zh-CN"/>
        </w:rPr>
        <w:t>Issue 1-3-3: PDCCH requirements in HST conditions</w:t>
      </w:r>
    </w:p>
    <w:p w14:paraId="2C89F828" w14:textId="77777777" w:rsidR="00E32E65" w:rsidRDefault="00E32E65" w:rsidP="00E32E65">
      <w:pPr>
        <w:overflowPunct/>
        <w:autoSpaceDE/>
        <w:autoSpaceDN/>
        <w:adjustRightInd/>
        <w:spacing w:after="120"/>
        <w:textAlignment w:val="auto"/>
        <w:rPr>
          <w:rFonts w:eastAsia="SimSun"/>
          <w:b/>
          <w:bCs/>
          <w:szCs w:val="24"/>
          <w:lang w:eastAsia="zh-CN"/>
        </w:rPr>
      </w:pPr>
      <w:r w:rsidRPr="004714FD">
        <w:rPr>
          <w:rFonts w:eastAsia="SimSun"/>
          <w:b/>
          <w:bCs/>
          <w:szCs w:val="24"/>
          <w:lang w:eastAsia="zh-CN"/>
        </w:rPr>
        <w:t>Way forward:</w:t>
      </w:r>
    </w:p>
    <w:p w14:paraId="7B5A30E2" w14:textId="3299F2DD" w:rsidR="00E32E65" w:rsidRDefault="006E7F4C" w:rsidP="003022F4">
      <w:pPr>
        <w:overflowPunct/>
        <w:autoSpaceDE/>
        <w:autoSpaceDN/>
        <w:adjustRightInd/>
        <w:spacing w:after="120"/>
        <w:textAlignment w:val="auto"/>
        <w:rPr>
          <w:rFonts w:eastAsia="SimSun"/>
          <w:szCs w:val="24"/>
          <w:lang w:eastAsia="zh-CN"/>
        </w:rPr>
      </w:pPr>
      <w:r>
        <w:rPr>
          <w:rFonts w:eastAsia="SimSun"/>
          <w:szCs w:val="24"/>
          <w:lang w:eastAsia="zh-CN"/>
        </w:rPr>
        <w:t>The Issues requires further discussion:</w:t>
      </w:r>
    </w:p>
    <w:p w14:paraId="4AB45283" w14:textId="049AA121" w:rsidR="006E7F4C" w:rsidRPr="006E7F4C" w:rsidRDefault="006E7F4C" w:rsidP="006E7F4C">
      <w:pPr>
        <w:pStyle w:val="ListParagraph"/>
        <w:numPr>
          <w:ilvl w:val="0"/>
          <w:numId w:val="14"/>
        </w:numPr>
        <w:overflowPunct/>
        <w:autoSpaceDE/>
        <w:autoSpaceDN/>
        <w:adjustRightInd/>
        <w:spacing w:after="120"/>
        <w:ind w:firstLineChars="0"/>
        <w:textAlignment w:val="auto"/>
        <w:rPr>
          <w:rFonts w:eastAsia="SimSun"/>
          <w:szCs w:val="24"/>
          <w:lang w:eastAsia="zh-CN"/>
        </w:rPr>
      </w:pPr>
      <w:r w:rsidRPr="006E7F4C">
        <w:rPr>
          <w:rFonts w:eastAsia="SimSun"/>
          <w:szCs w:val="24"/>
          <w:lang w:eastAsia="zh-CN"/>
        </w:rPr>
        <w:t>Option 1: Introduce PDCCH requirements at 3MHz CBW in HST conditions.</w:t>
      </w:r>
    </w:p>
    <w:p w14:paraId="3C1B2E72" w14:textId="64E88560" w:rsidR="006E7F4C" w:rsidRPr="006E7F4C" w:rsidRDefault="006E7F4C" w:rsidP="006E7F4C">
      <w:pPr>
        <w:pStyle w:val="ListParagraph"/>
        <w:numPr>
          <w:ilvl w:val="0"/>
          <w:numId w:val="14"/>
        </w:numPr>
        <w:overflowPunct/>
        <w:autoSpaceDE/>
        <w:autoSpaceDN/>
        <w:adjustRightInd/>
        <w:spacing w:after="120"/>
        <w:ind w:firstLineChars="0"/>
        <w:textAlignment w:val="auto"/>
        <w:rPr>
          <w:rFonts w:eastAsia="SimSun"/>
          <w:szCs w:val="24"/>
          <w:lang w:eastAsia="zh-CN"/>
        </w:rPr>
      </w:pPr>
      <w:r w:rsidRPr="006E7F4C">
        <w:rPr>
          <w:rFonts w:eastAsia="SimSun"/>
          <w:szCs w:val="24"/>
          <w:lang w:eastAsia="zh-CN"/>
        </w:rPr>
        <w:t>Option 2: Not to introduce HST scenario for PDCCH requirements.</w:t>
      </w:r>
    </w:p>
    <w:p w14:paraId="081F594D" w14:textId="77777777" w:rsidR="00316A7F" w:rsidRDefault="00316A7F" w:rsidP="003B0FBA"/>
    <w:p w14:paraId="30D64634" w14:textId="77777777" w:rsidR="00B47175" w:rsidRPr="003B0FBA" w:rsidRDefault="00B47175" w:rsidP="003B0FBA"/>
    <w:p w14:paraId="233BEFD8" w14:textId="645BDDC9" w:rsidR="003B0FBA" w:rsidRDefault="003B0FBA" w:rsidP="003B0FBA">
      <w:pPr>
        <w:pStyle w:val="Heading2"/>
      </w:pPr>
      <w:r w:rsidRPr="00C7621B">
        <w:rPr>
          <w:lang w:val="en-US"/>
        </w:rPr>
        <w:t>Sub-topic#1-</w:t>
      </w:r>
      <w:r w:rsidR="00C67A87">
        <w:t>4</w:t>
      </w:r>
      <w:r w:rsidRPr="00C7621B">
        <w:rPr>
          <w:lang w:val="en-US"/>
        </w:rPr>
        <w:t xml:space="preserve">: </w:t>
      </w:r>
      <w:r w:rsidR="00145F17">
        <w:t>PBCH</w:t>
      </w:r>
    </w:p>
    <w:p w14:paraId="507F8513" w14:textId="65860977" w:rsidR="003C68D1" w:rsidRDefault="003C68D1" w:rsidP="003C68D1">
      <w:pPr>
        <w:rPr>
          <w:rFonts w:eastAsiaTheme="minorEastAsia"/>
          <w:b/>
          <w:bCs/>
          <w:iCs/>
          <w:u w:val="single"/>
          <w:lang w:val="en-US" w:eastAsia="zh-CN"/>
        </w:rPr>
      </w:pPr>
      <w:r w:rsidRPr="0071542A">
        <w:rPr>
          <w:rFonts w:eastAsiaTheme="minorEastAsia"/>
          <w:b/>
          <w:bCs/>
          <w:iCs/>
          <w:u w:val="single"/>
          <w:lang w:val="en-US" w:eastAsia="zh-CN"/>
        </w:rPr>
        <w:t>Issue 1-4-</w:t>
      </w:r>
      <w:r>
        <w:rPr>
          <w:rFonts w:eastAsiaTheme="minorEastAsia"/>
          <w:b/>
          <w:bCs/>
          <w:iCs/>
          <w:u w:val="single"/>
          <w:lang w:eastAsia="zh-CN"/>
        </w:rPr>
        <w:t>1</w:t>
      </w:r>
      <w:r w:rsidRPr="0071542A">
        <w:rPr>
          <w:rFonts w:eastAsiaTheme="minorEastAsia"/>
          <w:b/>
          <w:bCs/>
          <w:iCs/>
          <w:u w:val="single"/>
          <w:lang w:val="en-US" w:eastAsia="zh-CN"/>
        </w:rPr>
        <w:t xml:space="preserve">: PBCH requirement in </w:t>
      </w:r>
      <w:r>
        <w:rPr>
          <w:rFonts w:eastAsiaTheme="minorEastAsia"/>
          <w:b/>
          <w:bCs/>
          <w:iCs/>
          <w:u w:val="single"/>
          <w:lang w:eastAsia="zh-CN"/>
        </w:rPr>
        <w:t>non-</w:t>
      </w:r>
      <w:r w:rsidRPr="0071542A">
        <w:rPr>
          <w:rFonts w:eastAsiaTheme="minorEastAsia"/>
          <w:b/>
          <w:bCs/>
          <w:iCs/>
          <w:u w:val="single"/>
          <w:lang w:val="en-US" w:eastAsia="zh-CN"/>
        </w:rPr>
        <w:t>HST conditions</w:t>
      </w:r>
    </w:p>
    <w:p w14:paraId="7F6DA103" w14:textId="42F14F5D" w:rsidR="00DD132F" w:rsidRPr="00DD132F" w:rsidRDefault="00DD132F" w:rsidP="00B63DE7">
      <w:pPr>
        <w:rPr>
          <w:rFonts w:eastAsiaTheme="minorEastAsia"/>
          <w:b/>
          <w:bCs/>
          <w:iCs/>
          <w:lang w:eastAsia="zh-CN"/>
        </w:rPr>
      </w:pPr>
      <w:r w:rsidRPr="00F4282C">
        <w:rPr>
          <w:rFonts w:eastAsiaTheme="minorEastAsia"/>
          <w:b/>
          <w:bCs/>
          <w:iCs/>
          <w:lang w:eastAsia="zh-CN"/>
        </w:rPr>
        <w:t>Agreement:</w:t>
      </w:r>
    </w:p>
    <w:p w14:paraId="3C90F1C3" w14:textId="66B80334" w:rsidR="003C68D1" w:rsidRDefault="00096FA1" w:rsidP="00B63DE7">
      <w:pPr>
        <w:rPr>
          <w:rFonts w:eastAsiaTheme="minorEastAsia"/>
          <w:iCs/>
          <w:lang w:eastAsia="zh-CN"/>
        </w:rPr>
      </w:pPr>
      <w:r w:rsidRPr="00096FA1">
        <w:rPr>
          <w:rFonts w:eastAsiaTheme="minorEastAsia"/>
          <w:iCs/>
          <w:lang w:eastAsia="zh-CN"/>
        </w:rPr>
        <w:t xml:space="preserve">Use the following </w:t>
      </w:r>
      <w:r w:rsidR="006D0E7B">
        <w:rPr>
          <w:rFonts w:eastAsiaTheme="minorEastAsia"/>
          <w:iCs/>
          <w:lang w:eastAsia="zh-CN"/>
        </w:rPr>
        <w:t xml:space="preserve">parameters for </w:t>
      </w:r>
      <w:r w:rsidR="003314C7">
        <w:rPr>
          <w:rFonts w:eastAsiaTheme="minorEastAsia"/>
          <w:iCs/>
          <w:lang w:eastAsia="zh-CN"/>
        </w:rPr>
        <w:t>PBCH requirement</w:t>
      </w:r>
      <w:r w:rsidR="00256244">
        <w:rPr>
          <w:rFonts w:eastAsiaTheme="minorEastAsia"/>
          <w:iCs/>
          <w:lang w:eastAsia="zh-CN"/>
        </w:rPr>
        <w:t xml:space="preserve"> in normal conditions</w:t>
      </w:r>
      <w:r w:rsidR="00DC0970">
        <w:rPr>
          <w:rFonts w:eastAsiaTheme="minorEastAsia"/>
          <w:iCs/>
          <w:lang w:eastAsia="zh-CN"/>
        </w:rPr>
        <w:t xml:space="preserve">. </w:t>
      </w:r>
      <w:r w:rsidR="00DC0970" w:rsidRPr="00DC0970">
        <w:rPr>
          <w:rFonts w:eastAsiaTheme="minorEastAsia"/>
          <w:iCs/>
          <w:lang w:eastAsia="zh-CN"/>
        </w:rPr>
        <w:t>Interested companies are encouraged to bring simulation results.</w:t>
      </w:r>
    </w:p>
    <w:tbl>
      <w:tblPr>
        <w:tblStyle w:val="TableGrid"/>
        <w:tblW w:w="9097" w:type="dxa"/>
        <w:tblLook w:val="04A0" w:firstRow="1" w:lastRow="0" w:firstColumn="1" w:lastColumn="0" w:noHBand="0" w:noVBand="1"/>
      </w:tblPr>
      <w:tblGrid>
        <w:gridCol w:w="867"/>
        <w:gridCol w:w="1924"/>
        <w:gridCol w:w="1361"/>
        <w:gridCol w:w="1481"/>
        <w:gridCol w:w="2120"/>
        <w:gridCol w:w="717"/>
        <w:gridCol w:w="627"/>
      </w:tblGrid>
      <w:tr w:rsidR="00885D65" w:rsidRPr="00D10C19" w14:paraId="65817F73" w14:textId="77777777" w:rsidTr="001C239C">
        <w:trPr>
          <w:trHeight w:val="300"/>
        </w:trPr>
        <w:tc>
          <w:tcPr>
            <w:tcW w:w="779" w:type="dxa"/>
            <w:vMerge w:val="restart"/>
            <w:hideMark/>
          </w:tcPr>
          <w:p w14:paraId="139166DA" w14:textId="77777777" w:rsidR="00885D65" w:rsidRPr="00D10C19" w:rsidRDefault="00885D65">
            <w:pPr>
              <w:spacing w:after="0"/>
              <w:jc w:val="center"/>
              <w:rPr>
                <w:sz w:val="24"/>
                <w:szCs w:val="24"/>
              </w:rPr>
            </w:pPr>
            <w:r w:rsidRPr="00D10C19">
              <w:rPr>
                <w:rFonts w:ascii="Arial" w:hAnsi="Arial" w:cs="Arial"/>
                <w:b/>
                <w:bCs/>
                <w:sz w:val="18"/>
                <w:szCs w:val="18"/>
              </w:rPr>
              <w:lastRenderedPageBreak/>
              <w:t>Duplex</w:t>
            </w:r>
            <w:r w:rsidRPr="00D10C19">
              <w:rPr>
                <w:rFonts w:ascii="Arial" w:hAnsi="Arial" w:cs="Arial"/>
                <w:sz w:val="18"/>
                <w:szCs w:val="18"/>
              </w:rPr>
              <w:t> </w:t>
            </w:r>
          </w:p>
        </w:tc>
        <w:tc>
          <w:tcPr>
            <w:tcW w:w="2031" w:type="dxa"/>
            <w:vMerge w:val="restart"/>
            <w:hideMark/>
          </w:tcPr>
          <w:p w14:paraId="4C2382ED" w14:textId="77777777" w:rsidR="00885D65" w:rsidRPr="00D10C19" w:rsidRDefault="00885D65">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390" w:type="dxa"/>
            <w:vMerge w:val="restart"/>
            <w:hideMark/>
          </w:tcPr>
          <w:p w14:paraId="09628DC0" w14:textId="77777777" w:rsidR="00885D65" w:rsidRPr="00D10C19" w:rsidRDefault="00885D65">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10" w:type="dxa"/>
            <w:vMerge w:val="restart"/>
            <w:hideMark/>
          </w:tcPr>
          <w:p w14:paraId="24E4B573" w14:textId="77777777" w:rsidR="00885D65" w:rsidRPr="00D10C19" w:rsidRDefault="00885D65">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22" w:type="dxa"/>
            <w:vMerge w:val="restart"/>
            <w:hideMark/>
          </w:tcPr>
          <w:p w14:paraId="7511C72E" w14:textId="77777777" w:rsidR="00885D65" w:rsidRPr="00D10C19" w:rsidRDefault="00885D65">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165" w:type="dxa"/>
            <w:gridSpan w:val="2"/>
            <w:hideMark/>
          </w:tcPr>
          <w:p w14:paraId="461317B6" w14:textId="77777777" w:rsidR="00885D65" w:rsidRPr="00D10C19" w:rsidRDefault="00885D65">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885D65" w:rsidRPr="00D10C19" w14:paraId="00B78029" w14:textId="77777777" w:rsidTr="001C239C">
        <w:trPr>
          <w:trHeight w:val="300"/>
        </w:trPr>
        <w:tc>
          <w:tcPr>
            <w:tcW w:w="0" w:type="auto"/>
            <w:vMerge/>
            <w:hideMark/>
          </w:tcPr>
          <w:p w14:paraId="340352EB" w14:textId="77777777" w:rsidR="00885D65" w:rsidRPr="00D10C19" w:rsidRDefault="00885D65">
            <w:pPr>
              <w:spacing w:after="0"/>
              <w:rPr>
                <w:sz w:val="24"/>
                <w:szCs w:val="24"/>
              </w:rPr>
            </w:pPr>
          </w:p>
        </w:tc>
        <w:tc>
          <w:tcPr>
            <w:tcW w:w="0" w:type="auto"/>
            <w:vMerge/>
            <w:hideMark/>
          </w:tcPr>
          <w:p w14:paraId="7E90C9AC" w14:textId="77777777" w:rsidR="00885D65" w:rsidRPr="00D10C19" w:rsidRDefault="00885D65">
            <w:pPr>
              <w:spacing w:after="0"/>
              <w:rPr>
                <w:sz w:val="24"/>
                <w:szCs w:val="24"/>
              </w:rPr>
            </w:pPr>
          </w:p>
        </w:tc>
        <w:tc>
          <w:tcPr>
            <w:tcW w:w="0" w:type="auto"/>
            <w:vMerge/>
            <w:hideMark/>
          </w:tcPr>
          <w:p w14:paraId="1395D68E" w14:textId="77777777" w:rsidR="00885D65" w:rsidRPr="00D10C19" w:rsidRDefault="00885D65">
            <w:pPr>
              <w:spacing w:after="0"/>
              <w:rPr>
                <w:sz w:val="24"/>
                <w:szCs w:val="24"/>
              </w:rPr>
            </w:pPr>
          </w:p>
        </w:tc>
        <w:tc>
          <w:tcPr>
            <w:tcW w:w="0" w:type="auto"/>
            <w:vMerge/>
            <w:hideMark/>
          </w:tcPr>
          <w:p w14:paraId="7654BDDB" w14:textId="77777777" w:rsidR="00885D65" w:rsidRPr="00D10C19" w:rsidRDefault="00885D65">
            <w:pPr>
              <w:spacing w:after="0"/>
              <w:rPr>
                <w:sz w:val="24"/>
                <w:szCs w:val="24"/>
              </w:rPr>
            </w:pPr>
          </w:p>
        </w:tc>
        <w:tc>
          <w:tcPr>
            <w:tcW w:w="0" w:type="auto"/>
            <w:vMerge/>
            <w:hideMark/>
          </w:tcPr>
          <w:p w14:paraId="2C046436" w14:textId="77777777" w:rsidR="00885D65" w:rsidRPr="00D10C19" w:rsidRDefault="00885D65">
            <w:pPr>
              <w:spacing w:after="0"/>
              <w:rPr>
                <w:sz w:val="24"/>
                <w:szCs w:val="24"/>
              </w:rPr>
            </w:pPr>
          </w:p>
        </w:tc>
        <w:tc>
          <w:tcPr>
            <w:tcW w:w="739" w:type="dxa"/>
            <w:hideMark/>
          </w:tcPr>
          <w:p w14:paraId="3F852397" w14:textId="77777777" w:rsidR="00885D65" w:rsidRPr="00D10C19" w:rsidRDefault="00885D65">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426" w:type="dxa"/>
            <w:hideMark/>
          </w:tcPr>
          <w:p w14:paraId="71B325A1" w14:textId="77777777" w:rsidR="00885D65" w:rsidRPr="00D10C19" w:rsidRDefault="00885D65">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885D65" w:rsidRPr="00D10C19" w14:paraId="3934E7D1" w14:textId="77777777" w:rsidTr="001C239C">
        <w:trPr>
          <w:trHeight w:val="186"/>
        </w:trPr>
        <w:tc>
          <w:tcPr>
            <w:tcW w:w="779" w:type="dxa"/>
            <w:vMerge w:val="restart"/>
            <w:hideMark/>
          </w:tcPr>
          <w:p w14:paraId="1ABC6350" w14:textId="77777777" w:rsidR="00885D65" w:rsidRPr="00D10C19" w:rsidRDefault="00885D65">
            <w:pPr>
              <w:spacing w:after="0"/>
              <w:jc w:val="center"/>
              <w:rPr>
                <w:sz w:val="24"/>
                <w:szCs w:val="24"/>
              </w:rPr>
            </w:pPr>
            <w:r w:rsidRPr="00D10C19">
              <w:rPr>
                <w:rFonts w:ascii="Arial" w:hAnsi="Arial" w:cs="Arial"/>
                <w:sz w:val="18"/>
                <w:szCs w:val="18"/>
              </w:rPr>
              <w:t>FDD </w:t>
            </w:r>
          </w:p>
        </w:tc>
        <w:tc>
          <w:tcPr>
            <w:tcW w:w="2031" w:type="dxa"/>
            <w:vMerge w:val="restart"/>
            <w:hideMark/>
          </w:tcPr>
          <w:p w14:paraId="483AB34E" w14:textId="77777777" w:rsidR="00885D65" w:rsidRPr="00D10C19" w:rsidRDefault="00885D65">
            <w:pPr>
              <w:spacing w:after="0"/>
              <w:jc w:val="center"/>
              <w:rPr>
                <w:sz w:val="24"/>
                <w:szCs w:val="24"/>
              </w:rPr>
            </w:pPr>
            <w:r w:rsidRPr="00D10C19">
              <w:rPr>
                <w:rFonts w:ascii="Arial" w:hAnsi="Arial" w:cs="Arial"/>
                <w:sz w:val="18"/>
                <w:szCs w:val="18"/>
              </w:rPr>
              <w:t>3 / 15 </w:t>
            </w:r>
          </w:p>
        </w:tc>
        <w:tc>
          <w:tcPr>
            <w:tcW w:w="1390" w:type="dxa"/>
            <w:vMerge w:val="restart"/>
            <w:hideMark/>
          </w:tcPr>
          <w:p w14:paraId="0EFD8201" w14:textId="77777777" w:rsidR="00885D65" w:rsidRPr="00D10C19" w:rsidRDefault="00885D65">
            <w:pPr>
              <w:spacing w:after="0"/>
              <w:jc w:val="center"/>
              <w:rPr>
                <w:rFonts w:ascii="Arial" w:hAnsi="Arial" w:cs="Arial"/>
                <w:sz w:val="18"/>
                <w:szCs w:val="18"/>
              </w:rPr>
            </w:pPr>
            <w:r w:rsidRPr="00D10C19">
              <w:rPr>
                <w:rFonts w:ascii="Arial" w:hAnsi="Arial" w:cs="Arial"/>
                <w:sz w:val="18"/>
                <w:szCs w:val="18"/>
              </w:rPr>
              <w:t>Unknown</w:t>
            </w:r>
          </w:p>
        </w:tc>
        <w:tc>
          <w:tcPr>
            <w:tcW w:w="1510" w:type="dxa"/>
            <w:vMerge w:val="restart"/>
            <w:hideMark/>
          </w:tcPr>
          <w:p w14:paraId="2E71273F" w14:textId="77777777" w:rsidR="00885D65" w:rsidRPr="00D10C19" w:rsidRDefault="00885D65">
            <w:pPr>
              <w:spacing w:after="0"/>
              <w:jc w:val="center"/>
              <w:rPr>
                <w:sz w:val="24"/>
                <w:szCs w:val="24"/>
              </w:rPr>
            </w:pPr>
            <w:r w:rsidRPr="00D10C19">
              <w:rPr>
                <w:rFonts w:ascii="Arial" w:hAnsi="Arial" w:cs="Arial"/>
                <w:sz w:val="18"/>
                <w:szCs w:val="18"/>
              </w:rPr>
              <w:t>TDLC300-100 </w:t>
            </w:r>
          </w:p>
        </w:tc>
        <w:tc>
          <w:tcPr>
            <w:tcW w:w="2222" w:type="dxa"/>
            <w:hideMark/>
          </w:tcPr>
          <w:p w14:paraId="59E8FD5D" w14:textId="5D189437" w:rsidR="00885D65" w:rsidRPr="00D10C19" w:rsidRDefault="00885D65" w:rsidP="00885D65">
            <w:pPr>
              <w:spacing w:after="0"/>
              <w:jc w:val="center"/>
              <w:rPr>
                <w:rFonts w:ascii="Arial" w:hAnsi="Arial" w:cs="Arial"/>
                <w:sz w:val="18"/>
                <w:szCs w:val="18"/>
              </w:rPr>
            </w:pPr>
            <w:r w:rsidRPr="00D10C19">
              <w:rPr>
                <w:rFonts w:ascii="Arial" w:hAnsi="Arial" w:cs="Arial"/>
                <w:sz w:val="18"/>
                <w:szCs w:val="18"/>
              </w:rPr>
              <w:t>1 x 2 Low,</w:t>
            </w:r>
          </w:p>
        </w:tc>
        <w:tc>
          <w:tcPr>
            <w:tcW w:w="739" w:type="dxa"/>
            <w:hideMark/>
          </w:tcPr>
          <w:p w14:paraId="5A4CBB51" w14:textId="77777777" w:rsidR="00885D65" w:rsidRPr="00D10C19" w:rsidRDefault="00885D65">
            <w:pPr>
              <w:spacing w:after="0"/>
              <w:jc w:val="center"/>
              <w:rPr>
                <w:sz w:val="24"/>
                <w:szCs w:val="24"/>
              </w:rPr>
            </w:pPr>
            <w:r w:rsidRPr="00D10C19">
              <w:rPr>
                <w:rFonts w:ascii="Arial" w:hAnsi="Arial" w:cs="Arial"/>
                <w:sz w:val="18"/>
                <w:szCs w:val="18"/>
              </w:rPr>
              <w:t>1 </w:t>
            </w:r>
          </w:p>
        </w:tc>
        <w:tc>
          <w:tcPr>
            <w:tcW w:w="426" w:type="dxa"/>
            <w:hideMark/>
          </w:tcPr>
          <w:p w14:paraId="4CBAE6CB" w14:textId="77777777" w:rsidR="00885D65" w:rsidRPr="00D10C19" w:rsidRDefault="00885D65">
            <w:pPr>
              <w:spacing w:after="0"/>
              <w:jc w:val="center"/>
              <w:rPr>
                <w:sz w:val="24"/>
                <w:szCs w:val="24"/>
              </w:rPr>
            </w:pPr>
            <w:r w:rsidRPr="00D10C19">
              <w:rPr>
                <w:rFonts w:ascii="Arial" w:hAnsi="Arial" w:cs="Arial"/>
                <w:sz w:val="18"/>
                <w:szCs w:val="18"/>
              </w:rPr>
              <w:t>TBD </w:t>
            </w:r>
          </w:p>
        </w:tc>
      </w:tr>
      <w:tr w:rsidR="00885D65" w:rsidRPr="00D10C19" w14:paraId="35BE04CC" w14:textId="77777777" w:rsidTr="001C239C">
        <w:trPr>
          <w:trHeight w:val="185"/>
        </w:trPr>
        <w:tc>
          <w:tcPr>
            <w:tcW w:w="779" w:type="dxa"/>
            <w:vMerge/>
          </w:tcPr>
          <w:p w14:paraId="4442285A" w14:textId="77777777" w:rsidR="00885D65" w:rsidRPr="00D10C19" w:rsidRDefault="00885D65">
            <w:pPr>
              <w:spacing w:after="0"/>
              <w:jc w:val="center"/>
              <w:rPr>
                <w:rFonts w:ascii="Arial" w:hAnsi="Arial" w:cs="Arial"/>
                <w:sz w:val="18"/>
                <w:szCs w:val="18"/>
              </w:rPr>
            </w:pPr>
          </w:p>
        </w:tc>
        <w:tc>
          <w:tcPr>
            <w:tcW w:w="2031" w:type="dxa"/>
            <w:vMerge/>
          </w:tcPr>
          <w:p w14:paraId="3912E6ED" w14:textId="77777777" w:rsidR="00885D65" w:rsidRPr="00D10C19" w:rsidRDefault="00885D65">
            <w:pPr>
              <w:spacing w:after="0"/>
              <w:jc w:val="center"/>
              <w:rPr>
                <w:rFonts w:ascii="Arial" w:hAnsi="Arial" w:cs="Arial"/>
                <w:sz w:val="18"/>
                <w:szCs w:val="18"/>
              </w:rPr>
            </w:pPr>
          </w:p>
        </w:tc>
        <w:tc>
          <w:tcPr>
            <w:tcW w:w="1390" w:type="dxa"/>
            <w:vMerge/>
          </w:tcPr>
          <w:p w14:paraId="2531F0F5" w14:textId="77777777" w:rsidR="00885D65" w:rsidRPr="00D10C19" w:rsidRDefault="00885D65">
            <w:pPr>
              <w:spacing w:after="0"/>
              <w:jc w:val="center"/>
              <w:rPr>
                <w:rFonts w:ascii="Arial" w:hAnsi="Arial" w:cs="Arial"/>
                <w:sz w:val="18"/>
                <w:szCs w:val="18"/>
              </w:rPr>
            </w:pPr>
          </w:p>
        </w:tc>
        <w:tc>
          <w:tcPr>
            <w:tcW w:w="1510" w:type="dxa"/>
            <w:vMerge/>
          </w:tcPr>
          <w:p w14:paraId="07F5BF33" w14:textId="77777777" w:rsidR="00885D65" w:rsidRPr="00D10C19" w:rsidRDefault="00885D65">
            <w:pPr>
              <w:spacing w:after="0"/>
              <w:jc w:val="center"/>
              <w:rPr>
                <w:rFonts w:ascii="Arial" w:hAnsi="Arial" w:cs="Arial"/>
                <w:sz w:val="18"/>
                <w:szCs w:val="18"/>
              </w:rPr>
            </w:pPr>
          </w:p>
        </w:tc>
        <w:tc>
          <w:tcPr>
            <w:tcW w:w="2222" w:type="dxa"/>
          </w:tcPr>
          <w:p w14:paraId="79B4B2FC" w14:textId="33AB0EE6" w:rsidR="00885D65" w:rsidRPr="00F4282C" w:rsidRDefault="00885D65">
            <w:pPr>
              <w:spacing w:after="0"/>
              <w:jc w:val="center"/>
              <w:rPr>
                <w:rFonts w:ascii="Arial" w:hAnsi="Arial" w:cs="Arial"/>
                <w:sz w:val="18"/>
                <w:szCs w:val="18"/>
              </w:rPr>
            </w:pPr>
            <w:r w:rsidRPr="00F4282C">
              <w:rPr>
                <w:rFonts w:ascii="Arial" w:hAnsi="Arial" w:cs="Arial"/>
                <w:sz w:val="18"/>
                <w:szCs w:val="18"/>
              </w:rPr>
              <w:t>1x4</w:t>
            </w:r>
            <w:r w:rsidR="001C239C" w:rsidRPr="00F4282C">
              <w:rPr>
                <w:rFonts w:ascii="Arial" w:hAnsi="Arial" w:cs="Arial"/>
                <w:sz w:val="18"/>
                <w:szCs w:val="18"/>
              </w:rPr>
              <w:t xml:space="preserve"> Low</w:t>
            </w:r>
          </w:p>
        </w:tc>
        <w:tc>
          <w:tcPr>
            <w:tcW w:w="739" w:type="dxa"/>
          </w:tcPr>
          <w:p w14:paraId="244354E0" w14:textId="44674A3F" w:rsidR="00885D65" w:rsidRPr="00F4282C" w:rsidRDefault="001C239C">
            <w:pPr>
              <w:spacing w:after="0"/>
              <w:jc w:val="center"/>
              <w:rPr>
                <w:rFonts w:ascii="Arial" w:hAnsi="Arial" w:cs="Arial"/>
                <w:sz w:val="18"/>
                <w:szCs w:val="18"/>
              </w:rPr>
            </w:pPr>
            <w:r w:rsidRPr="00F4282C">
              <w:rPr>
                <w:rFonts w:ascii="Arial" w:hAnsi="Arial" w:cs="Arial"/>
                <w:sz w:val="18"/>
                <w:szCs w:val="18"/>
              </w:rPr>
              <w:t>1</w:t>
            </w:r>
          </w:p>
        </w:tc>
        <w:tc>
          <w:tcPr>
            <w:tcW w:w="426" w:type="dxa"/>
          </w:tcPr>
          <w:p w14:paraId="461BDB6F" w14:textId="0C1797CF" w:rsidR="00885D65" w:rsidRPr="00F4282C" w:rsidRDefault="001C239C">
            <w:pPr>
              <w:spacing w:after="0"/>
              <w:jc w:val="center"/>
              <w:rPr>
                <w:rFonts w:ascii="Arial" w:hAnsi="Arial" w:cs="Arial"/>
                <w:sz w:val="18"/>
                <w:szCs w:val="18"/>
              </w:rPr>
            </w:pPr>
            <w:r w:rsidRPr="00F4282C">
              <w:rPr>
                <w:rFonts w:ascii="Arial" w:hAnsi="Arial" w:cs="Arial"/>
                <w:sz w:val="18"/>
                <w:szCs w:val="18"/>
              </w:rPr>
              <w:t>TBD</w:t>
            </w:r>
          </w:p>
        </w:tc>
      </w:tr>
    </w:tbl>
    <w:p w14:paraId="13E769A4" w14:textId="77777777" w:rsidR="003C68D1" w:rsidRDefault="003C68D1" w:rsidP="00B63DE7">
      <w:pPr>
        <w:rPr>
          <w:rFonts w:eastAsiaTheme="minorEastAsia"/>
          <w:b/>
          <w:bCs/>
          <w:iCs/>
          <w:u w:val="single"/>
          <w:lang w:val="en-US" w:eastAsia="zh-CN"/>
        </w:rPr>
      </w:pPr>
    </w:p>
    <w:p w14:paraId="6873B563" w14:textId="1F978C20" w:rsidR="00145F17" w:rsidRDefault="0071542A" w:rsidP="00B63DE7">
      <w:pPr>
        <w:rPr>
          <w:rFonts w:eastAsiaTheme="minorEastAsia"/>
          <w:b/>
          <w:bCs/>
          <w:iCs/>
          <w:u w:val="single"/>
          <w:lang w:val="en-US" w:eastAsia="zh-CN"/>
        </w:rPr>
      </w:pPr>
      <w:r w:rsidRPr="0071542A">
        <w:rPr>
          <w:rFonts w:eastAsiaTheme="minorEastAsia"/>
          <w:b/>
          <w:bCs/>
          <w:iCs/>
          <w:u w:val="single"/>
          <w:lang w:val="en-US" w:eastAsia="zh-CN"/>
        </w:rPr>
        <w:t>Issue 1-4-2: PBCH requirement in HST conditions</w:t>
      </w:r>
    </w:p>
    <w:p w14:paraId="032D113E" w14:textId="7B371373" w:rsidR="00887773" w:rsidRPr="009766E4" w:rsidRDefault="001C239C" w:rsidP="00887773">
      <w:pPr>
        <w:rPr>
          <w:rFonts w:eastAsiaTheme="minorEastAsia"/>
          <w:b/>
          <w:bCs/>
          <w:lang w:eastAsia="zh-CN"/>
        </w:rPr>
      </w:pPr>
      <w:r w:rsidRPr="009766E4">
        <w:rPr>
          <w:rFonts w:eastAsiaTheme="minorEastAsia"/>
          <w:b/>
          <w:bCs/>
          <w:lang w:eastAsia="zh-CN"/>
        </w:rPr>
        <w:t>Way forward</w:t>
      </w:r>
      <w:r w:rsidR="0053374E" w:rsidRPr="009766E4">
        <w:rPr>
          <w:rFonts w:eastAsiaTheme="minorEastAsia"/>
          <w:b/>
          <w:bCs/>
          <w:lang w:eastAsia="zh-CN"/>
        </w:rPr>
        <w:t>:</w:t>
      </w:r>
    </w:p>
    <w:p w14:paraId="059C6FDD" w14:textId="066082FE" w:rsidR="0053374E" w:rsidRPr="001C239C" w:rsidRDefault="00CF29FB" w:rsidP="00887773">
      <w:pPr>
        <w:rPr>
          <w:rFonts w:eastAsiaTheme="minorEastAsia"/>
          <w:lang w:eastAsia="zh-CN"/>
        </w:rPr>
      </w:pPr>
      <w:r>
        <w:rPr>
          <w:rFonts w:eastAsiaTheme="minorEastAsia"/>
          <w:lang w:eastAsia="zh-CN"/>
        </w:rPr>
        <w:t>Further discuss whether to introduce PBCH requirements in HST conditions</w:t>
      </w:r>
      <w:r w:rsidR="00256244">
        <w:rPr>
          <w:rFonts w:eastAsiaTheme="minorEastAsia"/>
          <w:lang w:eastAsia="zh-CN"/>
        </w:rPr>
        <w:t>:</w:t>
      </w:r>
    </w:p>
    <w:p w14:paraId="65410DBE" w14:textId="32AE15EE" w:rsidR="00887773" w:rsidRPr="00601A4F" w:rsidRDefault="00887773" w:rsidP="00887773">
      <w:pPr>
        <w:pStyle w:val="ListParagraph"/>
        <w:numPr>
          <w:ilvl w:val="0"/>
          <w:numId w:val="7"/>
        </w:numPr>
        <w:overflowPunct/>
        <w:autoSpaceDE/>
        <w:autoSpaceDN/>
        <w:adjustRightInd/>
        <w:spacing w:after="120"/>
        <w:ind w:firstLineChars="0"/>
        <w:textAlignment w:val="auto"/>
        <w:rPr>
          <w:rFonts w:eastAsia="SimSun"/>
          <w:szCs w:val="24"/>
          <w:lang w:eastAsia="zh-CN"/>
        </w:rPr>
      </w:pPr>
      <w:r w:rsidRPr="00887773">
        <w:rPr>
          <w:rFonts w:eastAsia="SimSun"/>
          <w:szCs w:val="24"/>
          <w:lang w:eastAsia="zh-CN"/>
        </w:rPr>
        <w:t>Option 1: Define PBCH requirements in HST conditions</w:t>
      </w:r>
      <w:r w:rsidR="00601A4F">
        <w:rPr>
          <w:rFonts w:eastAsia="SimSun"/>
          <w:szCs w:val="24"/>
          <w:lang w:eastAsia="zh-CN"/>
        </w:rPr>
        <w:t xml:space="preserve"> considering the following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601A4F" w:rsidRPr="00D10C19" w14:paraId="60AF8037" w14:textId="77777777">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7604C0F" w14:textId="77777777" w:rsidR="00601A4F" w:rsidRPr="00D10C19" w:rsidRDefault="00601A4F">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452A3E7" w14:textId="77777777" w:rsidR="00601A4F" w:rsidRPr="00D10C19" w:rsidRDefault="00601A4F">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166C78F" w14:textId="77777777" w:rsidR="00601A4F" w:rsidRPr="00D10C19" w:rsidRDefault="00601A4F">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F028F57" w14:textId="77777777" w:rsidR="00601A4F" w:rsidRPr="00D10C19" w:rsidRDefault="00601A4F">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041E701" w14:textId="77777777" w:rsidR="00601A4F" w:rsidRPr="00D10C19" w:rsidRDefault="00601A4F">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47E882" w14:textId="77777777" w:rsidR="00601A4F" w:rsidRPr="00D10C19" w:rsidRDefault="00601A4F">
            <w:pPr>
              <w:spacing w:after="0"/>
              <w:jc w:val="center"/>
              <w:rPr>
                <w:sz w:val="24"/>
                <w:szCs w:val="24"/>
              </w:rPr>
            </w:pPr>
            <w:r w:rsidRPr="00D10C19">
              <w:rPr>
                <w:rFonts w:ascii="Arial" w:hAnsi="Arial" w:cs="Arial"/>
                <w:b/>
                <w:bCs/>
                <w:sz w:val="18"/>
                <w:szCs w:val="18"/>
              </w:rPr>
              <w:t>Reference value</w:t>
            </w:r>
          </w:p>
        </w:tc>
      </w:tr>
      <w:tr w:rsidR="00601A4F" w:rsidRPr="00D10C19" w14:paraId="72A8683C" w14:textId="7777777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D6B8A3" w14:textId="77777777" w:rsidR="00601A4F" w:rsidRPr="00D10C19" w:rsidRDefault="00601A4F">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3762C52" w14:textId="77777777" w:rsidR="00601A4F" w:rsidRPr="00D10C19" w:rsidRDefault="00601A4F">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8EF6DE" w14:textId="77777777" w:rsidR="00601A4F" w:rsidRPr="00D10C19" w:rsidRDefault="00601A4F">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A17B84" w14:textId="77777777" w:rsidR="00601A4F" w:rsidRPr="00D10C19" w:rsidRDefault="00601A4F">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80C3AC4" w14:textId="77777777" w:rsidR="00601A4F" w:rsidRPr="00D10C19" w:rsidRDefault="00601A4F">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8373371" w14:textId="77777777" w:rsidR="00601A4F" w:rsidRPr="00D10C19" w:rsidRDefault="00601A4F">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8BD5666" w14:textId="77777777" w:rsidR="00601A4F" w:rsidRPr="00D10C19" w:rsidRDefault="00601A4F">
            <w:pPr>
              <w:spacing w:after="0"/>
              <w:jc w:val="center"/>
              <w:rPr>
                <w:sz w:val="24"/>
                <w:szCs w:val="24"/>
              </w:rPr>
            </w:pPr>
            <w:r w:rsidRPr="00D10C19">
              <w:rPr>
                <w:rFonts w:ascii="Arial" w:hAnsi="Arial" w:cs="Arial"/>
                <w:b/>
                <w:bCs/>
                <w:sz w:val="18"/>
                <w:szCs w:val="18"/>
              </w:rPr>
              <w:t>SNR (dB)</w:t>
            </w:r>
          </w:p>
        </w:tc>
      </w:tr>
      <w:tr w:rsidR="00601A4F" w:rsidRPr="00D10C19" w14:paraId="5D2A34D5" w14:textId="77777777">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1B3B631" w14:textId="77777777" w:rsidR="00601A4F" w:rsidRPr="00E27F9B" w:rsidRDefault="00601A4F">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26613AF6" w14:textId="77777777" w:rsidR="00601A4F" w:rsidRPr="00E27F9B" w:rsidRDefault="00601A4F">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7B1FBBF1" w14:textId="77777777" w:rsidR="00601A4F" w:rsidRPr="00D10C19" w:rsidRDefault="00601A4F">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0B79FED2" w14:textId="7F3B7FF4" w:rsidR="00601A4F" w:rsidRPr="00E27F9B" w:rsidRDefault="00601A4F">
            <w:pPr>
              <w:spacing w:after="0"/>
              <w:jc w:val="center"/>
              <w:rPr>
                <w:rFonts w:ascii="Arial" w:hAnsi="Arial" w:cs="Arial"/>
                <w:sz w:val="18"/>
                <w:szCs w:val="18"/>
              </w:rPr>
            </w:pPr>
            <w:r>
              <w:rPr>
                <w:rFonts w:ascii="Arial" w:hAnsi="Arial" w:cs="Arial"/>
                <w:sz w:val="18"/>
                <w:szCs w:val="18"/>
              </w:rPr>
              <w:t>[HST</w:t>
            </w:r>
            <w:r w:rsidR="00C519E8">
              <w:rPr>
                <w:rFonts w:ascii="Arial" w:hAnsi="Arial" w:cs="Arial"/>
                <w:sz w:val="18"/>
                <w:szCs w:val="18"/>
              </w:rPr>
              <w:t>-</w:t>
            </w:r>
            <w:r>
              <w:rPr>
                <w:rFonts w:ascii="Arial" w:hAnsi="Arial" w:cs="Arial"/>
                <w:sz w:val="18"/>
                <w:szCs w:val="18"/>
              </w:rPr>
              <w: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623171EA" w14:textId="77777777" w:rsidR="00601A4F" w:rsidRPr="00D10C19" w:rsidRDefault="00601A4F">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DEBFD9E" w14:textId="77777777" w:rsidR="00601A4F" w:rsidRPr="00E27F9B" w:rsidRDefault="00601A4F">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016D678D" w14:textId="77777777" w:rsidR="00601A4F" w:rsidRPr="00E27F9B" w:rsidRDefault="00601A4F">
            <w:pPr>
              <w:spacing w:after="0"/>
              <w:jc w:val="center"/>
              <w:rPr>
                <w:rFonts w:ascii="Arial" w:hAnsi="Arial" w:cs="Arial"/>
                <w:sz w:val="18"/>
                <w:szCs w:val="18"/>
              </w:rPr>
            </w:pPr>
            <w:r>
              <w:rPr>
                <w:rFonts w:ascii="Arial" w:hAnsi="Arial" w:cs="Arial"/>
                <w:sz w:val="18"/>
                <w:szCs w:val="18"/>
              </w:rPr>
              <w:t>TBD</w:t>
            </w:r>
          </w:p>
        </w:tc>
      </w:tr>
      <w:tr w:rsidR="00601A4F" w:rsidRPr="00D10C19" w14:paraId="1CEC5EBB" w14:textId="77777777">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3739BA74" w14:textId="77777777" w:rsidR="00601A4F" w:rsidRPr="00D10C19" w:rsidRDefault="00601A4F">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3CB2C8BC" w14:textId="77777777" w:rsidR="00601A4F" w:rsidRPr="00D10C19" w:rsidRDefault="00601A4F">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31CBB0E9" w14:textId="77777777" w:rsidR="00601A4F" w:rsidRPr="00D10C19" w:rsidRDefault="00601A4F">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6E4EA199" w14:textId="38430681" w:rsidR="00601A4F" w:rsidRPr="00D10C19" w:rsidRDefault="00601A4F">
            <w:pPr>
              <w:spacing w:after="0"/>
              <w:jc w:val="center"/>
              <w:rPr>
                <w:rFonts w:ascii="Arial" w:hAnsi="Arial" w:cs="Arial"/>
                <w:sz w:val="18"/>
                <w:szCs w:val="18"/>
              </w:rPr>
            </w:pPr>
            <w:r>
              <w:rPr>
                <w:rFonts w:ascii="Arial" w:hAnsi="Arial" w:cs="Arial"/>
                <w:sz w:val="18"/>
                <w:szCs w:val="18"/>
              </w:rPr>
              <w:t>[HST</w:t>
            </w:r>
            <w:r w:rsidR="00C519E8">
              <w:rPr>
                <w:rFonts w:ascii="Arial" w:hAnsi="Arial" w:cs="Arial"/>
                <w:sz w:val="18"/>
                <w:szCs w:val="18"/>
              </w:rPr>
              <w:t>-</w:t>
            </w:r>
            <w:r>
              <w:rPr>
                <w:rFonts w:ascii="Arial" w:hAnsi="Arial" w:cs="Arial"/>
                <w:sz w:val="18"/>
                <w:szCs w:val="18"/>
              </w:rPr>
              <w: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599A6B4F" w14:textId="77777777" w:rsidR="00601A4F" w:rsidRPr="00D10C19" w:rsidRDefault="00601A4F">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141391F0" w14:textId="77777777" w:rsidR="00601A4F" w:rsidRPr="00D10C19" w:rsidRDefault="00601A4F">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4DD26EAA" w14:textId="77777777" w:rsidR="00601A4F" w:rsidRPr="00D10C19" w:rsidRDefault="00601A4F">
            <w:pPr>
              <w:spacing w:after="0"/>
              <w:jc w:val="center"/>
              <w:rPr>
                <w:rFonts w:ascii="Arial" w:hAnsi="Arial" w:cs="Arial"/>
                <w:sz w:val="18"/>
                <w:szCs w:val="18"/>
              </w:rPr>
            </w:pPr>
            <w:r>
              <w:rPr>
                <w:rFonts w:ascii="Arial" w:hAnsi="Arial" w:cs="Arial"/>
                <w:sz w:val="18"/>
                <w:szCs w:val="18"/>
              </w:rPr>
              <w:t>TBD</w:t>
            </w:r>
          </w:p>
        </w:tc>
      </w:tr>
    </w:tbl>
    <w:p w14:paraId="2868354C" w14:textId="77777777" w:rsidR="0053374E" w:rsidRPr="00601A4F" w:rsidRDefault="0053374E" w:rsidP="00601A4F">
      <w:pPr>
        <w:overflowPunct/>
        <w:autoSpaceDE/>
        <w:autoSpaceDN/>
        <w:adjustRightInd/>
        <w:spacing w:after="120"/>
        <w:textAlignment w:val="auto"/>
        <w:rPr>
          <w:rFonts w:eastAsia="SimSun"/>
          <w:szCs w:val="24"/>
          <w:lang w:eastAsia="zh-CN"/>
        </w:rPr>
      </w:pPr>
    </w:p>
    <w:p w14:paraId="0BB9141C" w14:textId="1E226DAF" w:rsidR="00887773" w:rsidRPr="00F73601" w:rsidRDefault="00887773" w:rsidP="00887773">
      <w:pPr>
        <w:pStyle w:val="ListParagraph"/>
        <w:numPr>
          <w:ilvl w:val="0"/>
          <w:numId w:val="7"/>
        </w:numPr>
        <w:ind w:firstLineChars="0"/>
        <w:rPr>
          <w:rFonts w:eastAsia="SimSun"/>
          <w:szCs w:val="24"/>
          <w:lang w:eastAsia="zh-CN"/>
        </w:rPr>
      </w:pPr>
      <w:r w:rsidRPr="00887773">
        <w:rPr>
          <w:rFonts w:eastAsia="SimSun"/>
          <w:szCs w:val="24"/>
          <w:lang w:eastAsia="zh-CN"/>
        </w:rPr>
        <w:t>Option 2: Not to introduce HST scenario for PBCH requirements.</w:t>
      </w:r>
    </w:p>
    <w:p w14:paraId="436D3E51" w14:textId="77777777" w:rsidR="00B47175" w:rsidRDefault="00B47175" w:rsidP="00B63DE7">
      <w:pPr>
        <w:rPr>
          <w:rFonts w:eastAsiaTheme="minorEastAsia"/>
          <w:iCs/>
          <w:u w:val="single"/>
          <w:lang w:val="en-US" w:eastAsia="zh-CN"/>
        </w:rPr>
      </w:pPr>
    </w:p>
    <w:p w14:paraId="6B149A94" w14:textId="77777777" w:rsidR="009F76AE" w:rsidRPr="000D2663" w:rsidRDefault="009F76AE" w:rsidP="00B63DE7">
      <w:pPr>
        <w:rPr>
          <w:rFonts w:eastAsiaTheme="minorEastAsia"/>
          <w:iCs/>
          <w:u w:val="single"/>
          <w:lang w:val="en-US" w:eastAsia="zh-CN"/>
        </w:rPr>
      </w:pPr>
    </w:p>
    <w:p w14:paraId="38F98B5F" w14:textId="5E58EA45" w:rsidR="00145F17" w:rsidRDefault="00145F17" w:rsidP="00145F17">
      <w:pPr>
        <w:pStyle w:val="Heading2"/>
      </w:pPr>
      <w:r w:rsidRPr="00C7621B">
        <w:rPr>
          <w:lang w:val="en-US"/>
        </w:rPr>
        <w:t>Sub-topic#1-</w:t>
      </w:r>
      <w:r w:rsidR="00C67A87">
        <w:t>5</w:t>
      </w:r>
      <w:r w:rsidRPr="00C7621B">
        <w:rPr>
          <w:lang w:val="en-US"/>
        </w:rPr>
        <w:t xml:space="preserve">: </w:t>
      </w:r>
      <w:r>
        <w:t>CSI reporting</w:t>
      </w:r>
    </w:p>
    <w:p w14:paraId="2372AEF7" w14:textId="06C03125" w:rsidR="00042BD5" w:rsidRPr="0084527C" w:rsidRDefault="0084527C" w:rsidP="00C67A87">
      <w:pPr>
        <w:rPr>
          <w:b/>
          <w:u w:val="single"/>
        </w:rPr>
      </w:pPr>
      <w:r w:rsidRPr="0084527C">
        <w:rPr>
          <w:b/>
          <w:u w:val="single"/>
        </w:rPr>
        <w:t>Issue 1-5-1: Introduction and scope of the requirements</w:t>
      </w:r>
    </w:p>
    <w:p w14:paraId="2D43A0A3" w14:textId="28723421" w:rsidR="00C67A87" w:rsidRPr="0084527C" w:rsidRDefault="005533D2" w:rsidP="00C67A87">
      <w:pPr>
        <w:rPr>
          <w:b/>
          <w:bCs/>
        </w:rPr>
      </w:pPr>
      <w:r w:rsidRPr="00F4282C">
        <w:rPr>
          <w:b/>
          <w:bCs/>
        </w:rPr>
        <w:t>Agreement</w:t>
      </w:r>
      <w:r w:rsidR="0084527C" w:rsidRPr="00F4282C">
        <w:rPr>
          <w:b/>
          <w:bCs/>
        </w:rPr>
        <w:t>:</w:t>
      </w:r>
    </w:p>
    <w:p w14:paraId="78D8CCCE" w14:textId="2E2AC534" w:rsidR="0084527C" w:rsidRPr="00273443" w:rsidRDefault="00F21DD2" w:rsidP="00F21DD2">
      <w:pPr>
        <w:pStyle w:val="ListParagraph"/>
        <w:numPr>
          <w:ilvl w:val="0"/>
          <w:numId w:val="15"/>
        </w:numPr>
        <w:ind w:firstLineChars="0"/>
      </w:pPr>
      <w:r w:rsidRPr="00273443">
        <w:t>Do</w:t>
      </w:r>
      <w:r w:rsidR="005533D2">
        <w:t xml:space="preserve"> </w:t>
      </w:r>
      <w:r w:rsidRPr="00273443">
        <w:t>n</w:t>
      </w:r>
      <w:r w:rsidR="005533D2">
        <w:t>o</w:t>
      </w:r>
      <w:r w:rsidRPr="00273443">
        <w:t>t</w:t>
      </w:r>
      <w:r w:rsidR="009F76AE">
        <w:t xml:space="preserve"> define new CSI reporting</w:t>
      </w:r>
      <w:r w:rsidRPr="00273443">
        <w:t xml:space="preserve"> requirements in less than 5MHz</w:t>
      </w:r>
      <w:r w:rsidR="009F76AE">
        <w:t>.</w:t>
      </w:r>
    </w:p>
    <w:p w14:paraId="79A21B32" w14:textId="77777777" w:rsidR="00042BD5" w:rsidRDefault="00042BD5" w:rsidP="00C67A87">
      <w:pPr>
        <w:rPr>
          <w:rFonts w:eastAsiaTheme="minorEastAsia"/>
          <w:lang w:val="en-US" w:eastAsia="zh-CN"/>
        </w:rPr>
      </w:pPr>
    </w:p>
    <w:p w14:paraId="7DB3778F" w14:textId="14AC45BC" w:rsidR="008B1960" w:rsidRPr="00AC6837" w:rsidRDefault="008B1960" w:rsidP="008B1960">
      <w:pPr>
        <w:pStyle w:val="Heading1"/>
      </w:pPr>
      <w:r w:rsidRPr="00C7621B">
        <w:rPr>
          <w:lang w:val="en-US"/>
        </w:rPr>
        <w:t>Topic#</w:t>
      </w:r>
      <w:r w:rsidR="00EC0570">
        <w:t>2</w:t>
      </w:r>
      <w:r w:rsidRPr="00C7621B">
        <w:rPr>
          <w:lang w:val="en-US"/>
        </w:rPr>
        <w:t xml:space="preserve">: </w:t>
      </w:r>
      <w:r w:rsidR="00AC6837">
        <w:t xml:space="preserve">BS </w:t>
      </w:r>
      <w:proofErr w:type="spellStart"/>
      <w:r w:rsidR="00AC6837">
        <w:t>Demod</w:t>
      </w:r>
      <w:proofErr w:type="spellEnd"/>
    </w:p>
    <w:p w14:paraId="49145984" w14:textId="77777777" w:rsidR="00C669A0" w:rsidRDefault="00C669A0" w:rsidP="00C669A0"/>
    <w:p w14:paraId="6E07885E" w14:textId="319A7C2B" w:rsidR="00A10459" w:rsidRPr="00A10459" w:rsidRDefault="00A10459" w:rsidP="00A10459">
      <w:pPr>
        <w:pStyle w:val="Heading2"/>
      </w:pPr>
      <w:r w:rsidRPr="00C7621B">
        <w:rPr>
          <w:lang w:val="en-US"/>
        </w:rPr>
        <w:t>Sub-topic#</w:t>
      </w:r>
      <w:r>
        <w:t>2</w:t>
      </w:r>
      <w:r w:rsidRPr="00C7621B">
        <w:rPr>
          <w:lang w:val="en-US"/>
        </w:rPr>
        <w:t xml:space="preserve">-1: </w:t>
      </w:r>
      <w:r>
        <w:t>General</w:t>
      </w:r>
    </w:p>
    <w:p w14:paraId="0242D3D0" w14:textId="6F20A929" w:rsidR="00A10459" w:rsidRPr="004F440B" w:rsidRDefault="00D500A4" w:rsidP="00C669A0">
      <w:pPr>
        <w:rPr>
          <w:b/>
          <w:bCs/>
          <w:u w:val="single"/>
        </w:rPr>
      </w:pPr>
      <w:r w:rsidRPr="004F440B">
        <w:rPr>
          <w:b/>
          <w:bCs/>
          <w:u w:val="single"/>
        </w:rPr>
        <w:t>Issue 1-1-1: Manufacturer declaration for 3MHz CBW</w:t>
      </w:r>
    </w:p>
    <w:p w14:paraId="3DCA08CC" w14:textId="5451175A" w:rsidR="00D500A4" w:rsidRPr="004F440B" w:rsidRDefault="00866243" w:rsidP="00C669A0">
      <w:pPr>
        <w:rPr>
          <w:b/>
          <w:bCs/>
        </w:rPr>
      </w:pPr>
      <w:r w:rsidRPr="00D84F5C">
        <w:rPr>
          <w:b/>
          <w:bCs/>
        </w:rPr>
        <w:t>Agreement:</w:t>
      </w:r>
    </w:p>
    <w:p w14:paraId="19448D9D" w14:textId="4FC538E6" w:rsidR="00866243" w:rsidRPr="004F440B" w:rsidRDefault="004F440B" w:rsidP="004F440B">
      <w:pPr>
        <w:pStyle w:val="ListParagraph"/>
        <w:numPr>
          <w:ilvl w:val="0"/>
          <w:numId w:val="16"/>
        </w:numPr>
        <w:ind w:firstLineChars="0"/>
      </w:pPr>
      <w:r w:rsidRPr="004F440B">
        <w:t>Introduce new BS manufactory declaration for</w:t>
      </w:r>
      <w:r w:rsidR="00D45B2B">
        <w:t xml:space="preserve"> the support of less than 5MHz CBW.</w:t>
      </w:r>
    </w:p>
    <w:p w14:paraId="61DDD78F" w14:textId="77777777" w:rsidR="00B42865" w:rsidRDefault="00B42865" w:rsidP="00C669A0"/>
    <w:p w14:paraId="65596173" w14:textId="1713F7F9" w:rsidR="004F440B" w:rsidRPr="002A2DC1" w:rsidRDefault="001209CD" w:rsidP="00C669A0">
      <w:pPr>
        <w:rPr>
          <w:b/>
          <w:bCs/>
          <w:u w:val="single"/>
        </w:rPr>
      </w:pPr>
      <w:r w:rsidRPr="002A2DC1">
        <w:rPr>
          <w:b/>
          <w:bCs/>
          <w:u w:val="single"/>
        </w:rPr>
        <w:t>Issue 1-1-2: Will BS exist that supports</w:t>
      </w:r>
      <w:r w:rsidR="00062AEB" w:rsidRPr="002A2DC1">
        <w:rPr>
          <w:b/>
          <w:bCs/>
          <w:u w:val="single"/>
        </w:rPr>
        <w:t xml:space="preserve"> only less than 5MHz CBW</w:t>
      </w:r>
      <w:r w:rsidRPr="002A2DC1">
        <w:rPr>
          <w:b/>
          <w:bCs/>
          <w:u w:val="single"/>
        </w:rPr>
        <w:t>?</w:t>
      </w:r>
    </w:p>
    <w:p w14:paraId="445E44C0" w14:textId="6A886A19" w:rsidR="00062AEB" w:rsidRPr="00062AEB" w:rsidRDefault="00062AEB" w:rsidP="00C669A0">
      <w:pPr>
        <w:rPr>
          <w:b/>
          <w:bCs/>
        </w:rPr>
      </w:pPr>
      <w:r w:rsidRPr="00D84F5C">
        <w:rPr>
          <w:b/>
          <w:bCs/>
        </w:rPr>
        <w:t>Agreement:</w:t>
      </w:r>
    </w:p>
    <w:p w14:paraId="5AC26346" w14:textId="1E281F75" w:rsidR="00062AEB" w:rsidRPr="00062AEB" w:rsidRDefault="00F92F30" w:rsidP="00062AEB">
      <w:pPr>
        <w:pStyle w:val="ListParagraph"/>
        <w:numPr>
          <w:ilvl w:val="0"/>
          <w:numId w:val="16"/>
        </w:numPr>
        <w:ind w:firstLineChars="0"/>
      </w:pPr>
      <w:proofErr w:type="gramStart"/>
      <w:r w:rsidRPr="00F92F30">
        <w:t>For the purpose of</w:t>
      </w:r>
      <w:proofErr w:type="gramEnd"/>
      <w:r w:rsidRPr="00F92F30">
        <w:t xml:space="preserve"> demodulation test coverage in Rel-18, assume there are no </w:t>
      </w:r>
      <w:r>
        <w:t>BSs</w:t>
      </w:r>
      <w:r w:rsidRPr="00F92F30">
        <w:t xml:space="preserve"> that support </w:t>
      </w:r>
      <w:r>
        <w:t xml:space="preserve">only </w:t>
      </w:r>
      <w:r w:rsidR="00CC2573">
        <w:t xml:space="preserve">less than 5 </w:t>
      </w:r>
      <w:proofErr w:type="spellStart"/>
      <w:r w:rsidR="00CC2573">
        <w:t>MHz</w:t>
      </w:r>
      <w:r>
        <w:t>.</w:t>
      </w:r>
      <w:proofErr w:type="spellEnd"/>
    </w:p>
    <w:p w14:paraId="06E3D8F9" w14:textId="77777777" w:rsidR="00A10459" w:rsidRDefault="00A10459" w:rsidP="00C669A0"/>
    <w:p w14:paraId="0153243E" w14:textId="77777777" w:rsidR="00B47175" w:rsidRDefault="00B47175" w:rsidP="00C669A0"/>
    <w:p w14:paraId="339DADEE" w14:textId="7F1EE329" w:rsidR="00C920F9" w:rsidRPr="000734BC" w:rsidRDefault="00C920F9" w:rsidP="00C920F9">
      <w:pPr>
        <w:pStyle w:val="Heading2"/>
      </w:pPr>
      <w:r w:rsidRPr="00C7621B">
        <w:rPr>
          <w:lang w:val="en-US"/>
        </w:rPr>
        <w:t>Sub-topic#</w:t>
      </w:r>
      <w:r w:rsidR="0058274E">
        <w:t>2</w:t>
      </w:r>
      <w:r w:rsidRPr="00C7621B">
        <w:rPr>
          <w:lang w:val="en-US"/>
        </w:rPr>
        <w:t>-</w:t>
      </w:r>
      <w:r w:rsidR="00A10459">
        <w:t>2</w:t>
      </w:r>
      <w:r w:rsidRPr="00C7621B">
        <w:rPr>
          <w:lang w:val="en-US"/>
        </w:rPr>
        <w:t xml:space="preserve">: </w:t>
      </w:r>
      <w:r>
        <w:t>PUSCH</w:t>
      </w:r>
    </w:p>
    <w:p w14:paraId="316EFF08" w14:textId="2B190789" w:rsidR="001F1331" w:rsidRPr="00070973" w:rsidRDefault="00070973" w:rsidP="00C669A0">
      <w:pPr>
        <w:rPr>
          <w:b/>
          <w:bCs/>
          <w:u w:val="single"/>
        </w:rPr>
      </w:pPr>
      <w:r w:rsidRPr="00070973">
        <w:rPr>
          <w:b/>
          <w:bCs/>
          <w:u w:val="single"/>
        </w:rPr>
        <w:t>Issue 2-2-1: A need for PUSCH requirements with less than 5MHz CBW</w:t>
      </w:r>
    </w:p>
    <w:p w14:paraId="2D576494" w14:textId="49705BC4" w:rsidR="00B42865" w:rsidRPr="00D32D07" w:rsidRDefault="00D32D07" w:rsidP="00C669A0">
      <w:pPr>
        <w:rPr>
          <w:b/>
          <w:bCs/>
        </w:rPr>
      </w:pPr>
      <w:r w:rsidRPr="00D32D07">
        <w:rPr>
          <w:b/>
          <w:bCs/>
        </w:rPr>
        <w:t>Way forward:</w:t>
      </w:r>
    </w:p>
    <w:p w14:paraId="406F7217" w14:textId="510ADDB8" w:rsidR="00D32D07" w:rsidRPr="00C41976" w:rsidRDefault="00D32D07" w:rsidP="00C669A0">
      <w:r>
        <w:lastRenderedPageBreak/>
        <w:t>The Issue requires further discussion:</w:t>
      </w:r>
    </w:p>
    <w:p w14:paraId="2F2A40A6" w14:textId="232A3F4A" w:rsidR="00C41976" w:rsidRDefault="00C41976" w:rsidP="00C41976">
      <w:pPr>
        <w:pStyle w:val="ListParagraph"/>
        <w:numPr>
          <w:ilvl w:val="0"/>
          <w:numId w:val="7"/>
        </w:numPr>
        <w:overflowPunct/>
        <w:autoSpaceDE/>
        <w:autoSpaceDN/>
        <w:adjustRightInd/>
        <w:spacing w:after="120"/>
        <w:ind w:firstLineChars="0"/>
        <w:textAlignment w:val="auto"/>
        <w:rPr>
          <w:rFonts w:eastAsia="SimSun"/>
          <w:szCs w:val="24"/>
          <w:lang w:eastAsia="zh-CN"/>
        </w:rPr>
      </w:pPr>
      <w:r w:rsidRPr="00C41976">
        <w:rPr>
          <w:rFonts w:eastAsia="SimSun"/>
          <w:szCs w:val="24"/>
          <w:lang w:eastAsia="zh-CN"/>
        </w:rPr>
        <w:t>Option 1</w:t>
      </w:r>
      <w:r w:rsidR="00D32D07">
        <w:rPr>
          <w:rFonts w:eastAsia="SimSun"/>
          <w:szCs w:val="24"/>
          <w:lang w:eastAsia="zh-CN"/>
        </w:rPr>
        <w:t xml:space="preserve">: </w:t>
      </w:r>
      <w:r w:rsidRPr="00C41976">
        <w:rPr>
          <w:rFonts w:eastAsia="SimSun"/>
          <w:szCs w:val="24"/>
          <w:lang w:eastAsia="zh-CN"/>
        </w:rPr>
        <w:t>Introduce limited set of PUSCH requirements for less than 5MHz.</w:t>
      </w:r>
    </w:p>
    <w:p w14:paraId="4C8F23FC" w14:textId="0E2F65E8" w:rsidR="000857B9" w:rsidRPr="00C41976" w:rsidRDefault="000857B9" w:rsidP="00F428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FFS for requirements in HST conditions</w:t>
      </w:r>
      <w:r w:rsidR="00C1603E">
        <w:rPr>
          <w:rFonts w:eastAsia="SimSun"/>
          <w:szCs w:val="24"/>
          <w:lang w:eastAsia="zh-CN"/>
        </w:rPr>
        <w:t xml:space="preserve">, including PUSCH </w:t>
      </w:r>
      <w:r w:rsidR="001D233F">
        <w:rPr>
          <w:rFonts w:eastAsia="SimSun"/>
          <w:szCs w:val="24"/>
          <w:lang w:eastAsia="zh-CN"/>
        </w:rPr>
        <w:t>demodulation performance and/or</w:t>
      </w:r>
      <w:r w:rsidR="00C1603E">
        <w:rPr>
          <w:rFonts w:eastAsia="SimSun"/>
          <w:szCs w:val="24"/>
          <w:lang w:eastAsia="zh-CN"/>
        </w:rPr>
        <w:t xml:space="preserve"> </w:t>
      </w:r>
      <w:r w:rsidR="00C1603E" w:rsidRPr="00652B88">
        <w:t>UL timing adjustment</w:t>
      </w:r>
      <w:r w:rsidR="00544A3B">
        <w:t>.</w:t>
      </w:r>
    </w:p>
    <w:p w14:paraId="02FEEA57" w14:textId="7A74C2FF" w:rsidR="00C41976" w:rsidRDefault="00C41976" w:rsidP="00C41976">
      <w:pPr>
        <w:pStyle w:val="ListParagraph"/>
        <w:numPr>
          <w:ilvl w:val="0"/>
          <w:numId w:val="7"/>
        </w:numPr>
        <w:ind w:firstLineChars="0"/>
        <w:rPr>
          <w:rFonts w:eastAsia="SimSun"/>
          <w:szCs w:val="24"/>
          <w:lang w:eastAsia="zh-CN"/>
        </w:rPr>
      </w:pPr>
      <w:r w:rsidRPr="00C41976">
        <w:rPr>
          <w:rFonts w:eastAsia="SimSun"/>
          <w:szCs w:val="24"/>
          <w:lang w:eastAsia="zh-CN"/>
        </w:rPr>
        <w:t>Option 2: Don’t define PUSCH requirements with 3MHz bandwidth.</w:t>
      </w:r>
    </w:p>
    <w:p w14:paraId="4FB1F3D6" w14:textId="77777777" w:rsidR="00D35A04" w:rsidRPr="00C41976" w:rsidRDefault="00D35A04" w:rsidP="00C669A0"/>
    <w:p w14:paraId="74341193" w14:textId="240A0C9B" w:rsidR="00070973" w:rsidRPr="0032289F" w:rsidRDefault="00581941" w:rsidP="00C669A0">
      <w:pPr>
        <w:rPr>
          <w:b/>
          <w:bCs/>
          <w:u w:val="single"/>
        </w:rPr>
      </w:pPr>
      <w:r w:rsidRPr="0032289F">
        <w:rPr>
          <w:b/>
          <w:bCs/>
          <w:u w:val="single"/>
        </w:rPr>
        <w:t>Issue 2-2-2: Testing of PUSCH with/without precoding enabled (CP-OFDM / DFT-s-OFDM)</w:t>
      </w:r>
    </w:p>
    <w:p w14:paraId="3D0D39B4" w14:textId="6E5D2547" w:rsidR="00C920F9" w:rsidRPr="00824C89" w:rsidRDefault="0072755E" w:rsidP="00C669A0">
      <w:pPr>
        <w:rPr>
          <w:b/>
          <w:bCs/>
        </w:rPr>
      </w:pPr>
      <w:r w:rsidRPr="00C373D4">
        <w:rPr>
          <w:b/>
          <w:bCs/>
        </w:rPr>
        <w:t>Agreement</w:t>
      </w:r>
      <w:r w:rsidR="00824C89" w:rsidRPr="00C373D4">
        <w:rPr>
          <w:b/>
          <w:bCs/>
        </w:rPr>
        <w:t>:</w:t>
      </w:r>
    </w:p>
    <w:p w14:paraId="58810E2F" w14:textId="6AA8D5B6" w:rsidR="00824C89" w:rsidRPr="00E31610" w:rsidRDefault="00824C89" w:rsidP="00E31610">
      <w:pPr>
        <w:pStyle w:val="ListParagraph"/>
        <w:numPr>
          <w:ilvl w:val="0"/>
          <w:numId w:val="16"/>
        </w:numPr>
        <w:ind w:firstLineChars="0"/>
      </w:pPr>
      <w:r w:rsidRPr="00E31610">
        <w:t xml:space="preserve">If PUSCH </w:t>
      </w:r>
      <w:r w:rsidR="0072755E" w:rsidRPr="00E31610">
        <w:t>requirement</w:t>
      </w:r>
      <w:r w:rsidRPr="00E31610">
        <w:t xml:space="preserve"> for less than 5MHz CBW is decided to be </w:t>
      </w:r>
      <w:r w:rsidR="00BC6871" w:rsidRPr="00E31610">
        <w:t>introduced,</w:t>
      </w:r>
      <w:r w:rsidRPr="00E31610">
        <w:t xml:space="preserve"> then </w:t>
      </w:r>
      <w:r w:rsidR="0072755E" w:rsidRPr="00E31610">
        <w:t>only consider CP-OFDM</w:t>
      </w:r>
      <w:r w:rsidR="00BC6871">
        <w:t>.</w:t>
      </w:r>
    </w:p>
    <w:p w14:paraId="15E2AE43" w14:textId="77777777" w:rsidR="00581941" w:rsidRDefault="00581941" w:rsidP="00C669A0"/>
    <w:p w14:paraId="2C4E2C83" w14:textId="59B1526B" w:rsidR="0032289F" w:rsidRPr="0001585E" w:rsidRDefault="0032289F" w:rsidP="00C669A0">
      <w:pPr>
        <w:rPr>
          <w:b/>
          <w:bCs/>
          <w:u w:val="single"/>
        </w:rPr>
      </w:pPr>
      <w:r w:rsidRPr="0001585E">
        <w:rPr>
          <w:b/>
          <w:bCs/>
          <w:u w:val="single"/>
        </w:rPr>
        <w:t xml:space="preserve">Issue 2-2-3: UCI multiplexed on </w:t>
      </w:r>
      <w:proofErr w:type="gramStart"/>
      <w:r w:rsidRPr="0001585E">
        <w:rPr>
          <w:b/>
          <w:bCs/>
          <w:u w:val="single"/>
        </w:rPr>
        <w:t>PUSCH</w:t>
      </w:r>
      <w:proofErr w:type="gramEnd"/>
    </w:p>
    <w:p w14:paraId="38B7826D" w14:textId="43A3F3A4" w:rsidR="0032289F" w:rsidRPr="0001585E" w:rsidRDefault="002B0DCD" w:rsidP="00C669A0">
      <w:pPr>
        <w:rPr>
          <w:b/>
          <w:bCs/>
        </w:rPr>
      </w:pPr>
      <w:r w:rsidRPr="00C373D4">
        <w:rPr>
          <w:b/>
          <w:bCs/>
        </w:rPr>
        <w:t>Agreement:</w:t>
      </w:r>
    </w:p>
    <w:p w14:paraId="77AB4E0F" w14:textId="0EE0DEA1" w:rsidR="002B0DCD" w:rsidRPr="002B0DCD" w:rsidRDefault="002B0DCD" w:rsidP="002B0DCD">
      <w:pPr>
        <w:pStyle w:val="ListParagraph"/>
        <w:numPr>
          <w:ilvl w:val="0"/>
          <w:numId w:val="13"/>
        </w:numPr>
        <w:ind w:firstLineChars="0"/>
      </w:pPr>
      <w:r w:rsidRPr="002B0DCD">
        <w:t>RAN4 shall NOT define requirements for UCI multiplexed on PUSCH for the less than 5MHz work item.</w:t>
      </w:r>
    </w:p>
    <w:p w14:paraId="2D74B008" w14:textId="77777777" w:rsidR="00581941" w:rsidRDefault="00581941" w:rsidP="00C669A0"/>
    <w:p w14:paraId="45A7493E" w14:textId="160157A7" w:rsidR="00BC493A" w:rsidRPr="0032289F" w:rsidRDefault="00BC493A" w:rsidP="00BC493A">
      <w:pPr>
        <w:rPr>
          <w:b/>
          <w:bCs/>
          <w:u w:val="single"/>
        </w:rPr>
      </w:pPr>
      <w:r w:rsidRPr="0032289F">
        <w:rPr>
          <w:b/>
          <w:bCs/>
          <w:u w:val="single"/>
        </w:rPr>
        <w:t>Issue 2-2-</w:t>
      </w:r>
      <w:r w:rsidR="00F24427">
        <w:rPr>
          <w:b/>
          <w:bCs/>
          <w:u w:val="single"/>
        </w:rPr>
        <w:t>4</w:t>
      </w:r>
      <w:r w:rsidRPr="0032289F">
        <w:rPr>
          <w:b/>
          <w:bCs/>
          <w:u w:val="single"/>
        </w:rPr>
        <w:t xml:space="preserve">: </w:t>
      </w:r>
      <w:r w:rsidR="00B739EC" w:rsidRPr="00B739EC">
        <w:rPr>
          <w:b/>
          <w:bCs/>
          <w:u w:val="single"/>
        </w:rPr>
        <w:t xml:space="preserve">PUSCH </w:t>
      </w:r>
      <w:r w:rsidR="00D32FB9">
        <w:rPr>
          <w:b/>
          <w:u w:val="single"/>
        </w:rPr>
        <w:t xml:space="preserve">simulation </w:t>
      </w:r>
      <w:r w:rsidR="00B739EC" w:rsidRPr="00B739EC">
        <w:rPr>
          <w:b/>
          <w:bCs/>
          <w:u w:val="single"/>
        </w:rPr>
        <w:t xml:space="preserve">parameters </w:t>
      </w:r>
      <w:r w:rsidR="00D32FB9">
        <w:rPr>
          <w:b/>
          <w:u w:val="single"/>
        </w:rPr>
        <w:t>for</w:t>
      </w:r>
      <w:r w:rsidR="00D32FB9" w:rsidRPr="00B739EC">
        <w:rPr>
          <w:b/>
          <w:bCs/>
          <w:u w:val="single"/>
        </w:rPr>
        <w:t xml:space="preserve"> </w:t>
      </w:r>
      <w:r w:rsidR="00B739EC" w:rsidRPr="00B739EC">
        <w:rPr>
          <w:b/>
          <w:bCs/>
          <w:u w:val="single"/>
        </w:rPr>
        <w:t>normal conditions</w:t>
      </w:r>
    </w:p>
    <w:p w14:paraId="40F79D0C" w14:textId="2D96D2EA" w:rsidR="00BC6871" w:rsidRPr="00214659" w:rsidRDefault="00B739EC" w:rsidP="00C669A0">
      <w:pPr>
        <w:rPr>
          <w:b/>
          <w:bCs/>
        </w:rPr>
      </w:pPr>
      <w:r w:rsidRPr="00214659">
        <w:rPr>
          <w:b/>
          <w:bCs/>
        </w:rPr>
        <w:t>Way forward:</w:t>
      </w:r>
    </w:p>
    <w:p w14:paraId="6ABABB05" w14:textId="70BA691E" w:rsidR="00B739EC" w:rsidRPr="001C1697" w:rsidRDefault="001C1697" w:rsidP="00F4282C">
      <w:pPr>
        <w:pStyle w:val="ListParagraph"/>
        <w:numPr>
          <w:ilvl w:val="0"/>
          <w:numId w:val="13"/>
        </w:numPr>
        <w:ind w:firstLineChars="0"/>
      </w:pPr>
      <w:r>
        <w:t xml:space="preserve">Consider the following parameters for the evaluation of PUSCH </w:t>
      </w:r>
      <w:r w:rsidR="00FF1580">
        <w:t>performance:</w:t>
      </w:r>
    </w:p>
    <w:p w14:paraId="67D99A50" w14:textId="0D088E0C" w:rsidR="001C1697" w:rsidRPr="00420B70" w:rsidRDefault="001C1697" w:rsidP="00F4282C">
      <w:pPr>
        <w:pStyle w:val="ListParagraph"/>
        <w:numPr>
          <w:ilvl w:val="1"/>
          <w:numId w:val="13"/>
        </w:numPr>
        <w:ind w:firstLineChars="0"/>
      </w:pPr>
      <w:r>
        <w:t>Number of PRBS</w:t>
      </w:r>
      <w:r w:rsidR="00FF1580">
        <w:t>: 12, 15</w:t>
      </w:r>
    </w:p>
    <w:p w14:paraId="647C96F3" w14:textId="2F93E104" w:rsidR="00FF1580" w:rsidRPr="00420B70" w:rsidRDefault="005B1C0E" w:rsidP="00F4282C">
      <w:pPr>
        <w:pStyle w:val="ListParagraph"/>
        <w:numPr>
          <w:ilvl w:val="1"/>
          <w:numId w:val="13"/>
        </w:numPr>
        <w:ind w:firstLineChars="0"/>
      </w:pPr>
      <w:r>
        <w:t xml:space="preserve">MCS: </w:t>
      </w:r>
      <w:r w:rsidR="00C635D6">
        <w:t xml:space="preserve">2, </w:t>
      </w:r>
      <w:r>
        <w:t xml:space="preserve">16, </w:t>
      </w:r>
      <w:r w:rsidR="00C635D6">
        <w:t>20</w:t>
      </w:r>
    </w:p>
    <w:p w14:paraId="03D2D60B" w14:textId="77777777" w:rsidR="00CD5915" w:rsidRPr="00CF3C53" w:rsidRDefault="00CD5915" w:rsidP="002430E0">
      <w:pPr>
        <w:pStyle w:val="ListParagraph"/>
        <w:numPr>
          <w:ilvl w:val="1"/>
          <w:numId w:val="13"/>
        </w:numPr>
        <w:ind w:firstLineChars="0"/>
        <w:rPr>
          <w:rFonts w:eastAsia="SimSun"/>
          <w:szCs w:val="24"/>
          <w:lang w:eastAsia="zh-CN"/>
        </w:rPr>
      </w:pPr>
      <w:r w:rsidRPr="00CF3C53">
        <w:rPr>
          <w:rFonts w:eastAsia="SimSun"/>
          <w:szCs w:val="24"/>
          <w:lang w:eastAsia="zh-CN"/>
        </w:rPr>
        <w:t>1T2R, 1 layer</w:t>
      </w:r>
    </w:p>
    <w:p w14:paraId="7732B8D7" w14:textId="645465FA" w:rsidR="00CD5915" w:rsidRDefault="00CD5915" w:rsidP="00F4282C">
      <w:pPr>
        <w:pStyle w:val="ListParagraph"/>
        <w:numPr>
          <w:ilvl w:val="1"/>
          <w:numId w:val="13"/>
        </w:numPr>
        <w:ind w:firstLineChars="0"/>
        <w:rPr>
          <w:rFonts w:eastAsia="SimSun"/>
          <w:szCs w:val="24"/>
          <w:lang w:eastAsia="zh-CN"/>
        </w:rPr>
      </w:pPr>
      <w:r>
        <w:rPr>
          <w:rFonts w:eastAsia="SimSun"/>
          <w:szCs w:val="24"/>
          <w:lang w:eastAsia="zh-CN"/>
        </w:rPr>
        <w:t>mapping type A</w:t>
      </w:r>
    </w:p>
    <w:p w14:paraId="59A44538" w14:textId="540F55C7" w:rsidR="00627699" w:rsidRPr="00F4282C" w:rsidRDefault="00627699" w:rsidP="002430E0">
      <w:pPr>
        <w:pStyle w:val="ListParagraph"/>
        <w:numPr>
          <w:ilvl w:val="1"/>
          <w:numId w:val="13"/>
        </w:numPr>
        <w:ind w:firstLineChars="0"/>
      </w:pPr>
      <w:r>
        <w:rPr>
          <w:rFonts w:eastAsia="SimSun"/>
          <w:szCs w:val="24"/>
          <w:lang w:eastAsia="zh-CN"/>
        </w:rPr>
        <w:t xml:space="preserve">DMRS: </w:t>
      </w:r>
      <w:r w:rsidR="00EE126A">
        <w:rPr>
          <w:rFonts w:eastAsia="SimSun"/>
          <w:szCs w:val="24"/>
          <w:lang w:eastAsia="zh-CN"/>
        </w:rPr>
        <w:t>(</w:t>
      </w:r>
      <w:r>
        <w:rPr>
          <w:rFonts w:eastAsia="SimSun"/>
          <w:szCs w:val="24"/>
          <w:lang w:eastAsia="zh-CN"/>
        </w:rPr>
        <w:t>1</w:t>
      </w:r>
      <w:r w:rsidR="00EE126A">
        <w:rPr>
          <w:rFonts w:eastAsia="SimSun"/>
          <w:szCs w:val="24"/>
          <w:lang w:eastAsia="zh-CN"/>
        </w:rPr>
        <w:t xml:space="preserve">+0), </w:t>
      </w:r>
      <w:r>
        <w:rPr>
          <w:rFonts w:eastAsia="SimSun"/>
          <w:szCs w:val="24"/>
          <w:lang w:eastAsia="zh-CN"/>
        </w:rPr>
        <w:t>(1+1)</w:t>
      </w:r>
    </w:p>
    <w:p w14:paraId="20566029" w14:textId="77777777" w:rsidR="0061685D" w:rsidRPr="00420B70" w:rsidRDefault="00CD5915" w:rsidP="00F4282C">
      <w:pPr>
        <w:pStyle w:val="ListParagraph"/>
        <w:numPr>
          <w:ilvl w:val="1"/>
          <w:numId w:val="13"/>
        </w:numPr>
        <w:ind w:firstLineChars="0"/>
      </w:pPr>
      <w:r>
        <w:t>Channel conditions:</w:t>
      </w:r>
    </w:p>
    <w:p w14:paraId="0553FCC4" w14:textId="77777777" w:rsidR="0061685D" w:rsidRDefault="0061685D" w:rsidP="00F4282C">
      <w:pPr>
        <w:pStyle w:val="ListParagraph"/>
        <w:numPr>
          <w:ilvl w:val="2"/>
          <w:numId w:val="13"/>
        </w:numPr>
        <w:ind w:firstLineChars="0"/>
      </w:pPr>
      <w:r>
        <w:t xml:space="preserve">For MCS 2 </w:t>
      </w:r>
      <w:r w:rsidR="00CD5915" w:rsidRPr="007F04F5">
        <w:t>TDLB 100-400</w:t>
      </w:r>
    </w:p>
    <w:p w14:paraId="56167AD3" w14:textId="77777777" w:rsidR="0061685D" w:rsidRPr="00420B70" w:rsidRDefault="0061685D" w:rsidP="00F4282C">
      <w:pPr>
        <w:pStyle w:val="ListParagraph"/>
        <w:numPr>
          <w:ilvl w:val="2"/>
          <w:numId w:val="13"/>
        </w:numPr>
        <w:ind w:firstLineChars="0"/>
      </w:pPr>
      <w:r>
        <w:t xml:space="preserve">For MCS 20 </w:t>
      </w:r>
      <w:r w:rsidR="00CD5915" w:rsidRPr="007F04F5">
        <w:t>TDLA 30-10</w:t>
      </w:r>
      <w:r w:rsidR="007B3E65">
        <w:t>,</w:t>
      </w:r>
    </w:p>
    <w:p w14:paraId="4332D77E" w14:textId="0C2AC572" w:rsidR="00CD5915" w:rsidRPr="00420B70" w:rsidRDefault="0061685D" w:rsidP="00F4282C">
      <w:pPr>
        <w:pStyle w:val="ListParagraph"/>
        <w:numPr>
          <w:ilvl w:val="2"/>
          <w:numId w:val="13"/>
        </w:numPr>
        <w:ind w:firstLineChars="0"/>
      </w:pPr>
      <w:r>
        <w:t xml:space="preserve">For MCS </w:t>
      </w:r>
      <w:r w:rsidR="00925B48">
        <w:t xml:space="preserve">16 </w:t>
      </w:r>
      <w:r w:rsidR="007B3E65">
        <w:t>TDLC</w:t>
      </w:r>
      <w:r w:rsidR="009B550E">
        <w:t xml:space="preserve"> </w:t>
      </w:r>
      <w:r w:rsidR="007B3E65">
        <w:t>300-100</w:t>
      </w:r>
    </w:p>
    <w:p w14:paraId="67EFB0C6" w14:textId="77777777" w:rsidR="002430E0" w:rsidRDefault="00A15088" w:rsidP="00A15088">
      <w:pPr>
        <w:pStyle w:val="ListParagraph"/>
        <w:numPr>
          <w:ilvl w:val="0"/>
          <w:numId w:val="13"/>
        </w:numPr>
        <w:ind w:firstLineChars="0"/>
      </w:pPr>
      <w:r>
        <w:t>Interested companies are encouraged to provide simulations.</w:t>
      </w:r>
    </w:p>
    <w:p w14:paraId="32EC80BF" w14:textId="7D3EA93E" w:rsidR="00A15088" w:rsidRPr="00A15088" w:rsidRDefault="005D66DF" w:rsidP="00F4282C">
      <w:pPr>
        <w:pStyle w:val="ListParagraph"/>
        <w:numPr>
          <w:ilvl w:val="0"/>
          <w:numId w:val="13"/>
        </w:numPr>
        <w:ind w:firstLineChars="0"/>
      </w:pPr>
      <w:r>
        <w:t xml:space="preserve">Further </w:t>
      </w:r>
      <w:proofErr w:type="spellStart"/>
      <w:r>
        <w:t>downselection</w:t>
      </w:r>
      <w:proofErr w:type="spellEnd"/>
      <w:r>
        <w:t xml:space="preserve"> of parameters is not precluded.</w:t>
      </w:r>
    </w:p>
    <w:p w14:paraId="4E801FB2" w14:textId="77777777" w:rsidR="00F3359B" w:rsidRDefault="00F3359B" w:rsidP="00F3359B">
      <w:pPr>
        <w:rPr>
          <w:rFonts w:eastAsia="SimSun"/>
          <w:szCs w:val="24"/>
          <w:lang w:eastAsia="zh-CN"/>
        </w:rPr>
      </w:pPr>
    </w:p>
    <w:p w14:paraId="7D171694" w14:textId="58D74ABB" w:rsidR="00BB4722" w:rsidRPr="000F5955" w:rsidRDefault="00BB4722" w:rsidP="000F5955">
      <w:pPr>
        <w:rPr>
          <w:b/>
          <w:bCs/>
          <w:u w:val="single"/>
        </w:rPr>
      </w:pPr>
      <w:r w:rsidRPr="000F5955">
        <w:rPr>
          <w:b/>
          <w:bCs/>
          <w:u w:val="single"/>
        </w:rPr>
        <w:t>Issue 2-2-</w:t>
      </w:r>
      <w:r w:rsidR="000F5955" w:rsidRPr="000F5955">
        <w:rPr>
          <w:b/>
          <w:bCs/>
          <w:u w:val="single"/>
        </w:rPr>
        <w:t>5</w:t>
      </w:r>
      <w:r w:rsidRPr="000F5955">
        <w:rPr>
          <w:b/>
          <w:bCs/>
          <w:u w:val="single"/>
        </w:rPr>
        <w:t>: PUSCH requirements in HST conditions</w:t>
      </w:r>
    </w:p>
    <w:p w14:paraId="1C11B566" w14:textId="595A97CA" w:rsidR="005E5E11" w:rsidRPr="000F5955" w:rsidRDefault="00D029CD" w:rsidP="00C669A0">
      <w:pPr>
        <w:rPr>
          <w:b/>
          <w:bCs/>
        </w:rPr>
      </w:pPr>
      <w:r w:rsidRPr="000F5955">
        <w:rPr>
          <w:b/>
          <w:bCs/>
        </w:rPr>
        <w:t>Way forward:</w:t>
      </w:r>
    </w:p>
    <w:p w14:paraId="1481DC89" w14:textId="72B82F92" w:rsidR="00D029CD" w:rsidRDefault="00D029CD" w:rsidP="00C669A0">
      <w:r>
        <w:t>Introduction of PUSCH requirements in HST conditions require further discussion:</w:t>
      </w:r>
    </w:p>
    <w:p w14:paraId="47950A8D" w14:textId="77777777" w:rsidR="005E246E" w:rsidRDefault="00396283" w:rsidP="005E246E">
      <w:pPr>
        <w:pStyle w:val="ListParagraph"/>
        <w:numPr>
          <w:ilvl w:val="0"/>
          <w:numId w:val="21"/>
        </w:numPr>
        <w:ind w:firstLineChars="0"/>
      </w:pPr>
      <w:r>
        <w:t xml:space="preserve">Consider </w:t>
      </w:r>
      <w:r w:rsidR="000014E7">
        <w:t>the following parameters for the evaluation of P</w:t>
      </w:r>
      <w:r w:rsidR="00F0459B">
        <w:t>U</w:t>
      </w:r>
      <w:r w:rsidR="000014E7">
        <w:t xml:space="preserve">SCH </w:t>
      </w:r>
      <w:r w:rsidR="00F0459B">
        <w:t xml:space="preserve">performance in HST </w:t>
      </w:r>
      <w:r w:rsidR="00395BEE">
        <w:t>condition</w:t>
      </w:r>
      <w:r w:rsidR="00F0459B">
        <w:t>:</w:t>
      </w:r>
    </w:p>
    <w:p w14:paraId="52C33BC8" w14:textId="77777777" w:rsidR="006B6A69" w:rsidRDefault="00F0459B" w:rsidP="006B6A69">
      <w:pPr>
        <w:pStyle w:val="ListParagraph"/>
        <w:numPr>
          <w:ilvl w:val="1"/>
          <w:numId w:val="21"/>
        </w:numPr>
        <w:ind w:firstLineChars="0"/>
      </w:pPr>
      <w:r w:rsidRPr="00F45869">
        <w:t>3DMRS if HST</w:t>
      </w:r>
    </w:p>
    <w:p w14:paraId="54F99527" w14:textId="6C173E70" w:rsidR="00395BEE" w:rsidRPr="00BC5E96" w:rsidRDefault="00395BEE" w:rsidP="00F4282C">
      <w:pPr>
        <w:pStyle w:val="ListParagraph"/>
        <w:numPr>
          <w:ilvl w:val="1"/>
          <w:numId w:val="21"/>
        </w:numPr>
        <w:ind w:firstLineChars="0"/>
      </w:pPr>
      <w:r w:rsidRPr="00BC5E96">
        <w:t xml:space="preserve">The existing High Speed Train condition (Clause G.3 in TS 38.104) at 500km/h can be reused as a starting </w:t>
      </w:r>
      <w:proofErr w:type="gramStart"/>
      <w:r w:rsidRPr="00BC5E96">
        <w:t>point</w:t>
      </w:r>
      <w:proofErr w:type="gramEnd"/>
    </w:p>
    <w:p w14:paraId="05DBDE06" w14:textId="7D2AF68F" w:rsidR="00395BEE" w:rsidRPr="00BC5E96" w:rsidRDefault="00395BEE" w:rsidP="006B6A69">
      <w:pPr>
        <w:pStyle w:val="ListParagraph"/>
        <w:numPr>
          <w:ilvl w:val="2"/>
          <w:numId w:val="19"/>
        </w:numPr>
        <w:ind w:firstLineChars="0"/>
      </w:pPr>
      <w:r w:rsidRPr="00BC5E96">
        <w:t>Ds=700m</w:t>
      </w:r>
      <w:r w:rsidR="00B25BF9">
        <w:t>,</w:t>
      </w:r>
      <w:r w:rsidRPr="00BC5E96">
        <w:t xml:space="preserve"> </w:t>
      </w:r>
      <w:proofErr w:type="spellStart"/>
      <w:r w:rsidRPr="00BC5E96">
        <w:t>Dmin</w:t>
      </w:r>
      <w:proofErr w:type="spellEnd"/>
      <w:r w:rsidRPr="00BC5E96">
        <w:t>=100m</w:t>
      </w:r>
    </w:p>
    <w:p w14:paraId="5EE15263" w14:textId="77777777" w:rsidR="00395BEE" w:rsidRPr="00BC5E96" w:rsidRDefault="00395BEE" w:rsidP="006B6A69">
      <w:pPr>
        <w:pStyle w:val="ListParagraph"/>
        <w:numPr>
          <w:ilvl w:val="2"/>
          <w:numId w:val="19"/>
        </w:numPr>
        <w:ind w:firstLineChars="0"/>
      </w:pPr>
      <w:r w:rsidRPr="00BC5E96">
        <w:t xml:space="preserve">Maximum Doppler shift </w:t>
      </w:r>
      <w:proofErr w:type="spellStart"/>
      <w:r w:rsidRPr="00BC5E96">
        <w:t>f_d</w:t>
      </w:r>
      <w:proofErr w:type="spellEnd"/>
      <w:r w:rsidRPr="00BC5E96">
        <w:t xml:space="preserve"> = 815Hz</w:t>
      </w:r>
    </w:p>
    <w:p w14:paraId="6A30338C" w14:textId="28AF2D4B" w:rsidR="006D436E" w:rsidRDefault="006A5FED" w:rsidP="00F0459B">
      <w:pPr>
        <w:pStyle w:val="ListParagraph"/>
        <w:numPr>
          <w:ilvl w:val="0"/>
          <w:numId w:val="19"/>
        </w:numPr>
        <w:ind w:firstLineChars="0"/>
      </w:pPr>
      <w:r>
        <w:t xml:space="preserve">Companies are encouraged to bring simulations results for PUSCH </w:t>
      </w:r>
      <w:r w:rsidR="00A11862">
        <w:t>demodulation</w:t>
      </w:r>
      <w:r w:rsidR="006B7A03">
        <w:t xml:space="preserve"> </w:t>
      </w:r>
      <w:proofErr w:type="gramStart"/>
      <w:r w:rsidR="00DA71AA">
        <w:t>performance</w:t>
      </w:r>
      <w:proofErr w:type="gramEnd"/>
    </w:p>
    <w:p w14:paraId="50D31805" w14:textId="44E09046" w:rsidR="00F0459B" w:rsidRPr="00F0459B" w:rsidRDefault="006B7A03" w:rsidP="00F4282C">
      <w:pPr>
        <w:pStyle w:val="ListParagraph"/>
        <w:numPr>
          <w:ilvl w:val="0"/>
          <w:numId w:val="19"/>
        </w:numPr>
        <w:ind w:firstLineChars="0"/>
      </w:pPr>
      <w:r>
        <w:lastRenderedPageBreak/>
        <w:t xml:space="preserve">Interested companies can also evaluate </w:t>
      </w:r>
      <w:r w:rsidR="00A11862">
        <w:t xml:space="preserve">UL timing </w:t>
      </w:r>
      <w:r w:rsidR="006D436E">
        <w:t>adjustment</w:t>
      </w:r>
      <w:r>
        <w:t xml:space="preserve"> requirement in </w:t>
      </w:r>
      <w:r w:rsidR="00762797" w:rsidRPr="00762797">
        <w:t>Moving propagation conditions</w:t>
      </w:r>
      <w:r w:rsidR="006D035D">
        <w:t xml:space="preserve"> (Clause </w:t>
      </w:r>
      <w:r w:rsidR="006D035D" w:rsidRPr="00762797">
        <w:t>G.4</w:t>
      </w:r>
      <w:r w:rsidR="006D035D">
        <w:t xml:space="preserve"> from TS 38.104)</w:t>
      </w:r>
      <w:r w:rsidR="00762797">
        <w:t xml:space="preserve">, </w:t>
      </w:r>
      <w:r w:rsidR="00DA71AA">
        <w:t>Scenario Z.</w:t>
      </w:r>
    </w:p>
    <w:p w14:paraId="74720775" w14:textId="77777777" w:rsidR="000F5955" w:rsidRDefault="000F5955" w:rsidP="00C669A0"/>
    <w:p w14:paraId="53A6128D" w14:textId="77777777" w:rsidR="000F5955" w:rsidRDefault="000F5955" w:rsidP="00C669A0"/>
    <w:p w14:paraId="4C0D4A12" w14:textId="4209C073" w:rsidR="00C920F9" w:rsidRDefault="00C920F9" w:rsidP="00C920F9">
      <w:pPr>
        <w:pStyle w:val="Heading2"/>
      </w:pPr>
      <w:r w:rsidRPr="00C7621B">
        <w:rPr>
          <w:lang w:val="en-US"/>
        </w:rPr>
        <w:t>Sub-topic#</w:t>
      </w:r>
      <w:r w:rsidR="0058274E">
        <w:t>2</w:t>
      </w:r>
      <w:r w:rsidRPr="00C7621B">
        <w:rPr>
          <w:lang w:val="en-US"/>
        </w:rPr>
        <w:t>-</w:t>
      </w:r>
      <w:r w:rsidR="00A10459">
        <w:t>3</w:t>
      </w:r>
      <w:r w:rsidRPr="00C7621B">
        <w:rPr>
          <w:lang w:val="en-US"/>
        </w:rPr>
        <w:t xml:space="preserve">: </w:t>
      </w:r>
      <w:r w:rsidR="006A3BF3">
        <w:t>PUCCH</w:t>
      </w:r>
    </w:p>
    <w:p w14:paraId="54FC73E9" w14:textId="77777777" w:rsidR="006A3BF3" w:rsidRDefault="006A3BF3" w:rsidP="006A3BF3"/>
    <w:p w14:paraId="00F6DF95" w14:textId="34D5B976" w:rsidR="00B0604F" w:rsidRPr="000523F2" w:rsidRDefault="00B0604F" w:rsidP="006A3BF3">
      <w:pPr>
        <w:rPr>
          <w:b/>
          <w:bCs/>
          <w:u w:val="single"/>
        </w:rPr>
      </w:pPr>
      <w:r w:rsidRPr="00B0604F">
        <w:rPr>
          <w:b/>
          <w:u w:val="single"/>
        </w:rPr>
        <w:t>Issue 2-3-1: Introduction of PUCCH requirements</w:t>
      </w:r>
      <w:r w:rsidR="000523F2">
        <w:rPr>
          <w:b/>
          <w:bCs/>
          <w:u w:val="single"/>
        </w:rPr>
        <w:t xml:space="preserve"> </w:t>
      </w:r>
    </w:p>
    <w:p w14:paraId="5814255B" w14:textId="2E00C1BB" w:rsidR="00B42865" w:rsidRDefault="000523F2" w:rsidP="006A3BF3">
      <w:pPr>
        <w:rPr>
          <w:b/>
          <w:bCs/>
        </w:rPr>
      </w:pPr>
      <w:r w:rsidRPr="000523F2">
        <w:rPr>
          <w:b/>
          <w:bCs/>
        </w:rPr>
        <w:t>Agreement</w:t>
      </w:r>
      <w:r>
        <w:rPr>
          <w:b/>
          <w:bCs/>
        </w:rPr>
        <w:t>:</w:t>
      </w:r>
    </w:p>
    <w:p w14:paraId="7130CDB9" w14:textId="77777777" w:rsidR="00A467AA" w:rsidRPr="00C373D4" w:rsidRDefault="00A467AA" w:rsidP="0017328D">
      <w:pPr>
        <w:pStyle w:val="ListParagraph"/>
        <w:numPr>
          <w:ilvl w:val="0"/>
          <w:numId w:val="18"/>
        </w:numPr>
        <w:ind w:firstLineChars="0"/>
      </w:pPr>
      <w:r w:rsidRPr="00C373D4">
        <w:t>Introduce new PUCCH format 2 for UCI BLER requirements for 3MHz.</w:t>
      </w:r>
    </w:p>
    <w:p w14:paraId="15B06B84" w14:textId="4E1270E2" w:rsidR="0017328D" w:rsidRPr="00C373D4" w:rsidRDefault="00A467AA" w:rsidP="00A467AA">
      <w:pPr>
        <w:pStyle w:val="ListParagraph"/>
        <w:numPr>
          <w:ilvl w:val="1"/>
          <w:numId w:val="18"/>
        </w:numPr>
        <w:ind w:firstLineChars="0"/>
      </w:pPr>
      <w:r w:rsidRPr="00C373D4">
        <w:t xml:space="preserve">Other formats are not </w:t>
      </w:r>
      <w:r w:rsidR="00C3509B" w:rsidRPr="00C373D4">
        <w:t>precluded.</w:t>
      </w:r>
    </w:p>
    <w:p w14:paraId="0FCCB77B" w14:textId="11E2F38D" w:rsidR="00052CB1" w:rsidRPr="00C373D4" w:rsidRDefault="00052CB1" w:rsidP="00052CB1">
      <w:pPr>
        <w:pStyle w:val="ListParagraph"/>
        <w:numPr>
          <w:ilvl w:val="0"/>
          <w:numId w:val="18"/>
        </w:numPr>
        <w:ind w:firstLineChars="0"/>
      </w:pPr>
      <w:r w:rsidRPr="00C373D4">
        <w:t xml:space="preserve">Use the following parameters </w:t>
      </w:r>
      <w:r w:rsidR="004E56B2" w:rsidRPr="00C373D4">
        <w:t>for</w:t>
      </w:r>
      <w:r w:rsidRPr="00C373D4">
        <w:t xml:space="preserve"> the requirement:</w:t>
      </w:r>
    </w:p>
    <w:p w14:paraId="750CE88C" w14:textId="4E97FFBB" w:rsidR="00052CB1" w:rsidRPr="00C373D4" w:rsidRDefault="00052CB1" w:rsidP="00052CB1">
      <w:pPr>
        <w:pStyle w:val="ListParagraph"/>
        <w:numPr>
          <w:ilvl w:val="1"/>
          <w:numId w:val="18"/>
        </w:numPr>
        <w:ind w:firstLineChars="0"/>
      </w:pPr>
      <w:r w:rsidRPr="00C373D4">
        <w:t>PUCCH requirement with frequency hopping for 1Tx2Rx antenna configuration.</w:t>
      </w:r>
    </w:p>
    <w:p w14:paraId="298DB19D" w14:textId="4EEDEE1B" w:rsidR="001D244A" w:rsidRPr="00C373D4" w:rsidRDefault="005B6C85" w:rsidP="00052CB1">
      <w:pPr>
        <w:pStyle w:val="ListParagraph"/>
        <w:numPr>
          <w:ilvl w:val="1"/>
          <w:numId w:val="18"/>
        </w:numPr>
        <w:ind w:firstLineChars="0"/>
      </w:pPr>
      <w:r w:rsidRPr="00C373D4">
        <w:t xml:space="preserve">Use TDLC 300-100 channel </w:t>
      </w:r>
      <w:proofErr w:type="gramStart"/>
      <w:r w:rsidRPr="00C373D4">
        <w:t>conditions</w:t>
      </w:r>
      <w:proofErr w:type="gramEnd"/>
    </w:p>
    <w:p w14:paraId="43F01782" w14:textId="77777777" w:rsidR="00A2348C" w:rsidRPr="00C373D4" w:rsidRDefault="00A2348C" w:rsidP="00A2348C">
      <w:pPr>
        <w:pStyle w:val="ListParagraph"/>
        <w:numPr>
          <w:ilvl w:val="1"/>
          <w:numId w:val="18"/>
        </w:numPr>
        <w:ind w:firstLineChars="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F84F0D" w:rsidRPr="00C373D4" w14:paraId="3A9AB9AE" w14:textId="77777777">
        <w:trPr>
          <w:cantSplit/>
          <w:jc w:val="center"/>
        </w:trPr>
        <w:tc>
          <w:tcPr>
            <w:tcW w:w="3485" w:type="dxa"/>
          </w:tcPr>
          <w:p w14:paraId="7F2C2EF9" w14:textId="77777777" w:rsidR="00F84F0D" w:rsidRPr="00C373D4" w:rsidRDefault="00F84F0D">
            <w:pPr>
              <w:pStyle w:val="TAH"/>
              <w:rPr>
                <w:rFonts w:eastAsia="?? ??" w:cs="Arial"/>
                <w:b w:val="0"/>
                <w:bCs/>
              </w:rPr>
            </w:pPr>
            <w:r w:rsidRPr="00C373D4">
              <w:rPr>
                <w:rFonts w:eastAsia="?? ??" w:cs="Arial"/>
                <w:b w:val="0"/>
                <w:bCs/>
              </w:rPr>
              <w:t>Parameter</w:t>
            </w:r>
          </w:p>
        </w:tc>
        <w:tc>
          <w:tcPr>
            <w:tcW w:w="2268" w:type="dxa"/>
          </w:tcPr>
          <w:p w14:paraId="5D12F054" w14:textId="77777777" w:rsidR="00F84F0D" w:rsidRPr="00C373D4" w:rsidRDefault="00F84F0D">
            <w:pPr>
              <w:pStyle w:val="TAH"/>
              <w:rPr>
                <w:rFonts w:eastAsia="DengXian" w:cs="Arial"/>
                <w:b w:val="0"/>
                <w:bCs/>
                <w:lang w:eastAsia="zh-CN"/>
              </w:rPr>
            </w:pPr>
            <w:r w:rsidRPr="00C373D4">
              <w:rPr>
                <w:rFonts w:eastAsia="DengXian" w:cs="Arial"/>
                <w:b w:val="0"/>
                <w:bCs/>
                <w:lang w:eastAsia="zh-CN"/>
              </w:rPr>
              <w:t>Value</w:t>
            </w:r>
            <w:r w:rsidRPr="00C373D4">
              <w:rPr>
                <w:rFonts w:eastAsia="?? ??" w:cs="Arial"/>
                <w:b w:val="0"/>
                <w:bCs/>
                <w:lang w:eastAsia="zh-CN"/>
              </w:rPr>
              <w:t xml:space="preserve"> </w:t>
            </w:r>
          </w:p>
        </w:tc>
      </w:tr>
      <w:tr w:rsidR="00F84F0D" w:rsidRPr="00C373D4" w14:paraId="123C59EA" w14:textId="77777777">
        <w:trPr>
          <w:cantSplit/>
          <w:jc w:val="center"/>
        </w:trPr>
        <w:tc>
          <w:tcPr>
            <w:tcW w:w="3485" w:type="dxa"/>
            <w:vAlign w:val="center"/>
          </w:tcPr>
          <w:p w14:paraId="5CD22904" w14:textId="77777777" w:rsidR="00F84F0D" w:rsidRPr="00C373D4" w:rsidRDefault="00F84F0D">
            <w:pPr>
              <w:pStyle w:val="TAL"/>
              <w:rPr>
                <w:rFonts w:eastAsia="DengXian"/>
                <w:bCs/>
                <w:lang w:eastAsia="zh-CN"/>
              </w:rPr>
            </w:pPr>
            <w:r w:rsidRPr="00C373D4">
              <w:rPr>
                <w:bCs/>
                <w:lang w:eastAsia="zh-CN"/>
              </w:rPr>
              <w:t>Modulation order</w:t>
            </w:r>
          </w:p>
        </w:tc>
        <w:tc>
          <w:tcPr>
            <w:tcW w:w="2268" w:type="dxa"/>
            <w:vAlign w:val="center"/>
          </w:tcPr>
          <w:p w14:paraId="057C725F" w14:textId="77777777" w:rsidR="00F84F0D" w:rsidRPr="00C373D4" w:rsidRDefault="00F84F0D">
            <w:pPr>
              <w:pStyle w:val="TAC"/>
              <w:rPr>
                <w:rFonts w:eastAsia="?? ??" w:cs="Arial"/>
                <w:bCs/>
                <w:lang w:eastAsia="zh-CN"/>
              </w:rPr>
            </w:pPr>
            <w:r w:rsidRPr="00C373D4">
              <w:rPr>
                <w:rFonts w:eastAsia="?? ??" w:cs="Arial"/>
                <w:bCs/>
                <w:lang w:eastAsia="zh-CN"/>
              </w:rPr>
              <w:t>QSPK</w:t>
            </w:r>
          </w:p>
        </w:tc>
      </w:tr>
      <w:tr w:rsidR="00F84F0D" w:rsidRPr="00C373D4" w14:paraId="5BE35556" w14:textId="77777777">
        <w:trPr>
          <w:cantSplit/>
          <w:jc w:val="center"/>
        </w:trPr>
        <w:tc>
          <w:tcPr>
            <w:tcW w:w="3485" w:type="dxa"/>
            <w:vAlign w:val="center"/>
          </w:tcPr>
          <w:p w14:paraId="305230B6" w14:textId="77777777" w:rsidR="00F84F0D" w:rsidRPr="00C373D4" w:rsidRDefault="00F84F0D">
            <w:pPr>
              <w:pStyle w:val="TAL"/>
              <w:rPr>
                <w:rFonts w:eastAsia="DengXian" w:cs="Arial"/>
                <w:bCs/>
                <w:lang w:eastAsia="zh-CN"/>
              </w:rPr>
            </w:pPr>
            <w:r w:rsidRPr="00C373D4">
              <w:rPr>
                <w:rFonts w:hint="eastAsia"/>
                <w:bCs/>
                <w:lang w:eastAsia="zh-CN"/>
              </w:rPr>
              <w:t>First PRB prior to frequency hopping</w:t>
            </w:r>
          </w:p>
        </w:tc>
        <w:tc>
          <w:tcPr>
            <w:tcW w:w="2268" w:type="dxa"/>
            <w:vAlign w:val="center"/>
          </w:tcPr>
          <w:p w14:paraId="5C2393A0" w14:textId="77777777" w:rsidR="00F84F0D" w:rsidRPr="00C373D4" w:rsidRDefault="00F84F0D">
            <w:pPr>
              <w:pStyle w:val="TAC"/>
              <w:rPr>
                <w:rFonts w:eastAsia="?? ??" w:cs="Arial"/>
                <w:bCs/>
                <w:lang w:eastAsia="zh-CN"/>
              </w:rPr>
            </w:pPr>
            <w:r w:rsidRPr="00C373D4">
              <w:rPr>
                <w:rFonts w:eastAsia="?? ??" w:cs="Arial"/>
                <w:bCs/>
                <w:lang w:eastAsia="zh-CN"/>
              </w:rPr>
              <w:t>0</w:t>
            </w:r>
          </w:p>
        </w:tc>
      </w:tr>
      <w:tr w:rsidR="00F84F0D" w:rsidRPr="00C373D4" w14:paraId="5E31A1CC" w14:textId="77777777">
        <w:trPr>
          <w:cantSplit/>
          <w:jc w:val="center"/>
        </w:trPr>
        <w:tc>
          <w:tcPr>
            <w:tcW w:w="3485" w:type="dxa"/>
            <w:vAlign w:val="center"/>
          </w:tcPr>
          <w:p w14:paraId="3B4DB9E1" w14:textId="77777777" w:rsidR="00F84F0D" w:rsidRPr="00C373D4" w:rsidRDefault="00F84F0D">
            <w:pPr>
              <w:pStyle w:val="TAL"/>
              <w:rPr>
                <w:rFonts w:eastAsia="DengXian" w:cs="Arial"/>
                <w:bCs/>
                <w:lang w:eastAsia="zh-CN"/>
              </w:rPr>
            </w:pPr>
            <w:r w:rsidRPr="00C373D4">
              <w:rPr>
                <w:bCs/>
                <w:lang w:eastAsia="zh-CN"/>
              </w:rPr>
              <w:t>I</w:t>
            </w:r>
            <w:r w:rsidRPr="00C373D4">
              <w:rPr>
                <w:rFonts w:hint="eastAsia"/>
                <w:bCs/>
                <w:lang w:eastAsia="zh-CN"/>
              </w:rPr>
              <w:t>ntra-slot frequency hopping</w:t>
            </w:r>
          </w:p>
        </w:tc>
        <w:tc>
          <w:tcPr>
            <w:tcW w:w="2268" w:type="dxa"/>
            <w:vAlign w:val="center"/>
          </w:tcPr>
          <w:p w14:paraId="2FE0CD52" w14:textId="77777777" w:rsidR="00F84F0D" w:rsidRPr="00C373D4" w:rsidRDefault="00F84F0D">
            <w:pPr>
              <w:pStyle w:val="TAC"/>
              <w:rPr>
                <w:rFonts w:eastAsia="DengXian" w:cs="Arial"/>
                <w:bCs/>
                <w:lang w:eastAsia="zh-CN"/>
              </w:rPr>
            </w:pPr>
            <w:r w:rsidRPr="00C373D4">
              <w:rPr>
                <w:rFonts w:eastAsia="?? ??" w:cs="Arial"/>
                <w:bCs/>
                <w:lang w:eastAsia="zh-CN"/>
              </w:rPr>
              <w:t>enabled</w:t>
            </w:r>
          </w:p>
        </w:tc>
      </w:tr>
      <w:tr w:rsidR="00F84F0D" w:rsidRPr="00C373D4" w14:paraId="77C7B0BC" w14:textId="77777777">
        <w:trPr>
          <w:cantSplit/>
          <w:jc w:val="center"/>
        </w:trPr>
        <w:tc>
          <w:tcPr>
            <w:tcW w:w="3485" w:type="dxa"/>
            <w:vAlign w:val="center"/>
          </w:tcPr>
          <w:p w14:paraId="3118F53D" w14:textId="77777777" w:rsidR="00F84F0D" w:rsidRPr="00C373D4" w:rsidRDefault="00F84F0D">
            <w:pPr>
              <w:pStyle w:val="TAL"/>
              <w:rPr>
                <w:rFonts w:eastAsia="DengXian"/>
                <w:bCs/>
                <w:lang w:eastAsia="zh-CN"/>
              </w:rPr>
            </w:pPr>
            <w:r w:rsidRPr="00C373D4">
              <w:rPr>
                <w:rFonts w:hint="eastAsia"/>
                <w:bCs/>
                <w:lang w:eastAsia="zh-CN"/>
              </w:rPr>
              <w:t>Frist PRB after frequency hopping</w:t>
            </w:r>
          </w:p>
        </w:tc>
        <w:tc>
          <w:tcPr>
            <w:tcW w:w="2268" w:type="dxa"/>
            <w:vAlign w:val="center"/>
          </w:tcPr>
          <w:p w14:paraId="2584EEBE" w14:textId="77777777" w:rsidR="00F84F0D" w:rsidRPr="00C373D4" w:rsidRDefault="00F84F0D">
            <w:pPr>
              <w:pStyle w:val="TAC"/>
              <w:rPr>
                <w:rFonts w:eastAsia="DengXian" w:cs="Arial"/>
                <w:bCs/>
                <w:lang w:eastAsia="zh-CN"/>
              </w:rPr>
            </w:pPr>
            <w:r w:rsidRPr="00C373D4">
              <w:rPr>
                <w:rFonts w:eastAsia="?? ??" w:cs="Arial"/>
                <w:bCs/>
                <w:lang w:eastAsia="zh-CN"/>
              </w:rPr>
              <w:t xml:space="preserve">The largest PRB index </w:t>
            </w:r>
            <w:r w:rsidRPr="00C373D4">
              <w:rPr>
                <w:bCs/>
              </w:rPr>
              <w:t xml:space="preserve">– </w:t>
            </w:r>
            <w:r w:rsidRPr="00C373D4">
              <w:rPr>
                <w:rFonts w:hint="eastAsia"/>
                <w:bCs/>
                <w:lang w:eastAsia="zh-CN"/>
              </w:rPr>
              <w:t>(Number of PRBs</w:t>
            </w:r>
            <w:r w:rsidRPr="00C373D4">
              <w:rPr>
                <w:bCs/>
                <w:lang w:eastAsia="zh-CN"/>
              </w:rPr>
              <w:t xml:space="preserve"> </w:t>
            </w:r>
            <w:r w:rsidRPr="00C373D4">
              <w:rPr>
                <w:rFonts w:cs="Arial"/>
                <w:bCs/>
              </w:rPr>
              <w:t xml:space="preserve">– </w:t>
            </w:r>
            <w:r w:rsidRPr="00C373D4">
              <w:rPr>
                <w:rFonts w:hint="eastAsia"/>
                <w:bCs/>
                <w:lang w:eastAsia="zh-CN"/>
              </w:rPr>
              <w:t>1)</w:t>
            </w:r>
          </w:p>
        </w:tc>
      </w:tr>
      <w:tr w:rsidR="00F84F0D" w:rsidRPr="00C373D4" w14:paraId="062AEEA1" w14:textId="77777777">
        <w:trPr>
          <w:cantSplit/>
          <w:jc w:val="center"/>
        </w:trPr>
        <w:tc>
          <w:tcPr>
            <w:tcW w:w="3485" w:type="dxa"/>
            <w:vAlign w:val="center"/>
          </w:tcPr>
          <w:p w14:paraId="42D4019A" w14:textId="77777777" w:rsidR="00F84F0D" w:rsidRPr="00C373D4" w:rsidRDefault="00F84F0D">
            <w:pPr>
              <w:pStyle w:val="TAL"/>
              <w:rPr>
                <w:rFonts w:eastAsia="DengXian"/>
                <w:bCs/>
                <w:lang w:eastAsia="zh-CN"/>
              </w:rPr>
            </w:pPr>
            <w:r w:rsidRPr="00C373D4">
              <w:rPr>
                <w:rFonts w:hint="eastAsia"/>
                <w:bCs/>
                <w:lang w:eastAsia="zh-CN"/>
              </w:rPr>
              <w:t>Number of PRBs</w:t>
            </w:r>
          </w:p>
        </w:tc>
        <w:tc>
          <w:tcPr>
            <w:tcW w:w="2268" w:type="dxa"/>
          </w:tcPr>
          <w:p w14:paraId="5A4E3A99" w14:textId="77777777" w:rsidR="00F84F0D" w:rsidRPr="00C373D4" w:rsidRDefault="00F84F0D">
            <w:pPr>
              <w:pStyle w:val="TAC"/>
              <w:rPr>
                <w:rFonts w:eastAsia="DengXian" w:cs="Arial"/>
                <w:bCs/>
                <w:lang w:eastAsia="zh-CN"/>
              </w:rPr>
            </w:pPr>
            <w:r w:rsidRPr="00C373D4">
              <w:rPr>
                <w:rFonts w:eastAsia="?? ??" w:cs="Arial"/>
                <w:bCs/>
                <w:lang w:eastAsia="zh-CN"/>
              </w:rPr>
              <w:t>9</w:t>
            </w:r>
          </w:p>
        </w:tc>
      </w:tr>
      <w:tr w:rsidR="00F84F0D" w:rsidRPr="00C373D4" w14:paraId="58408417" w14:textId="77777777">
        <w:trPr>
          <w:cantSplit/>
          <w:jc w:val="center"/>
        </w:trPr>
        <w:tc>
          <w:tcPr>
            <w:tcW w:w="3485" w:type="dxa"/>
            <w:vAlign w:val="center"/>
          </w:tcPr>
          <w:p w14:paraId="3811514F" w14:textId="77777777" w:rsidR="00F84F0D" w:rsidRPr="00C373D4" w:rsidRDefault="00F84F0D">
            <w:pPr>
              <w:pStyle w:val="TAL"/>
              <w:rPr>
                <w:rFonts w:eastAsia="DengXian"/>
                <w:bCs/>
                <w:lang w:eastAsia="zh-CN"/>
              </w:rPr>
            </w:pPr>
            <w:r w:rsidRPr="00C373D4">
              <w:rPr>
                <w:rFonts w:hint="eastAsia"/>
                <w:bCs/>
                <w:lang w:eastAsia="zh-CN"/>
              </w:rPr>
              <w:t>Number of symbols</w:t>
            </w:r>
          </w:p>
        </w:tc>
        <w:tc>
          <w:tcPr>
            <w:tcW w:w="2268" w:type="dxa"/>
          </w:tcPr>
          <w:p w14:paraId="0B690DBB" w14:textId="77777777" w:rsidR="00F84F0D" w:rsidRPr="00C373D4" w:rsidRDefault="00F84F0D">
            <w:pPr>
              <w:pStyle w:val="TAC"/>
              <w:rPr>
                <w:rFonts w:eastAsia="DengXian" w:cs="Arial"/>
                <w:bCs/>
                <w:lang w:eastAsia="zh-CN"/>
              </w:rPr>
            </w:pPr>
            <w:r w:rsidRPr="00C373D4">
              <w:rPr>
                <w:rFonts w:eastAsia="?? ??" w:cs="Arial"/>
                <w:bCs/>
                <w:lang w:eastAsia="zh-CN"/>
              </w:rPr>
              <w:t>2</w:t>
            </w:r>
          </w:p>
        </w:tc>
      </w:tr>
      <w:tr w:rsidR="00F84F0D" w:rsidRPr="00C373D4" w14:paraId="2BB66F81" w14:textId="77777777">
        <w:trPr>
          <w:cantSplit/>
          <w:jc w:val="center"/>
        </w:trPr>
        <w:tc>
          <w:tcPr>
            <w:tcW w:w="3485" w:type="dxa"/>
            <w:vAlign w:val="center"/>
          </w:tcPr>
          <w:p w14:paraId="3E18594C" w14:textId="77777777" w:rsidR="00F84F0D" w:rsidRPr="00C373D4" w:rsidRDefault="00F84F0D">
            <w:pPr>
              <w:pStyle w:val="TAL"/>
              <w:rPr>
                <w:rFonts w:eastAsia="DengXian"/>
                <w:bCs/>
                <w:lang w:eastAsia="zh-CN"/>
              </w:rPr>
            </w:pPr>
            <w:r w:rsidRPr="00C373D4">
              <w:rPr>
                <w:rFonts w:hint="eastAsia"/>
                <w:bCs/>
                <w:lang w:eastAsia="zh-CN"/>
              </w:rPr>
              <w:t>The number of UCI information bits</w:t>
            </w:r>
          </w:p>
        </w:tc>
        <w:tc>
          <w:tcPr>
            <w:tcW w:w="2268" w:type="dxa"/>
          </w:tcPr>
          <w:p w14:paraId="47268483" w14:textId="77777777" w:rsidR="00F84F0D" w:rsidRPr="00C373D4" w:rsidRDefault="00F84F0D">
            <w:pPr>
              <w:pStyle w:val="TAC"/>
              <w:rPr>
                <w:bCs/>
                <w:lang w:eastAsia="zh-CN"/>
              </w:rPr>
            </w:pPr>
            <w:r w:rsidRPr="00C373D4">
              <w:rPr>
                <w:bCs/>
                <w:lang w:eastAsia="zh-CN"/>
              </w:rPr>
              <w:t>22</w:t>
            </w:r>
          </w:p>
        </w:tc>
      </w:tr>
      <w:tr w:rsidR="00F84F0D" w:rsidRPr="00C373D4" w14:paraId="3AC1A8F4" w14:textId="77777777">
        <w:trPr>
          <w:cantSplit/>
          <w:jc w:val="center"/>
        </w:trPr>
        <w:tc>
          <w:tcPr>
            <w:tcW w:w="3485" w:type="dxa"/>
            <w:vAlign w:val="center"/>
          </w:tcPr>
          <w:p w14:paraId="10E08082" w14:textId="77777777" w:rsidR="00F84F0D" w:rsidRPr="00C373D4" w:rsidRDefault="00F84F0D">
            <w:pPr>
              <w:pStyle w:val="TAL"/>
              <w:rPr>
                <w:bCs/>
                <w:lang w:eastAsia="zh-CN"/>
              </w:rPr>
            </w:pPr>
            <w:r w:rsidRPr="00C373D4">
              <w:rPr>
                <w:rFonts w:hint="eastAsia"/>
                <w:bCs/>
                <w:lang w:eastAsia="zh-CN"/>
              </w:rPr>
              <w:t>First symbol</w:t>
            </w:r>
          </w:p>
        </w:tc>
        <w:tc>
          <w:tcPr>
            <w:tcW w:w="2268" w:type="dxa"/>
          </w:tcPr>
          <w:p w14:paraId="0FAEAA23" w14:textId="77777777" w:rsidR="00F84F0D" w:rsidRPr="00C373D4" w:rsidRDefault="00F84F0D">
            <w:pPr>
              <w:pStyle w:val="TAC"/>
              <w:rPr>
                <w:bCs/>
                <w:lang w:eastAsia="zh-CN"/>
              </w:rPr>
            </w:pPr>
            <w:r w:rsidRPr="00C373D4">
              <w:rPr>
                <w:bCs/>
                <w:lang w:eastAsia="zh-CN"/>
              </w:rPr>
              <w:t>12</w:t>
            </w:r>
          </w:p>
        </w:tc>
      </w:tr>
      <w:tr w:rsidR="00F84F0D" w:rsidRPr="00C373D4" w14:paraId="32680A25" w14:textId="77777777">
        <w:trPr>
          <w:cantSplit/>
          <w:jc w:val="center"/>
        </w:trPr>
        <w:tc>
          <w:tcPr>
            <w:tcW w:w="3485" w:type="dxa"/>
            <w:vAlign w:val="center"/>
          </w:tcPr>
          <w:p w14:paraId="327B60DF" w14:textId="77777777" w:rsidR="00F84F0D" w:rsidRPr="00C373D4" w:rsidRDefault="00F84F0D">
            <w:pPr>
              <w:pStyle w:val="TAL"/>
              <w:rPr>
                <w:bCs/>
                <w:lang w:eastAsia="zh-CN"/>
              </w:rPr>
            </w:pPr>
            <w:r w:rsidRPr="00C373D4">
              <w:rPr>
                <w:rFonts w:hint="eastAsia"/>
                <w:bCs/>
                <w:lang w:eastAsia="zh-CN"/>
              </w:rPr>
              <w:t>DM-RS sequence generation</w:t>
            </w:r>
          </w:p>
        </w:tc>
        <w:tc>
          <w:tcPr>
            <w:tcW w:w="2268" w:type="dxa"/>
          </w:tcPr>
          <w:p w14:paraId="424028BF" w14:textId="77777777" w:rsidR="00F84F0D" w:rsidRPr="00C373D4" w:rsidRDefault="00F84F0D">
            <w:pPr>
              <w:pStyle w:val="TAC"/>
              <w:rPr>
                <w:bCs/>
                <w:lang w:eastAsia="zh-CN"/>
              </w:rPr>
            </w:pPr>
            <w:r w:rsidRPr="00C373D4">
              <w:rPr>
                <w:rFonts w:cs="Arial"/>
                <w:bCs/>
                <w:i/>
                <w:szCs w:val="18"/>
              </w:rPr>
              <w:t>N</w:t>
            </w:r>
            <w:r w:rsidRPr="00C373D4">
              <w:rPr>
                <w:rFonts w:cs="Arial"/>
                <w:bCs/>
                <w:i/>
                <w:szCs w:val="18"/>
                <w:vertAlign w:val="subscript"/>
              </w:rPr>
              <w:t>ID</w:t>
            </w:r>
            <w:r w:rsidRPr="00C373D4">
              <w:rPr>
                <w:rFonts w:cs="Arial"/>
                <w:bCs/>
                <w:vertAlign w:val="superscript"/>
              </w:rPr>
              <w:t>0</w:t>
            </w:r>
            <w:r w:rsidRPr="00C373D4">
              <w:rPr>
                <w:rFonts w:cs="Arial"/>
                <w:bCs/>
                <w:szCs w:val="18"/>
              </w:rPr>
              <w:t>=0</w:t>
            </w:r>
          </w:p>
        </w:tc>
      </w:tr>
      <w:tr w:rsidR="00F84F0D" w:rsidRPr="00D46676" w14:paraId="5671D9DC" w14:textId="77777777">
        <w:trPr>
          <w:cantSplit/>
          <w:jc w:val="center"/>
        </w:trPr>
        <w:tc>
          <w:tcPr>
            <w:tcW w:w="3485" w:type="dxa"/>
            <w:vAlign w:val="center"/>
          </w:tcPr>
          <w:p w14:paraId="5C59F05A" w14:textId="77777777" w:rsidR="00F84F0D" w:rsidRPr="00C373D4" w:rsidRDefault="00F84F0D">
            <w:pPr>
              <w:pStyle w:val="TAL"/>
              <w:rPr>
                <w:bCs/>
                <w:lang w:eastAsia="zh-CN"/>
              </w:rPr>
            </w:pPr>
            <w:r w:rsidRPr="00C373D4">
              <w:rPr>
                <w:rFonts w:hint="eastAsia"/>
                <w:bCs/>
                <w:lang w:eastAsia="zh-CN"/>
              </w:rPr>
              <w:t>T</w:t>
            </w:r>
            <w:r w:rsidRPr="00C373D4">
              <w:rPr>
                <w:bCs/>
                <w:lang w:eastAsia="zh-CN"/>
              </w:rPr>
              <w:t xml:space="preserve">est metric </w:t>
            </w:r>
          </w:p>
        </w:tc>
        <w:tc>
          <w:tcPr>
            <w:tcW w:w="2268" w:type="dxa"/>
          </w:tcPr>
          <w:p w14:paraId="01668E68" w14:textId="77777777" w:rsidR="00F84F0D" w:rsidRPr="00D46676" w:rsidRDefault="00F84F0D">
            <w:pPr>
              <w:pStyle w:val="TAC"/>
              <w:rPr>
                <w:rFonts w:cs="Arial"/>
                <w:bCs/>
                <w:iCs/>
                <w:szCs w:val="18"/>
                <w:lang w:eastAsia="zh-CN"/>
              </w:rPr>
            </w:pPr>
            <w:r w:rsidRPr="00C373D4">
              <w:rPr>
                <w:rFonts w:cs="Arial"/>
                <w:bCs/>
                <w:iCs/>
                <w:szCs w:val="18"/>
                <w:lang w:eastAsia="zh-CN"/>
              </w:rPr>
              <w:t>BLER</w:t>
            </w:r>
            <w:r w:rsidRPr="00D46676">
              <w:rPr>
                <w:rFonts w:cs="Arial"/>
                <w:bCs/>
                <w:iCs/>
                <w:szCs w:val="18"/>
                <w:lang w:eastAsia="zh-CN"/>
              </w:rPr>
              <w:t xml:space="preserve"> </w:t>
            </w:r>
          </w:p>
        </w:tc>
      </w:tr>
    </w:tbl>
    <w:p w14:paraId="7DAA9AE5" w14:textId="77777777" w:rsidR="00B47175" w:rsidRDefault="00B47175" w:rsidP="006A3BF3"/>
    <w:p w14:paraId="5BCEF56A" w14:textId="77777777" w:rsidR="00C73612" w:rsidRPr="006A3BF3" w:rsidRDefault="00C73612" w:rsidP="006A3BF3"/>
    <w:p w14:paraId="1786754F" w14:textId="165F265D" w:rsidR="0058274E" w:rsidRDefault="0058274E" w:rsidP="0058274E">
      <w:pPr>
        <w:pStyle w:val="Heading2"/>
      </w:pPr>
      <w:r w:rsidRPr="00C7621B">
        <w:rPr>
          <w:lang w:val="en-US"/>
        </w:rPr>
        <w:t>Sub-topic#</w:t>
      </w:r>
      <w:r>
        <w:t>2</w:t>
      </w:r>
      <w:r w:rsidRPr="00C7621B">
        <w:rPr>
          <w:lang w:val="en-US"/>
        </w:rPr>
        <w:t>-</w:t>
      </w:r>
      <w:r>
        <w:t>3</w:t>
      </w:r>
      <w:r w:rsidRPr="00C7621B">
        <w:rPr>
          <w:lang w:val="en-US"/>
        </w:rPr>
        <w:t xml:space="preserve">: </w:t>
      </w:r>
      <w:r>
        <w:t>RAC</w:t>
      </w:r>
      <w:r w:rsidR="00003681">
        <w:t>H</w:t>
      </w:r>
    </w:p>
    <w:p w14:paraId="2375517A" w14:textId="120E5A03" w:rsidR="00B42865" w:rsidRPr="00812C14" w:rsidRDefault="003534CF" w:rsidP="00B42865">
      <w:pPr>
        <w:rPr>
          <w:b/>
          <w:bCs/>
          <w:u w:val="single"/>
        </w:rPr>
      </w:pPr>
      <w:r w:rsidRPr="00812C14">
        <w:rPr>
          <w:b/>
          <w:bCs/>
          <w:u w:val="single"/>
        </w:rPr>
        <w:t xml:space="preserve">Issue 2-4-1: Applicability rule or note for long RACH </w:t>
      </w:r>
      <w:proofErr w:type="gramStart"/>
      <w:r w:rsidRPr="00812C14">
        <w:rPr>
          <w:b/>
          <w:bCs/>
          <w:u w:val="single"/>
        </w:rPr>
        <w:t>sequences</w:t>
      </w:r>
      <w:proofErr w:type="gramEnd"/>
    </w:p>
    <w:p w14:paraId="4D5B2ED3" w14:textId="6565A6B6" w:rsidR="003534CF" w:rsidRPr="00812C14" w:rsidRDefault="003534CF" w:rsidP="00B42865">
      <w:pPr>
        <w:rPr>
          <w:b/>
          <w:bCs/>
        </w:rPr>
      </w:pPr>
      <w:r w:rsidRPr="00812C14">
        <w:rPr>
          <w:b/>
          <w:bCs/>
        </w:rPr>
        <w:t>Way forward:</w:t>
      </w:r>
    </w:p>
    <w:p w14:paraId="751A23DB" w14:textId="49E4EE8B" w:rsidR="003534CF" w:rsidRDefault="003534CF" w:rsidP="00B42865">
      <w:r>
        <w:t xml:space="preserve">The </w:t>
      </w:r>
      <w:r w:rsidR="00775079">
        <w:t>I</w:t>
      </w:r>
      <w:r>
        <w:t>ssues requires further discussion:</w:t>
      </w:r>
    </w:p>
    <w:p w14:paraId="12F1ACE3" w14:textId="1FFE9255" w:rsidR="00833D05" w:rsidRPr="00775079" w:rsidRDefault="00833D05" w:rsidP="00833D05">
      <w:pPr>
        <w:pStyle w:val="ListParagraph"/>
        <w:numPr>
          <w:ilvl w:val="0"/>
          <w:numId w:val="7"/>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 xml:space="preserve">Option 1: </w:t>
      </w:r>
      <w:r w:rsidR="00D416F6">
        <w:rPr>
          <w:rFonts w:eastAsia="SimSun"/>
          <w:szCs w:val="24"/>
          <w:lang w:eastAsia="zh-CN"/>
        </w:rPr>
        <w:t>A</w:t>
      </w:r>
      <w:r w:rsidRPr="00775079">
        <w:rPr>
          <w:rFonts w:eastAsia="SimSun"/>
          <w:szCs w:val="24"/>
          <w:lang w:eastAsia="zh-CN"/>
        </w:rPr>
        <w:t xml:space="preserve">dd applicability rule or </w:t>
      </w:r>
      <w:proofErr w:type="gramStart"/>
      <w:r w:rsidRPr="00775079">
        <w:rPr>
          <w:rFonts w:eastAsia="SimSun"/>
          <w:szCs w:val="24"/>
          <w:lang w:eastAsia="zh-CN"/>
        </w:rPr>
        <w:t>note</w:t>
      </w:r>
      <w:proofErr w:type="gramEnd"/>
    </w:p>
    <w:p w14:paraId="5C82476C" w14:textId="67D541C9" w:rsidR="00833D05" w:rsidRPr="00775079" w:rsidRDefault="00833D05" w:rsidP="00833D05">
      <w:pPr>
        <w:pStyle w:val="ListParagraph"/>
        <w:numPr>
          <w:ilvl w:val="1"/>
          <w:numId w:val="7"/>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1-a: For BS supporting less than 5MHz carrier bandwidth only test requirements relating to short RACH preamble formats with 15kHz SCS, and long PRACH formats with 1.25kHz SCS shall apply.</w:t>
      </w:r>
    </w:p>
    <w:p w14:paraId="0CFAD49A" w14:textId="621F0A3E" w:rsidR="00833D05" w:rsidRPr="00775079" w:rsidRDefault="00833D05" w:rsidP="00833D05">
      <w:pPr>
        <w:pStyle w:val="ListParagraph"/>
        <w:numPr>
          <w:ilvl w:val="1"/>
          <w:numId w:val="7"/>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1-b: Unless otherwise stated, for the subcarrier spacing to be tested, the test requirements shall apply only for anyone channel bandwidth not less than 20MHz declared to be supported (see D.14 in table 4.6-1).</w:t>
      </w:r>
    </w:p>
    <w:p w14:paraId="0DBACDAC" w14:textId="6E83A6E1" w:rsidR="00833D05" w:rsidRPr="00775079" w:rsidRDefault="00833D05" w:rsidP="00833D05">
      <w:pPr>
        <w:pStyle w:val="ListParagraph"/>
        <w:numPr>
          <w:ilvl w:val="0"/>
          <w:numId w:val="7"/>
        </w:numPr>
        <w:ind w:firstLineChars="0"/>
        <w:rPr>
          <w:rFonts w:eastAsia="SimSun"/>
          <w:szCs w:val="24"/>
          <w:lang w:eastAsia="zh-CN"/>
        </w:rPr>
      </w:pPr>
      <w:r w:rsidRPr="00775079">
        <w:rPr>
          <w:rFonts w:eastAsia="SimSun"/>
          <w:szCs w:val="24"/>
          <w:lang w:eastAsia="zh-CN"/>
        </w:rPr>
        <w:t>Option 2: No need to add applicability rule or note.</w:t>
      </w:r>
    </w:p>
    <w:p w14:paraId="62C87F9F" w14:textId="77777777" w:rsidR="00B8314C" w:rsidRPr="00B42865" w:rsidRDefault="00B8314C" w:rsidP="00B42865"/>
    <w:sectPr w:rsidR="00B8314C" w:rsidRPr="00B42865" w:rsidSect="00A533F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573F" w14:textId="77777777" w:rsidR="00D80C4E" w:rsidRPr="00A10429" w:rsidRDefault="00D80C4E" w:rsidP="0064547A">
      <w:pPr>
        <w:spacing w:after="0"/>
        <w:rPr>
          <w:kern w:val="2"/>
          <w:lang w:eastAsia="zh-CN"/>
        </w:rPr>
      </w:pPr>
      <w:r>
        <w:separator/>
      </w:r>
    </w:p>
  </w:endnote>
  <w:endnote w:type="continuationSeparator" w:id="0">
    <w:p w14:paraId="4050E856" w14:textId="77777777" w:rsidR="00D80C4E" w:rsidRPr="00A10429" w:rsidRDefault="00D80C4E" w:rsidP="0064547A">
      <w:pPr>
        <w:spacing w:after="0"/>
        <w:rPr>
          <w:kern w:val="2"/>
          <w:lang w:eastAsia="zh-CN"/>
        </w:rPr>
      </w:pPr>
      <w:r>
        <w:continuationSeparator/>
      </w:r>
    </w:p>
  </w:endnote>
  <w:endnote w:type="continuationNotice" w:id="1">
    <w:p w14:paraId="197C3A56" w14:textId="77777777" w:rsidR="00D80C4E" w:rsidRDefault="00D80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A811" w14:textId="77777777" w:rsidR="00D80C4E" w:rsidRPr="00A10429" w:rsidRDefault="00D80C4E" w:rsidP="0064547A">
      <w:pPr>
        <w:spacing w:after="0"/>
        <w:rPr>
          <w:kern w:val="2"/>
          <w:lang w:eastAsia="zh-CN"/>
        </w:rPr>
      </w:pPr>
      <w:r>
        <w:separator/>
      </w:r>
    </w:p>
  </w:footnote>
  <w:footnote w:type="continuationSeparator" w:id="0">
    <w:p w14:paraId="3B4B1EAF" w14:textId="77777777" w:rsidR="00D80C4E" w:rsidRPr="00A10429" w:rsidRDefault="00D80C4E" w:rsidP="0064547A">
      <w:pPr>
        <w:spacing w:after="0"/>
        <w:rPr>
          <w:kern w:val="2"/>
          <w:lang w:eastAsia="zh-CN"/>
        </w:rPr>
      </w:pPr>
      <w:r>
        <w:continuationSeparator/>
      </w:r>
    </w:p>
  </w:footnote>
  <w:footnote w:type="continuationNotice" w:id="1">
    <w:p w14:paraId="2AF3612A" w14:textId="77777777" w:rsidR="00D80C4E" w:rsidRDefault="00D80C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8391A"/>
    <w:multiLevelType w:val="hybridMultilevel"/>
    <w:tmpl w:val="C84A7382"/>
    <w:lvl w:ilvl="0" w:tplc="B620579E">
      <w:start w:val="1"/>
      <w:numFmt w:val="bullet"/>
      <w:lvlText w:val=""/>
      <w:lvlJc w:val="left"/>
      <w:pPr>
        <w:ind w:left="1080" w:hanging="360"/>
      </w:pPr>
      <w:rPr>
        <w:rFonts w:ascii="Symbol" w:hAnsi="Symbol"/>
      </w:rPr>
    </w:lvl>
    <w:lvl w:ilvl="1" w:tplc="99EEC060">
      <w:start w:val="1"/>
      <w:numFmt w:val="bullet"/>
      <w:lvlText w:val=""/>
      <w:lvlJc w:val="left"/>
      <w:pPr>
        <w:ind w:left="1080" w:hanging="360"/>
      </w:pPr>
      <w:rPr>
        <w:rFonts w:ascii="Symbol" w:hAnsi="Symbol"/>
      </w:rPr>
    </w:lvl>
    <w:lvl w:ilvl="2" w:tplc="BF68AF90">
      <w:start w:val="1"/>
      <w:numFmt w:val="bullet"/>
      <w:lvlText w:val=""/>
      <w:lvlJc w:val="left"/>
      <w:pPr>
        <w:ind w:left="1080" w:hanging="360"/>
      </w:pPr>
      <w:rPr>
        <w:rFonts w:ascii="Symbol" w:hAnsi="Symbol"/>
      </w:rPr>
    </w:lvl>
    <w:lvl w:ilvl="3" w:tplc="C28E7B8A">
      <w:start w:val="1"/>
      <w:numFmt w:val="bullet"/>
      <w:lvlText w:val=""/>
      <w:lvlJc w:val="left"/>
      <w:pPr>
        <w:ind w:left="1080" w:hanging="360"/>
      </w:pPr>
      <w:rPr>
        <w:rFonts w:ascii="Symbol" w:hAnsi="Symbol"/>
      </w:rPr>
    </w:lvl>
    <w:lvl w:ilvl="4" w:tplc="CF8E2DF4">
      <w:start w:val="1"/>
      <w:numFmt w:val="bullet"/>
      <w:lvlText w:val=""/>
      <w:lvlJc w:val="left"/>
      <w:pPr>
        <w:ind w:left="1080" w:hanging="360"/>
      </w:pPr>
      <w:rPr>
        <w:rFonts w:ascii="Symbol" w:hAnsi="Symbol"/>
      </w:rPr>
    </w:lvl>
    <w:lvl w:ilvl="5" w:tplc="6D3ACDB8">
      <w:start w:val="1"/>
      <w:numFmt w:val="bullet"/>
      <w:lvlText w:val=""/>
      <w:lvlJc w:val="left"/>
      <w:pPr>
        <w:ind w:left="1080" w:hanging="360"/>
      </w:pPr>
      <w:rPr>
        <w:rFonts w:ascii="Symbol" w:hAnsi="Symbol"/>
      </w:rPr>
    </w:lvl>
    <w:lvl w:ilvl="6" w:tplc="80FCEA0C">
      <w:start w:val="1"/>
      <w:numFmt w:val="bullet"/>
      <w:lvlText w:val=""/>
      <w:lvlJc w:val="left"/>
      <w:pPr>
        <w:ind w:left="1080" w:hanging="360"/>
      </w:pPr>
      <w:rPr>
        <w:rFonts w:ascii="Symbol" w:hAnsi="Symbol"/>
      </w:rPr>
    </w:lvl>
    <w:lvl w:ilvl="7" w:tplc="5CEC4AE2">
      <w:start w:val="1"/>
      <w:numFmt w:val="bullet"/>
      <w:lvlText w:val=""/>
      <w:lvlJc w:val="left"/>
      <w:pPr>
        <w:ind w:left="1080" w:hanging="360"/>
      </w:pPr>
      <w:rPr>
        <w:rFonts w:ascii="Symbol" w:hAnsi="Symbol"/>
      </w:rPr>
    </w:lvl>
    <w:lvl w:ilvl="8" w:tplc="116A4C7E">
      <w:start w:val="1"/>
      <w:numFmt w:val="bullet"/>
      <w:lvlText w:val=""/>
      <w:lvlJc w:val="left"/>
      <w:pPr>
        <w:ind w:left="1080" w:hanging="360"/>
      </w:pPr>
      <w:rPr>
        <w:rFonts w:ascii="Symbol" w:hAnsi="Symbol"/>
      </w:rPr>
    </w:lvl>
  </w:abstractNum>
  <w:abstractNum w:abstractNumId="6"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F82B48"/>
    <w:multiLevelType w:val="hybridMultilevel"/>
    <w:tmpl w:val="4B80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752C4"/>
    <w:multiLevelType w:val="hybridMultilevel"/>
    <w:tmpl w:val="C212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9" w15:restartNumberingAfterBreak="0">
    <w:nsid w:val="678C45DE"/>
    <w:multiLevelType w:val="hybridMultilevel"/>
    <w:tmpl w:val="12C67FBA"/>
    <w:lvl w:ilvl="0" w:tplc="98E61C6E">
      <w:start w:val="1"/>
      <w:numFmt w:val="bullet"/>
      <w:lvlText w:val=""/>
      <w:lvlJc w:val="left"/>
      <w:pPr>
        <w:ind w:left="1080" w:hanging="360"/>
      </w:pPr>
      <w:rPr>
        <w:rFonts w:ascii="Symbol" w:hAnsi="Symbol"/>
      </w:rPr>
    </w:lvl>
    <w:lvl w:ilvl="1" w:tplc="FE62866C">
      <w:start w:val="1"/>
      <w:numFmt w:val="bullet"/>
      <w:lvlText w:val=""/>
      <w:lvlJc w:val="left"/>
      <w:pPr>
        <w:ind w:left="1080" w:hanging="360"/>
      </w:pPr>
      <w:rPr>
        <w:rFonts w:ascii="Symbol" w:hAnsi="Symbol"/>
      </w:rPr>
    </w:lvl>
    <w:lvl w:ilvl="2" w:tplc="60644228">
      <w:start w:val="1"/>
      <w:numFmt w:val="bullet"/>
      <w:lvlText w:val=""/>
      <w:lvlJc w:val="left"/>
      <w:pPr>
        <w:ind w:left="1080" w:hanging="360"/>
      </w:pPr>
      <w:rPr>
        <w:rFonts w:ascii="Symbol" w:hAnsi="Symbol"/>
      </w:rPr>
    </w:lvl>
    <w:lvl w:ilvl="3" w:tplc="58A05CFE">
      <w:start w:val="1"/>
      <w:numFmt w:val="bullet"/>
      <w:lvlText w:val=""/>
      <w:lvlJc w:val="left"/>
      <w:pPr>
        <w:ind w:left="1080" w:hanging="360"/>
      </w:pPr>
      <w:rPr>
        <w:rFonts w:ascii="Symbol" w:hAnsi="Symbol"/>
      </w:rPr>
    </w:lvl>
    <w:lvl w:ilvl="4" w:tplc="D4F8CAC6">
      <w:start w:val="1"/>
      <w:numFmt w:val="bullet"/>
      <w:lvlText w:val=""/>
      <w:lvlJc w:val="left"/>
      <w:pPr>
        <w:ind w:left="1080" w:hanging="360"/>
      </w:pPr>
      <w:rPr>
        <w:rFonts w:ascii="Symbol" w:hAnsi="Symbol"/>
      </w:rPr>
    </w:lvl>
    <w:lvl w:ilvl="5" w:tplc="BE9E429E">
      <w:start w:val="1"/>
      <w:numFmt w:val="bullet"/>
      <w:lvlText w:val=""/>
      <w:lvlJc w:val="left"/>
      <w:pPr>
        <w:ind w:left="1080" w:hanging="360"/>
      </w:pPr>
      <w:rPr>
        <w:rFonts w:ascii="Symbol" w:hAnsi="Symbol"/>
      </w:rPr>
    </w:lvl>
    <w:lvl w:ilvl="6" w:tplc="183CFE26">
      <w:start w:val="1"/>
      <w:numFmt w:val="bullet"/>
      <w:lvlText w:val=""/>
      <w:lvlJc w:val="left"/>
      <w:pPr>
        <w:ind w:left="1080" w:hanging="360"/>
      </w:pPr>
      <w:rPr>
        <w:rFonts w:ascii="Symbol" w:hAnsi="Symbol"/>
      </w:rPr>
    </w:lvl>
    <w:lvl w:ilvl="7" w:tplc="ADFACD66">
      <w:start w:val="1"/>
      <w:numFmt w:val="bullet"/>
      <w:lvlText w:val=""/>
      <w:lvlJc w:val="left"/>
      <w:pPr>
        <w:ind w:left="1080" w:hanging="360"/>
      </w:pPr>
      <w:rPr>
        <w:rFonts w:ascii="Symbol" w:hAnsi="Symbol"/>
      </w:rPr>
    </w:lvl>
    <w:lvl w:ilvl="8" w:tplc="45F2AFF8">
      <w:start w:val="1"/>
      <w:numFmt w:val="bullet"/>
      <w:lvlText w:val=""/>
      <w:lvlJc w:val="left"/>
      <w:pPr>
        <w:ind w:left="1080" w:hanging="360"/>
      </w:pPr>
      <w:rPr>
        <w:rFonts w:ascii="Symbol" w:hAnsi="Symbol"/>
      </w:rPr>
    </w:lvl>
  </w:abstractNum>
  <w:abstractNum w:abstractNumId="2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7639016">
    <w:abstractNumId w:val="18"/>
  </w:num>
  <w:num w:numId="2" w16cid:durableId="1686787736">
    <w:abstractNumId w:val="10"/>
  </w:num>
  <w:num w:numId="3" w16cid:durableId="395402637">
    <w:abstractNumId w:val="9"/>
  </w:num>
  <w:num w:numId="4" w16cid:durableId="785778931">
    <w:abstractNumId w:val="20"/>
  </w:num>
  <w:num w:numId="5" w16cid:durableId="493373465">
    <w:abstractNumId w:val="6"/>
  </w:num>
  <w:num w:numId="6" w16cid:durableId="829756976">
    <w:abstractNumId w:val="17"/>
  </w:num>
  <w:num w:numId="7" w16cid:durableId="931930796">
    <w:abstractNumId w:val="14"/>
  </w:num>
  <w:num w:numId="8" w16cid:durableId="960765079">
    <w:abstractNumId w:val="1"/>
  </w:num>
  <w:num w:numId="9" w16cid:durableId="1792893355">
    <w:abstractNumId w:val="5"/>
  </w:num>
  <w:num w:numId="10" w16cid:durableId="807163946">
    <w:abstractNumId w:val="19"/>
  </w:num>
  <w:num w:numId="11" w16cid:durableId="2121026196">
    <w:abstractNumId w:val="15"/>
  </w:num>
  <w:num w:numId="12" w16cid:durableId="2023433618">
    <w:abstractNumId w:val="0"/>
  </w:num>
  <w:num w:numId="13" w16cid:durableId="1284921117">
    <w:abstractNumId w:val="8"/>
  </w:num>
  <w:num w:numId="14" w16cid:durableId="1274166638">
    <w:abstractNumId w:val="16"/>
  </w:num>
  <w:num w:numId="15" w16cid:durableId="670371408">
    <w:abstractNumId w:val="13"/>
  </w:num>
  <w:num w:numId="16" w16cid:durableId="1605842625">
    <w:abstractNumId w:val="7"/>
  </w:num>
  <w:num w:numId="17" w16cid:durableId="568535544">
    <w:abstractNumId w:val="12"/>
  </w:num>
  <w:num w:numId="18" w16cid:durableId="869296301">
    <w:abstractNumId w:val="2"/>
  </w:num>
  <w:num w:numId="19" w16cid:durableId="1270550542">
    <w:abstractNumId w:val="3"/>
  </w:num>
  <w:num w:numId="20" w16cid:durableId="1497576361">
    <w:abstractNumId w:val="4"/>
  </w:num>
  <w:num w:numId="21" w16cid:durableId="13093641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E7"/>
    <w:rsid w:val="00001698"/>
    <w:rsid w:val="00001BE7"/>
    <w:rsid w:val="0000283E"/>
    <w:rsid w:val="00002AF8"/>
    <w:rsid w:val="00003681"/>
    <w:rsid w:val="000049B1"/>
    <w:rsid w:val="00004B4A"/>
    <w:rsid w:val="00005006"/>
    <w:rsid w:val="00005055"/>
    <w:rsid w:val="0000532F"/>
    <w:rsid w:val="00005510"/>
    <w:rsid w:val="0000585F"/>
    <w:rsid w:val="00005B41"/>
    <w:rsid w:val="00005E6B"/>
    <w:rsid w:val="0000664B"/>
    <w:rsid w:val="000066AC"/>
    <w:rsid w:val="000068DA"/>
    <w:rsid w:val="0000695D"/>
    <w:rsid w:val="00007783"/>
    <w:rsid w:val="0000788B"/>
    <w:rsid w:val="00010246"/>
    <w:rsid w:val="00010BDD"/>
    <w:rsid w:val="00010FCF"/>
    <w:rsid w:val="00010FD1"/>
    <w:rsid w:val="0001144F"/>
    <w:rsid w:val="0001283C"/>
    <w:rsid w:val="00012EBF"/>
    <w:rsid w:val="0001310A"/>
    <w:rsid w:val="0001335E"/>
    <w:rsid w:val="000134D3"/>
    <w:rsid w:val="000134EA"/>
    <w:rsid w:val="00013C34"/>
    <w:rsid w:val="000142FF"/>
    <w:rsid w:val="0001521F"/>
    <w:rsid w:val="0001585E"/>
    <w:rsid w:val="000160F7"/>
    <w:rsid w:val="00016143"/>
    <w:rsid w:val="00016D9E"/>
    <w:rsid w:val="00017375"/>
    <w:rsid w:val="000178B7"/>
    <w:rsid w:val="000201C7"/>
    <w:rsid w:val="0002199F"/>
    <w:rsid w:val="00021EF6"/>
    <w:rsid w:val="00022806"/>
    <w:rsid w:val="00022DDD"/>
    <w:rsid w:val="00023100"/>
    <w:rsid w:val="00023757"/>
    <w:rsid w:val="00023B66"/>
    <w:rsid w:val="00024C2F"/>
    <w:rsid w:val="00024FC1"/>
    <w:rsid w:val="00025688"/>
    <w:rsid w:val="000256CD"/>
    <w:rsid w:val="000257C7"/>
    <w:rsid w:val="0002624C"/>
    <w:rsid w:val="0002781C"/>
    <w:rsid w:val="000308CD"/>
    <w:rsid w:val="000309D5"/>
    <w:rsid w:val="00030CE4"/>
    <w:rsid w:val="00030D2D"/>
    <w:rsid w:val="00031BB2"/>
    <w:rsid w:val="00031F4A"/>
    <w:rsid w:val="00032057"/>
    <w:rsid w:val="0003209A"/>
    <w:rsid w:val="000328AD"/>
    <w:rsid w:val="0003379A"/>
    <w:rsid w:val="00033BBF"/>
    <w:rsid w:val="00034318"/>
    <w:rsid w:val="000345D7"/>
    <w:rsid w:val="000346D6"/>
    <w:rsid w:val="00034ADC"/>
    <w:rsid w:val="000363CC"/>
    <w:rsid w:val="0003716D"/>
    <w:rsid w:val="000371E4"/>
    <w:rsid w:val="00040CD4"/>
    <w:rsid w:val="00041249"/>
    <w:rsid w:val="00041630"/>
    <w:rsid w:val="0004178B"/>
    <w:rsid w:val="00041C4F"/>
    <w:rsid w:val="00042511"/>
    <w:rsid w:val="00042BD5"/>
    <w:rsid w:val="00044C28"/>
    <w:rsid w:val="00044F34"/>
    <w:rsid w:val="000503D5"/>
    <w:rsid w:val="00050E97"/>
    <w:rsid w:val="0005157B"/>
    <w:rsid w:val="000523F2"/>
    <w:rsid w:val="00052CB1"/>
    <w:rsid w:val="00052F5C"/>
    <w:rsid w:val="00053567"/>
    <w:rsid w:val="00053E8E"/>
    <w:rsid w:val="000540AF"/>
    <w:rsid w:val="0005451D"/>
    <w:rsid w:val="00054C34"/>
    <w:rsid w:val="00054CCD"/>
    <w:rsid w:val="00054D46"/>
    <w:rsid w:val="00055967"/>
    <w:rsid w:val="0005655F"/>
    <w:rsid w:val="0006018C"/>
    <w:rsid w:val="00060B46"/>
    <w:rsid w:val="00060FE3"/>
    <w:rsid w:val="00061483"/>
    <w:rsid w:val="0006280E"/>
    <w:rsid w:val="00062AEB"/>
    <w:rsid w:val="00063D1C"/>
    <w:rsid w:val="000644E3"/>
    <w:rsid w:val="00064870"/>
    <w:rsid w:val="00064C31"/>
    <w:rsid w:val="000653DB"/>
    <w:rsid w:val="00065D20"/>
    <w:rsid w:val="00065F75"/>
    <w:rsid w:val="00065F76"/>
    <w:rsid w:val="00067448"/>
    <w:rsid w:val="00070973"/>
    <w:rsid w:val="00070CA9"/>
    <w:rsid w:val="0007125D"/>
    <w:rsid w:val="00071F1A"/>
    <w:rsid w:val="000722A2"/>
    <w:rsid w:val="00072DEC"/>
    <w:rsid w:val="000734BC"/>
    <w:rsid w:val="00073A13"/>
    <w:rsid w:val="00073F9A"/>
    <w:rsid w:val="0007426D"/>
    <w:rsid w:val="000742F1"/>
    <w:rsid w:val="00074D4B"/>
    <w:rsid w:val="00075063"/>
    <w:rsid w:val="00075248"/>
    <w:rsid w:val="0007587D"/>
    <w:rsid w:val="00075C5C"/>
    <w:rsid w:val="00076356"/>
    <w:rsid w:val="00076663"/>
    <w:rsid w:val="000769FE"/>
    <w:rsid w:val="00076A5F"/>
    <w:rsid w:val="00076B09"/>
    <w:rsid w:val="00076EB1"/>
    <w:rsid w:val="0007702A"/>
    <w:rsid w:val="00077273"/>
    <w:rsid w:val="00077FE5"/>
    <w:rsid w:val="00080C15"/>
    <w:rsid w:val="00081070"/>
    <w:rsid w:val="00081554"/>
    <w:rsid w:val="00081C11"/>
    <w:rsid w:val="00081CBC"/>
    <w:rsid w:val="00082136"/>
    <w:rsid w:val="0008234B"/>
    <w:rsid w:val="000823EF"/>
    <w:rsid w:val="000826B2"/>
    <w:rsid w:val="00083359"/>
    <w:rsid w:val="00083B89"/>
    <w:rsid w:val="00083EF9"/>
    <w:rsid w:val="00083F65"/>
    <w:rsid w:val="00084AAE"/>
    <w:rsid w:val="000854D2"/>
    <w:rsid w:val="000857B9"/>
    <w:rsid w:val="00086943"/>
    <w:rsid w:val="0008756E"/>
    <w:rsid w:val="00087DF1"/>
    <w:rsid w:val="0009052F"/>
    <w:rsid w:val="00090809"/>
    <w:rsid w:val="00090B61"/>
    <w:rsid w:val="0009138D"/>
    <w:rsid w:val="0009283F"/>
    <w:rsid w:val="00092B72"/>
    <w:rsid w:val="00093417"/>
    <w:rsid w:val="00093796"/>
    <w:rsid w:val="00094102"/>
    <w:rsid w:val="00094223"/>
    <w:rsid w:val="00094284"/>
    <w:rsid w:val="00095015"/>
    <w:rsid w:val="00096E9B"/>
    <w:rsid w:val="00096FA1"/>
    <w:rsid w:val="00097B3C"/>
    <w:rsid w:val="00097CFB"/>
    <w:rsid w:val="000A1AC6"/>
    <w:rsid w:val="000A2857"/>
    <w:rsid w:val="000A290C"/>
    <w:rsid w:val="000A35B5"/>
    <w:rsid w:val="000A37BC"/>
    <w:rsid w:val="000A41F0"/>
    <w:rsid w:val="000A49A8"/>
    <w:rsid w:val="000A67F8"/>
    <w:rsid w:val="000A7798"/>
    <w:rsid w:val="000B16DC"/>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07A"/>
    <w:rsid w:val="000B7F99"/>
    <w:rsid w:val="000C0420"/>
    <w:rsid w:val="000C07C0"/>
    <w:rsid w:val="000C1F16"/>
    <w:rsid w:val="000C2079"/>
    <w:rsid w:val="000C2424"/>
    <w:rsid w:val="000C28C0"/>
    <w:rsid w:val="000C39A4"/>
    <w:rsid w:val="000C3D96"/>
    <w:rsid w:val="000C4942"/>
    <w:rsid w:val="000C49D0"/>
    <w:rsid w:val="000C5EE6"/>
    <w:rsid w:val="000C6B27"/>
    <w:rsid w:val="000C6CDA"/>
    <w:rsid w:val="000C6E48"/>
    <w:rsid w:val="000C7EB3"/>
    <w:rsid w:val="000D0085"/>
    <w:rsid w:val="000D0601"/>
    <w:rsid w:val="000D0E9A"/>
    <w:rsid w:val="000D10AB"/>
    <w:rsid w:val="000D115A"/>
    <w:rsid w:val="000D16DC"/>
    <w:rsid w:val="000D18DF"/>
    <w:rsid w:val="000D1970"/>
    <w:rsid w:val="000D2347"/>
    <w:rsid w:val="000D2422"/>
    <w:rsid w:val="000D2663"/>
    <w:rsid w:val="000D4EBF"/>
    <w:rsid w:val="000D5118"/>
    <w:rsid w:val="000D553A"/>
    <w:rsid w:val="000D5C09"/>
    <w:rsid w:val="000D5D71"/>
    <w:rsid w:val="000D5EE1"/>
    <w:rsid w:val="000D6AD5"/>
    <w:rsid w:val="000D6BC0"/>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FC2"/>
    <w:rsid w:val="000E50B7"/>
    <w:rsid w:val="000E5211"/>
    <w:rsid w:val="000E546F"/>
    <w:rsid w:val="000E55AE"/>
    <w:rsid w:val="000E59B9"/>
    <w:rsid w:val="000E59CB"/>
    <w:rsid w:val="000E5B16"/>
    <w:rsid w:val="000E5EF4"/>
    <w:rsid w:val="000E5FEA"/>
    <w:rsid w:val="000E61B1"/>
    <w:rsid w:val="000E6A68"/>
    <w:rsid w:val="000E6B80"/>
    <w:rsid w:val="000E6C29"/>
    <w:rsid w:val="000E78AA"/>
    <w:rsid w:val="000F0A40"/>
    <w:rsid w:val="000F14B9"/>
    <w:rsid w:val="000F256C"/>
    <w:rsid w:val="000F28E3"/>
    <w:rsid w:val="000F29F6"/>
    <w:rsid w:val="000F40E2"/>
    <w:rsid w:val="000F485D"/>
    <w:rsid w:val="000F4A54"/>
    <w:rsid w:val="000F4EC3"/>
    <w:rsid w:val="000F526C"/>
    <w:rsid w:val="000F567C"/>
    <w:rsid w:val="000F5755"/>
    <w:rsid w:val="000F57B5"/>
    <w:rsid w:val="000F5955"/>
    <w:rsid w:val="000F632A"/>
    <w:rsid w:val="000F73D2"/>
    <w:rsid w:val="000F78F0"/>
    <w:rsid w:val="0010029A"/>
    <w:rsid w:val="00100E5C"/>
    <w:rsid w:val="00101494"/>
    <w:rsid w:val="00101C27"/>
    <w:rsid w:val="001026C9"/>
    <w:rsid w:val="00103233"/>
    <w:rsid w:val="001038C4"/>
    <w:rsid w:val="00103A28"/>
    <w:rsid w:val="0010451A"/>
    <w:rsid w:val="001052F3"/>
    <w:rsid w:val="0010582B"/>
    <w:rsid w:val="0010598E"/>
    <w:rsid w:val="00106F66"/>
    <w:rsid w:val="00107C55"/>
    <w:rsid w:val="00107DCB"/>
    <w:rsid w:val="00107FF8"/>
    <w:rsid w:val="00110C09"/>
    <w:rsid w:val="0011165B"/>
    <w:rsid w:val="00111F67"/>
    <w:rsid w:val="001120B3"/>
    <w:rsid w:val="0011265D"/>
    <w:rsid w:val="001126EF"/>
    <w:rsid w:val="00112B0B"/>
    <w:rsid w:val="0011368D"/>
    <w:rsid w:val="00113D6F"/>
    <w:rsid w:val="001148F6"/>
    <w:rsid w:val="00114FA5"/>
    <w:rsid w:val="001155AC"/>
    <w:rsid w:val="00115788"/>
    <w:rsid w:val="00116A2D"/>
    <w:rsid w:val="00116D97"/>
    <w:rsid w:val="0011722B"/>
    <w:rsid w:val="001208B7"/>
    <w:rsid w:val="001209CD"/>
    <w:rsid w:val="0012169C"/>
    <w:rsid w:val="00121A4B"/>
    <w:rsid w:val="00121FF5"/>
    <w:rsid w:val="00123821"/>
    <w:rsid w:val="00123D4F"/>
    <w:rsid w:val="00124289"/>
    <w:rsid w:val="00124E13"/>
    <w:rsid w:val="00126CA6"/>
    <w:rsid w:val="00126E41"/>
    <w:rsid w:val="001308F6"/>
    <w:rsid w:val="0013169D"/>
    <w:rsid w:val="00132700"/>
    <w:rsid w:val="0013378D"/>
    <w:rsid w:val="00133D05"/>
    <w:rsid w:val="00136061"/>
    <w:rsid w:val="00136834"/>
    <w:rsid w:val="00136F3D"/>
    <w:rsid w:val="00137982"/>
    <w:rsid w:val="001402F2"/>
    <w:rsid w:val="00140C8D"/>
    <w:rsid w:val="00140D49"/>
    <w:rsid w:val="0014152A"/>
    <w:rsid w:val="00141F65"/>
    <w:rsid w:val="00144511"/>
    <w:rsid w:val="00145CDD"/>
    <w:rsid w:val="00145F17"/>
    <w:rsid w:val="001460F4"/>
    <w:rsid w:val="0014612A"/>
    <w:rsid w:val="001467B0"/>
    <w:rsid w:val="001467CE"/>
    <w:rsid w:val="00146A28"/>
    <w:rsid w:val="00146C80"/>
    <w:rsid w:val="00146F82"/>
    <w:rsid w:val="001533D8"/>
    <w:rsid w:val="0015432E"/>
    <w:rsid w:val="00154449"/>
    <w:rsid w:val="001549B9"/>
    <w:rsid w:val="00155FC8"/>
    <w:rsid w:val="00156368"/>
    <w:rsid w:val="00157359"/>
    <w:rsid w:val="00157E78"/>
    <w:rsid w:val="00157EC4"/>
    <w:rsid w:val="00160D30"/>
    <w:rsid w:val="001617B9"/>
    <w:rsid w:val="00162690"/>
    <w:rsid w:val="0016274A"/>
    <w:rsid w:val="00162CC9"/>
    <w:rsid w:val="00163132"/>
    <w:rsid w:val="00163AFF"/>
    <w:rsid w:val="00163C61"/>
    <w:rsid w:val="00164BF9"/>
    <w:rsid w:val="001650B5"/>
    <w:rsid w:val="00165A8C"/>
    <w:rsid w:val="00165B03"/>
    <w:rsid w:val="0016639A"/>
    <w:rsid w:val="001675D5"/>
    <w:rsid w:val="0016789C"/>
    <w:rsid w:val="00167BAA"/>
    <w:rsid w:val="00167BF6"/>
    <w:rsid w:val="00170005"/>
    <w:rsid w:val="00170CB4"/>
    <w:rsid w:val="00170D8A"/>
    <w:rsid w:val="00170DF7"/>
    <w:rsid w:val="001718DC"/>
    <w:rsid w:val="00171B98"/>
    <w:rsid w:val="001720E2"/>
    <w:rsid w:val="0017239C"/>
    <w:rsid w:val="001727E0"/>
    <w:rsid w:val="0017328D"/>
    <w:rsid w:val="0017372A"/>
    <w:rsid w:val="00174A3D"/>
    <w:rsid w:val="00174D9D"/>
    <w:rsid w:val="00175B25"/>
    <w:rsid w:val="00175D32"/>
    <w:rsid w:val="00176367"/>
    <w:rsid w:val="0017793C"/>
    <w:rsid w:val="00177CA1"/>
    <w:rsid w:val="00180A37"/>
    <w:rsid w:val="0018149C"/>
    <w:rsid w:val="00181C7F"/>
    <w:rsid w:val="001834A0"/>
    <w:rsid w:val="00183889"/>
    <w:rsid w:val="00183B54"/>
    <w:rsid w:val="00183CEE"/>
    <w:rsid w:val="0018414B"/>
    <w:rsid w:val="00184F92"/>
    <w:rsid w:val="001856EB"/>
    <w:rsid w:val="00185B97"/>
    <w:rsid w:val="00186052"/>
    <w:rsid w:val="00186634"/>
    <w:rsid w:val="00186D2E"/>
    <w:rsid w:val="001876A5"/>
    <w:rsid w:val="00187BDF"/>
    <w:rsid w:val="00187D2B"/>
    <w:rsid w:val="00187D63"/>
    <w:rsid w:val="00190D3D"/>
    <w:rsid w:val="00191314"/>
    <w:rsid w:val="00192AB7"/>
    <w:rsid w:val="00193B74"/>
    <w:rsid w:val="001940BD"/>
    <w:rsid w:val="0019591E"/>
    <w:rsid w:val="001962DC"/>
    <w:rsid w:val="00196E90"/>
    <w:rsid w:val="00197367"/>
    <w:rsid w:val="00197781"/>
    <w:rsid w:val="00197B20"/>
    <w:rsid w:val="00197EC2"/>
    <w:rsid w:val="001A000E"/>
    <w:rsid w:val="001A003D"/>
    <w:rsid w:val="001A0665"/>
    <w:rsid w:val="001A1234"/>
    <w:rsid w:val="001A1803"/>
    <w:rsid w:val="001A1C89"/>
    <w:rsid w:val="001A2689"/>
    <w:rsid w:val="001A32ED"/>
    <w:rsid w:val="001A3878"/>
    <w:rsid w:val="001A4100"/>
    <w:rsid w:val="001A49E4"/>
    <w:rsid w:val="001A4CA0"/>
    <w:rsid w:val="001A4FA5"/>
    <w:rsid w:val="001A678E"/>
    <w:rsid w:val="001A6C1B"/>
    <w:rsid w:val="001A76D9"/>
    <w:rsid w:val="001A7ABF"/>
    <w:rsid w:val="001B0B5B"/>
    <w:rsid w:val="001B0E71"/>
    <w:rsid w:val="001B1F60"/>
    <w:rsid w:val="001B2301"/>
    <w:rsid w:val="001B3849"/>
    <w:rsid w:val="001B39CE"/>
    <w:rsid w:val="001B3C61"/>
    <w:rsid w:val="001B3E49"/>
    <w:rsid w:val="001B4B1E"/>
    <w:rsid w:val="001B4C1A"/>
    <w:rsid w:val="001B4FB9"/>
    <w:rsid w:val="001B54DB"/>
    <w:rsid w:val="001B5BAF"/>
    <w:rsid w:val="001B6B07"/>
    <w:rsid w:val="001B75C4"/>
    <w:rsid w:val="001B7694"/>
    <w:rsid w:val="001B77B1"/>
    <w:rsid w:val="001C0BCA"/>
    <w:rsid w:val="001C0F6B"/>
    <w:rsid w:val="001C12DC"/>
    <w:rsid w:val="001C1697"/>
    <w:rsid w:val="001C239C"/>
    <w:rsid w:val="001C2751"/>
    <w:rsid w:val="001C2E62"/>
    <w:rsid w:val="001C31B3"/>
    <w:rsid w:val="001C429C"/>
    <w:rsid w:val="001C459E"/>
    <w:rsid w:val="001C47DD"/>
    <w:rsid w:val="001C59D2"/>
    <w:rsid w:val="001C5C14"/>
    <w:rsid w:val="001C6163"/>
    <w:rsid w:val="001C6564"/>
    <w:rsid w:val="001C7654"/>
    <w:rsid w:val="001C7AEA"/>
    <w:rsid w:val="001C7F05"/>
    <w:rsid w:val="001D0102"/>
    <w:rsid w:val="001D012A"/>
    <w:rsid w:val="001D0238"/>
    <w:rsid w:val="001D08EA"/>
    <w:rsid w:val="001D10AC"/>
    <w:rsid w:val="001D2063"/>
    <w:rsid w:val="001D233F"/>
    <w:rsid w:val="001D2361"/>
    <w:rsid w:val="001D244A"/>
    <w:rsid w:val="001D273C"/>
    <w:rsid w:val="001D36C0"/>
    <w:rsid w:val="001D4516"/>
    <w:rsid w:val="001D4FDF"/>
    <w:rsid w:val="001D59D0"/>
    <w:rsid w:val="001D7093"/>
    <w:rsid w:val="001D7276"/>
    <w:rsid w:val="001D76A8"/>
    <w:rsid w:val="001D7703"/>
    <w:rsid w:val="001D780E"/>
    <w:rsid w:val="001D7A31"/>
    <w:rsid w:val="001D7D79"/>
    <w:rsid w:val="001E04CA"/>
    <w:rsid w:val="001E0541"/>
    <w:rsid w:val="001E0BB5"/>
    <w:rsid w:val="001E139E"/>
    <w:rsid w:val="001E1CF5"/>
    <w:rsid w:val="001E2128"/>
    <w:rsid w:val="001E29D5"/>
    <w:rsid w:val="001E2F97"/>
    <w:rsid w:val="001E391D"/>
    <w:rsid w:val="001E44BD"/>
    <w:rsid w:val="001E4E41"/>
    <w:rsid w:val="001E5541"/>
    <w:rsid w:val="001E5761"/>
    <w:rsid w:val="001E5DD0"/>
    <w:rsid w:val="001E68B5"/>
    <w:rsid w:val="001E6E65"/>
    <w:rsid w:val="001E6E6F"/>
    <w:rsid w:val="001E6F16"/>
    <w:rsid w:val="001E732D"/>
    <w:rsid w:val="001E779F"/>
    <w:rsid w:val="001E790E"/>
    <w:rsid w:val="001F044A"/>
    <w:rsid w:val="001F064E"/>
    <w:rsid w:val="001F084E"/>
    <w:rsid w:val="001F0DC7"/>
    <w:rsid w:val="001F1166"/>
    <w:rsid w:val="001F1331"/>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769A"/>
    <w:rsid w:val="001F7B0F"/>
    <w:rsid w:val="001F7B92"/>
    <w:rsid w:val="00200D69"/>
    <w:rsid w:val="002013B0"/>
    <w:rsid w:val="002019EC"/>
    <w:rsid w:val="00202016"/>
    <w:rsid w:val="002044F6"/>
    <w:rsid w:val="0020502B"/>
    <w:rsid w:val="00205261"/>
    <w:rsid w:val="002055A9"/>
    <w:rsid w:val="00205B14"/>
    <w:rsid w:val="00205EE2"/>
    <w:rsid w:val="0020690F"/>
    <w:rsid w:val="00206943"/>
    <w:rsid w:val="002100B2"/>
    <w:rsid w:val="002100B3"/>
    <w:rsid w:val="0021147E"/>
    <w:rsid w:val="0021162B"/>
    <w:rsid w:val="00212131"/>
    <w:rsid w:val="0021245C"/>
    <w:rsid w:val="00212560"/>
    <w:rsid w:val="00212ACE"/>
    <w:rsid w:val="00212F77"/>
    <w:rsid w:val="00213017"/>
    <w:rsid w:val="00213F0D"/>
    <w:rsid w:val="002145B5"/>
    <w:rsid w:val="00214659"/>
    <w:rsid w:val="002147A1"/>
    <w:rsid w:val="00215978"/>
    <w:rsid w:val="002173C7"/>
    <w:rsid w:val="00217A80"/>
    <w:rsid w:val="00221D6A"/>
    <w:rsid w:val="0022200D"/>
    <w:rsid w:val="00222346"/>
    <w:rsid w:val="00222BE2"/>
    <w:rsid w:val="00223700"/>
    <w:rsid w:val="00223FC1"/>
    <w:rsid w:val="0022422B"/>
    <w:rsid w:val="0022451D"/>
    <w:rsid w:val="00225AF7"/>
    <w:rsid w:val="0022640E"/>
    <w:rsid w:val="0022659A"/>
    <w:rsid w:val="002267D6"/>
    <w:rsid w:val="00226C7A"/>
    <w:rsid w:val="00226E46"/>
    <w:rsid w:val="00227636"/>
    <w:rsid w:val="00230138"/>
    <w:rsid w:val="00230DA4"/>
    <w:rsid w:val="00230F58"/>
    <w:rsid w:val="002329AA"/>
    <w:rsid w:val="002337C2"/>
    <w:rsid w:val="0023431B"/>
    <w:rsid w:val="002344FE"/>
    <w:rsid w:val="00234DA5"/>
    <w:rsid w:val="002353AF"/>
    <w:rsid w:val="00235BCF"/>
    <w:rsid w:val="00235E3B"/>
    <w:rsid w:val="0023691D"/>
    <w:rsid w:val="00240EE5"/>
    <w:rsid w:val="00241635"/>
    <w:rsid w:val="00241943"/>
    <w:rsid w:val="00241BD4"/>
    <w:rsid w:val="00241EB2"/>
    <w:rsid w:val="00241FA1"/>
    <w:rsid w:val="00242021"/>
    <w:rsid w:val="002430E0"/>
    <w:rsid w:val="00243E44"/>
    <w:rsid w:val="002446CD"/>
    <w:rsid w:val="00244F13"/>
    <w:rsid w:val="0024548A"/>
    <w:rsid w:val="00245B88"/>
    <w:rsid w:val="00245C71"/>
    <w:rsid w:val="0024633C"/>
    <w:rsid w:val="0024665F"/>
    <w:rsid w:val="002466A6"/>
    <w:rsid w:val="00246F22"/>
    <w:rsid w:val="00247A9A"/>
    <w:rsid w:val="00247BBE"/>
    <w:rsid w:val="00250029"/>
    <w:rsid w:val="00250260"/>
    <w:rsid w:val="002505BC"/>
    <w:rsid w:val="002505EE"/>
    <w:rsid w:val="00250C95"/>
    <w:rsid w:val="0025149C"/>
    <w:rsid w:val="002525C6"/>
    <w:rsid w:val="00252694"/>
    <w:rsid w:val="002534FB"/>
    <w:rsid w:val="00254232"/>
    <w:rsid w:val="0025438E"/>
    <w:rsid w:val="0025449A"/>
    <w:rsid w:val="0025467B"/>
    <w:rsid w:val="002548B8"/>
    <w:rsid w:val="00255560"/>
    <w:rsid w:val="00256244"/>
    <w:rsid w:val="0025707E"/>
    <w:rsid w:val="002572D9"/>
    <w:rsid w:val="0026044C"/>
    <w:rsid w:val="00260705"/>
    <w:rsid w:val="00260B80"/>
    <w:rsid w:val="002614AD"/>
    <w:rsid w:val="00261524"/>
    <w:rsid w:val="002615A3"/>
    <w:rsid w:val="00261840"/>
    <w:rsid w:val="00261921"/>
    <w:rsid w:val="0026197E"/>
    <w:rsid w:val="0026216C"/>
    <w:rsid w:val="002634BD"/>
    <w:rsid w:val="002637E4"/>
    <w:rsid w:val="00263DC6"/>
    <w:rsid w:val="002646A8"/>
    <w:rsid w:val="00264AE0"/>
    <w:rsid w:val="00264B96"/>
    <w:rsid w:val="00265302"/>
    <w:rsid w:val="002672EB"/>
    <w:rsid w:val="00270F84"/>
    <w:rsid w:val="00270F85"/>
    <w:rsid w:val="00271102"/>
    <w:rsid w:val="0027165B"/>
    <w:rsid w:val="00272043"/>
    <w:rsid w:val="002733D6"/>
    <w:rsid w:val="00273443"/>
    <w:rsid w:val="002740F5"/>
    <w:rsid w:val="00274A7B"/>
    <w:rsid w:val="002753F6"/>
    <w:rsid w:val="002758E6"/>
    <w:rsid w:val="00275C6C"/>
    <w:rsid w:val="002765B2"/>
    <w:rsid w:val="00276AD0"/>
    <w:rsid w:val="00276FF1"/>
    <w:rsid w:val="00280D59"/>
    <w:rsid w:val="00281399"/>
    <w:rsid w:val="0028151D"/>
    <w:rsid w:val="00281711"/>
    <w:rsid w:val="00281755"/>
    <w:rsid w:val="00281AE9"/>
    <w:rsid w:val="002829F6"/>
    <w:rsid w:val="00282BA4"/>
    <w:rsid w:val="002834E2"/>
    <w:rsid w:val="0028397A"/>
    <w:rsid w:val="002846DF"/>
    <w:rsid w:val="00284929"/>
    <w:rsid w:val="00284AB6"/>
    <w:rsid w:val="002859EA"/>
    <w:rsid w:val="00286408"/>
    <w:rsid w:val="0028649D"/>
    <w:rsid w:val="0028787D"/>
    <w:rsid w:val="002878A1"/>
    <w:rsid w:val="00290438"/>
    <w:rsid w:val="00290469"/>
    <w:rsid w:val="00290BF1"/>
    <w:rsid w:val="00290ECD"/>
    <w:rsid w:val="0029160E"/>
    <w:rsid w:val="00291CEF"/>
    <w:rsid w:val="00292326"/>
    <w:rsid w:val="002924FD"/>
    <w:rsid w:val="00292A7A"/>
    <w:rsid w:val="0029566F"/>
    <w:rsid w:val="00295A8F"/>
    <w:rsid w:val="00295B68"/>
    <w:rsid w:val="002A001C"/>
    <w:rsid w:val="002A0146"/>
    <w:rsid w:val="002A02B7"/>
    <w:rsid w:val="002A0599"/>
    <w:rsid w:val="002A13B1"/>
    <w:rsid w:val="002A1A4D"/>
    <w:rsid w:val="002A1F76"/>
    <w:rsid w:val="002A2DC1"/>
    <w:rsid w:val="002A432B"/>
    <w:rsid w:val="002A4635"/>
    <w:rsid w:val="002A6695"/>
    <w:rsid w:val="002A6773"/>
    <w:rsid w:val="002A6CB5"/>
    <w:rsid w:val="002A6FAE"/>
    <w:rsid w:val="002A7126"/>
    <w:rsid w:val="002A71AA"/>
    <w:rsid w:val="002A7450"/>
    <w:rsid w:val="002B03B3"/>
    <w:rsid w:val="002B0DCD"/>
    <w:rsid w:val="002B1097"/>
    <w:rsid w:val="002B2E23"/>
    <w:rsid w:val="002B2ED7"/>
    <w:rsid w:val="002B3FCC"/>
    <w:rsid w:val="002B4EF5"/>
    <w:rsid w:val="002B58D7"/>
    <w:rsid w:val="002B7795"/>
    <w:rsid w:val="002B78AA"/>
    <w:rsid w:val="002C04B8"/>
    <w:rsid w:val="002C09F2"/>
    <w:rsid w:val="002C1EFB"/>
    <w:rsid w:val="002C281F"/>
    <w:rsid w:val="002C2DE4"/>
    <w:rsid w:val="002C3B5A"/>
    <w:rsid w:val="002C3DA2"/>
    <w:rsid w:val="002C4155"/>
    <w:rsid w:val="002C457C"/>
    <w:rsid w:val="002C45DD"/>
    <w:rsid w:val="002C496C"/>
    <w:rsid w:val="002C583D"/>
    <w:rsid w:val="002C656B"/>
    <w:rsid w:val="002C6972"/>
    <w:rsid w:val="002C74DD"/>
    <w:rsid w:val="002C785A"/>
    <w:rsid w:val="002C7C29"/>
    <w:rsid w:val="002D00E4"/>
    <w:rsid w:val="002D078E"/>
    <w:rsid w:val="002D0B33"/>
    <w:rsid w:val="002D0C75"/>
    <w:rsid w:val="002D1314"/>
    <w:rsid w:val="002D2E6F"/>
    <w:rsid w:val="002D3534"/>
    <w:rsid w:val="002D3E08"/>
    <w:rsid w:val="002D49F9"/>
    <w:rsid w:val="002D506B"/>
    <w:rsid w:val="002D509E"/>
    <w:rsid w:val="002D7E4C"/>
    <w:rsid w:val="002E0814"/>
    <w:rsid w:val="002E0B43"/>
    <w:rsid w:val="002E0C68"/>
    <w:rsid w:val="002E1AA9"/>
    <w:rsid w:val="002E2071"/>
    <w:rsid w:val="002E23DF"/>
    <w:rsid w:val="002E2404"/>
    <w:rsid w:val="002E2D6B"/>
    <w:rsid w:val="002E2F7F"/>
    <w:rsid w:val="002E35B8"/>
    <w:rsid w:val="002E36ED"/>
    <w:rsid w:val="002E38AA"/>
    <w:rsid w:val="002E3B3A"/>
    <w:rsid w:val="002E3F07"/>
    <w:rsid w:val="002E51B9"/>
    <w:rsid w:val="002E5846"/>
    <w:rsid w:val="002E591F"/>
    <w:rsid w:val="002E5B82"/>
    <w:rsid w:val="002E5DEC"/>
    <w:rsid w:val="002E6047"/>
    <w:rsid w:val="002E70C1"/>
    <w:rsid w:val="002E719C"/>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657"/>
    <w:rsid w:val="002F79CD"/>
    <w:rsid w:val="002F7D70"/>
    <w:rsid w:val="003007E7"/>
    <w:rsid w:val="00301C95"/>
    <w:rsid w:val="00301F58"/>
    <w:rsid w:val="003022F4"/>
    <w:rsid w:val="00302D41"/>
    <w:rsid w:val="003030A0"/>
    <w:rsid w:val="00303292"/>
    <w:rsid w:val="0030374D"/>
    <w:rsid w:val="003041DD"/>
    <w:rsid w:val="003042D9"/>
    <w:rsid w:val="00304910"/>
    <w:rsid w:val="00305269"/>
    <w:rsid w:val="00305A3C"/>
    <w:rsid w:val="0030617F"/>
    <w:rsid w:val="0030757F"/>
    <w:rsid w:val="00307C43"/>
    <w:rsid w:val="00310AC0"/>
    <w:rsid w:val="00310CAF"/>
    <w:rsid w:val="00310D6F"/>
    <w:rsid w:val="00310D9D"/>
    <w:rsid w:val="003123E5"/>
    <w:rsid w:val="00312C0E"/>
    <w:rsid w:val="00313AC8"/>
    <w:rsid w:val="00313FDC"/>
    <w:rsid w:val="003142E0"/>
    <w:rsid w:val="00314346"/>
    <w:rsid w:val="003144A8"/>
    <w:rsid w:val="003147F8"/>
    <w:rsid w:val="0031560B"/>
    <w:rsid w:val="0031570B"/>
    <w:rsid w:val="00315F1F"/>
    <w:rsid w:val="00316A7F"/>
    <w:rsid w:val="00316B5B"/>
    <w:rsid w:val="00316D07"/>
    <w:rsid w:val="0031711F"/>
    <w:rsid w:val="00317689"/>
    <w:rsid w:val="0031772E"/>
    <w:rsid w:val="003205B2"/>
    <w:rsid w:val="003205DD"/>
    <w:rsid w:val="00320760"/>
    <w:rsid w:val="003211D6"/>
    <w:rsid w:val="00321940"/>
    <w:rsid w:val="0032289F"/>
    <w:rsid w:val="00322F37"/>
    <w:rsid w:val="003237F5"/>
    <w:rsid w:val="00323BA2"/>
    <w:rsid w:val="00323BB6"/>
    <w:rsid w:val="00323D9F"/>
    <w:rsid w:val="0032530A"/>
    <w:rsid w:val="003257BC"/>
    <w:rsid w:val="0032592D"/>
    <w:rsid w:val="00326040"/>
    <w:rsid w:val="0032678B"/>
    <w:rsid w:val="00326E9B"/>
    <w:rsid w:val="003275E6"/>
    <w:rsid w:val="00327722"/>
    <w:rsid w:val="0032788C"/>
    <w:rsid w:val="00327936"/>
    <w:rsid w:val="00327B3F"/>
    <w:rsid w:val="00327E29"/>
    <w:rsid w:val="00330ABA"/>
    <w:rsid w:val="003314C7"/>
    <w:rsid w:val="00331C77"/>
    <w:rsid w:val="00331EAF"/>
    <w:rsid w:val="00332FBC"/>
    <w:rsid w:val="003332C1"/>
    <w:rsid w:val="00333396"/>
    <w:rsid w:val="00333A8D"/>
    <w:rsid w:val="00333BA0"/>
    <w:rsid w:val="00333C95"/>
    <w:rsid w:val="00334004"/>
    <w:rsid w:val="0033406F"/>
    <w:rsid w:val="003349CB"/>
    <w:rsid w:val="00335508"/>
    <w:rsid w:val="0033553F"/>
    <w:rsid w:val="00335EA2"/>
    <w:rsid w:val="00336D82"/>
    <w:rsid w:val="00337698"/>
    <w:rsid w:val="00337F20"/>
    <w:rsid w:val="0034041C"/>
    <w:rsid w:val="003408F4"/>
    <w:rsid w:val="00340E1F"/>
    <w:rsid w:val="00342125"/>
    <w:rsid w:val="00342FF0"/>
    <w:rsid w:val="0034357C"/>
    <w:rsid w:val="00343E64"/>
    <w:rsid w:val="0034519C"/>
    <w:rsid w:val="00345DDB"/>
    <w:rsid w:val="00346AC1"/>
    <w:rsid w:val="00346CAE"/>
    <w:rsid w:val="00346FAD"/>
    <w:rsid w:val="0034792E"/>
    <w:rsid w:val="00347EE4"/>
    <w:rsid w:val="00350308"/>
    <w:rsid w:val="003516D1"/>
    <w:rsid w:val="0035188A"/>
    <w:rsid w:val="00351E6A"/>
    <w:rsid w:val="0035237C"/>
    <w:rsid w:val="003525D7"/>
    <w:rsid w:val="003534CF"/>
    <w:rsid w:val="00353BCD"/>
    <w:rsid w:val="003547EA"/>
    <w:rsid w:val="00355046"/>
    <w:rsid w:val="00355B5C"/>
    <w:rsid w:val="00357962"/>
    <w:rsid w:val="0036050E"/>
    <w:rsid w:val="003605EF"/>
    <w:rsid w:val="00362355"/>
    <w:rsid w:val="0036506F"/>
    <w:rsid w:val="00365191"/>
    <w:rsid w:val="0036626B"/>
    <w:rsid w:val="003666B7"/>
    <w:rsid w:val="00366A37"/>
    <w:rsid w:val="00366B6C"/>
    <w:rsid w:val="00367318"/>
    <w:rsid w:val="0036745A"/>
    <w:rsid w:val="003679B1"/>
    <w:rsid w:val="00367BA3"/>
    <w:rsid w:val="00367D1E"/>
    <w:rsid w:val="00371152"/>
    <w:rsid w:val="0037118A"/>
    <w:rsid w:val="003723FE"/>
    <w:rsid w:val="00372A7D"/>
    <w:rsid w:val="00372E2E"/>
    <w:rsid w:val="00373253"/>
    <w:rsid w:val="0037336A"/>
    <w:rsid w:val="003737BE"/>
    <w:rsid w:val="00373D63"/>
    <w:rsid w:val="00374925"/>
    <w:rsid w:val="00375B26"/>
    <w:rsid w:val="00375E55"/>
    <w:rsid w:val="0037652B"/>
    <w:rsid w:val="0037666E"/>
    <w:rsid w:val="003769CE"/>
    <w:rsid w:val="00376BED"/>
    <w:rsid w:val="00376FA2"/>
    <w:rsid w:val="00377375"/>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AF7"/>
    <w:rsid w:val="00387970"/>
    <w:rsid w:val="00387B02"/>
    <w:rsid w:val="0039000B"/>
    <w:rsid w:val="003903DA"/>
    <w:rsid w:val="0039085F"/>
    <w:rsid w:val="003911AB"/>
    <w:rsid w:val="0039137D"/>
    <w:rsid w:val="00391C1C"/>
    <w:rsid w:val="00391E58"/>
    <w:rsid w:val="0039265D"/>
    <w:rsid w:val="00392A1A"/>
    <w:rsid w:val="00392A39"/>
    <w:rsid w:val="00392D4B"/>
    <w:rsid w:val="0039362F"/>
    <w:rsid w:val="00393958"/>
    <w:rsid w:val="00394082"/>
    <w:rsid w:val="00394956"/>
    <w:rsid w:val="00394BC7"/>
    <w:rsid w:val="00394E26"/>
    <w:rsid w:val="00395508"/>
    <w:rsid w:val="00395BEE"/>
    <w:rsid w:val="00395D66"/>
    <w:rsid w:val="00396283"/>
    <w:rsid w:val="003964C2"/>
    <w:rsid w:val="00396E11"/>
    <w:rsid w:val="00397442"/>
    <w:rsid w:val="003974C9"/>
    <w:rsid w:val="00397596"/>
    <w:rsid w:val="0039761A"/>
    <w:rsid w:val="003A063D"/>
    <w:rsid w:val="003A0BA7"/>
    <w:rsid w:val="003A1327"/>
    <w:rsid w:val="003A170C"/>
    <w:rsid w:val="003A1BC7"/>
    <w:rsid w:val="003A2E66"/>
    <w:rsid w:val="003A4488"/>
    <w:rsid w:val="003A4C2D"/>
    <w:rsid w:val="003A623D"/>
    <w:rsid w:val="003A62C5"/>
    <w:rsid w:val="003A63F6"/>
    <w:rsid w:val="003A7061"/>
    <w:rsid w:val="003A7A32"/>
    <w:rsid w:val="003A7FE1"/>
    <w:rsid w:val="003B0020"/>
    <w:rsid w:val="003B0194"/>
    <w:rsid w:val="003B01E0"/>
    <w:rsid w:val="003B0FBA"/>
    <w:rsid w:val="003B16A0"/>
    <w:rsid w:val="003B1D13"/>
    <w:rsid w:val="003B2308"/>
    <w:rsid w:val="003B2B43"/>
    <w:rsid w:val="003B2F49"/>
    <w:rsid w:val="003B32B4"/>
    <w:rsid w:val="003B43E3"/>
    <w:rsid w:val="003B4414"/>
    <w:rsid w:val="003B4550"/>
    <w:rsid w:val="003B4810"/>
    <w:rsid w:val="003B4DAB"/>
    <w:rsid w:val="003B643C"/>
    <w:rsid w:val="003B6E0D"/>
    <w:rsid w:val="003B7087"/>
    <w:rsid w:val="003B77B8"/>
    <w:rsid w:val="003B7AAC"/>
    <w:rsid w:val="003B7E5E"/>
    <w:rsid w:val="003C0278"/>
    <w:rsid w:val="003C0B63"/>
    <w:rsid w:val="003C0BB7"/>
    <w:rsid w:val="003C0FB5"/>
    <w:rsid w:val="003C1039"/>
    <w:rsid w:val="003C1439"/>
    <w:rsid w:val="003C3A82"/>
    <w:rsid w:val="003C421A"/>
    <w:rsid w:val="003C4B33"/>
    <w:rsid w:val="003C63A7"/>
    <w:rsid w:val="003C68D1"/>
    <w:rsid w:val="003C77D2"/>
    <w:rsid w:val="003D02C3"/>
    <w:rsid w:val="003D02D5"/>
    <w:rsid w:val="003D069C"/>
    <w:rsid w:val="003D0728"/>
    <w:rsid w:val="003D1BB6"/>
    <w:rsid w:val="003D2634"/>
    <w:rsid w:val="003D2EA7"/>
    <w:rsid w:val="003D4628"/>
    <w:rsid w:val="003D494E"/>
    <w:rsid w:val="003D57E8"/>
    <w:rsid w:val="003D5FD7"/>
    <w:rsid w:val="003D63E0"/>
    <w:rsid w:val="003D6C34"/>
    <w:rsid w:val="003D79D9"/>
    <w:rsid w:val="003D7E7B"/>
    <w:rsid w:val="003E02B6"/>
    <w:rsid w:val="003E08FC"/>
    <w:rsid w:val="003E0CB2"/>
    <w:rsid w:val="003E0F8B"/>
    <w:rsid w:val="003E0FA0"/>
    <w:rsid w:val="003E1005"/>
    <w:rsid w:val="003E1366"/>
    <w:rsid w:val="003E1996"/>
    <w:rsid w:val="003E1A3E"/>
    <w:rsid w:val="003E1EA3"/>
    <w:rsid w:val="003E211E"/>
    <w:rsid w:val="003E2A5F"/>
    <w:rsid w:val="003E333E"/>
    <w:rsid w:val="003E35F3"/>
    <w:rsid w:val="003E375A"/>
    <w:rsid w:val="003E44E0"/>
    <w:rsid w:val="003E5002"/>
    <w:rsid w:val="003E576D"/>
    <w:rsid w:val="003E5D14"/>
    <w:rsid w:val="003E61C8"/>
    <w:rsid w:val="003E628D"/>
    <w:rsid w:val="003E6A21"/>
    <w:rsid w:val="003E71F8"/>
    <w:rsid w:val="003E79BC"/>
    <w:rsid w:val="003E7B44"/>
    <w:rsid w:val="003E7C17"/>
    <w:rsid w:val="003E7CC5"/>
    <w:rsid w:val="003F001C"/>
    <w:rsid w:val="003F0F3F"/>
    <w:rsid w:val="003F1380"/>
    <w:rsid w:val="003F142D"/>
    <w:rsid w:val="003F173D"/>
    <w:rsid w:val="003F1D57"/>
    <w:rsid w:val="003F2144"/>
    <w:rsid w:val="003F23DA"/>
    <w:rsid w:val="003F2E1C"/>
    <w:rsid w:val="003F2E56"/>
    <w:rsid w:val="003F4196"/>
    <w:rsid w:val="003F44D9"/>
    <w:rsid w:val="003F48AF"/>
    <w:rsid w:val="003F5071"/>
    <w:rsid w:val="003F5649"/>
    <w:rsid w:val="003F57E5"/>
    <w:rsid w:val="003F5CF1"/>
    <w:rsid w:val="003F69CC"/>
    <w:rsid w:val="003F6CF8"/>
    <w:rsid w:val="00400456"/>
    <w:rsid w:val="00400C4A"/>
    <w:rsid w:val="004012B3"/>
    <w:rsid w:val="00401422"/>
    <w:rsid w:val="0040193A"/>
    <w:rsid w:val="00401B84"/>
    <w:rsid w:val="0040266A"/>
    <w:rsid w:val="00402879"/>
    <w:rsid w:val="00403C32"/>
    <w:rsid w:val="00403C34"/>
    <w:rsid w:val="004048E8"/>
    <w:rsid w:val="00404FC1"/>
    <w:rsid w:val="0040545D"/>
    <w:rsid w:val="00405461"/>
    <w:rsid w:val="0040649A"/>
    <w:rsid w:val="0040652B"/>
    <w:rsid w:val="00407525"/>
    <w:rsid w:val="00410062"/>
    <w:rsid w:val="004109BD"/>
    <w:rsid w:val="00410CC7"/>
    <w:rsid w:val="00410D07"/>
    <w:rsid w:val="00410D81"/>
    <w:rsid w:val="0041154F"/>
    <w:rsid w:val="00411C0A"/>
    <w:rsid w:val="00412017"/>
    <w:rsid w:val="004121EA"/>
    <w:rsid w:val="00412E6D"/>
    <w:rsid w:val="00413880"/>
    <w:rsid w:val="00414018"/>
    <w:rsid w:val="00414B6F"/>
    <w:rsid w:val="00414D91"/>
    <w:rsid w:val="00415A9F"/>
    <w:rsid w:val="004169A3"/>
    <w:rsid w:val="00417701"/>
    <w:rsid w:val="00417781"/>
    <w:rsid w:val="00420B70"/>
    <w:rsid w:val="00421057"/>
    <w:rsid w:val="00421368"/>
    <w:rsid w:val="004214EC"/>
    <w:rsid w:val="00421653"/>
    <w:rsid w:val="004217AD"/>
    <w:rsid w:val="004219BF"/>
    <w:rsid w:val="004221C6"/>
    <w:rsid w:val="00424410"/>
    <w:rsid w:val="00424C45"/>
    <w:rsid w:val="004252CC"/>
    <w:rsid w:val="0042537F"/>
    <w:rsid w:val="004255D1"/>
    <w:rsid w:val="0042595C"/>
    <w:rsid w:val="00426E12"/>
    <w:rsid w:val="004277ED"/>
    <w:rsid w:val="00427A34"/>
    <w:rsid w:val="00430784"/>
    <w:rsid w:val="00430D13"/>
    <w:rsid w:val="004310AB"/>
    <w:rsid w:val="004319C2"/>
    <w:rsid w:val="00431F7A"/>
    <w:rsid w:val="00432764"/>
    <w:rsid w:val="00433A11"/>
    <w:rsid w:val="0043495A"/>
    <w:rsid w:val="00434BEB"/>
    <w:rsid w:val="0043509E"/>
    <w:rsid w:val="00435974"/>
    <w:rsid w:val="00436ABB"/>
    <w:rsid w:val="00436EAC"/>
    <w:rsid w:val="00436FDA"/>
    <w:rsid w:val="0043784A"/>
    <w:rsid w:val="00437BF2"/>
    <w:rsid w:val="0044019E"/>
    <w:rsid w:val="0044039B"/>
    <w:rsid w:val="0044076D"/>
    <w:rsid w:val="00441CB2"/>
    <w:rsid w:val="0044201A"/>
    <w:rsid w:val="00442103"/>
    <w:rsid w:val="00443217"/>
    <w:rsid w:val="00443676"/>
    <w:rsid w:val="004436DD"/>
    <w:rsid w:val="0044560C"/>
    <w:rsid w:val="00445620"/>
    <w:rsid w:val="00445E30"/>
    <w:rsid w:val="004465DF"/>
    <w:rsid w:val="00450198"/>
    <w:rsid w:val="00450813"/>
    <w:rsid w:val="00451383"/>
    <w:rsid w:val="00451AB1"/>
    <w:rsid w:val="004521D3"/>
    <w:rsid w:val="0045290C"/>
    <w:rsid w:val="00452EFA"/>
    <w:rsid w:val="00453383"/>
    <w:rsid w:val="0045408C"/>
    <w:rsid w:val="00454651"/>
    <w:rsid w:val="00455313"/>
    <w:rsid w:val="00455F92"/>
    <w:rsid w:val="00455FBB"/>
    <w:rsid w:val="00456FE8"/>
    <w:rsid w:val="004574DC"/>
    <w:rsid w:val="00460202"/>
    <w:rsid w:val="0046092D"/>
    <w:rsid w:val="00460A75"/>
    <w:rsid w:val="00462084"/>
    <w:rsid w:val="004623EA"/>
    <w:rsid w:val="00462966"/>
    <w:rsid w:val="00463575"/>
    <w:rsid w:val="004638E8"/>
    <w:rsid w:val="00464011"/>
    <w:rsid w:val="0046442F"/>
    <w:rsid w:val="00465DF9"/>
    <w:rsid w:val="0046613E"/>
    <w:rsid w:val="0046627B"/>
    <w:rsid w:val="00466BAD"/>
    <w:rsid w:val="00466CD8"/>
    <w:rsid w:val="00466FA5"/>
    <w:rsid w:val="004676C5"/>
    <w:rsid w:val="00467867"/>
    <w:rsid w:val="00467FDF"/>
    <w:rsid w:val="00470505"/>
    <w:rsid w:val="00470783"/>
    <w:rsid w:val="004714FD"/>
    <w:rsid w:val="004716D5"/>
    <w:rsid w:val="00471B2C"/>
    <w:rsid w:val="004723D0"/>
    <w:rsid w:val="00472470"/>
    <w:rsid w:val="00472BA0"/>
    <w:rsid w:val="00473D41"/>
    <w:rsid w:val="00474D88"/>
    <w:rsid w:val="00474D92"/>
    <w:rsid w:val="00474DE4"/>
    <w:rsid w:val="004750A1"/>
    <w:rsid w:val="004758B3"/>
    <w:rsid w:val="00476D39"/>
    <w:rsid w:val="00476E14"/>
    <w:rsid w:val="004771B5"/>
    <w:rsid w:val="00477211"/>
    <w:rsid w:val="004807A8"/>
    <w:rsid w:val="004813E7"/>
    <w:rsid w:val="00482018"/>
    <w:rsid w:val="0048212C"/>
    <w:rsid w:val="004821FF"/>
    <w:rsid w:val="00482C6F"/>
    <w:rsid w:val="00483173"/>
    <w:rsid w:val="004833A0"/>
    <w:rsid w:val="004834F5"/>
    <w:rsid w:val="00483761"/>
    <w:rsid w:val="00485B7F"/>
    <w:rsid w:val="00485C99"/>
    <w:rsid w:val="00487A47"/>
    <w:rsid w:val="00490190"/>
    <w:rsid w:val="0049021A"/>
    <w:rsid w:val="004905B0"/>
    <w:rsid w:val="004908FA"/>
    <w:rsid w:val="00490912"/>
    <w:rsid w:val="00490A6D"/>
    <w:rsid w:val="0049190E"/>
    <w:rsid w:val="00491BF7"/>
    <w:rsid w:val="00491DC7"/>
    <w:rsid w:val="0049213D"/>
    <w:rsid w:val="004923F3"/>
    <w:rsid w:val="00492DC5"/>
    <w:rsid w:val="00494FA1"/>
    <w:rsid w:val="00495612"/>
    <w:rsid w:val="00496068"/>
    <w:rsid w:val="00496170"/>
    <w:rsid w:val="00496D7B"/>
    <w:rsid w:val="004A037F"/>
    <w:rsid w:val="004A1069"/>
    <w:rsid w:val="004A1316"/>
    <w:rsid w:val="004A1406"/>
    <w:rsid w:val="004A1645"/>
    <w:rsid w:val="004A1E1A"/>
    <w:rsid w:val="004A2002"/>
    <w:rsid w:val="004A265D"/>
    <w:rsid w:val="004A28F9"/>
    <w:rsid w:val="004A2ABB"/>
    <w:rsid w:val="004A45E0"/>
    <w:rsid w:val="004A48F8"/>
    <w:rsid w:val="004A4CDC"/>
    <w:rsid w:val="004A4D3A"/>
    <w:rsid w:val="004A4FB9"/>
    <w:rsid w:val="004A533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CB"/>
    <w:rsid w:val="004B32D9"/>
    <w:rsid w:val="004B3A83"/>
    <w:rsid w:val="004B552F"/>
    <w:rsid w:val="004B5AD2"/>
    <w:rsid w:val="004B5C04"/>
    <w:rsid w:val="004B7343"/>
    <w:rsid w:val="004B757C"/>
    <w:rsid w:val="004C0260"/>
    <w:rsid w:val="004C0607"/>
    <w:rsid w:val="004C0E72"/>
    <w:rsid w:val="004C0F32"/>
    <w:rsid w:val="004C114D"/>
    <w:rsid w:val="004C1552"/>
    <w:rsid w:val="004C178B"/>
    <w:rsid w:val="004C1856"/>
    <w:rsid w:val="004C230A"/>
    <w:rsid w:val="004C2680"/>
    <w:rsid w:val="004C273D"/>
    <w:rsid w:val="004C48EE"/>
    <w:rsid w:val="004C4E5E"/>
    <w:rsid w:val="004C4F9B"/>
    <w:rsid w:val="004C63A8"/>
    <w:rsid w:val="004C63BC"/>
    <w:rsid w:val="004C646F"/>
    <w:rsid w:val="004C651B"/>
    <w:rsid w:val="004C671F"/>
    <w:rsid w:val="004C75CD"/>
    <w:rsid w:val="004C7758"/>
    <w:rsid w:val="004C7841"/>
    <w:rsid w:val="004C7988"/>
    <w:rsid w:val="004C7B89"/>
    <w:rsid w:val="004D08D6"/>
    <w:rsid w:val="004D1224"/>
    <w:rsid w:val="004D1B33"/>
    <w:rsid w:val="004D21DE"/>
    <w:rsid w:val="004D25C8"/>
    <w:rsid w:val="004D2A2D"/>
    <w:rsid w:val="004D3EAE"/>
    <w:rsid w:val="004D4252"/>
    <w:rsid w:val="004D425E"/>
    <w:rsid w:val="004D4BCF"/>
    <w:rsid w:val="004D53AA"/>
    <w:rsid w:val="004D6899"/>
    <w:rsid w:val="004D68B1"/>
    <w:rsid w:val="004D77F5"/>
    <w:rsid w:val="004D7AD2"/>
    <w:rsid w:val="004D7C64"/>
    <w:rsid w:val="004E0198"/>
    <w:rsid w:val="004E07AF"/>
    <w:rsid w:val="004E0920"/>
    <w:rsid w:val="004E1E88"/>
    <w:rsid w:val="004E2D44"/>
    <w:rsid w:val="004E3C4B"/>
    <w:rsid w:val="004E40B3"/>
    <w:rsid w:val="004E496E"/>
    <w:rsid w:val="004E4E98"/>
    <w:rsid w:val="004E56B2"/>
    <w:rsid w:val="004E5AD4"/>
    <w:rsid w:val="004E6B18"/>
    <w:rsid w:val="004E751C"/>
    <w:rsid w:val="004E7638"/>
    <w:rsid w:val="004E7E0E"/>
    <w:rsid w:val="004F2041"/>
    <w:rsid w:val="004F24AB"/>
    <w:rsid w:val="004F268F"/>
    <w:rsid w:val="004F269B"/>
    <w:rsid w:val="004F2868"/>
    <w:rsid w:val="004F34CA"/>
    <w:rsid w:val="004F363F"/>
    <w:rsid w:val="004F3E08"/>
    <w:rsid w:val="004F3F4E"/>
    <w:rsid w:val="004F440B"/>
    <w:rsid w:val="004F47EC"/>
    <w:rsid w:val="004F4875"/>
    <w:rsid w:val="004F4D22"/>
    <w:rsid w:val="004F5A68"/>
    <w:rsid w:val="004F7322"/>
    <w:rsid w:val="004F7894"/>
    <w:rsid w:val="005006E2"/>
    <w:rsid w:val="00500FBE"/>
    <w:rsid w:val="0050146B"/>
    <w:rsid w:val="00501905"/>
    <w:rsid w:val="0050196F"/>
    <w:rsid w:val="00501FDA"/>
    <w:rsid w:val="00502245"/>
    <w:rsid w:val="005027B7"/>
    <w:rsid w:val="005033E2"/>
    <w:rsid w:val="00503B27"/>
    <w:rsid w:val="00503B99"/>
    <w:rsid w:val="00503BBA"/>
    <w:rsid w:val="00503DCA"/>
    <w:rsid w:val="005052BC"/>
    <w:rsid w:val="005053E7"/>
    <w:rsid w:val="00505B05"/>
    <w:rsid w:val="0050612D"/>
    <w:rsid w:val="0050629A"/>
    <w:rsid w:val="00507187"/>
    <w:rsid w:val="005072DF"/>
    <w:rsid w:val="00510B92"/>
    <w:rsid w:val="00510DD2"/>
    <w:rsid w:val="00510F21"/>
    <w:rsid w:val="00511872"/>
    <w:rsid w:val="005126D8"/>
    <w:rsid w:val="00512A42"/>
    <w:rsid w:val="00512EBD"/>
    <w:rsid w:val="00513FA0"/>
    <w:rsid w:val="005140DF"/>
    <w:rsid w:val="00514241"/>
    <w:rsid w:val="00514705"/>
    <w:rsid w:val="00514C80"/>
    <w:rsid w:val="005150D2"/>
    <w:rsid w:val="0051531D"/>
    <w:rsid w:val="0051544C"/>
    <w:rsid w:val="00515EB3"/>
    <w:rsid w:val="00516D3A"/>
    <w:rsid w:val="00516F9B"/>
    <w:rsid w:val="005176DF"/>
    <w:rsid w:val="00517FDA"/>
    <w:rsid w:val="005206D5"/>
    <w:rsid w:val="005208FB"/>
    <w:rsid w:val="005210F9"/>
    <w:rsid w:val="005211AB"/>
    <w:rsid w:val="00521ACD"/>
    <w:rsid w:val="0052312D"/>
    <w:rsid w:val="005238E9"/>
    <w:rsid w:val="00524538"/>
    <w:rsid w:val="00525095"/>
    <w:rsid w:val="0052512E"/>
    <w:rsid w:val="00525F4C"/>
    <w:rsid w:val="00526534"/>
    <w:rsid w:val="0052771D"/>
    <w:rsid w:val="00527A63"/>
    <w:rsid w:val="00527C83"/>
    <w:rsid w:val="0053231C"/>
    <w:rsid w:val="00532AA1"/>
    <w:rsid w:val="005335CB"/>
    <w:rsid w:val="0053374E"/>
    <w:rsid w:val="005337D6"/>
    <w:rsid w:val="00533A2A"/>
    <w:rsid w:val="00534A2D"/>
    <w:rsid w:val="00534EAD"/>
    <w:rsid w:val="00535207"/>
    <w:rsid w:val="005362D2"/>
    <w:rsid w:val="00536396"/>
    <w:rsid w:val="005368B4"/>
    <w:rsid w:val="00537386"/>
    <w:rsid w:val="005375B6"/>
    <w:rsid w:val="00537723"/>
    <w:rsid w:val="00537893"/>
    <w:rsid w:val="00537927"/>
    <w:rsid w:val="005400AA"/>
    <w:rsid w:val="00540183"/>
    <w:rsid w:val="005401AB"/>
    <w:rsid w:val="00540E2D"/>
    <w:rsid w:val="0054160C"/>
    <w:rsid w:val="0054251F"/>
    <w:rsid w:val="005441A1"/>
    <w:rsid w:val="00544A3B"/>
    <w:rsid w:val="00544BC8"/>
    <w:rsid w:val="0054511A"/>
    <w:rsid w:val="0054519E"/>
    <w:rsid w:val="0054544C"/>
    <w:rsid w:val="00545A1C"/>
    <w:rsid w:val="00545C0F"/>
    <w:rsid w:val="00546A98"/>
    <w:rsid w:val="0054719A"/>
    <w:rsid w:val="00550259"/>
    <w:rsid w:val="00550275"/>
    <w:rsid w:val="005524EE"/>
    <w:rsid w:val="00552557"/>
    <w:rsid w:val="00552D87"/>
    <w:rsid w:val="00552DC2"/>
    <w:rsid w:val="005530C6"/>
    <w:rsid w:val="005533D2"/>
    <w:rsid w:val="0055375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28B"/>
    <w:rsid w:val="005643B0"/>
    <w:rsid w:val="00564781"/>
    <w:rsid w:val="005649EB"/>
    <w:rsid w:val="00565020"/>
    <w:rsid w:val="0056585B"/>
    <w:rsid w:val="00565D7B"/>
    <w:rsid w:val="00566EDC"/>
    <w:rsid w:val="00567467"/>
    <w:rsid w:val="00567AAE"/>
    <w:rsid w:val="00567DDB"/>
    <w:rsid w:val="00570249"/>
    <w:rsid w:val="005704D0"/>
    <w:rsid w:val="00570C1F"/>
    <w:rsid w:val="0057108A"/>
    <w:rsid w:val="00571188"/>
    <w:rsid w:val="00571420"/>
    <w:rsid w:val="00572227"/>
    <w:rsid w:val="00573AC2"/>
    <w:rsid w:val="00573DF0"/>
    <w:rsid w:val="00573FF1"/>
    <w:rsid w:val="0057421F"/>
    <w:rsid w:val="005745C0"/>
    <w:rsid w:val="005746CE"/>
    <w:rsid w:val="00576150"/>
    <w:rsid w:val="00577915"/>
    <w:rsid w:val="00577AA2"/>
    <w:rsid w:val="00577B03"/>
    <w:rsid w:val="00580585"/>
    <w:rsid w:val="00581859"/>
    <w:rsid w:val="00581908"/>
    <w:rsid w:val="00581941"/>
    <w:rsid w:val="0058274E"/>
    <w:rsid w:val="00582803"/>
    <w:rsid w:val="00582B4E"/>
    <w:rsid w:val="005830F7"/>
    <w:rsid w:val="005831F3"/>
    <w:rsid w:val="00583A10"/>
    <w:rsid w:val="00583AC3"/>
    <w:rsid w:val="00584556"/>
    <w:rsid w:val="00584935"/>
    <w:rsid w:val="00584F47"/>
    <w:rsid w:val="00585772"/>
    <w:rsid w:val="00585BE7"/>
    <w:rsid w:val="00586CAD"/>
    <w:rsid w:val="00586DE3"/>
    <w:rsid w:val="005870E9"/>
    <w:rsid w:val="005872D0"/>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46D"/>
    <w:rsid w:val="0059793D"/>
    <w:rsid w:val="00597A82"/>
    <w:rsid w:val="00597B46"/>
    <w:rsid w:val="005A1049"/>
    <w:rsid w:val="005A152C"/>
    <w:rsid w:val="005A3C2D"/>
    <w:rsid w:val="005A3EF4"/>
    <w:rsid w:val="005A4E59"/>
    <w:rsid w:val="005A653C"/>
    <w:rsid w:val="005A6891"/>
    <w:rsid w:val="005A6EFF"/>
    <w:rsid w:val="005A712F"/>
    <w:rsid w:val="005A7475"/>
    <w:rsid w:val="005A759A"/>
    <w:rsid w:val="005B022A"/>
    <w:rsid w:val="005B0987"/>
    <w:rsid w:val="005B104D"/>
    <w:rsid w:val="005B1C0E"/>
    <w:rsid w:val="005B2177"/>
    <w:rsid w:val="005B39E2"/>
    <w:rsid w:val="005B3A27"/>
    <w:rsid w:val="005B3D19"/>
    <w:rsid w:val="005B3F97"/>
    <w:rsid w:val="005B5569"/>
    <w:rsid w:val="005B6C85"/>
    <w:rsid w:val="005B6E41"/>
    <w:rsid w:val="005C04DB"/>
    <w:rsid w:val="005C0CDA"/>
    <w:rsid w:val="005C16FD"/>
    <w:rsid w:val="005C1B08"/>
    <w:rsid w:val="005C1EF8"/>
    <w:rsid w:val="005C21C7"/>
    <w:rsid w:val="005C37EB"/>
    <w:rsid w:val="005C3995"/>
    <w:rsid w:val="005C3996"/>
    <w:rsid w:val="005C39A6"/>
    <w:rsid w:val="005C4276"/>
    <w:rsid w:val="005C470D"/>
    <w:rsid w:val="005C4E7A"/>
    <w:rsid w:val="005C4F64"/>
    <w:rsid w:val="005C4F76"/>
    <w:rsid w:val="005C5405"/>
    <w:rsid w:val="005C5478"/>
    <w:rsid w:val="005C5BB3"/>
    <w:rsid w:val="005C6087"/>
    <w:rsid w:val="005C64FE"/>
    <w:rsid w:val="005C6F39"/>
    <w:rsid w:val="005C712B"/>
    <w:rsid w:val="005C72DE"/>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1DD"/>
    <w:rsid w:val="005D66DF"/>
    <w:rsid w:val="005E023C"/>
    <w:rsid w:val="005E05CD"/>
    <w:rsid w:val="005E0A69"/>
    <w:rsid w:val="005E0E55"/>
    <w:rsid w:val="005E246E"/>
    <w:rsid w:val="005E249C"/>
    <w:rsid w:val="005E28F0"/>
    <w:rsid w:val="005E2A5C"/>
    <w:rsid w:val="005E2F3F"/>
    <w:rsid w:val="005E3919"/>
    <w:rsid w:val="005E3C76"/>
    <w:rsid w:val="005E3EA2"/>
    <w:rsid w:val="005E43FC"/>
    <w:rsid w:val="005E44BF"/>
    <w:rsid w:val="005E475F"/>
    <w:rsid w:val="005E4A6C"/>
    <w:rsid w:val="005E4BF7"/>
    <w:rsid w:val="005E4D38"/>
    <w:rsid w:val="005E4E79"/>
    <w:rsid w:val="005E4E8F"/>
    <w:rsid w:val="005E500F"/>
    <w:rsid w:val="005E5958"/>
    <w:rsid w:val="005E5E11"/>
    <w:rsid w:val="005E6086"/>
    <w:rsid w:val="005E612F"/>
    <w:rsid w:val="005E6AA5"/>
    <w:rsid w:val="005E79CF"/>
    <w:rsid w:val="005E7B63"/>
    <w:rsid w:val="005E7C51"/>
    <w:rsid w:val="005F0429"/>
    <w:rsid w:val="005F0EBB"/>
    <w:rsid w:val="005F1047"/>
    <w:rsid w:val="005F111D"/>
    <w:rsid w:val="005F1C95"/>
    <w:rsid w:val="005F1FA1"/>
    <w:rsid w:val="005F43E7"/>
    <w:rsid w:val="005F466E"/>
    <w:rsid w:val="005F4E5F"/>
    <w:rsid w:val="005F5051"/>
    <w:rsid w:val="005F5231"/>
    <w:rsid w:val="005F5C82"/>
    <w:rsid w:val="005F6E45"/>
    <w:rsid w:val="00600172"/>
    <w:rsid w:val="00600ED0"/>
    <w:rsid w:val="006013E0"/>
    <w:rsid w:val="00601A4F"/>
    <w:rsid w:val="00602172"/>
    <w:rsid w:val="00602239"/>
    <w:rsid w:val="006025D9"/>
    <w:rsid w:val="00602817"/>
    <w:rsid w:val="00602B8F"/>
    <w:rsid w:val="00602CA2"/>
    <w:rsid w:val="00603072"/>
    <w:rsid w:val="00603453"/>
    <w:rsid w:val="00603B75"/>
    <w:rsid w:val="00603BB9"/>
    <w:rsid w:val="00604926"/>
    <w:rsid w:val="006055E6"/>
    <w:rsid w:val="0060571B"/>
    <w:rsid w:val="00605C1C"/>
    <w:rsid w:val="0060644B"/>
    <w:rsid w:val="00606918"/>
    <w:rsid w:val="00607237"/>
    <w:rsid w:val="006074DC"/>
    <w:rsid w:val="0060791F"/>
    <w:rsid w:val="00607E99"/>
    <w:rsid w:val="00610CA5"/>
    <w:rsid w:val="0061158F"/>
    <w:rsid w:val="0061194F"/>
    <w:rsid w:val="00611BEC"/>
    <w:rsid w:val="00611C7F"/>
    <w:rsid w:val="00612517"/>
    <w:rsid w:val="00612D2E"/>
    <w:rsid w:val="00612ED4"/>
    <w:rsid w:val="006131EB"/>
    <w:rsid w:val="006135A8"/>
    <w:rsid w:val="00613F20"/>
    <w:rsid w:val="006147E3"/>
    <w:rsid w:val="006148A7"/>
    <w:rsid w:val="00614AEE"/>
    <w:rsid w:val="00615093"/>
    <w:rsid w:val="00615713"/>
    <w:rsid w:val="00615DAC"/>
    <w:rsid w:val="0061685D"/>
    <w:rsid w:val="00616AD5"/>
    <w:rsid w:val="0061762E"/>
    <w:rsid w:val="006178D6"/>
    <w:rsid w:val="00617B0E"/>
    <w:rsid w:val="00617B69"/>
    <w:rsid w:val="00617C21"/>
    <w:rsid w:val="0062028B"/>
    <w:rsid w:val="006204A5"/>
    <w:rsid w:val="00620B6D"/>
    <w:rsid w:val="00620F17"/>
    <w:rsid w:val="006226E1"/>
    <w:rsid w:val="00622943"/>
    <w:rsid w:val="0062398C"/>
    <w:rsid w:val="00623F8B"/>
    <w:rsid w:val="00624236"/>
    <w:rsid w:val="0062459B"/>
    <w:rsid w:val="006248A6"/>
    <w:rsid w:val="0062573D"/>
    <w:rsid w:val="00625751"/>
    <w:rsid w:val="0062604B"/>
    <w:rsid w:val="00627421"/>
    <w:rsid w:val="00627425"/>
    <w:rsid w:val="00627699"/>
    <w:rsid w:val="0062786D"/>
    <w:rsid w:val="006278EE"/>
    <w:rsid w:val="00627A7D"/>
    <w:rsid w:val="00630C3B"/>
    <w:rsid w:val="006312A6"/>
    <w:rsid w:val="006313DB"/>
    <w:rsid w:val="0063149E"/>
    <w:rsid w:val="006322F0"/>
    <w:rsid w:val="00632534"/>
    <w:rsid w:val="0063294D"/>
    <w:rsid w:val="0063375F"/>
    <w:rsid w:val="00633762"/>
    <w:rsid w:val="006340F1"/>
    <w:rsid w:val="00634F25"/>
    <w:rsid w:val="00634F42"/>
    <w:rsid w:val="00635064"/>
    <w:rsid w:val="006356F3"/>
    <w:rsid w:val="0063575C"/>
    <w:rsid w:val="006357D8"/>
    <w:rsid w:val="0063682E"/>
    <w:rsid w:val="00636EC4"/>
    <w:rsid w:val="00637151"/>
    <w:rsid w:val="006376A7"/>
    <w:rsid w:val="00637945"/>
    <w:rsid w:val="00637F73"/>
    <w:rsid w:val="00637FF0"/>
    <w:rsid w:val="006401E0"/>
    <w:rsid w:val="00640358"/>
    <w:rsid w:val="006404FF"/>
    <w:rsid w:val="006407E5"/>
    <w:rsid w:val="00640F2F"/>
    <w:rsid w:val="0064126D"/>
    <w:rsid w:val="00641A36"/>
    <w:rsid w:val="00642040"/>
    <w:rsid w:val="00643359"/>
    <w:rsid w:val="00643EA8"/>
    <w:rsid w:val="00644010"/>
    <w:rsid w:val="006446A5"/>
    <w:rsid w:val="006450F0"/>
    <w:rsid w:val="0064547A"/>
    <w:rsid w:val="00645788"/>
    <w:rsid w:val="0064580C"/>
    <w:rsid w:val="00645951"/>
    <w:rsid w:val="00645BE7"/>
    <w:rsid w:val="006461E0"/>
    <w:rsid w:val="006501E0"/>
    <w:rsid w:val="006505A4"/>
    <w:rsid w:val="006509B6"/>
    <w:rsid w:val="00650CDC"/>
    <w:rsid w:val="00650F23"/>
    <w:rsid w:val="00651179"/>
    <w:rsid w:val="006511F5"/>
    <w:rsid w:val="006512DE"/>
    <w:rsid w:val="00651881"/>
    <w:rsid w:val="00651BB2"/>
    <w:rsid w:val="006521B8"/>
    <w:rsid w:val="00652766"/>
    <w:rsid w:val="00652B88"/>
    <w:rsid w:val="00652D3B"/>
    <w:rsid w:val="00653117"/>
    <w:rsid w:val="00653172"/>
    <w:rsid w:val="0065390B"/>
    <w:rsid w:val="00653F9F"/>
    <w:rsid w:val="00653FFA"/>
    <w:rsid w:val="00654321"/>
    <w:rsid w:val="00654701"/>
    <w:rsid w:val="00654729"/>
    <w:rsid w:val="00654AC9"/>
    <w:rsid w:val="00655D25"/>
    <w:rsid w:val="00655DAD"/>
    <w:rsid w:val="00655EBF"/>
    <w:rsid w:val="00656EB4"/>
    <w:rsid w:val="00657278"/>
    <w:rsid w:val="006572E5"/>
    <w:rsid w:val="006579B3"/>
    <w:rsid w:val="006579F8"/>
    <w:rsid w:val="00657CCC"/>
    <w:rsid w:val="00660509"/>
    <w:rsid w:val="0066144A"/>
    <w:rsid w:val="00662783"/>
    <w:rsid w:val="00662921"/>
    <w:rsid w:val="006629A3"/>
    <w:rsid w:val="00663A4E"/>
    <w:rsid w:val="00663E5E"/>
    <w:rsid w:val="00664A1C"/>
    <w:rsid w:val="00664AE2"/>
    <w:rsid w:val="00664CD3"/>
    <w:rsid w:val="00664E34"/>
    <w:rsid w:val="0066568D"/>
    <w:rsid w:val="0066572F"/>
    <w:rsid w:val="00665910"/>
    <w:rsid w:val="00665D37"/>
    <w:rsid w:val="00665FDC"/>
    <w:rsid w:val="006667DA"/>
    <w:rsid w:val="00666869"/>
    <w:rsid w:val="00670570"/>
    <w:rsid w:val="006707C2"/>
    <w:rsid w:val="006711A3"/>
    <w:rsid w:val="00671ABA"/>
    <w:rsid w:val="0067290C"/>
    <w:rsid w:val="006736E0"/>
    <w:rsid w:val="006738A7"/>
    <w:rsid w:val="00673D5B"/>
    <w:rsid w:val="00673D6B"/>
    <w:rsid w:val="00674A09"/>
    <w:rsid w:val="00675963"/>
    <w:rsid w:val="00675EA3"/>
    <w:rsid w:val="0067607D"/>
    <w:rsid w:val="006762A9"/>
    <w:rsid w:val="0067649C"/>
    <w:rsid w:val="00676648"/>
    <w:rsid w:val="00676816"/>
    <w:rsid w:val="00677764"/>
    <w:rsid w:val="00680281"/>
    <w:rsid w:val="006803D1"/>
    <w:rsid w:val="00680548"/>
    <w:rsid w:val="0068129F"/>
    <w:rsid w:val="0068254F"/>
    <w:rsid w:val="0068289E"/>
    <w:rsid w:val="00682E4B"/>
    <w:rsid w:val="00683043"/>
    <w:rsid w:val="00684AB1"/>
    <w:rsid w:val="00684E3A"/>
    <w:rsid w:val="006857BA"/>
    <w:rsid w:val="00686079"/>
    <w:rsid w:val="00686510"/>
    <w:rsid w:val="00686671"/>
    <w:rsid w:val="006869ED"/>
    <w:rsid w:val="006908EC"/>
    <w:rsid w:val="00690FA0"/>
    <w:rsid w:val="00690FEC"/>
    <w:rsid w:val="00691654"/>
    <w:rsid w:val="0069170F"/>
    <w:rsid w:val="006918F9"/>
    <w:rsid w:val="00691A2B"/>
    <w:rsid w:val="00693493"/>
    <w:rsid w:val="00693B64"/>
    <w:rsid w:val="00693C6B"/>
    <w:rsid w:val="00693E66"/>
    <w:rsid w:val="006944FD"/>
    <w:rsid w:val="00694505"/>
    <w:rsid w:val="00694570"/>
    <w:rsid w:val="0069518F"/>
    <w:rsid w:val="006955F9"/>
    <w:rsid w:val="00697320"/>
    <w:rsid w:val="006976DF"/>
    <w:rsid w:val="006A03FE"/>
    <w:rsid w:val="006A0B35"/>
    <w:rsid w:val="006A0FAC"/>
    <w:rsid w:val="006A12E3"/>
    <w:rsid w:val="006A1B63"/>
    <w:rsid w:val="006A21DB"/>
    <w:rsid w:val="006A2356"/>
    <w:rsid w:val="006A3474"/>
    <w:rsid w:val="006A3BF3"/>
    <w:rsid w:val="006A3C50"/>
    <w:rsid w:val="006A44D6"/>
    <w:rsid w:val="006A480E"/>
    <w:rsid w:val="006A5FA5"/>
    <w:rsid w:val="006A5FED"/>
    <w:rsid w:val="006A7060"/>
    <w:rsid w:val="006A72E9"/>
    <w:rsid w:val="006A7CCE"/>
    <w:rsid w:val="006B0276"/>
    <w:rsid w:val="006B0917"/>
    <w:rsid w:val="006B1514"/>
    <w:rsid w:val="006B1B73"/>
    <w:rsid w:val="006B287B"/>
    <w:rsid w:val="006B2D11"/>
    <w:rsid w:val="006B6A69"/>
    <w:rsid w:val="006B7A03"/>
    <w:rsid w:val="006C032D"/>
    <w:rsid w:val="006C05F5"/>
    <w:rsid w:val="006C0D1A"/>
    <w:rsid w:val="006C17E3"/>
    <w:rsid w:val="006C191D"/>
    <w:rsid w:val="006C1B61"/>
    <w:rsid w:val="006C3049"/>
    <w:rsid w:val="006C309F"/>
    <w:rsid w:val="006C3162"/>
    <w:rsid w:val="006C39A7"/>
    <w:rsid w:val="006C3D71"/>
    <w:rsid w:val="006C4AAE"/>
    <w:rsid w:val="006C4CD6"/>
    <w:rsid w:val="006C50CF"/>
    <w:rsid w:val="006C5630"/>
    <w:rsid w:val="006C571B"/>
    <w:rsid w:val="006C59DD"/>
    <w:rsid w:val="006C5BC8"/>
    <w:rsid w:val="006C5E28"/>
    <w:rsid w:val="006C6093"/>
    <w:rsid w:val="006C6128"/>
    <w:rsid w:val="006C6438"/>
    <w:rsid w:val="006C6634"/>
    <w:rsid w:val="006C6DD9"/>
    <w:rsid w:val="006C70F9"/>
    <w:rsid w:val="006C7C16"/>
    <w:rsid w:val="006D035D"/>
    <w:rsid w:val="006D04EA"/>
    <w:rsid w:val="006D0DCC"/>
    <w:rsid w:val="006D0E7B"/>
    <w:rsid w:val="006D1089"/>
    <w:rsid w:val="006D108B"/>
    <w:rsid w:val="006D1A3E"/>
    <w:rsid w:val="006D1BB9"/>
    <w:rsid w:val="006D1BD2"/>
    <w:rsid w:val="006D1CB2"/>
    <w:rsid w:val="006D255A"/>
    <w:rsid w:val="006D27B4"/>
    <w:rsid w:val="006D32A6"/>
    <w:rsid w:val="006D35F0"/>
    <w:rsid w:val="006D399C"/>
    <w:rsid w:val="006D436E"/>
    <w:rsid w:val="006D4409"/>
    <w:rsid w:val="006D4500"/>
    <w:rsid w:val="006D4A5A"/>
    <w:rsid w:val="006D4C85"/>
    <w:rsid w:val="006D5B99"/>
    <w:rsid w:val="006D5BB8"/>
    <w:rsid w:val="006D6A76"/>
    <w:rsid w:val="006D7129"/>
    <w:rsid w:val="006D7756"/>
    <w:rsid w:val="006E028A"/>
    <w:rsid w:val="006E0B8F"/>
    <w:rsid w:val="006E0F9A"/>
    <w:rsid w:val="006E169C"/>
    <w:rsid w:val="006E1B7E"/>
    <w:rsid w:val="006E2291"/>
    <w:rsid w:val="006E23EF"/>
    <w:rsid w:val="006E2953"/>
    <w:rsid w:val="006E3843"/>
    <w:rsid w:val="006E38FC"/>
    <w:rsid w:val="006E3BD2"/>
    <w:rsid w:val="006E3CB5"/>
    <w:rsid w:val="006E414A"/>
    <w:rsid w:val="006E4483"/>
    <w:rsid w:val="006E471D"/>
    <w:rsid w:val="006E488D"/>
    <w:rsid w:val="006E4DE3"/>
    <w:rsid w:val="006E55C3"/>
    <w:rsid w:val="006E5A2B"/>
    <w:rsid w:val="006E5B8C"/>
    <w:rsid w:val="006E6333"/>
    <w:rsid w:val="006E651D"/>
    <w:rsid w:val="006E7F4C"/>
    <w:rsid w:val="006F000B"/>
    <w:rsid w:val="006F05D7"/>
    <w:rsid w:val="006F0FDA"/>
    <w:rsid w:val="006F132E"/>
    <w:rsid w:val="006F38CF"/>
    <w:rsid w:val="006F39AA"/>
    <w:rsid w:val="006F39AE"/>
    <w:rsid w:val="006F42AE"/>
    <w:rsid w:val="006F5128"/>
    <w:rsid w:val="006F5A2E"/>
    <w:rsid w:val="006F5AD3"/>
    <w:rsid w:val="006F5D2B"/>
    <w:rsid w:val="006F6431"/>
    <w:rsid w:val="006F65D6"/>
    <w:rsid w:val="006F6940"/>
    <w:rsid w:val="006F7CFD"/>
    <w:rsid w:val="00701BBB"/>
    <w:rsid w:val="00701DF1"/>
    <w:rsid w:val="00703387"/>
    <w:rsid w:val="00703AD8"/>
    <w:rsid w:val="00703EE7"/>
    <w:rsid w:val="0070510C"/>
    <w:rsid w:val="007051FC"/>
    <w:rsid w:val="00705B95"/>
    <w:rsid w:val="00705C38"/>
    <w:rsid w:val="00705C76"/>
    <w:rsid w:val="00705E3C"/>
    <w:rsid w:val="0070636B"/>
    <w:rsid w:val="007069F7"/>
    <w:rsid w:val="00706DD6"/>
    <w:rsid w:val="0070766E"/>
    <w:rsid w:val="007077F4"/>
    <w:rsid w:val="00707848"/>
    <w:rsid w:val="007078E7"/>
    <w:rsid w:val="0070791F"/>
    <w:rsid w:val="00707CC0"/>
    <w:rsid w:val="00707D7A"/>
    <w:rsid w:val="00710CE0"/>
    <w:rsid w:val="007120E5"/>
    <w:rsid w:val="00712234"/>
    <w:rsid w:val="0071281E"/>
    <w:rsid w:val="00713E27"/>
    <w:rsid w:val="007141DC"/>
    <w:rsid w:val="00714CE2"/>
    <w:rsid w:val="00714FAF"/>
    <w:rsid w:val="0071542A"/>
    <w:rsid w:val="0071572C"/>
    <w:rsid w:val="00715746"/>
    <w:rsid w:val="00715A5B"/>
    <w:rsid w:val="00716714"/>
    <w:rsid w:val="007174FC"/>
    <w:rsid w:val="00717F8C"/>
    <w:rsid w:val="0072085C"/>
    <w:rsid w:val="00720D96"/>
    <w:rsid w:val="0072128B"/>
    <w:rsid w:val="0072169C"/>
    <w:rsid w:val="00721928"/>
    <w:rsid w:val="007223F4"/>
    <w:rsid w:val="00722BAC"/>
    <w:rsid w:val="0072319E"/>
    <w:rsid w:val="00723FC5"/>
    <w:rsid w:val="0072471D"/>
    <w:rsid w:val="00725192"/>
    <w:rsid w:val="007257CB"/>
    <w:rsid w:val="00725871"/>
    <w:rsid w:val="00726C28"/>
    <w:rsid w:val="0072704C"/>
    <w:rsid w:val="007272B0"/>
    <w:rsid w:val="0072755E"/>
    <w:rsid w:val="00730F80"/>
    <w:rsid w:val="0073102C"/>
    <w:rsid w:val="00731616"/>
    <w:rsid w:val="00731D52"/>
    <w:rsid w:val="00732472"/>
    <w:rsid w:val="00732763"/>
    <w:rsid w:val="00732A4A"/>
    <w:rsid w:val="0073305C"/>
    <w:rsid w:val="0073332B"/>
    <w:rsid w:val="0073337E"/>
    <w:rsid w:val="00733438"/>
    <w:rsid w:val="00734046"/>
    <w:rsid w:val="00736FF6"/>
    <w:rsid w:val="0073713A"/>
    <w:rsid w:val="0073714B"/>
    <w:rsid w:val="007400DB"/>
    <w:rsid w:val="00740487"/>
    <w:rsid w:val="00740A7A"/>
    <w:rsid w:val="00741186"/>
    <w:rsid w:val="007414B5"/>
    <w:rsid w:val="0074165F"/>
    <w:rsid w:val="0074189B"/>
    <w:rsid w:val="00741FF7"/>
    <w:rsid w:val="00742262"/>
    <w:rsid w:val="00742993"/>
    <w:rsid w:val="00742B2D"/>
    <w:rsid w:val="00744F44"/>
    <w:rsid w:val="0074568D"/>
    <w:rsid w:val="00746350"/>
    <w:rsid w:val="00750C5F"/>
    <w:rsid w:val="00751418"/>
    <w:rsid w:val="007518C7"/>
    <w:rsid w:val="00751DA0"/>
    <w:rsid w:val="00751EB1"/>
    <w:rsid w:val="00752920"/>
    <w:rsid w:val="00752CBF"/>
    <w:rsid w:val="00752D81"/>
    <w:rsid w:val="0075330C"/>
    <w:rsid w:val="00753695"/>
    <w:rsid w:val="007536D8"/>
    <w:rsid w:val="00753A12"/>
    <w:rsid w:val="0075405B"/>
    <w:rsid w:val="0075490F"/>
    <w:rsid w:val="00754E86"/>
    <w:rsid w:val="00755566"/>
    <w:rsid w:val="0075633E"/>
    <w:rsid w:val="00757293"/>
    <w:rsid w:val="007574B3"/>
    <w:rsid w:val="00761D2B"/>
    <w:rsid w:val="00762396"/>
    <w:rsid w:val="00762797"/>
    <w:rsid w:val="00762891"/>
    <w:rsid w:val="00763D3E"/>
    <w:rsid w:val="007656F7"/>
    <w:rsid w:val="00766AC1"/>
    <w:rsid w:val="00766BC0"/>
    <w:rsid w:val="00766C0D"/>
    <w:rsid w:val="00770F70"/>
    <w:rsid w:val="00771039"/>
    <w:rsid w:val="007710FF"/>
    <w:rsid w:val="007711BE"/>
    <w:rsid w:val="00772708"/>
    <w:rsid w:val="00772A78"/>
    <w:rsid w:val="00772BB9"/>
    <w:rsid w:val="00772EF3"/>
    <w:rsid w:val="0077304B"/>
    <w:rsid w:val="007730BF"/>
    <w:rsid w:val="007732E0"/>
    <w:rsid w:val="00773609"/>
    <w:rsid w:val="00773C76"/>
    <w:rsid w:val="00773D56"/>
    <w:rsid w:val="0077402E"/>
    <w:rsid w:val="007743E3"/>
    <w:rsid w:val="0077441B"/>
    <w:rsid w:val="00774F39"/>
    <w:rsid w:val="00775079"/>
    <w:rsid w:val="0077508C"/>
    <w:rsid w:val="00775CF0"/>
    <w:rsid w:val="00775D36"/>
    <w:rsid w:val="00775D6C"/>
    <w:rsid w:val="007766FF"/>
    <w:rsid w:val="00776FEA"/>
    <w:rsid w:val="00777B8E"/>
    <w:rsid w:val="00777FF9"/>
    <w:rsid w:val="007800FE"/>
    <w:rsid w:val="007813E4"/>
    <w:rsid w:val="00781646"/>
    <w:rsid w:val="007825DF"/>
    <w:rsid w:val="00783348"/>
    <w:rsid w:val="007836DF"/>
    <w:rsid w:val="007840F7"/>
    <w:rsid w:val="00784752"/>
    <w:rsid w:val="00784787"/>
    <w:rsid w:val="007847DC"/>
    <w:rsid w:val="0078518C"/>
    <w:rsid w:val="007864AB"/>
    <w:rsid w:val="00787390"/>
    <w:rsid w:val="007875B2"/>
    <w:rsid w:val="00787AD7"/>
    <w:rsid w:val="00790F58"/>
    <w:rsid w:val="00791870"/>
    <w:rsid w:val="007921CA"/>
    <w:rsid w:val="0079262B"/>
    <w:rsid w:val="00792D0D"/>
    <w:rsid w:val="007933DF"/>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27"/>
    <w:rsid w:val="007A1832"/>
    <w:rsid w:val="007A18A5"/>
    <w:rsid w:val="007A2423"/>
    <w:rsid w:val="007A2C19"/>
    <w:rsid w:val="007A334B"/>
    <w:rsid w:val="007A3E2D"/>
    <w:rsid w:val="007A3F0B"/>
    <w:rsid w:val="007A443E"/>
    <w:rsid w:val="007A4D8A"/>
    <w:rsid w:val="007A544F"/>
    <w:rsid w:val="007A58DF"/>
    <w:rsid w:val="007A5C28"/>
    <w:rsid w:val="007A5DCC"/>
    <w:rsid w:val="007A6026"/>
    <w:rsid w:val="007A798B"/>
    <w:rsid w:val="007A7B07"/>
    <w:rsid w:val="007A7F62"/>
    <w:rsid w:val="007B043E"/>
    <w:rsid w:val="007B045C"/>
    <w:rsid w:val="007B10C8"/>
    <w:rsid w:val="007B1CBD"/>
    <w:rsid w:val="007B260E"/>
    <w:rsid w:val="007B287C"/>
    <w:rsid w:val="007B3759"/>
    <w:rsid w:val="007B3E65"/>
    <w:rsid w:val="007B6698"/>
    <w:rsid w:val="007B75EA"/>
    <w:rsid w:val="007B7840"/>
    <w:rsid w:val="007C0182"/>
    <w:rsid w:val="007C1502"/>
    <w:rsid w:val="007C1B39"/>
    <w:rsid w:val="007C225A"/>
    <w:rsid w:val="007C3179"/>
    <w:rsid w:val="007C3F08"/>
    <w:rsid w:val="007C49B8"/>
    <w:rsid w:val="007C563E"/>
    <w:rsid w:val="007C586C"/>
    <w:rsid w:val="007C5DBD"/>
    <w:rsid w:val="007C71BC"/>
    <w:rsid w:val="007C759F"/>
    <w:rsid w:val="007C7DEE"/>
    <w:rsid w:val="007C7E70"/>
    <w:rsid w:val="007C7FA7"/>
    <w:rsid w:val="007D02A2"/>
    <w:rsid w:val="007D0DE0"/>
    <w:rsid w:val="007D1190"/>
    <w:rsid w:val="007D11CA"/>
    <w:rsid w:val="007D14BA"/>
    <w:rsid w:val="007D2850"/>
    <w:rsid w:val="007D2AD3"/>
    <w:rsid w:val="007D30B6"/>
    <w:rsid w:val="007D3354"/>
    <w:rsid w:val="007D3AC1"/>
    <w:rsid w:val="007D40BB"/>
    <w:rsid w:val="007D421D"/>
    <w:rsid w:val="007D44B6"/>
    <w:rsid w:val="007D46BF"/>
    <w:rsid w:val="007D474D"/>
    <w:rsid w:val="007D49EF"/>
    <w:rsid w:val="007D5010"/>
    <w:rsid w:val="007D51E1"/>
    <w:rsid w:val="007D573E"/>
    <w:rsid w:val="007D5C46"/>
    <w:rsid w:val="007D660E"/>
    <w:rsid w:val="007D6C4C"/>
    <w:rsid w:val="007D737D"/>
    <w:rsid w:val="007E0248"/>
    <w:rsid w:val="007E030D"/>
    <w:rsid w:val="007E045E"/>
    <w:rsid w:val="007E06F7"/>
    <w:rsid w:val="007E147A"/>
    <w:rsid w:val="007E1DF7"/>
    <w:rsid w:val="007E22F1"/>
    <w:rsid w:val="007E28FF"/>
    <w:rsid w:val="007E2CD0"/>
    <w:rsid w:val="007E3DC6"/>
    <w:rsid w:val="007E3F9A"/>
    <w:rsid w:val="007E46B9"/>
    <w:rsid w:val="007E6A5B"/>
    <w:rsid w:val="007E6F6F"/>
    <w:rsid w:val="007F00E1"/>
    <w:rsid w:val="007F04F5"/>
    <w:rsid w:val="007F074D"/>
    <w:rsid w:val="007F0C30"/>
    <w:rsid w:val="007F1517"/>
    <w:rsid w:val="007F19C1"/>
    <w:rsid w:val="007F212C"/>
    <w:rsid w:val="007F3773"/>
    <w:rsid w:val="007F37B3"/>
    <w:rsid w:val="007F3B02"/>
    <w:rsid w:val="007F3C12"/>
    <w:rsid w:val="007F4465"/>
    <w:rsid w:val="007F471C"/>
    <w:rsid w:val="007F4974"/>
    <w:rsid w:val="007F6170"/>
    <w:rsid w:val="007F61D8"/>
    <w:rsid w:val="007F64C3"/>
    <w:rsid w:val="007F65FB"/>
    <w:rsid w:val="007F68D9"/>
    <w:rsid w:val="007F69DE"/>
    <w:rsid w:val="007F6D31"/>
    <w:rsid w:val="007F6F5B"/>
    <w:rsid w:val="007F76CE"/>
    <w:rsid w:val="008009C9"/>
    <w:rsid w:val="00802CB9"/>
    <w:rsid w:val="00802E53"/>
    <w:rsid w:val="00803141"/>
    <w:rsid w:val="008032F7"/>
    <w:rsid w:val="00803302"/>
    <w:rsid w:val="008045AF"/>
    <w:rsid w:val="00804A6E"/>
    <w:rsid w:val="00805B7F"/>
    <w:rsid w:val="0080626A"/>
    <w:rsid w:val="008062DA"/>
    <w:rsid w:val="00807025"/>
    <w:rsid w:val="00807772"/>
    <w:rsid w:val="008079F1"/>
    <w:rsid w:val="00807A82"/>
    <w:rsid w:val="00810106"/>
    <w:rsid w:val="00810D5C"/>
    <w:rsid w:val="008110DA"/>
    <w:rsid w:val="008114C5"/>
    <w:rsid w:val="0081153F"/>
    <w:rsid w:val="0081164D"/>
    <w:rsid w:val="008117E7"/>
    <w:rsid w:val="00811BFB"/>
    <w:rsid w:val="00812852"/>
    <w:rsid w:val="00812C14"/>
    <w:rsid w:val="00812F54"/>
    <w:rsid w:val="008138BF"/>
    <w:rsid w:val="00813EE9"/>
    <w:rsid w:val="008143B6"/>
    <w:rsid w:val="008143E4"/>
    <w:rsid w:val="008149EE"/>
    <w:rsid w:val="00814E27"/>
    <w:rsid w:val="00815246"/>
    <w:rsid w:val="0081533F"/>
    <w:rsid w:val="008155B6"/>
    <w:rsid w:val="008157CB"/>
    <w:rsid w:val="00815B1F"/>
    <w:rsid w:val="00815CE3"/>
    <w:rsid w:val="00815EE2"/>
    <w:rsid w:val="00816272"/>
    <w:rsid w:val="008167B7"/>
    <w:rsid w:val="00816DD3"/>
    <w:rsid w:val="00816EB5"/>
    <w:rsid w:val="00820AEA"/>
    <w:rsid w:val="00820D82"/>
    <w:rsid w:val="00821853"/>
    <w:rsid w:val="008220B5"/>
    <w:rsid w:val="008222E4"/>
    <w:rsid w:val="008222F8"/>
    <w:rsid w:val="00822A7C"/>
    <w:rsid w:val="008237CF"/>
    <w:rsid w:val="0082381A"/>
    <w:rsid w:val="008239D4"/>
    <w:rsid w:val="00823D07"/>
    <w:rsid w:val="00823FBD"/>
    <w:rsid w:val="008248F8"/>
    <w:rsid w:val="00824C13"/>
    <w:rsid w:val="00824C89"/>
    <w:rsid w:val="00824DBB"/>
    <w:rsid w:val="0082514C"/>
    <w:rsid w:val="008258EA"/>
    <w:rsid w:val="00825B9D"/>
    <w:rsid w:val="00825C7C"/>
    <w:rsid w:val="0082631E"/>
    <w:rsid w:val="00826ECD"/>
    <w:rsid w:val="00827374"/>
    <w:rsid w:val="0082743B"/>
    <w:rsid w:val="00827602"/>
    <w:rsid w:val="00827B67"/>
    <w:rsid w:val="008309EC"/>
    <w:rsid w:val="00831991"/>
    <w:rsid w:val="00831B32"/>
    <w:rsid w:val="008325B0"/>
    <w:rsid w:val="00832F4F"/>
    <w:rsid w:val="008331E9"/>
    <w:rsid w:val="00833242"/>
    <w:rsid w:val="008339E1"/>
    <w:rsid w:val="00833A66"/>
    <w:rsid w:val="00833C53"/>
    <w:rsid w:val="00833D05"/>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DFF"/>
    <w:rsid w:val="00843F2B"/>
    <w:rsid w:val="008443BD"/>
    <w:rsid w:val="0084527C"/>
    <w:rsid w:val="00845A7E"/>
    <w:rsid w:val="00845D3A"/>
    <w:rsid w:val="00846D6D"/>
    <w:rsid w:val="00846D88"/>
    <w:rsid w:val="00850EAC"/>
    <w:rsid w:val="008519BC"/>
    <w:rsid w:val="00851C71"/>
    <w:rsid w:val="00851E9B"/>
    <w:rsid w:val="008527D7"/>
    <w:rsid w:val="00852C35"/>
    <w:rsid w:val="008538F5"/>
    <w:rsid w:val="00853BBE"/>
    <w:rsid w:val="00855058"/>
    <w:rsid w:val="0085562B"/>
    <w:rsid w:val="00855643"/>
    <w:rsid w:val="00855917"/>
    <w:rsid w:val="00855D25"/>
    <w:rsid w:val="00856887"/>
    <w:rsid w:val="00856A2C"/>
    <w:rsid w:val="00857A22"/>
    <w:rsid w:val="00857D58"/>
    <w:rsid w:val="00860515"/>
    <w:rsid w:val="008617C5"/>
    <w:rsid w:val="00861E9A"/>
    <w:rsid w:val="00862201"/>
    <w:rsid w:val="00862D23"/>
    <w:rsid w:val="008633FD"/>
    <w:rsid w:val="00863540"/>
    <w:rsid w:val="00863EA2"/>
    <w:rsid w:val="00865512"/>
    <w:rsid w:val="00865545"/>
    <w:rsid w:val="00866243"/>
    <w:rsid w:val="00866903"/>
    <w:rsid w:val="00866915"/>
    <w:rsid w:val="00866D90"/>
    <w:rsid w:val="00866FC9"/>
    <w:rsid w:val="008671E6"/>
    <w:rsid w:val="008672A4"/>
    <w:rsid w:val="0086738B"/>
    <w:rsid w:val="00867EA3"/>
    <w:rsid w:val="008703E9"/>
    <w:rsid w:val="008708BC"/>
    <w:rsid w:val="00870FC5"/>
    <w:rsid w:val="00871174"/>
    <w:rsid w:val="00871E2C"/>
    <w:rsid w:val="00872042"/>
    <w:rsid w:val="008733B1"/>
    <w:rsid w:val="00874248"/>
    <w:rsid w:val="00874436"/>
    <w:rsid w:val="0087449B"/>
    <w:rsid w:val="00874AD7"/>
    <w:rsid w:val="00875336"/>
    <w:rsid w:val="008754D6"/>
    <w:rsid w:val="0087579F"/>
    <w:rsid w:val="0087617F"/>
    <w:rsid w:val="0087619F"/>
    <w:rsid w:val="0087663E"/>
    <w:rsid w:val="00876851"/>
    <w:rsid w:val="0087780E"/>
    <w:rsid w:val="00877B90"/>
    <w:rsid w:val="00877C71"/>
    <w:rsid w:val="00880792"/>
    <w:rsid w:val="0088162B"/>
    <w:rsid w:val="008825A5"/>
    <w:rsid w:val="00883A32"/>
    <w:rsid w:val="00883BD7"/>
    <w:rsid w:val="00883CB7"/>
    <w:rsid w:val="00884ABE"/>
    <w:rsid w:val="00885A78"/>
    <w:rsid w:val="00885D65"/>
    <w:rsid w:val="0088610D"/>
    <w:rsid w:val="00886354"/>
    <w:rsid w:val="00886459"/>
    <w:rsid w:val="00887509"/>
    <w:rsid w:val="008876A0"/>
    <w:rsid w:val="00887773"/>
    <w:rsid w:val="00887BFE"/>
    <w:rsid w:val="00890170"/>
    <w:rsid w:val="00890173"/>
    <w:rsid w:val="0089023D"/>
    <w:rsid w:val="008902D4"/>
    <w:rsid w:val="0089047C"/>
    <w:rsid w:val="008905FA"/>
    <w:rsid w:val="00890B0F"/>
    <w:rsid w:val="00891896"/>
    <w:rsid w:val="00891B6B"/>
    <w:rsid w:val="00894402"/>
    <w:rsid w:val="0089462D"/>
    <w:rsid w:val="008946FF"/>
    <w:rsid w:val="00894CB2"/>
    <w:rsid w:val="008957E1"/>
    <w:rsid w:val="00895962"/>
    <w:rsid w:val="008963C9"/>
    <w:rsid w:val="00897A3E"/>
    <w:rsid w:val="00897BDF"/>
    <w:rsid w:val="008A0544"/>
    <w:rsid w:val="008A156C"/>
    <w:rsid w:val="008A1C0C"/>
    <w:rsid w:val="008A24E9"/>
    <w:rsid w:val="008A27DC"/>
    <w:rsid w:val="008A31EF"/>
    <w:rsid w:val="008A3848"/>
    <w:rsid w:val="008A38D0"/>
    <w:rsid w:val="008A3ADC"/>
    <w:rsid w:val="008A42EA"/>
    <w:rsid w:val="008A45B2"/>
    <w:rsid w:val="008A46C0"/>
    <w:rsid w:val="008A4E9F"/>
    <w:rsid w:val="008A50A5"/>
    <w:rsid w:val="008A53FC"/>
    <w:rsid w:val="008A665B"/>
    <w:rsid w:val="008A779C"/>
    <w:rsid w:val="008A78B9"/>
    <w:rsid w:val="008A7DBE"/>
    <w:rsid w:val="008B069C"/>
    <w:rsid w:val="008B099C"/>
    <w:rsid w:val="008B0EE6"/>
    <w:rsid w:val="008B1960"/>
    <w:rsid w:val="008B1F5B"/>
    <w:rsid w:val="008B3590"/>
    <w:rsid w:val="008B3864"/>
    <w:rsid w:val="008B3A21"/>
    <w:rsid w:val="008B468B"/>
    <w:rsid w:val="008B495F"/>
    <w:rsid w:val="008B52A8"/>
    <w:rsid w:val="008B54D8"/>
    <w:rsid w:val="008B579C"/>
    <w:rsid w:val="008B5F2B"/>
    <w:rsid w:val="008B635D"/>
    <w:rsid w:val="008B64F7"/>
    <w:rsid w:val="008B6AF8"/>
    <w:rsid w:val="008B7C2E"/>
    <w:rsid w:val="008B7E6D"/>
    <w:rsid w:val="008C0338"/>
    <w:rsid w:val="008C084D"/>
    <w:rsid w:val="008C10A5"/>
    <w:rsid w:val="008C1EBD"/>
    <w:rsid w:val="008C2225"/>
    <w:rsid w:val="008C23CE"/>
    <w:rsid w:val="008C273A"/>
    <w:rsid w:val="008C2C5D"/>
    <w:rsid w:val="008C30AB"/>
    <w:rsid w:val="008C3F87"/>
    <w:rsid w:val="008C56E6"/>
    <w:rsid w:val="008C5B5C"/>
    <w:rsid w:val="008C5E15"/>
    <w:rsid w:val="008C5FF6"/>
    <w:rsid w:val="008C6918"/>
    <w:rsid w:val="008C7E6C"/>
    <w:rsid w:val="008D0556"/>
    <w:rsid w:val="008D0E58"/>
    <w:rsid w:val="008D105D"/>
    <w:rsid w:val="008D15DC"/>
    <w:rsid w:val="008D1F28"/>
    <w:rsid w:val="008D2BCE"/>
    <w:rsid w:val="008D2CC1"/>
    <w:rsid w:val="008D4416"/>
    <w:rsid w:val="008D5371"/>
    <w:rsid w:val="008D698E"/>
    <w:rsid w:val="008D6C2B"/>
    <w:rsid w:val="008D70AA"/>
    <w:rsid w:val="008D7176"/>
    <w:rsid w:val="008D7F85"/>
    <w:rsid w:val="008E0015"/>
    <w:rsid w:val="008E0760"/>
    <w:rsid w:val="008E08B2"/>
    <w:rsid w:val="008E0A8B"/>
    <w:rsid w:val="008E0EF1"/>
    <w:rsid w:val="008E1607"/>
    <w:rsid w:val="008E2D4A"/>
    <w:rsid w:val="008E335D"/>
    <w:rsid w:val="008E3F61"/>
    <w:rsid w:val="008E4272"/>
    <w:rsid w:val="008E46C8"/>
    <w:rsid w:val="008E4DF2"/>
    <w:rsid w:val="008E5133"/>
    <w:rsid w:val="008E5296"/>
    <w:rsid w:val="008E58E0"/>
    <w:rsid w:val="008E5BD1"/>
    <w:rsid w:val="008E61DF"/>
    <w:rsid w:val="008E63A8"/>
    <w:rsid w:val="008E6438"/>
    <w:rsid w:val="008E6CE6"/>
    <w:rsid w:val="008E7583"/>
    <w:rsid w:val="008E767F"/>
    <w:rsid w:val="008E78BA"/>
    <w:rsid w:val="008E7A2B"/>
    <w:rsid w:val="008F0A33"/>
    <w:rsid w:val="008F1A27"/>
    <w:rsid w:val="008F2020"/>
    <w:rsid w:val="008F2096"/>
    <w:rsid w:val="008F215A"/>
    <w:rsid w:val="008F229A"/>
    <w:rsid w:val="008F23AA"/>
    <w:rsid w:val="008F28D0"/>
    <w:rsid w:val="008F3701"/>
    <w:rsid w:val="008F407B"/>
    <w:rsid w:val="008F40CA"/>
    <w:rsid w:val="008F497E"/>
    <w:rsid w:val="008F4E6A"/>
    <w:rsid w:val="008F58E8"/>
    <w:rsid w:val="008F7030"/>
    <w:rsid w:val="009003B5"/>
    <w:rsid w:val="009018E5"/>
    <w:rsid w:val="00902927"/>
    <w:rsid w:val="00902D50"/>
    <w:rsid w:val="00903940"/>
    <w:rsid w:val="00903A60"/>
    <w:rsid w:val="00903CDE"/>
    <w:rsid w:val="009049F1"/>
    <w:rsid w:val="0090527F"/>
    <w:rsid w:val="00906705"/>
    <w:rsid w:val="00906A6B"/>
    <w:rsid w:val="00910A50"/>
    <w:rsid w:val="009117C6"/>
    <w:rsid w:val="00911A69"/>
    <w:rsid w:val="0091248D"/>
    <w:rsid w:val="00912B35"/>
    <w:rsid w:val="00912BC5"/>
    <w:rsid w:val="00912E0A"/>
    <w:rsid w:val="00913094"/>
    <w:rsid w:val="0091476C"/>
    <w:rsid w:val="00914AE9"/>
    <w:rsid w:val="00915043"/>
    <w:rsid w:val="00915922"/>
    <w:rsid w:val="009160C0"/>
    <w:rsid w:val="00916340"/>
    <w:rsid w:val="00917385"/>
    <w:rsid w:val="00920CAB"/>
    <w:rsid w:val="0092119D"/>
    <w:rsid w:val="009212D0"/>
    <w:rsid w:val="009212EC"/>
    <w:rsid w:val="00921977"/>
    <w:rsid w:val="00922F7A"/>
    <w:rsid w:val="00923700"/>
    <w:rsid w:val="0092398C"/>
    <w:rsid w:val="00923BC1"/>
    <w:rsid w:val="00924515"/>
    <w:rsid w:val="00924B7E"/>
    <w:rsid w:val="0092529D"/>
    <w:rsid w:val="00925B48"/>
    <w:rsid w:val="009276B3"/>
    <w:rsid w:val="00927894"/>
    <w:rsid w:val="00930120"/>
    <w:rsid w:val="00931B7C"/>
    <w:rsid w:val="009325E0"/>
    <w:rsid w:val="00933182"/>
    <w:rsid w:val="00933AFF"/>
    <w:rsid w:val="00934E5A"/>
    <w:rsid w:val="00934FDE"/>
    <w:rsid w:val="009354B0"/>
    <w:rsid w:val="00935C20"/>
    <w:rsid w:val="00935C4F"/>
    <w:rsid w:val="00935F4E"/>
    <w:rsid w:val="009367B5"/>
    <w:rsid w:val="0093685B"/>
    <w:rsid w:val="00936B36"/>
    <w:rsid w:val="00936BE2"/>
    <w:rsid w:val="00936E6A"/>
    <w:rsid w:val="00937551"/>
    <w:rsid w:val="00937F6E"/>
    <w:rsid w:val="009403FE"/>
    <w:rsid w:val="00940C35"/>
    <w:rsid w:val="00940F1E"/>
    <w:rsid w:val="0094108E"/>
    <w:rsid w:val="00942BBA"/>
    <w:rsid w:val="00942C41"/>
    <w:rsid w:val="0094409C"/>
    <w:rsid w:val="00944FA2"/>
    <w:rsid w:val="00945CCE"/>
    <w:rsid w:val="00946849"/>
    <w:rsid w:val="00947045"/>
    <w:rsid w:val="00947EB5"/>
    <w:rsid w:val="00950BCB"/>
    <w:rsid w:val="00950C35"/>
    <w:rsid w:val="00951D0F"/>
    <w:rsid w:val="00951E51"/>
    <w:rsid w:val="009526C5"/>
    <w:rsid w:val="00952B46"/>
    <w:rsid w:val="00952B5D"/>
    <w:rsid w:val="00953206"/>
    <w:rsid w:val="00953472"/>
    <w:rsid w:val="00953BE4"/>
    <w:rsid w:val="00953F44"/>
    <w:rsid w:val="00954478"/>
    <w:rsid w:val="009544D7"/>
    <w:rsid w:val="009553AC"/>
    <w:rsid w:val="00955DC0"/>
    <w:rsid w:val="009563C6"/>
    <w:rsid w:val="00957290"/>
    <w:rsid w:val="00957830"/>
    <w:rsid w:val="00957B81"/>
    <w:rsid w:val="00957E3F"/>
    <w:rsid w:val="00957E66"/>
    <w:rsid w:val="00957F1B"/>
    <w:rsid w:val="00960102"/>
    <w:rsid w:val="009601ED"/>
    <w:rsid w:val="00960964"/>
    <w:rsid w:val="00960FFB"/>
    <w:rsid w:val="009622D7"/>
    <w:rsid w:val="009624EA"/>
    <w:rsid w:val="0096278C"/>
    <w:rsid w:val="00962E4F"/>
    <w:rsid w:val="0096312A"/>
    <w:rsid w:val="00963428"/>
    <w:rsid w:val="00963BCD"/>
    <w:rsid w:val="00963C66"/>
    <w:rsid w:val="00963E17"/>
    <w:rsid w:val="009644D5"/>
    <w:rsid w:val="0096468A"/>
    <w:rsid w:val="0096560B"/>
    <w:rsid w:val="00965ABC"/>
    <w:rsid w:val="00965D0E"/>
    <w:rsid w:val="00967098"/>
    <w:rsid w:val="009671DB"/>
    <w:rsid w:val="00967DF2"/>
    <w:rsid w:val="00970709"/>
    <w:rsid w:val="00970E56"/>
    <w:rsid w:val="009719DF"/>
    <w:rsid w:val="00971EE3"/>
    <w:rsid w:val="00974949"/>
    <w:rsid w:val="009749C9"/>
    <w:rsid w:val="009762E8"/>
    <w:rsid w:val="009766E4"/>
    <w:rsid w:val="009778E5"/>
    <w:rsid w:val="00977C6D"/>
    <w:rsid w:val="0098074B"/>
    <w:rsid w:val="00980FCC"/>
    <w:rsid w:val="00981C0A"/>
    <w:rsid w:val="00982099"/>
    <w:rsid w:val="00982668"/>
    <w:rsid w:val="009830EE"/>
    <w:rsid w:val="00984E48"/>
    <w:rsid w:val="00985C65"/>
    <w:rsid w:val="009861C5"/>
    <w:rsid w:val="00987534"/>
    <w:rsid w:val="00987B52"/>
    <w:rsid w:val="0099184E"/>
    <w:rsid w:val="0099294E"/>
    <w:rsid w:val="00992CAD"/>
    <w:rsid w:val="009931FF"/>
    <w:rsid w:val="00993814"/>
    <w:rsid w:val="00993FA6"/>
    <w:rsid w:val="00994002"/>
    <w:rsid w:val="00995A15"/>
    <w:rsid w:val="0099634C"/>
    <w:rsid w:val="0099661F"/>
    <w:rsid w:val="00996620"/>
    <w:rsid w:val="00996D48"/>
    <w:rsid w:val="00996F48"/>
    <w:rsid w:val="00997409"/>
    <w:rsid w:val="00997DCB"/>
    <w:rsid w:val="009A03E4"/>
    <w:rsid w:val="009A0704"/>
    <w:rsid w:val="009A0A89"/>
    <w:rsid w:val="009A0D06"/>
    <w:rsid w:val="009A0F1D"/>
    <w:rsid w:val="009A1759"/>
    <w:rsid w:val="009A18D9"/>
    <w:rsid w:val="009A1B30"/>
    <w:rsid w:val="009A2D55"/>
    <w:rsid w:val="009A2FAC"/>
    <w:rsid w:val="009A3445"/>
    <w:rsid w:val="009A3674"/>
    <w:rsid w:val="009A37F9"/>
    <w:rsid w:val="009A4F0B"/>
    <w:rsid w:val="009A5636"/>
    <w:rsid w:val="009A56A4"/>
    <w:rsid w:val="009A58CF"/>
    <w:rsid w:val="009A59DC"/>
    <w:rsid w:val="009A5C5B"/>
    <w:rsid w:val="009A7288"/>
    <w:rsid w:val="009A7963"/>
    <w:rsid w:val="009B03FF"/>
    <w:rsid w:val="009B04A5"/>
    <w:rsid w:val="009B09D6"/>
    <w:rsid w:val="009B0F6A"/>
    <w:rsid w:val="009B1657"/>
    <w:rsid w:val="009B25E3"/>
    <w:rsid w:val="009B2B81"/>
    <w:rsid w:val="009B2D62"/>
    <w:rsid w:val="009B2E09"/>
    <w:rsid w:val="009B344B"/>
    <w:rsid w:val="009B3553"/>
    <w:rsid w:val="009B3E95"/>
    <w:rsid w:val="009B4599"/>
    <w:rsid w:val="009B4678"/>
    <w:rsid w:val="009B4709"/>
    <w:rsid w:val="009B4AC5"/>
    <w:rsid w:val="009B550E"/>
    <w:rsid w:val="009B570C"/>
    <w:rsid w:val="009B6933"/>
    <w:rsid w:val="009B6BA5"/>
    <w:rsid w:val="009B6C2F"/>
    <w:rsid w:val="009B7152"/>
    <w:rsid w:val="009C0B8F"/>
    <w:rsid w:val="009C114A"/>
    <w:rsid w:val="009C1C1F"/>
    <w:rsid w:val="009C211E"/>
    <w:rsid w:val="009C290F"/>
    <w:rsid w:val="009C3533"/>
    <w:rsid w:val="009C378B"/>
    <w:rsid w:val="009C4082"/>
    <w:rsid w:val="009C4808"/>
    <w:rsid w:val="009C5870"/>
    <w:rsid w:val="009C5EBF"/>
    <w:rsid w:val="009C5FA7"/>
    <w:rsid w:val="009C66C4"/>
    <w:rsid w:val="009C71E1"/>
    <w:rsid w:val="009C7732"/>
    <w:rsid w:val="009C7922"/>
    <w:rsid w:val="009D005C"/>
    <w:rsid w:val="009D0685"/>
    <w:rsid w:val="009D1598"/>
    <w:rsid w:val="009D234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C7"/>
    <w:rsid w:val="009E2B24"/>
    <w:rsid w:val="009E3857"/>
    <w:rsid w:val="009E4088"/>
    <w:rsid w:val="009E4584"/>
    <w:rsid w:val="009E5116"/>
    <w:rsid w:val="009E5826"/>
    <w:rsid w:val="009E5F59"/>
    <w:rsid w:val="009E628C"/>
    <w:rsid w:val="009E6778"/>
    <w:rsid w:val="009F0A6B"/>
    <w:rsid w:val="009F0B84"/>
    <w:rsid w:val="009F0E2A"/>
    <w:rsid w:val="009F11D1"/>
    <w:rsid w:val="009F1563"/>
    <w:rsid w:val="009F28F4"/>
    <w:rsid w:val="009F2B8A"/>
    <w:rsid w:val="009F2CFC"/>
    <w:rsid w:val="009F3252"/>
    <w:rsid w:val="009F3B10"/>
    <w:rsid w:val="009F4713"/>
    <w:rsid w:val="009F4EAC"/>
    <w:rsid w:val="009F53FE"/>
    <w:rsid w:val="009F5CA9"/>
    <w:rsid w:val="009F5CCE"/>
    <w:rsid w:val="009F5F46"/>
    <w:rsid w:val="009F6164"/>
    <w:rsid w:val="009F6FFC"/>
    <w:rsid w:val="009F76AE"/>
    <w:rsid w:val="009F7866"/>
    <w:rsid w:val="009F7FEF"/>
    <w:rsid w:val="00A01109"/>
    <w:rsid w:val="00A01584"/>
    <w:rsid w:val="00A0190B"/>
    <w:rsid w:val="00A01EDD"/>
    <w:rsid w:val="00A02391"/>
    <w:rsid w:val="00A032A0"/>
    <w:rsid w:val="00A03CD2"/>
    <w:rsid w:val="00A057E2"/>
    <w:rsid w:val="00A059CA"/>
    <w:rsid w:val="00A05E72"/>
    <w:rsid w:val="00A06838"/>
    <w:rsid w:val="00A06BA4"/>
    <w:rsid w:val="00A06C3A"/>
    <w:rsid w:val="00A06FE3"/>
    <w:rsid w:val="00A07069"/>
    <w:rsid w:val="00A07A77"/>
    <w:rsid w:val="00A07B3A"/>
    <w:rsid w:val="00A07B54"/>
    <w:rsid w:val="00A07C41"/>
    <w:rsid w:val="00A07C6A"/>
    <w:rsid w:val="00A10459"/>
    <w:rsid w:val="00A10B6D"/>
    <w:rsid w:val="00A10F8E"/>
    <w:rsid w:val="00A11862"/>
    <w:rsid w:val="00A11F48"/>
    <w:rsid w:val="00A12D99"/>
    <w:rsid w:val="00A12DE7"/>
    <w:rsid w:val="00A14265"/>
    <w:rsid w:val="00A14926"/>
    <w:rsid w:val="00A14B7F"/>
    <w:rsid w:val="00A15088"/>
    <w:rsid w:val="00A153B6"/>
    <w:rsid w:val="00A156CF"/>
    <w:rsid w:val="00A15AAA"/>
    <w:rsid w:val="00A15F4C"/>
    <w:rsid w:val="00A1604D"/>
    <w:rsid w:val="00A1678A"/>
    <w:rsid w:val="00A16D3C"/>
    <w:rsid w:val="00A177E8"/>
    <w:rsid w:val="00A17B87"/>
    <w:rsid w:val="00A17DF6"/>
    <w:rsid w:val="00A20516"/>
    <w:rsid w:val="00A20CAF"/>
    <w:rsid w:val="00A211DB"/>
    <w:rsid w:val="00A22689"/>
    <w:rsid w:val="00A227BF"/>
    <w:rsid w:val="00A2348C"/>
    <w:rsid w:val="00A2362E"/>
    <w:rsid w:val="00A243A4"/>
    <w:rsid w:val="00A246CF"/>
    <w:rsid w:val="00A25E14"/>
    <w:rsid w:val="00A260F4"/>
    <w:rsid w:val="00A275FC"/>
    <w:rsid w:val="00A27712"/>
    <w:rsid w:val="00A30842"/>
    <w:rsid w:val="00A30ACE"/>
    <w:rsid w:val="00A30C62"/>
    <w:rsid w:val="00A313FD"/>
    <w:rsid w:val="00A329B4"/>
    <w:rsid w:val="00A3376D"/>
    <w:rsid w:val="00A33C39"/>
    <w:rsid w:val="00A3448A"/>
    <w:rsid w:val="00A35647"/>
    <w:rsid w:val="00A3613A"/>
    <w:rsid w:val="00A361C8"/>
    <w:rsid w:val="00A3662B"/>
    <w:rsid w:val="00A367EC"/>
    <w:rsid w:val="00A374B8"/>
    <w:rsid w:val="00A375BB"/>
    <w:rsid w:val="00A37B57"/>
    <w:rsid w:val="00A37CC2"/>
    <w:rsid w:val="00A4003C"/>
    <w:rsid w:val="00A40093"/>
    <w:rsid w:val="00A401EF"/>
    <w:rsid w:val="00A409AA"/>
    <w:rsid w:val="00A40E43"/>
    <w:rsid w:val="00A40FD9"/>
    <w:rsid w:val="00A411A5"/>
    <w:rsid w:val="00A41291"/>
    <w:rsid w:val="00A43B77"/>
    <w:rsid w:val="00A4462F"/>
    <w:rsid w:val="00A456A1"/>
    <w:rsid w:val="00A467AA"/>
    <w:rsid w:val="00A47CF4"/>
    <w:rsid w:val="00A50AAB"/>
    <w:rsid w:val="00A515A6"/>
    <w:rsid w:val="00A51758"/>
    <w:rsid w:val="00A52BC0"/>
    <w:rsid w:val="00A533F9"/>
    <w:rsid w:val="00A53700"/>
    <w:rsid w:val="00A54657"/>
    <w:rsid w:val="00A5473D"/>
    <w:rsid w:val="00A55FF9"/>
    <w:rsid w:val="00A60336"/>
    <w:rsid w:val="00A60708"/>
    <w:rsid w:val="00A622CC"/>
    <w:rsid w:val="00A6278F"/>
    <w:rsid w:val="00A629CC"/>
    <w:rsid w:val="00A62EA2"/>
    <w:rsid w:val="00A636BA"/>
    <w:rsid w:val="00A63A4E"/>
    <w:rsid w:val="00A64923"/>
    <w:rsid w:val="00A64CE4"/>
    <w:rsid w:val="00A64E82"/>
    <w:rsid w:val="00A64F8D"/>
    <w:rsid w:val="00A655BF"/>
    <w:rsid w:val="00A657E4"/>
    <w:rsid w:val="00A657F1"/>
    <w:rsid w:val="00A65C86"/>
    <w:rsid w:val="00A661D4"/>
    <w:rsid w:val="00A66995"/>
    <w:rsid w:val="00A669CE"/>
    <w:rsid w:val="00A71438"/>
    <w:rsid w:val="00A71D07"/>
    <w:rsid w:val="00A735A4"/>
    <w:rsid w:val="00A74CEA"/>
    <w:rsid w:val="00A7587C"/>
    <w:rsid w:val="00A75EB1"/>
    <w:rsid w:val="00A762A9"/>
    <w:rsid w:val="00A76623"/>
    <w:rsid w:val="00A76BFB"/>
    <w:rsid w:val="00A76E5F"/>
    <w:rsid w:val="00A770A2"/>
    <w:rsid w:val="00A771F7"/>
    <w:rsid w:val="00A779C6"/>
    <w:rsid w:val="00A80B14"/>
    <w:rsid w:val="00A80EC9"/>
    <w:rsid w:val="00A812BF"/>
    <w:rsid w:val="00A818FD"/>
    <w:rsid w:val="00A823BD"/>
    <w:rsid w:val="00A82A80"/>
    <w:rsid w:val="00A82AAD"/>
    <w:rsid w:val="00A82D89"/>
    <w:rsid w:val="00A82FD6"/>
    <w:rsid w:val="00A8301C"/>
    <w:rsid w:val="00A8350F"/>
    <w:rsid w:val="00A841FD"/>
    <w:rsid w:val="00A84435"/>
    <w:rsid w:val="00A85318"/>
    <w:rsid w:val="00A85A06"/>
    <w:rsid w:val="00A85BD7"/>
    <w:rsid w:val="00A86F6E"/>
    <w:rsid w:val="00A87108"/>
    <w:rsid w:val="00A90B5F"/>
    <w:rsid w:val="00A90DC9"/>
    <w:rsid w:val="00A90FA9"/>
    <w:rsid w:val="00A912D1"/>
    <w:rsid w:val="00A91492"/>
    <w:rsid w:val="00A915A0"/>
    <w:rsid w:val="00A91D2F"/>
    <w:rsid w:val="00A92181"/>
    <w:rsid w:val="00A92705"/>
    <w:rsid w:val="00A92B2A"/>
    <w:rsid w:val="00A92DE6"/>
    <w:rsid w:val="00A93E2C"/>
    <w:rsid w:val="00A948DA"/>
    <w:rsid w:val="00A95D59"/>
    <w:rsid w:val="00A96186"/>
    <w:rsid w:val="00A96245"/>
    <w:rsid w:val="00A9626D"/>
    <w:rsid w:val="00A9682F"/>
    <w:rsid w:val="00A96C16"/>
    <w:rsid w:val="00A96D22"/>
    <w:rsid w:val="00A9730A"/>
    <w:rsid w:val="00A973DC"/>
    <w:rsid w:val="00A97592"/>
    <w:rsid w:val="00A979C0"/>
    <w:rsid w:val="00AA16E9"/>
    <w:rsid w:val="00AA1829"/>
    <w:rsid w:val="00AA1FDC"/>
    <w:rsid w:val="00AA23F2"/>
    <w:rsid w:val="00AA2F79"/>
    <w:rsid w:val="00AA3C9E"/>
    <w:rsid w:val="00AA3F9A"/>
    <w:rsid w:val="00AA40EB"/>
    <w:rsid w:val="00AA4260"/>
    <w:rsid w:val="00AA4CFE"/>
    <w:rsid w:val="00AA510F"/>
    <w:rsid w:val="00AA5C80"/>
    <w:rsid w:val="00AA64E6"/>
    <w:rsid w:val="00AA657A"/>
    <w:rsid w:val="00AA66A6"/>
    <w:rsid w:val="00AA6FC4"/>
    <w:rsid w:val="00AA7F13"/>
    <w:rsid w:val="00AB05E4"/>
    <w:rsid w:val="00AB0D58"/>
    <w:rsid w:val="00AB1140"/>
    <w:rsid w:val="00AB1C46"/>
    <w:rsid w:val="00AB2326"/>
    <w:rsid w:val="00AB2FFA"/>
    <w:rsid w:val="00AB3179"/>
    <w:rsid w:val="00AB350E"/>
    <w:rsid w:val="00AB3D40"/>
    <w:rsid w:val="00AB3DB3"/>
    <w:rsid w:val="00AB412D"/>
    <w:rsid w:val="00AB418B"/>
    <w:rsid w:val="00AB420B"/>
    <w:rsid w:val="00AB48F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837"/>
    <w:rsid w:val="00AC6BC9"/>
    <w:rsid w:val="00AC70A2"/>
    <w:rsid w:val="00AC78FE"/>
    <w:rsid w:val="00AD01D7"/>
    <w:rsid w:val="00AD0C64"/>
    <w:rsid w:val="00AD1BFB"/>
    <w:rsid w:val="00AD22F3"/>
    <w:rsid w:val="00AD2A6F"/>
    <w:rsid w:val="00AD307A"/>
    <w:rsid w:val="00AD357C"/>
    <w:rsid w:val="00AD36EB"/>
    <w:rsid w:val="00AD468F"/>
    <w:rsid w:val="00AD48AC"/>
    <w:rsid w:val="00AD577C"/>
    <w:rsid w:val="00AD5A1B"/>
    <w:rsid w:val="00AD5A73"/>
    <w:rsid w:val="00AD5C5E"/>
    <w:rsid w:val="00AD6963"/>
    <w:rsid w:val="00AD6D54"/>
    <w:rsid w:val="00AD7464"/>
    <w:rsid w:val="00AE0AEE"/>
    <w:rsid w:val="00AE0FA8"/>
    <w:rsid w:val="00AE1F34"/>
    <w:rsid w:val="00AE2442"/>
    <w:rsid w:val="00AE2897"/>
    <w:rsid w:val="00AE28C9"/>
    <w:rsid w:val="00AE2BE0"/>
    <w:rsid w:val="00AE3320"/>
    <w:rsid w:val="00AE3579"/>
    <w:rsid w:val="00AE36AD"/>
    <w:rsid w:val="00AE3869"/>
    <w:rsid w:val="00AE3892"/>
    <w:rsid w:val="00AE45EC"/>
    <w:rsid w:val="00AE57BA"/>
    <w:rsid w:val="00AE5BB6"/>
    <w:rsid w:val="00AE5D52"/>
    <w:rsid w:val="00AE65B1"/>
    <w:rsid w:val="00AF103F"/>
    <w:rsid w:val="00AF26BC"/>
    <w:rsid w:val="00AF2818"/>
    <w:rsid w:val="00AF2F41"/>
    <w:rsid w:val="00AF2FDA"/>
    <w:rsid w:val="00AF473D"/>
    <w:rsid w:val="00AF514C"/>
    <w:rsid w:val="00AF514D"/>
    <w:rsid w:val="00AF56AE"/>
    <w:rsid w:val="00AF572D"/>
    <w:rsid w:val="00AF646D"/>
    <w:rsid w:val="00AF68E5"/>
    <w:rsid w:val="00AF6CD9"/>
    <w:rsid w:val="00AF711A"/>
    <w:rsid w:val="00AF7DC1"/>
    <w:rsid w:val="00B003DB"/>
    <w:rsid w:val="00B013DC"/>
    <w:rsid w:val="00B02258"/>
    <w:rsid w:val="00B02648"/>
    <w:rsid w:val="00B04B32"/>
    <w:rsid w:val="00B04F87"/>
    <w:rsid w:val="00B0554E"/>
    <w:rsid w:val="00B056C4"/>
    <w:rsid w:val="00B0604F"/>
    <w:rsid w:val="00B075E8"/>
    <w:rsid w:val="00B1016D"/>
    <w:rsid w:val="00B10355"/>
    <w:rsid w:val="00B108EB"/>
    <w:rsid w:val="00B11D8D"/>
    <w:rsid w:val="00B11F5E"/>
    <w:rsid w:val="00B128CF"/>
    <w:rsid w:val="00B12B8D"/>
    <w:rsid w:val="00B13FBD"/>
    <w:rsid w:val="00B145B6"/>
    <w:rsid w:val="00B14B09"/>
    <w:rsid w:val="00B14E65"/>
    <w:rsid w:val="00B153D0"/>
    <w:rsid w:val="00B15450"/>
    <w:rsid w:val="00B15DE2"/>
    <w:rsid w:val="00B15E3C"/>
    <w:rsid w:val="00B16EC9"/>
    <w:rsid w:val="00B17B43"/>
    <w:rsid w:val="00B17C11"/>
    <w:rsid w:val="00B2026B"/>
    <w:rsid w:val="00B21128"/>
    <w:rsid w:val="00B21230"/>
    <w:rsid w:val="00B225AA"/>
    <w:rsid w:val="00B226AC"/>
    <w:rsid w:val="00B22EBA"/>
    <w:rsid w:val="00B240B1"/>
    <w:rsid w:val="00B2492B"/>
    <w:rsid w:val="00B25298"/>
    <w:rsid w:val="00B25BF9"/>
    <w:rsid w:val="00B25EC7"/>
    <w:rsid w:val="00B25FF0"/>
    <w:rsid w:val="00B26EB9"/>
    <w:rsid w:val="00B277C2"/>
    <w:rsid w:val="00B27881"/>
    <w:rsid w:val="00B27918"/>
    <w:rsid w:val="00B27E50"/>
    <w:rsid w:val="00B300B9"/>
    <w:rsid w:val="00B30141"/>
    <w:rsid w:val="00B30BD9"/>
    <w:rsid w:val="00B30F44"/>
    <w:rsid w:val="00B31347"/>
    <w:rsid w:val="00B314E5"/>
    <w:rsid w:val="00B316E2"/>
    <w:rsid w:val="00B31DE3"/>
    <w:rsid w:val="00B3203E"/>
    <w:rsid w:val="00B32AE4"/>
    <w:rsid w:val="00B332E4"/>
    <w:rsid w:val="00B33524"/>
    <w:rsid w:val="00B33C9E"/>
    <w:rsid w:val="00B34083"/>
    <w:rsid w:val="00B35AB3"/>
    <w:rsid w:val="00B360A2"/>
    <w:rsid w:val="00B366AE"/>
    <w:rsid w:val="00B36894"/>
    <w:rsid w:val="00B36AE6"/>
    <w:rsid w:val="00B36C4E"/>
    <w:rsid w:val="00B3713C"/>
    <w:rsid w:val="00B3747D"/>
    <w:rsid w:val="00B4030E"/>
    <w:rsid w:val="00B4053B"/>
    <w:rsid w:val="00B413D1"/>
    <w:rsid w:val="00B41A43"/>
    <w:rsid w:val="00B41BC0"/>
    <w:rsid w:val="00B42371"/>
    <w:rsid w:val="00B42566"/>
    <w:rsid w:val="00B425B4"/>
    <w:rsid w:val="00B42865"/>
    <w:rsid w:val="00B42AE2"/>
    <w:rsid w:val="00B42CDD"/>
    <w:rsid w:val="00B43044"/>
    <w:rsid w:val="00B43568"/>
    <w:rsid w:val="00B441CF"/>
    <w:rsid w:val="00B448DC"/>
    <w:rsid w:val="00B455A2"/>
    <w:rsid w:val="00B4663B"/>
    <w:rsid w:val="00B47175"/>
    <w:rsid w:val="00B47976"/>
    <w:rsid w:val="00B50063"/>
    <w:rsid w:val="00B50A54"/>
    <w:rsid w:val="00B51211"/>
    <w:rsid w:val="00B51400"/>
    <w:rsid w:val="00B51D91"/>
    <w:rsid w:val="00B520E5"/>
    <w:rsid w:val="00B5265B"/>
    <w:rsid w:val="00B5371B"/>
    <w:rsid w:val="00B54820"/>
    <w:rsid w:val="00B54DFF"/>
    <w:rsid w:val="00B54F5B"/>
    <w:rsid w:val="00B54FE2"/>
    <w:rsid w:val="00B555DF"/>
    <w:rsid w:val="00B557B6"/>
    <w:rsid w:val="00B55E3B"/>
    <w:rsid w:val="00B5693D"/>
    <w:rsid w:val="00B575C0"/>
    <w:rsid w:val="00B60101"/>
    <w:rsid w:val="00B60A3D"/>
    <w:rsid w:val="00B60F46"/>
    <w:rsid w:val="00B612CF"/>
    <w:rsid w:val="00B62005"/>
    <w:rsid w:val="00B62248"/>
    <w:rsid w:val="00B6239A"/>
    <w:rsid w:val="00B62DAB"/>
    <w:rsid w:val="00B631D0"/>
    <w:rsid w:val="00B63DE7"/>
    <w:rsid w:val="00B64096"/>
    <w:rsid w:val="00B64B47"/>
    <w:rsid w:val="00B6512E"/>
    <w:rsid w:val="00B65338"/>
    <w:rsid w:val="00B66DBF"/>
    <w:rsid w:val="00B6765E"/>
    <w:rsid w:val="00B67DB4"/>
    <w:rsid w:val="00B67F8E"/>
    <w:rsid w:val="00B7079B"/>
    <w:rsid w:val="00B70F0A"/>
    <w:rsid w:val="00B70F23"/>
    <w:rsid w:val="00B71902"/>
    <w:rsid w:val="00B72163"/>
    <w:rsid w:val="00B72E34"/>
    <w:rsid w:val="00B72F44"/>
    <w:rsid w:val="00B73662"/>
    <w:rsid w:val="00B739EC"/>
    <w:rsid w:val="00B73D2D"/>
    <w:rsid w:val="00B74A57"/>
    <w:rsid w:val="00B775F0"/>
    <w:rsid w:val="00B7784C"/>
    <w:rsid w:val="00B77C7D"/>
    <w:rsid w:val="00B77D9F"/>
    <w:rsid w:val="00B80136"/>
    <w:rsid w:val="00B80407"/>
    <w:rsid w:val="00B80E17"/>
    <w:rsid w:val="00B81220"/>
    <w:rsid w:val="00B813C3"/>
    <w:rsid w:val="00B82834"/>
    <w:rsid w:val="00B82A70"/>
    <w:rsid w:val="00B82C44"/>
    <w:rsid w:val="00B82F28"/>
    <w:rsid w:val="00B830D6"/>
    <w:rsid w:val="00B8314C"/>
    <w:rsid w:val="00B83D0F"/>
    <w:rsid w:val="00B84D4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04"/>
    <w:rsid w:val="00B9521E"/>
    <w:rsid w:val="00B95ED8"/>
    <w:rsid w:val="00B96394"/>
    <w:rsid w:val="00B96FD7"/>
    <w:rsid w:val="00B971DE"/>
    <w:rsid w:val="00B9731A"/>
    <w:rsid w:val="00B977DD"/>
    <w:rsid w:val="00BA0380"/>
    <w:rsid w:val="00BA03EF"/>
    <w:rsid w:val="00BA0644"/>
    <w:rsid w:val="00BA116F"/>
    <w:rsid w:val="00BA25AA"/>
    <w:rsid w:val="00BA2B22"/>
    <w:rsid w:val="00BA3787"/>
    <w:rsid w:val="00BA448A"/>
    <w:rsid w:val="00BA44B0"/>
    <w:rsid w:val="00BA459C"/>
    <w:rsid w:val="00BA505C"/>
    <w:rsid w:val="00BA51D8"/>
    <w:rsid w:val="00BA5286"/>
    <w:rsid w:val="00BA6D61"/>
    <w:rsid w:val="00BA71E2"/>
    <w:rsid w:val="00BA7550"/>
    <w:rsid w:val="00BB031E"/>
    <w:rsid w:val="00BB0BF4"/>
    <w:rsid w:val="00BB1012"/>
    <w:rsid w:val="00BB222F"/>
    <w:rsid w:val="00BB2A6F"/>
    <w:rsid w:val="00BB3213"/>
    <w:rsid w:val="00BB36DF"/>
    <w:rsid w:val="00BB3853"/>
    <w:rsid w:val="00BB4184"/>
    <w:rsid w:val="00BB46BA"/>
    <w:rsid w:val="00BB4722"/>
    <w:rsid w:val="00BB4A19"/>
    <w:rsid w:val="00BB4B7D"/>
    <w:rsid w:val="00BB4CF2"/>
    <w:rsid w:val="00BB5EFE"/>
    <w:rsid w:val="00BB6A94"/>
    <w:rsid w:val="00BB711A"/>
    <w:rsid w:val="00BB7827"/>
    <w:rsid w:val="00BC01F9"/>
    <w:rsid w:val="00BC0816"/>
    <w:rsid w:val="00BC0DBF"/>
    <w:rsid w:val="00BC144F"/>
    <w:rsid w:val="00BC1C16"/>
    <w:rsid w:val="00BC3054"/>
    <w:rsid w:val="00BC3491"/>
    <w:rsid w:val="00BC3618"/>
    <w:rsid w:val="00BC3643"/>
    <w:rsid w:val="00BC3C2A"/>
    <w:rsid w:val="00BC3F00"/>
    <w:rsid w:val="00BC4277"/>
    <w:rsid w:val="00BC493A"/>
    <w:rsid w:val="00BC55D5"/>
    <w:rsid w:val="00BC5C1C"/>
    <w:rsid w:val="00BC5E96"/>
    <w:rsid w:val="00BC6853"/>
    <w:rsid w:val="00BC6871"/>
    <w:rsid w:val="00BC69CF"/>
    <w:rsid w:val="00BC6B1A"/>
    <w:rsid w:val="00BD09A4"/>
    <w:rsid w:val="00BD2142"/>
    <w:rsid w:val="00BD2371"/>
    <w:rsid w:val="00BD2EB9"/>
    <w:rsid w:val="00BD35DC"/>
    <w:rsid w:val="00BD3B76"/>
    <w:rsid w:val="00BD581E"/>
    <w:rsid w:val="00BD5834"/>
    <w:rsid w:val="00BD5B22"/>
    <w:rsid w:val="00BD5ED2"/>
    <w:rsid w:val="00BD5FA4"/>
    <w:rsid w:val="00BD6032"/>
    <w:rsid w:val="00BD61AC"/>
    <w:rsid w:val="00BD6279"/>
    <w:rsid w:val="00BD6A12"/>
    <w:rsid w:val="00BD6AD1"/>
    <w:rsid w:val="00BD72B4"/>
    <w:rsid w:val="00BD78D6"/>
    <w:rsid w:val="00BD7E39"/>
    <w:rsid w:val="00BE0BC3"/>
    <w:rsid w:val="00BE24F1"/>
    <w:rsid w:val="00BE2C8B"/>
    <w:rsid w:val="00BE3C60"/>
    <w:rsid w:val="00BE4BA5"/>
    <w:rsid w:val="00BE4BDD"/>
    <w:rsid w:val="00BE5DF6"/>
    <w:rsid w:val="00BE62C8"/>
    <w:rsid w:val="00BE62D7"/>
    <w:rsid w:val="00BE64AD"/>
    <w:rsid w:val="00BE6737"/>
    <w:rsid w:val="00BE6F15"/>
    <w:rsid w:val="00BE738A"/>
    <w:rsid w:val="00BE793B"/>
    <w:rsid w:val="00BE7E82"/>
    <w:rsid w:val="00BE7FCA"/>
    <w:rsid w:val="00BE7FFB"/>
    <w:rsid w:val="00BF0425"/>
    <w:rsid w:val="00BF0E70"/>
    <w:rsid w:val="00BF125A"/>
    <w:rsid w:val="00BF160C"/>
    <w:rsid w:val="00BF1839"/>
    <w:rsid w:val="00BF2367"/>
    <w:rsid w:val="00BF26C1"/>
    <w:rsid w:val="00BF275B"/>
    <w:rsid w:val="00BF2B35"/>
    <w:rsid w:val="00BF3648"/>
    <w:rsid w:val="00BF37DA"/>
    <w:rsid w:val="00BF3924"/>
    <w:rsid w:val="00BF3A95"/>
    <w:rsid w:val="00BF3F70"/>
    <w:rsid w:val="00BF41EB"/>
    <w:rsid w:val="00BF4F89"/>
    <w:rsid w:val="00BF515C"/>
    <w:rsid w:val="00BF5161"/>
    <w:rsid w:val="00BF5EBA"/>
    <w:rsid w:val="00BF681F"/>
    <w:rsid w:val="00BF6FD0"/>
    <w:rsid w:val="00BF76AA"/>
    <w:rsid w:val="00BF76AB"/>
    <w:rsid w:val="00C00457"/>
    <w:rsid w:val="00C00983"/>
    <w:rsid w:val="00C00FA9"/>
    <w:rsid w:val="00C0142F"/>
    <w:rsid w:val="00C0180F"/>
    <w:rsid w:val="00C02271"/>
    <w:rsid w:val="00C02C7B"/>
    <w:rsid w:val="00C034BA"/>
    <w:rsid w:val="00C03811"/>
    <w:rsid w:val="00C03855"/>
    <w:rsid w:val="00C03D87"/>
    <w:rsid w:val="00C04F7C"/>
    <w:rsid w:val="00C05045"/>
    <w:rsid w:val="00C052C8"/>
    <w:rsid w:val="00C05786"/>
    <w:rsid w:val="00C057EF"/>
    <w:rsid w:val="00C0596F"/>
    <w:rsid w:val="00C05BDC"/>
    <w:rsid w:val="00C06C22"/>
    <w:rsid w:val="00C074D7"/>
    <w:rsid w:val="00C1019A"/>
    <w:rsid w:val="00C10EB2"/>
    <w:rsid w:val="00C124C5"/>
    <w:rsid w:val="00C1289D"/>
    <w:rsid w:val="00C12BBD"/>
    <w:rsid w:val="00C12E3A"/>
    <w:rsid w:val="00C1319E"/>
    <w:rsid w:val="00C134E5"/>
    <w:rsid w:val="00C136DA"/>
    <w:rsid w:val="00C14132"/>
    <w:rsid w:val="00C1603E"/>
    <w:rsid w:val="00C16B5D"/>
    <w:rsid w:val="00C16C2B"/>
    <w:rsid w:val="00C17516"/>
    <w:rsid w:val="00C17771"/>
    <w:rsid w:val="00C21995"/>
    <w:rsid w:val="00C220ED"/>
    <w:rsid w:val="00C22233"/>
    <w:rsid w:val="00C223CF"/>
    <w:rsid w:val="00C2291A"/>
    <w:rsid w:val="00C22DC1"/>
    <w:rsid w:val="00C22DC6"/>
    <w:rsid w:val="00C23000"/>
    <w:rsid w:val="00C244A7"/>
    <w:rsid w:val="00C25193"/>
    <w:rsid w:val="00C25AC9"/>
    <w:rsid w:val="00C263C8"/>
    <w:rsid w:val="00C266C3"/>
    <w:rsid w:val="00C266FA"/>
    <w:rsid w:val="00C277AF"/>
    <w:rsid w:val="00C30412"/>
    <w:rsid w:val="00C3190E"/>
    <w:rsid w:val="00C31A3E"/>
    <w:rsid w:val="00C31A7C"/>
    <w:rsid w:val="00C323C9"/>
    <w:rsid w:val="00C33CE3"/>
    <w:rsid w:val="00C33E06"/>
    <w:rsid w:val="00C3473B"/>
    <w:rsid w:val="00C3509B"/>
    <w:rsid w:val="00C3535B"/>
    <w:rsid w:val="00C355F7"/>
    <w:rsid w:val="00C373D4"/>
    <w:rsid w:val="00C40761"/>
    <w:rsid w:val="00C41976"/>
    <w:rsid w:val="00C41DDB"/>
    <w:rsid w:val="00C421FE"/>
    <w:rsid w:val="00C428BC"/>
    <w:rsid w:val="00C431C5"/>
    <w:rsid w:val="00C43278"/>
    <w:rsid w:val="00C43648"/>
    <w:rsid w:val="00C43AF1"/>
    <w:rsid w:val="00C43B13"/>
    <w:rsid w:val="00C43B95"/>
    <w:rsid w:val="00C441BC"/>
    <w:rsid w:val="00C45011"/>
    <w:rsid w:val="00C45900"/>
    <w:rsid w:val="00C4612D"/>
    <w:rsid w:val="00C4677C"/>
    <w:rsid w:val="00C47228"/>
    <w:rsid w:val="00C47230"/>
    <w:rsid w:val="00C47B3D"/>
    <w:rsid w:val="00C50B63"/>
    <w:rsid w:val="00C50BDE"/>
    <w:rsid w:val="00C50F85"/>
    <w:rsid w:val="00C519E8"/>
    <w:rsid w:val="00C51E61"/>
    <w:rsid w:val="00C51ECE"/>
    <w:rsid w:val="00C521CE"/>
    <w:rsid w:val="00C5286F"/>
    <w:rsid w:val="00C536A5"/>
    <w:rsid w:val="00C538B8"/>
    <w:rsid w:val="00C54448"/>
    <w:rsid w:val="00C551B8"/>
    <w:rsid w:val="00C562A3"/>
    <w:rsid w:val="00C57053"/>
    <w:rsid w:val="00C577D1"/>
    <w:rsid w:val="00C57FA4"/>
    <w:rsid w:val="00C61122"/>
    <w:rsid w:val="00C6138A"/>
    <w:rsid w:val="00C61E74"/>
    <w:rsid w:val="00C61EA3"/>
    <w:rsid w:val="00C62691"/>
    <w:rsid w:val="00C62BFF"/>
    <w:rsid w:val="00C62F91"/>
    <w:rsid w:val="00C635D6"/>
    <w:rsid w:val="00C63D8B"/>
    <w:rsid w:val="00C63E03"/>
    <w:rsid w:val="00C65997"/>
    <w:rsid w:val="00C65C8F"/>
    <w:rsid w:val="00C669A0"/>
    <w:rsid w:val="00C66AD4"/>
    <w:rsid w:val="00C66B47"/>
    <w:rsid w:val="00C675A0"/>
    <w:rsid w:val="00C67A87"/>
    <w:rsid w:val="00C70266"/>
    <w:rsid w:val="00C7041B"/>
    <w:rsid w:val="00C70982"/>
    <w:rsid w:val="00C70A39"/>
    <w:rsid w:val="00C71016"/>
    <w:rsid w:val="00C7125F"/>
    <w:rsid w:val="00C71702"/>
    <w:rsid w:val="00C71CB4"/>
    <w:rsid w:val="00C721DD"/>
    <w:rsid w:val="00C72B24"/>
    <w:rsid w:val="00C73612"/>
    <w:rsid w:val="00C73D48"/>
    <w:rsid w:val="00C7621B"/>
    <w:rsid w:val="00C76D98"/>
    <w:rsid w:val="00C77553"/>
    <w:rsid w:val="00C779D2"/>
    <w:rsid w:val="00C805CC"/>
    <w:rsid w:val="00C81043"/>
    <w:rsid w:val="00C820ED"/>
    <w:rsid w:val="00C82503"/>
    <w:rsid w:val="00C825D1"/>
    <w:rsid w:val="00C82CBB"/>
    <w:rsid w:val="00C846D7"/>
    <w:rsid w:val="00C852AE"/>
    <w:rsid w:val="00C855CA"/>
    <w:rsid w:val="00C857F9"/>
    <w:rsid w:val="00C858F5"/>
    <w:rsid w:val="00C86273"/>
    <w:rsid w:val="00C86A0E"/>
    <w:rsid w:val="00C86A76"/>
    <w:rsid w:val="00C86F92"/>
    <w:rsid w:val="00C873DD"/>
    <w:rsid w:val="00C87EDC"/>
    <w:rsid w:val="00C9034A"/>
    <w:rsid w:val="00C9043E"/>
    <w:rsid w:val="00C90892"/>
    <w:rsid w:val="00C90A5C"/>
    <w:rsid w:val="00C90F63"/>
    <w:rsid w:val="00C917EF"/>
    <w:rsid w:val="00C920F9"/>
    <w:rsid w:val="00C92D18"/>
    <w:rsid w:val="00C937EC"/>
    <w:rsid w:val="00C9383E"/>
    <w:rsid w:val="00C93EA4"/>
    <w:rsid w:val="00C94638"/>
    <w:rsid w:val="00C94C5A"/>
    <w:rsid w:val="00C95F69"/>
    <w:rsid w:val="00C964AF"/>
    <w:rsid w:val="00C96951"/>
    <w:rsid w:val="00C96C62"/>
    <w:rsid w:val="00C96E11"/>
    <w:rsid w:val="00C96FC4"/>
    <w:rsid w:val="00C973F9"/>
    <w:rsid w:val="00CA03C0"/>
    <w:rsid w:val="00CA117B"/>
    <w:rsid w:val="00CA1230"/>
    <w:rsid w:val="00CA1A99"/>
    <w:rsid w:val="00CA3062"/>
    <w:rsid w:val="00CA45C4"/>
    <w:rsid w:val="00CA4FED"/>
    <w:rsid w:val="00CA516E"/>
    <w:rsid w:val="00CA55AB"/>
    <w:rsid w:val="00CA5CD6"/>
    <w:rsid w:val="00CA6727"/>
    <w:rsid w:val="00CA6743"/>
    <w:rsid w:val="00CA75D9"/>
    <w:rsid w:val="00CA7844"/>
    <w:rsid w:val="00CA7991"/>
    <w:rsid w:val="00CA79BC"/>
    <w:rsid w:val="00CA7C6A"/>
    <w:rsid w:val="00CB02F8"/>
    <w:rsid w:val="00CB0A53"/>
    <w:rsid w:val="00CB0ACE"/>
    <w:rsid w:val="00CB1FBD"/>
    <w:rsid w:val="00CB24E5"/>
    <w:rsid w:val="00CB3688"/>
    <w:rsid w:val="00CB4720"/>
    <w:rsid w:val="00CB4CB0"/>
    <w:rsid w:val="00CB5DA3"/>
    <w:rsid w:val="00CB62C9"/>
    <w:rsid w:val="00CB7567"/>
    <w:rsid w:val="00CC0764"/>
    <w:rsid w:val="00CC0A3E"/>
    <w:rsid w:val="00CC2573"/>
    <w:rsid w:val="00CC29A1"/>
    <w:rsid w:val="00CC2FE9"/>
    <w:rsid w:val="00CC320E"/>
    <w:rsid w:val="00CC3E30"/>
    <w:rsid w:val="00CC56C3"/>
    <w:rsid w:val="00CC59B4"/>
    <w:rsid w:val="00CC612C"/>
    <w:rsid w:val="00CC612E"/>
    <w:rsid w:val="00CC6217"/>
    <w:rsid w:val="00CC660D"/>
    <w:rsid w:val="00CC687A"/>
    <w:rsid w:val="00CC714E"/>
    <w:rsid w:val="00CC71F0"/>
    <w:rsid w:val="00CC759D"/>
    <w:rsid w:val="00CC765C"/>
    <w:rsid w:val="00CD099D"/>
    <w:rsid w:val="00CD0B5A"/>
    <w:rsid w:val="00CD11EB"/>
    <w:rsid w:val="00CD16DC"/>
    <w:rsid w:val="00CD1791"/>
    <w:rsid w:val="00CD27D5"/>
    <w:rsid w:val="00CD2D06"/>
    <w:rsid w:val="00CD304D"/>
    <w:rsid w:val="00CD3C21"/>
    <w:rsid w:val="00CD5915"/>
    <w:rsid w:val="00CD5FD1"/>
    <w:rsid w:val="00CD610A"/>
    <w:rsid w:val="00CD6DC8"/>
    <w:rsid w:val="00CD7179"/>
    <w:rsid w:val="00CD717C"/>
    <w:rsid w:val="00CD7D9C"/>
    <w:rsid w:val="00CD7DEC"/>
    <w:rsid w:val="00CE0D82"/>
    <w:rsid w:val="00CE1323"/>
    <w:rsid w:val="00CE14B3"/>
    <w:rsid w:val="00CE1522"/>
    <w:rsid w:val="00CE2763"/>
    <w:rsid w:val="00CE284E"/>
    <w:rsid w:val="00CE33D5"/>
    <w:rsid w:val="00CE33F0"/>
    <w:rsid w:val="00CE36B1"/>
    <w:rsid w:val="00CE442B"/>
    <w:rsid w:val="00CE5131"/>
    <w:rsid w:val="00CE5314"/>
    <w:rsid w:val="00CE5F94"/>
    <w:rsid w:val="00CE7744"/>
    <w:rsid w:val="00CE7809"/>
    <w:rsid w:val="00CF0077"/>
    <w:rsid w:val="00CF1A01"/>
    <w:rsid w:val="00CF29FB"/>
    <w:rsid w:val="00CF2D5C"/>
    <w:rsid w:val="00CF33EF"/>
    <w:rsid w:val="00CF399C"/>
    <w:rsid w:val="00CF412D"/>
    <w:rsid w:val="00CF44CB"/>
    <w:rsid w:val="00CF4D05"/>
    <w:rsid w:val="00CF5470"/>
    <w:rsid w:val="00CF6E1D"/>
    <w:rsid w:val="00CF76CD"/>
    <w:rsid w:val="00CF792A"/>
    <w:rsid w:val="00CF7E80"/>
    <w:rsid w:val="00D00471"/>
    <w:rsid w:val="00D005F4"/>
    <w:rsid w:val="00D007B5"/>
    <w:rsid w:val="00D00B9A"/>
    <w:rsid w:val="00D00CFA"/>
    <w:rsid w:val="00D010BC"/>
    <w:rsid w:val="00D021F5"/>
    <w:rsid w:val="00D0265B"/>
    <w:rsid w:val="00D02767"/>
    <w:rsid w:val="00D029CD"/>
    <w:rsid w:val="00D02EC8"/>
    <w:rsid w:val="00D0359F"/>
    <w:rsid w:val="00D03CD5"/>
    <w:rsid w:val="00D03D8D"/>
    <w:rsid w:val="00D04A8A"/>
    <w:rsid w:val="00D053E2"/>
    <w:rsid w:val="00D054DB"/>
    <w:rsid w:val="00D057FE"/>
    <w:rsid w:val="00D05A4C"/>
    <w:rsid w:val="00D06780"/>
    <w:rsid w:val="00D0682B"/>
    <w:rsid w:val="00D06C3E"/>
    <w:rsid w:val="00D06C55"/>
    <w:rsid w:val="00D06E3F"/>
    <w:rsid w:val="00D07F6F"/>
    <w:rsid w:val="00D10160"/>
    <w:rsid w:val="00D10D67"/>
    <w:rsid w:val="00D11A08"/>
    <w:rsid w:val="00D11A33"/>
    <w:rsid w:val="00D12B94"/>
    <w:rsid w:val="00D13214"/>
    <w:rsid w:val="00D14EEA"/>
    <w:rsid w:val="00D14F26"/>
    <w:rsid w:val="00D1546E"/>
    <w:rsid w:val="00D15532"/>
    <w:rsid w:val="00D15AF3"/>
    <w:rsid w:val="00D15F7D"/>
    <w:rsid w:val="00D166D0"/>
    <w:rsid w:val="00D16FFF"/>
    <w:rsid w:val="00D17C14"/>
    <w:rsid w:val="00D17C9F"/>
    <w:rsid w:val="00D17EE9"/>
    <w:rsid w:val="00D20508"/>
    <w:rsid w:val="00D207CF"/>
    <w:rsid w:val="00D2275D"/>
    <w:rsid w:val="00D23100"/>
    <w:rsid w:val="00D23151"/>
    <w:rsid w:val="00D2325D"/>
    <w:rsid w:val="00D23267"/>
    <w:rsid w:val="00D235FB"/>
    <w:rsid w:val="00D24010"/>
    <w:rsid w:val="00D24EAD"/>
    <w:rsid w:val="00D25ED3"/>
    <w:rsid w:val="00D26C0F"/>
    <w:rsid w:val="00D26F7B"/>
    <w:rsid w:val="00D270F9"/>
    <w:rsid w:val="00D27176"/>
    <w:rsid w:val="00D278B0"/>
    <w:rsid w:val="00D32D07"/>
    <w:rsid w:val="00D32FB9"/>
    <w:rsid w:val="00D33280"/>
    <w:rsid w:val="00D34532"/>
    <w:rsid w:val="00D3462D"/>
    <w:rsid w:val="00D34BE3"/>
    <w:rsid w:val="00D34C95"/>
    <w:rsid w:val="00D34EC4"/>
    <w:rsid w:val="00D34EEC"/>
    <w:rsid w:val="00D35884"/>
    <w:rsid w:val="00D35A04"/>
    <w:rsid w:val="00D36382"/>
    <w:rsid w:val="00D37412"/>
    <w:rsid w:val="00D37B9A"/>
    <w:rsid w:val="00D414BC"/>
    <w:rsid w:val="00D416F6"/>
    <w:rsid w:val="00D446C9"/>
    <w:rsid w:val="00D44F68"/>
    <w:rsid w:val="00D45B2B"/>
    <w:rsid w:val="00D46EDF"/>
    <w:rsid w:val="00D47A25"/>
    <w:rsid w:val="00D47AEB"/>
    <w:rsid w:val="00D500A4"/>
    <w:rsid w:val="00D515EE"/>
    <w:rsid w:val="00D51F97"/>
    <w:rsid w:val="00D525A1"/>
    <w:rsid w:val="00D52649"/>
    <w:rsid w:val="00D52A7A"/>
    <w:rsid w:val="00D52F4E"/>
    <w:rsid w:val="00D5446B"/>
    <w:rsid w:val="00D55B01"/>
    <w:rsid w:val="00D56B5E"/>
    <w:rsid w:val="00D57275"/>
    <w:rsid w:val="00D5746E"/>
    <w:rsid w:val="00D57F24"/>
    <w:rsid w:val="00D60F75"/>
    <w:rsid w:val="00D615A9"/>
    <w:rsid w:val="00D61705"/>
    <w:rsid w:val="00D623DA"/>
    <w:rsid w:val="00D6267A"/>
    <w:rsid w:val="00D6290D"/>
    <w:rsid w:val="00D62A08"/>
    <w:rsid w:val="00D62A40"/>
    <w:rsid w:val="00D62E43"/>
    <w:rsid w:val="00D63D33"/>
    <w:rsid w:val="00D64B48"/>
    <w:rsid w:val="00D653BD"/>
    <w:rsid w:val="00D65828"/>
    <w:rsid w:val="00D65A72"/>
    <w:rsid w:val="00D65FBE"/>
    <w:rsid w:val="00D702BA"/>
    <w:rsid w:val="00D70430"/>
    <w:rsid w:val="00D70688"/>
    <w:rsid w:val="00D70815"/>
    <w:rsid w:val="00D71F98"/>
    <w:rsid w:val="00D72EF5"/>
    <w:rsid w:val="00D74882"/>
    <w:rsid w:val="00D74C1F"/>
    <w:rsid w:val="00D750CF"/>
    <w:rsid w:val="00D75557"/>
    <w:rsid w:val="00D7566B"/>
    <w:rsid w:val="00D75953"/>
    <w:rsid w:val="00D7658B"/>
    <w:rsid w:val="00D7744F"/>
    <w:rsid w:val="00D77B0F"/>
    <w:rsid w:val="00D80197"/>
    <w:rsid w:val="00D802D9"/>
    <w:rsid w:val="00D80C4E"/>
    <w:rsid w:val="00D80D82"/>
    <w:rsid w:val="00D81A4E"/>
    <w:rsid w:val="00D8240C"/>
    <w:rsid w:val="00D8390F"/>
    <w:rsid w:val="00D83950"/>
    <w:rsid w:val="00D83D5E"/>
    <w:rsid w:val="00D83E3D"/>
    <w:rsid w:val="00D84741"/>
    <w:rsid w:val="00D84BD0"/>
    <w:rsid w:val="00D84D8F"/>
    <w:rsid w:val="00D84E36"/>
    <w:rsid w:val="00D84F5C"/>
    <w:rsid w:val="00D852EC"/>
    <w:rsid w:val="00D86174"/>
    <w:rsid w:val="00D8639A"/>
    <w:rsid w:val="00D86883"/>
    <w:rsid w:val="00D86E50"/>
    <w:rsid w:val="00D878EB"/>
    <w:rsid w:val="00D90A5E"/>
    <w:rsid w:val="00D91948"/>
    <w:rsid w:val="00D923DB"/>
    <w:rsid w:val="00D9298A"/>
    <w:rsid w:val="00D92BFA"/>
    <w:rsid w:val="00D92EC6"/>
    <w:rsid w:val="00D92FFD"/>
    <w:rsid w:val="00D9390A"/>
    <w:rsid w:val="00D9423E"/>
    <w:rsid w:val="00D94A7E"/>
    <w:rsid w:val="00D9563F"/>
    <w:rsid w:val="00D95896"/>
    <w:rsid w:val="00D96334"/>
    <w:rsid w:val="00D963DC"/>
    <w:rsid w:val="00D96E7D"/>
    <w:rsid w:val="00D96EDD"/>
    <w:rsid w:val="00D97326"/>
    <w:rsid w:val="00D97B21"/>
    <w:rsid w:val="00DA044E"/>
    <w:rsid w:val="00DA15F8"/>
    <w:rsid w:val="00DA16CB"/>
    <w:rsid w:val="00DA1AF0"/>
    <w:rsid w:val="00DA1E3C"/>
    <w:rsid w:val="00DA224E"/>
    <w:rsid w:val="00DA23A0"/>
    <w:rsid w:val="00DA4667"/>
    <w:rsid w:val="00DA4AB1"/>
    <w:rsid w:val="00DA4C3B"/>
    <w:rsid w:val="00DA6359"/>
    <w:rsid w:val="00DA65B7"/>
    <w:rsid w:val="00DA6E9B"/>
    <w:rsid w:val="00DA71AA"/>
    <w:rsid w:val="00DA748F"/>
    <w:rsid w:val="00DB02F8"/>
    <w:rsid w:val="00DB0601"/>
    <w:rsid w:val="00DB2706"/>
    <w:rsid w:val="00DB3091"/>
    <w:rsid w:val="00DB4107"/>
    <w:rsid w:val="00DB42EB"/>
    <w:rsid w:val="00DB4A45"/>
    <w:rsid w:val="00DB4CF8"/>
    <w:rsid w:val="00DB5933"/>
    <w:rsid w:val="00DB59C4"/>
    <w:rsid w:val="00DB5B97"/>
    <w:rsid w:val="00DB71E0"/>
    <w:rsid w:val="00DB75F0"/>
    <w:rsid w:val="00DB795E"/>
    <w:rsid w:val="00DB7B7A"/>
    <w:rsid w:val="00DC03B4"/>
    <w:rsid w:val="00DC0970"/>
    <w:rsid w:val="00DC0C00"/>
    <w:rsid w:val="00DC0FE6"/>
    <w:rsid w:val="00DC121F"/>
    <w:rsid w:val="00DC1A5B"/>
    <w:rsid w:val="00DC21E1"/>
    <w:rsid w:val="00DC25BC"/>
    <w:rsid w:val="00DC2D22"/>
    <w:rsid w:val="00DC3103"/>
    <w:rsid w:val="00DC35D9"/>
    <w:rsid w:val="00DC3CD8"/>
    <w:rsid w:val="00DC4104"/>
    <w:rsid w:val="00DC489C"/>
    <w:rsid w:val="00DC4DF5"/>
    <w:rsid w:val="00DC5505"/>
    <w:rsid w:val="00DC55EB"/>
    <w:rsid w:val="00DC6492"/>
    <w:rsid w:val="00DC6503"/>
    <w:rsid w:val="00DC6E80"/>
    <w:rsid w:val="00DC72C6"/>
    <w:rsid w:val="00DC74A6"/>
    <w:rsid w:val="00DC7D27"/>
    <w:rsid w:val="00DD054C"/>
    <w:rsid w:val="00DD05E6"/>
    <w:rsid w:val="00DD0F52"/>
    <w:rsid w:val="00DD132F"/>
    <w:rsid w:val="00DD1E13"/>
    <w:rsid w:val="00DD1F55"/>
    <w:rsid w:val="00DD2235"/>
    <w:rsid w:val="00DD3124"/>
    <w:rsid w:val="00DD354A"/>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E7E"/>
    <w:rsid w:val="00DE1F23"/>
    <w:rsid w:val="00DE2410"/>
    <w:rsid w:val="00DE3346"/>
    <w:rsid w:val="00DE3426"/>
    <w:rsid w:val="00DE3882"/>
    <w:rsid w:val="00DE396A"/>
    <w:rsid w:val="00DE3BEF"/>
    <w:rsid w:val="00DE3DF9"/>
    <w:rsid w:val="00DE53FC"/>
    <w:rsid w:val="00DE5727"/>
    <w:rsid w:val="00DE5897"/>
    <w:rsid w:val="00DE590C"/>
    <w:rsid w:val="00DE5CAB"/>
    <w:rsid w:val="00DE7079"/>
    <w:rsid w:val="00DE7F4F"/>
    <w:rsid w:val="00DF0DB4"/>
    <w:rsid w:val="00DF1313"/>
    <w:rsid w:val="00DF16B8"/>
    <w:rsid w:val="00DF1DC8"/>
    <w:rsid w:val="00DF2FE7"/>
    <w:rsid w:val="00DF308C"/>
    <w:rsid w:val="00DF3939"/>
    <w:rsid w:val="00DF44DC"/>
    <w:rsid w:val="00DF523A"/>
    <w:rsid w:val="00DF56CD"/>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36B"/>
    <w:rsid w:val="00E079F0"/>
    <w:rsid w:val="00E1189F"/>
    <w:rsid w:val="00E118BA"/>
    <w:rsid w:val="00E11B9F"/>
    <w:rsid w:val="00E1285E"/>
    <w:rsid w:val="00E12BC5"/>
    <w:rsid w:val="00E12C7C"/>
    <w:rsid w:val="00E1359E"/>
    <w:rsid w:val="00E14118"/>
    <w:rsid w:val="00E155B0"/>
    <w:rsid w:val="00E155EA"/>
    <w:rsid w:val="00E1566F"/>
    <w:rsid w:val="00E15FF2"/>
    <w:rsid w:val="00E16577"/>
    <w:rsid w:val="00E1693D"/>
    <w:rsid w:val="00E16B17"/>
    <w:rsid w:val="00E1773B"/>
    <w:rsid w:val="00E17E6A"/>
    <w:rsid w:val="00E2016F"/>
    <w:rsid w:val="00E21A21"/>
    <w:rsid w:val="00E2286F"/>
    <w:rsid w:val="00E22D4D"/>
    <w:rsid w:val="00E23086"/>
    <w:rsid w:val="00E23954"/>
    <w:rsid w:val="00E23A95"/>
    <w:rsid w:val="00E2498A"/>
    <w:rsid w:val="00E253E1"/>
    <w:rsid w:val="00E256F1"/>
    <w:rsid w:val="00E25936"/>
    <w:rsid w:val="00E259F0"/>
    <w:rsid w:val="00E25FC3"/>
    <w:rsid w:val="00E26988"/>
    <w:rsid w:val="00E26EF6"/>
    <w:rsid w:val="00E26F0F"/>
    <w:rsid w:val="00E30C73"/>
    <w:rsid w:val="00E31610"/>
    <w:rsid w:val="00E316A2"/>
    <w:rsid w:val="00E31999"/>
    <w:rsid w:val="00E32E65"/>
    <w:rsid w:val="00E33821"/>
    <w:rsid w:val="00E33D04"/>
    <w:rsid w:val="00E3422A"/>
    <w:rsid w:val="00E351CB"/>
    <w:rsid w:val="00E3553A"/>
    <w:rsid w:val="00E35B55"/>
    <w:rsid w:val="00E364E1"/>
    <w:rsid w:val="00E3679B"/>
    <w:rsid w:val="00E36C76"/>
    <w:rsid w:val="00E36F4D"/>
    <w:rsid w:val="00E37720"/>
    <w:rsid w:val="00E378FC"/>
    <w:rsid w:val="00E37D09"/>
    <w:rsid w:val="00E37EA5"/>
    <w:rsid w:val="00E40AAD"/>
    <w:rsid w:val="00E429CE"/>
    <w:rsid w:val="00E43E97"/>
    <w:rsid w:val="00E43EE9"/>
    <w:rsid w:val="00E447C5"/>
    <w:rsid w:val="00E44BF7"/>
    <w:rsid w:val="00E45504"/>
    <w:rsid w:val="00E45ACB"/>
    <w:rsid w:val="00E45DFA"/>
    <w:rsid w:val="00E465D2"/>
    <w:rsid w:val="00E46BA8"/>
    <w:rsid w:val="00E46D80"/>
    <w:rsid w:val="00E47056"/>
    <w:rsid w:val="00E50BA7"/>
    <w:rsid w:val="00E51347"/>
    <w:rsid w:val="00E5196B"/>
    <w:rsid w:val="00E523FB"/>
    <w:rsid w:val="00E52566"/>
    <w:rsid w:val="00E525AA"/>
    <w:rsid w:val="00E52747"/>
    <w:rsid w:val="00E53C9F"/>
    <w:rsid w:val="00E542F5"/>
    <w:rsid w:val="00E54346"/>
    <w:rsid w:val="00E54970"/>
    <w:rsid w:val="00E54C27"/>
    <w:rsid w:val="00E5571C"/>
    <w:rsid w:val="00E5607F"/>
    <w:rsid w:val="00E56689"/>
    <w:rsid w:val="00E56B28"/>
    <w:rsid w:val="00E57311"/>
    <w:rsid w:val="00E57B78"/>
    <w:rsid w:val="00E57B86"/>
    <w:rsid w:val="00E6051C"/>
    <w:rsid w:val="00E61455"/>
    <w:rsid w:val="00E61D03"/>
    <w:rsid w:val="00E61DB6"/>
    <w:rsid w:val="00E62DC3"/>
    <w:rsid w:val="00E6368C"/>
    <w:rsid w:val="00E647F5"/>
    <w:rsid w:val="00E64989"/>
    <w:rsid w:val="00E6535F"/>
    <w:rsid w:val="00E6619C"/>
    <w:rsid w:val="00E6673E"/>
    <w:rsid w:val="00E671E3"/>
    <w:rsid w:val="00E675CD"/>
    <w:rsid w:val="00E67BBD"/>
    <w:rsid w:val="00E67E6F"/>
    <w:rsid w:val="00E70211"/>
    <w:rsid w:val="00E70B90"/>
    <w:rsid w:val="00E70CDF"/>
    <w:rsid w:val="00E71CF2"/>
    <w:rsid w:val="00E72551"/>
    <w:rsid w:val="00E72A01"/>
    <w:rsid w:val="00E732BD"/>
    <w:rsid w:val="00E74223"/>
    <w:rsid w:val="00E7444A"/>
    <w:rsid w:val="00E74C4A"/>
    <w:rsid w:val="00E76E5F"/>
    <w:rsid w:val="00E7704B"/>
    <w:rsid w:val="00E771C2"/>
    <w:rsid w:val="00E772C4"/>
    <w:rsid w:val="00E77456"/>
    <w:rsid w:val="00E77870"/>
    <w:rsid w:val="00E77E06"/>
    <w:rsid w:val="00E80721"/>
    <w:rsid w:val="00E81905"/>
    <w:rsid w:val="00E829F8"/>
    <w:rsid w:val="00E831EC"/>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3C1"/>
    <w:rsid w:val="00E90EC3"/>
    <w:rsid w:val="00E918A6"/>
    <w:rsid w:val="00E91D09"/>
    <w:rsid w:val="00E92245"/>
    <w:rsid w:val="00E9273C"/>
    <w:rsid w:val="00E92BC2"/>
    <w:rsid w:val="00E932BF"/>
    <w:rsid w:val="00E93A25"/>
    <w:rsid w:val="00E9427E"/>
    <w:rsid w:val="00E9434E"/>
    <w:rsid w:val="00E94A4C"/>
    <w:rsid w:val="00E95A41"/>
    <w:rsid w:val="00E96868"/>
    <w:rsid w:val="00E96AAE"/>
    <w:rsid w:val="00E96B46"/>
    <w:rsid w:val="00E96D9A"/>
    <w:rsid w:val="00E972A5"/>
    <w:rsid w:val="00E97587"/>
    <w:rsid w:val="00E9778E"/>
    <w:rsid w:val="00E97E87"/>
    <w:rsid w:val="00E97EC5"/>
    <w:rsid w:val="00EA08D7"/>
    <w:rsid w:val="00EA0A11"/>
    <w:rsid w:val="00EA0B64"/>
    <w:rsid w:val="00EA1450"/>
    <w:rsid w:val="00EA1EE0"/>
    <w:rsid w:val="00EA1EE4"/>
    <w:rsid w:val="00EA2868"/>
    <w:rsid w:val="00EA3391"/>
    <w:rsid w:val="00EA3D2E"/>
    <w:rsid w:val="00EA5C68"/>
    <w:rsid w:val="00EA60C8"/>
    <w:rsid w:val="00EB12DC"/>
    <w:rsid w:val="00EB29E6"/>
    <w:rsid w:val="00EB2E2A"/>
    <w:rsid w:val="00EB36A9"/>
    <w:rsid w:val="00EB3956"/>
    <w:rsid w:val="00EB4280"/>
    <w:rsid w:val="00EB459E"/>
    <w:rsid w:val="00EB483C"/>
    <w:rsid w:val="00EB48B6"/>
    <w:rsid w:val="00EB4A48"/>
    <w:rsid w:val="00EB4FC8"/>
    <w:rsid w:val="00EB54E8"/>
    <w:rsid w:val="00EB586B"/>
    <w:rsid w:val="00EB5B1D"/>
    <w:rsid w:val="00EB5D91"/>
    <w:rsid w:val="00EB636A"/>
    <w:rsid w:val="00EB7928"/>
    <w:rsid w:val="00EC0570"/>
    <w:rsid w:val="00EC083B"/>
    <w:rsid w:val="00EC1086"/>
    <w:rsid w:val="00EC153C"/>
    <w:rsid w:val="00EC1AE6"/>
    <w:rsid w:val="00EC1D4A"/>
    <w:rsid w:val="00EC212B"/>
    <w:rsid w:val="00EC2C3A"/>
    <w:rsid w:val="00EC2DB3"/>
    <w:rsid w:val="00EC44A0"/>
    <w:rsid w:val="00EC45A8"/>
    <w:rsid w:val="00EC4CDB"/>
    <w:rsid w:val="00EC6C32"/>
    <w:rsid w:val="00EC70EB"/>
    <w:rsid w:val="00EC77DD"/>
    <w:rsid w:val="00ED0ABD"/>
    <w:rsid w:val="00ED0E64"/>
    <w:rsid w:val="00ED0F0E"/>
    <w:rsid w:val="00ED1001"/>
    <w:rsid w:val="00ED1B83"/>
    <w:rsid w:val="00ED20C8"/>
    <w:rsid w:val="00ED2571"/>
    <w:rsid w:val="00ED315B"/>
    <w:rsid w:val="00ED328B"/>
    <w:rsid w:val="00ED3E0A"/>
    <w:rsid w:val="00ED48F5"/>
    <w:rsid w:val="00ED4A36"/>
    <w:rsid w:val="00ED6F08"/>
    <w:rsid w:val="00ED740F"/>
    <w:rsid w:val="00ED74BE"/>
    <w:rsid w:val="00EE126A"/>
    <w:rsid w:val="00EE1C29"/>
    <w:rsid w:val="00EE261B"/>
    <w:rsid w:val="00EE26F3"/>
    <w:rsid w:val="00EE3983"/>
    <w:rsid w:val="00EE4690"/>
    <w:rsid w:val="00EE4C2D"/>
    <w:rsid w:val="00EE611C"/>
    <w:rsid w:val="00EE641E"/>
    <w:rsid w:val="00EE7958"/>
    <w:rsid w:val="00EE7A02"/>
    <w:rsid w:val="00EE7AE4"/>
    <w:rsid w:val="00EE7EF7"/>
    <w:rsid w:val="00EF0337"/>
    <w:rsid w:val="00EF0454"/>
    <w:rsid w:val="00EF06D3"/>
    <w:rsid w:val="00EF06DF"/>
    <w:rsid w:val="00EF0E29"/>
    <w:rsid w:val="00EF20F3"/>
    <w:rsid w:val="00EF2480"/>
    <w:rsid w:val="00EF3427"/>
    <w:rsid w:val="00EF3440"/>
    <w:rsid w:val="00EF3A23"/>
    <w:rsid w:val="00EF3D59"/>
    <w:rsid w:val="00EF3FF4"/>
    <w:rsid w:val="00EF5BBE"/>
    <w:rsid w:val="00EF5EB5"/>
    <w:rsid w:val="00EF65A9"/>
    <w:rsid w:val="00EF71AB"/>
    <w:rsid w:val="00F004AA"/>
    <w:rsid w:val="00F005F6"/>
    <w:rsid w:val="00F01A4B"/>
    <w:rsid w:val="00F01C49"/>
    <w:rsid w:val="00F0233D"/>
    <w:rsid w:val="00F028F8"/>
    <w:rsid w:val="00F03012"/>
    <w:rsid w:val="00F033C7"/>
    <w:rsid w:val="00F03438"/>
    <w:rsid w:val="00F03784"/>
    <w:rsid w:val="00F04309"/>
    <w:rsid w:val="00F0459B"/>
    <w:rsid w:val="00F04E8C"/>
    <w:rsid w:val="00F060FA"/>
    <w:rsid w:val="00F06610"/>
    <w:rsid w:val="00F0681E"/>
    <w:rsid w:val="00F06D8F"/>
    <w:rsid w:val="00F111D8"/>
    <w:rsid w:val="00F113C2"/>
    <w:rsid w:val="00F118D6"/>
    <w:rsid w:val="00F11A09"/>
    <w:rsid w:val="00F11BCA"/>
    <w:rsid w:val="00F11EC4"/>
    <w:rsid w:val="00F1231A"/>
    <w:rsid w:val="00F12CEC"/>
    <w:rsid w:val="00F13EB4"/>
    <w:rsid w:val="00F14ABE"/>
    <w:rsid w:val="00F1500C"/>
    <w:rsid w:val="00F15628"/>
    <w:rsid w:val="00F15EE9"/>
    <w:rsid w:val="00F16158"/>
    <w:rsid w:val="00F1684C"/>
    <w:rsid w:val="00F16862"/>
    <w:rsid w:val="00F16D2A"/>
    <w:rsid w:val="00F2043B"/>
    <w:rsid w:val="00F20589"/>
    <w:rsid w:val="00F20C9A"/>
    <w:rsid w:val="00F21090"/>
    <w:rsid w:val="00F21864"/>
    <w:rsid w:val="00F21DD2"/>
    <w:rsid w:val="00F23494"/>
    <w:rsid w:val="00F23714"/>
    <w:rsid w:val="00F2394E"/>
    <w:rsid w:val="00F23A67"/>
    <w:rsid w:val="00F24427"/>
    <w:rsid w:val="00F24CF8"/>
    <w:rsid w:val="00F24FBC"/>
    <w:rsid w:val="00F27B6B"/>
    <w:rsid w:val="00F3104E"/>
    <w:rsid w:val="00F31ECA"/>
    <w:rsid w:val="00F3248E"/>
    <w:rsid w:val="00F3359B"/>
    <w:rsid w:val="00F335A8"/>
    <w:rsid w:val="00F33A72"/>
    <w:rsid w:val="00F34055"/>
    <w:rsid w:val="00F35106"/>
    <w:rsid w:val="00F358F9"/>
    <w:rsid w:val="00F361A1"/>
    <w:rsid w:val="00F36305"/>
    <w:rsid w:val="00F3759B"/>
    <w:rsid w:val="00F37B0F"/>
    <w:rsid w:val="00F40A40"/>
    <w:rsid w:val="00F40DCD"/>
    <w:rsid w:val="00F40FB5"/>
    <w:rsid w:val="00F41A12"/>
    <w:rsid w:val="00F41A26"/>
    <w:rsid w:val="00F4282C"/>
    <w:rsid w:val="00F42D78"/>
    <w:rsid w:val="00F42E7E"/>
    <w:rsid w:val="00F4340D"/>
    <w:rsid w:val="00F4428E"/>
    <w:rsid w:val="00F44A7C"/>
    <w:rsid w:val="00F44DB5"/>
    <w:rsid w:val="00F4534A"/>
    <w:rsid w:val="00F456F0"/>
    <w:rsid w:val="00F45869"/>
    <w:rsid w:val="00F45C18"/>
    <w:rsid w:val="00F45C86"/>
    <w:rsid w:val="00F464F1"/>
    <w:rsid w:val="00F4674B"/>
    <w:rsid w:val="00F47C1B"/>
    <w:rsid w:val="00F47D27"/>
    <w:rsid w:val="00F510E9"/>
    <w:rsid w:val="00F5271E"/>
    <w:rsid w:val="00F52B9D"/>
    <w:rsid w:val="00F530F5"/>
    <w:rsid w:val="00F531BD"/>
    <w:rsid w:val="00F537EC"/>
    <w:rsid w:val="00F53839"/>
    <w:rsid w:val="00F53EEB"/>
    <w:rsid w:val="00F548A0"/>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0EB"/>
    <w:rsid w:val="00F6610B"/>
    <w:rsid w:val="00F66AD9"/>
    <w:rsid w:val="00F66DB1"/>
    <w:rsid w:val="00F66F49"/>
    <w:rsid w:val="00F67342"/>
    <w:rsid w:val="00F67DFC"/>
    <w:rsid w:val="00F67E17"/>
    <w:rsid w:val="00F70227"/>
    <w:rsid w:val="00F70CE5"/>
    <w:rsid w:val="00F710A5"/>
    <w:rsid w:val="00F71751"/>
    <w:rsid w:val="00F7177B"/>
    <w:rsid w:val="00F718C3"/>
    <w:rsid w:val="00F71CA4"/>
    <w:rsid w:val="00F72BE8"/>
    <w:rsid w:val="00F73539"/>
    <w:rsid w:val="00F73BB4"/>
    <w:rsid w:val="00F74CA9"/>
    <w:rsid w:val="00F754B1"/>
    <w:rsid w:val="00F767CE"/>
    <w:rsid w:val="00F767EB"/>
    <w:rsid w:val="00F76D51"/>
    <w:rsid w:val="00F76F49"/>
    <w:rsid w:val="00F801BD"/>
    <w:rsid w:val="00F8180E"/>
    <w:rsid w:val="00F82587"/>
    <w:rsid w:val="00F8261E"/>
    <w:rsid w:val="00F82BF9"/>
    <w:rsid w:val="00F83D10"/>
    <w:rsid w:val="00F83DFD"/>
    <w:rsid w:val="00F84F0D"/>
    <w:rsid w:val="00F856CF"/>
    <w:rsid w:val="00F873D2"/>
    <w:rsid w:val="00F87567"/>
    <w:rsid w:val="00F8765D"/>
    <w:rsid w:val="00F90524"/>
    <w:rsid w:val="00F91CCC"/>
    <w:rsid w:val="00F91DB5"/>
    <w:rsid w:val="00F92112"/>
    <w:rsid w:val="00F92C92"/>
    <w:rsid w:val="00F92F30"/>
    <w:rsid w:val="00F93043"/>
    <w:rsid w:val="00F9316B"/>
    <w:rsid w:val="00F949CD"/>
    <w:rsid w:val="00F951F9"/>
    <w:rsid w:val="00F95CBC"/>
    <w:rsid w:val="00F9642F"/>
    <w:rsid w:val="00FA00EE"/>
    <w:rsid w:val="00FA050B"/>
    <w:rsid w:val="00FA0C92"/>
    <w:rsid w:val="00FA2099"/>
    <w:rsid w:val="00FA2E80"/>
    <w:rsid w:val="00FA30F1"/>
    <w:rsid w:val="00FA351D"/>
    <w:rsid w:val="00FA36EA"/>
    <w:rsid w:val="00FA378B"/>
    <w:rsid w:val="00FA3C35"/>
    <w:rsid w:val="00FA3E25"/>
    <w:rsid w:val="00FA3F91"/>
    <w:rsid w:val="00FA493F"/>
    <w:rsid w:val="00FA4B77"/>
    <w:rsid w:val="00FA4BA4"/>
    <w:rsid w:val="00FA529B"/>
    <w:rsid w:val="00FA592A"/>
    <w:rsid w:val="00FA6564"/>
    <w:rsid w:val="00FA669F"/>
    <w:rsid w:val="00FA6987"/>
    <w:rsid w:val="00FA77B2"/>
    <w:rsid w:val="00FA7DB5"/>
    <w:rsid w:val="00FA7F87"/>
    <w:rsid w:val="00FB03C5"/>
    <w:rsid w:val="00FB0524"/>
    <w:rsid w:val="00FB0C8D"/>
    <w:rsid w:val="00FB0FF4"/>
    <w:rsid w:val="00FB11CC"/>
    <w:rsid w:val="00FB1A41"/>
    <w:rsid w:val="00FB2701"/>
    <w:rsid w:val="00FB28D1"/>
    <w:rsid w:val="00FB2EC8"/>
    <w:rsid w:val="00FB3346"/>
    <w:rsid w:val="00FB4605"/>
    <w:rsid w:val="00FB5811"/>
    <w:rsid w:val="00FB5AE4"/>
    <w:rsid w:val="00FB5BC7"/>
    <w:rsid w:val="00FB5ED6"/>
    <w:rsid w:val="00FB65C7"/>
    <w:rsid w:val="00FB6789"/>
    <w:rsid w:val="00FB6A8A"/>
    <w:rsid w:val="00FB706A"/>
    <w:rsid w:val="00FB744C"/>
    <w:rsid w:val="00FC0249"/>
    <w:rsid w:val="00FC0837"/>
    <w:rsid w:val="00FC09AB"/>
    <w:rsid w:val="00FC0CFE"/>
    <w:rsid w:val="00FC1202"/>
    <w:rsid w:val="00FC1DB0"/>
    <w:rsid w:val="00FC20D1"/>
    <w:rsid w:val="00FC38B2"/>
    <w:rsid w:val="00FC4AC7"/>
    <w:rsid w:val="00FC549D"/>
    <w:rsid w:val="00FC563A"/>
    <w:rsid w:val="00FC5A0B"/>
    <w:rsid w:val="00FC5D95"/>
    <w:rsid w:val="00FC608E"/>
    <w:rsid w:val="00FC65A2"/>
    <w:rsid w:val="00FC6C65"/>
    <w:rsid w:val="00FC76AB"/>
    <w:rsid w:val="00FD0B23"/>
    <w:rsid w:val="00FD0D32"/>
    <w:rsid w:val="00FD10D9"/>
    <w:rsid w:val="00FD22C1"/>
    <w:rsid w:val="00FD2A9A"/>
    <w:rsid w:val="00FD2F97"/>
    <w:rsid w:val="00FD4063"/>
    <w:rsid w:val="00FD40FB"/>
    <w:rsid w:val="00FD46AF"/>
    <w:rsid w:val="00FD47CB"/>
    <w:rsid w:val="00FD4DF1"/>
    <w:rsid w:val="00FD4E21"/>
    <w:rsid w:val="00FD4F82"/>
    <w:rsid w:val="00FD6239"/>
    <w:rsid w:val="00FD638A"/>
    <w:rsid w:val="00FD7200"/>
    <w:rsid w:val="00FD7A6F"/>
    <w:rsid w:val="00FD7BBB"/>
    <w:rsid w:val="00FD7C39"/>
    <w:rsid w:val="00FE0991"/>
    <w:rsid w:val="00FE110C"/>
    <w:rsid w:val="00FE21D0"/>
    <w:rsid w:val="00FE2482"/>
    <w:rsid w:val="00FE2555"/>
    <w:rsid w:val="00FE34CE"/>
    <w:rsid w:val="00FE38C6"/>
    <w:rsid w:val="00FE49F2"/>
    <w:rsid w:val="00FE4C6D"/>
    <w:rsid w:val="00FE64D8"/>
    <w:rsid w:val="00FE6578"/>
    <w:rsid w:val="00FE7001"/>
    <w:rsid w:val="00FE7E9C"/>
    <w:rsid w:val="00FF0E99"/>
    <w:rsid w:val="00FF0EAE"/>
    <w:rsid w:val="00FF0F2E"/>
    <w:rsid w:val="00FF1580"/>
    <w:rsid w:val="00FF2228"/>
    <w:rsid w:val="00FF2642"/>
    <w:rsid w:val="00FF27BE"/>
    <w:rsid w:val="00FF2ACA"/>
    <w:rsid w:val="00FF30BE"/>
    <w:rsid w:val="00FF4508"/>
    <w:rsid w:val="00FF4C36"/>
    <w:rsid w:val="00FF526C"/>
    <w:rsid w:val="00FF5A95"/>
    <w:rsid w:val="00FF5AF0"/>
    <w:rsid w:val="00FF6906"/>
    <w:rsid w:val="00FF6925"/>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CDD2F60E-2DB2-4ED1-9F1C-666D62383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9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8390F"/>
    <w:rPr>
      <w:rFonts w:ascii="Times New Roman" w:eastAsia="Times New Roman" w:hAnsi="Times New Roman"/>
    </w:rPr>
  </w:style>
  <w:style w:type="character" w:styleId="CommentReference">
    <w:name w:val="annotation reference"/>
    <w:basedOn w:val="DefaultParagraphFont"/>
    <w:uiPriority w:val="99"/>
    <w:semiHidden/>
    <w:unhideWhenUsed/>
    <w:rsid w:val="00D96EDD"/>
    <w:rPr>
      <w:sz w:val="16"/>
      <w:szCs w:val="16"/>
    </w:rPr>
  </w:style>
  <w:style w:type="paragraph" w:styleId="CommentText">
    <w:name w:val="annotation text"/>
    <w:basedOn w:val="Normal"/>
    <w:link w:val="CommentTextChar"/>
    <w:uiPriority w:val="99"/>
    <w:unhideWhenUsed/>
    <w:rsid w:val="00D96EDD"/>
  </w:style>
  <w:style w:type="character" w:customStyle="1" w:styleId="CommentTextChar">
    <w:name w:val="Comment Text Char"/>
    <w:basedOn w:val="DefaultParagraphFont"/>
    <w:link w:val="CommentText"/>
    <w:uiPriority w:val="99"/>
    <w:rsid w:val="00D96ED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96EDD"/>
    <w:rPr>
      <w:b/>
      <w:bCs/>
    </w:rPr>
  </w:style>
  <w:style w:type="character" w:customStyle="1" w:styleId="CommentSubjectChar">
    <w:name w:val="Comment Subject Char"/>
    <w:basedOn w:val="CommentTextChar"/>
    <w:link w:val="CommentSubject"/>
    <w:uiPriority w:val="99"/>
    <w:semiHidden/>
    <w:rsid w:val="00D96EDD"/>
    <w:rPr>
      <w:rFonts w:ascii="Times New Roman" w:eastAsia="Times New Roman" w:hAnsi="Times New Roman"/>
      <w:b/>
      <w:bCs/>
    </w:rPr>
  </w:style>
  <w:style w:type="paragraph" w:styleId="Revision">
    <w:name w:val="Revision"/>
    <w:hidden/>
    <w:uiPriority w:val="99"/>
    <w:semiHidden/>
    <w:rsid w:val="001F445F"/>
    <w:rPr>
      <w:rFonts w:ascii="Times New Roman" w:eastAsia="Times New Roman" w:hAnsi="Times New Roman"/>
    </w:rPr>
  </w:style>
  <w:style w:type="paragraph" w:customStyle="1" w:styleId="Default">
    <w:name w:val="Default"/>
    <w:rsid w:val="00113D6F"/>
    <w:pPr>
      <w:autoSpaceDE w:val="0"/>
      <w:autoSpaceDN w:val="0"/>
      <w:adjustRightInd w:val="0"/>
    </w:pPr>
    <w:rPr>
      <w:rFonts w:ascii="Arial" w:hAnsi="Arial" w:cs="Arial"/>
      <w:color w:val="000000"/>
      <w:sz w:val="24"/>
      <w:szCs w:val="24"/>
      <w:lang w:val="en-US"/>
    </w:rPr>
  </w:style>
  <w:style w:type="character" w:customStyle="1" w:styleId="TALChar">
    <w:name w:val="TAL Char"/>
    <w:qFormat/>
    <w:rsid w:val="00F84F0D"/>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3875108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874647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4029892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7689683">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580705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17941">
      <w:bodyDiv w:val="1"/>
      <w:marLeft w:val="0"/>
      <w:marRight w:val="0"/>
      <w:marTop w:val="0"/>
      <w:marBottom w:val="0"/>
      <w:divBdr>
        <w:top w:val="none" w:sz="0" w:space="0" w:color="auto"/>
        <w:left w:val="none" w:sz="0" w:space="0" w:color="auto"/>
        <w:bottom w:val="none" w:sz="0" w:space="0" w:color="auto"/>
        <w:right w:val="none" w:sz="0" w:space="0" w:color="auto"/>
      </w:divBdr>
    </w:div>
    <w:div w:id="193011911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https://nokia.sharepoint.com/sites/c5g/5gradio/_layouts/15/DocIdRedir.aspx?ID=5AIRPNAIUNRU-1328258698-29347</Url>
      <Description>5AIRPNAIUNRU-1328258698-29347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19532-E4EE-44EA-BF07-9DB84E89E96F}">
  <ds:schemaRefs>
    <ds:schemaRef ds:uri="Microsoft.SharePoint.Taxonomy.ContentTypeSync"/>
  </ds:schemaRefs>
</ds:datastoreItem>
</file>

<file path=customXml/itemProps2.xml><?xml version="1.0" encoding="utf-8"?>
<ds:datastoreItem xmlns:ds="http://schemas.openxmlformats.org/officeDocument/2006/customXml" ds:itemID="{B54797F9-B5E0-416A-9C47-EF0548E0B5C8}">
  <ds:schemaRefs>
    <ds:schemaRef ds:uri="http://schemas.microsoft.com/sharepoint/events"/>
  </ds:schemaRefs>
</ds:datastoreItem>
</file>

<file path=customXml/itemProps3.xml><?xml version="1.0" encoding="utf-8"?>
<ds:datastoreItem xmlns:ds="http://schemas.openxmlformats.org/officeDocument/2006/customXml" ds:itemID="{1A58A99B-D21A-49AB-AE14-85AA6BFB71B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62AE289-A491-4617-A327-9AAEADAAB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51E60-09BE-4282-B077-E301B4FC85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6</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Dimitri Gold (Nokia)</cp:lastModifiedBy>
  <cp:revision>52</cp:revision>
  <dcterms:created xsi:type="dcterms:W3CDTF">2023-11-16T17:17:00Z</dcterms:created>
  <dcterms:modified xsi:type="dcterms:W3CDTF">2023-11-17T14:56:00Z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1682063091</vt:lpwstr>
  </property>
  <property fmtid="{D5CDD505-2E9C-101B-9397-08002B2CF9AE}" pid="17" name="ContentTypeId">
    <vt:lpwstr>0x01010000E5007003D3004E92B8EDD86D20E8CD</vt:lpwstr>
  </property>
  <property fmtid="{D5CDD505-2E9C-101B-9397-08002B2CF9AE}" pid="18" name="_dlc_DocIdItemGuid">
    <vt:lpwstr>98624553-61fa-4602-88a1-1ab54f98d7e1</vt:lpwstr>
  </property>
  <property fmtid="{D5CDD505-2E9C-101B-9397-08002B2CF9AE}" pid="19" name="MediaServiceImageTags">
    <vt:lpwstr/>
  </property>
</Properties>
</file>