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3F878E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4F5A" w:rsidRPr="00D64F5A">
        <w:rPr>
          <w:rFonts w:ascii="Arial" w:eastAsiaTheme="minorEastAsia" w:hAnsi="Arial" w:cs="Arial"/>
          <w:b/>
          <w:sz w:val="24"/>
          <w:szCs w:val="24"/>
          <w:lang w:eastAsia="zh-CN"/>
        </w:rPr>
        <w:t>R4-2310030</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MS Mincho" w:hAnsi="Arial" w:cs="Arial"/>
          <w:b/>
          <w:sz w:val="22"/>
        </w:rPr>
      </w:pPr>
    </w:p>
    <w:p w14:paraId="282755FA" w14:textId="6061A84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83ACF">
        <w:rPr>
          <w:rFonts w:ascii="Arial" w:eastAsiaTheme="minorEastAsia" w:hAnsi="Arial" w:cs="Arial"/>
          <w:color w:val="000000"/>
          <w:sz w:val="22"/>
          <w:lang w:eastAsia="zh-CN"/>
        </w:rPr>
        <w:t>8.31</w:t>
      </w:r>
      <w:r w:rsidR="00683ACF">
        <w:rPr>
          <w:rFonts w:ascii="Arial" w:eastAsiaTheme="minorEastAsia" w:hAnsi="Arial" w:cs="Arial" w:hint="eastAsia"/>
          <w:color w:val="000000"/>
          <w:sz w:val="22"/>
          <w:lang w:eastAsia="zh-CN"/>
        </w:rPr>
        <w:t>,</w:t>
      </w:r>
      <w:r w:rsidR="00683ACF">
        <w:rPr>
          <w:rFonts w:ascii="Arial" w:eastAsiaTheme="minorEastAsia" w:hAnsi="Arial" w:cs="Arial"/>
          <w:color w:val="000000"/>
          <w:sz w:val="22"/>
          <w:lang w:eastAsia="zh-CN"/>
        </w:rPr>
        <w:t xml:space="preserve"> 8.</w:t>
      </w:r>
      <w:r w:rsidR="00113F36">
        <w:rPr>
          <w:rFonts w:ascii="Arial" w:eastAsiaTheme="minorEastAsia" w:hAnsi="Arial" w:cs="Arial"/>
          <w:color w:val="000000"/>
          <w:sz w:val="22"/>
          <w:lang w:eastAsia="zh-CN"/>
        </w:rPr>
        <w:t>3</w:t>
      </w:r>
      <w:r w:rsidR="00683ACF">
        <w:rPr>
          <w:rFonts w:ascii="Arial" w:eastAsiaTheme="minorEastAsia" w:hAnsi="Arial" w:cs="Arial"/>
          <w:color w:val="000000"/>
          <w:sz w:val="22"/>
          <w:lang w:eastAsia="zh-CN"/>
        </w:rPr>
        <w:t>1.1, 8.31.2.1</w:t>
      </w:r>
    </w:p>
    <w:p w14:paraId="50D5329D" w14:textId="197B30F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D535A">
        <w:rPr>
          <w:rFonts w:ascii="Arial" w:hAnsi="Arial" w:cs="Arial"/>
          <w:color w:val="000000"/>
          <w:sz w:val="22"/>
          <w:lang w:eastAsia="zh-CN"/>
        </w:rPr>
        <w:t>Moderator</w:t>
      </w:r>
      <w:bookmarkStart w:id="0" w:name="_GoBack"/>
      <w:bookmarkEnd w:id="0"/>
      <w:r w:rsidR="00321150" w:rsidRPr="00683ACF">
        <w:rPr>
          <w:rFonts w:ascii="Arial" w:hAnsi="Arial" w:cs="Arial"/>
          <w:color w:val="000000"/>
          <w:sz w:val="22"/>
          <w:lang w:eastAsia="zh-CN"/>
        </w:rPr>
        <w:t xml:space="preserve"> </w:t>
      </w:r>
      <w:r w:rsidR="004D737D" w:rsidRPr="00683ACF">
        <w:rPr>
          <w:rFonts w:ascii="Arial" w:hAnsi="Arial" w:cs="Arial"/>
          <w:color w:val="000000"/>
          <w:sz w:val="22"/>
          <w:lang w:eastAsia="zh-CN"/>
        </w:rPr>
        <w:t>(</w:t>
      </w:r>
      <w:r w:rsidR="00683ACF" w:rsidRPr="00683ACF">
        <w:rPr>
          <w:rFonts w:ascii="Arial" w:hAnsi="Arial" w:cs="Arial"/>
          <w:color w:val="000000"/>
          <w:sz w:val="22"/>
          <w:lang w:eastAsia="zh-CN"/>
        </w:rPr>
        <w:t>OPPO</w:t>
      </w:r>
      <w:r w:rsidR="004D737D" w:rsidRPr="00683ACF">
        <w:rPr>
          <w:rFonts w:ascii="Arial" w:hAnsi="Arial" w:cs="Arial"/>
          <w:color w:val="000000"/>
          <w:sz w:val="22"/>
          <w:lang w:eastAsia="zh-CN"/>
        </w:rPr>
        <w:t>)</w:t>
      </w:r>
    </w:p>
    <w:p w14:paraId="1E0389E7" w14:textId="0D62D5C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proofErr w:type="gramStart"/>
      <w:r w:rsidR="001128E7">
        <w:rPr>
          <w:rFonts w:ascii="Arial" w:eastAsiaTheme="minorEastAsia" w:hAnsi="Arial" w:cs="Arial"/>
          <w:color w:val="000000"/>
          <w:sz w:val="22"/>
          <w:lang w:eastAsia="zh-CN"/>
        </w:rPr>
        <w:t>10</w:t>
      </w:r>
      <w:r w:rsidR="003A2B9E">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proofErr w:type="gramEnd"/>
      <w:r w:rsidR="00683ACF">
        <w:rPr>
          <w:rFonts w:ascii="Arial" w:eastAsiaTheme="minorEastAsia" w:hAnsi="Arial" w:cs="Arial"/>
          <w:color w:val="000000"/>
          <w:sz w:val="22"/>
          <w:lang w:eastAsia="zh-CN"/>
        </w:rPr>
        <w:t>147</w:t>
      </w:r>
      <w:r w:rsidR="00533159" w:rsidRPr="00533159">
        <w:rPr>
          <w:rFonts w:ascii="Arial" w:eastAsiaTheme="minorEastAsia" w:hAnsi="Arial" w:cs="Arial"/>
          <w:color w:val="000000"/>
          <w:sz w:val="22"/>
          <w:lang w:eastAsia="zh-CN"/>
        </w:rPr>
        <w:t xml:space="preserve">] </w:t>
      </w:r>
      <w:r w:rsidR="00683ACF" w:rsidRPr="00683ACF">
        <w:rPr>
          <w:rFonts w:ascii="Arial" w:eastAsiaTheme="minorEastAsia" w:hAnsi="Arial" w:cs="Arial"/>
          <w:color w:val="000000"/>
          <w:sz w:val="22"/>
          <w:lang w:eastAsia="zh-CN"/>
        </w:rPr>
        <w:t>NR_SL_enh2_UERF_part1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1B17FD4E" w:rsidR="00484C5D" w:rsidRDefault="00A21C71" w:rsidP="00A21C71">
      <w:pPr>
        <w:rPr>
          <w:lang w:eastAsia="zh-CN"/>
        </w:rPr>
      </w:pPr>
      <w:r>
        <w:rPr>
          <w:lang w:eastAsia="zh-CN"/>
        </w:rPr>
        <w:t xml:space="preserve">This thread includes </w:t>
      </w:r>
      <w:r w:rsidR="00113F36">
        <w:rPr>
          <w:lang w:eastAsia="zh-CN"/>
        </w:rPr>
        <w:t xml:space="preserve">agenda item 8.31, 8.31.1, 8.31.2.1 as </w:t>
      </w:r>
      <w:r>
        <w:rPr>
          <w:lang w:eastAsia="zh-CN"/>
        </w:rPr>
        <w:t xml:space="preserve">General part, </w:t>
      </w:r>
      <w:r w:rsidR="00B0724A">
        <w:rPr>
          <w:lang w:eastAsia="zh-CN"/>
        </w:rPr>
        <w:t xml:space="preserve">the reply LS to RAN1 on non-contiguous RB sets transmission of PSFCH and S-SSB., </w:t>
      </w:r>
      <w:r>
        <w:rPr>
          <w:lang w:eastAsia="zh-CN"/>
        </w:rPr>
        <w:t>SL-U system parameter, SL-U TX requirement, SL-U RX requirement</w:t>
      </w:r>
      <w:r w:rsidR="00B0724A">
        <w:rPr>
          <w:lang w:eastAsia="zh-CN"/>
        </w:rPr>
        <w:t xml:space="preserve">. For </w:t>
      </w:r>
      <w:r w:rsidR="00D51181">
        <w:rPr>
          <w:lang w:eastAsia="zh-CN"/>
        </w:rPr>
        <w:t>the general</w:t>
      </w:r>
      <w:r w:rsidR="00113F36">
        <w:rPr>
          <w:lang w:eastAsia="zh-CN"/>
        </w:rPr>
        <w:t xml:space="preserve"> part, only one paper which is about the spec structure and hence it is moved to the SL-U system parameter part. </w:t>
      </w:r>
    </w:p>
    <w:p w14:paraId="6E56852A" w14:textId="4AFBB230" w:rsidR="00D51C64" w:rsidRPr="000111EA" w:rsidRDefault="00D51C64" w:rsidP="00D51C64">
      <w:r w:rsidRPr="000111EA">
        <w:t xml:space="preserve">Topic #1: </w:t>
      </w:r>
      <w:r>
        <w:rPr>
          <w:lang w:eastAsia="ja-JP"/>
        </w:rPr>
        <w:t>Reply LS on non-</w:t>
      </w:r>
      <w:proofErr w:type="spellStart"/>
      <w:r>
        <w:rPr>
          <w:lang w:eastAsia="ja-JP"/>
        </w:rPr>
        <w:t>congituous</w:t>
      </w:r>
      <w:proofErr w:type="spellEnd"/>
      <w:r>
        <w:rPr>
          <w:lang w:eastAsia="ja-JP"/>
        </w:rPr>
        <w:t xml:space="preserve"> RB sets transmission of PSFCH and S-SSB</w:t>
      </w:r>
    </w:p>
    <w:p w14:paraId="083F7D25" w14:textId="77777777" w:rsidR="00D51C64" w:rsidRPr="000111EA" w:rsidRDefault="00D51C64" w:rsidP="00D51C64">
      <w:r w:rsidRPr="000111EA">
        <w:t>Topic #2: S</w:t>
      </w:r>
      <w:r w:rsidRPr="000111EA">
        <w:rPr>
          <w:rFonts w:hint="eastAsia"/>
        </w:rPr>
        <w:t>y</w:t>
      </w:r>
      <w:r w:rsidRPr="000111EA">
        <w:t xml:space="preserve">stem parameters for SL-U single CC </w:t>
      </w:r>
    </w:p>
    <w:p w14:paraId="06B0A2AD" w14:textId="77777777" w:rsidR="00D51C64" w:rsidRPr="000111EA" w:rsidRDefault="00D51C64" w:rsidP="00D51C64">
      <w:r w:rsidRPr="000111EA">
        <w:t xml:space="preserve">Topic #3: Tx requirements for SL-U single CC </w:t>
      </w:r>
    </w:p>
    <w:p w14:paraId="025D4FE3" w14:textId="3A94EF0A" w:rsidR="00D51C64" w:rsidRPr="00D51C64" w:rsidRDefault="00D51C64" w:rsidP="00A21C71">
      <w:r w:rsidRPr="007D76EE">
        <w:t>Topic #4: Rx requirements for SL-U single CC</w:t>
      </w:r>
    </w:p>
    <w:p w14:paraId="09E2BF40" w14:textId="50D60214" w:rsidR="00A21C71" w:rsidRPr="00045592" w:rsidRDefault="00A21C71" w:rsidP="00A21C71">
      <w:pPr>
        <w:pStyle w:val="1"/>
        <w:rPr>
          <w:lang w:eastAsia="ja-JP"/>
        </w:rPr>
      </w:pPr>
      <w:r>
        <w:rPr>
          <w:lang w:eastAsia="ja-JP"/>
        </w:rPr>
        <w:t>Topic</w:t>
      </w:r>
      <w:r w:rsidRPr="00045592">
        <w:rPr>
          <w:lang w:eastAsia="ja-JP"/>
        </w:rPr>
        <w:t xml:space="preserve"> #</w:t>
      </w:r>
      <w:r w:rsidR="00113F36">
        <w:rPr>
          <w:lang w:eastAsia="ja-JP"/>
        </w:rPr>
        <w:t>1</w:t>
      </w:r>
      <w:r w:rsidRPr="00045592">
        <w:rPr>
          <w:lang w:eastAsia="ja-JP"/>
        </w:rPr>
        <w:t xml:space="preserve">: </w:t>
      </w:r>
      <w:r>
        <w:rPr>
          <w:lang w:eastAsia="ja-JP"/>
        </w:rPr>
        <w:t>Reply LS on non-congituous RB sets transmission of PSFCH and S-SSB</w:t>
      </w:r>
    </w:p>
    <w:p w14:paraId="5ACFBA2A" w14:textId="77777777" w:rsidR="00A21C71" w:rsidRPr="00045592" w:rsidRDefault="00A21C71" w:rsidP="00A21C7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E25B4C6" w14:textId="77777777" w:rsidR="00A21C71" w:rsidRPr="00CB0305" w:rsidRDefault="00A21C71" w:rsidP="00A21C71">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8"/>
        <w:gridCol w:w="1423"/>
        <w:gridCol w:w="6590"/>
      </w:tblGrid>
      <w:tr w:rsidR="00A21C71" w:rsidRPr="00F53FE2" w14:paraId="22362E90" w14:textId="77777777" w:rsidTr="00F24E63">
        <w:trPr>
          <w:trHeight w:val="468"/>
        </w:trPr>
        <w:tc>
          <w:tcPr>
            <w:tcW w:w="1648" w:type="dxa"/>
            <w:vAlign w:val="center"/>
          </w:tcPr>
          <w:p w14:paraId="3794EFC4" w14:textId="77777777" w:rsidR="00A21C71" w:rsidRPr="00045592" w:rsidRDefault="00A21C71" w:rsidP="00F24E63">
            <w:pPr>
              <w:spacing w:before="120" w:after="120"/>
              <w:rPr>
                <w:b/>
                <w:bCs/>
              </w:rPr>
            </w:pPr>
            <w:r w:rsidRPr="00045592">
              <w:rPr>
                <w:b/>
                <w:bCs/>
              </w:rPr>
              <w:t>T-doc number</w:t>
            </w:r>
          </w:p>
        </w:tc>
        <w:tc>
          <w:tcPr>
            <w:tcW w:w="1437" w:type="dxa"/>
            <w:vAlign w:val="center"/>
          </w:tcPr>
          <w:p w14:paraId="67BEF1F7" w14:textId="77777777" w:rsidR="00A21C71" w:rsidRPr="00045592" w:rsidRDefault="00A21C71" w:rsidP="00F24E63">
            <w:pPr>
              <w:spacing w:before="120" w:after="120"/>
              <w:rPr>
                <w:b/>
                <w:bCs/>
              </w:rPr>
            </w:pPr>
            <w:r w:rsidRPr="00045592">
              <w:rPr>
                <w:b/>
                <w:bCs/>
              </w:rPr>
              <w:t>Company</w:t>
            </w:r>
          </w:p>
        </w:tc>
        <w:tc>
          <w:tcPr>
            <w:tcW w:w="6772" w:type="dxa"/>
            <w:vAlign w:val="center"/>
          </w:tcPr>
          <w:p w14:paraId="235580AD" w14:textId="77777777" w:rsidR="00A21C71" w:rsidRPr="00045592" w:rsidRDefault="00A21C71" w:rsidP="00F24E63">
            <w:pPr>
              <w:spacing w:before="120" w:after="120"/>
              <w:rPr>
                <w:b/>
                <w:bCs/>
              </w:rPr>
            </w:pPr>
            <w:r w:rsidRPr="00045592">
              <w:rPr>
                <w:b/>
                <w:bCs/>
              </w:rPr>
              <w:t>Proposals</w:t>
            </w:r>
            <w:r>
              <w:rPr>
                <w:b/>
                <w:bCs/>
              </w:rPr>
              <w:t xml:space="preserve"> / Observations</w:t>
            </w:r>
          </w:p>
        </w:tc>
      </w:tr>
      <w:tr w:rsidR="00A21C71" w14:paraId="10847E12" w14:textId="77777777" w:rsidTr="00F24E63">
        <w:trPr>
          <w:trHeight w:val="468"/>
        </w:trPr>
        <w:tc>
          <w:tcPr>
            <w:tcW w:w="1648" w:type="dxa"/>
          </w:tcPr>
          <w:p w14:paraId="13A50941" w14:textId="2E9971FD" w:rsidR="00A21C71" w:rsidRPr="00805BE8" w:rsidRDefault="00D51181" w:rsidP="00F24E63">
            <w:pPr>
              <w:spacing w:before="120" w:after="120"/>
              <w:rPr>
                <w:rFonts w:asciiTheme="minorHAnsi" w:hAnsiTheme="minorHAnsi" w:cstheme="minorHAnsi"/>
              </w:rPr>
            </w:pPr>
            <w:r w:rsidRPr="00D51181">
              <w:rPr>
                <w:rFonts w:asciiTheme="minorHAnsi" w:hAnsiTheme="minorHAnsi" w:cstheme="minorHAnsi"/>
              </w:rPr>
              <w:t>R4-2308111</w:t>
            </w:r>
          </w:p>
        </w:tc>
        <w:tc>
          <w:tcPr>
            <w:tcW w:w="1437" w:type="dxa"/>
          </w:tcPr>
          <w:p w14:paraId="3D60CC45" w14:textId="0AE2E45E" w:rsidR="00A21C71" w:rsidRPr="00805BE8" w:rsidRDefault="00D51181" w:rsidP="00F24E63">
            <w:pPr>
              <w:spacing w:before="120" w:after="120"/>
              <w:rPr>
                <w:rFonts w:asciiTheme="minorHAnsi" w:hAnsiTheme="minorHAnsi" w:cstheme="minorHAnsi"/>
              </w:rPr>
            </w:pPr>
            <w:r w:rsidRPr="00D51181">
              <w:rPr>
                <w:rFonts w:asciiTheme="minorHAnsi" w:hAnsiTheme="minorHAnsi" w:cstheme="minorHAnsi"/>
              </w:rPr>
              <w:t>Nokia, Nokia Shanghai Bell</w:t>
            </w:r>
          </w:p>
        </w:tc>
        <w:tc>
          <w:tcPr>
            <w:tcW w:w="6772" w:type="dxa"/>
          </w:tcPr>
          <w:p w14:paraId="2B78F1EE" w14:textId="77777777" w:rsidR="00067D3D" w:rsidRPr="003E5A28" w:rsidRDefault="00067D3D" w:rsidP="00067D3D">
            <w:pPr>
              <w:pStyle w:val="RAN4proposal"/>
              <w:rPr>
                <w:b w:val="0"/>
              </w:rPr>
            </w:pPr>
            <w:bookmarkStart w:id="1" w:name="_Hlk135128927"/>
            <w:bookmarkStart w:id="2" w:name="_Hlk131580909"/>
            <w:r w:rsidRPr="003E5A28">
              <w:rPr>
                <w:b w:val="0"/>
              </w:rPr>
              <w:t>Multiple PSFCHs and S-SSBs can be transmitted over non-contiguous RB sets for a single carrier of any available channel bandwidths defined in 38.101-1 Table 5.3.5-1 for n46, n96 and n102.</w:t>
            </w:r>
          </w:p>
          <w:bookmarkEnd w:id="1"/>
          <w:p w14:paraId="59E60FF3" w14:textId="77777777" w:rsidR="00067D3D" w:rsidRPr="003E5A28" w:rsidRDefault="00067D3D" w:rsidP="00067D3D">
            <w:pPr>
              <w:pStyle w:val="RAN4proposal"/>
              <w:rPr>
                <w:b w:val="0"/>
              </w:rPr>
            </w:pPr>
            <w:r w:rsidRPr="003E5A28">
              <w:rPr>
                <w:b w:val="0"/>
              </w:rPr>
              <w:t xml:space="preserve">Number of RB sets and frequency separation is mainly limited by the channel bandwidth for the single carrier configurations, such as, a </w:t>
            </w:r>
            <w:r w:rsidRPr="003E5A28">
              <w:rPr>
                <w:b w:val="0"/>
                <w:lang w:val="en-GB"/>
              </w:rPr>
              <w:t>limit of 4 RB sets and 40 MHz separation for 80MHz</w:t>
            </w:r>
            <w:r w:rsidRPr="003E5A28">
              <w:rPr>
                <w:rStyle w:val="ui-provider"/>
                <w:b w:val="0"/>
              </w:rPr>
              <w:t>.</w:t>
            </w:r>
          </w:p>
          <w:bookmarkEnd w:id="2"/>
          <w:p w14:paraId="3CC5EF92" w14:textId="465A8E12" w:rsidR="00A21C71" w:rsidRPr="003E5A28" w:rsidRDefault="00067D3D" w:rsidP="00067D3D">
            <w:pPr>
              <w:pStyle w:val="RAN4proposal"/>
              <w:rPr>
                <w:b w:val="0"/>
              </w:rPr>
            </w:pPr>
            <w:r w:rsidRPr="003E5A28">
              <w:rPr>
                <w:b w:val="0"/>
              </w:rPr>
              <w:t>RAN1 should down prioritize efforts for non-contiguous CCs configurations until the support is concluded for NR-U UL</w:t>
            </w:r>
            <w:r w:rsidRPr="003E5A28">
              <w:rPr>
                <w:rStyle w:val="ui-provider"/>
                <w:b w:val="0"/>
              </w:rPr>
              <w:t>.</w:t>
            </w:r>
          </w:p>
        </w:tc>
      </w:tr>
      <w:tr w:rsidR="00D51181" w14:paraId="523F746F" w14:textId="77777777" w:rsidTr="00F24E63">
        <w:trPr>
          <w:trHeight w:val="468"/>
        </w:trPr>
        <w:tc>
          <w:tcPr>
            <w:tcW w:w="1648" w:type="dxa"/>
          </w:tcPr>
          <w:p w14:paraId="455F5975" w14:textId="6A43F033" w:rsidR="00D51181" w:rsidRPr="00D51181" w:rsidRDefault="00D51181" w:rsidP="00F24E63">
            <w:pPr>
              <w:spacing w:before="120" w:after="120"/>
              <w:rPr>
                <w:rFonts w:asciiTheme="minorHAnsi" w:hAnsiTheme="minorHAnsi" w:cstheme="minorHAnsi"/>
              </w:rPr>
            </w:pPr>
            <w:r w:rsidRPr="00D51181">
              <w:rPr>
                <w:rFonts w:asciiTheme="minorHAnsi" w:hAnsiTheme="minorHAnsi" w:cstheme="minorHAnsi"/>
              </w:rPr>
              <w:t>R4-2308609</w:t>
            </w:r>
          </w:p>
        </w:tc>
        <w:tc>
          <w:tcPr>
            <w:tcW w:w="1437" w:type="dxa"/>
          </w:tcPr>
          <w:p w14:paraId="75F7C008" w14:textId="021561A0" w:rsidR="00D51181" w:rsidRPr="00D51181" w:rsidRDefault="00D51181" w:rsidP="00F24E63">
            <w:pPr>
              <w:spacing w:before="120" w:after="120"/>
              <w:rPr>
                <w:rFonts w:asciiTheme="minorHAnsi" w:hAnsiTheme="minorHAnsi" w:cstheme="minorHAnsi"/>
              </w:rPr>
            </w:pPr>
            <w:r w:rsidRPr="00D51181">
              <w:rPr>
                <w:rFonts w:asciiTheme="minorHAnsi" w:hAnsiTheme="minorHAnsi" w:cstheme="minorHAnsi"/>
              </w:rPr>
              <w:t xml:space="preserve">Huawei, </w:t>
            </w:r>
            <w:proofErr w:type="spellStart"/>
            <w:r w:rsidRPr="00D51181">
              <w:rPr>
                <w:rFonts w:asciiTheme="minorHAnsi" w:hAnsiTheme="minorHAnsi" w:cstheme="minorHAnsi"/>
              </w:rPr>
              <w:t>HiSilicon</w:t>
            </w:r>
            <w:proofErr w:type="spellEnd"/>
          </w:p>
        </w:tc>
        <w:tc>
          <w:tcPr>
            <w:tcW w:w="6772" w:type="dxa"/>
          </w:tcPr>
          <w:p w14:paraId="0B1C9338" w14:textId="77777777" w:rsidR="0063405A" w:rsidRPr="003E5A28" w:rsidRDefault="0063405A" w:rsidP="0063405A">
            <w:pPr>
              <w:snapToGrid w:val="0"/>
              <w:spacing w:after="0" w:line="360" w:lineRule="auto"/>
              <w:rPr>
                <w:rFonts w:eastAsiaTheme="minorEastAsia" w:cstheme="minorBidi"/>
                <w:iCs/>
                <w:szCs w:val="18"/>
                <w:lang w:val="en-US"/>
              </w:rPr>
            </w:pPr>
            <w:r w:rsidRPr="003E5A28">
              <w:rPr>
                <w:rFonts w:eastAsiaTheme="minorEastAsia" w:cstheme="minorBidi"/>
                <w:iCs/>
                <w:szCs w:val="18"/>
                <w:lang w:val="en-US"/>
              </w:rPr>
              <w:fldChar w:fldCharType="begin"/>
            </w:r>
            <w:r w:rsidRPr="003E5A28">
              <w:rPr>
                <w:rFonts w:eastAsiaTheme="minorEastAsia" w:cstheme="minorBidi"/>
                <w:iCs/>
                <w:szCs w:val="18"/>
                <w:lang w:val="en-US"/>
              </w:rPr>
              <w:instrText xml:space="preserve"> REF _Ref135070228 \h  \* MERGEFORMAT </w:instrText>
            </w:r>
            <w:r w:rsidRPr="003E5A28">
              <w:rPr>
                <w:rFonts w:eastAsiaTheme="minorEastAsia" w:cstheme="minorBidi"/>
                <w:iCs/>
                <w:szCs w:val="18"/>
                <w:lang w:val="en-US"/>
              </w:rPr>
            </w:r>
            <w:r w:rsidRPr="003E5A28">
              <w:rPr>
                <w:rFonts w:eastAsiaTheme="minorEastAsia" w:cstheme="minorBidi"/>
                <w:iCs/>
                <w:szCs w:val="18"/>
                <w:lang w:val="en-US"/>
              </w:rPr>
              <w:fldChar w:fldCharType="separate"/>
            </w:r>
            <w:r w:rsidRPr="003E5A28">
              <w:rPr>
                <w:rFonts w:eastAsiaTheme="minorEastAsia" w:cstheme="minorBidi"/>
                <w:iCs/>
                <w:szCs w:val="18"/>
                <w:lang w:val="en-US"/>
              </w:rPr>
              <w:t>Proposal 1: RAN4 will not limit the resource allocation that multiple PSFCHs are transmitted over non-contiguous RB sets.</w:t>
            </w:r>
            <w:r w:rsidRPr="003E5A28">
              <w:rPr>
                <w:rFonts w:eastAsiaTheme="minorEastAsia" w:cstheme="minorBidi"/>
                <w:iCs/>
                <w:szCs w:val="18"/>
                <w:lang w:val="en-US"/>
              </w:rPr>
              <w:fldChar w:fldCharType="end"/>
            </w:r>
          </w:p>
          <w:p w14:paraId="6248820A" w14:textId="77777777" w:rsidR="0063405A" w:rsidRPr="003E5A28" w:rsidRDefault="0063405A" w:rsidP="0063405A">
            <w:pPr>
              <w:snapToGrid w:val="0"/>
              <w:spacing w:after="0" w:line="360" w:lineRule="auto"/>
              <w:rPr>
                <w:rFonts w:eastAsiaTheme="minorEastAsia" w:cstheme="minorBidi"/>
                <w:iCs/>
                <w:szCs w:val="18"/>
                <w:lang w:val="en-US"/>
              </w:rPr>
            </w:pPr>
            <w:r w:rsidRPr="003E5A28">
              <w:rPr>
                <w:rFonts w:eastAsiaTheme="minorEastAsia" w:cstheme="minorBidi"/>
                <w:iCs/>
                <w:szCs w:val="18"/>
                <w:lang w:val="en-US"/>
              </w:rPr>
              <w:fldChar w:fldCharType="begin"/>
            </w:r>
            <w:r w:rsidRPr="003E5A28">
              <w:rPr>
                <w:rFonts w:eastAsiaTheme="minorEastAsia" w:cstheme="minorBidi"/>
                <w:iCs/>
                <w:szCs w:val="18"/>
                <w:lang w:val="en-US"/>
              </w:rPr>
              <w:instrText xml:space="preserve"> REF _Ref135070230 \h  \* MERGEFORMAT </w:instrText>
            </w:r>
            <w:r w:rsidRPr="003E5A28">
              <w:rPr>
                <w:rFonts w:eastAsiaTheme="minorEastAsia" w:cstheme="minorBidi"/>
                <w:iCs/>
                <w:szCs w:val="18"/>
                <w:lang w:val="en-US"/>
              </w:rPr>
            </w:r>
            <w:r w:rsidRPr="003E5A28">
              <w:rPr>
                <w:rFonts w:eastAsiaTheme="minorEastAsia" w:cstheme="minorBidi"/>
                <w:iCs/>
                <w:szCs w:val="18"/>
                <w:lang w:val="en-US"/>
              </w:rPr>
              <w:fldChar w:fldCharType="separate"/>
            </w:r>
            <w:r w:rsidRPr="003E5A28">
              <w:rPr>
                <w:rFonts w:eastAsiaTheme="minorEastAsia" w:cstheme="minorBidi"/>
                <w:iCs/>
                <w:szCs w:val="18"/>
                <w:lang w:val="en-US"/>
              </w:rPr>
              <w:t>Proposal 2: The assumption of N in RAN4 is only for MPR simulation purpose, the final number is up to RAN1 decision.</w:t>
            </w:r>
            <w:r w:rsidRPr="003E5A28">
              <w:rPr>
                <w:rFonts w:eastAsiaTheme="minorEastAsia" w:cstheme="minorBidi"/>
                <w:iCs/>
                <w:szCs w:val="18"/>
                <w:lang w:val="en-US"/>
              </w:rPr>
              <w:fldChar w:fldCharType="end"/>
            </w:r>
          </w:p>
          <w:p w14:paraId="3C8EEDA4" w14:textId="44E2F30E" w:rsidR="00D51181" w:rsidRPr="003E5A28" w:rsidRDefault="0063405A" w:rsidP="0063405A">
            <w:pPr>
              <w:snapToGrid w:val="0"/>
              <w:spacing w:after="0" w:line="360" w:lineRule="auto"/>
              <w:rPr>
                <w:i/>
              </w:rPr>
            </w:pPr>
            <w:r w:rsidRPr="003E5A28">
              <w:rPr>
                <w:rFonts w:eastAsiaTheme="minorEastAsia" w:cstheme="minorBidi"/>
                <w:iCs/>
                <w:szCs w:val="18"/>
                <w:lang w:val="en-US"/>
              </w:rPr>
              <w:fldChar w:fldCharType="begin"/>
            </w:r>
            <w:r w:rsidRPr="003E5A28">
              <w:rPr>
                <w:rFonts w:eastAsiaTheme="minorEastAsia" w:cstheme="minorBidi"/>
                <w:iCs/>
                <w:szCs w:val="18"/>
                <w:lang w:val="en-US"/>
              </w:rPr>
              <w:instrText xml:space="preserve"> REF _Ref135070231 \h  \* MERGEFORMAT </w:instrText>
            </w:r>
            <w:r w:rsidRPr="003E5A28">
              <w:rPr>
                <w:rFonts w:eastAsiaTheme="minorEastAsia" w:cstheme="minorBidi"/>
                <w:iCs/>
                <w:szCs w:val="18"/>
                <w:lang w:val="en-US"/>
              </w:rPr>
            </w:r>
            <w:r w:rsidRPr="003E5A28">
              <w:rPr>
                <w:rFonts w:eastAsiaTheme="minorEastAsia" w:cstheme="minorBidi"/>
                <w:iCs/>
                <w:szCs w:val="18"/>
                <w:lang w:val="en-US"/>
              </w:rPr>
              <w:fldChar w:fldCharType="separate"/>
            </w:r>
            <w:r w:rsidRPr="003E5A28">
              <w:rPr>
                <w:rFonts w:eastAsiaTheme="minorEastAsia" w:cstheme="minorBidi"/>
                <w:iCs/>
                <w:szCs w:val="18"/>
                <w:lang w:val="en-US"/>
              </w:rPr>
              <w:t>Proposal 3: RAN4 send reply LS to RAN1 including no restriction on the resource allocation for multiple PSFCHs on non-contiguous RB sets.</w:t>
            </w:r>
            <w:r w:rsidRPr="003E5A28">
              <w:rPr>
                <w:rFonts w:eastAsiaTheme="minorEastAsia" w:cstheme="minorBidi"/>
                <w:iCs/>
                <w:szCs w:val="18"/>
                <w:lang w:val="en-US"/>
              </w:rPr>
              <w:fldChar w:fldCharType="end"/>
            </w:r>
          </w:p>
        </w:tc>
      </w:tr>
      <w:tr w:rsidR="00D51181" w14:paraId="2D6F1BA4" w14:textId="77777777" w:rsidTr="00F24E63">
        <w:trPr>
          <w:trHeight w:val="468"/>
        </w:trPr>
        <w:tc>
          <w:tcPr>
            <w:tcW w:w="1648" w:type="dxa"/>
          </w:tcPr>
          <w:p w14:paraId="295C307F" w14:textId="1FF9466E" w:rsidR="00D51181" w:rsidRPr="00D51181" w:rsidRDefault="00D51181" w:rsidP="00F24E63">
            <w:pPr>
              <w:spacing w:before="120" w:after="120"/>
              <w:rPr>
                <w:rFonts w:asciiTheme="minorHAnsi" w:hAnsiTheme="minorHAnsi" w:cstheme="minorHAnsi"/>
              </w:rPr>
            </w:pPr>
            <w:r w:rsidRPr="00D51181">
              <w:rPr>
                <w:rFonts w:asciiTheme="minorHAnsi" w:hAnsiTheme="minorHAnsi" w:cstheme="minorHAnsi"/>
              </w:rPr>
              <w:lastRenderedPageBreak/>
              <w:t>R4-2308989</w:t>
            </w:r>
          </w:p>
        </w:tc>
        <w:tc>
          <w:tcPr>
            <w:tcW w:w="1437" w:type="dxa"/>
          </w:tcPr>
          <w:p w14:paraId="50BD4084" w14:textId="2567376D" w:rsidR="00D51181" w:rsidRPr="00D51181" w:rsidRDefault="00D51181" w:rsidP="00F24E63">
            <w:pPr>
              <w:spacing w:before="120" w:after="120"/>
              <w:rPr>
                <w:rFonts w:asciiTheme="minorHAnsi" w:hAnsiTheme="minorHAnsi" w:cstheme="minorHAnsi"/>
              </w:rPr>
            </w:pPr>
            <w:r w:rsidRPr="00D51181">
              <w:rPr>
                <w:rFonts w:asciiTheme="minorHAnsi" w:hAnsiTheme="minorHAnsi" w:cstheme="minorHAnsi"/>
              </w:rPr>
              <w:t>OPPO</w:t>
            </w:r>
          </w:p>
        </w:tc>
        <w:tc>
          <w:tcPr>
            <w:tcW w:w="6772" w:type="dxa"/>
          </w:tcPr>
          <w:p w14:paraId="0760F3A1" w14:textId="51D3BE98" w:rsidR="00D51181" w:rsidRPr="003E5A28" w:rsidRDefault="00D24E92" w:rsidP="00D24E92">
            <w:pPr>
              <w:rPr>
                <w:rFonts w:eastAsiaTheme="minorEastAsia"/>
                <w:lang w:val="x-none" w:eastAsia="zh-CN"/>
              </w:rPr>
            </w:pPr>
            <w:r w:rsidRPr="003E5A28">
              <w:rPr>
                <w:rFonts w:eastAsiaTheme="minorEastAsia" w:hint="eastAsia"/>
                <w:lang w:val="x-none" w:eastAsia="zh-CN"/>
              </w:rPr>
              <w:t>P</w:t>
            </w:r>
            <w:r w:rsidRPr="003E5A28">
              <w:rPr>
                <w:rFonts w:eastAsiaTheme="minorEastAsia"/>
                <w:lang w:val="x-none" w:eastAsia="zh-CN"/>
              </w:rPr>
              <w:t>roposal 1: RAN4 prioritize the contiguous RB set work but not to limit RAN1 design or preclude the possibility of non-contiguous RB sets transmission.</w:t>
            </w:r>
          </w:p>
        </w:tc>
      </w:tr>
      <w:tr w:rsidR="00D51181" w14:paraId="0B6CB0FB" w14:textId="77777777" w:rsidTr="00F24E63">
        <w:trPr>
          <w:trHeight w:val="468"/>
        </w:trPr>
        <w:tc>
          <w:tcPr>
            <w:tcW w:w="1648" w:type="dxa"/>
          </w:tcPr>
          <w:p w14:paraId="29EA45AC" w14:textId="6594B8D9" w:rsidR="00D51181" w:rsidRPr="00D51181" w:rsidRDefault="00067D3D" w:rsidP="00F24E63">
            <w:pPr>
              <w:spacing w:before="120" w:after="120"/>
              <w:rPr>
                <w:rFonts w:asciiTheme="minorHAnsi" w:hAnsiTheme="minorHAnsi" w:cstheme="minorHAnsi"/>
              </w:rPr>
            </w:pPr>
            <w:r w:rsidRPr="00067D3D">
              <w:rPr>
                <w:rFonts w:asciiTheme="minorHAnsi" w:hAnsiTheme="minorHAnsi" w:cstheme="minorHAnsi"/>
              </w:rPr>
              <w:t>R4-2308399</w:t>
            </w:r>
          </w:p>
        </w:tc>
        <w:tc>
          <w:tcPr>
            <w:tcW w:w="1437" w:type="dxa"/>
          </w:tcPr>
          <w:p w14:paraId="1B7FA9D5" w14:textId="0A283DF2" w:rsidR="00D51181" w:rsidRPr="00D51181" w:rsidRDefault="00067D3D" w:rsidP="00F24E63">
            <w:pPr>
              <w:spacing w:before="120" w:after="120"/>
              <w:rPr>
                <w:rFonts w:asciiTheme="minorHAnsi" w:hAnsiTheme="minorHAnsi" w:cstheme="minorHAnsi"/>
              </w:rPr>
            </w:pPr>
            <w:r w:rsidRPr="00067D3D">
              <w:rPr>
                <w:rFonts w:asciiTheme="minorHAnsi" w:hAnsiTheme="minorHAnsi" w:cstheme="minorHAnsi"/>
              </w:rPr>
              <w:t>LG Electronics Finland</w:t>
            </w:r>
          </w:p>
        </w:tc>
        <w:tc>
          <w:tcPr>
            <w:tcW w:w="6772" w:type="dxa"/>
          </w:tcPr>
          <w:p w14:paraId="421D0365" w14:textId="77777777" w:rsidR="00F504F8" w:rsidRPr="003E5A28" w:rsidRDefault="00F504F8" w:rsidP="00F504F8">
            <w:pPr>
              <w:pStyle w:val="04Proposal1"/>
              <w:spacing w:beforeLines="50" w:before="120" w:beforeAutospacing="0" w:after="120" w:afterAutospacing="0"/>
              <w:ind w:left="993" w:hanging="993"/>
              <w:rPr>
                <w:rFonts w:ascii="Times New Roman" w:hAnsi="Times New Roman"/>
                <w:b w:val="0"/>
                <w:bCs w:val="0"/>
                <w:color w:val="000000" w:themeColor="text1"/>
                <w:sz w:val="22"/>
              </w:rPr>
            </w:pPr>
            <w:r w:rsidRPr="003E5A28">
              <w:rPr>
                <w:rFonts w:ascii="Times New Roman" w:hAnsi="Times New Roman"/>
                <w:b w:val="0"/>
                <w:bCs w:val="0"/>
                <w:color w:val="000000" w:themeColor="text1"/>
                <w:sz w:val="22"/>
              </w:rPr>
              <w:t>RAN4 answer 1: UL transmissions with non-contiguous RB sets is not supported for wide-band operations in bands n46, n96 and n102.</w:t>
            </w:r>
          </w:p>
          <w:p w14:paraId="0BA31BC3" w14:textId="72EC417D" w:rsidR="00D51181" w:rsidRPr="003E5A28" w:rsidRDefault="00F504F8" w:rsidP="00F504F8">
            <w:pPr>
              <w:pStyle w:val="04Proposal1"/>
              <w:spacing w:beforeLines="50" w:before="120" w:beforeAutospacing="0" w:after="120" w:afterAutospacing="0"/>
              <w:ind w:left="993" w:hanging="993"/>
              <w:rPr>
                <w:rFonts w:ascii="Times New Roman" w:hAnsi="Times New Roman"/>
                <w:b w:val="0"/>
                <w:bCs w:val="0"/>
                <w:color w:val="000000" w:themeColor="text1"/>
                <w:sz w:val="22"/>
              </w:rPr>
            </w:pPr>
            <w:r w:rsidRPr="003E5A28">
              <w:rPr>
                <w:rFonts w:ascii="Times New Roman" w:hAnsi="Times New Roman"/>
                <w:b w:val="0"/>
                <w:bCs w:val="0"/>
                <w:color w:val="000000" w:themeColor="text1"/>
                <w:sz w:val="22"/>
              </w:rPr>
              <w:t>RAN4 answer 2: UL transmissions with non-contiguous RB sets is not supported for wide-band operations in bands n46, n96 and n102.</w:t>
            </w:r>
          </w:p>
        </w:tc>
      </w:tr>
    </w:tbl>
    <w:p w14:paraId="45E53DB3" w14:textId="77777777" w:rsidR="00A21C71" w:rsidRPr="004A7544" w:rsidRDefault="00A21C71" w:rsidP="00A21C71"/>
    <w:p w14:paraId="067CC89C" w14:textId="77777777" w:rsidR="00A21C71" w:rsidRPr="004A7544" w:rsidRDefault="00A21C71" w:rsidP="00A21C71">
      <w:pPr>
        <w:pStyle w:val="2"/>
      </w:pPr>
      <w:r w:rsidRPr="004A7544">
        <w:rPr>
          <w:rFonts w:hint="eastAsia"/>
        </w:rPr>
        <w:t>Open issues</w:t>
      </w:r>
      <w:r>
        <w:t xml:space="preserve"> summary</w:t>
      </w:r>
    </w:p>
    <w:p w14:paraId="7C28AE35" w14:textId="77777777" w:rsidR="00A21C71" w:rsidRDefault="00A21C71" w:rsidP="00A21C71">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FB02788" w14:textId="1BE4E2CC" w:rsidR="00A21C71" w:rsidRPr="00805BE8" w:rsidRDefault="00A21C71" w:rsidP="00A21C71">
      <w:pPr>
        <w:pStyle w:val="3"/>
        <w:rPr>
          <w:sz w:val="24"/>
          <w:szCs w:val="16"/>
        </w:rPr>
      </w:pPr>
      <w:r w:rsidRPr="00805BE8">
        <w:rPr>
          <w:sz w:val="24"/>
          <w:szCs w:val="16"/>
        </w:rPr>
        <w:t>Sub-</w:t>
      </w:r>
      <w:r>
        <w:rPr>
          <w:sz w:val="24"/>
          <w:szCs w:val="16"/>
        </w:rPr>
        <w:t>topic</w:t>
      </w:r>
      <w:r w:rsidRPr="00805BE8">
        <w:rPr>
          <w:sz w:val="24"/>
          <w:szCs w:val="16"/>
        </w:rPr>
        <w:t xml:space="preserve"> </w:t>
      </w:r>
      <w:r w:rsidR="00AB492F">
        <w:rPr>
          <w:sz w:val="24"/>
          <w:szCs w:val="16"/>
        </w:rPr>
        <w:t>1</w:t>
      </w:r>
      <w:r w:rsidRPr="00805BE8">
        <w:rPr>
          <w:sz w:val="24"/>
          <w:szCs w:val="16"/>
        </w:rPr>
        <w:t>-1</w:t>
      </w:r>
      <w:r w:rsidR="0088650D">
        <w:rPr>
          <w:sz w:val="24"/>
          <w:szCs w:val="16"/>
        </w:rPr>
        <w:t xml:space="preserve"> Non-contiguous RB sets transmission</w:t>
      </w:r>
    </w:p>
    <w:p w14:paraId="63E9650B" w14:textId="77777777" w:rsidR="00A21C71" w:rsidRPr="00B831AE" w:rsidRDefault="00A21C71" w:rsidP="00A21C7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BD652A2" w14:textId="77777777" w:rsidR="00A21C71" w:rsidRDefault="00A21C71" w:rsidP="00A21C7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82CB917" w14:textId="6A0F9C77" w:rsidR="00A21C71" w:rsidRPr="00AD1212" w:rsidRDefault="00A21C71" w:rsidP="00A21C71">
      <w:pPr>
        <w:rPr>
          <w:b/>
          <w:color w:val="0070C0"/>
          <w:u w:val="single"/>
          <w:lang w:eastAsia="ko-KR"/>
        </w:rPr>
      </w:pPr>
      <w:r w:rsidRPr="00AD1212">
        <w:rPr>
          <w:b/>
          <w:color w:val="0070C0"/>
          <w:u w:val="single"/>
          <w:lang w:eastAsia="ko-KR"/>
        </w:rPr>
        <w:t xml:space="preserve">Issue </w:t>
      </w:r>
      <w:r w:rsidR="00AB492F">
        <w:rPr>
          <w:b/>
          <w:color w:val="0070C0"/>
          <w:u w:val="single"/>
          <w:lang w:eastAsia="ko-KR"/>
        </w:rPr>
        <w:t>1</w:t>
      </w:r>
      <w:r w:rsidRPr="00AD1212">
        <w:rPr>
          <w:b/>
          <w:color w:val="0070C0"/>
          <w:u w:val="single"/>
          <w:lang w:eastAsia="ko-KR"/>
        </w:rPr>
        <w:t>-1</w:t>
      </w:r>
      <w:r w:rsidR="00D36784" w:rsidRPr="00AD1212">
        <w:rPr>
          <w:b/>
          <w:color w:val="0070C0"/>
          <w:u w:val="single"/>
          <w:lang w:eastAsia="ko-KR"/>
        </w:rPr>
        <w:t>-1</w:t>
      </w:r>
      <w:r w:rsidRPr="00AD1212">
        <w:rPr>
          <w:b/>
          <w:color w:val="0070C0"/>
          <w:u w:val="single"/>
          <w:lang w:eastAsia="ko-KR"/>
        </w:rPr>
        <w:t xml:space="preserve">: </w:t>
      </w:r>
      <w:r w:rsidR="0088650D" w:rsidRPr="00AD1212">
        <w:rPr>
          <w:b/>
          <w:color w:val="0070C0"/>
          <w:u w:val="single"/>
          <w:lang w:eastAsia="ko-KR"/>
        </w:rPr>
        <w:t xml:space="preserve">Non-contiguous RB sets transmission for </w:t>
      </w:r>
      <w:r w:rsidR="009D7E37" w:rsidRPr="00AD1212">
        <w:rPr>
          <w:b/>
          <w:color w:val="0070C0"/>
          <w:u w:val="single"/>
          <w:lang w:eastAsia="ko-KR"/>
        </w:rPr>
        <w:t>single carrier</w:t>
      </w:r>
      <w:r w:rsidR="00F75111" w:rsidRPr="00AD1212">
        <w:rPr>
          <w:b/>
          <w:color w:val="0070C0"/>
          <w:u w:val="single"/>
          <w:lang w:eastAsia="ko-KR"/>
        </w:rPr>
        <w:t xml:space="preserve"> for NR-U</w:t>
      </w:r>
    </w:p>
    <w:p w14:paraId="26C56F97" w14:textId="77777777" w:rsidR="00A21C71" w:rsidRPr="00BB3953" w:rsidRDefault="00A21C71" w:rsidP="00A21C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BB3953">
        <w:rPr>
          <w:rFonts w:eastAsia="宋体"/>
          <w:szCs w:val="24"/>
          <w:lang w:eastAsia="zh-CN"/>
        </w:rPr>
        <w:t>Proposals</w:t>
      </w:r>
    </w:p>
    <w:p w14:paraId="64A459CA" w14:textId="642F4B77" w:rsidR="009D7E37" w:rsidRPr="00BB3953" w:rsidRDefault="00A21C71" w:rsidP="009D7E37">
      <w:pPr>
        <w:pStyle w:val="aff8"/>
        <w:numPr>
          <w:ilvl w:val="1"/>
          <w:numId w:val="4"/>
        </w:numPr>
        <w:ind w:firstLineChars="0"/>
        <w:rPr>
          <w:rFonts w:eastAsia="宋体"/>
          <w:szCs w:val="24"/>
          <w:lang w:eastAsia="zh-CN"/>
        </w:rPr>
      </w:pPr>
      <w:r w:rsidRPr="00BB3953">
        <w:rPr>
          <w:rFonts w:eastAsia="宋体"/>
          <w:szCs w:val="24"/>
          <w:lang w:eastAsia="zh-CN"/>
        </w:rPr>
        <w:t xml:space="preserve">Option 1: </w:t>
      </w:r>
      <w:r w:rsidR="00F75111" w:rsidRPr="00F75111">
        <w:rPr>
          <w:rFonts w:eastAsia="宋体"/>
          <w:szCs w:val="24"/>
          <w:lang w:eastAsia="zh-CN"/>
        </w:rPr>
        <w:t>Non-contiguous RB sets transmissions are not prevented for NR-U by current RAN4 specification for 1CC UL, but not supported in non-contiguous CCs</w:t>
      </w:r>
      <w:r w:rsidR="00F75111">
        <w:rPr>
          <w:rFonts w:eastAsia="宋体"/>
          <w:szCs w:val="24"/>
          <w:lang w:eastAsia="zh-CN"/>
        </w:rPr>
        <w:t>.</w:t>
      </w:r>
      <w:r w:rsidR="009D7E37" w:rsidRPr="00BB3953">
        <w:rPr>
          <w:rFonts w:eastAsia="宋体"/>
          <w:szCs w:val="24"/>
          <w:lang w:eastAsia="zh-CN"/>
        </w:rPr>
        <w:t xml:space="preserve"> (Nokia)</w:t>
      </w:r>
    </w:p>
    <w:p w14:paraId="3AF3B2D4" w14:textId="1F7DBD4A" w:rsidR="00A21C71" w:rsidRPr="00E0107F" w:rsidRDefault="00A21C71" w:rsidP="009D7E37">
      <w:pPr>
        <w:pStyle w:val="aff8"/>
        <w:numPr>
          <w:ilvl w:val="1"/>
          <w:numId w:val="4"/>
        </w:numPr>
        <w:ind w:firstLineChars="0"/>
        <w:rPr>
          <w:rFonts w:eastAsia="宋体"/>
          <w:szCs w:val="24"/>
          <w:lang w:eastAsia="zh-CN"/>
        </w:rPr>
      </w:pPr>
      <w:r w:rsidRPr="00BB3953">
        <w:rPr>
          <w:szCs w:val="24"/>
          <w:lang w:eastAsia="zh-CN"/>
        </w:rPr>
        <w:t xml:space="preserve">Option 2: </w:t>
      </w:r>
      <w:r w:rsidR="00074E18" w:rsidRPr="00BB3953">
        <w:rPr>
          <w:szCs w:val="24"/>
          <w:lang w:eastAsia="zh-CN"/>
        </w:rPr>
        <w:t>Non-contiguous UL transmissions of multiple RB sets is not supported in NR-U (in bands n46, n96 and n102). (LGE</w:t>
      </w:r>
      <w:r w:rsidR="00F75111">
        <w:rPr>
          <w:szCs w:val="24"/>
          <w:lang w:eastAsia="zh-CN"/>
        </w:rPr>
        <w:t>, OPPO</w:t>
      </w:r>
      <w:r w:rsidR="00074E18" w:rsidRPr="00BB3953">
        <w:rPr>
          <w:szCs w:val="24"/>
          <w:lang w:eastAsia="zh-CN"/>
        </w:rPr>
        <w:t>)</w:t>
      </w:r>
    </w:p>
    <w:p w14:paraId="32203214" w14:textId="77777777" w:rsidR="00A21C71" w:rsidRPr="00BB3953" w:rsidRDefault="00A21C71" w:rsidP="00A21C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BB3953">
        <w:rPr>
          <w:rFonts w:eastAsia="宋体"/>
          <w:szCs w:val="24"/>
          <w:lang w:eastAsia="zh-CN"/>
        </w:rPr>
        <w:t>Recommended WF</w:t>
      </w:r>
    </w:p>
    <w:p w14:paraId="182DF28C" w14:textId="20829C65" w:rsidR="00A21C71" w:rsidRPr="00BB3953" w:rsidRDefault="00302ACB"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It is moderator understanding that current RAN4 spec has not specified the requirement for non-contiguous RB sets transmission. F</w:t>
      </w:r>
      <w:r w:rsidR="00E0107F">
        <w:rPr>
          <w:rFonts w:eastAsia="宋体"/>
          <w:szCs w:val="24"/>
          <w:lang w:eastAsia="zh-CN"/>
        </w:rPr>
        <w:t>urther discuss whether non-contiguous RB sets transmission is supported in NR-U</w:t>
      </w:r>
      <w:r w:rsidR="00F75111">
        <w:rPr>
          <w:rFonts w:eastAsia="宋体"/>
          <w:szCs w:val="24"/>
          <w:lang w:eastAsia="zh-CN"/>
        </w:rPr>
        <w:t>.</w:t>
      </w:r>
    </w:p>
    <w:p w14:paraId="7D251D30" w14:textId="5DE32220" w:rsidR="00F75111" w:rsidRDefault="00F75111" w:rsidP="00F75111">
      <w:pPr>
        <w:rPr>
          <w:rFonts w:eastAsia="Malgun Gothic"/>
          <w:b/>
          <w:u w:val="single"/>
          <w:lang w:eastAsia="ko-KR"/>
        </w:rPr>
      </w:pPr>
    </w:p>
    <w:p w14:paraId="518BB1E8" w14:textId="34FE8E54" w:rsidR="00A64557" w:rsidRPr="002941B0" w:rsidRDefault="00A64557" w:rsidP="00F75111">
      <w:pPr>
        <w:rPr>
          <w:rFonts w:eastAsiaTheme="minorEastAsia"/>
          <w:b/>
          <w:color w:val="00B050"/>
          <w:lang w:eastAsia="zh-CN"/>
        </w:rPr>
      </w:pPr>
      <w:r w:rsidRPr="002941B0">
        <w:rPr>
          <w:rFonts w:eastAsiaTheme="minorEastAsia" w:hint="eastAsia"/>
          <w:b/>
          <w:color w:val="00B050"/>
          <w:lang w:eastAsia="zh-CN"/>
        </w:rPr>
        <w:t>B</w:t>
      </w:r>
      <w:r w:rsidRPr="002941B0">
        <w:rPr>
          <w:rFonts w:eastAsiaTheme="minorEastAsia"/>
          <w:b/>
          <w:color w:val="00B050"/>
          <w:lang w:eastAsia="zh-CN"/>
        </w:rPr>
        <w:t>ased on the WF R4-1915979, the punctured mask for single non-transmitted channel and two non-transmitted channels have already been agreed. With such agreement on the requirement, we can further discuss the MRP/A-MPR based on the requirement.</w:t>
      </w:r>
    </w:p>
    <w:p w14:paraId="24A6F799" w14:textId="02B4B305" w:rsidR="00B225AA" w:rsidRPr="002941B0" w:rsidRDefault="00B225AA" w:rsidP="00F75111">
      <w:pPr>
        <w:rPr>
          <w:rFonts w:eastAsiaTheme="minorEastAsia"/>
          <w:b/>
          <w:color w:val="00B050"/>
          <w:lang w:eastAsia="zh-CN"/>
        </w:rPr>
      </w:pPr>
      <w:r w:rsidRPr="002941B0">
        <w:rPr>
          <w:rFonts w:eastAsiaTheme="minorEastAsia"/>
          <w:b/>
          <w:color w:val="00B050"/>
          <w:lang w:eastAsia="zh-CN"/>
        </w:rPr>
        <w:tab/>
      </w:r>
      <w:r w:rsidRPr="002941B0">
        <w:rPr>
          <w:rFonts w:eastAsiaTheme="minorEastAsia"/>
          <w:b/>
          <w:color w:val="00B050"/>
          <w:highlight w:val="yellow"/>
          <w:lang w:eastAsia="zh-CN"/>
        </w:rPr>
        <w:t>At least from this perspective, the frequency separation is not limited, i.e. one channel or two channels,</w:t>
      </w:r>
    </w:p>
    <w:p w14:paraId="1397D121" w14:textId="5EEFE441" w:rsidR="00B65050" w:rsidRPr="002941B0" w:rsidRDefault="00B65050" w:rsidP="00F75111">
      <w:pPr>
        <w:rPr>
          <w:rFonts w:eastAsiaTheme="minorEastAsia"/>
          <w:b/>
          <w:color w:val="00B050"/>
          <w:lang w:eastAsia="zh-CN"/>
        </w:rPr>
      </w:pPr>
      <w:r w:rsidRPr="002941B0">
        <w:rPr>
          <w:rFonts w:eastAsiaTheme="minorEastAsia" w:hint="eastAsia"/>
          <w:b/>
          <w:color w:val="00B050"/>
          <w:lang w:eastAsia="zh-CN"/>
        </w:rPr>
        <w:t>H</w:t>
      </w:r>
      <w:r w:rsidRPr="002941B0">
        <w:rPr>
          <w:rFonts w:eastAsiaTheme="minorEastAsia"/>
          <w:b/>
          <w:color w:val="00B050"/>
          <w:lang w:eastAsia="zh-CN"/>
        </w:rPr>
        <w:t>owever, for WID procedure perspective, do we need to define NR-U non-contiguous RB sets requirements first?</w:t>
      </w:r>
    </w:p>
    <w:p w14:paraId="3409AFEB" w14:textId="76FE00C1" w:rsidR="00B65050" w:rsidRDefault="00B225AA" w:rsidP="00F75111">
      <w:pPr>
        <w:rPr>
          <w:rFonts w:eastAsiaTheme="minorEastAsia"/>
          <w:b/>
          <w:color w:val="00B050"/>
          <w:lang w:eastAsia="zh-CN"/>
        </w:rPr>
      </w:pPr>
      <w:r w:rsidRPr="002941B0">
        <w:rPr>
          <w:rFonts w:eastAsiaTheme="minorEastAsia" w:hint="eastAsia"/>
          <w:b/>
          <w:color w:val="00B050"/>
          <w:lang w:eastAsia="zh-CN"/>
        </w:rPr>
        <w:t>F</w:t>
      </w:r>
      <w:r w:rsidRPr="002941B0">
        <w:rPr>
          <w:rFonts w:eastAsiaTheme="minorEastAsia"/>
          <w:b/>
          <w:color w:val="00B050"/>
          <w:lang w:eastAsia="zh-CN"/>
        </w:rPr>
        <w:t>or the NR-U mask, the regulation will be reflected by NS values while the NR-U general mask is a compromise of simulation results together with the regulation and 802.11 requirement.</w:t>
      </w:r>
    </w:p>
    <w:p w14:paraId="34273AB5" w14:textId="79AD056B" w:rsidR="00264504" w:rsidRDefault="00264504" w:rsidP="00F75111">
      <w:pPr>
        <w:rPr>
          <w:rFonts w:eastAsiaTheme="minorEastAsia"/>
          <w:b/>
          <w:color w:val="00B050"/>
          <w:lang w:eastAsia="zh-CN"/>
        </w:rPr>
      </w:pPr>
      <w:r>
        <w:rPr>
          <w:rFonts w:eastAsiaTheme="minorEastAsia" w:hint="eastAsia"/>
          <w:b/>
          <w:color w:val="00B050"/>
          <w:lang w:eastAsia="zh-CN"/>
        </w:rPr>
        <w:t>M</w:t>
      </w:r>
      <w:r>
        <w:rPr>
          <w:rFonts w:eastAsiaTheme="minorEastAsia"/>
          <w:b/>
          <w:color w:val="00B050"/>
          <w:lang w:eastAsia="zh-CN"/>
        </w:rPr>
        <w:t>RP requirement for NR-U:</w:t>
      </w:r>
    </w:p>
    <w:p w14:paraId="096FD385" w14:textId="60944BA7" w:rsidR="009B64B2" w:rsidRDefault="009B64B2" w:rsidP="00264504">
      <w:pPr>
        <w:ind w:firstLine="284"/>
        <w:rPr>
          <w:rFonts w:eastAsiaTheme="minorEastAsia"/>
          <w:b/>
          <w:color w:val="00B050"/>
          <w:lang w:eastAsia="zh-CN"/>
        </w:rPr>
      </w:pPr>
      <w:r>
        <w:rPr>
          <w:rFonts w:eastAsiaTheme="minorEastAsia" w:hint="eastAsia"/>
          <w:b/>
          <w:color w:val="00B050"/>
          <w:lang w:eastAsia="zh-CN"/>
        </w:rPr>
        <w:t>I</w:t>
      </w:r>
      <w:r>
        <w:rPr>
          <w:rFonts w:eastAsiaTheme="minorEastAsia"/>
          <w:b/>
          <w:color w:val="00B050"/>
          <w:lang w:eastAsia="zh-CN"/>
        </w:rPr>
        <w:t>nner RB: full, configuration A</w:t>
      </w:r>
    </w:p>
    <w:p w14:paraId="5CD2D307" w14:textId="5A0FC2A4" w:rsidR="009B64B2" w:rsidRPr="009B64B2" w:rsidRDefault="009B64B2" w:rsidP="00264504">
      <w:pPr>
        <w:ind w:firstLine="284"/>
        <w:rPr>
          <w:rFonts w:eastAsiaTheme="minorEastAsia"/>
          <w:b/>
          <w:color w:val="00B050"/>
          <w:lang w:eastAsia="zh-CN"/>
        </w:rPr>
      </w:pPr>
      <w:r>
        <w:rPr>
          <w:rFonts w:eastAsiaTheme="minorEastAsia" w:hint="eastAsia"/>
          <w:b/>
          <w:color w:val="00B050"/>
          <w:lang w:eastAsia="zh-CN"/>
        </w:rPr>
        <w:t>P</w:t>
      </w:r>
      <w:r>
        <w:rPr>
          <w:rFonts w:eastAsiaTheme="minorEastAsia"/>
          <w:b/>
          <w:color w:val="00B050"/>
          <w:lang w:eastAsia="zh-CN"/>
        </w:rPr>
        <w:t>artial RB: inter-laced, configuration B</w:t>
      </w:r>
    </w:p>
    <w:p w14:paraId="69FA374D" w14:textId="77777777" w:rsidR="009B64B2" w:rsidRPr="00A64557" w:rsidRDefault="009B64B2" w:rsidP="00F75111">
      <w:pPr>
        <w:rPr>
          <w:rFonts w:eastAsia="Malgun Gothic"/>
          <w:b/>
          <w:u w:val="single"/>
          <w:lang w:eastAsia="ko-KR"/>
        </w:rPr>
      </w:pPr>
    </w:p>
    <w:p w14:paraId="47B62399" w14:textId="38AA1904" w:rsidR="00F75111" w:rsidRPr="00AD1212" w:rsidRDefault="00F75111" w:rsidP="00F75111">
      <w:pPr>
        <w:rPr>
          <w:b/>
          <w:color w:val="0070C0"/>
          <w:u w:val="single"/>
          <w:lang w:eastAsia="ko-KR"/>
        </w:rPr>
      </w:pPr>
      <w:r w:rsidRPr="00AD1212">
        <w:rPr>
          <w:b/>
          <w:color w:val="0070C0"/>
          <w:u w:val="single"/>
          <w:lang w:eastAsia="ko-KR"/>
        </w:rPr>
        <w:t xml:space="preserve">Issue </w:t>
      </w:r>
      <w:r w:rsidR="00AB492F">
        <w:rPr>
          <w:b/>
          <w:color w:val="0070C0"/>
          <w:u w:val="single"/>
          <w:lang w:eastAsia="ko-KR"/>
        </w:rPr>
        <w:t>1</w:t>
      </w:r>
      <w:r w:rsidRPr="00AD1212">
        <w:rPr>
          <w:b/>
          <w:color w:val="0070C0"/>
          <w:u w:val="single"/>
          <w:lang w:eastAsia="ko-KR"/>
        </w:rPr>
        <w:t>-1-</w:t>
      </w:r>
      <w:r w:rsidR="00AD1212" w:rsidRPr="00AD1212">
        <w:rPr>
          <w:b/>
          <w:color w:val="0070C0"/>
          <w:u w:val="single"/>
          <w:lang w:eastAsia="ko-KR"/>
        </w:rPr>
        <w:t>2</w:t>
      </w:r>
      <w:r w:rsidRPr="00AD1212">
        <w:rPr>
          <w:b/>
          <w:color w:val="0070C0"/>
          <w:u w:val="single"/>
          <w:lang w:eastAsia="ko-KR"/>
        </w:rPr>
        <w:t>: Non-contiguous RB sets transmission for single carrier for SL-U</w:t>
      </w:r>
    </w:p>
    <w:p w14:paraId="31808072" w14:textId="77777777" w:rsidR="00F75111" w:rsidRPr="00BB3953" w:rsidRDefault="00F75111" w:rsidP="00F75111">
      <w:pPr>
        <w:pStyle w:val="aff8"/>
        <w:numPr>
          <w:ilvl w:val="0"/>
          <w:numId w:val="4"/>
        </w:numPr>
        <w:overflowPunct/>
        <w:autoSpaceDE/>
        <w:autoSpaceDN/>
        <w:adjustRightInd/>
        <w:spacing w:after="120"/>
        <w:ind w:left="720" w:firstLineChars="0"/>
        <w:textAlignment w:val="auto"/>
        <w:rPr>
          <w:rFonts w:eastAsia="宋体"/>
          <w:szCs w:val="24"/>
          <w:lang w:eastAsia="zh-CN"/>
        </w:rPr>
      </w:pPr>
      <w:r w:rsidRPr="00BB3953">
        <w:rPr>
          <w:rFonts w:eastAsia="宋体"/>
          <w:szCs w:val="24"/>
          <w:lang w:eastAsia="zh-CN"/>
        </w:rPr>
        <w:t>Proposals</w:t>
      </w:r>
    </w:p>
    <w:p w14:paraId="29CC636B" w14:textId="77777777" w:rsidR="00F75111" w:rsidRPr="00BB3953" w:rsidRDefault="00F75111" w:rsidP="00F75111">
      <w:pPr>
        <w:pStyle w:val="aff8"/>
        <w:numPr>
          <w:ilvl w:val="1"/>
          <w:numId w:val="4"/>
        </w:numPr>
        <w:ind w:firstLineChars="0"/>
        <w:rPr>
          <w:rFonts w:eastAsia="宋体"/>
          <w:szCs w:val="24"/>
          <w:lang w:eastAsia="zh-CN"/>
        </w:rPr>
      </w:pPr>
      <w:r w:rsidRPr="00BB3953">
        <w:rPr>
          <w:rFonts w:eastAsia="宋体"/>
          <w:szCs w:val="24"/>
          <w:lang w:eastAsia="zh-CN"/>
        </w:rPr>
        <w:lastRenderedPageBreak/>
        <w:t>Option 1: Multiple PSFCHs and S-SSBs can be transmitted over non-contiguous RB sets for a single carrier of any available channel bandwidths defined in 38.101-1 Table 5.3.5-1 for n46, n96 and n102. (Nokia)</w:t>
      </w:r>
    </w:p>
    <w:p w14:paraId="210EB6B9" w14:textId="75A17E2E" w:rsidR="00F75111" w:rsidRPr="00E0107F" w:rsidRDefault="00F75111" w:rsidP="00F75111">
      <w:pPr>
        <w:pStyle w:val="aff8"/>
        <w:numPr>
          <w:ilvl w:val="1"/>
          <w:numId w:val="4"/>
        </w:numPr>
        <w:ind w:firstLineChars="0"/>
        <w:rPr>
          <w:rFonts w:eastAsia="宋体"/>
          <w:szCs w:val="24"/>
          <w:lang w:eastAsia="zh-CN"/>
        </w:rPr>
      </w:pPr>
      <w:r w:rsidRPr="00BB3953">
        <w:rPr>
          <w:szCs w:val="24"/>
          <w:lang w:eastAsia="zh-CN"/>
        </w:rPr>
        <w:t>Option 2: Non-contiguous UL transmissions of multiple RB sets is not supported in NR-U (in bands n46, n96 and n102). (LGE)</w:t>
      </w:r>
    </w:p>
    <w:p w14:paraId="4C84892F" w14:textId="4F729BB4" w:rsidR="00F75111" w:rsidRDefault="00F75111" w:rsidP="00F75111">
      <w:pPr>
        <w:pStyle w:val="aff8"/>
        <w:numPr>
          <w:ilvl w:val="1"/>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E0107F">
        <w:rPr>
          <w:rFonts w:eastAsia="宋体"/>
          <w:szCs w:val="24"/>
          <w:lang w:eastAsia="zh-CN"/>
        </w:rPr>
        <w:t>RAN4 prioritize the contiguous RB set work but not to limit RAN1 design or preclude the possibility of non-contiguous RB sets transmission.</w:t>
      </w:r>
      <w:r>
        <w:rPr>
          <w:rFonts w:eastAsia="宋体"/>
          <w:szCs w:val="24"/>
          <w:lang w:eastAsia="zh-CN"/>
        </w:rPr>
        <w:t xml:space="preserve"> (OPPO)</w:t>
      </w:r>
    </w:p>
    <w:p w14:paraId="7ACC1EEE" w14:textId="2A2DD242" w:rsidR="00AD1212" w:rsidRPr="00BB3953" w:rsidRDefault="00AD1212" w:rsidP="00F75111">
      <w:pPr>
        <w:pStyle w:val="aff8"/>
        <w:numPr>
          <w:ilvl w:val="1"/>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ption 4:</w:t>
      </w:r>
      <w:r w:rsidRPr="00120CD8">
        <w:rPr>
          <w:rFonts w:eastAsia="宋体"/>
          <w:szCs w:val="24"/>
          <w:lang w:eastAsia="zh-CN"/>
        </w:rPr>
        <w:t xml:space="preserve"> From RAN4’s perspective, multiple PSFCHs can be transmitted over non-contiguous RB sets on unlicensed band. (Huawei)</w:t>
      </w:r>
    </w:p>
    <w:p w14:paraId="138FAFD6" w14:textId="77777777" w:rsidR="00F75111" w:rsidRPr="00BB3953" w:rsidRDefault="00F75111" w:rsidP="00F75111">
      <w:pPr>
        <w:pStyle w:val="aff8"/>
        <w:numPr>
          <w:ilvl w:val="0"/>
          <w:numId w:val="4"/>
        </w:numPr>
        <w:overflowPunct/>
        <w:autoSpaceDE/>
        <w:autoSpaceDN/>
        <w:adjustRightInd/>
        <w:spacing w:after="120"/>
        <w:ind w:left="720" w:firstLineChars="0"/>
        <w:textAlignment w:val="auto"/>
        <w:rPr>
          <w:rFonts w:eastAsia="宋体"/>
          <w:szCs w:val="24"/>
          <w:lang w:eastAsia="zh-CN"/>
        </w:rPr>
      </w:pPr>
      <w:r w:rsidRPr="00BB3953">
        <w:rPr>
          <w:rFonts w:eastAsia="宋体"/>
          <w:szCs w:val="24"/>
          <w:lang w:eastAsia="zh-CN"/>
        </w:rPr>
        <w:t>Recommended WF</w:t>
      </w:r>
    </w:p>
    <w:p w14:paraId="0A595D77" w14:textId="0DEFDD25" w:rsidR="00F75111" w:rsidRPr="00BB3953" w:rsidRDefault="00F75111" w:rsidP="00F75111">
      <w:pPr>
        <w:pStyle w:val="aff8"/>
        <w:numPr>
          <w:ilvl w:val="1"/>
          <w:numId w:val="4"/>
        </w:numPr>
        <w:overflowPunct/>
        <w:autoSpaceDE/>
        <w:autoSpaceDN/>
        <w:adjustRightInd/>
        <w:spacing w:after="120"/>
        <w:ind w:left="1440" w:firstLineChars="0"/>
        <w:textAlignment w:val="auto"/>
        <w:rPr>
          <w:rFonts w:eastAsia="宋体"/>
          <w:szCs w:val="24"/>
          <w:lang w:eastAsia="zh-CN"/>
        </w:rPr>
      </w:pPr>
    </w:p>
    <w:p w14:paraId="35BEB110" w14:textId="2D8570EE" w:rsidR="00A21C71" w:rsidRPr="00F75111" w:rsidRDefault="00A21C71" w:rsidP="00A21C71">
      <w:pPr>
        <w:rPr>
          <w:i/>
          <w:color w:val="0070C0"/>
          <w:lang w:eastAsia="zh-CN"/>
        </w:rPr>
      </w:pPr>
    </w:p>
    <w:p w14:paraId="7C0DF5F5" w14:textId="250A0E33" w:rsidR="0088650D" w:rsidRPr="00AD1212" w:rsidRDefault="0088650D" w:rsidP="0088650D">
      <w:pPr>
        <w:rPr>
          <w:b/>
          <w:color w:val="0070C0"/>
          <w:u w:val="single"/>
          <w:lang w:eastAsia="ko-KR"/>
        </w:rPr>
      </w:pPr>
      <w:r w:rsidRPr="00AD1212">
        <w:rPr>
          <w:b/>
          <w:color w:val="0070C0"/>
          <w:u w:val="single"/>
          <w:lang w:eastAsia="ko-KR"/>
        </w:rPr>
        <w:t xml:space="preserve">Issue </w:t>
      </w:r>
      <w:r w:rsidR="00AB492F">
        <w:rPr>
          <w:b/>
          <w:color w:val="0070C0"/>
          <w:u w:val="single"/>
          <w:lang w:eastAsia="ko-KR"/>
        </w:rPr>
        <w:t>1</w:t>
      </w:r>
      <w:r w:rsidRPr="00AD1212">
        <w:rPr>
          <w:b/>
          <w:color w:val="0070C0"/>
          <w:u w:val="single"/>
          <w:lang w:eastAsia="ko-KR"/>
        </w:rPr>
        <w:t>-</w:t>
      </w:r>
      <w:r w:rsidR="00D36784" w:rsidRPr="00AD1212">
        <w:rPr>
          <w:b/>
          <w:color w:val="0070C0"/>
          <w:u w:val="single"/>
          <w:lang w:eastAsia="ko-KR"/>
        </w:rPr>
        <w:t>1-</w:t>
      </w:r>
      <w:r w:rsidR="00F75111" w:rsidRPr="00AD1212">
        <w:rPr>
          <w:b/>
          <w:color w:val="0070C0"/>
          <w:u w:val="single"/>
          <w:lang w:eastAsia="ko-KR"/>
        </w:rPr>
        <w:t>3</w:t>
      </w:r>
      <w:r w:rsidRPr="00AD1212">
        <w:rPr>
          <w:b/>
          <w:color w:val="0070C0"/>
          <w:u w:val="single"/>
          <w:lang w:eastAsia="ko-KR"/>
        </w:rPr>
        <w:t xml:space="preserve">: Non-contiguous RB sets transmission for more than 1 </w:t>
      </w:r>
      <w:r w:rsidR="009D7E37" w:rsidRPr="00AD1212">
        <w:rPr>
          <w:b/>
          <w:color w:val="0070C0"/>
          <w:u w:val="single"/>
          <w:lang w:eastAsia="ko-KR"/>
        </w:rPr>
        <w:t>carrier</w:t>
      </w:r>
    </w:p>
    <w:p w14:paraId="3EA1BC67" w14:textId="77777777" w:rsidR="0088650D" w:rsidRPr="00BB3953" w:rsidRDefault="0088650D" w:rsidP="0088650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B3953">
        <w:rPr>
          <w:rFonts w:eastAsia="宋体"/>
          <w:szCs w:val="24"/>
          <w:lang w:eastAsia="zh-CN"/>
        </w:rPr>
        <w:t>Proposals</w:t>
      </w:r>
    </w:p>
    <w:p w14:paraId="5DC593C2" w14:textId="1225FA24" w:rsidR="0088650D" w:rsidRPr="00BB3953" w:rsidRDefault="0088650D" w:rsidP="0088650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B3953">
        <w:rPr>
          <w:rFonts w:eastAsia="宋体"/>
          <w:szCs w:val="24"/>
          <w:lang w:eastAsia="zh-CN"/>
        </w:rPr>
        <w:t>Option 1:</w:t>
      </w:r>
      <w:r w:rsidR="00456332" w:rsidRPr="00BB3953">
        <w:rPr>
          <w:rFonts w:eastAsia="宋体"/>
          <w:szCs w:val="24"/>
          <w:lang w:eastAsia="zh-CN"/>
        </w:rPr>
        <w:t xml:space="preserve"> RAN1 should down prioritize efforts for non-contiguous CCs configurations until the support is concluded for NR-U UL (Nokia).</w:t>
      </w:r>
    </w:p>
    <w:p w14:paraId="5DE631E1" w14:textId="77777777" w:rsidR="0088650D" w:rsidRPr="00BB3953" w:rsidRDefault="0088650D" w:rsidP="0088650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B3953">
        <w:rPr>
          <w:rFonts w:eastAsia="宋体"/>
          <w:szCs w:val="24"/>
          <w:lang w:eastAsia="zh-CN"/>
        </w:rPr>
        <w:t>Recommended WF</w:t>
      </w:r>
    </w:p>
    <w:p w14:paraId="631471E8" w14:textId="4FE875E3" w:rsidR="0088650D" w:rsidRPr="00BB3953" w:rsidRDefault="00456332" w:rsidP="0088650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B3953">
        <w:rPr>
          <w:rFonts w:eastAsia="宋体"/>
          <w:szCs w:val="24"/>
          <w:lang w:eastAsia="zh-CN"/>
        </w:rPr>
        <w:t xml:space="preserve">It is </w:t>
      </w:r>
      <w:r w:rsidR="00356B34">
        <w:rPr>
          <w:rFonts w:eastAsia="宋体"/>
          <w:szCs w:val="24"/>
          <w:lang w:eastAsia="zh-CN"/>
        </w:rPr>
        <w:t>moderator understanding that</w:t>
      </w:r>
      <w:r w:rsidRPr="00BB3953">
        <w:rPr>
          <w:rFonts w:eastAsia="宋体"/>
          <w:szCs w:val="24"/>
          <w:lang w:eastAsia="zh-CN"/>
        </w:rPr>
        <w:t xml:space="preserve"> RAN4 will not ask RAN1 to prioritize or de-prioritize the work but to discuss RAN4 own priority. Furthermore, as the SL-U carrier aggregation is not supported in Rel-18 it is recommended this scenario is excluded in reply LS.</w:t>
      </w:r>
    </w:p>
    <w:p w14:paraId="734A14D4" w14:textId="77777777" w:rsidR="0088650D" w:rsidRPr="00BB3953" w:rsidRDefault="0088650D" w:rsidP="00A21C71">
      <w:pPr>
        <w:rPr>
          <w:i/>
          <w:lang w:eastAsia="zh-CN"/>
        </w:rPr>
      </w:pPr>
    </w:p>
    <w:p w14:paraId="6F9B823C" w14:textId="6B9ED84E" w:rsidR="00A21C71" w:rsidRPr="00805BE8" w:rsidRDefault="00A21C71" w:rsidP="00A21C71">
      <w:pPr>
        <w:pStyle w:val="3"/>
        <w:rPr>
          <w:sz w:val="24"/>
          <w:szCs w:val="16"/>
        </w:rPr>
      </w:pPr>
      <w:r w:rsidRPr="00805BE8">
        <w:rPr>
          <w:sz w:val="24"/>
          <w:szCs w:val="16"/>
        </w:rPr>
        <w:t>Sub-</w:t>
      </w:r>
      <w:r>
        <w:rPr>
          <w:sz w:val="24"/>
          <w:szCs w:val="16"/>
        </w:rPr>
        <w:t>topic</w:t>
      </w:r>
      <w:r w:rsidRPr="00805BE8">
        <w:rPr>
          <w:sz w:val="24"/>
          <w:szCs w:val="16"/>
        </w:rPr>
        <w:t xml:space="preserve"> </w:t>
      </w:r>
      <w:r w:rsidR="00AB492F">
        <w:rPr>
          <w:sz w:val="24"/>
          <w:szCs w:val="16"/>
        </w:rPr>
        <w:t>1</w:t>
      </w:r>
      <w:r w:rsidRPr="00805BE8">
        <w:rPr>
          <w:sz w:val="24"/>
          <w:szCs w:val="16"/>
        </w:rPr>
        <w:t>-2</w:t>
      </w:r>
      <w:r w:rsidR="0088650D">
        <w:rPr>
          <w:sz w:val="24"/>
          <w:szCs w:val="16"/>
        </w:rPr>
        <w:t xml:space="preserve"> Frequency separation</w:t>
      </w:r>
    </w:p>
    <w:p w14:paraId="3BE02651" w14:textId="77777777" w:rsidR="00A21C71" w:rsidRPr="009415B0" w:rsidRDefault="00A21C71" w:rsidP="00A21C7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12AC845" w14:textId="77777777" w:rsidR="00A21C71" w:rsidRPr="00035C50" w:rsidRDefault="00A21C71" w:rsidP="00A21C7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151C68D" w14:textId="0A12CBC3" w:rsidR="00A21C71" w:rsidRPr="00AD1212" w:rsidRDefault="00A21C71" w:rsidP="00A21C71">
      <w:pPr>
        <w:rPr>
          <w:b/>
          <w:color w:val="0070C0"/>
          <w:u w:val="single"/>
          <w:lang w:eastAsia="ko-KR"/>
        </w:rPr>
      </w:pPr>
      <w:r w:rsidRPr="00AD1212">
        <w:rPr>
          <w:b/>
          <w:color w:val="0070C0"/>
          <w:u w:val="single"/>
          <w:lang w:eastAsia="ko-KR"/>
        </w:rPr>
        <w:t>Issue</w:t>
      </w:r>
      <w:r w:rsidR="00AB492F">
        <w:rPr>
          <w:b/>
          <w:color w:val="0070C0"/>
          <w:u w:val="single"/>
          <w:lang w:eastAsia="ko-KR"/>
        </w:rPr>
        <w:t>1</w:t>
      </w:r>
      <w:r w:rsidRPr="00AD1212">
        <w:rPr>
          <w:b/>
          <w:color w:val="0070C0"/>
          <w:u w:val="single"/>
          <w:lang w:eastAsia="ko-KR"/>
        </w:rPr>
        <w:t xml:space="preserve">-2: </w:t>
      </w:r>
      <w:r w:rsidR="00D65A3E" w:rsidRPr="00AD1212">
        <w:rPr>
          <w:b/>
          <w:color w:val="0070C0"/>
          <w:u w:val="single"/>
          <w:lang w:eastAsia="ko-KR"/>
        </w:rPr>
        <w:t>Frequency separation</w:t>
      </w:r>
    </w:p>
    <w:p w14:paraId="393ACDA3" w14:textId="77777777" w:rsidR="00A21C71" w:rsidRPr="00D65A3E" w:rsidRDefault="00A21C71" w:rsidP="00A21C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D65A3E">
        <w:rPr>
          <w:rFonts w:eastAsia="宋体"/>
          <w:szCs w:val="24"/>
          <w:lang w:eastAsia="zh-CN"/>
        </w:rPr>
        <w:t>Proposals</w:t>
      </w:r>
    </w:p>
    <w:p w14:paraId="4A184775" w14:textId="77777777" w:rsidR="00D65A3E" w:rsidRPr="00D65A3E" w:rsidRDefault="00A21C71" w:rsidP="00D65A3E">
      <w:pPr>
        <w:pStyle w:val="aff8"/>
        <w:numPr>
          <w:ilvl w:val="1"/>
          <w:numId w:val="4"/>
        </w:numPr>
        <w:ind w:firstLineChars="0"/>
        <w:rPr>
          <w:rFonts w:eastAsia="宋体"/>
          <w:szCs w:val="24"/>
          <w:lang w:eastAsia="zh-CN"/>
        </w:rPr>
      </w:pPr>
      <w:r w:rsidRPr="00D65A3E">
        <w:rPr>
          <w:rFonts w:eastAsia="宋体"/>
          <w:szCs w:val="24"/>
          <w:lang w:eastAsia="zh-CN"/>
        </w:rPr>
        <w:t xml:space="preserve">Option 1: </w:t>
      </w:r>
      <w:r w:rsidR="00D36784" w:rsidRPr="00D65A3E">
        <w:rPr>
          <w:rFonts w:eastAsia="宋体"/>
          <w:szCs w:val="24"/>
          <w:lang w:eastAsia="zh-CN"/>
        </w:rPr>
        <w:t>Number of RB sets and frequency separation is mainly limited by the channel bandwidth for the single carrier configurations, such as, a limit of 4 RB sets and 40 MHz separation for 80MHz. (Nokia)</w:t>
      </w:r>
    </w:p>
    <w:p w14:paraId="4D6B01EB" w14:textId="21D1370A" w:rsidR="00A21C71" w:rsidRPr="00A061C2" w:rsidRDefault="00A21C71" w:rsidP="00D65A3E">
      <w:pPr>
        <w:pStyle w:val="aff8"/>
        <w:numPr>
          <w:ilvl w:val="1"/>
          <w:numId w:val="4"/>
        </w:numPr>
        <w:ind w:firstLineChars="0"/>
        <w:rPr>
          <w:rFonts w:eastAsia="宋体"/>
          <w:szCs w:val="24"/>
          <w:lang w:eastAsia="zh-CN"/>
        </w:rPr>
      </w:pPr>
      <w:r w:rsidRPr="00D65A3E">
        <w:rPr>
          <w:szCs w:val="24"/>
          <w:lang w:eastAsia="zh-CN"/>
        </w:rPr>
        <w:t xml:space="preserve">Option 2: </w:t>
      </w:r>
      <w:r w:rsidR="00A061C2">
        <w:rPr>
          <w:szCs w:val="24"/>
          <w:lang w:eastAsia="zh-CN"/>
        </w:rPr>
        <w:t>T</w:t>
      </w:r>
      <w:r w:rsidR="00D65A3E" w:rsidRPr="00D65A3E">
        <w:rPr>
          <w:szCs w:val="24"/>
          <w:lang w:eastAsia="zh-CN"/>
        </w:rPr>
        <w:t>here will be no specific limitation on the frequency separation. However, different performance degradation is expected due to different frequency separation of the non-contiguous RB sets. (OPPO)</w:t>
      </w:r>
    </w:p>
    <w:p w14:paraId="1C457694" w14:textId="5D9D7DEA" w:rsidR="00A061C2" w:rsidRPr="00D65A3E" w:rsidRDefault="00A061C2" w:rsidP="00D65A3E">
      <w:pPr>
        <w:pStyle w:val="aff8"/>
        <w:numPr>
          <w:ilvl w:val="1"/>
          <w:numId w:val="4"/>
        </w:numPr>
        <w:ind w:firstLineChars="0"/>
        <w:rPr>
          <w:rFonts w:eastAsia="宋体"/>
          <w:szCs w:val="24"/>
          <w:lang w:eastAsia="zh-CN"/>
        </w:rPr>
      </w:pPr>
      <w:r>
        <w:rPr>
          <w:rFonts w:eastAsia="宋体" w:hint="eastAsia"/>
          <w:szCs w:val="24"/>
          <w:lang w:eastAsia="zh-CN"/>
        </w:rPr>
        <w:t>O</w:t>
      </w:r>
      <w:r>
        <w:rPr>
          <w:rFonts w:eastAsia="宋体"/>
          <w:szCs w:val="24"/>
          <w:lang w:eastAsia="zh-CN"/>
        </w:rPr>
        <w:t>ption 3: Need to evaluate the MPR/A-MPR to further consider the separation. (Huawei)</w:t>
      </w:r>
    </w:p>
    <w:p w14:paraId="1D356AEA" w14:textId="77777777" w:rsidR="00A21C71" w:rsidRPr="00D65A3E" w:rsidRDefault="00A21C71" w:rsidP="00A21C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D65A3E">
        <w:rPr>
          <w:rFonts w:eastAsia="宋体"/>
          <w:szCs w:val="24"/>
          <w:lang w:eastAsia="zh-CN"/>
        </w:rPr>
        <w:t>Recommended WF</w:t>
      </w:r>
    </w:p>
    <w:p w14:paraId="255364FB" w14:textId="77DFA2E9" w:rsidR="00A21C71" w:rsidRDefault="00A21C71"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65A3E">
        <w:rPr>
          <w:rFonts w:eastAsia="宋体"/>
          <w:szCs w:val="24"/>
          <w:lang w:eastAsia="zh-CN"/>
        </w:rPr>
        <w:t>TBA</w:t>
      </w:r>
    </w:p>
    <w:p w14:paraId="5979BC9A" w14:textId="77777777" w:rsidR="00120CD8" w:rsidRPr="00120CD8" w:rsidRDefault="00120CD8" w:rsidP="00120CD8">
      <w:pPr>
        <w:spacing w:after="120"/>
        <w:ind w:left="1080"/>
        <w:rPr>
          <w:szCs w:val="24"/>
          <w:lang w:eastAsia="zh-CN"/>
        </w:rPr>
      </w:pPr>
    </w:p>
    <w:p w14:paraId="3D62CB4A" w14:textId="723DDA1A" w:rsidR="00395C44" w:rsidRPr="00805BE8" w:rsidRDefault="00395C44" w:rsidP="00395C44">
      <w:pPr>
        <w:pStyle w:val="3"/>
        <w:rPr>
          <w:sz w:val="24"/>
          <w:szCs w:val="16"/>
        </w:rPr>
      </w:pPr>
      <w:r w:rsidRPr="00805BE8">
        <w:rPr>
          <w:sz w:val="24"/>
          <w:szCs w:val="16"/>
        </w:rPr>
        <w:t>Sub-</w:t>
      </w:r>
      <w:r>
        <w:rPr>
          <w:sz w:val="24"/>
          <w:szCs w:val="16"/>
        </w:rPr>
        <w:t>topic</w:t>
      </w:r>
      <w:r w:rsidRPr="00805BE8">
        <w:rPr>
          <w:sz w:val="24"/>
          <w:szCs w:val="16"/>
        </w:rPr>
        <w:t xml:space="preserve"> </w:t>
      </w:r>
      <w:r w:rsidR="00AB492F">
        <w:rPr>
          <w:sz w:val="24"/>
          <w:szCs w:val="16"/>
        </w:rPr>
        <w:t>1</w:t>
      </w:r>
      <w:r w:rsidRPr="00805BE8">
        <w:rPr>
          <w:sz w:val="24"/>
          <w:szCs w:val="16"/>
        </w:rPr>
        <w:t>-</w:t>
      </w:r>
      <w:r>
        <w:rPr>
          <w:sz w:val="24"/>
          <w:szCs w:val="16"/>
        </w:rPr>
        <w:t xml:space="preserve">3 </w:t>
      </w:r>
      <w:bookmarkStart w:id="3" w:name="_Hlk135130374"/>
      <w:r>
        <w:rPr>
          <w:sz w:val="24"/>
          <w:szCs w:val="16"/>
        </w:rPr>
        <w:t>Number of simultaneously transmitted PSFCH</w:t>
      </w:r>
      <w:bookmarkEnd w:id="3"/>
      <w:r>
        <w:rPr>
          <w:sz w:val="24"/>
          <w:szCs w:val="16"/>
        </w:rPr>
        <w:t xml:space="preserve"> in one carrier</w:t>
      </w:r>
    </w:p>
    <w:p w14:paraId="121DA263" w14:textId="77777777" w:rsidR="00395C44" w:rsidRPr="009415B0" w:rsidRDefault="00395C44" w:rsidP="00395C4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5EB74E7" w14:textId="77777777" w:rsidR="00395C44" w:rsidRPr="00035C50" w:rsidRDefault="00395C44" w:rsidP="00395C4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4F07998" w14:textId="7150D516" w:rsidR="00395C44" w:rsidRPr="00AD1212" w:rsidRDefault="00395C44" w:rsidP="00395C44">
      <w:pPr>
        <w:rPr>
          <w:b/>
          <w:color w:val="0070C0"/>
          <w:u w:val="single"/>
          <w:lang w:eastAsia="ko-KR"/>
        </w:rPr>
      </w:pPr>
      <w:r w:rsidRPr="00AD1212">
        <w:rPr>
          <w:b/>
          <w:color w:val="0070C0"/>
          <w:u w:val="single"/>
          <w:lang w:eastAsia="ko-KR"/>
        </w:rPr>
        <w:t xml:space="preserve">Issue </w:t>
      </w:r>
      <w:r w:rsidR="00AB492F">
        <w:rPr>
          <w:b/>
          <w:color w:val="0070C0"/>
          <w:u w:val="single"/>
          <w:lang w:eastAsia="ko-KR"/>
        </w:rPr>
        <w:t>1</w:t>
      </w:r>
      <w:r w:rsidRPr="00AD1212">
        <w:rPr>
          <w:b/>
          <w:color w:val="0070C0"/>
          <w:u w:val="single"/>
          <w:lang w:eastAsia="ko-KR"/>
        </w:rPr>
        <w:t xml:space="preserve">-3: Number of simultaneously transmitted PSFCH </w:t>
      </w:r>
    </w:p>
    <w:p w14:paraId="18756E20" w14:textId="77777777" w:rsidR="00395C44" w:rsidRPr="00D65A3E" w:rsidRDefault="00395C44" w:rsidP="00395C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D65A3E">
        <w:rPr>
          <w:rFonts w:eastAsia="宋体"/>
          <w:szCs w:val="24"/>
          <w:lang w:eastAsia="zh-CN"/>
        </w:rPr>
        <w:t>Proposals</w:t>
      </w:r>
    </w:p>
    <w:p w14:paraId="094C9DBD" w14:textId="77777777" w:rsidR="00D65A3E" w:rsidRPr="00D65A3E" w:rsidRDefault="00395C44" w:rsidP="00D65A3E">
      <w:pPr>
        <w:pStyle w:val="aff8"/>
        <w:numPr>
          <w:ilvl w:val="1"/>
          <w:numId w:val="4"/>
        </w:numPr>
        <w:ind w:firstLineChars="0"/>
        <w:rPr>
          <w:rFonts w:eastAsia="宋体"/>
          <w:szCs w:val="24"/>
          <w:lang w:eastAsia="zh-CN"/>
        </w:rPr>
      </w:pPr>
      <w:r w:rsidRPr="00D65A3E">
        <w:rPr>
          <w:rFonts w:eastAsia="宋体"/>
          <w:szCs w:val="24"/>
          <w:lang w:eastAsia="zh-CN"/>
        </w:rPr>
        <w:lastRenderedPageBreak/>
        <w:t>Option 1: The assumption of N in RAN4 is only for MPR simulation purpose, the final number is up to RAN1 decision.</w:t>
      </w:r>
    </w:p>
    <w:p w14:paraId="42E9A30E" w14:textId="77777777" w:rsidR="00D65A3E" w:rsidRPr="00D65A3E" w:rsidRDefault="00D65A3E" w:rsidP="00D65A3E">
      <w:pPr>
        <w:pStyle w:val="aff8"/>
        <w:numPr>
          <w:ilvl w:val="0"/>
          <w:numId w:val="4"/>
        </w:numPr>
        <w:overflowPunct/>
        <w:autoSpaceDE/>
        <w:autoSpaceDN/>
        <w:adjustRightInd/>
        <w:spacing w:after="120"/>
        <w:ind w:left="720" w:firstLineChars="0"/>
        <w:textAlignment w:val="auto"/>
        <w:rPr>
          <w:rFonts w:eastAsia="宋体"/>
          <w:szCs w:val="24"/>
          <w:lang w:eastAsia="zh-CN"/>
        </w:rPr>
      </w:pPr>
      <w:r w:rsidRPr="00D65A3E">
        <w:rPr>
          <w:rFonts w:eastAsia="宋体"/>
          <w:szCs w:val="24"/>
          <w:lang w:eastAsia="zh-CN"/>
        </w:rPr>
        <w:t>Recommended WF</w:t>
      </w:r>
    </w:p>
    <w:p w14:paraId="0DF35DAA" w14:textId="5B523FA5" w:rsidR="00D65A3E" w:rsidRDefault="00D65A3E" w:rsidP="00395C4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65A3E">
        <w:rPr>
          <w:rFonts w:eastAsia="宋体"/>
          <w:szCs w:val="24"/>
          <w:lang w:eastAsia="zh-CN"/>
        </w:rPr>
        <w:t>TBA</w:t>
      </w:r>
    </w:p>
    <w:p w14:paraId="7D609306" w14:textId="77777777" w:rsidR="00D65A3E" w:rsidRPr="00D65A3E" w:rsidRDefault="00D65A3E" w:rsidP="00D65A3E">
      <w:pPr>
        <w:spacing w:after="120"/>
        <w:rPr>
          <w:szCs w:val="24"/>
          <w:lang w:eastAsia="zh-CN"/>
        </w:rPr>
      </w:pPr>
    </w:p>
    <w:p w14:paraId="56F878FA" w14:textId="6962671E" w:rsidR="00074E18" w:rsidRPr="00805BE8" w:rsidRDefault="00074E18" w:rsidP="00074E18">
      <w:pPr>
        <w:pStyle w:val="3"/>
        <w:rPr>
          <w:sz w:val="24"/>
          <w:szCs w:val="16"/>
        </w:rPr>
      </w:pPr>
      <w:r w:rsidRPr="00805BE8">
        <w:rPr>
          <w:sz w:val="24"/>
          <w:szCs w:val="16"/>
        </w:rPr>
        <w:t>Sub-</w:t>
      </w:r>
      <w:r>
        <w:rPr>
          <w:sz w:val="24"/>
          <w:szCs w:val="16"/>
        </w:rPr>
        <w:t>topic</w:t>
      </w:r>
      <w:r w:rsidRPr="00805BE8">
        <w:rPr>
          <w:sz w:val="24"/>
          <w:szCs w:val="16"/>
        </w:rPr>
        <w:t xml:space="preserve"> </w:t>
      </w:r>
      <w:r w:rsidR="00AB492F">
        <w:rPr>
          <w:sz w:val="24"/>
          <w:szCs w:val="16"/>
        </w:rPr>
        <w:t>1</w:t>
      </w:r>
      <w:r w:rsidRPr="00805BE8">
        <w:rPr>
          <w:sz w:val="24"/>
          <w:szCs w:val="16"/>
        </w:rPr>
        <w:t>-</w:t>
      </w:r>
      <w:r w:rsidR="00D65A3E">
        <w:rPr>
          <w:sz w:val="24"/>
          <w:szCs w:val="16"/>
        </w:rPr>
        <w:t>4</w:t>
      </w:r>
      <w:r w:rsidR="000D466E">
        <w:rPr>
          <w:sz w:val="24"/>
          <w:szCs w:val="16"/>
        </w:rPr>
        <w:t xml:space="preserve"> </w:t>
      </w:r>
      <w:r>
        <w:rPr>
          <w:rFonts w:hint="eastAsia"/>
          <w:sz w:val="24"/>
          <w:szCs w:val="16"/>
        </w:rPr>
        <w:t>Reply</w:t>
      </w:r>
      <w:r>
        <w:rPr>
          <w:sz w:val="24"/>
          <w:szCs w:val="16"/>
        </w:rPr>
        <w:t xml:space="preserve"> LS</w:t>
      </w:r>
    </w:p>
    <w:p w14:paraId="1545E2BE" w14:textId="77777777" w:rsidR="00074E18" w:rsidRPr="009415B0" w:rsidRDefault="00074E18" w:rsidP="00074E1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5185749" w14:textId="77777777" w:rsidR="00074E18" w:rsidRPr="00035C50" w:rsidRDefault="00074E18" w:rsidP="00074E1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1D95135" w14:textId="4304821D" w:rsidR="00074E18" w:rsidRPr="00AD1212" w:rsidRDefault="00074E18" w:rsidP="00074E18">
      <w:pPr>
        <w:rPr>
          <w:b/>
          <w:color w:val="0070C0"/>
          <w:u w:val="single"/>
          <w:lang w:eastAsia="ko-KR"/>
        </w:rPr>
      </w:pPr>
      <w:r w:rsidRPr="00AD1212">
        <w:rPr>
          <w:b/>
          <w:color w:val="0070C0"/>
          <w:u w:val="single"/>
          <w:lang w:eastAsia="ko-KR"/>
        </w:rPr>
        <w:t xml:space="preserve">Issue </w:t>
      </w:r>
      <w:r w:rsidR="00AB492F">
        <w:rPr>
          <w:b/>
          <w:color w:val="0070C0"/>
          <w:u w:val="single"/>
          <w:lang w:eastAsia="ko-KR"/>
        </w:rPr>
        <w:t>1</w:t>
      </w:r>
      <w:r w:rsidRPr="00AD1212">
        <w:rPr>
          <w:b/>
          <w:color w:val="0070C0"/>
          <w:u w:val="single"/>
          <w:lang w:eastAsia="ko-KR"/>
        </w:rPr>
        <w:t>-</w:t>
      </w:r>
      <w:r w:rsidR="00D65A3E" w:rsidRPr="00AD1212">
        <w:rPr>
          <w:b/>
          <w:color w:val="0070C0"/>
          <w:u w:val="single"/>
          <w:lang w:eastAsia="ko-KR"/>
        </w:rPr>
        <w:t>4</w:t>
      </w:r>
      <w:r w:rsidRPr="00AD1212">
        <w:rPr>
          <w:b/>
          <w:color w:val="0070C0"/>
          <w:u w:val="single"/>
          <w:lang w:eastAsia="ko-KR"/>
        </w:rPr>
        <w:t>-1:</w:t>
      </w:r>
      <w:r w:rsidR="00AD1212" w:rsidRPr="00AD1212">
        <w:rPr>
          <w:b/>
          <w:color w:val="0070C0"/>
          <w:u w:val="single"/>
          <w:lang w:eastAsia="ko-KR"/>
        </w:rPr>
        <w:t xml:space="preserve"> Answer to</w:t>
      </w:r>
      <w:r w:rsidRPr="00AD1212">
        <w:rPr>
          <w:b/>
          <w:color w:val="0070C0"/>
          <w:u w:val="single"/>
          <w:lang w:eastAsia="ko-KR"/>
        </w:rPr>
        <w:t xml:space="preserve"> </w:t>
      </w:r>
      <w:r w:rsidRPr="00AD1212">
        <w:rPr>
          <w:rFonts w:hint="eastAsia"/>
          <w:b/>
          <w:color w:val="0070C0"/>
          <w:u w:val="single"/>
          <w:lang w:eastAsia="ko-KR"/>
        </w:rPr>
        <w:t>Question</w:t>
      </w:r>
      <w:r w:rsidRPr="00AD1212">
        <w:rPr>
          <w:b/>
          <w:color w:val="0070C0"/>
          <w:u w:val="single"/>
          <w:lang w:eastAsia="ko-KR"/>
        </w:rPr>
        <w:t xml:space="preserve"> 1</w:t>
      </w:r>
    </w:p>
    <w:p w14:paraId="090D0EE3" w14:textId="77777777" w:rsidR="00074E18" w:rsidRPr="00120CD8" w:rsidRDefault="00074E18" w:rsidP="00074E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120CD8">
        <w:rPr>
          <w:rFonts w:eastAsia="宋体"/>
          <w:szCs w:val="24"/>
          <w:lang w:eastAsia="zh-CN"/>
        </w:rPr>
        <w:t>Proposals</w:t>
      </w:r>
    </w:p>
    <w:p w14:paraId="1A3FE6D9" w14:textId="1F44EEAF" w:rsidR="00074E18" w:rsidRPr="00120CD8" w:rsidRDefault="00074E18" w:rsidP="00D65A3E">
      <w:pPr>
        <w:pStyle w:val="aff8"/>
        <w:numPr>
          <w:ilvl w:val="1"/>
          <w:numId w:val="4"/>
        </w:numPr>
        <w:ind w:firstLineChars="0"/>
        <w:rPr>
          <w:rFonts w:eastAsia="宋体"/>
          <w:szCs w:val="24"/>
          <w:lang w:eastAsia="zh-CN"/>
        </w:rPr>
      </w:pPr>
      <w:r w:rsidRPr="00120CD8">
        <w:rPr>
          <w:rFonts w:eastAsia="宋体"/>
          <w:szCs w:val="24"/>
          <w:lang w:eastAsia="zh-CN"/>
        </w:rPr>
        <w:t xml:space="preserve">Option 1: </w:t>
      </w:r>
      <w:r w:rsidR="00D65A3E" w:rsidRPr="00120CD8">
        <w:rPr>
          <w:rFonts w:eastAsia="宋体"/>
          <w:szCs w:val="24"/>
          <w:lang w:eastAsia="zh-CN"/>
        </w:rPr>
        <w:t xml:space="preserve">RAN4 has discussed the question in the LS from RAN1 and concluded that there is impediment from RAN4 for non-contiguous transmission in single carrier configuration. </w:t>
      </w:r>
      <w:r w:rsidRPr="00120CD8">
        <w:rPr>
          <w:rFonts w:eastAsia="宋体"/>
          <w:szCs w:val="24"/>
          <w:lang w:eastAsia="zh-CN"/>
        </w:rPr>
        <w:t xml:space="preserve"> (Nokia)</w:t>
      </w:r>
    </w:p>
    <w:p w14:paraId="3285830C" w14:textId="7BFE6E84" w:rsidR="00D65A3E" w:rsidRPr="00120CD8" w:rsidRDefault="00D65A3E" w:rsidP="00D65A3E">
      <w:pPr>
        <w:pStyle w:val="aff8"/>
        <w:numPr>
          <w:ilvl w:val="1"/>
          <w:numId w:val="4"/>
        </w:numPr>
        <w:ind w:firstLineChars="0"/>
        <w:rPr>
          <w:rFonts w:eastAsia="宋体"/>
          <w:szCs w:val="24"/>
          <w:lang w:eastAsia="zh-CN"/>
        </w:rPr>
      </w:pPr>
      <w:r w:rsidRPr="00120CD8">
        <w:rPr>
          <w:rFonts w:eastAsia="宋体" w:hint="eastAsia"/>
          <w:szCs w:val="24"/>
          <w:lang w:eastAsia="zh-CN"/>
        </w:rPr>
        <w:t>O</w:t>
      </w:r>
      <w:r w:rsidRPr="00120CD8">
        <w:rPr>
          <w:rFonts w:eastAsia="宋体"/>
          <w:szCs w:val="24"/>
          <w:lang w:eastAsia="zh-CN"/>
        </w:rPr>
        <w:t>ption 2: From RAN4’s perspective, multiple PSFCHs can be transmitted over non-contiguous RB sets on unlicensed band. (Huawei)</w:t>
      </w:r>
    </w:p>
    <w:p w14:paraId="6AE2B144" w14:textId="39571F93" w:rsidR="00D65A3E" w:rsidRPr="00120CD8" w:rsidRDefault="00D65A3E" w:rsidP="00D65A3E">
      <w:pPr>
        <w:pStyle w:val="aff8"/>
        <w:numPr>
          <w:ilvl w:val="1"/>
          <w:numId w:val="4"/>
        </w:numPr>
        <w:ind w:firstLineChars="0"/>
        <w:rPr>
          <w:rFonts w:eastAsia="宋体"/>
          <w:szCs w:val="24"/>
          <w:lang w:eastAsia="zh-CN"/>
        </w:rPr>
      </w:pPr>
      <w:r w:rsidRPr="00120CD8">
        <w:rPr>
          <w:rFonts w:eastAsia="宋体"/>
          <w:szCs w:val="24"/>
          <w:lang w:eastAsia="zh-CN"/>
        </w:rPr>
        <w:t>Option 3:</w:t>
      </w:r>
      <w:r w:rsidRPr="00120CD8">
        <w:t xml:space="preserve"> </w:t>
      </w:r>
      <w:r w:rsidRPr="00120CD8">
        <w:rPr>
          <w:rFonts w:eastAsia="宋体"/>
          <w:szCs w:val="24"/>
          <w:lang w:eastAsia="zh-CN"/>
        </w:rPr>
        <w:t>UL transmissions with non-contiguous RB sets is not supported for wide-band operations in bands n46, n96 and n102. (LGE)</w:t>
      </w:r>
    </w:p>
    <w:p w14:paraId="1AAB00F7" w14:textId="77777777" w:rsidR="00D65A3E" w:rsidRPr="00120CD8" w:rsidRDefault="00D65A3E" w:rsidP="00D65A3E">
      <w:pPr>
        <w:pStyle w:val="aff8"/>
        <w:numPr>
          <w:ilvl w:val="1"/>
          <w:numId w:val="4"/>
        </w:numPr>
        <w:ind w:firstLineChars="0"/>
        <w:rPr>
          <w:rFonts w:eastAsia="宋体"/>
          <w:szCs w:val="24"/>
          <w:lang w:eastAsia="zh-CN"/>
        </w:rPr>
      </w:pPr>
      <w:r w:rsidRPr="00120CD8">
        <w:rPr>
          <w:rFonts w:eastAsia="宋体" w:hint="eastAsia"/>
          <w:szCs w:val="24"/>
          <w:lang w:eastAsia="zh-CN"/>
        </w:rPr>
        <w:t>O</w:t>
      </w:r>
      <w:r w:rsidRPr="00120CD8">
        <w:rPr>
          <w:rFonts w:eastAsia="宋体"/>
          <w:szCs w:val="24"/>
          <w:lang w:eastAsia="zh-CN"/>
        </w:rPr>
        <w:t>ption 4: Currently in RAN4 specification for NR-U, only the scenario as “all the LBT of sub-bands are successful and only contiguous sub-bands of wideband operation” is prioritized in RAN4 Rel-16 NR-U discussion and corresponding UE RF requirements have been defined. The feasibility of DL non-contiguous sub-bands are considered feasible under limited requirement and further feasibility for more stringent requirement is not concluded in RAN4 NR-U study in Rel-16. Also, the feasibility of UL non-contiguous sub-bands was not agreed in NR-U Rel-16 work.</w:t>
      </w:r>
    </w:p>
    <w:p w14:paraId="474DC45B" w14:textId="12BAEA94" w:rsidR="00D65A3E" w:rsidRPr="00120CD8" w:rsidRDefault="00D65A3E" w:rsidP="00D65A3E">
      <w:pPr>
        <w:pStyle w:val="aff8"/>
        <w:ind w:left="1656" w:firstLineChars="0" w:firstLine="0"/>
        <w:rPr>
          <w:rFonts w:eastAsia="宋体"/>
          <w:szCs w:val="24"/>
          <w:lang w:eastAsia="zh-CN"/>
        </w:rPr>
      </w:pPr>
      <w:r w:rsidRPr="00120CD8">
        <w:rPr>
          <w:rFonts w:eastAsia="宋体"/>
          <w:szCs w:val="24"/>
          <w:lang w:eastAsia="zh-CN"/>
        </w:rPr>
        <w:t xml:space="preserve">With that background, in RAN4 SL-U discussion, it has been also agreed to prioritize the PSFCH and S-SSB transmissions over contiguous RB sets in Rel-18. However, </w:t>
      </w:r>
      <w:proofErr w:type="gramStart"/>
      <w:r w:rsidRPr="00120CD8">
        <w:rPr>
          <w:rFonts w:eastAsia="宋体"/>
          <w:szCs w:val="24"/>
          <w:lang w:eastAsia="zh-CN"/>
        </w:rPr>
        <w:t>It</w:t>
      </w:r>
      <w:proofErr w:type="gramEnd"/>
      <w:r w:rsidRPr="00120CD8">
        <w:rPr>
          <w:rFonts w:eastAsia="宋体"/>
          <w:szCs w:val="24"/>
          <w:lang w:eastAsia="zh-CN"/>
        </w:rPr>
        <w:t xml:space="preserve"> is not RAN4’s intention to limit RAN1 design on PSFCH and S-SSB transmissions over non-contiguous RB sets. (OPPO)</w:t>
      </w:r>
    </w:p>
    <w:p w14:paraId="17C92898" w14:textId="77777777" w:rsidR="00074E18" w:rsidRPr="00120CD8" w:rsidRDefault="00074E18" w:rsidP="00074E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120CD8">
        <w:rPr>
          <w:rFonts w:eastAsia="宋体"/>
          <w:szCs w:val="24"/>
          <w:lang w:eastAsia="zh-CN"/>
        </w:rPr>
        <w:t>Recommended WF</w:t>
      </w:r>
    </w:p>
    <w:p w14:paraId="1B270133" w14:textId="663D19E5" w:rsidR="00074E18" w:rsidRPr="00120CD8" w:rsidRDefault="00D65A3E" w:rsidP="00074E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20CD8">
        <w:rPr>
          <w:rFonts w:eastAsia="宋体"/>
          <w:szCs w:val="24"/>
          <w:lang w:eastAsia="zh-CN"/>
        </w:rPr>
        <w:t>Based on sub-topic 2-1 discussion outcome, however, it is suggested that at least to agree “It is not RAN4’s intention to limit RAN1 design on PSFCH and S-SSB transmissions over non-contiguous RB sets”</w:t>
      </w:r>
    </w:p>
    <w:p w14:paraId="43672D2B" w14:textId="77777777" w:rsidR="00EF153F" w:rsidRDefault="00EF153F" w:rsidP="00074E18">
      <w:pPr>
        <w:rPr>
          <w:lang w:eastAsia="ja-JP"/>
        </w:rPr>
      </w:pPr>
    </w:p>
    <w:p w14:paraId="4EE3D16B" w14:textId="6E89ADB3" w:rsidR="00074E18" w:rsidRPr="00045592" w:rsidRDefault="00074E18" w:rsidP="00074E18">
      <w:pPr>
        <w:rPr>
          <w:b/>
          <w:color w:val="0070C0"/>
          <w:u w:val="single"/>
          <w:lang w:eastAsia="ko-KR"/>
        </w:rPr>
      </w:pPr>
      <w:r w:rsidRPr="00045592">
        <w:rPr>
          <w:b/>
          <w:color w:val="0070C0"/>
          <w:u w:val="single"/>
          <w:lang w:eastAsia="ko-KR"/>
        </w:rPr>
        <w:t xml:space="preserve">Issue </w:t>
      </w:r>
      <w:r w:rsidR="00AB492F">
        <w:rPr>
          <w:b/>
          <w:color w:val="0070C0"/>
          <w:u w:val="single"/>
          <w:lang w:eastAsia="ko-KR"/>
        </w:rPr>
        <w:t>1</w:t>
      </w:r>
      <w:r w:rsidRPr="00045592">
        <w:rPr>
          <w:b/>
          <w:color w:val="0070C0"/>
          <w:u w:val="single"/>
          <w:lang w:eastAsia="ko-KR"/>
        </w:rPr>
        <w:t>-</w:t>
      </w:r>
      <w:r w:rsidR="00D65A3E">
        <w:rPr>
          <w:b/>
          <w:color w:val="0070C0"/>
          <w:u w:val="single"/>
          <w:lang w:eastAsia="ko-KR"/>
        </w:rPr>
        <w:t>4</w:t>
      </w:r>
      <w:r>
        <w:rPr>
          <w:b/>
          <w:color w:val="0070C0"/>
          <w:u w:val="single"/>
          <w:lang w:eastAsia="ko-KR"/>
        </w:rPr>
        <w:t>-2</w:t>
      </w:r>
      <w:r w:rsidRPr="00045592">
        <w:rPr>
          <w:b/>
          <w:color w:val="0070C0"/>
          <w:u w:val="single"/>
          <w:lang w:eastAsia="ko-KR"/>
        </w:rPr>
        <w:t>:</w:t>
      </w:r>
      <w:r w:rsidR="00AD1212">
        <w:rPr>
          <w:b/>
          <w:color w:val="0070C0"/>
          <w:u w:val="single"/>
          <w:lang w:eastAsia="ko-KR"/>
        </w:rPr>
        <w:t xml:space="preserve"> Answer to</w:t>
      </w:r>
      <w:r w:rsidRPr="00045592">
        <w:rPr>
          <w:b/>
          <w:color w:val="0070C0"/>
          <w:u w:val="single"/>
          <w:lang w:eastAsia="ko-KR"/>
        </w:rPr>
        <w:t xml:space="preserve"> </w:t>
      </w:r>
      <w:r>
        <w:rPr>
          <w:rFonts w:hint="eastAsia"/>
          <w:b/>
          <w:color w:val="0070C0"/>
          <w:u w:val="single"/>
          <w:lang w:eastAsia="zh-CN"/>
        </w:rPr>
        <w:t>Question</w:t>
      </w:r>
      <w:r>
        <w:rPr>
          <w:b/>
          <w:color w:val="0070C0"/>
          <w:u w:val="single"/>
          <w:lang w:eastAsia="ko-KR"/>
        </w:rPr>
        <w:t xml:space="preserve"> 2</w:t>
      </w:r>
    </w:p>
    <w:p w14:paraId="14E5C932" w14:textId="77777777" w:rsidR="00074E18" w:rsidRPr="00120CD8" w:rsidRDefault="00074E18" w:rsidP="00074E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120CD8">
        <w:rPr>
          <w:rFonts w:eastAsia="宋体"/>
          <w:szCs w:val="24"/>
          <w:lang w:eastAsia="zh-CN"/>
        </w:rPr>
        <w:t>Proposals</w:t>
      </w:r>
    </w:p>
    <w:p w14:paraId="4E64360A" w14:textId="00A337E6" w:rsidR="00074E18" w:rsidRPr="00120CD8" w:rsidRDefault="00074E18" w:rsidP="00074E18">
      <w:pPr>
        <w:pStyle w:val="aff8"/>
        <w:numPr>
          <w:ilvl w:val="1"/>
          <w:numId w:val="4"/>
        </w:numPr>
        <w:ind w:firstLineChars="0"/>
        <w:rPr>
          <w:rFonts w:eastAsia="宋体"/>
          <w:szCs w:val="24"/>
          <w:lang w:eastAsia="zh-CN"/>
        </w:rPr>
      </w:pPr>
      <w:r w:rsidRPr="00120CD8">
        <w:rPr>
          <w:rFonts w:eastAsia="宋体"/>
          <w:szCs w:val="24"/>
          <w:lang w:eastAsia="zh-CN"/>
        </w:rPr>
        <w:t xml:space="preserve">Option 1: </w:t>
      </w:r>
      <w:r w:rsidR="00A061C2" w:rsidRPr="00120CD8">
        <w:rPr>
          <w:rFonts w:eastAsia="宋体"/>
          <w:szCs w:val="24"/>
          <w:lang w:eastAsia="zh-CN"/>
        </w:rPr>
        <w:t xml:space="preserve">RAN4 has discussed the question in the LS from RAN1 and concluded that the limit in number of RB sets and frequency separation between RB sets is limited mainly by the channel bandwidth of the 1CC. </w:t>
      </w:r>
      <w:r w:rsidRPr="00120CD8">
        <w:rPr>
          <w:rFonts w:eastAsia="宋体"/>
          <w:szCs w:val="24"/>
          <w:lang w:eastAsia="zh-CN"/>
        </w:rPr>
        <w:t>(Nokia)</w:t>
      </w:r>
    </w:p>
    <w:p w14:paraId="10A42536" w14:textId="227C486C" w:rsidR="00A061C2" w:rsidRPr="00120CD8" w:rsidRDefault="00A061C2" w:rsidP="00074E18">
      <w:pPr>
        <w:pStyle w:val="aff8"/>
        <w:numPr>
          <w:ilvl w:val="1"/>
          <w:numId w:val="4"/>
        </w:numPr>
        <w:ind w:firstLineChars="0"/>
        <w:rPr>
          <w:rFonts w:eastAsia="宋体"/>
          <w:szCs w:val="24"/>
          <w:lang w:eastAsia="zh-CN"/>
        </w:rPr>
      </w:pPr>
      <w:r w:rsidRPr="00120CD8">
        <w:rPr>
          <w:rFonts w:eastAsia="宋体" w:hint="eastAsia"/>
          <w:szCs w:val="24"/>
          <w:lang w:eastAsia="zh-CN"/>
        </w:rPr>
        <w:t>O</w:t>
      </w:r>
      <w:r w:rsidRPr="00120CD8">
        <w:rPr>
          <w:rFonts w:eastAsia="宋体"/>
          <w:szCs w:val="24"/>
          <w:lang w:eastAsia="zh-CN"/>
        </w:rPr>
        <w:t>ption 2: Answer 2: RAN4 need more time to evaluate MPR on unlicensed band in Rel-18. The assumption of N in RAN4 is only for MPR simulation purpose, the final number is up to RAN1 decision.</w:t>
      </w:r>
      <w:r w:rsidR="00120CD8" w:rsidRPr="00120CD8">
        <w:rPr>
          <w:rFonts w:eastAsia="宋体"/>
          <w:szCs w:val="24"/>
          <w:lang w:eastAsia="zh-CN"/>
        </w:rPr>
        <w:t xml:space="preserve"> (Huawei)</w:t>
      </w:r>
    </w:p>
    <w:p w14:paraId="2C84BCD2" w14:textId="640924AD" w:rsidR="00120CD8" w:rsidRPr="00120CD8" w:rsidRDefault="00120CD8" w:rsidP="00074E18">
      <w:pPr>
        <w:pStyle w:val="aff8"/>
        <w:numPr>
          <w:ilvl w:val="1"/>
          <w:numId w:val="4"/>
        </w:numPr>
        <w:ind w:firstLineChars="0"/>
        <w:rPr>
          <w:rFonts w:eastAsia="宋体"/>
          <w:szCs w:val="24"/>
          <w:lang w:eastAsia="zh-CN"/>
        </w:rPr>
      </w:pPr>
      <w:r w:rsidRPr="00120CD8">
        <w:rPr>
          <w:rFonts w:eastAsia="宋体" w:hint="eastAsia"/>
          <w:szCs w:val="24"/>
          <w:lang w:eastAsia="zh-CN"/>
        </w:rPr>
        <w:t>O</w:t>
      </w:r>
      <w:r w:rsidRPr="00120CD8">
        <w:rPr>
          <w:rFonts w:eastAsia="宋体"/>
          <w:szCs w:val="24"/>
          <w:lang w:eastAsia="zh-CN"/>
        </w:rPr>
        <w:t>ption 3:</w:t>
      </w:r>
      <w:r w:rsidRPr="00120CD8">
        <w:t xml:space="preserve"> </w:t>
      </w:r>
      <w:r w:rsidRPr="00120CD8">
        <w:rPr>
          <w:rFonts w:eastAsia="宋体"/>
          <w:szCs w:val="24"/>
          <w:lang w:eastAsia="zh-CN"/>
        </w:rPr>
        <w:t>UL transmissions with non-contiguous RB sets is not supported for wide-band operations in bands n46, n96 and n102. (LGE)</w:t>
      </w:r>
    </w:p>
    <w:p w14:paraId="0A2AC5F8" w14:textId="09235523" w:rsidR="00120CD8" w:rsidRPr="00120CD8" w:rsidRDefault="00120CD8" w:rsidP="00074E18">
      <w:pPr>
        <w:pStyle w:val="aff8"/>
        <w:numPr>
          <w:ilvl w:val="1"/>
          <w:numId w:val="4"/>
        </w:numPr>
        <w:ind w:firstLineChars="0"/>
        <w:rPr>
          <w:rFonts w:eastAsia="宋体"/>
          <w:szCs w:val="24"/>
          <w:lang w:eastAsia="zh-CN"/>
        </w:rPr>
      </w:pPr>
      <w:r w:rsidRPr="00120CD8">
        <w:rPr>
          <w:rFonts w:eastAsia="宋体" w:hint="eastAsia"/>
          <w:szCs w:val="24"/>
          <w:lang w:eastAsia="zh-CN"/>
        </w:rPr>
        <w:t>O</w:t>
      </w:r>
      <w:r w:rsidRPr="00120CD8">
        <w:rPr>
          <w:rFonts w:eastAsia="宋体"/>
          <w:szCs w:val="24"/>
          <w:lang w:eastAsia="zh-CN"/>
        </w:rPr>
        <w:t>ption 4: It is RAN4 understanding that there will be no specific limitation on the frequency separation. However, different performance degradation is expected due to different frequency separation of the non-contiguous RB sets. (OPPO)</w:t>
      </w:r>
    </w:p>
    <w:p w14:paraId="479BEB42" w14:textId="77777777" w:rsidR="00074E18" w:rsidRPr="00120CD8" w:rsidRDefault="00074E18" w:rsidP="00074E18">
      <w:pPr>
        <w:pStyle w:val="aff8"/>
        <w:numPr>
          <w:ilvl w:val="0"/>
          <w:numId w:val="4"/>
        </w:numPr>
        <w:overflowPunct/>
        <w:autoSpaceDE/>
        <w:autoSpaceDN/>
        <w:adjustRightInd/>
        <w:spacing w:after="120"/>
        <w:ind w:left="720" w:firstLineChars="0"/>
        <w:textAlignment w:val="auto"/>
        <w:rPr>
          <w:rFonts w:eastAsia="宋体"/>
          <w:szCs w:val="24"/>
          <w:lang w:eastAsia="zh-CN"/>
        </w:rPr>
      </w:pPr>
      <w:r w:rsidRPr="00120CD8">
        <w:rPr>
          <w:rFonts w:eastAsia="宋体"/>
          <w:szCs w:val="24"/>
          <w:lang w:eastAsia="zh-CN"/>
        </w:rPr>
        <w:t>Recommended WF</w:t>
      </w:r>
    </w:p>
    <w:p w14:paraId="439D0B82" w14:textId="77777777" w:rsidR="00074E18" w:rsidRPr="00120CD8" w:rsidRDefault="00074E18" w:rsidP="00074E1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20CD8">
        <w:rPr>
          <w:rFonts w:eastAsia="宋体"/>
          <w:szCs w:val="24"/>
          <w:lang w:eastAsia="zh-CN"/>
        </w:rPr>
        <w:lastRenderedPageBreak/>
        <w:t>TBA</w:t>
      </w:r>
    </w:p>
    <w:p w14:paraId="04E9931D" w14:textId="7925DF2C" w:rsidR="00120CD8" w:rsidRDefault="00120CD8" w:rsidP="00E900B6">
      <w:pPr>
        <w:pStyle w:val="2"/>
        <w:numPr>
          <w:ilvl w:val="0"/>
          <w:numId w:val="0"/>
        </w:numPr>
        <w:rPr>
          <w:sz w:val="36"/>
          <w:lang w:eastAsia="ja-JP"/>
        </w:rPr>
      </w:pPr>
      <w:r>
        <w:rPr>
          <w:sz w:val="36"/>
          <w:lang w:eastAsia="ja-JP"/>
        </w:rPr>
        <w:br w:type="page"/>
      </w:r>
    </w:p>
    <w:p w14:paraId="11F36725" w14:textId="439DCD65"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113F36">
        <w:rPr>
          <w:lang w:eastAsia="ja-JP"/>
        </w:rPr>
        <w:t>2</w:t>
      </w:r>
      <w:r w:rsidR="00DD19DE" w:rsidRPr="00045592">
        <w:rPr>
          <w:lang w:eastAsia="ja-JP"/>
        </w:rPr>
        <w:t xml:space="preserve">: </w:t>
      </w:r>
      <w:r w:rsidR="00565AAD" w:rsidRPr="000111EA">
        <w:t>S</w:t>
      </w:r>
      <w:r w:rsidR="00565AAD" w:rsidRPr="000111EA">
        <w:rPr>
          <w:rFonts w:hint="eastAsia"/>
        </w:rPr>
        <w:t>y</w:t>
      </w:r>
      <w:r w:rsidR="00565AAD" w:rsidRPr="000111EA">
        <w:t>stem parameters for SL-U single CC</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5"/>
        <w:gridCol w:w="6583"/>
      </w:tblGrid>
      <w:tr w:rsidR="00DD19DE" w:rsidRPr="00F53FE2" w14:paraId="1E5E5737" w14:textId="77777777" w:rsidTr="00157B15">
        <w:trPr>
          <w:trHeight w:val="468"/>
        </w:trPr>
        <w:tc>
          <w:tcPr>
            <w:tcW w:w="1623" w:type="dxa"/>
            <w:vAlign w:val="center"/>
          </w:tcPr>
          <w:p w14:paraId="5B780EF4" w14:textId="77777777" w:rsidR="00DD19DE" w:rsidRPr="00045592" w:rsidRDefault="00DD19DE" w:rsidP="00F24E63">
            <w:pPr>
              <w:spacing w:before="120" w:after="120"/>
              <w:rPr>
                <w:b/>
                <w:bCs/>
              </w:rPr>
            </w:pPr>
            <w:r w:rsidRPr="00045592">
              <w:rPr>
                <w:b/>
                <w:bCs/>
              </w:rPr>
              <w:t>T-doc number</w:t>
            </w:r>
          </w:p>
        </w:tc>
        <w:tc>
          <w:tcPr>
            <w:tcW w:w="1425" w:type="dxa"/>
            <w:vAlign w:val="center"/>
          </w:tcPr>
          <w:p w14:paraId="27E27FF5" w14:textId="77777777" w:rsidR="00DD19DE" w:rsidRPr="00045592" w:rsidRDefault="00DD19DE" w:rsidP="00F24E63">
            <w:pPr>
              <w:spacing w:before="120" w:after="120"/>
              <w:rPr>
                <w:b/>
                <w:bCs/>
              </w:rPr>
            </w:pPr>
            <w:r w:rsidRPr="00045592">
              <w:rPr>
                <w:b/>
                <w:bCs/>
              </w:rPr>
              <w:t>Company</w:t>
            </w:r>
          </w:p>
        </w:tc>
        <w:tc>
          <w:tcPr>
            <w:tcW w:w="6583" w:type="dxa"/>
            <w:vAlign w:val="center"/>
          </w:tcPr>
          <w:p w14:paraId="3753A143" w14:textId="77777777" w:rsidR="00DD19DE" w:rsidRPr="00045592" w:rsidRDefault="00DD19DE" w:rsidP="00F24E63">
            <w:pPr>
              <w:spacing w:before="120" w:after="120"/>
              <w:rPr>
                <w:b/>
                <w:bCs/>
              </w:rPr>
            </w:pPr>
            <w:r w:rsidRPr="00045592">
              <w:rPr>
                <w:b/>
                <w:bCs/>
              </w:rPr>
              <w:t>Proposals</w:t>
            </w:r>
            <w:r>
              <w:rPr>
                <w:b/>
                <w:bCs/>
              </w:rPr>
              <w:t xml:space="preserve"> / Observations</w:t>
            </w:r>
          </w:p>
        </w:tc>
      </w:tr>
      <w:tr w:rsidR="00DD19DE" w14:paraId="683FD1E7" w14:textId="77777777" w:rsidTr="00157B15">
        <w:trPr>
          <w:trHeight w:val="468"/>
        </w:trPr>
        <w:tc>
          <w:tcPr>
            <w:tcW w:w="1623" w:type="dxa"/>
          </w:tcPr>
          <w:p w14:paraId="2444A496" w14:textId="104D17A6" w:rsidR="00DD19DE" w:rsidRPr="00805BE8" w:rsidRDefault="00157B15" w:rsidP="00F24E63">
            <w:pPr>
              <w:spacing w:before="120" w:after="120"/>
              <w:rPr>
                <w:rFonts w:asciiTheme="minorHAnsi" w:hAnsiTheme="minorHAnsi" w:cstheme="minorHAnsi"/>
              </w:rPr>
            </w:pPr>
            <w:r w:rsidRPr="00157B15">
              <w:rPr>
                <w:rFonts w:asciiTheme="minorHAnsi" w:hAnsiTheme="minorHAnsi" w:cstheme="minorHAnsi"/>
              </w:rPr>
              <w:t>R4-2307099</w:t>
            </w:r>
          </w:p>
        </w:tc>
        <w:tc>
          <w:tcPr>
            <w:tcW w:w="1425" w:type="dxa"/>
          </w:tcPr>
          <w:p w14:paraId="786ACC88" w14:textId="506B98A4" w:rsidR="00DD19DE" w:rsidRPr="00805BE8" w:rsidRDefault="00157B15" w:rsidP="00F24E63">
            <w:pPr>
              <w:spacing w:before="120" w:after="120"/>
              <w:rPr>
                <w:rFonts w:asciiTheme="minorHAnsi" w:hAnsiTheme="minorHAnsi" w:cstheme="minorHAnsi"/>
              </w:rPr>
            </w:pPr>
            <w:r w:rsidRPr="00157B15">
              <w:rPr>
                <w:rFonts w:asciiTheme="minorHAnsi" w:hAnsiTheme="minorHAnsi" w:cstheme="minorHAnsi"/>
              </w:rPr>
              <w:t>Facebook Japan K.K.</w:t>
            </w:r>
          </w:p>
        </w:tc>
        <w:tc>
          <w:tcPr>
            <w:tcW w:w="6583" w:type="dxa"/>
          </w:tcPr>
          <w:p w14:paraId="1B005E84" w14:textId="77777777" w:rsidR="004A5343" w:rsidRPr="003E5A28" w:rsidRDefault="004A5343" w:rsidP="004A5343">
            <w:pPr>
              <w:rPr>
                <w:color w:val="000000"/>
              </w:rPr>
            </w:pPr>
            <w:r w:rsidRPr="003E5A28">
              <w:t xml:space="preserve">Proposal #1: </w:t>
            </w:r>
            <w:bookmarkStart w:id="4" w:name="_Hlk135139720"/>
            <w:r w:rsidRPr="003E5A28">
              <w:t>The SL-U RF requirements can be captured in suffix E in TS38.101-1 with the dedicated sub-suffix for each supporting features and prefer to use ‘</w:t>
            </w:r>
            <w:proofErr w:type="spellStart"/>
            <w:r w:rsidRPr="003E5A28">
              <w:t>Sidelink</w:t>
            </w:r>
            <w:proofErr w:type="spellEnd"/>
            <w:r w:rsidRPr="003E5A28">
              <w:t xml:space="preserve">’ acronym instead </w:t>
            </w:r>
            <w:proofErr w:type="gramStart"/>
            <w:r w:rsidRPr="003E5A28">
              <w:t>of  ‘</w:t>
            </w:r>
            <w:proofErr w:type="gramEnd"/>
            <w:r w:rsidRPr="003E5A28">
              <w:t>V2X’ acronym in TS38.101-1 and TS38.101-3.</w:t>
            </w:r>
            <w:r w:rsidRPr="003E5A28">
              <w:rPr>
                <w:color w:val="000000"/>
              </w:rPr>
              <w:t xml:space="preserve"> </w:t>
            </w:r>
            <w:bookmarkEnd w:id="4"/>
          </w:p>
          <w:p w14:paraId="7FAB433F" w14:textId="644BBA14" w:rsidR="00DD19DE" w:rsidRPr="003E5A28" w:rsidRDefault="004A5343" w:rsidP="004A5343">
            <w:r w:rsidRPr="003E5A28">
              <w:t xml:space="preserve">Proposal #2: </w:t>
            </w:r>
            <w:bookmarkStart w:id="5" w:name="_Hlk135140326"/>
            <w:r w:rsidRPr="003E5A28">
              <w:t>Reuse the channel raster definitions for bands n46, n96 and n102 as specified in clause 5.4.2.1 NR-ARFCN and channel raster for SL-U operation.</w:t>
            </w:r>
            <w:bookmarkEnd w:id="5"/>
          </w:p>
        </w:tc>
      </w:tr>
      <w:tr w:rsidR="00157B15" w14:paraId="0FDB4AAD" w14:textId="77777777" w:rsidTr="00157B15">
        <w:trPr>
          <w:trHeight w:val="468"/>
        </w:trPr>
        <w:tc>
          <w:tcPr>
            <w:tcW w:w="1623" w:type="dxa"/>
          </w:tcPr>
          <w:p w14:paraId="79E5D1F4" w14:textId="65263132" w:rsidR="00157B15" w:rsidRPr="00157B15" w:rsidRDefault="00157B15" w:rsidP="00F24E63">
            <w:pPr>
              <w:spacing w:before="120" w:after="120"/>
              <w:rPr>
                <w:rFonts w:asciiTheme="minorHAnsi" w:hAnsiTheme="minorHAnsi" w:cstheme="minorHAnsi"/>
              </w:rPr>
            </w:pPr>
            <w:r w:rsidRPr="00157B15">
              <w:rPr>
                <w:rFonts w:asciiTheme="minorHAnsi" w:hAnsiTheme="minorHAnsi" w:cstheme="minorHAnsi"/>
              </w:rPr>
              <w:t>R4-2308112</w:t>
            </w:r>
          </w:p>
        </w:tc>
        <w:tc>
          <w:tcPr>
            <w:tcW w:w="1425" w:type="dxa"/>
          </w:tcPr>
          <w:p w14:paraId="00B46B1D" w14:textId="4ADA8FE4" w:rsidR="00157B15" w:rsidRPr="00157B15" w:rsidRDefault="00DA45C8" w:rsidP="00F24E63">
            <w:pPr>
              <w:spacing w:before="120" w:after="120"/>
              <w:rPr>
                <w:rFonts w:asciiTheme="minorHAnsi" w:hAnsiTheme="minorHAnsi" w:cstheme="minorHAnsi"/>
              </w:rPr>
            </w:pPr>
            <w:r>
              <w:rPr>
                <w:rFonts w:asciiTheme="minorHAnsi" w:hAnsiTheme="minorHAnsi" w:cstheme="minorHAnsi"/>
              </w:rPr>
              <w:t>Nokia</w:t>
            </w:r>
          </w:p>
        </w:tc>
        <w:tc>
          <w:tcPr>
            <w:tcW w:w="6583" w:type="dxa"/>
          </w:tcPr>
          <w:p w14:paraId="78DD356E" w14:textId="744F8FEC" w:rsidR="00CA0541" w:rsidRPr="003E5A28" w:rsidRDefault="00CA0541" w:rsidP="00CA0541">
            <w:pPr>
              <w:spacing w:before="120" w:after="120"/>
              <w:rPr>
                <w:rFonts w:asciiTheme="minorHAnsi" w:hAnsiTheme="minorHAnsi" w:cstheme="minorHAnsi"/>
              </w:rPr>
            </w:pPr>
            <w:r w:rsidRPr="003E5A28">
              <w:rPr>
                <w:rFonts w:asciiTheme="minorHAnsi" w:hAnsiTheme="minorHAnsi" w:cstheme="minorHAnsi"/>
              </w:rPr>
              <w:t>Observation 1: SL-U is being specified to operate in same bands as NR-U in FR1, thus SL-U may reuse NR-U RF requirements in large extent.</w:t>
            </w:r>
          </w:p>
          <w:p w14:paraId="5957B43F" w14:textId="77777777" w:rsidR="00CA0541" w:rsidRPr="003E5A28" w:rsidRDefault="00CA0541" w:rsidP="00CA0541">
            <w:pPr>
              <w:spacing w:before="120" w:after="120"/>
              <w:rPr>
                <w:rFonts w:asciiTheme="minorHAnsi" w:hAnsiTheme="minorHAnsi" w:cstheme="minorHAnsi"/>
              </w:rPr>
            </w:pPr>
            <w:r w:rsidRPr="003E5A28">
              <w:rPr>
                <w:rFonts w:asciiTheme="minorHAnsi" w:hAnsiTheme="minorHAnsi" w:cstheme="minorHAnsi"/>
              </w:rPr>
              <w:t xml:space="preserve">Observation 2: Suffix E is already defined for V2X and thereby </w:t>
            </w:r>
            <w:proofErr w:type="spellStart"/>
            <w:r w:rsidRPr="003E5A28">
              <w:rPr>
                <w:rFonts w:asciiTheme="minorHAnsi" w:hAnsiTheme="minorHAnsi" w:cstheme="minorHAnsi"/>
              </w:rPr>
              <w:t>sidelink</w:t>
            </w:r>
            <w:proofErr w:type="spellEnd"/>
            <w:r w:rsidRPr="003E5A28">
              <w:rPr>
                <w:rFonts w:asciiTheme="minorHAnsi" w:hAnsiTheme="minorHAnsi" w:cstheme="minorHAnsi"/>
              </w:rPr>
              <w:t xml:space="preserve"> operation/feature.</w:t>
            </w:r>
          </w:p>
          <w:p w14:paraId="14AAB553" w14:textId="77777777" w:rsidR="00CA0541" w:rsidRPr="003E5A28" w:rsidRDefault="00CA0541" w:rsidP="00CA0541">
            <w:pPr>
              <w:spacing w:before="120" w:after="120"/>
              <w:rPr>
                <w:rFonts w:asciiTheme="minorHAnsi" w:hAnsiTheme="minorHAnsi" w:cstheme="minorHAnsi"/>
              </w:rPr>
            </w:pPr>
            <w:r w:rsidRPr="003E5A28">
              <w:rPr>
                <w:rFonts w:asciiTheme="minorHAnsi" w:hAnsiTheme="minorHAnsi" w:cstheme="minorHAnsi"/>
              </w:rPr>
              <w:t xml:space="preserve">Proposal 1: Any requirements specific for </w:t>
            </w:r>
            <w:proofErr w:type="spellStart"/>
            <w:r w:rsidRPr="003E5A28">
              <w:rPr>
                <w:rFonts w:asciiTheme="minorHAnsi" w:hAnsiTheme="minorHAnsi" w:cstheme="minorHAnsi"/>
              </w:rPr>
              <w:t>sidelink</w:t>
            </w:r>
            <w:proofErr w:type="spellEnd"/>
            <w:r w:rsidRPr="003E5A28">
              <w:rPr>
                <w:rFonts w:asciiTheme="minorHAnsi" w:hAnsiTheme="minorHAnsi" w:cstheme="minorHAnsi"/>
              </w:rPr>
              <w:t xml:space="preserve"> in unlicensed spectrum shall be defined under existing suffix E in the RAN4 specification.</w:t>
            </w:r>
          </w:p>
          <w:p w14:paraId="73FADBDC" w14:textId="77777777" w:rsidR="00CA0541" w:rsidRPr="003E5A28" w:rsidRDefault="00CA0541" w:rsidP="00CA0541">
            <w:pPr>
              <w:spacing w:before="120" w:after="120"/>
              <w:rPr>
                <w:rFonts w:asciiTheme="minorHAnsi" w:hAnsiTheme="minorHAnsi" w:cstheme="minorHAnsi"/>
              </w:rPr>
            </w:pPr>
            <w:r w:rsidRPr="003E5A28">
              <w:rPr>
                <w:rFonts w:asciiTheme="minorHAnsi" w:hAnsiTheme="minorHAnsi" w:cstheme="minorHAnsi"/>
              </w:rPr>
              <w:t xml:space="preserve">Proposal 2: RAN4 to capture the requirements for new operating bands in existing V2X sections, possibly renamed to “V2X </w:t>
            </w:r>
            <w:proofErr w:type="spellStart"/>
            <w:r w:rsidRPr="003E5A28">
              <w:rPr>
                <w:rFonts w:asciiTheme="minorHAnsi" w:hAnsiTheme="minorHAnsi" w:cstheme="minorHAnsi"/>
              </w:rPr>
              <w:t>Sidelink</w:t>
            </w:r>
            <w:proofErr w:type="spellEnd"/>
            <w:r w:rsidRPr="003E5A28">
              <w:rPr>
                <w:rFonts w:asciiTheme="minorHAnsi" w:hAnsiTheme="minorHAnsi" w:cstheme="minorHAnsi"/>
              </w:rPr>
              <w:t>” or only “</w:t>
            </w:r>
            <w:proofErr w:type="spellStart"/>
            <w:r w:rsidRPr="003E5A28">
              <w:rPr>
                <w:rFonts w:asciiTheme="minorHAnsi" w:hAnsiTheme="minorHAnsi" w:cstheme="minorHAnsi"/>
              </w:rPr>
              <w:t>Sidelink</w:t>
            </w:r>
            <w:proofErr w:type="spellEnd"/>
            <w:r w:rsidRPr="003E5A28">
              <w:rPr>
                <w:rFonts w:asciiTheme="minorHAnsi" w:hAnsiTheme="minorHAnsi" w:cstheme="minorHAnsi"/>
              </w:rPr>
              <w:t>”.</w:t>
            </w:r>
          </w:p>
          <w:p w14:paraId="79D1754A" w14:textId="77777777" w:rsidR="00CA0541" w:rsidRPr="003E5A28" w:rsidRDefault="00CA0541" w:rsidP="00CA0541">
            <w:pPr>
              <w:spacing w:before="120" w:after="120"/>
              <w:rPr>
                <w:rFonts w:asciiTheme="minorHAnsi" w:hAnsiTheme="minorHAnsi" w:cstheme="minorHAnsi"/>
              </w:rPr>
            </w:pPr>
            <w:r w:rsidRPr="003E5A28">
              <w:rPr>
                <w:rFonts w:asciiTheme="minorHAnsi" w:hAnsiTheme="minorHAnsi" w:cstheme="minorHAnsi"/>
              </w:rPr>
              <w:t>Proposal 3: RAN4 TS 38.101-1 may mention “Direct connection between client devices in the shared spectrum band is subject to country-specific conditions”, without need to specifically display the frequency range value for generality.</w:t>
            </w:r>
          </w:p>
          <w:p w14:paraId="247DF98D" w14:textId="738D8726" w:rsidR="00157B15" w:rsidRPr="003E5A28" w:rsidRDefault="00CA0541" w:rsidP="00CA0541">
            <w:pPr>
              <w:spacing w:before="120" w:after="120"/>
              <w:rPr>
                <w:rFonts w:asciiTheme="minorHAnsi" w:hAnsiTheme="minorHAnsi" w:cstheme="minorHAnsi"/>
              </w:rPr>
            </w:pPr>
            <w:r w:rsidRPr="003E5A28">
              <w:rPr>
                <w:rFonts w:asciiTheme="minorHAnsi" w:hAnsiTheme="minorHAnsi" w:cstheme="minorHAnsi"/>
              </w:rPr>
              <w:t>Proposal 4: RAN4 to focus mainly on single carrier SL-U operation.</w:t>
            </w:r>
          </w:p>
        </w:tc>
      </w:tr>
      <w:tr w:rsidR="00DA45C8" w14:paraId="182ADEE4" w14:textId="77777777" w:rsidTr="00157B15">
        <w:trPr>
          <w:trHeight w:val="468"/>
        </w:trPr>
        <w:tc>
          <w:tcPr>
            <w:tcW w:w="1623" w:type="dxa"/>
          </w:tcPr>
          <w:p w14:paraId="487DACEE" w14:textId="1C12F1F5" w:rsidR="00DA45C8" w:rsidRPr="00157B15" w:rsidRDefault="00DA45C8" w:rsidP="00F24E63">
            <w:pPr>
              <w:spacing w:before="120" w:after="120"/>
              <w:rPr>
                <w:rFonts w:asciiTheme="minorHAnsi" w:hAnsiTheme="minorHAnsi" w:cstheme="minorHAnsi"/>
              </w:rPr>
            </w:pPr>
            <w:r w:rsidRPr="00DA45C8">
              <w:rPr>
                <w:rFonts w:asciiTheme="minorHAnsi" w:hAnsiTheme="minorHAnsi" w:cstheme="minorHAnsi"/>
              </w:rPr>
              <w:t>R4-2308269</w:t>
            </w:r>
          </w:p>
        </w:tc>
        <w:tc>
          <w:tcPr>
            <w:tcW w:w="1425" w:type="dxa"/>
          </w:tcPr>
          <w:p w14:paraId="185FF237" w14:textId="3B4A48B1" w:rsidR="00DA45C8" w:rsidRPr="00DA45C8" w:rsidRDefault="00DA45C8" w:rsidP="00F24E6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6583" w:type="dxa"/>
          </w:tcPr>
          <w:p w14:paraId="3887FA6E" w14:textId="77777777" w:rsidR="00CA0541" w:rsidRPr="003E5A28" w:rsidRDefault="00CA0541" w:rsidP="00CA0541">
            <w:pPr>
              <w:jc w:val="both"/>
              <w:rPr>
                <w:rFonts w:eastAsia="等线"/>
                <w:bCs/>
                <w:lang w:val="en-US" w:eastAsia="zh-CN"/>
              </w:rPr>
            </w:pPr>
            <w:r w:rsidRPr="003E5A28">
              <w:rPr>
                <w:rFonts w:eastAsia="等线"/>
                <w:bCs/>
                <w:lang w:val="en-US" w:eastAsia="zh-CN"/>
              </w:rPr>
              <w:t>Proposal 1: Capture the SL-U requirements into new Suffix J “</w:t>
            </w:r>
            <w:proofErr w:type="spellStart"/>
            <w:r w:rsidRPr="003E5A28">
              <w:rPr>
                <w:rFonts w:eastAsia="等线"/>
                <w:bCs/>
                <w:lang w:val="en-US" w:eastAsia="zh-CN"/>
              </w:rPr>
              <w:t>sidelink</w:t>
            </w:r>
            <w:proofErr w:type="spellEnd"/>
            <w:r w:rsidRPr="003E5A28">
              <w:rPr>
                <w:rFonts w:eastAsia="等线"/>
                <w:bCs/>
                <w:lang w:val="en-US" w:eastAsia="zh-CN"/>
              </w:rPr>
              <w:t xml:space="preserve"> on shared spectrum”. </w:t>
            </w:r>
          </w:p>
          <w:p w14:paraId="539F263A" w14:textId="77777777" w:rsidR="00CA0541" w:rsidRPr="003E5A28" w:rsidRDefault="00CA0541" w:rsidP="00CA0541">
            <w:pPr>
              <w:jc w:val="both"/>
              <w:rPr>
                <w:rFonts w:eastAsia="等线"/>
                <w:lang w:eastAsia="zh-CN"/>
              </w:rPr>
            </w:pPr>
            <w:r w:rsidRPr="003E5A28">
              <w:rPr>
                <w:rFonts w:eastAsia="等线"/>
                <w:lang w:eastAsia="zh-CN"/>
              </w:rPr>
              <w:t xml:space="preserve">Proposal 2: </w:t>
            </w:r>
            <w:bookmarkStart w:id="6" w:name="_Hlk135140446"/>
            <w:r w:rsidRPr="003E5A28">
              <w:rPr>
                <w:rFonts w:eastAsia="等线"/>
                <w:lang w:eastAsia="zh-CN"/>
              </w:rPr>
              <w:t>For SL-U bands n46, n96, n102, the nominal channel spacing is defined as follows:</w:t>
            </w:r>
          </w:p>
          <w:p w14:paraId="1B8A57DD" w14:textId="77777777" w:rsidR="00CA0541" w:rsidRPr="003E5A28" w:rsidRDefault="00CA0541" w:rsidP="00CA0541">
            <w:pPr>
              <w:pStyle w:val="B1"/>
              <w:jc w:val="both"/>
            </w:pPr>
            <w:r w:rsidRPr="003E5A28">
              <w:t>-</w:t>
            </w:r>
            <w:r w:rsidRPr="003E5A28">
              <w:tab/>
              <w:t>For NR operating bands with 15 kHz channel raster,</w:t>
            </w:r>
          </w:p>
          <w:p w14:paraId="25597621" w14:textId="77777777" w:rsidR="00CA0541" w:rsidRPr="003E5A28" w:rsidRDefault="00CA0541" w:rsidP="00CA0541">
            <w:pPr>
              <w:pStyle w:val="B2"/>
              <w:jc w:val="both"/>
            </w:pPr>
            <w:r w:rsidRPr="003E5A28">
              <w:t>Nominal Channel spacing = (</w:t>
            </w:r>
            <w:proofErr w:type="spellStart"/>
            <w:proofErr w:type="gramStart"/>
            <w:r w:rsidRPr="003E5A28">
              <w:t>BW</w:t>
            </w:r>
            <w:r w:rsidRPr="003E5A28">
              <w:rPr>
                <w:vertAlign w:val="subscript"/>
              </w:rPr>
              <w:t>Channel</w:t>
            </w:r>
            <w:proofErr w:type="spellEnd"/>
            <w:r w:rsidRPr="003E5A28">
              <w:rPr>
                <w:vertAlign w:val="subscript"/>
              </w:rPr>
              <w:t>(</w:t>
            </w:r>
            <w:proofErr w:type="gramEnd"/>
            <w:r w:rsidRPr="003E5A28">
              <w:rPr>
                <w:vertAlign w:val="subscript"/>
              </w:rPr>
              <w:t>1)</w:t>
            </w:r>
            <w:r w:rsidRPr="003E5A28">
              <w:t xml:space="preserve"> + </w:t>
            </w:r>
            <w:proofErr w:type="spellStart"/>
            <w:r w:rsidRPr="003E5A28">
              <w:t>BW</w:t>
            </w:r>
            <w:r w:rsidRPr="003E5A28">
              <w:rPr>
                <w:vertAlign w:val="subscript"/>
              </w:rPr>
              <w:t>Channel</w:t>
            </w:r>
            <w:proofErr w:type="spellEnd"/>
            <w:r w:rsidRPr="003E5A28">
              <w:rPr>
                <w:vertAlign w:val="subscript"/>
              </w:rPr>
              <w:t>(2)</w:t>
            </w:r>
            <w:r w:rsidRPr="003E5A28">
              <w:t>)/2+{-5 kHz, 0 kHz, 5 kHz} for ∆</w:t>
            </w:r>
            <w:proofErr w:type="spellStart"/>
            <w:r w:rsidRPr="003E5A28">
              <w:t>F</w:t>
            </w:r>
            <w:r w:rsidRPr="003E5A28">
              <w:rPr>
                <w:vertAlign w:val="subscript"/>
              </w:rPr>
              <w:t>Raster</w:t>
            </w:r>
            <w:proofErr w:type="spellEnd"/>
            <w:r w:rsidRPr="003E5A28">
              <w:t xml:space="preserve"> equals 15 kHz</w:t>
            </w:r>
          </w:p>
          <w:bookmarkEnd w:id="6"/>
          <w:p w14:paraId="74159658" w14:textId="77777777" w:rsidR="00CA0541" w:rsidRPr="003E5A28" w:rsidRDefault="00CA0541" w:rsidP="00CA0541">
            <w:pPr>
              <w:jc w:val="both"/>
              <w:rPr>
                <w:rFonts w:eastAsia="等线"/>
                <w:lang w:val="en-US" w:eastAsia="zh-CN"/>
              </w:rPr>
            </w:pPr>
            <w:r w:rsidRPr="003E5A28">
              <w:rPr>
                <w:rFonts w:eastAsia="等线"/>
                <w:lang w:val="en-US" w:eastAsia="zh-CN"/>
              </w:rPr>
              <w:t xml:space="preserve">Proposal 3. No need to define channel raster shift in NR SL-U.  </w:t>
            </w:r>
          </w:p>
          <w:p w14:paraId="33DBF3F5" w14:textId="52E0DCE7" w:rsidR="00DA45C8" w:rsidRPr="003E5A28" w:rsidRDefault="00CA0541" w:rsidP="00CA0541">
            <w:pPr>
              <w:overflowPunct/>
              <w:autoSpaceDE/>
              <w:adjustRightInd/>
              <w:spacing w:after="120"/>
              <w:jc w:val="both"/>
              <w:textAlignment w:val="auto"/>
              <w:rPr>
                <w:rFonts w:eastAsia="宋体"/>
                <w:szCs w:val="24"/>
                <w:lang w:val="en-US" w:eastAsia="zh-CN"/>
              </w:rPr>
            </w:pPr>
            <w:r w:rsidRPr="003E5A28">
              <w:rPr>
                <w:rFonts w:eastAsia="宋体"/>
                <w:szCs w:val="24"/>
                <w:lang w:val="en-US" w:eastAsia="zh-CN"/>
              </w:rPr>
              <w:t xml:space="preserve">Proposal 4: </w:t>
            </w:r>
            <w:bookmarkStart w:id="7" w:name="_Hlk135140628"/>
            <w:r w:rsidRPr="003E5A28">
              <w:rPr>
                <w:rFonts w:eastAsia="宋体"/>
                <w:szCs w:val="24"/>
                <w:lang w:val="en-US" w:eastAsia="zh-CN"/>
              </w:rPr>
              <w:t>New IEs need to be introduced for SL-U wideband operations allowing configuration of intra-cell guard bands</w:t>
            </w:r>
            <w:bookmarkEnd w:id="7"/>
            <w:r w:rsidRPr="003E5A28">
              <w:rPr>
                <w:rFonts w:eastAsia="宋体"/>
                <w:szCs w:val="24"/>
                <w:lang w:val="en-US" w:eastAsia="zh-CN"/>
              </w:rPr>
              <w:t>.</w:t>
            </w:r>
          </w:p>
        </w:tc>
      </w:tr>
      <w:tr w:rsidR="001410E5" w14:paraId="13E173E5" w14:textId="77777777" w:rsidTr="00157B15">
        <w:trPr>
          <w:trHeight w:val="468"/>
        </w:trPr>
        <w:tc>
          <w:tcPr>
            <w:tcW w:w="1623" w:type="dxa"/>
          </w:tcPr>
          <w:p w14:paraId="5B92693E" w14:textId="6F9D7401" w:rsidR="001410E5" w:rsidRPr="00DA45C8" w:rsidRDefault="001410E5" w:rsidP="00F24E63">
            <w:pPr>
              <w:spacing w:before="120" w:after="120"/>
              <w:rPr>
                <w:rFonts w:asciiTheme="minorHAnsi" w:hAnsiTheme="minorHAnsi" w:cstheme="minorHAnsi"/>
              </w:rPr>
            </w:pPr>
            <w:r w:rsidRPr="001410E5">
              <w:rPr>
                <w:rFonts w:asciiTheme="minorHAnsi" w:hAnsiTheme="minorHAnsi" w:cstheme="minorHAnsi"/>
              </w:rPr>
              <w:t>R4-2308270</w:t>
            </w:r>
          </w:p>
        </w:tc>
        <w:tc>
          <w:tcPr>
            <w:tcW w:w="1425" w:type="dxa"/>
          </w:tcPr>
          <w:p w14:paraId="1ADC60AB" w14:textId="0901C6F1" w:rsidR="001410E5" w:rsidRDefault="001410E5" w:rsidP="00F24E6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6583" w:type="dxa"/>
          </w:tcPr>
          <w:p w14:paraId="13753E3D" w14:textId="084EAE85" w:rsidR="001410E5" w:rsidRPr="003E5A28" w:rsidRDefault="001410E5" w:rsidP="00CA0541">
            <w:pPr>
              <w:jc w:val="both"/>
              <w:rPr>
                <w:rFonts w:eastAsia="等线"/>
                <w:bCs/>
                <w:lang w:val="en-US" w:eastAsia="zh-CN"/>
              </w:rPr>
            </w:pPr>
            <w:r w:rsidRPr="001410E5">
              <w:rPr>
                <w:rFonts w:eastAsia="等线"/>
                <w:bCs/>
                <w:lang w:val="en-US" w:eastAsia="zh-CN"/>
              </w:rPr>
              <w:t>TP on system parameters for SL unlicensed operation for single CC</w:t>
            </w:r>
          </w:p>
        </w:tc>
      </w:tr>
      <w:tr w:rsidR="00157B15" w14:paraId="7738E17B" w14:textId="77777777" w:rsidTr="00157B15">
        <w:trPr>
          <w:trHeight w:val="468"/>
        </w:trPr>
        <w:tc>
          <w:tcPr>
            <w:tcW w:w="1623" w:type="dxa"/>
          </w:tcPr>
          <w:p w14:paraId="3550F5B1" w14:textId="38962133" w:rsidR="00157B15" w:rsidRPr="00157B15" w:rsidRDefault="00157B15" w:rsidP="00F24E63">
            <w:pPr>
              <w:spacing w:before="120" w:after="120"/>
              <w:rPr>
                <w:rFonts w:asciiTheme="minorHAnsi" w:hAnsiTheme="minorHAnsi" w:cstheme="minorHAnsi"/>
              </w:rPr>
            </w:pPr>
            <w:r w:rsidRPr="00157B15">
              <w:rPr>
                <w:rFonts w:asciiTheme="minorHAnsi" w:hAnsiTheme="minorHAnsi" w:cstheme="minorHAnsi"/>
              </w:rPr>
              <w:t>R4-2308400</w:t>
            </w:r>
          </w:p>
        </w:tc>
        <w:tc>
          <w:tcPr>
            <w:tcW w:w="1425" w:type="dxa"/>
          </w:tcPr>
          <w:p w14:paraId="7DEE6196" w14:textId="28EB3D07" w:rsidR="00157B15" w:rsidRPr="00157B15" w:rsidRDefault="00157B15" w:rsidP="00F24E63">
            <w:pPr>
              <w:spacing w:before="120" w:after="120"/>
              <w:rPr>
                <w:rFonts w:asciiTheme="minorHAnsi" w:hAnsiTheme="minorHAnsi" w:cstheme="minorHAnsi"/>
              </w:rPr>
            </w:pPr>
            <w:r w:rsidRPr="00157B15">
              <w:rPr>
                <w:rFonts w:asciiTheme="minorHAnsi" w:hAnsiTheme="minorHAnsi" w:cstheme="minorHAnsi"/>
              </w:rPr>
              <w:t>LG Electronics Finland</w:t>
            </w:r>
          </w:p>
        </w:tc>
        <w:tc>
          <w:tcPr>
            <w:tcW w:w="6583" w:type="dxa"/>
          </w:tcPr>
          <w:p w14:paraId="0DC4443F" w14:textId="77777777" w:rsidR="00CA0541" w:rsidRPr="003E5A28" w:rsidRDefault="00CA0541" w:rsidP="00CA0541">
            <w:pPr>
              <w:pStyle w:val="4"/>
              <w:numPr>
                <w:ilvl w:val="0"/>
                <w:numId w:val="0"/>
              </w:numPr>
              <w:ind w:left="864" w:hanging="864"/>
              <w:outlineLvl w:val="3"/>
              <w:rPr>
                <w:rFonts w:ascii="Times New Roman" w:hAnsi="Times New Roman"/>
                <w:color w:val="000000" w:themeColor="text1"/>
                <w:sz w:val="20"/>
                <w:szCs w:val="24"/>
                <w:lang w:val="en-US"/>
              </w:rPr>
            </w:pPr>
            <w:r w:rsidRPr="003E5A28">
              <w:rPr>
                <w:rFonts w:ascii="Times New Roman" w:hAnsi="Times New Roman"/>
                <w:color w:val="000000" w:themeColor="text1"/>
                <w:sz w:val="20"/>
                <w:szCs w:val="24"/>
                <w:lang w:val="en-US"/>
              </w:rPr>
              <w:t>Proposal #1:</w:t>
            </w:r>
          </w:p>
          <w:p w14:paraId="3D7AF01D" w14:textId="77777777" w:rsidR="00CA0541" w:rsidRPr="003E5A28" w:rsidRDefault="00CA0541" w:rsidP="00CA0541">
            <w:pPr>
              <w:spacing w:after="120"/>
              <w:rPr>
                <w:color w:val="000000" w:themeColor="text1"/>
                <w:szCs w:val="24"/>
                <w:lang w:val="en-US" w:eastAsia="zh-CN"/>
              </w:rPr>
            </w:pPr>
            <w:r w:rsidRPr="003E5A28">
              <w:rPr>
                <w:color w:val="000000" w:themeColor="text1"/>
                <w:szCs w:val="24"/>
                <w:lang w:val="en-US" w:eastAsia="zh-CN"/>
              </w:rPr>
              <w:t xml:space="preserve">Capture the </w:t>
            </w:r>
            <w:r w:rsidRPr="003E5A28">
              <w:t>NR SL-U</w:t>
            </w:r>
            <w:r w:rsidRPr="003E5A28">
              <w:rPr>
                <w:color w:val="000000" w:themeColor="text1"/>
                <w:szCs w:val="24"/>
                <w:lang w:val="en-US" w:eastAsia="zh-CN"/>
              </w:rPr>
              <w:t xml:space="preserve"> requirements into Suffix E, which already contains the V2X/Side link requirements on other </w:t>
            </w:r>
            <w:proofErr w:type="spellStart"/>
            <w:r w:rsidRPr="003E5A28">
              <w:rPr>
                <w:color w:val="000000" w:themeColor="text1"/>
                <w:szCs w:val="24"/>
                <w:lang w:val="en-US" w:eastAsia="zh-CN"/>
              </w:rPr>
              <w:t>sidelink</w:t>
            </w:r>
            <w:proofErr w:type="spellEnd"/>
            <w:r w:rsidRPr="003E5A28">
              <w:rPr>
                <w:color w:val="000000" w:themeColor="text1"/>
                <w:szCs w:val="24"/>
                <w:lang w:val="en-US" w:eastAsia="zh-CN"/>
              </w:rPr>
              <w:t xml:space="preserve"> operating bands. Add the NR SL-U requirements under sub-clauses </w:t>
            </w:r>
            <w:proofErr w:type="spellStart"/>
            <w:r w:rsidRPr="003E5A28">
              <w:rPr>
                <w:color w:val="000000" w:themeColor="text1"/>
                <w:szCs w:val="24"/>
                <w:lang w:val="en-US" w:eastAsia="zh-CN"/>
              </w:rPr>
              <w:t>m.nE.xF.</w:t>
            </w:r>
            <w:proofErr w:type="gramStart"/>
            <w:r w:rsidRPr="003E5A28">
              <w:rPr>
                <w:color w:val="000000" w:themeColor="text1"/>
                <w:szCs w:val="24"/>
                <w:lang w:val="en-US" w:eastAsia="zh-CN"/>
              </w:rPr>
              <w:t>y.z</w:t>
            </w:r>
            <w:proofErr w:type="spellEnd"/>
            <w:proofErr w:type="gramEnd"/>
            <w:r w:rsidRPr="003E5A28">
              <w:rPr>
                <w:color w:val="000000" w:themeColor="text1"/>
                <w:szCs w:val="24"/>
                <w:lang w:val="en-US" w:eastAsia="zh-CN"/>
              </w:rPr>
              <w:t xml:space="preserve"> as in example provided below:</w:t>
            </w:r>
          </w:p>
          <w:p w14:paraId="305A7076" w14:textId="77777777" w:rsidR="00CA0541" w:rsidRPr="003E5A28" w:rsidRDefault="00CA0541" w:rsidP="00CA0541">
            <w:pPr>
              <w:spacing w:after="120"/>
              <w:ind w:left="284"/>
              <w:rPr>
                <w:color w:val="000000" w:themeColor="text1"/>
                <w:szCs w:val="24"/>
                <w:lang w:val="en-US" w:eastAsia="zh-CN"/>
              </w:rPr>
            </w:pPr>
            <w:r w:rsidRPr="003E5A28">
              <w:rPr>
                <w:color w:val="000000" w:themeColor="text1"/>
                <w:szCs w:val="24"/>
                <w:lang w:val="en-US" w:eastAsia="zh-CN"/>
              </w:rPr>
              <w:lastRenderedPageBreak/>
              <w:t>6.2E</w:t>
            </w:r>
            <w:r w:rsidRPr="003E5A28">
              <w:rPr>
                <w:color w:val="000000" w:themeColor="text1"/>
                <w:szCs w:val="24"/>
                <w:lang w:val="en-US" w:eastAsia="zh-CN"/>
              </w:rPr>
              <w:tab/>
              <w:t>Transmitter power for V2X</w:t>
            </w:r>
          </w:p>
          <w:p w14:paraId="1899363C" w14:textId="77777777" w:rsidR="00CA0541" w:rsidRPr="003E5A28" w:rsidRDefault="00CA0541" w:rsidP="00CA0541">
            <w:pPr>
              <w:spacing w:after="120"/>
              <w:ind w:left="568"/>
              <w:rPr>
                <w:color w:val="000000" w:themeColor="text1"/>
                <w:szCs w:val="24"/>
                <w:lang w:val="en-US" w:eastAsia="zh-CN"/>
              </w:rPr>
            </w:pPr>
            <w:r w:rsidRPr="003E5A28">
              <w:rPr>
                <w:color w:val="000000" w:themeColor="text1"/>
                <w:szCs w:val="24"/>
                <w:lang w:val="en-US" w:eastAsia="zh-CN"/>
              </w:rPr>
              <w:t>6.2E.1</w:t>
            </w:r>
            <w:r w:rsidRPr="003E5A28">
              <w:rPr>
                <w:color w:val="000000" w:themeColor="text1"/>
                <w:szCs w:val="24"/>
                <w:lang w:val="en-US" w:eastAsia="zh-CN"/>
              </w:rPr>
              <w:tab/>
              <w:t>UE maximum output power for V2X</w:t>
            </w:r>
          </w:p>
          <w:p w14:paraId="48C26DB1" w14:textId="77777777" w:rsidR="00CA0541" w:rsidRPr="003E5A28" w:rsidRDefault="00CA0541" w:rsidP="00CA0541">
            <w:pPr>
              <w:spacing w:after="120"/>
              <w:ind w:left="568"/>
              <w:rPr>
                <w:color w:val="000000" w:themeColor="text1"/>
                <w:szCs w:val="24"/>
                <w:lang w:val="en-US" w:eastAsia="zh-CN"/>
              </w:rPr>
            </w:pPr>
            <w:r w:rsidRPr="003E5A28">
              <w:rPr>
                <w:color w:val="000000" w:themeColor="text1"/>
                <w:szCs w:val="24"/>
                <w:lang w:val="en-US" w:eastAsia="zh-CN"/>
              </w:rPr>
              <w:t>6.2E.1</w:t>
            </w:r>
            <w:r w:rsidRPr="003E5A28">
              <w:rPr>
                <w:color w:val="000000" w:themeColor="text1"/>
                <w:szCs w:val="24"/>
                <w:highlight w:val="yellow"/>
                <w:lang w:val="en-US" w:eastAsia="zh-CN"/>
              </w:rPr>
              <w:t>F</w:t>
            </w:r>
            <w:r w:rsidRPr="003E5A28">
              <w:rPr>
                <w:color w:val="000000" w:themeColor="text1"/>
                <w:szCs w:val="24"/>
                <w:lang w:val="en-US" w:eastAsia="zh-CN"/>
              </w:rPr>
              <w:t xml:space="preserve"> UE maximum output power for NR SL-U</w:t>
            </w:r>
          </w:p>
          <w:p w14:paraId="65F70D98" w14:textId="77777777" w:rsidR="00CA0541" w:rsidRPr="003E5A28" w:rsidRDefault="00CA0541" w:rsidP="00CA0541">
            <w:pPr>
              <w:pStyle w:val="4"/>
              <w:numPr>
                <w:ilvl w:val="0"/>
                <w:numId w:val="0"/>
              </w:numPr>
              <w:ind w:left="864" w:hanging="864"/>
              <w:outlineLvl w:val="3"/>
              <w:rPr>
                <w:rFonts w:ascii="Times New Roman" w:hAnsi="Times New Roman"/>
                <w:color w:val="000000" w:themeColor="text1"/>
                <w:sz w:val="20"/>
                <w:szCs w:val="24"/>
                <w:lang w:val="en-US"/>
              </w:rPr>
            </w:pPr>
            <w:r w:rsidRPr="003E5A28">
              <w:rPr>
                <w:rFonts w:ascii="Times New Roman" w:hAnsi="Times New Roman"/>
                <w:color w:val="000000" w:themeColor="text1"/>
                <w:sz w:val="20"/>
                <w:szCs w:val="24"/>
                <w:lang w:val="en-US"/>
              </w:rPr>
              <w:t>Proposal #2:</w:t>
            </w:r>
          </w:p>
          <w:p w14:paraId="51D16871" w14:textId="77777777" w:rsidR="00CA0541" w:rsidRPr="003E5A28" w:rsidRDefault="00CA0541" w:rsidP="00CA0541">
            <w:r w:rsidRPr="003E5A28">
              <w:rPr>
                <w:color w:val="000000" w:themeColor="text1"/>
                <w:lang w:eastAsia="zh-CN"/>
              </w:rPr>
              <w:t xml:space="preserve">Add the regulation related information to TR </w:t>
            </w:r>
            <w:r w:rsidRPr="003E5A28">
              <w:t>(Technical report).</w:t>
            </w:r>
          </w:p>
          <w:p w14:paraId="69A0AA4A" w14:textId="77777777" w:rsidR="00CA0541" w:rsidRPr="003E5A28" w:rsidRDefault="00CA0541" w:rsidP="00CA0541">
            <w:pPr>
              <w:pStyle w:val="4"/>
              <w:numPr>
                <w:ilvl w:val="0"/>
                <w:numId w:val="0"/>
              </w:numPr>
              <w:ind w:left="864" w:hanging="864"/>
              <w:outlineLvl w:val="3"/>
              <w:rPr>
                <w:rFonts w:ascii="Times New Roman" w:hAnsi="Times New Roman"/>
                <w:color w:val="000000" w:themeColor="text1"/>
                <w:sz w:val="20"/>
                <w:szCs w:val="24"/>
                <w:lang w:val="en-US"/>
              </w:rPr>
            </w:pPr>
            <w:r w:rsidRPr="003E5A28">
              <w:rPr>
                <w:rFonts w:ascii="Times New Roman" w:hAnsi="Times New Roman"/>
                <w:color w:val="000000" w:themeColor="text1"/>
                <w:sz w:val="20"/>
                <w:szCs w:val="24"/>
                <w:lang w:val="en-US"/>
              </w:rPr>
              <w:t>Proposal #3:</w:t>
            </w:r>
          </w:p>
          <w:p w14:paraId="53B1C0A8" w14:textId="77777777" w:rsidR="00CA0541" w:rsidRPr="003E5A28" w:rsidRDefault="00CA0541" w:rsidP="00CA0541">
            <w:pPr>
              <w:rPr>
                <w:color w:val="000000" w:themeColor="text1"/>
                <w:lang w:eastAsia="zh-CN"/>
              </w:rPr>
            </w:pPr>
            <w:r w:rsidRPr="003E5A28">
              <w:rPr>
                <w:color w:val="000000" w:themeColor="text1"/>
                <w:lang w:eastAsia="zh-CN"/>
              </w:rPr>
              <w:t>NR-SLU should reuse the channel spacing definition for NR-U, where Table 5.4.2.3-1: Applicable NR-ARFCN per operating band already specifies that for bands n46, n96 and n102 the allowed NREF are listed in tables Table 5.4.2.3-2 (Note 2/n46), Table 5.4.2.3-3 (Note 3/n96) and Table 5.4.2.3-4 (Note 4/n102).</w:t>
            </w:r>
          </w:p>
          <w:p w14:paraId="6538DCD3" w14:textId="77777777" w:rsidR="00CA0541" w:rsidRPr="003E5A28" w:rsidRDefault="00CA0541" w:rsidP="00CA0541">
            <w:pPr>
              <w:pStyle w:val="4"/>
              <w:numPr>
                <w:ilvl w:val="0"/>
                <w:numId w:val="0"/>
              </w:numPr>
              <w:ind w:left="864" w:hanging="864"/>
              <w:outlineLvl w:val="3"/>
              <w:rPr>
                <w:rFonts w:ascii="Times New Roman" w:hAnsi="Times New Roman"/>
                <w:color w:val="000000" w:themeColor="text1"/>
                <w:sz w:val="20"/>
                <w:szCs w:val="24"/>
                <w:lang w:val="en-US"/>
              </w:rPr>
            </w:pPr>
            <w:r w:rsidRPr="003E5A28">
              <w:rPr>
                <w:rFonts w:ascii="Times New Roman" w:hAnsi="Times New Roman"/>
                <w:color w:val="000000" w:themeColor="text1"/>
                <w:sz w:val="20"/>
                <w:szCs w:val="24"/>
                <w:lang w:val="en-US"/>
              </w:rPr>
              <w:t>Proposal #4:</w:t>
            </w:r>
          </w:p>
          <w:p w14:paraId="3D22B2F9" w14:textId="48CCE23E" w:rsidR="00157B15" w:rsidRPr="00AB492F" w:rsidRDefault="00CA0541" w:rsidP="00AB492F">
            <w:proofErr w:type="spellStart"/>
            <w:r w:rsidRPr="003E5A28">
              <w:t>Δ</w:t>
            </w:r>
            <w:r w:rsidRPr="003E5A28">
              <w:rPr>
                <w:vertAlign w:val="subscript"/>
              </w:rPr>
              <w:t>shift</w:t>
            </w:r>
            <w:proofErr w:type="spellEnd"/>
            <w:r w:rsidRPr="003E5A28">
              <w:rPr>
                <w:vertAlign w:val="subscript"/>
              </w:rPr>
              <w:t xml:space="preserve"> </w:t>
            </w:r>
            <w:r w:rsidRPr="003E5A28">
              <w:t xml:space="preserve">= 0 kHz or 7.5 kHz </w:t>
            </w:r>
            <w:proofErr w:type="spellStart"/>
            <w:r w:rsidRPr="003E5A28">
              <w:t>center</w:t>
            </w:r>
            <w:proofErr w:type="spellEnd"/>
            <w:r w:rsidRPr="003E5A28">
              <w:t xml:space="preserve"> frequency adjustment is not needed in NR-SLU when operating in bands n46, n96 and n102 and therefore it is proposed that NR SL-U reuses the generic Channel raster definition in Clause 5.4.2 as is also done for NR SL-U.</w:t>
            </w:r>
          </w:p>
        </w:tc>
      </w:tr>
      <w:tr w:rsidR="00157B15" w14:paraId="28B073EC" w14:textId="77777777" w:rsidTr="00157B15">
        <w:trPr>
          <w:trHeight w:val="468"/>
        </w:trPr>
        <w:tc>
          <w:tcPr>
            <w:tcW w:w="1623" w:type="dxa"/>
          </w:tcPr>
          <w:p w14:paraId="0DC51979" w14:textId="4A06387E" w:rsidR="00157B15" w:rsidRPr="00157B15" w:rsidRDefault="00157B15" w:rsidP="00F24E63">
            <w:pPr>
              <w:spacing w:before="120" w:after="120"/>
              <w:rPr>
                <w:rFonts w:asciiTheme="minorHAnsi" w:hAnsiTheme="minorHAnsi" w:cstheme="minorHAnsi"/>
              </w:rPr>
            </w:pPr>
            <w:r w:rsidRPr="00157B15">
              <w:rPr>
                <w:rFonts w:asciiTheme="minorHAnsi" w:hAnsiTheme="minorHAnsi" w:cstheme="minorHAnsi"/>
              </w:rPr>
              <w:lastRenderedPageBreak/>
              <w:t>R4-2308986</w:t>
            </w:r>
          </w:p>
        </w:tc>
        <w:tc>
          <w:tcPr>
            <w:tcW w:w="1425" w:type="dxa"/>
          </w:tcPr>
          <w:p w14:paraId="5D6EEF4D" w14:textId="41C1F39A" w:rsidR="00157B15" w:rsidRPr="00157B15" w:rsidRDefault="00157B15" w:rsidP="00F24E63">
            <w:pPr>
              <w:spacing w:before="120" w:after="120"/>
              <w:rPr>
                <w:rFonts w:asciiTheme="minorHAnsi" w:hAnsiTheme="minorHAnsi" w:cstheme="minorHAnsi"/>
              </w:rPr>
            </w:pPr>
            <w:r w:rsidRPr="00157B15">
              <w:rPr>
                <w:rFonts w:asciiTheme="minorHAnsi" w:hAnsiTheme="minorHAnsi" w:cstheme="minorHAnsi"/>
              </w:rPr>
              <w:t>OPPO</w:t>
            </w:r>
          </w:p>
        </w:tc>
        <w:tc>
          <w:tcPr>
            <w:tcW w:w="6583" w:type="dxa"/>
          </w:tcPr>
          <w:p w14:paraId="599D7177" w14:textId="77777777" w:rsidR="00CA0541" w:rsidRPr="003E5A28" w:rsidRDefault="00CA0541" w:rsidP="00CA0541">
            <w:pPr>
              <w:rPr>
                <w:rFonts w:eastAsiaTheme="minorEastAsia"/>
                <w:lang w:val="en-US" w:eastAsia="zh-CN"/>
              </w:rPr>
            </w:pPr>
            <w:r w:rsidRPr="003E5A28">
              <w:rPr>
                <w:rFonts w:eastAsiaTheme="minorEastAsia" w:hint="eastAsia"/>
                <w:lang w:val="en-US" w:eastAsia="zh-CN"/>
              </w:rPr>
              <w:t>Observation 1: SL-U is a new feature with new physical channel design and introducing new channel access mechanism.</w:t>
            </w:r>
          </w:p>
          <w:p w14:paraId="0816C836" w14:textId="77777777" w:rsidR="00CA0541" w:rsidRPr="003E5A28" w:rsidRDefault="00CA0541" w:rsidP="00CA0541">
            <w:pPr>
              <w:rPr>
                <w:rFonts w:eastAsiaTheme="minorEastAsia"/>
                <w:lang w:val="en-US" w:eastAsia="zh-CN"/>
              </w:rPr>
            </w:pPr>
            <w:r w:rsidRPr="003E5A28">
              <w:rPr>
                <w:rFonts w:eastAsiaTheme="minorEastAsia" w:hint="eastAsia"/>
                <w:lang w:val="en-US" w:eastAsia="zh-CN"/>
              </w:rPr>
              <w:t xml:space="preserve">Observation 2: </w:t>
            </w:r>
            <w:proofErr w:type="gramStart"/>
            <w:r w:rsidRPr="003E5A28">
              <w:rPr>
                <w:rFonts w:eastAsiaTheme="minorEastAsia" w:hint="eastAsia"/>
                <w:lang w:val="en-US" w:eastAsia="zh-CN"/>
              </w:rPr>
              <w:t>The  RF</w:t>
            </w:r>
            <w:proofErr w:type="gramEnd"/>
            <w:r w:rsidRPr="003E5A28">
              <w:rPr>
                <w:rFonts w:eastAsiaTheme="minorEastAsia" w:hint="eastAsia"/>
                <w:lang w:val="en-US" w:eastAsia="zh-CN"/>
              </w:rPr>
              <w:t xml:space="preserve"> requirement of SL-U are quite different from NR </w:t>
            </w:r>
            <w:proofErr w:type="spellStart"/>
            <w:r w:rsidRPr="003E5A28">
              <w:rPr>
                <w:rFonts w:eastAsiaTheme="minorEastAsia" w:hint="eastAsia"/>
                <w:lang w:val="en-US" w:eastAsia="zh-CN"/>
              </w:rPr>
              <w:t>sidelink</w:t>
            </w:r>
            <w:proofErr w:type="spellEnd"/>
            <w:r w:rsidRPr="003E5A28">
              <w:rPr>
                <w:rFonts w:eastAsiaTheme="minorEastAsia" w:hint="eastAsia"/>
                <w:lang w:val="en-US" w:eastAsia="zh-CN"/>
              </w:rPr>
              <w:t>.</w:t>
            </w:r>
          </w:p>
          <w:p w14:paraId="6D0B7B42" w14:textId="77777777" w:rsidR="00CA0541" w:rsidRPr="003E5A28" w:rsidRDefault="00CA0541" w:rsidP="00CA0541">
            <w:pPr>
              <w:rPr>
                <w:rFonts w:eastAsiaTheme="minorEastAsia"/>
                <w:lang w:val="en-US" w:eastAsia="zh-CN"/>
              </w:rPr>
            </w:pPr>
            <w:r w:rsidRPr="003E5A28">
              <w:rPr>
                <w:rFonts w:eastAsiaTheme="minorEastAsia" w:hint="eastAsia"/>
                <w:lang w:val="en-US" w:eastAsia="zh-CN"/>
              </w:rPr>
              <w:t>O</w:t>
            </w:r>
            <w:r w:rsidRPr="003E5A28">
              <w:rPr>
                <w:rFonts w:eastAsiaTheme="minorEastAsia"/>
                <w:lang w:val="en-US" w:eastAsia="zh-CN"/>
              </w:rPr>
              <w:t xml:space="preserve">bservation 3: To further consider </w:t>
            </w:r>
            <w:proofErr w:type="spellStart"/>
            <w:r w:rsidRPr="003E5A28">
              <w:rPr>
                <w:rFonts w:eastAsiaTheme="minorEastAsia"/>
                <w:lang w:val="en-US" w:eastAsia="zh-CN"/>
              </w:rPr>
              <w:t>TxD</w:t>
            </w:r>
            <w:proofErr w:type="spellEnd"/>
            <w:r w:rsidRPr="003E5A28">
              <w:rPr>
                <w:rFonts w:eastAsiaTheme="minorEastAsia"/>
                <w:lang w:val="en-US" w:eastAsia="zh-CN"/>
              </w:rPr>
              <w:t xml:space="preserve"> and MIMO for SL-U as well as CA for SL-U, the 3</w:t>
            </w:r>
            <w:r w:rsidRPr="003E5A28">
              <w:rPr>
                <w:rFonts w:eastAsiaTheme="minorEastAsia"/>
                <w:vertAlign w:val="superscript"/>
                <w:lang w:val="en-US" w:eastAsia="zh-CN"/>
              </w:rPr>
              <w:t>rd</w:t>
            </w:r>
            <w:r w:rsidRPr="003E5A28">
              <w:rPr>
                <w:rFonts w:eastAsiaTheme="minorEastAsia"/>
                <w:lang w:val="en-US" w:eastAsia="zh-CN"/>
              </w:rPr>
              <w:t xml:space="preserve"> level suffix of clause is not enough.</w:t>
            </w:r>
          </w:p>
          <w:p w14:paraId="6C84834B" w14:textId="77777777" w:rsidR="00CA0541" w:rsidRPr="003E5A28" w:rsidRDefault="00CA0541" w:rsidP="00CA0541">
            <w:pPr>
              <w:rPr>
                <w:rFonts w:eastAsiaTheme="minorEastAsia"/>
                <w:lang w:val="en-US" w:eastAsia="zh-CN"/>
              </w:rPr>
            </w:pPr>
            <w:r w:rsidRPr="003E5A28">
              <w:rPr>
                <w:rFonts w:eastAsiaTheme="minorEastAsia" w:hint="eastAsia"/>
                <w:lang w:val="en-US" w:eastAsia="zh-CN"/>
              </w:rPr>
              <w:t>Observation</w:t>
            </w:r>
            <w:r w:rsidRPr="003E5A28">
              <w:rPr>
                <w:rFonts w:eastAsiaTheme="minorEastAsia"/>
                <w:lang w:val="en-US" w:eastAsia="zh-CN"/>
              </w:rPr>
              <w:t>4</w:t>
            </w:r>
            <w:r w:rsidRPr="003E5A28">
              <w:rPr>
                <w:rFonts w:eastAsiaTheme="minorEastAsia" w:hint="eastAsia"/>
                <w:lang w:val="en-US" w:eastAsia="zh-CN"/>
              </w:rPr>
              <w:t xml:space="preserve">: The 7.5kHz shift is from </w:t>
            </w:r>
            <w:r w:rsidRPr="003E5A28">
              <w:rPr>
                <w:rFonts w:eastAsiaTheme="minorEastAsia"/>
                <w:lang w:val="en-US" w:eastAsia="zh-CN"/>
              </w:rPr>
              <w:t>subcarrier alignment between LTE uplink/</w:t>
            </w:r>
            <w:proofErr w:type="spellStart"/>
            <w:r w:rsidRPr="003E5A28">
              <w:rPr>
                <w:rFonts w:eastAsiaTheme="minorEastAsia"/>
                <w:lang w:val="en-US" w:eastAsia="zh-CN"/>
              </w:rPr>
              <w:t>sidelink</w:t>
            </w:r>
            <w:proofErr w:type="spellEnd"/>
            <w:r w:rsidRPr="003E5A28">
              <w:rPr>
                <w:rFonts w:eastAsiaTheme="minorEastAsia"/>
                <w:lang w:val="en-US" w:eastAsia="zh-CN"/>
              </w:rPr>
              <w:t xml:space="preserve"> and NR </w:t>
            </w:r>
            <w:proofErr w:type="spellStart"/>
            <w:r w:rsidRPr="003E5A28">
              <w:rPr>
                <w:rFonts w:eastAsiaTheme="minorEastAsia"/>
                <w:lang w:val="en-US" w:eastAsia="zh-CN"/>
              </w:rPr>
              <w:t>sidelink</w:t>
            </w:r>
            <w:proofErr w:type="spellEnd"/>
            <w:r w:rsidRPr="003E5A28">
              <w:rPr>
                <w:rFonts w:eastAsiaTheme="minorEastAsia" w:hint="eastAsia"/>
                <w:lang w:val="en-US" w:eastAsia="zh-CN"/>
              </w:rPr>
              <w:t>.</w:t>
            </w:r>
          </w:p>
          <w:p w14:paraId="32ADB8E0" w14:textId="77777777" w:rsidR="00CA0541" w:rsidRPr="003E5A28" w:rsidRDefault="00CA0541" w:rsidP="00CA0541">
            <w:pPr>
              <w:rPr>
                <w:rFonts w:eastAsiaTheme="minorEastAsia"/>
                <w:lang w:val="en-US" w:eastAsia="zh-CN"/>
              </w:rPr>
            </w:pPr>
            <w:r w:rsidRPr="003E5A28">
              <w:rPr>
                <w:rFonts w:eastAsiaTheme="minorEastAsia" w:hint="eastAsia"/>
                <w:lang w:val="en-US" w:eastAsia="zh-CN"/>
              </w:rPr>
              <w:t>Proposal 1: S</w:t>
            </w:r>
            <w:r w:rsidRPr="003E5A28">
              <w:rPr>
                <w:rFonts w:eastAsiaTheme="minorEastAsia"/>
                <w:lang w:val="en-US" w:eastAsia="zh-CN"/>
              </w:rPr>
              <w:t>uffix “J” “</w:t>
            </w:r>
            <w:proofErr w:type="spellStart"/>
            <w:r w:rsidRPr="003E5A28">
              <w:rPr>
                <w:rFonts w:eastAsiaTheme="minorEastAsia"/>
                <w:lang w:val="en-US" w:eastAsia="zh-CN"/>
              </w:rPr>
              <w:t>Sidelink</w:t>
            </w:r>
            <w:proofErr w:type="spellEnd"/>
            <w:r w:rsidRPr="003E5A28">
              <w:rPr>
                <w:rFonts w:eastAsiaTheme="minorEastAsia"/>
                <w:lang w:val="en-US" w:eastAsia="zh-CN"/>
              </w:rPr>
              <w:t xml:space="preserve"> on shared spectrum” is used for SL-U.</w:t>
            </w:r>
          </w:p>
          <w:p w14:paraId="4D9A411E" w14:textId="77777777" w:rsidR="00CA0541" w:rsidRPr="003E5A28" w:rsidRDefault="00CA0541" w:rsidP="00CA0541">
            <w:pPr>
              <w:rPr>
                <w:rFonts w:eastAsiaTheme="minorEastAsia"/>
                <w:lang w:val="en-US" w:eastAsia="zh-CN"/>
              </w:rPr>
            </w:pPr>
            <w:r w:rsidRPr="003E5A28">
              <w:rPr>
                <w:rFonts w:eastAsiaTheme="minorEastAsia" w:hint="eastAsia"/>
                <w:lang w:val="en-US" w:eastAsia="zh-CN"/>
              </w:rPr>
              <w:t>Proposal 2: To follow NR-U principle for channel spacing.</w:t>
            </w:r>
          </w:p>
          <w:p w14:paraId="31C0EA46" w14:textId="77777777" w:rsidR="00CA0541" w:rsidRPr="003E5A28" w:rsidRDefault="00CA0541" w:rsidP="00CA0541">
            <w:pPr>
              <w:rPr>
                <w:rFonts w:eastAsiaTheme="minorEastAsia"/>
                <w:lang w:val="en-US" w:eastAsia="zh-CN"/>
              </w:rPr>
            </w:pPr>
            <w:r w:rsidRPr="003E5A28">
              <w:rPr>
                <w:rFonts w:eastAsiaTheme="minorEastAsia" w:hint="eastAsia"/>
                <w:lang w:val="en-US" w:eastAsia="zh-CN"/>
              </w:rPr>
              <w:t>Proposal 3: To keep the 7.5kHz shift for NR SL-U.</w:t>
            </w:r>
          </w:p>
          <w:p w14:paraId="03DF4D98" w14:textId="7CAFBDFE" w:rsidR="00157B15" w:rsidRPr="003E5A28" w:rsidRDefault="00CA0541" w:rsidP="00CA0541">
            <w:pPr>
              <w:rPr>
                <w:rFonts w:eastAsiaTheme="minorEastAsia"/>
                <w:lang w:val="en-US" w:eastAsia="zh-CN"/>
              </w:rPr>
            </w:pPr>
            <w:r w:rsidRPr="003E5A28">
              <w:rPr>
                <w:rFonts w:eastAsiaTheme="minorEastAsia" w:hint="eastAsia"/>
                <w:lang w:val="en-US" w:eastAsia="zh-CN"/>
              </w:rPr>
              <w:t>Proposal 4: To wait for RAN1 conclusion on the usage of intra-cell guard band.</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0A024C3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EA3B89">
        <w:rPr>
          <w:sz w:val="24"/>
          <w:szCs w:val="16"/>
        </w:rPr>
        <w:t xml:space="preserve"> </w:t>
      </w:r>
      <w:r w:rsidR="00777400">
        <w:rPr>
          <w:sz w:val="24"/>
          <w:szCs w:val="16"/>
        </w:rPr>
        <w:t xml:space="preserve">Spec </w:t>
      </w:r>
      <w:r w:rsidR="00535810">
        <w:rPr>
          <w:sz w:val="24"/>
          <w:szCs w:val="16"/>
        </w:rPr>
        <w:t>change</w:t>
      </w:r>
    </w:p>
    <w:p w14:paraId="4027AC78" w14:textId="02BB9EF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535810">
        <w:rPr>
          <w:b/>
          <w:color w:val="0070C0"/>
          <w:u w:val="single"/>
          <w:lang w:eastAsia="ko-KR"/>
        </w:rPr>
        <w:t>-1</w:t>
      </w:r>
      <w:r w:rsidRPr="00045592">
        <w:rPr>
          <w:b/>
          <w:color w:val="0070C0"/>
          <w:u w:val="single"/>
          <w:lang w:eastAsia="ko-KR"/>
        </w:rPr>
        <w:t xml:space="preserve">: </w:t>
      </w:r>
      <w:r w:rsidR="00535810">
        <w:rPr>
          <w:b/>
          <w:color w:val="0070C0"/>
          <w:u w:val="single"/>
          <w:lang w:eastAsia="ko-KR"/>
        </w:rPr>
        <w:t>Which clause is used to define SL-U requirements</w:t>
      </w:r>
    </w:p>
    <w:p w14:paraId="4D10516F" w14:textId="77777777" w:rsidR="00DD19DE" w:rsidRPr="002C4570"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C4570">
        <w:rPr>
          <w:rFonts w:eastAsia="宋体"/>
          <w:szCs w:val="24"/>
          <w:lang w:eastAsia="zh-CN"/>
        </w:rPr>
        <w:t>Proposals</w:t>
      </w:r>
    </w:p>
    <w:p w14:paraId="0610E100" w14:textId="78589F74" w:rsidR="00DD19DE" w:rsidRPr="002C4570"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C4570">
        <w:rPr>
          <w:rFonts w:eastAsia="宋体"/>
          <w:szCs w:val="24"/>
          <w:lang w:eastAsia="zh-CN"/>
        </w:rPr>
        <w:t xml:space="preserve">Option 1: </w:t>
      </w:r>
      <w:r w:rsidR="00535810" w:rsidRPr="002C4570">
        <w:rPr>
          <w:rFonts w:eastAsia="宋体"/>
          <w:szCs w:val="24"/>
          <w:lang w:eastAsia="zh-CN"/>
        </w:rPr>
        <w:t>Suffix “J” “</w:t>
      </w:r>
      <w:proofErr w:type="spellStart"/>
      <w:r w:rsidR="00535810" w:rsidRPr="002C4570">
        <w:rPr>
          <w:rFonts w:eastAsia="宋体"/>
          <w:szCs w:val="24"/>
          <w:lang w:eastAsia="zh-CN"/>
        </w:rPr>
        <w:t>Sidelink</w:t>
      </w:r>
      <w:proofErr w:type="spellEnd"/>
      <w:r w:rsidR="00535810" w:rsidRPr="002C4570">
        <w:rPr>
          <w:rFonts w:eastAsia="宋体"/>
          <w:szCs w:val="24"/>
          <w:lang w:eastAsia="zh-CN"/>
        </w:rPr>
        <w:t xml:space="preserve"> on shared spectrum” is used for SL-U. (OPPO, VIVO)</w:t>
      </w:r>
    </w:p>
    <w:p w14:paraId="50947007" w14:textId="64D4E7BC" w:rsidR="00DD19DE" w:rsidRPr="002C4570"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C4570">
        <w:rPr>
          <w:rFonts w:eastAsia="宋体"/>
          <w:szCs w:val="24"/>
          <w:lang w:eastAsia="zh-CN"/>
        </w:rPr>
        <w:t xml:space="preserve">Option 2: </w:t>
      </w:r>
      <w:r w:rsidR="00535810" w:rsidRPr="002C4570">
        <w:rPr>
          <w:rFonts w:eastAsia="宋体"/>
          <w:szCs w:val="24"/>
          <w:lang w:eastAsia="zh-CN"/>
        </w:rPr>
        <w:t>The SL-U RF requirements can be captured in suffix E in TS38.101-1 with the dedicated sub-suffix for each supporting features and prefer to use ‘</w:t>
      </w:r>
      <w:proofErr w:type="spellStart"/>
      <w:r w:rsidR="00535810" w:rsidRPr="002C4570">
        <w:rPr>
          <w:rFonts w:eastAsia="宋体"/>
          <w:szCs w:val="24"/>
          <w:lang w:eastAsia="zh-CN"/>
        </w:rPr>
        <w:t>Sidelink</w:t>
      </w:r>
      <w:proofErr w:type="spellEnd"/>
      <w:r w:rsidR="00535810" w:rsidRPr="002C4570">
        <w:rPr>
          <w:rFonts w:eastAsia="宋体"/>
          <w:szCs w:val="24"/>
          <w:lang w:eastAsia="zh-CN"/>
        </w:rPr>
        <w:t xml:space="preserve">’ acronym instead </w:t>
      </w:r>
      <w:proofErr w:type="gramStart"/>
      <w:r w:rsidR="00535810" w:rsidRPr="002C4570">
        <w:rPr>
          <w:rFonts w:eastAsia="宋体"/>
          <w:szCs w:val="24"/>
          <w:lang w:eastAsia="zh-CN"/>
        </w:rPr>
        <w:t>of  ‘</w:t>
      </w:r>
      <w:proofErr w:type="gramEnd"/>
      <w:r w:rsidR="00535810" w:rsidRPr="002C4570">
        <w:rPr>
          <w:rFonts w:eastAsia="宋体"/>
          <w:szCs w:val="24"/>
          <w:lang w:eastAsia="zh-CN"/>
        </w:rPr>
        <w:t>V2X’ acronym in TS38.101-1 and TS38.101-3. (Facebook, Nokia, LGE)</w:t>
      </w:r>
    </w:p>
    <w:p w14:paraId="699A8AC4" w14:textId="77777777" w:rsidR="00DD19DE" w:rsidRPr="002C4570"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C4570">
        <w:rPr>
          <w:rFonts w:eastAsia="宋体"/>
          <w:szCs w:val="24"/>
          <w:lang w:eastAsia="zh-CN"/>
        </w:rPr>
        <w:t>Recommended WF</w:t>
      </w:r>
    </w:p>
    <w:p w14:paraId="68CA7351" w14:textId="3E52F633" w:rsidR="00DD19DE" w:rsidRPr="002C4570" w:rsidRDefault="00A22D90"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C4570">
        <w:rPr>
          <w:rFonts w:eastAsia="宋体"/>
          <w:szCs w:val="24"/>
          <w:lang w:eastAsia="zh-CN"/>
        </w:rPr>
        <w:lastRenderedPageBreak/>
        <w:t xml:space="preserve">As per moderator understanding, option 2 works for single carrier SL-U. However, consider more features as SL-U CA, UL MIMO and </w:t>
      </w:r>
      <w:proofErr w:type="spellStart"/>
      <w:r w:rsidRPr="002C4570">
        <w:rPr>
          <w:rFonts w:eastAsia="宋体"/>
          <w:szCs w:val="24"/>
          <w:lang w:eastAsia="zh-CN"/>
        </w:rPr>
        <w:t>TxD</w:t>
      </w:r>
      <w:proofErr w:type="spellEnd"/>
      <w:r w:rsidRPr="002C4570">
        <w:rPr>
          <w:rFonts w:eastAsia="宋体"/>
          <w:szCs w:val="24"/>
          <w:lang w:eastAsia="zh-CN"/>
        </w:rPr>
        <w:t xml:space="preserve">, option 1 might be </w:t>
      </w:r>
      <w:proofErr w:type="gramStart"/>
      <w:r w:rsidRPr="002C4570">
        <w:rPr>
          <w:rFonts w:eastAsia="宋体"/>
          <w:szCs w:val="24"/>
          <w:lang w:eastAsia="zh-CN"/>
        </w:rPr>
        <w:t>more straight</w:t>
      </w:r>
      <w:proofErr w:type="gramEnd"/>
      <w:r w:rsidRPr="002C4570">
        <w:rPr>
          <w:rFonts w:eastAsia="宋体"/>
          <w:szCs w:val="24"/>
          <w:lang w:eastAsia="zh-CN"/>
        </w:rPr>
        <w:t xml:space="preserve"> forward. Companies can propose comments on the additional features.</w:t>
      </w:r>
    </w:p>
    <w:p w14:paraId="39B6DCC4" w14:textId="77777777" w:rsidR="00DD19DE" w:rsidRPr="00045592" w:rsidRDefault="00DD19DE" w:rsidP="00DD19DE">
      <w:pPr>
        <w:rPr>
          <w:i/>
          <w:color w:val="0070C0"/>
          <w:lang w:eastAsia="zh-CN"/>
        </w:rPr>
      </w:pPr>
    </w:p>
    <w:p w14:paraId="37402C16" w14:textId="24CCF8F8"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41243E">
        <w:rPr>
          <w:sz w:val="24"/>
          <w:szCs w:val="16"/>
        </w:rPr>
        <w:t xml:space="preserve"> System Parameter</w:t>
      </w:r>
    </w:p>
    <w:p w14:paraId="4974FFE0" w14:textId="47FC8EC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41243E">
        <w:rPr>
          <w:b/>
          <w:color w:val="0070C0"/>
          <w:u w:val="single"/>
          <w:lang w:eastAsia="ko-KR"/>
        </w:rPr>
        <w:t>-1</w:t>
      </w:r>
      <w:r w:rsidRPr="00045592">
        <w:rPr>
          <w:b/>
          <w:color w:val="0070C0"/>
          <w:u w:val="single"/>
          <w:lang w:eastAsia="ko-KR"/>
        </w:rPr>
        <w:t xml:space="preserve">: </w:t>
      </w:r>
      <w:r w:rsidR="002C4570">
        <w:rPr>
          <w:b/>
          <w:color w:val="0070C0"/>
          <w:u w:val="single"/>
          <w:lang w:eastAsia="ko-KR"/>
        </w:rPr>
        <w:t>Channel spacing</w:t>
      </w:r>
    </w:p>
    <w:p w14:paraId="28890E5E" w14:textId="77777777" w:rsidR="00DD19DE" w:rsidRPr="00AB492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Proposals</w:t>
      </w:r>
    </w:p>
    <w:p w14:paraId="5B80B5D1" w14:textId="55EFC934" w:rsidR="002C4570" w:rsidRPr="00AB492F" w:rsidRDefault="00DD19DE" w:rsidP="002C4570">
      <w:pPr>
        <w:pStyle w:val="aff8"/>
        <w:numPr>
          <w:ilvl w:val="1"/>
          <w:numId w:val="4"/>
        </w:numPr>
        <w:spacing w:after="120"/>
        <w:ind w:firstLineChars="0"/>
        <w:rPr>
          <w:rFonts w:eastAsia="宋体"/>
          <w:szCs w:val="24"/>
          <w:lang w:eastAsia="zh-CN"/>
        </w:rPr>
      </w:pPr>
      <w:r w:rsidRPr="00AB492F">
        <w:rPr>
          <w:rFonts w:eastAsia="宋体"/>
          <w:szCs w:val="24"/>
          <w:lang w:eastAsia="zh-CN"/>
        </w:rPr>
        <w:t xml:space="preserve">Option 1: </w:t>
      </w:r>
      <w:r w:rsidR="002C4570" w:rsidRPr="00AB492F">
        <w:rPr>
          <w:rFonts w:eastAsia="宋体"/>
          <w:szCs w:val="24"/>
          <w:lang w:eastAsia="zh-CN"/>
        </w:rPr>
        <w:t>For SL-U bands n46, n96, n102, the nominal channel spacing is defined as follows: (VIVO)</w:t>
      </w:r>
    </w:p>
    <w:p w14:paraId="73CBEFE9" w14:textId="4A332405" w:rsidR="002C4570" w:rsidRPr="00AB492F" w:rsidRDefault="002C4570" w:rsidP="002C4570">
      <w:pPr>
        <w:pStyle w:val="aff8"/>
        <w:numPr>
          <w:ilvl w:val="2"/>
          <w:numId w:val="4"/>
        </w:numPr>
        <w:spacing w:after="120"/>
        <w:ind w:firstLineChars="0"/>
        <w:rPr>
          <w:rFonts w:eastAsia="宋体"/>
          <w:szCs w:val="24"/>
          <w:lang w:eastAsia="zh-CN"/>
        </w:rPr>
      </w:pPr>
      <w:r w:rsidRPr="00AB492F">
        <w:rPr>
          <w:rFonts w:eastAsia="宋体"/>
          <w:szCs w:val="24"/>
          <w:lang w:eastAsia="zh-CN"/>
        </w:rPr>
        <w:t>For NR operating bands with 15 kHz channel raster,</w:t>
      </w:r>
    </w:p>
    <w:p w14:paraId="2CF8E565" w14:textId="26F9AC15" w:rsidR="00DD19DE" w:rsidRPr="00AB492F" w:rsidRDefault="002C4570" w:rsidP="002C4570">
      <w:pPr>
        <w:pStyle w:val="aff8"/>
        <w:numPr>
          <w:ilvl w:val="3"/>
          <w:numId w:val="4"/>
        </w:numPr>
        <w:overflowPunct/>
        <w:autoSpaceDE/>
        <w:autoSpaceDN/>
        <w:adjustRightInd/>
        <w:spacing w:after="120"/>
        <w:ind w:firstLineChars="0"/>
        <w:textAlignment w:val="auto"/>
        <w:rPr>
          <w:rFonts w:eastAsia="宋体"/>
          <w:szCs w:val="24"/>
          <w:lang w:eastAsia="zh-CN"/>
        </w:rPr>
      </w:pPr>
      <w:r w:rsidRPr="00AB492F">
        <w:rPr>
          <w:rFonts w:eastAsia="宋体"/>
          <w:szCs w:val="24"/>
          <w:lang w:eastAsia="zh-CN"/>
        </w:rPr>
        <w:t>Nominal Channel spacing = (</w:t>
      </w:r>
      <w:proofErr w:type="spellStart"/>
      <w:proofErr w:type="gramStart"/>
      <w:r w:rsidRPr="00AB492F">
        <w:rPr>
          <w:rFonts w:eastAsia="宋体"/>
          <w:szCs w:val="24"/>
          <w:lang w:eastAsia="zh-CN"/>
        </w:rPr>
        <w:t>BWChannel</w:t>
      </w:r>
      <w:proofErr w:type="spellEnd"/>
      <w:r w:rsidRPr="00AB492F">
        <w:rPr>
          <w:rFonts w:eastAsia="宋体"/>
          <w:szCs w:val="24"/>
          <w:lang w:eastAsia="zh-CN"/>
        </w:rPr>
        <w:t>(</w:t>
      </w:r>
      <w:proofErr w:type="gramEnd"/>
      <w:r w:rsidRPr="00AB492F">
        <w:rPr>
          <w:rFonts w:eastAsia="宋体"/>
          <w:szCs w:val="24"/>
          <w:lang w:eastAsia="zh-CN"/>
        </w:rPr>
        <w:t xml:space="preserve">1) + </w:t>
      </w:r>
      <w:proofErr w:type="spellStart"/>
      <w:r w:rsidRPr="00AB492F">
        <w:rPr>
          <w:rFonts w:eastAsia="宋体"/>
          <w:szCs w:val="24"/>
          <w:lang w:eastAsia="zh-CN"/>
        </w:rPr>
        <w:t>BWChannel</w:t>
      </w:r>
      <w:proofErr w:type="spellEnd"/>
      <w:r w:rsidRPr="00AB492F">
        <w:rPr>
          <w:rFonts w:eastAsia="宋体"/>
          <w:szCs w:val="24"/>
          <w:lang w:eastAsia="zh-CN"/>
        </w:rPr>
        <w:t>(2))/2+{-5 kHz, 0 kHz, 5 kHz} for ∆</w:t>
      </w:r>
      <w:proofErr w:type="spellStart"/>
      <w:r w:rsidRPr="00AB492F">
        <w:rPr>
          <w:rFonts w:eastAsia="宋体"/>
          <w:szCs w:val="24"/>
          <w:lang w:eastAsia="zh-CN"/>
        </w:rPr>
        <w:t>FRaster</w:t>
      </w:r>
      <w:proofErr w:type="spellEnd"/>
      <w:r w:rsidRPr="00AB492F">
        <w:rPr>
          <w:rFonts w:eastAsia="宋体"/>
          <w:szCs w:val="24"/>
          <w:lang w:eastAsia="zh-CN"/>
        </w:rPr>
        <w:t xml:space="preserve"> equals 15 kHz </w:t>
      </w:r>
    </w:p>
    <w:p w14:paraId="638524D6" w14:textId="2207D1AE" w:rsidR="00DD19DE" w:rsidRPr="00AB492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492F">
        <w:rPr>
          <w:rFonts w:eastAsia="宋体"/>
          <w:szCs w:val="24"/>
          <w:lang w:eastAsia="zh-CN"/>
        </w:rPr>
        <w:t xml:space="preserve">Option 2: </w:t>
      </w:r>
      <w:r w:rsidR="002C4570" w:rsidRPr="00AB492F">
        <w:rPr>
          <w:rFonts w:eastAsia="宋体"/>
          <w:szCs w:val="24"/>
          <w:lang w:eastAsia="zh-CN"/>
        </w:rPr>
        <w:t>To follow NR-U principle for channel spacing. (LGE, OPPO)</w:t>
      </w:r>
    </w:p>
    <w:p w14:paraId="05E31B15" w14:textId="77777777" w:rsidR="00DD19DE" w:rsidRPr="00AB492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Recommended WF</w:t>
      </w:r>
    </w:p>
    <w:p w14:paraId="7492B956" w14:textId="753A06C9" w:rsidR="00DD19DE" w:rsidRPr="00AB492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492F">
        <w:rPr>
          <w:rFonts w:eastAsia="宋体"/>
          <w:szCs w:val="24"/>
          <w:lang w:eastAsia="zh-CN"/>
        </w:rPr>
        <w:t>TBA</w:t>
      </w:r>
    </w:p>
    <w:p w14:paraId="4E2336AB" w14:textId="77777777" w:rsidR="002C4570" w:rsidRPr="002C4570" w:rsidRDefault="002C4570" w:rsidP="002C4570">
      <w:pPr>
        <w:spacing w:after="120"/>
        <w:rPr>
          <w:color w:val="0070C0"/>
          <w:szCs w:val="24"/>
          <w:lang w:eastAsia="zh-CN"/>
        </w:rPr>
      </w:pPr>
    </w:p>
    <w:p w14:paraId="7AA49D4C" w14:textId="09BE0783" w:rsidR="002C4570" w:rsidRPr="00045592" w:rsidRDefault="002C4570" w:rsidP="002C457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352B85">
        <w:rPr>
          <w:b/>
          <w:color w:val="0070C0"/>
          <w:u w:val="single"/>
          <w:lang w:eastAsia="ko-KR"/>
        </w:rPr>
        <w:t>2</w:t>
      </w:r>
      <w:r w:rsidRPr="00045592">
        <w:rPr>
          <w:b/>
          <w:color w:val="0070C0"/>
          <w:u w:val="single"/>
          <w:lang w:eastAsia="ko-KR"/>
        </w:rPr>
        <w:t xml:space="preserve">: </w:t>
      </w:r>
      <w:r>
        <w:rPr>
          <w:b/>
          <w:color w:val="0070C0"/>
          <w:u w:val="single"/>
          <w:lang w:eastAsia="ko-KR"/>
        </w:rPr>
        <w:t>7.5kHz shift</w:t>
      </w:r>
    </w:p>
    <w:p w14:paraId="1833549D" w14:textId="77777777" w:rsidR="002C4570" w:rsidRPr="00AB492F" w:rsidRDefault="002C4570" w:rsidP="002C4570">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Proposals</w:t>
      </w:r>
    </w:p>
    <w:p w14:paraId="0441C303" w14:textId="7C3DD3F2" w:rsidR="002C4570" w:rsidRPr="00AB492F" w:rsidRDefault="002C4570" w:rsidP="002C457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492F">
        <w:rPr>
          <w:rFonts w:eastAsia="宋体"/>
          <w:szCs w:val="24"/>
          <w:lang w:eastAsia="zh-CN"/>
        </w:rPr>
        <w:t>Option 1: Reuse the channel raster definitions for bands n46, n96 and n102 as specified in clause 5.4.2.1 NR-ARFCN and channel raster for SL-U operation. (Facebook, VIVO, LGE</w:t>
      </w:r>
      <w:r w:rsidR="000040DC">
        <w:rPr>
          <w:rFonts w:eastAsia="宋体" w:hint="eastAsia"/>
          <w:szCs w:val="24"/>
          <w:lang w:eastAsia="zh-CN"/>
        </w:rPr>
        <w:t>,</w:t>
      </w:r>
      <w:r w:rsidR="000040DC">
        <w:rPr>
          <w:rFonts w:eastAsia="宋体"/>
          <w:szCs w:val="24"/>
          <w:lang w:eastAsia="zh-CN"/>
        </w:rPr>
        <w:t xml:space="preserve"> OPPO</w:t>
      </w:r>
      <w:r w:rsidRPr="00AB492F">
        <w:rPr>
          <w:rFonts w:eastAsia="宋体"/>
          <w:szCs w:val="24"/>
          <w:lang w:eastAsia="zh-CN"/>
        </w:rPr>
        <w:t>)</w:t>
      </w:r>
    </w:p>
    <w:p w14:paraId="4257AA2B" w14:textId="77777777" w:rsidR="002C4570" w:rsidRPr="00AB492F" w:rsidRDefault="002C4570" w:rsidP="002C4570">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Recommended WF</w:t>
      </w:r>
    </w:p>
    <w:p w14:paraId="38281853" w14:textId="2C75F2B7" w:rsidR="002C4570" w:rsidRPr="00AB492F" w:rsidRDefault="000040DC" w:rsidP="002C457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Agree</w:t>
      </w:r>
      <w:r>
        <w:rPr>
          <w:rFonts w:eastAsia="宋体"/>
          <w:szCs w:val="24"/>
          <w:lang w:eastAsia="zh-CN"/>
        </w:rPr>
        <w:t xml:space="preserve"> on Option 1.</w:t>
      </w:r>
    </w:p>
    <w:p w14:paraId="3BDD07BC" w14:textId="51F23644" w:rsidR="00DD19DE" w:rsidRDefault="00DD19DE" w:rsidP="00DD19DE">
      <w:pPr>
        <w:rPr>
          <w:color w:val="0070C0"/>
          <w:lang w:val="en-US" w:eastAsia="zh-CN"/>
        </w:rPr>
      </w:pPr>
    </w:p>
    <w:p w14:paraId="547C0656" w14:textId="5E5B2CFD" w:rsidR="00352B85" w:rsidRPr="00045592" w:rsidRDefault="00352B85" w:rsidP="00352B8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-3</w:t>
      </w:r>
      <w:r w:rsidRPr="00045592">
        <w:rPr>
          <w:b/>
          <w:color w:val="0070C0"/>
          <w:u w:val="single"/>
          <w:lang w:eastAsia="ko-KR"/>
        </w:rPr>
        <w:t xml:space="preserve">: </w:t>
      </w:r>
      <w:r>
        <w:rPr>
          <w:b/>
          <w:color w:val="0070C0"/>
          <w:u w:val="single"/>
          <w:lang w:eastAsia="ko-KR"/>
        </w:rPr>
        <w:t>New IE for intra-cell guard band</w:t>
      </w:r>
    </w:p>
    <w:p w14:paraId="350BE756" w14:textId="77777777" w:rsidR="00352B85" w:rsidRPr="00AB492F" w:rsidRDefault="00352B85" w:rsidP="00352B85">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Proposals</w:t>
      </w:r>
    </w:p>
    <w:p w14:paraId="24B69CC5" w14:textId="292D474D" w:rsidR="00352B85" w:rsidRPr="00AB492F" w:rsidRDefault="00352B85" w:rsidP="00352B8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492F">
        <w:rPr>
          <w:rFonts w:eastAsia="宋体"/>
          <w:szCs w:val="24"/>
          <w:lang w:eastAsia="zh-CN"/>
        </w:rPr>
        <w:t>Option 1: New IEs need to be introduced for SL-U wideband operations allowing configuration of intra-cell guard bands</w:t>
      </w:r>
    </w:p>
    <w:p w14:paraId="0CA8F2D5" w14:textId="6E32597E" w:rsidR="00352B85" w:rsidRPr="00AB492F" w:rsidRDefault="00352B85" w:rsidP="00352B8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492F">
        <w:rPr>
          <w:rFonts w:eastAsia="宋体"/>
          <w:szCs w:val="24"/>
          <w:lang w:eastAsia="zh-CN"/>
        </w:rPr>
        <w:t>Option 2: To wait for RAN1 conclusion on the usage of intra-cell guard band</w:t>
      </w:r>
    </w:p>
    <w:p w14:paraId="487890DF" w14:textId="77777777" w:rsidR="00352B85" w:rsidRPr="00AB492F" w:rsidRDefault="00352B85" w:rsidP="00352B85">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Recommended WF</w:t>
      </w:r>
    </w:p>
    <w:p w14:paraId="545A9D64" w14:textId="77777777" w:rsidR="00352B85" w:rsidRPr="00AB492F" w:rsidRDefault="00352B85" w:rsidP="00352B8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492F">
        <w:rPr>
          <w:rFonts w:eastAsia="宋体"/>
          <w:szCs w:val="24"/>
          <w:lang w:eastAsia="zh-CN"/>
        </w:rPr>
        <w:t>TBA</w:t>
      </w:r>
    </w:p>
    <w:p w14:paraId="5418BF9F" w14:textId="77777777" w:rsidR="00352B85" w:rsidRDefault="00352B85" w:rsidP="00DD19DE">
      <w:pPr>
        <w:rPr>
          <w:color w:val="0070C0"/>
          <w:lang w:val="en-US" w:eastAsia="zh-CN"/>
        </w:rPr>
      </w:pPr>
    </w:p>
    <w:p w14:paraId="6C56B8F8" w14:textId="1C6801A7" w:rsidR="00013A97" w:rsidRPr="00805BE8" w:rsidRDefault="00013A97" w:rsidP="00013A97">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Regulation related</w:t>
      </w:r>
    </w:p>
    <w:p w14:paraId="5602F39C" w14:textId="31F9FAC1" w:rsidR="00013A97" w:rsidRPr="00045592" w:rsidRDefault="00013A97" w:rsidP="00013A9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355746">
        <w:rPr>
          <w:b/>
          <w:color w:val="0070C0"/>
          <w:u w:val="single"/>
          <w:lang w:eastAsia="ko-KR"/>
        </w:rPr>
        <w:t>3</w:t>
      </w:r>
      <w:r w:rsidRPr="00045592">
        <w:rPr>
          <w:b/>
          <w:color w:val="0070C0"/>
          <w:u w:val="single"/>
          <w:lang w:eastAsia="ko-KR"/>
        </w:rPr>
        <w:t xml:space="preserve">: </w:t>
      </w:r>
      <w:r w:rsidR="00355746">
        <w:rPr>
          <w:b/>
          <w:color w:val="0070C0"/>
          <w:u w:val="single"/>
          <w:lang w:eastAsia="ko-KR"/>
        </w:rPr>
        <w:t>Regulation related</w:t>
      </w:r>
    </w:p>
    <w:p w14:paraId="4A4888B4" w14:textId="77777777" w:rsidR="00013A97" w:rsidRPr="00AB492F" w:rsidRDefault="00013A97" w:rsidP="00013A97">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Proposals</w:t>
      </w:r>
    </w:p>
    <w:p w14:paraId="2499F38E" w14:textId="77777777" w:rsidR="00824647" w:rsidRPr="00AB492F" w:rsidRDefault="00013A97" w:rsidP="00824647">
      <w:pPr>
        <w:pStyle w:val="aff8"/>
        <w:numPr>
          <w:ilvl w:val="1"/>
          <w:numId w:val="4"/>
        </w:numPr>
        <w:spacing w:after="120"/>
        <w:ind w:firstLineChars="0"/>
        <w:rPr>
          <w:rFonts w:eastAsia="宋体"/>
          <w:szCs w:val="24"/>
          <w:lang w:eastAsia="zh-CN"/>
        </w:rPr>
      </w:pPr>
      <w:r w:rsidRPr="00AB492F">
        <w:rPr>
          <w:rFonts w:eastAsia="宋体"/>
          <w:szCs w:val="24"/>
          <w:lang w:eastAsia="zh-CN"/>
        </w:rPr>
        <w:t xml:space="preserve">Option 1: </w:t>
      </w:r>
      <w:r w:rsidR="00824647" w:rsidRPr="00AB492F">
        <w:rPr>
          <w:rFonts w:eastAsia="宋体"/>
          <w:szCs w:val="24"/>
          <w:lang w:eastAsia="zh-CN"/>
        </w:rPr>
        <w:t>RAN4 TS 38.101-1 may mention “Direct connection between client devices in the shared spectrum band is subject to country-specific conditions”, without need to specifically display the frequency range value for generality.</w:t>
      </w:r>
    </w:p>
    <w:p w14:paraId="27D28313" w14:textId="25D27C4B" w:rsidR="00013A97" w:rsidRPr="00AB492F" w:rsidRDefault="00013A97" w:rsidP="00824647">
      <w:pPr>
        <w:pStyle w:val="aff8"/>
        <w:numPr>
          <w:ilvl w:val="1"/>
          <w:numId w:val="4"/>
        </w:numPr>
        <w:spacing w:after="120"/>
        <w:ind w:firstLineChars="0"/>
        <w:rPr>
          <w:rFonts w:eastAsia="宋体"/>
          <w:szCs w:val="24"/>
          <w:lang w:eastAsia="zh-CN"/>
        </w:rPr>
      </w:pPr>
      <w:r w:rsidRPr="00AB492F">
        <w:rPr>
          <w:szCs w:val="24"/>
          <w:lang w:eastAsia="zh-CN"/>
        </w:rPr>
        <w:t xml:space="preserve">Option 2: </w:t>
      </w:r>
      <w:r w:rsidR="00824647" w:rsidRPr="00AB492F">
        <w:rPr>
          <w:szCs w:val="24"/>
          <w:lang w:eastAsia="zh-CN"/>
        </w:rPr>
        <w:t>Add the regulation related information to TR (Technical report).</w:t>
      </w:r>
    </w:p>
    <w:p w14:paraId="51FB264D" w14:textId="77777777" w:rsidR="00013A97" w:rsidRPr="00AB492F" w:rsidRDefault="00013A97" w:rsidP="00013A97">
      <w:pPr>
        <w:pStyle w:val="aff8"/>
        <w:numPr>
          <w:ilvl w:val="0"/>
          <w:numId w:val="4"/>
        </w:numPr>
        <w:overflowPunct/>
        <w:autoSpaceDE/>
        <w:autoSpaceDN/>
        <w:adjustRightInd/>
        <w:spacing w:after="120"/>
        <w:ind w:left="720" w:firstLineChars="0"/>
        <w:textAlignment w:val="auto"/>
        <w:rPr>
          <w:rFonts w:eastAsia="宋体"/>
          <w:szCs w:val="24"/>
          <w:lang w:eastAsia="zh-CN"/>
        </w:rPr>
      </w:pPr>
      <w:r w:rsidRPr="00AB492F">
        <w:rPr>
          <w:rFonts w:eastAsia="宋体"/>
          <w:szCs w:val="24"/>
          <w:lang w:eastAsia="zh-CN"/>
        </w:rPr>
        <w:t>Recommended WF</w:t>
      </w:r>
    </w:p>
    <w:p w14:paraId="2AF92CDE" w14:textId="77777777" w:rsidR="00013A97" w:rsidRPr="00AB492F" w:rsidRDefault="00013A97" w:rsidP="00013A9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492F">
        <w:rPr>
          <w:rFonts w:eastAsia="宋体"/>
          <w:szCs w:val="24"/>
          <w:lang w:eastAsia="zh-CN"/>
        </w:rPr>
        <w:t>TBA</w:t>
      </w:r>
    </w:p>
    <w:p w14:paraId="314BDE31" w14:textId="20BD1F9C" w:rsidR="00A21C71" w:rsidRPr="00045592" w:rsidRDefault="00A21C71" w:rsidP="00A21C71">
      <w:pPr>
        <w:pStyle w:val="1"/>
        <w:rPr>
          <w:lang w:eastAsia="ja-JP"/>
        </w:rPr>
      </w:pPr>
      <w:r>
        <w:rPr>
          <w:lang w:eastAsia="ja-JP"/>
        </w:rPr>
        <w:lastRenderedPageBreak/>
        <w:t>Topic</w:t>
      </w:r>
      <w:r w:rsidRPr="00045592">
        <w:rPr>
          <w:lang w:eastAsia="ja-JP"/>
        </w:rPr>
        <w:t xml:space="preserve"> #</w:t>
      </w:r>
      <w:r>
        <w:rPr>
          <w:lang w:eastAsia="ja-JP"/>
        </w:rPr>
        <w:t>3</w:t>
      </w:r>
      <w:r w:rsidRPr="00045592">
        <w:rPr>
          <w:lang w:eastAsia="ja-JP"/>
        </w:rPr>
        <w:t xml:space="preserve">: </w:t>
      </w:r>
      <w:r w:rsidR="00565AAD" w:rsidRPr="000111EA">
        <w:t>Tx requirements for SL-U single CC</w:t>
      </w:r>
    </w:p>
    <w:p w14:paraId="4697D910" w14:textId="77777777" w:rsidR="00A21C71" w:rsidRPr="00045592" w:rsidRDefault="00A21C71" w:rsidP="00A21C7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A6F1DCB" w14:textId="77777777" w:rsidR="00A21C71" w:rsidRPr="00CB0305" w:rsidRDefault="00A21C71" w:rsidP="00A21C71">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769"/>
        <w:gridCol w:w="1043"/>
        <w:gridCol w:w="7819"/>
      </w:tblGrid>
      <w:tr w:rsidR="00A21C71" w:rsidRPr="00F53FE2" w14:paraId="4F59FF0F" w14:textId="77777777" w:rsidTr="002C182F">
        <w:trPr>
          <w:trHeight w:val="468"/>
        </w:trPr>
        <w:tc>
          <w:tcPr>
            <w:tcW w:w="769" w:type="dxa"/>
            <w:vAlign w:val="center"/>
          </w:tcPr>
          <w:p w14:paraId="23D6CC90" w14:textId="77777777" w:rsidR="00A21C71" w:rsidRPr="00045592" w:rsidRDefault="00A21C71" w:rsidP="00F24E63">
            <w:pPr>
              <w:spacing w:before="120" w:after="120"/>
              <w:rPr>
                <w:b/>
                <w:bCs/>
              </w:rPr>
            </w:pPr>
            <w:r w:rsidRPr="00045592">
              <w:rPr>
                <w:b/>
                <w:bCs/>
              </w:rPr>
              <w:t>T-doc number</w:t>
            </w:r>
          </w:p>
        </w:tc>
        <w:tc>
          <w:tcPr>
            <w:tcW w:w="1043" w:type="dxa"/>
            <w:vAlign w:val="center"/>
          </w:tcPr>
          <w:p w14:paraId="027285A9" w14:textId="77777777" w:rsidR="00A21C71" w:rsidRPr="00045592" w:rsidRDefault="00A21C71" w:rsidP="00F24E63">
            <w:pPr>
              <w:spacing w:before="120" w:after="120"/>
              <w:rPr>
                <w:b/>
                <w:bCs/>
              </w:rPr>
            </w:pPr>
            <w:r w:rsidRPr="00045592">
              <w:rPr>
                <w:b/>
                <w:bCs/>
              </w:rPr>
              <w:t>Company</w:t>
            </w:r>
          </w:p>
        </w:tc>
        <w:tc>
          <w:tcPr>
            <w:tcW w:w="7819" w:type="dxa"/>
            <w:vAlign w:val="center"/>
          </w:tcPr>
          <w:p w14:paraId="7E7E5399" w14:textId="77777777" w:rsidR="00A21C71" w:rsidRPr="00045592" w:rsidRDefault="00A21C71" w:rsidP="00F24E63">
            <w:pPr>
              <w:spacing w:before="120" w:after="120"/>
              <w:rPr>
                <w:b/>
                <w:bCs/>
              </w:rPr>
            </w:pPr>
            <w:r w:rsidRPr="00045592">
              <w:rPr>
                <w:b/>
                <w:bCs/>
              </w:rPr>
              <w:t>Proposals</w:t>
            </w:r>
            <w:r>
              <w:rPr>
                <w:b/>
                <w:bCs/>
              </w:rPr>
              <w:t xml:space="preserve"> / Observations</w:t>
            </w:r>
          </w:p>
        </w:tc>
      </w:tr>
      <w:tr w:rsidR="00A21C71" w14:paraId="13AD4A81" w14:textId="77777777" w:rsidTr="002C182F">
        <w:trPr>
          <w:trHeight w:val="468"/>
        </w:trPr>
        <w:tc>
          <w:tcPr>
            <w:tcW w:w="769" w:type="dxa"/>
          </w:tcPr>
          <w:p w14:paraId="4A9AB133" w14:textId="5DB0CBF2" w:rsidR="00A21C71" w:rsidRPr="00805BE8" w:rsidRDefault="000A102E" w:rsidP="00F24E63">
            <w:pPr>
              <w:spacing w:before="120" w:after="120"/>
              <w:rPr>
                <w:rFonts w:asciiTheme="minorHAnsi" w:hAnsiTheme="minorHAnsi" w:cstheme="minorHAnsi"/>
              </w:rPr>
            </w:pPr>
            <w:r w:rsidRPr="000A102E">
              <w:rPr>
                <w:rFonts w:asciiTheme="minorHAnsi" w:hAnsiTheme="minorHAnsi" w:cstheme="minorHAnsi"/>
              </w:rPr>
              <w:t>R4-2307099</w:t>
            </w:r>
          </w:p>
        </w:tc>
        <w:tc>
          <w:tcPr>
            <w:tcW w:w="1043" w:type="dxa"/>
          </w:tcPr>
          <w:p w14:paraId="2B8CC7B2" w14:textId="4DB7D489" w:rsidR="00A21C71" w:rsidRPr="00805BE8" w:rsidRDefault="000A102E" w:rsidP="00F24E63">
            <w:pPr>
              <w:spacing w:before="120" w:after="120"/>
              <w:rPr>
                <w:rFonts w:asciiTheme="minorHAnsi" w:hAnsiTheme="minorHAnsi" w:cstheme="minorHAnsi"/>
              </w:rPr>
            </w:pPr>
            <w:r w:rsidRPr="000A102E">
              <w:rPr>
                <w:rFonts w:asciiTheme="minorHAnsi" w:hAnsiTheme="minorHAnsi" w:cstheme="minorHAnsi"/>
              </w:rPr>
              <w:t>Facebook Japan K.K.</w:t>
            </w:r>
          </w:p>
        </w:tc>
        <w:tc>
          <w:tcPr>
            <w:tcW w:w="7819" w:type="dxa"/>
          </w:tcPr>
          <w:p w14:paraId="4885FC55" w14:textId="77777777" w:rsidR="00636B12" w:rsidRPr="003E5A28" w:rsidRDefault="00636B12" w:rsidP="00636B12">
            <w:r w:rsidRPr="003E5A28">
              <w:t>Proposal #3: RAN4 define both general time mask and S-SSB time mask considering with 5us leading transient period before the beginning of first symbol transmission as shown in Figure 3-1 and Figure 3-2.</w:t>
            </w:r>
          </w:p>
          <w:p w14:paraId="6F2C5B09" w14:textId="44A8499B" w:rsidR="000827A0" w:rsidRPr="003E5A28" w:rsidRDefault="00636B12" w:rsidP="00F24E63">
            <w:pPr>
              <w:spacing w:before="120" w:after="120"/>
            </w:pPr>
            <w:r w:rsidRPr="003E5A28">
              <w:t>MPR simulation parameters in unlicensed bands.</w:t>
            </w:r>
          </w:p>
        </w:tc>
      </w:tr>
      <w:tr w:rsidR="00E900B6" w14:paraId="5D38FC47" w14:textId="77777777" w:rsidTr="002C182F">
        <w:trPr>
          <w:trHeight w:val="468"/>
        </w:trPr>
        <w:tc>
          <w:tcPr>
            <w:tcW w:w="769" w:type="dxa"/>
          </w:tcPr>
          <w:p w14:paraId="6AF32006" w14:textId="39D3FD31" w:rsidR="00E900B6" w:rsidRPr="000A102E" w:rsidRDefault="00E900B6" w:rsidP="00F24E63">
            <w:pPr>
              <w:spacing w:before="120" w:after="120"/>
              <w:rPr>
                <w:rFonts w:asciiTheme="minorHAnsi" w:hAnsiTheme="minorHAnsi" w:cstheme="minorHAnsi"/>
              </w:rPr>
            </w:pPr>
            <w:r w:rsidRPr="00E900B6">
              <w:rPr>
                <w:rFonts w:asciiTheme="minorHAnsi" w:hAnsiTheme="minorHAnsi" w:cstheme="minorHAnsi"/>
              </w:rPr>
              <w:t>R4-2307100</w:t>
            </w:r>
          </w:p>
        </w:tc>
        <w:tc>
          <w:tcPr>
            <w:tcW w:w="1043" w:type="dxa"/>
          </w:tcPr>
          <w:p w14:paraId="0C2067BD" w14:textId="4F31AC34" w:rsidR="00E900B6" w:rsidRPr="000A102E" w:rsidRDefault="00E900B6" w:rsidP="00F24E63">
            <w:pPr>
              <w:spacing w:before="120" w:after="120"/>
              <w:rPr>
                <w:rFonts w:asciiTheme="minorHAnsi" w:hAnsiTheme="minorHAnsi" w:cstheme="minorHAnsi"/>
              </w:rPr>
            </w:pPr>
            <w:r w:rsidRPr="000A102E">
              <w:rPr>
                <w:rFonts w:asciiTheme="minorHAnsi" w:hAnsiTheme="minorHAnsi" w:cstheme="minorHAnsi"/>
              </w:rPr>
              <w:t>Facebook Japan K.K.</w:t>
            </w:r>
          </w:p>
        </w:tc>
        <w:tc>
          <w:tcPr>
            <w:tcW w:w="7819" w:type="dxa"/>
          </w:tcPr>
          <w:p w14:paraId="52388451" w14:textId="3467D479" w:rsidR="00E900B6" w:rsidRPr="003E5A28" w:rsidRDefault="00E900B6" w:rsidP="00636B12">
            <w:r w:rsidRPr="00E900B6">
              <w:t>TP for TR 38.786 on the MPR/A-MPR simulation assumptions</w:t>
            </w:r>
          </w:p>
        </w:tc>
      </w:tr>
      <w:tr w:rsidR="000A102E" w14:paraId="01E51907" w14:textId="77777777" w:rsidTr="002C182F">
        <w:trPr>
          <w:trHeight w:val="468"/>
        </w:trPr>
        <w:tc>
          <w:tcPr>
            <w:tcW w:w="769" w:type="dxa"/>
          </w:tcPr>
          <w:p w14:paraId="7A5C0844" w14:textId="374F9082" w:rsidR="000A102E" w:rsidRPr="000A102E" w:rsidRDefault="00B35D5D" w:rsidP="00F24E63">
            <w:pPr>
              <w:spacing w:before="120" w:after="120"/>
              <w:rPr>
                <w:rFonts w:asciiTheme="minorHAnsi" w:hAnsiTheme="minorHAnsi" w:cstheme="minorHAnsi"/>
              </w:rPr>
            </w:pPr>
            <w:r w:rsidRPr="00B35D5D">
              <w:rPr>
                <w:rFonts w:asciiTheme="minorHAnsi" w:hAnsiTheme="minorHAnsi" w:cstheme="minorHAnsi"/>
              </w:rPr>
              <w:t>R4-2308271</w:t>
            </w:r>
          </w:p>
        </w:tc>
        <w:tc>
          <w:tcPr>
            <w:tcW w:w="1043" w:type="dxa"/>
          </w:tcPr>
          <w:p w14:paraId="37B614B6" w14:textId="3C04E428" w:rsidR="000A102E" w:rsidRPr="00B35D5D" w:rsidRDefault="00B35D5D" w:rsidP="00F24E6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819" w:type="dxa"/>
          </w:tcPr>
          <w:p w14:paraId="591E022E" w14:textId="77777777" w:rsidR="000827A0" w:rsidRPr="003E5A28" w:rsidRDefault="000827A0" w:rsidP="000827A0">
            <w:pPr>
              <w:rPr>
                <w:rFonts w:eastAsia="等线"/>
                <w:lang w:eastAsia="zh-CN"/>
              </w:rPr>
            </w:pPr>
            <w:r w:rsidRPr="003E5A28">
              <w:rPr>
                <w:rFonts w:eastAsia="等线"/>
                <w:lang w:eastAsia="zh-CN"/>
              </w:rPr>
              <w:t xml:space="preserve">Proposal 1: The additional 5us should be before CP-E for SL-U ON-OFF time mask and consider the following mask for SL-U PSSCH, PSCCH, </w:t>
            </w:r>
            <w:r w:rsidRPr="003E5A28">
              <w:rPr>
                <w:rFonts w:eastAsia="等线" w:hint="eastAsia"/>
                <w:lang w:eastAsia="zh-CN"/>
              </w:rPr>
              <w:t>S</w:t>
            </w:r>
            <w:r w:rsidRPr="003E5A28">
              <w:rPr>
                <w:rFonts w:eastAsia="等线"/>
                <w:lang w:eastAsia="zh-CN"/>
              </w:rPr>
              <w:t>-SSB.</w:t>
            </w:r>
          </w:p>
          <w:p w14:paraId="6F468656" w14:textId="77777777" w:rsidR="000827A0" w:rsidRPr="003E5A28" w:rsidRDefault="000827A0" w:rsidP="000827A0">
            <w:pPr>
              <w:rPr>
                <w:rFonts w:eastAsia="等线"/>
                <w:lang w:eastAsia="zh-CN"/>
              </w:rPr>
            </w:pPr>
            <w:r w:rsidRPr="003E5A28">
              <w:rPr>
                <w:rFonts w:eastAsia="等线"/>
                <w:lang w:eastAsia="zh-CN"/>
              </w:rPr>
              <w:object w:dxaOrig="9630" w:dyaOrig="2130" w14:anchorId="1EB67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6.55pt" o:ole="">
                  <v:imagedata r:id="rId9" o:title=""/>
                </v:shape>
                <o:OLEObject Type="Embed" ProgID="Visio.Drawing.15" ShapeID="_x0000_i1025" DrawAspect="Content" ObjectID="_1745993353" r:id="rId10"/>
              </w:object>
            </w:r>
          </w:p>
          <w:p w14:paraId="7F9C7318" w14:textId="77777777" w:rsidR="000827A0" w:rsidRPr="003E5A28" w:rsidRDefault="000827A0" w:rsidP="000827A0">
            <w:pPr>
              <w:jc w:val="center"/>
              <w:rPr>
                <w:rFonts w:eastAsia="等线"/>
                <w:lang w:val="en-US" w:eastAsia="zh-CN"/>
              </w:rPr>
            </w:pPr>
            <w:r w:rsidRPr="003E5A28">
              <w:rPr>
                <w:rFonts w:eastAsia="等线"/>
                <w:lang w:val="en-US" w:eastAsia="zh-CN"/>
              </w:rPr>
              <w:t>General ON/OFF time mask for SL-U PSSCH, PSCCH, S-SSB</w:t>
            </w:r>
          </w:p>
          <w:p w14:paraId="2FF8689D" w14:textId="77777777" w:rsidR="000827A0" w:rsidRPr="003E5A28" w:rsidRDefault="000827A0" w:rsidP="000827A0">
            <w:pPr>
              <w:rPr>
                <w:rFonts w:eastAsia="等线"/>
                <w:lang w:eastAsia="zh-CN"/>
              </w:rPr>
            </w:pPr>
            <w:r w:rsidRPr="003E5A28">
              <w:rPr>
                <w:rFonts w:eastAsia="等线"/>
                <w:lang w:eastAsia="zh-CN"/>
              </w:rPr>
              <w:t xml:space="preserve">Proposal 2: </w:t>
            </w:r>
            <w:r w:rsidRPr="003E5A28">
              <w:rPr>
                <w:rFonts w:eastAsia="等线"/>
                <w:lang w:val="en-US" w:eastAsia="zh-CN"/>
              </w:rPr>
              <w:t xml:space="preserve">The absolute power tolerance requirements of </w:t>
            </w:r>
            <w:r w:rsidRPr="003E5A28">
              <w:rPr>
                <w:rFonts w:eastAsia="等线" w:hint="eastAsia"/>
                <w:lang w:val="en-US" w:eastAsia="zh-CN"/>
              </w:rPr>
              <w:t>table</w:t>
            </w:r>
            <w:r w:rsidRPr="003E5A28">
              <w:rPr>
                <w:rFonts w:eastAsia="等线"/>
                <w:lang w:val="en-US" w:eastAsia="zh-CN"/>
              </w:rPr>
              <w:t xml:space="preserve"> 6.3.4.2-1 apply at the start of a contiguous transmission or non-contiguous transmission with a transmission gap larger than 40 </w:t>
            </w:r>
            <w:proofErr w:type="spellStart"/>
            <w:r w:rsidRPr="003E5A28">
              <w:rPr>
                <w:rFonts w:eastAsia="等线"/>
                <w:lang w:val="en-US" w:eastAsia="zh-CN"/>
              </w:rPr>
              <w:t>ms.</w:t>
            </w:r>
            <w:proofErr w:type="spellEnd"/>
          </w:p>
          <w:p w14:paraId="67D2237A" w14:textId="77777777" w:rsidR="000827A0" w:rsidRPr="003E5A28" w:rsidRDefault="000827A0" w:rsidP="000827A0">
            <w:pPr>
              <w:keepNext/>
              <w:keepLines/>
              <w:spacing w:before="60"/>
              <w:jc w:val="center"/>
              <w:rPr>
                <w:rFonts w:ascii="Arial" w:hAnsi="Arial"/>
                <w:lang w:eastAsia="en-GB"/>
              </w:rPr>
            </w:pPr>
            <w:r w:rsidRPr="003E5A28">
              <w:rPr>
                <w:rFonts w:ascii="Arial" w:hAnsi="Arial"/>
                <w:lang w:eastAsia="en-GB"/>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977"/>
            </w:tblGrid>
            <w:tr w:rsidR="000827A0" w:rsidRPr="003E5A28" w14:paraId="50607960" w14:textId="77777777" w:rsidTr="00F24E63">
              <w:trPr>
                <w:jc w:val="center"/>
              </w:trPr>
              <w:tc>
                <w:tcPr>
                  <w:tcW w:w="1951" w:type="dxa"/>
                  <w:tcBorders>
                    <w:top w:val="single" w:sz="4" w:space="0" w:color="auto"/>
                    <w:left w:val="single" w:sz="4" w:space="0" w:color="auto"/>
                    <w:bottom w:val="single" w:sz="4" w:space="0" w:color="auto"/>
                    <w:right w:val="single" w:sz="4" w:space="0" w:color="auto"/>
                  </w:tcBorders>
                </w:tcPr>
                <w:p w14:paraId="03A7F45D" w14:textId="77777777" w:rsidR="000827A0" w:rsidRPr="003E5A28" w:rsidRDefault="000827A0" w:rsidP="000827A0">
                  <w:pPr>
                    <w:keepNext/>
                    <w:keepLines/>
                    <w:spacing w:after="0"/>
                    <w:jc w:val="center"/>
                    <w:rPr>
                      <w:rFonts w:ascii="Arial" w:hAnsi="Arial"/>
                      <w:sz w:val="18"/>
                      <w:lang w:eastAsia="en-GB"/>
                    </w:rPr>
                  </w:pPr>
                  <w:r w:rsidRPr="003E5A28">
                    <w:rPr>
                      <w:rFonts w:ascii="Arial" w:hAnsi="Arial"/>
                      <w:sz w:val="18"/>
                      <w:lang w:eastAsia="en-GB"/>
                    </w:rPr>
                    <w:t>Conditions</w:t>
                  </w:r>
                </w:p>
              </w:tc>
              <w:tc>
                <w:tcPr>
                  <w:tcW w:w="2977" w:type="dxa"/>
                  <w:tcBorders>
                    <w:top w:val="single" w:sz="4" w:space="0" w:color="auto"/>
                    <w:left w:val="single" w:sz="4" w:space="0" w:color="auto"/>
                    <w:bottom w:val="single" w:sz="4" w:space="0" w:color="auto"/>
                    <w:right w:val="single" w:sz="4" w:space="0" w:color="auto"/>
                  </w:tcBorders>
                </w:tcPr>
                <w:p w14:paraId="5D563C9F" w14:textId="77777777" w:rsidR="000827A0" w:rsidRPr="003E5A28" w:rsidRDefault="000827A0" w:rsidP="000827A0">
                  <w:pPr>
                    <w:keepNext/>
                    <w:keepLines/>
                    <w:spacing w:after="0"/>
                    <w:jc w:val="center"/>
                    <w:rPr>
                      <w:rFonts w:ascii="Arial" w:hAnsi="Arial"/>
                      <w:sz w:val="18"/>
                      <w:lang w:eastAsia="en-GB"/>
                    </w:rPr>
                  </w:pPr>
                  <w:r w:rsidRPr="003E5A28">
                    <w:rPr>
                      <w:rFonts w:ascii="Arial" w:hAnsi="Arial"/>
                      <w:sz w:val="18"/>
                      <w:lang w:eastAsia="en-GB"/>
                    </w:rPr>
                    <w:t>Tolerance</w:t>
                  </w:r>
                </w:p>
              </w:tc>
            </w:tr>
            <w:tr w:rsidR="000827A0" w:rsidRPr="003E5A28" w14:paraId="2F18FB00" w14:textId="77777777" w:rsidTr="00F24E63">
              <w:trPr>
                <w:jc w:val="center"/>
              </w:trPr>
              <w:tc>
                <w:tcPr>
                  <w:tcW w:w="1951" w:type="dxa"/>
                  <w:tcBorders>
                    <w:top w:val="single" w:sz="4" w:space="0" w:color="auto"/>
                    <w:left w:val="single" w:sz="4" w:space="0" w:color="auto"/>
                    <w:bottom w:val="single" w:sz="4" w:space="0" w:color="auto"/>
                    <w:right w:val="single" w:sz="4" w:space="0" w:color="auto"/>
                  </w:tcBorders>
                </w:tcPr>
                <w:p w14:paraId="201D3B02" w14:textId="77777777" w:rsidR="000827A0" w:rsidRPr="003E5A28" w:rsidRDefault="000827A0" w:rsidP="000827A0">
                  <w:pPr>
                    <w:keepNext/>
                    <w:keepLines/>
                    <w:spacing w:after="0"/>
                    <w:jc w:val="center"/>
                    <w:rPr>
                      <w:rFonts w:ascii="Arial" w:hAnsi="Arial"/>
                      <w:sz w:val="18"/>
                      <w:lang w:eastAsia="en-GB"/>
                    </w:rPr>
                  </w:pPr>
                  <w:r w:rsidRPr="003E5A28">
                    <w:rPr>
                      <w:rFonts w:ascii="Arial"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1C6D7B1E" w14:textId="77777777" w:rsidR="000827A0" w:rsidRPr="003E5A28" w:rsidRDefault="000827A0" w:rsidP="000827A0">
                  <w:pPr>
                    <w:keepNext/>
                    <w:keepLines/>
                    <w:spacing w:after="0"/>
                    <w:jc w:val="center"/>
                    <w:rPr>
                      <w:rFonts w:ascii="Arial" w:hAnsi="Arial"/>
                      <w:sz w:val="18"/>
                      <w:lang w:eastAsia="en-GB"/>
                    </w:rPr>
                  </w:pPr>
                  <w:r w:rsidRPr="003E5A28">
                    <w:rPr>
                      <w:rFonts w:ascii="Arial" w:hAnsi="Arial"/>
                      <w:sz w:val="18"/>
                      <w:lang w:eastAsia="en-GB"/>
                    </w:rPr>
                    <w:t>± 9.0 dB</w:t>
                  </w:r>
                </w:p>
              </w:tc>
            </w:tr>
          </w:tbl>
          <w:p w14:paraId="5F455545" w14:textId="77777777" w:rsidR="000A102E" w:rsidRPr="003E5A28" w:rsidRDefault="000A102E" w:rsidP="00F24E63">
            <w:pPr>
              <w:spacing w:before="120" w:after="120"/>
              <w:rPr>
                <w:rFonts w:asciiTheme="minorHAnsi" w:hAnsiTheme="minorHAnsi" w:cstheme="minorHAnsi"/>
              </w:rPr>
            </w:pPr>
          </w:p>
        </w:tc>
      </w:tr>
      <w:tr w:rsidR="000A102E" w14:paraId="1BF4AF6B" w14:textId="77777777" w:rsidTr="002C182F">
        <w:trPr>
          <w:trHeight w:val="468"/>
        </w:trPr>
        <w:tc>
          <w:tcPr>
            <w:tcW w:w="769" w:type="dxa"/>
          </w:tcPr>
          <w:p w14:paraId="40AEA975" w14:textId="56E53183" w:rsidR="000A102E" w:rsidRPr="000A102E" w:rsidRDefault="00B35D5D" w:rsidP="00F24E63">
            <w:pPr>
              <w:spacing w:before="120" w:after="120"/>
              <w:rPr>
                <w:rFonts w:asciiTheme="minorHAnsi" w:hAnsiTheme="minorHAnsi" w:cstheme="minorHAnsi"/>
              </w:rPr>
            </w:pPr>
            <w:r w:rsidRPr="00B35D5D">
              <w:rPr>
                <w:rFonts w:asciiTheme="minorHAnsi" w:hAnsiTheme="minorHAnsi" w:cstheme="minorHAnsi"/>
              </w:rPr>
              <w:t>R4-2308412</w:t>
            </w:r>
          </w:p>
        </w:tc>
        <w:tc>
          <w:tcPr>
            <w:tcW w:w="1043" w:type="dxa"/>
          </w:tcPr>
          <w:p w14:paraId="07A7B956" w14:textId="179A2DA6" w:rsidR="000A102E" w:rsidRPr="00B35D5D" w:rsidRDefault="00B35D5D" w:rsidP="00F24E63">
            <w:pPr>
              <w:spacing w:before="120" w:after="120"/>
              <w:rPr>
                <w:rFonts w:asciiTheme="minorHAnsi" w:eastAsiaTheme="minorEastAsia" w:hAnsiTheme="minorHAnsi" w:cstheme="minorHAnsi"/>
                <w:lang w:eastAsia="zh-CN"/>
              </w:rPr>
            </w:pPr>
            <w:r w:rsidRPr="00B35D5D">
              <w:rPr>
                <w:rFonts w:asciiTheme="minorHAnsi" w:eastAsiaTheme="minorEastAsia" w:hAnsiTheme="minorHAnsi" w:cstheme="minorHAnsi"/>
                <w:lang w:eastAsia="zh-CN"/>
              </w:rPr>
              <w:t>LG Electronics Finland</w:t>
            </w:r>
          </w:p>
        </w:tc>
        <w:tc>
          <w:tcPr>
            <w:tcW w:w="7819" w:type="dxa"/>
          </w:tcPr>
          <w:p w14:paraId="0C395193" w14:textId="77777777" w:rsidR="005423E6" w:rsidRDefault="005423E6" w:rsidP="005423E6">
            <w:bookmarkStart w:id="8" w:name="_Hlk135141920"/>
            <w:r>
              <w:t>Proposal #1:</w:t>
            </w:r>
          </w:p>
          <w:p w14:paraId="0DFB2E07" w14:textId="77777777" w:rsidR="005423E6" w:rsidRDefault="005423E6" w:rsidP="005423E6">
            <w:r>
              <w:t xml:space="preserve">Reuse the NRU </w:t>
            </w:r>
            <w:r w:rsidRPr="0092026C">
              <w:t xml:space="preserve">Transmit power density requirements </w:t>
            </w:r>
            <w:r w:rsidRPr="009A0020">
              <w:t>NR SL-U</w:t>
            </w:r>
            <w:r>
              <w:t>.</w:t>
            </w:r>
          </w:p>
          <w:p w14:paraId="782169CD" w14:textId="77777777" w:rsidR="005423E6" w:rsidRPr="005423E6" w:rsidRDefault="005423E6" w:rsidP="005423E6">
            <w:pPr>
              <w:pStyle w:val="4"/>
              <w:numPr>
                <w:ilvl w:val="0"/>
                <w:numId w:val="0"/>
              </w:numPr>
              <w:ind w:left="864" w:hanging="864"/>
              <w:outlineLvl w:val="3"/>
              <w:rPr>
                <w:rFonts w:ascii="Times New Roman" w:hAnsi="Times New Roman"/>
                <w:sz w:val="20"/>
                <w:szCs w:val="20"/>
                <w:lang w:val="en-GB" w:eastAsia="en-US"/>
              </w:rPr>
            </w:pPr>
            <w:r w:rsidRPr="005423E6">
              <w:rPr>
                <w:rFonts w:ascii="Times New Roman" w:hAnsi="Times New Roman"/>
                <w:sz w:val="20"/>
                <w:szCs w:val="20"/>
                <w:lang w:val="en-GB" w:eastAsia="en-US"/>
              </w:rPr>
              <w:t>Proposal #2:</w:t>
            </w:r>
          </w:p>
          <w:p w14:paraId="34E4E492" w14:textId="77777777" w:rsidR="005423E6" w:rsidRDefault="005423E6" w:rsidP="005423E6">
            <w:r>
              <w:t>Further discuss if minimum duration of 1 slot for ON/OFF period is valid for NR SL-U.</w:t>
            </w:r>
          </w:p>
          <w:bookmarkEnd w:id="8"/>
          <w:p w14:paraId="4C217BB2" w14:textId="77777777" w:rsidR="005423E6" w:rsidRPr="005423E6" w:rsidRDefault="005423E6" w:rsidP="005423E6">
            <w:pPr>
              <w:pStyle w:val="4"/>
              <w:numPr>
                <w:ilvl w:val="0"/>
                <w:numId w:val="0"/>
              </w:numPr>
              <w:ind w:left="864" w:hanging="864"/>
              <w:outlineLvl w:val="3"/>
              <w:rPr>
                <w:rFonts w:ascii="Times New Roman" w:hAnsi="Times New Roman"/>
                <w:sz w:val="20"/>
                <w:szCs w:val="20"/>
                <w:lang w:val="en-GB" w:eastAsia="en-US"/>
              </w:rPr>
            </w:pPr>
            <w:r w:rsidRPr="005423E6">
              <w:rPr>
                <w:rFonts w:ascii="Times New Roman" w:hAnsi="Times New Roman"/>
                <w:sz w:val="20"/>
                <w:szCs w:val="20"/>
                <w:lang w:val="en-GB" w:eastAsia="en-US"/>
              </w:rPr>
              <w:t>Proposal #3:</w:t>
            </w:r>
          </w:p>
          <w:p w14:paraId="487DC4D3" w14:textId="2489CD81" w:rsidR="000A102E" w:rsidRPr="005423E6" w:rsidRDefault="005423E6" w:rsidP="00420753">
            <w:bookmarkStart w:id="9" w:name="_Hlk135142377"/>
            <w:r>
              <w:t>RAN4 needs to consider single RB set or multiple contiguous RB sets for PSFCH and S-SSB simulation assumption</w:t>
            </w:r>
            <w:bookmarkEnd w:id="9"/>
          </w:p>
        </w:tc>
      </w:tr>
      <w:tr w:rsidR="000A102E" w14:paraId="02A08DBF" w14:textId="77777777" w:rsidTr="002C182F">
        <w:trPr>
          <w:trHeight w:val="468"/>
        </w:trPr>
        <w:tc>
          <w:tcPr>
            <w:tcW w:w="769" w:type="dxa"/>
          </w:tcPr>
          <w:p w14:paraId="05BCA2F6" w14:textId="17F83AE8" w:rsidR="000A102E" w:rsidRPr="000A102E" w:rsidRDefault="00B35D5D" w:rsidP="00F24E63">
            <w:pPr>
              <w:spacing w:before="120" w:after="120"/>
              <w:rPr>
                <w:rFonts w:asciiTheme="minorHAnsi" w:hAnsiTheme="minorHAnsi" w:cstheme="minorHAnsi"/>
              </w:rPr>
            </w:pPr>
            <w:r w:rsidRPr="00B35D5D">
              <w:rPr>
                <w:rFonts w:asciiTheme="minorHAnsi" w:hAnsiTheme="minorHAnsi" w:cstheme="minorHAnsi"/>
              </w:rPr>
              <w:t>R4-2308987</w:t>
            </w:r>
          </w:p>
        </w:tc>
        <w:tc>
          <w:tcPr>
            <w:tcW w:w="1043" w:type="dxa"/>
          </w:tcPr>
          <w:p w14:paraId="30C45F01" w14:textId="506721B3" w:rsidR="000A102E" w:rsidRPr="00B35D5D" w:rsidRDefault="00B35D5D" w:rsidP="00F24E6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7819" w:type="dxa"/>
          </w:tcPr>
          <w:p w14:paraId="14E2D375" w14:textId="77777777" w:rsidR="00390A4A" w:rsidRPr="0075330E" w:rsidRDefault="00390A4A" w:rsidP="00390A4A">
            <w:pPr>
              <w:rPr>
                <w:rFonts w:eastAsiaTheme="minorEastAsia"/>
                <w:lang w:val="en-US" w:eastAsia="zh-CN"/>
              </w:rPr>
            </w:pPr>
            <w:r w:rsidRPr="0075330E">
              <w:rPr>
                <w:rFonts w:eastAsiaTheme="minorEastAsia" w:hint="eastAsia"/>
                <w:lang w:val="en-US" w:eastAsia="zh-CN"/>
              </w:rPr>
              <w:t>Observation 1: The 5us ramp up time has already been considered in LBT time.</w:t>
            </w:r>
          </w:p>
          <w:p w14:paraId="5CD6D99D" w14:textId="77777777" w:rsidR="00390A4A" w:rsidRPr="0075330E" w:rsidRDefault="00390A4A" w:rsidP="00390A4A">
            <w:pPr>
              <w:rPr>
                <w:rFonts w:eastAsiaTheme="minorEastAsia"/>
                <w:lang w:val="en-US" w:eastAsia="zh-CN"/>
              </w:rPr>
            </w:pPr>
            <w:r w:rsidRPr="0075330E">
              <w:rPr>
                <w:rFonts w:eastAsiaTheme="minorEastAsia" w:hint="eastAsia"/>
                <w:lang w:val="en-US" w:eastAsia="zh-CN"/>
              </w:rPr>
              <w:t>Observation 2: RAN1 has agreed to reuse the NR-U principle for switching gap in SL-U.</w:t>
            </w:r>
          </w:p>
          <w:p w14:paraId="39673906" w14:textId="77777777" w:rsidR="00390A4A" w:rsidRPr="0075330E" w:rsidRDefault="00390A4A" w:rsidP="00390A4A">
            <w:pPr>
              <w:rPr>
                <w:rFonts w:eastAsiaTheme="minorEastAsia"/>
                <w:lang w:val="en-US" w:eastAsia="zh-CN"/>
              </w:rPr>
            </w:pPr>
            <w:r w:rsidRPr="0075330E">
              <w:rPr>
                <w:rFonts w:eastAsiaTheme="minorEastAsia" w:hint="eastAsia"/>
                <w:lang w:val="en-US" w:eastAsia="zh-CN"/>
              </w:rPr>
              <w:lastRenderedPageBreak/>
              <w:t xml:space="preserve">Proposal 1: Keep focusing on power class 5 and further check power class 3 in the next meeting. </w:t>
            </w:r>
          </w:p>
          <w:p w14:paraId="48035E9D" w14:textId="77777777" w:rsidR="00390A4A" w:rsidRPr="0075330E" w:rsidRDefault="00390A4A" w:rsidP="00390A4A">
            <w:pPr>
              <w:rPr>
                <w:rFonts w:eastAsiaTheme="minorEastAsia"/>
                <w:lang w:val="en-US" w:eastAsia="zh-CN"/>
              </w:rPr>
            </w:pPr>
            <w:r w:rsidRPr="0075330E">
              <w:rPr>
                <w:rFonts w:eastAsiaTheme="minorEastAsia" w:hint="eastAsia"/>
                <w:lang w:val="en-US" w:eastAsia="zh-CN"/>
              </w:rPr>
              <w:t xml:space="preserve">Proposal 2: To check MIMO and </w:t>
            </w:r>
            <w:proofErr w:type="spellStart"/>
            <w:r w:rsidRPr="0075330E">
              <w:rPr>
                <w:rFonts w:eastAsiaTheme="minorEastAsia" w:hint="eastAsia"/>
                <w:lang w:val="en-US" w:eastAsia="zh-CN"/>
              </w:rPr>
              <w:t>TxD</w:t>
            </w:r>
            <w:proofErr w:type="spellEnd"/>
            <w:r w:rsidRPr="0075330E">
              <w:rPr>
                <w:rFonts w:eastAsiaTheme="minorEastAsia" w:hint="eastAsia"/>
                <w:lang w:val="en-US" w:eastAsia="zh-CN"/>
              </w:rPr>
              <w:t xml:space="preserve"> requirements in the next meeting.</w:t>
            </w:r>
          </w:p>
          <w:p w14:paraId="44519928" w14:textId="77777777" w:rsidR="00390A4A" w:rsidRPr="0075330E" w:rsidRDefault="00390A4A" w:rsidP="00390A4A">
            <w:pPr>
              <w:rPr>
                <w:rFonts w:eastAsiaTheme="minorEastAsia"/>
                <w:lang w:val="en-US" w:eastAsia="zh-CN"/>
              </w:rPr>
            </w:pPr>
            <w:r w:rsidRPr="0075330E">
              <w:rPr>
                <w:rFonts w:eastAsiaTheme="minorEastAsia" w:hint="eastAsia"/>
                <w:lang w:val="en-US" w:eastAsia="zh-CN"/>
              </w:rPr>
              <w:t>Proposal 3: To define A-MPR requirement with NR-U legacy requirement together with the simulation result.</w:t>
            </w:r>
          </w:p>
          <w:p w14:paraId="096D717F" w14:textId="77777777" w:rsidR="00390A4A" w:rsidRPr="0075330E" w:rsidRDefault="00390A4A" w:rsidP="00390A4A">
            <w:pPr>
              <w:rPr>
                <w:rFonts w:eastAsiaTheme="minorEastAsia"/>
                <w:lang w:val="en-US" w:eastAsia="zh-CN"/>
              </w:rPr>
            </w:pPr>
            <w:r w:rsidRPr="0075330E">
              <w:rPr>
                <w:rFonts w:eastAsiaTheme="minorEastAsia" w:hint="eastAsia"/>
                <w:lang w:val="en-US" w:eastAsia="zh-CN"/>
              </w:rPr>
              <w:t>Proposal 4: For SL-U min output power, directly refer to general requirement as clause 6.3.1.</w:t>
            </w:r>
          </w:p>
          <w:p w14:paraId="46A7C012" w14:textId="77777777" w:rsidR="00390A4A" w:rsidRPr="0075330E" w:rsidRDefault="00390A4A" w:rsidP="00390A4A">
            <w:pPr>
              <w:rPr>
                <w:rFonts w:eastAsiaTheme="minorEastAsia"/>
                <w:lang w:val="en-US" w:eastAsia="zh-CN"/>
              </w:rPr>
            </w:pPr>
            <w:r w:rsidRPr="0075330E">
              <w:rPr>
                <w:rFonts w:eastAsiaTheme="minorEastAsia" w:hint="eastAsia"/>
                <w:lang w:val="en-US" w:eastAsia="zh-CN"/>
              </w:rPr>
              <w:t>Proposal 5: For SL-U off power, directly refer to general requirement as clause 6.3.2.</w:t>
            </w:r>
          </w:p>
          <w:p w14:paraId="2C804F74" w14:textId="77777777" w:rsidR="00390A4A" w:rsidRPr="0075330E" w:rsidRDefault="00390A4A" w:rsidP="00390A4A">
            <w:pPr>
              <w:rPr>
                <w:rFonts w:eastAsiaTheme="minorEastAsia"/>
                <w:lang w:val="en-US" w:eastAsia="zh-CN"/>
              </w:rPr>
            </w:pPr>
            <w:r w:rsidRPr="0075330E">
              <w:rPr>
                <w:rFonts w:eastAsiaTheme="minorEastAsia" w:hint="eastAsia"/>
                <w:lang w:val="en-US" w:eastAsia="zh-CN"/>
              </w:rPr>
              <w:t>Proposal 6:</w:t>
            </w:r>
            <w:r w:rsidRPr="0075330E">
              <w:rPr>
                <w:rFonts w:eastAsiaTheme="minorEastAsia"/>
                <w:lang w:val="en-US" w:eastAsia="zh-CN"/>
              </w:rPr>
              <w:t xml:space="preserve"> For the leading transient period, it is defined as 15us including 5us before CP-E and 10us within the CP-E (Same as NR-U, 5us transient period was defined in the front to allow UE ramp-up earlier).</w:t>
            </w:r>
          </w:p>
          <w:p w14:paraId="5174D19B" w14:textId="77777777" w:rsidR="00390A4A" w:rsidRPr="0075330E" w:rsidRDefault="00390A4A" w:rsidP="00390A4A">
            <w:pPr>
              <w:rPr>
                <w:rFonts w:eastAsiaTheme="minorEastAsia"/>
                <w:lang w:val="en-US" w:eastAsia="zh-CN"/>
              </w:rPr>
            </w:pPr>
            <w:r w:rsidRPr="0075330E">
              <w:rPr>
                <w:rFonts w:eastAsiaTheme="minorEastAsia" w:hint="eastAsia"/>
                <w:lang w:val="en-US" w:eastAsia="zh-CN"/>
              </w:rPr>
              <w:t>T</w:t>
            </w:r>
            <w:r w:rsidRPr="0075330E">
              <w:rPr>
                <w:rFonts w:eastAsiaTheme="minorEastAsia"/>
                <w:lang w:val="en-US" w:eastAsia="zh-CN"/>
              </w:rPr>
              <w:t>h</w:t>
            </w:r>
            <w:r w:rsidRPr="0075330E">
              <w:rPr>
                <w:rFonts w:eastAsiaTheme="minorEastAsia" w:hint="eastAsia"/>
                <w:lang w:val="en-US" w:eastAsia="zh-CN"/>
              </w:rPr>
              <w:t>e proposed time mask is as below:</w:t>
            </w:r>
          </w:p>
          <w:p w14:paraId="099A178E" w14:textId="57D0E2FC" w:rsidR="00390A4A" w:rsidRPr="0075330E" w:rsidRDefault="00390A4A" w:rsidP="00390A4A">
            <w:pPr>
              <w:spacing w:after="0"/>
            </w:pPr>
            <w:r w:rsidRPr="0075330E">
              <w:rPr>
                <w:noProof/>
              </w:rPr>
              <w:drawing>
                <wp:inline distT="0" distB="0" distL="0" distR="0" wp14:anchorId="09825FD0" wp14:editId="3340CBA2">
                  <wp:extent cx="6122670" cy="13519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670" cy="1351915"/>
                          </a:xfrm>
                          <a:prstGeom prst="rect">
                            <a:avLst/>
                          </a:prstGeom>
                          <a:noFill/>
                          <a:ln>
                            <a:noFill/>
                          </a:ln>
                        </pic:spPr>
                      </pic:pic>
                    </a:graphicData>
                  </a:graphic>
                </wp:inline>
              </w:drawing>
            </w:r>
          </w:p>
          <w:p w14:paraId="778659CE" w14:textId="77777777" w:rsidR="00390A4A" w:rsidRPr="0075330E" w:rsidRDefault="00390A4A" w:rsidP="00390A4A">
            <w:pPr>
              <w:spacing w:after="0"/>
              <w:jc w:val="center"/>
              <w:rPr>
                <w:rFonts w:eastAsia="等线"/>
                <w:lang w:val="en-US" w:eastAsia="zh-CN"/>
              </w:rPr>
            </w:pPr>
            <w:r w:rsidRPr="0075330E">
              <w:rPr>
                <w:rFonts w:eastAsia="等线"/>
                <w:lang w:val="en-US" w:eastAsia="zh-CN"/>
              </w:rPr>
              <w:t>General ON/OFF time mask for SL-U PSSCH and PSCCH</w:t>
            </w:r>
          </w:p>
          <w:p w14:paraId="78302F04" w14:textId="678C848F" w:rsidR="00390A4A" w:rsidRPr="0075330E" w:rsidRDefault="00390A4A" w:rsidP="00390A4A">
            <w:pPr>
              <w:spacing w:after="0"/>
              <w:rPr>
                <w:rFonts w:eastAsia="等线"/>
                <w:lang w:val="en-US" w:eastAsia="zh-CN"/>
              </w:rPr>
            </w:pPr>
            <w:r w:rsidRPr="0075330E">
              <w:rPr>
                <w:noProof/>
              </w:rPr>
              <w:drawing>
                <wp:inline distT="0" distB="0" distL="0" distR="0" wp14:anchorId="69A25D51" wp14:editId="622CB0EE">
                  <wp:extent cx="6114415" cy="13436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343660"/>
                          </a:xfrm>
                          <a:prstGeom prst="rect">
                            <a:avLst/>
                          </a:prstGeom>
                          <a:noFill/>
                          <a:ln>
                            <a:noFill/>
                          </a:ln>
                        </pic:spPr>
                      </pic:pic>
                    </a:graphicData>
                  </a:graphic>
                </wp:inline>
              </w:drawing>
            </w:r>
          </w:p>
          <w:p w14:paraId="6B889DF8" w14:textId="77777777" w:rsidR="00390A4A" w:rsidRPr="0075330E" w:rsidRDefault="00390A4A" w:rsidP="00390A4A">
            <w:pPr>
              <w:spacing w:after="0"/>
              <w:jc w:val="center"/>
              <w:rPr>
                <w:rFonts w:eastAsia="等线"/>
                <w:lang w:val="en-US" w:eastAsia="zh-CN"/>
              </w:rPr>
            </w:pPr>
            <w:r w:rsidRPr="0075330E">
              <w:rPr>
                <w:rFonts w:eastAsia="等线"/>
                <w:lang w:val="en-US" w:eastAsia="zh-CN"/>
              </w:rPr>
              <w:t>ON/OFF time mask for SL-U S-SSB</w:t>
            </w:r>
          </w:p>
          <w:p w14:paraId="73211420" w14:textId="77777777" w:rsidR="00390A4A" w:rsidRPr="0075330E" w:rsidRDefault="00390A4A" w:rsidP="00390A4A">
            <w:pPr>
              <w:rPr>
                <w:rFonts w:eastAsiaTheme="minorEastAsia"/>
                <w:lang w:val="en-US" w:eastAsia="zh-CN"/>
              </w:rPr>
            </w:pPr>
            <w:r w:rsidRPr="0075330E">
              <w:rPr>
                <w:rFonts w:eastAsiaTheme="minorEastAsia" w:hint="eastAsia"/>
                <w:lang w:val="en-US" w:eastAsia="zh-CN"/>
              </w:rPr>
              <w:t>Proposal 7:</w:t>
            </w:r>
            <w:r w:rsidRPr="0075330E">
              <w:rPr>
                <w:rFonts w:eastAsiaTheme="minorEastAsia"/>
                <w:lang w:val="en-US" w:eastAsia="zh-CN"/>
              </w:rPr>
              <w:t xml:space="preserve"> </w:t>
            </w:r>
            <w:r w:rsidRPr="0075330E">
              <w:rPr>
                <w:rFonts w:eastAsiaTheme="minorEastAsia" w:hint="eastAsia"/>
                <w:lang w:val="en-US" w:eastAsia="zh-CN"/>
              </w:rPr>
              <w:t>Reuse the NR-U absolute power control requirement for SL-U single CC.</w:t>
            </w:r>
          </w:p>
          <w:p w14:paraId="06A7B6AB" w14:textId="77777777" w:rsidR="000A102E" w:rsidRDefault="00390A4A" w:rsidP="00390A4A">
            <w:pPr>
              <w:spacing w:before="120" w:after="120"/>
              <w:rPr>
                <w:rFonts w:eastAsia="等线"/>
                <w:lang w:val="en-US" w:eastAsia="zh-CN"/>
              </w:rPr>
            </w:pPr>
            <w:r w:rsidRPr="0075330E">
              <w:rPr>
                <w:rFonts w:eastAsia="等线" w:hint="eastAsia"/>
                <w:lang w:val="en-US" w:eastAsia="zh-CN"/>
              </w:rPr>
              <w:t xml:space="preserve">Proposal 8: </w:t>
            </w:r>
            <w:r w:rsidRPr="0075330E">
              <w:rPr>
                <w:rFonts w:eastAsia="等线"/>
                <w:lang w:val="en-US" w:eastAsia="zh-CN"/>
              </w:rPr>
              <w:t>Reuse</w:t>
            </w:r>
            <w:r w:rsidRPr="0075330E">
              <w:rPr>
                <w:rFonts w:eastAsia="等线" w:hint="eastAsia"/>
                <w:lang w:val="en-US" w:eastAsia="zh-CN"/>
              </w:rPr>
              <w:t xml:space="preserve"> the NR-U additional spurious emission for SL-U single CC.</w:t>
            </w:r>
          </w:p>
          <w:p w14:paraId="787D8692" w14:textId="0A5CFF68" w:rsidR="002C182F" w:rsidRPr="002C182F" w:rsidRDefault="002C182F" w:rsidP="00390A4A">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P to TR</w:t>
            </w:r>
          </w:p>
        </w:tc>
      </w:tr>
      <w:tr w:rsidR="000A102E" w14:paraId="2953FD82" w14:textId="77777777" w:rsidTr="002C182F">
        <w:trPr>
          <w:trHeight w:val="468"/>
        </w:trPr>
        <w:tc>
          <w:tcPr>
            <w:tcW w:w="769" w:type="dxa"/>
          </w:tcPr>
          <w:p w14:paraId="37F92770" w14:textId="78D5412D" w:rsidR="000A102E" w:rsidRPr="000A102E" w:rsidRDefault="00636B12" w:rsidP="00F24E63">
            <w:pPr>
              <w:spacing w:before="120" w:after="120"/>
              <w:rPr>
                <w:rFonts w:asciiTheme="minorHAnsi" w:hAnsiTheme="minorHAnsi" w:cstheme="minorHAnsi"/>
              </w:rPr>
            </w:pPr>
            <w:r w:rsidRPr="00636B12">
              <w:rPr>
                <w:rFonts w:asciiTheme="minorHAnsi" w:hAnsiTheme="minorHAnsi" w:cstheme="minorHAnsi"/>
              </w:rPr>
              <w:lastRenderedPageBreak/>
              <w:t>R4-2309021</w:t>
            </w:r>
          </w:p>
        </w:tc>
        <w:tc>
          <w:tcPr>
            <w:tcW w:w="1043" w:type="dxa"/>
          </w:tcPr>
          <w:p w14:paraId="6C6AB326" w14:textId="1ACE116A" w:rsidR="000A102E" w:rsidRDefault="00636B12" w:rsidP="00F24E63">
            <w:pPr>
              <w:spacing w:before="120" w:after="120"/>
              <w:rPr>
                <w:rFonts w:asciiTheme="minorHAnsi" w:hAnsiTheme="minorHAnsi" w:cstheme="minorHAnsi"/>
              </w:rPr>
            </w:pPr>
            <w:r w:rsidRPr="00636B12">
              <w:rPr>
                <w:rFonts w:asciiTheme="minorHAnsi" w:hAnsiTheme="minorHAnsi" w:cstheme="minorHAnsi"/>
              </w:rPr>
              <w:t>Qualcomm Incorporated</w:t>
            </w:r>
          </w:p>
        </w:tc>
        <w:tc>
          <w:tcPr>
            <w:tcW w:w="7819" w:type="dxa"/>
          </w:tcPr>
          <w:p w14:paraId="79A33C83" w14:textId="77777777" w:rsidR="0075330E" w:rsidRPr="0075330E" w:rsidRDefault="0075330E" w:rsidP="0075330E">
            <w:pPr>
              <w:spacing w:before="120" w:after="120"/>
              <w:rPr>
                <w:rFonts w:asciiTheme="minorHAnsi" w:hAnsiTheme="minorHAnsi" w:cstheme="minorHAnsi"/>
              </w:rPr>
            </w:pPr>
            <w:r w:rsidRPr="0075330E">
              <w:rPr>
                <w:rFonts w:asciiTheme="minorHAnsi" w:hAnsiTheme="minorHAnsi" w:cstheme="minorHAnsi"/>
              </w:rPr>
              <w:t>Observation: PSD targets for NS cases will have to be considered in the simulation work.</w:t>
            </w:r>
          </w:p>
          <w:p w14:paraId="06556435" w14:textId="77777777" w:rsidR="0075330E" w:rsidRPr="0075330E" w:rsidRDefault="0075330E" w:rsidP="0075330E">
            <w:pPr>
              <w:spacing w:before="120" w:after="120"/>
              <w:rPr>
                <w:rFonts w:asciiTheme="minorHAnsi" w:hAnsiTheme="minorHAnsi" w:cstheme="minorHAnsi"/>
              </w:rPr>
            </w:pPr>
            <w:r w:rsidRPr="0075330E">
              <w:rPr>
                <w:rFonts w:asciiTheme="minorHAnsi" w:hAnsiTheme="minorHAnsi" w:cstheme="minorHAnsi"/>
              </w:rPr>
              <w:t xml:space="preserve">Observation: The existing n46 NS_28 additional requirements and A-MPR specification tables will likely require a large TBD number of simulated channel configurations. </w:t>
            </w:r>
          </w:p>
          <w:p w14:paraId="14F1E70D" w14:textId="77777777" w:rsidR="0075330E" w:rsidRPr="0075330E" w:rsidRDefault="0075330E" w:rsidP="0075330E">
            <w:pPr>
              <w:spacing w:before="120" w:after="120"/>
              <w:rPr>
                <w:rFonts w:asciiTheme="minorHAnsi" w:hAnsiTheme="minorHAnsi" w:cstheme="minorHAnsi"/>
              </w:rPr>
            </w:pPr>
            <w:r w:rsidRPr="0075330E">
              <w:rPr>
                <w:rFonts w:asciiTheme="minorHAnsi" w:hAnsiTheme="minorHAnsi" w:cstheme="minorHAnsi"/>
              </w:rPr>
              <w:t xml:space="preserve">Observation: A few n46 NS_29 simulations are needed for 20 and 40 MHz CCBW ACLR2. </w:t>
            </w:r>
          </w:p>
          <w:p w14:paraId="1F398E21" w14:textId="77777777" w:rsidR="0075330E" w:rsidRPr="0075330E" w:rsidRDefault="0075330E" w:rsidP="0075330E">
            <w:pPr>
              <w:spacing w:before="120" w:after="120"/>
              <w:rPr>
                <w:rFonts w:asciiTheme="minorHAnsi" w:hAnsiTheme="minorHAnsi" w:cstheme="minorHAnsi"/>
              </w:rPr>
            </w:pPr>
            <w:r w:rsidRPr="0075330E">
              <w:rPr>
                <w:rFonts w:asciiTheme="minorHAnsi" w:hAnsiTheme="minorHAnsi" w:cstheme="minorHAnsi"/>
              </w:rPr>
              <w:t>Observation: The existing n46 NS_29 additional requirements will require a TBD number of channel configuration simulations. The number of channel configurations in not clear at this time.</w:t>
            </w:r>
          </w:p>
          <w:p w14:paraId="7E0E4880" w14:textId="77777777" w:rsidR="0075330E" w:rsidRPr="0075330E" w:rsidRDefault="0075330E" w:rsidP="0075330E">
            <w:pPr>
              <w:spacing w:before="120" w:after="120"/>
              <w:rPr>
                <w:rFonts w:asciiTheme="minorHAnsi" w:hAnsiTheme="minorHAnsi" w:cstheme="minorHAnsi"/>
              </w:rPr>
            </w:pPr>
            <w:r w:rsidRPr="0075330E">
              <w:rPr>
                <w:rFonts w:asciiTheme="minorHAnsi" w:hAnsiTheme="minorHAnsi" w:cstheme="minorHAnsi"/>
              </w:rPr>
              <w:t xml:space="preserve">Observation: The existing n46 NS_30 additional requirements and A-MPR specification tables will likely require a large TBD number of simulated channel configurations. </w:t>
            </w:r>
          </w:p>
          <w:p w14:paraId="05003F67" w14:textId="77777777" w:rsidR="0075330E" w:rsidRPr="0075330E" w:rsidRDefault="0075330E" w:rsidP="0075330E">
            <w:pPr>
              <w:spacing w:before="120" w:after="120"/>
              <w:rPr>
                <w:rFonts w:asciiTheme="minorHAnsi" w:hAnsiTheme="minorHAnsi" w:cstheme="minorHAnsi"/>
              </w:rPr>
            </w:pPr>
            <w:r w:rsidRPr="0075330E">
              <w:rPr>
                <w:rFonts w:asciiTheme="minorHAnsi" w:hAnsiTheme="minorHAnsi" w:cstheme="minorHAnsi"/>
              </w:rPr>
              <w:t>Observation: Edge case channel configurations for n46 NS_31 are likely sufficient for A-MPR spec development. There are 4 channel assignment ranges with associated emissions ranges, and multiple CCBWs.</w:t>
            </w:r>
          </w:p>
          <w:p w14:paraId="758D1148" w14:textId="77777777" w:rsidR="0075330E" w:rsidRPr="0075330E" w:rsidRDefault="0075330E" w:rsidP="0075330E">
            <w:pPr>
              <w:spacing w:before="120" w:after="120"/>
              <w:rPr>
                <w:rFonts w:asciiTheme="minorHAnsi" w:hAnsiTheme="minorHAnsi" w:cstheme="minorHAnsi"/>
              </w:rPr>
            </w:pPr>
            <w:r w:rsidRPr="0075330E">
              <w:rPr>
                <w:rFonts w:asciiTheme="minorHAnsi" w:hAnsiTheme="minorHAnsi" w:cstheme="minorHAnsi"/>
              </w:rPr>
              <w:lastRenderedPageBreak/>
              <w:t>Observation: Edge case channel configurations for n96 NS_53 are likely sufficient for A-MPR spec development.</w:t>
            </w:r>
          </w:p>
          <w:p w14:paraId="3FDCE035" w14:textId="77777777" w:rsidR="0075330E" w:rsidRPr="0075330E" w:rsidRDefault="0075330E" w:rsidP="0075330E">
            <w:pPr>
              <w:spacing w:before="120" w:after="120"/>
              <w:rPr>
                <w:rFonts w:asciiTheme="minorHAnsi" w:hAnsiTheme="minorHAnsi" w:cstheme="minorHAnsi"/>
              </w:rPr>
            </w:pPr>
            <w:r w:rsidRPr="0075330E">
              <w:rPr>
                <w:rFonts w:asciiTheme="minorHAnsi" w:hAnsiTheme="minorHAnsi" w:cstheme="minorHAnsi"/>
              </w:rPr>
              <w:t>Observation: Edge case channel configurations for n96 NS_54 are likely sufficient for A-MPR spec development.</w:t>
            </w:r>
          </w:p>
          <w:p w14:paraId="17921E35" w14:textId="77777777" w:rsidR="0075330E" w:rsidRPr="0075330E" w:rsidRDefault="0075330E" w:rsidP="0075330E">
            <w:pPr>
              <w:spacing w:before="120" w:after="120"/>
              <w:rPr>
                <w:rFonts w:asciiTheme="minorHAnsi" w:hAnsiTheme="minorHAnsi" w:cstheme="minorHAnsi"/>
              </w:rPr>
            </w:pPr>
            <w:r w:rsidRPr="0075330E">
              <w:rPr>
                <w:rFonts w:asciiTheme="minorHAnsi" w:hAnsiTheme="minorHAnsi" w:cstheme="minorHAnsi"/>
              </w:rPr>
              <w:t>Observation: NS_59 for n96 appears to have only a 5 dBm/MHz PSD requirement, and an associated MPR.</w:t>
            </w:r>
          </w:p>
          <w:p w14:paraId="5B9D9FA2" w14:textId="77777777" w:rsidR="0075330E" w:rsidRPr="0075330E" w:rsidRDefault="0075330E" w:rsidP="0075330E">
            <w:pPr>
              <w:spacing w:before="120" w:after="120"/>
              <w:rPr>
                <w:rFonts w:asciiTheme="minorHAnsi" w:hAnsiTheme="minorHAnsi" w:cstheme="minorHAnsi"/>
              </w:rPr>
            </w:pPr>
            <w:r w:rsidRPr="0075330E">
              <w:rPr>
                <w:rFonts w:asciiTheme="minorHAnsi" w:hAnsiTheme="minorHAnsi" w:cstheme="minorHAnsi"/>
              </w:rPr>
              <w:t>Observation: Edge case channel configurations for n96 NS_60 are likely sufficient for A-MPR spec development.</w:t>
            </w:r>
          </w:p>
          <w:p w14:paraId="4901F586" w14:textId="77777777" w:rsidR="0075330E" w:rsidRPr="0075330E" w:rsidRDefault="0075330E" w:rsidP="0075330E">
            <w:pPr>
              <w:spacing w:before="120" w:after="120"/>
              <w:rPr>
                <w:rFonts w:asciiTheme="minorHAnsi" w:hAnsiTheme="minorHAnsi" w:cstheme="minorHAnsi"/>
              </w:rPr>
            </w:pPr>
            <w:r w:rsidRPr="0075330E">
              <w:rPr>
                <w:rFonts w:asciiTheme="minorHAnsi" w:hAnsiTheme="minorHAnsi" w:cstheme="minorHAnsi"/>
              </w:rPr>
              <w:t>Observation: Edge case channel configurations for n96 NS_61 are likely sufficient for A-MPR spec development.</w:t>
            </w:r>
          </w:p>
          <w:p w14:paraId="5467B33D" w14:textId="6B34F031" w:rsidR="000A102E" w:rsidRPr="0075330E" w:rsidRDefault="0075330E" w:rsidP="0075330E">
            <w:pPr>
              <w:spacing w:before="120" w:after="120"/>
              <w:rPr>
                <w:rFonts w:asciiTheme="minorHAnsi" w:hAnsiTheme="minorHAnsi" w:cstheme="minorHAnsi"/>
              </w:rPr>
            </w:pPr>
            <w:r w:rsidRPr="0075330E">
              <w:rPr>
                <w:rFonts w:asciiTheme="minorHAnsi" w:hAnsiTheme="minorHAnsi" w:cstheme="minorHAnsi"/>
              </w:rPr>
              <w:t>Observation: The n96 NS_61 A-MPR applies to a limited set of channels as specified in the existing shared spectrum table.</w:t>
            </w:r>
          </w:p>
        </w:tc>
      </w:tr>
    </w:tbl>
    <w:p w14:paraId="7A0FEF6E" w14:textId="77777777" w:rsidR="00A21C71" w:rsidRPr="004A7544" w:rsidRDefault="00A21C71" w:rsidP="00A21C71"/>
    <w:p w14:paraId="5061547C" w14:textId="77777777" w:rsidR="00A21C71" w:rsidRPr="004A7544" w:rsidRDefault="00A21C71" w:rsidP="00A21C71">
      <w:pPr>
        <w:pStyle w:val="2"/>
      </w:pPr>
      <w:r w:rsidRPr="004A7544">
        <w:rPr>
          <w:rFonts w:hint="eastAsia"/>
        </w:rPr>
        <w:t>Open issues</w:t>
      </w:r>
      <w:r>
        <w:t xml:space="preserve"> summary</w:t>
      </w:r>
    </w:p>
    <w:p w14:paraId="4190D4D4" w14:textId="46D11750" w:rsidR="00A21C71" w:rsidRPr="00805BE8" w:rsidRDefault="00A21C71" w:rsidP="00A21C71">
      <w:pPr>
        <w:pStyle w:val="3"/>
        <w:rPr>
          <w:sz w:val="24"/>
          <w:szCs w:val="16"/>
        </w:rPr>
      </w:pPr>
      <w:r w:rsidRPr="00805BE8">
        <w:rPr>
          <w:sz w:val="24"/>
          <w:szCs w:val="16"/>
        </w:rPr>
        <w:t>Sub-</w:t>
      </w:r>
      <w:r>
        <w:rPr>
          <w:sz w:val="24"/>
          <w:szCs w:val="16"/>
        </w:rPr>
        <w:t>topic</w:t>
      </w:r>
      <w:r w:rsidRPr="00805BE8">
        <w:rPr>
          <w:sz w:val="24"/>
          <w:szCs w:val="16"/>
        </w:rPr>
        <w:t xml:space="preserve"> </w:t>
      </w:r>
      <w:r w:rsidR="00AB492F">
        <w:rPr>
          <w:sz w:val="24"/>
          <w:szCs w:val="16"/>
        </w:rPr>
        <w:t>3</w:t>
      </w:r>
      <w:r w:rsidRPr="00805BE8">
        <w:rPr>
          <w:sz w:val="24"/>
          <w:szCs w:val="16"/>
        </w:rPr>
        <w:t>-1</w:t>
      </w:r>
      <w:r w:rsidR="00D7767C">
        <w:rPr>
          <w:sz w:val="24"/>
          <w:szCs w:val="16"/>
        </w:rPr>
        <w:t xml:space="preserve"> TX requirement</w:t>
      </w:r>
    </w:p>
    <w:p w14:paraId="6C41A999" w14:textId="77777777" w:rsidR="00A21C71" w:rsidRPr="00B831AE" w:rsidRDefault="00A21C71" w:rsidP="00A21C7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E143198" w14:textId="77777777" w:rsidR="00A21C71" w:rsidRDefault="00A21C71" w:rsidP="00A21C7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7BF53FB" w14:textId="4D5539D3" w:rsidR="00A21C71" w:rsidRPr="00045592" w:rsidRDefault="00A21C71" w:rsidP="00A21C71">
      <w:pPr>
        <w:rPr>
          <w:b/>
          <w:color w:val="0070C0"/>
          <w:u w:val="single"/>
          <w:lang w:eastAsia="ko-KR"/>
        </w:rPr>
      </w:pPr>
      <w:r w:rsidRPr="00045592">
        <w:rPr>
          <w:b/>
          <w:color w:val="0070C0"/>
          <w:u w:val="single"/>
          <w:lang w:eastAsia="ko-KR"/>
        </w:rPr>
        <w:t xml:space="preserve">Issue </w:t>
      </w:r>
      <w:r w:rsidR="00D7767C">
        <w:rPr>
          <w:b/>
          <w:color w:val="0070C0"/>
          <w:u w:val="single"/>
          <w:lang w:eastAsia="ko-KR"/>
        </w:rPr>
        <w:t>3</w:t>
      </w:r>
      <w:r w:rsidRPr="00045592">
        <w:rPr>
          <w:b/>
          <w:color w:val="0070C0"/>
          <w:u w:val="single"/>
          <w:lang w:eastAsia="ko-KR"/>
        </w:rPr>
        <w:t>-1</w:t>
      </w:r>
      <w:r w:rsidR="00F24E63">
        <w:rPr>
          <w:b/>
          <w:color w:val="0070C0"/>
          <w:u w:val="single"/>
          <w:lang w:eastAsia="ko-KR"/>
        </w:rPr>
        <w:t>-1</w:t>
      </w:r>
      <w:r w:rsidRPr="00045592">
        <w:rPr>
          <w:b/>
          <w:color w:val="0070C0"/>
          <w:u w:val="single"/>
          <w:lang w:eastAsia="ko-KR"/>
        </w:rPr>
        <w:t xml:space="preserve">: </w:t>
      </w:r>
      <w:r w:rsidR="00F24E63">
        <w:rPr>
          <w:b/>
          <w:color w:val="0070C0"/>
          <w:u w:val="single"/>
          <w:lang w:eastAsia="ko-KR"/>
        </w:rPr>
        <w:t>Min output power</w:t>
      </w:r>
    </w:p>
    <w:p w14:paraId="6205B420" w14:textId="77777777" w:rsidR="00A21C71" w:rsidRPr="00336E8E" w:rsidRDefault="00A21C71" w:rsidP="00A21C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0FDC17B4" w14:textId="215893C7" w:rsidR="00A21C71" w:rsidRPr="00336E8E" w:rsidRDefault="00A21C71"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sidR="00F24E63" w:rsidRPr="00336E8E">
        <w:rPr>
          <w:rFonts w:eastAsia="宋体"/>
          <w:szCs w:val="24"/>
          <w:lang w:eastAsia="zh-CN"/>
        </w:rPr>
        <w:t>Directly refer to general requirement as clause 6.3.1</w:t>
      </w:r>
    </w:p>
    <w:p w14:paraId="77A06D88" w14:textId="77777777" w:rsidR="00A21C71" w:rsidRPr="00336E8E" w:rsidRDefault="00A21C71" w:rsidP="00A21C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6096E973" w14:textId="69FE881F" w:rsidR="00A21C71" w:rsidRPr="00336E8E" w:rsidRDefault="00F24E63"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Agree on option 1.</w:t>
      </w:r>
    </w:p>
    <w:p w14:paraId="1886C21D" w14:textId="084F0A1B" w:rsidR="00A21C71" w:rsidRDefault="00A21C71" w:rsidP="00A21C71">
      <w:pPr>
        <w:rPr>
          <w:i/>
          <w:color w:val="0070C0"/>
          <w:lang w:eastAsia="zh-CN"/>
        </w:rPr>
      </w:pPr>
    </w:p>
    <w:p w14:paraId="440ED2A6" w14:textId="3E0A36DA" w:rsidR="00F24E63" w:rsidRPr="00045592" w:rsidRDefault="00F24E63" w:rsidP="00F24E6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O</w:t>
      </w:r>
      <w:r w:rsidR="00D42E35">
        <w:rPr>
          <w:b/>
          <w:color w:val="0070C0"/>
          <w:u w:val="single"/>
          <w:lang w:eastAsia="ko-KR"/>
        </w:rPr>
        <w:t>FF</w:t>
      </w:r>
      <w:r>
        <w:rPr>
          <w:b/>
          <w:color w:val="0070C0"/>
          <w:u w:val="single"/>
          <w:lang w:eastAsia="ko-KR"/>
        </w:rPr>
        <w:t xml:space="preserve"> power</w:t>
      </w:r>
    </w:p>
    <w:p w14:paraId="07B3F397" w14:textId="77777777" w:rsidR="00F24E63" w:rsidRPr="00336E8E" w:rsidRDefault="00F24E63" w:rsidP="00F24E6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1D948DB2" w14:textId="6BE00AFD" w:rsidR="00F24E63" w:rsidRPr="00336E8E" w:rsidRDefault="00F24E63" w:rsidP="00F24E6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Option 1: Directly refer to general requirement as clause 6.3.2</w:t>
      </w:r>
    </w:p>
    <w:p w14:paraId="670CB516" w14:textId="77777777" w:rsidR="00F24E63" w:rsidRPr="00336E8E" w:rsidRDefault="00F24E63" w:rsidP="00F24E6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6D8BFB82" w14:textId="77777777" w:rsidR="00F24E63" w:rsidRPr="00336E8E" w:rsidRDefault="00F24E63" w:rsidP="00F24E6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Agree on option 1.</w:t>
      </w:r>
    </w:p>
    <w:p w14:paraId="5B43688D" w14:textId="0D126C7F" w:rsidR="00F24E63" w:rsidRDefault="00F24E63" w:rsidP="00A21C71">
      <w:pPr>
        <w:rPr>
          <w:i/>
          <w:color w:val="0070C0"/>
          <w:lang w:eastAsia="zh-CN"/>
        </w:rPr>
      </w:pPr>
    </w:p>
    <w:p w14:paraId="1D694AA8" w14:textId="732E4B15" w:rsidR="00F24E63" w:rsidRPr="00045592" w:rsidRDefault="00F24E63" w:rsidP="00F24E6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On/off time mask</w:t>
      </w:r>
    </w:p>
    <w:p w14:paraId="6B61D47D" w14:textId="77777777" w:rsidR="00F24E63" w:rsidRPr="00336E8E" w:rsidRDefault="00F24E63" w:rsidP="00F24E6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2321A7DD" w14:textId="6E086FA5" w:rsidR="00F24E63" w:rsidRPr="00336E8E" w:rsidRDefault="00F24E63" w:rsidP="00F24E6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Option 1: (Facebook, VIVO, OPPO)</w:t>
      </w:r>
    </w:p>
    <w:p w14:paraId="59BBB7C2" w14:textId="771BF4AC" w:rsidR="00F24E63" w:rsidRDefault="00F24E63" w:rsidP="00F24E63">
      <w:pPr>
        <w:pStyle w:val="aff8"/>
        <w:numPr>
          <w:ilvl w:val="0"/>
          <w:numId w:val="4"/>
        </w:numPr>
        <w:spacing w:after="0"/>
        <w:ind w:firstLineChars="0"/>
      </w:pPr>
      <w:r>
        <w:rPr>
          <w:noProof/>
        </w:rPr>
        <w:lastRenderedPageBreak/>
        <w:drawing>
          <wp:inline distT="0" distB="0" distL="0" distR="0" wp14:anchorId="4EF7627A" wp14:editId="2AA0D519">
            <wp:extent cx="6122670" cy="13519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670" cy="1351915"/>
                    </a:xfrm>
                    <a:prstGeom prst="rect">
                      <a:avLst/>
                    </a:prstGeom>
                    <a:noFill/>
                    <a:ln>
                      <a:noFill/>
                    </a:ln>
                  </pic:spPr>
                </pic:pic>
              </a:graphicData>
            </a:graphic>
          </wp:inline>
        </w:drawing>
      </w:r>
    </w:p>
    <w:p w14:paraId="118577E1" w14:textId="77777777" w:rsidR="00F24E63" w:rsidRPr="00F24E63" w:rsidRDefault="00F24E63" w:rsidP="00F24E63">
      <w:pPr>
        <w:pStyle w:val="aff8"/>
        <w:numPr>
          <w:ilvl w:val="0"/>
          <w:numId w:val="4"/>
        </w:numPr>
        <w:spacing w:after="0"/>
        <w:ind w:firstLineChars="0"/>
        <w:jc w:val="center"/>
        <w:rPr>
          <w:rFonts w:eastAsia="等线"/>
          <w:lang w:val="en-US" w:eastAsia="zh-CN"/>
        </w:rPr>
      </w:pPr>
      <w:r w:rsidRPr="00F24E63">
        <w:rPr>
          <w:rFonts w:eastAsia="等线"/>
          <w:lang w:val="en-US" w:eastAsia="zh-CN"/>
        </w:rPr>
        <w:t>General ON/OFF time mask for SL-U PSSCH and PSCCH</w:t>
      </w:r>
    </w:p>
    <w:p w14:paraId="4854A384" w14:textId="66183E42" w:rsidR="00F24E63" w:rsidRPr="00F24E63" w:rsidRDefault="00F24E63" w:rsidP="00F24E63">
      <w:pPr>
        <w:pStyle w:val="aff8"/>
        <w:numPr>
          <w:ilvl w:val="0"/>
          <w:numId w:val="4"/>
        </w:numPr>
        <w:spacing w:after="0"/>
        <w:ind w:firstLineChars="0"/>
        <w:rPr>
          <w:rFonts w:eastAsia="等线"/>
          <w:lang w:val="en-US" w:eastAsia="zh-CN"/>
        </w:rPr>
      </w:pPr>
      <w:r>
        <w:rPr>
          <w:noProof/>
        </w:rPr>
        <w:drawing>
          <wp:inline distT="0" distB="0" distL="0" distR="0" wp14:anchorId="0389D4F7" wp14:editId="2E113B2F">
            <wp:extent cx="6114415" cy="13436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343660"/>
                    </a:xfrm>
                    <a:prstGeom prst="rect">
                      <a:avLst/>
                    </a:prstGeom>
                    <a:noFill/>
                    <a:ln>
                      <a:noFill/>
                    </a:ln>
                  </pic:spPr>
                </pic:pic>
              </a:graphicData>
            </a:graphic>
          </wp:inline>
        </w:drawing>
      </w:r>
    </w:p>
    <w:p w14:paraId="7211E24E" w14:textId="77777777" w:rsidR="00F24E63" w:rsidRPr="00F24E63" w:rsidRDefault="00F24E63" w:rsidP="00F24E63">
      <w:pPr>
        <w:pStyle w:val="aff8"/>
        <w:numPr>
          <w:ilvl w:val="0"/>
          <w:numId w:val="4"/>
        </w:numPr>
        <w:spacing w:after="0"/>
        <w:ind w:firstLineChars="0"/>
        <w:jc w:val="center"/>
        <w:rPr>
          <w:rFonts w:eastAsia="等线"/>
          <w:lang w:val="en-US" w:eastAsia="zh-CN"/>
        </w:rPr>
      </w:pPr>
      <w:r w:rsidRPr="00F24E63">
        <w:rPr>
          <w:rFonts w:eastAsia="等线"/>
          <w:lang w:val="en-US" w:eastAsia="zh-CN"/>
        </w:rPr>
        <w:t>ON/OFF time mask for SL-U S-SSB</w:t>
      </w:r>
    </w:p>
    <w:p w14:paraId="0F468D9A" w14:textId="78F3B0CF" w:rsidR="008E7C41" w:rsidRPr="00336E8E" w:rsidRDefault="00F24E63" w:rsidP="008E7C41">
      <w:pPr>
        <w:pStyle w:val="aff8"/>
        <w:numPr>
          <w:ilvl w:val="1"/>
          <w:numId w:val="4"/>
        </w:numPr>
        <w:spacing w:after="120"/>
        <w:ind w:firstLineChars="0"/>
        <w:rPr>
          <w:rFonts w:eastAsia="宋体"/>
          <w:szCs w:val="24"/>
          <w:lang w:val="en-US" w:eastAsia="zh-CN"/>
        </w:rPr>
      </w:pPr>
      <w:r w:rsidRPr="00336E8E">
        <w:rPr>
          <w:rFonts w:eastAsia="宋体"/>
          <w:szCs w:val="24"/>
          <w:lang w:val="en-US" w:eastAsia="zh-CN"/>
        </w:rPr>
        <w:t xml:space="preserve">Option 2: </w:t>
      </w:r>
      <w:r w:rsidR="008E7C41" w:rsidRPr="00336E8E">
        <w:rPr>
          <w:szCs w:val="24"/>
          <w:lang w:val="en-US" w:eastAsia="zh-CN"/>
        </w:rPr>
        <w:t>Reuse the NRU Transmit power density requirements NR SL-U.</w:t>
      </w:r>
      <w:r w:rsidR="00B050F4" w:rsidRPr="00336E8E">
        <w:rPr>
          <w:szCs w:val="24"/>
          <w:lang w:val="en-US" w:eastAsia="zh-CN"/>
        </w:rPr>
        <w:t xml:space="preserve"> (LGE)</w:t>
      </w:r>
    </w:p>
    <w:p w14:paraId="07C295BF" w14:textId="4FD0908F" w:rsidR="00F24E63" w:rsidRPr="00336E8E" w:rsidRDefault="008E7C41" w:rsidP="008E7C41">
      <w:pPr>
        <w:pStyle w:val="aff8"/>
        <w:numPr>
          <w:ilvl w:val="2"/>
          <w:numId w:val="4"/>
        </w:numPr>
        <w:spacing w:after="120"/>
        <w:ind w:firstLineChars="0"/>
        <w:rPr>
          <w:rFonts w:eastAsia="宋体"/>
          <w:szCs w:val="24"/>
          <w:lang w:val="en-US" w:eastAsia="zh-CN"/>
        </w:rPr>
      </w:pPr>
      <w:r w:rsidRPr="00336E8E">
        <w:rPr>
          <w:szCs w:val="24"/>
          <w:lang w:val="en-US" w:eastAsia="zh-CN"/>
        </w:rPr>
        <w:t>Further discuss if minimum duration of 1 slot for ON/OFF period is valid for NR SL-U.</w:t>
      </w:r>
    </w:p>
    <w:p w14:paraId="25ECFCA0" w14:textId="77777777" w:rsidR="00F24E63" w:rsidRPr="00336E8E" w:rsidRDefault="00F24E63" w:rsidP="008E7C41">
      <w:pPr>
        <w:spacing w:after="120"/>
        <w:rPr>
          <w:szCs w:val="24"/>
          <w:lang w:eastAsia="zh-CN"/>
        </w:rPr>
      </w:pPr>
    </w:p>
    <w:p w14:paraId="5D3184DA" w14:textId="77777777" w:rsidR="00F24E63" w:rsidRPr="00336E8E" w:rsidRDefault="00F24E63" w:rsidP="00F24E6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4FC2888B" w14:textId="5F7FD45E" w:rsidR="00F24E63" w:rsidRPr="00336E8E" w:rsidRDefault="00F24E63" w:rsidP="00F24E6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Agree on option 1</w:t>
      </w:r>
      <w:r w:rsidR="008E7C41" w:rsidRPr="00336E8E">
        <w:rPr>
          <w:rFonts w:eastAsia="宋体"/>
          <w:szCs w:val="24"/>
          <w:lang w:eastAsia="zh-CN"/>
        </w:rPr>
        <w:t xml:space="preserve"> and further check if the minimum duration of 1 slot is valid.</w:t>
      </w:r>
    </w:p>
    <w:p w14:paraId="16D8FCDC" w14:textId="0A9C1882" w:rsidR="00F24E63" w:rsidRDefault="00F24E63" w:rsidP="00A21C71">
      <w:pPr>
        <w:rPr>
          <w:i/>
          <w:color w:val="0070C0"/>
          <w:lang w:eastAsia="zh-CN"/>
        </w:rPr>
      </w:pPr>
    </w:p>
    <w:p w14:paraId="3A1554FB" w14:textId="1CFACD44" w:rsidR="00D24853" w:rsidRPr="00045592" w:rsidRDefault="00D24853" w:rsidP="00D2485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A</w:t>
      </w:r>
      <w:r w:rsidRPr="00D24853">
        <w:rPr>
          <w:b/>
          <w:color w:val="0070C0"/>
          <w:u w:val="single"/>
          <w:lang w:eastAsia="ko-KR"/>
        </w:rPr>
        <w:t>bsolute power control requirement</w:t>
      </w:r>
    </w:p>
    <w:p w14:paraId="5F69FBB2" w14:textId="77777777" w:rsidR="00D24853" w:rsidRPr="00336E8E" w:rsidRDefault="00D24853" w:rsidP="00D248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7FE9C5AF" w14:textId="6741D2D2" w:rsidR="00D24853" w:rsidRPr="00336E8E" w:rsidRDefault="00D24853" w:rsidP="00D248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Option 1: Reuse the NR-U absolute power control requirement for SL-U single CC.</w:t>
      </w:r>
    </w:p>
    <w:p w14:paraId="6341B860" w14:textId="279673F3" w:rsidR="00D24853" w:rsidRPr="00336E8E" w:rsidRDefault="00D24853" w:rsidP="00D248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hint="eastAsia"/>
          <w:szCs w:val="24"/>
          <w:lang w:eastAsia="zh-CN"/>
        </w:rPr>
        <w:t>O</w:t>
      </w:r>
      <w:r w:rsidRPr="00336E8E">
        <w:rPr>
          <w:rFonts w:eastAsia="宋体"/>
          <w:szCs w:val="24"/>
          <w:lang w:eastAsia="zh-CN"/>
        </w:rPr>
        <w:t xml:space="preserve">ption 2: </w:t>
      </w:r>
    </w:p>
    <w:p w14:paraId="0FF1A1DC" w14:textId="77777777" w:rsidR="00D24853" w:rsidRPr="00336E8E" w:rsidRDefault="00D24853" w:rsidP="00D24853">
      <w:pPr>
        <w:pStyle w:val="aff8"/>
        <w:ind w:left="936" w:firstLineChars="0" w:firstLine="0"/>
        <w:rPr>
          <w:rFonts w:eastAsia="等线"/>
          <w:lang w:val="en-US" w:eastAsia="zh-CN"/>
        </w:rPr>
      </w:pPr>
      <w:r w:rsidRPr="00336E8E">
        <w:rPr>
          <w:rFonts w:eastAsia="等线"/>
          <w:lang w:val="en-US" w:eastAsia="zh-CN"/>
        </w:rPr>
        <w:t xml:space="preserve">The absolute power tolerance requirements of </w:t>
      </w:r>
      <w:r w:rsidRPr="00336E8E">
        <w:rPr>
          <w:rFonts w:eastAsia="等线" w:hint="eastAsia"/>
          <w:lang w:val="en-US" w:eastAsia="zh-CN"/>
        </w:rPr>
        <w:t>table</w:t>
      </w:r>
      <w:r w:rsidRPr="00336E8E">
        <w:rPr>
          <w:rFonts w:eastAsia="等线"/>
          <w:lang w:val="en-US" w:eastAsia="zh-CN"/>
        </w:rPr>
        <w:t xml:space="preserve"> 6.3.4.2-1 apply at the start of a contiguous transmission or non-contiguous transmission with a transmission gap larger than 40 </w:t>
      </w:r>
      <w:proofErr w:type="spellStart"/>
      <w:r w:rsidRPr="00336E8E">
        <w:rPr>
          <w:rFonts w:eastAsia="等线"/>
          <w:lang w:val="en-US" w:eastAsia="zh-CN"/>
        </w:rPr>
        <w:t>ms.</w:t>
      </w:r>
      <w:proofErr w:type="spellEnd"/>
    </w:p>
    <w:p w14:paraId="611AE8D3" w14:textId="76F429B9" w:rsidR="00D24853" w:rsidRPr="00336E8E" w:rsidRDefault="00D24853" w:rsidP="00D24853">
      <w:pPr>
        <w:pStyle w:val="aff8"/>
        <w:ind w:left="936" w:firstLineChars="0" w:firstLine="0"/>
        <w:jc w:val="center"/>
        <w:rPr>
          <w:rFonts w:eastAsia="等线"/>
          <w:lang w:eastAsia="zh-CN"/>
        </w:rPr>
      </w:pPr>
      <w:r w:rsidRPr="00336E8E">
        <w:rPr>
          <w:rFonts w:ascii="Arial" w:hAnsi="Arial"/>
          <w:lang w:eastAsia="en-GB"/>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977"/>
      </w:tblGrid>
      <w:tr w:rsidR="00D24853" w:rsidRPr="00336E8E" w14:paraId="770759CC" w14:textId="77777777" w:rsidTr="00E201DC">
        <w:trPr>
          <w:jc w:val="center"/>
        </w:trPr>
        <w:tc>
          <w:tcPr>
            <w:tcW w:w="1951" w:type="dxa"/>
            <w:tcBorders>
              <w:top w:val="single" w:sz="4" w:space="0" w:color="auto"/>
              <w:left w:val="single" w:sz="4" w:space="0" w:color="auto"/>
              <w:bottom w:val="single" w:sz="4" w:space="0" w:color="auto"/>
              <w:right w:val="single" w:sz="4" w:space="0" w:color="auto"/>
            </w:tcBorders>
          </w:tcPr>
          <w:p w14:paraId="6062D7CB" w14:textId="77777777" w:rsidR="00D24853" w:rsidRPr="00336E8E" w:rsidRDefault="00D24853" w:rsidP="00E201DC">
            <w:pPr>
              <w:keepNext/>
              <w:keepLines/>
              <w:spacing w:after="0"/>
              <w:jc w:val="center"/>
              <w:rPr>
                <w:rFonts w:ascii="Arial" w:hAnsi="Arial"/>
                <w:sz w:val="18"/>
                <w:lang w:eastAsia="en-GB"/>
              </w:rPr>
            </w:pPr>
            <w:r w:rsidRPr="00336E8E">
              <w:rPr>
                <w:rFonts w:ascii="Arial" w:hAnsi="Arial"/>
                <w:sz w:val="18"/>
                <w:lang w:eastAsia="en-GB"/>
              </w:rPr>
              <w:t>Conditions</w:t>
            </w:r>
          </w:p>
        </w:tc>
        <w:tc>
          <w:tcPr>
            <w:tcW w:w="2977" w:type="dxa"/>
            <w:tcBorders>
              <w:top w:val="single" w:sz="4" w:space="0" w:color="auto"/>
              <w:left w:val="single" w:sz="4" w:space="0" w:color="auto"/>
              <w:bottom w:val="single" w:sz="4" w:space="0" w:color="auto"/>
              <w:right w:val="single" w:sz="4" w:space="0" w:color="auto"/>
            </w:tcBorders>
          </w:tcPr>
          <w:p w14:paraId="4AFD6B39" w14:textId="77777777" w:rsidR="00D24853" w:rsidRPr="00336E8E" w:rsidRDefault="00D24853" w:rsidP="00E201DC">
            <w:pPr>
              <w:keepNext/>
              <w:keepLines/>
              <w:spacing w:after="0"/>
              <w:jc w:val="center"/>
              <w:rPr>
                <w:rFonts w:ascii="Arial" w:hAnsi="Arial"/>
                <w:sz w:val="18"/>
                <w:lang w:eastAsia="en-GB"/>
              </w:rPr>
            </w:pPr>
            <w:r w:rsidRPr="00336E8E">
              <w:rPr>
                <w:rFonts w:ascii="Arial" w:hAnsi="Arial"/>
                <w:sz w:val="18"/>
                <w:lang w:eastAsia="en-GB"/>
              </w:rPr>
              <w:t>Tolerance</w:t>
            </w:r>
          </w:p>
        </w:tc>
      </w:tr>
      <w:tr w:rsidR="00336E8E" w:rsidRPr="00336E8E" w14:paraId="6606D980" w14:textId="77777777" w:rsidTr="00E201DC">
        <w:trPr>
          <w:jc w:val="center"/>
        </w:trPr>
        <w:tc>
          <w:tcPr>
            <w:tcW w:w="1951" w:type="dxa"/>
            <w:tcBorders>
              <w:top w:val="single" w:sz="4" w:space="0" w:color="auto"/>
              <w:left w:val="single" w:sz="4" w:space="0" w:color="auto"/>
              <w:bottom w:val="single" w:sz="4" w:space="0" w:color="auto"/>
              <w:right w:val="single" w:sz="4" w:space="0" w:color="auto"/>
            </w:tcBorders>
          </w:tcPr>
          <w:p w14:paraId="700CDD1E" w14:textId="77777777" w:rsidR="00D24853" w:rsidRPr="00336E8E" w:rsidRDefault="00D24853" w:rsidP="00E201DC">
            <w:pPr>
              <w:keepNext/>
              <w:keepLines/>
              <w:spacing w:after="0"/>
              <w:jc w:val="center"/>
              <w:rPr>
                <w:rFonts w:ascii="Arial" w:hAnsi="Arial"/>
                <w:sz w:val="18"/>
                <w:lang w:eastAsia="en-GB"/>
              </w:rPr>
            </w:pPr>
            <w:r w:rsidRPr="00336E8E">
              <w:rPr>
                <w:rFonts w:ascii="Arial"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388BCB66" w14:textId="77777777" w:rsidR="00D24853" w:rsidRPr="00336E8E" w:rsidRDefault="00D24853" w:rsidP="00E201DC">
            <w:pPr>
              <w:keepNext/>
              <w:keepLines/>
              <w:spacing w:after="0"/>
              <w:jc w:val="center"/>
              <w:rPr>
                <w:rFonts w:ascii="Arial" w:hAnsi="Arial"/>
                <w:sz w:val="18"/>
                <w:lang w:eastAsia="en-GB"/>
              </w:rPr>
            </w:pPr>
            <w:r w:rsidRPr="00336E8E">
              <w:rPr>
                <w:rFonts w:ascii="Arial" w:hAnsi="Arial"/>
                <w:sz w:val="18"/>
                <w:lang w:eastAsia="en-GB"/>
              </w:rPr>
              <w:t>± 9.0 dB</w:t>
            </w:r>
          </w:p>
        </w:tc>
      </w:tr>
    </w:tbl>
    <w:p w14:paraId="51EAFB15" w14:textId="77777777" w:rsidR="00D24853" w:rsidRPr="00336E8E" w:rsidRDefault="00D24853" w:rsidP="00D24853">
      <w:pPr>
        <w:pStyle w:val="aff8"/>
        <w:numPr>
          <w:ilvl w:val="1"/>
          <w:numId w:val="4"/>
        </w:numPr>
        <w:overflowPunct/>
        <w:autoSpaceDE/>
        <w:autoSpaceDN/>
        <w:adjustRightInd/>
        <w:spacing w:after="120"/>
        <w:ind w:left="1440" w:firstLineChars="0"/>
        <w:textAlignment w:val="auto"/>
        <w:rPr>
          <w:rFonts w:eastAsia="宋体"/>
          <w:szCs w:val="24"/>
          <w:lang w:eastAsia="zh-CN"/>
        </w:rPr>
      </w:pPr>
    </w:p>
    <w:p w14:paraId="4651CB9A" w14:textId="77777777" w:rsidR="00D24853" w:rsidRPr="00336E8E" w:rsidRDefault="00D24853" w:rsidP="00D248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4AFCA4B1" w14:textId="7CFFBADA" w:rsidR="00D24853" w:rsidRPr="00336E8E" w:rsidRDefault="00D24853" w:rsidP="00D248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Option 1 and 2 are the same.</w:t>
      </w:r>
    </w:p>
    <w:p w14:paraId="2164FB9C" w14:textId="7152D74B" w:rsidR="00D24853" w:rsidRDefault="00D24853" w:rsidP="00A21C71">
      <w:pPr>
        <w:rPr>
          <w:i/>
          <w:color w:val="0070C0"/>
          <w:lang w:eastAsia="zh-CN"/>
        </w:rPr>
      </w:pPr>
    </w:p>
    <w:p w14:paraId="176F8926" w14:textId="2AD21161" w:rsidR="00D42E35" w:rsidRPr="00045592" w:rsidRDefault="00D42E35" w:rsidP="00D42E35">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-5</w:t>
      </w:r>
      <w:r w:rsidRPr="00045592">
        <w:rPr>
          <w:b/>
          <w:color w:val="0070C0"/>
          <w:u w:val="single"/>
          <w:lang w:eastAsia="ko-KR"/>
        </w:rPr>
        <w:t xml:space="preserve">: </w:t>
      </w:r>
      <w:r w:rsidRPr="00D42E35">
        <w:rPr>
          <w:b/>
          <w:color w:val="0070C0"/>
          <w:u w:val="single"/>
          <w:lang w:eastAsia="ko-KR"/>
        </w:rPr>
        <w:t>additional spurious emission</w:t>
      </w:r>
    </w:p>
    <w:p w14:paraId="2CED311A" w14:textId="77777777" w:rsidR="00D42E35" w:rsidRPr="00336E8E" w:rsidRDefault="00D42E35" w:rsidP="00D42E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22817210" w14:textId="585B8A40" w:rsidR="00D42E35" w:rsidRPr="00336E8E" w:rsidRDefault="00D42E35" w:rsidP="00D42E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Option 1: Reuse the NR-U additional spurious emission for SL-U single CC.</w:t>
      </w:r>
    </w:p>
    <w:p w14:paraId="5B018B74" w14:textId="77777777" w:rsidR="00D42E35" w:rsidRPr="00336E8E" w:rsidRDefault="00D42E35" w:rsidP="00D42E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654FD175" w14:textId="77777777" w:rsidR="00D42E35" w:rsidRPr="00336E8E" w:rsidRDefault="00D42E35" w:rsidP="00D42E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Agree on option 1.</w:t>
      </w:r>
    </w:p>
    <w:p w14:paraId="121A565B" w14:textId="77777777" w:rsidR="00D42E35" w:rsidRPr="00045592" w:rsidRDefault="00D42E35" w:rsidP="00A21C71">
      <w:pPr>
        <w:rPr>
          <w:i/>
          <w:color w:val="0070C0"/>
          <w:lang w:eastAsia="zh-CN"/>
        </w:rPr>
      </w:pPr>
    </w:p>
    <w:p w14:paraId="128FC59D" w14:textId="77777777" w:rsidR="00336E8E" w:rsidRDefault="00336E8E">
      <w:pPr>
        <w:spacing w:after="0"/>
        <w:rPr>
          <w:rFonts w:ascii="Arial" w:hAnsi="Arial"/>
          <w:sz w:val="24"/>
          <w:szCs w:val="16"/>
          <w:lang w:val="sv-SE" w:eastAsia="zh-CN"/>
        </w:rPr>
      </w:pPr>
      <w:r>
        <w:rPr>
          <w:sz w:val="24"/>
          <w:szCs w:val="16"/>
        </w:rPr>
        <w:br w:type="page"/>
      </w:r>
    </w:p>
    <w:p w14:paraId="04D18424" w14:textId="7A14FF36" w:rsidR="00A21C71" w:rsidRPr="00805BE8" w:rsidRDefault="00A21C71" w:rsidP="00A21C71">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sidR="00AB492F">
        <w:rPr>
          <w:sz w:val="24"/>
          <w:szCs w:val="16"/>
        </w:rPr>
        <w:t>3</w:t>
      </w:r>
      <w:r w:rsidRPr="00805BE8">
        <w:rPr>
          <w:sz w:val="24"/>
          <w:szCs w:val="16"/>
        </w:rPr>
        <w:t>-2</w:t>
      </w:r>
      <w:r w:rsidR="00D7767C">
        <w:rPr>
          <w:sz w:val="24"/>
          <w:szCs w:val="16"/>
        </w:rPr>
        <w:t xml:space="preserve"> MPR/A-MPR simulation</w:t>
      </w:r>
    </w:p>
    <w:p w14:paraId="64FC5C96" w14:textId="3961CD3F" w:rsidR="00A21C71" w:rsidRPr="00045592" w:rsidRDefault="00A21C71" w:rsidP="00A21C71">
      <w:pPr>
        <w:rPr>
          <w:b/>
          <w:color w:val="0070C0"/>
          <w:u w:val="single"/>
          <w:lang w:eastAsia="ko-KR"/>
        </w:rPr>
      </w:pPr>
      <w:r w:rsidRPr="00045592">
        <w:rPr>
          <w:b/>
          <w:color w:val="0070C0"/>
          <w:u w:val="single"/>
          <w:lang w:eastAsia="ko-KR"/>
        </w:rPr>
        <w:t xml:space="preserve">Issue </w:t>
      </w:r>
      <w:r w:rsidR="00D7767C">
        <w:rPr>
          <w:b/>
          <w:color w:val="0070C0"/>
          <w:u w:val="single"/>
          <w:lang w:eastAsia="ko-KR"/>
        </w:rPr>
        <w:t>3</w:t>
      </w:r>
      <w:r w:rsidRPr="00045592">
        <w:rPr>
          <w:b/>
          <w:color w:val="0070C0"/>
          <w:u w:val="single"/>
          <w:lang w:eastAsia="ko-KR"/>
        </w:rPr>
        <w:t xml:space="preserve">-2: </w:t>
      </w:r>
      <w:r w:rsidR="00D425C7">
        <w:rPr>
          <w:b/>
          <w:color w:val="0070C0"/>
          <w:u w:val="single"/>
          <w:lang w:eastAsia="ko-KR"/>
        </w:rPr>
        <w:t>MPR/A-MPR simulation assumption</w:t>
      </w:r>
    </w:p>
    <w:p w14:paraId="4078E3EC" w14:textId="77777777" w:rsidR="00A21C71" w:rsidRPr="00336E8E" w:rsidRDefault="00A21C71" w:rsidP="00A21C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78CCB11E" w14:textId="1ADF48C2" w:rsidR="00A21C71" w:rsidRPr="00336E8E" w:rsidRDefault="00A21C71"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p>
    <w:tbl>
      <w:tblPr>
        <w:tblStyle w:val="61"/>
        <w:tblW w:w="792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4390"/>
      </w:tblGrid>
      <w:tr w:rsidR="001620A3" w14:paraId="74D859F8" w14:textId="77777777" w:rsidTr="00E201DC">
        <w:trPr>
          <w:trHeight w:val="356"/>
          <w:jc w:val="center"/>
        </w:trPr>
        <w:tc>
          <w:tcPr>
            <w:tcW w:w="3539" w:type="dxa"/>
            <w:tcBorders>
              <w:top w:val="single" w:sz="18" w:space="0" w:color="000000"/>
              <w:left w:val="single" w:sz="18" w:space="0" w:color="000000"/>
              <w:bottom w:val="single" w:sz="18" w:space="0" w:color="000000"/>
              <w:right w:val="single" w:sz="4" w:space="0" w:color="000000"/>
            </w:tcBorders>
            <w:shd w:val="clear" w:color="auto" w:fill="auto"/>
            <w:vAlign w:val="center"/>
          </w:tcPr>
          <w:p w14:paraId="5547647E" w14:textId="77777777" w:rsidR="001620A3" w:rsidRDefault="001620A3" w:rsidP="00E201DC">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Items</w:t>
            </w:r>
          </w:p>
        </w:tc>
        <w:tc>
          <w:tcPr>
            <w:tcW w:w="4390" w:type="dxa"/>
            <w:tcBorders>
              <w:top w:val="single" w:sz="18" w:space="0" w:color="000000"/>
              <w:left w:val="single" w:sz="4" w:space="0" w:color="000000"/>
              <w:bottom w:val="single" w:sz="18" w:space="0" w:color="000000"/>
              <w:right w:val="single" w:sz="18" w:space="0" w:color="000000"/>
            </w:tcBorders>
            <w:shd w:val="clear" w:color="auto" w:fill="auto"/>
            <w:vAlign w:val="center"/>
          </w:tcPr>
          <w:p w14:paraId="2EE72738" w14:textId="77777777" w:rsidR="001620A3" w:rsidRDefault="001620A3" w:rsidP="00E201DC">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Assumption</w:t>
            </w:r>
          </w:p>
        </w:tc>
      </w:tr>
      <w:tr w:rsidR="001620A3" w14:paraId="78D04839" w14:textId="77777777" w:rsidTr="00E201DC">
        <w:trPr>
          <w:trHeight w:val="555"/>
          <w:jc w:val="center"/>
        </w:trPr>
        <w:tc>
          <w:tcPr>
            <w:tcW w:w="3539" w:type="dxa"/>
            <w:tcBorders>
              <w:top w:val="single" w:sz="18" w:space="0" w:color="000000"/>
              <w:left w:val="single" w:sz="18" w:space="0" w:color="000000"/>
              <w:bottom w:val="single" w:sz="6" w:space="0" w:color="000000"/>
              <w:right w:val="single" w:sz="4" w:space="0" w:color="000000"/>
            </w:tcBorders>
            <w:shd w:val="clear" w:color="auto" w:fill="auto"/>
          </w:tcPr>
          <w:p w14:paraId="2B007C00"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Allowed sub-channel sizes</w:t>
            </w:r>
          </w:p>
        </w:tc>
        <w:tc>
          <w:tcPr>
            <w:tcW w:w="4390" w:type="dxa"/>
            <w:tcBorders>
              <w:top w:val="single" w:sz="18" w:space="0" w:color="000000"/>
              <w:left w:val="single" w:sz="4" w:space="0" w:color="000000"/>
              <w:bottom w:val="single" w:sz="6" w:space="0" w:color="000000"/>
              <w:right w:val="single" w:sz="18" w:space="0" w:color="000000"/>
            </w:tcBorders>
            <w:shd w:val="clear" w:color="auto" w:fill="auto"/>
          </w:tcPr>
          <w:p w14:paraId="4CA1DE0C"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Support {10, 12, 15, 20, 25, 50, 75, 100} PRBs for possible sub-channel size.</w:t>
            </w:r>
          </w:p>
        </w:tc>
      </w:tr>
      <w:tr w:rsidR="001620A3" w14:paraId="07E4DCAC" w14:textId="77777777" w:rsidTr="00E201DC">
        <w:trPr>
          <w:trHeight w:val="555"/>
          <w:jc w:val="center"/>
        </w:trPr>
        <w:tc>
          <w:tcPr>
            <w:tcW w:w="3539" w:type="dxa"/>
            <w:tcBorders>
              <w:top w:val="single" w:sz="6" w:space="0" w:color="000000"/>
              <w:left w:val="single" w:sz="18" w:space="0" w:color="000000"/>
            </w:tcBorders>
            <w:shd w:val="clear" w:color="auto" w:fill="auto"/>
          </w:tcPr>
          <w:p w14:paraId="696FB90D" w14:textId="77777777" w:rsidR="001620A3" w:rsidRDefault="001620A3" w:rsidP="00E201DC">
            <w:pPr>
              <w:keepNext/>
              <w:keepLines/>
              <w:widowControl/>
              <w:pBdr>
                <w:top w:val="nil"/>
                <w:left w:val="nil"/>
                <w:bottom w:val="nil"/>
                <w:right w:val="nil"/>
                <w:between w:val="nil"/>
              </w:pBdr>
              <w:spacing w:after="0"/>
              <w:jc w:val="center"/>
              <w:rPr>
                <w:b/>
                <w:color w:val="000000"/>
                <w:sz w:val="18"/>
                <w:szCs w:val="18"/>
              </w:rPr>
            </w:pPr>
            <w:r>
              <w:rPr>
                <w:color w:val="000000"/>
                <w:sz w:val="18"/>
                <w:szCs w:val="18"/>
              </w:rPr>
              <w:t>Allowed L</w:t>
            </w:r>
            <w:r>
              <w:rPr>
                <w:color w:val="000000"/>
                <w:sz w:val="18"/>
                <w:szCs w:val="18"/>
                <w:vertAlign w:val="subscript"/>
              </w:rPr>
              <w:t>CRB</w:t>
            </w:r>
            <w:r>
              <w:rPr>
                <w:color w:val="000000"/>
                <w:sz w:val="18"/>
                <w:szCs w:val="18"/>
              </w:rPr>
              <w:t xml:space="preserve"> allocation</w:t>
            </w:r>
          </w:p>
        </w:tc>
        <w:tc>
          <w:tcPr>
            <w:tcW w:w="4390" w:type="dxa"/>
            <w:tcBorders>
              <w:top w:val="single" w:sz="6" w:space="0" w:color="000000"/>
              <w:right w:val="single" w:sz="18" w:space="0" w:color="000000"/>
            </w:tcBorders>
            <w:shd w:val="clear" w:color="auto" w:fill="auto"/>
          </w:tcPr>
          <w:p w14:paraId="7E1B1BC8" w14:textId="77777777" w:rsidR="001620A3" w:rsidRPr="00776930" w:rsidRDefault="001620A3" w:rsidP="00E201DC">
            <w:pPr>
              <w:pStyle w:val="TAC"/>
              <w:rPr>
                <w:rFonts w:cs="Arial"/>
                <w:color w:val="FF0000"/>
                <w:lang w:eastAsia="zh-CN"/>
              </w:rPr>
            </w:pPr>
            <w:r>
              <w:rPr>
                <w:color w:val="000000"/>
                <w:szCs w:val="18"/>
              </w:rPr>
              <w:t>10,12,15,20,24,25,30,36,40,45,48,50,60,70,72,75,80,84,90,96,100,105,108,110,120,125,130,132,135,140,144,150,156,160,165,168,170,175,180,190,192,195,200,204,210,216,</w:t>
            </w:r>
            <w:r>
              <w:t xml:space="preserve"> </w:t>
            </w:r>
            <w:r w:rsidRPr="00776930">
              <w:rPr>
                <w:rFonts w:cs="Arial"/>
                <w:color w:val="FF0000"/>
                <w:lang w:eastAsia="zh-CN"/>
              </w:rPr>
              <w:t>220,225,228,230,240,250,252,255,260,264,270</w:t>
            </w:r>
          </w:p>
          <w:p w14:paraId="7105D5B8"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sidRPr="00776930">
              <w:rPr>
                <w:rFonts w:cs="Arial"/>
                <w:color w:val="FF0000"/>
                <w:sz w:val="20"/>
                <w:szCs w:val="20"/>
                <w:lang w:eastAsia="zh-CN"/>
              </w:rPr>
              <w:t>The Allowed L</w:t>
            </w:r>
            <w:r w:rsidRPr="00776930">
              <w:rPr>
                <w:rFonts w:cs="Arial"/>
                <w:color w:val="FF0000"/>
                <w:sz w:val="20"/>
                <w:szCs w:val="20"/>
                <w:vertAlign w:val="subscript"/>
                <w:lang w:eastAsia="zh-CN"/>
              </w:rPr>
              <w:t>CRB</w:t>
            </w:r>
            <w:r w:rsidRPr="00776930">
              <w:rPr>
                <w:rFonts w:cs="Arial"/>
                <w:color w:val="FF0000"/>
                <w:sz w:val="20"/>
                <w:szCs w:val="20"/>
                <w:lang w:eastAsia="zh-CN"/>
              </w:rPr>
              <w:t xml:space="preserve"> will be decided by the supported SCS.</w:t>
            </w:r>
          </w:p>
        </w:tc>
      </w:tr>
      <w:tr w:rsidR="001620A3" w14:paraId="7B780A9C" w14:textId="77777777" w:rsidTr="00E201DC">
        <w:trPr>
          <w:trHeight w:val="555"/>
          <w:jc w:val="center"/>
        </w:trPr>
        <w:tc>
          <w:tcPr>
            <w:tcW w:w="3539" w:type="dxa"/>
            <w:tcBorders>
              <w:left w:val="single" w:sz="18" w:space="0" w:color="000000"/>
            </w:tcBorders>
            <w:shd w:val="clear" w:color="auto" w:fill="auto"/>
          </w:tcPr>
          <w:p w14:paraId="71F26A74"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Regarding PSCCH / PSSCH multiplexing</w:t>
            </w:r>
          </w:p>
        </w:tc>
        <w:tc>
          <w:tcPr>
            <w:tcW w:w="4390" w:type="dxa"/>
            <w:tcBorders>
              <w:right w:val="single" w:sz="18" w:space="0" w:color="000000"/>
            </w:tcBorders>
            <w:shd w:val="clear" w:color="auto" w:fill="auto"/>
          </w:tcPr>
          <w:p w14:paraId="7BEAD847"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noProof/>
                <w:color w:val="000000"/>
                <w:sz w:val="18"/>
                <w:szCs w:val="18"/>
              </w:rPr>
              <w:drawing>
                <wp:inline distT="0" distB="0" distL="0" distR="0" wp14:anchorId="785FC61C" wp14:editId="0D400ACC">
                  <wp:extent cx="2060575" cy="737870"/>
                  <wp:effectExtent l="0" t="0" r="0" b="0"/>
                  <wp:docPr id="5126" name="image2.png" descr="차트이(가) 표시된 사진&#10;&#10;자동 생성된 설명"/>
                  <wp:cNvGraphicFramePr/>
                  <a:graphic xmlns:a="http://schemas.openxmlformats.org/drawingml/2006/main">
                    <a:graphicData uri="http://schemas.openxmlformats.org/drawingml/2006/picture">
                      <pic:pic xmlns:pic="http://schemas.openxmlformats.org/drawingml/2006/picture">
                        <pic:nvPicPr>
                          <pic:cNvPr id="0" name="image2.png" descr="차트이(가) 표시된 사진&#10;&#10;자동 생성된 설명"/>
                          <pic:cNvPicPr preferRelativeResize="0"/>
                        </pic:nvPicPr>
                        <pic:blipFill>
                          <a:blip r:embed="rId13"/>
                          <a:srcRect/>
                          <a:stretch>
                            <a:fillRect/>
                          </a:stretch>
                        </pic:blipFill>
                        <pic:spPr>
                          <a:xfrm>
                            <a:off x="0" y="0"/>
                            <a:ext cx="2060575" cy="737870"/>
                          </a:xfrm>
                          <a:prstGeom prst="rect">
                            <a:avLst/>
                          </a:prstGeom>
                          <a:ln/>
                        </pic:spPr>
                      </pic:pic>
                    </a:graphicData>
                  </a:graphic>
                </wp:inline>
              </w:drawing>
            </w:r>
          </w:p>
        </w:tc>
      </w:tr>
      <w:tr w:rsidR="001620A3" w14:paraId="0DB29A4E" w14:textId="77777777" w:rsidTr="00E201DC">
        <w:trPr>
          <w:trHeight w:val="555"/>
          <w:jc w:val="center"/>
        </w:trPr>
        <w:tc>
          <w:tcPr>
            <w:tcW w:w="3539" w:type="dxa"/>
            <w:tcBorders>
              <w:left w:val="single" w:sz="18" w:space="0" w:color="000000"/>
            </w:tcBorders>
            <w:shd w:val="clear" w:color="auto" w:fill="auto"/>
          </w:tcPr>
          <w:p w14:paraId="473BF563"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PSCCH size</w:t>
            </w:r>
          </w:p>
        </w:tc>
        <w:tc>
          <w:tcPr>
            <w:tcW w:w="4390" w:type="dxa"/>
            <w:tcBorders>
              <w:right w:val="single" w:sz="18" w:space="0" w:color="000000"/>
            </w:tcBorders>
            <w:shd w:val="clear" w:color="auto" w:fill="auto"/>
          </w:tcPr>
          <w:p w14:paraId="6241B466"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10RB*3 Symbols</w:t>
            </w:r>
          </w:p>
        </w:tc>
      </w:tr>
      <w:tr w:rsidR="001620A3" w14:paraId="5500EA97" w14:textId="77777777" w:rsidTr="00E201DC">
        <w:trPr>
          <w:trHeight w:val="557"/>
          <w:jc w:val="center"/>
        </w:trPr>
        <w:tc>
          <w:tcPr>
            <w:tcW w:w="3539" w:type="dxa"/>
            <w:tcBorders>
              <w:left w:val="single" w:sz="18" w:space="0" w:color="000000"/>
              <w:bottom w:val="single" w:sz="18" w:space="0" w:color="000000"/>
            </w:tcBorders>
            <w:shd w:val="clear" w:color="auto" w:fill="auto"/>
          </w:tcPr>
          <w:p w14:paraId="17D64F5F"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PSD offset of X dB between PSCCH and PSSCH</w:t>
            </w:r>
          </w:p>
        </w:tc>
        <w:tc>
          <w:tcPr>
            <w:tcW w:w="4390" w:type="dxa"/>
            <w:tcBorders>
              <w:bottom w:val="single" w:sz="18" w:space="0" w:color="000000"/>
              <w:right w:val="single" w:sz="18" w:space="0" w:color="000000"/>
            </w:tcBorders>
            <w:shd w:val="clear" w:color="auto" w:fill="auto"/>
          </w:tcPr>
          <w:p w14:paraId="13AFA95C"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0dB</w:t>
            </w:r>
          </w:p>
        </w:tc>
      </w:tr>
      <w:tr w:rsidR="001620A3" w14:paraId="26D3AC9D" w14:textId="77777777" w:rsidTr="00E201DC">
        <w:trPr>
          <w:trHeight w:val="557"/>
          <w:jc w:val="center"/>
        </w:trPr>
        <w:tc>
          <w:tcPr>
            <w:tcW w:w="3539" w:type="dxa"/>
            <w:tcBorders>
              <w:top w:val="single" w:sz="18" w:space="0" w:color="000000"/>
              <w:left w:val="single" w:sz="18" w:space="0" w:color="000000"/>
              <w:bottom w:val="single" w:sz="6" w:space="0" w:color="000000"/>
              <w:right w:val="single" w:sz="6" w:space="0" w:color="000000"/>
            </w:tcBorders>
            <w:shd w:val="clear" w:color="auto" w:fill="auto"/>
          </w:tcPr>
          <w:p w14:paraId="1F34773A"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 xml:space="preserve">Modulation for PSFCH </w:t>
            </w:r>
          </w:p>
        </w:tc>
        <w:tc>
          <w:tcPr>
            <w:tcW w:w="4390" w:type="dxa"/>
            <w:tcBorders>
              <w:top w:val="single" w:sz="18" w:space="0" w:color="000000"/>
              <w:left w:val="single" w:sz="6" w:space="0" w:color="000000"/>
              <w:bottom w:val="single" w:sz="6" w:space="0" w:color="000000"/>
              <w:right w:val="single" w:sz="18" w:space="0" w:color="000000"/>
            </w:tcBorders>
            <w:shd w:val="clear" w:color="auto" w:fill="auto"/>
          </w:tcPr>
          <w:p w14:paraId="3ACEB3C7"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QPSK</w:t>
            </w:r>
          </w:p>
        </w:tc>
      </w:tr>
      <w:tr w:rsidR="001620A3" w14:paraId="1A5909A0" w14:textId="77777777" w:rsidTr="00E201DC">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2191DC47"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PSFCH</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73BC5014"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ZC sequence</w:t>
            </w:r>
          </w:p>
        </w:tc>
      </w:tr>
      <w:tr w:rsidR="001620A3" w14:paraId="3AEE4305" w14:textId="77777777" w:rsidTr="00E201DC">
        <w:trPr>
          <w:trHeight w:val="557"/>
          <w:jc w:val="center"/>
        </w:trPr>
        <w:tc>
          <w:tcPr>
            <w:tcW w:w="3539" w:type="dxa"/>
            <w:tcBorders>
              <w:top w:val="single" w:sz="6" w:space="0" w:color="000000"/>
              <w:left w:val="single" w:sz="18" w:space="0" w:color="000000"/>
              <w:bottom w:val="single" w:sz="18" w:space="0" w:color="000000"/>
              <w:right w:val="single" w:sz="6" w:space="0" w:color="000000"/>
            </w:tcBorders>
            <w:shd w:val="clear" w:color="auto" w:fill="auto"/>
          </w:tcPr>
          <w:p w14:paraId="64D30A6D"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Structure of Slot</w:t>
            </w:r>
          </w:p>
        </w:tc>
        <w:tc>
          <w:tcPr>
            <w:tcW w:w="4390" w:type="dxa"/>
            <w:tcBorders>
              <w:top w:val="single" w:sz="6" w:space="0" w:color="000000"/>
              <w:left w:val="single" w:sz="6" w:space="0" w:color="000000"/>
              <w:bottom w:val="single" w:sz="18" w:space="0" w:color="000000"/>
              <w:right w:val="single" w:sz="18" w:space="0" w:color="000000"/>
            </w:tcBorders>
            <w:shd w:val="clear" w:color="auto" w:fill="auto"/>
          </w:tcPr>
          <w:p w14:paraId="0F43E67F"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Baseline is to follow RAN1 agreements</w:t>
            </w:r>
          </w:p>
        </w:tc>
      </w:tr>
      <w:tr w:rsidR="001620A3" w14:paraId="0C82C1D4" w14:textId="77777777" w:rsidTr="00E201DC">
        <w:trPr>
          <w:trHeight w:val="557"/>
          <w:jc w:val="center"/>
        </w:trPr>
        <w:tc>
          <w:tcPr>
            <w:tcW w:w="3539" w:type="dxa"/>
            <w:tcBorders>
              <w:top w:val="single" w:sz="18" w:space="0" w:color="000000"/>
              <w:left w:val="single" w:sz="18" w:space="0" w:color="000000"/>
              <w:bottom w:val="single" w:sz="6" w:space="0" w:color="000000"/>
              <w:right w:val="single" w:sz="6" w:space="0" w:color="000000"/>
            </w:tcBorders>
            <w:shd w:val="clear" w:color="auto" w:fill="auto"/>
          </w:tcPr>
          <w:p w14:paraId="618DE916"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Modulation for PSBCH</w:t>
            </w:r>
          </w:p>
        </w:tc>
        <w:tc>
          <w:tcPr>
            <w:tcW w:w="4390" w:type="dxa"/>
            <w:tcBorders>
              <w:top w:val="single" w:sz="18" w:space="0" w:color="000000"/>
              <w:left w:val="single" w:sz="6" w:space="0" w:color="000000"/>
              <w:bottom w:val="single" w:sz="6" w:space="0" w:color="000000"/>
              <w:right w:val="single" w:sz="18" w:space="0" w:color="000000"/>
            </w:tcBorders>
            <w:shd w:val="clear" w:color="auto" w:fill="auto"/>
          </w:tcPr>
          <w:p w14:paraId="1C33DBC4"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QPSK</w:t>
            </w:r>
          </w:p>
        </w:tc>
      </w:tr>
      <w:tr w:rsidR="001620A3" w14:paraId="1456BAFD" w14:textId="77777777" w:rsidTr="00E201DC">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0F528A68"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S-PSS</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6C946795"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M-sequence</w:t>
            </w:r>
          </w:p>
        </w:tc>
      </w:tr>
      <w:tr w:rsidR="001620A3" w14:paraId="5F649E64" w14:textId="77777777" w:rsidTr="00E201DC">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5E503920"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S-SSS</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46AC69D3"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Golden-sequence</w:t>
            </w:r>
          </w:p>
        </w:tc>
      </w:tr>
      <w:tr w:rsidR="001620A3" w14:paraId="2C9C817F" w14:textId="77777777" w:rsidTr="00E201DC">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321D3AE5"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S-SSB structure</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2669317E"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noProof/>
                <w:color w:val="000000"/>
                <w:sz w:val="18"/>
                <w:szCs w:val="18"/>
              </w:rPr>
              <w:drawing>
                <wp:inline distT="0" distB="0" distL="0" distR="0" wp14:anchorId="6CEAF9DD" wp14:editId="0D80979D">
                  <wp:extent cx="2636726" cy="300311"/>
                  <wp:effectExtent l="0" t="0" r="0" b="0"/>
                  <wp:docPr id="51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2636726" cy="300311"/>
                          </a:xfrm>
                          <a:prstGeom prst="rect">
                            <a:avLst/>
                          </a:prstGeom>
                          <a:ln/>
                        </pic:spPr>
                      </pic:pic>
                    </a:graphicData>
                  </a:graphic>
                </wp:inline>
              </w:drawing>
            </w:r>
          </w:p>
        </w:tc>
      </w:tr>
      <w:tr w:rsidR="001620A3" w14:paraId="2B8715E5" w14:textId="77777777" w:rsidTr="00E201DC">
        <w:trPr>
          <w:trHeight w:val="557"/>
          <w:jc w:val="center"/>
        </w:trPr>
        <w:tc>
          <w:tcPr>
            <w:tcW w:w="3539" w:type="dxa"/>
            <w:tcBorders>
              <w:top w:val="single" w:sz="6" w:space="0" w:color="000000"/>
              <w:left w:val="single" w:sz="18" w:space="0" w:color="000000"/>
              <w:bottom w:val="single" w:sz="18" w:space="0" w:color="000000"/>
              <w:right w:val="single" w:sz="6" w:space="0" w:color="000000"/>
            </w:tcBorders>
            <w:shd w:val="clear" w:color="auto" w:fill="auto"/>
          </w:tcPr>
          <w:p w14:paraId="0B20ACFF"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RB allocation</w:t>
            </w:r>
          </w:p>
        </w:tc>
        <w:tc>
          <w:tcPr>
            <w:tcW w:w="4390" w:type="dxa"/>
            <w:tcBorders>
              <w:top w:val="single" w:sz="6" w:space="0" w:color="000000"/>
              <w:left w:val="single" w:sz="6" w:space="0" w:color="000000"/>
              <w:bottom w:val="single" w:sz="18" w:space="0" w:color="000000"/>
              <w:right w:val="single" w:sz="18" w:space="0" w:color="000000"/>
            </w:tcBorders>
            <w:shd w:val="clear" w:color="auto" w:fill="auto"/>
          </w:tcPr>
          <w:p w14:paraId="7F996D87"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proofErr w:type="spellStart"/>
            <w:r>
              <w:rPr>
                <w:color w:val="000000"/>
                <w:sz w:val="18"/>
                <w:szCs w:val="18"/>
              </w:rPr>
              <w:t>RBstart</w:t>
            </w:r>
            <w:proofErr w:type="spellEnd"/>
            <w:r>
              <w:rPr>
                <w:color w:val="000000"/>
                <w:sz w:val="18"/>
                <w:szCs w:val="18"/>
              </w:rPr>
              <w:t>: All the possible cases</w:t>
            </w:r>
          </w:p>
          <w:p w14:paraId="3C0BCB68" w14:textId="77777777" w:rsidR="001620A3" w:rsidRDefault="001620A3" w:rsidP="00E201DC">
            <w:pPr>
              <w:keepNext/>
              <w:keepLines/>
              <w:widowControl/>
              <w:pBdr>
                <w:top w:val="nil"/>
                <w:left w:val="nil"/>
                <w:bottom w:val="nil"/>
                <w:right w:val="nil"/>
                <w:between w:val="nil"/>
              </w:pBdr>
              <w:spacing w:after="0"/>
              <w:jc w:val="center"/>
              <w:rPr>
                <w:color w:val="000000"/>
                <w:sz w:val="18"/>
                <w:szCs w:val="18"/>
              </w:rPr>
            </w:pPr>
            <w:r>
              <w:rPr>
                <w:color w:val="000000"/>
                <w:sz w:val="18"/>
                <w:szCs w:val="18"/>
              </w:rPr>
              <w:t>L</w:t>
            </w:r>
            <w:r>
              <w:rPr>
                <w:color w:val="000000"/>
                <w:sz w:val="18"/>
                <w:szCs w:val="18"/>
                <w:vertAlign w:val="subscript"/>
              </w:rPr>
              <w:t>CRB</w:t>
            </w:r>
            <w:r>
              <w:rPr>
                <w:color w:val="000000"/>
                <w:sz w:val="18"/>
                <w:szCs w:val="18"/>
              </w:rPr>
              <w:t>: 11 RB</w:t>
            </w:r>
          </w:p>
        </w:tc>
      </w:tr>
    </w:tbl>
    <w:p w14:paraId="5FB3CAAD" w14:textId="56126EC9" w:rsidR="00A21C71" w:rsidRPr="00336E8E" w:rsidRDefault="00A21C71"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2: </w:t>
      </w:r>
      <w:r w:rsidR="001620A3" w:rsidRPr="00336E8E">
        <w:rPr>
          <w:rFonts w:eastAsia="宋体"/>
          <w:szCs w:val="24"/>
          <w:lang w:eastAsia="zh-CN"/>
        </w:rPr>
        <w:t>RAN4 needs to consider single RB set or multiple contiguous RB sets for PSFCH and S-SSB simulation assumption</w:t>
      </w:r>
    </w:p>
    <w:p w14:paraId="1C30EC50" w14:textId="6C53574B" w:rsidR="001620A3" w:rsidRPr="00336E8E" w:rsidRDefault="001620A3"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hint="eastAsia"/>
          <w:szCs w:val="24"/>
          <w:lang w:eastAsia="zh-CN"/>
        </w:rPr>
        <w:t>O</w:t>
      </w:r>
      <w:r w:rsidRPr="00336E8E">
        <w:rPr>
          <w:rFonts w:eastAsia="宋体"/>
          <w:szCs w:val="24"/>
          <w:lang w:eastAsia="zh-CN"/>
        </w:rPr>
        <w:t>ption 3: Observation: PSD targets for NS cases will have to be considered in the simulation work.</w:t>
      </w:r>
    </w:p>
    <w:p w14:paraId="0F733594" w14:textId="77777777" w:rsidR="00A21C71" w:rsidRPr="00336E8E" w:rsidRDefault="00A21C71" w:rsidP="00A21C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51DB235D" w14:textId="00DEEB68" w:rsidR="00A21C71" w:rsidRPr="00336E8E" w:rsidRDefault="00AC2B4A"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Consider Option 1 together with option 2 and 3</w:t>
      </w:r>
    </w:p>
    <w:p w14:paraId="030A2981" w14:textId="77777777" w:rsidR="00A21C71" w:rsidRDefault="00A21C71">
      <w:pPr>
        <w:spacing w:after="0"/>
        <w:rPr>
          <w:rFonts w:ascii="Arial" w:hAnsi="Arial"/>
          <w:sz w:val="36"/>
          <w:lang w:val="sv-SE" w:eastAsia="ja-JP"/>
        </w:rPr>
      </w:pPr>
      <w:r>
        <w:rPr>
          <w:lang w:eastAsia="ja-JP"/>
        </w:rPr>
        <w:br w:type="page"/>
      </w:r>
    </w:p>
    <w:p w14:paraId="1B09567C" w14:textId="0B8F3543" w:rsidR="00A21C71" w:rsidRPr="00045592" w:rsidRDefault="00A21C71" w:rsidP="00A21C71">
      <w:pPr>
        <w:pStyle w:val="1"/>
        <w:rPr>
          <w:lang w:eastAsia="ja-JP"/>
        </w:rPr>
      </w:pPr>
      <w:r>
        <w:rPr>
          <w:lang w:eastAsia="ja-JP"/>
        </w:rPr>
        <w:lastRenderedPageBreak/>
        <w:t>Topic</w:t>
      </w:r>
      <w:r w:rsidRPr="00045592">
        <w:rPr>
          <w:lang w:eastAsia="ja-JP"/>
        </w:rPr>
        <w:t xml:space="preserve"> #</w:t>
      </w:r>
      <w:r>
        <w:rPr>
          <w:lang w:eastAsia="ja-JP"/>
        </w:rPr>
        <w:t>4</w:t>
      </w:r>
      <w:r w:rsidRPr="00045592">
        <w:rPr>
          <w:lang w:eastAsia="ja-JP"/>
        </w:rPr>
        <w:t xml:space="preserve">: </w:t>
      </w:r>
      <w:r w:rsidR="00565AAD" w:rsidRPr="007D76EE">
        <w:t>Rx requirements for SL-U single CC</w:t>
      </w:r>
    </w:p>
    <w:p w14:paraId="50479582" w14:textId="77777777" w:rsidR="00A21C71" w:rsidRPr="00045592" w:rsidRDefault="00A21C71" w:rsidP="00A21C7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53F7A7C" w14:textId="77777777" w:rsidR="00A21C71" w:rsidRPr="00CB0305" w:rsidRDefault="00A21C71" w:rsidP="00A21C71">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694"/>
        <w:gridCol w:w="932"/>
        <w:gridCol w:w="8005"/>
      </w:tblGrid>
      <w:tr w:rsidR="00A21C71" w:rsidRPr="00F53FE2" w14:paraId="3B562C59" w14:textId="77777777" w:rsidTr="00F24E63">
        <w:trPr>
          <w:trHeight w:val="468"/>
        </w:trPr>
        <w:tc>
          <w:tcPr>
            <w:tcW w:w="1648" w:type="dxa"/>
            <w:vAlign w:val="center"/>
          </w:tcPr>
          <w:p w14:paraId="4F4AD437" w14:textId="77777777" w:rsidR="00A21C71" w:rsidRPr="00045592" w:rsidRDefault="00A21C71" w:rsidP="00F24E63">
            <w:pPr>
              <w:spacing w:before="120" w:after="120"/>
              <w:rPr>
                <w:b/>
                <w:bCs/>
              </w:rPr>
            </w:pPr>
            <w:r w:rsidRPr="00045592">
              <w:rPr>
                <w:b/>
                <w:bCs/>
              </w:rPr>
              <w:t>T-doc number</w:t>
            </w:r>
          </w:p>
        </w:tc>
        <w:tc>
          <w:tcPr>
            <w:tcW w:w="1437" w:type="dxa"/>
            <w:vAlign w:val="center"/>
          </w:tcPr>
          <w:p w14:paraId="04BC34C6" w14:textId="77777777" w:rsidR="00A21C71" w:rsidRPr="00045592" w:rsidRDefault="00A21C71" w:rsidP="00F24E63">
            <w:pPr>
              <w:spacing w:before="120" w:after="120"/>
              <w:rPr>
                <w:b/>
                <w:bCs/>
              </w:rPr>
            </w:pPr>
            <w:r w:rsidRPr="00045592">
              <w:rPr>
                <w:b/>
                <w:bCs/>
              </w:rPr>
              <w:t>Company</w:t>
            </w:r>
          </w:p>
        </w:tc>
        <w:tc>
          <w:tcPr>
            <w:tcW w:w="6772" w:type="dxa"/>
            <w:vAlign w:val="center"/>
          </w:tcPr>
          <w:p w14:paraId="43414DE5" w14:textId="77777777" w:rsidR="00A21C71" w:rsidRPr="00045592" w:rsidRDefault="00A21C71" w:rsidP="00F24E63">
            <w:pPr>
              <w:spacing w:before="120" w:after="120"/>
              <w:rPr>
                <w:b/>
                <w:bCs/>
              </w:rPr>
            </w:pPr>
            <w:r w:rsidRPr="00045592">
              <w:rPr>
                <w:b/>
                <w:bCs/>
              </w:rPr>
              <w:t>Proposals</w:t>
            </w:r>
            <w:r>
              <w:rPr>
                <w:b/>
                <w:bCs/>
              </w:rPr>
              <w:t xml:space="preserve"> / Observations</w:t>
            </w:r>
          </w:p>
        </w:tc>
      </w:tr>
      <w:tr w:rsidR="00A21C71" w14:paraId="78583306" w14:textId="77777777" w:rsidTr="00F24E63">
        <w:trPr>
          <w:trHeight w:val="468"/>
        </w:trPr>
        <w:tc>
          <w:tcPr>
            <w:tcW w:w="1648" w:type="dxa"/>
          </w:tcPr>
          <w:p w14:paraId="73F02A38" w14:textId="325195F0" w:rsidR="00A21C71" w:rsidRPr="00805BE8" w:rsidRDefault="000A01D4" w:rsidP="00F24E63">
            <w:pPr>
              <w:spacing w:before="120" w:after="120"/>
              <w:rPr>
                <w:rFonts w:asciiTheme="minorHAnsi" w:hAnsiTheme="minorHAnsi" w:cstheme="minorHAnsi"/>
              </w:rPr>
            </w:pPr>
            <w:r w:rsidRPr="000A01D4">
              <w:rPr>
                <w:rFonts w:asciiTheme="minorHAnsi" w:hAnsiTheme="minorHAnsi" w:cstheme="minorHAnsi"/>
              </w:rPr>
              <w:t>R4-2307099</w:t>
            </w:r>
          </w:p>
        </w:tc>
        <w:tc>
          <w:tcPr>
            <w:tcW w:w="1437" w:type="dxa"/>
          </w:tcPr>
          <w:p w14:paraId="5F90A904" w14:textId="580B5117" w:rsidR="00A21C71" w:rsidRPr="00805BE8" w:rsidRDefault="000A01D4" w:rsidP="00F24E63">
            <w:pPr>
              <w:spacing w:before="120" w:after="120"/>
              <w:rPr>
                <w:rFonts w:asciiTheme="minorHAnsi" w:hAnsiTheme="minorHAnsi" w:cstheme="minorHAnsi"/>
              </w:rPr>
            </w:pPr>
            <w:r w:rsidRPr="000A01D4">
              <w:rPr>
                <w:rFonts w:asciiTheme="minorHAnsi" w:hAnsiTheme="minorHAnsi" w:cstheme="minorHAnsi"/>
              </w:rPr>
              <w:t>Facebook Japan K.K.</w:t>
            </w:r>
          </w:p>
        </w:tc>
        <w:tc>
          <w:tcPr>
            <w:tcW w:w="6772" w:type="dxa"/>
          </w:tcPr>
          <w:p w14:paraId="539E8D28" w14:textId="77777777" w:rsidR="00DF0FB6" w:rsidRPr="005E529D" w:rsidRDefault="00DF0FB6" w:rsidP="00DF0FB6">
            <w:r w:rsidRPr="005E529D">
              <w:t>Proposal #4: RAN4 can define the REFSENS requirements for SL-U as shown in Table 3-2 based on the RB configurations in Table 3-1.</w:t>
            </w:r>
          </w:p>
          <w:p w14:paraId="22B8FA98" w14:textId="77777777" w:rsidR="00DF0FB6" w:rsidRPr="005E529D" w:rsidRDefault="00DF0FB6" w:rsidP="00DF0FB6">
            <w:pPr>
              <w:pBdr>
                <w:top w:val="nil"/>
                <w:left w:val="nil"/>
                <w:bottom w:val="nil"/>
                <w:right w:val="nil"/>
                <w:between w:val="nil"/>
              </w:pBdr>
              <w:spacing w:after="0"/>
              <w:jc w:val="center"/>
              <w:rPr>
                <w:bCs/>
              </w:rPr>
            </w:pPr>
            <w:r w:rsidRPr="005E529D">
              <w:rPr>
                <w:bCs/>
              </w:rPr>
              <w:t>Table 3-1: Proposed RB configuration for REFSENS requirements for SL-U UE</w:t>
            </w:r>
          </w:p>
          <w:tbl>
            <w:tblPr>
              <w:tblStyle w:val="aff7"/>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0"/>
              <w:gridCol w:w="948"/>
              <w:gridCol w:w="998"/>
              <w:gridCol w:w="998"/>
              <w:gridCol w:w="998"/>
              <w:gridCol w:w="998"/>
              <w:gridCol w:w="1017"/>
              <w:gridCol w:w="852"/>
            </w:tblGrid>
            <w:tr w:rsidR="00DF0FB6" w:rsidRPr="005E529D" w14:paraId="5007A6A2" w14:textId="77777777" w:rsidTr="00E201DC">
              <w:trPr>
                <w:trHeight w:val="217"/>
                <w:jc w:val="center"/>
              </w:trPr>
              <w:tc>
                <w:tcPr>
                  <w:tcW w:w="1038" w:type="dxa"/>
                </w:tcPr>
                <w:p w14:paraId="2D7250F8" w14:textId="77777777" w:rsidR="00DF0FB6" w:rsidRPr="005E529D" w:rsidRDefault="00DF0FB6" w:rsidP="00DF0FB6">
                  <w:pPr>
                    <w:spacing w:after="0"/>
                    <w:rPr>
                      <w:rFonts w:eastAsia="等线"/>
                      <w:lang w:eastAsia="zh-CN"/>
                    </w:rPr>
                  </w:pPr>
                </w:p>
              </w:tc>
              <w:tc>
                <w:tcPr>
                  <w:tcW w:w="1039" w:type="dxa"/>
                </w:tcPr>
                <w:p w14:paraId="1598F2F8" w14:textId="77777777" w:rsidR="00DF0FB6" w:rsidRPr="005E529D" w:rsidRDefault="00DF0FB6" w:rsidP="00DF0FB6">
                  <w:pPr>
                    <w:spacing w:after="0"/>
                    <w:rPr>
                      <w:rFonts w:eastAsia="等线"/>
                      <w:lang w:eastAsia="zh-CN"/>
                    </w:rPr>
                  </w:pPr>
                </w:p>
              </w:tc>
              <w:tc>
                <w:tcPr>
                  <w:tcW w:w="6059" w:type="dxa"/>
                  <w:gridSpan w:val="6"/>
                </w:tcPr>
                <w:p w14:paraId="27ADC267" w14:textId="77777777" w:rsidR="00DF0FB6" w:rsidRPr="005E529D" w:rsidRDefault="00DF0FB6" w:rsidP="00DF0FB6">
                  <w:pPr>
                    <w:spacing w:after="0"/>
                    <w:rPr>
                      <w:rFonts w:eastAsia="等线"/>
                      <w:lang w:eastAsia="zh-CN"/>
                    </w:rPr>
                  </w:pPr>
                  <w:r w:rsidRPr="005E529D">
                    <w:rPr>
                      <w:rFonts w:eastAsia="等线"/>
                      <w:lang w:eastAsia="zh-CN"/>
                    </w:rPr>
                    <w:t xml:space="preserve">NR band / SCS / </w:t>
                  </w:r>
                  <w:r w:rsidRPr="005E529D">
                    <w:rPr>
                      <w:rFonts w:eastAsia="等线" w:hint="eastAsia"/>
                      <w:lang w:eastAsia="zh-CN"/>
                    </w:rPr>
                    <w:t>C</w:t>
                  </w:r>
                  <w:r w:rsidRPr="005E529D">
                    <w:rPr>
                      <w:rFonts w:eastAsia="等线"/>
                      <w:lang w:eastAsia="zh-CN"/>
                    </w:rPr>
                    <w:t>hannel bandwidth / Duplex mode</w:t>
                  </w:r>
                </w:p>
              </w:tc>
            </w:tr>
            <w:tr w:rsidR="00DF0FB6" w:rsidRPr="005E529D" w14:paraId="6332BE4B" w14:textId="77777777" w:rsidTr="00E201DC">
              <w:trPr>
                <w:trHeight w:val="443"/>
                <w:jc w:val="center"/>
              </w:trPr>
              <w:tc>
                <w:tcPr>
                  <w:tcW w:w="1038" w:type="dxa"/>
                </w:tcPr>
                <w:p w14:paraId="50907E0D" w14:textId="77777777" w:rsidR="00DF0FB6" w:rsidRPr="005E529D" w:rsidRDefault="00DF0FB6" w:rsidP="00DF0FB6">
                  <w:pPr>
                    <w:spacing w:after="0"/>
                    <w:rPr>
                      <w:rFonts w:eastAsia="等线"/>
                      <w:lang w:eastAsia="zh-CN"/>
                    </w:rPr>
                  </w:pPr>
                  <w:r w:rsidRPr="005E529D">
                    <w:rPr>
                      <w:rFonts w:eastAsia="等线" w:hint="eastAsia"/>
                      <w:lang w:eastAsia="zh-CN"/>
                    </w:rPr>
                    <w:t>N</w:t>
                  </w:r>
                  <w:r w:rsidRPr="005E529D">
                    <w:rPr>
                      <w:rFonts w:eastAsia="等线"/>
                      <w:lang w:eastAsia="zh-CN"/>
                    </w:rPr>
                    <w:t>R SL-U Band</w:t>
                  </w:r>
                </w:p>
              </w:tc>
              <w:tc>
                <w:tcPr>
                  <w:tcW w:w="1039" w:type="dxa"/>
                </w:tcPr>
                <w:p w14:paraId="52409376" w14:textId="77777777" w:rsidR="00DF0FB6" w:rsidRPr="005E529D" w:rsidRDefault="00DF0FB6" w:rsidP="00DF0FB6">
                  <w:pPr>
                    <w:spacing w:after="0"/>
                    <w:rPr>
                      <w:rFonts w:eastAsia="等线"/>
                      <w:lang w:eastAsia="zh-CN"/>
                    </w:rPr>
                  </w:pPr>
                  <w:r w:rsidRPr="005E529D">
                    <w:rPr>
                      <w:rFonts w:eastAsia="等线" w:hint="eastAsia"/>
                      <w:lang w:eastAsia="zh-CN"/>
                    </w:rPr>
                    <w:t>S</w:t>
                  </w:r>
                  <w:r w:rsidRPr="005E529D">
                    <w:rPr>
                      <w:rFonts w:eastAsia="等线"/>
                      <w:lang w:eastAsia="zh-CN"/>
                    </w:rPr>
                    <w:t>CS kHz</w:t>
                  </w:r>
                </w:p>
              </w:tc>
              <w:tc>
                <w:tcPr>
                  <w:tcW w:w="1039" w:type="dxa"/>
                </w:tcPr>
                <w:p w14:paraId="1265EE6F" w14:textId="77777777" w:rsidR="00DF0FB6" w:rsidRPr="005E529D" w:rsidRDefault="00DF0FB6" w:rsidP="00DF0FB6">
                  <w:pPr>
                    <w:spacing w:after="0"/>
                    <w:rPr>
                      <w:rFonts w:eastAsia="等线"/>
                      <w:lang w:eastAsia="zh-CN"/>
                    </w:rPr>
                  </w:pPr>
                  <w:r w:rsidRPr="005E529D">
                    <w:rPr>
                      <w:rFonts w:eastAsia="等线" w:hint="eastAsia"/>
                      <w:lang w:eastAsia="zh-CN"/>
                    </w:rPr>
                    <w:t>2</w:t>
                  </w:r>
                  <w:r w:rsidRPr="005E529D">
                    <w:rPr>
                      <w:rFonts w:eastAsia="等线"/>
                      <w:lang w:eastAsia="zh-CN"/>
                    </w:rPr>
                    <w:t>0MHz</w:t>
                  </w:r>
                </w:p>
              </w:tc>
              <w:tc>
                <w:tcPr>
                  <w:tcW w:w="1039" w:type="dxa"/>
                </w:tcPr>
                <w:p w14:paraId="6B78E69F" w14:textId="77777777" w:rsidR="00DF0FB6" w:rsidRPr="005E529D" w:rsidRDefault="00DF0FB6" w:rsidP="00DF0FB6">
                  <w:pPr>
                    <w:spacing w:after="0"/>
                    <w:rPr>
                      <w:rFonts w:eastAsia="等线"/>
                      <w:lang w:eastAsia="zh-CN"/>
                    </w:rPr>
                  </w:pPr>
                  <w:r w:rsidRPr="005E529D">
                    <w:rPr>
                      <w:rFonts w:eastAsia="等线" w:hint="eastAsia"/>
                      <w:lang w:eastAsia="zh-CN"/>
                    </w:rPr>
                    <w:t>4</w:t>
                  </w:r>
                  <w:r w:rsidRPr="005E529D">
                    <w:rPr>
                      <w:rFonts w:eastAsia="等线"/>
                      <w:lang w:eastAsia="zh-CN"/>
                    </w:rPr>
                    <w:t>0MHz</w:t>
                  </w:r>
                </w:p>
              </w:tc>
              <w:tc>
                <w:tcPr>
                  <w:tcW w:w="1039" w:type="dxa"/>
                </w:tcPr>
                <w:p w14:paraId="18345AD9" w14:textId="77777777" w:rsidR="00DF0FB6" w:rsidRPr="005E529D" w:rsidRDefault="00DF0FB6" w:rsidP="00DF0FB6">
                  <w:pPr>
                    <w:spacing w:after="0"/>
                    <w:rPr>
                      <w:rFonts w:eastAsia="等线"/>
                      <w:lang w:eastAsia="zh-CN"/>
                    </w:rPr>
                  </w:pPr>
                  <w:r w:rsidRPr="005E529D">
                    <w:rPr>
                      <w:rFonts w:eastAsia="等线"/>
                      <w:lang w:eastAsia="zh-CN"/>
                    </w:rPr>
                    <w:t>60MHz</w:t>
                  </w:r>
                </w:p>
              </w:tc>
              <w:tc>
                <w:tcPr>
                  <w:tcW w:w="1039" w:type="dxa"/>
                </w:tcPr>
                <w:p w14:paraId="2B8DFEB1" w14:textId="77777777" w:rsidR="00DF0FB6" w:rsidRPr="005E529D" w:rsidRDefault="00DF0FB6" w:rsidP="00DF0FB6">
                  <w:pPr>
                    <w:spacing w:after="0"/>
                    <w:rPr>
                      <w:rFonts w:eastAsia="等线"/>
                      <w:lang w:eastAsia="zh-CN"/>
                    </w:rPr>
                  </w:pPr>
                  <w:r w:rsidRPr="005E529D">
                    <w:rPr>
                      <w:rFonts w:eastAsia="等线"/>
                      <w:lang w:eastAsia="zh-CN"/>
                    </w:rPr>
                    <w:t>80MHz</w:t>
                  </w:r>
                </w:p>
              </w:tc>
              <w:tc>
                <w:tcPr>
                  <w:tcW w:w="1039" w:type="dxa"/>
                </w:tcPr>
                <w:p w14:paraId="01708733" w14:textId="77777777" w:rsidR="00DF0FB6" w:rsidRPr="005E529D" w:rsidRDefault="00DF0FB6" w:rsidP="00DF0FB6">
                  <w:pPr>
                    <w:spacing w:after="0"/>
                    <w:rPr>
                      <w:rFonts w:eastAsia="等线"/>
                      <w:lang w:eastAsia="zh-CN"/>
                    </w:rPr>
                  </w:pPr>
                  <w:r w:rsidRPr="005E529D">
                    <w:rPr>
                      <w:rFonts w:eastAsia="等线"/>
                      <w:lang w:eastAsia="zh-CN"/>
                    </w:rPr>
                    <w:t>100MHz</w:t>
                  </w:r>
                </w:p>
              </w:tc>
              <w:tc>
                <w:tcPr>
                  <w:tcW w:w="864" w:type="dxa"/>
                </w:tcPr>
                <w:p w14:paraId="54FF5A29" w14:textId="77777777" w:rsidR="00DF0FB6" w:rsidRPr="005E529D" w:rsidRDefault="00DF0FB6" w:rsidP="00DF0FB6">
                  <w:pPr>
                    <w:spacing w:after="0"/>
                    <w:rPr>
                      <w:rFonts w:eastAsia="等线"/>
                      <w:lang w:eastAsia="zh-CN"/>
                    </w:rPr>
                  </w:pPr>
                  <w:r w:rsidRPr="005E529D">
                    <w:rPr>
                      <w:rFonts w:eastAsia="等线" w:hint="eastAsia"/>
                      <w:lang w:eastAsia="zh-CN"/>
                    </w:rPr>
                    <w:t>D</w:t>
                  </w:r>
                  <w:r w:rsidRPr="005E529D">
                    <w:rPr>
                      <w:rFonts w:eastAsia="等线"/>
                      <w:lang w:eastAsia="zh-CN"/>
                    </w:rPr>
                    <w:t>uplex Mode</w:t>
                  </w:r>
                </w:p>
              </w:tc>
            </w:tr>
            <w:tr w:rsidR="00DF0FB6" w:rsidRPr="005E529D" w14:paraId="1018735B" w14:textId="77777777" w:rsidTr="00E201DC">
              <w:trPr>
                <w:trHeight w:val="217"/>
                <w:jc w:val="center"/>
              </w:trPr>
              <w:tc>
                <w:tcPr>
                  <w:tcW w:w="1038" w:type="dxa"/>
                  <w:vMerge w:val="restart"/>
                </w:tcPr>
                <w:p w14:paraId="2CBB4207" w14:textId="77777777" w:rsidR="00DF0FB6" w:rsidRPr="005E529D" w:rsidRDefault="00DF0FB6" w:rsidP="00DF0FB6">
                  <w:pPr>
                    <w:spacing w:after="0"/>
                    <w:rPr>
                      <w:rFonts w:eastAsia="等线"/>
                      <w:lang w:eastAsia="zh-CN"/>
                    </w:rPr>
                  </w:pPr>
                  <w:r w:rsidRPr="005E529D">
                    <w:rPr>
                      <w:rFonts w:eastAsia="等线"/>
                      <w:lang w:eastAsia="zh-CN"/>
                    </w:rPr>
                    <w:t>n46</w:t>
                  </w:r>
                </w:p>
              </w:tc>
              <w:tc>
                <w:tcPr>
                  <w:tcW w:w="1039" w:type="dxa"/>
                </w:tcPr>
                <w:p w14:paraId="26E0C6E9" w14:textId="77777777" w:rsidR="00DF0FB6" w:rsidRPr="005E529D" w:rsidRDefault="00DF0FB6" w:rsidP="00DF0FB6">
                  <w:pPr>
                    <w:spacing w:after="0"/>
                    <w:rPr>
                      <w:rFonts w:eastAsia="等线"/>
                      <w:lang w:eastAsia="zh-CN"/>
                    </w:rPr>
                  </w:pPr>
                  <w:r w:rsidRPr="005E529D">
                    <w:rPr>
                      <w:rFonts w:eastAsia="等线" w:hint="eastAsia"/>
                      <w:lang w:eastAsia="zh-CN"/>
                    </w:rPr>
                    <w:t>1</w:t>
                  </w:r>
                  <w:r w:rsidRPr="005E529D">
                    <w:rPr>
                      <w:rFonts w:eastAsia="等线"/>
                      <w:lang w:eastAsia="zh-CN"/>
                    </w:rPr>
                    <w:t>5</w:t>
                  </w:r>
                </w:p>
              </w:tc>
              <w:tc>
                <w:tcPr>
                  <w:tcW w:w="1039" w:type="dxa"/>
                </w:tcPr>
                <w:p w14:paraId="183B8D3F" w14:textId="77777777" w:rsidR="00DF0FB6" w:rsidRPr="005E529D" w:rsidRDefault="00DF0FB6" w:rsidP="00DF0FB6">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3FA670FE" w14:textId="77777777" w:rsidR="00DF0FB6" w:rsidRPr="005E529D" w:rsidRDefault="00DF0FB6" w:rsidP="00DF0FB6">
                  <w:pPr>
                    <w:spacing w:after="0"/>
                    <w:rPr>
                      <w:rFonts w:eastAsia="等线"/>
                      <w:lang w:eastAsia="zh-CN"/>
                    </w:rPr>
                  </w:pPr>
                  <w:r w:rsidRPr="005E529D">
                    <w:rPr>
                      <w:rFonts w:eastAsia="等线" w:hint="eastAsia"/>
                      <w:lang w:eastAsia="zh-CN"/>
                    </w:rPr>
                    <w:t>2</w:t>
                  </w:r>
                  <w:r w:rsidRPr="005E529D">
                    <w:rPr>
                      <w:rFonts w:eastAsia="等线"/>
                      <w:lang w:eastAsia="zh-CN"/>
                    </w:rPr>
                    <w:t>16</w:t>
                  </w:r>
                </w:p>
              </w:tc>
              <w:tc>
                <w:tcPr>
                  <w:tcW w:w="1039" w:type="dxa"/>
                </w:tcPr>
                <w:p w14:paraId="6F49A892" w14:textId="77777777" w:rsidR="00DF0FB6" w:rsidRPr="005E529D" w:rsidRDefault="00DF0FB6" w:rsidP="00DF0FB6">
                  <w:pPr>
                    <w:spacing w:after="0"/>
                    <w:rPr>
                      <w:rFonts w:eastAsia="等线"/>
                      <w:lang w:eastAsia="zh-CN"/>
                    </w:rPr>
                  </w:pPr>
                </w:p>
              </w:tc>
              <w:tc>
                <w:tcPr>
                  <w:tcW w:w="1039" w:type="dxa"/>
                </w:tcPr>
                <w:p w14:paraId="77D4E33E" w14:textId="77777777" w:rsidR="00DF0FB6" w:rsidRPr="005E529D" w:rsidRDefault="00DF0FB6" w:rsidP="00DF0FB6">
                  <w:pPr>
                    <w:spacing w:after="0"/>
                    <w:rPr>
                      <w:rFonts w:eastAsia="等线"/>
                      <w:lang w:eastAsia="zh-CN"/>
                    </w:rPr>
                  </w:pPr>
                </w:p>
              </w:tc>
              <w:tc>
                <w:tcPr>
                  <w:tcW w:w="1039" w:type="dxa"/>
                </w:tcPr>
                <w:p w14:paraId="3D1ECB9E" w14:textId="77777777" w:rsidR="00DF0FB6" w:rsidRPr="005E529D" w:rsidRDefault="00DF0FB6" w:rsidP="00DF0FB6">
                  <w:pPr>
                    <w:spacing w:after="0"/>
                    <w:rPr>
                      <w:rFonts w:eastAsia="等线"/>
                      <w:lang w:eastAsia="zh-CN"/>
                    </w:rPr>
                  </w:pPr>
                </w:p>
              </w:tc>
              <w:tc>
                <w:tcPr>
                  <w:tcW w:w="864" w:type="dxa"/>
                  <w:vMerge w:val="restart"/>
                </w:tcPr>
                <w:p w14:paraId="61763D3F" w14:textId="77777777" w:rsidR="00DF0FB6" w:rsidRPr="005E529D" w:rsidRDefault="00DF0FB6" w:rsidP="00DF0FB6">
                  <w:pPr>
                    <w:spacing w:after="0"/>
                    <w:rPr>
                      <w:rFonts w:eastAsia="等线"/>
                      <w:lang w:eastAsia="zh-CN"/>
                    </w:rPr>
                  </w:pPr>
                  <w:r w:rsidRPr="005E529D">
                    <w:rPr>
                      <w:rFonts w:eastAsia="等线"/>
                      <w:lang w:eastAsia="zh-CN"/>
                    </w:rPr>
                    <w:t>HD</w:t>
                  </w:r>
                </w:p>
              </w:tc>
            </w:tr>
            <w:tr w:rsidR="00DF0FB6" w:rsidRPr="005E529D" w14:paraId="09F8481F" w14:textId="77777777" w:rsidTr="00E201DC">
              <w:trPr>
                <w:trHeight w:val="237"/>
                <w:jc w:val="center"/>
              </w:trPr>
              <w:tc>
                <w:tcPr>
                  <w:tcW w:w="1038" w:type="dxa"/>
                  <w:vMerge/>
                </w:tcPr>
                <w:p w14:paraId="150E18E4" w14:textId="77777777" w:rsidR="00DF0FB6" w:rsidRPr="005E529D" w:rsidRDefault="00DF0FB6" w:rsidP="00DF0FB6">
                  <w:pPr>
                    <w:spacing w:after="0"/>
                    <w:rPr>
                      <w:rFonts w:eastAsia="等线"/>
                      <w:lang w:eastAsia="zh-CN"/>
                    </w:rPr>
                  </w:pPr>
                </w:p>
              </w:tc>
              <w:tc>
                <w:tcPr>
                  <w:tcW w:w="1039" w:type="dxa"/>
                </w:tcPr>
                <w:p w14:paraId="58DDAA75" w14:textId="77777777" w:rsidR="00DF0FB6" w:rsidRPr="005E529D" w:rsidRDefault="00DF0FB6" w:rsidP="00DF0FB6">
                  <w:pPr>
                    <w:spacing w:after="0"/>
                    <w:rPr>
                      <w:rFonts w:eastAsia="等线"/>
                      <w:lang w:eastAsia="zh-CN"/>
                    </w:rPr>
                  </w:pPr>
                  <w:r w:rsidRPr="005E529D">
                    <w:rPr>
                      <w:rFonts w:eastAsia="等线" w:hint="eastAsia"/>
                      <w:lang w:eastAsia="zh-CN"/>
                    </w:rPr>
                    <w:t>3</w:t>
                  </w:r>
                  <w:r w:rsidRPr="005E529D">
                    <w:rPr>
                      <w:rFonts w:eastAsia="等线"/>
                      <w:lang w:eastAsia="zh-CN"/>
                    </w:rPr>
                    <w:t>0</w:t>
                  </w:r>
                </w:p>
              </w:tc>
              <w:tc>
                <w:tcPr>
                  <w:tcW w:w="1039" w:type="dxa"/>
                </w:tcPr>
                <w:p w14:paraId="4AE13D38" w14:textId="77777777" w:rsidR="00DF0FB6" w:rsidRPr="005E529D" w:rsidRDefault="00DF0FB6" w:rsidP="00DF0FB6">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3DF66AB4" w14:textId="77777777" w:rsidR="00DF0FB6" w:rsidRPr="005E529D" w:rsidRDefault="00DF0FB6" w:rsidP="00DF0FB6">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316861AB"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60</w:t>
                  </w:r>
                </w:p>
              </w:tc>
              <w:tc>
                <w:tcPr>
                  <w:tcW w:w="1039" w:type="dxa"/>
                </w:tcPr>
                <w:p w14:paraId="0C77B4A4"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16</w:t>
                  </w:r>
                </w:p>
              </w:tc>
              <w:tc>
                <w:tcPr>
                  <w:tcW w:w="1039" w:type="dxa"/>
                </w:tcPr>
                <w:p w14:paraId="6759B10C"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70</w:t>
                  </w:r>
                </w:p>
              </w:tc>
              <w:tc>
                <w:tcPr>
                  <w:tcW w:w="864" w:type="dxa"/>
                  <w:vMerge/>
                </w:tcPr>
                <w:p w14:paraId="76E9FF69" w14:textId="77777777" w:rsidR="00DF0FB6" w:rsidRPr="005E529D" w:rsidRDefault="00DF0FB6" w:rsidP="00DF0FB6">
                  <w:pPr>
                    <w:spacing w:after="0"/>
                    <w:rPr>
                      <w:rFonts w:eastAsia="等线"/>
                      <w:lang w:eastAsia="zh-CN"/>
                    </w:rPr>
                  </w:pPr>
                </w:p>
              </w:tc>
            </w:tr>
            <w:tr w:rsidR="00DF0FB6" w:rsidRPr="005E529D" w14:paraId="1DC8058E" w14:textId="77777777" w:rsidTr="00E201DC">
              <w:trPr>
                <w:trHeight w:val="247"/>
                <w:jc w:val="center"/>
              </w:trPr>
              <w:tc>
                <w:tcPr>
                  <w:tcW w:w="1038" w:type="dxa"/>
                  <w:vMerge/>
                </w:tcPr>
                <w:p w14:paraId="14F3932C" w14:textId="77777777" w:rsidR="00DF0FB6" w:rsidRPr="005E529D" w:rsidRDefault="00DF0FB6" w:rsidP="00DF0FB6">
                  <w:pPr>
                    <w:spacing w:after="0"/>
                    <w:rPr>
                      <w:rFonts w:eastAsia="等线"/>
                      <w:lang w:eastAsia="zh-CN"/>
                    </w:rPr>
                  </w:pPr>
                </w:p>
              </w:tc>
              <w:tc>
                <w:tcPr>
                  <w:tcW w:w="1039" w:type="dxa"/>
                </w:tcPr>
                <w:p w14:paraId="5F61C484" w14:textId="77777777" w:rsidR="00DF0FB6" w:rsidRPr="005E529D" w:rsidRDefault="00DF0FB6" w:rsidP="00DF0FB6">
                  <w:pPr>
                    <w:spacing w:after="0"/>
                    <w:rPr>
                      <w:rFonts w:eastAsia="等线"/>
                      <w:lang w:eastAsia="zh-CN"/>
                    </w:rPr>
                  </w:pPr>
                  <w:r w:rsidRPr="005E529D">
                    <w:rPr>
                      <w:rFonts w:eastAsia="等线" w:hint="eastAsia"/>
                      <w:lang w:eastAsia="zh-CN"/>
                    </w:rPr>
                    <w:t>6</w:t>
                  </w:r>
                  <w:r w:rsidRPr="005E529D">
                    <w:rPr>
                      <w:rFonts w:eastAsia="等线"/>
                      <w:lang w:eastAsia="zh-CN"/>
                    </w:rPr>
                    <w:t>0</w:t>
                  </w:r>
                </w:p>
              </w:tc>
              <w:tc>
                <w:tcPr>
                  <w:tcW w:w="1039" w:type="dxa"/>
                </w:tcPr>
                <w:p w14:paraId="44BCEB5F" w14:textId="77777777" w:rsidR="00DF0FB6" w:rsidRPr="005E529D" w:rsidRDefault="00DF0FB6" w:rsidP="00DF0FB6">
                  <w:pPr>
                    <w:spacing w:after="0"/>
                    <w:rPr>
                      <w:rFonts w:eastAsia="等线"/>
                      <w:lang w:eastAsia="zh-CN"/>
                    </w:rPr>
                  </w:pPr>
                  <w:r w:rsidRPr="005E529D">
                    <w:rPr>
                      <w:rFonts w:eastAsia="等线" w:hint="eastAsia"/>
                      <w:lang w:eastAsia="zh-CN"/>
                    </w:rPr>
                    <w:t>2</w:t>
                  </w:r>
                  <w:r w:rsidRPr="005E529D">
                    <w:rPr>
                      <w:rFonts w:eastAsia="等线"/>
                      <w:lang w:eastAsia="zh-CN"/>
                    </w:rPr>
                    <w:t>4</w:t>
                  </w:r>
                </w:p>
              </w:tc>
              <w:tc>
                <w:tcPr>
                  <w:tcW w:w="1039" w:type="dxa"/>
                </w:tcPr>
                <w:p w14:paraId="1E9E792D" w14:textId="77777777" w:rsidR="00DF0FB6" w:rsidRPr="005E529D" w:rsidRDefault="00DF0FB6" w:rsidP="00DF0FB6">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409B68C6"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7</w:t>
                  </w:r>
                  <w:r w:rsidRPr="005E529D">
                    <w:rPr>
                      <w:rFonts w:eastAsia="等线"/>
                      <w:color w:val="0070C0"/>
                      <w:lang w:eastAsia="zh-CN"/>
                    </w:rPr>
                    <w:t>5</w:t>
                  </w:r>
                </w:p>
              </w:tc>
              <w:tc>
                <w:tcPr>
                  <w:tcW w:w="1039" w:type="dxa"/>
                </w:tcPr>
                <w:p w14:paraId="250F3AF7"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00</w:t>
                  </w:r>
                </w:p>
              </w:tc>
              <w:tc>
                <w:tcPr>
                  <w:tcW w:w="1039" w:type="dxa"/>
                </w:tcPr>
                <w:p w14:paraId="5455D0B3"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32</w:t>
                  </w:r>
                </w:p>
              </w:tc>
              <w:tc>
                <w:tcPr>
                  <w:tcW w:w="864" w:type="dxa"/>
                  <w:vMerge/>
                </w:tcPr>
                <w:p w14:paraId="7B343AFD" w14:textId="77777777" w:rsidR="00DF0FB6" w:rsidRPr="005E529D" w:rsidRDefault="00DF0FB6" w:rsidP="00DF0FB6">
                  <w:pPr>
                    <w:spacing w:after="0"/>
                    <w:rPr>
                      <w:rFonts w:eastAsia="等线"/>
                      <w:lang w:eastAsia="zh-CN"/>
                    </w:rPr>
                  </w:pPr>
                </w:p>
              </w:tc>
            </w:tr>
            <w:tr w:rsidR="00DF0FB6" w:rsidRPr="005E529D" w14:paraId="184C80BE" w14:textId="77777777" w:rsidTr="00E201DC">
              <w:trPr>
                <w:trHeight w:val="217"/>
                <w:jc w:val="center"/>
              </w:trPr>
              <w:tc>
                <w:tcPr>
                  <w:tcW w:w="1038" w:type="dxa"/>
                  <w:vMerge w:val="restart"/>
                </w:tcPr>
                <w:p w14:paraId="1D89E5FD" w14:textId="77777777" w:rsidR="00DF0FB6" w:rsidRPr="005E529D" w:rsidRDefault="00DF0FB6" w:rsidP="00DF0FB6">
                  <w:pPr>
                    <w:spacing w:after="0"/>
                    <w:rPr>
                      <w:rFonts w:eastAsia="等线"/>
                      <w:lang w:eastAsia="zh-CN"/>
                    </w:rPr>
                  </w:pPr>
                  <w:r w:rsidRPr="005E529D">
                    <w:rPr>
                      <w:rFonts w:eastAsia="等线"/>
                      <w:lang w:eastAsia="zh-CN"/>
                    </w:rPr>
                    <w:t>n</w:t>
                  </w:r>
                  <w:r w:rsidRPr="005E529D">
                    <w:rPr>
                      <w:rFonts w:eastAsia="等线" w:hint="eastAsia"/>
                      <w:lang w:eastAsia="zh-CN"/>
                    </w:rPr>
                    <w:t>9</w:t>
                  </w:r>
                  <w:r w:rsidRPr="005E529D">
                    <w:rPr>
                      <w:rFonts w:eastAsia="等线"/>
                      <w:lang w:eastAsia="zh-CN"/>
                    </w:rPr>
                    <w:t>6</w:t>
                  </w:r>
                </w:p>
              </w:tc>
              <w:tc>
                <w:tcPr>
                  <w:tcW w:w="1039" w:type="dxa"/>
                </w:tcPr>
                <w:p w14:paraId="4E48E6BD" w14:textId="77777777" w:rsidR="00DF0FB6" w:rsidRPr="005E529D" w:rsidRDefault="00DF0FB6" w:rsidP="00DF0FB6">
                  <w:pPr>
                    <w:spacing w:after="0"/>
                    <w:rPr>
                      <w:rFonts w:eastAsia="等线"/>
                      <w:lang w:eastAsia="zh-CN"/>
                    </w:rPr>
                  </w:pPr>
                  <w:r w:rsidRPr="005E529D">
                    <w:rPr>
                      <w:rFonts w:eastAsia="等线" w:hint="eastAsia"/>
                      <w:lang w:eastAsia="zh-CN"/>
                    </w:rPr>
                    <w:t>1</w:t>
                  </w:r>
                  <w:r w:rsidRPr="005E529D">
                    <w:rPr>
                      <w:rFonts w:eastAsia="等线"/>
                      <w:lang w:eastAsia="zh-CN"/>
                    </w:rPr>
                    <w:t>5</w:t>
                  </w:r>
                </w:p>
              </w:tc>
              <w:tc>
                <w:tcPr>
                  <w:tcW w:w="1039" w:type="dxa"/>
                </w:tcPr>
                <w:p w14:paraId="5DC8B39B" w14:textId="77777777" w:rsidR="00DF0FB6" w:rsidRPr="005E529D" w:rsidRDefault="00DF0FB6" w:rsidP="00DF0FB6">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779F1E11" w14:textId="77777777" w:rsidR="00DF0FB6" w:rsidRPr="005E529D" w:rsidRDefault="00DF0FB6" w:rsidP="00DF0FB6">
                  <w:pPr>
                    <w:spacing w:after="0"/>
                    <w:rPr>
                      <w:rFonts w:eastAsia="等线"/>
                      <w:lang w:eastAsia="zh-CN"/>
                    </w:rPr>
                  </w:pPr>
                  <w:r w:rsidRPr="005E529D">
                    <w:rPr>
                      <w:rFonts w:eastAsia="等线" w:hint="eastAsia"/>
                      <w:lang w:eastAsia="zh-CN"/>
                    </w:rPr>
                    <w:t>2</w:t>
                  </w:r>
                  <w:r w:rsidRPr="005E529D">
                    <w:rPr>
                      <w:rFonts w:eastAsia="等线"/>
                      <w:lang w:eastAsia="zh-CN"/>
                    </w:rPr>
                    <w:t>16</w:t>
                  </w:r>
                </w:p>
              </w:tc>
              <w:tc>
                <w:tcPr>
                  <w:tcW w:w="1039" w:type="dxa"/>
                </w:tcPr>
                <w:p w14:paraId="2E516D6F" w14:textId="77777777" w:rsidR="00DF0FB6" w:rsidRPr="005E529D" w:rsidRDefault="00DF0FB6" w:rsidP="00DF0FB6">
                  <w:pPr>
                    <w:spacing w:after="0"/>
                    <w:rPr>
                      <w:rFonts w:eastAsia="等线"/>
                      <w:lang w:eastAsia="zh-CN"/>
                    </w:rPr>
                  </w:pPr>
                </w:p>
              </w:tc>
              <w:tc>
                <w:tcPr>
                  <w:tcW w:w="1039" w:type="dxa"/>
                </w:tcPr>
                <w:p w14:paraId="04E00D86" w14:textId="77777777" w:rsidR="00DF0FB6" w:rsidRPr="005E529D" w:rsidRDefault="00DF0FB6" w:rsidP="00DF0FB6">
                  <w:pPr>
                    <w:spacing w:after="0"/>
                    <w:rPr>
                      <w:rFonts w:eastAsia="等线"/>
                      <w:lang w:eastAsia="zh-CN"/>
                    </w:rPr>
                  </w:pPr>
                </w:p>
              </w:tc>
              <w:tc>
                <w:tcPr>
                  <w:tcW w:w="1039" w:type="dxa"/>
                </w:tcPr>
                <w:p w14:paraId="22738B1F" w14:textId="77777777" w:rsidR="00DF0FB6" w:rsidRPr="005E529D" w:rsidRDefault="00DF0FB6" w:rsidP="00DF0FB6">
                  <w:pPr>
                    <w:spacing w:after="0"/>
                    <w:rPr>
                      <w:rFonts w:eastAsia="等线"/>
                      <w:lang w:eastAsia="zh-CN"/>
                    </w:rPr>
                  </w:pPr>
                </w:p>
              </w:tc>
              <w:tc>
                <w:tcPr>
                  <w:tcW w:w="864" w:type="dxa"/>
                  <w:vMerge w:val="restart"/>
                </w:tcPr>
                <w:p w14:paraId="45ACFC01" w14:textId="77777777" w:rsidR="00DF0FB6" w:rsidRPr="005E529D" w:rsidRDefault="00DF0FB6" w:rsidP="00DF0FB6">
                  <w:pPr>
                    <w:spacing w:after="0"/>
                    <w:rPr>
                      <w:rFonts w:eastAsia="等线"/>
                      <w:lang w:eastAsia="zh-CN"/>
                    </w:rPr>
                  </w:pPr>
                  <w:r w:rsidRPr="005E529D">
                    <w:rPr>
                      <w:rFonts w:eastAsia="等线"/>
                      <w:lang w:eastAsia="zh-CN"/>
                    </w:rPr>
                    <w:t>HD</w:t>
                  </w:r>
                </w:p>
              </w:tc>
            </w:tr>
            <w:tr w:rsidR="00DF0FB6" w:rsidRPr="005E529D" w14:paraId="519F5533" w14:textId="77777777" w:rsidTr="00E201DC">
              <w:trPr>
                <w:trHeight w:val="237"/>
                <w:jc w:val="center"/>
              </w:trPr>
              <w:tc>
                <w:tcPr>
                  <w:tcW w:w="1038" w:type="dxa"/>
                  <w:vMerge/>
                </w:tcPr>
                <w:p w14:paraId="49F3AC59" w14:textId="77777777" w:rsidR="00DF0FB6" w:rsidRPr="005E529D" w:rsidRDefault="00DF0FB6" w:rsidP="00DF0FB6">
                  <w:pPr>
                    <w:spacing w:after="0"/>
                    <w:rPr>
                      <w:rFonts w:eastAsia="等线"/>
                      <w:lang w:eastAsia="zh-CN"/>
                    </w:rPr>
                  </w:pPr>
                </w:p>
              </w:tc>
              <w:tc>
                <w:tcPr>
                  <w:tcW w:w="1039" w:type="dxa"/>
                </w:tcPr>
                <w:p w14:paraId="2427BC6F" w14:textId="77777777" w:rsidR="00DF0FB6" w:rsidRPr="005E529D" w:rsidRDefault="00DF0FB6" w:rsidP="00DF0FB6">
                  <w:pPr>
                    <w:spacing w:after="0"/>
                    <w:rPr>
                      <w:rFonts w:eastAsia="等线"/>
                      <w:lang w:eastAsia="zh-CN"/>
                    </w:rPr>
                  </w:pPr>
                  <w:r w:rsidRPr="005E529D">
                    <w:rPr>
                      <w:rFonts w:eastAsia="等线" w:hint="eastAsia"/>
                      <w:lang w:eastAsia="zh-CN"/>
                    </w:rPr>
                    <w:t>3</w:t>
                  </w:r>
                  <w:r w:rsidRPr="005E529D">
                    <w:rPr>
                      <w:rFonts w:eastAsia="等线"/>
                      <w:lang w:eastAsia="zh-CN"/>
                    </w:rPr>
                    <w:t>0</w:t>
                  </w:r>
                </w:p>
              </w:tc>
              <w:tc>
                <w:tcPr>
                  <w:tcW w:w="1039" w:type="dxa"/>
                </w:tcPr>
                <w:p w14:paraId="2374A998" w14:textId="77777777" w:rsidR="00DF0FB6" w:rsidRPr="005E529D" w:rsidRDefault="00DF0FB6" w:rsidP="00DF0FB6">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4D9AF9B2" w14:textId="77777777" w:rsidR="00DF0FB6" w:rsidRPr="005E529D" w:rsidRDefault="00DF0FB6" w:rsidP="00DF0FB6">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4D69F476"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60</w:t>
                  </w:r>
                </w:p>
              </w:tc>
              <w:tc>
                <w:tcPr>
                  <w:tcW w:w="1039" w:type="dxa"/>
                </w:tcPr>
                <w:p w14:paraId="74D421B0"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16</w:t>
                  </w:r>
                </w:p>
              </w:tc>
              <w:tc>
                <w:tcPr>
                  <w:tcW w:w="1039" w:type="dxa"/>
                </w:tcPr>
                <w:p w14:paraId="091D6071"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70</w:t>
                  </w:r>
                </w:p>
              </w:tc>
              <w:tc>
                <w:tcPr>
                  <w:tcW w:w="864" w:type="dxa"/>
                  <w:vMerge/>
                </w:tcPr>
                <w:p w14:paraId="47097A22" w14:textId="77777777" w:rsidR="00DF0FB6" w:rsidRPr="005E529D" w:rsidRDefault="00DF0FB6" w:rsidP="00DF0FB6">
                  <w:pPr>
                    <w:spacing w:after="0"/>
                    <w:rPr>
                      <w:rFonts w:eastAsia="等线"/>
                      <w:lang w:eastAsia="zh-CN"/>
                    </w:rPr>
                  </w:pPr>
                </w:p>
              </w:tc>
            </w:tr>
            <w:tr w:rsidR="00DF0FB6" w:rsidRPr="005E529D" w14:paraId="646D58B8" w14:textId="77777777" w:rsidTr="00E201DC">
              <w:trPr>
                <w:trHeight w:val="237"/>
                <w:jc w:val="center"/>
              </w:trPr>
              <w:tc>
                <w:tcPr>
                  <w:tcW w:w="1038" w:type="dxa"/>
                  <w:vMerge/>
                </w:tcPr>
                <w:p w14:paraId="6894601D" w14:textId="77777777" w:rsidR="00DF0FB6" w:rsidRPr="005E529D" w:rsidRDefault="00DF0FB6" w:rsidP="00DF0FB6">
                  <w:pPr>
                    <w:spacing w:after="0"/>
                    <w:rPr>
                      <w:rFonts w:eastAsia="等线"/>
                      <w:lang w:eastAsia="zh-CN"/>
                    </w:rPr>
                  </w:pPr>
                </w:p>
              </w:tc>
              <w:tc>
                <w:tcPr>
                  <w:tcW w:w="1039" w:type="dxa"/>
                </w:tcPr>
                <w:p w14:paraId="1F382988" w14:textId="77777777" w:rsidR="00DF0FB6" w:rsidRPr="005E529D" w:rsidRDefault="00DF0FB6" w:rsidP="00DF0FB6">
                  <w:pPr>
                    <w:spacing w:after="0"/>
                    <w:rPr>
                      <w:rFonts w:eastAsia="等线"/>
                      <w:lang w:eastAsia="zh-CN"/>
                    </w:rPr>
                  </w:pPr>
                  <w:r w:rsidRPr="005E529D">
                    <w:rPr>
                      <w:rFonts w:eastAsia="等线" w:hint="eastAsia"/>
                      <w:lang w:eastAsia="zh-CN"/>
                    </w:rPr>
                    <w:t>6</w:t>
                  </w:r>
                  <w:r w:rsidRPr="005E529D">
                    <w:rPr>
                      <w:rFonts w:eastAsia="等线"/>
                      <w:lang w:eastAsia="zh-CN"/>
                    </w:rPr>
                    <w:t>0</w:t>
                  </w:r>
                </w:p>
              </w:tc>
              <w:tc>
                <w:tcPr>
                  <w:tcW w:w="1039" w:type="dxa"/>
                </w:tcPr>
                <w:p w14:paraId="489DF696" w14:textId="77777777" w:rsidR="00DF0FB6" w:rsidRPr="005E529D" w:rsidRDefault="00DF0FB6" w:rsidP="00DF0FB6">
                  <w:pPr>
                    <w:spacing w:after="0"/>
                    <w:rPr>
                      <w:rFonts w:eastAsia="等线"/>
                      <w:lang w:eastAsia="zh-CN"/>
                    </w:rPr>
                  </w:pPr>
                  <w:r w:rsidRPr="005E529D">
                    <w:rPr>
                      <w:rFonts w:eastAsia="等线" w:hint="eastAsia"/>
                      <w:lang w:eastAsia="zh-CN"/>
                    </w:rPr>
                    <w:t>2</w:t>
                  </w:r>
                  <w:r w:rsidRPr="005E529D">
                    <w:rPr>
                      <w:rFonts w:eastAsia="等线"/>
                      <w:lang w:eastAsia="zh-CN"/>
                    </w:rPr>
                    <w:t>4</w:t>
                  </w:r>
                </w:p>
              </w:tc>
              <w:tc>
                <w:tcPr>
                  <w:tcW w:w="1039" w:type="dxa"/>
                </w:tcPr>
                <w:p w14:paraId="6F09AA76" w14:textId="77777777" w:rsidR="00DF0FB6" w:rsidRPr="005E529D" w:rsidRDefault="00DF0FB6" w:rsidP="00DF0FB6">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60DD6621"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7</w:t>
                  </w:r>
                  <w:r w:rsidRPr="005E529D">
                    <w:rPr>
                      <w:rFonts w:eastAsia="等线"/>
                      <w:color w:val="0070C0"/>
                      <w:lang w:eastAsia="zh-CN"/>
                    </w:rPr>
                    <w:t>5</w:t>
                  </w:r>
                </w:p>
              </w:tc>
              <w:tc>
                <w:tcPr>
                  <w:tcW w:w="1039" w:type="dxa"/>
                </w:tcPr>
                <w:p w14:paraId="28A3E42B"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00</w:t>
                  </w:r>
                </w:p>
              </w:tc>
              <w:tc>
                <w:tcPr>
                  <w:tcW w:w="1039" w:type="dxa"/>
                </w:tcPr>
                <w:p w14:paraId="327519D7"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32</w:t>
                  </w:r>
                </w:p>
              </w:tc>
              <w:tc>
                <w:tcPr>
                  <w:tcW w:w="864" w:type="dxa"/>
                  <w:vMerge/>
                </w:tcPr>
                <w:p w14:paraId="516D2D3D" w14:textId="77777777" w:rsidR="00DF0FB6" w:rsidRPr="005E529D" w:rsidRDefault="00DF0FB6" w:rsidP="00DF0FB6">
                  <w:pPr>
                    <w:spacing w:after="0"/>
                    <w:rPr>
                      <w:rFonts w:eastAsia="等线"/>
                      <w:lang w:eastAsia="zh-CN"/>
                    </w:rPr>
                  </w:pPr>
                </w:p>
              </w:tc>
            </w:tr>
            <w:tr w:rsidR="00DF0FB6" w:rsidRPr="005E529D" w14:paraId="58E92E9C" w14:textId="77777777" w:rsidTr="00E201DC">
              <w:trPr>
                <w:trHeight w:val="226"/>
                <w:jc w:val="center"/>
              </w:trPr>
              <w:tc>
                <w:tcPr>
                  <w:tcW w:w="1038" w:type="dxa"/>
                  <w:vMerge w:val="restart"/>
                </w:tcPr>
                <w:p w14:paraId="51F189B2" w14:textId="77777777" w:rsidR="00DF0FB6" w:rsidRPr="005E529D" w:rsidRDefault="00DF0FB6" w:rsidP="00DF0FB6">
                  <w:pPr>
                    <w:spacing w:after="0"/>
                    <w:rPr>
                      <w:rFonts w:eastAsia="等线"/>
                      <w:lang w:eastAsia="zh-CN"/>
                    </w:rPr>
                  </w:pPr>
                  <w:r w:rsidRPr="005E529D">
                    <w:rPr>
                      <w:rFonts w:eastAsia="等线"/>
                      <w:lang w:eastAsia="zh-CN"/>
                    </w:rPr>
                    <w:t>n</w:t>
                  </w:r>
                  <w:r w:rsidRPr="005E529D">
                    <w:rPr>
                      <w:rFonts w:eastAsia="等线" w:hint="eastAsia"/>
                      <w:lang w:eastAsia="zh-CN"/>
                    </w:rPr>
                    <w:t>1</w:t>
                  </w:r>
                  <w:r w:rsidRPr="005E529D">
                    <w:rPr>
                      <w:rFonts w:eastAsia="等线"/>
                      <w:lang w:eastAsia="zh-CN"/>
                    </w:rPr>
                    <w:t>02</w:t>
                  </w:r>
                </w:p>
              </w:tc>
              <w:tc>
                <w:tcPr>
                  <w:tcW w:w="1039" w:type="dxa"/>
                </w:tcPr>
                <w:p w14:paraId="3A3C5F5C" w14:textId="77777777" w:rsidR="00DF0FB6" w:rsidRPr="005E529D" w:rsidRDefault="00DF0FB6" w:rsidP="00DF0FB6">
                  <w:pPr>
                    <w:spacing w:after="0"/>
                    <w:rPr>
                      <w:rFonts w:eastAsia="等线"/>
                      <w:lang w:eastAsia="zh-CN"/>
                    </w:rPr>
                  </w:pPr>
                  <w:r w:rsidRPr="005E529D">
                    <w:rPr>
                      <w:rFonts w:eastAsia="等线" w:hint="eastAsia"/>
                      <w:lang w:eastAsia="zh-CN"/>
                    </w:rPr>
                    <w:t>1</w:t>
                  </w:r>
                  <w:r w:rsidRPr="005E529D">
                    <w:rPr>
                      <w:rFonts w:eastAsia="等线"/>
                      <w:lang w:eastAsia="zh-CN"/>
                    </w:rPr>
                    <w:t>5</w:t>
                  </w:r>
                </w:p>
              </w:tc>
              <w:tc>
                <w:tcPr>
                  <w:tcW w:w="1039" w:type="dxa"/>
                </w:tcPr>
                <w:p w14:paraId="39232344" w14:textId="77777777" w:rsidR="00DF0FB6" w:rsidRPr="005E529D" w:rsidRDefault="00DF0FB6" w:rsidP="00DF0FB6">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140CAF30" w14:textId="77777777" w:rsidR="00DF0FB6" w:rsidRPr="005E529D" w:rsidRDefault="00DF0FB6" w:rsidP="00DF0FB6">
                  <w:pPr>
                    <w:spacing w:after="0"/>
                    <w:rPr>
                      <w:rFonts w:eastAsia="等线"/>
                      <w:lang w:eastAsia="zh-CN"/>
                    </w:rPr>
                  </w:pPr>
                  <w:r w:rsidRPr="005E529D">
                    <w:rPr>
                      <w:rFonts w:eastAsia="等线" w:hint="eastAsia"/>
                      <w:lang w:eastAsia="zh-CN"/>
                    </w:rPr>
                    <w:t>2</w:t>
                  </w:r>
                  <w:r w:rsidRPr="005E529D">
                    <w:rPr>
                      <w:rFonts w:eastAsia="等线"/>
                      <w:lang w:eastAsia="zh-CN"/>
                    </w:rPr>
                    <w:t>16</w:t>
                  </w:r>
                </w:p>
              </w:tc>
              <w:tc>
                <w:tcPr>
                  <w:tcW w:w="1039" w:type="dxa"/>
                </w:tcPr>
                <w:p w14:paraId="45A982DA" w14:textId="77777777" w:rsidR="00DF0FB6" w:rsidRPr="005E529D" w:rsidRDefault="00DF0FB6" w:rsidP="00DF0FB6">
                  <w:pPr>
                    <w:spacing w:after="0"/>
                    <w:rPr>
                      <w:rFonts w:eastAsia="等线"/>
                      <w:lang w:eastAsia="zh-CN"/>
                    </w:rPr>
                  </w:pPr>
                </w:p>
              </w:tc>
              <w:tc>
                <w:tcPr>
                  <w:tcW w:w="1039" w:type="dxa"/>
                </w:tcPr>
                <w:p w14:paraId="130DCACD" w14:textId="77777777" w:rsidR="00DF0FB6" w:rsidRPr="005E529D" w:rsidRDefault="00DF0FB6" w:rsidP="00DF0FB6">
                  <w:pPr>
                    <w:spacing w:after="0"/>
                    <w:rPr>
                      <w:rFonts w:eastAsia="等线"/>
                      <w:lang w:eastAsia="zh-CN"/>
                    </w:rPr>
                  </w:pPr>
                </w:p>
              </w:tc>
              <w:tc>
                <w:tcPr>
                  <w:tcW w:w="1039" w:type="dxa"/>
                </w:tcPr>
                <w:p w14:paraId="1329D9A4" w14:textId="77777777" w:rsidR="00DF0FB6" w:rsidRPr="005E529D" w:rsidRDefault="00DF0FB6" w:rsidP="00DF0FB6">
                  <w:pPr>
                    <w:spacing w:after="0"/>
                    <w:rPr>
                      <w:rFonts w:eastAsia="等线"/>
                      <w:lang w:eastAsia="zh-CN"/>
                    </w:rPr>
                  </w:pPr>
                </w:p>
              </w:tc>
              <w:tc>
                <w:tcPr>
                  <w:tcW w:w="864" w:type="dxa"/>
                  <w:vMerge w:val="restart"/>
                </w:tcPr>
                <w:p w14:paraId="478F20C6" w14:textId="77777777" w:rsidR="00DF0FB6" w:rsidRPr="005E529D" w:rsidRDefault="00DF0FB6" w:rsidP="00DF0FB6">
                  <w:pPr>
                    <w:spacing w:after="0"/>
                    <w:rPr>
                      <w:rFonts w:eastAsia="等线"/>
                      <w:lang w:eastAsia="zh-CN"/>
                    </w:rPr>
                  </w:pPr>
                  <w:r w:rsidRPr="005E529D">
                    <w:rPr>
                      <w:rFonts w:eastAsia="等线"/>
                      <w:lang w:eastAsia="zh-CN"/>
                    </w:rPr>
                    <w:t>HD</w:t>
                  </w:r>
                </w:p>
              </w:tc>
            </w:tr>
            <w:tr w:rsidR="00DF0FB6" w:rsidRPr="005E529D" w14:paraId="4C3067DB" w14:textId="77777777" w:rsidTr="00E201DC">
              <w:trPr>
                <w:trHeight w:val="237"/>
                <w:jc w:val="center"/>
              </w:trPr>
              <w:tc>
                <w:tcPr>
                  <w:tcW w:w="1038" w:type="dxa"/>
                  <w:vMerge/>
                </w:tcPr>
                <w:p w14:paraId="04ADF8FB" w14:textId="77777777" w:rsidR="00DF0FB6" w:rsidRPr="005E529D" w:rsidRDefault="00DF0FB6" w:rsidP="00DF0FB6">
                  <w:pPr>
                    <w:spacing w:after="0"/>
                    <w:rPr>
                      <w:rFonts w:eastAsia="等线"/>
                      <w:lang w:eastAsia="zh-CN"/>
                    </w:rPr>
                  </w:pPr>
                </w:p>
              </w:tc>
              <w:tc>
                <w:tcPr>
                  <w:tcW w:w="1039" w:type="dxa"/>
                </w:tcPr>
                <w:p w14:paraId="213574A6" w14:textId="77777777" w:rsidR="00DF0FB6" w:rsidRPr="005E529D" w:rsidRDefault="00DF0FB6" w:rsidP="00DF0FB6">
                  <w:pPr>
                    <w:spacing w:after="0"/>
                    <w:rPr>
                      <w:rFonts w:eastAsia="等线"/>
                      <w:lang w:eastAsia="zh-CN"/>
                    </w:rPr>
                  </w:pPr>
                  <w:r w:rsidRPr="005E529D">
                    <w:rPr>
                      <w:rFonts w:eastAsia="等线" w:hint="eastAsia"/>
                      <w:lang w:eastAsia="zh-CN"/>
                    </w:rPr>
                    <w:t>3</w:t>
                  </w:r>
                  <w:r w:rsidRPr="005E529D">
                    <w:rPr>
                      <w:rFonts w:eastAsia="等线"/>
                      <w:lang w:eastAsia="zh-CN"/>
                    </w:rPr>
                    <w:t>0</w:t>
                  </w:r>
                </w:p>
              </w:tc>
              <w:tc>
                <w:tcPr>
                  <w:tcW w:w="1039" w:type="dxa"/>
                </w:tcPr>
                <w:p w14:paraId="1AC8D860" w14:textId="77777777" w:rsidR="00DF0FB6" w:rsidRPr="005E529D" w:rsidRDefault="00DF0FB6" w:rsidP="00DF0FB6">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2621AD13" w14:textId="77777777" w:rsidR="00DF0FB6" w:rsidRPr="005E529D" w:rsidRDefault="00DF0FB6" w:rsidP="00DF0FB6">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74F96F57"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60</w:t>
                  </w:r>
                </w:p>
              </w:tc>
              <w:tc>
                <w:tcPr>
                  <w:tcW w:w="1039" w:type="dxa"/>
                </w:tcPr>
                <w:p w14:paraId="20315AB6"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16</w:t>
                  </w:r>
                </w:p>
              </w:tc>
              <w:tc>
                <w:tcPr>
                  <w:tcW w:w="1039" w:type="dxa"/>
                </w:tcPr>
                <w:p w14:paraId="2071C692"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70</w:t>
                  </w:r>
                </w:p>
              </w:tc>
              <w:tc>
                <w:tcPr>
                  <w:tcW w:w="864" w:type="dxa"/>
                  <w:vMerge/>
                </w:tcPr>
                <w:p w14:paraId="47DB8955" w14:textId="77777777" w:rsidR="00DF0FB6" w:rsidRPr="005E529D" w:rsidRDefault="00DF0FB6" w:rsidP="00DF0FB6">
                  <w:pPr>
                    <w:spacing w:after="0"/>
                    <w:rPr>
                      <w:rFonts w:eastAsia="等线"/>
                      <w:lang w:eastAsia="zh-CN"/>
                    </w:rPr>
                  </w:pPr>
                </w:p>
              </w:tc>
            </w:tr>
            <w:tr w:rsidR="00DF0FB6" w:rsidRPr="005E529D" w14:paraId="774482B0" w14:textId="77777777" w:rsidTr="00E201DC">
              <w:trPr>
                <w:trHeight w:val="237"/>
                <w:jc w:val="center"/>
              </w:trPr>
              <w:tc>
                <w:tcPr>
                  <w:tcW w:w="1038" w:type="dxa"/>
                  <w:vMerge/>
                </w:tcPr>
                <w:p w14:paraId="780D1E90" w14:textId="77777777" w:rsidR="00DF0FB6" w:rsidRPr="005E529D" w:rsidRDefault="00DF0FB6" w:rsidP="00DF0FB6">
                  <w:pPr>
                    <w:spacing w:after="0"/>
                    <w:rPr>
                      <w:rFonts w:eastAsia="等线"/>
                      <w:lang w:eastAsia="zh-CN"/>
                    </w:rPr>
                  </w:pPr>
                </w:p>
              </w:tc>
              <w:tc>
                <w:tcPr>
                  <w:tcW w:w="1039" w:type="dxa"/>
                </w:tcPr>
                <w:p w14:paraId="2A5A6AA2" w14:textId="77777777" w:rsidR="00DF0FB6" w:rsidRPr="005E529D" w:rsidRDefault="00DF0FB6" w:rsidP="00DF0FB6">
                  <w:pPr>
                    <w:spacing w:after="0"/>
                    <w:rPr>
                      <w:rFonts w:eastAsia="等线"/>
                      <w:lang w:eastAsia="zh-CN"/>
                    </w:rPr>
                  </w:pPr>
                  <w:r w:rsidRPr="005E529D">
                    <w:rPr>
                      <w:rFonts w:eastAsia="等线" w:hint="eastAsia"/>
                      <w:lang w:eastAsia="zh-CN"/>
                    </w:rPr>
                    <w:t>6</w:t>
                  </w:r>
                  <w:r w:rsidRPr="005E529D">
                    <w:rPr>
                      <w:rFonts w:eastAsia="等线"/>
                      <w:lang w:eastAsia="zh-CN"/>
                    </w:rPr>
                    <w:t>0</w:t>
                  </w:r>
                </w:p>
              </w:tc>
              <w:tc>
                <w:tcPr>
                  <w:tcW w:w="1039" w:type="dxa"/>
                </w:tcPr>
                <w:p w14:paraId="69B9871D" w14:textId="77777777" w:rsidR="00DF0FB6" w:rsidRPr="005E529D" w:rsidRDefault="00DF0FB6" w:rsidP="00DF0FB6">
                  <w:pPr>
                    <w:spacing w:after="0"/>
                    <w:rPr>
                      <w:rFonts w:eastAsia="等线"/>
                      <w:lang w:eastAsia="zh-CN"/>
                    </w:rPr>
                  </w:pPr>
                  <w:r w:rsidRPr="005E529D">
                    <w:rPr>
                      <w:rFonts w:eastAsia="等线" w:hint="eastAsia"/>
                      <w:lang w:eastAsia="zh-CN"/>
                    </w:rPr>
                    <w:t>2</w:t>
                  </w:r>
                  <w:r w:rsidRPr="005E529D">
                    <w:rPr>
                      <w:rFonts w:eastAsia="等线"/>
                      <w:lang w:eastAsia="zh-CN"/>
                    </w:rPr>
                    <w:t>4</w:t>
                  </w:r>
                </w:p>
              </w:tc>
              <w:tc>
                <w:tcPr>
                  <w:tcW w:w="1039" w:type="dxa"/>
                </w:tcPr>
                <w:p w14:paraId="0D816191" w14:textId="77777777" w:rsidR="00DF0FB6" w:rsidRPr="005E529D" w:rsidRDefault="00DF0FB6" w:rsidP="00DF0FB6">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3788BF15"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7</w:t>
                  </w:r>
                  <w:r w:rsidRPr="005E529D">
                    <w:rPr>
                      <w:rFonts w:eastAsia="等线"/>
                      <w:color w:val="0070C0"/>
                      <w:lang w:eastAsia="zh-CN"/>
                    </w:rPr>
                    <w:t>5</w:t>
                  </w:r>
                </w:p>
              </w:tc>
              <w:tc>
                <w:tcPr>
                  <w:tcW w:w="1039" w:type="dxa"/>
                </w:tcPr>
                <w:p w14:paraId="14176671"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00</w:t>
                  </w:r>
                </w:p>
              </w:tc>
              <w:tc>
                <w:tcPr>
                  <w:tcW w:w="1039" w:type="dxa"/>
                </w:tcPr>
                <w:p w14:paraId="60C1C069" w14:textId="77777777" w:rsidR="00DF0FB6" w:rsidRPr="005E529D" w:rsidRDefault="00DF0FB6" w:rsidP="00DF0FB6">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32</w:t>
                  </w:r>
                </w:p>
              </w:tc>
              <w:tc>
                <w:tcPr>
                  <w:tcW w:w="864" w:type="dxa"/>
                  <w:vMerge/>
                </w:tcPr>
                <w:p w14:paraId="03FF614D" w14:textId="77777777" w:rsidR="00DF0FB6" w:rsidRPr="005E529D" w:rsidRDefault="00DF0FB6" w:rsidP="00DF0FB6">
                  <w:pPr>
                    <w:spacing w:after="0"/>
                    <w:rPr>
                      <w:rFonts w:eastAsia="等线"/>
                      <w:lang w:eastAsia="zh-CN"/>
                    </w:rPr>
                  </w:pPr>
                </w:p>
              </w:tc>
            </w:tr>
          </w:tbl>
          <w:p w14:paraId="66062732" w14:textId="77777777" w:rsidR="00DF0FB6" w:rsidRPr="005E529D" w:rsidRDefault="00DF0FB6" w:rsidP="00DF0FB6">
            <w:pPr>
              <w:pBdr>
                <w:top w:val="nil"/>
                <w:left w:val="nil"/>
                <w:bottom w:val="nil"/>
                <w:right w:val="nil"/>
                <w:between w:val="nil"/>
              </w:pBdr>
              <w:spacing w:after="0"/>
              <w:jc w:val="center"/>
              <w:rPr>
                <w:bCs/>
              </w:rPr>
            </w:pPr>
            <w:r w:rsidRPr="005E529D">
              <w:rPr>
                <w:bCs/>
              </w:rPr>
              <w:t>Table 3-2: Proposed REFSENS requirements for SL-U UE (option 3 in [3])</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DF0FB6" w:rsidRPr="005E529D" w14:paraId="387C13D5" w14:textId="77777777" w:rsidTr="00E201DC">
              <w:trPr>
                <w:jc w:val="center"/>
              </w:trPr>
              <w:tc>
                <w:tcPr>
                  <w:tcW w:w="8648" w:type="dxa"/>
                  <w:gridSpan w:val="5"/>
                  <w:vAlign w:val="center"/>
                </w:tcPr>
                <w:p w14:paraId="151A9969" w14:textId="77777777" w:rsidR="00DF0FB6" w:rsidRPr="005E529D" w:rsidRDefault="00DF0FB6" w:rsidP="00DF0FB6">
                  <w:pPr>
                    <w:spacing w:after="0"/>
                    <w:jc w:val="center"/>
                    <w:rPr>
                      <w:bCs/>
                      <w:szCs w:val="18"/>
                      <w:lang w:eastAsia="zh-TW"/>
                    </w:rPr>
                  </w:pPr>
                  <w:r w:rsidRPr="005E529D">
                    <w:rPr>
                      <w:bCs/>
                      <w:szCs w:val="18"/>
                      <w:lang w:eastAsia="zh-TW"/>
                    </w:rPr>
                    <w:t>Operating band / SCS / Channel bandwidth / REFSENS</w:t>
                  </w:r>
                </w:p>
              </w:tc>
            </w:tr>
            <w:tr w:rsidR="00DF0FB6" w:rsidRPr="005E529D" w14:paraId="0D77BED8" w14:textId="77777777" w:rsidTr="00E201DC">
              <w:trPr>
                <w:jc w:val="center"/>
              </w:trPr>
              <w:tc>
                <w:tcPr>
                  <w:tcW w:w="1297" w:type="dxa"/>
                  <w:vAlign w:val="center"/>
                </w:tcPr>
                <w:p w14:paraId="0B119F2F" w14:textId="77777777" w:rsidR="00DF0FB6" w:rsidRPr="005E529D" w:rsidRDefault="00DF0FB6" w:rsidP="00DF0FB6">
                  <w:pPr>
                    <w:spacing w:after="0"/>
                    <w:jc w:val="center"/>
                    <w:rPr>
                      <w:bCs/>
                      <w:szCs w:val="18"/>
                      <w:lang w:eastAsia="zh-TW"/>
                    </w:rPr>
                  </w:pPr>
                  <w:r w:rsidRPr="005E529D">
                    <w:rPr>
                      <w:bCs/>
                      <w:szCs w:val="18"/>
                      <w:lang w:eastAsia="zh-TW"/>
                    </w:rPr>
                    <w:t>Operating band</w:t>
                  </w:r>
                </w:p>
              </w:tc>
              <w:tc>
                <w:tcPr>
                  <w:tcW w:w="587" w:type="dxa"/>
                  <w:vAlign w:val="center"/>
                </w:tcPr>
                <w:p w14:paraId="3E148885" w14:textId="77777777" w:rsidR="00DF0FB6" w:rsidRPr="005E529D" w:rsidRDefault="00DF0FB6" w:rsidP="00DF0FB6">
                  <w:pPr>
                    <w:spacing w:after="0"/>
                    <w:jc w:val="center"/>
                    <w:rPr>
                      <w:bCs/>
                      <w:szCs w:val="18"/>
                      <w:lang w:eastAsia="zh-TW"/>
                    </w:rPr>
                  </w:pPr>
                  <w:r w:rsidRPr="005E529D">
                    <w:rPr>
                      <w:bCs/>
                      <w:szCs w:val="18"/>
                      <w:lang w:eastAsia="zh-TW"/>
                    </w:rPr>
                    <w:t>SCS</w:t>
                  </w:r>
                </w:p>
                <w:p w14:paraId="34C623DE" w14:textId="77777777" w:rsidR="00DF0FB6" w:rsidRPr="005E529D" w:rsidRDefault="00DF0FB6" w:rsidP="00DF0FB6">
                  <w:pPr>
                    <w:spacing w:after="0"/>
                    <w:jc w:val="center"/>
                    <w:rPr>
                      <w:bCs/>
                      <w:szCs w:val="18"/>
                      <w:lang w:eastAsia="zh-TW"/>
                    </w:rPr>
                  </w:pPr>
                  <w:r w:rsidRPr="005E529D">
                    <w:rPr>
                      <w:bCs/>
                      <w:szCs w:val="18"/>
                      <w:lang w:eastAsia="zh-TW"/>
                    </w:rPr>
                    <w:t>kHz</w:t>
                  </w:r>
                </w:p>
              </w:tc>
              <w:tc>
                <w:tcPr>
                  <w:tcW w:w="2647" w:type="dxa"/>
                  <w:vAlign w:val="center"/>
                </w:tcPr>
                <w:p w14:paraId="305AD56A" w14:textId="77777777" w:rsidR="00DF0FB6" w:rsidRPr="005E529D" w:rsidRDefault="00DF0FB6" w:rsidP="00DF0FB6">
                  <w:pPr>
                    <w:spacing w:after="0"/>
                    <w:jc w:val="center"/>
                    <w:rPr>
                      <w:bCs/>
                      <w:szCs w:val="18"/>
                      <w:lang w:eastAsia="zh-TW"/>
                    </w:rPr>
                  </w:pPr>
                  <w:r w:rsidRPr="005E529D">
                    <w:rPr>
                      <w:bCs/>
                      <w:szCs w:val="18"/>
                      <w:lang w:eastAsia="zh-TW"/>
                    </w:rPr>
                    <w:t>Channel bandwidth (MHz)</w:t>
                  </w:r>
                </w:p>
              </w:tc>
              <w:tc>
                <w:tcPr>
                  <w:tcW w:w="3271" w:type="dxa"/>
                  <w:vAlign w:val="center"/>
                </w:tcPr>
                <w:p w14:paraId="27BA0E37" w14:textId="77777777" w:rsidR="00DF0FB6" w:rsidRPr="005E529D" w:rsidRDefault="00DF0FB6" w:rsidP="00DF0FB6">
                  <w:pPr>
                    <w:spacing w:after="0"/>
                    <w:jc w:val="center"/>
                    <w:rPr>
                      <w:bCs/>
                      <w:szCs w:val="18"/>
                      <w:lang w:eastAsia="zh-TW"/>
                    </w:rPr>
                  </w:pPr>
                  <w:r w:rsidRPr="005E529D">
                    <w:rPr>
                      <w:bCs/>
                      <w:szCs w:val="18"/>
                      <w:lang w:eastAsia="zh-TW"/>
                    </w:rPr>
                    <w:t>REFSENS (dBm)</w:t>
                  </w:r>
                </w:p>
              </w:tc>
              <w:tc>
                <w:tcPr>
                  <w:tcW w:w="846" w:type="dxa"/>
                  <w:vAlign w:val="center"/>
                </w:tcPr>
                <w:p w14:paraId="27C00B21" w14:textId="77777777" w:rsidR="00DF0FB6" w:rsidRPr="005E529D" w:rsidRDefault="00DF0FB6" w:rsidP="00DF0FB6">
                  <w:pPr>
                    <w:spacing w:after="0"/>
                    <w:jc w:val="center"/>
                    <w:rPr>
                      <w:bCs/>
                      <w:szCs w:val="18"/>
                      <w:lang w:eastAsia="zh-TW"/>
                    </w:rPr>
                  </w:pPr>
                  <w:r w:rsidRPr="005E529D">
                    <w:t>Duplex Mode</w:t>
                  </w:r>
                </w:p>
              </w:tc>
            </w:tr>
            <w:tr w:rsidR="00DF0FB6" w:rsidRPr="005E529D" w14:paraId="347DFE3D" w14:textId="77777777" w:rsidTr="00E201DC">
              <w:trPr>
                <w:jc w:val="center"/>
              </w:trPr>
              <w:tc>
                <w:tcPr>
                  <w:tcW w:w="1297" w:type="dxa"/>
                  <w:vMerge w:val="restart"/>
                  <w:vAlign w:val="center"/>
                </w:tcPr>
                <w:p w14:paraId="45E10D61" w14:textId="77777777" w:rsidR="00DF0FB6" w:rsidRPr="005E529D" w:rsidRDefault="00DF0FB6" w:rsidP="00DF0FB6">
                  <w:pPr>
                    <w:pStyle w:val="TAC"/>
                    <w:rPr>
                      <w:sz w:val="20"/>
                      <w:szCs w:val="18"/>
                      <w:lang w:eastAsia="zh-TW"/>
                    </w:rPr>
                  </w:pPr>
                  <w:r w:rsidRPr="005E529D">
                    <w:rPr>
                      <w:sz w:val="20"/>
                      <w:szCs w:val="18"/>
                      <w:lang w:eastAsia="zh-TW"/>
                    </w:rPr>
                    <w:t>n46</w:t>
                  </w:r>
                </w:p>
              </w:tc>
              <w:tc>
                <w:tcPr>
                  <w:tcW w:w="587" w:type="dxa"/>
                  <w:vAlign w:val="center"/>
                </w:tcPr>
                <w:p w14:paraId="65CB22D2" w14:textId="77777777" w:rsidR="00DF0FB6" w:rsidRPr="005E529D" w:rsidRDefault="00DF0FB6" w:rsidP="00DF0FB6">
                  <w:pPr>
                    <w:spacing w:after="0"/>
                    <w:jc w:val="center"/>
                    <w:rPr>
                      <w:szCs w:val="18"/>
                      <w:lang w:eastAsia="zh-TW"/>
                    </w:rPr>
                  </w:pPr>
                  <w:r w:rsidRPr="005E529D">
                    <w:rPr>
                      <w:szCs w:val="18"/>
                      <w:lang w:eastAsia="zh-TW"/>
                    </w:rPr>
                    <w:t>15</w:t>
                  </w:r>
                </w:p>
              </w:tc>
              <w:tc>
                <w:tcPr>
                  <w:tcW w:w="2647" w:type="dxa"/>
                  <w:vAlign w:val="center"/>
                </w:tcPr>
                <w:p w14:paraId="3D03B14C" w14:textId="77777777" w:rsidR="00DF0FB6" w:rsidRPr="005E529D" w:rsidRDefault="00DF0FB6" w:rsidP="00DF0FB6">
                  <w:pPr>
                    <w:spacing w:after="0"/>
                    <w:jc w:val="center"/>
                    <w:rPr>
                      <w:szCs w:val="18"/>
                      <w:lang w:eastAsia="zh-TW"/>
                    </w:rPr>
                  </w:pPr>
                  <w:r w:rsidRPr="005E529D">
                    <w:rPr>
                      <w:szCs w:val="18"/>
                      <w:lang w:eastAsia="zh-TW"/>
                    </w:rPr>
                    <w:t>20, 40</w:t>
                  </w:r>
                </w:p>
              </w:tc>
              <w:tc>
                <w:tcPr>
                  <w:tcW w:w="3271" w:type="dxa"/>
                  <w:vAlign w:val="center"/>
                </w:tcPr>
                <w:p w14:paraId="51B596BC" w14:textId="77777777" w:rsidR="00DF0FB6" w:rsidRPr="005E529D" w:rsidRDefault="00DF0FB6" w:rsidP="00DF0FB6">
                  <w:pPr>
                    <w:spacing w:after="0"/>
                    <w:jc w:val="center"/>
                    <w:rPr>
                      <w:szCs w:val="18"/>
                      <w:lang w:eastAsia="zh-TW"/>
                    </w:rPr>
                  </w:pPr>
                  <w:r w:rsidRPr="005E529D">
                    <w:rPr>
                      <w:szCs w:val="18"/>
                      <w:lang w:eastAsia="zh-TW"/>
                    </w:rPr>
                    <w:t>-89.2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/106)</w:t>
                  </w:r>
                </w:p>
              </w:tc>
              <w:tc>
                <w:tcPr>
                  <w:tcW w:w="846" w:type="dxa"/>
                  <w:vMerge w:val="restart"/>
                  <w:vAlign w:val="center"/>
                </w:tcPr>
                <w:p w14:paraId="3E649A3D" w14:textId="77777777" w:rsidR="00DF0FB6" w:rsidRPr="005E529D" w:rsidRDefault="00DF0FB6" w:rsidP="00DF0FB6">
                  <w:pPr>
                    <w:spacing w:after="0"/>
                    <w:jc w:val="center"/>
                    <w:rPr>
                      <w:szCs w:val="18"/>
                      <w:lang w:eastAsia="zh-TW"/>
                    </w:rPr>
                  </w:pPr>
                  <w:r w:rsidRPr="005E529D">
                    <w:rPr>
                      <w:szCs w:val="18"/>
                      <w:lang w:eastAsia="zh-TW"/>
                    </w:rPr>
                    <w:t>TDD</w:t>
                  </w:r>
                </w:p>
              </w:tc>
            </w:tr>
            <w:tr w:rsidR="00DF0FB6" w:rsidRPr="005E529D" w14:paraId="05130061" w14:textId="77777777" w:rsidTr="00E201DC">
              <w:trPr>
                <w:jc w:val="center"/>
              </w:trPr>
              <w:tc>
                <w:tcPr>
                  <w:tcW w:w="1297" w:type="dxa"/>
                  <w:vMerge/>
                  <w:vAlign w:val="center"/>
                </w:tcPr>
                <w:p w14:paraId="608F2919" w14:textId="77777777" w:rsidR="00DF0FB6" w:rsidRPr="005E529D" w:rsidRDefault="00DF0FB6" w:rsidP="00DF0FB6">
                  <w:pPr>
                    <w:pStyle w:val="TAC"/>
                    <w:rPr>
                      <w:sz w:val="20"/>
                      <w:szCs w:val="18"/>
                      <w:lang w:eastAsia="zh-TW"/>
                    </w:rPr>
                  </w:pPr>
                </w:p>
              </w:tc>
              <w:tc>
                <w:tcPr>
                  <w:tcW w:w="587" w:type="dxa"/>
                  <w:vAlign w:val="center"/>
                </w:tcPr>
                <w:p w14:paraId="6F289419" w14:textId="77777777" w:rsidR="00DF0FB6" w:rsidRPr="005E529D" w:rsidRDefault="00DF0FB6" w:rsidP="00DF0FB6">
                  <w:pPr>
                    <w:spacing w:after="0"/>
                    <w:jc w:val="center"/>
                    <w:rPr>
                      <w:szCs w:val="18"/>
                      <w:lang w:eastAsia="zh-TW"/>
                    </w:rPr>
                  </w:pPr>
                  <w:r w:rsidRPr="005E529D">
                    <w:rPr>
                      <w:szCs w:val="18"/>
                      <w:lang w:eastAsia="zh-TW"/>
                    </w:rPr>
                    <w:t>30</w:t>
                  </w:r>
                </w:p>
              </w:tc>
              <w:tc>
                <w:tcPr>
                  <w:tcW w:w="2647" w:type="dxa"/>
                  <w:vAlign w:val="center"/>
                </w:tcPr>
                <w:p w14:paraId="02C67221" w14:textId="77777777" w:rsidR="00DF0FB6" w:rsidRPr="005E529D" w:rsidRDefault="00DF0FB6" w:rsidP="00DF0FB6">
                  <w:pPr>
                    <w:spacing w:after="0"/>
                    <w:jc w:val="center"/>
                    <w:rPr>
                      <w:szCs w:val="18"/>
                      <w:lang w:eastAsia="zh-TW"/>
                    </w:rPr>
                  </w:pPr>
                  <w:r w:rsidRPr="005E529D">
                    <w:rPr>
                      <w:szCs w:val="18"/>
                      <w:lang w:eastAsia="zh-TW"/>
                    </w:rPr>
                    <w:t>20, 40, 60, 80, 100</w:t>
                  </w:r>
                </w:p>
              </w:tc>
              <w:tc>
                <w:tcPr>
                  <w:tcW w:w="3271" w:type="dxa"/>
                  <w:vAlign w:val="center"/>
                </w:tcPr>
                <w:p w14:paraId="121516F6" w14:textId="77777777" w:rsidR="00DF0FB6" w:rsidRPr="005E529D" w:rsidRDefault="00DF0FB6" w:rsidP="00DF0FB6">
                  <w:pPr>
                    <w:spacing w:after="0"/>
                    <w:jc w:val="center"/>
                    <w:rPr>
                      <w:szCs w:val="18"/>
                      <w:lang w:eastAsia="zh-TW"/>
                    </w:rPr>
                  </w:pPr>
                  <w:r w:rsidRPr="005E529D">
                    <w:rPr>
                      <w:szCs w:val="18"/>
                      <w:lang w:eastAsia="zh-TW"/>
                    </w:rPr>
                    <w:t>-89.4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/51)</w:t>
                  </w:r>
                </w:p>
              </w:tc>
              <w:tc>
                <w:tcPr>
                  <w:tcW w:w="846" w:type="dxa"/>
                  <w:vMerge/>
                  <w:vAlign w:val="center"/>
                </w:tcPr>
                <w:p w14:paraId="4E1E8CF9" w14:textId="77777777" w:rsidR="00DF0FB6" w:rsidRPr="005E529D" w:rsidRDefault="00DF0FB6" w:rsidP="00DF0FB6">
                  <w:pPr>
                    <w:spacing w:after="0"/>
                    <w:jc w:val="center"/>
                    <w:rPr>
                      <w:szCs w:val="18"/>
                      <w:lang w:eastAsia="zh-TW"/>
                    </w:rPr>
                  </w:pPr>
                </w:p>
              </w:tc>
            </w:tr>
            <w:tr w:rsidR="00DF0FB6" w:rsidRPr="005E529D" w14:paraId="79E11989" w14:textId="77777777" w:rsidTr="00E201DC">
              <w:trPr>
                <w:jc w:val="center"/>
              </w:trPr>
              <w:tc>
                <w:tcPr>
                  <w:tcW w:w="1297" w:type="dxa"/>
                  <w:vMerge/>
                  <w:vAlign w:val="center"/>
                </w:tcPr>
                <w:p w14:paraId="45024D7F" w14:textId="77777777" w:rsidR="00DF0FB6" w:rsidRPr="005E529D" w:rsidRDefault="00DF0FB6" w:rsidP="00DF0FB6">
                  <w:pPr>
                    <w:pStyle w:val="TAC"/>
                    <w:rPr>
                      <w:sz w:val="20"/>
                      <w:szCs w:val="18"/>
                      <w:lang w:eastAsia="zh-TW"/>
                    </w:rPr>
                  </w:pPr>
                </w:p>
              </w:tc>
              <w:tc>
                <w:tcPr>
                  <w:tcW w:w="587" w:type="dxa"/>
                  <w:vAlign w:val="center"/>
                </w:tcPr>
                <w:p w14:paraId="0463ED30" w14:textId="77777777" w:rsidR="00DF0FB6" w:rsidRPr="005E529D" w:rsidRDefault="00DF0FB6" w:rsidP="00DF0FB6">
                  <w:pPr>
                    <w:spacing w:after="0"/>
                    <w:jc w:val="center"/>
                    <w:rPr>
                      <w:szCs w:val="18"/>
                      <w:lang w:eastAsia="zh-TW"/>
                    </w:rPr>
                  </w:pPr>
                  <w:r w:rsidRPr="005E529D">
                    <w:rPr>
                      <w:szCs w:val="18"/>
                      <w:lang w:eastAsia="zh-TW"/>
                    </w:rPr>
                    <w:t>60</w:t>
                  </w:r>
                </w:p>
              </w:tc>
              <w:tc>
                <w:tcPr>
                  <w:tcW w:w="2647" w:type="dxa"/>
                  <w:vAlign w:val="center"/>
                </w:tcPr>
                <w:p w14:paraId="088EFB12" w14:textId="77777777" w:rsidR="00DF0FB6" w:rsidRPr="005E529D" w:rsidRDefault="00DF0FB6" w:rsidP="00DF0FB6">
                  <w:pPr>
                    <w:spacing w:after="0"/>
                    <w:jc w:val="center"/>
                    <w:rPr>
                      <w:szCs w:val="18"/>
                      <w:lang w:eastAsia="zh-TW"/>
                    </w:rPr>
                  </w:pPr>
                  <w:r w:rsidRPr="005E529D">
                    <w:rPr>
                      <w:szCs w:val="18"/>
                      <w:lang w:eastAsia="zh-TW"/>
                    </w:rPr>
                    <w:t>60, 80, 100</w:t>
                  </w:r>
                </w:p>
              </w:tc>
              <w:tc>
                <w:tcPr>
                  <w:tcW w:w="3271" w:type="dxa"/>
                  <w:vAlign w:val="center"/>
                </w:tcPr>
                <w:p w14:paraId="70429097" w14:textId="77777777" w:rsidR="00DF0FB6" w:rsidRPr="005E529D" w:rsidRDefault="00DF0FB6" w:rsidP="00DF0FB6">
                  <w:pPr>
                    <w:spacing w:after="0"/>
                    <w:jc w:val="center"/>
                    <w:rPr>
                      <w:szCs w:val="18"/>
                      <w:lang w:eastAsia="zh-TW"/>
                    </w:rPr>
                  </w:pPr>
                  <w:r w:rsidRPr="005E529D">
                    <w:rPr>
                      <w:szCs w:val="18"/>
                      <w:lang w:eastAsia="zh-TW"/>
                    </w:rPr>
                    <w:t>-89.6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p>
              </w:tc>
              <w:tc>
                <w:tcPr>
                  <w:tcW w:w="846" w:type="dxa"/>
                  <w:vMerge/>
                  <w:vAlign w:val="center"/>
                </w:tcPr>
                <w:p w14:paraId="44B1F3C1" w14:textId="77777777" w:rsidR="00DF0FB6" w:rsidRPr="005E529D" w:rsidRDefault="00DF0FB6" w:rsidP="00DF0FB6">
                  <w:pPr>
                    <w:spacing w:after="0"/>
                    <w:jc w:val="center"/>
                    <w:rPr>
                      <w:szCs w:val="18"/>
                      <w:lang w:eastAsia="zh-TW"/>
                    </w:rPr>
                  </w:pPr>
                </w:p>
              </w:tc>
            </w:tr>
            <w:tr w:rsidR="00DF0FB6" w:rsidRPr="005E529D" w14:paraId="4784288B" w14:textId="77777777" w:rsidTr="00E201DC">
              <w:trPr>
                <w:jc w:val="center"/>
              </w:trPr>
              <w:tc>
                <w:tcPr>
                  <w:tcW w:w="1297" w:type="dxa"/>
                  <w:vMerge w:val="restart"/>
                  <w:vAlign w:val="center"/>
                </w:tcPr>
                <w:p w14:paraId="4B9DA896" w14:textId="77777777" w:rsidR="00DF0FB6" w:rsidRPr="005E529D" w:rsidRDefault="00DF0FB6" w:rsidP="00DF0FB6">
                  <w:pPr>
                    <w:pStyle w:val="TAC"/>
                    <w:rPr>
                      <w:sz w:val="20"/>
                      <w:szCs w:val="18"/>
                      <w:lang w:eastAsia="zh-TW"/>
                    </w:rPr>
                  </w:pPr>
                  <w:r w:rsidRPr="005E529D">
                    <w:rPr>
                      <w:sz w:val="20"/>
                      <w:szCs w:val="18"/>
                      <w:lang w:eastAsia="zh-TW"/>
                    </w:rPr>
                    <w:t>n96, n102</w:t>
                  </w:r>
                </w:p>
              </w:tc>
              <w:tc>
                <w:tcPr>
                  <w:tcW w:w="587" w:type="dxa"/>
                  <w:vAlign w:val="center"/>
                </w:tcPr>
                <w:p w14:paraId="7A595A3B" w14:textId="77777777" w:rsidR="00DF0FB6" w:rsidRPr="005E529D" w:rsidRDefault="00DF0FB6" w:rsidP="00DF0FB6">
                  <w:pPr>
                    <w:spacing w:after="0"/>
                    <w:jc w:val="center"/>
                    <w:rPr>
                      <w:szCs w:val="18"/>
                      <w:lang w:eastAsia="zh-TW"/>
                    </w:rPr>
                  </w:pPr>
                  <w:r w:rsidRPr="005E529D">
                    <w:rPr>
                      <w:szCs w:val="18"/>
                      <w:lang w:eastAsia="zh-TW"/>
                    </w:rPr>
                    <w:t>15</w:t>
                  </w:r>
                </w:p>
              </w:tc>
              <w:tc>
                <w:tcPr>
                  <w:tcW w:w="2647" w:type="dxa"/>
                  <w:vAlign w:val="center"/>
                </w:tcPr>
                <w:p w14:paraId="50E77E2C" w14:textId="77777777" w:rsidR="00DF0FB6" w:rsidRPr="005E529D" w:rsidRDefault="00DF0FB6" w:rsidP="00DF0FB6">
                  <w:pPr>
                    <w:spacing w:after="0"/>
                    <w:jc w:val="center"/>
                    <w:rPr>
                      <w:szCs w:val="18"/>
                      <w:lang w:eastAsia="zh-TW"/>
                    </w:rPr>
                  </w:pPr>
                  <w:r w:rsidRPr="005E529D">
                    <w:rPr>
                      <w:szCs w:val="18"/>
                      <w:lang w:eastAsia="zh-TW"/>
                    </w:rPr>
                    <w:t>20, 40</w:t>
                  </w:r>
                </w:p>
              </w:tc>
              <w:tc>
                <w:tcPr>
                  <w:tcW w:w="3271" w:type="dxa"/>
                  <w:vAlign w:val="center"/>
                </w:tcPr>
                <w:p w14:paraId="5BE037D2" w14:textId="77777777" w:rsidR="00DF0FB6" w:rsidRPr="005E529D" w:rsidRDefault="00DF0FB6" w:rsidP="00DF0FB6">
                  <w:pPr>
                    <w:spacing w:after="0"/>
                    <w:jc w:val="center"/>
                    <w:rPr>
                      <w:szCs w:val="18"/>
                      <w:lang w:eastAsia="zh-TW"/>
                    </w:rPr>
                  </w:pPr>
                  <w:r w:rsidRPr="005E529D">
                    <w:rPr>
                      <w:szCs w:val="18"/>
                      <w:lang w:eastAsia="zh-TW"/>
                    </w:rPr>
                    <w:t>-88.7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/106)</w:t>
                  </w:r>
                </w:p>
              </w:tc>
              <w:tc>
                <w:tcPr>
                  <w:tcW w:w="846" w:type="dxa"/>
                  <w:vMerge w:val="restart"/>
                  <w:vAlign w:val="center"/>
                </w:tcPr>
                <w:p w14:paraId="43CA6B53" w14:textId="77777777" w:rsidR="00DF0FB6" w:rsidRPr="005E529D" w:rsidRDefault="00DF0FB6" w:rsidP="00DF0FB6">
                  <w:pPr>
                    <w:spacing w:after="0"/>
                    <w:jc w:val="center"/>
                    <w:rPr>
                      <w:szCs w:val="18"/>
                      <w:lang w:eastAsia="zh-TW"/>
                    </w:rPr>
                  </w:pPr>
                  <w:r w:rsidRPr="005E529D">
                    <w:rPr>
                      <w:szCs w:val="18"/>
                      <w:lang w:eastAsia="zh-TW"/>
                    </w:rPr>
                    <w:t>TDD</w:t>
                  </w:r>
                </w:p>
              </w:tc>
            </w:tr>
            <w:tr w:rsidR="00DF0FB6" w:rsidRPr="005E529D" w14:paraId="5A82E81F" w14:textId="77777777" w:rsidTr="00E201DC">
              <w:trPr>
                <w:jc w:val="center"/>
              </w:trPr>
              <w:tc>
                <w:tcPr>
                  <w:tcW w:w="1297" w:type="dxa"/>
                  <w:vMerge/>
                  <w:vAlign w:val="center"/>
                </w:tcPr>
                <w:p w14:paraId="34142AB9" w14:textId="77777777" w:rsidR="00DF0FB6" w:rsidRPr="005E529D" w:rsidRDefault="00DF0FB6" w:rsidP="00DF0FB6">
                  <w:pPr>
                    <w:pStyle w:val="TAC"/>
                    <w:rPr>
                      <w:sz w:val="20"/>
                      <w:szCs w:val="18"/>
                      <w:lang w:eastAsia="zh-TW"/>
                    </w:rPr>
                  </w:pPr>
                </w:p>
              </w:tc>
              <w:tc>
                <w:tcPr>
                  <w:tcW w:w="587" w:type="dxa"/>
                  <w:vAlign w:val="center"/>
                </w:tcPr>
                <w:p w14:paraId="04B7C6F7" w14:textId="77777777" w:rsidR="00DF0FB6" w:rsidRPr="005E529D" w:rsidRDefault="00DF0FB6" w:rsidP="00DF0FB6">
                  <w:pPr>
                    <w:spacing w:after="0"/>
                    <w:jc w:val="center"/>
                    <w:rPr>
                      <w:szCs w:val="18"/>
                      <w:lang w:eastAsia="zh-TW"/>
                    </w:rPr>
                  </w:pPr>
                  <w:r w:rsidRPr="005E529D">
                    <w:rPr>
                      <w:szCs w:val="18"/>
                      <w:lang w:eastAsia="zh-TW"/>
                    </w:rPr>
                    <w:t>30</w:t>
                  </w:r>
                </w:p>
              </w:tc>
              <w:tc>
                <w:tcPr>
                  <w:tcW w:w="2647" w:type="dxa"/>
                  <w:vAlign w:val="center"/>
                </w:tcPr>
                <w:p w14:paraId="19589759" w14:textId="77777777" w:rsidR="00DF0FB6" w:rsidRPr="005E529D" w:rsidRDefault="00DF0FB6" w:rsidP="00DF0FB6">
                  <w:pPr>
                    <w:spacing w:after="0"/>
                    <w:jc w:val="center"/>
                    <w:rPr>
                      <w:szCs w:val="18"/>
                      <w:lang w:eastAsia="zh-TW"/>
                    </w:rPr>
                  </w:pPr>
                  <w:r w:rsidRPr="005E529D">
                    <w:rPr>
                      <w:szCs w:val="18"/>
                      <w:lang w:eastAsia="zh-TW"/>
                    </w:rPr>
                    <w:t>20, 40, 60, 80, 100</w:t>
                  </w:r>
                </w:p>
              </w:tc>
              <w:tc>
                <w:tcPr>
                  <w:tcW w:w="3271" w:type="dxa"/>
                  <w:vAlign w:val="center"/>
                </w:tcPr>
                <w:p w14:paraId="76B2EBD9" w14:textId="77777777" w:rsidR="00DF0FB6" w:rsidRPr="005E529D" w:rsidRDefault="00DF0FB6" w:rsidP="00DF0FB6">
                  <w:pPr>
                    <w:spacing w:after="0"/>
                    <w:jc w:val="center"/>
                    <w:rPr>
                      <w:szCs w:val="18"/>
                      <w:lang w:eastAsia="zh-TW"/>
                    </w:rPr>
                  </w:pPr>
                  <w:r w:rsidRPr="005E529D">
                    <w:rPr>
                      <w:szCs w:val="18"/>
                      <w:lang w:eastAsia="zh-TW"/>
                    </w:rPr>
                    <w:t>-88.9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/51)</w:t>
                  </w:r>
                </w:p>
              </w:tc>
              <w:tc>
                <w:tcPr>
                  <w:tcW w:w="846" w:type="dxa"/>
                  <w:vMerge/>
                  <w:vAlign w:val="center"/>
                </w:tcPr>
                <w:p w14:paraId="490EDEB7" w14:textId="77777777" w:rsidR="00DF0FB6" w:rsidRPr="005E529D" w:rsidRDefault="00DF0FB6" w:rsidP="00DF0FB6">
                  <w:pPr>
                    <w:spacing w:after="0"/>
                    <w:jc w:val="center"/>
                    <w:rPr>
                      <w:szCs w:val="18"/>
                      <w:lang w:eastAsia="zh-TW"/>
                    </w:rPr>
                  </w:pPr>
                </w:p>
              </w:tc>
            </w:tr>
            <w:tr w:rsidR="00DF0FB6" w:rsidRPr="005E529D" w14:paraId="17FB03CF" w14:textId="77777777" w:rsidTr="00E201DC">
              <w:trPr>
                <w:jc w:val="center"/>
              </w:trPr>
              <w:tc>
                <w:tcPr>
                  <w:tcW w:w="1297" w:type="dxa"/>
                  <w:vMerge/>
                  <w:vAlign w:val="center"/>
                </w:tcPr>
                <w:p w14:paraId="6B0FDEB3" w14:textId="77777777" w:rsidR="00DF0FB6" w:rsidRPr="005E529D" w:rsidRDefault="00DF0FB6" w:rsidP="00DF0FB6">
                  <w:pPr>
                    <w:pStyle w:val="TAC"/>
                    <w:rPr>
                      <w:sz w:val="20"/>
                      <w:szCs w:val="18"/>
                      <w:lang w:eastAsia="zh-TW"/>
                    </w:rPr>
                  </w:pPr>
                </w:p>
              </w:tc>
              <w:tc>
                <w:tcPr>
                  <w:tcW w:w="587" w:type="dxa"/>
                  <w:vAlign w:val="center"/>
                </w:tcPr>
                <w:p w14:paraId="5ADF7961" w14:textId="77777777" w:rsidR="00DF0FB6" w:rsidRPr="005E529D" w:rsidRDefault="00DF0FB6" w:rsidP="00DF0FB6">
                  <w:pPr>
                    <w:spacing w:after="0"/>
                    <w:jc w:val="center"/>
                    <w:rPr>
                      <w:szCs w:val="18"/>
                      <w:lang w:eastAsia="zh-TW"/>
                    </w:rPr>
                  </w:pPr>
                  <w:r w:rsidRPr="005E529D">
                    <w:rPr>
                      <w:szCs w:val="18"/>
                      <w:lang w:eastAsia="zh-TW"/>
                    </w:rPr>
                    <w:t>60</w:t>
                  </w:r>
                </w:p>
              </w:tc>
              <w:tc>
                <w:tcPr>
                  <w:tcW w:w="2647" w:type="dxa"/>
                  <w:vAlign w:val="center"/>
                </w:tcPr>
                <w:p w14:paraId="4A405DEC" w14:textId="77777777" w:rsidR="00DF0FB6" w:rsidRPr="005E529D" w:rsidRDefault="00DF0FB6" w:rsidP="00DF0FB6">
                  <w:pPr>
                    <w:spacing w:after="0"/>
                    <w:jc w:val="center"/>
                    <w:rPr>
                      <w:szCs w:val="18"/>
                      <w:lang w:eastAsia="zh-TW"/>
                    </w:rPr>
                  </w:pPr>
                  <w:r w:rsidRPr="005E529D">
                    <w:rPr>
                      <w:szCs w:val="18"/>
                      <w:lang w:eastAsia="zh-TW"/>
                    </w:rPr>
                    <w:t>60, 80, 100</w:t>
                  </w:r>
                </w:p>
              </w:tc>
              <w:tc>
                <w:tcPr>
                  <w:tcW w:w="3271" w:type="dxa"/>
                  <w:vAlign w:val="center"/>
                </w:tcPr>
                <w:p w14:paraId="225FFEDA" w14:textId="77777777" w:rsidR="00DF0FB6" w:rsidRPr="005E529D" w:rsidRDefault="00DF0FB6" w:rsidP="00DF0FB6">
                  <w:pPr>
                    <w:spacing w:after="0"/>
                    <w:jc w:val="center"/>
                    <w:rPr>
                      <w:szCs w:val="18"/>
                      <w:lang w:eastAsia="zh-TW"/>
                    </w:rPr>
                  </w:pPr>
                  <w:r w:rsidRPr="005E529D">
                    <w:rPr>
                      <w:szCs w:val="18"/>
                      <w:lang w:eastAsia="zh-TW"/>
                    </w:rPr>
                    <w:t>-89.1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p>
              </w:tc>
              <w:tc>
                <w:tcPr>
                  <w:tcW w:w="846" w:type="dxa"/>
                  <w:vMerge/>
                  <w:vAlign w:val="center"/>
                </w:tcPr>
                <w:p w14:paraId="57C0BC0C" w14:textId="77777777" w:rsidR="00DF0FB6" w:rsidRPr="005E529D" w:rsidRDefault="00DF0FB6" w:rsidP="00DF0FB6">
                  <w:pPr>
                    <w:spacing w:after="0"/>
                    <w:jc w:val="center"/>
                    <w:rPr>
                      <w:szCs w:val="18"/>
                      <w:lang w:eastAsia="zh-TW"/>
                    </w:rPr>
                  </w:pPr>
                </w:p>
              </w:tc>
            </w:tr>
            <w:tr w:rsidR="00DF0FB6" w:rsidRPr="005E529D" w14:paraId="5C5C9239" w14:textId="77777777" w:rsidTr="00E201DC">
              <w:trPr>
                <w:jc w:val="center"/>
              </w:trPr>
              <w:tc>
                <w:tcPr>
                  <w:tcW w:w="8648" w:type="dxa"/>
                  <w:gridSpan w:val="5"/>
                  <w:tcBorders>
                    <w:top w:val="nil"/>
                  </w:tcBorders>
                  <w:vAlign w:val="center"/>
                </w:tcPr>
                <w:p w14:paraId="13CDE1D0" w14:textId="77777777" w:rsidR="00DF0FB6" w:rsidRPr="005E529D" w:rsidRDefault="00DF0FB6" w:rsidP="00DF0FB6">
                  <w:pPr>
                    <w:pStyle w:val="TAN"/>
                    <w:rPr>
                      <w:sz w:val="20"/>
                    </w:rPr>
                  </w:pPr>
                  <w:r w:rsidRPr="005E529D">
                    <w:rPr>
                      <w:sz w:val="20"/>
                    </w:rPr>
                    <w:t>NOTE 1:</w:t>
                  </w:r>
                  <w:r w:rsidRPr="005E529D">
                    <w:rPr>
                      <w:sz w:val="20"/>
                    </w:rPr>
                    <w:tab/>
                    <w:t>The REFSENS value is rounded to the nearest number down to one decimal point. “NRB” in REFSENS formula is the maximum transmission bandwidth configuration as defined in Table 5.3.2-1.</w:t>
                  </w:r>
                </w:p>
              </w:tc>
            </w:tr>
          </w:tbl>
          <w:p w14:paraId="5EE45330" w14:textId="24E72C63" w:rsidR="00A21C71" w:rsidRPr="005E529D" w:rsidRDefault="00A21C71" w:rsidP="00F24E63">
            <w:pPr>
              <w:spacing w:before="120" w:after="120"/>
              <w:rPr>
                <w:rFonts w:asciiTheme="minorHAnsi" w:hAnsiTheme="minorHAnsi" w:cstheme="minorHAnsi"/>
              </w:rPr>
            </w:pPr>
          </w:p>
        </w:tc>
      </w:tr>
      <w:tr w:rsidR="000A01D4" w14:paraId="506A89CF" w14:textId="77777777" w:rsidTr="00F24E63">
        <w:trPr>
          <w:trHeight w:val="468"/>
        </w:trPr>
        <w:tc>
          <w:tcPr>
            <w:tcW w:w="1648" w:type="dxa"/>
          </w:tcPr>
          <w:p w14:paraId="75F60746" w14:textId="12F159E3" w:rsidR="000A01D4" w:rsidRPr="00805BE8" w:rsidRDefault="004D0AFE" w:rsidP="00F24E63">
            <w:pPr>
              <w:spacing w:before="120" w:after="120"/>
              <w:rPr>
                <w:rFonts w:asciiTheme="minorHAnsi" w:hAnsiTheme="minorHAnsi" w:cstheme="minorHAnsi"/>
              </w:rPr>
            </w:pPr>
            <w:r w:rsidRPr="004D0AFE">
              <w:rPr>
                <w:rFonts w:asciiTheme="minorHAnsi" w:hAnsiTheme="minorHAnsi" w:cstheme="minorHAnsi"/>
              </w:rPr>
              <w:t>R4-2308272</w:t>
            </w:r>
          </w:p>
        </w:tc>
        <w:tc>
          <w:tcPr>
            <w:tcW w:w="1437" w:type="dxa"/>
          </w:tcPr>
          <w:p w14:paraId="7A820A0D" w14:textId="2EB7DFD9" w:rsidR="000A01D4" w:rsidRPr="004D0AFE" w:rsidRDefault="004D0AFE" w:rsidP="00F24E6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6772" w:type="dxa"/>
          </w:tcPr>
          <w:p w14:paraId="6E20412C" w14:textId="77777777" w:rsidR="005E529D" w:rsidRPr="005E529D" w:rsidRDefault="005E529D" w:rsidP="005E529D">
            <w:pPr>
              <w:rPr>
                <w:rFonts w:eastAsia="等线"/>
                <w:lang w:eastAsia="zh-CN"/>
              </w:rPr>
            </w:pPr>
            <w:r w:rsidRPr="005E529D">
              <w:rPr>
                <w:rFonts w:eastAsia="等线"/>
                <w:lang w:eastAsia="zh-CN"/>
              </w:rPr>
              <w:t>Proposal 1</w:t>
            </w:r>
            <w:r w:rsidRPr="005E529D">
              <w:rPr>
                <w:rFonts w:eastAsia="等线" w:hint="eastAsia"/>
                <w:lang w:eastAsia="zh-CN"/>
              </w:rPr>
              <w:t>:</w:t>
            </w:r>
            <w:r w:rsidRPr="005E529D">
              <w:rPr>
                <w:rFonts w:eastAsia="等线"/>
                <w:lang w:eastAsia="zh-CN"/>
              </w:rPr>
              <w:t xml:space="preserve"> To use below equation for REFSENS calculation for SL-U band n46:</w:t>
            </w:r>
          </w:p>
          <w:p w14:paraId="667133B0" w14:textId="77777777" w:rsidR="005E529D" w:rsidRPr="005E529D" w:rsidRDefault="005E529D" w:rsidP="005E529D">
            <w:pPr>
              <w:overflowPunct/>
              <w:autoSpaceDE/>
              <w:autoSpaceDN/>
              <w:adjustRightInd/>
              <w:textAlignment w:val="auto"/>
              <w:rPr>
                <w:lang w:val="en-US"/>
              </w:rPr>
            </w:pPr>
            <w:bookmarkStart w:id="10" w:name="_Hlk135060638"/>
            <w:r w:rsidRPr="005E529D">
              <w:rPr>
                <w:lang w:val="en-US"/>
              </w:rPr>
              <w:t xml:space="preserve">REFSENS=-174 dBm/Hz + 10*log10(Maximum Transmission Bandwidth Config.) + 13 dB NF and FE loss + 2.5 dB implementation margin -0.5 dB </w:t>
            </w:r>
            <w:proofErr w:type="spellStart"/>
            <w:r w:rsidRPr="005E529D">
              <w:rPr>
                <w:lang w:val="en-US"/>
              </w:rPr>
              <w:t>demod</w:t>
            </w:r>
            <w:proofErr w:type="spellEnd"/>
            <w:r w:rsidRPr="005E529D">
              <w:rPr>
                <w:lang w:val="en-US"/>
              </w:rPr>
              <w:t xml:space="preserve"> SNR – 3 dB diversity gain</w:t>
            </w:r>
          </w:p>
          <w:bookmarkEnd w:id="10"/>
          <w:p w14:paraId="1FD8C6C6" w14:textId="77777777" w:rsidR="005E529D" w:rsidRPr="005E529D" w:rsidRDefault="005E529D" w:rsidP="005E529D">
            <w:pPr>
              <w:rPr>
                <w:rFonts w:eastAsia="等线"/>
                <w:lang w:val="en-US" w:eastAsia="zh-CN"/>
              </w:rPr>
            </w:pPr>
            <w:r w:rsidRPr="005E529D">
              <w:rPr>
                <w:rFonts w:eastAsia="等线"/>
                <w:lang w:val="en-US" w:eastAsia="zh-CN"/>
              </w:rPr>
              <w:t>Proposal 2: To use the number of maximum transmission bandwidth configuration as defined in Table 5.3.2-1 for REFSENS calculation.</w:t>
            </w:r>
          </w:p>
          <w:p w14:paraId="5A4E599E" w14:textId="77777777" w:rsidR="005E529D" w:rsidRPr="005E529D" w:rsidRDefault="005E529D" w:rsidP="005E529D">
            <w:pPr>
              <w:rPr>
                <w:rFonts w:eastAsia="等线"/>
                <w:lang w:eastAsia="zh-CN"/>
              </w:rPr>
            </w:pPr>
            <w:r w:rsidRPr="005E529D">
              <w:rPr>
                <w:rFonts w:eastAsia="等线"/>
                <w:lang w:eastAsia="zh-CN"/>
              </w:rPr>
              <w:t>Proposal 3. Consider 0.5dB REFSENS relaxation for band n96 and n102 compared with the values for band n46 in SL-U.</w:t>
            </w:r>
          </w:p>
          <w:p w14:paraId="0AD0EB60" w14:textId="77777777" w:rsidR="005E529D" w:rsidRPr="005E529D" w:rsidRDefault="005E529D" w:rsidP="005E529D">
            <w:pPr>
              <w:rPr>
                <w:rFonts w:eastAsia="等线"/>
                <w:lang w:eastAsia="zh-CN"/>
              </w:rPr>
            </w:pPr>
            <w:r w:rsidRPr="005E529D">
              <w:rPr>
                <w:rFonts w:eastAsia="等线"/>
                <w:lang w:eastAsia="zh-CN"/>
              </w:rPr>
              <w:t>Proposal 4. The REFSENS for SL-U band n46, n96 and n102 are suggested as follows:</w:t>
            </w:r>
          </w:p>
          <w:tbl>
            <w:tblPr>
              <w:tblW w:w="3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587"/>
              <w:gridCol w:w="706"/>
              <w:gridCol w:w="706"/>
              <w:gridCol w:w="706"/>
              <w:gridCol w:w="706"/>
              <w:gridCol w:w="706"/>
            </w:tblGrid>
            <w:tr w:rsidR="005E529D" w:rsidRPr="0080797F" w14:paraId="76C7E041" w14:textId="77777777" w:rsidTr="00E201DC">
              <w:trPr>
                <w:trHeight w:val="255"/>
                <w:jc w:val="center"/>
              </w:trPr>
              <w:tc>
                <w:tcPr>
                  <w:tcW w:w="912" w:type="pct"/>
                  <w:tcBorders>
                    <w:top w:val="single" w:sz="4" w:space="0" w:color="auto"/>
                    <w:left w:val="single" w:sz="4" w:space="0" w:color="auto"/>
                    <w:bottom w:val="single" w:sz="4" w:space="0" w:color="auto"/>
                    <w:right w:val="single" w:sz="4" w:space="0" w:color="auto"/>
                  </w:tcBorders>
                  <w:vAlign w:val="center"/>
                  <w:hideMark/>
                </w:tcPr>
                <w:p w14:paraId="0BE287B6" w14:textId="77777777" w:rsidR="005E529D" w:rsidRPr="0080797F" w:rsidRDefault="005E529D" w:rsidP="005E529D">
                  <w:pPr>
                    <w:keepLines/>
                    <w:spacing w:after="0"/>
                    <w:jc w:val="center"/>
                    <w:rPr>
                      <w:rFonts w:ascii="Arial" w:eastAsia="MS Mincho" w:hAnsi="Arial" w:cs="Arial"/>
                      <w:sz w:val="18"/>
                      <w:lang w:val="en-US" w:eastAsia="zh-CN"/>
                    </w:rPr>
                  </w:pPr>
                  <w:r>
                    <w:rPr>
                      <w:rFonts w:ascii="Arial" w:eastAsia="MS Mincho" w:hAnsi="Arial" w:cs="Arial"/>
                      <w:sz w:val="18"/>
                      <w:lang w:eastAsia="zh-CN"/>
                    </w:rPr>
                    <w:t xml:space="preserve">SL-U </w:t>
                  </w:r>
                  <w:r w:rsidRPr="0080797F">
                    <w:rPr>
                      <w:rFonts w:ascii="Arial" w:eastAsia="MS Mincho" w:hAnsi="Arial" w:cs="Arial"/>
                      <w:sz w:val="18"/>
                      <w:lang w:eastAsia="zh-CN"/>
                    </w:rPr>
                    <w:t>Operating Band</w:t>
                  </w:r>
                </w:p>
              </w:tc>
              <w:tc>
                <w:tcPr>
                  <w:tcW w:w="502" w:type="pct"/>
                  <w:tcBorders>
                    <w:top w:val="single" w:sz="4" w:space="0" w:color="auto"/>
                    <w:left w:val="single" w:sz="4" w:space="0" w:color="auto"/>
                    <w:bottom w:val="single" w:sz="4" w:space="0" w:color="auto"/>
                    <w:right w:val="single" w:sz="4" w:space="0" w:color="auto"/>
                  </w:tcBorders>
                  <w:hideMark/>
                </w:tcPr>
                <w:p w14:paraId="0C7D0FB0" w14:textId="77777777" w:rsidR="005E529D" w:rsidRPr="0080797F" w:rsidRDefault="005E529D" w:rsidP="005E529D">
                  <w:pPr>
                    <w:keepLines/>
                    <w:spacing w:after="0"/>
                    <w:jc w:val="center"/>
                    <w:rPr>
                      <w:rFonts w:ascii="Arial" w:eastAsia="MS Mincho" w:hAnsi="Arial" w:cs="Arial"/>
                      <w:sz w:val="18"/>
                    </w:rPr>
                  </w:pPr>
                  <w:r w:rsidRPr="0080797F">
                    <w:rPr>
                      <w:rFonts w:ascii="Arial" w:eastAsia="MS Mincho" w:hAnsi="Arial" w:cs="Arial"/>
                      <w:sz w:val="18"/>
                      <w:lang w:eastAsia="zh-CN"/>
                    </w:rPr>
                    <w:t>SCS kHz</w:t>
                  </w:r>
                </w:p>
              </w:tc>
              <w:tc>
                <w:tcPr>
                  <w:tcW w:w="724" w:type="pct"/>
                  <w:tcBorders>
                    <w:top w:val="single" w:sz="4" w:space="0" w:color="auto"/>
                    <w:left w:val="single" w:sz="4" w:space="0" w:color="auto"/>
                    <w:bottom w:val="single" w:sz="4" w:space="0" w:color="auto"/>
                    <w:right w:val="single" w:sz="4" w:space="0" w:color="auto"/>
                  </w:tcBorders>
                  <w:vAlign w:val="center"/>
                  <w:hideMark/>
                </w:tcPr>
                <w:p w14:paraId="34CF79C0" w14:textId="77777777" w:rsidR="005E529D" w:rsidRPr="0080797F" w:rsidRDefault="005E529D" w:rsidP="005E529D">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20</w:t>
                  </w:r>
                </w:p>
                <w:p w14:paraId="167E980A" w14:textId="77777777" w:rsidR="005E529D" w:rsidRPr="0080797F" w:rsidRDefault="005E529D" w:rsidP="005E529D">
                  <w:pPr>
                    <w:keepLines/>
                    <w:spacing w:after="0"/>
                    <w:jc w:val="center"/>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119B7095" w14:textId="77777777" w:rsidR="005E529D" w:rsidRPr="0080797F" w:rsidRDefault="005E529D" w:rsidP="005E529D">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40</w:t>
                  </w:r>
                </w:p>
                <w:p w14:paraId="133AB968" w14:textId="77777777" w:rsidR="005E529D" w:rsidRPr="0080797F" w:rsidRDefault="005E529D" w:rsidP="005E529D">
                  <w:pPr>
                    <w:keepLines/>
                    <w:spacing w:after="0"/>
                    <w:jc w:val="center"/>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4EE783E0" w14:textId="77777777" w:rsidR="005E529D" w:rsidRPr="0080797F" w:rsidRDefault="005E529D" w:rsidP="005E529D">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60</w:t>
                  </w:r>
                </w:p>
                <w:p w14:paraId="22BB11F3" w14:textId="77777777" w:rsidR="005E529D" w:rsidRPr="0080797F" w:rsidRDefault="005E529D" w:rsidP="005E529D">
                  <w:pPr>
                    <w:keepLines/>
                    <w:spacing w:after="0"/>
                    <w:jc w:val="center"/>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7DAC6E7E" w14:textId="77777777" w:rsidR="005E529D" w:rsidRPr="0080797F" w:rsidRDefault="005E529D" w:rsidP="005E529D">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80</w:t>
                  </w:r>
                </w:p>
                <w:p w14:paraId="5B17C218"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7" w:type="pct"/>
                  <w:tcBorders>
                    <w:top w:val="single" w:sz="4" w:space="0" w:color="auto"/>
                    <w:left w:val="single" w:sz="4" w:space="0" w:color="auto"/>
                    <w:bottom w:val="single" w:sz="4" w:space="0" w:color="auto"/>
                    <w:right w:val="single" w:sz="4" w:space="0" w:color="auto"/>
                  </w:tcBorders>
                </w:tcPr>
                <w:p w14:paraId="397E0955" w14:textId="77777777" w:rsidR="005E529D" w:rsidRDefault="005E529D" w:rsidP="005E529D">
                  <w:pPr>
                    <w:keepLines/>
                    <w:spacing w:after="0"/>
                    <w:jc w:val="center"/>
                    <w:rPr>
                      <w:rFonts w:ascii="Arial" w:eastAsia="MS Mincho" w:hAnsi="Arial" w:cs="Arial"/>
                      <w:b/>
                      <w:sz w:val="18"/>
                      <w:lang w:eastAsia="zh-CN"/>
                    </w:rPr>
                  </w:pPr>
                  <w:r>
                    <w:rPr>
                      <w:rFonts w:ascii="Arial" w:eastAsia="MS Mincho" w:hAnsi="Arial" w:cs="Arial"/>
                      <w:b/>
                      <w:sz w:val="18"/>
                      <w:lang w:eastAsia="zh-CN"/>
                    </w:rPr>
                    <w:t>100</w:t>
                  </w:r>
                </w:p>
                <w:p w14:paraId="3338C9F6" w14:textId="77777777" w:rsidR="005E529D" w:rsidRDefault="005E529D" w:rsidP="005E529D">
                  <w:pPr>
                    <w:keepLines/>
                    <w:spacing w:after="0"/>
                    <w:jc w:val="center"/>
                    <w:rPr>
                      <w:rFonts w:asciiTheme="minorEastAsia" w:eastAsiaTheme="minorEastAsia" w:hAnsiTheme="minorEastAsia" w:cs="Arial"/>
                      <w:b/>
                      <w:sz w:val="18"/>
                      <w:lang w:eastAsia="zh-CN"/>
                    </w:rPr>
                  </w:pPr>
                  <w:r>
                    <w:rPr>
                      <w:rFonts w:asciiTheme="minorEastAsia" w:eastAsiaTheme="minorEastAsia" w:hAnsiTheme="minorEastAsia" w:cs="Arial" w:hint="eastAsia"/>
                      <w:b/>
                      <w:sz w:val="18"/>
                      <w:lang w:eastAsia="zh-CN"/>
                    </w:rPr>
                    <w:t>MH</w:t>
                  </w:r>
                  <w:r>
                    <w:rPr>
                      <w:rFonts w:asciiTheme="minorEastAsia" w:eastAsiaTheme="minorEastAsia" w:hAnsiTheme="minorEastAsia" w:cs="Arial"/>
                      <w:b/>
                      <w:sz w:val="18"/>
                      <w:lang w:eastAsia="zh-CN"/>
                    </w:rPr>
                    <w:t>z</w:t>
                  </w:r>
                </w:p>
                <w:p w14:paraId="24A8B22B" w14:textId="77777777" w:rsidR="005E529D" w:rsidRPr="0080797F" w:rsidRDefault="005E529D" w:rsidP="005E529D">
                  <w:pPr>
                    <w:keepLines/>
                    <w:spacing w:after="0"/>
                    <w:jc w:val="center"/>
                    <w:rPr>
                      <w:rFonts w:ascii="Arial" w:eastAsia="MS Mincho" w:hAnsi="Arial" w:cs="Arial"/>
                      <w:b/>
                      <w:sz w:val="18"/>
                      <w:lang w:eastAsia="zh-CN"/>
                    </w:rPr>
                  </w:pPr>
                  <w:r w:rsidRPr="005A53BE">
                    <w:rPr>
                      <w:rFonts w:ascii="Arial" w:eastAsia="MS Mincho" w:hAnsi="Arial" w:cs="Arial"/>
                      <w:sz w:val="18"/>
                      <w:lang w:eastAsia="zh-CN"/>
                    </w:rPr>
                    <w:t>(dBm)</w:t>
                  </w:r>
                </w:p>
              </w:tc>
            </w:tr>
            <w:tr w:rsidR="005E529D" w:rsidRPr="0080797F" w14:paraId="4DB6ADE9" w14:textId="77777777" w:rsidTr="00E201DC">
              <w:trPr>
                <w:trHeight w:val="255"/>
                <w:jc w:val="center"/>
              </w:trPr>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6CF30623" w14:textId="77777777" w:rsidR="005E529D" w:rsidRPr="0080797F" w:rsidRDefault="005E529D" w:rsidP="005E529D">
                  <w:pPr>
                    <w:keepLines/>
                    <w:spacing w:after="0"/>
                    <w:jc w:val="center"/>
                    <w:rPr>
                      <w:rFonts w:ascii="Arial" w:eastAsia="MS Mincho" w:hAnsi="Arial"/>
                      <w:sz w:val="18"/>
                      <w:lang w:val="en-US" w:eastAsia="zh-CN"/>
                    </w:rPr>
                  </w:pPr>
                  <w:r w:rsidRPr="0080797F">
                    <w:rPr>
                      <w:rFonts w:ascii="Arial" w:eastAsia="MS Mincho" w:hAnsi="Arial" w:cs="Arial"/>
                      <w:sz w:val="18"/>
                      <w:lang w:val="en-US" w:eastAsia="zh-CN"/>
                    </w:rPr>
                    <w:t>n46</w:t>
                  </w:r>
                </w:p>
              </w:tc>
              <w:tc>
                <w:tcPr>
                  <w:tcW w:w="502" w:type="pct"/>
                  <w:tcBorders>
                    <w:top w:val="single" w:sz="4" w:space="0" w:color="auto"/>
                    <w:left w:val="single" w:sz="4" w:space="0" w:color="auto"/>
                    <w:bottom w:val="single" w:sz="4" w:space="0" w:color="auto"/>
                    <w:right w:val="single" w:sz="4" w:space="0" w:color="auto"/>
                  </w:tcBorders>
                  <w:hideMark/>
                </w:tcPr>
                <w:p w14:paraId="423F558A" w14:textId="77777777" w:rsidR="005E529D" w:rsidRPr="0080797F" w:rsidRDefault="005E529D" w:rsidP="005E529D">
                  <w:pPr>
                    <w:keepLines/>
                    <w:spacing w:after="0"/>
                    <w:jc w:val="center"/>
                    <w:rPr>
                      <w:rFonts w:ascii="Arial" w:eastAsia="MS Mincho" w:hAnsi="Arial" w:cs="Arial"/>
                      <w:sz w:val="18"/>
                    </w:rPr>
                  </w:pPr>
                  <w:r w:rsidRPr="0080797F">
                    <w:rPr>
                      <w:rFonts w:ascii="Arial" w:eastAsia="MS Mincho" w:hAnsi="Arial" w:cs="Arial"/>
                      <w:sz w:val="18"/>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12C16D78" w14:textId="77777777" w:rsidR="005E529D" w:rsidRPr="0080797F" w:rsidRDefault="005E529D" w:rsidP="005E529D">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-89.</w:t>
                  </w:r>
                  <w:r>
                    <w:rPr>
                      <w:rFonts w:ascii="Arial" w:eastAsia="MS Mincho" w:hAnsi="Arial" w:cs="Arial"/>
                      <w:sz w:val="18"/>
                      <w:szCs w:val="18"/>
                      <w:lang w:eastAsia="zh-CN"/>
                    </w:rPr>
                    <w:t>2</w:t>
                  </w:r>
                </w:p>
              </w:tc>
              <w:tc>
                <w:tcPr>
                  <w:tcW w:w="714" w:type="pct"/>
                  <w:tcBorders>
                    <w:top w:val="single" w:sz="4" w:space="0" w:color="auto"/>
                    <w:left w:val="single" w:sz="4" w:space="0" w:color="auto"/>
                    <w:bottom w:val="single" w:sz="4" w:space="0" w:color="auto"/>
                    <w:right w:val="single" w:sz="4" w:space="0" w:color="auto"/>
                  </w:tcBorders>
                  <w:vAlign w:val="bottom"/>
                  <w:hideMark/>
                </w:tcPr>
                <w:p w14:paraId="2191625F"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1</w:t>
                  </w:r>
                </w:p>
              </w:tc>
              <w:tc>
                <w:tcPr>
                  <w:tcW w:w="714" w:type="pct"/>
                  <w:tcBorders>
                    <w:top w:val="single" w:sz="4" w:space="0" w:color="auto"/>
                    <w:left w:val="single" w:sz="4" w:space="0" w:color="auto"/>
                    <w:bottom w:val="single" w:sz="4" w:space="0" w:color="auto"/>
                    <w:right w:val="single" w:sz="4" w:space="0" w:color="auto"/>
                  </w:tcBorders>
                  <w:vAlign w:val="center"/>
                </w:tcPr>
                <w:p w14:paraId="61779ED1" w14:textId="77777777" w:rsidR="005E529D" w:rsidRPr="0080797F" w:rsidRDefault="005E529D" w:rsidP="005E529D">
                  <w:pPr>
                    <w:keepLines/>
                    <w:spacing w:after="0"/>
                    <w:jc w:val="center"/>
                    <w:rPr>
                      <w:rFonts w:ascii="Arial" w:eastAsia="MS Mincho" w:hAnsi="Arial" w:cs="Arial"/>
                      <w:sz w:val="18"/>
                      <w:szCs w:val="18"/>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45149CA1" w14:textId="77777777" w:rsidR="005E529D" w:rsidRPr="0080797F" w:rsidRDefault="005E529D" w:rsidP="005E529D">
                  <w:pPr>
                    <w:keepLines/>
                    <w:spacing w:after="0"/>
                    <w:jc w:val="center"/>
                    <w:rPr>
                      <w:rFonts w:ascii="Arial" w:eastAsia="MS Mincho" w:hAnsi="Arial" w:cs="Arial"/>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tcPr>
                <w:p w14:paraId="42C9AB1F" w14:textId="77777777" w:rsidR="005E529D" w:rsidRPr="0080797F" w:rsidRDefault="005E529D" w:rsidP="005E529D">
                  <w:pPr>
                    <w:keepLines/>
                    <w:spacing w:after="0"/>
                    <w:jc w:val="center"/>
                    <w:rPr>
                      <w:rFonts w:ascii="Arial" w:eastAsia="MS Mincho" w:hAnsi="Arial" w:cs="Arial"/>
                      <w:sz w:val="18"/>
                      <w:szCs w:val="18"/>
                      <w:lang w:eastAsia="zh-CN"/>
                    </w:rPr>
                  </w:pPr>
                </w:p>
              </w:tc>
            </w:tr>
            <w:tr w:rsidR="005E529D" w:rsidRPr="0080797F" w14:paraId="14E58A32" w14:textId="77777777" w:rsidTr="00E201D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AA1D4" w14:textId="77777777" w:rsidR="005E529D" w:rsidRPr="0080797F" w:rsidRDefault="005E529D" w:rsidP="005E529D">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085F2839" w14:textId="77777777" w:rsidR="005E529D" w:rsidRPr="0080797F" w:rsidRDefault="005E529D" w:rsidP="005E529D">
                  <w:pPr>
                    <w:keepLines/>
                    <w:spacing w:after="0"/>
                    <w:jc w:val="center"/>
                    <w:rPr>
                      <w:rFonts w:ascii="Arial" w:eastAsia="MS Mincho" w:hAnsi="Arial" w:cs="Arial"/>
                      <w:sz w:val="18"/>
                      <w:lang w:eastAsia="zh-CN"/>
                    </w:rPr>
                  </w:pPr>
                  <w:r w:rsidRPr="0080797F">
                    <w:rPr>
                      <w:rFonts w:ascii="Arial" w:eastAsia="MS Mincho" w:hAnsi="Arial" w:cs="Arial"/>
                      <w:sz w:val="18"/>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4596BCE4" w14:textId="77777777" w:rsidR="005E529D" w:rsidRPr="0080797F" w:rsidRDefault="005E529D" w:rsidP="005E529D">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-89.</w:t>
                  </w:r>
                  <w:r>
                    <w:rPr>
                      <w:rFonts w:ascii="Arial" w:eastAsia="MS Mincho" w:hAnsi="Arial" w:cs="Arial"/>
                      <w:sz w:val="18"/>
                      <w:szCs w:val="18"/>
                      <w:lang w:eastAsia="zh-CN"/>
                    </w:rPr>
                    <w:t>4</w:t>
                  </w:r>
                </w:p>
              </w:tc>
              <w:tc>
                <w:tcPr>
                  <w:tcW w:w="714" w:type="pct"/>
                  <w:tcBorders>
                    <w:top w:val="single" w:sz="4" w:space="0" w:color="auto"/>
                    <w:left w:val="single" w:sz="4" w:space="0" w:color="auto"/>
                    <w:bottom w:val="single" w:sz="4" w:space="0" w:color="auto"/>
                    <w:right w:val="single" w:sz="4" w:space="0" w:color="auto"/>
                  </w:tcBorders>
                  <w:vAlign w:val="bottom"/>
                  <w:hideMark/>
                </w:tcPr>
                <w:p w14:paraId="42D95AC8"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2</w:t>
                  </w:r>
                </w:p>
              </w:tc>
              <w:tc>
                <w:tcPr>
                  <w:tcW w:w="714" w:type="pct"/>
                  <w:tcBorders>
                    <w:top w:val="single" w:sz="4" w:space="0" w:color="auto"/>
                    <w:left w:val="single" w:sz="4" w:space="0" w:color="auto"/>
                    <w:bottom w:val="single" w:sz="4" w:space="0" w:color="auto"/>
                    <w:right w:val="single" w:sz="4" w:space="0" w:color="auto"/>
                  </w:tcBorders>
                  <w:vAlign w:val="bottom"/>
                  <w:hideMark/>
                </w:tcPr>
                <w:p w14:paraId="277C9056"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-84.</w:t>
                  </w:r>
                  <w:r>
                    <w:rPr>
                      <w:rFonts w:ascii="Arial" w:eastAsia="MS Mincho" w:hAnsi="Arial" w:cs="Arial"/>
                      <w:color w:val="000000"/>
                      <w:sz w:val="18"/>
                      <w:szCs w:val="18"/>
                      <w:lang w:eastAsia="zh-CN"/>
                    </w:rPr>
                    <w:t>3</w:t>
                  </w:r>
                </w:p>
              </w:tc>
              <w:tc>
                <w:tcPr>
                  <w:tcW w:w="718" w:type="pct"/>
                  <w:tcBorders>
                    <w:top w:val="single" w:sz="4" w:space="0" w:color="auto"/>
                    <w:left w:val="single" w:sz="4" w:space="0" w:color="auto"/>
                    <w:bottom w:val="single" w:sz="4" w:space="0" w:color="auto"/>
                    <w:right w:val="single" w:sz="4" w:space="0" w:color="auto"/>
                  </w:tcBorders>
                  <w:vAlign w:val="bottom"/>
                  <w:hideMark/>
                </w:tcPr>
                <w:p w14:paraId="70B9F95F"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-83.</w:t>
                  </w:r>
                  <w:r>
                    <w:rPr>
                      <w:rFonts w:ascii="Arial" w:eastAsia="MS Mincho" w:hAnsi="Arial" w:cs="Arial"/>
                      <w:color w:val="000000"/>
                      <w:sz w:val="18"/>
                      <w:szCs w:val="18"/>
                      <w:lang w:eastAsia="zh-CN"/>
                    </w:rPr>
                    <w:t>1</w:t>
                  </w:r>
                </w:p>
              </w:tc>
              <w:tc>
                <w:tcPr>
                  <w:tcW w:w="717" w:type="pct"/>
                  <w:tcBorders>
                    <w:top w:val="single" w:sz="4" w:space="0" w:color="auto"/>
                    <w:left w:val="single" w:sz="4" w:space="0" w:color="auto"/>
                    <w:bottom w:val="single" w:sz="4" w:space="0" w:color="auto"/>
                    <w:right w:val="single" w:sz="4" w:space="0" w:color="auto"/>
                  </w:tcBorders>
                </w:tcPr>
                <w:p w14:paraId="29A0B251" w14:textId="77777777" w:rsidR="005E529D" w:rsidRPr="0080797F" w:rsidRDefault="005E529D" w:rsidP="005E529D">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-82.1</w:t>
                  </w:r>
                </w:p>
              </w:tc>
            </w:tr>
            <w:tr w:rsidR="005E529D" w:rsidRPr="0080797F" w14:paraId="29FEE06A" w14:textId="77777777" w:rsidTr="00E201D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35F8E" w14:textId="77777777" w:rsidR="005E529D" w:rsidRPr="0080797F" w:rsidRDefault="005E529D" w:rsidP="005E529D">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47A597B0" w14:textId="77777777" w:rsidR="005E529D" w:rsidRPr="0080797F" w:rsidRDefault="005E529D" w:rsidP="005E529D">
                  <w:pPr>
                    <w:keepLines/>
                    <w:spacing w:after="0"/>
                    <w:jc w:val="center"/>
                    <w:rPr>
                      <w:rFonts w:ascii="Arial" w:eastAsia="MS Mincho" w:hAnsi="Arial" w:cs="Arial"/>
                      <w:sz w:val="18"/>
                      <w:lang w:eastAsia="zh-CN"/>
                    </w:rPr>
                  </w:pPr>
                  <w:r w:rsidRPr="0080797F">
                    <w:rPr>
                      <w:rFonts w:ascii="Arial" w:eastAsia="MS Mincho" w:hAnsi="Arial" w:cs="Arial"/>
                      <w:sz w:val="18"/>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36B91141" w14:textId="77777777" w:rsidR="005E529D" w:rsidRPr="0080797F" w:rsidRDefault="005E529D" w:rsidP="005E529D">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w:t>
                  </w:r>
                  <w:r>
                    <w:rPr>
                      <w:rFonts w:ascii="Arial" w:eastAsia="MS Mincho" w:hAnsi="Arial" w:cs="Arial"/>
                      <w:sz w:val="18"/>
                      <w:szCs w:val="18"/>
                      <w:lang w:eastAsia="zh-CN"/>
                    </w:rPr>
                    <w:t>89</w:t>
                  </w:r>
                  <w:r w:rsidRPr="0080797F">
                    <w:rPr>
                      <w:rFonts w:ascii="Arial" w:eastAsia="MS Mincho" w:hAnsi="Arial" w:cs="Arial"/>
                      <w:sz w:val="18"/>
                      <w:szCs w:val="18"/>
                      <w:lang w:eastAsia="zh-CN"/>
                    </w:rPr>
                    <w:t>.</w:t>
                  </w:r>
                  <w:r>
                    <w:rPr>
                      <w:rFonts w:ascii="Arial" w:eastAsia="MS Mincho" w:hAnsi="Arial" w:cs="Arial"/>
                      <w:sz w:val="18"/>
                      <w:szCs w:val="18"/>
                      <w:lang w:eastAsia="zh-CN"/>
                    </w:rPr>
                    <w:t>6</w:t>
                  </w:r>
                </w:p>
              </w:tc>
              <w:tc>
                <w:tcPr>
                  <w:tcW w:w="714" w:type="pct"/>
                  <w:tcBorders>
                    <w:top w:val="single" w:sz="4" w:space="0" w:color="auto"/>
                    <w:left w:val="single" w:sz="4" w:space="0" w:color="auto"/>
                    <w:bottom w:val="single" w:sz="4" w:space="0" w:color="auto"/>
                    <w:right w:val="single" w:sz="4" w:space="0" w:color="auto"/>
                  </w:tcBorders>
                  <w:vAlign w:val="bottom"/>
                  <w:hideMark/>
                </w:tcPr>
                <w:p w14:paraId="74D7CE0A"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4</w:t>
                  </w:r>
                </w:p>
              </w:tc>
              <w:tc>
                <w:tcPr>
                  <w:tcW w:w="714" w:type="pct"/>
                  <w:tcBorders>
                    <w:top w:val="single" w:sz="4" w:space="0" w:color="auto"/>
                    <w:left w:val="single" w:sz="4" w:space="0" w:color="auto"/>
                    <w:bottom w:val="single" w:sz="4" w:space="0" w:color="auto"/>
                    <w:right w:val="single" w:sz="4" w:space="0" w:color="auto"/>
                  </w:tcBorders>
                  <w:vAlign w:val="bottom"/>
                  <w:hideMark/>
                </w:tcPr>
                <w:p w14:paraId="16085743"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4</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5</w:t>
                  </w:r>
                </w:p>
              </w:tc>
              <w:tc>
                <w:tcPr>
                  <w:tcW w:w="718" w:type="pct"/>
                  <w:tcBorders>
                    <w:top w:val="single" w:sz="4" w:space="0" w:color="auto"/>
                    <w:left w:val="single" w:sz="4" w:space="0" w:color="auto"/>
                    <w:bottom w:val="single" w:sz="4" w:space="0" w:color="auto"/>
                    <w:right w:val="single" w:sz="4" w:space="0" w:color="auto"/>
                  </w:tcBorders>
                  <w:vAlign w:val="bottom"/>
                  <w:hideMark/>
                </w:tcPr>
                <w:p w14:paraId="5908621B"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-83.</w:t>
                  </w:r>
                  <w:r>
                    <w:rPr>
                      <w:rFonts w:ascii="Arial" w:eastAsia="MS Mincho" w:hAnsi="Arial" w:cs="Arial"/>
                      <w:color w:val="000000"/>
                      <w:sz w:val="18"/>
                      <w:szCs w:val="18"/>
                      <w:lang w:eastAsia="zh-CN"/>
                    </w:rPr>
                    <w:t>1</w:t>
                  </w:r>
                </w:p>
              </w:tc>
              <w:tc>
                <w:tcPr>
                  <w:tcW w:w="717" w:type="pct"/>
                  <w:tcBorders>
                    <w:top w:val="single" w:sz="4" w:space="0" w:color="auto"/>
                    <w:left w:val="single" w:sz="4" w:space="0" w:color="auto"/>
                    <w:bottom w:val="single" w:sz="4" w:space="0" w:color="auto"/>
                    <w:right w:val="single" w:sz="4" w:space="0" w:color="auto"/>
                  </w:tcBorders>
                </w:tcPr>
                <w:p w14:paraId="31A88B90" w14:textId="77777777" w:rsidR="005E529D" w:rsidRPr="0080797F" w:rsidRDefault="005E529D" w:rsidP="005E529D">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-82.1</w:t>
                  </w:r>
                </w:p>
              </w:tc>
            </w:tr>
            <w:tr w:rsidR="005E529D" w:rsidRPr="0080797F" w14:paraId="6C2C8105" w14:textId="77777777" w:rsidTr="00E201DC">
              <w:trPr>
                <w:trHeight w:val="255"/>
                <w:jc w:val="center"/>
              </w:trPr>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31F418D4" w14:textId="77777777" w:rsidR="005E529D" w:rsidRPr="0080797F" w:rsidRDefault="005E529D" w:rsidP="005E529D">
                  <w:pPr>
                    <w:keepLines/>
                    <w:spacing w:after="0"/>
                    <w:jc w:val="center"/>
                    <w:rPr>
                      <w:rFonts w:ascii="Arial" w:eastAsia="MS Mincho" w:hAnsi="Arial"/>
                      <w:sz w:val="18"/>
                      <w:lang w:val="en-US" w:eastAsia="zh-CN"/>
                    </w:rPr>
                  </w:pPr>
                  <w:r w:rsidRPr="0080797F">
                    <w:rPr>
                      <w:rFonts w:ascii="Arial" w:eastAsia="MS Mincho" w:hAnsi="Arial" w:cs="Arial"/>
                      <w:sz w:val="18"/>
                      <w:lang w:val="en-US" w:eastAsia="zh-CN"/>
                    </w:rPr>
                    <w:lastRenderedPageBreak/>
                    <w:t>n</w:t>
                  </w:r>
                  <w:r>
                    <w:rPr>
                      <w:rFonts w:ascii="Arial" w:eastAsia="MS Mincho" w:hAnsi="Arial" w:cs="Arial"/>
                      <w:sz w:val="18"/>
                      <w:lang w:val="en-US" w:eastAsia="zh-CN"/>
                    </w:rPr>
                    <w:t>96, n102</w:t>
                  </w:r>
                </w:p>
              </w:tc>
              <w:tc>
                <w:tcPr>
                  <w:tcW w:w="502" w:type="pct"/>
                  <w:tcBorders>
                    <w:top w:val="single" w:sz="4" w:space="0" w:color="auto"/>
                    <w:left w:val="single" w:sz="4" w:space="0" w:color="auto"/>
                    <w:bottom w:val="single" w:sz="4" w:space="0" w:color="auto"/>
                    <w:right w:val="single" w:sz="4" w:space="0" w:color="auto"/>
                  </w:tcBorders>
                  <w:hideMark/>
                </w:tcPr>
                <w:p w14:paraId="7C693A14" w14:textId="77777777" w:rsidR="005E529D" w:rsidRPr="0080797F" w:rsidRDefault="005E529D" w:rsidP="005E529D">
                  <w:pPr>
                    <w:keepLines/>
                    <w:spacing w:after="0"/>
                    <w:jc w:val="center"/>
                    <w:rPr>
                      <w:rFonts w:ascii="Arial" w:eastAsia="MS Mincho" w:hAnsi="Arial" w:cs="Arial"/>
                      <w:sz w:val="18"/>
                    </w:rPr>
                  </w:pPr>
                  <w:r w:rsidRPr="0080797F">
                    <w:rPr>
                      <w:rFonts w:ascii="Arial" w:eastAsia="MS Mincho" w:hAnsi="Arial" w:cs="Arial"/>
                      <w:sz w:val="18"/>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6BE612E4" w14:textId="77777777" w:rsidR="005E529D" w:rsidRPr="0080797F" w:rsidRDefault="005E529D" w:rsidP="005E529D">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w:t>
                  </w:r>
                  <w:r>
                    <w:rPr>
                      <w:rFonts w:ascii="Arial" w:eastAsia="MS Mincho" w:hAnsi="Arial" w:cs="Arial"/>
                      <w:sz w:val="18"/>
                      <w:szCs w:val="18"/>
                      <w:lang w:eastAsia="zh-CN"/>
                    </w:rPr>
                    <w:t>8.7</w:t>
                  </w:r>
                </w:p>
              </w:tc>
              <w:tc>
                <w:tcPr>
                  <w:tcW w:w="714" w:type="pct"/>
                  <w:tcBorders>
                    <w:top w:val="single" w:sz="4" w:space="0" w:color="auto"/>
                    <w:left w:val="single" w:sz="4" w:space="0" w:color="auto"/>
                    <w:bottom w:val="single" w:sz="4" w:space="0" w:color="auto"/>
                    <w:right w:val="single" w:sz="4" w:space="0" w:color="auto"/>
                  </w:tcBorders>
                  <w:vAlign w:val="bottom"/>
                  <w:hideMark/>
                </w:tcPr>
                <w:p w14:paraId="746F97F5"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5.6</w:t>
                  </w:r>
                </w:p>
              </w:tc>
              <w:tc>
                <w:tcPr>
                  <w:tcW w:w="714" w:type="pct"/>
                  <w:tcBorders>
                    <w:top w:val="single" w:sz="4" w:space="0" w:color="auto"/>
                    <w:left w:val="single" w:sz="4" w:space="0" w:color="auto"/>
                    <w:bottom w:val="single" w:sz="4" w:space="0" w:color="auto"/>
                    <w:right w:val="single" w:sz="4" w:space="0" w:color="auto"/>
                  </w:tcBorders>
                  <w:vAlign w:val="center"/>
                </w:tcPr>
                <w:p w14:paraId="782577D4" w14:textId="77777777" w:rsidR="005E529D" w:rsidRPr="0080797F" w:rsidRDefault="005E529D" w:rsidP="005E529D">
                  <w:pPr>
                    <w:keepLines/>
                    <w:spacing w:after="0"/>
                    <w:jc w:val="center"/>
                    <w:rPr>
                      <w:rFonts w:ascii="Arial" w:eastAsia="MS Mincho" w:hAnsi="Arial" w:cs="Arial"/>
                      <w:sz w:val="18"/>
                      <w:szCs w:val="18"/>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5072FA86" w14:textId="77777777" w:rsidR="005E529D" w:rsidRPr="0080797F" w:rsidRDefault="005E529D" w:rsidP="005E529D">
                  <w:pPr>
                    <w:keepLines/>
                    <w:spacing w:after="0"/>
                    <w:jc w:val="center"/>
                    <w:rPr>
                      <w:rFonts w:ascii="Arial" w:eastAsia="MS Mincho" w:hAnsi="Arial" w:cs="Arial"/>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tcPr>
                <w:p w14:paraId="6601BFEB" w14:textId="77777777" w:rsidR="005E529D" w:rsidRPr="0080797F" w:rsidRDefault="005E529D" w:rsidP="005E529D">
                  <w:pPr>
                    <w:keepLines/>
                    <w:spacing w:after="0"/>
                    <w:jc w:val="center"/>
                    <w:rPr>
                      <w:rFonts w:ascii="Arial" w:eastAsia="MS Mincho" w:hAnsi="Arial" w:cs="Arial"/>
                      <w:sz w:val="18"/>
                      <w:szCs w:val="18"/>
                      <w:lang w:eastAsia="zh-CN"/>
                    </w:rPr>
                  </w:pPr>
                </w:p>
              </w:tc>
            </w:tr>
            <w:tr w:rsidR="005E529D" w:rsidRPr="0080797F" w14:paraId="33CF93C1" w14:textId="77777777" w:rsidTr="00E201D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E972E" w14:textId="77777777" w:rsidR="005E529D" w:rsidRPr="0080797F" w:rsidRDefault="005E529D" w:rsidP="005E529D">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01DA64A8" w14:textId="77777777" w:rsidR="005E529D" w:rsidRPr="0080797F" w:rsidRDefault="005E529D" w:rsidP="005E529D">
                  <w:pPr>
                    <w:keepLines/>
                    <w:spacing w:after="0"/>
                    <w:jc w:val="center"/>
                    <w:rPr>
                      <w:rFonts w:ascii="Arial" w:eastAsia="MS Mincho" w:hAnsi="Arial" w:cs="Arial"/>
                      <w:sz w:val="18"/>
                      <w:lang w:eastAsia="zh-CN"/>
                    </w:rPr>
                  </w:pPr>
                  <w:r w:rsidRPr="0080797F">
                    <w:rPr>
                      <w:rFonts w:ascii="Arial" w:eastAsia="MS Mincho" w:hAnsi="Arial" w:cs="Arial"/>
                      <w:sz w:val="18"/>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32542334" w14:textId="77777777" w:rsidR="005E529D" w:rsidRPr="0080797F" w:rsidRDefault="005E529D" w:rsidP="005E529D">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w:t>
                  </w:r>
                  <w:r>
                    <w:rPr>
                      <w:rFonts w:ascii="Arial" w:eastAsia="MS Mincho" w:hAnsi="Arial" w:cs="Arial"/>
                      <w:sz w:val="18"/>
                      <w:szCs w:val="18"/>
                      <w:lang w:eastAsia="zh-CN"/>
                    </w:rPr>
                    <w:t>8</w:t>
                  </w:r>
                  <w:r w:rsidRPr="0080797F">
                    <w:rPr>
                      <w:rFonts w:ascii="Arial" w:eastAsia="MS Mincho" w:hAnsi="Arial" w:cs="Arial"/>
                      <w:sz w:val="18"/>
                      <w:szCs w:val="18"/>
                      <w:lang w:eastAsia="zh-CN"/>
                    </w:rPr>
                    <w:t>.</w:t>
                  </w:r>
                  <w:r>
                    <w:rPr>
                      <w:rFonts w:ascii="Arial" w:eastAsia="MS Mincho" w:hAnsi="Arial" w:cs="Arial"/>
                      <w:sz w:val="18"/>
                      <w:szCs w:val="18"/>
                      <w:lang w:eastAsia="zh-CN"/>
                    </w:rPr>
                    <w:t>9</w:t>
                  </w:r>
                </w:p>
              </w:tc>
              <w:tc>
                <w:tcPr>
                  <w:tcW w:w="714" w:type="pct"/>
                  <w:tcBorders>
                    <w:top w:val="single" w:sz="4" w:space="0" w:color="auto"/>
                    <w:left w:val="single" w:sz="4" w:space="0" w:color="auto"/>
                    <w:bottom w:val="single" w:sz="4" w:space="0" w:color="auto"/>
                    <w:right w:val="single" w:sz="4" w:space="0" w:color="auto"/>
                  </w:tcBorders>
                  <w:vAlign w:val="bottom"/>
                  <w:hideMark/>
                </w:tcPr>
                <w:p w14:paraId="60D745C5"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7</w:t>
                  </w:r>
                </w:p>
              </w:tc>
              <w:tc>
                <w:tcPr>
                  <w:tcW w:w="714" w:type="pct"/>
                  <w:tcBorders>
                    <w:top w:val="single" w:sz="4" w:space="0" w:color="auto"/>
                    <w:left w:val="single" w:sz="4" w:space="0" w:color="auto"/>
                    <w:bottom w:val="single" w:sz="4" w:space="0" w:color="auto"/>
                    <w:right w:val="single" w:sz="4" w:space="0" w:color="auto"/>
                  </w:tcBorders>
                  <w:vAlign w:val="bottom"/>
                  <w:hideMark/>
                </w:tcPr>
                <w:p w14:paraId="3D9C7E7E"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3</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8</w:t>
                  </w:r>
                </w:p>
              </w:tc>
              <w:tc>
                <w:tcPr>
                  <w:tcW w:w="718" w:type="pct"/>
                  <w:tcBorders>
                    <w:top w:val="single" w:sz="4" w:space="0" w:color="auto"/>
                    <w:left w:val="single" w:sz="4" w:space="0" w:color="auto"/>
                    <w:bottom w:val="single" w:sz="4" w:space="0" w:color="auto"/>
                    <w:right w:val="single" w:sz="4" w:space="0" w:color="auto"/>
                  </w:tcBorders>
                  <w:vAlign w:val="bottom"/>
                  <w:hideMark/>
                </w:tcPr>
                <w:p w14:paraId="37AD7F24"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2</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6</w:t>
                  </w:r>
                </w:p>
              </w:tc>
              <w:tc>
                <w:tcPr>
                  <w:tcW w:w="717" w:type="pct"/>
                  <w:tcBorders>
                    <w:top w:val="single" w:sz="4" w:space="0" w:color="auto"/>
                    <w:left w:val="single" w:sz="4" w:space="0" w:color="auto"/>
                    <w:bottom w:val="single" w:sz="4" w:space="0" w:color="auto"/>
                    <w:right w:val="single" w:sz="4" w:space="0" w:color="auto"/>
                  </w:tcBorders>
                </w:tcPr>
                <w:p w14:paraId="15F359FA" w14:textId="77777777" w:rsidR="005E529D" w:rsidRPr="0080797F" w:rsidRDefault="005E529D" w:rsidP="005E529D">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-81.6</w:t>
                  </w:r>
                </w:p>
              </w:tc>
            </w:tr>
            <w:tr w:rsidR="005E529D" w:rsidRPr="0080797F" w14:paraId="076F0208" w14:textId="77777777" w:rsidTr="00E201D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14FA" w14:textId="77777777" w:rsidR="005E529D" w:rsidRPr="0080797F" w:rsidRDefault="005E529D" w:rsidP="005E529D">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438587B2" w14:textId="77777777" w:rsidR="005E529D" w:rsidRPr="0080797F" w:rsidRDefault="005E529D" w:rsidP="005E529D">
                  <w:pPr>
                    <w:keepLines/>
                    <w:spacing w:after="0"/>
                    <w:jc w:val="center"/>
                    <w:rPr>
                      <w:rFonts w:ascii="Arial" w:eastAsia="MS Mincho" w:hAnsi="Arial" w:cs="Arial"/>
                      <w:sz w:val="18"/>
                      <w:lang w:eastAsia="zh-CN"/>
                    </w:rPr>
                  </w:pPr>
                  <w:r w:rsidRPr="0080797F">
                    <w:rPr>
                      <w:rFonts w:ascii="Arial" w:eastAsia="MS Mincho" w:hAnsi="Arial" w:cs="Arial"/>
                      <w:sz w:val="18"/>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74B39F70" w14:textId="77777777" w:rsidR="005E529D" w:rsidRPr="0080797F" w:rsidRDefault="005E529D" w:rsidP="005E529D">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w:t>
                  </w:r>
                  <w:r>
                    <w:rPr>
                      <w:rFonts w:ascii="Arial" w:eastAsia="MS Mincho" w:hAnsi="Arial" w:cs="Arial"/>
                      <w:sz w:val="18"/>
                      <w:szCs w:val="18"/>
                      <w:lang w:eastAsia="zh-CN"/>
                    </w:rPr>
                    <w:t>89</w:t>
                  </w:r>
                  <w:r w:rsidRPr="0080797F">
                    <w:rPr>
                      <w:rFonts w:ascii="Arial" w:eastAsia="MS Mincho" w:hAnsi="Arial" w:cs="Arial"/>
                      <w:sz w:val="18"/>
                      <w:szCs w:val="18"/>
                      <w:lang w:eastAsia="zh-CN"/>
                    </w:rPr>
                    <w:t>.</w:t>
                  </w:r>
                  <w:r>
                    <w:rPr>
                      <w:rFonts w:ascii="Arial" w:eastAsia="MS Mincho" w:hAnsi="Arial" w:cs="Arial"/>
                      <w:sz w:val="18"/>
                      <w:szCs w:val="18"/>
                      <w:lang w:eastAsia="zh-CN"/>
                    </w:rPr>
                    <w:t>1</w:t>
                  </w:r>
                </w:p>
              </w:tc>
              <w:tc>
                <w:tcPr>
                  <w:tcW w:w="714" w:type="pct"/>
                  <w:tcBorders>
                    <w:top w:val="single" w:sz="4" w:space="0" w:color="auto"/>
                    <w:left w:val="single" w:sz="4" w:space="0" w:color="auto"/>
                    <w:bottom w:val="single" w:sz="4" w:space="0" w:color="auto"/>
                    <w:right w:val="single" w:sz="4" w:space="0" w:color="auto"/>
                  </w:tcBorders>
                  <w:vAlign w:val="bottom"/>
                  <w:hideMark/>
                </w:tcPr>
                <w:p w14:paraId="29F87B7B"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9</w:t>
                  </w:r>
                </w:p>
              </w:tc>
              <w:tc>
                <w:tcPr>
                  <w:tcW w:w="714" w:type="pct"/>
                  <w:tcBorders>
                    <w:top w:val="single" w:sz="4" w:space="0" w:color="auto"/>
                    <w:left w:val="single" w:sz="4" w:space="0" w:color="auto"/>
                    <w:bottom w:val="single" w:sz="4" w:space="0" w:color="auto"/>
                    <w:right w:val="single" w:sz="4" w:space="0" w:color="auto"/>
                  </w:tcBorders>
                  <w:vAlign w:val="bottom"/>
                  <w:hideMark/>
                </w:tcPr>
                <w:p w14:paraId="3CA5F7D3"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4</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0</w:t>
                  </w:r>
                </w:p>
              </w:tc>
              <w:tc>
                <w:tcPr>
                  <w:tcW w:w="718" w:type="pct"/>
                  <w:tcBorders>
                    <w:top w:val="single" w:sz="4" w:space="0" w:color="auto"/>
                    <w:left w:val="single" w:sz="4" w:space="0" w:color="auto"/>
                    <w:bottom w:val="single" w:sz="4" w:space="0" w:color="auto"/>
                    <w:right w:val="single" w:sz="4" w:space="0" w:color="auto"/>
                  </w:tcBorders>
                  <w:vAlign w:val="bottom"/>
                  <w:hideMark/>
                </w:tcPr>
                <w:p w14:paraId="462120D6" w14:textId="77777777" w:rsidR="005E529D" w:rsidRPr="0080797F" w:rsidRDefault="005E529D" w:rsidP="005E529D">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2</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6</w:t>
                  </w:r>
                </w:p>
              </w:tc>
              <w:tc>
                <w:tcPr>
                  <w:tcW w:w="717" w:type="pct"/>
                  <w:tcBorders>
                    <w:top w:val="single" w:sz="4" w:space="0" w:color="auto"/>
                    <w:left w:val="single" w:sz="4" w:space="0" w:color="auto"/>
                    <w:bottom w:val="single" w:sz="4" w:space="0" w:color="auto"/>
                    <w:right w:val="single" w:sz="4" w:space="0" w:color="auto"/>
                  </w:tcBorders>
                </w:tcPr>
                <w:p w14:paraId="7FF57AA5" w14:textId="77777777" w:rsidR="005E529D" w:rsidRPr="0080797F" w:rsidRDefault="005E529D" w:rsidP="005E529D">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-81.6</w:t>
                  </w:r>
                </w:p>
              </w:tc>
            </w:tr>
          </w:tbl>
          <w:p w14:paraId="69C89E37" w14:textId="77777777" w:rsidR="000A01D4" w:rsidRPr="00805BE8" w:rsidRDefault="000A01D4" w:rsidP="00F24E63">
            <w:pPr>
              <w:spacing w:before="120" w:after="120"/>
              <w:rPr>
                <w:rFonts w:asciiTheme="minorHAnsi" w:hAnsiTheme="minorHAnsi" w:cstheme="minorHAnsi"/>
              </w:rPr>
            </w:pPr>
          </w:p>
        </w:tc>
      </w:tr>
      <w:tr w:rsidR="000A01D4" w14:paraId="444C6154" w14:textId="77777777" w:rsidTr="00F24E63">
        <w:trPr>
          <w:trHeight w:val="468"/>
        </w:trPr>
        <w:tc>
          <w:tcPr>
            <w:tcW w:w="1648" w:type="dxa"/>
          </w:tcPr>
          <w:p w14:paraId="17AB202F" w14:textId="59869862" w:rsidR="000A01D4" w:rsidRPr="00805BE8" w:rsidRDefault="004D0AFE" w:rsidP="00F24E63">
            <w:pPr>
              <w:spacing w:before="120" w:after="120"/>
              <w:rPr>
                <w:rFonts w:asciiTheme="minorHAnsi" w:hAnsiTheme="minorHAnsi" w:cstheme="minorHAnsi"/>
              </w:rPr>
            </w:pPr>
            <w:r w:rsidRPr="004D0AFE">
              <w:rPr>
                <w:rFonts w:asciiTheme="minorHAnsi" w:hAnsiTheme="minorHAnsi" w:cstheme="minorHAnsi"/>
              </w:rPr>
              <w:lastRenderedPageBreak/>
              <w:t>R4-2308415</w:t>
            </w:r>
          </w:p>
        </w:tc>
        <w:tc>
          <w:tcPr>
            <w:tcW w:w="1437" w:type="dxa"/>
          </w:tcPr>
          <w:p w14:paraId="1AFE7974" w14:textId="55D52BE4" w:rsidR="000A01D4" w:rsidRPr="00805BE8" w:rsidRDefault="004D0AFE" w:rsidP="00F24E63">
            <w:pPr>
              <w:spacing w:before="120" w:after="120"/>
              <w:rPr>
                <w:rFonts w:asciiTheme="minorHAnsi" w:hAnsiTheme="minorHAnsi" w:cstheme="minorHAnsi"/>
              </w:rPr>
            </w:pPr>
            <w:r w:rsidRPr="004D0AFE">
              <w:rPr>
                <w:rFonts w:asciiTheme="minorHAnsi" w:hAnsiTheme="minorHAnsi" w:cstheme="minorHAnsi"/>
              </w:rPr>
              <w:t>LG Electronics Finland</w:t>
            </w:r>
          </w:p>
        </w:tc>
        <w:tc>
          <w:tcPr>
            <w:tcW w:w="6772" w:type="dxa"/>
          </w:tcPr>
          <w:p w14:paraId="15B6757E" w14:textId="77777777" w:rsidR="00574FA6" w:rsidRPr="00C31D63" w:rsidRDefault="00574FA6" w:rsidP="00574FA6">
            <w:pPr>
              <w:spacing w:after="120"/>
              <w:rPr>
                <w:color w:val="000000" w:themeColor="text1"/>
                <w:szCs w:val="24"/>
                <w:lang w:val="en-US" w:eastAsia="zh-CN"/>
              </w:rPr>
            </w:pPr>
            <w:r w:rsidRPr="00C31D63">
              <w:rPr>
                <w:color w:val="000000" w:themeColor="text1"/>
                <w:szCs w:val="24"/>
                <w:lang w:val="sv-SE" w:eastAsia="zh-CN"/>
              </w:rPr>
              <w:t>U</w:t>
            </w:r>
            <w:r w:rsidRPr="00C31D63">
              <w:rPr>
                <w:color w:val="000000" w:themeColor="text1"/>
                <w:szCs w:val="24"/>
                <w:lang w:val="en-US" w:eastAsia="zh-CN"/>
              </w:rPr>
              <w:t>se the N</w:t>
            </w:r>
            <w:r w:rsidRPr="00C31D63">
              <w:rPr>
                <w:color w:val="000000" w:themeColor="text1"/>
                <w:szCs w:val="24"/>
                <w:vertAlign w:val="subscript"/>
                <w:lang w:val="en-US" w:eastAsia="zh-CN"/>
              </w:rPr>
              <w:t>RB</w:t>
            </w:r>
            <w:r w:rsidRPr="00C31D63">
              <w:rPr>
                <w:color w:val="000000" w:themeColor="text1"/>
                <w:szCs w:val="24"/>
                <w:lang w:val="en-US" w:eastAsia="zh-CN"/>
              </w:rPr>
              <w:t xml:space="preserve"> from Table 1 for NR SL-U maximum transmission bandwidth configuration and RMC.</w:t>
            </w:r>
          </w:p>
          <w:p w14:paraId="2CACD2EE" w14:textId="77777777" w:rsidR="00574FA6" w:rsidRPr="00C31D63" w:rsidRDefault="00574FA6" w:rsidP="00574FA6">
            <w:pPr>
              <w:pStyle w:val="ae"/>
              <w:keepNext/>
              <w:rPr>
                <w:b w:val="0"/>
              </w:rPr>
            </w:pPr>
            <w:r w:rsidRPr="00C31D63">
              <w:rPr>
                <w:b w:val="0"/>
              </w:rPr>
              <w:t xml:space="preserve">Table </w:t>
            </w:r>
            <w:r w:rsidRPr="00C31D63">
              <w:rPr>
                <w:b w:val="0"/>
              </w:rPr>
              <w:fldChar w:fldCharType="begin"/>
            </w:r>
            <w:r w:rsidRPr="00C31D63">
              <w:rPr>
                <w:b w:val="0"/>
              </w:rPr>
              <w:instrText xml:space="preserve"> SEQ Table \* ARABIC </w:instrText>
            </w:r>
            <w:r w:rsidRPr="00C31D63">
              <w:rPr>
                <w:b w:val="0"/>
              </w:rPr>
              <w:fldChar w:fldCharType="separate"/>
            </w:r>
            <w:r w:rsidRPr="00C31D63">
              <w:rPr>
                <w:b w:val="0"/>
                <w:noProof/>
              </w:rPr>
              <w:t>1</w:t>
            </w:r>
            <w:r w:rsidRPr="00C31D63">
              <w:rPr>
                <w:b w:val="0"/>
              </w:rPr>
              <w:fldChar w:fldCharType="end"/>
            </w:r>
            <w:r w:rsidRPr="00C31D63">
              <w:rPr>
                <w:b w:val="0"/>
              </w:rPr>
              <w:t xml:space="preserve">. </w:t>
            </w:r>
            <w:bookmarkStart w:id="11" w:name="_Hlk135040780"/>
            <w:r w:rsidRPr="00C31D63">
              <w:rPr>
                <w:b w:val="0"/>
              </w:rPr>
              <w:t>N</w:t>
            </w:r>
            <w:r w:rsidRPr="00C31D63">
              <w:rPr>
                <w:b w:val="0"/>
                <w:vertAlign w:val="subscript"/>
              </w:rPr>
              <w:t>RB</w:t>
            </w:r>
            <w:r w:rsidRPr="00C31D63">
              <w:rPr>
                <w:b w:val="0"/>
              </w:rPr>
              <w:t xml:space="preserve"> for NR SL-U maximum transmissions bandwidth configuration and RMC</w:t>
            </w:r>
            <w:bookmarkEnd w:id="11"/>
          </w:p>
          <w:tbl>
            <w:tblPr>
              <w:tblW w:w="10206" w:type="dxa"/>
              <w:tblLook w:val="04A0" w:firstRow="1" w:lastRow="0" w:firstColumn="1" w:lastColumn="0" w:noHBand="0" w:noVBand="1"/>
            </w:tblPr>
            <w:tblGrid>
              <w:gridCol w:w="552"/>
              <w:gridCol w:w="858"/>
              <w:gridCol w:w="858"/>
              <w:gridCol w:w="858"/>
              <w:gridCol w:w="858"/>
              <w:gridCol w:w="961"/>
              <w:gridCol w:w="230"/>
              <w:gridCol w:w="638"/>
              <w:gridCol w:w="858"/>
              <w:gridCol w:w="858"/>
              <w:gridCol w:w="858"/>
              <w:gridCol w:w="858"/>
              <w:gridCol w:w="961"/>
            </w:tblGrid>
            <w:tr w:rsidR="00574FA6" w:rsidRPr="00C31D63" w14:paraId="7CEFD2AF" w14:textId="77777777" w:rsidTr="00E201DC">
              <w:trPr>
                <w:trHeight w:val="300"/>
              </w:trPr>
              <w:tc>
                <w:tcPr>
                  <w:tcW w:w="0" w:type="auto"/>
                  <w:gridSpan w:val="6"/>
                  <w:tcBorders>
                    <w:top w:val="nil"/>
                    <w:left w:val="nil"/>
                    <w:bottom w:val="nil"/>
                    <w:right w:val="nil"/>
                  </w:tcBorders>
                  <w:shd w:val="clear" w:color="auto" w:fill="auto"/>
                  <w:noWrap/>
                  <w:vAlign w:val="bottom"/>
                  <w:hideMark/>
                </w:tcPr>
                <w:p w14:paraId="7D24C395" w14:textId="77777777" w:rsidR="00574FA6" w:rsidRPr="00C31D63" w:rsidRDefault="00574FA6" w:rsidP="00574FA6">
                  <w:pPr>
                    <w:spacing w:after="0"/>
                    <w:rPr>
                      <w:rFonts w:eastAsia="Times New Roman"/>
                      <w:lang w:val="en-US" w:eastAsia="ko-KR"/>
                    </w:rPr>
                  </w:pPr>
                  <w:r w:rsidRPr="00C31D63">
                    <w:rPr>
                      <w:rFonts w:eastAsia="Times New Roman"/>
                      <w:bCs/>
                      <w:color w:val="000000"/>
                      <w:lang w:val="en-US" w:eastAsia="ko-KR"/>
                    </w:rPr>
                    <w:t>NR SL-U</w:t>
                  </w:r>
                </w:p>
              </w:tc>
              <w:tc>
                <w:tcPr>
                  <w:tcW w:w="0" w:type="auto"/>
                  <w:tcBorders>
                    <w:top w:val="nil"/>
                    <w:left w:val="nil"/>
                    <w:bottom w:val="nil"/>
                    <w:right w:val="nil"/>
                  </w:tcBorders>
                  <w:shd w:val="clear" w:color="auto" w:fill="auto"/>
                  <w:noWrap/>
                  <w:vAlign w:val="bottom"/>
                  <w:hideMark/>
                </w:tcPr>
                <w:p w14:paraId="06702424" w14:textId="77777777" w:rsidR="00574FA6" w:rsidRPr="00C31D63" w:rsidRDefault="00574FA6" w:rsidP="00574FA6">
                  <w:pPr>
                    <w:spacing w:after="0"/>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17273A0B" w14:textId="77777777" w:rsidR="00574FA6" w:rsidRPr="00C31D63" w:rsidRDefault="00574FA6" w:rsidP="00574FA6">
                  <w:pPr>
                    <w:spacing w:after="0"/>
                    <w:rPr>
                      <w:rFonts w:eastAsia="Times New Roman"/>
                      <w:bCs/>
                      <w:color w:val="000000"/>
                      <w:lang w:val="en-US" w:eastAsia="ko-KR"/>
                    </w:rPr>
                  </w:pPr>
                  <w:bookmarkStart w:id="12" w:name="_Toc29801679"/>
                  <w:bookmarkStart w:id="13" w:name="_Toc29802103"/>
                  <w:bookmarkStart w:id="14" w:name="_Toc29802728"/>
                  <w:bookmarkStart w:id="15" w:name="_Toc36107470"/>
                  <w:bookmarkStart w:id="16" w:name="_Toc37251229"/>
                  <w:bookmarkStart w:id="17" w:name="_Toc45888015"/>
                  <w:bookmarkStart w:id="18" w:name="_Toc45888614"/>
                  <w:bookmarkStart w:id="19" w:name="_Toc61367254"/>
                  <w:bookmarkStart w:id="20" w:name="_Toc61372637"/>
                  <w:bookmarkStart w:id="21" w:name="_Toc68230577"/>
                  <w:bookmarkStart w:id="22" w:name="_Toc69083990"/>
                  <w:bookmarkStart w:id="23" w:name="_Toc75466997"/>
                  <w:bookmarkStart w:id="24" w:name="_Toc76509019"/>
                  <w:bookmarkStart w:id="25" w:name="_Toc76718009"/>
                  <w:bookmarkStart w:id="26" w:name="_Toc83580319"/>
                  <w:bookmarkStart w:id="27" w:name="_Toc84404828"/>
                  <w:bookmarkStart w:id="28" w:name="_Toc84413437"/>
                  <w:r w:rsidRPr="00C31D63">
                    <w:rPr>
                      <w:rFonts w:eastAsia="Times New Roman"/>
                      <w:bCs/>
                      <w:color w:val="000000"/>
                      <w:lang w:eastAsia="ko-KR"/>
                    </w:rPr>
                    <w:t>5.3.2</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tc>
              <w:tc>
                <w:tcPr>
                  <w:tcW w:w="0" w:type="auto"/>
                  <w:gridSpan w:val="5"/>
                  <w:tcBorders>
                    <w:top w:val="nil"/>
                    <w:left w:val="nil"/>
                    <w:bottom w:val="nil"/>
                  </w:tcBorders>
                  <w:shd w:val="clear" w:color="auto" w:fill="auto"/>
                  <w:noWrap/>
                  <w:vAlign w:val="bottom"/>
                  <w:hideMark/>
                </w:tcPr>
                <w:p w14:paraId="56EA7DFA" w14:textId="77777777" w:rsidR="00574FA6" w:rsidRPr="00C31D63" w:rsidRDefault="00574FA6" w:rsidP="00574FA6">
                  <w:pPr>
                    <w:spacing w:after="0"/>
                    <w:rPr>
                      <w:rFonts w:eastAsia="Times New Roman"/>
                      <w:bCs/>
                      <w:color w:val="000000"/>
                      <w:lang w:val="en-US" w:eastAsia="ko-KR"/>
                    </w:rPr>
                  </w:pPr>
                  <w:r w:rsidRPr="00C31D63">
                    <w:rPr>
                      <w:rFonts w:eastAsia="Times New Roman"/>
                      <w:bCs/>
                      <w:color w:val="000000"/>
                      <w:lang w:val="en-US" w:eastAsia="ko-KR"/>
                    </w:rPr>
                    <w:t>Maximum transmission bandwidth configuration</w:t>
                  </w:r>
                </w:p>
              </w:tc>
            </w:tr>
            <w:tr w:rsidR="00574FA6" w:rsidRPr="00C31D63" w14:paraId="6AA53501" w14:textId="77777777" w:rsidTr="00E201DC">
              <w:trPr>
                <w:trHeight w:val="360"/>
              </w:trPr>
              <w:tc>
                <w:tcPr>
                  <w:tcW w:w="0" w:type="auto"/>
                  <w:tcBorders>
                    <w:top w:val="nil"/>
                    <w:left w:val="nil"/>
                    <w:bottom w:val="nil"/>
                    <w:right w:val="nil"/>
                  </w:tcBorders>
                  <w:shd w:val="clear" w:color="auto" w:fill="auto"/>
                  <w:noWrap/>
                  <w:vAlign w:val="bottom"/>
                  <w:hideMark/>
                </w:tcPr>
                <w:p w14:paraId="17726EE0" w14:textId="77777777" w:rsidR="00574FA6" w:rsidRPr="00C31D63" w:rsidRDefault="00574FA6" w:rsidP="00574FA6">
                  <w:pPr>
                    <w:spacing w:after="0"/>
                    <w:rPr>
                      <w:rFonts w:eastAsia="Times New Roman"/>
                      <w:bCs/>
                      <w:color w:val="000000"/>
                      <w:lang w:val="en-US" w:eastAsia="ko-KR"/>
                    </w:rPr>
                  </w:pPr>
                  <w:r w:rsidRPr="00C31D63">
                    <w:rPr>
                      <w:rFonts w:eastAsia="Times New Roman"/>
                      <w:bCs/>
                      <w:color w:val="000000"/>
                      <w:lang w:val="en-US" w:eastAsia="ko-KR"/>
                    </w:rPr>
                    <w:t>N</w:t>
                  </w:r>
                  <w:r w:rsidRPr="00C31D63">
                    <w:rPr>
                      <w:rFonts w:eastAsia="Times New Roman"/>
                      <w:bCs/>
                      <w:color w:val="000000"/>
                      <w:vertAlign w:val="subscript"/>
                      <w:lang w:val="en-US" w:eastAsia="ko-KR"/>
                    </w:rPr>
                    <w:t>RB</w:t>
                  </w:r>
                </w:p>
              </w:tc>
              <w:tc>
                <w:tcPr>
                  <w:tcW w:w="0" w:type="auto"/>
                  <w:tcBorders>
                    <w:top w:val="nil"/>
                    <w:left w:val="nil"/>
                    <w:bottom w:val="nil"/>
                    <w:right w:val="nil"/>
                  </w:tcBorders>
                  <w:shd w:val="clear" w:color="auto" w:fill="auto"/>
                  <w:noWrap/>
                  <w:vAlign w:val="bottom"/>
                  <w:hideMark/>
                </w:tcPr>
                <w:p w14:paraId="1C143F0D" w14:textId="77777777" w:rsidR="00574FA6" w:rsidRPr="00C31D63" w:rsidRDefault="00574FA6" w:rsidP="00574FA6">
                  <w:pPr>
                    <w:spacing w:after="0"/>
                    <w:jc w:val="center"/>
                    <w:rPr>
                      <w:rFonts w:eastAsia="Times New Roman"/>
                      <w:bCs/>
                      <w:color w:val="000000"/>
                      <w:lang w:val="en-US" w:eastAsia="ko-KR"/>
                    </w:rPr>
                  </w:pPr>
                  <w:r w:rsidRPr="00C31D63">
                    <w:rPr>
                      <w:rFonts w:eastAsia="Times New Roman"/>
                      <w:bCs/>
                      <w:color w:val="000000"/>
                      <w:lang w:val="en-US" w:eastAsia="ko-KR"/>
                    </w:rPr>
                    <w:t>20MHz</w:t>
                  </w:r>
                </w:p>
              </w:tc>
              <w:tc>
                <w:tcPr>
                  <w:tcW w:w="0" w:type="auto"/>
                  <w:tcBorders>
                    <w:top w:val="nil"/>
                    <w:left w:val="nil"/>
                    <w:bottom w:val="nil"/>
                    <w:right w:val="nil"/>
                  </w:tcBorders>
                  <w:shd w:val="clear" w:color="auto" w:fill="auto"/>
                  <w:noWrap/>
                  <w:vAlign w:val="bottom"/>
                  <w:hideMark/>
                </w:tcPr>
                <w:p w14:paraId="4FC387A0" w14:textId="77777777" w:rsidR="00574FA6" w:rsidRPr="00C31D63" w:rsidRDefault="00574FA6" w:rsidP="00574FA6">
                  <w:pPr>
                    <w:spacing w:after="0"/>
                    <w:jc w:val="center"/>
                    <w:rPr>
                      <w:rFonts w:eastAsia="Times New Roman"/>
                      <w:bCs/>
                      <w:color w:val="000000"/>
                      <w:lang w:val="en-US" w:eastAsia="ko-KR"/>
                    </w:rPr>
                  </w:pPr>
                  <w:r w:rsidRPr="00C31D63">
                    <w:rPr>
                      <w:rFonts w:eastAsia="Times New Roman"/>
                      <w:bCs/>
                      <w:color w:val="000000"/>
                      <w:lang w:val="en-US" w:eastAsia="ko-KR"/>
                    </w:rPr>
                    <w:t>40MHz</w:t>
                  </w:r>
                </w:p>
              </w:tc>
              <w:tc>
                <w:tcPr>
                  <w:tcW w:w="0" w:type="auto"/>
                  <w:tcBorders>
                    <w:top w:val="nil"/>
                    <w:left w:val="nil"/>
                    <w:bottom w:val="nil"/>
                    <w:right w:val="nil"/>
                  </w:tcBorders>
                  <w:shd w:val="clear" w:color="auto" w:fill="auto"/>
                  <w:noWrap/>
                  <w:vAlign w:val="bottom"/>
                  <w:hideMark/>
                </w:tcPr>
                <w:p w14:paraId="1B36DDEB" w14:textId="77777777" w:rsidR="00574FA6" w:rsidRPr="00C31D63" w:rsidRDefault="00574FA6" w:rsidP="00574FA6">
                  <w:pPr>
                    <w:spacing w:after="0"/>
                    <w:jc w:val="center"/>
                    <w:rPr>
                      <w:rFonts w:eastAsia="Times New Roman"/>
                      <w:bCs/>
                      <w:color w:val="000000"/>
                      <w:lang w:val="en-US" w:eastAsia="ko-KR"/>
                    </w:rPr>
                  </w:pPr>
                  <w:r w:rsidRPr="00C31D63">
                    <w:rPr>
                      <w:rFonts w:eastAsia="Times New Roman"/>
                      <w:bCs/>
                      <w:color w:val="000000"/>
                      <w:lang w:val="en-US" w:eastAsia="ko-KR"/>
                    </w:rPr>
                    <w:t>60MHz</w:t>
                  </w:r>
                </w:p>
              </w:tc>
              <w:tc>
                <w:tcPr>
                  <w:tcW w:w="0" w:type="auto"/>
                  <w:tcBorders>
                    <w:top w:val="nil"/>
                    <w:left w:val="nil"/>
                    <w:bottom w:val="nil"/>
                    <w:right w:val="nil"/>
                  </w:tcBorders>
                  <w:shd w:val="clear" w:color="auto" w:fill="auto"/>
                  <w:noWrap/>
                  <w:vAlign w:val="bottom"/>
                  <w:hideMark/>
                </w:tcPr>
                <w:p w14:paraId="22EC3D37" w14:textId="77777777" w:rsidR="00574FA6" w:rsidRPr="00C31D63" w:rsidRDefault="00574FA6" w:rsidP="00574FA6">
                  <w:pPr>
                    <w:spacing w:after="0"/>
                    <w:jc w:val="center"/>
                    <w:rPr>
                      <w:rFonts w:eastAsia="Times New Roman"/>
                      <w:bCs/>
                      <w:color w:val="000000"/>
                      <w:lang w:val="en-US" w:eastAsia="ko-KR"/>
                    </w:rPr>
                  </w:pPr>
                  <w:r w:rsidRPr="00C31D63">
                    <w:rPr>
                      <w:rFonts w:eastAsia="Times New Roman"/>
                      <w:bCs/>
                      <w:color w:val="000000"/>
                      <w:lang w:val="en-US" w:eastAsia="ko-KR"/>
                    </w:rPr>
                    <w:t>80MHz</w:t>
                  </w:r>
                </w:p>
              </w:tc>
              <w:tc>
                <w:tcPr>
                  <w:tcW w:w="0" w:type="auto"/>
                  <w:tcBorders>
                    <w:top w:val="nil"/>
                    <w:left w:val="nil"/>
                    <w:bottom w:val="nil"/>
                    <w:right w:val="nil"/>
                  </w:tcBorders>
                  <w:shd w:val="clear" w:color="auto" w:fill="auto"/>
                  <w:noWrap/>
                  <w:vAlign w:val="bottom"/>
                  <w:hideMark/>
                </w:tcPr>
                <w:p w14:paraId="5BF52D56" w14:textId="77777777" w:rsidR="00574FA6" w:rsidRPr="00C31D63" w:rsidRDefault="00574FA6" w:rsidP="00574FA6">
                  <w:pPr>
                    <w:spacing w:after="0"/>
                    <w:jc w:val="center"/>
                    <w:rPr>
                      <w:rFonts w:eastAsia="Times New Roman"/>
                      <w:bCs/>
                      <w:color w:val="000000"/>
                      <w:lang w:val="en-US" w:eastAsia="ko-KR"/>
                    </w:rPr>
                  </w:pPr>
                  <w:r w:rsidRPr="00C31D63">
                    <w:rPr>
                      <w:rFonts w:eastAsia="Times New Roman"/>
                      <w:bCs/>
                      <w:color w:val="000000"/>
                      <w:lang w:val="en-US" w:eastAsia="ko-KR"/>
                    </w:rPr>
                    <w:t>100MHz</w:t>
                  </w:r>
                </w:p>
              </w:tc>
              <w:tc>
                <w:tcPr>
                  <w:tcW w:w="0" w:type="auto"/>
                  <w:tcBorders>
                    <w:top w:val="nil"/>
                    <w:left w:val="nil"/>
                    <w:bottom w:val="nil"/>
                    <w:right w:val="nil"/>
                  </w:tcBorders>
                  <w:shd w:val="clear" w:color="auto" w:fill="auto"/>
                  <w:noWrap/>
                  <w:vAlign w:val="bottom"/>
                  <w:hideMark/>
                </w:tcPr>
                <w:p w14:paraId="67D92B95" w14:textId="77777777" w:rsidR="00574FA6" w:rsidRPr="00C31D63" w:rsidRDefault="00574FA6" w:rsidP="00574FA6">
                  <w:pPr>
                    <w:spacing w:after="0"/>
                    <w:jc w:val="center"/>
                    <w:rPr>
                      <w:rFonts w:eastAsia="Times New Roman"/>
                      <w:bCs/>
                      <w:color w:val="000000"/>
                      <w:lang w:val="en-US" w:eastAsia="ko-KR"/>
                    </w:rPr>
                  </w:pPr>
                </w:p>
              </w:tc>
              <w:tc>
                <w:tcPr>
                  <w:tcW w:w="0" w:type="auto"/>
                  <w:tcBorders>
                    <w:top w:val="nil"/>
                    <w:left w:val="nil"/>
                    <w:bottom w:val="nil"/>
                    <w:right w:val="nil"/>
                  </w:tcBorders>
                  <w:shd w:val="clear" w:color="auto" w:fill="auto"/>
                  <w:noWrap/>
                  <w:vAlign w:val="bottom"/>
                  <w:hideMark/>
                </w:tcPr>
                <w:p w14:paraId="1169F030" w14:textId="77777777" w:rsidR="00574FA6" w:rsidRPr="00C31D63" w:rsidRDefault="00574FA6" w:rsidP="00574FA6">
                  <w:pPr>
                    <w:spacing w:after="0"/>
                    <w:rPr>
                      <w:rFonts w:eastAsia="Times New Roman"/>
                      <w:bCs/>
                      <w:color w:val="000000"/>
                      <w:lang w:val="en-US" w:eastAsia="ko-KR"/>
                    </w:rPr>
                  </w:pPr>
                  <w:r w:rsidRPr="00C31D63">
                    <w:rPr>
                      <w:rFonts w:eastAsia="Times New Roman"/>
                      <w:bCs/>
                      <w:color w:val="000000"/>
                      <w:lang w:val="en-US" w:eastAsia="ko-KR"/>
                    </w:rPr>
                    <w:t>N</w:t>
                  </w:r>
                  <w:r w:rsidRPr="00C31D63">
                    <w:rPr>
                      <w:rFonts w:eastAsia="Times New Roman"/>
                      <w:bCs/>
                      <w:color w:val="000000"/>
                      <w:vertAlign w:val="subscript"/>
                      <w:lang w:val="en-US" w:eastAsia="ko-KR"/>
                    </w:rPr>
                    <w:t>RB</w:t>
                  </w:r>
                </w:p>
              </w:tc>
              <w:tc>
                <w:tcPr>
                  <w:tcW w:w="0" w:type="auto"/>
                  <w:tcBorders>
                    <w:top w:val="nil"/>
                    <w:left w:val="nil"/>
                    <w:bottom w:val="nil"/>
                    <w:right w:val="nil"/>
                  </w:tcBorders>
                  <w:shd w:val="clear" w:color="auto" w:fill="auto"/>
                  <w:noWrap/>
                  <w:vAlign w:val="bottom"/>
                  <w:hideMark/>
                </w:tcPr>
                <w:p w14:paraId="28301AFC" w14:textId="77777777" w:rsidR="00574FA6" w:rsidRPr="00C31D63" w:rsidRDefault="00574FA6" w:rsidP="00574FA6">
                  <w:pPr>
                    <w:spacing w:after="0"/>
                    <w:jc w:val="center"/>
                    <w:rPr>
                      <w:rFonts w:eastAsia="Times New Roman"/>
                      <w:bCs/>
                      <w:color w:val="000000"/>
                      <w:lang w:val="en-US" w:eastAsia="ko-KR"/>
                    </w:rPr>
                  </w:pPr>
                  <w:r w:rsidRPr="00C31D63">
                    <w:rPr>
                      <w:rFonts w:eastAsia="Times New Roman"/>
                      <w:bCs/>
                      <w:color w:val="000000"/>
                      <w:lang w:val="en-US" w:eastAsia="ko-KR"/>
                    </w:rPr>
                    <w:t>20MHz</w:t>
                  </w:r>
                </w:p>
              </w:tc>
              <w:tc>
                <w:tcPr>
                  <w:tcW w:w="0" w:type="auto"/>
                  <w:tcBorders>
                    <w:top w:val="nil"/>
                    <w:left w:val="nil"/>
                    <w:bottom w:val="nil"/>
                    <w:right w:val="nil"/>
                  </w:tcBorders>
                  <w:shd w:val="clear" w:color="auto" w:fill="auto"/>
                  <w:noWrap/>
                  <w:vAlign w:val="bottom"/>
                  <w:hideMark/>
                </w:tcPr>
                <w:p w14:paraId="5887FC34" w14:textId="77777777" w:rsidR="00574FA6" w:rsidRPr="00C31D63" w:rsidRDefault="00574FA6" w:rsidP="00574FA6">
                  <w:pPr>
                    <w:spacing w:after="0"/>
                    <w:jc w:val="center"/>
                    <w:rPr>
                      <w:rFonts w:eastAsia="Times New Roman"/>
                      <w:bCs/>
                      <w:color w:val="000000"/>
                      <w:lang w:val="en-US" w:eastAsia="ko-KR"/>
                    </w:rPr>
                  </w:pPr>
                  <w:r w:rsidRPr="00C31D63">
                    <w:rPr>
                      <w:rFonts w:eastAsia="Times New Roman"/>
                      <w:bCs/>
                      <w:color w:val="000000"/>
                      <w:lang w:val="en-US" w:eastAsia="ko-KR"/>
                    </w:rPr>
                    <w:t>40MHz</w:t>
                  </w:r>
                </w:p>
              </w:tc>
              <w:tc>
                <w:tcPr>
                  <w:tcW w:w="0" w:type="auto"/>
                  <w:tcBorders>
                    <w:top w:val="nil"/>
                    <w:left w:val="nil"/>
                    <w:bottom w:val="nil"/>
                    <w:right w:val="nil"/>
                  </w:tcBorders>
                  <w:shd w:val="clear" w:color="auto" w:fill="auto"/>
                  <w:noWrap/>
                  <w:vAlign w:val="bottom"/>
                  <w:hideMark/>
                </w:tcPr>
                <w:p w14:paraId="73E33BBE" w14:textId="77777777" w:rsidR="00574FA6" w:rsidRPr="00C31D63" w:rsidRDefault="00574FA6" w:rsidP="00574FA6">
                  <w:pPr>
                    <w:spacing w:after="0"/>
                    <w:jc w:val="center"/>
                    <w:rPr>
                      <w:rFonts w:eastAsia="Times New Roman"/>
                      <w:bCs/>
                      <w:color w:val="000000"/>
                      <w:lang w:val="en-US" w:eastAsia="ko-KR"/>
                    </w:rPr>
                  </w:pPr>
                  <w:r w:rsidRPr="00C31D63">
                    <w:rPr>
                      <w:rFonts w:eastAsia="Times New Roman"/>
                      <w:bCs/>
                      <w:color w:val="000000"/>
                      <w:lang w:val="en-US" w:eastAsia="ko-KR"/>
                    </w:rPr>
                    <w:t>60MHz</w:t>
                  </w:r>
                </w:p>
              </w:tc>
              <w:tc>
                <w:tcPr>
                  <w:tcW w:w="0" w:type="auto"/>
                  <w:tcBorders>
                    <w:top w:val="nil"/>
                    <w:left w:val="nil"/>
                    <w:bottom w:val="nil"/>
                    <w:right w:val="nil"/>
                  </w:tcBorders>
                  <w:shd w:val="clear" w:color="auto" w:fill="auto"/>
                  <w:noWrap/>
                  <w:vAlign w:val="bottom"/>
                  <w:hideMark/>
                </w:tcPr>
                <w:p w14:paraId="6F77D498" w14:textId="77777777" w:rsidR="00574FA6" w:rsidRPr="00C31D63" w:rsidRDefault="00574FA6" w:rsidP="00574FA6">
                  <w:pPr>
                    <w:spacing w:after="0"/>
                    <w:jc w:val="center"/>
                    <w:rPr>
                      <w:rFonts w:eastAsia="Times New Roman"/>
                      <w:bCs/>
                      <w:color w:val="000000"/>
                      <w:lang w:val="en-US" w:eastAsia="ko-KR"/>
                    </w:rPr>
                  </w:pPr>
                  <w:r w:rsidRPr="00C31D63">
                    <w:rPr>
                      <w:rFonts w:eastAsia="Times New Roman"/>
                      <w:bCs/>
                      <w:color w:val="000000"/>
                      <w:lang w:val="en-US" w:eastAsia="ko-KR"/>
                    </w:rPr>
                    <w:t>80MHz</w:t>
                  </w:r>
                </w:p>
              </w:tc>
              <w:tc>
                <w:tcPr>
                  <w:tcW w:w="0" w:type="auto"/>
                  <w:tcBorders>
                    <w:top w:val="nil"/>
                    <w:left w:val="nil"/>
                    <w:bottom w:val="nil"/>
                    <w:right w:val="nil"/>
                  </w:tcBorders>
                  <w:shd w:val="clear" w:color="auto" w:fill="auto"/>
                  <w:noWrap/>
                  <w:vAlign w:val="bottom"/>
                  <w:hideMark/>
                </w:tcPr>
                <w:p w14:paraId="6323ACB3" w14:textId="77777777" w:rsidR="00574FA6" w:rsidRPr="00C31D63" w:rsidRDefault="00574FA6" w:rsidP="00574FA6">
                  <w:pPr>
                    <w:spacing w:after="0"/>
                    <w:jc w:val="center"/>
                    <w:rPr>
                      <w:rFonts w:eastAsia="Times New Roman"/>
                      <w:bCs/>
                      <w:color w:val="000000"/>
                      <w:lang w:val="en-US" w:eastAsia="ko-KR"/>
                    </w:rPr>
                  </w:pPr>
                  <w:r w:rsidRPr="00C31D63">
                    <w:rPr>
                      <w:rFonts w:eastAsia="Times New Roman"/>
                      <w:bCs/>
                      <w:color w:val="000000"/>
                      <w:lang w:val="en-US" w:eastAsia="ko-KR"/>
                    </w:rPr>
                    <w:t>100MHz</w:t>
                  </w:r>
                </w:p>
              </w:tc>
            </w:tr>
            <w:tr w:rsidR="00574FA6" w:rsidRPr="00C31D63" w14:paraId="1573BE32" w14:textId="77777777" w:rsidTr="00E201DC">
              <w:trPr>
                <w:trHeight w:val="300"/>
              </w:trPr>
              <w:tc>
                <w:tcPr>
                  <w:tcW w:w="0" w:type="auto"/>
                  <w:tcBorders>
                    <w:top w:val="nil"/>
                    <w:left w:val="nil"/>
                    <w:bottom w:val="nil"/>
                    <w:right w:val="nil"/>
                  </w:tcBorders>
                  <w:shd w:val="clear" w:color="auto" w:fill="auto"/>
                  <w:noWrap/>
                  <w:vAlign w:val="bottom"/>
                  <w:hideMark/>
                </w:tcPr>
                <w:p w14:paraId="5EEF495E" w14:textId="77777777" w:rsidR="00574FA6" w:rsidRPr="00C31D63" w:rsidRDefault="00574FA6" w:rsidP="00574FA6">
                  <w:pPr>
                    <w:spacing w:after="0"/>
                    <w:rPr>
                      <w:rFonts w:eastAsia="Times New Roman"/>
                      <w:bCs/>
                      <w:color w:val="000000"/>
                      <w:lang w:val="en-US" w:eastAsia="ko-KR"/>
                    </w:rPr>
                  </w:pPr>
                  <w:r w:rsidRPr="00C31D63">
                    <w:rPr>
                      <w:rFonts w:eastAsia="Times New Roman"/>
                      <w:bCs/>
                      <w:color w:val="000000"/>
                      <w:lang w:val="en-US" w:eastAsia="ko-KR"/>
                    </w:rPr>
                    <w:t>15k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E8B78"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105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09938C9"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216</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312447B8"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57E0295F"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4D9FFEF2"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 </w:t>
                  </w:r>
                </w:p>
              </w:tc>
              <w:tc>
                <w:tcPr>
                  <w:tcW w:w="0" w:type="auto"/>
                  <w:tcBorders>
                    <w:top w:val="nil"/>
                    <w:left w:val="nil"/>
                    <w:bottom w:val="nil"/>
                    <w:right w:val="nil"/>
                  </w:tcBorders>
                  <w:shd w:val="clear" w:color="auto" w:fill="auto"/>
                  <w:noWrap/>
                  <w:vAlign w:val="bottom"/>
                  <w:hideMark/>
                </w:tcPr>
                <w:p w14:paraId="0E04772A" w14:textId="77777777" w:rsidR="00574FA6" w:rsidRPr="00C31D63" w:rsidRDefault="00574FA6" w:rsidP="00574FA6">
                  <w:pPr>
                    <w:spacing w:after="0"/>
                    <w:jc w:val="center"/>
                    <w:rPr>
                      <w:rFonts w:eastAsia="Times New Roman"/>
                      <w:color w:val="000000"/>
                      <w:lang w:val="en-US" w:eastAsia="ko-KR"/>
                    </w:rPr>
                  </w:pPr>
                </w:p>
              </w:tc>
              <w:tc>
                <w:tcPr>
                  <w:tcW w:w="0" w:type="auto"/>
                  <w:tcBorders>
                    <w:top w:val="nil"/>
                    <w:left w:val="nil"/>
                    <w:bottom w:val="nil"/>
                    <w:right w:val="nil"/>
                  </w:tcBorders>
                  <w:shd w:val="clear" w:color="auto" w:fill="auto"/>
                  <w:noWrap/>
                  <w:vAlign w:val="bottom"/>
                  <w:hideMark/>
                </w:tcPr>
                <w:p w14:paraId="5C5C334A" w14:textId="77777777" w:rsidR="00574FA6" w:rsidRPr="00C31D63" w:rsidRDefault="00574FA6" w:rsidP="00574FA6">
                  <w:pPr>
                    <w:spacing w:after="0"/>
                    <w:rPr>
                      <w:rFonts w:eastAsia="Times New Roman"/>
                      <w:bCs/>
                      <w:color w:val="000000"/>
                      <w:lang w:val="en-US" w:eastAsia="ko-KR"/>
                    </w:rPr>
                  </w:pPr>
                  <w:r w:rsidRPr="00C31D63">
                    <w:rPr>
                      <w:rFonts w:eastAsia="Times New Roman"/>
                      <w:bCs/>
                      <w:color w:val="000000"/>
                      <w:lang w:val="en-US" w:eastAsia="ko-KR"/>
                    </w:rPr>
                    <w:t>15k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87E17"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106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47A1AE3"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216</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7B664AD5"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E51BB73"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4090FE2C"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 </w:t>
                  </w:r>
                </w:p>
              </w:tc>
            </w:tr>
            <w:tr w:rsidR="00574FA6" w:rsidRPr="00C31D63" w14:paraId="620958B3" w14:textId="77777777" w:rsidTr="00E201DC">
              <w:trPr>
                <w:trHeight w:val="300"/>
              </w:trPr>
              <w:tc>
                <w:tcPr>
                  <w:tcW w:w="0" w:type="auto"/>
                  <w:tcBorders>
                    <w:top w:val="nil"/>
                    <w:left w:val="nil"/>
                    <w:bottom w:val="nil"/>
                    <w:right w:val="nil"/>
                  </w:tcBorders>
                  <w:shd w:val="clear" w:color="auto" w:fill="auto"/>
                  <w:noWrap/>
                  <w:vAlign w:val="bottom"/>
                  <w:hideMark/>
                </w:tcPr>
                <w:p w14:paraId="14544056" w14:textId="77777777" w:rsidR="00574FA6" w:rsidRPr="00C31D63" w:rsidRDefault="00574FA6" w:rsidP="00574FA6">
                  <w:pPr>
                    <w:spacing w:after="0"/>
                    <w:rPr>
                      <w:rFonts w:eastAsia="Times New Roman"/>
                      <w:bCs/>
                      <w:color w:val="000000"/>
                      <w:lang w:val="en-US" w:eastAsia="ko-KR"/>
                    </w:rPr>
                  </w:pPr>
                  <w:r w:rsidRPr="00C31D63">
                    <w:rPr>
                      <w:rFonts w:eastAsia="Times New Roman"/>
                      <w:bCs/>
                      <w:color w:val="000000"/>
                      <w:lang w:val="en-US" w:eastAsia="ko-KR"/>
                    </w:rPr>
                    <w:t>30k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34D13F"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50</w:t>
                  </w:r>
                </w:p>
              </w:tc>
              <w:tc>
                <w:tcPr>
                  <w:tcW w:w="0" w:type="auto"/>
                  <w:tcBorders>
                    <w:top w:val="nil"/>
                    <w:left w:val="nil"/>
                    <w:bottom w:val="single" w:sz="4" w:space="0" w:color="auto"/>
                    <w:right w:val="single" w:sz="4" w:space="0" w:color="auto"/>
                  </w:tcBorders>
                  <w:shd w:val="clear" w:color="auto" w:fill="auto"/>
                  <w:noWrap/>
                  <w:vAlign w:val="bottom"/>
                  <w:hideMark/>
                </w:tcPr>
                <w:p w14:paraId="284C4BF5"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105</w:t>
                  </w:r>
                </w:p>
              </w:tc>
              <w:tc>
                <w:tcPr>
                  <w:tcW w:w="0" w:type="auto"/>
                  <w:tcBorders>
                    <w:top w:val="nil"/>
                    <w:left w:val="nil"/>
                    <w:bottom w:val="single" w:sz="4" w:space="0" w:color="auto"/>
                    <w:right w:val="single" w:sz="4" w:space="0" w:color="auto"/>
                  </w:tcBorders>
                  <w:shd w:val="clear" w:color="auto" w:fill="auto"/>
                  <w:noWrap/>
                  <w:vAlign w:val="bottom"/>
                  <w:hideMark/>
                </w:tcPr>
                <w:p w14:paraId="120AC967" w14:textId="77777777" w:rsidR="00574FA6" w:rsidRPr="00C31D63" w:rsidRDefault="00574FA6" w:rsidP="00574FA6">
                  <w:pPr>
                    <w:spacing w:after="0"/>
                    <w:jc w:val="center"/>
                    <w:rPr>
                      <w:rFonts w:eastAsia="Times New Roman"/>
                      <w:color w:val="000000"/>
                      <w:highlight w:val="yellow"/>
                      <w:lang w:val="en-US" w:eastAsia="ko-KR"/>
                    </w:rPr>
                  </w:pPr>
                  <w:r w:rsidRPr="00C31D63">
                    <w:rPr>
                      <w:rFonts w:eastAsia="Times New Roman"/>
                      <w:color w:val="000000"/>
                      <w:highlight w:val="yellow"/>
                      <w:lang w:val="en-US" w:eastAsia="ko-KR"/>
                    </w:rPr>
                    <w:t>160</w:t>
                  </w:r>
                </w:p>
              </w:tc>
              <w:tc>
                <w:tcPr>
                  <w:tcW w:w="0" w:type="auto"/>
                  <w:tcBorders>
                    <w:top w:val="nil"/>
                    <w:left w:val="nil"/>
                    <w:bottom w:val="single" w:sz="4" w:space="0" w:color="auto"/>
                    <w:right w:val="single" w:sz="4" w:space="0" w:color="auto"/>
                  </w:tcBorders>
                  <w:shd w:val="clear" w:color="auto" w:fill="auto"/>
                  <w:noWrap/>
                  <w:vAlign w:val="bottom"/>
                  <w:hideMark/>
                </w:tcPr>
                <w:p w14:paraId="42DD2E43" w14:textId="77777777" w:rsidR="00574FA6" w:rsidRPr="00C31D63" w:rsidRDefault="00574FA6" w:rsidP="00574FA6">
                  <w:pPr>
                    <w:spacing w:after="0"/>
                    <w:jc w:val="center"/>
                    <w:rPr>
                      <w:rFonts w:eastAsia="Times New Roman"/>
                      <w:color w:val="000000"/>
                      <w:highlight w:val="yellow"/>
                      <w:lang w:val="en-US" w:eastAsia="ko-KR"/>
                    </w:rPr>
                  </w:pPr>
                  <w:r w:rsidRPr="00C31D63">
                    <w:rPr>
                      <w:rFonts w:eastAsia="Times New Roman"/>
                      <w:color w:val="000000"/>
                      <w:highlight w:val="yellow"/>
                      <w:lang w:val="en-US" w:eastAsia="ko-KR"/>
                    </w:rPr>
                    <w:t>216</w:t>
                  </w:r>
                </w:p>
              </w:tc>
              <w:tc>
                <w:tcPr>
                  <w:tcW w:w="0" w:type="auto"/>
                  <w:tcBorders>
                    <w:top w:val="nil"/>
                    <w:left w:val="nil"/>
                    <w:bottom w:val="single" w:sz="4" w:space="0" w:color="auto"/>
                    <w:right w:val="single" w:sz="4" w:space="0" w:color="auto"/>
                  </w:tcBorders>
                  <w:shd w:val="clear" w:color="auto" w:fill="auto"/>
                  <w:noWrap/>
                  <w:vAlign w:val="bottom"/>
                  <w:hideMark/>
                </w:tcPr>
                <w:p w14:paraId="3A44A2DF" w14:textId="77777777" w:rsidR="00574FA6" w:rsidRPr="00C31D63" w:rsidRDefault="00574FA6" w:rsidP="00574FA6">
                  <w:pPr>
                    <w:spacing w:after="0"/>
                    <w:jc w:val="center"/>
                    <w:rPr>
                      <w:rFonts w:eastAsia="Times New Roman"/>
                      <w:color w:val="000000"/>
                      <w:highlight w:val="yellow"/>
                      <w:lang w:val="en-US" w:eastAsia="ko-KR"/>
                    </w:rPr>
                  </w:pPr>
                  <w:r w:rsidRPr="00C31D63">
                    <w:rPr>
                      <w:rFonts w:eastAsia="Times New Roman"/>
                      <w:color w:val="000000"/>
                      <w:highlight w:val="yellow"/>
                      <w:lang w:val="en-US" w:eastAsia="ko-KR"/>
                    </w:rPr>
                    <w:t>270</w:t>
                  </w:r>
                </w:p>
              </w:tc>
              <w:tc>
                <w:tcPr>
                  <w:tcW w:w="0" w:type="auto"/>
                  <w:tcBorders>
                    <w:top w:val="nil"/>
                    <w:left w:val="nil"/>
                    <w:bottom w:val="nil"/>
                    <w:right w:val="nil"/>
                  </w:tcBorders>
                  <w:shd w:val="clear" w:color="auto" w:fill="auto"/>
                  <w:noWrap/>
                  <w:vAlign w:val="bottom"/>
                  <w:hideMark/>
                </w:tcPr>
                <w:p w14:paraId="76291961" w14:textId="77777777" w:rsidR="00574FA6" w:rsidRPr="00C31D63" w:rsidRDefault="00574FA6" w:rsidP="00574FA6">
                  <w:pPr>
                    <w:spacing w:after="0"/>
                    <w:jc w:val="center"/>
                    <w:rPr>
                      <w:rFonts w:eastAsia="Times New Roman"/>
                      <w:color w:val="000000"/>
                      <w:lang w:val="en-US" w:eastAsia="ko-KR"/>
                    </w:rPr>
                  </w:pPr>
                </w:p>
              </w:tc>
              <w:tc>
                <w:tcPr>
                  <w:tcW w:w="0" w:type="auto"/>
                  <w:tcBorders>
                    <w:top w:val="nil"/>
                    <w:left w:val="nil"/>
                    <w:bottom w:val="nil"/>
                    <w:right w:val="nil"/>
                  </w:tcBorders>
                  <w:shd w:val="clear" w:color="auto" w:fill="auto"/>
                  <w:noWrap/>
                  <w:vAlign w:val="bottom"/>
                  <w:hideMark/>
                </w:tcPr>
                <w:p w14:paraId="21BF8C4F" w14:textId="77777777" w:rsidR="00574FA6" w:rsidRPr="00C31D63" w:rsidRDefault="00574FA6" w:rsidP="00574FA6">
                  <w:pPr>
                    <w:spacing w:after="0"/>
                    <w:rPr>
                      <w:rFonts w:eastAsia="Times New Roman"/>
                      <w:bCs/>
                      <w:color w:val="000000"/>
                      <w:lang w:val="en-US" w:eastAsia="ko-KR"/>
                    </w:rPr>
                  </w:pPr>
                  <w:r w:rsidRPr="00C31D63">
                    <w:rPr>
                      <w:rFonts w:eastAsia="Times New Roman"/>
                      <w:bCs/>
                      <w:color w:val="000000"/>
                      <w:lang w:val="en-US" w:eastAsia="ko-KR"/>
                    </w:rPr>
                    <w:t>30k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C768618"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51</w:t>
                  </w:r>
                </w:p>
              </w:tc>
              <w:tc>
                <w:tcPr>
                  <w:tcW w:w="0" w:type="auto"/>
                  <w:tcBorders>
                    <w:top w:val="nil"/>
                    <w:left w:val="nil"/>
                    <w:bottom w:val="single" w:sz="4" w:space="0" w:color="auto"/>
                    <w:right w:val="single" w:sz="4" w:space="0" w:color="auto"/>
                  </w:tcBorders>
                  <w:shd w:val="clear" w:color="auto" w:fill="auto"/>
                  <w:noWrap/>
                  <w:vAlign w:val="bottom"/>
                  <w:hideMark/>
                </w:tcPr>
                <w:p w14:paraId="7A0326EC"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106</w:t>
                  </w:r>
                </w:p>
              </w:tc>
              <w:tc>
                <w:tcPr>
                  <w:tcW w:w="0" w:type="auto"/>
                  <w:tcBorders>
                    <w:top w:val="nil"/>
                    <w:left w:val="nil"/>
                    <w:bottom w:val="single" w:sz="4" w:space="0" w:color="auto"/>
                    <w:right w:val="single" w:sz="4" w:space="0" w:color="auto"/>
                  </w:tcBorders>
                  <w:shd w:val="clear" w:color="auto" w:fill="auto"/>
                  <w:noWrap/>
                  <w:vAlign w:val="bottom"/>
                  <w:hideMark/>
                </w:tcPr>
                <w:p w14:paraId="65F934A0"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162</w:t>
                  </w:r>
                </w:p>
              </w:tc>
              <w:tc>
                <w:tcPr>
                  <w:tcW w:w="0" w:type="auto"/>
                  <w:tcBorders>
                    <w:top w:val="nil"/>
                    <w:left w:val="nil"/>
                    <w:bottom w:val="single" w:sz="4" w:space="0" w:color="auto"/>
                    <w:right w:val="single" w:sz="4" w:space="0" w:color="auto"/>
                  </w:tcBorders>
                  <w:shd w:val="clear" w:color="auto" w:fill="auto"/>
                  <w:noWrap/>
                  <w:vAlign w:val="bottom"/>
                  <w:hideMark/>
                </w:tcPr>
                <w:p w14:paraId="2464D8EF"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217</w:t>
                  </w:r>
                </w:p>
              </w:tc>
              <w:tc>
                <w:tcPr>
                  <w:tcW w:w="0" w:type="auto"/>
                  <w:tcBorders>
                    <w:top w:val="nil"/>
                    <w:left w:val="nil"/>
                    <w:bottom w:val="single" w:sz="4" w:space="0" w:color="auto"/>
                    <w:right w:val="single" w:sz="4" w:space="0" w:color="auto"/>
                  </w:tcBorders>
                  <w:shd w:val="clear" w:color="auto" w:fill="auto"/>
                  <w:noWrap/>
                  <w:vAlign w:val="bottom"/>
                  <w:hideMark/>
                </w:tcPr>
                <w:p w14:paraId="4BE31780"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273</w:t>
                  </w:r>
                </w:p>
              </w:tc>
            </w:tr>
            <w:tr w:rsidR="00574FA6" w:rsidRPr="00C31D63" w14:paraId="5535B928" w14:textId="77777777" w:rsidTr="00E201DC">
              <w:trPr>
                <w:trHeight w:val="300"/>
              </w:trPr>
              <w:tc>
                <w:tcPr>
                  <w:tcW w:w="0" w:type="auto"/>
                  <w:tcBorders>
                    <w:top w:val="nil"/>
                    <w:left w:val="nil"/>
                    <w:bottom w:val="nil"/>
                    <w:right w:val="nil"/>
                  </w:tcBorders>
                  <w:shd w:val="clear" w:color="auto" w:fill="auto"/>
                  <w:noWrap/>
                  <w:vAlign w:val="bottom"/>
                  <w:hideMark/>
                </w:tcPr>
                <w:p w14:paraId="1B9CA4A5" w14:textId="77777777" w:rsidR="00574FA6" w:rsidRPr="00C31D63" w:rsidRDefault="00574FA6" w:rsidP="00574FA6">
                  <w:pPr>
                    <w:spacing w:after="0"/>
                    <w:rPr>
                      <w:rFonts w:eastAsia="Times New Roman"/>
                      <w:bCs/>
                      <w:color w:val="000000"/>
                      <w:lang w:val="en-US" w:eastAsia="ko-KR"/>
                    </w:rPr>
                  </w:pPr>
                  <w:r w:rsidRPr="00C31D63">
                    <w:rPr>
                      <w:rFonts w:eastAsia="Times New Roman"/>
                      <w:bCs/>
                      <w:color w:val="000000"/>
                      <w:lang w:val="en-US" w:eastAsia="ko-KR"/>
                    </w:rPr>
                    <w:t>60k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650AB5"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24</w:t>
                  </w:r>
                </w:p>
              </w:tc>
              <w:tc>
                <w:tcPr>
                  <w:tcW w:w="0" w:type="auto"/>
                  <w:tcBorders>
                    <w:top w:val="nil"/>
                    <w:left w:val="nil"/>
                    <w:bottom w:val="single" w:sz="4" w:space="0" w:color="auto"/>
                    <w:right w:val="single" w:sz="4" w:space="0" w:color="auto"/>
                  </w:tcBorders>
                  <w:shd w:val="clear" w:color="auto" w:fill="auto"/>
                  <w:noWrap/>
                  <w:vAlign w:val="bottom"/>
                  <w:hideMark/>
                </w:tcPr>
                <w:p w14:paraId="3658A782"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50</w:t>
                  </w:r>
                </w:p>
              </w:tc>
              <w:tc>
                <w:tcPr>
                  <w:tcW w:w="0" w:type="auto"/>
                  <w:tcBorders>
                    <w:top w:val="nil"/>
                    <w:left w:val="nil"/>
                    <w:bottom w:val="single" w:sz="4" w:space="0" w:color="auto"/>
                    <w:right w:val="single" w:sz="4" w:space="0" w:color="auto"/>
                  </w:tcBorders>
                  <w:shd w:val="clear" w:color="auto" w:fill="auto"/>
                  <w:noWrap/>
                  <w:vAlign w:val="bottom"/>
                  <w:hideMark/>
                </w:tcPr>
                <w:p w14:paraId="021EF355" w14:textId="77777777" w:rsidR="00574FA6" w:rsidRPr="00C31D63" w:rsidRDefault="00574FA6" w:rsidP="00574FA6">
                  <w:pPr>
                    <w:spacing w:after="0"/>
                    <w:jc w:val="center"/>
                    <w:rPr>
                      <w:rFonts w:eastAsia="Times New Roman"/>
                      <w:color w:val="000000"/>
                      <w:highlight w:val="yellow"/>
                      <w:lang w:val="en-US" w:eastAsia="ko-KR"/>
                    </w:rPr>
                  </w:pPr>
                  <w:r w:rsidRPr="00C31D63">
                    <w:rPr>
                      <w:rFonts w:eastAsia="Times New Roman"/>
                      <w:color w:val="000000"/>
                      <w:highlight w:val="yellow"/>
                      <w:lang w:val="en-US" w:eastAsia="ko-KR"/>
                    </w:rPr>
                    <w:t>75</w:t>
                  </w:r>
                </w:p>
              </w:tc>
              <w:tc>
                <w:tcPr>
                  <w:tcW w:w="0" w:type="auto"/>
                  <w:tcBorders>
                    <w:top w:val="nil"/>
                    <w:left w:val="nil"/>
                    <w:bottom w:val="single" w:sz="4" w:space="0" w:color="auto"/>
                    <w:right w:val="single" w:sz="4" w:space="0" w:color="auto"/>
                  </w:tcBorders>
                  <w:shd w:val="clear" w:color="auto" w:fill="auto"/>
                  <w:noWrap/>
                  <w:vAlign w:val="bottom"/>
                  <w:hideMark/>
                </w:tcPr>
                <w:p w14:paraId="7869B3D4" w14:textId="77777777" w:rsidR="00574FA6" w:rsidRPr="00C31D63" w:rsidRDefault="00574FA6" w:rsidP="00574FA6">
                  <w:pPr>
                    <w:spacing w:after="0"/>
                    <w:jc w:val="center"/>
                    <w:rPr>
                      <w:rFonts w:eastAsia="Times New Roman"/>
                      <w:color w:val="000000"/>
                      <w:highlight w:val="yellow"/>
                      <w:lang w:val="en-US" w:eastAsia="ko-KR"/>
                    </w:rPr>
                  </w:pPr>
                  <w:r w:rsidRPr="00C31D63">
                    <w:rPr>
                      <w:rFonts w:eastAsia="Times New Roman"/>
                      <w:color w:val="000000"/>
                      <w:highlight w:val="yellow"/>
                      <w:lang w:val="en-US" w:eastAsia="ko-KR"/>
                    </w:rPr>
                    <w:t>105</w:t>
                  </w:r>
                </w:p>
              </w:tc>
              <w:tc>
                <w:tcPr>
                  <w:tcW w:w="0" w:type="auto"/>
                  <w:tcBorders>
                    <w:top w:val="nil"/>
                    <w:left w:val="nil"/>
                    <w:bottom w:val="single" w:sz="4" w:space="0" w:color="auto"/>
                    <w:right w:val="single" w:sz="4" w:space="0" w:color="auto"/>
                  </w:tcBorders>
                  <w:shd w:val="clear" w:color="auto" w:fill="auto"/>
                  <w:noWrap/>
                  <w:vAlign w:val="bottom"/>
                  <w:hideMark/>
                </w:tcPr>
                <w:p w14:paraId="0A24D5D1" w14:textId="77777777" w:rsidR="00574FA6" w:rsidRPr="00C31D63" w:rsidRDefault="00574FA6" w:rsidP="00574FA6">
                  <w:pPr>
                    <w:spacing w:after="0"/>
                    <w:jc w:val="center"/>
                    <w:rPr>
                      <w:rFonts w:eastAsia="Times New Roman"/>
                      <w:color w:val="000000"/>
                      <w:highlight w:val="yellow"/>
                      <w:lang w:val="en-US" w:eastAsia="ko-KR"/>
                    </w:rPr>
                  </w:pPr>
                  <w:r w:rsidRPr="00C31D63">
                    <w:rPr>
                      <w:rFonts w:eastAsia="Times New Roman"/>
                      <w:color w:val="000000"/>
                      <w:highlight w:val="yellow"/>
                      <w:lang w:val="en-US" w:eastAsia="ko-KR"/>
                    </w:rPr>
                    <w:t>135</w:t>
                  </w:r>
                </w:p>
              </w:tc>
              <w:tc>
                <w:tcPr>
                  <w:tcW w:w="0" w:type="auto"/>
                  <w:tcBorders>
                    <w:top w:val="nil"/>
                    <w:left w:val="nil"/>
                    <w:bottom w:val="nil"/>
                    <w:right w:val="nil"/>
                  </w:tcBorders>
                  <w:shd w:val="clear" w:color="auto" w:fill="auto"/>
                  <w:noWrap/>
                  <w:vAlign w:val="bottom"/>
                  <w:hideMark/>
                </w:tcPr>
                <w:p w14:paraId="422B5877" w14:textId="77777777" w:rsidR="00574FA6" w:rsidRPr="00C31D63" w:rsidRDefault="00574FA6" w:rsidP="00574FA6">
                  <w:pPr>
                    <w:spacing w:after="0"/>
                    <w:jc w:val="center"/>
                    <w:rPr>
                      <w:rFonts w:eastAsia="Times New Roman"/>
                      <w:color w:val="000000"/>
                      <w:lang w:val="en-US" w:eastAsia="ko-KR"/>
                    </w:rPr>
                  </w:pPr>
                </w:p>
              </w:tc>
              <w:tc>
                <w:tcPr>
                  <w:tcW w:w="0" w:type="auto"/>
                  <w:tcBorders>
                    <w:top w:val="nil"/>
                    <w:left w:val="nil"/>
                    <w:bottom w:val="nil"/>
                    <w:right w:val="nil"/>
                  </w:tcBorders>
                  <w:shd w:val="clear" w:color="auto" w:fill="auto"/>
                  <w:noWrap/>
                  <w:vAlign w:val="bottom"/>
                  <w:hideMark/>
                </w:tcPr>
                <w:p w14:paraId="13EDA726" w14:textId="77777777" w:rsidR="00574FA6" w:rsidRPr="00C31D63" w:rsidRDefault="00574FA6" w:rsidP="00574FA6">
                  <w:pPr>
                    <w:spacing w:after="0"/>
                    <w:rPr>
                      <w:rFonts w:eastAsia="Times New Roman"/>
                      <w:bCs/>
                      <w:color w:val="000000"/>
                      <w:lang w:val="en-US" w:eastAsia="ko-KR"/>
                    </w:rPr>
                  </w:pPr>
                  <w:r w:rsidRPr="00C31D63">
                    <w:rPr>
                      <w:rFonts w:eastAsia="Times New Roman"/>
                      <w:bCs/>
                      <w:color w:val="000000"/>
                      <w:lang w:val="en-US" w:eastAsia="ko-KR"/>
                    </w:rPr>
                    <w:t>60k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320F15"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24</w:t>
                  </w:r>
                </w:p>
              </w:tc>
              <w:tc>
                <w:tcPr>
                  <w:tcW w:w="0" w:type="auto"/>
                  <w:tcBorders>
                    <w:top w:val="nil"/>
                    <w:left w:val="nil"/>
                    <w:bottom w:val="single" w:sz="4" w:space="0" w:color="auto"/>
                    <w:right w:val="single" w:sz="4" w:space="0" w:color="auto"/>
                  </w:tcBorders>
                  <w:shd w:val="clear" w:color="auto" w:fill="auto"/>
                  <w:noWrap/>
                  <w:vAlign w:val="bottom"/>
                  <w:hideMark/>
                </w:tcPr>
                <w:p w14:paraId="5E796DE5"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51</w:t>
                  </w:r>
                </w:p>
              </w:tc>
              <w:tc>
                <w:tcPr>
                  <w:tcW w:w="0" w:type="auto"/>
                  <w:tcBorders>
                    <w:top w:val="nil"/>
                    <w:left w:val="nil"/>
                    <w:bottom w:val="single" w:sz="4" w:space="0" w:color="auto"/>
                    <w:right w:val="single" w:sz="4" w:space="0" w:color="auto"/>
                  </w:tcBorders>
                  <w:shd w:val="clear" w:color="auto" w:fill="auto"/>
                  <w:noWrap/>
                  <w:vAlign w:val="bottom"/>
                  <w:hideMark/>
                </w:tcPr>
                <w:p w14:paraId="7379DF27"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79</w:t>
                  </w:r>
                </w:p>
              </w:tc>
              <w:tc>
                <w:tcPr>
                  <w:tcW w:w="0" w:type="auto"/>
                  <w:tcBorders>
                    <w:top w:val="nil"/>
                    <w:left w:val="nil"/>
                    <w:bottom w:val="single" w:sz="4" w:space="0" w:color="auto"/>
                    <w:right w:val="single" w:sz="4" w:space="0" w:color="auto"/>
                  </w:tcBorders>
                  <w:shd w:val="clear" w:color="auto" w:fill="auto"/>
                  <w:noWrap/>
                  <w:vAlign w:val="bottom"/>
                  <w:hideMark/>
                </w:tcPr>
                <w:p w14:paraId="2572C9C4"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107</w:t>
                  </w:r>
                </w:p>
              </w:tc>
              <w:tc>
                <w:tcPr>
                  <w:tcW w:w="0" w:type="auto"/>
                  <w:tcBorders>
                    <w:top w:val="nil"/>
                    <w:left w:val="nil"/>
                    <w:bottom w:val="single" w:sz="4" w:space="0" w:color="auto"/>
                    <w:right w:val="single" w:sz="4" w:space="0" w:color="auto"/>
                  </w:tcBorders>
                  <w:shd w:val="clear" w:color="auto" w:fill="auto"/>
                  <w:noWrap/>
                  <w:vAlign w:val="bottom"/>
                  <w:hideMark/>
                </w:tcPr>
                <w:p w14:paraId="3FB31B93" w14:textId="77777777" w:rsidR="00574FA6" w:rsidRPr="00C31D63" w:rsidRDefault="00574FA6" w:rsidP="00574FA6">
                  <w:pPr>
                    <w:spacing w:after="0"/>
                    <w:jc w:val="center"/>
                    <w:rPr>
                      <w:rFonts w:eastAsia="Times New Roman"/>
                      <w:color w:val="000000"/>
                      <w:lang w:val="en-US" w:eastAsia="ko-KR"/>
                    </w:rPr>
                  </w:pPr>
                  <w:r w:rsidRPr="00C31D63">
                    <w:rPr>
                      <w:rFonts w:eastAsia="Times New Roman"/>
                      <w:color w:val="000000"/>
                      <w:lang w:val="en-US" w:eastAsia="ko-KR"/>
                    </w:rPr>
                    <w:t>135</w:t>
                  </w:r>
                </w:p>
              </w:tc>
            </w:tr>
          </w:tbl>
          <w:p w14:paraId="2F860A78" w14:textId="77777777" w:rsidR="000A01D4" w:rsidRPr="00C31D63" w:rsidRDefault="000A01D4" w:rsidP="00F24E63">
            <w:pPr>
              <w:spacing w:before="120" w:after="120"/>
              <w:rPr>
                <w:rFonts w:asciiTheme="minorHAnsi" w:hAnsiTheme="minorHAnsi" w:cstheme="minorHAnsi"/>
              </w:rPr>
            </w:pPr>
          </w:p>
        </w:tc>
      </w:tr>
      <w:tr w:rsidR="000A01D4" w14:paraId="0C80F633" w14:textId="77777777" w:rsidTr="00F24E63">
        <w:trPr>
          <w:trHeight w:val="468"/>
        </w:trPr>
        <w:tc>
          <w:tcPr>
            <w:tcW w:w="1648" w:type="dxa"/>
          </w:tcPr>
          <w:p w14:paraId="10D74B78" w14:textId="6BD889BB" w:rsidR="000A01D4" w:rsidRPr="00805BE8" w:rsidRDefault="004D0AFE" w:rsidP="00F24E63">
            <w:pPr>
              <w:spacing w:before="120" w:after="120"/>
              <w:rPr>
                <w:rFonts w:asciiTheme="minorHAnsi" w:hAnsiTheme="minorHAnsi" w:cstheme="minorHAnsi"/>
              </w:rPr>
            </w:pPr>
            <w:r w:rsidRPr="004D0AFE">
              <w:rPr>
                <w:rFonts w:asciiTheme="minorHAnsi" w:hAnsiTheme="minorHAnsi" w:cstheme="minorHAnsi"/>
              </w:rPr>
              <w:t>R4-2308985</w:t>
            </w:r>
          </w:p>
        </w:tc>
        <w:tc>
          <w:tcPr>
            <w:tcW w:w="1437" w:type="dxa"/>
          </w:tcPr>
          <w:p w14:paraId="2E76F15E" w14:textId="1D0C7D43" w:rsidR="000A01D4" w:rsidRPr="004D0AFE" w:rsidRDefault="004D0AFE" w:rsidP="00F24E63">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6772" w:type="dxa"/>
          </w:tcPr>
          <w:p w14:paraId="2A46F831" w14:textId="77777777" w:rsidR="00C31D63" w:rsidRPr="00C31D63" w:rsidRDefault="00C31D63" w:rsidP="00C31D63">
            <w:pPr>
              <w:rPr>
                <w:rFonts w:eastAsia="等线"/>
                <w:lang w:val="en-US" w:eastAsia="zh-CN"/>
              </w:rPr>
            </w:pPr>
            <w:r w:rsidRPr="00C31D63">
              <w:rPr>
                <w:rFonts w:eastAsia="等线" w:hint="eastAsia"/>
                <w:lang w:val="en-US" w:eastAsia="zh-CN"/>
              </w:rPr>
              <w:t>Observation 1: NR-U use full RB allocation as the wide band operation is considered for CBW larger than 20MHz.</w:t>
            </w:r>
          </w:p>
          <w:p w14:paraId="7FAC36D4" w14:textId="77777777" w:rsidR="00C31D63" w:rsidRPr="00C31D63" w:rsidRDefault="00C31D63" w:rsidP="00C31D63">
            <w:pPr>
              <w:rPr>
                <w:rFonts w:eastAsia="等线"/>
                <w:lang w:val="en-US" w:eastAsia="zh-CN"/>
              </w:rPr>
            </w:pPr>
            <w:r w:rsidRPr="00C31D63">
              <w:rPr>
                <w:rFonts w:eastAsia="等线" w:hint="eastAsia"/>
                <w:lang w:val="en-US" w:eastAsia="zh-CN"/>
              </w:rPr>
              <w:t>Observation 2: RAN2 spec has defined the RB configurations for different CBW.</w:t>
            </w:r>
          </w:p>
          <w:p w14:paraId="0CC06AB7" w14:textId="77777777" w:rsidR="00C31D63" w:rsidRPr="00C31D63" w:rsidRDefault="00C31D63" w:rsidP="00C31D63">
            <w:pPr>
              <w:rPr>
                <w:rFonts w:eastAsiaTheme="minorEastAsia"/>
                <w:lang w:val="en-US" w:eastAsia="zh-CN"/>
              </w:rPr>
            </w:pPr>
            <w:r w:rsidRPr="00C31D63">
              <w:rPr>
                <w:rFonts w:eastAsiaTheme="minorEastAsia" w:hint="eastAsia"/>
                <w:lang w:val="en-US" w:eastAsia="zh-CN"/>
              </w:rPr>
              <w:t>Observation 3: Only case 1 test parameter is defined for NR-U ACS because of the deployment scenario feasibility.</w:t>
            </w:r>
          </w:p>
          <w:p w14:paraId="4CCAA028" w14:textId="77777777" w:rsidR="00C31D63" w:rsidRPr="00C31D63" w:rsidRDefault="00C31D63" w:rsidP="00C31D63">
            <w:pPr>
              <w:rPr>
                <w:rFonts w:eastAsiaTheme="minorEastAsia"/>
                <w:lang w:val="en-US" w:eastAsia="zh-CN"/>
              </w:rPr>
            </w:pPr>
            <w:r w:rsidRPr="00C31D63">
              <w:rPr>
                <w:rFonts w:eastAsiaTheme="minorEastAsia" w:hint="eastAsia"/>
                <w:lang w:val="en-US" w:eastAsia="zh-CN"/>
              </w:rPr>
              <w:t>Proposal 1: To reuse the NR SL RMC for SL-U.</w:t>
            </w:r>
          </w:p>
          <w:p w14:paraId="146F08C8" w14:textId="77777777" w:rsidR="00C31D63" w:rsidRPr="00C31D63" w:rsidRDefault="00C31D63" w:rsidP="00C31D63">
            <w:pPr>
              <w:rPr>
                <w:rFonts w:eastAsia="等线"/>
                <w:lang w:val="en-US" w:eastAsia="zh-CN"/>
              </w:rPr>
            </w:pPr>
            <w:r w:rsidRPr="00C31D63">
              <w:rPr>
                <w:rFonts w:eastAsia="等线" w:hint="eastAsia"/>
                <w:lang w:val="en-US" w:eastAsia="zh-CN"/>
              </w:rPr>
              <w:t>Proposal</w:t>
            </w:r>
            <w:r w:rsidRPr="00C31D63">
              <w:rPr>
                <w:rFonts w:eastAsia="等线"/>
                <w:lang w:val="en-US" w:eastAsia="zh-CN"/>
              </w:rPr>
              <w:t xml:space="preserve"> </w:t>
            </w:r>
            <w:proofErr w:type="gramStart"/>
            <w:r w:rsidRPr="00C31D63">
              <w:rPr>
                <w:rFonts w:eastAsia="等线" w:hint="eastAsia"/>
                <w:lang w:val="en-US" w:eastAsia="zh-CN"/>
              </w:rPr>
              <w:t>2:</w:t>
            </w:r>
            <w:r w:rsidRPr="00C31D63">
              <w:rPr>
                <w:rFonts w:eastAsia="等线"/>
                <w:lang w:val="en-US" w:eastAsia="zh-CN"/>
              </w:rPr>
              <w:t>The</w:t>
            </w:r>
            <w:proofErr w:type="gramEnd"/>
            <w:r w:rsidRPr="00C31D63">
              <w:rPr>
                <w:rFonts w:eastAsia="等线"/>
                <w:lang w:val="en-US" w:eastAsia="zh-CN"/>
              </w:rPr>
              <w:t xml:space="preserve"> SL Tx RB configurations in table 1 are adopted for SL-U REFSENS, especially the RB</w:t>
            </w:r>
            <w:r w:rsidRPr="00C31D63">
              <w:rPr>
                <w:rFonts w:eastAsia="等线" w:hint="eastAsia"/>
                <w:lang w:val="en-US" w:eastAsia="zh-CN"/>
              </w:rPr>
              <w:t xml:space="preserve"> </w:t>
            </w:r>
            <w:r w:rsidRPr="00C31D63">
              <w:rPr>
                <w:rFonts w:eastAsia="等线"/>
                <w:lang w:val="en-US" w:eastAsia="zh-CN"/>
              </w:rPr>
              <w:t>configurations for 60MHz, 80MHz and 100MHz CBW which are new for SL.</w:t>
            </w:r>
          </w:p>
          <w:p w14:paraId="02B0A9DE" w14:textId="45636480" w:rsidR="00C31D63" w:rsidRPr="00C31D63" w:rsidRDefault="00C31D63" w:rsidP="00C31D63">
            <w:pPr>
              <w:rPr>
                <w:rFonts w:eastAsia="等线"/>
                <w:lang w:val="en-US" w:eastAsia="zh-CN"/>
              </w:rPr>
            </w:pPr>
            <w:r w:rsidRPr="00C31D63">
              <w:rPr>
                <w:rFonts w:eastAsia="等线" w:hint="eastAsia"/>
                <w:lang w:val="en-US" w:eastAsia="zh-CN"/>
              </w:rPr>
              <w:t>Proposal</w:t>
            </w:r>
            <w:r w:rsidRPr="00C31D63">
              <w:rPr>
                <w:rFonts w:eastAsia="等线"/>
                <w:lang w:val="en-US" w:eastAsia="zh-CN"/>
              </w:rPr>
              <w:t xml:space="preserve"> </w:t>
            </w:r>
            <w:r w:rsidRPr="00C31D63">
              <w:rPr>
                <w:rFonts w:eastAsia="等线" w:hint="eastAsia"/>
                <w:lang w:val="en-US" w:eastAsia="zh-CN"/>
              </w:rPr>
              <w:t xml:space="preserve">3: </w:t>
            </w:r>
            <w:r w:rsidRPr="00C31D63">
              <w:rPr>
                <w:rFonts w:eastAsia="等线"/>
                <w:lang w:val="en-US" w:eastAsia="zh-CN"/>
              </w:rPr>
              <w:t>The SL-U REFSENS are adopted in Table 2.</w:t>
            </w:r>
          </w:p>
          <w:tbl>
            <w:tblPr>
              <w:tblStyle w:val="aff7"/>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3"/>
              <w:gridCol w:w="1204"/>
              <w:gridCol w:w="1204"/>
              <w:gridCol w:w="1204"/>
              <w:gridCol w:w="1204"/>
              <w:gridCol w:w="1204"/>
              <w:gridCol w:w="1204"/>
              <w:gridCol w:w="1204"/>
            </w:tblGrid>
            <w:tr w:rsidR="00C31D63" w:rsidRPr="00C31D63" w14:paraId="35DBC1A8" w14:textId="77777777" w:rsidTr="00E201DC">
              <w:tc>
                <w:tcPr>
                  <w:tcW w:w="1203" w:type="dxa"/>
                </w:tcPr>
                <w:p w14:paraId="57398DAC" w14:textId="77777777" w:rsidR="00C31D63" w:rsidRPr="00C31D63" w:rsidRDefault="00C31D63" w:rsidP="00C31D63">
                  <w:pPr>
                    <w:spacing w:after="0"/>
                    <w:rPr>
                      <w:rFonts w:eastAsia="等线"/>
                      <w:lang w:val="en-US" w:eastAsia="zh-CN"/>
                    </w:rPr>
                  </w:pPr>
                </w:p>
              </w:tc>
              <w:tc>
                <w:tcPr>
                  <w:tcW w:w="1204" w:type="dxa"/>
                </w:tcPr>
                <w:p w14:paraId="55FCE071" w14:textId="77777777" w:rsidR="00C31D63" w:rsidRPr="00C31D63" w:rsidRDefault="00C31D63" w:rsidP="00C31D63">
                  <w:pPr>
                    <w:spacing w:after="0"/>
                    <w:rPr>
                      <w:rFonts w:eastAsia="等线"/>
                      <w:lang w:val="en-US" w:eastAsia="zh-CN"/>
                    </w:rPr>
                  </w:pPr>
                </w:p>
              </w:tc>
              <w:tc>
                <w:tcPr>
                  <w:tcW w:w="7224" w:type="dxa"/>
                  <w:gridSpan w:val="6"/>
                </w:tcPr>
                <w:p w14:paraId="613B2A89" w14:textId="77777777" w:rsidR="00C31D63" w:rsidRPr="00C31D63" w:rsidRDefault="00C31D63" w:rsidP="00C31D63">
                  <w:pPr>
                    <w:spacing w:after="0"/>
                    <w:rPr>
                      <w:rFonts w:eastAsia="等线"/>
                      <w:lang w:val="en-US" w:eastAsia="zh-CN"/>
                    </w:rPr>
                  </w:pPr>
                  <w:r w:rsidRPr="00C31D63">
                    <w:rPr>
                      <w:rFonts w:eastAsia="等线"/>
                      <w:lang w:val="en-US" w:eastAsia="zh-CN"/>
                    </w:rPr>
                    <w:t xml:space="preserve">NR band / SCS / </w:t>
                  </w:r>
                  <w:r w:rsidRPr="00C31D63">
                    <w:rPr>
                      <w:rFonts w:eastAsia="等线" w:hint="eastAsia"/>
                      <w:lang w:val="en-US" w:eastAsia="zh-CN"/>
                    </w:rPr>
                    <w:t>C</w:t>
                  </w:r>
                  <w:r w:rsidRPr="00C31D63">
                    <w:rPr>
                      <w:rFonts w:eastAsia="等线"/>
                      <w:lang w:val="en-US" w:eastAsia="zh-CN"/>
                    </w:rPr>
                    <w:t>hannel bandwidth / Duplex mode</w:t>
                  </w:r>
                </w:p>
              </w:tc>
            </w:tr>
            <w:tr w:rsidR="00C31D63" w:rsidRPr="00C31D63" w14:paraId="0784025D" w14:textId="77777777" w:rsidTr="00E201DC">
              <w:tc>
                <w:tcPr>
                  <w:tcW w:w="1203" w:type="dxa"/>
                </w:tcPr>
                <w:p w14:paraId="4AA1157C" w14:textId="77777777" w:rsidR="00C31D63" w:rsidRPr="00C31D63" w:rsidRDefault="00C31D63" w:rsidP="00C31D63">
                  <w:pPr>
                    <w:spacing w:after="0"/>
                    <w:rPr>
                      <w:rFonts w:eastAsia="等线"/>
                      <w:lang w:val="en-US" w:eastAsia="zh-CN"/>
                    </w:rPr>
                  </w:pPr>
                  <w:r w:rsidRPr="00C31D63">
                    <w:rPr>
                      <w:rFonts w:eastAsia="等线" w:hint="eastAsia"/>
                      <w:lang w:val="en-US" w:eastAsia="zh-CN"/>
                    </w:rPr>
                    <w:t>N</w:t>
                  </w:r>
                  <w:r w:rsidRPr="00C31D63">
                    <w:rPr>
                      <w:rFonts w:eastAsia="等线"/>
                      <w:lang w:val="en-US" w:eastAsia="zh-CN"/>
                    </w:rPr>
                    <w:t>R SL-U Band</w:t>
                  </w:r>
                </w:p>
              </w:tc>
              <w:tc>
                <w:tcPr>
                  <w:tcW w:w="1204" w:type="dxa"/>
                </w:tcPr>
                <w:p w14:paraId="20C20C84" w14:textId="77777777" w:rsidR="00C31D63" w:rsidRPr="00C31D63" w:rsidRDefault="00C31D63" w:rsidP="00C31D63">
                  <w:pPr>
                    <w:spacing w:after="0"/>
                    <w:rPr>
                      <w:rFonts w:eastAsia="等线"/>
                      <w:lang w:val="en-US" w:eastAsia="zh-CN"/>
                    </w:rPr>
                  </w:pPr>
                  <w:r w:rsidRPr="00C31D63">
                    <w:rPr>
                      <w:rFonts w:eastAsia="等线" w:hint="eastAsia"/>
                      <w:lang w:val="en-US" w:eastAsia="zh-CN"/>
                    </w:rPr>
                    <w:t>S</w:t>
                  </w:r>
                  <w:r w:rsidRPr="00C31D63">
                    <w:rPr>
                      <w:rFonts w:eastAsia="等线"/>
                      <w:lang w:val="en-US" w:eastAsia="zh-CN"/>
                    </w:rPr>
                    <w:t>CS kHz</w:t>
                  </w:r>
                </w:p>
              </w:tc>
              <w:tc>
                <w:tcPr>
                  <w:tcW w:w="1204" w:type="dxa"/>
                </w:tcPr>
                <w:p w14:paraId="4F66EEF5" w14:textId="77777777" w:rsidR="00C31D63" w:rsidRPr="00C31D63" w:rsidRDefault="00C31D63" w:rsidP="00C31D63">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0MHz</w:t>
                  </w:r>
                </w:p>
              </w:tc>
              <w:tc>
                <w:tcPr>
                  <w:tcW w:w="1204" w:type="dxa"/>
                </w:tcPr>
                <w:p w14:paraId="3AEA0006" w14:textId="77777777" w:rsidR="00C31D63" w:rsidRPr="00C31D63" w:rsidRDefault="00C31D63" w:rsidP="00C31D63">
                  <w:pPr>
                    <w:spacing w:after="0"/>
                    <w:rPr>
                      <w:rFonts w:eastAsia="等线"/>
                      <w:lang w:val="en-US" w:eastAsia="zh-CN"/>
                    </w:rPr>
                  </w:pPr>
                  <w:r w:rsidRPr="00C31D63">
                    <w:rPr>
                      <w:rFonts w:eastAsia="等线" w:hint="eastAsia"/>
                      <w:lang w:val="en-US" w:eastAsia="zh-CN"/>
                    </w:rPr>
                    <w:t>4</w:t>
                  </w:r>
                  <w:r w:rsidRPr="00C31D63">
                    <w:rPr>
                      <w:rFonts w:eastAsia="等线"/>
                      <w:lang w:val="en-US" w:eastAsia="zh-CN"/>
                    </w:rPr>
                    <w:t>0MHz</w:t>
                  </w:r>
                </w:p>
              </w:tc>
              <w:tc>
                <w:tcPr>
                  <w:tcW w:w="1204" w:type="dxa"/>
                </w:tcPr>
                <w:p w14:paraId="3E0FC9E9" w14:textId="77777777" w:rsidR="00C31D63" w:rsidRPr="00C31D63" w:rsidRDefault="00C31D63" w:rsidP="00C31D63">
                  <w:pPr>
                    <w:spacing w:after="0"/>
                    <w:rPr>
                      <w:rFonts w:eastAsia="等线"/>
                      <w:lang w:val="en-US" w:eastAsia="zh-CN"/>
                    </w:rPr>
                  </w:pPr>
                  <w:r w:rsidRPr="00C31D63">
                    <w:rPr>
                      <w:rFonts w:eastAsia="等线"/>
                      <w:lang w:val="en-US" w:eastAsia="zh-CN"/>
                    </w:rPr>
                    <w:t>60MHz</w:t>
                  </w:r>
                </w:p>
              </w:tc>
              <w:tc>
                <w:tcPr>
                  <w:tcW w:w="1204" w:type="dxa"/>
                </w:tcPr>
                <w:p w14:paraId="7EC1C06A" w14:textId="77777777" w:rsidR="00C31D63" w:rsidRPr="00C31D63" w:rsidRDefault="00C31D63" w:rsidP="00C31D63">
                  <w:pPr>
                    <w:spacing w:after="0"/>
                    <w:rPr>
                      <w:rFonts w:eastAsia="等线"/>
                      <w:lang w:val="en-US" w:eastAsia="zh-CN"/>
                    </w:rPr>
                  </w:pPr>
                  <w:r w:rsidRPr="00C31D63">
                    <w:rPr>
                      <w:rFonts w:eastAsia="等线"/>
                      <w:lang w:val="en-US" w:eastAsia="zh-CN"/>
                    </w:rPr>
                    <w:t>80MHz</w:t>
                  </w:r>
                </w:p>
              </w:tc>
              <w:tc>
                <w:tcPr>
                  <w:tcW w:w="1204" w:type="dxa"/>
                </w:tcPr>
                <w:p w14:paraId="69FF9B5D" w14:textId="77777777" w:rsidR="00C31D63" w:rsidRPr="00C31D63" w:rsidRDefault="00C31D63" w:rsidP="00C31D63">
                  <w:pPr>
                    <w:spacing w:after="0"/>
                    <w:rPr>
                      <w:rFonts w:eastAsia="等线"/>
                      <w:lang w:val="en-US" w:eastAsia="zh-CN"/>
                    </w:rPr>
                  </w:pPr>
                  <w:r w:rsidRPr="00C31D63">
                    <w:rPr>
                      <w:rFonts w:eastAsia="等线"/>
                      <w:lang w:val="en-US" w:eastAsia="zh-CN"/>
                    </w:rPr>
                    <w:t>100MHz</w:t>
                  </w:r>
                </w:p>
              </w:tc>
              <w:tc>
                <w:tcPr>
                  <w:tcW w:w="1204" w:type="dxa"/>
                </w:tcPr>
                <w:p w14:paraId="0DF83E8B" w14:textId="77777777" w:rsidR="00C31D63" w:rsidRPr="00C31D63" w:rsidRDefault="00C31D63" w:rsidP="00C31D63">
                  <w:pPr>
                    <w:spacing w:after="0"/>
                    <w:rPr>
                      <w:rFonts w:eastAsia="等线"/>
                      <w:lang w:val="en-US" w:eastAsia="zh-CN"/>
                    </w:rPr>
                  </w:pPr>
                  <w:r w:rsidRPr="00C31D63">
                    <w:rPr>
                      <w:rFonts w:eastAsia="等线" w:hint="eastAsia"/>
                      <w:lang w:val="en-US" w:eastAsia="zh-CN"/>
                    </w:rPr>
                    <w:t>D</w:t>
                  </w:r>
                  <w:r w:rsidRPr="00C31D63">
                    <w:rPr>
                      <w:rFonts w:eastAsia="等线"/>
                      <w:lang w:val="en-US" w:eastAsia="zh-CN"/>
                    </w:rPr>
                    <w:t>uplex Mode</w:t>
                  </w:r>
                </w:p>
              </w:tc>
            </w:tr>
            <w:tr w:rsidR="00C31D63" w:rsidRPr="00C31D63" w14:paraId="0AB90216" w14:textId="77777777" w:rsidTr="00E201DC">
              <w:tc>
                <w:tcPr>
                  <w:tcW w:w="1203" w:type="dxa"/>
                  <w:vMerge w:val="restart"/>
                </w:tcPr>
                <w:p w14:paraId="6E5B4F2C" w14:textId="77777777" w:rsidR="00C31D63" w:rsidRPr="00C31D63" w:rsidRDefault="00C31D63" w:rsidP="00C31D63">
                  <w:pPr>
                    <w:spacing w:after="0"/>
                    <w:rPr>
                      <w:rFonts w:eastAsia="等线"/>
                      <w:lang w:val="en-US" w:eastAsia="zh-CN"/>
                    </w:rPr>
                  </w:pPr>
                  <w:r w:rsidRPr="00C31D63">
                    <w:rPr>
                      <w:rFonts w:eastAsia="等线"/>
                      <w:lang w:val="en-US" w:eastAsia="zh-CN"/>
                    </w:rPr>
                    <w:t>n46</w:t>
                  </w:r>
                </w:p>
              </w:tc>
              <w:tc>
                <w:tcPr>
                  <w:tcW w:w="1204" w:type="dxa"/>
                </w:tcPr>
                <w:p w14:paraId="3FF93D53"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57B27A2F"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75063F87" w14:textId="77777777" w:rsidR="00C31D63" w:rsidRPr="00C31D63" w:rsidRDefault="00C31D63" w:rsidP="00C31D63">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16</w:t>
                  </w:r>
                </w:p>
              </w:tc>
              <w:tc>
                <w:tcPr>
                  <w:tcW w:w="1204" w:type="dxa"/>
                </w:tcPr>
                <w:p w14:paraId="0BC011D0" w14:textId="77777777" w:rsidR="00C31D63" w:rsidRPr="00C31D63" w:rsidRDefault="00C31D63" w:rsidP="00C31D63">
                  <w:pPr>
                    <w:spacing w:after="0"/>
                    <w:rPr>
                      <w:rFonts w:eastAsia="等线"/>
                      <w:lang w:val="en-US" w:eastAsia="zh-CN"/>
                    </w:rPr>
                  </w:pPr>
                </w:p>
              </w:tc>
              <w:tc>
                <w:tcPr>
                  <w:tcW w:w="1204" w:type="dxa"/>
                </w:tcPr>
                <w:p w14:paraId="6277FE1A" w14:textId="77777777" w:rsidR="00C31D63" w:rsidRPr="00C31D63" w:rsidRDefault="00C31D63" w:rsidP="00C31D63">
                  <w:pPr>
                    <w:spacing w:after="0"/>
                    <w:rPr>
                      <w:rFonts w:eastAsia="等线"/>
                      <w:lang w:val="en-US" w:eastAsia="zh-CN"/>
                    </w:rPr>
                  </w:pPr>
                </w:p>
              </w:tc>
              <w:tc>
                <w:tcPr>
                  <w:tcW w:w="1204" w:type="dxa"/>
                </w:tcPr>
                <w:p w14:paraId="305C055C" w14:textId="77777777" w:rsidR="00C31D63" w:rsidRPr="00C31D63" w:rsidRDefault="00C31D63" w:rsidP="00C31D63">
                  <w:pPr>
                    <w:spacing w:after="0"/>
                    <w:rPr>
                      <w:rFonts w:eastAsia="等线"/>
                      <w:lang w:val="en-US" w:eastAsia="zh-CN"/>
                    </w:rPr>
                  </w:pPr>
                </w:p>
              </w:tc>
              <w:tc>
                <w:tcPr>
                  <w:tcW w:w="1204" w:type="dxa"/>
                  <w:vMerge w:val="restart"/>
                </w:tcPr>
                <w:p w14:paraId="55467310" w14:textId="77777777" w:rsidR="00C31D63" w:rsidRPr="00C31D63" w:rsidRDefault="00C31D63" w:rsidP="00C31D63">
                  <w:pPr>
                    <w:spacing w:after="0"/>
                    <w:rPr>
                      <w:rFonts w:eastAsia="等线"/>
                      <w:lang w:val="en-US" w:eastAsia="zh-CN"/>
                    </w:rPr>
                  </w:pPr>
                  <w:r w:rsidRPr="00C31D63">
                    <w:rPr>
                      <w:rFonts w:eastAsia="等线"/>
                      <w:lang w:val="en-US" w:eastAsia="zh-CN"/>
                    </w:rPr>
                    <w:t>HD</w:t>
                  </w:r>
                </w:p>
              </w:tc>
            </w:tr>
            <w:tr w:rsidR="00C31D63" w:rsidRPr="00C31D63" w14:paraId="30770338" w14:textId="77777777" w:rsidTr="00E201DC">
              <w:tc>
                <w:tcPr>
                  <w:tcW w:w="1203" w:type="dxa"/>
                  <w:vMerge/>
                </w:tcPr>
                <w:p w14:paraId="7691AE3A" w14:textId="77777777" w:rsidR="00C31D63" w:rsidRPr="00C31D63" w:rsidRDefault="00C31D63" w:rsidP="00C31D63">
                  <w:pPr>
                    <w:spacing w:after="0"/>
                    <w:rPr>
                      <w:rFonts w:eastAsia="等线"/>
                      <w:lang w:val="en-US" w:eastAsia="zh-CN"/>
                    </w:rPr>
                  </w:pPr>
                </w:p>
              </w:tc>
              <w:tc>
                <w:tcPr>
                  <w:tcW w:w="1204" w:type="dxa"/>
                </w:tcPr>
                <w:p w14:paraId="4DD5D5AA" w14:textId="77777777" w:rsidR="00C31D63" w:rsidRPr="00C31D63" w:rsidRDefault="00C31D63" w:rsidP="00C31D63">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1F72B87F" w14:textId="77777777" w:rsidR="00C31D63" w:rsidRPr="00C31D63" w:rsidRDefault="00C31D63" w:rsidP="00C31D63">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0F1C9C88"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57ADD051"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60</w:t>
                  </w:r>
                </w:p>
              </w:tc>
              <w:tc>
                <w:tcPr>
                  <w:tcW w:w="1204" w:type="dxa"/>
                </w:tcPr>
                <w:p w14:paraId="421D9522"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16</w:t>
                  </w:r>
                </w:p>
              </w:tc>
              <w:tc>
                <w:tcPr>
                  <w:tcW w:w="1204" w:type="dxa"/>
                </w:tcPr>
                <w:p w14:paraId="03EF0DCD"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70</w:t>
                  </w:r>
                </w:p>
              </w:tc>
              <w:tc>
                <w:tcPr>
                  <w:tcW w:w="1204" w:type="dxa"/>
                  <w:vMerge/>
                </w:tcPr>
                <w:p w14:paraId="04F119CA" w14:textId="77777777" w:rsidR="00C31D63" w:rsidRPr="00C31D63" w:rsidRDefault="00C31D63" w:rsidP="00C31D63">
                  <w:pPr>
                    <w:spacing w:after="0"/>
                    <w:rPr>
                      <w:rFonts w:eastAsia="等线"/>
                      <w:lang w:val="en-US" w:eastAsia="zh-CN"/>
                    </w:rPr>
                  </w:pPr>
                </w:p>
              </w:tc>
            </w:tr>
            <w:tr w:rsidR="00C31D63" w:rsidRPr="00C31D63" w14:paraId="1E034D97" w14:textId="77777777" w:rsidTr="00E201DC">
              <w:tc>
                <w:tcPr>
                  <w:tcW w:w="1203" w:type="dxa"/>
                  <w:vMerge/>
                </w:tcPr>
                <w:p w14:paraId="60C354F5" w14:textId="77777777" w:rsidR="00C31D63" w:rsidRPr="00C31D63" w:rsidRDefault="00C31D63" w:rsidP="00C31D63">
                  <w:pPr>
                    <w:spacing w:after="0"/>
                    <w:rPr>
                      <w:rFonts w:eastAsia="等线"/>
                      <w:lang w:val="en-US" w:eastAsia="zh-CN"/>
                    </w:rPr>
                  </w:pPr>
                </w:p>
              </w:tc>
              <w:tc>
                <w:tcPr>
                  <w:tcW w:w="1204" w:type="dxa"/>
                </w:tcPr>
                <w:p w14:paraId="409F1E22" w14:textId="77777777" w:rsidR="00C31D63" w:rsidRPr="00C31D63" w:rsidRDefault="00C31D63" w:rsidP="00C31D63">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3353E41B" w14:textId="77777777" w:rsidR="00C31D63" w:rsidRPr="00C31D63" w:rsidRDefault="00C31D63" w:rsidP="00C31D63">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4</w:t>
                  </w:r>
                </w:p>
              </w:tc>
              <w:tc>
                <w:tcPr>
                  <w:tcW w:w="1204" w:type="dxa"/>
                </w:tcPr>
                <w:p w14:paraId="3462ACE9" w14:textId="77777777" w:rsidR="00C31D63" w:rsidRPr="00C31D63" w:rsidRDefault="00C31D63" w:rsidP="00C31D63">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48903CF6"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7</w:t>
                  </w:r>
                  <w:r w:rsidRPr="00C31D63">
                    <w:rPr>
                      <w:rFonts w:eastAsia="等线"/>
                      <w:color w:val="0070C0"/>
                      <w:lang w:val="en-US" w:eastAsia="zh-CN"/>
                    </w:rPr>
                    <w:t>5</w:t>
                  </w:r>
                </w:p>
              </w:tc>
              <w:tc>
                <w:tcPr>
                  <w:tcW w:w="1204" w:type="dxa"/>
                </w:tcPr>
                <w:p w14:paraId="607F8CCC"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00</w:t>
                  </w:r>
                </w:p>
              </w:tc>
              <w:tc>
                <w:tcPr>
                  <w:tcW w:w="1204" w:type="dxa"/>
                </w:tcPr>
                <w:p w14:paraId="18494960"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35</w:t>
                  </w:r>
                </w:p>
              </w:tc>
              <w:tc>
                <w:tcPr>
                  <w:tcW w:w="1204" w:type="dxa"/>
                  <w:vMerge/>
                </w:tcPr>
                <w:p w14:paraId="4E90A47E" w14:textId="77777777" w:rsidR="00C31D63" w:rsidRPr="00C31D63" w:rsidRDefault="00C31D63" w:rsidP="00C31D63">
                  <w:pPr>
                    <w:spacing w:after="0"/>
                    <w:rPr>
                      <w:rFonts w:eastAsia="等线"/>
                      <w:lang w:val="en-US" w:eastAsia="zh-CN"/>
                    </w:rPr>
                  </w:pPr>
                </w:p>
              </w:tc>
            </w:tr>
            <w:tr w:rsidR="00C31D63" w:rsidRPr="00C31D63" w14:paraId="117B5BF6" w14:textId="77777777" w:rsidTr="00E201DC">
              <w:tc>
                <w:tcPr>
                  <w:tcW w:w="1203" w:type="dxa"/>
                  <w:vMerge w:val="restart"/>
                </w:tcPr>
                <w:p w14:paraId="7FC46F32" w14:textId="77777777" w:rsidR="00C31D63" w:rsidRPr="00C31D63" w:rsidRDefault="00C31D63" w:rsidP="00C31D63">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9</w:t>
                  </w:r>
                  <w:r w:rsidRPr="00C31D63">
                    <w:rPr>
                      <w:rFonts w:eastAsia="等线"/>
                      <w:lang w:val="en-US" w:eastAsia="zh-CN"/>
                    </w:rPr>
                    <w:t>6</w:t>
                  </w:r>
                </w:p>
              </w:tc>
              <w:tc>
                <w:tcPr>
                  <w:tcW w:w="1204" w:type="dxa"/>
                </w:tcPr>
                <w:p w14:paraId="2DEACD19"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23CAFC58"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3D3F81A7" w14:textId="77777777" w:rsidR="00C31D63" w:rsidRPr="00C31D63" w:rsidRDefault="00C31D63" w:rsidP="00C31D63">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16</w:t>
                  </w:r>
                </w:p>
              </w:tc>
              <w:tc>
                <w:tcPr>
                  <w:tcW w:w="1204" w:type="dxa"/>
                </w:tcPr>
                <w:p w14:paraId="485DBAA9" w14:textId="77777777" w:rsidR="00C31D63" w:rsidRPr="00C31D63" w:rsidRDefault="00C31D63" w:rsidP="00C31D63">
                  <w:pPr>
                    <w:spacing w:after="0"/>
                    <w:rPr>
                      <w:rFonts w:eastAsia="等线"/>
                      <w:lang w:val="en-US" w:eastAsia="zh-CN"/>
                    </w:rPr>
                  </w:pPr>
                </w:p>
              </w:tc>
              <w:tc>
                <w:tcPr>
                  <w:tcW w:w="1204" w:type="dxa"/>
                </w:tcPr>
                <w:p w14:paraId="4ECEBAD0" w14:textId="77777777" w:rsidR="00C31D63" w:rsidRPr="00C31D63" w:rsidRDefault="00C31D63" w:rsidP="00C31D63">
                  <w:pPr>
                    <w:spacing w:after="0"/>
                    <w:rPr>
                      <w:rFonts w:eastAsia="等线"/>
                      <w:lang w:val="en-US" w:eastAsia="zh-CN"/>
                    </w:rPr>
                  </w:pPr>
                </w:p>
              </w:tc>
              <w:tc>
                <w:tcPr>
                  <w:tcW w:w="1204" w:type="dxa"/>
                </w:tcPr>
                <w:p w14:paraId="6BE19A19" w14:textId="77777777" w:rsidR="00C31D63" w:rsidRPr="00C31D63" w:rsidRDefault="00C31D63" w:rsidP="00C31D63">
                  <w:pPr>
                    <w:spacing w:after="0"/>
                    <w:rPr>
                      <w:rFonts w:eastAsia="等线"/>
                      <w:lang w:val="en-US" w:eastAsia="zh-CN"/>
                    </w:rPr>
                  </w:pPr>
                </w:p>
              </w:tc>
              <w:tc>
                <w:tcPr>
                  <w:tcW w:w="1204" w:type="dxa"/>
                  <w:vMerge w:val="restart"/>
                </w:tcPr>
                <w:p w14:paraId="48E1976F" w14:textId="77777777" w:rsidR="00C31D63" w:rsidRPr="00C31D63" w:rsidRDefault="00C31D63" w:rsidP="00C31D63">
                  <w:pPr>
                    <w:spacing w:after="0"/>
                    <w:rPr>
                      <w:rFonts w:eastAsia="等线"/>
                      <w:lang w:val="en-US" w:eastAsia="zh-CN"/>
                    </w:rPr>
                  </w:pPr>
                  <w:r w:rsidRPr="00C31D63">
                    <w:rPr>
                      <w:rFonts w:eastAsia="等线"/>
                      <w:lang w:val="en-US" w:eastAsia="zh-CN"/>
                    </w:rPr>
                    <w:t>HD</w:t>
                  </w:r>
                </w:p>
              </w:tc>
            </w:tr>
            <w:tr w:rsidR="00C31D63" w:rsidRPr="00C31D63" w14:paraId="6259F2AF" w14:textId="77777777" w:rsidTr="00E201DC">
              <w:tc>
                <w:tcPr>
                  <w:tcW w:w="1203" w:type="dxa"/>
                  <w:vMerge/>
                </w:tcPr>
                <w:p w14:paraId="4483AFA7" w14:textId="77777777" w:rsidR="00C31D63" w:rsidRPr="00C31D63" w:rsidRDefault="00C31D63" w:rsidP="00C31D63">
                  <w:pPr>
                    <w:spacing w:after="0"/>
                    <w:rPr>
                      <w:rFonts w:eastAsia="等线"/>
                      <w:lang w:val="en-US" w:eastAsia="zh-CN"/>
                    </w:rPr>
                  </w:pPr>
                </w:p>
              </w:tc>
              <w:tc>
                <w:tcPr>
                  <w:tcW w:w="1204" w:type="dxa"/>
                </w:tcPr>
                <w:p w14:paraId="0AF677DB" w14:textId="77777777" w:rsidR="00C31D63" w:rsidRPr="00C31D63" w:rsidRDefault="00C31D63" w:rsidP="00C31D63">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2C60CC66" w14:textId="77777777" w:rsidR="00C31D63" w:rsidRPr="00C31D63" w:rsidRDefault="00C31D63" w:rsidP="00C31D63">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188E359B"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22AB38E7"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60</w:t>
                  </w:r>
                </w:p>
              </w:tc>
              <w:tc>
                <w:tcPr>
                  <w:tcW w:w="1204" w:type="dxa"/>
                </w:tcPr>
                <w:p w14:paraId="1DB2B53C"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16</w:t>
                  </w:r>
                </w:p>
              </w:tc>
              <w:tc>
                <w:tcPr>
                  <w:tcW w:w="1204" w:type="dxa"/>
                </w:tcPr>
                <w:p w14:paraId="6BDF84ED"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70</w:t>
                  </w:r>
                </w:p>
              </w:tc>
              <w:tc>
                <w:tcPr>
                  <w:tcW w:w="1204" w:type="dxa"/>
                  <w:vMerge/>
                </w:tcPr>
                <w:p w14:paraId="78FB78E5" w14:textId="77777777" w:rsidR="00C31D63" w:rsidRPr="00C31D63" w:rsidRDefault="00C31D63" w:rsidP="00C31D63">
                  <w:pPr>
                    <w:spacing w:after="0"/>
                    <w:rPr>
                      <w:rFonts w:eastAsia="等线"/>
                      <w:lang w:val="en-US" w:eastAsia="zh-CN"/>
                    </w:rPr>
                  </w:pPr>
                </w:p>
              </w:tc>
            </w:tr>
            <w:tr w:rsidR="00C31D63" w:rsidRPr="00C31D63" w14:paraId="65EA76A5" w14:textId="77777777" w:rsidTr="00E201DC">
              <w:tc>
                <w:tcPr>
                  <w:tcW w:w="1203" w:type="dxa"/>
                  <w:vMerge/>
                </w:tcPr>
                <w:p w14:paraId="2FC00967" w14:textId="77777777" w:rsidR="00C31D63" w:rsidRPr="00C31D63" w:rsidRDefault="00C31D63" w:rsidP="00C31D63">
                  <w:pPr>
                    <w:spacing w:after="0"/>
                    <w:rPr>
                      <w:rFonts w:eastAsia="等线"/>
                      <w:lang w:val="en-US" w:eastAsia="zh-CN"/>
                    </w:rPr>
                  </w:pPr>
                </w:p>
              </w:tc>
              <w:tc>
                <w:tcPr>
                  <w:tcW w:w="1204" w:type="dxa"/>
                </w:tcPr>
                <w:p w14:paraId="7535887C" w14:textId="77777777" w:rsidR="00C31D63" w:rsidRPr="00C31D63" w:rsidRDefault="00C31D63" w:rsidP="00C31D63">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21C1F59C" w14:textId="77777777" w:rsidR="00C31D63" w:rsidRPr="00C31D63" w:rsidRDefault="00C31D63" w:rsidP="00C31D63">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4</w:t>
                  </w:r>
                </w:p>
              </w:tc>
              <w:tc>
                <w:tcPr>
                  <w:tcW w:w="1204" w:type="dxa"/>
                </w:tcPr>
                <w:p w14:paraId="28F81F31" w14:textId="77777777" w:rsidR="00C31D63" w:rsidRPr="00C31D63" w:rsidRDefault="00C31D63" w:rsidP="00C31D63">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51D15325"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7</w:t>
                  </w:r>
                  <w:r w:rsidRPr="00C31D63">
                    <w:rPr>
                      <w:rFonts w:eastAsia="等线"/>
                      <w:color w:val="0070C0"/>
                      <w:lang w:val="en-US" w:eastAsia="zh-CN"/>
                    </w:rPr>
                    <w:t>5</w:t>
                  </w:r>
                </w:p>
              </w:tc>
              <w:tc>
                <w:tcPr>
                  <w:tcW w:w="1204" w:type="dxa"/>
                </w:tcPr>
                <w:p w14:paraId="666FA30E"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00</w:t>
                  </w:r>
                </w:p>
              </w:tc>
              <w:tc>
                <w:tcPr>
                  <w:tcW w:w="1204" w:type="dxa"/>
                </w:tcPr>
                <w:p w14:paraId="63CF5083"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35</w:t>
                  </w:r>
                </w:p>
              </w:tc>
              <w:tc>
                <w:tcPr>
                  <w:tcW w:w="1204" w:type="dxa"/>
                  <w:vMerge/>
                </w:tcPr>
                <w:p w14:paraId="2350982B" w14:textId="77777777" w:rsidR="00C31D63" w:rsidRPr="00C31D63" w:rsidRDefault="00C31D63" w:rsidP="00C31D63">
                  <w:pPr>
                    <w:spacing w:after="0"/>
                    <w:rPr>
                      <w:rFonts w:eastAsia="等线"/>
                      <w:lang w:val="en-US" w:eastAsia="zh-CN"/>
                    </w:rPr>
                  </w:pPr>
                </w:p>
              </w:tc>
            </w:tr>
            <w:tr w:rsidR="00C31D63" w:rsidRPr="00C31D63" w14:paraId="39E4D083" w14:textId="77777777" w:rsidTr="00E201DC">
              <w:tc>
                <w:tcPr>
                  <w:tcW w:w="1203" w:type="dxa"/>
                  <w:vMerge w:val="restart"/>
                </w:tcPr>
                <w:p w14:paraId="6ED68DA7" w14:textId="77777777" w:rsidR="00C31D63" w:rsidRPr="00C31D63" w:rsidRDefault="00C31D63" w:rsidP="00C31D63">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1</w:t>
                  </w:r>
                  <w:r w:rsidRPr="00C31D63">
                    <w:rPr>
                      <w:rFonts w:eastAsia="等线"/>
                      <w:lang w:val="en-US" w:eastAsia="zh-CN"/>
                    </w:rPr>
                    <w:t>02</w:t>
                  </w:r>
                </w:p>
              </w:tc>
              <w:tc>
                <w:tcPr>
                  <w:tcW w:w="1204" w:type="dxa"/>
                </w:tcPr>
                <w:p w14:paraId="38052738"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38BE6A62"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7C03FFAC" w14:textId="77777777" w:rsidR="00C31D63" w:rsidRPr="00C31D63" w:rsidRDefault="00C31D63" w:rsidP="00C31D63">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16</w:t>
                  </w:r>
                </w:p>
              </w:tc>
              <w:tc>
                <w:tcPr>
                  <w:tcW w:w="1204" w:type="dxa"/>
                </w:tcPr>
                <w:p w14:paraId="40747407" w14:textId="77777777" w:rsidR="00C31D63" w:rsidRPr="00C31D63" w:rsidRDefault="00C31D63" w:rsidP="00C31D63">
                  <w:pPr>
                    <w:spacing w:after="0"/>
                    <w:rPr>
                      <w:rFonts w:eastAsia="等线"/>
                      <w:lang w:val="en-US" w:eastAsia="zh-CN"/>
                    </w:rPr>
                  </w:pPr>
                </w:p>
              </w:tc>
              <w:tc>
                <w:tcPr>
                  <w:tcW w:w="1204" w:type="dxa"/>
                </w:tcPr>
                <w:p w14:paraId="4E9404D6" w14:textId="77777777" w:rsidR="00C31D63" w:rsidRPr="00C31D63" w:rsidRDefault="00C31D63" w:rsidP="00C31D63">
                  <w:pPr>
                    <w:spacing w:after="0"/>
                    <w:rPr>
                      <w:rFonts w:eastAsia="等线"/>
                      <w:lang w:val="en-US" w:eastAsia="zh-CN"/>
                    </w:rPr>
                  </w:pPr>
                </w:p>
              </w:tc>
              <w:tc>
                <w:tcPr>
                  <w:tcW w:w="1204" w:type="dxa"/>
                </w:tcPr>
                <w:p w14:paraId="1F8A6CD9" w14:textId="77777777" w:rsidR="00C31D63" w:rsidRPr="00C31D63" w:rsidRDefault="00C31D63" w:rsidP="00C31D63">
                  <w:pPr>
                    <w:spacing w:after="0"/>
                    <w:rPr>
                      <w:rFonts w:eastAsia="等线"/>
                      <w:lang w:val="en-US" w:eastAsia="zh-CN"/>
                    </w:rPr>
                  </w:pPr>
                </w:p>
              </w:tc>
              <w:tc>
                <w:tcPr>
                  <w:tcW w:w="1204" w:type="dxa"/>
                  <w:vMerge w:val="restart"/>
                </w:tcPr>
                <w:p w14:paraId="1C7E71EA" w14:textId="77777777" w:rsidR="00C31D63" w:rsidRPr="00C31D63" w:rsidRDefault="00C31D63" w:rsidP="00C31D63">
                  <w:pPr>
                    <w:spacing w:after="0"/>
                    <w:rPr>
                      <w:rFonts w:eastAsia="等线"/>
                      <w:lang w:val="en-US" w:eastAsia="zh-CN"/>
                    </w:rPr>
                  </w:pPr>
                  <w:r w:rsidRPr="00C31D63">
                    <w:rPr>
                      <w:rFonts w:eastAsia="等线"/>
                      <w:lang w:val="en-US" w:eastAsia="zh-CN"/>
                    </w:rPr>
                    <w:t>HD</w:t>
                  </w:r>
                </w:p>
              </w:tc>
            </w:tr>
            <w:tr w:rsidR="00C31D63" w:rsidRPr="00C31D63" w14:paraId="3664DC0B" w14:textId="77777777" w:rsidTr="00E201DC">
              <w:tc>
                <w:tcPr>
                  <w:tcW w:w="1203" w:type="dxa"/>
                  <w:vMerge/>
                </w:tcPr>
                <w:p w14:paraId="1A1FF567" w14:textId="77777777" w:rsidR="00C31D63" w:rsidRPr="00C31D63" w:rsidRDefault="00C31D63" w:rsidP="00C31D63">
                  <w:pPr>
                    <w:spacing w:after="0"/>
                    <w:rPr>
                      <w:rFonts w:eastAsia="等线"/>
                      <w:lang w:val="en-US" w:eastAsia="zh-CN"/>
                    </w:rPr>
                  </w:pPr>
                </w:p>
              </w:tc>
              <w:tc>
                <w:tcPr>
                  <w:tcW w:w="1204" w:type="dxa"/>
                </w:tcPr>
                <w:p w14:paraId="571632A7" w14:textId="77777777" w:rsidR="00C31D63" w:rsidRPr="00C31D63" w:rsidRDefault="00C31D63" w:rsidP="00C31D63">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09A22064" w14:textId="77777777" w:rsidR="00C31D63" w:rsidRPr="00C31D63" w:rsidRDefault="00C31D63" w:rsidP="00C31D63">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2BC14923"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311F8F05"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60</w:t>
                  </w:r>
                </w:p>
              </w:tc>
              <w:tc>
                <w:tcPr>
                  <w:tcW w:w="1204" w:type="dxa"/>
                </w:tcPr>
                <w:p w14:paraId="22BE7B59"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16</w:t>
                  </w:r>
                </w:p>
              </w:tc>
              <w:tc>
                <w:tcPr>
                  <w:tcW w:w="1204" w:type="dxa"/>
                </w:tcPr>
                <w:p w14:paraId="008ED895"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70</w:t>
                  </w:r>
                </w:p>
              </w:tc>
              <w:tc>
                <w:tcPr>
                  <w:tcW w:w="1204" w:type="dxa"/>
                  <w:vMerge/>
                </w:tcPr>
                <w:p w14:paraId="0317780A" w14:textId="77777777" w:rsidR="00C31D63" w:rsidRPr="00C31D63" w:rsidRDefault="00C31D63" w:rsidP="00C31D63">
                  <w:pPr>
                    <w:spacing w:after="0"/>
                    <w:rPr>
                      <w:rFonts w:eastAsia="等线"/>
                      <w:lang w:val="en-US" w:eastAsia="zh-CN"/>
                    </w:rPr>
                  </w:pPr>
                </w:p>
              </w:tc>
            </w:tr>
            <w:tr w:rsidR="00C31D63" w:rsidRPr="00C31D63" w14:paraId="069BE5D4" w14:textId="77777777" w:rsidTr="00E201DC">
              <w:tc>
                <w:tcPr>
                  <w:tcW w:w="1203" w:type="dxa"/>
                  <w:vMerge/>
                </w:tcPr>
                <w:p w14:paraId="565A711D" w14:textId="77777777" w:rsidR="00C31D63" w:rsidRPr="00C31D63" w:rsidRDefault="00C31D63" w:rsidP="00C31D63">
                  <w:pPr>
                    <w:spacing w:after="0"/>
                    <w:rPr>
                      <w:rFonts w:eastAsia="等线"/>
                      <w:lang w:val="en-US" w:eastAsia="zh-CN"/>
                    </w:rPr>
                  </w:pPr>
                </w:p>
              </w:tc>
              <w:tc>
                <w:tcPr>
                  <w:tcW w:w="1204" w:type="dxa"/>
                </w:tcPr>
                <w:p w14:paraId="66B25254" w14:textId="77777777" w:rsidR="00C31D63" w:rsidRPr="00C31D63" w:rsidRDefault="00C31D63" w:rsidP="00C31D63">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620D56D3" w14:textId="77777777" w:rsidR="00C31D63" w:rsidRPr="00C31D63" w:rsidRDefault="00C31D63" w:rsidP="00C31D63">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4</w:t>
                  </w:r>
                </w:p>
              </w:tc>
              <w:tc>
                <w:tcPr>
                  <w:tcW w:w="1204" w:type="dxa"/>
                </w:tcPr>
                <w:p w14:paraId="34C8D596" w14:textId="77777777" w:rsidR="00C31D63" w:rsidRPr="00C31D63" w:rsidRDefault="00C31D63" w:rsidP="00C31D63">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17B6BBC7"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7</w:t>
                  </w:r>
                  <w:r w:rsidRPr="00C31D63">
                    <w:rPr>
                      <w:rFonts w:eastAsia="等线"/>
                      <w:color w:val="0070C0"/>
                      <w:lang w:val="en-US" w:eastAsia="zh-CN"/>
                    </w:rPr>
                    <w:t>5</w:t>
                  </w:r>
                </w:p>
              </w:tc>
              <w:tc>
                <w:tcPr>
                  <w:tcW w:w="1204" w:type="dxa"/>
                </w:tcPr>
                <w:p w14:paraId="584E846D"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00</w:t>
                  </w:r>
                </w:p>
              </w:tc>
              <w:tc>
                <w:tcPr>
                  <w:tcW w:w="1204" w:type="dxa"/>
                </w:tcPr>
                <w:p w14:paraId="573B4035" w14:textId="77777777" w:rsidR="00C31D63" w:rsidRPr="00C31D63" w:rsidRDefault="00C31D63" w:rsidP="00C31D63">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35</w:t>
                  </w:r>
                </w:p>
              </w:tc>
              <w:tc>
                <w:tcPr>
                  <w:tcW w:w="1204" w:type="dxa"/>
                  <w:vMerge/>
                </w:tcPr>
                <w:p w14:paraId="171B1FB3" w14:textId="77777777" w:rsidR="00C31D63" w:rsidRPr="00C31D63" w:rsidRDefault="00C31D63" w:rsidP="00C31D63">
                  <w:pPr>
                    <w:spacing w:after="0"/>
                    <w:rPr>
                      <w:rFonts w:eastAsia="等线"/>
                      <w:lang w:val="en-US" w:eastAsia="zh-CN"/>
                    </w:rPr>
                  </w:pPr>
                </w:p>
              </w:tc>
            </w:tr>
          </w:tbl>
          <w:p w14:paraId="4E714885" w14:textId="25CCBAA7" w:rsidR="00C31D63" w:rsidRPr="00C31D63" w:rsidRDefault="00C31D63" w:rsidP="00C31D63">
            <w:pPr>
              <w:rPr>
                <w:rFonts w:eastAsiaTheme="minorEastAsia"/>
                <w:lang w:val="en-US" w:eastAsia="zh-CN"/>
              </w:rPr>
            </w:pPr>
            <w:r w:rsidRPr="00C31D63">
              <w:rPr>
                <w:rFonts w:eastAsiaTheme="minorEastAsia" w:hint="eastAsia"/>
                <w:lang w:val="en-US" w:eastAsia="zh-CN"/>
              </w:rPr>
              <w:t xml:space="preserve">Proposal 4: Reuse NR-U ACS requirement and test configurations with NR SL-U </w:t>
            </w:r>
            <w:r w:rsidRPr="00C31D63">
              <w:rPr>
                <w:rFonts w:eastAsiaTheme="minorEastAsia"/>
                <w:lang w:val="en-US" w:eastAsia="zh-CN"/>
              </w:rPr>
              <w:t>RMC.</w:t>
            </w:r>
          </w:p>
          <w:tbl>
            <w:tblPr>
              <w:tblStyle w:val="aff7"/>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3"/>
              <w:gridCol w:w="1204"/>
              <w:gridCol w:w="1204"/>
              <w:gridCol w:w="1204"/>
              <w:gridCol w:w="1204"/>
              <w:gridCol w:w="1204"/>
              <w:gridCol w:w="1204"/>
              <w:gridCol w:w="1204"/>
            </w:tblGrid>
            <w:tr w:rsidR="00C31D63" w:rsidRPr="00C31D63" w14:paraId="4D6E34F5" w14:textId="77777777" w:rsidTr="00E201DC">
              <w:tc>
                <w:tcPr>
                  <w:tcW w:w="1203" w:type="dxa"/>
                  <w:vMerge w:val="restart"/>
                </w:tcPr>
                <w:p w14:paraId="12DEFF7D" w14:textId="77777777" w:rsidR="00C31D63" w:rsidRPr="00C31D63" w:rsidRDefault="00C31D63" w:rsidP="00C31D63">
                  <w:pPr>
                    <w:spacing w:after="0"/>
                    <w:rPr>
                      <w:rFonts w:eastAsia="等线"/>
                      <w:lang w:val="en-US" w:eastAsia="zh-CN"/>
                    </w:rPr>
                  </w:pPr>
                  <w:r w:rsidRPr="00C31D63">
                    <w:rPr>
                      <w:rFonts w:eastAsia="等线" w:hint="eastAsia"/>
                      <w:lang w:val="en-US" w:eastAsia="zh-CN"/>
                    </w:rPr>
                    <w:t>N</w:t>
                  </w:r>
                  <w:r w:rsidRPr="00C31D63">
                    <w:rPr>
                      <w:rFonts w:eastAsia="等线"/>
                      <w:lang w:val="en-US" w:eastAsia="zh-CN"/>
                    </w:rPr>
                    <w:t>R SL-U Band</w:t>
                  </w:r>
                </w:p>
              </w:tc>
              <w:tc>
                <w:tcPr>
                  <w:tcW w:w="1204" w:type="dxa"/>
                  <w:vMerge w:val="restart"/>
                </w:tcPr>
                <w:p w14:paraId="0FFC0706" w14:textId="77777777" w:rsidR="00C31D63" w:rsidRPr="00C31D63" w:rsidRDefault="00C31D63" w:rsidP="00C31D63">
                  <w:pPr>
                    <w:spacing w:after="0"/>
                    <w:rPr>
                      <w:rFonts w:eastAsia="等线"/>
                      <w:lang w:val="en-US" w:eastAsia="zh-CN"/>
                    </w:rPr>
                  </w:pPr>
                  <w:r w:rsidRPr="00C31D63">
                    <w:rPr>
                      <w:rFonts w:eastAsia="等线" w:hint="eastAsia"/>
                      <w:lang w:val="en-US" w:eastAsia="zh-CN"/>
                    </w:rPr>
                    <w:t>S</w:t>
                  </w:r>
                  <w:r w:rsidRPr="00C31D63">
                    <w:rPr>
                      <w:rFonts w:eastAsia="等线"/>
                      <w:lang w:val="en-US" w:eastAsia="zh-CN"/>
                    </w:rPr>
                    <w:t>CS kHz</w:t>
                  </w:r>
                </w:p>
              </w:tc>
              <w:tc>
                <w:tcPr>
                  <w:tcW w:w="7224" w:type="dxa"/>
                  <w:gridSpan w:val="6"/>
                </w:tcPr>
                <w:p w14:paraId="52A635E3" w14:textId="77777777" w:rsidR="00C31D63" w:rsidRPr="00C31D63" w:rsidRDefault="00C31D63" w:rsidP="00C31D63">
                  <w:pPr>
                    <w:spacing w:after="0"/>
                    <w:rPr>
                      <w:rFonts w:eastAsia="等线"/>
                      <w:lang w:val="en-US" w:eastAsia="zh-CN"/>
                    </w:rPr>
                  </w:pPr>
                  <w:r w:rsidRPr="00C31D63">
                    <w:rPr>
                      <w:rFonts w:eastAsia="等线" w:hint="eastAsia"/>
                      <w:lang w:val="en-US" w:eastAsia="zh-CN"/>
                    </w:rPr>
                    <w:t>C</w:t>
                  </w:r>
                  <w:r w:rsidRPr="00C31D63">
                    <w:rPr>
                      <w:rFonts w:eastAsia="等线"/>
                      <w:lang w:val="en-US" w:eastAsia="zh-CN"/>
                    </w:rPr>
                    <w:t>hannel bandwidth / P</w:t>
                  </w:r>
                  <w:r w:rsidRPr="00C31D63">
                    <w:rPr>
                      <w:rFonts w:eastAsia="等线"/>
                      <w:vertAlign w:val="subscript"/>
                      <w:lang w:val="en-US" w:eastAsia="zh-CN"/>
                    </w:rPr>
                    <w:t xml:space="preserve">REFSENS_V2X </w:t>
                  </w:r>
                  <w:r w:rsidRPr="00C31D63">
                    <w:rPr>
                      <w:rFonts w:eastAsia="等线"/>
                      <w:lang w:val="en-US" w:eastAsia="zh-CN"/>
                    </w:rPr>
                    <w:t>(dBm)</w:t>
                  </w:r>
                </w:p>
              </w:tc>
            </w:tr>
            <w:tr w:rsidR="00C31D63" w:rsidRPr="00C31D63" w14:paraId="49E6BF97" w14:textId="77777777" w:rsidTr="00E201DC">
              <w:tc>
                <w:tcPr>
                  <w:tcW w:w="1203" w:type="dxa"/>
                  <w:vMerge/>
                </w:tcPr>
                <w:p w14:paraId="17F27FA3" w14:textId="77777777" w:rsidR="00C31D63" w:rsidRPr="00C31D63" w:rsidRDefault="00C31D63" w:rsidP="00C31D63">
                  <w:pPr>
                    <w:spacing w:after="0"/>
                    <w:rPr>
                      <w:rFonts w:eastAsia="等线"/>
                      <w:lang w:val="en-US" w:eastAsia="zh-CN"/>
                    </w:rPr>
                  </w:pPr>
                </w:p>
              </w:tc>
              <w:tc>
                <w:tcPr>
                  <w:tcW w:w="1204" w:type="dxa"/>
                  <w:vMerge/>
                </w:tcPr>
                <w:p w14:paraId="4D174184" w14:textId="77777777" w:rsidR="00C31D63" w:rsidRPr="00C31D63" w:rsidRDefault="00C31D63" w:rsidP="00C31D63">
                  <w:pPr>
                    <w:spacing w:after="0"/>
                    <w:rPr>
                      <w:rFonts w:eastAsia="等线"/>
                      <w:lang w:val="en-US" w:eastAsia="zh-CN"/>
                    </w:rPr>
                  </w:pPr>
                </w:p>
              </w:tc>
              <w:tc>
                <w:tcPr>
                  <w:tcW w:w="1204" w:type="dxa"/>
                </w:tcPr>
                <w:p w14:paraId="103952BA" w14:textId="77777777" w:rsidR="00C31D63" w:rsidRPr="00C31D63" w:rsidRDefault="00C31D63" w:rsidP="00C31D63">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0MHz</w:t>
                  </w:r>
                </w:p>
              </w:tc>
              <w:tc>
                <w:tcPr>
                  <w:tcW w:w="1204" w:type="dxa"/>
                </w:tcPr>
                <w:p w14:paraId="02276105" w14:textId="77777777" w:rsidR="00C31D63" w:rsidRPr="00C31D63" w:rsidRDefault="00C31D63" w:rsidP="00C31D63">
                  <w:pPr>
                    <w:spacing w:after="0"/>
                    <w:rPr>
                      <w:rFonts w:eastAsia="等线"/>
                      <w:lang w:val="en-US" w:eastAsia="zh-CN"/>
                    </w:rPr>
                  </w:pPr>
                  <w:r w:rsidRPr="00C31D63">
                    <w:rPr>
                      <w:rFonts w:eastAsia="等线" w:hint="eastAsia"/>
                      <w:lang w:val="en-US" w:eastAsia="zh-CN"/>
                    </w:rPr>
                    <w:t>4</w:t>
                  </w:r>
                  <w:r w:rsidRPr="00C31D63">
                    <w:rPr>
                      <w:rFonts w:eastAsia="等线"/>
                      <w:lang w:val="en-US" w:eastAsia="zh-CN"/>
                    </w:rPr>
                    <w:t>0MHz</w:t>
                  </w:r>
                </w:p>
              </w:tc>
              <w:tc>
                <w:tcPr>
                  <w:tcW w:w="1204" w:type="dxa"/>
                </w:tcPr>
                <w:p w14:paraId="3BC1C02D" w14:textId="77777777" w:rsidR="00C31D63" w:rsidRPr="00C31D63" w:rsidRDefault="00C31D63" w:rsidP="00C31D63">
                  <w:pPr>
                    <w:spacing w:after="0"/>
                    <w:rPr>
                      <w:rFonts w:eastAsia="等线"/>
                      <w:lang w:val="en-US" w:eastAsia="zh-CN"/>
                    </w:rPr>
                  </w:pPr>
                  <w:r w:rsidRPr="00C31D63">
                    <w:rPr>
                      <w:rFonts w:eastAsia="等线"/>
                      <w:lang w:val="en-US" w:eastAsia="zh-CN"/>
                    </w:rPr>
                    <w:t>60MHz</w:t>
                  </w:r>
                </w:p>
              </w:tc>
              <w:tc>
                <w:tcPr>
                  <w:tcW w:w="1204" w:type="dxa"/>
                </w:tcPr>
                <w:p w14:paraId="12F66382" w14:textId="77777777" w:rsidR="00C31D63" w:rsidRPr="00C31D63" w:rsidRDefault="00C31D63" w:rsidP="00C31D63">
                  <w:pPr>
                    <w:spacing w:after="0"/>
                    <w:rPr>
                      <w:rFonts w:eastAsia="等线"/>
                      <w:lang w:val="en-US" w:eastAsia="zh-CN"/>
                    </w:rPr>
                  </w:pPr>
                  <w:r w:rsidRPr="00C31D63">
                    <w:rPr>
                      <w:rFonts w:eastAsia="等线"/>
                      <w:lang w:val="en-US" w:eastAsia="zh-CN"/>
                    </w:rPr>
                    <w:t>80MHz</w:t>
                  </w:r>
                </w:p>
              </w:tc>
              <w:tc>
                <w:tcPr>
                  <w:tcW w:w="1204" w:type="dxa"/>
                </w:tcPr>
                <w:p w14:paraId="11541E96" w14:textId="77777777" w:rsidR="00C31D63" w:rsidRPr="00C31D63" w:rsidRDefault="00C31D63" w:rsidP="00C31D63">
                  <w:pPr>
                    <w:spacing w:after="0"/>
                    <w:rPr>
                      <w:rFonts w:eastAsia="等线"/>
                      <w:lang w:val="en-US" w:eastAsia="zh-CN"/>
                    </w:rPr>
                  </w:pPr>
                  <w:r w:rsidRPr="00C31D63">
                    <w:rPr>
                      <w:rFonts w:eastAsia="等线"/>
                      <w:lang w:val="en-US" w:eastAsia="zh-CN"/>
                    </w:rPr>
                    <w:t>100MHz</w:t>
                  </w:r>
                </w:p>
              </w:tc>
              <w:tc>
                <w:tcPr>
                  <w:tcW w:w="1204" w:type="dxa"/>
                </w:tcPr>
                <w:p w14:paraId="63262859" w14:textId="77777777" w:rsidR="00C31D63" w:rsidRPr="00C31D63" w:rsidRDefault="00C31D63" w:rsidP="00C31D63">
                  <w:pPr>
                    <w:spacing w:after="0"/>
                    <w:rPr>
                      <w:rFonts w:eastAsia="等线"/>
                      <w:lang w:val="en-US" w:eastAsia="zh-CN"/>
                    </w:rPr>
                  </w:pPr>
                  <w:r w:rsidRPr="00C31D63">
                    <w:rPr>
                      <w:rFonts w:eastAsia="等线" w:hint="eastAsia"/>
                      <w:lang w:val="en-US" w:eastAsia="zh-CN"/>
                    </w:rPr>
                    <w:t>D</w:t>
                  </w:r>
                  <w:r w:rsidRPr="00C31D63">
                    <w:rPr>
                      <w:rFonts w:eastAsia="等线"/>
                      <w:lang w:val="en-US" w:eastAsia="zh-CN"/>
                    </w:rPr>
                    <w:t>uplex Mode</w:t>
                  </w:r>
                </w:p>
              </w:tc>
            </w:tr>
            <w:tr w:rsidR="00C31D63" w:rsidRPr="00C31D63" w14:paraId="76047539" w14:textId="77777777" w:rsidTr="00E201DC">
              <w:tc>
                <w:tcPr>
                  <w:tcW w:w="1203" w:type="dxa"/>
                  <w:vMerge w:val="restart"/>
                </w:tcPr>
                <w:p w14:paraId="3450D4DB" w14:textId="77777777" w:rsidR="00C31D63" w:rsidRPr="00C31D63" w:rsidRDefault="00C31D63" w:rsidP="00C31D63">
                  <w:pPr>
                    <w:spacing w:after="0"/>
                    <w:rPr>
                      <w:rFonts w:eastAsia="等线"/>
                      <w:lang w:val="en-US" w:eastAsia="zh-CN"/>
                    </w:rPr>
                  </w:pPr>
                  <w:r w:rsidRPr="00C31D63">
                    <w:rPr>
                      <w:rFonts w:eastAsia="等线"/>
                      <w:lang w:val="en-US" w:eastAsia="zh-CN"/>
                    </w:rPr>
                    <w:t>n46</w:t>
                  </w:r>
                </w:p>
              </w:tc>
              <w:tc>
                <w:tcPr>
                  <w:tcW w:w="1204" w:type="dxa"/>
                </w:tcPr>
                <w:p w14:paraId="1C029699"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2A583889"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89.2</w:t>
                  </w:r>
                </w:p>
              </w:tc>
              <w:tc>
                <w:tcPr>
                  <w:tcW w:w="1204" w:type="dxa"/>
                </w:tcPr>
                <w:p w14:paraId="157DA827"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86.1</w:t>
                  </w:r>
                </w:p>
              </w:tc>
              <w:tc>
                <w:tcPr>
                  <w:tcW w:w="1204" w:type="dxa"/>
                </w:tcPr>
                <w:p w14:paraId="10A8A57B" w14:textId="77777777" w:rsidR="00C31D63" w:rsidRPr="00C31D63" w:rsidRDefault="00C31D63" w:rsidP="00C31D63">
                  <w:pPr>
                    <w:spacing w:after="0"/>
                    <w:rPr>
                      <w:rFonts w:eastAsia="等线"/>
                      <w:lang w:val="en-US" w:eastAsia="zh-CN"/>
                    </w:rPr>
                  </w:pPr>
                </w:p>
              </w:tc>
              <w:tc>
                <w:tcPr>
                  <w:tcW w:w="1204" w:type="dxa"/>
                </w:tcPr>
                <w:p w14:paraId="30E113D6" w14:textId="77777777" w:rsidR="00C31D63" w:rsidRPr="00C31D63" w:rsidRDefault="00C31D63" w:rsidP="00C31D63">
                  <w:pPr>
                    <w:spacing w:after="0"/>
                    <w:rPr>
                      <w:rFonts w:eastAsia="等线"/>
                      <w:lang w:val="en-US" w:eastAsia="zh-CN"/>
                    </w:rPr>
                  </w:pPr>
                </w:p>
              </w:tc>
              <w:tc>
                <w:tcPr>
                  <w:tcW w:w="1204" w:type="dxa"/>
                </w:tcPr>
                <w:p w14:paraId="45C2BC67" w14:textId="77777777" w:rsidR="00C31D63" w:rsidRPr="00C31D63" w:rsidRDefault="00C31D63" w:rsidP="00C31D63">
                  <w:pPr>
                    <w:spacing w:after="0"/>
                    <w:rPr>
                      <w:rFonts w:eastAsia="等线"/>
                      <w:lang w:val="en-US" w:eastAsia="zh-CN"/>
                    </w:rPr>
                  </w:pPr>
                </w:p>
              </w:tc>
              <w:tc>
                <w:tcPr>
                  <w:tcW w:w="1204" w:type="dxa"/>
                  <w:vMerge w:val="restart"/>
                </w:tcPr>
                <w:p w14:paraId="5AC29614" w14:textId="77777777" w:rsidR="00C31D63" w:rsidRPr="00C31D63" w:rsidRDefault="00C31D63" w:rsidP="00C31D63">
                  <w:pPr>
                    <w:spacing w:after="0"/>
                    <w:rPr>
                      <w:rFonts w:eastAsia="等线"/>
                      <w:lang w:val="en-US" w:eastAsia="zh-CN"/>
                    </w:rPr>
                  </w:pPr>
                  <w:r w:rsidRPr="00C31D63">
                    <w:rPr>
                      <w:rFonts w:eastAsia="等线"/>
                      <w:lang w:val="en-US" w:eastAsia="zh-CN"/>
                    </w:rPr>
                    <w:t>HD</w:t>
                  </w:r>
                </w:p>
              </w:tc>
            </w:tr>
            <w:tr w:rsidR="00C31D63" w:rsidRPr="00C31D63" w14:paraId="4684FBF9" w14:textId="77777777" w:rsidTr="00E201DC">
              <w:tc>
                <w:tcPr>
                  <w:tcW w:w="1203" w:type="dxa"/>
                  <w:vMerge/>
                </w:tcPr>
                <w:p w14:paraId="2412047E" w14:textId="77777777" w:rsidR="00C31D63" w:rsidRPr="00C31D63" w:rsidRDefault="00C31D63" w:rsidP="00C31D63">
                  <w:pPr>
                    <w:spacing w:after="0"/>
                    <w:rPr>
                      <w:rFonts w:eastAsia="等线"/>
                      <w:lang w:val="en-US" w:eastAsia="zh-CN"/>
                    </w:rPr>
                  </w:pPr>
                </w:p>
              </w:tc>
              <w:tc>
                <w:tcPr>
                  <w:tcW w:w="1204" w:type="dxa"/>
                </w:tcPr>
                <w:p w14:paraId="6243281E" w14:textId="77777777" w:rsidR="00C31D63" w:rsidRPr="00C31D63" w:rsidRDefault="00C31D63" w:rsidP="00C31D63">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4566F8A4"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89.4</w:t>
                  </w:r>
                </w:p>
              </w:tc>
              <w:tc>
                <w:tcPr>
                  <w:tcW w:w="1204" w:type="dxa"/>
                </w:tcPr>
                <w:p w14:paraId="1A5D7B14"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86.2</w:t>
                  </w:r>
                </w:p>
              </w:tc>
              <w:tc>
                <w:tcPr>
                  <w:tcW w:w="1204" w:type="dxa"/>
                </w:tcPr>
                <w:p w14:paraId="0F477D65"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84.4</w:t>
                  </w:r>
                </w:p>
              </w:tc>
              <w:tc>
                <w:tcPr>
                  <w:tcW w:w="1204" w:type="dxa"/>
                </w:tcPr>
                <w:p w14:paraId="44A237F9"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83.1</w:t>
                  </w:r>
                </w:p>
              </w:tc>
              <w:tc>
                <w:tcPr>
                  <w:tcW w:w="1204" w:type="dxa"/>
                </w:tcPr>
                <w:p w14:paraId="1E4A32B6"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1F882F22" w14:textId="77777777" w:rsidR="00C31D63" w:rsidRPr="00C31D63" w:rsidRDefault="00C31D63" w:rsidP="00C31D63">
                  <w:pPr>
                    <w:spacing w:after="0"/>
                    <w:rPr>
                      <w:rFonts w:eastAsia="等线"/>
                      <w:lang w:val="en-US" w:eastAsia="zh-CN"/>
                    </w:rPr>
                  </w:pPr>
                </w:p>
              </w:tc>
            </w:tr>
            <w:tr w:rsidR="00C31D63" w:rsidRPr="00C31D63" w14:paraId="5A90376F" w14:textId="77777777" w:rsidTr="00E201DC">
              <w:tc>
                <w:tcPr>
                  <w:tcW w:w="1203" w:type="dxa"/>
                  <w:vMerge/>
                </w:tcPr>
                <w:p w14:paraId="76C36A60" w14:textId="77777777" w:rsidR="00C31D63" w:rsidRPr="00C31D63" w:rsidRDefault="00C31D63" w:rsidP="00C31D63">
                  <w:pPr>
                    <w:spacing w:after="0"/>
                    <w:rPr>
                      <w:rFonts w:eastAsia="等线"/>
                      <w:lang w:val="en-US" w:eastAsia="zh-CN"/>
                    </w:rPr>
                  </w:pPr>
                </w:p>
              </w:tc>
              <w:tc>
                <w:tcPr>
                  <w:tcW w:w="1204" w:type="dxa"/>
                </w:tcPr>
                <w:p w14:paraId="41D4ECCC" w14:textId="77777777" w:rsidR="00C31D63" w:rsidRPr="00C31D63" w:rsidRDefault="00C31D63" w:rsidP="00C31D63">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208D14C5"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89.6</w:t>
                  </w:r>
                </w:p>
              </w:tc>
              <w:tc>
                <w:tcPr>
                  <w:tcW w:w="1204" w:type="dxa"/>
                </w:tcPr>
                <w:p w14:paraId="5F62880E"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86.4</w:t>
                  </w:r>
                </w:p>
              </w:tc>
              <w:tc>
                <w:tcPr>
                  <w:tcW w:w="1204" w:type="dxa"/>
                </w:tcPr>
                <w:p w14:paraId="620A6DA8"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84.6</w:t>
                  </w:r>
                </w:p>
              </w:tc>
              <w:tc>
                <w:tcPr>
                  <w:tcW w:w="1204" w:type="dxa"/>
                </w:tcPr>
                <w:p w14:paraId="451DA770"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83.4</w:t>
                  </w:r>
                </w:p>
              </w:tc>
              <w:tc>
                <w:tcPr>
                  <w:tcW w:w="1204" w:type="dxa"/>
                </w:tcPr>
                <w:p w14:paraId="1DAD52A0"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1D477CEC" w14:textId="77777777" w:rsidR="00C31D63" w:rsidRPr="00C31D63" w:rsidRDefault="00C31D63" w:rsidP="00C31D63">
                  <w:pPr>
                    <w:spacing w:after="0"/>
                    <w:rPr>
                      <w:rFonts w:eastAsia="等线"/>
                      <w:lang w:val="en-US" w:eastAsia="zh-CN"/>
                    </w:rPr>
                  </w:pPr>
                </w:p>
              </w:tc>
            </w:tr>
            <w:tr w:rsidR="00C31D63" w:rsidRPr="00C31D63" w14:paraId="45931C65" w14:textId="77777777" w:rsidTr="00E201DC">
              <w:tc>
                <w:tcPr>
                  <w:tcW w:w="1203" w:type="dxa"/>
                  <w:vMerge w:val="restart"/>
                </w:tcPr>
                <w:p w14:paraId="69AB8506" w14:textId="77777777" w:rsidR="00C31D63" w:rsidRPr="00C31D63" w:rsidRDefault="00C31D63" w:rsidP="00C31D63">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9</w:t>
                  </w:r>
                  <w:r w:rsidRPr="00C31D63">
                    <w:rPr>
                      <w:rFonts w:eastAsia="等线"/>
                      <w:lang w:val="en-US" w:eastAsia="zh-CN"/>
                    </w:rPr>
                    <w:t>6</w:t>
                  </w:r>
                </w:p>
              </w:tc>
              <w:tc>
                <w:tcPr>
                  <w:tcW w:w="1204" w:type="dxa"/>
                </w:tcPr>
                <w:p w14:paraId="741B2000"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4FA7A49F"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89.2</w:t>
                  </w:r>
                </w:p>
              </w:tc>
              <w:tc>
                <w:tcPr>
                  <w:tcW w:w="1204" w:type="dxa"/>
                </w:tcPr>
                <w:p w14:paraId="6D635514"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86.1</w:t>
                  </w:r>
                </w:p>
              </w:tc>
              <w:tc>
                <w:tcPr>
                  <w:tcW w:w="1204" w:type="dxa"/>
                </w:tcPr>
                <w:p w14:paraId="16C3E0FF" w14:textId="77777777" w:rsidR="00C31D63" w:rsidRPr="00C31D63" w:rsidRDefault="00C31D63" w:rsidP="00C31D63">
                  <w:pPr>
                    <w:spacing w:after="0"/>
                    <w:rPr>
                      <w:rFonts w:eastAsia="等线"/>
                      <w:lang w:val="en-US" w:eastAsia="zh-CN"/>
                    </w:rPr>
                  </w:pPr>
                </w:p>
              </w:tc>
              <w:tc>
                <w:tcPr>
                  <w:tcW w:w="1204" w:type="dxa"/>
                </w:tcPr>
                <w:p w14:paraId="739B4C82" w14:textId="77777777" w:rsidR="00C31D63" w:rsidRPr="00C31D63" w:rsidRDefault="00C31D63" w:rsidP="00C31D63">
                  <w:pPr>
                    <w:spacing w:after="0"/>
                    <w:rPr>
                      <w:rFonts w:eastAsia="等线"/>
                      <w:lang w:val="en-US" w:eastAsia="zh-CN"/>
                    </w:rPr>
                  </w:pPr>
                </w:p>
              </w:tc>
              <w:tc>
                <w:tcPr>
                  <w:tcW w:w="1204" w:type="dxa"/>
                </w:tcPr>
                <w:p w14:paraId="27D30812" w14:textId="77777777" w:rsidR="00C31D63" w:rsidRPr="00C31D63" w:rsidRDefault="00C31D63" w:rsidP="00C31D63">
                  <w:pPr>
                    <w:spacing w:after="0"/>
                    <w:rPr>
                      <w:rFonts w:eastAsia="等线"/>
                      <w:lang w:val="en-US" w:eastAsia="zh-CN"/>
                    </w:rPr>
                  </w:pPr>
                </w:p>
              </w:tc>
              <w:tc>
                <w:tcPr>
                  <w:tcW w:w="1204" w:type="dxa"/>
                  <w:vMerge w:val="restart"/>
                </w:tcPr>
                <w:p w14:paraId="65E9634B" w14:textId="77777777" w:rsidR="00C31D63" w:rsidRPr="00C31D63" w:rsidRDefault="00C31D63" w:rsidP="00C31D63">
                  <w:pPr>
                    <w:spacing w:after="0"/>
                    <w:rPr>
                      <w:rFonts w:eastAsia="等线"/>
                      <w:lang w:val="en-US" w:eastAsia="zh-CN"/>
                    </w:rPr>
                  </w:pPr>
                  <w:r w:rsidRPr="00C31D63">
                    <w:rPr>
                      <w:rFonts w:eastAsia="等线"/>
                      <w:lang w:val="en-US" w:eastAsia="zh-CN"/>
                    </w:rPr>
                    <w:t>HD</w:t>
                  </w:r>
                </w:p>
              </w:tc>
            </w:tr>
            <w:tr w:rsidR="00C31D63" w:rsidRPr="00C31D63" w14:paraId="49B8D439" w14:textId="77777777" w:rsidTr="00E201DC">
              <w:tc>
                <w:tcPr>
                  <w:tcW w:w="1203" w:type="dxa"/>
                  <w:vMerge/>
                </w:tcPr>
                <w:p w14:paraId="37B53AF7" w14:textId="77777777" w:rsidR="00C31D63" w:rsidRPr="00C31D63" w:rsidRDefault="00C31D63" w:rsidP="00C31D63">
                  <w:pPr>
                    <w:spacing w:after="0"/>
                    <w:rPr>
                      <w:rFonts w:eastAsia="等线"/>
                      <w:lang w:val="en-US" w:eastAsia="zh-CN"/>
                    </w:rPr>
                  </w:pPr>
                </w:p>
              </w:tc>
              <w:tc>
                <w:tcPr>
                  <w:tcW w:w="1204" w:type="dxa"/>
                </w:tcPr>
                <w:p w14:paraId="3EA3DB44" w14:textId="77777777" w:rsidR="00C31D63" w:rsidRPr="00C31D63" w:rsidRDefault="00C31D63" w:rsidP="00C31D63">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2F1F88C2"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89.4</w:t>
                  </w:r>
                </w:p>
              </w:tc>
              <w:tc>
                <w:tcPr>
                  <w:tcW w:w="1204" w:type="dxa"/>
                </w:tcPr>
                <w:p w14:paraId="67CE5823"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86.2</w:t>
                  </w:r>
                </w:p>
              </w:tc>
              <w:tc>
                <w:tcPr>
                  <w:tcW w:w="1204" w:type="dxa"/>
                </w:tcPr>
                <w:p w14:paraId="72181280"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84.4</w:t>
                  </w:r>
                </w:p>
              </w:tc>
              <w:tc>
                <w:tcPr>
                  <w:tcW w:w="1204" w:type="dxa"/>
                </w:tcPr>
                <w:p w14:paraId="208AA5E6"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83.1</w:t>
                  </w:r>
                </w:p>
              </w:tc>
              <w:tc>
                <w:tcPr>
                  <w:tcW w:w="1204" w:type="dxa"/>
                </w:tcPr>
                <w:p w14:paraId="020B2387"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005EA3A6" w14:textId="77777777" w:rsidR="00C31D63" w:rsidRPr="00C31D63" w:rsidRDefault="00C31D63" w:rsidP="00C31D63">
                  <w:pPr>
                    <w:spacing w:after="0"/>
                    <w:rPr>
                      <w:rFonts w:eastAsia="等线"/>
                      <w:lang w:val="en-US" w:eastAsia="zh-CN"/>
                    </w:rPr>
                  </w:pPr>
                </w:p>
              </w:tc>
            </w:tr>
            <w:tr w:rsidR="00C31D63" w:rsidRPr="00C31D63" w14:paraId="5EEBBA98" w14:textId="77777777" w:rsidTr="00E201DC">
              <w:tc>
                <w:tcPr>
                  <w:tcW w:w="1203" w:type="dxa"/>
                  <w:vMerge/>
                </w:tcPr>
                <w:p w14:paraId="52B27308" w14:textId="77777777" w:rsidR="00C31D63" w:rsidRPr="00C31D63" w:rsidRDefault="00C31D63" w:rsidP="00C31D63">
                  <w:pPr>
                    <w:spacing w:after="0"/>
                    <w:rPr>
                      <w:rFonts w:eastAsia="等线"/>
                      <w:lang w:val="en-US" w:eastAsia="zh-CN"/>
                    </w:rPr>
                  </w:pPr>
                </w:p>
              </w:tc>
              <w:tc>
                <w:tcPr>
                  <w:tcW w:w="1204" w:type="dxa"/>
                </w:tcPr>
                <w:p w14:paraId="22F3CBCE" w14:textId="77777777" w:rsidR="00C31D63" w:rsidRPr="00C31D63" w:rsidRDefault="00C31D63" w:rsidP="00C31D63">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7DDE65C3"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89.6</w:t>
                  </w:r>
                </w:p>
              </w:tc>
              <w:tc>
                <w:tcPr>
                  <w:tcW w:w="1204" w:type="dxa"/>
                </w:tcPr>
                <w:p w14:paraId="57F2F86D"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86.4</w:t>
                  </w:r>
                </w:p>
              </w:tc>
              <w:tc>
                <w:tcPr>
                  <w:tcW w:w="1204" w:type="dxa"/>
                </w:tcPr>
                <w:p w14:paraId="1F3160EA"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84.6</w:t>
                  </w:r>
                </w:p>
              </w:tc>
              <w:tc>
                <w:tcPr>
                  <w:tcW w:w="1204" w:type="dxa"/>
                </w:tcPr>
                <w:p w14:paraId="445FB963"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83.4</w:t>
                  </w:r>
                </w:p>
              </w:tc>
              <w:tc>
                <w:tcPr>
                  <w:tcW w:w="1204" w:type="dxa"/>
                </w:tcPr>
                <w:p w14:paraId="2757F6A3"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749DA5BA" w14:textId="77777777" w:rsidR="00C31D63" w:rsidRPr="00C31D63" w:rsidRDefault="00C31D63" w:rsidP="00C31D63">
                  <w:pPr>
                    <w:spacing w:after="0"/>
                    <w:rPr>
                      <w:rFonts w:eastAsia="等线"/>
                      <w:lang w:val="en-US" w:eastAsia="zh-CN"/>
                    </w:rPr>
                  </w:pPr>
                </w:p>
              </w:tc>
            </w:tr>
            <w:tr w:rsidR="00C31D63" w:rsidRPr="00C31D63" w14:paraId="50734E6E" w14:textId="77777777" w:rsidTr="00E201DC">
              <w:tc>
                <w:tcPr>
                  <w:tcW w:w="1203" w:type="dxa"/>
                  <w:vMerge w:val="restart"/>
                </w:tcPr>
                <w:p w14:paraId="146233F6" w14:textId="77777777" w:rsidR="00C31D63" w:rsidRPr="00C31D63" w:rsidRDefault="00C31D63" w:rsidP="00C31D63">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1</w:t>
                  </w:r>
                  <w:r w:rsidRPr="00C31D63">
                    <w:rPr>
                      <w:rFonts w:eastAsia="等线"/>
                      <w:lang w:val="en-US" w:eastAsia="zh-CN"/>
                    </w:rPr>
                    <w:t>02</w:t>
                  </w:r>
                </w:p>
              </w:tc>
              <w:tc>
                <w:tcPr>
                  <w:tcW w:w="1204" w:type="dxa"/>
                </w:tcPr>
                <w:p w14:paraId="16701692" w14:textId="77777777" w:rsidR="00C31D63" w:rsidRPr="00C31D63" w:rsidRDefault="00C31D63" w:rsidP="00C31D63">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651EAD56"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89.2</w:t>
                  </w:r>
                </w:p>
              </w:tc>
              <w:tc>
                <w:tcPr>
                  <w:tcW w:w="1204" w:type="dxa"/>
                </w:tcPr>
                <w:p w14:paraId="64ECB553"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86.1</w:t>
                  </w:r>
                </w:p>
              </w:tc>
              <w:tc>
                <w:tcPr>
                  <w:tcW w:w="1204" w:type="dxa"/>
                </w:tcPr>
                <w:p w14:paraId="67F51F5F" w14:textId="77777777" w:rsidR="00C31D63" w:rsidRPr="00C31D63" w:rsidRDefault="00C31D63" w:rsidP="00C31D63">
                  <w:pPr>
                    <w:spacing w:after="0"/>
                    <w:rPr>
                      <w:rFonts w:eastAsia="等线"/>
                      <w:lang w:val="en-US" w:eastAsia="zh-CN"/>
                    </w:rPr>
                  </w:pPr>
                </w:p>
              </w:tc>
              <w:tc>
                <w:tcPr>
                  <w:tcW w:w="1204" w:type="dxa"/>
                </w:tcPr>
                <w:p w14:paraId="41C160C5" w14:textId="77777777" w:rsidR="00C31D63" w:rsidRPr="00C31D63" w:rsidRDefault="00C31D63" w:rsidP="00C31D63">
                  <w:pPr>
                    <w:spacing w:after="0"/>
                    <w:rPr>
                      <w:rFonts w:eastAsia="等线"/>
                      <w:lang w:val="en-US" w:eastAsia="zh-CN"/>
                    </w:rPr>
                  </w:pPr>
                </w:p>
              </w:tc>
              <w:tc>
                <w:tcPr>
                  <w:tcW w:w="1204" w:type="dxa"/>
                </w:tcPr>
                <w:p w14:paraId="32AA3691" w14:textId="77777777" w:rsidR="00C31D63" w:rsidRPr="00C31D63" w:rsidRDefault="00C31D63" w:rsidP="00C31D63">
                  <w:pPr>
                    <w:spacing w:after="0"/>
                    <w:rPr>
                      <w:rFonts w:eastAsia="等线"/>
                      <w:lang w:val="en-US" w:eastAsia="zh-CN"/>
                    </w:rPr>
                  </w:pPr>
                </w:p>
              </w:tc>
              <w:tc>
                <w:tcPr>
                  <w:tcW w:w="1204" w:type="dxa"/>
                  <w:vMerge w:val="restart"/>
                </w:tcPr>
                <w:p w14:paraId="46FC19B7" w14:textId="77777777" w:rsidR="00C31D63" w:rsidRPr="00C31D63" w:rsidRDefault="00C31D63" w:rsidP="00C31D63">
                  <w:pPr>
                    <w:spacing w:after="0"/>
                    <w:rPr>
                      <w:rFonts w:eastAsia="等线"/>
                      <w:lang w:val="en-US" w:eastAsia="zh-CN"/>
                    </w:rPr>
                  </w:pPr>
                  <w:r w:rsidRPr="00C31D63">
                    <w:rPr>
                      <w:rFonts w:eastAsia="等线"/>
                      <w:lang w:val="en-US" w:eastAsia="zh-CN"/>
                    </w:rPr>
                    <w:t>HD</w:t>
                  </w:r>
                </w:p>
              </w:tc>
            </w:tr>
            <w:tr w:rsidR="00C31D63" w:rsidRPr="00C31D63" w14:paraId="0417FA1A" w14:textId="77777777" w:rsidTr="00E201DC">
              <w:tc>
                <w:tcPr>
                  <w:tcW w:w="1203" w:type="dxa"/>
                  <w:vMerge/>
                </w:tcPr>
                <w:p w14:paraId="7294C0B4" w14:textId="77777777" w:rsidR="00C31D63" w:rsidRPr="00C31D63" w:rsidRDefault="00C31D63" w:rsidP="00C31D63">
                  <w:pPr>
                    <w:spacing w:after="0"/>
                    <w:rPr>
                      <w:rFonts w:eastAsia="等线"/>
                      <w:lang w:val="en-US" w:eastAsia="zh-CN"/>
                    </w:rPr>
                  </w:pPr>
                </w:p>
              </w:tc>
              <w:tc>
                <w:tcPr>
                  <w:tcW w:w="1204" w:type="dxa"/>
                </w:tcPr>
                <w:p w14:paraId="4FB1A510" w14:textId="77777777" w:rsidR="00C31D63" w:rsidRPr="00C31D63" w:rsidRDefault="00C31D63" w:rsidP="00C31D63">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6D163166"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89.4</w:t>
                  </w:r>
                </w:p>
              </w:tc>
              <w:tc>
                <w:tcPr>
                  <w:tcW w:w="1204" w:type="dxa"/>
                </w:tcPr>
                <w:p w14:paraId="0772070D"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86.2</w:t>
                  </w:r>
                </w:p>
              </w:tc>
              <w:tc>
                <w:tcPr>
                  <w:tcW w:w="1204" w:type="dxa"/>
                </w:tcPr>
                <w:p w14:paraId="3C852DE7"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84.4</w:t>
                  </w:r>
                </w:p>
              </w:tc>
              <w:tc>
                <w:tcPr>
                  <w:tcW w:w="1204" w:type="dxa"/>
                </w:tcPr>
                <w:p w14:paraId="5C3EC8E3"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83.1</w:t>
                  </w:r>
                </w:p>
              </w:tc>
              <w:tc>
                <w:tcPr>
                  <w:tcW w:w="1204" w:type="dxa"/>
                </w:tcPr>
                <w:p w14:paraId="6FADA1BA"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732240AC" w14:textId="77777777" w:rsidR="00C31D63" w:rsidRPr="00C31D63" w:rsidRDefault="00C31D63" w:rsidP="00C31D63">
                  <w:pPr>
                    <w:spacing w:after="0"/>
                    <w:rPr>
                      <w:rFonts w:eastAsia="等线"/>
                      <w:lang w:val="en-US" w:eastAsia="zh-CN"/>
                    </w:rPr>
                  </w:pPr>
                </w:p>
              </w:tc>
            </w:tr>
            <w:tr w:rsidR="00C31D63" w:rsidRPr="00C31D63" w14:paraId="02CD1EC0" w14:textId="77777777" w:rsidTr="00E201DC">
              <w:tc>
                <w:tcPr>
                  <w:tcW w:w="1203" w:type="dxa"/>
                  <w:vMerge/>
                </w:tcPr>
                <w:p w14:paraId="26E2756A" w14:textId="77777777" w:rsidR="00C31D63" w:rsidRPr="00C31D63" w:rsidRDefault="00C31D63" w:rsidP="00C31D63">
                  <w:pPr>
                    <w:spacing w:after="0"/>
                    <w:rPr>
                      <w:rFonts w:eastAsia="等线"/>
                      <w:lang w:val="en-US" w:eastAsia="zh-CN"/>
                    </w:rPr>
                  </w:pPr>
                </w:p>
              </w:tc>
              <w:tc>
                <w:tcPr>
                  <w:tcW w:w="1204" w:type="dxa"/>
                </w:tcPr>
                <w:p w14:paraId="58BF1F4D" w14:textId="77777777" w:rsidR="00C31D63" w:rsidRPr="00C31D63" w:rsidRDefault="00C31D63" w:rsidP="00C31D63">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3720A4DD"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89.6</w:t>
                  </w:r>
                </w:p>
              </w:tc>
              <w:tc>
                <w:tcPr>
                  <w:tcW w:w="1204" w:type="dxa"/>
                </w:tcPr>
                <w:p w14:paraId="7A618E98"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86.4</w:t>
                  </w:r>
                </w:p>
              </w:tc>
              <w:tc>
                <w:tcPr>
                  <w:tcW w:w="1204" w:type="dxa"/>
                </w:tcPr>
                <w:p w14:paraId="0BA85508"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84.6</w:t>
                  </w:r>
                </w:p>
              </w:tc>
              <w:tc>
                <w:tcPr>
                  <w:tcW w:w="1204" w:type="dxa"/>
                </w:tcPr>
                <w:p w14:paraId="53D2D877"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83.4</w:t>
                  </w:r>
                </w:p>
              </w:tc>
              <w:tc>
                <w:tcPr>
                  <w:tcW w:w="1204" w:type="dxa"/>
                </w:tcPr>
                <w:p w14:paraId="5AC72EC9" w14:textId="77777777" w:rsidR="00C31D63" w:rsidRPr="00C31D63" w:rsidRDefault="00C31D63" w:rsidP="00C31D63">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265AC1E4" w14:textId="77777777" w:rsidR="00C31D63" w:rsidRPr="00C31D63" w:rsidRDefault="00C31D63" w:rsidP="00C31D63">
                  <w:pPr>
                    <w:spacing w:after="0"/>
                    <w:rPr>
                      <w:rFonts w:eastAsia="等线"/>
                      <w:lang w:val="en-US" w:eastAsia="zh-CN"/>
                    </w:rPr>
                  </w:pPr>
                </w:p>
              </w:tc>
            </w:tr>
          </w:tbl>
          <w:p w14:paraId="6AF7E9DD" w14:textId="77777777" w:rsidR="00C31D63" w:rsidRPr="00C31D63" w:rsidRDefault="00C31D63" w:rsidP="00C31D63">
            <w:pPr>
              <w:rPr>
                <w:rFonts w:eastAsiaTheme="minorEastAsia"/>
                <w:lang w:val="en-US" w:eastAsia="zh-CN"/>
              </w:rPr>
            </w:pPr>
            <w:r w:rsidRPr="00C31D63">
              <w:rPr>
                <w:rFonts w:eastAsiaTheme="minorEastAsia" w:hint="eastAsia"/>
                <w:lang w:val="en-US" w:eastAsia="zh-CN"/>
              </w:rPr>
              <w:t xml:space="preserve">Proposal 5: Reuse NR-U IBB requirement and test configurations with NR SL-U </w:t>
            </w:r>
            <w:r w:rsidRPr="00C31D63">
              <w:rPr>
                <w:rFonts w:eastAsiaTheme="minorEastAsia"/>
                <w:lang w:val="en-US" w:eastAsia="zh-CN"/>
              </w:rPr>
              <w:t>RMC.</w:t>
            </w:r>
          </w:p>
          <w:p w14:paraId="43D3A212" w14:textId="77777777" w:rsidR="00C31D63" w:rsidRPr="00C31D63" w:rsidRDefault="00C31D63" w:rsidP="00C31D63">
            <w:pPr>
              <w:rPr>
                <w:rFonts w:eastAsiaTheme="minorEastAsia"/>
                <w:lang w:val="en-US" w:eastAsia="zh-CN"/>
              </w:rPr>
            </w:pPr>
            <w:r w:rsidRPr="00C31D63">
              <w:rPr>
                <w:rFonts w:eastAsiaTheme="minorEastAsia" w:hint="eastAsia"/>
                <w:lang w:val="en-US" w:eastAsia="zh-CN"/>
              </w:rPr>
              <w:t xml:space="preserve">Proposal 6: Reuse NR-U OBB requirement and test configurations with NR SL-U </w:t>
            </w:r>
            <w:r w:rsidRPr="00C31D63">
              <w:rPr>
                <w:rFonts w:eastAsiaTheme="minorEastAsia"/>
                <w:lang w:val="en-US" w:eastAsia="zh-CN"/>
              </w:rPr>
              <w:t>RMC.</w:t>
            </w:r>
          </w:p>
          <w:p w14:paraId="28FD5DD7" w14:textId="77777777" w:rsidR="00C31D63" w:rsidRPr="00C31D63" w:rsidRDefault="00C31D63" w:rsidP="00C31D63">
            <w:pPr>
              <w:rPr>
                <w:rFonts w:eastAsiaTheme="minorEastAsia"/>
                <w:lang w:val="en-US" w:eastAsia="zh-CN"/>
              </w:rPr>
            </w:pPr>
            <w:r w:rsidRPr="00C31D63">
              <w:rPr>
                <w:rFonts w:eastAsiaTheme="minorEastAsia" w:hint="eastAsia"/>
                <w:lang w:val="en-US" w:eastAsia="zh-CN"/>
              </w:rPr>
              <w:lastRenderedPageBreak/>
              <w:t xml:space="preserve">Proposal 7: Reuse NR-U spurious response requirement and test configurations with NR SL-U </w:t>
            </w:r>
            <w:r w:rsidRPr="00C31D63">
              <w:rPr>
                <w:rFonts w:eastAsiaTheme="minorEastAsia"/>
                <w:lang w:val="en-US" w:eastAsia="zh-CN"/>
              </w:rPr>
              <w:t>RMC.</w:t>
            </w:r>
          </w:p>
          <w:p w14:paraId="2E7CA9EA" w14:textId="77777777" w:rsidR="000A01D4" w:rsidRDefault="00C31D63" w:rsidP="00C31D63">
            <w:pPr>
              <w:rPr>
                <w:rFonts w:eastAsiaTheme="minorEastAsia"/>
                <w:lang w:val="en-US" w:eastAsia="zh-CN"/>
              </w:rPr>
            </w:pPr>
            <w:r w:rsidRPr="00C31D63">
              <w:rPr>
                <w:rFonts w:eastAsiaTheme="minorEastAsia" w:hint="eastAsia"/>
                <w:lang w:val="en-US" w:eastAsia="zh-CN"/>
              </w:rPr>
              <w:t xml:space="preserve">Proposal 8: Reuse NR-U Intermodulation requirement and test configurations with NR SL-U </w:t>
            </w:r>
            <w:r w:rsidRPr="00C31D63">
              <w:rPr>
                <w:rFonts w:eastAsiaTheme="minorEastAsia"/>
                <w:lang w:val="en-US" w:eastAsia="zh-CN"/>
              </w:rPr>
              <w:t>RMC.</w:t>
            </w:r>
          </w:p>
          <w:p w14:paraId="24167486" w14:textId="6041B7A9" w:rsidR="004907E9" w:rsidRPr="00C31D63" w:rsidRDefault="004907E9" w:rsidP="00C31D63">
            <w:pPr>
              <w:rPr>
                <w:rFonts w:eastAsiaTheme="minorEastAsia"/>
                <w:lang w:val="en-US" w:eastAsia="zh-CN"/>
              </w:rPr>
            </w:pPr>
            <w:r>
              <w:rPr>
                <w:rFonts w:eastAsiaTheme="minorEastAsia" w:hint="eastAsia"/>
                <w:lang w:val="en-US" w:eastAsia="zh-CN"/>
              </w:rPr>
              <w:t>T</w:t>
            </w:r>
            <w:r>
              <w:rPr>
                <w:rFonts w:eastAsiaTheme="minorEastAsia"/>
                <w:lang w:val="en-US" w:eastAsia="zh-CN"/>
              </w:rPr>
              <w:t>P to TR</w:t>
            </w:r>
          </w:p>
        </w:tc>
      </w:tr>
      <w:tr w:rsidR="000A01D4" w14:paraId="6F986861" w14:textId="77777777" w:rsidTr="00F24E63">
        <w:trPr>
          <w:trHeight w:val="468"/>
        </w:trPr>
        <w:tc>
          <w:tcPr>
            <w:tcW w:w="1648" w:type="dxa"/>
          </w:tcPr>
          <w:p w14:paraId="05C9EECE" w14:textId="339BC602" w:rsidR="000A01D4" w:rsidRPr="00805BE8" w:rsidRDefault="004D0AFE" w:rsidP="00F24E63">
            <w:pPr>
              <w:spacing w:before="120" w:after="120"/>
              <w:rPr>
                <w:rFonts w:asciiTheme="minorHAnsi" w:hAnsiTheme="minorHAnsi" w:cstheme="minorHAnsi"/>
              </w:rPr>
            </w:pPr>
            <w:r w:rsidRPr="004D0AFE">
              <w:rPr>
                <w:rFonts w:asciiTheme="minorHAnsi" w:hAnsiTheme="minorHAnsi" w:cstheme="minorHAnsi"/>
              </w:rPr>
              <w:lastRenderedPageBreak/>
              <w:t>R4-2309022</w:t>
            </w:r>
          </w:p>
        </w:tc>
        <w:tc>
          <w:tcPr>
            <w:tcW w:w="1437" w:type="dxa"/>
          </w:tcPr>
          <w:p w14:paraId="2EDAFB80" w14:textId="7C47113D" w:rsidR="000A01D4" w:rsidRPr="00805BE8" w:rsidRDefault="004D0AFE" w:rsidP="00F24E63">
            <w:pPr>
              <w:spacing w:before="120" w:after="120"/>
              <w:rPr>
                <w:rFonts w:asciiTheme="minorHAnsi" w:hAnsiTheme="minorHAnsi" w:cstheme="minorHAnsi"/>
              </w:rPr>
            </w:pPr>
            <w:r w:rsidRPr="004D0AFE">
              <w:rPr>
                <w:rFonts w:asciiTheme="minorHAnsi" w:hAnsiTheme="minorHAnsi" w:cstheme="minorHAnsi"/>
              </w:rPr>
              <w:t>Qualcomm Incorporated</w:t>
            </w:r>
          </w:p>
        </w:tc>
        <w:tc>
          <w:tcPr>
            <w:tcW w:w="6772" w:type="dxa"/>
          </w:tcPr>
          <w:p w14:paraId="21EF2CDA" w14:textId="2F3D3419" w:rsidR="000A01D4" w:rsidRPr="00755DF8" w:rsidRDefault="00755DF8" w:rsidP="00755DF8">
            <w:pPr>
              <w:rPr>
                <w:bCs/>
                <w:lang w:eastAsia="ja-JP"/>
              </w:rPr>
            </w:pPr>
            <w:r w:rsidRPr="00755DF8">
              <w:rPr>
                <w:bCs/>
                <w:lang w:eastAsia="ja-JP"/>
              </w:rPr>
              <w:t xml:space="preserve">Observation: Overall n47 V2X REFSENS and n46 shared spectrum REFSENS are similar in value with shared spectrum being somewhat better numerically, however note that the RMCs are different. In </w:t>
            </w:r>
            <w:proofErr w:type="gramStart"/>
            <w:r w:rsidRPr="00755DF8">
              <w:rPr>
                <w:bCs/>
                <w:lang w:eastAsia="ja-JP"/>
              </w:rPr>
              <w:t>addition</w:t>
            </w:r>
            <w:proofErr w:type="gramEnd"/>
            <w:r w:rsidRPr="00755DF8">
              <w:rPr>
                <w:bCs/>
                <w:lang w:eastAsia="ja-JP"/>
              </w:rPr>
              <w:t xml:space="preserve"> note that </w:t>
            </w:r>
            <w:proofErr w:type="spellStart"/>
            <w:r w:rsidRPr="00755DF8">
              <w:rPr>
                <w:bCs/>
                <w:lang w:eastAsia="ja-JP"/>
              </w:rPr>
              <w:t>sidelink</w:t>
            </w:r>
            <w:proofErr w:type="spellEnd"/>
            <w:r w:rsidRPr="00755DF8">
              <w:rPr>
                <w:bCs/>
                <w:lang w:eastAsia="ja-JP"/>
              </w:rPr>
              <w:t xml:space="preserve"> RMCs for n46/96/102 are still under discussion.</w:t>
            </w:r>
          </w:p>
        </w:tc>
      </w:tr>
    </w:tbl>
    <w:p w14:paraId="6AAA5E2B" w14:textId="77777777" w:rsidR="00A21C71" w:rsidRPr="004A7544" w:rsidRDefault="00A21C71" w:rsidP="00A21C71"/>
    <w:p w14:paraId="24EB9487" w14:textId="77777777" w:rsidR="00A21C71" w:rsidRPr="004A7544" w:rsidRDefault="00A21C71" w:rsidP="00A21C71">
      <w:pPr>
        <w:pStyle w:val="2"/>
      </w:pPr>
      <w:r w:rsidRPr="004A7544">
        <w:rPr>
          <w:rFonts w:hint="eastAsia"/>
        </w:rPr>
        <w:t>Open issues</w:t>
      </w:r>
      <w:r>
        <w:t xml:space="preserve"> summary</w:t>
      </w:r>
    </w:p>
    <w:p w14:paraId="7CADD103" w14:textId="77777777" w:rsidR="00A21C71" w:rsidRDefault="00A21C71" w:rsidP="00A21C71">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338555B" w14:textId="769AE210" w:rsidR="00A21C71" w:rsidRPr="00805BE8" w:rsidRDefault="00A21C71" w:rsidP="00A21C71">
      <w:pPr>
        <w:pStyle w:val="3"/>
        <w:rPr>
          <w:sz w:val="24"/>
          <w:szCs w:val="16"/>
        </w:rPr>
      </w:pPr>
      <w:r w:rsidRPr="00805BE8">
        <w:rPr>
          <w:sz w:val="24"/>
          <w:szCs w:val="16"/>
        </w:rPr>
        <w:t>Sub-</w:t>
      </w:r>
      <w:r>
        <w:rPr>
          <w:sz w:val="24"/>
          <w:szCs w:val="16"/>
        </w:rPr>
        <w:t>topic</w:t>
      </w:r>
      <w:r w:rsidRPr="00805BE8">
        <w:rPr>
          <w:sz w:val="24"/>
          <w:szCs w:val="16"/>
        </w:rPr>
        <w:t xml:space="preserve"> </w:t>
      </w:r>
      <w:r w:rsidR="000A01D4">
        <w:rPr>
          <w:sz w:val="24"/>
          <w:szCs w:val="16"/>
        </w:rPr>
        <w:t>4</w:t>
      </w:r>
      <w:r w:rsidRPr="00805BE8">
        <w:rPr>
          <w:sz w:val="24"/>
          <w:szCs w:val="16"/>
        </w:rPr>
        <w:t>-1</w:t>
      </w:r>
      <w:r w:rsidR="009F022C">
        <w:rPr>
          <w:sz w:val="24"/>
          <w:szCs w:val="16"/>
        </w:rPr>
        <w:t xml:space="preserve"> REFSENS requirement</w:t>
      </w:r>
    </w:p>
    <w:p w14:paraId="132F41E1" w14:textId="77777777" w:rsidR="00A21C71" w:rsidRPr="00B831AE" w:rsidRDefault="00A21C71" w:rsidP="00A21C7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16FF0299" w14:textId="77777777" w:rsidR="00A21C71" w:rsidRDefault="00A21C71" w:rsidP="00A21C7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013615A" w14:textId="471F8ED0" w:rsidR="00A21C71" w:rsidRPr="00045592" w:rsidRDefault="00A21C71" w:rsidP="00A21C71">
      <w:pPr>
        <w:rPr>
          <w:b/>
          <w:color w:val="0070C0"/>
          <w:u w:val="single"/>
          <w:lang w:eastAsia="ko-KR"/>
        </w:rPr>
      </w:pPr>
      <w:r w:rsidRPr="00045592">
        <w:rPr>
          <w:b/>
          <w:color w:val="0070C0"/>
          <w:u w:val="single"/>
          <w:lang w:eastAsia="ko-KR"/>
        </w:rPr>
        <w:t xml:space="preserve">Issue </w:t>
      </w:r>
      <w:r w:rsidR="000A01D4">
        <w:rPr>
          <w:b/>
          <w:color w:val="0070C0"/>
          <w:u w:val="single"/>
          <w:lang w:eastAsia="ko-KR"/>
        </w:rPr>
        <w:t>4</w:t>
      </w:r>
      <w:r w:rsidRPr="00045592">
        <w:rPr>
          <w:b/>
          <w:color w:val="0070C0"/>
          <w:u w:val="single"/>
          <w:lang w:eastAsia="ko-KR"/>
        </w:rPr>
        <w:t>-1</w:t>
      </w:r>
      <w:r w:rsidR="00E201DC">
        <w:rPr>
          <w:b/>
          <w:color w:val="0070C0"/>
          <w:u w:val="single"/>
          <w:lang w:eastAsia="ko-KR"/>
        </w:rPr>
        <w:t>-1</w:t>
      </w:r>
      <w:r w:rsidRPr="00045592">
        <w:rPr>
          <w:b/>
          <w:color w:val="0070C0"/>
          <w:u w:val="single"/>
          <w:lang w:eastAsia="ko-KR"/>
        </w:rPr>
        <w:t xml:space="preserve">: </w:t>
      </w:r>
      <w:r w:rsidR="009F022C">
        <w:rPr>
          <w:b/>
          <w:color w:val="0070C0"/>
          <w:u w:val="single"/>
          <w:lang w:eastAsia="ko-KR"/>
        </w:rPr>
        <w:t>RB configuration for REFSENS</w:t>
      </w:r>
    </w:p>
    <w:p w14:paraId="128A9543" w14:textId="77777777" w:rsidR="00A21C71" w:rsidRPr="009F022C" w:rsidRDefault="00A21C71" w:rsidP="00A21C71">
      <w:pPr>
        <w:pStyle w:val="aff8"/>
        <w:numPr>
          <w:ilvl w:val="0"/>
          <w:numId w:val="4"/>
        </w:numPr>
        <w:overflowPunct/>
        <w:autoSpaceDE/>
        <w:autoSpaceDN/>
        <w:adjustRightInd/>
        <w:spacing w:after="120"/>
        <w:ind w:left="720" w:firstLineChars="0"/>
        <w:textAlignment w:val="auto"/>
        <w:rPr>
          <w:rFonts w:eastAsia="宋体"/>
          <w:szCs w:val="24"/>
          <w:lang w:eastAsia="zh-CN"/>
        </w:rPr>
      </w:pPr>
      <w:r w:rsidRPr="009F022C">
        <w:rPr>
          <w:rFonts w:eastAsia="宋体"/>
          <w:szCs w:val="24"/>
          <w:lang w:eastAsia="zh-CN"/>
        </w:rPr>
        <w:t>Proposals</w:t>
      </w:r>
    </w:p>
    <w:p w14:paraId="698CDD77" w14:textId="39B57671" w:rsidR="00A21C71" w:rsidRPr="009F022C" w:rsidRDefault="00A21C71"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szCs w:val="24"/>
          <w:lang w:eastAsia="zh-CN"/>
        </w:rPr>
        <w:t xml:space="preserve">Option 1: </w:t>
      </w:r>
    </w:p>
    <w:p w14:paraId="2F658BBD" w14:textId="3F40F5D4" w:rsidR="009F022C" w:rsidRPr="009F022C" w:rsidRDefault="009F022C" w:rsidP="009F022C">
      <w:pPr>
        <w:pStyle w:val="aff8"/>
        <w:numPr>
          <w:ilvl w:val="0"/>
          <w:numId w:val="4"/>
        </w:numPr>
        <w:pBdr>
          <w:top w:val="nil"/>
          <w:left w:val="nil"/>
          <w:bottom w:val="nil"/>
          <w:right w:val="nil"/>
          <w:between w:val="nil"/>
        </w:pBdr>
        <w:spacing w:after="0"/>
        <w:ind w:firstLineChars="0"/>
        <w:jc w:val="center"/>
        <w:rPr>
          <w:bCs/>
        </w:rPr>
      </w:pPr>
      <w:r w:rsidRPr="009F022C">
        <w:rPr>
          <w:bCs/>
        </w:rPr>
        <w:t>Table 3-1: Proposed RB configuration for REFSENS requirements for SL-U UE</w:t>
      </w:r>
      <w:r>
        <w:rPr>
          <w:bCs/>
        </w:rPr>
        <w:t xml:space="preserve"> (Facebook)</w:t>
      </w:r>
    </w:p>
    <w:tbl>
      <w:tblPr>
        <w:tblStyle w:val="aff7"/>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8"/>
        <w:gridCol w:w="1039"/>
        <w:gridCol w:w="1039"/>
        <w:gridCol w:w="1039"/>
        <w:gridCol w:w="1039"/>
        <w:gridCol w:w="1039"/>
        <w:gridCol w:w="1039"/>
        <w:gridCol w:w="864"/>
      </w:tblGrid>
      <w:tr w:rsidR="009F022C" w:rsidRPr="005E529D" w14:paraId="1797A96F" w14:textId="77777777" w:rsidTr="00302ACB">
        <w:trPr>
          <w:trHeight w:val="217"/>
          <w:jc w:val="center"/>
        </w:trPr>
        <w:tc>
          <w:tcPr>
            <w:tcW w:w="1038" w:type="dxa"/>
          </w:tcPr>
          <w:p w14:paraId="65AE9BFD" w14:textId="77777777" w:rsidR="009F022C" w:rsidRPr="005E529D" w:rsidRDefault="009F022C" w:rsidP="00302ACB">
            <w:pPr>
              <w:spacing w:after="0"/>
              <w:rPr>
                <w:rFonts w:eastAsia="等线"/>
                <w:lang w:eastAsia="zh-CN"/>
              </w:rPr>
            </w:pPr>
          </w:p>
        </w:tc>
        <w:tc>
          <w:tcPr>
            <w:tcW w:w="1039" w:type="dxa"/>
          </w:tcPr>
          <w:p w14:paraId="76A32571" w14:textId="77777777" w:rsidR="009F022C" w:rsidRPr="005E529D" w:rsidRDefault="009F022C" w:rsidP="00302ACB">
            <w:pPr>
              <w:spacing w:after="0"/>
              <w:rPr>
                <w:rFonts w:eastAsia="等线"/>
                <w:lang w:eastAsia="zh-CN"/>
              </w:rPr>
            </w:pPr>
          </w:p>
        </w:tc>
        <w:tc>
          <w:tcPr>
            <w:tcW w:w="6059" w:type="dxa"/>
            <w:gridSpan w:val="6"/>
          </w:tcPr>
          <w:p w14:paraId="6BE05131" w14:textId="77777777" w:rsidR="009F022C" w:rsidRPr="005E529D" w:rsidRDefault="009F022C" w:rsidP="00302ACB">
            <w:pPr>
              <w:spacing w:after="0"/>
              <w:rPr>
                <w:rFonts w:eastAsia="等线"/>
                <w:lang w:eastAsia="zh-CN"/>
              </w:rPr>
            </w:pPr>
            <w:r w:rsidRPr="005E529D">
              <w:rPr>
                <w:rFonts w:eastAsia="等线"/>
                <w:lang w:eastAsia="zh-CN"/>
              </w:rPr>
              <w:t xml:space="preserve">NR band / SCS / </w:t>
            </w:r>
            <w:r w:rsidRPr="005E529D">
              <w:rPr>
                <w:rFonts w:eastAsia="等线" w:hint="eastAsia"/>
                <w:lang w:eastAsia="zh-CN"/>
              </w:rPr>
              <w:t>C</w:t>
            </w:r>
            <w:r w:rsidRPr="005E529D">
              <w:rPr>
                <w:rFonts w:eastAsia="等线"/>
                <w:lang w:eastAsia="zh-CN"/>
              </w:rPr>
              <w:t>hannel bandwidth / Duplex mode</w:t>
            </w:r>
          </w:p>
        </w:tc>
      </w:tr>
      <w:tr w:rsidR="009F022C" w:rsidRPr="005E529D" w14:paraId="4D641503" w14:textId="77777777" w:rsidTr="00302ACB">
        <w:trPr>
          <w:trHeight w:val="443"/>
          <w:jc w:val="center"/>
        </w:trPr>
        <w:tc>
          <w:tcPr>
            <w:tcW w:w="1038" w:type="dxa"/>
          </w:tcPr>
          <w:p w14:paraId="304BB8B4" w14:textId="77777777" w:rsidR="009F022C" w:rsidRPr="005E529D" w:rsidRDefault="009F022C" w:rsidP="00302ACB">
            <w:pPr>
              <w:spacing w:after="0"/>
              <w:rPr>
                <w:rFonts w:eastAsia="等线"/>
                <w:lang w:eastAsia="zh-CN"/>
              </w:rPr>
            </w:pPr>
            <w:r w:rsidRPr="005E529D">
              <w:rPr>
                <w:rFonts w:eastAsia="等线" w:hint="eastAsia"/>
                <w:lang w:eastAsia="zh-CN"/>
              </w:rPr>
              <w:t>N</w:t>
            </w:r>
            <w:r w:rsidRPr="005E529D">
              <w:rPr>
                <w:rFonts w:eastAsia="等线"/>
                <w:lang w:eastAsia="zh-CN"/>
              </w:rPr>
              <w:t>R SL-U Band</w:t>
            </w:r>
          </w:p>
        </w:tc>
        <w:tc>
          <w:tcPr>
            <w:tcW w:w="1039" w:type="dxa"/>
          </w:tcPr>
          <w:p w14:paraId="63F99FC4" w14:textId="77777777" w:rsidR="009F022C" w:rsidRPr="005E529D" w:rsidRDefault="009F022C" w:rsidP="00302ACB">
            <w:pPr>
              <w:spacing w:after="0"/>
              <w:rPr>
                <w:rFonts w:eastAsia="等线"/>
                <w:lang w:eastAsia="zh-CN"/>
              </w:rPr>
            </w:pPr>
            <w:r w:rsidRPr="005E529D">
              <w:rPr>
                <w:rFonts w:eastAsia="等线" w:hint="eastAsia"/>
                <w:lang w:eastAsia="zh-CN"/>
              </w:rPr>
              <w:t>S</w:t>
            </w:r>
            <w:r w:rsidRPr="005E529D">
              <w:rPr>
                <w:rFonts w:eastAsia="等线"/>
                <w:lang w:eastAsia="zh-CN"/>
              </w:rPr>
              <w:t>CS kHz</w:t>
            </w:r>
          </w:p>
        </w:tc>
        <w:tc>
          <w:tcPr>
            <w:tcW w:w="1039" w:type="dxa"/>
          </w:tcPr>
          <w:p w14:paraId="7A72FBE4"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0MHz</w:t>
            </w:r>
          </w:p>
        </w:tc>
        <w:tc>
          <w:tcPr>
            <w:tcW w:w="1039" w:type="dxa"/>
          </w:tcPr>
          <w:p w14:paraId="283643EE" w14:textId="77777777" w:rsidR="009F022C" w:rsidRPr="005E529D" w:rsidRDefault="009F022C" w:rsidP="00302ACB">
            <w:pPr>
              <w:spacing w:after="0"/>
              <w:rPr>
                <w:rFonts w:eastAsia="等线"/>
                <w:lang w:eastAsia="zh-CN"/>
              </w:rPr>
            </w:pPr>
            <w:r w:rsidRPr="005E529D">
              <w:rPr>
                <w:rFonts w:eastAsia="等线" w:hint="eastAsia"/>
                <w:lang w:eastAsia="zh-CN"/>
              </w:rPr>
              <w:t>4</w:t>
            </w:r>
            <w:r w:rsidRPr="005E529D">
              <w:rPr>
                <w:rFonts w:eastAsia="等线"/>
                <w:lang w:eastAsia="zh-CN"/>
              </w:rPr>
              <w:t>0MHz</w:t>
            </w:r>
          </w:p>
        </w:tc>
        <w:tc>
          <w:tcPr>
            <w:tcW w:w="1039" w:type="dxa"/>
          </w:tcPr>
          <w:p w14:paraId="44D8BCBB" w14:textId="77777777" w:rsidR="009F022C" w:rsidRPr="005E529D" w:rsidRDefault="009F022C" w:rsidP="00302ACB">
            <w:pPr>
              <w:spacing w:after="0"/>
              <w:rPr>
                <w:rFonts w:eastAsia="等线"/>
                <w:lang w:eastAsia="zh-CN"/>
              </w:rPr>
            </w:pPr>
            <w:r w:rsidRPr="005E529D">
              <w:rPr>
                <w:rFonts w:eastAsia="等线"/>
                <w:lang w:eastAsia="zh-CN"/>
              </w:rPr>
              <w:t>60MHz</w:t>
            </w:r>
          </w:p>
        </w:tc>
        <w:tc>
          <w:tcPr>
            <w:tcW w:w="1039" w:type="dxa"/>
          </w:tcPr>
          <w:p w14:paraId="49CD1F69" w14:textId="77777777" w:rsidR="009F022C" w:rsidRPr="005E529D" w:rsidRDefault="009F022C" w:rsidP="00302ACB">
            <w:pPr>
              <w:spacing w:after="0"/>
              <w:rPr>
                <w:rFonts w:eastAsia="等线"/>
                <w:lang w:eastAsia="zh-CN"/>
              </w:rPr>
            </w:pPr>
            <w:r w:rsidRPr="005E529D">
              <w:rPr>
                <w:rFonts w:eastAsia="等线"/>
                <w:lang w:eastAsia="zh-CN"/>
              </w:rPr>
              <w:t>80MHz</w:t>
            </w:r>
          </w:p>
        </w:tc>
        <w:tc>
          <w:tcPr>
            <w:tcW w:w="1039" w:type="dxa"/>
          </w:tcPr>
          <w:p w14:paraId="5D3AD1F0" w14:textId="77777777" w:rsidR="009F022C" w:rsidRPr="005E529D" w:rsidRDefault="009F022C" w:rsidP="00302ACB">
            <w:pPr>
              <w:spacing w:after="0"/>
              <w:rPr>
                <w:rFonts w:eastAsia="等线"/>
                <w:lang w:eastAsia="zh-CN"/>
              </w:rPr>
            </w:pPr>
            <w:r w:rsidRPr="005E529D">
              <w:rPr>
                <w:rFonts w:eastAsia="等线"/>
                <w:lang w:eastAsia="zh-CN"/>
              </w:rPr>
              <w:t>100MHz</w:t>
            </w:r>
          </w:p>
        </w:tc>
        <w:tc>
          <w:tcPr>
            <w:tcW w:w="864" w:type="dxa"/>
          </w:tcPr>
          <w:p w14:paraId="3494D960" w14:textId="77777777" w:rsidR="009F022C" w:rsidRPr="005E529D" w:rsidRDefault="009F022C" w:rsidP="00302ACB">
            <w:pPr>
              <w:spacing w:after="0"/>
              <w:rPr>
                <w:rFonts w:eastAsia="等线"/>
                <w:lang w:eastAsia="zh-CN"/>
              </w:rPr>
            </w:pPr>
            <w:r w:rsidRPr="005E529D">
              <w:rPr>
                <w:rFonts w:eastAsia="等线" w:hint="eastAsia"/>
                <w:lang w:eastAsia="zh-CN"/>
              </w:rPr>
              <w:t>D</w:t>
            </w:r>
            <w:r w:rsidRPr="005E529D">
              <w:rPr>
                <w:rFonts w:eastAsia="等线"/>
                <w:lang w:eastAsia="zh-CN"/>
              </w:rPr>
              <w:t>uplex Mode</w:t>
            </w:r>
          </w:p>
        </w:tc>
      </w:tr>
      <w:tr w:rsidR="009F022C" w:rsidRPr="005E529D" w14:paraId="4C42D23F" w14:textId="77777777" w:rsidTr="00302ACB">
        <w:trPr>
          <w:trHeight w:val="217"/>
          <w:jc w:val="center"/>
        </w:trPr>
        <w:tc>
          <w:tcPr>
            <w:tcW w:w="1038" w:type="dxa"/>
            <w:vMerge w:val="restart"/>
          </w:tcPr>
          <w:p w14:paraId="1386E577" w14:textId="77777777" w:rsidR="009F022C" w:rsidRPr="005E529D" w:rsidRDefault="009F022C" w:rsidP="00302ACB">
            <w:pPr>
              <w:spacing w:after="0"/>
              <w:rPr>
                <w:rFonts w:eastAsia="等线"/>
                <w:lang w:eastAsia="zh-CN"/>
              </w:rPr>
            </w:pPr>
            <w:r w:rsidRPr="005E529D">
              <w:rPr>
                <w:rFonts w:eastAsia="等线"/>
                <w:lang w:eastAsia="zh-CN"/>
              </w:rPr>
              <w:t>n46</w:t>
            </w:r>
          </w:p>
        </w:tc>
        <w:tc>
          <w:tcPr>
            <w:tcW w:w="1039" w:type="dxa"/>
          </w:tcPr>
          <w:p w14:paraId="391DC3BF"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5</w:t>
            </w:r>
          </w:p>
        </w:tc>
        <w:tc>
          <w:tcPr>
            <w:tcW w:w="1039" w:type="dxa"/>
          </w:tcPr>
          <w:p w14:paraId="45EB5519"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702C6A55"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16</w:t>
            </w:r>
          </w:p>
        </w:tc>
        <w:tc>
          <w:tcPr>
            <w:tcW w:w="1039" w:type="dxa"/>
          </w:tcPr>
          <w:p w14:paraId="72F83F4E" w14:textId="77777777" w:rsidR="009F022C" w:rsidRPr="005E529D" w:rsidRDefault="009F022C" w:rsidP="00302ACB">
            <w:pPr>
              <w:spacing w:after="0"/>
              <w:rPr>
                <w:rFonts w:eastAsia="等线"/>
                <w:lang w:eastAsia="zh-CN"/>
              </w:rPr>
            </w:pPr>
          </w:p>
        </w:tc>
        <w:tc>
          <w:tcPr>
            <w:tcW w:w="1039" w:type="dxa"/>
          </w:tcPr>
          <w:p w14:paraId="38A17A10" w14:textId="77777777" w:rsidR="009F022C" w:rsidRPr="005E529D" w:rsidRDefault="009F022C" w:rsidP="00302ACB">
            <w:pPr>
              <w:spacing w:after="0"/>
              <w:rPr>
                <w:rFonts w:eastAsia="等线"/>
                <w:lang w:eastAsia="zh-CN"/>
              </w:rPr>
            </w:pPr>
          </w:p>
        </w:tc>
        <w:tc>
          <w:tcPr>
            <w:tcW w:w="1039" w:type="dxa"/>
          </w:tcPr>
          <w:p w14:paraId="25D492DA" w14:textId="77777777" w:rsidR="009F022C" w:rsidRPr="005E529D" w:rsidRDefault="009F022C" w:rsidP="00302ACB">
            <w:pPr>
              <w:spacing w:after="0"/>
              <w:rPr>
                <w:rFonts w:eastAsia="等线"/>
                <w:lang w:eastAsia="zh-CN"/>
              </w:rPr>
            </w:pPr>
          </w:p>
        </w:tc>
        <w:tc>
          <w:tcPr>
            <w:tcW w:w="864" w:type="dxa"/>
            <w:vMerge w:val="restart"/>
          </w:tcPr>
          <w:p w14:paraId="67128345" w14:textId="77777777" w:rsidR="009F022C" w:rsidRPr="005E529D" w:rsidRDefault="009F022C" w:rsidP="00302ACB">
            <w:pPr>
              <w:spacing w:after="0"/>
              <w:rPr>
                <w:rFonts w:eastAsia="等线"/>
                <w:lang w:eastAsia="zh-CN"/>
              </w:rPr>
            </w:pPr>
            <w:r w:rsidRPr="005E529D">
              <w:rPr>
                <w:rFonts w:eastAsia="等线"/>
                <w:lang w:eastAsia="zh-CN"/>
              </w:rPr>
              <w:t>HD</w:t>
            </w:r>
          </w:p>
        </w:tc>
      </w:tr>
      <w:tr w:rsidR="009F022C" w:rsidRPr="005E529D" w14:paraId="1983A1CE" w14:textId="77777777" w:rsidTr="00302ACB">
        <w:trPr>
          <w:trHeight w:val="237"/>
          <w:jc w:val="center"/>
        </w:trPr>
        <w:tc>
          <w:tcPr>
            <w:tcW w:w="1038" w:type="dxa"/>
            <w:vMerge/>
          </w:tcPr>
          <w:p w14:paraId="3A888F1B" w14:textId="77777777" w:rsidR="009F022C" w:rsidRPr="005E529D" w:rsidRDefault="009F022C" w:rsidP="00302ACB">
            <w:pPr>
              <w:spacing w:after="0"/>
              <w:rPr>
                <w:rFonts w:eastAsia="等线"/>
                <w:lang w:eastAsia="zh-CN"/>
              </w:rPr>
            </w:pPr>
          </w:p>
        </w:tc>
        <w:tc>
          <w:tcPr>
            <w:tcW w:w="1039" w:type="dxa"/>
          </w:tcPr>
          <w:p w14:paraId="23E6DEF2" w14:textId="77777777" w:rsidR="009F022C" w:rsidRPr="005E529D" w:rsidRDefault="009F022C" w:rsidP="00302ACB">
            <w:pPr>
              <w:spacing w:after="0"/>
              <w:rPr>
                <w:rFonts w:eastAsia="等线"/>
                <w:lang w:eastAsia="zh-CN"/>
              </w:rPr>
            </w:pPr>
            <w:r w:rsidRPr="005E529D">
              <w:rPr>
                <w:rFonts w:eastAsia="等线" w:hint="eastAsia"/>
                <w:lang w:eastAsia="zh-CN"/>
              </w:rPr>
              <w:t>3</w:t>
            </w:r>
            <w:r w:rsidRPr="005E529D">
              <w:rPr>
                <w:rFonts w:eastAsia="等线"/>
                <w:lang w:eastAsia="zh-CN"/>
              </w:rPr>
              <w:t>0</w:t>
            </w:r>
          </w:p>
        </w:tc>
        <w:tc>
          <w:tcPr>
            <w:tcW w:w="1039" w:type="dxa"/>
          </w:tcPr>
          <w:p w14:paraId="6B039F1C"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04FBF408"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50CD77F3"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60</w:t>
            </w:r>
          </w:p>
        </w:tc>
        <w:tc>
          <w:tcPr>
            <w:tcW w:w="1039" w:type="dxa"/>
          </w:tcPr>
          <w:p w14:paraId="757F8316"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16</w:t>
            </w:r>
          </w:p>
        </w:tc>
        <w:tc>
          <w:tcPr>
            <w:tcW w:w="1039" w:type="dxa"/>
          </w:tcPr>
          <w:p w14:paraId="37D4CCB8"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70</w:t>
            </w:r>
          </w:p>
        </w:tc>
        <w:tc>
          <w:tcPr>
            <w:tcW w:w="864" w:type="dxa"/>
            <w:vMerge/>
          </w:tcPr>
          <w:p w14:paraId="79BE6DB5" w14:textId="77777777" w:rsidR="009F022C" w:rsidRPr="005E529D" w:rsidRDefault="009F022C" w:rsidP="00302ACB">
            <w:pPr>
              <w:spacing w:after="0"/>
              <w:rPr>
                <w:rFonts w:eastAsia="等线"/>
                <w:lang w:eastAsia="zh-CN"/>
              </w:rPr>
            </w:pPr>
          </w:p>
        </w:tc>
      </w:tr>
      <w:tr w:rsidR="009F022C" w:rsidRPr="005E529D" w14:paraId="78F418FF" w14:textId="77777777" w:rsidTr="00302ACB">
        <w:trPr>
          <w:trHeight w:val="247"/>
          <w:jc w:val="center"/>
        </w:trPr>
        <w:tc>
          <w:tcPr>
            <w:tcW w:w="1038" w:type="dxa"/>
            <w:vMerge/>
          </w:tcPr>
          <w:p w14:paraId="69E328C9" w14:textId="77777777" w:rsidR="009F022C" w:rsidRPr="005E529D" w:rsidRDefault="009F022C" w:rsidP="00302ACB">
            <w:pPr>
              <w:spacing w:after="0"/>
              <w:rPr>
                <w:rFonts w:eastAsia="等线"/>
                <w:lang w:eastAsia="zh-CN"/>
              </w:rPr>
            </w:pPr>
          </w:p>
        </w:tc>
        <w:tc>
          <w:tcPr>
            <w:tcW w:w="1039" w:type="dxa"/>
          </w:tcPr>
          <w:p w14:paraId="4AA095C3" w14:textId="77777777" w:rsidR="009F022C" w:rsidRPr="005E529D" w:rsidRDefault="009F022C" w:rsidP="00302ACB">
            <w:pPr>
              <w:spacing w:after="0"/>
              <w:rPr>
                <w:rFonts w:eastAsia="等线"/>
                <w:lang w:eastAsia="zh-CN"/>
              </w:rPr>
            </w:pPr>
            <w:r w:rsidRPr="005E529D">
              <w:rPr>
                <w:rFonts w:eastAsia="等线" w:hint="eastAsia"/>
                <w:lang w:eastAsia="zh-CN"/>
              </w:rPr>
              <w:t>6</w:t>
            </w:r>
            <w:r w:rsidRPr="005E529D">
              <w:rPr>
                <w:rFonts w:eastAsia="等线"/>
                <w:lang w:eastAsia="zh-CN"/>
              </w:rPr>
              <w:t>0</w:t>
            </w:r>
          </w:p>
        </w:tc>
        <w:tc>
          <w:tcPr>
            <w:tcW w:w="1039" w:type="dxa"/>
          </w:tcPr>
          <w:p w14:paraId="0D9E4584"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4</w:t>
            </w:r>
          </w:p>
        </w:tc>
        <w:tc>
          <w:tcPr>
            <w:tcW w:w="1039" w:type="dxa"/>
          </w:tcPr>
          <w:p w14:paraId="0BDD8D1B"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4D7B0878"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7</w:t>
            </w:r>
            <w:r w:rsidRPr="005E529D">
              <w:rPr>
                <w:rFonts w:eastAsia="等线"/>
                <w:color w:val="0070C0"/>
                <w:lang w:eastAsia="zh-CN"/>
              </w:rPr>
              <w:t>5</w:t>
            </w:r>
          </w:p>
        </w:tc>
        <w:tc>
          <w:tcPr>
            <w:tcW w:w="1039" w:type="dxa"/>
          </w:tcPr>
          <w:p w14:paraId="0400BE43"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00</w:t>
            </w:r>
          </w:p>
        </w:tc>
        <w:tc>
          <w:tcPr>
            <w:tcW w:w="1039" w:type="dxa"/>
          </w:tcPr>
          <w:p w14:paraId="2B8FBB93" w14:textId="77777777" w:rsidR="009F022C" w:rsidRPr="005E529D" w:rsidRDefault="009F022C" w:rsidP="00302ACB">
            <w:pPr>
              <w:spacing w:after="0"/>
              <w:rPr>
                <w:rFonts w:eastAsia="等线"/>
                <w:color w:val="0070C0"/>
                <w:lang w:eastAsia="zh-CN"/>
              </w:rPr>
            </w:pPr>
            <w:r w:rsidRPr="009F022C">
              <w:rPr>
                <w:rFonts w:eastAsia="等线" w:hint="eastAsia"/>
                <w:color w:val="0070C0"/>
                <w:highlight w:val="yellow"/>
                <w:lang w:eastAsia="zh-CN"/>
              </w:rPr>
              <w:t>1</w:t>
            </w:r>
            <w:r w:rsidRPr="009F022C">
              <w:rPr>
                <w:rFonts w:eastAsia="等线"/>
                <w:color w:val="0070C0"/>
                <w:highlight w:val="yellow"/>
                <w:lang w:eastAsia="zh-CN"/>
              </w:rPr>
              <w:t>32</w:t>
            </w:r>
          </w:p>
        </w:tc>
        <w:tc>
          <w:tcPr>
            <w:tcW w:w="864" w:type="dxa"/>
            <w:vMerge/>
          </w:tcPr>
          <w:p w14:paraId="441BC8D3" w14:textId="77777777" w:rsidR="009F022C" w:rsidRPr="005E529D" w:rsidRDefault="009F022C" w:rsidP="00302ACB">
            <w:pPr>
              <w:spacing w:after="0"/>
              <w:rPr>
                <w:rFonts w:eastAsia="等线"/>
                <w:lang w:eastAsia="zh-CN"/>
              </w:rPr>
            </w:pPr>
          </w:p>
        </w:tc>
      </w:tr>
      <w:tr w:rsidR="009F022C" w:rsidRPr="005E529D" w14:paraId="0510E666" w14:textId="77777777" w:rsidTr="00302ACB">
        <w:trPr>
          <w:trHeight w:val="217"/>
          <w:jc w:val="center"/>
        </w:trPr>
        <w:tc>
          <w:tcPr>
            <w:tcW w:w="1038" w:type="dxa"/>
            <w:vMerge w:val="restart"/>
          </w:tcPr>
          <w:p w14:paraId="476FE061" w14:textId="77777777" w:rsidR="009F022C" w:rsidRPr="005E529D" w:rsidRDefault="009F022C" w:rsidP="00302ACB">
            <w:pPr>
              <w:spacing w:after="0"/>
              <w:rPr>
                <w:rFonts w:eastAsia="等线"/>
                <w:lang w:eastAsia="zh-CN"/>
              </w:rPr>
            </w:pPr>
            <w:r w:rsidRPr="005E529D">
              <w:rPr>
                <w:rFonts w:eastAsia="等线"/>
                <w:lang w:eastAsia="zh-CN"/>
              </w:rPr>
              <w:t>n</w:t>
            </w:r>
            <w:r w:rsidRPr="005E529D">
              <w:rPr>
                <w:rFonts w:eastAsia="等线" w:hint="eastAsia"/>
                <w:lang w:eastAsia="zh-CN"/>
              </w:rPr>
              <w:t>9</w:t>
            </w:r>
            <w:r w:rsidRPr="005E529D">
              <w:rPr>
                <w:rFonts w:eastAsia="等线"/>
                <w:lang w:eastAsia="zh-CN"/>
              </w:rPr>
              <w:t>6</w:t>
            </w:r>
          </w:p>
        </w:tc>
        <w:tc>
          <w:tcPr>
            <w:tcW w:w="1039" w:type="dxa"/>
          </w:tcPr>
          <w:p w14:paraId="29FFB8E4"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5</w:t>
            </w:r>
          </w:p>
        </w:tc>
        <w:tc>
          <w:tcPr>
            <w:tcW w:w="1039" w:type="dxa"/>
          </w:tcPr>
          <w:p w14:paraId="5264B986"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7D2E3A71"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16</w:t>
            </w:r>
          </w:p>
        </w:tc>
        <w:tc>
          <w:tcPr>
            <w:tcW w:w="1039" w:type="dxa"/>
          </w:tcPr>
          <w:p w14:paraId="71850F69" w14:textId="77777777" w:rsidR="009F022C" w:rsidRPr="005E529D" w:rsidRDefault="009F022C" w:rsidP="00302ACB">
            <w:pPr>
              <w:spacing w:after="0"/>
              <w:rPr>
                <w:rFonts w:eastAsia="等线"/>
                <w:lang w:eastAsia="zh-CN"/>
              </w:rPr>
            </w:pPr>
          </w:p>
        </w:tc>
        <w:tc>
          <w:tcPr>
            <w:tcW w:w="1039" w:type="dxa"/>
          </w:tcPr>
          <w:p w14:paraId="18AD33D8" w14:textId="77777777" w:rsidR="009F022C" w:rsidRPr="005E529D" w:rsidRDefault="009F022C" w:rsidP="00302ACB">
            <w:pPr>
              <w:spacing w:after="0"/>
              <w:rPr>
                <w:rFonts w:eastAsia="等线"/>
                <w:lang w:eastAsia="zh-CN"/>
              </w:rPr>
            </w:pPr>
          </w:p>
        </w:tc>
        <w:tc>
          <w:tcPr>
            <w:tcW w:w="1039" w:type="dxa"/>
          </w:tcPr>
          <w:p w14:paraId="47AAB352" w14:textId="77777777" w:rsidR="009F022C" w:rsidRPr="005E529D" w:rsidRDefault="009F022C" w:rsidP="00302ACB">
            <w:pPr>
              <w:spacing w:after="0"/>
              <w:rPr>
                <w:rFonts w:eastAsia="等线"/>
                <w:lang w:eastAsia="zh-CN"/>
              </w:rPr>
            </w:pPr>
          </w:p>
        </w:tc>
        <w:tc>
          <w:tcPr>
            <w:tcW w:w="864" w:type="dxa"/>
            <w:vMerge w:val="restart"/>
          </w:tcPr>
          <w:p w14:paraId="7AAE200F" w14:textId="77777777" w:rsidR="009F022C" w:rsidRPr="005E529D" w:rsidRDefault="009F022C" w:rsidP="00302ACB">
            <w:pPr>
              <w:spacing w:after="0"/>
              <w:rPr>
                <w:rFonts w:eastAsia="等线"/>
                <w:lang w:eastAsia="zh-CN"/>
              </w:rPr>
            </w:pPr>
            <w:r w:rsidRPr="005E529D">
              <w:rPr>
                <w:rFonts w:eastAsia="等线"/>
                <w:lang w:eastAsia="zh-CN"/>
              </w:rPr>
              <w:t>HD</w:t>
            </w:r>
          </w:p>
        </w:tc>
      </w:tr>
      <w:tr w:rsidR="009F022C" w:rsidRPr="005E529D" w14:paraId="683679CD" w14:textId="77777777" w:rsidTr="00302ACB">
        <w:trPr>
          <w:trHeight w:val="237"/>
          <w:jc w:val="center"/>
        </w:trPr>
        <w:tc>
          <w:tcPr>
            <w:tcW w:w="1038" w:type="dxa"/>
            <w:vMerge/>
          </w:tcPr>
          <w:p w14:paraId="74638FC6" w14:textId="77777777" w:rsidR="009F022C" w:rsidRPr="005E529D" w:rsidRDefault="009F022C" w:rsidP="00302ACB">
            <w:pPr>
              <w:spacing w:after="0"/>
              <w:rPr>
                <w:rFonts w:eastAsia="等线"/>
                <w:lang w:eastAsia="zh-CN"/>
              </w:rPr>
            </w:pPr>
          </w:p>
        </w:tc>
        <w:tc>
          <w:tcPr>
            <w:tcW w:w="1039" w:type="dxa"/>
          </w:tcPr>
          <w:p w14:paraId="2A8F8C07" w14:textId="77777777" w:rsidR="009F022C" w:rsidRPr="005E529D" w:rsidRDefault="009F022C" w:rsidP="00302ACB">
            <w:pPr>
              <w:spacing w:after="0"/>
              <w:rPr>
                <w:rFonts w:eastAsia="等线"/>
                <w:lang w:eastAsia="zh-CN"/>
              </w:rPr>
            </w:pPr>
            <w:r w:rsidRPr="005E529D">
              <w:rPr>
                <w:rFonts w:eastAsia="等线" w:hint="eastAsia"/>
                <w:lang w:eastAsia="zh-CN"/>
              </w:rPr>
              <w:t>3</w:t>
            </w:r>
            <w:r w:rsidRPr="005E529D">
              <w:rPr>
                <w:rFonts w:eastAsia="等线"/>
                <w:lang w:eastAsia="zh-CN"/>
              </w:rPr>
              <w:t>0</w:t>
            </w:r>
          </w:p>
        </w:tc>
        <w:tc>
          <w:tcPr>
            <w:tcW w:w="1039" w:type="dxa"/>
          </w:tcPr>
          <w:p w14:paraId="5FFBAE00"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554F1E73"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5750038F"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60</w:t>
            </w:r>
          </w:p>
        </w:tc>
        <w:tc>
          <w:tcPr>
            <w:tcW w:w="1039" w:type="dxa"/>
          </w:tcPr>
          <w:p w14:paraId="33A5605D"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16</w:t>
            </w:r>
          </w:p>
        </w:tc>
        <w:tc>
          <w:tcPr>
            <w:tcW w:w="1039" w:type="dxa"/>
          </w:tcPr>
          <w:p w14:paraId="6A6E9A56"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70</w:t>
            </w:r>
          </w:p>
        </w:tc>
        <w:tc>
          <w:tcPr>
            <w:tcW w:w="864" w:type="dxa"/>
            <w:vMerge/>
          </w:tcPr>
          <w:p w14:paraId="3023CB2E" w14:textId="77777777" w:rsidR="009F022C" w:rsidRPr="005E529D" w:rsidRDefault="009F022C" w:rsidP="00302ACB">
            <w:pPr>
              <w:spacing w:after="0"/>
              <w:rPr>
                <w:rFonts w:eastAsia="等线"/>
                <w:lang w:eastAsia="zh-CN"/>
              </w:rPr>
            </w:pPr>
          </w:p>
        </w:tc>
      </w:tr>
      <w:tr w:rsidR="009F022C" w:rsidRPr="005E529D" w14:paraId="5E266AC0" w14:textId="77777777" w:rsidTr="00302ACB">
        <w:trPr>
          <w:trHeight w:val="237"/>
          <w:jc w:val="center"/>
        </w:trPr>
        <w:tc>
          <w:tcPr>
            <w:tcW w:w="1038" w:type="dxa"/>
            <w:vMerge/>
          </w:tcPr>
          <w:p w14:paraId="0CEBA25D" w14:textId="77777777" w:rsidR="009F022C" w:rsidRPr="005E529D" w:rsidRDefault="009F022C" w:rsidP="00302ACB">
            <w:pPr>
              <w:spacing w:after="0"/>
              <w:rPr>
                <w:rFonts w:eastAsia="等线"/>
                <w:lang w:eastAsia="zh-CN"/>
              </w:rPr>
            </w:pPr>
          </w:p>
        </w:tc>
        <w:tc>
          <w:tcPr>
            <w:tcW w:w="1039" w:type="dxa"/>
          </w:tcPr>
          <w:p w14:paraId="46C08B0C" w14:textId="77777777" w:rsidR="009F022C" w:rsidRPr="005E529D" w:rsidRDefault="009F022C" w:rsidP="00302ACB">
            <w:pPr>
              <w:spacing w:after="0"/>
              <w:rPr>
                <w:rFonts w:eastAsia="等线"/>
                <w:lang w:eastAsia="zh-CN"/>
              </w:rPr>
            </w:pPr>
            <w:r w:rsidRPr="005E529D">
              <w:rPr>
                <w:rFonts w:eastAsia="等线" w:hint="eastAsia"/>
                <w:lang w:eastAsia="zh-CN"/>
              </w:rPr>
              <w:t>6</w:t>
            </w:r>
            <w:r w:rsidRPr="005E529D">
              <w:rPr>
                <w:rFonts w:eastAsia="等线"/>
                <w:lang w:eastAsia="zh-CN"/>
              </w:rPr>
              <w:t>0</w:t>
            </w:r>
          </w:p>
        </w:tc>
        <w:tc>
          <w:tcPr>
            <w:tcW w:w="1039" w:type="dxa"/>
          </w:tcPr>
          <w:p w14:paraId="63A32D37"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4</w:t>
            </w:r>
          </w:p>
        </w:tc>
        <w:tc>
          <w:tcPr>
            <w:tcW w:w="1039" w:type="dxa"/>
          </w:tcPr>
          <w:p w14:paraId="060A795D"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5ADEAB37"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7</w:t>
            </w:r>
            <w:r w:rsidRPr="005E529D">
              <w:rPr>
                <w:rFonts w:eastAsia="等线"/>
                <w:color w:val="0070C0"/>
                <w:lang w:eastAsia="zh-CN"/>
              </w:rPr>
              <w:t>5</w:t>
            </w:r>
          </w:p>
        </w:tc>
        <w:tc>
          <w:tcPr>
            <w:tcW w:w="1039" w:type="dxa"/>
          </w:tcPr>
          <w:p w14:paraId="2B5B534B"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00</w:t>
            </w:r>
          </w:p>
        </w:tc>
        <w:tc>
          <w:tcPr>
            <w:tcW w:w="1039" w:type="dxa"/>
          </w:tcPr>
          <w:p w14:paraId="699736D1" w14:textId="77777777" w:rsidR="009F022C" w:rsidRPr="005E529D" w:rsidRDefault="009F022C" w:rsidP="00302ACB">
            <w:pPr>
              <w:spacing w:after="0"/>
              <w:rPr>
                <w:rFonts w:eastAsia="等线"/>
                <w:color w:val="0070C0"/>
                <w:lang w:eastAsia="zh-CN"/>
              </w:rPr>
            </w:pPr>
            <w:r w:rsidRPr="009F022C">
              <w:rPr>
                <w:rFonts w:eastAsia="等线" w:hint="eastAsia"/>
                <w:color w:val="0070C0"/>
                <w:highlight w:val="yellow"/>
                <w:lang w:eastAsia="zh-CN"/>
              </w:rPr>
              <w:t>1</w:t>
            </w:r>
            <w:r w:rsidRPr="009F022C">
              <w:rPr>
                <w:rFonts w:eastAsia="等线"/>
                <w:color w:val="0070C0"/>
                <w:highlight w:val="yellow"/>
                <w:lang w:eastAsia="zh-CN"/>
              </w:rPr>
              <w:t>32</w:t>
            </w:r>
          </w:p>
        </w:tc>
        <w:tc>
          <w:tcPr>
            <w:tcW w:w="864" w:type="dxa"/>
            <w:vMerge/>
          </w:tcPr>
          <w:p w14:paraId="691ED035" w14:textId="77777777" w:rsidR="009F022C" w:rsidRPr="005E529D" w:rsidRDefault="009F022C" w:rsidP="00302ACB">
            <w:pPr>
              <w:spacing w:after="0"/>
              <w:rPr>
                <w:rFonts w:eastAsia="等线"/>
                <w:lang w:eastAsia="zh-CN"/>
              </w:rPr>
            </w:pPr>
          </w:p>
        </w:tc>
      </w:tr>
      <w:tr w:rsidR="009F022C" w:rsidRPr="005E529D" w14:paraId="47A40AF6" w14:textId="77777777" w:rsidTr="00302ACB">
        <w:trPr>
          <w:trHeight w:val="226"/>
          <w:jc w:val="center"/>
        </w:trPr>
        <w:tc>
          <w:tcPr>
            <w:tcW w:w="1038" w:type="dxa"/>
            <w:vMerge w:val="restart"/>
          </w:tcPr>
          <w:p w14:paraId="02DA3E5E" w14:textId="77777777" w:rsidR="009F022C" w:rsidRPr="005E529D" w:rsidRDefault="009F022C" w:rsidP="00302ACB">
            <w:pPr>
              <w:spacing w:after="0"/>
              <w:rPr>
                <w:rFonts w:eastAsia="等线"/>
                <w:lang w:eastAsia="zh-CN"/>
              </w:rPr>
            </w:pPr>
            <w:r w:rsidRPr="005E529D">
              <w:rPr>
                <w:rFonts w:eastAsia="等线"/>
                <w:lang w:eastAsia="zh-CN"/>
              </w:rPr>
              <w:t>n</w:t>
            </w:r>
            <w:r w:rsidRPr="005E529D">
              <w:rPr>
                <w:rFonts w:eastAsia="等线" w:hint="eastAsia"/>
                <w:lang w:eastAsia="zh-CN"/>
              </w:rPr>
              <w:t>1</w:t>
            </w:r>
            <w:r w:rsidRPr="005E529D">
              <w:rPr>
                <w:rFonts w:eastAsia="等线"/>
                <w:lang w:eastAsia="zh-CN"/>
              </w:rPr>
              <w:t>02</w:t>
            </w:r>
          </w:p>
        </w:tc>
        <w:tc>
          <w:tcPr>
            <w:tcW w:w="1039" w:type="dxa"/>
          </w:tcPr>
          <w:p w14:paraId="09973DDF"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5</w:t>
            </w:r>
          </w:p>
        </w:tc>
        <w:tc>
          <w:tcPr>
            <w:tcW w:w="1039" w:type="dxa"/>
          </w:tcPr>
          <w:p w14:paraId="0A2D3D74"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049B4069"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16</w:t>
            </w:r>
          </w:p>
        </w:tc>
        <w:tc>
          <w:tcPr>
            <w:tcW w:w="1039" w:type="dxa"/>
          </w:tcPr>
          <w:p w14:paraId="5302A5FB" w14:textId="77777777" w:rsidR="009F022C" w:rsidRPr="005E529D" w:rsidRDefault="009F022C" w:rsidP="00302ACB">
            <w:pPr>
              <w:spacing w:after="0"/>
              <w:rPr>
                <w:rFonts w:eastAsia="等线"/>
                <w:lang w:eastAsia="zh-CN"/>
              </w:rPr>
            </w:pPr>
          </w:p>
        </w:tc>
        <w:tc>
          <w:tcPr>
            <w:tcW w:w="1039" w:type="dxa"/>
          </w:tcPr>
          <w:p w14:paraId="27A67D12" w14:textId="77777777" w:rsidR="009F022C" w:rsidRPr="005E529D" w:rsidRDefault="009F022C" w:rsidP="00302ACB">
            <w:pPr>
              <w:spacing w:after="0"/>
              <w:rPr>
                <w:rFonts w:eastAsia="等线"/>
                <w:lang w:eastAsia="zh-CN"/>
              </w:rPr>
            </w:pPr>
          </w:p>
        </w:tc>
        <w:tc>
          <w:tcPr>
            <w:tcW w:w="1039" w:type="dxa"/>
          </w:tcPr>
          <w:p w14:paraId="3918DF80" w14:textId="77777777" w:rsidR="009F022C" w:rsidRPr="005E529D" w:rsidRDefault="009F022C" w:rsidP="00302ACB">
            <w:pPr>
              <w:spacing w:after="0"/>
              <w:rPr>
                <w:rFonts w:eastAsia="等线"/>
                <w:lang w:eastAsia="zh-CN"/>
              </w:rPr>
            </w:pPr>
          </w:p>
        </w:tc>
        <w:tc>
          <w:tcPr>
            <w:tcW w:w="864" w:type="dxa"/>
            <w:vMerge w:val="restart"/>
          </w:tcPr>
          <w:p w14:paraId="0A4301AD" w14:textId="77777777" w:rsidR="009F022C" w:rsidRPr="005E529D" w:rsidRDefault="009F022C" w:rsidP="00302ACB">
            <w:pPr>
              <w:spacing w:after="0"/>
              <w:rPr>
                <w:rFonts w:eastAsia="等线"/>
                <w:lang w:eastAsia="zh-CN"/>
              </w:rPr>
            </w:pPr>
            <w:r w:rsidRPr="005E529D">
              <w:rPr>
                <w:rFonts w:eastAsia="等线"/>
                <w:lang w:eastAsia="zh-CN"/>
              </w:rPr>
              <w:t>HD</w:t>
            </w:r>
          </w:p>
        </w:tc>
      </w:tr>
      <w:tr w:rsidR="009F022C" w:rsidRPr="005E529D" w14:paraId="5CC36CE2" w14:textId="77777777" w:rsidTr="00302ACB">
        <w:trPr>
          <w:trHeight w:val="237"/>
          <w:jc w:val="center"/>
        </w:trPr>
        <w:tc>
          <w:tcPr>
            <w:tcW w:w="1038" w:type="dxa"/>
            <w:vMerge/>
          </w:tcPr>
          <w:p w14:paraId="7B455349" w14:textId="77777777" w:rsidR="009F022C" w:rsidRPr="005E529D" w:rsidRDefault="009F022C" w:rsidP="00302ACB">
            <w:pPr>
              <w:spacing w:after="0"/>
              <w:rPr>
                <w:rFonts w:eastAsia="等线"/>
                <w:lang w:eastAsia="zh-CN"/>
              </w:rPr>
            </w:pPr>
          </w:p>
        </w:tc>
        <w:tc>
          <w:tcPr>
            <w:tcW w:w="1039" w:type="dxa"/>
          </w:tcPr>
          <w:p w14:paraId="2D990225" w14:textId="77777777" w:rsidR="009F022C" w:rsidRPr="005E529D" w:rsidRDefault="009F022C" w:rsidP="00302ACB">
            <w:pPr>
              <w:spacing w:after="0"/>
              <w:rPr>
                <w:rFonts w:eastAsia="等线"/>
                <w:lang w:eastAsia="zh-CN"/>
              </w:rPr>
            </w:pPr>
            <w:r w:rsidRPr="005E529D">
              <w:rPr>
                <w:rFonts w:eastAsia="等线" w:hint="eastAsia"/>
                <w:lang w:eastAsia="zh-CN"/>
              </w:rPr>
              <w:t>3</w:t>
            </w:r>
            <w:r w:rsidRPr="005E529D">
              <w:rPr>
                <w:rFonts w:eastAsia="等线"/>
                <w:lang w:eastAsia="zh-CN"/>
              </w:rPr>
              <w:t>0</w:t>
            </w:r>
          </w:p>
        </w:tc>
        <w:tc>
          <w:tcPr>
            <w:tcW w:w="1039" w:type="dxa"/>
          </w:tcPr>
          <w:p w14:paraId="61F40B33"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6A5E817C" w14:textId="77777777" w:rsidR="009F022C" w:rsidRPr="005E529D" w:rsidRDefault="009F022C" w:rsidP="00302ACB">
            <w:pPr>
              <w:spacing w:after="0"/>
              <w:rPr>
                <w:rFonts w:eastAsia="等线"/>
                <w:lang w:eastAsia="zh-CN"/>
              </w:rPr>
            </w:pPr>
            <w:r w:rsidRPr="005E529D">
              <w:rPr>
                <w:rFonts w:eastAsia="等线" w:hint="eastAsia"/>
                <w:lang w:eastAsia="zh-CN"/>
              </w:rPr>
              <w:t>1</w:t>
            </w:r>
            <w:r w:rsidRPr="005E529D">
              <w:rPr>
                <w:rFonts w:eastAsia="等线"/>
                <w:lang w:eastAsia="zh-CN"/>
              </w:rPr>
              <w:t>05</w:t>
            </w:r>
          </w:p>
        </w:tc>
        <w:tc>
          <w:tcPr>
            <w:tcW w:w="1039" w:type="dxa"/>
          </w:tcPr>
          <w:p w14:paraId="469A69B5"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60</w:t>
            </w:r>
          </w:p>
        </w:tc>
        <w:tc>
          <w:tcPr>
            <w:tcW w:w="1039" w:type="dxa"/>
          </w:tcPr>
          <w:p w14:paraId="2CD621AB"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16</w:t>
            </w:r>
          </w:p>
        </w:tc>
        <w:tc>
          <w:tcPr>
            <w:tcW w:w="1039" w:type="dxa"/>
          </w:tcPr>
          <w:p w14:paraId="2DD65997"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2</w:t>
            </w:r>
            <w:r w:rsidRPr="005E529D">
              <w:rPr>
                <w:rFonts w:eastAsia="等线"/>
                <w:color w:val="0070C0"/>
                <w:lang w:eastAsia="zh-CN"/>
              </w:rPr>
              <w:t>70</w:t>
            </w:r>
          </w:p>
        </w:tc>
        <w:tc>
          <w:tcPr>
            <w:tcW w:w="864" w:type="dxa"/>
            <w:vMerge/>
          </w:tcPr>
          <w:p w14:paraId="1337BFBD" w14:textId="77777777" w:rsidR="009F022C" w:rsidRPr="005E529D" w:rsidRDefault="009F022C" w:rsidP="00302ACB">
            <w:pPr>
              <w:spacing w:after="0"/>
              <w:rPr>
                <w:rFonts w:eastAsia="等线"/>
                <w:lang w:eastAsia="zh-CN"/>
              </w:rPr>
            </w:pPr>
          </w:p>
        </w:tc>
      </w:tr>
      <w:tr w:rsidR="009F022C" w:rsidRPr="005E529D" w14:paraId="2AA4628A" w14:textId="77777777" w:rsidTr="00302ACB">
        <w:trPr>
          <w:trHeight w:val="237"/>
          <w:jc w:val="center"/>
        </w:trPr>
        <w:tc>
          <w:tcPr>
            <w:tcW w:w="1038" w:type="dxa"/>
            <w:vMerge/>
          </w:tcPr>
          <w:p w14:paraId="5034EEEB" w14:textId="77777777" w:rsidR="009F022C" w:rsidRPr="005E529D" w:rsidRDefault="009F022C" w:rsidP="00302ACB">
            <w:pPr>
              <w:spacing w:after="0"/>
              <w:rPr>
                <w:rFonts w:eastAsia="等线"/>
                <w:lang w:eastAsia="zh-CN"/>
              </w:rPr>
            </w:pPr>
          </w:p>
        </w:tc>
        <w:tc>
          <w:tcPr>
            <w:tcW w:w="1039" w:type="dxa"/>
          </w:tcPr>
          <w:p w14:paraId="19BE9EE4" w14:textId="77777777" w:rsidR="009F022C" w:rsidRPr="005E529D" w:rsidRDefault="009F022C" w:rsidP="00302ACB">
            <w:pPr>
              <w:spacing w:after="0"/>
              <w:rPr>
                <w:rFonts w:eastAsia="等线"/>
                <w:lang w:eastAsia="zh-CN"/>
              </w:rPr>
            </w:pPr>
            <w:r w:rsidRPr="005E529D">
              <w:rPr>
                <w:rFonts w:eastAsia="等线" w:hint="eastAsia"/>
                <w:lang w:eastAsia="zh-CN"/>
              </w:rPr>
              <w:t>6</w:t>
            </w:r>
            <w:r w:rsidRPr="005E529D">
              <w:rPr>
                <w:rFonts w:eastAsia="等线"/>
                <w:lang w:eastAsia="zh-CN"/>
              </w:rPr>
              <w:t>0</w:t>
            </w:r>
          </w:p>
        </w:tc>
        <w:tc>
          <w:tcPr>
            <w:tcW w:w="1039" w:type="dxa"/>
          </w:tcPr>
          <w:p w14:paraId="40E24B6C" w14:textId="77777777" w:rsidR="009F022C" w:rsidRPr="005E529D" w:rsidRDefault="009F022C" w:rsidP="00302ACB">
            <w:pPr>
              <w:spacing w:after="0"/>
              <w:rPr>
                <w:rFonts w:eastAsia="等线"/>
                <w:lang w:eastAsia="zh-CN"/>
              </w:rPr>
            </w:pPr>
            <w:r w:rsidRPr="005E529D">
              <w:rPr>
                <w:rFonts w:eastAsia="等线" w:hint="eastAsia"/>
                <w:lang w:eastAsia="zh-CN"/>
              </w:rPr>
              <w:t>2</w:t>
            </w:r>
            <w:r w:rsidRPr="005E529D">
              <w:rPr>
                <w:rFonts w:eastAsia="等线"/>
                <w:lang w:eastAsia="zh-CN"/>
              </w:rPr>
              <w:t>4</w:t>
            </w:r>
          </w:p>
        </w:tc>
        <w:tc>
          <w:tcPr>
            <w:tcW w:w="1039" w:type="dxa"/>
          </w:tcPr>
          <w:p w14:paraId="447449B9" w14:textId="77777777" w:rsidR="009F022C" w:rsidRPr="005E529D" w:rsidRDefault="009F022C" w:rsidP="00302ACB">
            <w:pPr>
              <w:spacing w:after="0"/>
              <w:rPr>
                <w:rFonts w:eastAsia="等线"/>
                <w:lang w:eastAsia="zh-CN"/>
              </w:rPr>
            </w:pPr>
            <w:r w:rsidRPr="005E529D">
              <w:rPr>
                <w:rFonts w:eastAsia="等线" w:hint="eastAsia"/>
                <w:lang w:eastAsia="zh-CN"/>
              </w:rPr>
              <w:t>5</w:t>
            </w:r>
            <w:r w:rsidRPr="005E529D">
              <w:rPr>
                <w:rFonts w:eastAsia="等线"/>
                <w:lang w:eastAsia="zh-CN"/>
              </w:rPr>
              <w:t>0</w:t>
            </w:r>
          </w:p>
        </w:tc>
        <w:tc>
          <w:tcPr>
            <w:tcW w:w="1039" w:type="dxa"/>
          </w:tcPr>
          <w:p w14:paraId="3C3D0FBB"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7</w:t>
            </w:r>
            <w:r w:rsidRPr="005E529D">
              <w:rPr>
                <w:rFonts w:eastAsia="等线"/>
                <w:color w:val="0070C0"/>
                <w:lang w:eastAsia="zh-CN"/>
              </w:rPr>
              <w:t>5</w:t>
            </w:r>
          </w:p>
        </w:tc>
        <w:tc>
          <w:tcPr>
            <w:tcW w:w="1039" w:type="dxa"/>
          </w:tcPr>
          <w:p w14:paraId="0D914464" w14:textId="77777777" w:rsidR="009F022C" w:rsidRPr="005E529D" w:rsidRDefault="009F022C" w:rsidP="00302ACB">
            <w:pPr>
              <w:spacing w:after="0"/>
              <w:rPr>
                <w:rFonts w:eastAsia="等线"/>
                <w:color w:val="0070C0"/>
                <w:lang w:eastAsia="zh-CN"/>
              </w:rPr>
            </w:pPr>
            <w:r w:rsidRPr="005E529D">
              <w:rPr>
                <w:rFonts w:eastAsia="等线" w:hint="eastAsia"/>
                <w:color w:val="0070C0"/>
                <w:lang w:eastAsia="zh-CN"/>
              </w:rPr>
              <w:t>1</w:t>
            </w:r>
            <w:r w:rsidRPr="005E529D">
              <w:rPr>
                <w:rFonts w:eastAsia="等线"/>
                <w:color w:val="0070C0"/>
                <w:lang w:eastAsia="zh-CN"/>
              </w:rPr>
              <w:t>00</w:t>
            </w:r>
          </w:p>
        </w:tc>
        <w:tc>
          <w:tcPr>
            <w:tcW w:w="1039" w:type="dxa"/>
          </w:tcPr>
          <w:p w14:paraId="18F9606F" w14:textId="77777777" w:rsidR="009F022C" w:rsidRPr="005E529D" w:rsidRDefault="009F022C" w:rsidP="00302ACB">
            <w:pPr>
              <w:spacing w:after="0"/>
              <w:rPr>
                <w:rFonts w:eastAsia="等线"/>
                <w:color w:val="0070C0"/>
                <w:lang w:eastAsia="zh-CN"/>
              </w:rPr>
            </w:pPr>
            <w:r w:rsidRPr="009F022C">
              <w:rPr>
                <w:rFonts w:eastAsia="等线" w:hint="eastAsia"/>
                <w:color w:val="0070C0"/>
                <w:highlight w:val="yellow"/>
                <w:lang w:eastAsia="zh-CN"/>
              </w:rPr>
              <w:t>1</w:t>
            </w:r>
            <w:r w:rsidRPr="009F022C">
              <w:rPr>
                <w:rFonts w:eastAsia="等线"/>
                <w:color w:val="0070C0"/>
                <w:highlight w:val="yellow"/>
                <w:lang w:eastAsia="zh-CN"/>
              </w:rPr>
              <w:t>32</w:t>
            </w:r>
          </w:p>
        </w:tc>
        <w:tc>
          <w:tcPr>
            <w:tcW w:w="864" w:type="dxa"/>
            <w:vMerge/>
          </w:tcPr>
          <w:p w14:paraId="31F54D54" w14:textId="77777777" w:rsidR="009F022C" w:rsidRPr="005E529D" w:rsidRDefault="009F022C" w:rsidP="00302ACB">
            <w:pPr>
              <w:spacing w:after="0"/>
              <w:rPr>
                <w:rFonts w:eastAsia="等线"/>
                <w:lang w:eastAsia="zh-CN"/>
              </w:rPr>
            </w:pPr>
          </w:p>
        </w:tc>
      </w:tr>
    </w:tbl>
    <w:p w14:paraId="5C190BED" w14:textId="092903D0" w:rsidR="00A21C71" w:rsidRPr="009F022C" w:rsidRDefault="00A21C71" w:rsidP="00A21C7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szCs w:val="24"/>
          <w:lang w:eastAsia="zh-CN"/>
        </w:rPr>
        <w:t>Option 2</w:t>
      </w:r>
      <w:proofErr w:type="gramStart"/>
      <w:r w:rsidRPr="009F022C">
        <w:rPr>
          <w:rFonts w:eastAsia="宋体"/>
          <w:szCs w:val="24"/>
          <w:lang w:eastAsia="zh-CN"/>
        </w:rPr>
        <w:t xml:space="preserve">: </w:t>
      </w:r>
      <w:r w:rsidR="009F022C">
        <w:rPr>
          <w:rFonts w:eastAsia="宋体"/>
          <w:szCs w:val="24"/>
          <w:lang w:eastAsia="zh-CN"/>
        </w:rPr>
        <w:t xml:space="preserve"> (</w:t>
      </w:r>
      <w:proofErr w:type="gramEnd"/>
      <w:r w:rsidR="009F022C">
        <w:rPr>
          <w:rFonts w:eastAsia="宋体"/>
          <w:szCs w:val="24"/>
          <w:lang w:eastAsia="zh-CN"/>
        </w:rPr>
        <w:t>OPPO. LGE)</w:t>
      </w:r>
    </w:p>
    <w:tbl>
      <w:tblPr>
        <w:tblStyle w:val="aff7"/>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3"/>
        <w:gridCol w:w="1204"/>
        <w:gridCol w:w="1204"/>
        <w:gridCol w:w="1204"/>
        <w:gridCol w:w="1204"/>
        <w:gridCol w:w="1204"/>
        <w:gridCol w:w="1204"/>
        <w:gridCol w:w="1204"/>
      </w:tblGrid>
      <w:tr w:rsidR="009F022C" w:rsidRPr="00C31D63" w14:paraId="556D4AEF" w14:textId="77777777" w:rsidTr="00302ACB">
        <w:tc>
          <w:tcPr>
            <w:tcW w:w="1203" w:type="dxa"/>
          </w:tcPr>
          <w:p w14:paraId="7A983D14" w14:textId="77777777" w:rsidR="009F022C" w:rsidRPr="00C31D63" w:rsidRDefault="009F022C" w:rsidP="00302ACB">
            <w:pPr>
              <w:spacing w:after="0"/>
              <w:rPr>
                <w:rFonts w:eastAsia="等线"/>
                <w:lang w:val="en-US" w:eastAsia="zh-CN"/>
              </w:rPr>
            </w:pPr>
          </w:p>
        </w:tc>
        <w:tc>
          <w:tcPr>
            <w:tcW w:w="1204" w:type="dxa"/>
          </w:tcPr>
          <w:p w14:paraId="3D6C30B6" w14:textId="77777777" w:rsidR="009F022C" w:rsidRPr="00C31D63" w:rsidRDefault="009F022C" w:rsidP="00302ACB">
            <w:pPr>
              <w:spacing w:after="0"/>
              <w:rPr>
                <w:rFonts w:eastAsia="等线"/>
                <w:lang w:val="en-US" w:eastAsia="zh-CN"/>
              </w:rPr>
            </w:pPr>
          </w:p>
        </w:tc>
        <w:tc>
          <w:tcPr>
            <w:tcW w:w="7224" w:type="dxa"/>
            <w:gridSpan w:val="6"/>
          </w:tcPr>
          <w:p w14:paraId="7A95871D" w14:textId="77777777" w:rsidR="009F022C" w:rsidRPr="00C31D63" w:rsidRDefault="009F022C" w:rsidP="00302ACB">
            <w:pPr>
              <w:spacing w:after="0"/>
              <w:rPr>
                <w:rFonts w:eastAsia="等线"/>
                <w:lang w:val="en-US" w:eastAsia="zh-CN"/>
              </w:rPr>
            </w:pPr>
            <w:r w:rsidRPr="00C31D63">
              <w:rPr>
                <w:rFonts w:eastAsia="等线"/>
                <w:lang w:val="en-US" w:eastAsia="zh-CN"/>
              </w:rPr>
              <w:t xml:space="preserve">NR band / SCS / </w:t>
            </w:r>
            <w:r w:rsidRPr="00C31D63">
              <w:rPr>
                <w:rFonts w:eastAsia="等线" w:hint="eastAsia"/>
                <w:lang w:val="en-US" w:eastAsia="zh-CN"/>
              </w:rPr>
              <w:t>C</w:t>
            </w:r>
            <w:r w:rsidRPr="00C31D63">
              <w:rPr>
                <w:rFonts w:eastAsia="等线"/>
                <w:lang w:val="en-US" w:eastAsia="zh-CN"/>
              </w:rPr>
              <w:t>hannel bandwidth / Duplex mode</w:t>
            </w:r>
          </w:p>
        </w:tc>
      </w:tr>
      <w:tr w:rsidR="009F022C" w:rsidRPr="00C31D63" w14:paraId="02FAB263" w14:textId="77777777" w:rsidTr="00302ACB">
        <w:tc>
          <w:tcPr>
            <w:tcW w:w="1203" w:type="dxa"/>
          </w:tcPr>
          <w:p w14:paraId="5CE0A623" w14:textId="77777777" w:rsidR="009F022C" w:rsidRPr="00C31D63" w:rsidRDefault="009F022C" w:rsidP="00302ACB">
            <w:pPr>
              <w:spacing w:after="0"/>
              <w:rPr>
                <w:rFonts w:eastAsia="等线"/>
                <w:lang w:val="en-US" w:eastAsia="zh-CN"/>
              </w:rPr>
            </w:pPr>
            <w:r w:rsidRPr="00C31D63">
              <w:rPr>
                <w:rFonts w:eastAsia="等线" w:hint="eastAsia"/>
                <w:lang w:val="en-US" w:eastAsia="zh-CN"/>
              </w:rPr>
              <w:t>N</w:t>
            </w:r>
            <w:r w:rsidRPr="00C31D63">
              <w:rPr>
                <w:rFonts w:eastAsia="等线"/>
                <w:lang w:val="en-US" w:eastAsia="zh-CN"/>
              </w:rPr>
              <w:t>R SL-U Band</w:t>
            </w:r>
          </w:p>
        </w:tc>
        <w:tc>
          <w:tcPr>
            <w:tcW w:w="1204" w:type="dxa"/>
          </w:tcPr>
          <w:p w14:paraId="31527B76" w14:textId="77777777" w:rsidR="009F022C" w:rsidRPr="00C31D63" w:rsidRDefault="009F022C" w:rsidP="00302ACB">
            <w:pPr>
              <w:spacing w:after="0"/>
              <w:rPr>
                <w:rFonts w:eastAsia="等线"/>
                <w:lang w:val="en-US" w:eastAsia="zh-CN"/>
              </w:rPr>
            </w:pPr>
            <w:r w:rsidRPr="00C31D63">
              <w:rPr>
                <w:rFonts w:eastAsia="等线" w:hint="eastAsia"/>
                <w:lang w:val="en-US" w:eastAsia="zh-CN"/>
              </w:rPr>
              <w:t>S</w:t>
            </w:r>
            <w:r w:rsidRPr="00C31D63">
              <w:rPr>
                <w:rFonts w:eastAsia="等线"/>
                <w:lang w:val="en-US" w:eastAsia="zh-CN"/>
              </w:rPr>
              <w:t>CS kHz</w:t>
            </w:r>
          </w:p>
        </w:tc>
        <w:tc>
          <w:tcPr>
            <w:tcW w:w="1204" w:type="dxa"/>
          </w:tcPr>
          <w:p w14:paraId="4457232D"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0MHz</w:t>
            </w:r>
          </w:p>
        </w:tc>
        <w:tc>
          <w:tcPr>
            <w:tcW w:w="1204" w:type="dxa"/>
          </w:tcPr>
          <w:p w14:paraId="5DED4FDC" w14:textId="77777777" w:rsidR="009F022C" w:rsidRPr="00C31D63" w:rsidRDefault="009F022C" w:rsidP="00302ACB">
            <w:pPr>
              <w:spacing w:after="0"/>
              <w:rPr>
                <w:rFonts w:eastAsia="等线"/>
                <w:lang w:val="en-US" w:eastAsia="zh-CN"/>
              </w:rPr>
            </w:pPr>
            <w:r w:rsidRPr="00C31D63">
              <w:rPr>
                <w:rFonts w:eastAsia="等线" w:hint="eastAsia"/>
                <w:lang w:val="en-US" w:eastAsia="zh-CN"/>
              </w:rPr>
              <w:t>4</w:t>
            </w:r>
            <w:r w:rsidRPr="00C31D63">
              <w:rPr>
                <w:rFonts w:eastAsia="等线"/>
                <w:lang w:val="en-US" w:eastAsia="zh-CN"/>
              </w:rPr>
              <w:t>0MHz</w:t>
            </w:r>
          </w:p>
        </w:tc>
        <w:tc>
          <w:tcPr>
            <w:tcW w:w="1204" w:type="dxa"/>
          </w:tcPr>
          <w:p w14:paraId="741D94F1" w14:textId="77777777" w:rsidR="009F022C" w:rsidRPr="00C31D63" w:rsidRDefault="009F022C" w:rsidP="00302ACB">
            <w:pPr>
              <w:spacing w:after="0"/>
              <w:rPr>
                <w:rFonts w:eastAsia="等线"/>
                <w:lang w:val="en-US" w:eastAsia="zh-CN"/>
              </w:rPr>
            </w:pPr>
            <w:r w:rsidRPr="00C31D63">
              <w:rPr>
                <w:rFonts w:eastAsia="等线"/>
                <w:lang w:val="en-US" w:eastAsia="zh-CN"/>
              </w:rPr>
              <w:t>60MHz</w:t>
            </w:r>
          </w:p>
        </w:tc>
        <w:tc>
          <w:tcPr>
            <w:tcW w:w="1204" w:type="dxa"/>
          </w:tcPr>
          <w:p w14:paraId="2DE7E294" w14:textId="77777777" w:rsidR="009F022C" w:rsidRPr="00C31D63" w:rsidRDefault="009F022C" w:rsidP="00302ACB">
            <w:pPr>
              <w:spacing w:after="0"/>
              <w:rPr>
                <w:rFonts w:eastAsia="等线"/>
                <w:lang w:val="en-US" w:eastAsia="zh-CN"/>
              </w:rPr>
            </w:pPr>
            <w:r w:rsidRPr="00C31D63">
              <w:rPr>
                <w:rFonts w:eastAsia="等线"/>
                <w:lang w:val="en-US" w:eastAsia="zh-CN"/>
              </w:rPr>
              <w:t>80MHz</w:t>
            </w:r>
          </w:p>
        </w:tc>
        <w:tc>
          <w:tcPr>
            <w:tcW w:w="1204" w:type="dxa"/>
          </w:tcPr>
          <w:p w14:paraId="33EC1983" w14:textId="77777777" w:rsidR="009F022C" w:rsidRPr="00C31D63" w:rsidRDefault="009F022C" w:rsidP="00302ACB">
            <w:pPr>
              <w:spacing w:after="0"/>
              <w:rPr>
                <w:rFonts w:eastAsia="等线"/>
                <w:lang w:val="en-US" w:eastAsia="zh-CN"/>
              </w:rPr>
            </w:pPr>
            <w:r w:rsidRPr="00C31D63">
              <w:rPr>
                <w:rFonts w:eastAsia="等线"/>
                <w:lang w:val="en-US" w:eastAsia="zh-CN"/>
              </w:rPr>
              <w:t>100MHz</w:t>
            </w:r>
          </w:p>
        </w:tc>
        <w:tc>
          <w:tcPr>
            <w:tcW w:w="1204" w:type="dxa"/>
          </w:tcPr>
          <w:p w14:paraId="039B96F4" w14:textId="77777777" w:rsidR="009F022C" w:rsidRPr="00C31D63" w:rsidRDefault="009F022C" w:rsidP="00302ACB">
            <w:pPr>
              <w:spacing w:after="0"/>
              <w:rPr>
                <w:rFonts w:eastAsia="等线"/>
                <w:lang w:val="en-US" w:eastAsia="zh-CN"/>
              </w:rPr>
            </w:pPr>
            <w:r w:rsidRPr="00C31D63">
              <w:rPr>
                <w:rFonts w:eastAsia="等线" w:hint="eastAsia"/>
                <w:lang w:val="en-US" w:eastAsia="zh-CN"/>
              </w:rPr>
              <w:t>D</w:t>
            </w:r>
            <w:r w:rsidRPr="00C31D63">
              <w:rPr>
                <w:rFonts w:eastAsia="等线"/>
                <w:lang w:val="en-US" w:eastAsia="zh-CN"/>
              </w:rPr>
              <w:t>uplex Mode</w:t>
            </w:r>
          </w:p>
        </w:tc>
      </w:tr>
      <w:tr w:rsidR="009F022C" w:rsidRPr="00C31D63" w14:paraId="513280C7" w14:textId="77777777" w:rsidTr="00302ACB">
        <w:tc>
          <w:tcPr>
            <w:tcW w:w="1203" w:type="dxa"/>
            <w:vMerge w:val="restart"/>
          </w:tcPr>
          <w:p w14:paraId="669A25BA" w14:textId="77777777" w:rsidR="009F022C" w:rsidRPr="00C31D63" w:rsidRDefault="009F022C" w:rsidP="00302ACB">
            <w:pPr>
              <w:spacing w:after="0"/>
              <w:rPr>
                <w:rFonts w:eastAsia="等线"/>
                <w:lang w:val="en-US" w:eastAsia="zh-CN"/>
              </w:rPr>
            </w:pPr>
            <w:r w:rsidRPr="00C31D63">
              <w:rPr>
                <w:rFonts w:eastAsia="等线"/>
                <w:lang w:val="en-US" w:eastAsia="zh-CN"/>
              </w:rPr>
              <w:t>n46</w:t>
            </w:r>
          </w:p>
        </w:tc>
        <w:tc>
          <w:tcPr>
            <w:tcW w:w="1204" w:type="dxa"/>
          </w:tcPr>
          <w:p w14:paraId="42A63F64"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7EDAC29B"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2968A800"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16</w:t>
            </w:r>
          </w:p>
        </w:tc>
        <w:tc>
          <w:tcPr>
            <w:tcW w:w="1204" w:type="dxa"/>
          </w:tcPr>
          <w:p w14:paraId="2F01CCDC" w14:textId="77777777" w:rsidR="009F022C" w:rsidRPr="00C31D63" w:rsidRDefault="009F022C" w:rsidP="00302ACB">
            <w:pPr>
              <w:spacing w:after="0"/>
              <w:rPr>
                <w:rFonts w:eastAsia="等线"/>
                <w:lang w:val="en-US" w:eastAsia="zh-CN"/>
              </w:rPr>
            </w:pPr>
          </w:p>
        </w:tc>
        <w:tc>
          <w:tcPr>
            <w:tcW w:w="1204" w:type="dxa"/>
          </w:tcPr>
          <w:p w14:paraId="731CEAFC" w14:textId="77777777" w:rsidR="009F022C" w:rsidRPr="00C31D63" w:rsidRDefault="009F022C" w:rsidP="00302ACB">
            <w:pPr>
              <w:spacing w:after="0"/>
              <w:rPr>
                <w:rFonts w:eastAsia="等线"/>
                <w:lang w:val="en-US" w:eastAsia="zh-CN"/>
              </w:rPr>
            </w:pPr>
          </w:p>
        </w:tc>
        <w:tc>
          <w:tcPr>
            <w:tcW w:w="1204" w:type="dxa"/>
          </w:tcPr>
          <w:p w14:paraId="376FC84C" w14:textId="77777777" w:rsidR="009F022C" w:rsidRPr="00C31D63" w:rsidRDefault="009F022C" w:rsidP="00302ACB">
            <w:pPr>
              <w:spacing w:after="0"/>
              <w:rPr>
                <w:rFonts w:eastAsia="等线"/>
                <w:lang w:val="en-US" w:eastAsia="zh-CN"/>
              </w:rPr>
            </w:pPr>
          </w:p>
        </w:tc>
        <w:tc>
          <w:tcPr>
            <w:tcW w:w="1204" w:type="dxa"/>
            <w:vMerge w:val="restart"/>
          </w:tcPr>
          <w:p w14:paraId="5663E419"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2AA121AD" w14:textId="77777777" w:rsidTr="00302ACB">
        <w:tc>
          <w:tcPr>
            <w:tcW w:w="1203" w:type="dxa"/>
            <w:vMerge/>
          </w:tcPr>
          <w:p w14:paraId="19832923" w14:textId="77777777" w:rsidR="009F022C" w:rsidRPr="00C31D63" w:rsidRDefault="009F022C" w:rsidP="00302ACB">
            <w:pPr>
              <w:spacing w:after="0"/>
              <w:rPr>
                <w:rFonts w:eastAsia="等线"/>
                <w:lang w:val="en-US" w:eastAsia="zh-CN"/>
              </w:rPr>
            </w:pPr>
          </w:p>
        </w:tc>
        <w:tc>
          <w:tcPr>
            <w:tcW w:w="1204" w:type="dxa"/>
          </w:tcPr>
          <w:p w14:paraId="57CDEB32"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11C4C1F2"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44512027"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774B5DB1"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60</w:t>
            </w:r>
          </w:p>
        </w:tc>
        <w:tc>
          <w:tcPr>
            <w:tcW w:w="1204" w:type="dxa"/>
          </w:tcPr>
          <w:p w14:paraId="2156543A"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16</w:t>
            </w:r>
          </w:p>
        </w:tc>
        <w:tc>
          <w:tcPr>
            <w:tcW w:w="1204" w:type="dxa"/>
          </w:tcPr>
          <w:p w14:paraId="07E9F18B"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70</w:t>
            </w:r>
          </w:p>
        </w:tc>
        <w:tc>
          <w:tcPr>
            <w:tcW w:w="1204" w:type="dxa"/>
            <w:vMerge/>
          </w:tcPr>
          <w:p w14:paraId="34E40503" w14:textId="77777777" w:rsidR="009F022C" w:rsidRPr="00C31D63" w:rsidRDefault="009F022C" w:rsidP="00302ACB">
            <w:pPr>
              <w:spacing w:after="0"/>
              <w:rPr>
                <w:rFonts w:eastAsia="等线"/>
                <w:lang w:val="en-US" w:eastAsia="zh-CN"/>
              </w:rPr>
            </w:pPr>
          </w:p>
        </w:tc>
      </w:tr>
      <w:tr w:rsidR="009F022C" w:rsidRPr="00C31D63" w14:paraId="2A5D9C2F" w14:textId="77777777" w:rsidTr="00302ACB">
        <w:tc>
          <w:tcPr>
            <w:tcW w:w="1203" w:type="dxa"/>
            <w:vMerge/>
          </w:tcPr>
          <w:p w14:paraId="0295BEAC" w14:textId="77777777" w:rsidR="009F022C" w:rsidRPr="00C31D63" w:rsidRDefault="009F022C" w:rsidP="00302ACB">
            <w:pPr>
              <w:spacing w:after="0"/>
              <w:rPr>
                <w:rFonts w:eastAsia="等线"/>
                <w:lang w:val="en-US" w:eastAsia="zh-CN"/>
              </w:rPr>
            </w:pPr>
          </w:p>
        </w:tc>
        <w:tc>
          <w:tcPr>
            <w:tcW w:w="1204" w:type="dxa"/>
          </w:tcPr>
          <w:p w14:paraId="45C07146"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02C66B65"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4</w:t>
            </w:r>
          </w:p>
        </w:tc>
        <w:tc>
          <w:tcPr>
            <w:tcW w:w="1204" w:type="dxa"/>
          </w:tcPr>
          <w:p w14:paraId="1112A775"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13AEFBF7"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7</w:t>
            </w:r>
            <w:r w:rsidRPr="00C31D63">
              <w:rPr>
                <w:rFonts w:eastAsia="等线"/>
                <w:color w:val="0070C0"/>
                <w:lang w:val="en-US" w:eastAsia="zh-CN"/>
              </w:rPr>
              <w:t>5</w:t>
            </w:r>
          </w:p>
        </w:tc>
        <w:tc>
          <w:tcPr>
            <w:tcW w:w="1204" w:type="dxa"/>
          </w:tcPr>
          <w:p w14:paraId="3B04EFA6"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00</w:t>
            </w:r>
          </w:p>
        </w:tc>
        <w:tc>
          <w:tcPr>
            <w:tcW w:w="1204" w:type="dxa"/>
          </w:tcPr>
          <w:p w14:paraId="476A80A1" w14:textId="77777777" w:rsidR="009F022C" w:rsidRPr="00C31D63" w:rsidRDefault="009F022C" w:rsidP="00302ACB">
            <w:pPr>
              <w:spacing w:after="0"/>
              <w:rPr>
                <w:rFonts w:eastAsia="等线"/>
                <w:color w:val="0070C0"/>
                <w:lang w:val="en-US" w:eastAsia="zh-CN"/>
              </w:rPr>
            </w:pPr>
            <w:r w:rsidRPr="009F022C">
              <w:rPr>
                <w:rFonts w:eastAsia="等线" w:hint="eastAsia"/>
                <w:color w:val="0070C0"/>
                <w:highlight w:val="yellow"/>
                <w:lang w:val="en-US" w:eastAsia="zh-CN"/>
              </w:rPr>
              <w:t>1</w:t>
            </w:r>
            <w:r w:rsidRPr="009F022C">
              <w:rPr>
                <w:rFonts w:eastAsia="等线"/>
                <w:color w:val="0070C0"/>
                <w:highlight w:val="yellow"/>
                <w:lang w:val="en-US" w:eastAsia="zh-CN"/>
              </w:rPr>
              <w:t>35</w:t>
            </w:r>
          </w:p>
        </w:tc>
        <w:tc>
          <w:tcPr>
            <w:tcW w:w="1204" w:type="dxa"/>
            <w:vMerge/>
          </w:tcPr>
          <w:p w14:paraId="5BD58BB6" w14:textId="77777777" w:rsidR="009F022C" w:rsidRPr="00C31D63" w:rsidRDefault="009F022C" w:rsidP="00302ACB">
            <w:pPr>
              <w:spacing w:after="0"/>
              <w:rPr>
                <w:rFonts w:eastAsia="等线"/>
                <w:lang w:val="en-US" w:eastAsia="zh-CN"/>
              </w:rPr>
            </w:pPr>
          </w:p>
        </w:tc>
      </w:tr>
      <w:tr w:rsidR="009F022C" w:rsidRPr="00C31D63" w14:paraId="5EB8DCB7" w14:textId="77777777" w:rsidTr="00302ACB">
        <w:tc>
          <w:tcPr>
            <w:tcW w:w="1203" w:type="dxa"/>
            <w:vMerge w:val="restart"/>
          </w:tcPr>
          <w:p w14:paraId="643D9375" w14:textId="77777777" w:rsidR="009F022C" w:rsidRPr="00C31D63" w:rsidRDefault="009F022C" w:rsidP="00302ACB">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9</w:t>
            </w:r>
            <w:r w:rsidRPr="00C31D63">
              <w:rPr>
                <w:rFonts w:eastAsia="等线"/>
                <w:lang w:val="en-US" w:eastAsia="zh-CN"/>
              </w:rPr>
              <w:t>6</w:t>
            </w:r>
          </w:p>
        </w:tc>
        <w:tc>
          <w:tcPr>
            <w:tcW w:w="1204" w:type="dxa"/>
          </w:tcPr>
          <w:p w14:paraId="294EEE49"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541826E2"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3D988711"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16</w:t>
            </w:r>
          </w:p>
        </w:tc>
        <w:tc>
          <w:tcPr>
            <w:tcW w:w="1204" w:type="dxa"/>
          </w:tcPr>
          <w:p w14:paraId="1F825E49" w14:textId="77777777" w:rsidR="009F022C" w:rsidRPr="00C31D63" w:rsidRDefault="009F022C" w:rsidP="00302ACB">
            <w:pPr>
              <w:spacing w:after="0"/>
              <w:rPr>
                <w:rFonts w:eastAsia="等线"/>
                <w:lang w:val="en-US" w:eastAsia="zh-CN"/>
              </w:rPr>
            </w:pPr>
          </w:p>
        </w:tc>
        <w:tc>
          <w:tcPr>
            <w:tcW w:w="1204" w:type="dxa"/>
          </w:tcPr>
          <w:p w14:paraId="6767D874" w14:textId="77777777" w:rsidR="009F022C" w:rsidRPr="00C31D63" w:rsidRDefault="009F022C" w:rsidP="00302ACB">
            <w:pPr>
              <w:spacing w:after="0"/>
              <w:rPr>
                <w:rFonts w:eastAsia="等线"/>
                <w:lang w:val="en-US" w:eastAsia="zh-CN"/>
              </w:rPr>
            </w:pPr>
          </w:p>
        </w:tc>
        <w:tc>
          <w:tcPr>
            <w:tcW w:w="1204" w:type="dxa"/>
          </w:tcPr>
          <w:p w14:paraId="15E7D45A" w14:textId="77777777" w:rsidR="009F022C" w:rsidRPr="00C31D63" w:rsidRDefault="009F022C" w:rsidP="00302ACB">
            <w:pPr>
              <w:spacing w:after="0"/>
              <w:rPr>
                <w:rFonts w:eastAsia="等线"/>
                <w:lang w:val="en-US" w:eastAsia="zh-CN"/>
              </w:rPr>
            </w:pPr>
          </w:p>
        </w:tc>
        <w:tc>
          <w:tcPr>
            <w:tcW w:w="1204" w:type="dxa"/>
            <w:vMerge w:val="restart"/>
          </w:tcPr>
          <w:p w14:paraId="79CA3DFC"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24E5E0B5" w14:textId="77777777" w:rsidTr="00302ACB">
        <w:tc>
          <w:tcPr>
            <w:tcW w:w="1203" w:type="dxa"/>
            <w:vMerge/>
          </w:tcPr>
          <w:p w14:paraId="74F82F2B" w14:textId="77777777" w:rsidR="009F022C" w:rsidRPr="00C31D63" w:rsidRDefault="009F022C" w:rsidP="00302ACB">
            <w:pPr>
              <w:spacing w:after="0"/>
              <w:rPr>
                <w:rFonts w:eastAsia="等线"/>
                <w:lang w:val="en-US" w:eastAsia="zh-CN"/>
              </w:rPr>
            </w:pPr>
          </w:p>
        </w:tc>
        <w:tc>
          <w:tcPr>
            <w:tcW w:w="1204" w:type="dxa"/>
          </w:tcPr>
          <w:p w14:paraId="70368AE4"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777B39D9"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4D671EC3"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0813EC18"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60</w:t>
            </w:r>
          </w:p>
        </w:tc>
        <w:tc>
          <w:tcPr>
            <w:tcW w:w="1204" w:type="dxa"/>
          </w:tcPr>
          <w:p w14:paraId="7F55129B"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16</w:t>
            </w:r>
          </w:p>
        </w:tc>
        <w:tc>
          <w:tcPr>
            <w:tcW w:w="1204" w:type="dxa"/>
          </w:tcPr>
          <w:p w14:paraId="7DB7C5DB"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70</w:t>
            </w:r>
          </w:p>
        </w:tc>
        <w:tc>
          <w:tcPr>
            <w:tcW w:w="1204" w:type="dxa"/>
            <w:vMerge/>
          </w:tcPr>
          <w:p w14:paraId="0E2E6503" w14:textId="77777777" w:rsidR="009F022C" w:rsidRPr="00C31D63" w:rsidRDefault="009F022C" w:rsidP="00302ACB">
            <w:pPr>
              <w:spacing w:after="0"/>
              <w:rPr>
                <w:rFonts w:eastAsia="等线"/>
                <w:lang w:val="en-US" w:eastAsia="zh-CN"/>
              </w:rPr>
            </w:pPr>
          </w:p>
        </w:tc>
      </w:tr>
      <w:tr w:rsidR="009F022C" w:rsidRPr="00C31D63" w14:paraId="7A112079" w14:textId="77777777" w:rsidTr="00302ACB">
        <w:tc>
          <w:tcPr>
            <w:tcW w:w="1203" w:type="dxa"/>
            <w:vMerge/>
          </w:tcPr>
          <w:p w14:paraId="21EA5792" w14:textId="77777777" w:rsidR="009F022C" w:rsidRPr="00C31D63" w:rsidRDefault="009F022C" w:rsidP="00302ACB">
            <w:pPr>
              <w:spacing w:after="0"/>
              <w:rPr>
                <w:rFonts w:eastAsia="等线"/>
                <w:lang w:val="en-US" w:eastAsia="zh-CN"/>
              </w:rPr>
            </w:pPr>
          </w:p>
        </w:tc>
        <w:tc>
          <w:tcPr>
            <w:tcW w:w="1204" w:type="dxa"/>
          </w:tcPr>
          <w:p w14:paraId="362E5162"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29F4F22C"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4</w:t>
            </w:r>
          </w:p>
        </w:tc>
        <w:tc>
          <w:tcPr>
            <w:tcW w:w="1204" w:type="dxa"/>
          </w:tcPr>
          <w:p w14:paraId="34FB4618"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26BCE4D5"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7</w:t>
            </w:r>
            <w:r w:rsidRPr="00C31D63">
              <w:rPr>
                <w:rFonts w:eastAsia="等线"/>
                <w:color w:val="0070C0"/>
                <w:lang w:val="en-US" w:eastAsia="zh-CN"/>
              </w:rPr>
              <w:t>5</w:t>
            </w:r>
          </w:p>
        </w:tc>
        <w:tc>
          <w:tcPr>
            <w:tcW w:w="1204" w:type="dxa"/>
          </w:tcPr>
          <w:p w14:paraId="37A37840"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00</w:t>
            </w:r>
          </w:p>
        </w:tc>
        <w:tc>
          <w:tcPr>
            <w:tcW w:w="1204" w:type="dxa"/>
          </w:tcPr>
          <w:p w14:paraId="154903EC" w14:textId="77777777" w:rsidR="009F022C" w:rsidRPr="00C31D63" w:rsidRDefault="009F022C" w:rsidP="00302ACB">
            <w:pPr>
              <w:spacing w:after="0"/>
              <w:rPr>
                <w:rFonts w:eastAsia="等线"/>
                <w:color w:val="0070C0"/>
                <w:lang w:val="en-US" w:eastAsia="zh-CN"/>
              </w:rPr>
            </w:pPr>
            <w:r w:rsidRPr="009F022C">
              <w:rPr>
                <w:rFonts w:eastAsia="等线" w:hint="eastAsia"/>
                <w:color w:val="0070C0"/>
                <w:highlight w:val="yellow"/>
                <w:lang w:val="en-US" w:eastAsia="zh-CN"/>
              </w:rPr>
              <w:t>1</w:t>
            </w:r>
            <w:r w:rsidRPr="009F022C">
              <w:rPr>
                <w:rFonts w:eastAsia="等线"/>
                <w:color w:val="0070C0"/>
                <w:highlight w:val="yellow"/>
                <w:lang w:val="en-US" w:eastAsia="zh-CN"/>
              </w:rPr>
              <w:t>35</w:t>
            </w:r>
          </w:p>
        </w:tc>
        <w:tc>
          <w:tcPr>
            <w:tcW w:w="1204" w:type="dxa"/>
            <w:vMerge/>
          </w:tcPr>
          <w:p w14:paraId="2D2831F4" w14:textId="77777777" w:rsidR="009F022C" w:rsidRPr="00C31D63" w:rsidRDefault="009F022C" w:rsidP="00302ACB">
            <w:pPr>
              <w:spacing w:after="0"/>
              <w:rPr>
                <w:rFonts w:eastAsia="等线"/>
                <w:lang w:val="en-US" w:eastAsia="zh-CN"/>
              </w:rPr>
            </w:pPr>
          </w:p>
        </w:tc>
      </w:tr>
      <w:tr w:rsidR="009F022C" w:rsidRPr="00C31D63" w14:paraId="70F4EDD7" w14:textId="77777777" w:rsidTr="00302ACB">
        <w:tc>
          <w:tcPr>
            <w:tcW w:w="1203" w:type="dxa"/>
            <w:vMerge w:val="restart"/>
          </w:tcPr>
          <w:p w14:paraId="7E17C30E" w14:textId="77777777" w:rsidR="009F022C" w:rsidRPr="00C31D63" w:rsidRDefault="009F022C" w:rsidP="00302ACB">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1</w:t>
            </w:r>
            <w:r w:rsidRPr="00C31D63">
              <w:rPr>
                <w:rFonts w:eastAsia="等线"/>
                <w:lang w:val="en-US" w:eastAsia="zh-CN"/>
              </w:rPr>
              <w:t>02</w:t>
            </w:r>
          </w:p>
        </w:tc>
        <w:tc>
          <w:tcPr>
            <w:tcW w:w="1204" w:type="dxa"/>
          </w:tcPr>
          <w:p w14:paraId="70A2EF16"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35BB1AB3"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65FC1AAB"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16</w:t>
            </w:r>
          </w:p>
        </w:tc>
        <w:tc>
          <w:tcPr>
            <w:tcW w:w="1204" w:type="dxa"/>
          </w:tcPr>
          <w:p w14:paraId="13980391" w14:textId="77777777" w:rsidR="009F022C" w:rsidRPr="00C31D63" w:rsidRDefault="009F022C" w:rsidP="00302ACB">
            <w:pPr>
              <w:spacing w:after="0"/>
              <w:rPr>
                <w:rFonts w:eastAsia="等线"/>
                <w:lang w:val="en-US" w:eastAsia="zh-CN"/>
              </w:rPr>
            </w:pPr>
          </w:p>
        </w:tc>
        <w:tc>
          <w:tcPr>
            <w:tcW w:w="1204" w:type="dxa"/>
          </w:tcPr>
          <w:p w14:paraId="49CD854D" w14:textId="77777777" w:rsidR="009F022C" w:rsidRPr="00C31D63" w:rsidRDefault="009F022C" w:rsidP="00302ACB">
            <w:pPr>
              <w:spacing w:after="0"/>
              <w:rPr>
                <w:rFonts w:eastAsia="等线"/>
                <w:lang w:val="en-US" w:eastAsia="zh-CN"/>
              </w:rPr>
            </w:pPr>
          </w:p>
        </w:tc>
        <w:tc>
          <w:tcPr>
            <w:tcW w:w="1204" w:type="dxa"/>
          </w:tcPr>
          <w:p w14:paraId="6C7FBA94" w14:textId="77777777" w:rsidR="009F022C" w:rsidRPr="00C31D63" w:rsidRDefault="009F022C" w:rsidP="00302ACB">
            <w:pPr>
              <w:spacing w:after="0"/>
              <w:rPr>
                <w:rFonts w:eastAsia="等线"/>
                <w:lang w:val="en-US" w:eastAsia="zh-CN"/>
              </w:rPr>
            </w:pPr>
          </w:p>
        </w:tc>
        <w:tc>
          <w:tcPr>
            <w:tcW w:w="1204" w:type="dxa"/>
            <w:vMerge w:val="restart"/>
          </w:tcPr>
          <w:p w14:paraId="7B25B746"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36B03A32" w14:textId="77777777" w:rsidTr="00302ACB">
        <w:tc>
          <w:tcPr>
            <w:tcW w:w="1203" w:type="dxa"/>
            <w:vMerge/>
          </w:tcPr>
          <w:p w14:paraId="7F554338" w14:textId="77777777" w:rsidR="009F022C" w:rsidRPr="00C31D63" w:rsidRDefault="009F022C" w:rsidP="00302ACB">
            <w:pPr>
              <w:spacing w:after="0"/>
              <w:rPr>
                <w:rFonts w:eastAsia="等线"/>
                <w:lang w:val="en-US" w:eastAsia="zh-CN"/>
              </w:rPr>
            </w:pPr>
          </w:p>
        </w:tc>
        <w:tc>
          <w:tcPr>
            <w:tcW w:w="1204" w:type="dxa"/>
          </w:tcPr>
          <w:p w14:paraId="0500ADC3"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0616D368"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34B8EDC9"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05</w:t>
            </w:r>
          </w:p>
        </w:tc>
        <w:tc>
          <w:tcPr>
            <w:tcW w:w="1204" w:type="dxa"/>
          </w:tcPr>
          <w:p w14:paraId="358709EB"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60</w:t>
            </w:r>
          </w:p>
        </w:tc>
        <w:tc>
          <w:tcPr>
            <w:tcW w:w="1204" w:type="dxa"/>
          </w:tcPr>
          <w:p w14:paraId="1894444E"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16</w:t>
            </w:r>
          </w:p>
        </w:tc>
        <w:tc>
          <w:tcPr>
            <w:tcW w:w="1204" w:type="dxa"/>
          </w:tcPr>
          <w:p w14:paraId="0B0D2634"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2</w:t>
            </w:r>
            <w:r w:rsidRPr="00C31D63">
              <w:rPr>
                <w:rFonts w:eastAsia="等线"/>
                <w:color w:val="0070C0"/>
                <w:lang w:val="en-US" w:eastAsia="zh-CN"/>
              </w:rPr>
              <w:t>70</w:t>
            </w:r>
          </w:p>
        </w:tc>
        <w:tc>
          <w:tcPr>
            <w:tcW w:w="1204" w:type="dxa"/>
            <w:vMerge/>
          </w:tcPr>
          <w:p w14:paraId="127F3F68" w14:textId="77777777" w:rsidR="009F022C" w:rsidRPr="00C31D63" w:rsidRDefault="009F022C" w:rsidP="00302ACB">
            <w:pPr>
              <w:spacing w:after="0"/>
              <w:rPr>
                <w:rFonts w:eastAsia="等线"/>
                <w:lang w:val="en-US" w:eastAsia="zh-CN"/>
              </w:rPr>
            </w:pPr>
          </w:p>
        </w:tc>
      </w:tr>
      <w:tr w:rsidR="009F022C" w:rsidRPr="00C31D63" w14:paraId="48F7DF94" w14:textId="77777777" w:rsidTr="00302ACB">
        <w:tc>
          <w:tcPr>
            <w:tcW w:w="1203" w:type="dxa"/>
            <w:vMerge/>
          </w:tcPr>
          <w:p w14:paraId="21B55999" w14:textId="77777777" w:rsidR="009F022C" w:rsidRPr="00C31D63" w:rsidRDefault="009F022C" w:rsidP="00302ACB">
            <w:pPr>
              <w:spacing w:after="0"/>
              <w:rPr>
                <w:rFonts w:eastAsia="等线"/>
                <w:lang w:val="en-US" w:eastAsia="zh-CN"/>
              </w:rPr>
            </w:pPr>
          </w:p>
        </w:tc>
        <w:tc>
          <w:tcPr>
            <w:tcW w:w="1204" w:type="dxa"/>
          </w:tcPr>
          <w:p w14:paraId="453AF65C"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0209EE9C"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4</w:t>
            </w:r>
          </w:p>
        </w:tc>
        <w:tc>
          <w:tcPr>
            <w:tcW w:w="1204" w:type="dxa"/>
          </w:tcPr>
          <w:p w14:paraId="52137937" w14:textId="77777777" w:rsidR="009F022C" w:rsidRPr="00C31D63" w:rsidRDefault="009F022C" w:rsidP="00302ACB">
            <w:pPr>
              <w:spacing w:after="0"/>
              <w:rPr>
                <w:rFonts w:eastAsia="等线"/>
                <w:lang w:val="en-US" w:eastAsia="zh-CN"/>
              </w:rPr>
            </w:pPr>
            <w:r w:rsidRPr="00C31D63">
              <w:rPr>
                <w:rFonts w:eastAsia="等线" w:hint="eastAsia"/>
                <w:lang w:val="en-US" w:eastAsia="zh-CN"/>
              </w:rPr>
              <w:t>5</w:t>
            </w:r>
            <w:r w:rsidRPr="00C31D63">
              <w:rPr>
                <w:rFonts w:eastAsia="等线"/>
                <w:lang w:val="en-US" w:eastAsia="zh-CN"/>
              </w:rPr>
              <w:t>0</w:t>
            </w:r>
          </w:p>
        </w:tc>
        <w:tc>
          <w:tcPr>
            <w:tcW w:w="1204" w:type="dxa"/>
          </w:tcPr>
          <w:p w14:paraId="501E02B5"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7</w:t>
            </w:r>
            <w:r w:rsidRPr="00C31D63">
              <w:rPr>
                <w:rFonts w:eastAsia="等线"/>
                <w:color w:val="0070C0"/>
                <w:lang w:val="en-US" w:eastAsia="zh-CN"/>
              </w:rPr>
              <w:t>5</w:t>
            </w:r>
          </w:p>
        </w:tc>
        <w:tc>
          <w:tcPr>
            <w:tcW w:w="1204" w:type="dxa"/>
          </w:tcPr>
          <w:p w14:paraId="2A5AAE6D" w14:textId="77777777" w:rsidR="009F022C" w:rsidRPr="00C31D63" w:rsidRDefault="009F022C" w:rsidP="00302ACB">
            <w:pPr>
              <w:spacing w:after="0"/>
              <w:rPr>
                <w:rFonts w:eastAsia="等线"/>
                <w:color w:val="0070C0"/>
                <w:lang w:val="en-US" w:eastAsia="zh-CN"/>
              </w:rPr>
            </w:pPr>
            <w:r w:rsidRPr="00C31D63">
              <w:rPr>
                <w:rFonts w:eastAsia="等线" w:hint="eastAsia"/>
                <w:color w:val="0070C0"/>
                <w:lang w:val="en-US" w:eastAsia="zh-CN"/>
              </w:rPr>
              <w:t>1</w:t>
            </w:r>
            <w:r w:rsidRPr="00C31D63">
              <w:rPr>
                <w:rFonts w:eastAsia="等线"/>
                <w:color w:val="0070C0"/>
                <w:lang w:val="en-US" w:eastAsia="zh-CN"/>
              </w:rPr>
              <w:t>00</w:t>
            </w:r>
          </w:p>
        </w:tc>
        <w:tc>
          <w:tcPr>
            <w:tcW w:w="1204" w:type="dxa"/>
          </w:tcPr>
          <w:p w14:paraId="73E248D0" w14:textId="77777777" w:rsidR="009F022C" w:rsidRPr="00C31D63" w:rsidRDefault="009F022C" w:rsidP="00302ACB">
            <w:pPr>
              <w:spacing w:after="0"/>
              <w:rPr>
                <w:rFonts w:eastAsia="等线"/>
                <w:color w:val="0070C0"/>
                <w:lang w:val="en-US" w:eastAsia="zh-CN"/>
              </w:rPr>
            </w:pPr>
            <w:r w:rsidRPr="009F022C">
              <w:rPr>
                <w:rFonts w:eastAsia="等线" w:hint="eastAsia"/>
                <w:color w:val="0070C0"/>
                <w:highlight w:val="yellow"/>
                <w:lang w:val="en-US" w:eastAsia="zh-CN"/>
              </w:rPr>
              <w:t>1</w:t>
            </w:r>
            <w:r w:rsidRPr="009F022C">
              <w:rPr>
                <w:rFonts w:eastAsia="等线"/>
                <w:color w:val="0070C0"/>
                <w:highlight w:val="yellow"/>
                <w:lang w:val="en-US" w:eastAsia="zh-CN"/>
              </w:rPr>
              <w:t>35</w:t>
            </w:r>
          </w:p>
        </w:tc>
        <w:tc>
          <w:tcPr>
            <w:tcW w:w="1204" w:type="dxa"/>
            <w:vMerge/>
          </w:tcPr>
          <w:p w14:paraId="4B103CC3" w14:textId="77777777" w:rsidR="009F022C" w:rsidRPr="00C31D63" w:rsidRDefault="009F022C" w:rsidP="00302ACB">
            <w:pPr>
              <w:spacing w:after="0"/>
              <w:rPr>
                <w:rFonts w:eastAsia="等线"/>
                <w:lang w:val="en-US" w:eastAsia="zh-CN"/>
              </w:rPr>
            </w:pPr>
          </w:p>
        </w:tc>
      </w:tr>
    </w:tbl>
    <w:p w14:paraId="21AC2AC8" w14:textId="77777777" w:rsidR="009F022C" w:rsidRDefault="009F022C" w:rsidP="009F022C">
      <w:pPr>
        <w:pStyle w:val="aff8"/>
        <w:overflowPunct/>
        <w:autoSpaceDE/>
        <w:autoSpaceDN/>
        <w:adjustRightInd/>
        <w:spacing w:after="120"/>
        <w:ind w:left="1440" w:firstLineChars="0" w:firstLine="0"/>
        <w:textAlignment w:val="auto"/>
        <w:rPr>
          <w:rFonts w:eastAsia="宋体"/>
          <w:szCs w:val="24"/>
          <w:lang w:eastAsia="zh-CN"/>
        </w:rPr>
      </w:pPr>
    </w:p>
    <w:p w14:paraId="432C8895" w14:textId="45B7325B" w:rsidR="009F022C" w:rsidRPr="009F022C"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hint="eastAsia"/>
          <w:szCs w:val="24"/>
          <w:lang w:eastAsia="zh-CN"/>
        </w:rPr>
        <w:lastRenderedPageBreak/>
        <w:t>O</w:t>
      </w:r>
      <w:r w:rsidRPr="009F022C">
        <w:rPr>
          <w:rFonts w:eastAsia="宋体"/>
          <w:szCs w:val="24"/>
          <w:lang w:eastAsia="zh-CN"/>
        </w:rPr>
        <w:t>ption 3: To use the number of maximum transmission bandwidth configuration as defined in Table 5.3.2-1 for REFSENS calculation.</w:t>
      </w:r>
      <w:r>
        <w:rPr>
          <w:rFonts w:eastAsia="宋体"/>
          <w:szCs w:val="24"/>
          <w:lang w:eastAsia="zh-CN"/>
        </w:rPr>
        <w:t xml:space="preserve"> (VIVO)</w:t>
      </w:r>
    </w:p>
    <w:p w14:paraId="47EB59F0" w14:textId="77777777" w:rsidR="00A21C71" w:rsidRPr="00045592" w:rsidRDefault="00A21C71" w:rsidP="00A21C7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AE63A09" w14:textId="26B77FB0" w:rsidR="00A21C71" w:rsidRPr="00045592" w:rsidRDefault="009F022C" w:rsidP="00A21C7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and option 2 only has difference for 100MHz 60kHz RB numbers and can be check if alignment can be achieved. Further discuss option 3.</w:t>
      </w:r>
    </w:p>
    <w:p w14:paraId="5D4D29AF" w14:textId="693F8A46" w:rsidR="00A21C71" w:rsidRDefault="00A21C71" w:rsidP="00A21C71">
      <w:pPr>
        <w:rPr>
          <w:i/>
          <w:color w:val="0070C0"/>
          <w:lang w:eastAsia="zh-CN"/>
        </w:rPr>
      </w:pPr>
    </w:p>
    <w:p w14:paraId="6C4F5194" w14:textId="79B989C3" w:rsidR="009F022C" w:rsidRPr="00045592" w:rsidRDefault="009F022C" w:rsidP="009F022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REFSENS requirement</w:t>
      </w:r>
    </w:p>
    <w:p w14:paraId="39F996C6" w14:textId="77777777" w:rsidR="009F022C" w:rsidRPr="00045592" w:rsidRDefault="009F022C" w:rsidP="009F02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719F515" w14:textId="6E8D7214" w:rsidR="009F022C" w:rsidRPr="009F022C"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szCs w:val="24"/>
          <w:lang w:eastAsia="zh-CN"/>
        </w:rPr>
        <w:t>Option 1: Based on RB configuration of issue 4-1-1 option 1.</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9F022C" w:rsidRPr="005E529D" w14:paraId="0E23C840" w14:textId="77777777" w:rsidTr="00302ACB">
        <w:trPr>
          <w:jc w:val="center"/>
        </w:trPr>
        <w:tc>
          <w:tcPr>
            <w:tcW w:w="8648" w:type="dxa"/>
            <w:gridSpan w:val="5"/>
            <w:vAlign w:val="center"/>
          </w:tcPr>
          <w:p w14:paraId="189458EA" w14:textId="77777777" w:rsidR="009F022C" w:rsidRPr="005E529D" w:rsidRDefault="009F022C" w:rsidP="00302ACB">
            <w:pPr>
              <w:spacing w:after="0"/>
              <w:jc w:val="center"/>
              <w:rPr>
                <w:bCs/>
                <w:szCs w:val="18"/>
                <w:lang w:eastAsia="zh-TW"/>
              </w:rPr>
            </w:pPr>
            <w:r w:rsidRPr="005E529D">
              <w:rPr>
                <w:bCs/>
                <w:szCs w:val="18"/>
                <w:lang w:eastAsia="zh-TW"/>
              </w:rPr>
              <w:t>Operating band / SCS / Channel bandwidth / REFSENS</w:t>
            </w:r>
          </w:p>
        </w:tc>
      </w:tr>
      <w:tr w:rsidR="009F022C" w:rsidRPr="005E529D" w14:paraId="2FF244B6" w14:textId="77777777" w:rsidTr="00302ACB">
        <w:trPr>
          <w:jc w:val="center"/>
        </w:trPr>
        <w:tc>
          <w:tcPr>
            <w:tcW w:w="1297" w:type="dxa"/>
            <w:vAlign w:val="center"/>
          </w:tcPr>
          <w:p w14:paraId="0DC5FE6B" w14:textId="77777777" w:rsidR="009F022C" w:rsidRPr="005E529D" w:rsidRDefault="009F022C" w:rsidP="00302ACB">
            <w:pPr>
              <w:spacing w:after="0"/>
              <w:jc w:val="center"/>
              <w:rPr>
                <w:bCs/>
                <w:szCs w:val="18"/>
                <w:lang w:eastAsia="zh-TW"/>
              </w:rPr>
            </w:pPr>
            <w:r w:rsidRPr="005E529D">
              <w:rPr>
                <w:bCs/>
                <w:szCs w:val="18"/>
                <w:lang w:eastAsia="zh-TW"/>
              </w:rPr>
              <w:t>Operating band</w:t>
            </w:r>
          </w:p>
        </w:tc>
        <w:tc>
          <w:tcPr>
            <w:tcW w:w="587" w:type="dxa"/>
            <w:vAlign w:val="center"/>
          </w:tcPr>
          <w:p w14:paraId="7FBE0710" w14:textId="77777777" w:rsidR="009F022C" w:rsidRPr="005E529D" w:rsidRDefault="009F022C" w:rsidP="00302ACB">
            <w:pPr>
              <w:spacing w:after="0"/>
              <w:jc w:val="center"/>
              <w:rPr>
                <w:bCs/>
                <w:szCs w:val="18"/>
                <w:lang w:eastAsia="zh-TW"/>
              </w:rPr>
            </w:pPr>
            <w:r w:rsidRPr="005E529D">
              <w:rPr>
                <w:bCs/>
                <w:szCs w:val="18"/>
                <w:lang w:eastAsia="zh-TW"/>
              </w:rPr>
              <w:t>SCS</w:t>
            </w:r>
          </w:p>
          <w:p w14:paraId="3821F9DB" w14:textId="77777777" w:rsidR="009F022C" w:rsidRPr="005E529D" w:rsidRDefault="009F022C" w:rsidP="00302ACB">
            <w:pPr>
              <w:spacing w:after="0"/>
              <w:jc w:val="center"/>
              <w:rPr>
                <w:bCs/>
                <w:szCs w:val="18"/>
                <w:lang w:eastAsia="zh-TW"/>
              </w:rPr>
            </w:pPr>
            <w:r w:rsidRPr="005E529D">
              <w:rPr>
                <w:bCs/>
                <w:szCs w:val="18"/>
                <w:lang w:eastAsia="zh-TW"/>
              </w:rPr>
              <w:t>kHz</w:t>
            </w:r>
          </w:p>
        </w:tc>
        <w:tc>
          <w:tcPr>
            <w:tcW w:w="2647" w:type="dxa"/>
            <w:vAlign w:val="center"/>
          </w:tcPr>
          <w:p w14:paraId="0A7B28F1" w14:textId="77777777" w:rsidR="009F022C" w:rsidRPr="005E529D" w:rsidRDefault="009F022C" w:rsidP="00302ACB">
            <w:pPr>
              <w:spacing w:after="0"/>
              <w:jc w:val="center"/>
              <w:rPr>
                <w:bCs/>
                <w:szCs w:val="18"/>
                <w:lang w:eastAsia="zh-TW"/>
              </w:rPr>
            </w:pPr>
            <w:r w:rsidRPr="005E529D">
              <w:rPr>
                <w:bCs/>
                <w:szCs w:val="18"/>
                <w:lang w:eastAsia="zh-TW"/>
              </w:rPr>
              <w:t>Channel bandwidth (MHz)</w:t>
            </w:r>
          </w:p>
        </w:tc>
        <w:tc>
          <w:tcPr>
            <w:tcW w:w="3271" w:type="dxa"/>
            <w:vAlign w:val="center"/>
          </w:tcPr>
          <w:p w14:paraId="31DE6BFC" w14:textId="77777777" w:rsidR="009F022C" w:rsidRPr="005E529D" w:rsidRDefault="009F022C" w:rsidP="00302ACB">
            <w:pPr>
              <w:spacing w:after="0"/>
              <w:jc w:val="center"/>
              <w:rPr>
                <w:bCs/>
                <w:szCs w:val="18"/>
                <w:lang w:eastAsia="zh-TW"/>
              </w:rPr>
            </w:pPr>
            <w:r w:rsidRPr="005E529D">
              <w:rPr>
                <w:bCs/>
                <w:szCs w:val="18"/>
                <w:lang w:eastAsia="zh-TW"/>
              </w:rPr>
              <w:t>REFSENS (dBm)</w:t>
            </w:r>
          </w:p>
        </w:tc>
        <w:tc>
          <w:tcPr>
            <w:tcW w:w="846" w:type="dxa"/>
            <w:vAlign w:val="center"/>
          </w:tcPr>
          <w:p w14:paraId="3CE1727F" w14:textId="77777777" w:rsidR="009F022C" w:rsidRPr="005E529D" w:rsidRDefault="009F022C" w:rsidP="00302ACB">
            <w:pPr>
              <w:spacing w:after="0"/>
              <w:jc w:val="center"/>
              <w:rPr>
                <w:bCs/>
                <w:szCs w:val="18"/>
                <w:lang w:eastAsia="zh-TW"/>
              </w:rPr>
            </w:pPr>
            <w:r w:rsidRPr="005E529D">
              <w:t>Duplex Mode</w:t>
            </w:r>
          </w:p>
        </w:tc>
      </w:tr>
      <w:tr w:rsidR="009F022C" w:rsidRPr="005E529D" w14:paraId="463CC4AD" w14:textId="77777777" w:rsidTr="00302ACB">
        <w:trPr>
          <w:jc w:val="center"/>
        </w:trPr>
        <w:tc>
          <w:tcPr>
            <w:tcW w:w="1297" w:type="dxa"/>
            <w:vMerge w:val="restart"/>
            <w:vAlign w:val="center"/>
          </w:tcPr>
          <w:p w14:paraId="7C42B409" w14:textId="77777777" w:rsidR="009F022C" w:rsidRPr="005E529D" w:rsidRDefault="009F022C" w:rsidP="00302ACB">
            <w:pPr>
              <w:pStyle w:val="TAC"/>
              <w:rPr>
                <w:sz w:val="20"/>
                <w:szCs w:val="18"/>
                <w:lang w:eastAsia="zh-TW"/>
              </w:rPr>
            </w:pPr>
            <w:r w:rsidRPr="005E529D">
              <w:rPr>
                <w:sz w:val="20"/>
                <w:szCs w:val="18"/>
                <w:lang w:eastAsia="zh-TW"/>
              </w:rPr>
              <w:t>n46</w:t>
            </w:r>
          </w:p>
        </w:tc>
        <w:tc>
          <w:tcPr>
            <w:tcW w:w="587" w:type="dxa"/>
            <w:vAlign w:val="center"/>
          </w:tcPr>
          <w:p w14:paraId="2601A6C5" w14:textId="77777777" w:rsidR="009F022C" w:rsidRPr="005E529D" w:rsidRDefault="009F022C" w:rsidP="00302ACB">
            <w:pPr>
              <w:spacing w:after="0"/>
              <w:jc w:val="center"/>
              <w:rPr>
                <w:szCs w:val="18"/>
                <w:lang w:eastAsia="zh-TW"/>
              </w:rPr>
            </w:pPr>
            <w:r w:rsidRPr="005E529D">
              <w:rPr>
                <w:szCs w:val="18"/>
                <w:lang w:eastAsia="zh-TW"/>
              </w:rPr>
              <w:t>15</w:t>
            </w:r>
          </w:p>
        </w:tc>
        <w:tc>
          <w:tcPr>
            <w:tcW w:w="2647" w:type="dxa"/>
            <w:vAlign w:val="center"/>
          </w:tcPr>
          <w:p w14:paraId="2867A3D1" w14:textId="77777777" w:rsidR="009F022C" w:rsidRPr="005E529D" w:rsidRDefault="009F022C" w:rsidP="00302ACB">
            <w:pPr>
              <w:spacing w:after="0"/>
              <w:jc w:val="center"/>
              <w:rPr>
                <w:szCs w:val="18"/>
                <w:lang w:eastAsia="zh-TW"/>
              </w:rPr>
            </w:pPr>
            <w:r w:rsidRPr="005E529D">
              <w:rPr>
                <w:szCs w:val="18"/>
                <w:lang w:eastAsia="zh-TW"/>
              </w:rPr>
              <w:t>20, 40</w:t>
            </w:r>
          </w:p>
        </w:tc>
        <w:tc>
          <w:tcPr>
            <w:tcW w:w="3271" w:type="dxa"/>
            <w:vAlign w:val="center"/>
          </w:tcPr>
          <w:p w14:paraId="2B045102" w14:textId="77777777" w:rsidR="009F022C" w:rsidRPr="005E529D" w:rsidRDefault="009F022C" w:rsidP="00302ACB">
            <w:pPr>
              <w:spacing w:after="0"/>
              <w:jc w:val="center"/>
              <w:rPr>
                <w:szCs w:val="18"/>
                <w:lang w:eastAsia="zh-TW"/>
              </w:rPr>
            </w:pPr>
            <w:r w:rsidRPr="005E529D">
              <w:rPr>
                <w:szCs w:val="18"/>
                <w:lang w:eastAsia="zh-TW"/>
              </w:rPr>
              <w:t>-89.2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/106)</w:t>
            </w:r>
          </w:p>
        </w:tc>
        <w:tc>
          <w:tcPr>
            <w:tcW w:w="846" w:type="dxa"/>
            <w:vMerge w:val="restart"/>
            <w:vAlign w:val="center"/>
          </w:tcPr>
          <w:p w14:paraId="5FA48986" w14:textId="77777777" w:rsidR="009F022C" w:rsidRPr="005E529D" w:rsidRDefault="009F022C" w:rsidP="00302ACB">
            <w:pPr>
              <w:spacing w:after="0"/>
              <w:jc w:val="center"/>
              <w:rPr>
                <w:szCs w:val="18"/>
                <w:lang w:eastAsia="zh-TW"/>
              </w:rPr>
            </w:pPr>
            <w:r w:rsidRPr="005E529D">
              <w:rPr>
                <w:szCs w:val="18"/>
                <w:lang w:eastAsia="zh-TW"/>
              </w:rPr>
              <w:t>TDD</w:t>
            </w:r>
          </w:p>
        </w:tc>
      </w:tr>
      <w:tr w:rsidR="009F022C" w:rsidRPr="005E529D" w14:paraId="218BED7F" w14:textId="77777777" w:rsidTr="00302ACB">
        <w:trPr>
          <w:jc w:val="center"/>
        </w:trPr>
        <w:tc>
          <w:tcPr>
            <w:tcW w:w="1297" w:type="dxa"/>
            <w:vMerge/>
            <w:vAlign w:val="center"/>
          </w:tcPr>
          <w:p w14:paraId="24520960" w14:textId="77777777" w:rsidR="009F022C" w:rsidRPr="005E529D" w:rsidRDefault="009F022C" w:rsidP="00302ACB">
            <w:pPr>
              <w:pStyle w:val="TAC"/>
              <w:rPr>
                <w:sz w:val="20"/>
                <w:szCs w:val="18"/>
                <w:lang w:eastAsia="zh-TW"/>
              </w:rPr>
            </w:pPr>
          </w:p>
        </w:tc>
        <w:tc>
          <w:tcPr>
            <w:tcW w:w="587" w:type="dxa"/>
            <w:vAlign w:val="center"/>
          </w:tcPr>
          <w:p w14:paraId="7A3E6A42" w14:textId="77777777" w:rsidR="009F022C" w:rsidRPr="005E529D" w:rsidRDefault="009F022C" w:rsidP="00302ACB">
            <w:pPr>
              <w:spacing w:after="0"/>
              <w:jc w:val="center"/>
              <w:rPr>
                <w:szCs w:val="18"/>
                <w:lang w:eastAsia="zh-TW"/>
              </w:rPr>
            </w:pPr>
            <w:r w:rsidRPr="005E529D">
              <w:rPr>
                <w:szCs w:val="18"/>
                <w:lang w:eastAsia="zh-TW"/>
              </w:rPr>
              <w:t>30</w:t>
            </w:r>
          </w:p>
        </w:tc>
        <w:tc>
          <w:tcPr>
            <w:tcW w:w="2647" w:type="dxa"/>
            <w:vAlign w:val="center"/>
          </w:tcPr>
          <w:p w14:paraId="477F63A2" w14:textId="77777777" w:rsidR="009F022C" w:rsidRPr="005E529D" w:rsidRDefault="009F022C" w:rsidP="00302ACB">
            <w:pPr>
              <w:spacing w:after="0"/>
              <w:jc w:val="center"/>
              <w:rPr>
                <w:szCs w:val="18"/>
                <w:lang w:eastAsia="zh-TW"/>
              </w:rPr>
            </w:pPr>
            <w:r w:rsidRPr="005E529D">
              <w:rPr>
                <w:szCs w:val="18"/>
                <w:lang w:eastAsia="zh-TW"/>
              </w:rPr>
              <w:t>20, 40, 60, 80, 100</w:t>
            </w:r>
          </w:p>
        </w:tc>
        <w:tc>
          <w:tcPr>
            <w:tcW w:w="3271" w:type="dxa"/>
            <w:vAlign w:val="center"/>
          </w:tcPr>
          <w:p w14:paraId="7D1E08DA" w14:textId="77777777" w:rsidR="009F022C" w:rsidRPr="005E529D" w:rsidRDefault="009F022C" w:rsidP="00302ACB">
            <w:pPr>
              <w:spacing w:after="0"/>
              <w:jc w:val="center"/>
              <w:rPr>
                <w:szCs w:val="18"/>
                <w:lang w:eastAsia="zh-TW"/>
              </w:rPr>
            </w:pPr>
            <w:r w:rsidRPr="005E529D">
              <w:rPr>
                <w:szCs w:val="18"/>
                <w:lang w:eastAsia="zh-TW"/>
              </w:rPr>
              <w:t>-89.4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/51)</w:t>
            </w:r>
          </w:p>
        </w:tc>
        <w:tc>
          <w:tcPr>
            <w:tcW w:w="846" w:type="dxa"/>
            <w:vMerge/>
            <w:vAlign w:val="center"/>
          </w:tcPr>
          <w:p w14:paraId="04468C95" w14:textId="77777777" w:rsidR="009F022C" w:rsidRPr="005E529D" w:rsidRDefault="009F022C" w:rsidP="00302ACB">
            <w:pPr>
              <w:spacing w:after="0"/>
              <w:jc w:val="center"/>
              <w:rPr>
                <w:szCs w:val="18"/>
                <w:lang w:eastAsia="zh-TW"/>
              </w:rPr>
            </w:pPr>
          </w:p>
        </w:tc>
      </w:tr>
      <w:tr w:rsidR="009F022C" w:rsidRPr="005E529D" w14:paraId="55A446EB" w14:textId="77777777" w:rsidTr="00302ACB">
        <w:trPr>
          <w:jc w:val="center"/>
        </w:trPr>
        <w:tc>
          <w:tcPr>
            <w:tcW w:w="1297" w:type="dxa"/>
            <w:vMerge/>
            <w:vAlign w:val="center"/>
          </w:tcPr>
          <w:p w14:paraId="1022F1EA" w14:textId="77777777" w:rsidR="009F022C" w:rsidRPr="005E529D" w:rsidRDefault="009F022C" w:rsidP="00302ACB">
            <w:pPr>
              <w:pStyle w:val="TAC"/>
              <w:rPr>
                <w:sz w:val="20"/>
                <w:szCs w:val="18"/>
                <w:lang w:eastAsia="zh-TW"/>
              </w:rPr>
            </w:pPr>
          </w:p>
        </w:tc>
        <w:tc>
          <w:tcPr>
            <w:tcW w:w="587" w:type="dxa"/>
            <w:vAlign w:val="center"/>
          </w:tcPr>
          <w:p w14:paraId="27A74A24" w14:textId="77777777" w:rsidR="009F022C" w:rsidRPr="005E529D" w:rsidRDefault="009F022C" w:rsidP="00302ACB">
            <w:pPr>
              <w:spacing w:after="0"/>
              <w:jc w:val="center"/>
              <w:rPr>
                <w:szCs w:val="18"/>
                <w:lang w:eastAsia="zh-TW"/>
              </w:rPr>
            </w:pPr>
            <w:r w:rsidRPr="005E529D">
              <w:rPr>
                <w:szCs w:val="18"/>
                <w:lang w:eastAsia="zh-TW"/>
              </w:rPr>
              <w:t>60</w:t>
            </w:r>
          </w:p>
        </w:tc>
        <w:tc>
          <w:tcPr>
            <w:tcW w:w="2647" w:type="dxa"/>
            <w:vAlign w:val="center"/>
          </w:tcPr>
          <w:p w14:paraId="57D42064" w14:textId="77777777" w:rsidR="009F022C" w:rsidRPr="005E529D" w:rsidRDefault="009F022C" w:rsidP="00302ACB">
            <w:pPr>
              <w:spacing w:after="0"/>
              <w:jc w:val="center"/>
              <w:rPr>
                <w:szCs w:val="18"/>
                <w:lang w:eastAsia="zh-TW"/>
              </w:rPr>
            </w:pPr>
            <w:r w:rsidRPr="005E529D">
              <w:rPr>
                <w:szCs w:val="18"/>
                <w:lang w:eastAsia="zh-TW"/>
              </w:rPr>
              <w:t>60, 80, 100</w:t>
            </w:r>
          </w:p>
        </w:tc>
        <w:tc>
          <w:tcPr>
            <w:tcW w:w="3271" w:type="dxa"/>
            <w:vAlign w:val="center"/>
          </w:tcPr>
          <w:p w14:paraId="7FEB89F2" w14:textId="77777777" w:rsidR="009F022C" w:rsidRPr="005E529D" w:rsidRDefault="009F022C" w:rsidP="00302ACB">
            <w:pPr>
              <w:spacing w:after="0"/>
              <w:jc w:val="center"/>
              <w:rPr>
                <w:szCs w:val="18"/>
                <w:lang w:eastAsia="zh-TW"/>
              </w:rPr>
            </w:pPr>
            <w:r w:rsidRPr="005E529D">
              <w:rPr>
                <w:szCs w:val="18"/>
                <w:lang w:eastAsia="zh-TW"/>
              </w:rPr>
              <w:t>-89.6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p>
        </w:tc>
        <w:tc>
          <w:tcPr>
            <w:tcW w:w="846" w:type="dxa"/>
            <w:vMerge/>
            <w:vAlign w:val="center"/>
          </w:tcPr>
          <w:p w14:paraId="0A17FF28" w14:textId="77777777" w:rsidR="009F022C" w:rsidRPr="005E529D" w:rsidRDefault="009F022C" w:rsidP="00302ACB">
            <w:pPr>
              <w:spacing w:after="0"/>
              <w:jc w:val="center"/>
              <w:rPr>
                <w:szCs w:val="18"/>
                <w:lang w:eastAsia="zh-TW"/>
              </w:rPr>
            </w:pPr>
          </w:p>
        </w:tc>
      </w:tr>
      <w:tr w:rsidR="009F022C" w:rsidRPr="005E529D" w14:paraId="6CBDD867" w14:textId="77777777" w:rsidTr="00302ACB">
        <w:trPr>
          <w:jc w:val="center"/>
        </w:trPr>
        <w:tc>
          <w:tcPr>
            <w:tcW w:w="1297" w:type="dxa"/>
            <w:vMerge w:val="restart"/>
            <w:vAlign w:val="center"/>
          </w:tcPr>
          <w:p w14:paraId="1A4197B7" w14:textId="77777777" w:rsidR="009F022C" w:rsidRPr="005E529D" w:rsidRDefault="009F022C" w:rsidP="00302ACB">
            <w:pPr>
              <w:pStyle w:val="TAC"/>
              <w:rPr>
                <w:sz w:val="20"/>
                <w:szCs w:val="18"/>
                <w:lang w:eastAsia="zh-TW"/>
              </w:rPr>
            </w:pPr>
            <w:r w:rsidRPr="005E529D">
              <w:rPr>
                <w:sz w:val="20"/>
                <w:szCs w:val="18"/>
                <w:lang w:eastAsia="zh-TW"/>
              </w:rPr>
              <w:t>n96, n102</w:t>
            </w:r>
          </w:p>
        </w:tc>
        <w:tc>
          <w:tcPr>
            <w:tcW w:w="587" w:type="dxa"/>
            <w:vAlign w:val="center"/>
          </w:tcPr>
          <w:p w14:paraId="616601FF" w14:textId="77777777" w:rsidR="009F022C" w:rsidRPr="005E529D" w:rsidRDefault="009F022C" w:rsidP="00302ACB">
            <w:pPr>
              <w:spacing w:after="0"/>
              <w:jc w:val="center"/>
              <w:rPr>
                <w:szCs w:val="18"/>
                <w:lang w:eastAsia="zh-TW"/>
              </w:rPr>
            </w:pPr>
            <w:r w:rsidRPr="005E529D">
              <w:rPr>
                <w:szCs w:val="18"/>
                <w:lang w:eastAsia="zh-TW"/>
              </w:rPr>
              <w:t>15</w:t>
            </w:r>
          </w:p>
        </w:tc>
        <w:tc>
          <w:tcPr>
            <w:tcW w:w="2647" w:type="dxa"/>
            <w:vAlign w:val="center"/>
          </w:tcPr>
          <w:p w14:paraId="21678E85" w14:textId="77777777" w:rsidR="009F022C" w:rsidRPr="005E529D" w:rsidRDefault="009F022C" w:rsidP="00302ACB">
            <w:pPr>
              <w:spacing w:after="0"/>
              <w:jc w:val="center"/>
              <w:rPr>
                <w:szCs w:val="18"/>
                <w:lang w:eastAsia="zh-TW"/>
              </w:rPr>
            </w:pPr>
            <w:r w:rsidRPr="005E529D">
              <w:rPr>
                <w:szCs w:val="18"/>
                <w:lang w:eastAsia="zh-TW"/>
              </w:rPr>
              <w:t>20, 40</w:t>
            </w:r>
          </w:p>
        </w:tc>
        <w:tc>
          <w:tcPr>
            <w:tcW w:w="3271" w:type="dxa"/>
            <w:vAlign w:val="center"/>
          </w:tcPr>
          <w:p w14:paraId="1CD359F6" w14:textId="77777777" w:rsidR="009F022C" w:rsidRPr="005E529D" w:rsidRDefault="009F022C" w:rsidP="00302ACB">
            <w:pPr>
              <w:spacing w:after="0"/>
              <w:jc w:val="center"/>
              <w:rPr>
                <w:szCs w:val="18"/>
                <w:lang w:eastAsia="zh-TW"/>
              </w:rPr>
            </w:pPr>
            <w:r w:rsidRPr="005E529D">
              <w:rPr>
                <w:szCs w:val="18"/>
                <w:lang w:eastAsia="zh-TW"/>
              </w:rPr>
              <w:t>-88.7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/106)</w:t>
            </w:r>
          </w:p>
        </w:tc>
        <w:tc>
          <w:tcPr>
            <w:tcW w:w="846" w:type="dxa"/>
            <w:vMerge w:val="restart"/>
            <w:vAlign w:val="center"/>
          </w:tcPr>
          <w:p w14:paraId="732EFD71" w14:textId="77777777" w:rsidR="009F022C" w:rsidRPr="005E529D" w:rsidRDefault="009F022C" w:rsidP="00302ACB">
            <w:pPr>
              <w:spacing w:after="0"/>
              <w:jc w:val="center"/>
              <w:rPr>
                <w:szCs w:val="18"/>
                <w:lang w:eastAsia="zh-TW"/>
              </w:rPr>
            </w:pPr>
            <w:r w:rsidRPr="005E529D">
              <w:rPr>
                <w:szCs w:val="18"/>
                <w:lang w:eastAsia="zh-TW"/>
              </w:rPr>
              <w:t>TDD</w:t>
            </w:r>
          </w:p>
        </w:tc>
      </w:tr>
      <w:tr w:rsidR="009F022C" w:rsidRPr="005E529D" w14:paraId="7507912D" w14:textId="77777777" w:rsidTr="00302ACB">
        <w:trPr>
          <w:jc w:val="center"/>
        </w:trPr>
        <w:tc>
          <w:tcPr>
            <w:tcW w:w="1297" w:type="dxa"/>
            <w:vMerge/>
            <w:vAlign w:val="center"/>
          </w:tcPr>
          <w:p w14:paraId="4A23C71A" w14:textId="77777777" w:rsidR="009F022C" w:rsidRPr="005E529D" w:rsidRDefault="009F022C" w:rsidP="00302ACB">
            <w:pPr>
              <w:pStyle w:val="TAC"/>
              <w:rPr>
                <w:sz w:val="20"/>
                <w:szCs w:val="18"/>
                <w:lang w:eastAsia="zh-TW"/>
              </w:rPr>
            </w:pPr>
          </w:p>
        </w:tc>
        <w:tc>
          <w:tcPr>
            <w:tcW w:w="587" w:type="dxa"/>
            <w:vAlign w:val="center"/>
          </w:tcPr>
          <w:p w14:paraId="599A08A2" w14:textId="77777777" w:rsidR="009F022C" w:rsidRPr="005E529D" w:rsidRDefault="009F022C" w:rsidP="00302ACB">
            <w:pPr>
              <w:spacing w:after="0"/>
              <w:jc w:val="center"/>
              <w:rPr>
                <w:szCs w:val="18"/>
                <w:lang w:eastAsia="zh-TW"/>
              </w:rPr>
            </w:pPr>
            <w:r w:rsidRPr="005E529D">
              <w:rPr>
                <w:szCs w:val="18"/>
                <w:lang w:eastAsia="zh-TW"/>
              </w:rPr>
              <w:t>30</w:t>
            </w:r>
          </w:p>
        </w:tc>
        <w:tc>
          <w:tcPr>
            <w:tcW w:w="2647" w:type="dxa"/>
            <w:vAlign w:val="center"/>
          </w:tcPr>
          <w:p w14:paraId="054A270A" w14:textId="77777777" w:rsidR="009F022C" w:rsidRPr="005E529D" w:rsidRDefault="009F022C" w:rsidP="00302ACB">
            <w:pPr>
              <w:spacing w:after="0"/>
              <w:jc w:val="center"/>
              <w:rPr>
                <w:szCs w:val="18"/>
                <w:lang w:eastAsia="zh-TW"/>
              </w:rPr>
            </w:pPr>
            <w:r w:rsidRPr="005E529D">
              <w:rPr>
                <w:szCs w:val="18"/>
                <w:lang w:eastAsia="zh-TW"/>
              </w:rPr>
              <w:t>20, 40, 60, 80, 100</w:t>
            </w:r>
          </w:p>
        </w:tc>
        <w:tc>
          <w:tcPr>
            <w:tcW w:w="3271" w:type="dxa"/>
            <w:vAlign w:val="center"/>
          </w:tcPr>
          <w:p w14:paraId="08C86B99" w14:textId="77777777" w:rsidR="009F022C" w:rsidRPr="005E529D" w:rsidRDefault="009F022C" w:rsidP="00302ACB">
            <w:pPr>
              <w:spacing w:after="0"/>
              <w:jc w:val="center"/>
              <w:rPr>
                <w:szCs w:val="18"/>
                <w:lang w:eastAsia="zh-TW"/>
              </w:rPr>
            </w:pPr>
            <w:r w:rsidRPr="005E529D">
              <w:rPr>
                <w:szCs w:val="18"/>
                <w:lang w:eastAsia="zh-TW"/>
              </w:rPr>
              <w:t>-88.9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/51)</w:t>
            </w:r>
          </w:p>
        </w:tc>
        <w:tc>
          <w:tcPr>
            <w:tcW w:w="846" w:type="dxa"/>
            <w:vMerge/>
            <w:vAlign w:val="center"/>
          </w:tcPr>
          <w:p w14:paraId="0BD49292" w14:textId="77777777" w:rsidR="009F022C" w:rsidRPr="005E529D" w:rsidRDefault="009F022C" w:rsidP="00302ACB">
            <w:pPr>
              <w:spacing w:after="0"/>
              <w:jc w:val="center"/>
              <w:rPr>
                <w:szCs w:val="18"/>
                <w:lang w:eastAsia="zh-TW"/>
              </w:rPr>
            </w:pPr>
          </w:p>
        </w:tc>
      </w:tr>
      <w:tr w:rsidR="009F022C" w:rsidRPr="005E529D" w14:paraId="408327A5" w14:textId="77777777" w:rsidTr="00302ACB">
        <w:trPr>
          <w:jc w:val="center"/>
        </w:trPr>
        <w:tc>
          <w:tcPr>
            <w:tcW w:w="1297" w:type="dxa"/>
            <w:vMerge/>
            <w:vAlign w:val="center"/>
          </w:tcPr>
          <w:p w14:paraId="3E5956A5" w14:textId="77777777" w:rsidR="009F022C" w:rsidRPr="005E529D" w:rsidRDefault="009F022C" w:rsidP="00302ACB">
            <w:pPr>
              <w:pStyle w:val="TAC"/>
              <w:rPr>
                <w:sz w:val="20"/>
                <w:szCs w:val="18"/>
                <w:lang w:eastAsia="zh-TW"/>
              </w:rPr>
            </w:pPr>
          </w:p>
        </w:tc>
        <w:tc>
          <w:tcPr>
            <w:tcW w:w="587" w:type="dxa"/>
            <w:vAlign w:val="center"/>
          </w:tcPr>
          <w:p w14:paraId="045DD5FB" w14:textId="77777777" w:rsidR="009F022C" w:rsidRPr="005E529D" w:rsidRDefault="009F022C" w:rsidP="00302ACB">
            <w:pPr>
              <w:spacing w:after="0"/>
              <w:jc w:val="center"/>
              <w:rPr>
                <w:szCs w:val="18"/>
                <w:lang w:eastAsia="zh-TW"/>
              </w:rPr>
            </w:pPr>
            <w:r w:rsidRPr="005E529D">
              <w:rPr>
                <w:szCs w:val="18"/>
                <w:lang w:eastAsia="zh-TW"/>
              </w:rPr>
              <w:t>60</w:t>
            </w:r>
          </w:p>
        </w:tc>
        <w:tc>
          <w:tcPr>
            <w:tcW w:w="2647" w:type="dxa"/>
            <w:vAlign w:val="center"/>
          </w:tcPr>
          <w:p w14:paraId="1EE6B017" w14:textId="77777777" w:rsidR="009F022C" w:rsidRPr="005E529D" w:rsidRDefault="009F022C" w:rsidP="00302ACB">
            <w:pPr>
              <w:spacing w:after="0"/>
              <w:jc w:val="center"/>
              <w:rPr>
                <w:szCs w:val="18"/>
                <w:lang w:eastAsia="zh-TW"/>
              </w:rPr>
            </w:pPr>
            <w:r w:rsidRPr="005E529D">
              <w:rPr>
                <w:szCs w:val="18"/>
                <w:lang w:eastAsia="zh-TW"/>
              </w:rPr>
              <w:t>60, 80, 100</w:t>
            </w:r>
          </w:p>
        </w:tc>
        <w:tc>
          <w:tcPr>
            <w:tcW w:w="3271" w:type="dxa"/>
            <w:vAlign w:val="center"/>
          </w:tcPr>
          <w:p w14:paraId="12FE14C9" w14:textId="77777777" w:rsidR="009F022C" w:rsidRPr="005E529D" w:rsidRDefault="009F022C" w:rsidP="00302ACB">
            <w:pPr>
              <w:spacing w:after="0"/>
              <w:jc w:val="center"/>
              <w:rPr>
                <w:szCs w:val="18"/>
                <w:lang w:eastAsia="zh-TW"/>
              </w:rPr>
            </w:pPr>
            <w:r w:rsidRPr="005E529D">
              <w:rPr>
                <w:szCs w:val="18"/>
                <w:lang w:eastAsia="zh-TW"/>
              </w:rPr>
              <w:t>-89.1 + 10log</w:t>
            </w:r>
            <w:r w:rsidRPr="005E529D">
              <w:rPr>
                <w:szCs w:val="18"/>
                <w:vertAlign w:val="subscript"/>
                <w:lang w:eastAsia="zh-TW"/>
              </w:rPr>
              <w:t>10</w:t>
            </w:r>
            <w:r w:rsidRPr="005E529D">
              <w:rPr>
                <w:szCs w:val="18"/>
                <w:lang w:eastAsia="zh-TW"/>
              </w:rPr>
              <w:t>(N</w:t>
            </w:r>
            <w:r w:rsidRPr="005E529D">
              <w:rPr>
                <w:szCs w:val="18"/>
                <w:vertAlign w:val="subscript"/>
                <w:lang w:eastAsia="zh-TW"/>
              </w:rPr>
              <w:t>RB</w:t>
            </w:r>
            <w:r w:rsidRPr="005E529D">
              <w:rPr>
                <w:szCs w:val="18"/>
                <w:lang w:eastAsia="zh-TW"/>
              </w:rPr>
              <w:t>/24)</w:t>
            </w:r>
          </w:p>
        </w:tc>
        <w:tc>
          <w:tcPr>
            <w:tcW w:w="846" w:type="dxa"/>
            <w:vMerge/>
            <w:vAlign w:val="center"/>
          </w:tcPr>
          <w:p w14:paraId="38701FDD" w14:textId="77777777" w:rsidR="009F022C" w:rsidRPr="005E529D" w:rsidRDefault="009F022C" w:rsidP="00302ACB">
            <w:pPr>
              <w:spacing w:after="0"/>
              <w:jc w:val="center"/>
              <w:rPr>
                <w:szCs w:val="18"/>
                <w:lang w:eastAsia="zh-TW"/>
              </w:rPr>
            </w:pPr>
          </w:p>
        </w:tc>
      </w:tr>
      <w:tr w:rsidR="009F022C" w:rsidRPr="005E529D" w14:paraId="1CE10D6E" w14:textId="77777777" w:rsidTr="00302ACB">
        <w:trPr>
          <w:jc w:val="center"/>
        </w:trPr>
        <w:tc>
          <w:tcPr>
            <w:tcW w:w="8648" w:type="dxa"/>
            <w:gridSpan w:val="5"/>
            <w:tcBorders>
              <w:top w:val="nil"/>
            </w:tcBorders>
            <w:vAlign w:val="center"/>
          </w:tcPr>
          <w:p w14:paraId="0294ADED" w14:textId="77777777" w:rsidR="009F022C" w:rsidRPr="005E529D" w:rsidRDefault="009F022C" w:rsidP="00302ACB">
            <w:pPr>
              <w:pStyle w:val="TAN"/>
              <w:rPr>
                <w:sz w:val="20"/>
              </w:rPr>
            </w:pPr>
            <w:r w:rsidRPr="005E529D">
              <w:rPr>
                <w:sz w:val="20"/>
              </w:rPr>
              <w:t>NOTE 1:</w:t>
            </w:r>
            <w:r w:rsidRPr="005E529D">
              <w:rPr>
                <w:sz w:val="20"/>
              </w:rPr>
              <w:tab/>
              <w:t>The REFSENS value is rounded to the nearest number down to one decimal point. “NRB” in REFSENS formula is the maximum transmission bandwidth configuration as defined in Table 5.3.2-1.</w:t>
            </w:r>
          </w:p>
        </w:tc>
      </w:tr>
    </w:tbl>
    <w:p w14:paraId="29C57E8B" w14:textId="77777777" w:rsidR="009F022C" w:rsidRPr="00045592" w:rsidRDefault="009F022C" w:rsidP="009F022C">
      <w:pPr>
        <w:pStyle w:val="aff8"/>
        <w:overflowPunct/>
        <w:autoSpaceDE/>
        <w:autoSpaceDN/>
        <w:adjustRightInd/>
        <w:spacing w:after="120"/>
        <w:ind w:left="1440" w:firstLineChars="0" w:firstLine="0"/>
        <w:textAlignment w:val="auto"/>
        <w:rPr>
          <w:rFonts w:eastAsia="宋体"/>
          <w:color w:val="0070C0"/>
          <w:szCs w:val="24"/>
          <w:lang w:eastAsia="zh-CN"/>
        </w:rPr>
      </w:pPr>
    </w:p>
    <w:p w14:paraId="32F362BA" w14:textId="77777777" w:rsidR="009F022C" w:rsidRPr="009F022C"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szCs w:val="24"/>
          <w:lang w:eastAsia="zh-CN"/>
        </w:rPr>
        <w:t xml:space="preserve">Option 2: </w:t>
      </w:r>
    </w:p>
    <w:p w14:paraId="15361C44" w14:textId="77777777" w:rsidR="009F022C" w:rsidRPr="009F022C" w:rsidRDefault="009F022C" w:rsidP="009F022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9F022C">
        <w:rPr>
          <w:rFonts w:eastAsia="等线"/>
          <w:lang w:eastAsia="zh-CN"/>
        </w:rPr>
        <w:t>To use below equation for REFSENS calculation for SL-U band n46:</w:t>
      </w:r>
    </w:p>
    <w:p w14:paraId="059CE7C8" w14:textId="77777777" w:rsidR="009F022C" w:rsidRPr="009F022C" w:rsidRDefault="009F022C" w:rsidP="009F022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9F022C">
        <w:rPr>
          <w:lang w:val="en-US"/>
        </w:rPr>
        <w:t xml:space="preserve">REFSENS=-174 dBm/Hz + 10*log10(Maximum Transmission Bandwidth Config.) + 13 dB NF and FE loss + 2.5 dB implementation margin -0.5 dB </w:t>
      </w:r>
      <w:proofErr w:type="spellStart"/>
      <w:r w:rsidRPr="009F022C">
        <w:rPr>
          <w:lang w:val="en-US"/>
        </w:rPr>
        <w:t>demod</w:t>
      </w:r>
      <w:proofErr w:type="spellEnd"/>
      <w:r w:rsidRPr="009F022C">
        <w:rPr>
          <w:lang w:val="en-US"/>
        </w:rPr>
        <w:t xml:space="preserve"> SNR – 3 dB diversity gain</w:t>
      </w:r>
    </w:p>
    <w:p w14:paraId="79DC0795" w14:textId="41F59689" w:rsidR="009F022C" w:rsidRPr="009F022C" w:rsidRDefault="009F022C" w:rsidP="009F022C">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9F022C">
        <w:rPr>
          <w:rFonts w:eastAsia="等线"/>
          <w:lang w:eastAsia="zh-CN"/>
        </w:rPr>
        <w:t>Consider 0.5dB REFSENS relaxation for band n96 and n102 compared with the values for band n46 in SL-U.</w:t>
      </w:r>
    </w:p>
    <w:tbl>
      <w:tblPr>
        <w:tblW w:w="32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634"/>
        <w:gridCol w:w="914"/>
        <w:gridCol w:w="901"/>
        <w:gridCol w:w="901"/>
        <w:gridCol w:w="906"/>
        <w:gridCol w:w="904"/>
      </w:tblGrid>
      <w:tr w:rsidR="009F022C" w:rsidRPr="0080797F" w14:paraId="3EB657B5" w14:textId="77777777" w:rsidTr="00302ACB">
        <w:trPr>
          <w:trHeight w:val="255"/>
          <w:jc w:val="center"/>
        </w:trPr>
        <w:tc>
          <w:tcPr>
            <w:tcW w:w="912" w:type="pct"/>
            <w:tcBorders>
              <w:top w:val="single" w:sz="4" w:space="0" w:color="auto"/>
              <w:left w:val="single" w:sz="4" w:space="0" w:color="auto"/>
              <w:bottom w:val="single" w:sz="4" w:space="0" w:color="auto"/>
              <w:right w:val="single" w:sz="4" w:space="0" w:color="auto"/>
            </w:tcBorders>
            <w:vAlign w:val="center"/>
            <w:hideMark/>
          </w:tcPr>
          <w:p w14:paraId="466E87F2" w14:textId="77777777" w:rsidR="009F022C" w:rsidRPr="0080797F" w:rsidRDefault="009F022C" w:rsidP="00302ACB">
            <w:pPr>
              <w:keepLines/>
              <w:spacing w:after="0"/>
              <w:jc w:val="center"/>
              <w:rPr>
                <w:rFonts w:ascii="Arial" w:eastAsia="MS Mincho" w:hAnsi="Arial" w:cs="Arial"/>
                <w:sz w:val="18"/>
                <w:lang w:val="en-US" w:eastAsia="zh-CN"/>
              </w:rPr>
            </w:pPr>
            <w:r>
              <w:rPr>
                <w:rFonts w:ascii="Arial" w:eastAsia="MS Mincho" w:hAnsi="Arial" w:cs="Arial"/>
                <w:sz w:val="18"/>
                <w:lang w:eastAsia="zh-CN"/>
              </w:rPr>
              <w:t xml:space="preserve">SL-U </w:t>
            </w:r>
            <w:r w:rsidRPr="0080797F">
              <w:rPr>
                <w:rFonts w:ascii="Arial" w:eastAsia="MS Mincho" w:hAnsi="Arial" w:cs="Arial"/>
                <w:sz w:val="18"/>
                <w:lang w:eastAsia="zh-CN"/>
              </w:rPr>
              <w:t>Operating Band</w:t>
            </w:r>
          </w:p>
        </w:tc>
        <w:tc>
          <w:tcPr>
            <w:tcW w:w="502" w:type="pct"/>
            <w:tcBorders>
              <w:top w:val="single" w:sz="4" w:space="0" w:color="auto"/>
              <w:left w:val="single" w:sz="4" w:space="0" w:color="auto"/>
              <w:bottom w:val="single" w:sz="4" w:space="0" w:color="auto"/>
              <w:right w:val="single" w:sz="4" w:space="0" w:color="auto"/>
            </w:tcBorders>
            <w:hideMark/>
          </w:tcPr>
          <w:p w14:paraId="19622B14" w14:textId="77777777" w:rsidR="009F022C" w:rsidRPr="0080797F" w:rsidRDefault="009F022C" w:rsidP="00302ACB">
            <w:pPr>
              <w:keepLines/>
              <w:spacing w:after="0"/>
              <w:jc w:val="center"/>
              <w:rPr>
                <w:rFonts w:ascii="Arial" w:eastAsia="MS Mincho" w:hAnsi="Arial" w:cs="Arial"/>
                <w:sz w:val="18"/>
              </w:rPr>
            </w:pPr>
            <w:r w:rsidRPr="0080797F">
              <w:rPr>
                <w:rFonts w:ascii="Arial" w:eastAsia="MS Mincho" w:hAnsi="Arial" w:cs="Arial"/>
                <w:sz w:val="18"/>
                <w:lang w:eastAsia="zh-CN"/>
              </w:rPr>
              <w:t>SCS kHz</w:t>
            </w:r>
          </w:p>
        </w:tc>
        <w:tc>
          <w:tcPr>
            <w:tcW w:w="724" w:type="pct"/>
            <w:tcBorders>
              <w:top w:val="single" w:sz="4" w:space="0" w:color="auto"/>
              <w:left w:val="single" w:sz="4" w:space="0" w:color="auto"/>
              <w:bottom w:val="single" w:sz="4" w:space="0" w:color="auto"/>
              <w:right w:val="single" w:sz="4" w:space="0" w:color="auto"/>
            </w:tcBorders>
            <w:vAlign w:val="center"/>
            <w:hideMark/>
          </w:tcPr>
          <w:p w14:paraId="661B61C6" w14:textId="77777777" w:rsidR="009F022C" w:rsidRPr="0080797F" w:rsidRDefault="009F022C" w:rsidP="00302ACB">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20</w:t>
            </w:r>
          </w:p>
          <w:p w14:paraId="4382DC05"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0E3F85A9" w14:textId="77777777" w:rsidR="009F022C" w:rsidRPr="0080797F" w:rsidRDefault="009F022C" w:rsidP="00302ACB">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40</w:t>
            </w:r>
          </w:p>
          <w:p w14:paraId="35F74FB4"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4" w:type="pct"/>
            <w:tcBorders>
              <w:top w:val="single" w:sz="4" w:space="0" w:color="auto"/>
              <w:left w:val="single" w:sz="4" w:space="0" w:color="auto"/>
              <w:bottom w:val="single" w:sz="4" w:space="0" w:color="auto"/>
              <w:right w:val="single" w:sz="4" w:space="0" w:color="auto"/>
            </w:tcBorders>
            <w:vAlign w:val="center"/>
            <w:hideMark/>
          </w:tcPr>
          <w:p w14:paraId="6BB985C7" w14:textId="77777777" w:rsidR="009F022C" w:rsidRPr="0080797F" w:rsidRDefault="009F022C" w:rsidP="00302ACB">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60</w:t>
            </w:r>
          </w:p>
          <w:p w14:paraId="474E17E2"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19F704DB" w14:textId="77777777" w:rsidR="009F022C" w:rsidRPr="0080797F" w:rsidRDefault="009F022C" w:rsidP="00302ACB">
            <w:pPr>
              <w:keepLines/>
              <w:spacing w:after="0"/>
              <w:jc w:val="center"/>
              <w:rPr>
                <w:rFonts w:ascii="Arial" w:eastAsia="MS Mincho" w:hAnsi="Arial" w:cs="Arial"/>
                <w:b/>
                <w:sz w:val="18"/>
                <w:lang w:eastAsia="zh-CN"/>
              </w:rPr>
            </w:pPr>
            <w:r w:rsidRPr="0080797F">
              <w:rPr>
                <w:rFonts w:ascii="Arial" w:eastAsia="MS Mincho" w:hAnsi="Arial" w:cs="Arial"/>
                <w:b/>
                <w:sz w:val="18"/>
                <w:lang w:eastAsia="zh-CN"/>
              </w:rPr>
              <w:t>80</w:t>
            </w:r>
          </w:p>
          <w:p w14:paraId="34821189"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sz w:val="18"/>
                <w:lang w:eastAsia="zh-CN"/>
              </w:rPr>
              <w:t>MHz</w:t>
            </w:r>
            <w:r w:rsidRPr="0080797F">
              <w:rPr>
                <w:rFonts w:ascii="Arial" w:eastAsia="MS Mincho" w:hAnsi="Arial" w:cs="Arial"/>
                <w:sz w:val="18"/>
                <w:lang w:eastAsia="zh-CN"/>
              </w:rPr>
              <w:br/>
              <w:t>(dBm)</w:t>
            </w:r>
          </w:p>
        </w:tc>
        <w:tc>
          <w:tcPr>
            <w:tcW w:w="717" w:type="pct"/>
            <w:tcBorders>
              <w:top w:val="single" w:sz="4" w:space="0" w:color="auto"/>
              <w:left w:val="single" w:sz="4" w:space="0" w:color="auto"/>
              <w:bottom w:val="single" w:sz="4" w:space="0" w:color="auto"/>
              <w:right w:val="single" w:sz="4" w:space="0" w:color="auto"/>
            </w:tcBorders>
          </w:tcPr>
          <w:p w14:paraId="7CE795A6" w14:textId="77777777" w:rsidR="009F022C" w:rsidRDefault="009F022C" w:rsidP="00302ACB">
            <w:pPr>
              <w:keepLines/>
              <w:spacing w:after="0"/>
              <w:jc w:val="center"/>
              <w:rPr>
                <w:rFonts w:ascii="Arial" w:eastAsia="MS Mincho" w:hAnsi="Arial" w:cs="Arial"/>
                <w:b/>
                <w:sz w:val="18"/>
                <w:lang w:eastAsia="zh-CN"/>
              </w:rPr>
            </w:pPr>
            <w:r>
              <w:rPr>
                <w:rFonts w:ascii="Arial" w:eastAsia="MS Mincho" w:hAnsi="Arial" w:cs="Arial"/>
                <w:b/>
                <w:sz w:val="18"/>
                <w:lang w:eastAsia="zh-CN"/>
              </w:rPr>
              <w:t>100</w:t>
            </w:r>
          </w:p>
          <w:p w14:paraId="5B64FC30" w14:textId="77777777" w:rsidR="009F022C" w:rsidRDefault="009F022C" w:rsidP="00302ACB">
            <w:pPr>
              <w:keepLines/>
              <w:spacing w:after="0"/>
              <w:jc w:val="center"/>
              <w:rPr>
                <w:rFonts w:asciiTheme="minorEastAsia" w:eastAsiaTheme="minorEastAsia" w:hAnsiTheme="minorEastAsia" w:cs="Arial"/>
                <w:b/>
                <w:sz w:val="18"/>
                <w:lang w:eastAsia="zh-CN"/>
              </w:rPr>
            </w:pPr>
            <w:r>
              <w:rPr>
                <w:rFonts w:asciiTheme="minorEastAsia" w:eastAsiaTheme="minorEastAsia" w:hAnsiTheme="minorEastAsia" w:cs="Arial" w:hint="eastAsia"/>
                <w:b/>
                <w:sz w:val="18"/>
                <w:lang w:eastAsia="zh-CN"/>
              </w:rPr>
              <w:t>MH</w:t>
            </w:r>
            <w:r>
              <w:rPr>
                <w:rFonts w:asciiTheme="minorEastAsia" w:eastAsiaTheme="minorEastAsia" w:hAnsiTheme="minorEastAsia" w:cs="Arial"/>
                <w:b/>
                <w:sz w:val="18"/>
                <w:lang w:eastAsia="zh-CN"/>
              </w:rPr>
              <w:t>z</w:t>
            </w:r>
          </w:p>
          <w:p w14:paraId="4C2B9315" w14:textId="77777777" w:rsidR="009F022C" w:rsidRPr="0080797F" w:rsidRDefault="009F022C" w:rsidP="00302ACB">
            <w:pPr>
              <w:keepLines/>
              <w:spacing w:after="0"/>
              <w:jc w:val="center"/>
              <w:rPr>
                <w:rFonts w:ascii="Arial" w:eastAsia="MS Mincho" w:hAnsi="Arial" w:cs="Arial"/>
                <w:b/>
                <w:sz w:val="18"/>
                <w:lang w:eastAsia="zh-CN"/>
              </w:rPr>
            </w:pPr>
            <w:r w:rsidRPr="005A53BE">
              <w:rPr>
                <w:rFonts w:ascii="Arial" w:eastAsia="MS Mincho" w:hAnsi="Arial" w:cs="Arial"/>
                <w:sz w:val="18"/>
                <w:lang w:eastAsia="zh-CN"/>
              </w:rPr>
              <w:t>(dBm)</w:t>
            </w:r>
          </w:p>
        </w:tc>
      </w:tr>
      <w:tr w:rsidR="009F022C" w:rsidRPr="0080797F" w14:paraId="2D719FB9" w14:textId="77777777" w:rsidTr="00302ACB">
        <w:trPr>
          <w:trHeight w:val="255"/>
          <w:jc w:val="center"/>
        </w:trPr>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744F94BD" w14:textId="77777777" w:rsidR="009F022C" w:rsidRPr="0080797F" w:rsidRDefault="009F022C" w:rsidP="00302ACB">
            <w:pPr>
              <w:keepLines/>
              <w:spacing w:after="0"/>
              <w:jc w:val="center"/>
              <w:rPr>
                <w:rFonts w:ascii="Arial" w:eastAsia="MS Mincho" w:hAnsi="Arial"/>
                <w:sz w:val="18"/>
                <w:lang w:val="en-US" w:eastAsia="zh-CN"/>
              </w:rPr>
            </w:pPr>
            <w:r w:rsidRPr="0080797F">
              <w:rPr>
                <w:rFonts w:ascii="Arial" w:eastAsia="MS Mincho" w:hAnsi="Arial" w:cs="Arial"/>
                <w:sz w:val="18"/>
                <w:lang w:val="en-US" w:eastAsia="zh-CN"/>
              </w:rPr>
              <w:t>n46</w:t>
            </w:r>
          </w:p>
        </w:tc>
        <w:tc>
          <w:tcPr>
            <w:tcW w:w="502" w:type="pct"/>
            <w:tcBorders>
              <w:top w:val="single" w:sz="4" w:space="0" w:color="auto"/>
              <w:left w:val="single" w:sz="4" w:space="0" w:color="auto"/>
              <w:bottom w:val="single" w:sz="4" w:space="0" w:color="auto"/>
              <w:right w:val="single" w:sz="4" w:space="0" w:color="auto"/>
            </w:tcBorders>
            <w:hideMark/>
          </w:tcPr>
          <w:p w14:paraId="2C0A1CA2" w14:textId="77777777" w:rsidR="009F022C" w:rsidRPr="0080797F" w:rsidRDefault="009F022C" w:rsidP="00302ACB">
            <w:pPr>
              <w:keepLines/>
              <w:spacing w:after="0"/>
              <w:jc w:val="center"/>
              <w:rPr>
                <w:rFonts w:ascii="Arial" w:eastAsia="MS Mincho" w:hAnsi="Arial" w:cs="Arial"/>
                <w:sz w:val="18"/>
              </w:rPr>
            </w:pPr>
            <w:r w:rsidRPr="0080797F">
              <w:rPr>
                <w:rFonts w:ascii="Arial" w:eastAsia="MS Mincho" w:hAnsi="Arial" w:cs="Arial"/>
                <w:sz w:val="18"/>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1AF94400"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-89.</w:t>
            </w:r>
            <w:r>
              <w:rPr>
                <w:rFonts w:ascii="Arial" w:eastAsia="MS Mincho" w:hAnsi="Arial" w:cs="Arial"/>
                <w:sz w:val="18"/>
                <w:szCs w:val="18"/>
                <w:lang w:eastAsia="zh-CN"/>
              </w:rPr>
              <w:t>2</w:t>
            </w:r>
          </w:p>
        </w:tc>
        <w:tc>
          <w:tcPr>
            <w:tcW w:w="714" w:type="pct"/>
            <w:tcBorders>
              <w:top w:val="single" w:sz="4" w:space="0" w:color="auto"/>
              <w:left w:val="single" w:sz="4" w:space="0" w:color="auto"/>
              <w:bottom w:val="single" w:sz="4" w:space="0" w:color="auto"/>
              <w:right w:val="single" w:sz="4" w:space="0" w:color="auto"/>
            </w:tcBorders>
            <w:vAlign w:val="bottom"/>
            <w:hideMark/>
          </w:tcPr>
          <w:p w14:paraId="67B282F9"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1</w:t>
            </w:r>
          </w:p>
        </w:tc>
        <w:tc>
          <w:tcPr>
            <w:tcW w:w="714" w:type="pct"/>
            <w:tcBorders>
              <w:top w:val="single" w:sz="4" w:space="0" w:color="auto"/>
              <w:left w:val="single" w:sz="4" w:space="0" w:color="auto"/>
              <w:bottom w:val="single" w:sz="4" w:space="0" w:color="auto"/>
              <w:right w:val="single" w:sz="4" w:space="0" w:color="auto"/>
            </w:tcBorders>
            <w:vAlign w:val="center"/>
          </w:tcPr>
          <w:p w14:paraId="46577588" w14:textId="77777777" w:rsidR="009F022C" w:rsidRPr="0080797F" w:rsidRDefault="009F022C" w:rsidP="00302ACB">
            <w:pPr>
              <w:keepLines/>
              <w:spacing w:after="0"/>
              <w:jc w:val="center"/>
              <w:rPr>
                <w:rFonts w:ascii="Arial" w:eastAsia="MS Mincho" w:hAnsi="Arial" w:cs="Arial"/>
                <w:sz w:val="18"/>
                <w:szCs w:val="18"/>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2444AB8A" w14:textId="77777777" w:rsidR="009F022C" w:rsidRPr="0080797F" w:rsidRDefault="009F022C" w:rsidP="00302ACB">
            <w:pPr>
              <w:keepLines/>
              <w:spacing w:after="0"/>
              <w:jc w:val="center"/>
              <w:rPr>
                <w:rFonts w:ascii="Arial" w:eastAsia="MS Mincho" w:hAnsi="Arial" w:cs="Arial"/>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tcPr>
          <w:p w14:paraId="79758B65" w14:textId="77777777" w:rsidR="009F022C" w:rsidRPr="0080797F" w:rsidRDefault="009F022C" w:rsidP="00302ACB">
            <w:pPr>
              <w:keepLines/>
              <w:spacing w:after="0"/>
              <w:jc w:val="center"/>
              <w:rPr>
                <w:rFonts w:ascii="Arial" w:eastAsia="MS Mincho" w:hAnsi="Arial" w:cs="Arial"/>
                <w:sz w:val="18"/>
                <w:szCs w:val="18"/>
                <w:lang w:eastAsia="zh-CN"/>
              </w:rPr>
            </w:pPr>
          </w:p>
        </w:tc>
      </w:tr>
      <w:tr w:rsidR="009F022C" w:rsidRPr="0080797F" w14:paraId="4B1DA4F7" w14:textId="77777777" w:rsidTr="00302AC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943C3" w14:textId="77777777" w:rsidR="009F022C" w:rsidRPr="0080797F" w:rsidRDefault="009F022C" w:rsidP="00302ACB">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2D797B97"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28870B20"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-89.</w:t>
            </w:r>
            <w:r>
              <w:rPr>
                <w:rFonts w:ascii="Arial" w:eastAsia="MS Mincho" w:hAnsi="Arial" w:cs="Arial"/>
                <w:sz w:val="18"/>
                <w:szCs w:val="18"/>
                <w:lang w:eastAsia="zh-CN"/>
              </w:rPr>
              <w:t>4</w:t>
            </w:r>
          </w:p>
        </w:tc>
        <w:tc>
          <w:tcPr>
            <w:tcW w:w="714" w:type="pct"/>
            <w:tcBorders>
              <w:top w:val="single" w:sz="4" w:space="0" w:color="auto"/>
              <w:left w:val="single" w:sz="4" w:space="0" w:color="auto"/>
              <w:bottom w:val="single" w:sz="4" w:space="0" w:color="auto"/>
              <w:right w:val="single" w:sz="4" w:space="0" w:color="auto"/>
            </w:tcBorders>
            <w:vAlign w:val="bottom"/>
            <w:hideMark/>
          </w:tcPr>
          <w:p w14:paraId="5FC29819"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2</w:t>
            </w:r>
          </w:p>
        </w:tc>
        <w:tc>
          <w:tcPr>
            <w:tcW w:w="714" w:type="pct"/>
            <w:tcBorders>
              <w:top w:val="single" w:sz="4" w:space="0" w:color="auto"/>
              <w:left w:val="single" w:sz="4" w:space="0" w:color="auto"/>
              <w:bottom w:val="single" w:sz="4" w:space="0" w:color="auto"/>
              <w:right w:val="single" w:sz="4" w:space="0" w:color="auto"/>
            </w:tcBorders>
            <w:vAlign w:val="bottom"/>
            <w:hideMark/>
          </w:tcPr>
          <w:p w14:paraId="4751F03E"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-84.</w:t>
            </w:r>
            <w:r>
              <w:rPr>
                <w:rFonts w:ascii="Arial" w:eastAsia="MS Mincho" w:hAnsi="Arial" w:cs="Arial"/>
                <w:color w:val="000000"/>
                <w:sz w:val="18"/>
                <w:szCs w:val="18"/>
                <w:lang w:eastAsia="zh-CN"/>
              </w:rPr>
              <w:t>3</w:t>
            </w:r>
          </w:p>
        </w:tc>
        <w:tc>
          <w:tcPr>
            <w:tcW w:w="718" w:type="pct"/>
            <w:tcBorders>
              <w:top w:val="single" w:sz="4" w:space="0" w:color="auto"/>
              <w:left w:val="single" w:sz="4" w:space="0" w:color="auto"/>
              <w:bottom w:val="single" w:sz="4" w:space="0" w:color="auto"/>
              <w:right w:val="single" w:sz="4" w:space="0" w:color="auto"/>
            </w:tcBorders>
            <w:vAlign w:val="bottom"/>
            <w:hideMark/>
          </w:tcPr>
          <w:p w14:paraId="2D7A4959"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-83.</w:t>
            </w:r>
            <w:r>
              <w:rPr>
                <w:rFonts w:ascii="Arial" w:eastAsia="MS Mincho" w:hAnsi="Arial" w:cs="Arial"/>
                <w:color w:val="000000"/>
                <w:sz w:val="18"/>
                <w:szCs w:val="18"/>
                <w:lang w:eastAsia="zh-CN"/>
              </w:rPr>
              <w:t>1</w:t>
            </w:r>
          </w:p>
        </w:tc>
        <w:tc>
          <w:tcPr>
            <w:tcW w:w="717" w:type="pct"/>
            <w:tcBorders>
              <w:top w:val="single" w:sz="4" w:space="0" w:color="auto"/>
              <w:left w:val="single" w:sz="4" w:space="0" w:color="auto"/>
              <w:bottom w:val="single" w:sz="4" w:space="0" w:color="auto"/>
              <w:right w:val="single" w:sz="4" w:space="0" w:color="auto"/>
            </w:tcBorders>
          </w:tcPr>
          <w:p w14:paraId="475CB878" w14:textId="77777777" w:rsidR="009F022C" w:rsidRPr="0080797F" w:rsidRDefault="009F022C" w:rsidP="00302ACB">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-82.1</w:t>
            </w:r>
          </w:p>
        </w:tc>
      </w:tr>
      <w:tr w:rsidR="009F022C" w:rsidRPr="0080797F" w14:paraId="31A01014" w14:textId="77777777" w:rsidTr="00302AC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E7B9C" w14:textId="77777777" w:rsidR="009F022C" w:rsidRPr="0080797F" w:rsidRDefault="009F022C" w:rsidP="00302ACB">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1CE8EE62"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2F0DEFDB"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w:t>
            </w:r>
            <w:r>
              <w:rPr>
                <w:rFonts w:ascii="Arial" w:eastAsia="MS Mincho" w:hAnsi="Arial" w:cs="Arial"/>
                <w:sz w:val="18"/>
                <w:szCs w:val="18"/>
                <w:lang w:eastAsia="zh-CN"/>
              </w:rPr>
              <w:t>89</w:t>
            </w:r>
            <w:r w:rsidRPr="0080797F">
              <w:rPr>
                <w:rFonts w:ascii="Arial" w:eastAsia="MS Mincho" w:hAnsi="Arial" w:cs="Arial"/>
                <w:sz w:val="18"/>
                <w:szCs w:val="18"/>
                <w:lang w:eastAsia="zh-CN"/>
              </w:rPr>
              <w:t>.</w:t>
            </w:r>
            <w:r>
              <w:rPr>
                <w:rFonts w:ascii="Arial" w:eastAsia="MS Mincho" w:hAnsi="Arial" w:cs="Arial"/>
                <w:sz w:val="18"/>
                <w:szCs w:val="18"/>
                <w:lang w:eastAsia="zh-CN"/>
              </w:rPr>
              <w:t>6</w:t>
            </w:r>
          </w:p>
        </w:tc>
        <w:tc>
          <w:tcPr>
            <w:tcW w:w="714" w:type="pct"/>
            <w:tcBorders>
              <w:top w:val="single" w:sz="4" w:space="0" w:color="auto"/>
              <w:left w:val="single" w:sz="4" w:space="0" w:color="auto"/>
              <w:bottom w:val="single" w:sz="4" w:space="0" w:color="auto"/>
              <w:right w:val="single" w:sz="4" w:space="0" w:color="auto"/>
            </w:tcBorders>
            <w:vAlign w:val="bottom"/>
            <w:hideMark/>
          </w:tcPr>
          <w:p w14:paraId="44B77E9F"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-86.</w:t>
            </w:r>
            <w:r>
              <w:rPr>
                <w:rFonts w:ascii="Arial" w:eastAsia="MS Mincho" w:hAnsi="Arial" w:cs="Arial"/>
                <w:color w:val="000000"/>
                <w:sz w:val="18"/>
                <w:szCs w:val="18"/>
                <w:lang w:eastAsia="zh-CN"/>
              </w:rPr>
              <w:t>4</w:t>
            </w:r>
          </w:p>
        </w:tc>
        <w:tc>
          <w:tcPr>
            <w:tcW w:w="714" w:type="pct"/>
            <w:tcBorders>
              <w:top w:val="single" w:sz="4" w:space="0" w:color="auto"/>
              <w:left w:val="single" w:sz="4" w:space="0" w:color="auto"/>
              <w:bottom w:val="single" w:sz="4" w:space="0" w:color="auto"/>
              <w:right w:val="single" w:sz="4" w:space="0" w:color="auto"/>
            </w:tcBorders>
            <w:vAlign w:val="bottom"/>
            <w:hideMark/>
          </w:tcPr>
          <w:p w14:paraId="4E818057"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4</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5</w:t>
            </w:r>
          </w:p>
        </w:tc>
        <w:tc>
          <w:tcPr>
            <w:tcW w:w="718" w:type="pct"/>
            <w:tcBorders>
              <w:top w:val="single" w:sz="4" w:space="0" w:color="auto"/>
              <w:left w:val="single" w:sz="4" w:space="0" w:color="auto"/>
              <w:bottom w:val="single" w:sz="4" w:space="0" w:color="auto"/>
              <w:right w:val="single" w:sz="4" w:space="0" w:color="auto"/>
            </w:tcBorders>
            <w:vAlign w:val="bottom"/>
            <w:hideMark/>
          </w:tcPr>
          <w:p w14:paraId="592556A1"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-83.</w:t>
            </w:r>
            <w:r>
              <w:rPr>
                <w:rFonts w:ascii="Arial" w:eastAsia="MS Mincho" w:hAnsi="Arial" w:cs="Arial"/>
                <w:color w:val="000000"/>
                <w:sz w:val="18"/>
                <w:szCs w:val="18"/>
                <w:lang w:eastAsia="zh-CN"/>
              </w:rPr>
              <w:t>1</w:t>
            </w:r>
          </w:p>
        </w:tc>
        <w:tc>
          <w:tcPr>
            <w:tcW w:w="717" w:type="pct"/>
            <w:tcBorders>
              <w:top w:val="single" w:sz="4" w:space="0" w:color="auto"/>
              <w:left w:val="single" w:sz="4" w:space="0" w:color="auto"/>
              <w:bottom w:val="single" w:sz="4" w:space="0" w:color="auto"/>
              <w:right w:val="single" w:sz="4" w:space="0" w:color="auto"/>
            </w:tcBorders>
          </w:tcPr>
          <w:p w14:paraId="08795434" w14:textId="77777777" w:rsidR="009F022C" w:rsidRPr="0080797F" w:rsidRDefault="009F022C" w:rsidP="00302ACB">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-82.1</w:t>
            </w:r>
          </w:p>
        </w:tc>
      </w:tr>
      <w:tr w:rsidR="009F022C" w:rsidRPr="0080797F" w14:paraId="44C1D68B" w14:textId="77777777" w:rsidTr="00302ACB">
        <w:trPr>
          <w:trHeight w:val="255"/>
          <w:jc w:val="center"/>
        </w:trPr>
        <w:tc>
          <w:tcPr>
            <w:tcW w:w="912" w:type="pct"/>
            <w:vMerge w:val="restart"/>
            <w:tcBorders>
              <w:top w:val="single" w:sz="4" w:space="0" w:color="auto"/>
              <w:left w:val="single" w:sz="4" w:space="0" w:color="auto"/>
              <w:bottom w:val="single" w:sz="4" w:space="0" w:color="auto"/>
              <w:right w:val="single" w:sz="4" w:space="0" w:color="auto"/>
            </w:tcBorders>
            <w:vAlign w:val="center"/>
            <w:hideMark/>
          </w:tcPr>
          <w:p w14:paraId="6495AA27" w14:textId="77777777" w:rsidR="009F022C" w:rsidRPr="0080797F" w:rsidRDefault="009F022C" w:rsidP="00302ACB">
            <w:pPr>
              <w:keepLines/>
              <w:spacing w:after="0"/>
              <w:jc w:val="center"/>
              <w:rPr>
                <w:rFonts w:ascii="Arial" w:eastAsia="MS Mincho" w:hAnsi="Arial"/>
                <w:sz w:val="18"/>
                <w:lang w:val="en-US" w:eastAsia="zh-CN"/>
              </w:rPr>
            </w:pPr>
            <w:r w:rsidRPr="0080797F">
              <w:rPr>
                <w:rFonts w:ascii="Arial" w:eastAsia="MS Mincho" w:hAnsi="Arial" w:cs="Arial"/>
                <w:sz w:val="18"/>
                <w:lang w:val="en-US" w:eastAsia="zh-CN"/>
              </w:rPr>
              <w:t>n</w:t>
            </w:r>
            <w:r>
              <w:rPr>
                <w:rFonts w:ascii="Arial" w:eastAsia="MS Mincho" w:hAnsi="Arial" w:cs="Arial"/>
                <w:sz w:val="18"/>
                <w:lang w:val="en-US" w:eastAsia="zh-CN"/>
              </w:rPr>
              <w:t>96, n102</w:t>
            </w:r>
          </w:p>
        </w:tc>
        <w:tc>
          <w:tcPr>
            <w:tcW w:w="502" w:type="pct"/>
            <w:tcBorders>
              <w:top w:val="single" w:sz="4" w:space="0" w:color="auto"/>
              <w:left w:val="single" w:sz="4" w:space="0" w:color="auto"/>
              <w:bottom w:val="single" w:sz="4" w:space="0" w:color="auto"/>
              <w:right w:val="single" w:sz="4" w:space="0" w:color="auto"/>
            </w:tcBorders>
            <w:hideMark/>
          </w:tcPr>
          <w:p w14:paraId="5CAD80AB" w14:textId="77777777" w:rsidR="009F022C" w:rsidRPr="0080797F" w:rsidRDefault="009F022C" w:rsidP="00302ACB">
            <w:pPr>
              <w:keepLines/>
              <w:spacing w:after="0"/>
              <w:jc w:val="center"/>
              <w:rPr>
                <w:rFonts w:ascii="Arial" w:eastAsia="MS Mincho" w:hAnsi="Arial" w:cs="Arial"/>
                <w:sz w:val="18"/>
              </w:rPr>
            </w:pPr>
            <w:r w:rsidRPr="0080797F">
              <w:rPr>
                <w:rFonts w:ascii="Arial" w:eastAsia="MS Mincho" w:hAnsi="Arial" w:cs="Arial"/>
                <w:sz w:val="18"/>
                <w:lang w:eastAsia="zh-CN"/>
              </w:rPr>
              <w:t>15</w:t>
            </w:r>
          </w:p>
        </w:tc>
        <w:tc>
          <w:tcPr>
            <w:tcW w:w="724" w:type="pct"/>
            <w:tcBorders>
              <w:top w:val="single" w:sz="4" w:space="0" w:color="auto"/>
              <w:left w:val="single" w:sz="4" w:space="0" w:color="auto"/>
              <w:bottom w:val="single" w:sz="4" w:space="0" w:color="auto"/>
              <w:right w:val="single" w:sz="4" w:space="0" w:color="auto"/>
            </w:tcBorders>
            <w:vAlign w:val="center"/>
            <w:hideMark/>
          </w:tcPr>
          <w:p w14:paraId="072E0C8C"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w:t>
            </w:r>
            <w:r>
              <w:rPr>
                <w:rFonts w:ascii="Arial" w:eastAsia="MS Mincho" w:hAnsi="Arial" w:cs="Arial"/>
                <w:sz w:val="18"/>
                <w:szCs w:val="18"/>
                <w:lang w:eastAsia="zh-CN"/>
              </w:rPr>
              <w:t>8.7</w:t>
            </w:r>
          </w:p>
        </w:tc>
        <w:tc>
          <w:tcPr>
            <w:tcW w:w="714" w:type="pct"/>
            <w:tcBorders>
              <w:top w:val="single" w:sz="4" w:space="0" w:color="auto"/>
              <w:left w:val="single" w:sz="4" w:space="0" w:color="auto"/>
              <w:bottom w:val="single" w:sz="4" w:space="0" w:color="auto"/>
              <w:right w:val="single" w:sz="4" w:space="0" w:color="auto"/>
            </w:tcBorders>
            <w:vAlign w:val="bottom"/>
            <w:hideMark/>
          </w:tcPr>
          <w:p w14:paraId="0CA403F8"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5.6</w:t>
            </w:r>
          </w:p>
        </w:tc>
        <w:tc>
          <w:tcPr>
            <w:tcW w:w="714" w:type="pct"/>
            <w:tcBorders>
              <w:top w:val="single" w:sz="4" w:space="0" w:color="auto"/>
              <w:left w:val="single" w:sz="4" w:space="0" w:color="auto"/>
              <w:bottom w:val="single" w:sz="4" w:space="0" w:color="auto"/>
              <w:right w:val="single" w:sz="4" w:space="0" w:color="auto"/>
            </w:tcBorders>
            <w:vAlign w:val="center"/>
          </w:tcPr>
          <w:p w14:paraId="0B3901E9" w14:textId="77777777" w:rsidR="009F022C" w:rsidRPr="0080797F" w:rsidRDefault="009F022C" w:rsidP="00302ACB">
            <w:pPr>
              <w:keepLines/>
              <w:spacing w:after="0"/>
              <w:jc w:val="center"/>
              <w:rPr>
                <w:rFonts w:ascii="Arial" w:eastAsia="MS Mincho" w:hAnsi="Arial" w:cs="Arial"/>
                <w:sz w:val="18"/>
                <w:szCs w:val="18"/>
                <w:lang w:eastAsia="zh-CN"/>
              </w:rPr>
            </w:pPr>
          </w:p>
        </w:tc>
        <w:tc>
          <w:tcPr>
            <w:tcW w:w="718" w:type="pct"/>
            <w:tcBorders>
              <w:top w:val="single" w:sz="4" w:space="0" w:color="auto"/>
              <w:left w:val="single" w:sz="4" w:space="0" w:color="auto"/>
              <w:bottom w:val="single" w:sz="4" w:space="0" w:color="auto"/>
              <w:right w:val="single" w:sz="4" w:space="0" w:color="auto"/>
            </w:tcBorders>
            <w:vAlign w:val="center"/>
          </w:tcPr>
          <w:p w14:paraId="250AFFB1" w14:textId="77777777" w:rsidR="009F022C" w:rsidRPr="0080797F" w:rsidRDefault="009F022C" w:rsidP="00302ACB">
            <w:pPr>
              <w:keepLines/>
              <w:spacing w:after="0"/>
              <w:jc w:val="center"/>
              <w:rPr>
                <w:rFonts w:ascii="Arial" w:eastAsia="MS Mincho" w:hAnsi="Arial" w:cs="Arial"/>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tcPr>
          <w:p w14:paraId="31FFFE0C" w14:textId="77777777" w:rsidR="009F022C" w:rsidRPr="0080797F" w:rsidRDefault="009F022C" w:rsidP="00302ACB">
            <w:pPr>
              <w:keepLines/>
              <w:spacing w:after="0"/>
              <w:jc w:val="center"/>
              <w:rPr>
                <w:rFonts w:ascii="Arial" w:eastAsia="MS Mincho" w:hAnsi="Arial" w:cs="Arial"/>
                <w:sz w:val="18"/>
                <w:szCs w:val="18"/>
                <w:lang w:eastAsia="zh-CN"/>
              </w:rPr>
            </w:pPr>
          </w:p>
        </w:tc>
      </w:tr>
      <w:tr w:rsidR="009F022C" w:rsidRPr="0080797F" w14:paraId="1526ECEE" w14:textId="77777777" w:rsidTr="00302AC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7793" w14:textId="77777777" w:rsidR="009F022C" w:rsidRPr="0080797F" w:rsidRDefault="009F022C" w:rsidP="00302ACB">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39081D84"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30</w:t>
            </w:r>
          </w:p>
        </w:tc>
        <w:tc>
          <w:tcPr>
            <w:tcW w:w="724" w:type="pct"/>
            <w:tcBorders>
              <w:top w:val="single" w:sz="4" w:space="0" w:color="auto"/>
              <w:left w:val="single" w:sz="4" w:space="0" w:color="auto"/>
              <w:bottom w:val="single" w:sz="4" w:space="0" w:color="auto"/>
              <w:right w:val="single" w:sz="4" w:space="0" w:color="auto"/>
            </w:tcBorders>
            <w:vAlign w:val="center"/>
            <w:hideMark/>
          </w:tcPr>
          <w:p w14:paraId="07612600"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-8</w:t>
            </w:r>
            <w:r>
              <w:rPr>
                <w:rFonts w:ascii="Arial" w:eastAsia="MS Mincho" w:hAnsi="Arial" w:cs="Arial"/>
                <w:sz w:val="18"/>
                <w:szCs w:val="18"/>
                <w:lang w:eastAsia="zh-CN"/>
              </w:rPr>
              <w:t>8</w:t>
            </w:r>
            <w:r w:rsidRPr="0080797F">
              <w:rPr>
                <w:rFonts w:ascii="Arial" w:eastAsia="MS Mincho" w:hAnsi="Arial" w:cs="Arial"/>
                <w:sz w:val="18"/>
                <w:szCs w:val="18"/>
                <w:lang w:eastAsia="zh-CN"/>
              </w:rPr>
              <w:t>.</w:t>
            </w:r>
            <w:r>
              <w:rPr>
                <w:rFonts w:ascii="Arial" w:eastAsia="MS Mincho" w:hAnsi="Arial" w:cs="Arial"/>
                <w:sz w:val="18"/>
                <w:szCs w:val="18"/>
                <w:lang w:eastAsia="zh-CN"/>
              </w:rPr>
              <w:t>9</w:t>
            </w:r>
          </w:p>
        </w:tc>
        <w:tc>
          <w:tcPr>
            <w:tcW w:w="714" w:type="pct"/>
            <w:tcBorders>
              <w:top w:val="single" w:sz="4" w:space="0" w:color="auto"/>
              <w:left w:val="single" w:sz="4" w:space="0" w:color="auto"/>
              <w:bottom w:val="single" w:sz="4" w:space="0" w:color="auto"/>
              <w:right w:val="single" w:sz="4" w:space="0" w:color="auto"/>
            </w:tcBorders>
            <w:vAlign w:val="bottom"/>
            <w:hideMark/>
          </w:tcPr>
          <w:p w14:paraId="34FB87B2"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7</w:t>
            </w:r>
          </w:p>
        </w:tc>
        <w:tc>
          <w:tcPr>
            <w:tcW w:w="714" w:type="pct"/>
            <w:tcBorders>
              <w:top w:val="single" w:sz="4" w:space="0" w:color="auto"/>
              <w:left w:val="single" w:sz="4" w:space="0" w:color="auto"/>
              <w:bottom w:val="single" w:sz="4" w:space="0" w:color="auto"/>
              <w:right w:val="single" w:sz="4" w:space="0" w:color="auto"/>
            </w:tcBorders>
            <w:vAlign w:val="bottom"/>
            <w:hideMark/>
          </w:tcPr>
          <w:p w14:paraId="30918C42"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3</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8</w:t>
            </w:r>
          </w:p>
        </w:tc>
        <w:tc>
          <w:tcPr>
            <w:tcW w:w="718" w:type="pct"/>
            <w:tcBorders>
              <w:top w:val="single" w:sz="4" w:space="0" w:color="auto"/>
              <w:left w:val="single" w:sz="4" w:space="0" w:color="auto"/>
              <w:bottom w:val="single" w:sz="4" w:space="0" w:color="auto"/>
              <w:right w:val="single" w:sz="4" w:space="0" w:color="auto"/>
            </w:tcBorders>
            <w:vAlign w:val="bottom"/>
            <w:hideMark/>
          </w:tcPr>
          <w:p w14:paraId="5ABE9C96"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2</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6</w:t>
            </w:r>
          </w:p>
        </w:tc>
        <w:tc>
          <w:tcPr>
            <w:tcW w:w="717" w:type="pct"/>
            <w:tcBorders>
              <w:top w:val="single" w:sz="4" w:space="0" w:color="auto"/>
              <w:left w:val="single" w:sz="4" w:space="0" w:color="auto"/>
              <w:bottom w:val="single" w:sz="4" w:space="0" w:color="auto"/>
              <w:right w:val="single" w:sz="4" w:space="0" w:color="auto"/>
            </w:tcBorders>
          </w:tcPr>
          <w:p w14:paraId="5D8A13D0" w14:textId="77777777" w:rsidR="009F022C" w:rsidRPr="0080797F" w:rsidRDefault="009F022C" w:rsidP="00302ACB">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-81.6</w:t>
            </w:r>
          </w:p>
        </w:tc>
      </w:tr>
      <w:tr w:rsidR="009F022C" w:rsidRPr="0080797F" w14:paraId="6CEE4231" w14:textId="77777777" w:rsidTr="00302AC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C1C30" w14:textId="77777777" w:rsidR="009F022C" w:rsidRPr="0080797F" w:rsidRDefault="009F022C" w:rsidP="00302ACB">
            <w:pPr>
              <w:spacing w:after="0"/>
              <w:rPr>
                <w:rFonts w:ascii="Arial" w:hAnsi="Arial"/>
                <w:sz w:val="18"/>
                <w:lang w:val="en-US" w:eastAsia="zh-CN"/>
              </w:rPr>
            </w:pPr>
          </w:p>
        </w:tc>
        <w:tc>
          <w:tcPr>
            <w:tcW w:w="502" w:type="pct"/>
            <w:tcBorders>
              <w:top w:val="single" w:sz="4" w:space="0" w:color="auto"/>
              <w:left w:val="single" w:sz="4" w:space="0" w:color="auto"/>
              <w:bottom w:val="single" w:sz="4" w:space="0" w:color="auto"/>
              <w:right w:val="single" w:sz="4" w:space="0" w:color="auto"/>
            </w:tcBorders>
            <w:hideMark/>
          </w:tcPr>
          <w:p w14:paraId="15B219FC" w14:textId="77777777" w:rsidR="009F022C" w:rsidRPr="0080797F" w:rsidRDefault="009F022C" w:rsidP="00302ACB">
            <w:pPr>
              <w:keepLines/>
              <w:spacing w:after="0"/>
              <w:jc w:val="center"/>
              <w:rPr>
                <w:rFonts w:ascii="Arial" w:eastAsia="MS Mincho" w:hAnsi="Arial" w:cs="Arial"/>
                <w:sz w:val="18"/>
                <w:lang w:eastAsia="zh-CN"/>
              </w:rPr>
            </w:pPr>
            <w:r w:rsidRPr="0080797F">
              <w:rPr>
                <w:rFonts w:ascii="Arial" w:eastAsia="MS Mincho" w:hAnsi="Arial" w:cs="Arial"/>
                <w:sz w:val="18"/>
                <w:lang w:eastAsia="zh-CN"/>
              </w:rPr>
              <w:t>60</w:t>
            </w:r>
          </w:p>
        </w:tc>
        <w:tc>
          <w:tcPr>
            <w:tcW w:w="724" w:type="pct"/>
            <w:tcBorders>
              <w:top w:val="single" w:sz="4" w:space="0" w:color="auto"/>
              <w:left w:val="single" w:sz="4" w:space="0" w:color="auto"/>
              <w:bottom w:val="single" w:sz="4" w:space="0" w:color="auto"/>
              <w:right w:val="single" w:sz="4" w:space="0" w:color="auto"/>
            </w:tcBorders>
            <w:vAlign w:val="center"/>
            <w:hideMark/>
          </w:tcPr>
          <w:p w14:paraId="6C9B8307" w14:textId="77777777" w:rsidR="009F022C" w:rsidRPr="0080797F" w:rsidRDefault="009F022C" w:rsidP="00302ACB">
            <w:pPr>
              <w:keepLines/>
              <w:spacing w:after="0"/>
              <w:jc w:val="center"/>
              <w:rPr>
                <w:rFonts w:ascii="Arial" w:hAnsi="Arial" w:cs="Arial"/>
                <w:sz w:val="18"/>
                <w:szCs w:val="18"/>
                <w:lang w:eastAsia="zh-CN"/>
              </w:rPr>
            </w:pPr>
            <w:r w:rsidRPr="0080797F">
              <w:rPr>
                <w:rFonts w:ascii="Arial" w:eastAsia="MS Mincho" w:hAnsi="Arial" w:cs="Arial"/>
                <w:sz w:val="18"/>
                <w:szCs w:val="18"/>
                <w:lang w:eastAsia="zh-CN"/>
              </w:rPr>
              <w:t>-</w:t>
            </w:r>
            <w:r>
              <w:rPr>
                <w:rFonts w:ascii="Arial" w:eastAsia="MS Mincho" w:hAnsi="Arial" w:cs="Arial"/>
                <w:sz w:val="18"/>
                <w:szCs w:val="18"/>
                <w:lang w:eastAsia="zh-CN"/>
              </w:rPr>
              <w:t>89</w:t>
            </w:r>
            <w:r w:rsidRPr="0080797F">
              <w:rPr>
                <w:rFonts w:ascii="Arial" w:eastAsia="MS Mincho" w:hAnsi="Arial" w:cs="Arial"/>
                <w:sz w:val="18"/>
                <w:szCs w:val="18"/>
                <w:lang w:eastAsia="zh-CN"/>
              </w:rPr>
              <w:t>.</w:t>
            </w:r>
            <w:r>
              <w:rPr>
                <w:rFonts w:ascii="Arial" w:eastAsia="MS Mincho" w:hAnsi="Arial" w:cs="Arial"/>
                <w:sz w:val="18"/>
                <w:szCs w:val="18"/>
                <w:lang w:eastAsia="zh-CN"/>
              </w:rPr>
              <w:t>1</w:t>
            </w:r>
          </w:p>
        </w:tc>
        <w:tc>
          <w:tcPr>
            <w:tcW w:w="714" w:type="pct"/>
            <w:tcBorders>
              <w:top w:val="single" w:sz="4" w:space="0" w:color="auto"/>
              <w:left w:val="single" w:sz="4" w:space="0" w:color="auto"/>
              <w:bottom w:val="single" w:sz="4" w:space="0" w:color="auto"/>
              <w:right w:val="single" w:sz="4" w:space="0" w:color="auto"/>
            </w:tcBorders>
            <w:vAlign w:val="bottom"/>
            <w:hideMark/>
          </w:tcPr>
          <w:p w14:paraId="24FEA35F"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5</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9</w:t>
            </w:r>
          </w:p>
        </w:tc>
        <w:tc>
          <w:tcPr>
            <w:tcW w:w="714" w:type="pct"/>
            <w:tcBorders>
              <w:top w:val="single" w:sz="4" w:space="0" w:color="auto"/>
              <w:left w:val="single" w:sz="4" w:space="0" w:color="auto"/>
              <w:bottom w:val="single" w:sz="4" w:space="0" w:color="auto"/>
              <w:right w:val="single" w:sz="4" w:space="0" w:color="auto"/>
            </w:tcBorders>
            <w:vAlign w:val="bottom"/>
            <w:hideMark/>
          </w:tcPr>
          <w:p w14:paraId="57CE48DB"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4</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0</w:t>
            </w:r>
          </w:p>
        </w:tc>
        <w:tc>
          <w:tcPr>
            <w:tcW w:w="718" w:type="pct"/>
            <w:tcBorders>
              <w:top w:val="single" w:sz="4" w:space="0" w:color="auto"/>
              <w:left w:val="single" w:sz="4" w:space="0" w:color="auto"/>
              <w:bottom w:val="single" w:sz="4" w:space="0" w:color="auto"/>
              <w:right w:val="single" w:sz="4" w:space="0" w:color="auto"/>
            </w:tcBorders>
            <w:vAlign w:val="bottom"/>
            <w:hideMark/>
          </w:tcPr>
          <w:p w14:paraId="1FCDCF21" w14:textId="77777777" w:rsidR="009F022C" w:rsidRPr="0080797F" w:rsidRDefault="009F022C" w:rsidP="00302ACB">
            <w:pPr>
              <w:keepLines/>
              <w:spacing w:after="0"/>
              <w:jc w:val="center"/>
              <w:rPr>
                <w:rFonts w:ascii="Arial" w:eastAsia="MS Mincho" w:hAnsi="Arial" w:cs="Arial"/>
                <w:sz w:val="18"/>
                <w:szCs w:val="18"/>
                <w:lang w:eastAsia="zh-CN"/>
              </w:rPr>
            </w:pPr>
            <w:r w:rsidRPr="0080797F">
              <w:rPr>
                <w:rFonts w:ascii="Arial" w:eastAsia="MS Mincho" w:hAnsi="Arial" w:cs="Arial"/>
                <w:color w:val="000000"/>
                <w:sz w:val="18"/>
                <w:szCs w:val="18"/>
                <w:lang w:eastAsia="zh-CN"/>
              </w:rPr>
              <w:t>-8</w:t>
            </w:r>
            <w:r>
              <w:rPr>
                <w:rFonts w:ascii="Arial" w:eastAsia="MS Mincho" w:hAnsi="Arial" w:cs="Arial"/>
                <w:color w:val="000000"/>
                <w:sz w:val="18"/>
                <w:szCs w:val="18"/>
                <w:lang w:eastAsia="zh-CN"/>
              </w:rPr>
              <w:t>2</w:t>
            </w:r>
            <w:r w:rsidRPr="0080797F">
              <w:rPr>
                <w:rFonts w:ascii="Arial" w:eastAsia="MS Mincho" w:hAnsi="Arial" w:cs="Arial"/>
                <w:color w:val="000000"/>
                <w:sz w:val="18"/>
                <w:szCs w:val="18"/>
                <w:lang w:eastAsia="zh-CN"/>
              </w:rPr>
              <w:t>.</w:t>
            </w:r>
            <w:r>
              <w:rPr>
                <w:rFonts w:ascii="Arial" w:eastAsia="MS Mincho" w:hAnsi="Arial" w:cs="Arial"/>
                <w:color w:val="000000"/>
                <w:sz w:val="18"/>
                <w:szCs w:val="18"/>
                <w:lang w:eastAsia="zh-CN"/>
              </w:rPr>
              <w:t>6</w:t>
            </w:r>
          </w:p>
        </w:tc>
        <w:tc>
          <w:tcPr>
            <w:tcW w:w="717" w:type="pct"/>
            <w:tcBorders>
              <w:top w:val="single" w:sz="4" w:space="0" w:color="auto"/>
              <w:left w:val="single" w:sz="4" w:space="0" w:color="auto"/>
              <w:bottom w:val="single" w:sz="4" w:space="0" w:color="auto"/>
              <w:right w:val="single" w:sz="4" w:space="0" w:color="auto"/>
            </w:tcBorders>
          </w:tcPr>
          <w:p w14:paraId="358FE919" w14:textId="77777777" w:rsidR="009F022C" w:rsidRPr="0080797F" w:rsidRDefault="009F022C" w:rsidP="00302ACB">
            <w:pPr>
              <w:keepLines/>
              <w:spacing w:after="0"/>
              <w:jc w:val="center"/>
              <w:rPr>
                <w:rFonts w:ascii="Arial" w:eastAsia="MS Mincho" w:hAnsi="Arial" w:cs="Arial"/>
                <w:color w:val="000000"/>
                <w:sz w:val="18"/>
                <w:szCs w:val="18"/>
                <w:lang w:eastAsia="zh-CN"/>
              </w:rPr>
            </w:pPr>
            <w:r>
              <w:rPr>
                <w:rFonts w:ascii="Arial" w:eastAsia="MS Mincho" w:hAnsi="Arial" w:cs="Arial"/>
                <w:color w:val="000000"/>
                <w:sz w:val="18"/>
                <w:szCs w:val="18"/>
                <w:lang w:eastAsia="zh-CN"/>
              </w:rPr>
              <w:t>-81.6</w:t>
            </w:r>
          </w:p>
        </w:tc>
      </w:tr>
    </w:tbl>
    <w:p w14:paraId="5973B188" w14:textId="77777777" w:rsidR="009F022C" w:rsidRDefault="009F022C" w:rsidP="009F022C">
      <w:pPr>
        <w:pStyle w:val="aff8"/>
        <w:overflowPunct/>
        <w:autoSpaceDE/>
        <w:autoSpaceDN/>
        <w:adjustRightInd/>
        <w:spacing w:after="120"/>
        <w:ind w:left="1440" w:firstLineChars="0" w:firstLine="0"/>
        <w:textAlignment w:val="auto"/>
        <w:rPr>
          <w:rFonts w:eastAsia="宋体"/>
          <w:color w:val="0070C0"/>
          <w:szCs w:val="24"/>
          <w:lang w:eastAsia="zh-CN"/>
        </w:rPr>
      </w:pPr>
    </w:p>
    <w:p w14:paraId="21D85557" w14:textId="3EDB95E9" w:rsidR="009F022C" w:rsidRPr="009F022C"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hint="eastAsia"/>
          <w:szCs w:val="24"/>
          <w:lang w:eastAsia="zh-CN"/>
        </w:rPr>
        <w:t>O</w:t>
      </w:r>
      <w:r w:rsidRPr="009F022C">
        <w:rPr>
          <w:rFonts w:eastAsia="宋体"/>
          <w:szCs w:val="24"/>
          <w:lang w:eastAsia="zh-CN"/>
        </w:rPr>
        <w:t>ption 3:</w:t>
      </w:r>
    </w:p>
    <w:tbl>
      <w:tblPr>
        <w:tblStyle w:val="aff7"/>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3"/>
        <w:gridCol w:w="1204"/>
        <w:gridCol w:w="1204"/>
        <w:gridCol w:w="1204"/>
        <w:gridCol w:w="1204"/>
        <w:gridCol w:w="1204"/>
        <w:gridCol w:w="1204"/>
        <w:gridCol w:w="1204"/>
      </w:tblGrid>
      <w:tr w:rsidR="009F022C" w:rsidRPr="00C31D63" w14:paraId="5196CCC2" w14:textId="77777777" w:rsidTr="00302ACB">
        <w:tc>
          <w:tcPr>
            <w:tcW w:w="1203" w:type="dxa"/>
            <w:vMerge w:val="restart"/>
          </w:tcPr>
          <w:p w14:paraId="3190BF09" w14:textId="77777777" w:rsidR="009F022C" w:rsidRPr="00C31D63" w:rsidRDefault="009F022C" w:rsidP="00302ACB">
            <w:pPr>
              <w:spacing w:after="0"/>
              <w:rPr>
                <w:rFonts w:eastAsia="等线"/>
                <w:lang w:val="en-US" w:eastAsia="zh-CN"/>
              </w:rPr>
            </w:pPr>
            <w:r w:rsidRPr="00C31D63">
              <w:rPr>
                <w:rFonts w:eastAsia="等线" w:hint="eastAsia"/>
                <w:lang w:val="en-US" w:eastAsia="zh-CN"/>
              </w:rPr>
              <w:t>N</w:t>
            </w:r>
            <w:r w:rsidRPr="00C31D63">
              <w:rPr>
                <w:rFonts w:eastAsia="等线"/>
                <w:lang w:val="en-US" w:eastAsia="zh-CN"/>
              </w:rPr>
              <w:t>R SL-U Band</w:t>
            </w:r>
          </w:p>
        </w:tc>
        <w:tc>
          <w:tcPr>
            <w:tcW w:w="1204" w:type="dxa"/>
            <w:vMerge w:val="restart"/>
          </w:tcPr>
          <w:p w14:paraId="18FD8879" w14:textId="77777777" w:rsidR="009F022C" w:rsidRPr="00C31D63" w:rsidRDefault="009F022C" w:rsidP="00302ACB">
            <w:pPr>
              <w:spacing w:after="0"/>
              <w:rPr>
                <w:rFonts w:eastAsia="等线"/>
                <w:lang w:val="en-US" w:eastAsia="zh-CN"/>
              </w:rPr>
            </w:pPr>
            <w:r w:rsidRPr="00C31D63">
              <w:rPr>
                <w:rFonts w:eastAsia="等线" w:hint="eastAsia"/>
                <w:lang w:val="en-US" w:eastAsia="zh-CN"/>
              </w:rPr>
              <w:t>S</w:t>
            </w:r>
            <w:r w:rsidRPr="00C31D63">
              <w:rPr>
                <w:rFonts w:eastAsia="等线"/>
                <w:lang w:val="en-US" w:eastAsia="zh-CN"/>
              </w:rPr>
              <w:t>CS kHz</w:t>
            </w:r>
          </w:p>
        </w:tc>
        <w:tc>
          <w:tcPr>
            <w:tcW w:w="7224" w:type="dxa"/>
            <w:gridSpan w:val="6"/>
          </w:tcPr>
          <w:p w14:paraId="51695961" w14:textId="77777777" w:rsidR="009F022C" w:rsidRPr="00C31D63" w:rsidRDefault="009F022C" w:rsidP="00302ACB">
            <w:pPr>
              <w:spacing w:after="0"/>
              <w:rPr>
                <w:rFonts w:eastAsia="等线"/>
                <w:lang w:val="en-US" w:eastAsia="zh-CN"/>
              </w:rPr>
            </w:pPr>
            <w:r w:rsidRPr="00C31D63">
              <w:rPr>
                <w:rFonts w:eastAsia="等线" w:hint="eastAsia"/>
                <w:lang w:val="en-US" w:eastAsia="zh-CN"/>
              </w:rPr>
              <w:t>C</w:t>
            </w:r>
            <w:r w:rsidRPr="00C31D63">
              <w:rPr>
                <w:rFonts w:eastAsia="等线"/>
                <w:lang w:val="en-US" w:eastAsia="zh-CN"/>
              </w:rPr>
              <w:t>hannel bandwidth / P</w:t>
            </w:r>
            <w:r w:rsidRPr="00C31D63">
              <w:rPr>
                <w:rFonts w:eastAsia="等线"/>
                <w:vertAlign w:val="subscript"/>
                <w:lang w:val="en-US" w:eastAsia="zh-CN"/>
              </w:rPr>
              <w:t xml:space="preserve">REFSENS_V2X </w:t>
            </w:r>
            <w:r w:rsidRPr="00C31D63">
              <w:rPr>
                <w:rFonts w:eastAsia="等线"/>
                <w:lang w:val="en-US" w:eastAsia="zh-CN"/>
              </w:rPr>
              <w:t>(dBm)</w:t>
            </w:r>
          </w:p>
        </w:tc>
      </w:tr>
      <w:tr w:rsidR="009F022C" w:rsidRPr="00C31D63" w14:paraId="1D6F2A10" w14:textId="77777777" w:rsidTr="00302ACB">
        <w:tc>
          <w:tcPr>
            <w:tcW w:w="1203" w:type="dxa"/>
            <w:vMerge/>
          </w:tcPr>
          <w:p w14:paraId="213A053F" w14:textId="77777777" w:rsidR="009F022C" w:rsidRPr="00C31D63" w:rsidRDefault="009F022C" w:rsidP="00302ACB">
            <w:pPr>
              <w:spacing w:after="0"/>
              <w:rPr>
                <w:rFonts w:eastAsia="等线"/>
                <w:lang w:val="en-US" w:eastAsia="zh-CN"/>
              </w:rPr>
            </w:pPr>
          </w:p>
        </w:tc>
        <w:tc>
          <w:tcPr>
            <w:tcW w:w="1204" w:type="dxa"/>
            <w:vMerge/>
          </w:tcPr>
          <w:p w14:paraId="49E80266" w14:textId="77777777" w:rsidR="009F022C" w:rsidRPr="00C31D63" w:rsidRDefault="009F022C" w:rsidP="00302ACB">
            <w:pPr>
              <w:spacing w:after="0"/>
              <w:rPr>
                <w:rFonts w:eastAsia="等线"/>
                <w:lang w:val="en-US" w:eastAsia="zh-CN"/>
              </w:rPr>
            </w:pPr>
          </w:p>
        </w:tc>
        <w:tc>
          <w:tcPr>
            <w:tcW w:w="1204" w:type="dxa"/>
          </w:tcPr>
          <w:p w14:paraId="64B0EBF4" w14:textId="77777777" w:rsidR="009F022C" w:rsidRPr="00C31D63" w:rsidRDefault="009F022C" w:rsidP="00302ACB">
            <w:pPr>
              <w:spacing w:after="0"/>
              <w:rPr>
                <w:rFonts w:eastAsia="等线"/>
                <w:lang w:val="en-US" w:eastAsia="zh-CN"/>
              </w:rPr>
            </w:pPr>
            <w:r w:rsidRPr="00C31D63">
              <w:rPr>
                <w:rFonts w:eastAsia="等线" w:hint="eastAsia"/>
                <w:lang w:val="en-US" w:eastAsia="zh-CN"/>
              </w:rPr>
              <w:t>2</w:t>
            </w:r>
            <w:r w:rsidRPr="00C31D63">
              <w:rPr>
                <w:rFonts w:eastAsia="等线"/>
                <w:lang w:val="en-US" w:eastAsia="zh-CN"/>
              </w:rPr>
              <w:t>0MHz</w:t>
            </w:r>
          </w:p>
        </w:tc>
        <w:tc>
          <w:tcPr>
            <w:tcW w:w="1204" w:type="dxa"/>
          </w:tcPr>
          <w:p w14:paraId="7258D4DE" w14:textId="77777777" w:rsidR="009F022C" w:rsidRPr="00C31D63" w:rsidRDefault="009F022C" w:rsidP="00302ACB">
            <w:pPr>
              <w:spacing w:after="0"/>
              <w:rPr>
                <w:rFonts w:eastAsia="等线"/>
                <w:lang w:val="en-US" w:eastAsia="zh-CN"/>
              </w:rPr>
            </w:pPr>
            <w:r w:rsidRPr="00C31D63">
              <w:rPr>
                <w:rFonts w:eastAsia="等线" w:hint="eastAsia"/>
                <w:lang w:val="en-US" w:eastAsia="zh-CN"/>
              </w:rPr>
              <w:t>4</w:t>
            </w:r>
            <w:r w:rsidRPr="00C31D63">
              <w:rPr>
                <w:rFonts w:eastAsia="等线"/>
                <w:lang w:val="en-US" w:eastAsia="zh-CN"/>
              </w:rPr>
              <w:t>0MHz</w:t>
            </w:r>
          </w:p>
        </w:tc>
        <w:tc>
          <w:tcPr>
            <w:tcW w:w="1204" w:type="dxa"/>
          </w:tcPr>
          <w:p w14:paraId="54EB31B2" w14:textId="77777777" w:rsidR="009F022C" w:rsidRPr="00C31D63" w:rsidRDefault="009F022C" w:rsidP="00302ACB">
            <w:pPr>
              <w:spacing w:after="0"/>
              <w:rPr>
                <w:rFonts w:eastAsia="等线"/>
                <w:lang w:val="en-US" w:eastAsia="zh-CN"/>
              </w:rPr>
            </w:pPr>
            <w:r w:rsidRPr="00C31D63">
              <w:rPr>
                <w:rFonts w:eastAsia="等线"/>
                <w:lang w:val="en-US" w:eastAsia="zh-CN"/>
              </w:rPr>
              <w:t>60MHz</w:t>
            </w:r>
          </w:p>
        </w:tc>
        <w:tc>
          <w:tcPr>
            <w:tcW w:w="1204" w:type="dxa"/>
          </w:tcPr>
          <w:p w14:paraId="5DDE6CFA" w14:textId="77777777" w:rsidR="009F022C" w:rsidRPr="00C31D63" w:rsidRDefault="009F022C" w:rsidP="00302ACB">
            <w:pPr>
              <w:spacing w:after="0"/>
              <w:rPr>
                <w:rFonts w:eastAsia="等线"/>
                <w:lang w:val="en-US" w:eastAsia="zh-CN"/>
              </w:rPr>
            </w:pPr>
            <w:r w:rsidRPr="00C31D63">
              <w:rPr>
                <w:rFonts w:eastAsia="等线"/>
                <w:lang w:val="en-US" w:eastAsia="zh-CN"/>
              </w:rPr>
              <w:t>80MHz</w:t>
            </w:r>
          </w:p>
        </w:tc>
        <w:tc>
          <w:tcPr>
            <w:tcW w:w="1204" w:type="dxa"/>
          </w:tcPr>
          <w:p w14:paraId="3907A191" w14:textId="77777777" w:rsidR="009F022C" w:rsidRPr="00C31D63" w:rsidRDefault="009F022C" w:rsidP="00302ACB">
            <w:pPr>
              <w:spacing w:after="0"/>
              <w:rPr>
                <w:rFonts w:eastAsia="等线"/>
                <w:lang w:val="en-US" w:eastAsia="zh-CN"/>
              </w:rPr>
            </w:pPr>
            <w:r w:rsidRPr="00C31D63">
              <w:rPr>
                <w:rFonts w:eastAsia="等线"/>
                <w:lang w:val="en-US" w:eastAsia="zh-CN"/>
              </w:rPr>
              <w:t>100MHz</w:t>
            </w:r>
          </w:p>
        </w:tc>
        <w:tc>
          <w:tcPr>
            <w:tcW w:w="1204" w:type="dxa"/>
          </w:tcPr>
          <w:p w14:paraId="74CDFCFB" w14:textId="77777777" w:rsidR="009F022C" w:rsidRPr="00C31D63" w:rsidRDefault="009F022C" w:rsidP="00302ACB">
            <w:pPr>
              <w:spacing w:after="0"/>
              <w:rPr>
                <w:rFonts w:eastAsia="等线"/>
                <w:lang w:val="en-US" w:eastAsia="zh-CN"/>
              </w:rPr>
            </w:pPr>
            <w:r w:rsidRPr="00C31D63">
              <w:rPr>
                <w:rFonts w:eastAsia="等线" w:hint="eastAsia"/>
                <w:lang w:val="en-US" w:eastAsia="zh-CN"/>
              </w:rPr>
              <w:t>D</w:t>
            </w:r>
            <w:r w:rsidRPr="00C31D63">
              <w:rPr>
                <w:rFonts w:eastAsia="等线"/>
                <w:lang w:val="en-US" w:eastAsia="zh-CN"/>
              </w:rPr>
              <w:t>uplex Mode</w:t>
            </w:r>
          </w:p>
        </w:tc>
      </w:tr>
      <w:tr w:rsidR="009F022C" w:rsidRPr="00C31D63" w14:paraId="2D33824C" w14:textId="77777777" w:rsidTr="00302ACB">
        <w:tc>
          <w:tcPr>
            <w:tcW w:w="1203" w:type="dxa"/>
            <w:vMerge w:val="restart"/>
          </w:tcPr>
          <w:p w14:paraId="4CAD6B79" w14:textId="77777777" w:rsidR="009F022C" w:rsidRPr="00C31D63" w:rsidRDefault="009F022C" w:rsidP="00302ACB">
            <w:pPr>
              <w:spacing w:after="0"/>
              <w:rPr>
                <w:rFonts w:eastAsia="等线"/>
                <w:lang w:val="en-US" w:eastAsia="zh-CN"/>
              </w:rPr>
            </w:pPr>
            <w:r w:rsidRPr="00C31D63">
              <w:rPr>
                <w:rFonts w:eastAsia="等线"/>
                <w:lang w:val="en-US" w:eastAsia="zh-CN"/>
              </w:rPr>
              <w:t>n46</w:t>
            </w:r>
          </w:p>
        </w:tc>
        <w:tc>
          <w:tcPr>
            <w:tcW w:w="1204" w:type="dxa"/>
          </w:tcPr>
          <w:p w14:paraId="3400DB9F"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1FF6345C"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89.2</w:t>
            </w:r>
          </w:p>
        </w:tc>
        <w:tc>
          <w:tcPr>
            <w:tcW w:w="1204" w:type="dxa"/>
          </w:tcPr>
          <w:p w14:paraId="43437FD8"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86.1</w:t>
            </w:r>
          </w:p>
        </w:tc>
        <w:tc>
          <w:tcPr>
            <w:tcW w:w="1204" w:type="dxa"/>
          </w:tcPr>
          <w:p w14:paraId="0F8C53D1" w14:textId="77777777" w:rsidR="009F022C" w:rsidRPr="00C31D63" w:rsidRDefault="009F022C" w:rsidP="00302ACB">
            <w:pPr>
              <w:spacing w:after="0"/>
              <w:rPr>
                <w:rFonts w:eastAsia="等线"/>
                <w:lang w:val="en-US" w:eastAsia="zh-CN"/>
              </w:rPr>
            </w:pPr>
          </w:p>
        </w:tc>
        <w:tc>
          <w:tcPr>
            <w:tcW w:w="1204" w:type="dxa"/>
          </w:tcPr>
          <w:p w14:paraId="1578444E" w14:textId="77777777" w:rsidR="009F022C" w:rsidRPr="00C31D63" w:rsidRDefault="009F022C" w:rsidP="00302ACB">
            <w:pPr>
              <w:spacing w:after="0"/>
              <w:rPr>
                <w:rFonts w:eastAsia="等线"/>
                <w:lang w:val="en-US" w:eastAsia="zh-CN"/>
              </w:rPr>
            </w:pPr>
          </w:p>
        </w:tc>
        <w:tc>
          <w:tcPr>
            <w:tcW w:w="1204" w:type="dxa"/>
          </w:tcPr>
          <w:p w14:paraId="41E133D6" w14:textId="77777777" w:rsidR="009F022C" w:rsidRPr="00C31D63" w:rsidRDefault="009F022C" w:rsidP="00302ACB">
            <w:pPr>
              <w:spacing w:after="0"/>
              <w:rPr>
                <w:rFonts w:eastAsia="等线"/>
                <w:lang w:val="en-US" w:eastAsia="zh-CN"/>
              </w:rPr>
            </w:pPr>
          </w:p>
        </w:tc>
        <w:tc>
          <w:tcPr>
            <w:tcW w:w="1204" w:type="dxa"/>
            <w:vMerge w:val="restart"/>
          </w:tcPr>
          <w:p w14:paraId="778E67DD"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5E463712" w14:textId="77777777" w:rsidTr="00302ACB">
        <w:tc>
          <w:tcPr>
            <w:tcW w:w="1203" w:type="dxa"/>
            <w:vMerge/>
          </w:tcPr>
          <w:p w14:paraId="2C1A5E93" w14:textId="77777777" w:rsidR="009F022C" w:rsidRPr="00C31D63" w:rsidRDefault="009F022C" w:rsidP="00302ACB">
            <w:pPr>
              <w:spacing w:after="0"/>
              <w:rPr>
                <w:rFonts w:eastAsia="等线"/>
                <w:lang w:val="en-US" w:eastAsia="zh-CN"/>
              </w:rPr>
            </w:pPr>
          </w:p>
        </w:tc>
        <w:tc>
          <w:tcPr>
            <w:tcW w:w="1204" w:type="dxa"/>
          </w:tcPr>
          <w:p w14:paraId="0AAAF364"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5B47E977"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89.4</w:t>
            </w:r>
          </w:p>
        </w:tc>
        <w:tc>
          <w:tcPr>
            <w:tcW w:w="1204" w:type="dxa"/>
          </w:tcPr>
          <w:p w14:paraId="70D46586"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86.2</w:t>
            </w:r>
          </w:p>
        </w:tc>
        <w:tc>
          <w:tcPr>
            <w:tcW w:w="1204" w:type="dxa"/>
          </w:tcPr>
          <w:p w14:paraId="1F47CA15"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84.4</w:t>
            </w:r>
          </w:p>
        </w:tc>
        <w:tc>
          <w:tcPr>
            <w:tcW w:w="1204" w:type="dxa"/>
          </w:tcPr>
          <w:p w14:paraId="2020399C"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83.1</w:t>
            </w:r>
          </w:p>
        </w:tc>
        <w:tc>
          <w:tcPr>
            <w:tcW w:w="1204" w:type="dxa"/>
          </w:tcPr>
          <w:p w14:paraId="0F4ECF12"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5D6A9E42" w14:textId="77777777" w:rsidR="009F022C" w:rsidRPr="00C31D63" w:rsidRDefault="009F022C" w:rsidP="00302ACB">
            <w:pPr>
              <w:spacing w:after="0"/>
              <w:rPr>
                <w:rFonts w:eastAsia="等线"/>
                <w:lang w:val="en-US" w:eastAsia="zh-CN"/>
              </w:rPr>
            </w:pPr>
          </w:p>
        </w:tc>
      </w:tr>
      <w:tr w:rsidR="009F022C" w:rsidRPr="00C31D63" w14:paraId="4E51802F" w14:textId="77777777" w:rsidTr="00302ACB">
        <w:tc>
          <w:tcPr>
            <w:tcW w:w="1203" w:type="dxa"/>
            <w:vMerge/>
          </w:tcPr>
          <w:p w14:paraId="46BB995C" w14:textId="77777777" w:rsidR="009F022C" w:rsidRPr="00C31D63" w:rsidRDefault="009F022C" w:rsidP="00302ACB">
            <w:pPr>
              <w:spacing w:after="0"/>
              <w:rPr>
                <w:rFonts w:eastAsia="等线"/>
                <w:lang w:val="en-US" w:eastAsia="zh-CN"/>
              </w:rPr>
            </w:pPr>
          </w:p>
        </w:tc>
        <w:tc>
          <w:tcPr>
            <w:tcW w:w="1204" w:type="dxa"/>
          </w:tcPr>
          <w:p w14:paraId="25F746E0"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1A66BACC"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89.6</w:t>
            </w:r>
          </w:p>
        </w:tc>
        <w:tc>
          <w:tcPr>
            <w:tcW w:w="1204" w:type="dxa"/>
          </w:tcPr>
          <w:p w14:paraId="7218D928"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86.4</w:t>
            </w:r>
          </w:p>
        </w:tc>
        <w:tc>
          <w:tcPr>
            <w:tcW w:w="1204" w:type="dxa"/>
          </w:tcPr>
          <w:p w14:paraId="3E4FC473"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84.6</w:t>
            </w:r>
          </w:p>
        </w:tc>
        <w:tc>
          <w:tcPr>
            <w:tcW w:w="1204" w:type="dxa"/>
          </w:tcPr>
          <w:p w14:paraId="15303F6E"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83.4</w:t>
            </w:r>
          </w:p>
        </w:tc>
        <w:tc>
          <w:tcPr>
            <w:tcW w:w="1204" w:type="dxa"/>
          </w:tcPr>
          <w:p w14:paraId="76FE15A8"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0C91BECD" w14:textId="77777777" w:rsidR="009F022C" w:rsidRPr="00C31D63" w:rsidRDefault="009F022C" w:rsidP="00302ACB">
            <w:pPr>
              <w:spacing w:after="0"/>
              <w:rPr>
                <w:rFonts w:eastAsia="等线"/>
                <w:lang w:val="en-US" w:eastAsia="zh-CN"/>
              </w:rPr>
            </w:pPr>
          </w:p>
        </w:tc>
      </w:tr>
      <w:tr w:rsidR="009F022C" w:rsidRPr="00C31D63" w14:paraId="5B5E02A8" w14:textId="77777777" w:rsidTr="00302ACB">
        <w:tc>
          <w:tcPr>
            <w:tcW w:w="1203" w:type="dxa"/>
            <w:vMerge w:val="restart"/>
          </w:tcPr>
          <w:p w14:paraId="27AF7061" w14:textId="77777777" w:rsidR="009F022C" w:rsidRPr="00C31D63" w:rsidRDefault="009F022C" w:rsidP="00302ACB">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9</w:t>
            </w:r>
            <w:r w:rsidRPr="00C31D63">
              <w:rPr>
                <w:rFonts w:eastAsia="等线"/>
                <w:lang w:val="en-US" w:eastAsia="zh-CN"/>
              </w:rPr>
              <w:t>6</w:t>
            </w:r>
          </w:p>
        </w:tc>
        <w:tc>
          <w:tcPr>
            <w:tcW w:w="1204" w:type="dxa"/>
          </w:tcPr>
          <w:p w14:paraId="107702E5"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40B6D3DF"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89.2</w:t>
            </w:r>
          </w:p>
        </w:tc>
        <w:tc>
          <w:tcPr>
            <w:tcW w:w="1204" w:type="dxa"/>
          </w:tcPr>
          <w:p w14:paraId="40EAF332"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86.1</w:t>
            </w:r>
          </w:p>
        </w:tc>
        <w:tc>
          <w:tcPr>
            <w:tcW w:w="1204" w:type="dxa"/>
          </w:tcPr>
          <w:p w14:paraId="10808F32" w14:textId="77777777" w:rsidR="009F022C" w:rsidRPr="00C31D63" w:rsidRDefault="009F022C" w:rsidP="00302ACB">
            <w:pPr>
              <w:spacing w:after="0"/>
              <w:rPr>
                <w:rFonts w:eastAsia="等线"/>
                <w:lang w:val="en-US" w:eastAsia="zh-CN"/>
              </w:rPr>
            </w:pPr>
          </w:p>
        </w:tc>
        <w:tc>
          <w:tcPr>
            <w:tcW w:w="1204" w:type="dxa"/>
          </w:tcPr>
          <w:p w14:paraId="2F023653" w14:textId="77777777" w:rsidR="009F022C" w:rsidRPr="00C31D63" w:rsidRDefault="009F022C" w:rsidP="00302ACB">
            <w:pPr>
              <w:spacing w:after="0"/>
              <w:rPr>
                <w:rFonts w:eastAsia="等线"/>
                <w:lang w:val="en-US" w:eastAsia="zh-CN"/>
              </w:rPr>
            </w:pPr>
          </w:p>
        </w:tc>
        <w:tc>
          <w:tcPr>
            <w:tcW w:w="1204" w:type="dxa"/>
          </w:tcPr>
          <w:p w14:paraId="02EADABC" w14:textId="77777777" w:rsidR="009F022C" w:rsidRPr="00C31D63" w:rsidRDefault="009F022C" w:rsidP="00302ACB">
            <w:pPr>
              <w:spacing w:after="0"/>
              <w:rPr>
                <w:rFonts w:eastAsia="等线"/>
                <w:lang w:val="en-US" w:eastAsia="zh-CN"/>
              </w:rPr>
            </w:pPr>
          </w:p>
        </w:tc>
        <w:tc>
          <w:tcPr>
            <w:tcW w:w="1204" w:type="dxa"/>
            <w:vMerge w:val="restart"/>
          </w:tcPr>
          <w:p w14:paraId="06D603D7"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100D5C29" w14:textId="77777777" w:rsidTr="00302ACB">
        <w:tc>
          <w:tcPr>
            <w:tcW w:w="1203" w:type="dxa"/>
            <w:vMerge/>
          </w:tcPr>
          <w:p w14:paraId="4098D6AA" w14:textId="77777777" w:rsidR="009F022C" w:rsidRPr="00C31D63" w:rsidRDefault="009F022C" w:rsidP="00302ACB">
            <w:pPr>
              <w:spacing w:after="0"/>
              <w:rPr>
                <w:rFonts w:eastAsia="等线"/>
                <w:lang w:val="en-US" w:eastAsia="zh-CN"/>
              </w:rPr>
            </w:pPr>
          </w:p>
        </w:tc>
        <w:tc>
          <w:tcPr>
            <w:tcW w:w="1204" w:type="dxa"/>
          </w:tcPr>
          <w:p w14:paraId="42701B0A"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61CA1BF5"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89.4</w:t>
            </w:r>
          </w:p>
        </w:tc>
        <w:tc>
          <w:tcPr>
            <w:tcW w:w="1204" w:type="dxa"/>
          </w:tcPr>
          <w:p w14:paraId="219F713A"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86.2</w:t>
            </w:r>
          </w:p>
        </w:tc>
        <w:tc>
          <w:tcPr>
            <w:tcW w:w="1204" w:type="dxa"/>
          </w:tcPr>
          <w:p w14:paraId="7CC79522"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84.4</w:t>
            </w:r>
          </w:p>
        </w:tc>
        <w:tc>
          <w:tcPr>
            <w:tcW w:w="1204" w:type="dxa"/>
          </w:tcPr>
          <w:p w14:paraId="0FB13C1B"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83.1</w:t>
            </w:r>
          </w:p>
        </w:tc>
        <w:tc>
          <w:tcPr>
            <w:tcW w:w="1204" w:type="dxa"/>
          </w:tcPr>
          <w:p w14:paraId="1D5B89F0"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5BC78385" w14:textId="77777777" w:rsidR="009F022C" w:rsidRPr="00C31D63" w:rsidRDefault="009F022C" w:rsidP="00302ACB">
            <w:pPr>
              <w:spacing w:after="0"/>
              <w:rPr>
                <w:rFonts w:eastAsia="等线"/>
                <w:lang w:val="en-US" w:eastAsia="zh-CN"/>
              </w:rPr>
            </w:pPr>
          </w:p>
        </w:tc>
      </w:tr>
      <w:tr w:rsidR="009F022C" w:rsidRPr="00C31D63" w14:paraId="0F272C21" w14:textId="77777777" w:rsidTr="00302ACB">
        <w:tc>
          <w:tcPr>
            <w:tcW w:w="1203" w:type="dxa"/>
            <w:vMerge/>
          </w:tcPr>
          <w:p w14:paraId="6B955860" w14:textId="77777777" w:rsidR="009F022C" w:rsidRPr="00C31D63" w:rsidRDefault="009F022C" w:rsidP="00302ACB">
            <w:pPr>
              <w:spacing w:after="0"/>
              <w:rPr>
                <w:rFonts w:eastAsia="等线"/>
                <w:lang w:val="en-US" w:eastAsia="zh-CN"/>
              </w:rPr>
            </w:pPr>
          </w:p>
        </w:tc>
        <w:tc>
          <w:tcPr>
            <w:tcW w:w="1204" w:type="dxa"/>
          </w:tcPr>
          <w:p w14:paraId="5B6C3FA7"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62D2CF58"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89.6</w:t>
            </w:r>
          </w:p>
        </w:tc>
        <w:tc>
          <w:tcPr>
            <w:tcW w:w="1204" w:type="dxa"/>
          </w:tcPr>
          <w:p w14:paraId="4C694F77"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86.4</w:t>
            </w:r>
          </w:p>
        </w:tc>
        <w:tc>
          <w:tcPr>
            <w:tcW w:w="1204" w:type="dxa"/>
          </w:tcPr>
          <w:p w14:paraId="7F1A62AA"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84.6</w:t>
            </w:r>
          </w:p>
        </w:tc>
        <w:tc>
          <w:tcPr>
            <w:tcW w:w="1204" w:type="dxa"/>
          </w:tcPr>
          <w:p w14:paraId="32481D2D"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83.4</w:t>
            </w:r>
          </w:p>
        </w:tc>
        <w:tc>
          <w:tcPr>
            <w:tcW w:w="1204" w:type="dxa"/>
          </w:tcPr>
          <w:p w14:paraId="13942649"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358D7751" w14:textId="77777777" w:rsidR="009F022C" w:rsidRPr="00C31D63" w:rsidRDefault="009F022C" w:rsidP="00302ACB">
            <w:pPr>
              <w:spacing w:after="0"/>
              <w:rPr>
                <w:rFonts w:eastAsia="等线"/>
                <w:lang w:val="en-US" w:eastAsia="zh-CN"/>
              </w:rPr>
            </w:pPr>
          </w:p>
        </w:tc>
      </w:tr>
      <w:tr w:rsidR="009F022C" w:rsidRPr="00C31D63" w14:paraId="69968904" w14:textId="77777777" w:rsidTr="00302ACB">
        <w:tc>
          <w:tcPr>
            <w:tcW w:w="1203" w:type="dxa"/>
            <w:vMerge w:val="restart"/>
          </w:tcPr>
          <w:p w14:paraId="6CD4AF53" w14:textId="77777777" w:rsidR="009F022C" w:rsidRPr="00C31D63" w:rsidRDefault="009F022C" w:rsidP="00302ACB">
            <w:pPr>
              <w:spacing w:after="0"/>
              <w:rPr>
                <w:rFonts w:eastAsia="等线"/>
                <w:lang w:val="en-US" w:eastAsia="zh-CN"/>
              </w:rPr>
            </w:pPr>
            <w:r w:rsidRPr="00C31D63">
              <w:rPr>
                <w:rFonts w:eastAsia="等线"/>
                <w:lang w:val="en-US" w:eastAsia="zh-CN"/>
              </w:rPr>
              <w:t>n</w:t>
            </w:r>
            <w:r w:rsidRPr="00C31D63">
              <w:rPr>
                <w:rFonts w:eastAsia="等线" w:hint="eastAsia"/>
                <w:lang w:val="en-US" w:eastAsia="zh-CN"/>
              </w:rPr>
              <w:t>1</w:t>
            </w:r>
            <w:r w:rsidRPr="00C31D63">
              <w:rPr>
                <w:rFonts w:eastAsia="等线"/>
                <w:lang w:val="en-US" w:eastAsia="zh-CN"/>
              </w:rPr>
              <w:t>02</w:t>
            </w:r>
          </w:p>
        </w:tc>
        <w:tc>
          <w:tcPr>
            <w:tcW w:w="1204" w:type="dxa"/>
          </w:tcPr>
          <w:p w14:paraId="3656EBFA" w14:textId="77777777" w:rsidR="009F022C" w:rsidRPr="00C31D63" w:rsidRDefault="009F022C" w:rsidP="00302ACB">
            <w:pPr>
              <w:spacing w:after="0"/>
              <w:rPr>
                <w:rFonts w:eastAsia="等线"/>
                <w:lang w:val="en-US" w:eastAsia="zh-CN"/>
              </w:rPr>
            </w:pPr>
            <w:r w:rsidRPr="00C31D63">
              <w:rPr>
                <w:rFonts w:eastAsia="等线" w:hint="eastAsia"/>
                <w:lang w:val="en-US" w:eastAsia="zh-CN"/>
              </w:rPr>
              <w:t>1</w:t>
            </w:r>
            <w:r w:rsidRPr="00C31D63">
              <w:rPr>
                <w:rFonts w:eastAsia="等线"/>
                <w:lang w:val="en-US" w:eastAsia="zh-CN"/>
              </w:rPr>
              <w:t>5</w:t>
            </w:r>
          </w:p>
        </w:tc>
        <w:tc>
          <w:tcPr>
            <w:tcW w:w="1204" w:type="dxa"/>
          </w:tcPr>
          <w:p w14:paraId="3FA7B428"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89.2</w:t>
            </w:r>
          </w:p>
        </w:tc>
        <w:tc>
          <w:tcPr>
            <w:tcW w:w="1204" w:type="dxa"/>
          </w:tcPr>
          <w:p w14:paraId="1FB7304F"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86.1</w:t>
            </w:r>
          </w:p>
        </w:tc>
        <w:tc>
          <w:tcPr>
            <w:tcW w:w="1204" w:type="dxa"/>
          </w:tcPr>
          <w:p w14:paraId="51C50F01" w14:textId="77777777" w:rsidR="009F022C" w:rsidRPr="00C31D63" w:rsidRDefault="009F022C" w:rsidP="00302ACB">
            <w:pPr>
              <w:spacing w:after="0"/>
              <w:rPr>
                <w:rFonts w:eastAsia="等线"/>
                <w:lang w:val="en-US" w:eastAsia="zh-CN"/>
              </w:rPr>
            </w:pPr>
          </w:p>
        </w:tc>
        <w:tc>
          <w:tcPr>
            <w:tcW w:w="1204" w:type="dxa"/>
          </w:tcPr>
          <w:p w14:paraId="0FDD7E12" w14:textId="77777777" w:rsidR="009F022C" w:rsidRPr="00C31D63" w:rsidRDefault="009F022C" w:rsidP="00302ACB">
            <w:pPr>
              <w:spacing w:after="0"/>
              <w:rPr>
                <w:rFonts w:eastAsia="等线"/>
                <w:lang w:val="en-US" w:eastAsia="zh-CN"/>
              </w:rPr>
            </w:pPr>
          </w:p>
        </w:tc>
        <w:tc>
          <w:tcPr>
            <w:tcW w:w="1204" w:type="dxa"/>
          </w:tcPr>
          <w:p w14:paraId="3F3A30D0" w14:textId="77777777" w:rsidR="009F022C" w:rsidRPr="00C31D63" w:rsidRDefault="009F022C" w:rsidP="00302ACB">
            <w:pPr>
              <w:spacing w:after="0"/>
              <w:rPr>
                <w:rFonts w:eastAsia="等线"/>
                <w:lang w:val="en-US" w:eastAsia="zh-CN"/>
              </w:rPr>
            </w:pPr>
          </w:p>
        </w:tc>
        <w:tc>
          <w:tcPr>
            <w:tcW w:w="1204" w:type="dxa"/>
            <w:vMerge w:val="restart"/>
          </w:tcPr>
          <w:p w14:paraId="366F5ED9" w14:textId="77777777" w:rsidR="009F022C" w:rsidRPr="00C31D63" w:rsidRDefault="009F022C" w:rsidP="00302ACB">
            <w:pPr>
              <w:spacing w:after="0"/>
              <w:rPr>
                <w:rFonts w:eastAsia="等线"/>
                <w:lang w:val="en-US" w:eastAsia="zh-CN"/>
              </w:rPr>
            </w:pPr>
            <w:r w:rsidRPr="00C31D63">
              <w:rPr>
                <w:rFonts w:eastAsia="等线"/>
                <w:lang w:val="en-US" w:eastAsia="zh-CN"/>
              </w:rPr>
              <w:t>HD</w:t>
            </w:r>
          </w:p>
        </w:tc>
      </w:tr>
      <w:tr w:rsidR="009F022C" w:rsidRPr="00C31D63" w14:paraId="3B93903C" w14:textId="77777777" w:rsidTr="00302ACB">
        <w:tc>
          <w:tcPr>
            <w:tcW w:w="1203" w:type="dxa"/>
            <w:vMerge/>
          </w:tcPr>
          <w:p w14:paraId="4F1344A8" w14:textId="77777777" w:rsidR="009F022C" w:rsidRPr="00C31D63" w:rsidRDefault="009F022C" w:rsidP="00302ACB">
            <w:pPr>
              <w:spacing w:after="0"/>
              <w:rPr>
                <w:rFonts w:eastAsia="等线"/>
                <w:lang w:val="en-US" w:eastAsia="zh-CN"/>
              </w:rPr>
            </w:pPr>
          </w:p>
        </w:tc>
        <w:tc>
          <w:tcPr>
            <w:tcW w:w="1204" w:type="dxa"/>
          </w:tcPr>
          <w:p w14:paraId="313DB195" w14:textId="77777777" w:rsidR="009F022C" w:rsidRPr="00C31D63" w:rsidRDefault="009F022C" w:rsidP="00302ACB">
            <w:pPr>
              <w:spacing w:after="0"/>
              <w:rPr>
                <w:rFonts w:eastAsia="等线"/>
                <w:lang w:val="en-US" w:eastAsia="zh-CN"/>
              </w:rPr>
            </w:pPr>
            <w:r w:rsidRPr="00C31D63">
              <w:rPr>
                <w:rFonts w:eastAsia="等线" w:hint="eastAsia"/>
                <w:lang w:val="en-US" w:eastAsia="zh-CN"/>
              </w:rPr>
              <w:t>3</w:t>
            </w:r>
            <w:r w:rsidRPr="00C31D63">
              <w:rPr>
                <w:rFonts w:eastAsia="等线"/>
                <w:lang w:val="en-US" w:eastAsia="zh-CN"/>
              </w:rPr>
              <w:t>0</w:t>
            </w:r>
          </w:p>
        </w:tc>
        <w:tc>
          <w:tcPr>
            <w:tcW w:w="1204" w:type="dxa"/>
          </w:tcPr>
          <w:p w14:paraId="26D25EB9"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89.4</w:t>
            </w:r>
          </w:p>
        </w:tc>
        <w:tc>
          <w:tcPr>
            <w:tcW w:w="1204" w:type="dxa"/>
          </w:tcPr>
          <w:p w14:paraId="6F889E85"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86.2</w:t>
            </w:r>
          </w:p>
        </w:tc>
        <w:tc>
          <w:tcPr>
            <w:tcW w:w="1204" w:type="dxa"/>
          </w:tcPr>
          <w:p w14:paraId="673640CF"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84.4</w:t>
            </w:r>
          </w:p>
        </w:tc>
        <w:tc>
          <w:tcPr>
            <w:tcW w:w="1204" w:type="dxa"/>
          </w:tcPr>
          <w:p w14:paraId="27614601"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83.1</w:t>
            </w:r>
          </w:p>
        </w:tc>
        <w:tc>
          <w:tcPr>
            <w:tcW w:w="1204" w:type="dxa"/>
          </w:tcPr>
          <w:p w14:paraId="59C7510E"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4E7D64DF" w14:textId="77777777" w:rsidR="009F022C" w:rsidRPr="00C31D63" w:rsidRDefault="009F022C" w:rsidP="00302ACB">
            <w:pPr>
              <w:spacing w:after="0"/>
              <w:rPr>
                <w:rFonts w:eastAsia="等线"/>
                <w:lang w:val="en-US" w:eastAsia="zh-CN"/>
              </w:rPr>
            </w:pPr>
          </w:p>
        </w:tc>
      </w:tr>
      <w:tr w:rsidR="009F022C" w:rsidRPr="00C31D63" w14:paraId="0B128C74" w14:textId="77777777" w:rsidTr="00302ACB">
        <w:tc>
          <w:tcPr>
            <w:tcW w:w="1203" w:type="dxa"/>
            <w:vMerge/>
          </w:tcPr>
          <w:p w14:paraId="271123BE" w14:textId="77777777" w:rsidR="009F022C" w:rsidRPr="00C31D63" w:rsidRDefault="009F022C" w:rsidP="00302ACB">
            <w:pPr>
              <w:spacing w:after="0"/>
              <w:rPr>
                <w:rFonts w:eastAsia="等线"/>
                <w:lang w:val="en-US" w:eastAsia="zh-CN"/>
              </w:rPr>
            </w:pPr>
          </w:p>
        </w:tc>
        <w:tc>
          <w:tcPr>
            <w:tcW w:w="1204" w:type="dxa"/>
          </w:tcPr>
          <w:p w14:paraId="5794F09C" w14:textId="77777777" w:rsidR="009F022C" w:rsidRPr="00C31D63" w:rsidRDefault="009F022C" w:rsidP="00302ACB">
            <w:pPr>
              <w:spacing w:after="0"/>
              <w:rPr>
                <w:rFonts w:eastAsia="等线"/>
                <w:lang w:val="en-US" w:eastAsia="zh-CN"/>
              </w:rPr>
            </w:pPr>
            <w:r w:rsidRPr="00C31D63">
              <w:rPr>
                <w:rFonts w:eastAsia="等线" w:hint="eastAsia"/>
                <w:lang w:val="en-US" w:eastAsia="zh-CN"/>
              </w:rPr>
              <w:t>6</w:t>
            </w:r>
            <w:r w:rsidRPr="00C31D63">
              <w:rPr>
                <w:rFonts w:eastAsia="等线"/>
                <w:lang w:val="en-US" w:eastAsia="zh-CN"/>
              </w:rPr>
              <w:t>0</w:t>
            </w:r>
          </w:p>
        </w:tc>
        <w:tc>
          <w:tcPr>
            <w:tcW w:w="1204" w:type="dxa"/>
          </w:tcPr>
          <w:p w14:paraId="07DF808B"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89.6</w:t>
            </w:r>
          </w:p>
        </w:tc>
        <w:tc>
          <w:tcPr>
            <w:tcW w:w="1204" w:type="dxa"/>
          </w:tcPr>
          <w:p w14:paraId="24530F3E"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86.4</w:t>
            </w:r>
          </w:p>
        </w:tc>
        <w:tc>
          <w:tcPr>
            <w:tcW w:w="1204" w:type="dxa"/>
          </w:tcPr>
          <w:p w14:paraId="217C8096"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84.6</w:t>
            </w:r>
          </w:p>
        </w:tc>
        <w:tc>
          <w:tcPr>
            <w:tcW w:w="1204" w:type="dxa"/>
          </w:tcPr>
          <w:p w14:paraId="405DC3C6"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83.4</w:t>
            </w:r>
          </w:p>
        </w:tc>
        <w:tc>
          <w:tcPr>
            <w:tcW w:w="1204" w:type="dxa"/>
          </w:tcPr>
          <w:p w14:paraId="682C4F21" w14:textId="77777777" w:rsidR="009F022C" w:rsidRPr="00C31D63" w:rsidRDefault="009F022C" w:rsidP="00302ACB">
            <w:pPr>
              <w:spacing w:after="0"/>
              <w:rPr>
                <w:rFonts w:eastAsia="等线"/>
                <w:lang w:val="en-US" w:eastAsia="zh-CN"/>
              </w:rPr>
            </w:pPr>
            <w:r w:rsidRPr="00C31D63">
              <w:rPr>
                <w:rFonts w:eastAsia="等线" w:hint="eastAsia"/>
                <w:lang w:val="en-US" w:eastAsia="zh-CN"/>
              </w:rPr>
              <w:t>-</w:t>
            </w:r>
            <w:r w:rsidRPr="00C31D63">
              <w:rPr>
                <w:rFonts w:eastAsia="等线"/>
                <w:lang w:val="en-US" w:eastAsia="zh-CN"/>
              </w:rPr>
              <w:t>82.1</w:t>
            </w:r>
          </w:p>
        </w:tc>
        <w:tc>
          <w:tcPr>
            <w:tcW w:w="1204" w:type="dxa"/>
            <w:vMerge/>
          </w:tcPr>
          <w:p w14:paraId="06E49AC8" w14:textId="77777777" w:rsidR="009F022C" w:rsidRPr="00C31D63" w:rsidRDefault="009F022C" w:rsidP="00302ACB">
            <w:pPr>
              <w:spacing w:after="0"/>
              <w:rPr>
                <w:rFonts w:eastAsia="等线"/>
                <w:lang w:val="en-US" w:eastAsia="zh-CN"/>
              </w:rPr>
            </w:pPr>
          </w:p>
        </w:tc>
      </w:tr>
    </w:tbl>
    <w:p w14:paraId="0912CEB6" w14:textId="77777777" w:rsidR="009F022C" w:rsidRDefault="009F022C" w:rsidP="009F022C">
      <w:pPr>
        <w:pStyle w:val="aff8"/>
        <w:overflowPunct/>
        <w:autoSpaceDE/>
        <w:autoSpaceDN/>
        <w:adjustRightInd/>
        <w:spacing w:after="120"/>
        <w:ind w:left="1440" w:firstLineChars="0" w:firstLine="0"/>
        <w:textAlignment w:val="auto"/>
        <w:rPr>
          <w:rFonts w:eastAsia="宋体"/>
          <w:color w:val="0070C0"/>
          <w:szCs w:val="24"/>
          <w:lang w:eastAsia="zh-CN"/>
        </w:rPr>
      </w:pPr>
    </w:p>
    <w:p w14:paraId="341DA79F" w14:textId="52ACC0C8" w:rsidR="009F022C" w:rsidRPr="009F022C"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F022C">
        <w:rPr>
          <w:rFonts w:eastAsia="宋体" w:hint="eastAsia"/>
          <w:szCs w:val="24"/>
          <w:lang w:eastAsia="zh-CN"/>
        </w:rPr>
        <w:t>O</w:t>
      </w:r>
      <w:r w:rsidRPr="009F022C">
        <w:rPr>
          <w:rFonts w:eastAsia="宋体"/>
          <w:szCs w:val="24"/>
          <w:lang w:eastAsia="zh-CN"/>
        </w:rPr>
        <w:t xml:space="preserve">ption 4: </w:t>
      </w:r>
      <w:proofErr w:type="spellStart"/>
      <w:r>
        <w:rPr>
          <w:rFonts w:eastAsia="宋体"/>
          <w:szCs w:val="24"/>
          <w:lang w:eastAsia="zh-CN"/>
        </w:rPr>
        <w:t>S</w:t>
      </w:r>
      <w:r w:rsidRPr="00755DF8">
        <w:rPr>
          <w:bCs/>
          <w:lang w:eastAsia="ja-JP"/>
        </w:rPr>
        <w:t>idelink</w:t>
      </w:r>
      <w:proofErr w:type="spellEnd"/>
      <w:r w:rsidRPr="00755DF8">
        <w:rPr>
          <w:bCs/>
          <w:lang w:eastAsia="ja-JP"/>
        </w:rPr>
        <w:t xml:space="preserve"> RMCs for n46/96/102 are still under discussion.</w:t>
      </w:r>
    </w:p>
    <w:p w14:paraId="371C038E" w14:textId="77777777" w:rsidR="009F022C" w:rsidRPr="009F022C" w:rsidRDefault="009F022C" w:rsidP="009F022C">
      <w:pPr>
        <w:pStyle w:val="aff8"/>
        <w:overflowPunct/>
        <w:autoSpaceDE/>
        <w:autoSpaceDN/>
        <w:adjustRightInd/>
        <w:spacing w:after="120"/>
        <w:ind w:left="1440" w:firstLineChars="0" w:firstLine="0"/>
        <w:textAlignment w:val="auto"/>
        <w:rPr>
          <w:rFonts w:eastAsia="宋体"/>
          <w:color w:val="0070C0"/>
          <w:szCs w:val="24"/>
          <w:lang w:eastAsia="zh-CN"/>
        </w:rPr>
      </w:pPr>
    </w:p>
    <w:p w14:paraId="091BE0FC" w14:textId="77777777" w:rsidR="009F022C" w:rsidRPr="00045592" w:rsidRDefault="009F022C" w:rsidP="009F022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D92CEC9" w14:textId="77777777" w:rsidR="009F022C" w:rsidRPr="00045592" w:rsidRDefault="009F022C" w:rsidP="009F022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45A88050" w14:textId="77777777" w:rsidR="009F022C" w:rsidRPr="00045592" w:rsidRDefault="009F022C" w:rsidP="00A21C71">
      <w:pPr>
        <w:rPr>
          <w:i/>
          <w:color w:val="0070C0"/>
          <w:lang w:eastAsia="zh-CN"/>
        </w:rPr>
      </w:pPr>
    </w:p>
    <w:p w14:paraId="7445042D" w14:textId="34C4B84F" w:rsidR="00A21C71" w:rsidRPr="00805BE8" w:rsidRDefault="00A21C71" w:rsidP="00A21C71">
      <w:pPr>
        <w:pStyle w:val="3"/>
        <w:rPr>
          <w:sz w:val="24"/>
          <w:szCs w:val="16"/>
        </w:rPr>
      </w:pPr>
      <w:r w:rsidRPr="00805BE8">
        <w:rPr>
          <w:sz w:val="24"/>
          <w:szCs w:val="16"/>
        </w:rPr>
        <w:t>Sub-</w:t>
      </w:r>
      <w:r>
        <w:rPr>
          <w:sz w:val="24"/>
          <w:szCs w:val="16"/>
        </w:rPr>
        <w:t>topic</w:t>
      </w:r>
      <w:r w:rsidRPr="00805BE8">
        <w:rPr>
          <w:sz w:val="24"/>
          <w:szCs w:val="16"/>
        </w:rPr>
        <w:t xml:space="preserve"> </w:t>
      </w:r>
      <w:r w:rsidR="000A01D4">
        <w:rPr>
          <w:sz w:val="24"/>
          <w:szCs w:val="16"/>
        </w:rPr>
        <w:t>4</w:t>
      </w:r>
      <w:r w:rsidRPr="00805BE8">
        <w:rPr>
          <w:sz w:val="24"/>
          <w:szCs w:val="16"/>
        </w:rPr>
        <w:t>-2</w:t>
      </w:r>
      <w:r w:rsidR="009F022C">
        <w:rPr>
          <w:sz w:val="24"/>
          <w:szCs w:val="16"/>
        </w:rPr>
        <w:t xml:space="preserve"> Other RX requirements </w:t>
      </w:r>
    </w:p>
    <w:p w14:paraId="04A4DA33" w14:textId="414561BC" w:rsidR="009F022C" w:rsidRPr="00045592" w:rsidRDefault="009F022C" w:rsidP="009F022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Pr="009F022C">
        <w:rPr>
          <w:b/>
          <w:color w:val="0070C0"/>
          <w:u w:val="single"/>
          <w:lang w:eastAsia="ko-KR"/>
        </w:rPr>
        <w:t>ACS</w:t>
      </w:r>
    </w:p>
    <w:p w14:paraId="43539A6A" w14:textId="77777777" w:rsidR="009F022C" w:rsidRPr="00336E8E" w:rsidRDefault="009F022C" w:rsidP="009F02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79579DB6" w14:textId="2D97B860" w:rsidR="009F022C" w:rsidRPr="00336E8E"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sidRPr="009F022C">
        <w:rPr>
          <w:rFonts w:eastAsia="宋体"/>
          <w:szCs w:val="24"/>
          <w:lang w:eastAsia="zh-CN"/>
        </w:rPr>
        <w:t>Reuse NR-U ACS requirement and test configurations with NR SL-U RMC.</w:t>
      </w:r>
    </w:p>
    <w:p w14:paraId="314A3AB7" w14:textId="77777777" w:rsidR="009F022C" w:rsidRPr="00336E8E" w:rsidRDefault="009F022C" w:rsidP="009F02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07BB5207" w14:textId="77777777" w:rsidR="009F022C" w:rsidRPr="00336E8E"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Agree on option 1.</w:t>
      </w:r>
    </w:p>
    <w:p w14:paraId="1BCE2AB9" w14:textId="30AB6DB0" w:rsidR="0033052D" w:rsidRDefault="0033052D" w:rsidP="00A21C71">
      <w:pPr>
        <w:rPr>
          <w:color w:val="0070C0"/>
          <w:lang w:val="en-US" w:eastAsia="zh-CN"/>
        </w:rPr>
      </w:pPr>
    </w:p>
    <w:p w14:paraId="63A17196" w14:textId="6911A17F" w:rsidR="009F022C" w:rsidRPr="00045592" w:rsidRDefault="009F022C" w:rsidP="009F022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Pr="009F022C">
        <w:rPr>
          <w:b/>
          <w:color w:val="0070C0"/>
          <w:u w:val="single"/>
          <w:lang w:eastAsia="ko-KR"/>
        </w:rPr>
        <w:t>ACS</w:t>
      </w:r>
    </w:p>
    <w:p w14:paraId="438F612E" w14:textId="77777777" w:rsidR="009F022C" w:rsidRPr="00336E8E" w:rsidRDefault="009F022C" w:rsidP="009F02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6E900BCF" w14:textId="77777777" w:rsidR="009F022C" w:rsidRPr="00336E8E"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sidRPr="009F022C">
        <w:rPr>
          <w:rFonts w:eastAsia="宋体"/>
          <w:szCs w:val="24"/>
          <w:lang w:eastAsia="zh-CN"/>
        </w:rPr>
        <w:t>Reuse NR-U ACS requirement and test configurations with NR SL-U RMC.</w:t>
      </w:r>
    </w:p>
    <w:p w14:paraId="2721E5D5" w14:textId="77777777" w:rsidR="009F022C" w:rsidRPr="00336E8E" w:rsidRDefault="009F022C" w:rsidP="009F02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5A7AE9EE" w14:textId="77777777" w:rsidR="009F022C" w:rsidRPr="00336E8E"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Agree on option 1.</w:t>
      </w:r>
    </w:p>
    <w:p w14:paraId="3B9BD0AE" w14:textId="386D293A" w:rsidR="009F022C" w:rsidRDefault="009F022C" w:rsidP="00A21C71">
      <w:pPr>
        <w:rPr>
          <w:color w:val="0070C0"/>
          <w:lang w:val="en-US" w:eastAsia="zh-CN"/>
        </w:rPr>
      </w:pPr>
    </w:p>
    <w:p w14:paraId="1E346971" w14:textId="6EF105D0" w:rsidR="009F022C" w:rsidRPr="00045592" w:rsidRDefault="009F022C" w:rsidP="009F022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sidRPr="009F022C">
        <w:rPr>
          <w:b/>
          <w:color w:val="0070C0"/>
          <w:u w:val="single"/>
          <w:lang w:eastAsia="ko-KR"/>
        </w:rPr>
        <w:t>IBB</w:t>
      </w:r>
    </w:p>
    <w:p w14:paraId="5BBDE1E6" w14:textId="77777777" w:rsidR="009F022C" w:rsidRPr="00336E8E" w:rsidRDefault="009F022C" w:rsidP="009F02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1E902A32" w14:textId="465DC1D2" w:rsidR="009F022C" w:rsidRPr="00336E8E"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sidRPr="009F022C">
        <w:rPr>
          <w:rFonts w:eastAsia="宋体"/>
          <w:szCs w:val="24"/>
          <w:lang w:eastAsia="zh-CN"/>
        </w:rPr>
        <w:t>Reuse NR-U IBB requirement and test configurations with NR SL-U RMC.</w:t>
      </w:r>
    </w:p>
    <w:p w14:paraId="1BAF7A63" w14:textId="77777777" w:rsidR="009F022C" w:rsidRPr="00336E8E" w:rsidRDefault="009F022C" w:rsidP="009F02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35F6E09D" w14:textId="77777777" w:rsidR="009F022C" w:rsidRPr="00336E8E"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Agree on option 1.</w:t>
      </w:r>
    </w:p>
    <w:p w14:paraId="4ED360C6" w14:textId="5B13A6CC" w:rsidR="009F022C" w:rsidRDefault="009F022C" w:rsidP="00A21C71">
      <w:pPr>
        <w:rPr>
          <w:color w:val="0070C0"/>
          <w:lang w:val="en-US" w:eastAsia="zh-CN"/>
        </w:rPr>
      </w:pPr>
    </w:p>
    <w:p w14:paraId="4D246ACC" w14:textId="7E83ECBD" w:rsidR="009F022C" w:rsidRPr="00045592" w:rsidRDefault="009F022C" w:rsidP="009F022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2-4</w:t>
      </w:r>
      <w:r w:rsidRPr="00045592">
        <w:rPr>
          <w:b/>
          <w:color w:val="0070C0"/>
          <w:u w:val="single"/>
          <w:lang w:eastAsia="ko-KR"/>
        </w:rPr>
        <w:t xml:space="preserve">: </w:t>
      </w:r>
      <w:r>
        <w:rPr>
          <w:b/>
          <w:color w:val="0070C0"/>
          <w:u w:val="single"/>
          <w:lang w:eastAsia="ko-KR"/>
        </w:rPr>
        <w:t>O</w:t>
      </w:r>
      <w:r w:rsidRPr="009F022C">
        <w:rPr>
          <w:b/>
          <w:color w:val="0070C0"/>
          <w:u w:val="single"/>
          <w:lang w:eastAsia="ko-KR"/>
        </w:rPr>
        <w:t>BB</w:t>
      </w:r>
    </w:p>
    <w:p w14:paraId="0921F96B" w14:textId="77777777" w:rsidR="009F022C" w:rsidRPr="00336E8E" w:rsidRDefault="009F022C" w:rsidP="009F02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776A2129" w14:textId="70BD6076" w:rsidR="009F022C" w:rsidRPr="00336E8E"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sidRPr="009F022C">
        <w:rPr>
          <w:rFonts w:eastAsia="宋体"/>
          <w:szCs w:val="24"/>
          <w:lang w:eastAsia="zh-CN"/>
        </w:rPr>
        <w:t xml:space="preserve">Reuse NR-U </w:t>
      </w:r>
      <w:r>
        <w:rPr>
          <w:rFonts w:eastAsia="宋体"/>
          <w:szCs w:val="24"/>
          <w:lang w:eastAsia="zh-CN"/>
        </w:rPr>
        <w:t>OBB</w:t>
      </w:r>
      <w:r w:rsidRPr="009F022C">
        <w:rPr>
          <w:rFonts w:eastAsia="宋体"/>
          <w:szCs w:val="24"/>
          <w:lang w:eastAsia="zh-CN"/>
        </w:rPr>
        <w:t xml:space="preserve"> requirement and test configurations with NR SL-U RMC.</w:t>
      </w:r>
    </w:p>
    <w:p w14:paraId="3D8710F0" w14:textId="77777777" w:rsidR="009F022C" w:rsidRPr="00336E8E" w:rsidRDefault="009F022C" w:rsidP="009F02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01A1A886" w14:textId="77777777" w:rsidR="009F022C" w:rsidRPr="00336E8E"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Agree on option 1.</w:t>
      </w:r>
    </w:p>
    <w:p w14:paraId="1BF2D00E" w14:textId="31CACE49" w:rsidR="009F022C" w:rsidRDefault="009F022C" w:rsidP="00A21C71">
      <w:pPr>
        <w:rPr>
          <w:color w:val="0070C0"/>
          <w:lang w:val="en-US" w:eastAsia="zh-CN"/>
        </w:rPr>
      </w:pPr>
    </w:p>
    <w:p w14:paraId="7AB73883" w14:textId="6FCD6A24" w:rsidR="009F022C" w:rsidRPr="00045592" w:rsidRDefault="009F022C" w:rsidP="009F022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2-5</w:t>
      </w:r>
      <w:r w:rsidRPr="00045592">
        <w:rPr>
          <w:b/>
          <w:color w:val="0070C0"/>
          <w:u w:val="single"/>
          <w:lang w:eastAsia="ko-KR"/>
        </w:rPr>
        <w:t xml:space="preserve">: </w:t>
      </w:r>
      <w:r>
        <w:rPr>
          <w:b/>
          <w:color w:val="0070C0"/>
          <w:u w:val="single"/>
          <w:lang w:eastAsia="ko-KR"/>
        </w:rPr>
        <w:t>S</w:t>
      </w:r>
      <w:r w:rsidRPr="009F022C">
        <w:rPr>
          <w:b/>
          <w:color w:val="0070C0"/>
          <w:u w:val="single"/>
          <w:lang w:eastAsia="ko-KR"/>
        </w:rPr>
        <w:t>purious response</w:t>
      </w:r>
    </w:p>
    <w:p w14:paraId="61FFF36C" w14:textId="77777777" w:rsidR="009F022C" w:rsidRPr="00336E8E" w:rsidRDefault="009F022C" w:rsidP="009F02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332A5D90" w14:textId="7FAA4531" w:rsidR="009F022C" w:rsidRPr="00336E8E"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sidRPr="009F022C">
        <w:rPr>
          <w:rFonts w:eastAsia="宋体"/>
          <w:szCs w:val="24"/>
          <w:lang w:eastAsia="zh-CN"/>
        </w:rPr>
        <w:t xml:space="preserve">Reuse NR-U </w:t>
      </w:r>
      <w:r w:rsidR="002B4C61">
        <w:rPr>
          <w:rFonts w:eastAsia="宋体"/>
          <w:szCs w:val="24"/>
          <w:lang w:eastAsia="zh-CN"/>
        </w:rPr>
        <w:t>S</w:t>
      </w:r>
      <w:r w:rsidR="002B4C61" w:rsidRPr="002B4C61">
        <w:rPr>
          <w:rFonts w:eastAsia="宋体"/>
          <w:szCs w:val="24"/>
          <w:lang w:eastAsia="zh-CN"/>
        </w:rPr>
        <w:t>purious response</w:t>
      </w:r>
      <w:r w:rsidRPr="009F022C">
        <w:rPr>
          <w:rFonts w:eastAsia="宋体"/>
          <w:szCs w:val="24"/>
          <w:lang w:eastAsia="zh-CN"/>
        </w:rPr>
        <w:t xml:space="preserve"> requirement and test configurations with NR SL-U RMC.</w:t>
      </w:r>
    </w:p>
    <w:p w14:paraId="7B54234B" w14:textId="77777777" w:rsidR="009F022C" w:rsidRPr="00336E8E" w:rsidRDefault="009F022C" w:rsidP="009F02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65DAE71C" w14:textId="45E18270" w:rsidR="009F022C" w:rsidRDefault="009F022C" w:rsidP="009F022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Agree on option 1.</w:t>
      </w:r>
    </w:p>
    <w:p w14:paraId="7755E78A" w14:textId="77777777" w:rsidR="002B4C61" w:rsidRPr="00336E8E" w:rsidRDefault="002B4C61" w:rsidP="002B4C61">
      <w:pPr>
        <w:pStyle w:val="aff8"/>
        <w:overflowPunct/>
        <w:autoSpaceDE/>
        <w:autoSpaceDN/>
        <w:adjustRightInd/>
        <w:spacing w:after="120"/>
        <w:ind w:left="1440" w:firstLineChars="0" w:firstLine="0"/>
        <w:textAlignment w:val="auto"/>
        <w:rPr>
          <w:rFonts w:eastAsia="宋体"/>
          <w:szCs w:val="24"/>
          <w:lang w:eastAsia="zh-CN"/>
        </w:rPr>
      </w:pPr>
    </w:p>
    <w:p w14:paraId="02F8DC94" w14:textId="2FF6E273" w:rsidR="002B4C61" w:rsidRPr="00045592" w:rsidRDefault="002B4C61" w:rsidP="002B4C61">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4</w:t>
      </w:r>
      <w:r w:rsidRPr="00045592">
        <w:rPr>
          <w:b/>
          <w:color w:val="0070C0"/>
          <w:u w:val="single"/>
          <w:lang w:eastAsia="ko-KR"/>
        </w:rPr>
        <w:t>-</w:t>
      </w:r>
      <w:r>
        <w:rPr>
          <w:b/>
          <w:color w:val="0070C0"/>
          <w:u w:val="single"/>
          <w:lang w:eastAsia="ko-KR"/>
        </w:rPr>
        <w:t>2-6</w:t>
      </w:r>
      <w:r w:rsidRPr="00045592">
        <w:rPr>
          <w:b/>
          <w:color w:val="0070C0"/>
          <w:u w:val="single"/>
          <w:lang w:eastAsia="ko-KR"/>
        </w:rPr>
        <w:t xml:space="preserve">: </w:t>
      </w:r>
      <w:r w:rsidRPr="002B4C61">
        <w:rPr>
          <w:b/>
          <w:color w:val="0070C0"/>
          <w:u w:val="single"/>
          <w:lang w:eastAsia="ko-KR"/>
        </w:rPr>
        <w:t>Intermodulation</w:t>
      </w:r>
    </w:p>
    <w:p w14:paraId="2032BFC2" w14:textId="77777777" w:rsidR="002B4C61" w:rsidRPr="00336E8E" w:rsidRDefault="002B4C61" w:rsidP="002B4C61">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Proposals</w:t>
      </w:r>
    </w:p>
    <w:p w14:paraId="55F32C7A" w14:textId="37A2903A" w:rsidR="002B4C61" w:rsidRPr="00336E8E" w:rsidRDefault="002B4C61" w:rsidP="002B4C6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 xml:space="preserve">Option 1: </w:t>
      </w:r>
      <w:r w:rsidRPr="009F022C">
        <w:rPr>
          <w:rFonts w:eastAsia="宋体"/>
          <w:szCs w:val="24"/>
          <w:lang w:eastAsia="zh-CN"/>
        </w:rPr>
        <w:t xml:space="preserve">Reuse NR-U </w:t>
      </w:r>
      <w:r w:rsidRPr="002B4C61">
        <w:rPr>
          <w:rFonts w:eastAsia="宋体"/>
          <w:szCs w:val="24"/>
          <w:lang w:eastAsia="zh-CN"/>
        </w:rPr>
        <w:t>Intermodulation</w:t>
      </w:r>
      <w:r w:rsidRPr="009F022C">
        <w:rPr>
          <w:rFonts w:eastAsia="宋体"/>
          <w:szCs w:val="24"/>
          <w:lang w:eastAsia="zh-CN"/>
        </w:rPr>
        <w:t xml:space="preserve"> requirement and test configurations with NR SL-U RMC.</w:t>
      </w:r>
    </w:p>
    <w:p w14:paraId="6CFE1B3C" w14:textId="77777777" w:rsidR="002B4C61" w:rsidRPr="00336E8E" w:rsidRDefault="002B4C61" w:rsidP="002B4C61">
      <w:pPr>
        <w:pStyle w:val="aff8"/>
        <w:numPr>
          <w:ilvl w:val="0"/>
          <w:numId w:val="4"/>
        </w:numPr>
        <w:overflowPunct/>
        <w:autoSpaceDE/>
        <w:autoSpaceDN/>
        <w:adjustRightInd/>
        <w:spacing w:after="120"/>
        <w:ind w:left="720" w:firstLineChars="0"/>
        <w:textAlignment w:val="auto"/>
        <w:rPr>
          <w:rFonts w:eastAsia="宋体"/>
          <w:szCs w:val="24"/>
          <w:lang w:eastAsia="zh-CN"/>
        </w:rPr>
      </w:pPr>
      <w:r w:rsidRPr="00336E8E">
        <w:rPr>
          <w:rFonts w:eastAsia="宋体"/>
          <w:szCs w:val="24"/>
          <w:lang w:eastAsia="zh-CN"/>
        </w:rPr>
        <w:t>Recommended WF</w:t>
      </w:r>
    </w:p>
    <w:p w14:paraId="6B67C19C" w14:textId="77777777" w:rsidR="002B4C61" w:rsidRPr="00336E8E" w:rsidRDefault="002B4C61" w:rsidP="002B4C6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36E8E">
        <w:rPr>
          <w:rFonts w:eastAsia="宋体"/>
          <w:szCs w:val="24"/>
          <w:lang w:eastAsia="zh-CN"/>
        </w:rPr>
        <w:t>Agree on option 1.</w:t>
      </w:r>
    </w:p>
    <w:p w14:paraId="067B5E68" w14:textId="77777777" w:rsidR="002B4C61" w:rsidRDefault="002B4C61" w:rsidP="002B4C61">
      <w:pPr>
        <w:rPr>
          <w:color w:val="0070C0"/>
          <w:lang w:val="en-US" w:eastAsia="zh-CN"/>
        </w:rPr>
      </w:pPr>
    </w:p>
    <w:p w14:paraId="4C588370" w14:textId="77777777" w:rsidR="009F022C" w:rsidRDefault="009F022C" w:rsidP="00A21C71">
      <w:pPr>
        <w:rPr>
          <w:color w:val="0070C0"/>
          <w:lang w:val="en-US" w:eastAsia="zh-CN"/>
        </w:rPr>
      </w:pPr>
    </w:p>
    <w:sectPr w:rsidR="009F022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8C708" w14:textId="77777777" w:rsidR="00465372" w:rsidRDefault="00465372">
      <w:r>
        <w:separator/>
      </w:r>
    </w:p>
  </w:endnote>
  <w:endnote w:type="continuationSeparator" w:id="0">
    <w:p w14:paraId="79BC3ABA" w14:textId="77777777" w:rsidR="00465372" w:rsidRDefault="0046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AF0E5" w14:textId="77777777" w:rsidR="00465372" w:rsidRDefault="00465372">
      <w:r>
        <w:separator/>
      </w:r>
    </w:p>
  </w:footnote>
  <w:footnote w:type="continuationSeparator" w:id="0">
    <w:p w14:paraId="0B1F0F63" w14:textId="77777777" w:rsidR="00465372" w:rsidRDefault="00465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3"/>
  </w:num>
  <w:num w:numId="4">
    <w:abstractNumId w:val="12"/>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4"/>
  </w:num>
  <w:num w:numId="19">
    <w:abstractNumId w:val="3"/>
  </w:num>
  <w:num w:numId="20">
    <w:abstractNumId w:val="1"/>
  </w:num>
  <w:num w:numId="21">
    <w:abstractNumId w:val="9"/>
  </w:num>
  <w:num w:numId="22">
    <w:abstractNumId w:val="9"/>
  </w:num>
  <w:num w:numId="23">
    <w:abstractNumId w:val="8"/>
  </w:num>
  <w:num w:numId="24">
    <w:abstractNumId w:val="5"/>
  </w:num>
  <w:num w:numId="25">
    <w:abstractNumId w:val="11"/>
  </w:num>
  <w:num w:numId="26">
    <w:abstractNumId w:val="10"/>
  </w:num>
  <w:num w:numId="2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0DC"/>
    <w:rsid w:val="00004165"/>
    <w:rsid w:val="00013A97"/>
    <w:rsid w:val="00020C56"/>
    <w:rsid w:val="00025EC9"/>
    <w:rsid w:val="00026ACC"/>
    <w:rsid w:val="0003171D"/>
    <w:rsid w:val="00031C1D"/>
    <w:rsid w:val="00035C50"/>
    <w:rsid w:val="000457A1"/>
    <w:rsid w:val="00050001"/>
    <w:rsid w:val="00052041"/>
    <w:rsid w:val="0005326A"/>
    <w:rsid w:val="0006266D"/>
    <w:rsid w:val="00065506"/>
    <w:rsid w:val="00067D3D"/>
    <w:rsid w:val="0007382E"/>
    <w:rsid w:val="00074E18"/>
    <w:rsid w:val="000766E1"/>
    <w:rsid w:val="00077FF6"/>
    <w:rsid w:val="00080D82"/>
    <w:rsid w:val="00081692"/>
    <w:rsid w:val="000827A0"/>
    <w:rsid w:val="00082C46"/>
    <w:rsid w:val="00085A0E"/>
    <w:rsid w:val="00087548"/>
    <w:rsid w:val="00093E7E"/>
    <w:rsid w:val="000A01D4"/>
    <w:rsid w:val="000A102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582"/>
    <w:rsid w:val="000D44FB"/>
    <w:rsid w:val="000D466E"/>
    <w:rsid w:val="000D4A96"/>
    <w:rsid w:val="000D574B"/>
    <w:rsid w:val="000D6CFC"/>
    <w:rsid w:val="000E537B"/>
    <w:rsid w:val="000E57D0"/>
    <w:rsid w:val="000E7858"/>
    <w:rsid w:val="000F39CA"/>
    <w:rsid w:val="00105E59"/>
    <w:rsid w:val="00107927"/>
    <w:rsid w:val="00110E26"/>
    <w:rsid w:val="00111321"/>
    <w:rsid w:val="001128E7"/>
    <w:rsid w:val="00113F36"/>
    <w:rsid w:val="00117BD6"/>
    <w:rsid w:val="001206C2"/>
    <w:rsid w:val="00120CD8"/>
    <w:rsid w:val="00121978"/>
    <w:rsid w:val="00123422"/>
    <w:rsid w:val="00124B6A"/>
    <w:rsid w:val="00130462"/>
    <w:rsid w:val="00136D4C"/>
    <w:rsid w:val="001410E5"/>
    <w:rsid w:val="00142538"/>
    <w:rsid w:val="00142BB9"/>
    <w:rsid w:val="00144F96"/>
    <w:rsid w:val="00151EAC"/>
    <w:rsid w:val="00153528"/>
    <w:rsid w:val="00154E68"/>
    <w:rsid w:val="00157B15"/>
    <w:rsid w:val="001620A3"/>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0C2F"/>
    <w:rsid w:val="002435CA"/>
    <w:rsid w:val="0024469F"/>
    <w:rsid w:val="00250B5B"/>
    <w:rsid w:val="00252DB8"/>
    <w:rsid w:val="002537BC"/>
    <w:rsid w:val="00255C58"/>
    <w:rsid w:val="00260EC7"/>
    <w:rsid w:val="00261539"/>
    <w:rsid w:val="0026179F"/>
    <w:rsid w:val="00264504"/>
    <w:rsid w:val="002666AE"/>
    <w:rsid w:val="00274E1A"/>
    <w:rsid w:val="00274E25"/>
    <w:rsid w:val="002775B1"/>
    <w:rsid w:val="002775B9"/>
    <w:rsid w:val="002811C4"/>
    <w:rsid w:val="00282213"/>
    <w:rsid w:val="00284016"/>
    <w:rsid w:val="002858BF"/>
    <w:rsid w:val="002939AF"/>
    <w:rsid w:val="002941B0"/>
    <w:rsid w:val="00294491"/>
    <w:rsid w:val="00294BDE"/>
    <w:rsid w:val="002A0CED"/>
    <w:rsid w:val="002A4CD0"/>
    <w:rsid w:val="002A7DA6"/>
    <w:rsid w:val="002B4C61"/>
    <w:rsid w:val="002B516C"/>
    <w:rsid w:val="002B5E1D"/>
    <w:rsid w:val="002B60C1"/>
    <w:rsid w:val="002C182F"/>
    <w:rsid w:val="002C4570"/>
    <w:rsid w:val="002C4B52"/>
    <w:rsid w:val="002D03E5"/>
    <w:rsid w:val="002D36EB"/>
    <w:rsid w:val="002D6BDF"/>
    <w:rsid w:val="002E2CE9"/>
    <w:rsid w:val="002E3BF7"/>
    <w:rsid w:val="002E403E"/>
    <w:rsid w:val="002E4C74"/>
    <w:rsid w:val="002F158C"/>
    <w:rsid w:val="002F4093"/>
    <w:rsid w:val="002F5636"/>
    <w:rsid w:val="003022A5"/>
    <w:rsid w:val="00302ACB"/>
    <w:rsid w:val="00307E51"/>
    <w:rsid w:val="00311363"/>
    <w:rsid w:val="00315867"/>
    <w:rsid w:val="00321150"/>
    <w:rsid w:val="003260D7"/>
    <w:rsid w:val="0033052D"/>
    <w:rsid w:val="00336697"/>
    <w:rsid w:val="00336E8E"/>
    <w:rsid w:val="003418CB"/>
    <w:rsid w:val="003436D0"/>
    <w:rsid w:val="00352B85"/>
    <w:rsid w:val="00355746"/>
    <w:rsid w:val="00355873"/>
    <w:rsid w:val="0035660F"/>
    <w:rsid w:val="00356B34"/>
    <w:rsid w:val="003628B9"/>
    <w:rsid w:val="00362D8F"/>
    <w:rsid w:val="00367724"/>
    <w:rsid w:val="003710BA"/>
    <w:rsid w:val="003770F6"/>
    <w:rsid w:val="00383E37"/>
    <w:rsid w:val="00390A4A"/>
    <w:rsid w:val="00393042"/>
    <w:rsid w:val="00394AD5"/>
    <w:rsid w:val="00395C44"/>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5A28"/>
    <w:rsid w:val="003E605C"/>
    <w:rsid w:val="003F1C1B"/>
    <w:rsid w:val="003F3A2F"/>
    <w:rsid w:val="00401144"/>
    <w:rsid w:val="00404831"/>
    <w:rsid w:val="00407661"/>
    <w:rsid w:val="00410314"/>
    <w:rsid w:val="00412063"/>
    <w:rsid w:val="0041243E"/>
    <w:rsid w:val="00412EB1"/>
    <w:rsid w:val="00413DDE"/>
    <w:rsid w:val="00414118"/>
    <w:rsid w:val="00416084"/>
    <w:rsid w:val="00416713"/>
    <w:rsid w:val="00420753"/>
    <w:rsid w:val="00424F8C"/>
    <w:rsid w:val="00426275"/>
    <w:rsid w:val="004271BA"/>
    <w:rsid w:val="00430497"/>
    <w:rsid w:val="00430EA5"/>
    <w:rsid w:val="00434DC1"/>
    <w:rsid w:val="004350F4"/>
    <w:rsid w:val="004412A0"/>
    <w:rsid w:val="00442337"/>
    <w:rsid w:val="00446408"/>
    <w:rsid w:val="00450F27"/>
    <w:rsid w:val="004510E5"/>
    <w:rsid w:val="00456332"/>
    <w:rsid w:val="00456A75"/>
    <w:rsid w:val="00461E39"/>
    <w:rsid w:val="00462D3A"/>
    <w:rsid w:val="00463521"/>
    <w:rsid w:val="00465372"/>
    <w:rsid w:val="00471125"/>
    <w:rsid w:val="0047437A"/>
    <w:rsid w:val="00480E42"/>
    <w:rsid w:val="00484C5D"/>
    <w:rsid w:val="0048543E"/>
    <w:rsid w:val="004868C1"/>
    <w:rsid w:val="0048750F"/>
    <w:rsid w:val="004907E9"/>
    <w:rsid w:val="004A17E9"/>
    <w:rsid w:val="004A495F"/>
    <w:rsid w:val="004A5343"/>
    <w:rsid w:val="004A7544"/>
    <w:rsid w:val="004B6B0F"/>
    <w:rsid w:val="004C54E5"/>
    <w:rsid w:val="004C7DC8"/>
    <w:rsid w:val="004D0AFE"/>
    <w:rsid w:val="004D21B0"/>
    <w:rsid w:val="004D737D"/>
    <w:rsid w:val="004E2659"/>
    <w:rsid w:val="004E39EE"/>
    <w:rsid w:val="004E475C"/>
    <w:rsid w:val="004E56E0"/>
    <w:rsid w:val="004E7329"/>
    <w:rsid w:val="004F2CB0"/>
    <w:rsid w:val="004F6CE5"/>
    <w:rsid w:val="005017F7"/>
    <w:rsid w:val="00501FA7"/>
    <w:rsid w:val="005034DC"/>
    <w:rsid w:val="00505BFA"/>
    <w:rsid w:val="005071B4"/>
    <w:rsid w:val="00507687"/>
    <w:rsid w:val="005117A9"/>
    <w:rsid w:val="00511F57"/>
    <w:rsid w:val="00515CBE"/>
    <w:rsid w:val="00515E2B"/>
    <w:rsid w:val="00522A7E"/>
    <w:rsid w:val="00522F20"/>
    <w:rsid w:val="00525B7B"/>
    <w:rsid w:val="005308DB"/>
    <w:rsid w:val="00530A2E"/>
    <w:rsid w:val="00530FBE"/>
    <w:rsid w:val="00533159"/>
    <w:rsid w:val="00533182"/>
    <w:rsid w:val="005339DB"/>
    <w:rsid w:val="00534C89"/>
    <w:rsid w:val="00535810"/>
    <w:rsid w:val="00541573"/>
    <w:rsid w:val="005423E6"/>
    <w:rsid w:val="0054348A"/>
    <w:rsid w:val="00565AAD"/>
    <w:rsid w:val="00571777"/>
    <w:rsid w:val="00574FA6"/>
    <w:rsid w:val="00580FF5"/>
    <w:rsid w:val="0058519C"/>
    <w:rsid w:val="0059149A"/>
    <w:rsid w:val="005956EE"/>
    <w:rsid w:val="005A083E"/>
    <w:rsid w:val="005B4802"/>
    <w:rsid w:val="005C1EA6"/>
    <w:rsid w:val="005D0B99"/>
    <w:rsid w:val="005D308E"/>
    <w:rsid w:val="005D3A48"/>
    <w:rsid w:val="005D7AF8"/>
    <w:rsid w:val="005E17BF"/>
    <w:rsid w:val="005E366A"/>
    <w:rsid w:val="005E529D"/>
    <w:rsid w:val="005F2145"/>
    <w:rsid w:val="006016E1"/>
    <w:rsid w:val="00602D27"/>
    <w:rsid w:val="006144A1"/>
    <w:rsid w:val="00615EBB"/>
    <w:rsid w:val="00616096"/>
    <w:rsid w:val="006160A2"/>
    <w:rsid w:val="006302AA"/>
    <w:rsid w:val="0063405A"/>
    <w:rsid w:val="006363BD"/>
    <w:rsid w:val="00636B12"/>
    <w:rsid w:val="006412DC"/>
    <w:rsid w:val="006418C7"/>
    <w:rsid w:val="00642BC6"/>
    <w:rsid w:val="00644790"/>
    <w:rsid w:val="006501AF"/>
    <w:rsid w:val="00650DDE"/>
    <w:rsid w:val="00653BCF"/>
    <w:rsid w:val="0065505B"/>
    <w:rsid w:val="006670AC"/>
    <w:rsid w:val="00672307"/>
    <w:rsid w:val="006808C6"/>
    <w:rsid w:val="00682668"/>
    <w:rsid w:val="00683ACF"/>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5330E"/>
    <w:rsid w:val="00755DF8"/>
    <w:rsid w:val="007655D5"/>
    <w:rsid w:val="007763C1"/>
    <w:rsid w:val="00777400"/>
    <w:rsid w:val="00777E82"/>
    <w:rsid w:val="00781359"/>
    <w:rsid w:val="00786921"/>
    <w:rsid w:val="007A1EAA"/>
    <w:rsid w:val="007A79FD"/>
    <w:rsid w:val="007B0B9D"/>
    <w:rsid w:val="007B26E3"/>
    <w:rsid w:val="007B5A43"/>
    <w:rsid w:val="007B709B"/>
    <w:rsid w:val="007C1343"/>
    <w:rsid w:val="007C493E"/>
    <w:rsid w:val="007C5EF1"/>
    <w:rsid w:val="007C7BF5"/>
    <w:rsid w:val="007D19B7"/>
    <w:rsid w:val="007D75E5"/>
    <w:rsid w:val="007D773E"/>
    <w:rsid w:val="007E066E"/>
    <w:rsid w:val="007E1356"/>
    <w:rsid w:val="007E20FC"/>
    <w:rsid w:val="007E7062"/>
    <w:rsid w:val="007F0E1E"/>
    <w:rsid w:val="007F29A7"/>
    <w:rsid w:val="008004B4"/>
    <w:rsid w:val="00805BE8"/>
    <w:rsid w:val="00814D35"/>
    <w:rsid w:val="00816078"/>
    <w:rsid w:val="008177E3"/>
    <w:rsid w:val="00823AA9"/>
    <w:rsid w:val="00824647"/>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50D"/>
    <w:rsid w:val="00886D1F"/>
    <w:rsid w:val="00891EE1"/>
    <w:rsid w:val="00893987"/>
    <w:rsid w:val="008963EF"/>
    <w:rsid w:val="0089688E"/>
    <w:rsid w:val="008A1FBE"/>
    <w:rsid w:val="008B3194"/>
    <w:rsid w:val="008B5AE7"/>
    <w:rsid w:val="008C60E9"/>
    <w:rsid w:val="008D1B7C"/>
    <w:rsid w:val="008D6657"/>
    <w:rsid w:val="008E1F60"/>
    <w:rsid w:val="008E307E"/>
    <w:rsid w:val="008E7C41"/>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B62BA"/>
    <w:rsid w:val="009B64B2"/>
    <w:rsid w:val="009C0727"/>
    <w:rsid w:val="009C3C80"/>
    <w:rsid w:val="009C492F"/>
    <w:rsid w:val="009D2FF2"/>
    <w:rsid w:val="009D3226"/>
    <w:rsid w:val="009D3385"/>
    <w:rsid w:val="009D535A"/>
    <w:rsid w:val="009D793C"/>
    <w:rsid w:val="009D7E37"/>
    <w:rsid w:val="009E16A9"/>
    <w:rsid w:val="009E375F"/>
    <w:rsid w:val="009E39D4"/>
    <w:rsid w:val="009E433B"/>
    <w:rsid w:val="009E5401"/>
    <w:rsid w:val="009F022C"/>
    <w:rsid w:val="00A061C2"/>
    <w:rsid w:val="00A0758F"/>
    <w:rsid w:val="00A1570A"/>
    <w:rsid w:val="00A17866"/>
    <w:rsid w:val="00A211B4"/>
    <w:rsid w:val="00A21C71"/>
    <w:rsid w:val="00A223CF"/>
    <w:rsid w:val="00A22D90"/>
    <w:rsid w:val="00A33DDF"/>
    <w:rsid w:val="00A34547"/>
    <w:rsid w:val="00A376B7"/>
    <w:rsid w:val="00A41BF5"/>
    <w:rsid w:val="00A44778"/>
    <w:rsid w:val="00A469E7"/>
    <w:rsid w:val="00A604A4"/>
    <w:rsid w:val="00A61B7D"/>
    <w:rsid w:val="00A64557"/>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92F"/>
    <w:rsid w:val="00AC27DB"/>
    <w:rsid w:val="00AC2B4A"/>
    <w:rsid w:val="00AC6D6B"/>
    <w:rsid w:val="00AD1212"/>
    <w:rsid w:val="00AD7736"/>
    <w:rsid w:val="00AE10CE"/>
    <w:rsid w:val="00AE70D4"/>
    <w:rsid w:val="00AE7868"/>
    <w:rsid w:val="00AF0407"/>
    <w:rsid w:val="00AF049B"/>
    <w:rsid w:val="00AF4D8B"/>
    <w:rsid w:val="00B050F4"/>
    <w:rsid w:val="00B067CA"/>
    <w:rsid w:val="00B0724A"/>
    <w:rsid w:val="00B12B26"/>
    <w:rsid w:val="00B163F8"/>
    <w:rsid w:val="00B16F1C"/>
    <w:rsid w:val="00B225AA"/>
    <w:rsid w:val="00B2472D"/>
    <w:rsid w:val="00B24CA0"/>
    <w:rsid w:val="00B2549F"/>
    <w:rsid w:val="00B35D5D"/>
    <w:rsid w:val="00B4108D"/>
    <w:rsid w:val="00B476EF"/>
    <w:rsid w:val="00B57265"/>
    <w:rsid w:val="00B633AE"/>
    <w:rsid w:val="00B65050"/>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3953"/>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1D63"/>
    <w:rsid w:val="00C33C48"/>
    <w:rsid w:val="00C340E5"/>
    <w:rsid w:val="00C35AA7"/>
    <w:rsid w:val="00C404C3"/>
    <w:rsid w:val="00C43BA1"/>
    <w:rsid w:val="00C43DAB"/>
    <w:rsid w:val="00C45B85"/>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541"/>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4853"/>
    <w:rsid w:val="00D24E92"/>
    <w:rsid w:val="00D3188C"/>
    <w:rsid w:val="00D35F9B"/>
    <w:rsid w:val="00D36784"/>
    <w:rsid w:val="00D36B69"/>
    <w:rsid w:val="00D408DD"/>
    <w:rsid w:val="00D425C7"/>
    <w:rsid w:val="00D42E35"/>
    <w:rsid w:val="00D45D72"/>
    <w:rsid w:val="00D51181"/>
    <w:rsid w:val="00D51C64"/>
    <w:rsid w:val="00D520E4"/>
    <w:rsid w:val="00D53A38"/>
    <w:rsid w:val="00D575DD"/>
    <w:rsid w:val="00D57DFA"/>
    <w:rsid w:val="00D64F5A"/>
    <w:rsid w:val="00D65A3E"/>
    <w:rsid w:val="00D67FCF"/>
    <w:rsid w:val="00D709CE"/>
    <w:rsid w:val="00D71F73"/>
    <w:rsid w:val="00D7738A"/>
    <w:rsid w:val="00D7767C"/>
    <w:rsid w:val="00D80786"/>
    <w:rsid w:val="00D81CAB"/>
    <w:rsid w:val="00D8576F"/>
    <w:rsid w:val="00D8677F"/>
    <w:rsid w:val="00D97F0C"/>
    <w:rsid w:val="00DA3A86"/>
    <w:rsid w:val="00DA45C8"/>
    <w:rsid w:val="00DB7A70"/>
    <w:rsid w:val="00DC2500"/>
    <w:rsid w:val="00DC4F72"/>
    <w:rsid w:val="00DC77DC"/>
    <w:rsid w:val="00DD0453"/>
    <w:rsid w:val="00DD0C2C"/>
    <w:rsid w:val="00DD19DE"/>
    <w:rsid w:val="00DD28BC"/>
    <w:rsid w:val="00DE31F0"/>
    <w:rsid w:val="00DE3D1C"/>
    <w:rsid w:val="00DF0FB6"/>
    <w:rsid w:val="00E0107F"/>
    <w:rsid w:val="00E01C41"/>
    <w:rsid w:val="00E0227D"/>
    <w:rsid w:val="00E0461C"/>
    <w:rsid w:val="00E04B84"/>
    <w:rsid w:val="00E06466"/>
    <w:rsid w:val="00E06835"/>
    <w:rsid w:val="00E06FDA"/>
    <w:rsid w:val="00E160A5"/>
    <w:rsid w:val="00E1713D"/>
    <w:rsid w:val="00E201DC"/>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00B6"/>
    <w:rsid w:val="00E91008"/>
    <w:rsid w:val="00E9374E"/>
    <w:rsid w:val="00E94F54"/>
    <w:rsid w:val="00E97AD5"/>
    <w:rsid w:val="00EA1111"/>
    <w:rsid w:val="00EA3B4F"/>
    <w:rsid w:val="00EA3B89"/>
    <w:rsid w:val="00EA3C24"/>
    <w:rsid w:val="00EA73DF"/>
    <w:rsid w:val="00EB61AE"/>
    <w:rsid w:val="00EC322D"/>
    <w:rsid w:val="00ED383A"/>
    <w:rsid w:val="00EE1080"/>
    <w:rsid w:val="00EF153F"/>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4E63"/>
    <w:rsid w:val="00F30D2E"/>
    <w:rsid w:val="00F35516"/>
    <w:rsid w:val="00F35790"/>
    <w:rsid w:val="00F4136D"/>
    <w:rsid w:val="00F4212E"/>
    <w:rsid w:val="00F42C20"/>
    <w:rsid w:val="00F43E2E"/>
    <w:rsid w:val="00F43E34"/>
    <w:rsid w:val="00F504F8"/>
    <w:rsid w:val="00F53053"/>
    <w:rsid w:val="00F53FE2"/>
    <w:rsid w:val="00F575FF"/>
    <w:rsid w:val="00F618EF"/>
    <w:rsid w:val="00F65582"/>
    <w:rsid w:val="00F66E75"/>
    <w:rsid w:val="00F75111"/>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H24"/>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uiPriority w:val="9"/>
    <w:qFormat/>
    <w:pPr>
      <w:numPr>
        <w:ilvl w:val="3"/>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067D3D"/>
    <w:pPr>
      <w:numPr>
        <w:numId w:val="2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067D3D"/>
    <w:rPr>
      <w:rFonts w:eastAsiaTheme="minorEastAsia" w:cstheme="minorBidi"/>
      <w:b/>
      <w:iCs/>
      <w:szCs w:val="18"/>
      <w:lang w:val="en-US" w:eastAsia="en-US"/>
    </w:rPr>
  </w:style>
  <w:style w:type="character" w:customStyle="1" w:styleId="ui-provider">
    <w:name w:val="ui-provider"/>
    <w:basedOn w:val="a0"/>
    <w:rsid w:val="00067D3D"/>
  </w:style>
  <w:style w:type="paragraph" w:customStyle="1" w:styleId="04Proposal1">
    <w:name w:val="04_Proposal1"/>
    <w:basedOn w:val="a"/>
    <w:link w:val="04Proposal1Char"/>
    <w:qFormat/>
    <w:rsid w:val="00F504F8"/>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F504F8"/>
    <w:rPr>
      <w:rFonts w:ascii="Times New Roman Bold" w:hAnsi="Times New Roman Bold"/>
      <w:b/>
      <w:bCs/>
      <w:i/>
      <w:iCs/>
      <w:szCs w:val="24"/>
      <w:lang w:val="en-US" w:eastAsia="zh-CN"/>
    </w:rPr>
  </w:style>
  <w:style w:type="paragraph" w:customStyle="1" w:styleId="RAN4Observation">
    <w:name w:val="RAN4 Observation"/>
    <w:basedOn w:val="a"/>
    <w:next w:val="a"/>
    <w:rsid w:val="00DA45C8"/>
    <w:pPr>
      <w:numPr>
        <w:numId w:val="26"/>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DA45C8"/>
    <w:pPr>
      <w:spacing w:after="160" w:line="259" w:lineRule="auto"/>
      <w:contextualSpacing/>
    </w:pPr>
    <w:rPr>
      <w:rFonts w:eastAsia="Calibri"/>
    </w:rPr>
  </w:style>
  <w:style w:type="character" w:customStyle="1" w:styleId="RAN4observationChar">
    <w:name w:val="RAN4 observation Char"/>
    <w:basedOn w:val="a0"/>
    <w:link w:val="RAN4observation0"/>
    <w:rsid w:val="00DA45C8"/>
    <w:rPr>
      <w:rFonts w:eastAsia="Calibri"/>
      <w:lang w:val="en-GB" w:eastAsia="en-US"/>
    </w:rPr>
  </w:style>
  <w:style w:type="character" w:customStyle="1" w:styleId="B2Char">
    <w:name w:val="B2 Char"/>
    <w:link w:val="B2"/>
    <w:qFormat/>
    <w:rsid w:val="00CA0541"/>
    <w:rPr>
      <w:lang w:val="en-GB" w:eastAsia="en-US"/>
    </w:rPr>
  </w:style>
  <w:style w:type="table" w:customStyle="1" w:styleId="61">
    <w:name w:val="6"/>
    <w:basedOn w:val="a1"/>
    <w:rsid w:val="001620A3"/>
    <w:pPr>
      <w:widowControl w:val="0"/>
      <w:spacing w:after="120"/>
      <w:jc w:val="both"/>
    </w:pPr>
    <w:rPr>
      <w:sz w:val="22"/>
      <w:szCs w:val="22"/>
      <w:lang w:val="en-US" w:eastAsia="ko-KR"/>
    </w:rPr>
    <w:tblPr>
      <w:tblStyleRowBandSize w:val="1"/>
      <w:tblStyleColBandSize w:val="1"/>
      <w:tblInd w:w="0" w:type="nil"/>
      <w:tblCellMar>
        <w:left w:w="115" w:type="dxa"/>
        <w:right w:w="115" w:type="dxa"/>
      </w:tblCellMar>
    </w:tblPr>
  </w:style>
  <w:style w:type="table" w:customStyle="1" w:styleId="TableGrid256">
    <w:name w:val="Table Grid256"/>
    <w:basedOn w:val="a1"/>
    <w:next w:val="aff7"/>
    <w:qFormat/>
    <w:rsid w:val="00DF0F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9C05C-BEAE-4DEF-97B7-9C9D1DBA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19</Pages>
  <Words>4571</Words>
  <Characters>26058</Characters>
  <Application>Microsoft Office Word</Application>
  <DocSecurity>0</DocSecurity>
  <Lines>217</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周锐(Ray)</cp:lastModifiedBy>
  <cp:revision>83</cp:revision>
  <cp:lastPrinted>2019-04-25T01:09:00Z</cp:lastPrinted>
  <dcterms:created xsi:type="dcterms:W3CDTF">2023-05-15T07:31:00Z</dcterms:created>
  <dcterms:modified xsi:type="dcterms:W3CDTF">2023-05-19T01:13:00Z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