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40F8EFC6"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3B6DE5">
        <w:rPr>
          <w:rFonts w:asciiTheme="minorHAnsi" w:hAnsiTheme="minorHAnsi" w:cstheme="minorHAnsi"/>
          <w:b/>
          <w:bCs/>
          <w:sz w:val="28"/>
          <w:szCs w:val="32"/>
          <w:lang w:val="en-CA"/>
        </w:rPr>
        <w:t>7</w:t>
      </w:r>
      <w:r w:rsidRPr="00623698">
        <w:rPr>
          <w:rFonts w:asciiTheme="minorHAnsi" w:hAnsiTheme="minorHAnsi" w:cstheme="minorHAnsi"/>
          <w:b/>
          <w:bCs/>
          <w:sz w:val="28"/>
          <w:szCs w:val="32"/>
          <w:lang w:val="en-CA"/>
        </w:rPr>
        <w:tab/>
        <w:t>R4-</w:t>
      </w:r>
      <w:r w:rsidR="005F4265" w:rsidRPr="005F4265">
        <w:rPr>
          <w:rFonts w:asciiTheme="minorHAnsi" w:hAnsiTheme="minorHAnsi" w:cstheme="minorHAnsi"/>
          <w:b/>
          <w:bCs/>
          <w:sz w:val="28"/>
          <w:szCs w:val="32"/>
          <w:lang w:val="en-CA"/>
        </w:rPr>
        <w:t>2</w:t>
      </w:r>
      <w:r w:rsidR="00C24675">
        <w:rPr>
          <w:rFonts w:asciiTheme="minorHAnsi" w:hAnsiTheme="minorHAnsi" w:cstheme="minorHAnsi"/>
          <w:b/>
          <w:bCs/>
          <w:sz w:val="28"/>
          <w:szCs w:val="32"/>
          <w:lang w:val="en-CA"/>
        </w:rPr>
        <w:t>3</w:t>
      </w:r>
      <w:r w:rsidR="003474D6">
        <w:rPr>
          <w:rFonts w:asciiTheme="minorHAnsi" w:hAnsiTheme="minorHAnsi" w:cstheme="minorHAnsi"/>
          <w:b/>
          <w:bCs/>
          <w:sz w:val="28"/>
          <w:szCs w:val="32"/>
          <w:lang w:val="en-CA"/>
        </w:rPr>
        <w:t>10111</w:t>
      </w:r>
    </w:p>
    <w:p w14:paraId="096F3A49" w14:textId="3FF90506" w:rsidR="001477ED" w:rsidRPr="00623698" w:rsidRDefault="003B6DE5"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Incheon</w:t>
      </w:r>
      <w:r w:rsidR="001477ED" w:rsidRPr="00623698">
        <w:rPr>
          <w:rFonts w:asciiTheme="minorHAnsi" w:hAnsiTheme="minorHAnsi" w:cstheme="minorHAnsi"/>
          <w:b/>
          <w:bCs/>
          <w:sz w:val="28"/>
          <w:szCs w:val="32"/>
          <w:lang w:val="en-CA"/>
        </w:rPr>
        <w:t>,</w:t>
      </w:r>
      <w:r w:rsidR="003B1776">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22</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May </w:t>
      </w:r>
      <w:r w:rsidR="00C24675">
        <w:rPr>
          <w:rFonts w:asciiTheme="minorHAnsi" w:hAnsiTheme="minorHAnsi" w:cstheme="minorHAnsi"/>
          <w:b/>
          <w:bCs/>
          <w:sz w:val="28"/>
          <w:szCs w:val="32"/>
          <w:lang w:val="en-CA"/>
        </w:rPr>
        <w:t>2023</w:t>
      </w:r>
      <w:r w:rsidR="001477ED" w:rsidRPr="00623698">
        <w:rPr>
          <w:rFonts w:asciiTheme="minorHAnsi" w:hAnsiTheme="minorHAnsi" w:cstheme="minorHAnsi"/>
          <w:b/>
          <w:bCs/>
          <w:sz w:val="28"/>
          <w:szCs w:val="32"/>
          <w:lang w:val="en-CA"/>
        </w:rPr>
        <w:t xml:space="preserve"> – </w:t>
      </w:r>
      <w:r w:rsidR="00C24675">
        <w:rPr>
          <w:rFonts w:asciiTheme="minorHAnsi" w:hAnsiTheme="minorHAnsi" w:cstheme="minorHAnsi"/>
          <w:b/>
          <w:bCs/>
          <w:sz w:val="28"/>
          <w:szCs w:val="32"/>
          <w:lang w:val="en-CA"/>
        </w:rPr>
        <w:t>26 May 2023</w:t>
      </w:r>
    </w:p>
    <w:p w14:paraId="14395BAA" w14:textId="2726E2C1"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D03E22">
        <w:rPr>
          <w:rFonts w:asciiTheme="minorHAnsi" w:hAnsiTheme="minorHAnsi" w:cstheme="minorHAnsi"/>
          <w:bCs/>
          <w:sz w:val="24"/>
          <w:szCs w:val="24"/>
          <w:lang w:val="en-US"/>
        </w:rPr>
        <w:t>5.3</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25378FEC"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A21B17">
        <w:rPr>
          <w:rFonts w:asciiTheme="minorHAnsi" w:hAnsiTheme="minorHAnsi" w:cstheme="minorHAnsi"/>
          <w:sz w:val="24"/>
          <w:szCs w:val="24"/>
          <w:lang w:val="en-CA"/>
        </w:rPr>
        <w:t xml:space="preserve">WF on </w:t>
      </w:r>
      <w:r w:rsidR="007A0B36" w:rsidRPr="007A0B36">
        <w:rPr>
          <w:rFonts w:asciiTheme="minorHAnsi" w:hAnsiTheme="minorHAnsi" w:cstheme="minorHAnsi"/>
          <w:sz w:val="24"/>
          <w:szCs w:val="24"/>
          <w:lang w:val="en-CA"/>
        </w:rPr>
        <w:t xml:space="preserve">R17 FR1/LTE+FR2 test cases </w:t>
      </w:r>
    </w:p>
    <w:p w14:paraId="2FCB5745" w14:textId="5D36D90E"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CC3D9A">
        <w:rPr>
          <w:rFonts w:asciiTheme="minorHAnsi" w:hAnsiTheme="minorHAnsi" w:cstheme="minorHAnsi"/>
          <w:sz w:val="24"/>
          <w:szCs w:val="24"/>
          <w:lang w:val="en-CA"/>
        </w:rPr>
        <w:t>Approval</w:t>
      </w:r>
    </w:p>
    <w:p w14:paraId="71D5C73B" w14:textId="0137C2C3" w:rsidR="005E6DDB" w:rsidRPr="00623698" w:rsidRDefault="00090DD0" w:rsidP="00142C2E">
      <w:pPr>
        <w:rPr>
          <w:rFonts w:asciiTheme="minorHAnsi" w:hAnsiTheme="minorHAnsi" w:cstheme="minorHAnsi"/>
          <w:sz w:val="24"/>
          <w:szCs w:val="22"/>
          <w:lang w:val="en-CA"/>
        </w:rPr>
      </w:pPr>
      <w:bookmarkStart w:id="2" w:name="OLE_LINK13"/>
      <w:bookmarkStart w:id="3" w:name="OLE_LINK14"/>
      <w:r w:rsidRPr="00623698">
        <w:rPr>
          <w:rFonts w:asciiTheme="minorHAnsi" w:hAnsiTheme="minorHAnsi" w:cstheme="minorHAnsi"/>
          <w:sz w:val="22"/>
          <w:szCs w:val="22"/>
        </w:rPr>
        <w:t xml:space="preserve"> </w:t>
      </w:r>
    </w:p>
    <w:p w14:paraId="6CE97566" w14:textId="4B0E111B" w:rsidR="004E2B9B" w:rsidRPr="00FC73D9" w:rsidRDefault="00CC3D9A" w:rsidP="004E2B9B">
      <w:pPr>
        <w:pStyle w:val="Heading1"/>
        <w:ind w:left="431" w:hanging="431"/>
        <w:rPr>
          <w:rFonts w:cs="Arial"/>
          <w:sz w:val="32"/>
          <w:szCs w:val="32"/>
          <w:lang w:val="en-CA"/>
        </w:rPr>
      </w:pPr>
      <w:r>
        <w:rPr>
          <w:rFonts w:cs="Arial"/>
          <w:sz w:val="32"/>
          <w:szCs w:val="32"/>
          <w:lang w:val="en-CA"/>
        </w:rPr>
        <w:t>Way forward</w:t>
      </w:r>
    </w:p>
    <w:p w14:paraId="7EF482B7" w14:textId="77540F62" w:rsidR="00751FE9" w:rsidRPr="00751FE9" w:rsidRDefault="00751FE9" w:rsidP="000076CA">
      <w:pPr>
        <w:rPr>
          <w:u w:val="single"/>
          <w:lang w:eastAsia="ko-KR"/>
        </w:rPr>
      </w:pPr>
      <w:r w:rsidRPr="00751FE9">
        <w:rPr>
          <w:u w:val="single"/>
          <w:lang w:eastAsia="ko-KR"/>
        </w:rPr>
        <w:t>Agreements</w:t>
      </w:r>
      <w:r>
        <w:rPr>
          <w:u w:val="single"/>
          <w:lang w:eastAsia="ko-KR"/>
        </w:rPr>
        <w:t>:</w:t>
      </w:r>
      <w:r w:rsidRPr="00751FE9">
        <w:rPr>
          <w:u w:val="single"/>
          <w:lang w:eastAsia="ko-KR"/>
        </w:rPr>
        <w:t xml:space="preserve"> </w:t>
      </w:r>
    </w:p>
    <w:p w14:paraId="15AA7193" w14:textId="545FEC2E" w:rsidR="00BA4DA0" w:rsidRDefault="00BA4DA0" w:rsidP="000076CA">
      <w:pPr>
        <w:rPr>
          <w:lang w:eastAsia="ko-KR"/>
        </w:rPr>
      </w:pPr>
      <w:r>
        <w:rPr>
          <w:lang w:eastAsia="ko-KR"/>
        </w:rPr>
        <w:t>Following test cases are identified for testability issue as part of the FeRRM WI.</w:t>
      </w:r>
    </w:p>
    <w:p w14:paraId="46D3D9B6" w14:textId="77777777" w:rsidR="00BA4DA0" w:rsidRDefault="00BA4DA0" w:rsidP="00BA4DA0">
      <w:pPr>
        <w:pStyle w:val="ListParagraph"/>
        <w:numPr>
          <w:ilvl w:val="0"/>
          <w:numId w:val="44"/>
        </w:numPr>
        <w:rPr>
          <w:lang w:eastAsia="ko-KR"/>
        </w:rPr>
      </w:pPr>
      <w:r>
        <w:rPr>
          <w:lang w:eastAsia="ko-KR"/>
        </w:rPr>
        <w:t>FR1+FR2 NR-DC to FR1+FR2 NR-DC</w:t>
      </w:r>
    </w:p>
    <w:p w14:paraId="4853F5A1" w14:textId="77777777" w:rsidR="00BA4DA0" w:rsidRDefault="00BA4DA0" w:rsidP="00BA4DA0">
      <w:pPr>
        <w:pStyle w:val="ListParagraph"/>
        <w:numPr>
          <w:ilvl w:val="0"/>
          <w:numId w:val="44"/>
        </w:numPr>
        <w:rPr>
          <w:lang w:eastAsia="ko-KR"/>
        </w:rPr>
      </w:pPr>
      <w:r>
        <w:rPr>
          <w:lang w:eastAsia="ko-KR"/>
        </w:rPr>
        <w:t>NR-SA FR1 to EN-DC with FR2 PSCell</w:t>
      </w:r>
    </w:p>
    <w:p w14:paraId="58030B83" w14:textId="77777777" w:rsidR="00BA4DA0" w:rsidRDefault="00BA4DA0" w:rsidP="00BA4DA0">
      <w:pPr>
        <w:pStyle w:val="ListParagraph"/>
        <w:numPr>
          <w:ilvl w:val="0"/>
          <w:numId w:val="44"/>
        </w:numPr>
        <w:rPr>
          <w:lang w:eastAsia="ko-KR"/>
        </w:rPr>
      </w:pPr>
      <w:r>
        <w:rPr>
          <w:lang w:eastAsia="ko-KR"/>
        </w:rPr>
        <w:t>EN-DC with FR1 PSCell to EN-DC with FR2 PSCell</w:t>
      </w:r>
    </w:p>
    <w:p w14:paraId="07DD7B42"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known cell with FR1 PCell</w:t>
      </w:r>
    </w:p>
    <w:p w14:paraId="56CE3E36"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unknown cell with FR1 PCell</w:t>
      </w:r>
    </w:p>
    <w:p w14:paraId="4135700A"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known cell with FR1 PSCell</w:t>
      </w:r>
    </w:p>
    <w:p w14:paraId="3A1801FB"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unknown cell with FR1 PSCell</w:t>
      </w:r>
    </w:p>
    <w:p w14:paraId="20F09AFA" w14:textId="73682F6D" w:rsidR="00BA4DA0" w:rsidRDefault="00BA4DA0" w:rsidP="000076CA">
      <w:pPr>
        <w:rPr>
          <w:lang w:eastAsia="ko-KR"/>
        </w:rPr>
      </w:pPr>
      <w:r>
        <w:rPr>
          <w:lang w:eastAsia="ko-KR"/>
        </w:rPr>
        <w:t xml:space="preserve">Following test cases are identified for testability issue as part of the </w:t>
      </w:r>
      <w:r w:rsidR="005A797C">
        <w:rPr>
          <w:lang w:eastAsia="ko-KR"/>
        </w:rPr>
        <w:t xml:space="preserve">further enhancements for </w:t>
      </w:r>
      <w:r>
        <w:rPr>
          <w:lang w:eastAsia="ko-KR"/>
        </w:rPr>
        <w:t>LTE NRDC WI.</w:t>
      </w:r>
    </w:p>
    <w:p w14:paraId="4976219E" w14:textId="77777777" w:rsidR="00BA4DA0" w:rsidRPr="00FD14C0" w:rsidRDefault="00BA4DA0" w:rsidP="00BA4DA0">
      <w:pPr>
        <w:pStyle w:val="ListParagraph"/>
        <w:numPr>
          <w:ilvl w:val="0"/>
          <w:numId w:val="47"/>
        </w:numPr>
        <w:rPr>
          <w:kern w:val="2"/>
        </w:rPr>
      </w:pPr>
      <w:r w:rsidRPr="00FD14C0">
        <w:rPr>
          <w:kern w:val="2"/>
        </w:rPr>
        <w:t>A.5.5.3.X2 Fast SCell Activation and deactivation of SCell in FR2 in inter-band</w:t>
      </w:r>
    </w:p>
    <w:p w14:paraId="53F47819" w14:textId="77777777" w:rsidR="00BA4DA0" w:rsidRPr="00FD14C0" w:rsidRDefault="00BA4DA0" w:rsidP="00BA4DA0">
      <w:pPr>
        <w:pStyle w:val="ListParagraph"/>
        <w:numPr>
          <w:ilvl w:val="0"/>
          <w:numId w:val="47"/>
        </w:numPr>
      </w:pPr>
      <w:r w:rsidRPr="00FD14C0">
        <w:rPr>
          <w:kern w:val="2"/>
        </w:rPr>
        <w:t>A.5.5.X</w:t>
      </w:r>
      <w:r>
        <w:rPr>
          <w:kern w:val="2"/>
        </w:rPr>
        <w:t>1</w:t>
      </w:r>
      <w:r w:rsidRPr="00FD14C0">
        <w:rPr>
          <w:kern w:val="2"/>
        </w:rPr>
        <w:t>.</w:t>
      </w:r>
      <w:r>
        <w:rPr>
          <w:kern w:val="2"/>
        </w:rPr>
        <w:t>Y1</w:t>
      </w:r>
      <w:r w:rsidRPr="00FD14C0">
        <w:rPr>
          <w:kern w:val="2"/>
        </w:rPr>
        <w:t xml:space="preserve"> E-UTRAN – NR FR2 interruptions during measurements on deactivated NR PSCell</w:t>
      </w:r>
    </w:p>
    <w:p w14:paraId="228C8716" w14:textId="77777777" w:rsidR="000076CA" w:rsidRDefault="000076CA" w:rsidP="000076CA">
      <w:pPr>
        <w:pStyle w:val="ListParagraph"/>
        <w:ind w:left="0"/>
        <w:rPr>
          <w:lang w:eastAsia="ko-KR"/>
        </w:rPr>
      </w:pPr>
    </w:p>
    <w:p w14:paraId="40EE3078" w14:textId="0C012246" w:rsidR="00BF5453" w:rsidRPr="002511C3" w:rsidRDefault="00BA4DA0" w:rsidP="000076CA">
      <w:pPr>
        <w:pStyle w:val="ListParagraph"/>
        <w:ind w:left="0"/>
        <w:rPr>
          <w:rFonts w:asciiTheme="minorHAnsi" w:hAnsiTheme="minorHAnsi" w:cstheme="minorHAnsi"/>
          <w:b/>
          <w:bCs/>
          <w:sz w:val="22"/>
          <w:szCs w:val="22"/>
          <w:lang w:val="sv-SE"/>
        </w:rPr>
      </w:pPr>
      <w:r>
        <w:t>RA</w:t>
      </w:r>
      <w:r w:rsidR="008B543C">
        <w:t>N</w:t>
      </w:r>
      <w:r>
        <w:t>4 to further identify the list of test cases for other WI which are identified as non-testable due to OTA testing issue.</w:t>
      </w:r>
    </w:p>
    <w:bookmarkEnd w:id="2"/>
    <w:bookmarkEnd w:id="3"/>
    <w:sectPr w:rsidR="00BF5453" w:rsidRPr="002511C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A314" w14:textId="77777777" w:rsidR="00D84FAA" w:rsidRDefault="00D84FAA">
      <w:r>
        <w:separator/>
      </w:r>
    </w:p>
  </w:endnote>
  <w:endnote w:type="continuationSeparator" w:id="0">
    <w:p w14:paraId="6B642BFC" w14:textId="77777777" w:rsidR="00D84FAA" w:rsidRDefault="00D84FAA">
      <w:r>
        <w:continuationSeparator/>
      </w:r>
    </w:p>
  </w:endnote>
  <w:endnote w:type="continuationNotice" w:id="1">
    <w:p w14:paraId="5B25C8A5" w14:textId="77777777" w:rsidR="00D84FAA" w:rsidRDefault="00D8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131A" w14:textId="77777777" w:rsidR="00D84FAA" w:rsidRDefault="00D84FAA">
      <w:r>
        <w:separator/>
      </w:r>
    </w:p>
  </w:footnote>
  <w:footnote w:type="continuationSeparator" w:id="0">
    <w:p w14:paraId="75A88545" w14:textId="77777777" w:rsidR="00D84FAA" w:rsidRDefault="00D84FAA">
      <w:r>
        <w:continuationSeparator/>
      </w:r>
    </w:p>
  </w:footnote>
  <w:footnote w:type="continuationNotice" w:id="1">
    <w:p w14:paraId="6D1D51EB" w14:textId="77777777" w:rsidR="00D84FAA" w:rsidRDefault="00D8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8A18F7"/>
    <w:multiLevelType w:val="hybridMultilevel"/>
    <w:tmpl w:val="6D1409C2"/>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9F56D9"/>
    <w:multiLevelType w:val="hybridMultilevel"/>
    <w:tmpl w:val="F7CAB8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696463"/>
    <w:multiLevelType w:val="hybridMultilevel"/>
    <w:tmpl w:val="3940B96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0B47EAC"/>
    <w:multiLevelType w:val="hybridMultilevel"/>
    <w:tmpl w:val="3940B960"/>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9D4CAB"/>
    <w:multiLevelType w:val="hybridMultilevel"/>
    <w:tmpl w:val="021A17B0"/>
    <w:lvl w:ilvl="0" w:tplc="0C36CE2C">
      <w:start w:val="1"/>
      <w:numFmt w:val="bullet"/>
      <w:lvlText w:val="•"/>
      <w:lvlJc w:val="left"/>
      <w:pPr>
        <w:tabs>
          <w:tab w:val="num" w:pos="720"/>
        </w:tabs>
        <w:ind w:left="720" w:hanging="360"/>
      </w:pPr>
      <w:rPr>
        <w:rFonts w:ascii="Arial" w:hAnsi="Arial" w:hint="default"/>
      </w:rPr>
    </w:lvl>
    <w:lvl w:ilvl="1" w:tplc="0038DC4E" w:tentative="1">
      <w:start w:val="1"/>
      <w:numFmt w:val="bullet"/>
      <w:lvlText w:val="•"/>
      <w:lvlJc w:val="left"/>
      <w:pPr>
        <w:tabs>
          <w:tab w:val="num" w:pos="1440"/>
        </w:tabs>
        <w:ind w:left="1440" w:hanging="360"/>
      </w:pPr>
      <w:rPr>
        <w:rFonts w:ascii="Arial" w:hAnsi="Arial" w:hint="default"/>
      </w:rPr>
    </w:lvl>
    <w:lvl w:ilvl="2" w:tplc="5176B114" w:tentative="1">
      <w:start w:val="1"/>
      <w:numFmt w:val="bullet"/>
      <w:lvlText w:val="•"/>
      <w:lvlJc w:val="left"/>
      <w:pPr>
        <w:tabs>
          <w:tab w:val="num" w:pos="2160"/>
        </w:tabs>
        <w:ind w:left="2160" w:hanging="360"/>
      </w:pPr>
      <w:rPr>
        <w:rFonts w:ascii="Arial" w:hAnsi="Arial" w:hint="default"/>
      </w:rPr>
    </w:lvl>
    <w:lvl w:ilvl="3" w:tplc="E7C631E2" w:tentative="1">
      <w:start w:val="1"/>
      <w:numFmt w:val="bullet"/>
      <w:lvlText w:val="•"/>
      <w:lvlJc w:val="left"/>
      <w:pPr>
        <w:tabs>
          <w:tab w:val="num" w:pos="2880"/>
        </w:tabs>
        <w:ind w:left="2880" w:hanging="360"/>
      </w:pPr>
      <w:rPr>
        <w:rFonts w:ascii="Arial" w:hAnsi="Arial" w:hint="default"/>
      </w:rPr>
    </w:lvl>
    <w:lvl w:ilvl="4" w:tplc="1E9218B0" w:tentative="1">
      <w:start w:val="1"/>
      <w:numFmt w:val="bullet"/>
      <w:lvlText w:val="•"/>
      <w:lvlJc w:val="left"/>
      <w:pPr>
        <w:tabs>
          <w:tab w:val="num" w:pos="3600"/>
        </w:tabs>
        <w:ind w:left="3600" w:hanging="360"/>
      </w:pPr>
      <w:rPr>
        <w:rFonts w:ascii="Arial" w:hAnsi="Arial" w:hint="default"/>
      </w:rPr>
    </w:lvl>
    <w:lvl w:ilvl="5" w:tplc="8B667112" w:tentative="1">
      <w:start w:val="1"/>
      <w:numFmt w:val="bullet"/>
      <w:lvlText w:val="•"/>
      <w:lvlJc w:val="left"/>
      <w:pPr>
        <w:tabs>
          <w:tab w:val="num" w:pos="4320"/>
        </w:tabs>
        <w:ind w:left="4320" w:hanging="360"/>
      </w:pPr>
      <w:rPr>
        <w:rFonts w:ascii="Arial" w:hAnsi="Arial" w:hint="default"/>
      </w:rPr>
    </w:lvl>
    <w:lvl w:ilvl="6" w:tplc="5A2EF7D8" w:tentative="1">
      <w:start w:val="1"/>
      <w:numFmt w:val="bullet"/>
      <w:lvlText w:val="•"/>
      <w:lvlJc w:val="left"/>
      <w:pPr>
        <w:tabs>
          <w:tab w:val="num" w:pos="5040"/>
        </w:tabs>
        <w:ind w:left="5040" w:hanging="360"/>
      </w:pPr>
      <w:rPr>
        <w:rFonts w:ascii="Arial" w:hAnsi="Arial" w:hint="default"/>
      </w:rPr>
    </w:lvl>
    <w:lvl w:ilvl="7" w:tplc="DA80FCA6" w:tentative="1">
      <w:start w:val="1"/>
      <w:numFmt w:val="bullet"/>
      <w:lvlText w:val="•"/>
      <w:lvlJc w:val="left"/>
      <w:pPr>
        <w:tabs>
          <w:tab w:val="num" w:pos="5760"/>
        </w:tabs>
        <w:ind w:left="5760" w:hanging="360"/>
      </w:pPr>
      <w:rPr>
        <w:rFonts w:ascii="Arial" w:hAnsi="Arial" w:hint="default"/>
      </w:rPr>
    </w:lvl>
    <w:lvl w:ilvl="8" w:tplc="2444C6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C76C88"/>
    <w:multiLevelType w:val="hybridMultilevel"/>
    <w:tmpl w:val="E1F868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7CC6ACF"/>
    <w:multiLevelType w:val="hybridMultilevel"/>
    <w:tmpl w:val="9C06F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6" w15:restartNumberingAfterBreak="0">
    <w:nsid w:val="33AB6311"/>
    <w:multiLevelType w:val="hybridMultilevel"/>
    <w:tmpl w:val="B21A0780"/>
    <w:lvl w:ilvl="0" w:tplc="15407AE4">
      <w:start w:val="1"/>
      <w:numFmt w:val="bullet"/>
      <w:lvlText w:val="•"/>
      <w:lvlJc w:val="left"/>
      <w:pPr>
        <w:tabs>
          <w:tab w:val="num" w:pos="720"/>
        </w:tabs>
        <w:ind w:left="720" w:hanging="360"/>
      </w:pPr>
      <w:rPr>
        <w:rFonts w:ascii="Arial" w:hAnsi="Arial" w:hint="default"/>
      </w:rPr>
    </w:lvl>
    <w:lvl w:ilvl="1" w:tplc="E3968AFE">
      <w:numFmt w:val="bullet"/>
      <w:lvlText w:val=""/>
      <w:lvlJc w:val="left"/>
      <w:pPr>
        <w:tabs>
          <w:tab w:val="num" w:pos="1440"/>
        </w:tabs>
        <w:ind w:left="1440" w:hanging="360"/>
      </w:pPr>
      <w:rPr>
        <w:rFonts w:ascii="Symbol" w:hAnsi="Symbol" w:hint="default"/>
      </w:rPr>
    </w:lvl>
    <w:lvl w:ilvl="2" w:tplc="DBACD302">
      <w:numFmt w:val="bullet"/>
      <w:lvlText w:val=""/>
      <w:lvlJc w:val="left"/>
      <w:pPr>
        <w:tabs>
          <w:tab w:val="num" w:pos="2160"/>
        </w:tabs>
        <w:ind w:left="2160" w:hanging="360"/>
      </w:pPr>
      <w:rPr>
        <w:rFonts w:ascii="Symbol" w:hAnsi="Symbol" w:hint="default"/>
      </w:rPr>
    </w:lvl>
    <w:lvl w:ilvl="3" w:tplc="77DEEA26" w:tentative="1">
      <w:start w:val="1"/>
      <w:numFmt w:val="bullet"/>
      <w:lvlText w:val="•"/>
      <w:lvlJc w:val="left"/>
      <w:pPr>
        <w:tabs>
          <w:tab w:val="num" w:pos="2880"/>
        </w:tabs>
        <w:ind w:left="2880" w:hanging="360"/>
      </w:pPr>
      <w:rPr>
        <w:rFonts w:ascii="Arial" w:hAnsi="Arial" w:hint="default"/>
      </w:rPr>
    </w:lvl>
    <w:lvl w:ilvl="4" w:tplc="5A70D3C0" w:tentative="1">
      <w:start w:val="1"/>
      <w:numFmt w:val="bullet"/>
      <w:lvlText w:val="•"/>
      <w:lvlJc w:val="left"/>
      <w:pPr>
        <w:tabs>
          <w:tab w:val="num" w:pos="3600"/>
        </w:tabs>
        <w:ind w:left="3600" w:hanging="360"/>
      </w:pPr>
      <w:rPr>
        <w:rFonts w:ascii="Arial" w:hAnsi="Arial" w:hint="default"/>
      </w:rPr>
    </w:lvl>
    <w:lvl w:ilvl="5" w:tplc="09A8DF72" w:tentative="1">
      <w:start w:val="1"/>
      <w:numFmt w:val="bullet"/>
      <w:lvlText w:val="•"/>
      <w:lvlJc w:val="left"/>
      <w:pPr>
        <w:tabs>
          <w:tab w:val="num" w:pos="4320"/>
        </w:tabs>
        <w:ind w:left="4320" w:hanging="360"/>
      </w:pPr>
      <w:rPr>
        <w:rFonts w:ascii="Arial" w:hAnsi="Arial" w:hint="default"/>
      </w:rPr>
    </w:lvl>
    <w:lvl w:ilvl="6" w:tplc="DE0E5BC0" w:tentative="1">
      <w:start w:val="1"/>
      <w:numFmt w:val="bullet"/>
      <w:lvlText w:val="•"/>
      <w:lvlJc w:val="left"/>
      <w:pPr>
        <w:tabs>
          <w:tab w:val="num" w:pos="5040"/>
        </w:tabs>
        <w:ind w:left="5040" w:hanging="360"/>
      </w:pPr>
      <w:rPr>
        <w:rFonts w:ascii="Arial" w:hAnsi="Arial" w:hint="default"/>
      </w:rPr>
    </w:lvl>
    <w:lvl w:ilvl="7" w:tplc="6862055C" w:tentative="1">
      <w:start w:val="1"/>
      <w:numFmt w:val="bullet"/>
      <w:lvlText w:val="•"/>
      <w:lvlJc w:val="left"/>
      <w:pPr>
        <w:tabs>
          <w:tab w:val="num" w:pos="5760"/>
        </w:tabs>
        <w:ind w:left="5760" w:hanging="360"/>
      </w:pPr>
      <w:rPr>
        <w:rFonts w:ascii="Arial" w:hAnsi="Arial" w:hint="default"/>
      </w:rPr>
    </w:lvl>
    <w:lvl w:ilvl="8" w:tplc="D270BD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757DF"/>
    <w:multiLevelType w:val="hybridMultilevel"/>
    <w:tmpl w:val="BD9A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6E1837"/>
    <w:multiLevelType w:val="hybridMultilevel"/>
    <w:tmpl w:val="67CA294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AFB7007"/>
    <w:multiLevelType w:val="hybridMultilevel"/>
    <w:tmpl w:val="1914521E"/>
    <w:lvl w:ilvl="0" w:tplc="E2964BE0">
      <w:start w:val="1"/>
      <w:numFmt w:val="bullet"/>
      <w:lvlText w:val="-"/>
      <w:lvlJc w:val="left"/>
      <w:pPr>
        <w:tabs>
          <w:tab w:val="num" w:pos="720"/>
        </w:tabs>
        <w:ind w:left="720" w:hanging="360"/>
      </w:pPr>
      <w:rPr>
        <w:rFonts w:ascii="Arial" w:hAnsi="Arial" w:hint="default"/>
      </w:rPr>
    </w:lvl>
    <w:lvl w:ilvl="1" w:tplc="31FE68D0" w:tentative="1">
      <w:start w:val="1"/>
      <w:numFmt w:val="bullet"/>
      <w:lvlText w:val="-"/>
      <w:lvlJc w:val="left"/>
      <w:pPr>
        <w:tabs>
          <w:tab w:val="num" w:pos="1440"/>
        </w:tabs>
        <w:ind w:left="1440" w:hanging="360"/>
      </w:pPr>
      <w:rPr>
        <w:rFonts w:ascii="Arial" w:hAnsi="Arial" w:hint="default"/>
      </w:rPr>
    </w:lvl>
    <w:lvl w:ilvl="2" w:tplc="5B4CC65C" w:tentative="1">
      <w:start w:val="1"/>
      <w:numFmt w:val="bullet"/>
      <w:lvlText w:val="-"/>
      <w:lvlJc w:val="left"/>
      <w:pPr>
        <w:tabs>
          <w:tab w:val="num" w:pos="2160"/>
        </w:tabs>
        <w:ind w:left="2160" w:hanging="360"/>
      </w:pPr>
      <w:rPr>
        <w:rFonts w:ascii="Arial" w:hAnsi="Arial" w:hint="default"/>
      </w:rPr>
    </w:lvl>
    <w:lvl w:ilvl="3" w:tplc="49662BF6" w:tentative="1">
      <w:start w:val="1"/>
      <w:numFmt w:val="bullet"/>
      <w:lvlText w:val="-"/>
      <w:lvlJc w:val="left"/>
      <w:pPr>
        <w:tabs>
          <w:tab w:val="num" w:pos="2880"/>
        </w:tabs>
        <w:ind w:left="2880" w:hanging="360"/>
      </w:pPr>
      <w:rPr>
        <w:rFonts w:ascii="Arial" w:hAnsi="Arial" w:hint="default"/>
      </w:rPr>
    </w:lvl>
    <w:lvl w:ilvl="4" w:tplc="C69A8B92" w:tentative="1">
      <w:start w:val="1"/>
      <w:numFmt w:val="bullet"/>
      <w:lvlText w:val="-"/>
      <w:lvlJc w:val="left"/>
      <w:pPr>
        <w:tabs>
          <w:tab w:val="num" w:pos="3600"/>
        </w:tabs>
        <w:ind w:left="3600" w:hanging="360"/>
      </w:pPr>
      <w:rPr>
        <w:rFonts w:ascii="Arial" w:hAnsi="Arial" w:hint="default"/>
      </w:rPr>
    </w:lvl>
    <w:lvl w:ilvl="5" w:tplc="D6E22B9C" w:tentative="1">
      <w:start w:val="1"/>
      <w:numFmt w:val="bullet"/>
      <w:lvlText w:val="-"/>
      <w:lvlJc w:val="left"/>
      <w:pPr>
        <w:tabs>
          <w:tab w:val="num" w:pos="4320"/>
        </w:tabs>
        <w:ind w:left="4320" w:hanging="360"/>
      </w:pPr>
      <w:rPr>
        <w:rFonts w:ascii="Arial" w:hAnsi="Arial" w:hint="default"/>
      </w:rPr>
    </w:lvl>
    <w:lvl w:ilvl="6" w:tplc="84AAEAA4" w:tentative="1">
      <w:start w:val="1"/>
      <w:numFmt w:val="bullet"/>
      <w:lvlText w:val="-"/>
      <w:lvlJc w:val="left"/>
      <w:pPr>
        <w:tabs>
          <w:tab w:val="num" w:pos="5040"/>
        </w:tabs>
        <w:ind w:left="5040" w:hanging="360"/>
      </w:pPr>
      <w:rPr>
        <w:rFonts w:ascii="Arial" w:hAnsi="Arial" w:hint="default"/>
      </w:rPr>
    </w:lvl>
    <w:lvl w:ilvl="7" w:tplc="389ADD1C" w:tentative="1">
      <w:start w:val="1"/>
      <w:numFmt w:val="bullet"/>
      <w:lvlText w:val="-"/>
      <w:lvlJc w:val="left"/>
      <w:pPr>
        <w:tabs>
          <w:tab w:val="num" w:pos="5760"/>
        </w:tabs>
        <w:ind w:left="5760" w:hanging="360"/>
      </w:pPr>
      <w:rPr>
        <w:rFonts w:ascii="Arial" w:hAnsi="Arial" w:hint="default"/>
      </w:rPr>
    </w:lvl>
    <w:lvl w:ilvl="8" w:tplc="344828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9736ED"/>
    <w:multiLevelType w:val="hybridMultilevel"/>
    <w:tmpl w:val="B2B0B79E"/>
    <w:lvl w:ilvl="0" w:tplc="C1E4E87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EA94F77"/>
    <w:multiLevelType w:val="hybridMultilevel"/>
    <w:tmpl w:val="992CC80E"/>
    <w:lvl w:ilvl="0" w:tplc="63E493B0">
      <w:start w:val="1"/>
      <w:numFmt w:val="bullet"/>
      <w:lvlText w:val="-"/>
      <w:lvlJc w:val="left"/>
      <w:pPr>
        <w:tabs>
          <w:tab w:val="num" w:pos="720"/>
        </w:tabs>
        <w:ind w:left="720" w:hanging="360"/>
      </w:pPr>
      <w:rPr>
        <w:rFonts w:ascii="Arial" w:hAnsi="Arial" w:hint="default"/>
      </w:rPr>
    </w:lvl>
    <w:lvl w:ilvl="1" w:tplc="5E7290D8" w:tentative="1">
      <w:start w:val="1"/>
      <w:numFmt w:val="bullet"/>
      <w:lvlText w:val="-"/>
      <w:lvlJc w:val="left"/>
      <w:pPr>
        <w:tabs>
          <w:tab w:val="num" w:pos="1440"/>
        </w:tabs>
        <w:ind w:left="1440" w:hanging="360"/>
      </w:pPr>
      <w:rPr>
        <w:rFonts w:ascii="Arial" w:hAnsi="Arial" w:hint="default"/>
      </w:rPr>
    </w:lvl>
    <w:lvl w:ilvl="2" w:tplc="53B0F656" w:tentative="1">
      <w:start w:val="1"/>
      <w:numFmt w:val="bullet"/>
      <w:lvlText w:val="-"/>
      <w:lvlJc w:val="left"/>
      <w:pPr>
        <w:tabs>
          <w:tab w:val="num" w:pos="2160"/>
        </w:tabs>
        <w:ind w:left="2160" w:hanging="360"/>
      </w:pPr>
      <w:rPr>
        <w:rFonts w:ascii="Arial" w:hAnsi="Arial" w:hint="default"/>
      </w:rPr>
    </w:lvl>
    <w:lvl w:ilvl="3" w:tplc="E9D649DE" w:tentative="1">
      <w:start w:val="1"/>
      <w:numFmt w:val="bullet"/>
      <w:lvlText w:val="-"/>
      <w:lvlJc w:val="left"/>
      <w:pPr>
        <w:tabs>
          <w:tab w:val="num" w:pos="2880"/>
        </w:tabs>
        <w:ind w:left="2880" w:hanging="360"/>
      </w:pPr>
      <w:rPr>
        <w:rFonts w:ascii="Arial" w:hAnsi="Arial" w:hint="default"/>
      </w:rPr>
    </w:lvl>
    <w:lvl w:ilvl="4" w:tplc="3DD22738" w:tentative="1">
      <w:start w:val="1"/>
      <w:numFmt w:val="bullet"/>
      <w:lvlText w:val="-"/>
      <w:lvlJc w:val="left"/>
      <w:pPr>
        <w:tabs>
          <w:tab w:val="num" w:pos="3600"/>
        </w:tabs>
        <w:ind w:left="3600" w:hanging="360"/>
      </w:pPr>
      <w:rPr>
        <w:rFonts w:ascii="Arial" w:hAnsi="Arial" w:hint="default"/>
      </w:rPr>
    </w:lvl>
    <w:lvl w:ilvl="5" w:tplc="EE6C68F0" w:tentative="1">
      <w:start w:val="1"/>
      <w:numFmt w:val="bullet"/>
      <w:lvlText w:val="-"/>
      <w:lvlJc w:val="left"/>
      <w:pPr>
        <w:tabs>
          <w:tab w:val="num" w:pos="4320"/>
        </w:tabs>
        <w:ind w:left="4320" w:hanging="360"/>
      </w:pPr>
      <w:rPr>
        <w:rFonts w:ascii="Arial" w:hAnsi="Arial" w:hint="default"/>
      </w:rPr>
    </w:lvl>
    <w:lvl w:ilvl="6" w:tplc="484AD182" w:tentative="1">
      <w:start w:val="1"/>
      <w:numFmt w:val="bullet"/>
      <w:lvlText w:val="-"/>
      <w:lvlJc w:val="left"/>
      <w:pPr>
        <w:tabs>
          <w:tab w:val="num" w:pos="5040"/>
        </w:tabs>
        <w:ind w:left="5040" w:hanging="360"/>
      </w:pPr>
      <w:rPr>
        <w:rFonts w:ascii="Arial" w:hAnsi="Arial" w:hint="default"/>
      </w:rPr>
    </w:lvl>
    <w:lvl w:ilvl="7" w:tplc="15CA4996" w:tentative="1">
      <w:start w:val="1"/>
      <w:numFmt w:val="bullet"/>
      <w:lvlText w:val="-"/>
      <w:lvlJc w:val="left"/>
      <w:pPr>
        <w:tabs>
          <w:tab w:val="num" w:pos="5760"/>
        </w:tabs>
        <w:ind w:left="5760" w:hanging="360"/>
      </w:pPr>
      <w:rPr>
        <w:rFonts w:ascii="Arial" w:hAnsi="Arial" w:hint="default"/>
      </w:rPr>
    </w:lvl>
    <w:lvl w:ilvl="8" w:tplc="8E1C3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3"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6" w15:restartNumberingAfterBreak="0">
    <w:nsid w:val="6FCF279A"/>
    <w:multiLevelType w:val="hybridMultilevel"/>
    <w:tmpl w:val="0D9C7A92"/>
    <w:lvl w:ilvl="0" w:tplc="B674EF7C">
      <w:start w:val="1"/>
      <w:numFmt w:val="bullet"/>
      <w:lvlText w:val="-"/>
      <w:lvlJc w:val="left"/>
      <w:pPr>
        <w:tabs>
          <w:tab w:val="num" w:pos="720"/>
        </w:tabs>
        <w:ind w:left="720" w:hanging="360"/>
      </w:pPr>
      <w:rPr>
        <w:rFonts w:ascii="Arial" w:hAnsi="Arial" w:hint="default"/>
      </w:rPr>
    </w:lvl>
    <w:lvl w:ilvl="1" w:tplc="2E0602E4" w:tentative="1">
      <w:start w:val="1"/>
      <w:numFmt w:val="bullet"/>
      <w:lvlText w:val="-"/>
      <w:lvlJc w:val="left"/>
      <w:pPr>
        <w:tabs>
          <w:tab w:val="num" w:pos="1440"/>
        </w:tabs>
        <w:ind w:left="1440" w:hanging="360"/>
      </w:pPr>
      <w:rPr>
        <w:rFonts w:ascii="Arial" w:hAnsi="Arial" w:hint="default"/>
      </w:rPr>
    </w:lvl>
    <w:lvl w:ilvl="2" w:tplc="3500CE0E" w:tentative="1">
      <w:start w:val="1"/>
      <w:numFmt w:val="bullet"/>
      <w:lvlText w:val="-"/>
      <w:lvlJc w:val="left"/>
      <w:pPr>
        <w:tabs>
          <w:tab w:val="num" w:pos="2160"/>
        </w:tabs>
        <w:ind w:left="2160" w:hanging="360"/>
      </w:pPr>
      <w:rPr>
        <w:rFonts w:ascii="Arial" w:hAnsi="Arial" w:hint="default"/>
      </w:rPr>
    </w:lvl>
    <w:lvl w:ilvl="3" w:tplc="691CCACA" w:tentative="1">
      <w:start w:val="1"/>
      <w:numFmt w:val="bullet"/>
      <w:lvlText w:val="-"/>
      <w:lvlJc w:val="left"/>
      <w:pPr>
        <w:tabs>
          <w:tab w:val="num" w:pos="2880"/>
        </w:tabs>
        <w:ind w:left="2880" w:hanging="360"/>
      </w:pPr>
      <w:rPr>
        <w:rFonts w:ascii="Arial" w:hAnsi="Arial" w:hint="default"/>
      </w:rPr>
    </w:lvl>
    <w:lvl w:ilvl="4" w:tplc="460CC890" w:tentative="1">
      <w:start w:val="1"/>
      <w:numFmt w:val="bullet"/>
      <w:lvlText w:val="-"/>
      <w:lvlJc w:val="left"/>
      <w:pPr>
        <w:tabs>
          <w:tab w:val="num" w:pos="3600"/>
        </w:tabs>
        <w:ind w:left="3600" w:hanging="360"/>
      </w:pPr>
      <w:rPr>
        <w:rFonts w:ascii="Arial" w:hAnsi="Arial" w:hint="default"/>
      </w:rPr>
    </w:lvl>
    <w:lvl w:ilvl="5" w:tplc="DE8C3752" w:tentative="1">
      <w:start w:val="1"/>
      <w:numFmt w:val="bullet"/>
      <w:lvlText w:val="-"/>
      <w:lvlJc w:val="left"/>
      <w:pPr>
        <w:tabs>
          <w:tab w:val="num" w:pos="4320"/>
        </w:tabs>
        <w:ind w:left="4320" w:hanging="360"/>
      </w:pPr>
      <w:rPr>
        <w:rFonts w:ascii="Arial" w:hAnsi="Arial" w:hint="default"/>
      </w:rPr>
    </w:lvl>
    <w:lvl w:ilvl="6" w:tplc="D67CD5F2" w:tentative="1">
      <w:start w:val="1"/>
      <w:numFmt w:val="bullet"/>
      <w:lvlText w:val="-"/>
      <w:lvlJc w:val="left"/>
      <w:pPr>
        <w:tabs>
          <w:tab w:val="num" w:pos="5040"/>
        </w:tabs>
        <w:ind w:left="5040" w:hanging="360"/>
      </w:pPr>
      <w:rPr>
        <w:rFonts w:ascii="Arial" w:hAnsi="Arial" w:hint="default"/>
      </w:rPr>
    </w:lvl>
    <w:lvl w:ilvl="7" w:tplc="3FFCFDDE" w:tentative="1">
      <w:start w:val="1"/>
      <w:numFmt w:val="bullet"/>
      <w:lvlText w:val="-"/>
      <w:lvlJc w:val="left"/>
      <w:pPr>
        <w:tabs>
          <w:tab w:val="num" w:pos="5760"/>
        </w:tabs>
        <w:ind w:left="5760" w:hanging="360"/>
      </w:pPr>
      <w:rPr>
        <w:rFonts w:ascii="Arial" w:hAnsi="Arial" w:hint="default"/>
      </w:rPr>
    </w:lvl>
    <w:lvl w:ilvl="8" w:tplc="DEACE8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A03052E"/>
    <w:multiLevelType w:val="hybridMultilevel"/>
    <w:tmpl w:val="A76C87D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0" w15:restartNumberingAfterBreak="0">
    <w:nsid w:val="7AE85A51"/>
    <w:multiLevelType w:val="hybridMultilevel"/>
    <w:tmpl w:val="14B0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77122442">
    <w:abstractNumId w:val="29"/>
  </w:num>
  <w:num w:numId="2" w16cid:durableId="111561913">
    <w:abstractNumId w:val="41"/>
  </w:num>
  <w:num w:numId="3" w16cid:durableId="243300657">
    <w:abstractNumId w:val="38"/>
  </w:num>
  <w:num w:numId="4" w16cid:durableId="1912541939">
    <w:abstractNumId w:val="19"/>
  </w:num>
  <w:num w:numId="5" w16cid:durableId="1794908045">
    <w:abstractNumId w:val="24"/>
  </w:num>
  <w:num w:numId="6" w16cid:durableId="2058897567">
    <w:abstractNumId w:val="4"/>
  </w:num>
  <w:num w:numId="7" w16cid:durableId="1191869245">
    <w:abstractNumId w:val="2"/>
  </w:num>
  <w:num w:numId="8" w16cid:durableId="1970626356">
    <w:abstractNumId w:val="42"/>
  </w:num>
  <w:num w:numId="9" w16cid:durableId="155151880">
    <w:abstractNumId w:val="27"/>
  </w:num>
  <w:num w:numId="10" w16cid:durableId="1453594617">
    <w:abstractNumId w:val="34"/>
  </w:num>
  <w:num w:numId="11" w16cid:durableId="334692660">
    <w:abstractNumId w:val="14"/>
  </w:num>
  <w:num w:numId="12" w16cid:durableId="2107845042">
    <w:abstractNumId w:val="1"/>
  </w:num>
  <w:num w:numId="13" w16cid:durableId="264700652">
    <w:abstractNumId w:val="23"/>
  </w:num>
  <w:num w:numId="14" w16cid:durableId="1948200290">
    <w:abstractNumId w:val="37"/>
  </w:num>
  <w:num w:numId="15" w16cid:durableId="2044360461">
    <w:abstractNumId w:val="33"/>
  </w:num>
  <w:num w:numId="16" w16cid:durableId="1393239234">
    <w:abstractNumId w:val="26"/>
  </w:num>
  <w:num w:numId="17" w16cid:durableId="1036812128">
    <w:abstractNumId w:val="21"/>
  </w:num>
  <w:num w:numId="18" w16cid:durableId="2145345196">
    <w:abstractNumId w:val="7"/>
  </w:num>
  <w:num w:numId="19" w16cid:durableId="1267498765">
    <w:abstractNumId w:val="0"/>
  </w:num>
  <w:num w:numId="20" w16cid:durableId="857348377">
    <w:abstractNumId w:val="35"/>
  </w:num>
  <w:num w:numId="21" w16cid:durableId="468059206">
    <w:abstractNumId w:val="11"/>
  </w:num>
  <w:num w:numId="22" w16cid:durableId="85226491">
    <w:abstractNumId w:val="38"/>
  </w:num>
  <w:num w:numId="23" w16cid:durableId="261576498">
    <w:abstractNumId w:val="31"/>
  </w:num>
  <w:num w:numId="24" w16cid:durableId="388655391">
    <w:abstractNumId w:val="17"/>
  </w:num>
  <w:num w:numId="25" w16cid:durableId="1751777916">
    <w:abstractNumId w:val="6"/>
  </w:num>
  <w:num w:numId="26" w16cid:durableId="1437359461">
    <w:abstractNumId w:val="38"/>
  </w:num>
  <w:num w:numId="27" w16cid:durableId="425346005">
    <w:abstractNumId w:val="38"/>
  </w:num>
  <w:num w:numId="28" w16cid:durableId="501089928">
    <w:abstractNumId w:val="25"/>
  </w:num>
  <w:num w:numId="29" w16cid:durableId="289634729">
    <w:abstractNumId w:val="40"/>
  </w:num>
  <w:num w:numId="30" w16cid:durableId="815490675">
    <w:abstractNumId w:val="22"/>
  </w:num>
  <w:num w:numId="31" w16cid:durableId="607810714">
    <w:abstractNumId w:val="39"/>
  </w:num>
  <w:num w:numId="32" w16cid:durableId="2103717550">
    <w:abstractNumId w:val="38"/>
  </w:num>
  <w:num w:numId="33" w16cid:durableId="1646470236">
    <w:abstractNumId w:val="10"/>
  </w:num>
  <w:num w:numId="34" w16cid:durableId="1168642309">
    <w:abstractNumId w:val="36"/>
  </w:num>
  <w:num w:numId="35" w16cid:durableId="340016067">
    <w:abstractNumId w:val="30"/>
  </w:num>
  <w:num w:numId="36" w16cid:durableId="1616131445">
    <w:abstractNumId w:val="20"/>
  </w:num>
  <w:num w:numId="37" w16cid:durableId="1990867107">
    <w:abstractNumId w:val="16"/>
  </w:num>
  <w:num w:numId="38" w16cid:durableId="641889846">
    <w:abstractNumId w:val="8"/>
  </w:num>
  <w:num w:numId="39" w16cid:durableId="2018190229">
    <w:abstractNumId w:val="18"/>
  </w:num>
  <w:num w:numId="40" w16cid:durableId="12923000">
    <w:abstractNumId w:val="9"/>
  </w:num>
  <w:num w:numId="41" w16cid:durableId="61145915">
    <w:abstractNumId w:val="12"/>
  </w:num>
  <w:num w:numId="42" w16cid:durableId="1115445965">
    <w:abstractNumId w:val="13"/>
  </w:num>
  <w:num w:numId="43" w16cid:durableId="750006408">
    <w:abstractNumId w:val="3"/>
  </w:num>
  <w:num w:numId="44" w16cid:durableId="839003640">
    <w:abstractNumId w:val="15"/>
  </w:num>
  <w:num w:numId="45" w16cid:durableId="1654481256">
    <w:abstractNumId w:val="38"/>
  </w:num>
  <w:num w:numId="46" w16cid:durableId="1341153796">
    <w:abstractNumId w:val="5"/>
  </w:num>
  <w:num w:numId="47" w16cid:durableId="105007423">
    <w:abstractNumId w:val="32"/>
  </w:num>
  <w:num w:numId="48" w16cid:durableId="1264372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076CA"/>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6C0"/>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04C4"/>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0D20"/>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52D"/>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4CD3"/>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4B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550"/>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1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21D"/>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4D6"/>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DE5"/>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3949"/>
    <w:rsid w:val="003D43E9"/>
    <w:rsid w:val="003D4740"/>
    <w:rsid w:val="003D4BC9"/>
    <w:rsid w:val="003D4EF8"/>
    <w:rsid w:val="003D51DB"/>
    <w:rsid w:val="003D54D1"/>
    <w:rsid w:val="003D5659"/>
    <w:rsid w:val="003D5BCE"/>
    <w:rsid w:val="003D633D"/>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4E6"/>
    <w:rsid w:val="00407552"/>
    <w:rsid w:val="004076DE"/>
    <w:rsid w:val="00407B1D"/>
    <w:rsid w:val="00407F62"/>
    <w:rsid w:val="00410539"/>
    <w:rsid w:val="004107E5"/>
    <w:rsid w:val="00410CB0"/>
    <w:rsid w:val="00411C9A"/>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0E1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255"/>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465"/>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97C"/>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92A"/>
    <w:rsid w:val="005D3F2D"/>
    <w:rsid w:val="005D42AC"/>
    <w:rsid w:val="005D46B5"/>
    <w:rsid w:val="005D475F"/>
    <w:rsid w:val="005D4FCC"/>
    <w:rsid w:val="005D55E3"/>
    <w:rsid w:val="005D5CF0"/>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6E12"/>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C24"/>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175"/>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371"/>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809"/>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85C"/>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741"/>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1FE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3B23"/>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0B36"/>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5FB"/>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A0E"/>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1E70"/>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76"/>
    <w:rsid w:val="008868FD"/>
    <w:rsid w:val="00886ABA"/>
    <w:rsid w:val="00886F56"/>
    <w:rsid w:val="00886FF0"/>
    <w:rsid w:val="008870DE"/>
    <w:rsid w:val="0089016A"/>
    <w:rsid w:val="00890CE1"/>
    <w:rsid w:val="00890D66"/>
    <w:rsid w:val="008913B5"/>
    <w:rsid w:val="00891909"/>
    <w:rsid w:val="008919EC"/>
    <w:rsid w:val="00891CB5"/>
    <w:rsid w:val="00891E39"/>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43C"/>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727"/>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4BF"/>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1B17"/>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B7D"/>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4FC"/>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29B"/>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CB5"/>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186"/>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26AF"/>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DA0"/>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675"/>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D9A"/>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69"/>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3E22"/>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1AD"/>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BC9"/>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84A"/>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C"/>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40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6AB"/>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4ED9"/>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6AD4"/>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27F8E"/>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87"/>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385"/>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86C9B"/>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A7E1F"/>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3D9"/>
    <w:rsid w:val="00FC790C"/>
    <w:rsid w:val="00FC79F9"/>
    <w:rsid w:val="00FD0827"/>
    <w:rsid w:val="00FD10E6"/>
    <w:rsid w:val="00FD14C0"/>
    <w:rsid w:val="00FD15BB"/>
    <w:rsid w:val="00FD1CF1"/>
    <w:rsid w:val="00FD205F"/>
    <w:rsid w:val="00FD21C9"/>
    <w:rsid w:val="00FD2523"/>
    <w:rsid w:val="00FD2AEB"/>
    <w:rsid w:val="00FD2CE7"/>
    <w:rsid w:val="00FD2D06"/>
    <w:rsid w:val="00FD32A7"/>
    <w:rsid w:val="00FD34FC"/>
    <w:rsid w:val="00FD35F2"/>
    <w:rsid w:val="00FD36A6"/>
    <w:rsid w:val="00FD3DC2"/>
    <w:rsid w:val="00FD3F4C"/>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1E"/>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77817459">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625289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5EB45-7641-4E16-871B-18DB288BDE38}">
  <ds:schemaRefs>
    <ds:schemaRef ds:uri="http://purl.org/dc/term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9b239327-9e80-40e4-b1b7-4394fed77a33"/>
    <ds:schemaRef ds:uri="http://schemas.openxmlformats.org/package/2006/metadata/core-propertie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3.xml><?xml version="1.0" encoding="utf-8"?>
<ds:datastoreItem xmlns:ds="http://schemas.openxmlformats.org/officeDocument/2006/customXml" ds:itemID="{2D4E474B-C298-4D59-BC19-8E10F9EBD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195</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49</cp:revision>
  <dcterms:created xsi:type="dcterms:W3CDTF">2023-05-15T21:53:00Z</dcterms:created>
  <dcterms:modified xsi:type="dcterms:W3CDTF">2023-05-25T23:10:00Z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