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32E29D2"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1109CB">
        <w:rPr>
          <w:rFonts w:ascii="游明朝" w:eastAsia="游明朝" w:hAnsi="游明朝" w:cs="Arial" w:hint="eastAsia"/>
          <w:b/>
          <w:sz w:val="24"/>
          <w:szCs w:val="24"/>
          <w:lang w:eastAsia="ja-JP"/>
        </w:rPr>
        <w:t xml:space="preserve">　　　</w:t>
      </w:r>
      <w:r w:rsidR="001109CB" w:rsidRPr="001109CB">
        <w:rPr>
          <w:rFonts w:ascii="Arial" w:eastAsiaTheme="minorEastAsia" w:hAnsi="Arial" w:cs="Arial"/>
          <w:b/>
          <w:sz w:val="24"/>
          <w:szCs w:val="24"/>
          <w:lang w:eastAsia="zh-CN"/>
        </w:rPr>
        <w:t>R4-2310023</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7BAD3735"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93E79">
        <w:rPr>
          <w:rFonts w:ascii="Arial" w:eastAsiaTheme="minorEastAsia" w:hAnsi="Arial" w:cs="Arial"/>
          <w:color w:val="000000"/>
          <w:sz w:val="22"/>
          <w:lang w:eastAsia="zh-CN"/>
        </w:rPr>
        <w:t>8.22.4</w:t>
      </w:r>
    </w:p>
    <w:p w14:paraId="50D5329D" w14:textId="5638BA2E"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4D737D" w:rsidRPr="004D737D">
        <w:rPr>
          <w:rFonts w:ascii="Arial" w:hAnsi="Arial" w:cs="Arial"/>
          <w:color w:val="000000"/>
          <w:sz w:val="22"/>
          <w:highlight w:val="yellow"/>
          <w:lang w:eastAsia="zh-CN"/>
        </w:rPr>
        <w:t>Moderator</w:t>
      </w:r>
      <w:r w:rsidR="00321150">
        <w:rPr>
          <w:rFonts w:ascii="Arial" w:hAnsi="Arial" w:cs="Arial"/>
          <w:color w:val="000000"/>
          <w:sz w:val="22"/>
          <w:highlight w:val="yellow"/>
          <w:lang w:eastAsia="zh-CN"/>
        </w:rPr>
        <w:t xml:space="preserve"> </w:t>
      </w:r>
      <w:r w:rsidR="004D737D" w:rsidRPr="004D737D">
        <w:rPr>
          <w:rFonts w:ascii="Arial" w:hAnsi="Arial" w:cs="Arial"/>
          <w:color w:val="000000"/>
          <w:sz w:val="22"/>
          <w:highlight w:val="yellow"/>
          <w:lang w:eastAsia="zh-CN"/>
        </w:rPr>
        <w:t>(company name)</w:t>
      </w:r>
    </w:p>
    <w:p w14:paraId="1E0389E7" w14:textId="1FC77EB3" w:rsidR="00915D73" w:rsidRPr="00693E79"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693E79" w:rsidRPr="00693E79">
        <w:rPr>
          <w:rFonts w:ascii="Arial" w:eastAsiaTheme="minorEastAsia" w:hAnsi="Arial" w:cs="Arial"/>
          <w:color w:val="000000"/>
          <w:sz w:val="22"/>
          <w:lang w:eastAsia="zh-CN"/>
        </w:rPr>
        <w:t xml:space="preserve">[107][140] </w:t>
      </w:r>
      <w:proofErr w:type="spellStart"/>
      <w:r w:rsidR="00693E79" w:rsidRPr="00693E79">
        <w:rPr>
          <w:rFonts w:ascii="Arial" w:eastAsiaTheme="minorEastAsia" w:hAnsi="Arial" w:cs="Arial"/>
          <w:color w:val="000000"/>
          <w:sz w:val="22"/>
          <w:lang w:eastAsia="zh-CN"/>
        </w:rPr>
        <w:t>FS_NR_AIML_air</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CC2CBD">
      <w:pPr>
        <w:pStyle w:val="Heading1"/>
        <w:rPr>
          <w:rFonts w:eastAsiaTheme="minorEastAsia"/>
          <w:lang w:eastAsia="zh-CN"/>
        </w:rPr>
      </w:pPr>
      <w:r w:rsidRPr="005D7AF8">
        <w:rPr>
          <w:rFonts w:hint="eastAsia"/>
          <w:lang w:eastAsia="ja-JP"/>
        </w:rPr>
        <w:t>Introduction</w:t>
      </w:r>
    </w:p>
    <w:p w14:paraId="1A286333" w14:textId="63C1FFFC" w:rsidR="00484C5D" w:rsidRPr="00122B31" w:rsidRDefault="00122B31" w:rsidP="00642BC6">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 xml:space="preserve">his is the summary thread for issues related to NR AI/ML study in RAN4.  A WF summarizing many topics/issues to be further studied and discussed was agreed in the previous meeting in </w:t>
      </w:r>
      <w:r w:rsidR="00E64FA3">
        <w:rPr>
          <w:rFonts w:eastAsia="游明朝"/>
          <w:iCs/>
          <w:color w:val="0070C0"/>
          <w:lang w:eastAsia="ja-JP"/>
        </w:rPr>
        <w:t xml:space="preserve">R4-2306299. This summary is organized in 3 high level topics and contains several sub-topics for discussion. </w:t>
      </w:r>
    </w:p>
    <w:p w14:paraId="609286E5" w14:textId="052C7B34" w:rsidR="00E80B52" w:rsidRPr="00805BE8" w:rsidRDefault="00142BB9" w:rsidP="00CC2CBD">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27B48">
        <w:rPr>
          <w:lang w:eastAsia="ja-JP"/>
        </w:rPr>
        <w:t>General and work plan</w:t>
      </w:r>
    </w:p>
    <w:p w14:paraId="691D6425" w14:textId="28D12DAC" w:rsidR="00035C50" w:rsidRPr="00805BE8" w:rsidRDefault="00E64FA3" w:rsidP="00035C50">
      <w:pPr>
        <w:rPr>
          <w:i/>
          <w:color w:val="0070C0"/>
          <w:lang w:eastAsia="zh-CN"/>
        </w:rPr>
      </w:pPr>
      <w:r>
        <w:rPr>
          <w:iCs/>
          <w:color w:val="0070C0"/>
          <w:lang w:eastAsia="zh-CN"/>
        </w:rPr>
        <w:t>This section contains the sub-topics regarding general issues and possible work plan revisions.</w:t>
      </w:r>
    </w:p>
    <w:p w14:paraId="6D4B85E1" w14:textId="023CA4DB" w:rsidR="00484C5D" w:rsidRPr="00CB0305" w:rsidRDefault="00484C5D"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484C5D" w:rsidRPr="00F53FE2" w14:paraId="0411894B" w14:textId="77777777" w:rsidTr="007A4609">
        <w:trPr>
          <w:trHeight w:val="468"/>
        </w:trPr>
        <w:tc>
          <w:tcPr>
            <w:tcW w:w="1622"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24" w:type="dxa"/>
            <w:vAlign w:val="center"/>
          </w:tcPr>
          <w:p w14:paraId="46E4D078" w14:textId="7CE45E51" w:rsidR="00484C5D" w:rsidRPr="00805BE8" w:rsidRDefault="00484C5D" w:rsidP="00805BE8">
            <w:pPr>
              <w:spacing w:before="120" w:after="120"/>
              <w:rPr>
                <w:b/>
                <w:bCs/>
              </w:rPr>
            </w:pPr>
            <w:r w:rsidRPr="00805BE8">
              <w:rPr>
                <w:b/>
                <w:bCs/>
              </w:rPr>
              <w:t>Company</w:t>
            </w:r>
          </w:p>
        </w:tc>
        <w:tc>
          <w:tcPr>
            <w:tcW w:w="6585"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7A4609" w14:paraId="4246E76B" w14:textId="77777777" w:rsidTr="007A4609">
        <w:trPr>
          <w:trHeight w:val="468"/>
        </w:trPr>
        <w:tc>
          <w:tcPr>
            <w:tcW w:w="1622" w:type="dxa"/>
          </w:tcPr>
          <w:p w14:paraId="12FD4C09" w14:textId="5FBC4544" w:rsidR="007A4609" w:rsidRPr="004A7544" w:rsidRDefault="008558BD" w:rsidP="007A4609">
            <w:pPr>
              <w:spacing w:before="120" w:after="120"/>
            </w:pPr>
            <w:hyperlink r:id="rId9" w:history="1">
              <w:r w:rsidR="007A4609">
                <w:rPr>
                  <w:rStyle w:val="Hyperlink"/>
                  <w:rFonts w:ascii="Arial" w:hAnsi="Arial" w:cs="Arial"/>
                  <w:b/>
                  <w:bCs/>
                  <w:sz w:val="16"/>
                  <w:szCs w:val="16"/>
                </w:rPr>
                <w:t>R4-2307141</w:t>
              </w:r>
            </w:hyperlink>
          </w:p>
        </w:tc>
        <w:tc>
          <w:tcPr>
            <w:tcW w:w="1424" w:type="dxa"/>
          </w:tcPr>
          <w:p w14:paraId="1A5AAE84" w14:textId="6E4525E8" w:rsidR="007A4609" w:rsidRPr="004A7544" w:rsidRDefault="007A4609" w:rsidP="007A4609">
            <w:pPr>
              <w:spacing w:before="120" w:after="120"/>
            </w:pPr>
            <w:r>
              <w:rPr>
                <w:rFonts w:ascii="Arial" w:hAnsi="Arial" w:cs="Arial"/>
                <w:sz w:val="16"/>
                <w:szCs w:val="16"/>
              </w:rPr>
              <w:t>CAICT</w:t>
            </w:r>
          </w:p>
        </w:tc>
        <w:tc>
          <w:tcPr>
            <w:tcW w:w="6585" w:type="dxa"/>
          </w:tcPr>
          <w:p w14:paraId="7BDE66D5" w14:textId="77777777" w:rsidR="00247B39" w:rsidRPr="00136412" w:rsidRDefault="00247B39" w:rsidP="00247B39">
            <w:pPr>
              <w:pStyle w:val="BodyText"/>
              <w:rPr>
                <w:rFonts w:eastAsiaTheme="minorEastAsia"/>
                <w:b/>
                <w:bCs/>
              </w:rPr>
            </w:pPr>
            <w:r w:rsidRPr="00136412">
              <w:rPr>
                <w:rFonts w:eastAsiaTheme="minorEastAsia"/>
                <w:b/>
                <w:bCs/>
              </w:rPr>
              <w:t xml:space="preserve">Proposal 1: </w:t>
            </w:r>
            <w:r w:rsidRPr="00136412">
              <w:rPr>
                <w:rFonts w:cs="Arial"/>
                <w:b/>
                <w:bCs/>
                <w:lang w:eastAsia="ja-JP"/>
              </w:rPr>
              <w:t xml:space="preserve">Requirements for data collection </w:t>
            </w:r>
            <w:r>
              <w:rPr>
                <w:rFonts w:cs="Arial"/>
                <w:b/>
                <w:bCs/>
                <w:lang w:eastAsia="ja-JP"/>
              </w:rPr>
              <w:t>c</w:t>
            </w:r>
            <w:r w:rsidRPr="00136412">
              <w:rPr>
                <w:rFonts w:cs="Arial"/>
                <w:b/>
                <w:bCs/>
                <w:lang w:eastAsia="ja-JP"/>
              </w:rPr>
              <w:t>ould</w:t>
            </w:r>
            <w:r>
              <w:rPr>
                <w:rFonts w:cs="Arial"/>
                <w:b/>
                <w:bCs/>
                <w:lang w:eastAsia="ja-JP"/>
              </w:rPr>
              <w:t xml:space="preserve"> be considered and discussed separately for each case.</w:t>
            </w:r>
          </w:p>
          <w:p w14:paraId="1E1BF131" w14:textId="77777777" w:rsidR="00247B39" w:rsidRPr="00136412" w:rsidRDefault="00247B39" w:rsidP="00247B39">
            <w:pPr>
              <w:pStyle w:val="BodyText"/>
              <w:rPr>
                <w:rFonts w:eastAsiaTheme="minorEastAsia"/>
                <w:b/>
                <w:bCs/>
              </w:rPr>
            </w:pPr>
            <w:r w:rsidRPr="005A5F7C">
              <w:rPr>
                <w:rFonts w:eastAsiaTheme="minorEastAsia"/>
                <w:b/>
                <w:bCs/>
              </w:rPr>
              <w:t xml:space="preserve">Proposal 2: If obvious gain over legacy performance is observed by AI/ML under a specific test condition, adjustment to the original test environment or definition of new test environment could be considered. Correspondingly, enhancements to legacy requirements under the adjusted or </w:t>
            </w:r>
            <w:proofErr w:type="gramStart"/>
            <w:r w:rsidRPr="005A5F7C">
              <w:rPr>
                <w:rFonts w:eastAsiaTheme="minorEastAsia"/>
                <w:b/>
                <w:bCs/>
              </w:rPr>
              <w:t>newly-defined</w:t>
            </w:r>
            <w:proofErr w:type="gramEnd"/>
            <w:r w:rsidRPr="005A5F7C">
              <w:rPr>
                <w:rFonts w:eastAsiaTheme="minorEastAsia"/>
                <w:b/>
                <w:bCs/>
              </w:rPr>
              <w:t xml:space="preserve"> environment should also be considered.</w:t>
            </w:r>
            <w:r>
              <w:rPr>
                <w:rFonts w:eastAsiaTheme="minorEastAsia"/>
                <w:b/>
                <w:bCs/>
              </w:rPr>
              <w:t xml:space="preserve"> </w:t>
            </w:r>
          </w:p>
          <w:p w14:paraId="3100A95D" w14:textId="77777777" w:rsidR="00247B39" w:rsidRDefault="00247B39" w:rsidP="00247B39">
            <w:pPr>
              <w:pStyle w:val="BodyText"/>
              <w:rPr>
                <w:rFonts w:eastAsiaTheme="minorEastAsia"/>
                <w:b/>
                <w:bCs/>
              </w:rPr>
            </w:pPr>
            <w:r>
              <w:rPr>
                <w:rFonts w:eastAsiaTheme="minorEastAsia" w:hint="eastAsia"/>
                <w:b/>
                <w:bCs/>
              </w:rPr>
              <w:t>P</w:t>
            </w:r>
            <w:r>
              <w:rPr>
                <w:rFonts w:eastAsiaTheme="minorEastAsia"/>
                <w:b/>
                <w:bCs/>
              </w:rPr>
              <w:t>roposal 3: The impact of LCM procedure should be considered when defining the requirements and tests for generalization in RAN4.</w:t>
            </w:r>
          </w:p>
          <w:p w14:paraId="23E5CF1A" w14:textId="5BE6898D" w:rsidR="007A4609" w:rsidRPr="00247B39" w:rsidRDefault="00247B39" w:rsidP="00247B39">
            <w:pPr>
              <w:pStyle w:val="BodyText"/>
            </w:pPr>
            <w:r>
              <w:rPr>
                <w:rFonts w:eastAsiaTheme="minorEastAsia" w:hint="eastAsia"/>
                <w:b/>
                <w:bCs/>
              </w:rPr>
              <w:t>P</w:t>
            </w:r>
            <w:r>
              <w:rPr>
                <w:rFonts w:eastAsiaTheme="minorEastAsia"/>
                <w:b/>
                <w:bCs/>
              </w:rPr>
              <w:t xml:space="preserve">roposal 4: </w:t>
            </w:r>
            <w:r w:rsidRPr="00927244">
              <w:rPr>
                <w:rFonts w:eastAsiaTheme="minorEastAsia"/>
                <w:b/>
                <w:bCs/>
              </w:rPr>
              <w:t xml:space="preserve">For </w:t>
            </w:r>
            <w:r>
              <w:rPr>
                <w:rFonts w:eastAsiaTheme="minorEastAsia"/>
                <w:b/>
                <w:bCs/>
              </w:rPr>
              <w:t>t</w:t>
            </w:r>
            <w:r w:rsidRPr="00927244">
              <w:rPr>
                <w:rFonts w:eastAsiaTheme="minorEastAsia"/>
                <w:b/>
                <w:bCs/>
              </w:rPr>
              <w:t xml:space="preserve">est cases defined in RAN4, it should consider </w:t>
            </w:r>
            <w:proofErr w:type="gramStart"/>
            <w:r w:rsidRPr="00927244">
              <w:rPr>
                <w:rFonts w:eastAsiaTheme="minorEastAsia"/>
                <w:b/>
                <w:bCs/>
              </w:rPr>
              <w:t xml:space="preserve">to </w:t>
            </w:r>
            <w:r>
              <w:rPr>
                <w:rFonts w:eastAsiaTheme="minorEastAsia"/>
                <w:b/>
                <w:bCs/>
              </w:rPr>
              <w:t>take</w:t>
            </w:r>
            <w:proofErr w:type="gramEnd"/>
            <w:r>
              <w:rPr>
                <w:rFonts w:eastAsiaTheme="minorEastAsia"/>
                <w:b/>
                <w:bCs/>
              </w:rPr>
              <w:t xml:space="preserve"> model and computational complexity as KPIs. C</w:t>
            </w:r>
            <w:r w:rsidRPr="00927244">
              <w:rPr>
                <w:rFonts w:eastAsiaTheme="minorEastAsia"/>
                <w:b/>
                <w:bCs/>
              </w:rPr>
              <w:t>ertain limits on the model and computational complexity</w:t>
            </w:r>
            <w:r>
              <w:rPr>
                <w:rFonts w:eastAsiaTheme="minorEastAsia"/>
                <w:b/>
                <w:bCs/>
              </w:rPr>
              <w:t xml:space="preserve"> could also be specified for some cases</w:t>
            </w:r>
            <w:r w:rsidRPr="00927244">
              <w:rPr>
                <w:rFonts w:eastAsiaTheme="minorEastAsia"/>
                <w:b/>
                <w:bCs/>
              </w:rPr>
              <w:t>.</w:t>
            </w:r>
            <w:r>
              <w:rPr>
                <w:rFonts w:eastAsiaTheme="minorEastAsia"/>
                <w:b/>
                <w:bCs/>
              </w:rPr>
              <w:t xml:space="preserve"> Number of model parameters and FLOPs could be taken as starting point.</w:t>
            </w:r>
          </w:p>
        </w:tc>
      </w:tr>
      <w:tr w:rsidR="007A4609" w14:paraId="27205A7A" w14:textId="77777777" w:rsidTr="007A4609">
        <w:trPr>
          <w:trHeight w:val="468"/>
        </w:trPr>
        <w:tc>
          <w:tcPr>
            <w:tcW w:w="1622" w:type="dxa"/>
          </w:tcPr>
          <w:p w14:paraId="3E621666" w14:textId="54BA24FB" w:rsidR="007A4609" w:rsidRPr="004A7544" w:rsidRDefault="008558BD" w:rsidP="007A4609">
            <w:pPr>
              <w:spacing w:before="120" w:after="120"/>
            </w:pPr>
            <w:hyperlink r:id="rId10" w:history="1">
              <w:r w:rsidR="007A4609">
                <w:rPr>
                  <w:rStyle w:val="Hyperlink"/>
                  <w:rFonts w:ascii="Arial" w:hAnsi="Arial" w:cs="Arial"/>
                  <w:b/>
                  <w:bCs/>
                  <w:sz w:val="16"/>
                  <w:szCs w:val="16"/>
                </w:rPr>
                <w:t>R4-2307728</w:t>
              </w:r>
            </w:hyperlink>
          </w:p>
        </w:tc>
        <w:tc>
          <w:tcPr>
            <w:tcW w:w="1424" w:type="dxa"/>
          </w:tcPr>
          <w:p w14:paraId="54020A6A" w14:textId="6DCC2931" w:rsidR="007A4609" w:rsidRPr="004A7544" w:rsidRDefault="007A4609" w:rsidP="007A4609">
            <w:pPr>
              <w:spacing w:before="120" w:after="120"/>
            </w:pPr>
            <w:r>
              <w:rPr>
                <w:rFonts w:ascii="Arial" w:hAnsi="Arial" w:cs="Arial"/>
                <w:sz w:val="16"/>
                <w:szCs w:val="16"/>
              </w:rPr>
              <w:t>vivo</w:t>
            </w:r>
          </w:p>
        </w:tc>
        <w:tc>
          <w:tcPr>
            <w:tcW w:w="6585" w:type="dxa"/>
          </w:tcPr>
          <w:p w14:paraId="2E4E4F3F" w14:textId="77777777" w:rsidR="009255CC" w:rsidRPr="00885649" w:rsidRDefault="009255CC" w:rsidP="009255CC">
            <w:pPr>
              <w:spacing w:before="240" w:after="0"/>
              <w:jc w:val="both"/>
              <w:rPr>
                <w:b/>
                <w:i/>
              </w:rPr>
            </w:pPr>
            <w:r w:rsidRPr="00885649">
              <w:rPr>
                <w:b/>
                <w:i/>
              </w:rPr>
              <w:t>Proposal</w:t>
            </w:r>
            <w:r>
              <w:rPr>
                <w:b/>
                <w:i/>
              </w:rPr>
              <w:t xml:space="preserve"> 1</w:t>
            </w:r>
            <w:r w:rsidRPr="00885649">
              <w:rPr>
                <w:b/>
                <w:i/>
              </w:rPr>
              <w:t xml:space="preserve">: </w:t>
            </w:r>
            <w:r>
              <w:rPr>
                <w:b/>
                <w:i/>
              </w:rPr>
              <w:t>Requirements for data collection need to be considered, at least for AI/ML based positioning use cases</w:t>
            </w:r>
            <w:r w:rsidRPr="00885649">
              <w:rPr>
                <w:b/>
                <w:i/>
              </w:rPr>
              <w:t>.</w:t>
            </w:r>
          </w:p>
          <w:p w14:paraId="6D5669A9" w14:textId="028C2C09" w:rsidR="007A4609" w:rsidRPr="0003617C" w:rsidRDefault="009255CC" w:rsidP="0003617C">
            <w:pPr>
              <w:spacing w:before="180"/>
              <w:jc w:val="both"/>
              <w:rPr>
                <w:b/>
                <w:bCs/>
                <w:i/>
                <w:iCs/>
              </w:rPr>
            </w:pPr>
            <w:r>
              <w:rPr>
                <w:b/>
                <w:bCs/>
                <w:i/>
                <w:iCs/>
              </w:rPr>
              <w:t>Proposal 2</w:t>
            </w:r>
            <w:r w:rsidRPr="00515EAB">
              <w:rPr>
                <w:b/>
                <w:bCs/>
                <w:i/>
                <w:iCs/>
              </w:rPr>
              <w:t xml:space="preserve">: </w:t>
            </w:r>
            <w:r>
              <w:rPr>
                <w:b/>
                <w:bCs/>
                <w:i/>
                <w:iCs/>
              </w:rPr>
              <w:t>For AI/ML use cases with existing legacy performance requirements, l</w:t>
            </w:r>
            <w:r w:rsidRPr="004D7009">
              <w:rPr>
                <w:b/>
                <w:bCs/>
                <w:i/>
                <w:iCs/>
              </w:rPr>
              <w:t>egacy performance</w:t>
            </w:r>
            <w:r>
              <w:rPr>
                <w:b/>
                <w:bCs/>
                <w:i/>
                <w:iCs/>
              </w:rPr>
              <w:t xml:space="preserve"> requirements may be used as baseline for generalization performance, which should be further studied during WI phase.</w:t>
            </w:r>
          </w:p>
        </w:tc>
      </w:tr>
      <w:tr w:rsidR="007A4609" w14:paraId="7ECB5DE4" w14:textId="77777777" w:rsidTr="007A4609">
        <w:trPr>
          <w:trHeight w:val="468"/>
        </w:trPr>
        <w:tc>
          <w:tcPr>
            <w:tcW w:w="1622" w:type="dxa"/>
          </w:tcPr>
          <w:p w14:paraId="74B67079" w14:textId="0429A4E0" w:rsidR="007A4609" w:rsidRPr="004A7544" w:rsidRDefault="008558BD" w:rsidP="007A4609">
            <w:pPr>
              <w:spacing w:before="120" w:after="120"/>
            </w:pPr>
            <w:hyperlink r:id="rId11" w:history="1">
              <w:r w:rsidR="007A4609">
                <w:rPr>
                  <w:rStyle w:val="Hyperlink"/>
                  <w:rFonts w:ascii="Arial" w:hAnsi="Arial" w:cs="Arial"/>
                  <w:b/>
                  <w:bCs/>
                  <w:sz w:val="16"/>
                  <w:szCs w:val="16"/>
                </w:rPr>
                <w:t>R4-2308030</w:t>
              </w:r>
            </w:hyperlink>
          </w:p>
        </w:tc>
        <w:tc>
          <w:tcPr>
            <w:tcW w:w="1424" w:type="dxa"/>
          </w:tcPr>
          <w:p w14:paraId="1605BDA2" w14:textId="4C553D01" w:rsidR="007A4609" w:rsidRPr="004A7544" w:rsidRDefault="007A4609" w:rsidP="007A4609">
            <w:pPr>
              <w:spacing w:before="120" w:after="120"/>
            </w:pPr>
            <w:r>
              <w:rPr>
                <w:rFonts w:ascii="Arial" w:hAnsi="Arial" w:cs="Arial"/>
                <w:sz w:val="16"/>
                <w:szCs w:val="16"/>
              </w:rPr>
              <w:t>Nokia, Nokia Shanghai Bell</w:t>
            </w:r>
          </w:p>
        </w:tc>
        <w:tc>
          <w:tcPr>
            <w:tcW w:w="6585" w:type="dxa"/>
          </w:tcPr>
          <w:p w14:paraId="02A141F5" w14:textId="77777777" w:rsidR="00F710AE" w:rsidRPr="00B55E38" w:rsidRDefault="00F710AE" w:rsidP="00CC2CBD">
            <w:pPr>
              <w:pStyle w:val="RAN4Observation"/>
              <w:numPr>
                <w:ilvl w:val="0"/>
                <w:numId w:val="5"/>
              </w:numPr>
            </w:pPr>
            <w:r>
              <w:tab/>
              <w:t>Training of one-sided UE- or NW-based models can be expected to be done offline and even outside of the 3GPP model. However, training of DUT and TE sides of the two-sided model might need to be coordinated, including the exchange of the information of the counterpart model(s) and common dataset for training.</w:t>
            </w:r>
          </w:p>
          <w:p w14:paraId="6F873E6C" w14:textId="233FDD28" w:rsidR="00F710AE" w:rsidRDefault="00F710AE" w:rsidP="00CC2CBD">
            <w:pPr>
              <w:pStyle w:val="RAN4proposal"/>
              <w:numPr>
                <w:ilvl w:val="0"/>
                <w:numId w:val="6"/>
              </w:numPr>
              <w:tabs>
                <w:tab w:val="left" w:pos="5760"/>
              </w:tabs>
              <w:ind w:left="0" w:firstLine="0"/>
            </w:pPr>
            <w:r w:rsidRPr="001C4956">
              <w:lastRenderedPageBreak/>
              <w:t xml:space="preserve">For Release 18, RAN4 does not need to study requirements/tests for training </w:t>
            </w:r>
            <w:r w:rsidRPr="00A85FB3">
              <w:t>for one-sided models</w:t>
            </w:r>
            <w:r w:rsidRPr="001C4956">
              <w:t xml:space="preserve">. However, for two-sided models, assumptions on model training or model pairing for DUT and TE needs to be clarified in RAN4. </w:t>
            </w:r>
          </w:p>
          <w:p w14:paraId="3272AF98" w14:textId="77777777" w:rsidR="00F710AE" w:rsidRPr="00093724" w:rsidRDefault="00F710AE" w:rsidP="00CC2CBD">
            <w:pPr>
              <w:pStyle w:val="RAN4observation0"/>
            </w:pPr>
            <w:r w:rsidRPr="00093724">
              <w:t xml:space="preserve">A general framework on data collection </w:t>
            </w:r>
            <w:r>
              <w:t>is</w:t>
            </w:r>
            <w:r w:rsidRPr="00093724">
              <w:t xml:space="preserve"> discussed in RAN2 and use-case specific data collection needs are discussed in RAN1.</w:t>
            </w:r>
            <w:r>
              <w:t xml:space="preserve"> There are already RAN4 requirements on MDT in TS 38.133.</w:t>
            </w:r>
          </w:p>
          <w:p w14:paraId="74C72585" w14:textId="77777777" w:rsidR="00F710AE" w:rsidRDefault="00F710AE" w:rsidP="00CC2CBD">
            <w:pPr>
              <w:pStyle w:val="RAN4proposal"/>
              <w:numPr>
                <w:ilvl w:val="0"/>
                <w:numId w:val="4"/>
              </w:numPr>
              <w:ind w:left="0" w:firstLine="0"/>
            </w:pPr>
            <w:r>
              <w:t>Requirements</w:t>
            </w:r>
            <w:r w:rsidRPr="00E34D78">
              <w:t xml:space="preserve"> </w:t>
            </w:r>
            <w:r>
              <w:t>on</w:t>
            </w:r>
            <w:r w:rsidRPr="00E34D78">
              <w:t xml:space="preserve"> data collection</w:t>
            </w:r>
            <w:r>
              <w:t xml:space="preserve"> (e.g., accuracy, specific configurations, </w:t>
            </w:r>
            <w:proofErr w:type="gramStart"/>
            <w:r>
              <w:t>time-stamp</w:t>
            </w:r>
            <w:proofErr w:type="gramEnd"/>
            <w:r>
              <w:t>, etc.)</w:t>
            </w:r>
            <w:r w:rsidRPr="00E34D78">
              <w:t xml:space="preserve"> </w:t>
            </w:r>
            <w:r>
              <w:t>should be discussed in RAN4 based on the outcomes of RAN1 and RAN2 discussions.</w:t>
            </w:r>
          </w:p>
          <w:p w14:paraId="288040DD" w14:textId="77777777" w:rsidR="00F710AE" w:rsidRDefault="00F710AE" w:rsidP="00CC2CBD">
            <w:pPr>
              <w:pStyle w:val="RAN4proposal"/>
              <w:numPr>
                <w:ilvl w:val="0"/>
                <w:numId w:val="4"/>
              </w:numPr>
              <w:ind w:left="0" w:firstLine="0"/>
            </w:pPr>
            <w:r w:rsidRPr="00F6758F">
              <w:t>For the cases with the existing legacy performance</w:t>
            </w:r>
            <w:r>
              <w:t>, only mandatory supported features can be considered for the baseline performance in the requirements.</w:t>
            </w:r>
          </w:p>
          <w:p w14:paraId="0864A25D" w14:textId="77777777" w:rsidR="00F710AE" w:rsidRDefault="00F710AE" w:rsidP="00CC2CBD">
            <w:pPr>
              <w:pStyle w:val="RAN4proposal"/>
              <w:numPr>
                <w:ilvl w:val="0"/>
                <w:numId w:val="4"/>
              </w:numPr>
              <w:ind w:left="0" w:firstLine="0"/>
            </w:pPr>
            <w:r>
              <w:t>RAN4 requirements should be defined on the level of Functionality/Feature. A Logical/Physical ML Model can be identified but only as an enabler of the feature/functionality and should not be tested in isolation from the feature/functionality, i.e., model- specific requirements and tests shall be precluded.</w:t>
            </w:r>
          </w:p>
          <w:p w14:paraId="27A4AFBF" w14:textId="77777777" w:rsidR="00F710AE" w:rsidRDefault="00F710AE" w:rsidP="00CC2CBD">
            <w:pPr>
              <w:pStyle w:val="RAN4observation0"/>
              <w:spacing w:after="60"/>
              <w:jc w:val="both"/>
              <w:rPr>
                <w:color w:val="000000" w:themeColor="text1"/>
                <w:lang w:val="en-US"/>
              </w:rPr>
            </w:pPr>
            <w:r w:rsidRPr="004C019D">
              <w:rPr>
                <w:color w:val="000000" w:themeColor="text1"/>
                <w:lang w:val="en-US"/>
              </w:rPr>
              <w:t>Changes in the radio conditions might cause either (temporary) degradation of the currently active Functionality</w:t>
            </w:r>
            <w:r>
              <w:rPr>
                <w:color w:val="000000" w:themeColor="text1"/>
                <w:lang w:val="en-US"/>
              </w:rPr>
              <w:t xml:space="preserve"> </w:t>
            </w:r>
            <w:r w:rsidRPr="00172958">
              <w:rPr>
                <w:color w:val="000000" w:themeColor="text1"/>
                <w:lang w:val="en-US"/>
              </w:rPr>
              <w:t>or deactivat</w:t>
            </w:r>
            <w:r>
              <w:rPr>
                <w:color w:val="000000" w:themeColor="text1"/>
                <w:lang w:val="en-US"/>
              </w:rPr>
              <w:t>ion/switch of</w:t>
            </w:r>
            <w:r w:rsidRPr="00172958">
              <w:rPr>
                <w:color w:val="000000" w:themeColor="text1"/>
                <w:lang w:val="en-US"/>
              </w:rPr>
              <w:t xml:space="preserve"> the</w:t>
            </w:r>
            <w:r>
              <w:rPr>
                <w:color w:val="000000" w:themeColor="text1"/>
                <w:lang w:val="en-US"/>
              </w:rPr>
              <w:t xml:space="preserve"> </w:t>
            </w:r>
            <w:r w:rsidRPr="00172958">
              <w:rPr>
                <w:color w:val="000000" w:themeColor="text1"/>
                <w:lang w:val="en-US"/>
              </w:rPr>
              <w:t>ML-enabled Functionality</w:t>
            </w:r>
            <w:r>
              <w:rPr>
                <w:color w:val="000000" w:themeColor="text1"/>
                <w:lang w:val="en-US"/>
              </w:rPr>
              <w:t>,</w:t>
            </w:r>
            <w:r w:rsidRPr="00172958">
              <w:rPr>
                <w:color w:val="000000" w:themeColor="text1"/>
                <w:lang w:val="en-US"/>
              </w:rPr>
              <w:t xml:space="preserve"> </w:t>
            </w:r>
            <w:r>
              <w:rPr>
                <w:color w:val="000000" w:themeColor="text1"/>
                <w:lang w:val="en-US"/>
              </w:rPr>
              <w:t xml:space="preserve">or ML Model, </w:t>
            </w:r>
            <w:r w:rsidRPr="00172958">
              <w:rPr>
                <w:color w:val="000000" w:themeColor="text1"/>
                <w:lang w:val="en-US"/>
              </w:rPr>
              <w:t>and use</w:t>
            </w:r>
            <w:r>
              <w:rPr>
                <w:color w:val="000000" w:themeColor="text1"/>
              </w:rPr>
              <w:t xml:space="preserve"> of</w:t>
            </w:r>
            <w:r w:rsidRPr="00172958">
              <w:rPr>
                <w:color w:val="000000" w:themeColor="text1"/>
                <w:lang w:val="en-US"/>
              </w:rPr>
              <w:t xml:space="preserve"> a legacy/</w:t>
            </w:r>
            <w:r>
              <w:rPr>
                <w:color w:val="000000" w:themeColor="text1"/>
              </w:rPr>
              <w:t xml:space="preserve"> </w:t>
            </w:r>
            <w:r w:rsidRPr="00172958">
              <w:rPr>
                <w:color w:val="000000" w:themeColor="text1"/>
                <w:lang w:val="en-US"/>
              </w:rPr>
              <w:t>fallback algorithm</w:t>
            </w:r>
            <w:r>
              <w:rPr>
                <w:color w:val="000000" w:themeColor="text1"/>
                <w:lang w:val="en-US"/>
              </w:rPr>
              <w:t>.</w:t>
            </w:r>
          </w:p>
          <w:p w14:paraId="67100514" w14:textId="22CBB8A1" w:rsidR="00F710AE" w:rsidRDefault="00F710AE" w:rsidP="00CC2CBD">
            <w:pPr>
              <w:pStyle w:val="RAN4proposal"/>
              <w:numPr>
                <w:ilvl w:val="0"/>
                <w:numId w:val="4"/>
              </w:numPr>
              <w:tabs>
                <w:tab w:val="left" w:pos="5760"/>
              </w:tabs>
              <w:ind w:left="0" w:firstLine="0"/>
            </w:pPr>
            <w:r>
              <w:t xml:space="preserve">Generalization capabilities of AI/ML-enabled features can be tested </w:t>
            </w:r>
            <w:r w:rsidRPr="00C1534E">
              <w:t>not only in stationary radio conditions (e.g., each applicable conditions separately) but also in scenarios when the radio conditions are changing (e.g., across different applicable conditions)</w:t>
            </w:r>
            <w:r>
              <w:t>. The performance of legacy feature, if available, can be still used as a baseline in various conditions.</w:t>
            </w:r>
          </w:p>
          <w:p w14:paraId="6C9FB3D8" w14:textId="77777777" w:rsidR="00F710AE" w:rsidRDefault="00F710AE" w:rsidP="00CC2CBD">
            <w:pPr>
              <w:pStyle w:val="RAN4observation0"/>
            </w:pPr>
            <w:r>
              <w:t>The new aspect is that performance of the AI/ML-enabled features can be different in the test environment and in the field because the changes/updated of the underlying physical models can take place.</w:t>
            </w:r>
          </w:p>
          <w:p w14:paraId="45C34EAB" w14:textId="77777777" w:rsidR="00F710AE" w:rsidRDefault="00F710AE" w:rsidP="00CC2CBD">
            <w:pPr>
              <w:pStyle w:val="RAN4observation0"/>
            </w:pPr>
            <w:r>
              <w:t>Monitoring procedures implemented as a part of LCM can only be used to mitigate performance degradation in a reactive manner, i.e., after badly performing functionality/model is rolled out to the devices and degradation is identified in the field.</w:t>
            </w:r>
          </w:p>
          <w:p w14:paraId="7548A413" w14:textId="43E5FBFE" w:rsidR="007A4609" w:rsidRPr="004A7544" w:rsidRDefault="00F710AE" w:rsidP="00CC2CBD">
            <w:pPr>
              <w:pStyle w:val="RAN4proposal"/>
              <w:numPr>
                <w:ilvl w:val="0"/>
                <w:numId w:val="4"/>
              </w:numPr>
              <w:ind w:left="0" w:firstLine="0"/>
            </w:pPr>
            <w:r>
              <w:t>RAN4 testing framework should be extended to validate/test post-deployment changes in AI/ML-enabled features before they are activated at the devices, i.e., before possible degradation is observed based on LCM monitoring.</w:t>
            </w:r>
          </w:p>
        </w:tc>
      </w:tr>
      <w:tr w:rsidR="007A4609" w14:paraId="62E9E0B9" w14:textId="77777777" w:rsidTr="007A4609">
        <w:trPr>
          <w:trHeight w:val="468"/>
        </w:trPr>
        <w:tc>
          <w:tcPr>
            <w:tcW w:w="1622" w:type="dxa"/>
          </w:tcPr>
          <w:p w14:paraId="5ADDF0BB" w14:textId="4CA6EA3C" w:rsidR="007A4609" w:rsidRPr="004A7544" w:rsidRDefault="008558BD" w:rsidP="007A4609">
            <w:pPr>
              <w:spacing w:before="120" w:after="120"/>
            </w:pPr>
            <w:hyperlink r:id="rId12" w:history="1">
              <w:r w:rsidR="007A4609">
                <w:rPr>
                  <w:rStyle w:val="Hyperlink"/>
                  <w:rFonts w:ascii="Arial" w:hAnsi="Arial" w:cs="Arial"/>
                  <w:b/>
                  <w:bCs/>
                  <w:sz w:val="16"/>
                  <w:szCs w:val="16"/>
                </w:rPr>
                <w:t>R4-2308796</w:t>
              </w:r>
            </w:hyperlink>
          </w:p>
        </w:tc>
        <w:tc>
          <w:tcPr>
            <w:tcW w:w="1424" w:type="dxa"/>
          </w:tcPr>
          <w:p w14:paraId="0F692E59" w14:textId="7D12211B" w:rsidR="007A4609" w:rsidRPr="004A7544" w:rsidRDefault="007A4609" w:rsidP="007A4609">
            <w:pPr>
              <w:spacing w:before="120" w:after="120"/>
            </w:pPr>
            <w:r>
              <w:rPr>
                <w:rFonts w:ascii="Arial" w:hAnsi="Arial" w:cs="Arial"/>
                <w:sz w:val="16"/>
                <w:szCs w:val="16"/>
              </w:rPr>
              <w:t>Ericsson</w:t>
            </w:r>
          </w:p>
        </w:tc>
        <w:tc>
          <w:tcPr>
            <w:tcW w:w="6585" w:type="dxa"/>
          </w:tcPr>
          <w:p w14:paraId="17F2A9B4" w14:textId="77777777" w:rsidR="00384DFA" w:rsidRDefault="00384DFA" w:rsidP="00384DFA">
            <w:pPr>
              <w:rPr>
                <w:lang w:eastAsia="zh-CN"/>
              </w:rPr>
            </w:pPr>
            <w:r w:rsidRPr="000740B6">
              <w:rPr>
                <w:b/>
                <w:bCs/>
                <w:u w:val="single"/>
                <w:lang w:eastAsia="zh-CN"/>
              </w:rPr>
              <w:t>Proposal 1</w:t>
            </w:r>
            <w:r>
              <w:rPr>
                <w:lang w:eastAsia="zh-CN"/>
              </w:rPr>
              <w:t xml:space="preserve">: Terminology and description table in R4-2305779 is updated as in </w:t>
            </w:r>
            <w:r>
              <w:rPr>
                <w:lang w:eastAsia="zh-CN"/>
              </w:rPr>
              <w:fldChar w:fldCharType="begin"/>
            </w:r>
            <w:r>
              <w:rPr>
                <w:lang w:eastAsia="zh-CN"/>
              </w:rPr>
              <w:instrText xml:space="preserve"> REF _Ref129873521 \h </w:instrText>
            </w:r>
            <w:r>
              <w:rPr>
                <w:lang w:eastAsia="zh-CN"/>
              </w:rPr>
            </w:r>
            <w:r>
              <w:rPr>
                <w:lang w:eastAsia="zh-CN"/>
              </w:rPr>
              <w:fldChar w:fldCharType="separate"/>
            </w:r>
            <w:r>
              <w:t xml:space="preserve">Table </w:t>
            </w:r>
            <w:r>
              <w:rPr>
                <w:noProof/>
              </w:rPr>
              <w:t>1</w:t>
            </w:r>
            <w:r>
              <w:rPr>
                <w:lang w:eastAsia="zh-CN"/>
              </w:rPr>
              <w:fldChar w:fldCharType="end"/>
            </w:r>
            <w:r>
              <w:rPr>
                <w:lang w:eastAsia="zh-CN"/>
              </w:rPr>
              <w:t>.</w:t>
            </w:r>
          </w:p>
          <w:p w14:paraId="536510F7" w14:textId="77777777" w:rsidR="00384DFA" w:rsidRDefault="00384DFA" w:rsidP="00384DFA">
            <w:pPr>
              <w:pStyle w:val="Caption"/>
              <w:keepNext/>
              <w:rPr>
                <w:lang w:eastAsia="zh-CN"/>
              </w:rPr>
            </w:pPr>
            <w:r>
              <w:t xml:space="preserve">Table </w:t>
            </w:r>
            <w:r>
              <w:fldChar w:fldCharType="begin"/>
            </w:r>
            <w:r>
              <w:instrText xml:space="preserve"> SEQ Table \* ARABIC </w:instrText>
            </w:r>
            <w:r>
              <w:fldChar w:fldCharType="separate"/>
            </w:r>
            <w:r>
              <w:rPr>
                <w:noProof/>
              </w:rPr>
              <w:t>1</w:t>
            </w:r>
            <w:r>
              <w:rPr>
                <w:noProof/>
              </w:rPr>
              <w:fldChar w:fldCharType="end"/>
            </w:r>
            <w:r>
              <w:t>. Terminologies agreed in RAN1 and to be used for RAN4 discussion on use of AI/ML for CSI feedback enhancements, beam management, and positioning accuracy enhancements.</w:t>
            </w:r>
          </w:p>
          <w:p w14:paraId="5123BBD6" w14:textId="72BC141B" w:rsidR="007A4609" w:rsidRPr="00384DFA" w:rsidRDefault="00384DFA" w:rsidP="007A4609">
            <w:pPr>
              <w:spacing w:before="120" w:after="120"/>
            </w:pPr>
            <w:r>
              <w:t xml:space="preserve">Table can be found in the </w:t>
            </w:r>
            <w:proofErr w:type="spellStart"/>
            <w:r>
              <w:t>tdoc</w:t>
            </w:r>
            <w:proofErr w:type="spellEnd"/>
          </w:p>
        </w:tc>
      </w:tr>
      <w:tr w:rsidR="007A4609" w14:paraId="5AB11ABA" w14:textId="77777777" w:rsidTr="007A4609">
        <w:trPr>
          <w:trHeight w:val="468"/>
        </w:trPr>
        <w:tc>
          <w:tcPr>
            <w:tcW w:w="1622" w:type="dxa"/>
          </w:tcPr>
          <w:p w14:paraId="2CD6B1C0" w14:textId="3A74D6DD" w:rsidR="007A4609" w:rsidRPr="004A7544" w:rsidRDefault="008558BD" w:rsidP="007A4609">
            <w:pPr>
              <w:spacing w:before="120" w:after="120"/>
            </w:pPr>
            <w:hyperlink r:id="rId13" w:history="1">
              <w:r w:rsidR="007A4609">
                <w:rPr>
                  <w:rStyle w:val="Hyperlink"/>
                  <w:rFonts w:ascii="Arial" w:hAnsi="Arial" w:cs="Arial"/>
                  <w:b/>
                  <w:bCs/>
                  <w:sz w:val="16"/>
                  <w:szCs w:val="16"/>
                </w:rPr>
                <w:t>R4-2308802</w:t>
              </w:r>
            </w:hyperlink>
          </w:p>
        </w:tc>
        <w:tc>
          <w:tcPr>
            <w:tcW w:w="1424" w:type="dxa"/>
          </w:tcPr>
          <w:p w14:paraId="436DEB04" w14:textId="3B8D0F88" w:rsidR="007A4609" w:rsidRPr="004A7544" w:rsidRDefault="007A4609" w:rsidP="007A4609">
            <w:pPr>
              <w:spacing w:before="120" w:after="120"/>
            </w:pPr>
            <w:r>
              <w:rPr>
                <w:rFonts w:ascii="Arial" w:hAnsi="Arial" w:cs="Arial"/>
                <w:sz w:val="16"/>
                <w:szCs w:val="16"/>
              </w:rPr>
              <w:t>MediaTek inc.</w:t>
            </w:r>
          </w:p>
        </w:tc>
        <w:tc>
          <w:tcPr>
            <w:tcW w:w="6585" w:type="dxa"/>
          </w:tcPr>
          <w:p w14:paraId="1901DF27" w14:textId="77777777" w:rsidR="006F3F4E" w:rsidRPr="00FC3DEA" w:rsidRDefault="006F3F4E" w:rsidP="006F3F4E">
            <w:pPr>
              <w:spacing w:beforeLines="50" w:before="120" w:afterLines="50" w:after="120"/>
              <w:jc w:val="both"/>
              <w:rPr>
                <w:rFonts w:cstheme="minorHAnsi"/>
                <w:b/>
                <w:szCs w:val="21"/>
              </w:rPr>
            </w:pPr>
            <w:r w:rsidRPr="00EE7CDA">
              <w:rPr>
                <w:rFonts w:cstheme="minorHAnsi"/>
                <w:b/>
                <w:i/>
                <w:iCs/>
                <w:szCs w:val="21"/>
                <w:u w:val="single"/>
              </w:rPr>
              <w:t xml:space="preserve">Proposal </w:t>
            </w:r>
            <w:r w:rsidRPr="00A778A4">
              <w:rPr>
                <w:rFonts w:cstheme="minorHAnsi"/>
                <w:b/>
                <w:i/>
                <w:iCs/>
                <w:szCs w:val="21"/>
                <w:u w:val="single"/>
              </w:rPr>
              <w:t>1</w:t>
            </w:r>
            <w:r w:rsidRPr="00EE7CDA">
              <w:rPr>
                <w:rFonts w:cstheme="minorHAnsi"/>
                <w:b/>
                <w:szCs w:val="21"/>
              </w:rPr>
              <w:t>:</w:t>
            </w:r>
            <w:r w:rsidRPr="00EE7CDA">
              <w:rPr>
                <w:rFonts w:cstheme="minorHAnsi"/>
                <w:bCs/>
                <w:i/>
                <w:iCs/>
                <w:szCs w:val="21"/>
              </w:rPr>
              <w:t xml:space="preserve"> </w:t>
            </w:r>
            <w:r w:rsidRPr="00B45C96">
              <w:rPr>
                <w:rFonts w:cstheme="minorHAnsi"/>
                <w:bCs/>
                <w:szCs w:val="21"/>
              </w:rPr>
              <w:t>RAN4 needs to discuss how to define the requirements and test cases for both UE-initiated and NW-initiated model/function selection/(de)activation/switching/fallback.</w:t>
            </w:r>
          </w:p>
          <w:p w14:paraId="77DA8E0B" w14:textId="0BCB4558" w:rsidR="006F3F4E" w:rsidRPr="009B7199" w:rsidRDefault="006F3F4E" w:rsidP="006F3F4E">
            <w:pPr>
              <w:spacing w:beforeLines="50" w:before="120" w:afterLines="50" w:after="120"/>
              <w:jc w:val="both"/>
              <w:rPr>
                <w:rFonts w:cstheme="minorHAnsi"/>
                <w:bCs/>
                <w:szCs w:val="21"/>
              </w:rPr>
            </w:pPr>
            <w:r w:rsidRPr="009B7199">
              <w:rPr>
                <w:rFonts w:cstheme="minorHAnsi"/>
                <w:b/>
                <w:i/>
                <w:iCs/>
                <w:szCs w:val="21"/>
                <w:u w:val="single"/>
              </w:rPr>
              <w:lastRenderedPageBreak/>
              <w:t>Proposal</w:t>
            </w:r>
            <w:r w:rsidR="00491423">
              <w:rPr>
                <w:rFonts w:cstheme="minorHAnsi"/>
                <w:b/>
                <w:i/>
                <w:iCs/>
                <w:szCs w:val="21"/>
                <w:u w:val="single"/>
              </w:rPr>
              <w:t xml:space="preserve"> </w:t>
            </w:r>
            <w:r>
              <w:rPr>
                <w:rFonts w:cstheme="minorHAnsi"/>
                <w:b/>
                <w:i/>
                <w:iCs/>
                <w:szCs w:val="21"/>
                <w:u w:val="single"/>
              </w:rPr>
              <w:t>2</w:t>
            </w:r>
            <w:r w:rsidRPr="009B7199">
              <w:rPr>
                <w:rFonts w:cstheme="minorHAnsi"/>
                <w:bCs/>
                <w:szCs w:val="21"/>
              </w:rPr>
              <w:t>: For NW-initiated model/function selection/(de)activation/switching/fallback, the starting point of the delay requirements can be the triggering command to be defined in other WGs.</w:t>
            </w:r>
          </w:p>
          <w:p w14:paraId="168822A7" w14:textId="77777777" w:rsidR="006F3F4E" w:rsidRPr="009B7199" w:rsidRDefault="006F3F4E" w:rsidP="006F3F4E">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3</w:t>
            </w:r>
            <w:r w:rsidRPr="009B7199">
              <w:rPr>
                <w:rFonts w:cstheme="minorHAnsi"/>
                <w:bCs/>
                <w:szCs w:val="21"/>
              </w:rPr>
              <w:t>: For NW-initiated model/function selection/(de)activation/switching/fallback, the ending point of the delay requirements can be the complete indication to be defined in other WGs, if any.</w:t>
            </w:r>
          </w:p>
          <w:p w14:paraId="7FA60E72" w14:textId="77777777" w:rsidR="006F3F4E" w:rsidRPr="009B7199" w:rsidRDefault="006F3F4E" w:rsidP="006F3F4E">
            <w:pPr>
              <w:spacing w:beforeLines="50" w:before="120" w:afterLines="50" w:after="120"/>
              <w:jc w:val="both"/>
              <w:rPr>
                <w:rFonts w:cstheme="minorHAnsi"/>
                <w:bCs/>
                <w:szCs w:val="21"/>
              </w:rPr>
            </w:pPr>
            <w:r w:rsidRPr="009B7199">
              <w:rPr>
                <w:rFonts w:cstheme="minorHAnsi"/>
                <w:b/>
                <w:i/>
                <w:iCs/>
                <w:szCs w:val="21"/>
                <w:u w:val="single"/>
              </w:rPr>
              <w:t xml:space="preserve">Proposal </w:t>
            </w:r>
            <w:r>
              <w:rPr>
                <w:rFonts w:cstheme="minorHAnsi"/>
                <w:b/>
                <w:i/>
                <w:iCs/>
                <w:szCs w:val="21"/>
                <w:u w:val="single"/>
              </w:rPr>
              <w:t>4</w:t>
            </w:r>
            <w:r w:rsidRPr="009B7199">
              <w:rPr>
                <w:rFonts w:cstheme="minorHAnsi"/>
                <w:bCs/>
                <w:szCs w:val="21"/>
              </w:rPr>
              <w:t>:</w:t>
            </w:r>
            <w:r>
              <w:rPr>
                <w:rFonts w:cstheme="minorHAnsi"/>
                <w:bCs/>
                <w:szCs w:val="21"/>
              </w:rPr>
              <w:t xml:space="preserve"> </w:t>
            </w:r>
            <w:r w:rsidRPr="009B7199">
              <w:rPr>
                <w:rFonts w:cstheme="minorHAnsi"/>
                <w:bCs/>
                <w:szCs w:val="21"/>
              </w:rPr>
              <w:t>At least two components are essential</w:t>
            </w:r>
            <w:r w:rsidRPr="009B7199">
              <w:rPr>
                <w:rFonts w:cstheme="minorHAnsi" w:hint="eastAsia"/>
                <w:bCs/>
                <w:szCs w:val="21"/>
              </w:rPr>
              <w:t xml:space="preserve"> </w:t>
            </w:r>
            <w:r w:rsidRPr="009B7199">
              <w:rPr>
                <w:rFonts w:cstheme="minorHAnsi"/>
                <w:bCs/>
                <w:szCs w:val="21"/>
              </w:rPr>
              <w:t>in the delay requirements of NW-initiated model/function selection/(de)activation/switching/fallback. One is the time to decode the triggering command. Another is the time needed for model/function change or model/function status change.</w:t>
            </w:r>
          </w:p>
          <w:p w14:paraId="20852AF2" w14:textId="77777777" w:rsidR="006F3F4E" w:rsidRPr="00FE5035" w:rsidRDefault="006F3F4E" w:rsidP="006F3F4E">
            <w:pPr>
              <w:spacing w:beforeLines="50" w:before="120" w:afterLines="50" w:after="120"/>
              <w:jc w:val="both"/>
              <w:rPr>
                <w:rFonts w:cstheme="minorHAnsi"/>
                <w:bCs/>
                <w:szCs w:val="21"/>
              </w:rPr>
            </w:pPr>
            <w:r w:rsidRPr="009B7199">
              <w:rPr>
                <w:rFonts w:cstheme="minorHAnsi"/>
                <w:b/>
                <w:i/>
                <w:iCs/>
                <w:szCs w:val="21"/>
                <w:u w:val="single"/>
              </w:rPr>
              <w:t>P</w:t>
            </w:r>
            <w:r w:rsidRPr="009B7199">
              <w:rPr>
                <w:rFonts w:cstheme="minorHAnsi" w:hint="eastAsia"/>
                <w:b/>
                <w:i/>
                <w:iCs/>
                <w:szCs w:val="21"/>
                <w:u w:val="single"/>
              </w:rPr>
              <w:t>roposal</w:t>
            </w:r>
            <w:r w:rsidRPr="009B7199">
              <w:rPr>
                <w:rFonts w:cstheme="minorHAnsi"/>
                <w:b/>
                <w:i/>
                <w:iCs/>
                <w:szCs w:val="21"/>
                <w:u w:val="single"/>
              </w:rPr>
              <w:t xml:space="preserve"> </w:t>
            </w:r>
            <w:r>
              <w:rPr>
                <w:rFonts w:cstheme="minorHAnsi"/>
                <w:b/>
                <w:i/>
                <w:iCs/>
                <w:szCs w:val="21"/>
                <w:u w:val="single"/>
              </w:rPr>
              <w:t>5</w:t>
            </w:r>
            <w:r w:rsidRPr="009B7199">
              <w:rPr>
                <w:rFonts w:cstheme="minorHAnsi"/>
                <w:bCs/>
                <w:szCs w:val="21"/>
              </w:rPr>
              <w:t>: Further discuss whether and how model/function complexity impact the delay requirements of model/function selection/activation/switching.</w:t>
            </w:r>
          </w:p>
          <w:p w14:paraId="2FCD3F63" w14:textId="77777777" w:rsidR="006F3F4E" w:rsidRPr="00FE5035" w:rsidRDefault="006F3F4E" w:rsidP="006F3F4E">
            <w:pPr>
              <w:spacing w:beforeLines="50" w:before="120" w:afterLines="50" w:after="120"/>
              <w:jc w:val="both"/>
              <w:rPr>
                <w:rFonts w:cstheme="minorHAnsi"/>
                <w:bCs/>
                <w:szCs w:val="21"/>
              </w:rPr>
            </w:pPr>
            <w:r w:rsidRPr="00FE5035">
              <w:rPr>
                <w:rFonts w:cstheme="minorHAnsi"/>
                <w:b/>
                <w:i/>
                <w:iCs/>
                <w:szCs w:val="21"/>
                <w:u w:val="single"/>
              </w:rPr>
              <w:t xml:space="preserve">Proposal </w:t>
            </w:r>
            <w:r>
              <w:rPr>
                <w:rFonts w:cstheme="minorHAnsi"/>
                <w:b/>
                <w:i/>
                <w:iCs/>
                <w:szCs w:val="21"/>
                <w:u w:val="single"/>
              </w:rPr>
              <w:t>6</w:t>
            </w:r>
            <w:r w:rsidRPr="00FE5035">
              <w:rPr>
                <w:rFonts w:cstheme="minorHAnsi"/>
                <w:bCs/>
                <w:szCs w:val="21"/>
              </w:rPr>
              <w:t>: For UE-initiated model/function selection/(de)activation/switching/fallback, Model/Functionality monitoring would be one of the procedures in both the delay requirements and test cases.</w:t>
            </w:r>
          </w:p>
          <w:p w14:paraId="700578A7" w14:textId="77777777" w:rsidR="006F3F4E" w:rsidRPr="00FE5035" w:rsidRDefault="006F3F4E" w:rsidP="006F3F4E">
            <w:pPr>
              <w:spacing w:beforeLines="50" w:before="120" w:afterLines="50" w:after="120"/>
              <w:jc w:val="both"/>
              <w:rPr>
                <w:rFonts w:cstheme="minorHAnsi"/>
                <w:bCs/>
                <w:szCs w:val="21"/>
              </w:rPr>
            </w:pPr>
            <w:r w:rsidRPr="00FE5035">
              <w:rPr>
                <w:rFonts w:cstheme="minorHAnsi" w:hint="eastAsia"/>
                <w:b/>
                <w:i/>
                <w:iCs/>
                <w:szCs w:val="21"/>
                <w:u w:val="single"/>
              </w:rPr>
              <w:t>P</w:t>
            </w:r>
            <w:r w:rsidRPr="00FE5035">
              <w:rPr>
                <w:rFonts w:cstheme="minorHAnsi"/>
                <w:b/>
                <w:i/>
                <w:iCs/>
                <w:szCs w:val="21"/>
                <w:u w:val="single"/>
              </w:rPr>
              <w:t xml:space="preserve">roposal </w:t>
            </w:r>
            <w:r>
              <w:rPr>
                <w:rFonts w:cstheme="minorHAnsi"/>
                <w:b/>
                <w:i/>
                <w:iCs/>
                <w:szCs w:val="21"/>
                <w:u w:val="single"/>
              </w:rPr>
              <w:t>7</w:t>
            </w:r>
            <w:r w:rsidRPr="00FE5035">
              <w:rPr>
                <w:rFonts w:cstheme="minorHAnsi"/>
                <w:bCs/>
                <w:szCs w:val="21"/>
              </w:rPr>
              <w:t>: For UE-initiated model/function selection/(de)activation/switching/fallback, when the trigger condition is satisfied,</w:t>
            </w:r>
            <w:r>
              <w:rPr>
                <w:rFonts w:cstheme="minorHAnsi"/>
                <w:bCs/>
                <w:szCs w:val="21"/>
              </w:rPr>
              <w:t xml:space="preserve"> </w:t>
            </w:r>
            <w:r w:rsidRPr="00FE5035">
              <w:rPr>
                <w:rFonts w:cstheme="minorHAnsi"/>
                <w:bCs/>
                <w:szCs w:val="21"/>
              </w:rPr>
              <w:t>the procedure will be basically the same as NW initiated model/function selection/(de)activation/switching/fallback.</w:t>
            </w:r>
          </w:p>
          <w:p w14:paraId="1CF287A5" w14:textId="77777777" w:rsidR="006F3F4E" w:rsidRDefault="006F3F4E" w:rsidP="006F3F4E">
            <w:pPr>
              <w:spacing w:beforeLines="50" w:before="120" w:afterLines="50" w:after="120"/>
              <w:jc w:val="both"/>
              <w:rPr>
                <w:rFonts w:cstheme="minorHAnsi"/>
                <w:bCs/>
                <w:szCs w:val="21"/>
              </w:rPr>
            </w:pPr>
            <w:r w:rsidRPr="00712995">
              <w:rPr>
                <w:rFonts w:cstheme="minorHAnsi"/>
                <w:b/>
                <w:i/>
                <w:iCs/>
                <w:szCs w:val="21"/>
                <w:u w:val="single"/>
              </w:rPr>
              <w:t xml:space="preserve">Proposal </w:t>
            </w:r>
            <w:r>
              <w:rPr>
                <w:rFonts w:cstheme="minorHAnsi"/>
                <w:b/>
                <w:i/>
                <w:iCs/>
                <w:szCs w:val="21"/>
                <w:u w:val="single"/>
              </w:rPr>
              <w:t>8</w:t>
            </w:r>
            <w:r w:rsidRPr="00FC3DEA">
              <w:rPr>
                <w:rFonts w:cstheme="minorHAnsi"/>
                <w:b/>
                <w:szCs w:val="21"/>
              </w:rPr>
              <w:t xml:space="preserve">: </w:t>
            </w:r>
            <w:r w:rsidRPr="00EE7CDA">
              <w:rPr>
                <w:rFonts w:cstheme="minorHAnsi"/>
                <w:bCs/>
                <w:szCs w:val="21"/>
              </w:rPr>
              <w:t>Discuss Model/Functionality monitoring per use cases.</w:t>
            </w:r>
          </w:p>
          <w:p w14:paraId="1F4A8ADA" w14:textId="77777777" w:rsidR="006F3F4E" w:rsidRPr="00857D3A" w:rsidRDefault="006F3F4E" w:rsidP="006F3F4E">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9</w:t>
            </w:r>
            <w:r w:rsidRPr="00857D3A">
              <w:rPr>
                <w:rFonts w:cstheme="minorHAnsi"/>
                <w:bCs/>
                <w:szCs w:val="21"/>
              </w:rPr>
              <w:t xml:space="preserve">: Discuss how to define the delay requirement of model updating (not include model parameters and/or model structure transfer procedure). </w:t>
            </w:r>
          </w:p>
          <w:p w14:paraId="09BD92BB" w14:textId="77777777" w:rsidR="006F3F4E" w:rsidRPr="00925091" w:rsidRDefault="006F3F4E" w:rsidP="006F3F4E">
            <w:pPr>
              <w:spacing w:beforeLines="50" w:before="120" w:afterLines="50" w:after="120"/>
              <w:jc w:val="both"/>
              <w:rPr>
                <w:rFonts w:cstheme="minorHAnsi"/>
                <w:bCs/>
                <w:szCs w:val="21"/>
              </w:rPr>
            </w:pPr>
            <w:r w:rsidRPr="00857D3A">
              <w:rPr>
                <w:rFonts w:cstheme="minorHAnsi" w:hint="eastAsia"/>
                <w:b/>
                <w:i/>
                <w:iCs/>
                <w:szCs w:val="21"/>
                <w:u w:val="single"/>
              </w:rPr>
              <w:t>P</w:t>
            </w:r>
            <w:r w:rsidRPr="00857D3A">
              <w:rPr>
                <w:rFonts w:cstheme="minorHAnsi"/>
                <w:b/>
                <w:i/>
                <w:iCs/>
                <w:szCs w:val="21"/>
                <w:u w:val="single"/>
              </w:rPr>
              <w:t>roposal 10</w:t>
            </w:r>
            <w:r w:rsidRPr="00857D3A">
              <w:rPr>
                <w:rFonts w:cstheme="minorHAnsi"/>
                <w:bCs/>
                <w:szCs w:val="21"/>
              </w:rPr>
              <w:t>: Discuss the delay requirements of model updating for open format and proprietary format separately.</w:t>
            </w:r>
          </w:p>
          <w:p w14:paraId="48B2D8FD" w14:textId="77777777" w:rsidR="006F3F4E" w:rsidRDefault="006F3F4E" w:rsidP="006F3F4E">
            <w:pPr>
              <w:spacing w:beforeLines="50" w:before="120" w:afterLines="50" w:after="120"/>
              <w:jc w:val="both"/>
              <w:rPr>
                <w:rFonts w:eastAsiaTheme="minorEastAsia"/>
                <w:lang w:val="en-US" w:eastAsia="zh-TW"/>
              </w:rPr>
            </w:pPr>
            <w:r>
              <w:rPr>
                <w:rFonts w:hint="eastAsia"/>
                <w:b/>
                <w:bCs/>
                <w:i/>
                <w:iCs/>
                <w:u w:val="single"/>
              </w:rPr>
              <w:t>P</w:t>
            </w:r>
            <w:r>
              <w:rPr>
                <w:b/>
                <w:bCs/>
                <w:i/>
                <w:iCs/>
                <w:u w:val="single"/>
              </w:rPr>
              <w:t>roposal 11</w:t>
            </w:r>
            <w:r w:rsidRPr="00B56B76">
              <w:t>:</w:t>
            </w:r>
            <w:r>
              <w:t xml:space="preserve"> </w:t>
            </w:r>
            <w:r>
              <w:rPr>
                <w:rFonts w:eastAsiaTheme="minorEastAsia"/>
                <w:lang w:val="en-US" w:eastAsia="zh-TW"/>
              </w:rPr>
              <w:t xml:space="preserve">RAN4 can prioritize to consider </w:t>
            </w:r>
            <w:r w:rsidRPr="0059262D">
              <w:rPr>
                <w:rFonts w:eastAsiaTheme="minorEastAsia"/>
                <w:lang w:val="en-US" w:eastAsia="zh-TW"/>
              </w:rPr>
              <w:t>throughput/BLER or CSI report (CQI/PMI/RI)</w:t>
            </w:r>
            <w:r>
              <w:rPr>
                <w:rFonts w:eastAsiaTheme="minorEastAsia"/>
                <w:lang w:val="en-US" w:eastAsia="zh-TW"/>
              </w:rPr>
              <w:t xml:space="preserve"> as test metrics</w:t>
            </w:r>
            <w:r w:rsidRPr="0059262D">
              <w:rPr>
                <w:rFonts w:eastAsiaTheme="minorEastAsia"/>
                <w:lang w:val="en-US" w:eastAsia="zh-TW"/>
              </w:rPr>
              <w:t xml:space="preserve"> </w:t>
            </w:r>
            <w:r>
              <w:rPr>
                <w:rFonts w:eastAsiaTheme="minorEastAsia"/>
                <w:lang w:val="en-US" w:eastAsia="zh-TW"/>
              </w:rPr>
              <w:t xml:space="preserve">for </w:t>
            </w:r>
            <w:r w:rsidRPr="0059262D">
              <w:rPr>
                <w:rFonts w:eastAsiaTheme="minorEastAsia"/>
                <w:lang w:val="en-US" w:eastAsia="zh-TW"/>
              </w:rPr>
              <w:t xml:space="preserve">CSI </w:t>
            </w:r>
            <w:r>
              <w:rPr>
                <w:rFonts w:eastAsiaTheme="minorEastAsia"/>
                <w:lang w:val="en-US" w:eastAsia="zh-TW"/>
              </w:rPr>
              <w:t>feedback enhancement.</w:t>
            </w:r>
          </w:p>
          <w:p w14:paraId="103B3F93" w14:textId="77777777" w:rsidR="006F3F4E" w:rsidRPr="00794CB8" w:rsidRDefault="006F3F4E" w:rsidP="006F3F4E">
            <w:pPr>
              <w:spacing w:beforeLines="50" w:before="120" w:afterLines="50" w:after="120"/>
              <w:jc w:val="both"/>
              <w:rPr>
                <w:lang w:val="en-US"/>
              </w:rPr>
            </w:pPr>
            <w:r w:rsidRPr="00794CB8">
              <w:rPr>
                <w:b/>
                <w:bCs/>
                <w:i/>
                <w:iCs/>
                <w:u w:val="single"/>
                <w:lang w:val="en-US"/>
              </w:rPr>
              <w:t xml:space="preserve">Proposal </w:t>
            </w:r>
            <w:r>
              <w:rPr>
                <w:b/>
                <w:bCs/>
                <w:i/>
                <w:iCs/>
                <w:u w:val="single"/>
                <w:lang w:val="en-US"/>
              </w:rPr>
              <w:t>12</w:t>
            </w:r>
            <w:r w:rsidRPr="00CD65A6">
              <w:rPr>
                <w:lang w:val="en-US"/>
              </w:rPr>
              <w:t xml:space="preserve">: </w:t>
            </w:r>
            <w:r>
              <w:rPr>
                <w:rFonts w:eastAsiaTheme="minorEastAsia"/>
                <w:lang w:val="en-US" w:eastAsia="zh-TW"/>
              </w:rPr>
              <w:t xml:space="preserve">It is the simplest way to perform the test if reference encoder/decoder are fully specified in specification. </w:t>
            </w:r>
            <w:r>
              <w:rPr>
                <w:lang w:val="en-US"/>
              </w:rPr>
              <w:t xml:space="preserve">For the reference encoder/decoder in two-sided model, RAN4 can first study how to </w:t>
            </w:r>
            <w:r w:rsidRPr="007E29A2">
              <w:rPr>
                <w:lang w:val="en-US" w:eastAsia="ja-JP"/>
              </w:rPr>
              <w:t>fully specif</w:t>
            </w:r>
            <w:r>
              <w:rPr>
                <w:lang w:val="en-US" w:eastAsia="ja-JP"/>
              </w:rPr>
              <w:t>y reference encoder/decoder in specification.</w:t>
            </w:r>
          </w:p>
          <w:p w14:paraId="4C029FD3" w14:textId="77777777" w:rsidR="006F3F4E" w:rsidRPr="008525C6" w:rsidRDefault="006F3F4E" w:rsidP="006F3F4E">
            <w:pPr>
              <w:spacing w:beforeLines="50" w:before="120" w:afterLines="50" w:after="120"/>
              <w:jc w:val="both"/>
              <w:rPr>
                <w:rFonts w:cstheme="minorHAnsi"/>
                <w:bCs/>
                <w:szCs w:val="21"/>
              </w:rPr>
            </w:pPr>
            <w:r w:rsidRPr="008525C6">
              <w:rPr>
                <w:rFonts w:cstheme="minorHAnsi"/>
                <w:b/>
                <w:i/>
                <w:iCs/>
                <w:szCs w:val="21"/>
                <w:u w:val="single"/>
              </w:rPr>
              <w:t xml:space="preserve">Proposal </w:t>
            </w:r>
            <w:r>
              <w:rPr>
                <w:rFonts w:cstheme="minorHAnsi"/>
                <w:b/>
                <w:i/>
                <w:iCs/>
                <w:szCs w:val="21"/>
                <w:u w:val="single"/>
              </w:rPr>
              <w:t>13</w:t>
            </w:r>
            <w:r>
              <w:rPr>
                <w:rFonts w:cstheme="minorHAnsi"/>
                <w:b/>
                <w:szCs w:val="21"/>
              </w:rPr>
              <w:t xml:space="preserve">: </w:t>
            </w:r>
            <w:r w:rsidRPr="008525C6">
              <w:rPr>
                <w:rFonts w:cstheme="minorHAnsi"/>
                <w:bCs/>
                <w:szCs w:val="21"/>
              </w:rPr>
              <w:t xml:space="preserve">For AI/ML of beam management, RAN4 does not need to define requirements or test cases for the metric “overhead reduction”. </w:t>
            </w:r>
          </w:p>
          <w:p w14:paraId="1BBA4F0D" w14:textId="77777777" w:rsidR="006F3F4E" w:rsidRPr="008525C6" w:rsidRDefault="006F3F4E" w:rsidP="006F3F4E">
            <w:pPr>
              <w:spacing w:beforeLines="50" w:before="120" w:afterLines="50" w:after="120"/>
              <w:jc w:val="both"/>
              <w:rPr>
                <w:bCs/>
                <w:szCs w:val="21"/>
              </w:rPr>
            </w:pPr>
            <w:r w:rsidRPr="008525C6">
              <w:rPr>
                <w:rFonts w:cstheme="minorHAnsi"/>
                <w:b/>
                <w:i/>
                <w:iCs/>
                <w:szCs w:val="21"/>
                <w:u w:val="single"/>
              </w:rPr>
              <w:t xml:space="preserve">Proposal </w:t>
            </w:r>
            <w:r>
              <w:rPr>
                <w:rFonts w:cstheme="minorHAnsi"/>
                <w:b/>
                <w:i/>
                <w:iCs/>
                <w:szCs w:val="21"/>
                <w:u w:val="single"/>
              </w:rPr>
              <w:t>14</w:t>
            </w:r>
            <w:r>
              <w:rPr>
                <w:rFonts w:cstheme="minorHAnsi"/>
                <w:b/>
                <w:szCs w:val="21"/>
              </w:rPr>
              <w:t xml:space="preserve">: </w:t>
            </w:r>
            <w:r w:rsidRPr="008525C6">
              <w:rPr>
                <w:rFonts w:cstheme="minorHAnsi"/>
                <w:bCs/>
                <w:szCs w:val="21"/>
              </w:rPr>
              <w:t xml:space="preserve">Not to discuss how to choose Set A &amp; Set B </w:t>
            </w:r>
            <w:proofErr w:type="gramStart"/>
            <w:r w:rsidRPr="008525C6">
              <w:rPr>
                <w:rFonts w:cstheme="minorHAnsi"/>
                <w:bCs/>
                <w:szCs w:val="21"/>
              </w:rPr>
              <w:t>and also</w:t>
            </w:r>
            <w:proofErr w:type="gramEnd"/>
            <w:r w:rsidRPr="008525C6">
              <w:rPr>
                <w:rFonts w:cstheme="minorHAnsi"/>
                <w:bCs/>
                <w:szCs w:val="21"/>
              </w:rPr>
              <w:t xml:space="preserve"> the simulation/test parameters for defining requirements and test case in RAN4 in this SI.</w:t>
            </w:r>
          </w:p>
          <w:p w14:paraId="557760B1" w14:textId="77777777" w:rsidR="006F3F4E" w:rsidRPr="008525C6" w:rsidRDefault="006F3F4E" w:rsidP="006F3F4E">
            <w:pPr>
              <w:spacing w:beforeLines="50" w:before="120" w:afterLines="50" w:after="120"/>
              <w:jc w:val="both"/>
              <w:rPr>
                <w:rFonts w:cstheme="minorHAnsi"/>
                <w:bCs/>
                <w:szCs w:val="21"/>
              </w:rPr>
            </w:pPr>
            <w:r w:rsidRPr="008525C6">
              <w:rPr>
                <w:rFonts w:cstheme="minorHAnsi" w:hint="eastAsia"/>
                <w:b/>
                <w:i/>
                <w:iCs/>
                <w:szCs w:val="21"/>
                <w:u w:val="single"/>
              </w:rPr>
              <w:t>P</w:t>
            </w:r>
            <w:r w:rsidRPr="008525C6">
              <w:rPr>
                <w:rFonts w:cstheme="minorHAnsi"/>
                <w:b/>
                <w:i/>
                <w:iCs/>
                <w:szCs w:val="21"/>
                <w:u w:val="single"/>
              </w:rPr>
              <w:t xml:space="preserve">roposal </w:t>
            </w:r>
            <w:r>
              <w:rPr>
                <w:rFonts w:cstheme="minorHAnsi"/>
                <w:b/>
                <w:i/>
                <w:iCs/>
                <w:szCs w:val="21"/>
                <w:u w:val="single"/>
              </w:rPr>
              <w:t>15</w:t>
            </w:r>
            <w:r>
              <w:rPr>
                <w:rFonts w:cstheme="minorHAnsi"/>
                <w:b/>
                <w:szCs w:val="21"/>
              </w:rPr>
              <w:t xml:space="preserve">: </w:t>
            </w:r>
            <w:r w:rsidRPr="008525C6">
              <w:rPr>
                <w:rFonts w:cstheme="minorHAnsi"/>
                <w:bCs/>
                <w:szCs w:val="21"/>
              </w:rPr>
              <w:t>Not to use throughput as a test metric for beam prediction AI/ML model.</w:t>
            </w:r>
          </w:p>
          <w:p w14:paraId="5FC53E44" w14:textId="77777777" w:rsidR="006F3F4E" w:rsidRDefault="006F3F4E" w:rsidP="006F3F4E">
            <w:pPr>
              <w:spacing w:beforeLines="50" w:before="120" w:afterLines="50" w:after="120"/>
              <w:jc w:val="both"/>
              <w:rPr>
                <w:rFonts w:cstheme="minorHAnsi"/>
                <w:bCs/>
                <w:szCs w:val="21"/>
              </w:rPr>
            </w:pPr>
            <w:r w:rsidRPr="00C578E8">
              <w:rPr>
                <w:rFonts w:cstheme="minorHAnsi" w:hint="eastAsia"/>
                <w:b/>
                <w:i/>
                <w:iCs/>
                <w:szCs w:val="21"/>
                <w:u w:val="single"/>
              </w:rPr>
              <w:t>P</w:t>
            </w:r>
            <w:r w:rsidRPr="00C578E8">
              <w:rPr>
                <w:rFonts w:cstheme="minorHAnsi"/>
                <w:b/>
                <w:i/>
                <w:iCs/>
                <w:szCs w:val="21"/>
                <w:u w:val="single"/>
              </w:rPr>
              <w:t xml:space="preserve">roposal </w:t>
            </w:r>
            <w:r>
              <w:rPr>
                <w:rFonts w:cstheme="minorHAnsi"/>
                <w:b/>
                <w:i/>
                <w:iCs/>
                <w:szCs w:val="21"/>
                <w:u w:val="single"/>
              </w:rPr>
              <w:t>16</w:t>
            </w:r>
            <w:r>
              <w:rPr>
                <w:rFonts w:cstheme="minorHAnsi"/>
                <w:b/>
                <w:szCs w:val="21"/>
              </w:rPr>
              <w:t xml:space="preserve">: </w:t>
            </w:r>
            <w:r>
              <w:rPr>
                <w:rFonts w:cstheme="minorHAnsi"/>
                <w:bCs/>
                <w:szCs w:val="21"/>
              </w:rPr>
              <w:t>T</w:t>
            </w:r>
            <w:r w:rsidRPr="001844E0">
              <w:rPr>
                <w:rFonts w:cstheme="minorHAnsi"/>
                <w:bCs/>
                <w:szCs w:val="21"/>
              </w:rPr>
              <w:t>o evaluate the performance of BM AI/ML models</w:t>
            </w:r>
            <w:r>
              <w:rPr>
                <w:rFonts w:cstheme="minorHAnsi"/>
                <w:bCs/>
                <w:szCs w:val="21"/>
              </w:rPr>
              <w:t>,</w:t>
            </w:r>
            <w:r w:rsidRPr="001844E0">
              <w:rPr>
                <w:rFonts w:cstheme="minorHAnsi"/>
                <w:bCs/>
                <w:szCs w:val="21"/>
              </w:rPr>
              <w:t xml:space="preserve"> </w:t>
            </w:r>
            <w:r>
              <w:rPr>
                <w:rFonts w:cstheme="minorHAnsi"/>
                <w:bCs/>
                <w:szCs w:val="21"/>
              </w:rPr>
              <w:t>u</w:t>
            </w:r>
            <w:r w:rsidRPr="001844E0">
              <w:rPr>
                <w:rFonts w:cstheme="minorHAnsi"/>
                <w:bCs/>
                <w:szCs w:val="21"/>
              </w:rPr>
              <w:t>se AI/ML model output as a basis for further discussion on the metrics.</w:t>
            </w:r>
          </w:p>
          <w:p w14:paraId="2CF299FC" w14:textId="77777777" w:rsidR="006F3F4E" w:rsidRPr="008525C6" w:rsidRDefault="006F3F4E" w:rsidP="006F3F4E">
            <w:pPr>
              <w:spacing w:beforeLines="50" w:before="120" w:afterLines="50" w:after="120"/>
              <w:jc w:val="both"/>
              <w:rPr>
                <w:rFonts w:cstheme="minorHAnsi"/>
                <w:bCs/>
                <w:szCs w:val="21"/>
              </w:rPr>
            </w:pPr>
            <w:r w:rsidRPr="008525C6">
              <w:rPr>
                <w:rFonts w:cstheme="minorHAnsi" w:hint="eastAsia"/>
                <w:b/>
                <w:i/>
                <w:iCs/>
                <w:szCs w:val="21"/>
                <w:u w:val="single"/>
              </w:rPr>
              <w:t>P</w:t>
            </w:r>
            <w:r w:rsidRPr="008525C6">
              <w:rPr>
                <w:rFonts w:cstheme="minorHAnsi"/>
                <w:b/>
                <w:i/>
                <w:iCs/>
                <w:szCs w:val="21"/>
                <w:u w:val="single"/>
              </w:rPr>
              <w:t xml:space="preserve">roposal </w:t>
            </w:r>
            <w:r>
              <w:rPr>
                <w:rFonts w:cstheme="minorHAnsi"/>
                <w:b/>
                <w:i/>
                <w:iCs/>
                <w:szCs w:val="21"/>
                <w:u w:val="single"/>
              </w:rPr>
              <w:t>17</w:t>
            </w:r>
            <w:r w:rsidRPr="008525C6">
              <w:rPr>
                <w:rFonts w:cstheme="minorHAnsi"/>
                <w:bCs/>
                <w:szCs w:val="21"/>
              </w:rPr>
              <w:t>:</w:t>
            </w:r>
            <w:r>
              <w:rPr>
                <w:rFonts w:cstheme="minorHAnsi"/>
                <w:b/>
                <w:szCs w:val="21"/>
              </w:rPr>
              <w:t xml:space="preserve"> </w:t>
            </w:r>
            <w:r w:rsidRPr="008525C6">
              <w:rPr>
                <w:rFonts w:cstheme="minorHAnsi"/>
                <w:bCs/>
                <w:szCs w:val="21"/>
              </w:rPr>
              <w:t>The accuracy requirements of the output L1-RSRP of BM AI/ML model should not be tightened than legacy L1-RSRP accuracy requirements.</w:t>
            </w:r>
          </w:p>
          <w:p w14:paraId="720A25DF" w14:textId="77777777" w:rsidR="006F3F4E" w:rsidRDefault="006F3F4E" w:rsidP="006F3F4E">
            <w:pPr>
              <w:spacing w:beforeLines="50" w:before="120" w:afterLines="50" w:after="120"/>
              <w:jc w:val="both"/>
              <w:rPr>
                <w:rFonts w:eastAsiaTheme="minorEastAsia"/>
                <w:b/>
                <w:bCs/>
                <w:color w:val="000000" w:themeColor="text1"/>
                <w:u w:val="single"/>
                <w:lang w:val="en-US" w:eastAsia="zh-TW"/>
              </w:rPr>
            </w:pPr>
            <w:r w:rsidRPr="008525C6">
              <w:rPr>
                <w:rFonts w:cstheme="minorHAnsi" w:hint="eastAsia"/>
                <w:b/>
                <w:i/>
                <w:iCs/>
                <w:szCs w:val="21"/>
                <w:u w:val="single"/>
              </w:rPr>
              <w:t>P</w:t>
            </w:r>
            <w:r w:rsidRPr="008525C6">
              <w:rPr>
                <w:rFonts w:cstheme="minorHAnsi"/>
                <w:b/>
                <w:i/>
                <w:iCs/>
                <w:szCs w:val="21"/>
                <w:u w:val="single"/>
              </w:rPr>
              <w:t xml:space="preserve">roposal </w:t>
            </w:r>
            <w:r>
              <w:rPr>
                <w:rFonts w:cstheme="minorHAnsi"/>
                <w:b/>
                <w:i/>
                <w:iCs/>
                <w:szCs w:val="21"/>
                <w:u w:val="single"/>
              </w:rPr>
              <w:t>18</w:t>
            </w:r>
            <w:r w:rsidRPr="00E963CC">
              <w:rPr>
                <w:rFonts w:cstheme="minorHAnsi"/>
                <w:b/>
                <w:szCs w:val="21"/>
              </w:rPr>
              <w:t>:</w:t>
            </w:r>
            <w:r>
              <w:rPr>
                <w:rFonts w:cstheme="minorHAnsi"/>
                <w:b/>
                <w:szCs w:val="21"/>
              </w:rPr>
              <w:t xml:space="preserve"> </w:t>
            </w:r>
            <w:r w:rsidRPr="0047607E">
              <w:rPr>
                <w:rFonts w:cstheme="minorHAnsi"/>
                <w:bCs/>
                <w:szCs w:val="21"/>
              </w:rPr>
              <w:t xml:space="preserve">The beam prediction accuracy discussed in RAN1 can be used as a reference when define the </w:t>
            </w:r>
            <w:r>
              <w:rPr>
                <w:rFonts w:cstheme="minorHAnsi"/>
                <w:bCs/>
                <w:szCs w:val="21"/>
              </w:rPr>
              <w:t>pass</w:t>
            </w:r>
            <w:r w:rsidRPr="0047607E">
              <w:rPr>
                <w:rFonts w:cstheme="minorHAnsi"/>
                <w:bCs/>
                <w:szCs w:val="21"/>
              </w:rPr>
              <w:t xml:space="preserve"> rate during repeated tests.</w:t>
            </w:r>
          </w:p>
          <w:p w14:paraId="6ADDD13E" w14:textId="4D17DF29" w:rsidR="007A4609" w:rsidRPr="006F3F4E" w:rsidRDefault="006F3F4E" w:rsidP="006F3F4E">
            <w:pPr>
              <w:spacing w:beforeLines="50" w:before="120" w:afterLines="50" w:after="120"/>
              <w:jc w:val="both"/>
              <w:rPr>
                <w:rFonts w:eastAsia="PMingLiU"/>
                <w:lang w:eastAsia="zh-TW"/>
              </w:rPr>
            </w:pPr>
            <w:r>
              <w:rPr>
                <w:rFonts w:hint="eastAsia"/>
                <w:b/>
                <w:bCs/>
                <w:i/>
                <w:iCs/>
                <w:u w:val="single"/>
              </w:rPr>
              <w:lastRenderedPageBreak/>
              <w:t>P</w:t>
            </w:r>
            <w:r>
              <w:rPr>
                <w:b/>
                <w:bCs/>
                <w:i/>
                <w:iCs/>
                <w:u w:val="single"/>
              </w:rPr>
              <w:t>roposal 19</w:t>
            </w:r>
            <w:r w:rsidRPr="00B56B76">
              <w:t>:</w:t>
            </w:r>
            <w:r>
              <w:rPr>
                <w:i/>
                <w:iCs/>
              </w:rPr>
              <w:t xml:space="preserve"> </w:t>
            </w:r>
            <w:r>
              <w:rPr>
                <w:rFonts w:eastAsiaTheme="minorEastAsia"/>
                <w:lang w:eastAsia="zh-TW"/>
              </w:rPr>
              <w:t xml:space="preserve">The different complexity of AI/ML model will result in different performance. </w:t>
            </w:r>
            <w:r>
              <w:t xml:space="preserve">When introducing the requirements for AI/ML, the complexity should be considered. </w:t>
            </w:r>
            <w:r>
              <w:rPr>
                <w:rFonts w:eastAsiaTheme="minorEastAsia"/>
                <w:lang w:eastAsia="zh-TW"/>
              </w:rPr>
              <w:t>RAN4 should define requirements with reasonable complexity and how to measure the complexity and what is the reasonable complexity can be further discussed.</w:t>
            </w:r>
          </w:p>
        </w:tc>
      </w:tr>
      <w:tr w:rsidR="007A4609" w14:paraId="37890FC0" w14:textId="77777777" w:rsidTr="007A4609">
        <w:trPr>
          <w:trHeight w:val="468"/>
        </w:trPr>
        <w:tc>
          <w:tcPr>
            <w:tcW w:w="1622" w:type="dxa"/>
          </w:tcPr>
          <w:p w14:paraId="575B3E4A" w14:textId="2F63B8AC" w:rsidR="007A4609" w:rsidRPr="004A7544" w:rsidRDefault="008558BD" w:rsidP="007A4609">
            <w:pPr>
              <w:spacing w:before="120" w:after="120"/>
            </w:pPr>
            <w:hyperlink r:id="rId14" w:history="1">
              <w:r w:rsidR="007A4609">
                <w:rPr>
                  <w:rStyle w:val="Hyperlink"/>
                  <w:rFonts w:ascii="Arial" w:hAnsi="Arial" w:cs="Arial"/>
                  <w:b/>
                  <w:bCs/>
                  <w:sz w:val="16"/>
                  <w:szCs w:val="16"/>
                </w:rPr>
                <w:t>R4-2308877</w:t>
              </w:r>
            </w:hyperlink>
          </w:p>
        </w:tc>
        <w:tc>
          <w:tcPr>
            <w:tcW w:w="1424" w:type="dxa"/>
          </w:tcPr>
          <w:p w14:paraId="62718C39" w14:textId="2D999EA9" w:rsidR="007A4609" w:rsidRPr="004A7544" w:rsidRDefault="007A4609" w:rsidP="007A4609">
            <w:pPr>
              <w:spacing w:before="120" w:after="120"/>
            </w:pPr>
            <w:proofErr w:type="spellStart"/>
            <w:proofErr w:type="gramStart"/>
            <w:r>
              <w:rPr>
                <w:rFonts w:ascii="Arial" w:hAnsi="Arial" w:cs="Arial"/>
                <w:sz w:val="16"/>
                <w:szCs w:val="16"/>
              </w:rPr>
              <w:t>Huawei,HiSilicon</w:t>
            </w:r>
            <w:proofErr w:type="spellEnd"/>
            <w:proofErr w:type="gramEnd"/>
          </w:p>
        </w:tc>
        <w:tc>
          <w:tcPr>
            <w:tcW w:w="6585" w:type="dxa"/>
          </w:tcPr>
          <w:p w14:paraId="4970945F" w14:textId="77777777" w:rsidR="00750CE8" w:rsidRDefault="00750CE8" w:rsidP="00750CE8">
            <w:r w:rsidRPr="00903B47">
              <w:rPr>
                <w:b/>
                <w:i/>
                <w:u w:val="single"/>
              </w:rPr>
              <w:t xml:space="preserve">Proposal </w:t>
            </w:r>
            <w:r>
              <w:rPr>
                <w:b/>
                <w:i/>
                <w:u w:val="single"/>
              </w:rPr>
              <w:t>1</w:t>
            </w:r>
            <w:r w:rsidRPr="00702201">
              <w:rPr>
                <w:b/>
                <w:i/>
              </w:rPr>
              <w:t xml:space="preserve">: </w:t>
            </w:r>
            <w:r w:rsidRPr="00E22527">
              <w:t xml:space="preserve">During Q3, handle CSI reporting in </w:t>
            </w:r>
            <w:proofErr w:type="spellStart"/>
            <w:r w:rsidRPr="00E22527">
              <w:t>demod</w:t>
            </w:r>
            <w:proofErr w:type="spellEnd"/>
            <w:r w:rsidRPr="00E22527">
              <w:t xml:space="preserve"> session from performance requirements definition perspective. After Q3, CSI reporting will also be handled in RRM if RAN1/2 achieve sufficient agreements on procedures related to core requirements. </w:t>
            </w:r>
          </w:p>
          <w:p w14:paraId="59BBC60B" w14:textId="33D69074" w:rsidR="00750CE8" w:rsidRPr="00E22527" w:rsidRDefault="00750CE8" w:rsidP="00750CE8">
            <w:r w:rsidRPr="00903B47">
              <w:rPr>
                <w:b/>
                <w:i/>
                <w:u w:val="single"/>
              </w:rPr>
              <w:t xml:space="preserve">Proposal </w:t>
            </w:r>
            <w:r>
              <w:rPr>
                <w:b/>
                <w:i/>
                <w:u w:val="single"/>
              </w:rPr>
              <w:t>2</w:t>
            </w:r>
            <w:r w:rsidRPr="00702201">
              <w:rPr>
                <w:b/>
                <w:i/>
              </w:rPr>
              <w:t xml:space="preserve">: </w:t>
            </w:r>
            <w:r w:rsidRPr="00E22527">
              <w:t xml:space="preserve">Legacy requirements for existing use in RAN4 may not be applicable when define AI/ML performance </w:t>
            </w:r>
            <w:proofErr w:type="gramStart"/>
            <w:r w:rsidRPr="00E22527">
              <w:t>requirements, if</w:t>
            </w:r>
            <w:proofErr w:type="gramEnd"/>
            <w:r w:rsidRPr="00E22527">
              <w:t xml:space="preserve"> the effect of operations from the opposite side is not eliminated or well controlled.</w:t>
            </w:r>
          </w:p>
          <w:p w14:paraId="13A97302" w14:textId="77777777" w:rsidR="00750CE8" w:rsidRPr="00E22527" w:rsidRDefault="00750CE8" w:rsidP="00750CE8">
            <w:pPr>
              <w:spacing w:before="240"/>
            </w:pPr>
            <w:r w:rsidRPr="00903B47">
              <w:rPr>
                <w:b/>
                <w:i/>
                <w:u w:val="single"/>
              </w:rPr>
              <w:t xml:space="preserve">Proposal </w:t>
            </w:r>
            <w:r>
              <w:rPr>
                <w:b/>
                <w:i/>
                <w:u w:val="single"/>
              </w:rPr>
              <w:t>3</w:t>
            </w:r>
            <w:r w:rsidRPr="00702201">
              <w:rPr>
                <w:b/>
                <w:i/>
              </w:rPr>
              <w:t xml:space="preserve">: </w:t>
            </w:r>
            <w:r w:rsidRPr="00E22527">
              <w:t>RAN4 AI/ML testing goal is identified from the following options.</w:t>
            </w:r>
          </w:p>
          <w:p w14:paraId="66ADD37D" w14:textId="77777777" w:rsidR="00750CE8" w:rsidRPr="00E22527" w:rsidRDefault="00750CE8" w:rsidP="00CC2CBD">
            <w:pPr>
              <w:pStyle w:val="ListParagraph"/>
              <w:numPr>
                <w:ilvl w:val="0"/>
                <w:numId w:val="8"/>
              </w:numPr>
              <w:overflowPunct/>
              <w:autoSpaceDE/>
              <w:autoSpaceDN/>
              <w:adjustRightInd/>
              <w:spacing w:after="0"/>
              <w:ind w:firstLineChars="0"/>
              <w:jc w:val="both"/>
              <w:textAlignment w:val="auto"/>
            </w:pPr>
            <w:r w:rsidRPr="00E22527">
              <w:t>Option 1: The testing goal is to verify whether a specific AI/ML model can be conducted in a proper way.</w:t>
            </w:r>
          </w:p>
          <w:p w14:paraId="3597525B" w14:textId="77777777" w:rsidR="00750CE8" w:rsidRPr="00E22527" w:rsidRDefault="00750CE8" w:rsidP="00CC2CBD">
            <w:pPr>
              <w:pStyle w:val="ListParagraph"/>
              <w:numPr>
                <w:ilvl w:val="1"/>
                <w:numId w:val="8"/>
              </w:numPr>
              <w:overflowPunct/>
              <w:autoSpaceDE/>
              <w:autoSpaceDN/>
              <w:adjustRightInd/>
              <w:spacing w:after="0"/>
              <w:ind w:firstLineChars="0"/>
              <w:jc w:val="both"/>
              <w:textAlignment w:val="auto"/>
            </w:pPr>
            <w:r w:rsidRPr="00E22527">
              <w:rPr>
                <w:rFonts w:hint="eastAsia"/>
              </w:rPr>
              <w:t>F</w:t>
            </w:r>
            <w:r w:rsidRPr="00E22527">
              <w:t xml:space="preserve">FS how to define the specific AI/ML model (e.g., a model captured in RAN4 spec as baseline) </w:t>
            </w:r>
          </w:p>
          <w:p w14:paraId="093F2EC6" w14:textId="77777777" w:rsidR="00750CE8" w:rsidRPr="00E22527" w:rsidRDefault="00750CE8" w:rsidP="00CC2CBD">
            <w:pPr>
              <w:pStyle w:val="ListParagraph"/>
              <w:numPr>
                <w:ilvl w:val="1"/>
                <w:numId w:val="8"/>
              </w:numPr>
              <w:overflowPunct/>
              <w:autoSpaceDE/>
              <w:autoSpaceDN/>
              <w:adjustRightInd/>
              <w:spacing w:after="0"/>
              <w:ind w:firstLineChars="0"/>
              <w:jc w:val="both"/>
              <w:textAlignment w:val="auto"/>
            </w:pPr>
            <w:r w:rsidRPr="00E22527">
              <w:t>FFS how to define that the model is properly conducted (e.g., by defining AI/ML dedicated performance/core requirements associated with model outputs)</w:t>
            </w:r>
          </w:p>
          <w:p w14:paraId="57F220DE" w14:textId="77777777" w:rsidR="00750CE8" w:rsidRPr="00E22527" w:rsidRDefault="00750CE8" w:rsidP="00CC2CBD">
            <w:pPr>
              <w:pStyle w:val="ListParagraph"/>
              <w:numPr>
                <w:ilvl w:val="0"/>
                <w:numId w:val="8"/>
              </w:numPr>
              <w:overflowPunct/>
              <w:autoSpaceDE/>
              <w:autoSpaceDN/>
              <w:adjustRightInd/>
              <w:spacing w:after="0"/>
              <w:ind w:firstLineChars="0"/>
              <w:jc w:val="both"/>
              <w:textAlignment w:val="auto"/>
            </w:pPr>
            <w:r w:rsidRPr="00E22527">
              <w:t xml:space="preserve">Option 2: The testing goal is to verify whether the performance gain of AI/ML model can be achieved for a static scenario/configuration. </w:t>
            </w:r>
          </w:p>
          <w:p w14:paraId="7EE3D4AA" w14:textId="77777777" w:rsidR="00750CE8" w:rsidRPr="00E22527" w:rsidRDefault="00750CE8" w:rsidP="00CC2CBD">
            <w:pPr>
              <w:pStyle w:val="ListParagraph"/>
              <w:numPr>
                <w:ilvl w:val="1"/>
                <w:numId w:val="8"/>
              </w:numPr>
              <w:overflowPunct/>
              <w:autoSpaceDE/>
              <w:autoSpaceDN/>
              <w:adjustRightInd/>
              <w:spacing w:after="0"/>
              <w:ind w:firstLineChars="0"/>
              <w:jc w:val="both"/>
              <w:textAlignment w:val="auto"/>
            </w:pPr>
            <w:r w:rsidRPr="00E22527">
              <w:t>FFS how to define a static scenario/configuration (e.g., by defining a related testing dataset based on channel models in TR 38.901)</w:t>
            </w:r>
          </w:p>
          <w:p w14:paraId="05626CCE" w14:textId="77777777" w:rsidR="00750CE8" w:rsidRPr="00E22527" w:rsidRDefault="00750CE8" w:rsidP="00CC2CBD">
            <w:pPr>
              <w:pStyle w:val="ListParagraph"/>
              <w:numPr>
                <w:ilvl w:val="1"/>
                <w:numId w:val="8"/>
              </w:numPr>
              <w:overflowPunct/>
              <w:autoSpaceDE/>
              <w:autoSpaceDN/>
              <w:adjustRightInd/>
              <w:spacing w:after="0"/>
              <w:ind w:firstLineChars="0"/>
              <w:jc w:val="both"/>
              <w:textAlignment w:val="auto"/>
            </w:pPr>
            <w:r w:rsidRPr="00E22527">
              <w:t>FFS whether to define non-static specific scenarios/configurations</w:t>
            </w:r>
          </w:p>
          <w:p w14:paraId="2BF4D5CE" w14:textId="77777777" w:rsidR="00750CE8" w:rsidRPr="00E22527" w:rsidRDefault="00750CE8" w:rsidP="00CC2CBD">
            <w:pPr>
              <w:pStyle w:val="ListParagraph"/>
              <w:numPr>
                <w:ilvl w:val="0"/>
                <w:numId w:val="8"/>
              </w:numPr>
              <w:overflowPunct/>
              <w:autoSpaceDE/>
              <w:autoSpaceDN/>
              <w:adjustRightInd/>
              <w:spacing w:after="0"/>
              <w:ind w:firstLineChars="0"/>
              <w:jc w:val="both"/>
              <w:textAlignment w:val="auto"/>
            </w:pPr>
            <w:r w:rsidRPr="00E22527">
              <w:t>Option 3: Option 1 and Option 2 depending on the test.</w:t>
            </w:r>
          </w:p>
          <w:p w14:paraId="6ABB17CD" w14:textId="77777777" w:rsidR="00750CE8" w:rsidRPr="00E22527" w:rsidRDefault="00750CE8" w:rsidP="00750CE8">
            <w:pPr>
              <w:spacing w:before="240"/>
            </w:pPr>
            <w:r w:rsidRPr="00903B47">
              <w:rPr>
                <w:b/>
                <w:i/>
                <w:u w:val="single"/>
              </w:rPr>
              <w:t xml:space="preserve">Proposal </w:t>
            </w:r>
            <w:r>
              <w:rPr>
                <w:b/>
                <w:i/>
                <w:u w:val="single"/>
              </w:rPr>
              <w:t>4</w:t>
            </w:r>
            <w:r w:rsidRPr="00702201">
              <w:rPr>
                <w:b/>
                <w:i/>
              </w:rPr>
              <w:t xml:space="preserve">: </w:t>
            </w:r>
            <w:r w:rsidRPr="00E22527">
              <w:t>For one-sided model, take RAN4 testing goal - verifying whether the performance gain of AI/ML model can be achieved for a static scenario/configuration - as a starting point.</w:t>
            </w:r>
          </w:p>
          <w:p w14:paraId="268CF6C1" w14:textId="77777777" w:rsidR="00750CE8" w:rsidRPr="00E22527" w:rsidRDefault="00750CE8" w:rsidP="00750CE8">
            <w:pPr>
              <w:spacing w:before="240"/>
            </w:pPr>
            <w:r w:rsidRPr="001F0C05">
              <w:rPr>
                <w:b/>
                <w:i/>
                <w:u w:val="single"/>
              </w:rPr>
              <w:t>Observation 1</w:t>
            </w:r>
            <w:r w:rsidRPr="001F0C05">
              <w:rPr>
                <w:b/>
                <w:i/>
              </w:rPr>
              <w:t>:</w:t>
            </w:r>
            <w:r w:rsidRPr="001F0C05">
              <w:t xml:space="preserve"> Potential performance/core requirements are seen both for model monitoring at UE side and at NW side.</w:t>
            </w:r>
          </w:p>
          <w:p w14:paraId="08E31771" w14:textId="77777777" w:rsidR="00750CE8" w:rsidRPr="00E22527" w:rsidRDefault="00750CE8" w:rsidP="00750CE8">
            <w:pPr>
              <w:spacing w:before="240"/>
            </w:pPr>
            <w:r w:rsidRPr="00903B47">
              <w:rPr>
                <w:b/>
                <w:i/>
                <w:u w:val="single"/>
              </w:rPr>
              <w:t xml:space="preserve">Proposal </w:t>
            </w:r>
            <w:r>
              <w:rPr>
                <w:b/>
                <w:i/>
                <w:u w:val="single"/>
              </w:rPr>
              <w:t>5</w:t>
            </w:r>
            <w:r w:rsidRPr="00702201">
              <w:rPr>
                <w:b/>
                <w:i/>
              </w:rPr>
              <w:t>:</w:t>
            </w:r>
            <w:r>
              <w:rPr>
                <w:b/>
                <w:i/>
              </w:rPr>
              <w:t xml:space="preserve"> </w:t>
            </w:r>
            <w:r w:rsidRPr="00E22527">
              <w:t>RAN4 studies the following requirements for model/functionality monitoring if needed.</w:t>
            </w:r>
          </w:p>
          <w:p w14:paraId="0B070EEA" w14:textId="77777777" w:rsidR="00750CE8" w:rsidRPr="00E22527" w:rsidRDefault="00750CE8" w:rsidP="00CC2CBD">
            <w:pPr>
              <w:pStyle w:val="ListParagraph"/>
              <w:numPr>
                <w:ilvl w:val="0"/>
                <w:numId w:val="10"/>
              </w:numPr>
              <w:overflowPunct/>
              <w:autoSpaceDE/>
              <w:autoSpaceDN/>
              <w:adjustRightInd/>
              <w:spacing w:before="120" w:after="0"/>
              <w:ind w:firstLineChars="0"/>
              <w:jc w:val="both"/>
              <w:textAlignment w:val="auto"/>
            </w:pPr>
            <w:r w:rsidRPr="00E22527">
              <w:t>UE-side monitoring:</w:t>
            </w:r>
          </w:p>
          <w:p w14:paraId="28D3D7B7" w14:textId="77777777" w:rsidR="00750CE8" w:rsidRPr="00E22527" w:rsidRDefault="00750CE8" w:rsidP="00CC2CBD">
            <w:pPr>
              <w:pStyle w:val="ListParagraph"/>
              <w:numPr>
                <w:ilvl w:val="1"/>
                <w:numId w:val="10"/>
              </w:numPr>
              <w:overflowPunct/>
              <w:autoSpaceDE/>
              <w:autoSpaceDN/>
              <w:adjustRightInd/>
              <w:spacing w:after="0"/>
              <w:ind w:firstLineChars="0"/>
              <w:jc w:val="both"/>
              <w:textAlignment w:val="auto"/>
            </w:pPr>
            <w:r w:rsidRPr="007D0C91">
              <w:t>accuracy of monitoring results reporting</w:t>
            </w:r>
          </w:p>
          <w:p w14:paraId="62073D81" w14:textId="77777777" w:rsidR="00750CE8" w:rsidRPr="00E22527" w:rsidRDefault="00750CE8" w:rsidP="00CC2CBD">
            <w:pPr>
              <w:pStyle w:val="ListParagraph"/>
              <w:numPr>
                <w:ilvl w:val="1"/>
                <w:numId w:val="10"/>
              </w:numPr>
              <w:overflowPunct/>
              <w:autoSpaceDE/>
              <w:autoSpaceDN/>
              <w:adjustRightInd/>
              <w:spacing w:after="0"/>
              <w:ind w:firstLineChars="0"/>
              <w:jc w:val="both"/>
              <w:textAlignment w:val="auto"/>
            </w:pPr>
            <w:r w:rsidRPr="00E22527">
              <w:t>reporting latency of monitoring results</w:t>
            </w:r>
          </w:p>
          <w:p w14:paraId="4ACF5647" w14:textId="77777777" w:rsidR="00750CE8" w:rsidRPr="00E22527" w:rsidRDefault="00750CE8" w:rsidP="00CC2CBD">
            <w:pPr>
              <w:pStyle w:val="ListParagraph"/>
              <w:numPr>
                <w:ilvl w:val="0"/>
                <w:numId w:val="10"/>
              </w:numPr>
              <w:overflowPunct/>
              <w:autoSpaceDE/>
              <w:autoSpaceDN/>
              <w:adjustRightInd/>
              <w:spacing w:before="120" w:after="0"/>
              <w:ind w:firstLineChars="0"/>
              <w:jc w:val="both"/>
              <w:textAlignment w:val="auto"/>
            </w:pPr>
            <w:r w:rsidRPr="00E22527">
              <w:t>NW-side monitoring</w:t>
            </w:r>
          </w:p>
          <w:p w14:paraId="0F2DC886" w14:textId="77777777" w:rsidR="00750CE8" w:rsidRPr="00E22527" w:rsidRDefault="00750CE8" w:rsidP="00CC2CBD">
            <w:pPr>
              <w:pStyle w:val="ListParagraph"/>
              <w:numPr>
                <w:ilvl w:val="1"/>
                <w:numId w:val="10"/>
              </w:numPr>
              <w:overflowPunct/>
              <w:autoSpaceDE/>
              <w:autoSpaceDN/>
              <w:adjustRightInd/>
              <w:spacing w:after="0"/>
              <w:ind w:firstLineChars="0"/>
              <w:jc w:val="both"/>
              <w:textAlignment w:val="auto"/>
            </w:pPr>
            <w:r w:rsidRPr="00E22527">
              <w:t>accuracy of AI/ML model/functionality monitoring-dedicated reporting/measurements</w:t>
            </w:r>
          </w:p>
          <w:p w14:paraId="6A727147" w14:textId="77777777" w:rsidR="00750CE8" w:rsidRPr="00E22527" w:rsidRDefault="00750CE8" w:rsidP="00CC2CBD">
            <w:pPr>
              <w:pStyle w:val="ListParagraph"/>
              <w:numPr>
                <w:ilvl w:val="1"/>
                <w:numId w:val="10"/>
              </w:numPr>
              <w:overflowPunct/>
              <w:autoSpaceDE/>
              <w:autoSpaceDN/>
              <w:adjustRightInd/>
              <w:spacing w:after="0"/>
              <w:ind w:firstLineChars="0"/>
              <w:jc w:val="both"/>
              <w:textAlignment w:val="auto"/>
            </w:pPr>
            <w:r w:rsidRPr="00E22527">
              <w:t>latency of AI/ML model/functionality monitoring-dedicated reporting</w:t>
            </w:r>
          </w:p>
          <w:p w14:paraId="43709E43" w14:textId="77777777" w:rsidR="00750CE8" w:rsidRPr="00E22527" w:rsidRDefault="00750CE8" w:rsidP="00750CE8">
            <w:pPr>
              <w:spacing w:before="240"/>
            </w:pPr>
            <w:r>
              <w:rPr>
                <w:b/>
                <w:i/>
                <w:u w:val="single"/>
              </w:rPr>
              <w:t>Observation 2</w:t>
            </w:r>
            <w:r w:rsidRPr="00702201">
              <w:rPr>
                <w:b/>
                <w:i/>
              </w:rPr>
              <w:t>:</w:t>
            </w:r>
            <w:r>
              <w:t xml:space="preserve"> </w:t>
            </w:r>
            <w:r w:rsidRPr="00E22527">
              <w:t>The performance of model/functionality selection is reflected by the performance of model inference.</w:t>
            </w:r>
          </w:p>
          <w:p w14:paraId="527458A4" w14:textId="77777777" w:rsidR="00750CE8" w:rsidRPr="00DB7E20" w:rsidRDefault="00750CE8" w:rsidP="00750CE8">
            <w:pPr>
              <w:spacing w:before="240"/>
            </w:pPr>
            <w:r w:rsidRPr="00903B47">
              <w:rPr>
                <w:b/>
                <w:i/>
                <w:u w:val="single"/>
              </w:rPr>
              <w:t xml:space="preserve">Proposal </w:t>
            </w:r>
            <w:r>
              <w:rPr>
                <w:b/>
                <w:i/>
                <w:u w:val="single"/>
              </w:rPr>
              <w:t>6</w:t>
            </w:r>
            <w:r w:rsidRPr="00702201">
              <w:rPr>
                <w:b/>
                <w:i/>
              </w:rPr>
              <w:t>:</w:t>
            </w:r>
            <w:r>
              <w:rPr>
                <w:b/>
                <w:i/>
              </w:rPr>
              <w:t xml:space="preserve"> </w:t>
            </w:r>
            <w:r w:rsidRPr="00DB7E20">
              <w:t>RAN4 studies the following requirements for model/functionality selection.</w:t>
            </w:r>
          </w:p>
          <w:p w14:paraId="54795F6C" w14:textId="77777777" w:rsidR="00750CE8" w:rsidRPr="00DB7E20" w:rsidRDefault="00750CE8" w:rsidP="00CC2CBD">
            <w:pPr>
              <w:pStyle w:val="ListParagraph"/>
              <w:numPr>
                <w:ilvl w:val="0"/>
                <w:numId w:val="10"/>
              </w:numPr>
              <w:overflowPunct/>
              <w:autoSpaceDE/>
              <w:autoSpaceDN/>
              <w:adjustRightInd/>
              <w:spacing w:before="120" w:after="0"/>
              <w:ind w:firstLineChars="0"/>
              <w:jc w:val="both"/>
              <w:textAlignment w:val="auto"/>
            </w:pPr>
            <w:r w:rsidRPr="00DB7E20">
              <w:lastRenderedPageBreak/>
              <w:t>UE-side model/functionality selection as indicated by NW</w:t>
            </w:r>
          </w:p>
          <w:p w14:paraId="4F4E95E3" w14:textId="77777777" w:rsidR="00750CE8" w:rsidRPr="00DB7E20" w:rsidRDefault="00750CE8" w:rsidP="00CC2CBD">
            <w:pPr>
              <w:pStyle w:val="ListParagraph"/>
              <w:numPr>
                <w:ilvl w:val="1"/>
                <w:numId w:val="10"/>
              </w:numPr>
              <w:overflowPunct/>
              <w:autoSpaceDE/>
              <w:autoSpaceDN/>
              <w:adjustRightInd/>
              <w:spacing w:before="120" w:after="0"/>
              <w:ind w:firstLineChars="0"/>
              <w:jc w:val="both"/>
              <w:textAlignment w:val="auto"/>
            </w:pPr>
            <w:r w:rsidRPr="00DB7E20">
              <w:t>Latency/interruption of model/functionality selection</w:t>
            </w:r>
          </w:p>
          <w:p w14:paraId="14D915A3" w14:textId="77777777" w:rsidR="00750CE8" w:rsidRPr="00E22527" w:rsidRDefault="00750CE8" w:rsidP="00750CE8">
            <w:pPr>
              <w:spacing w:before="240"/>
            </w:pPr>
            <w:r>
              <w:rPr>
                <w:b/>
                <w:i/>
                <w:u w:val="single"/>
              </w:rPr>
              <w:t>Observation 3</w:t>
            </w:r>
            <w:r w:rsidRPr="00702201">
              <w:rPr>
                <w:b/>
                <w:i/>
              </w:rPr>
              <w:t>:</w:t>
            </w:r>
            <w:r>
              <w:t xml:space="preserve"> </w:t>
            </w:r>
            <w:r w:rsidRPr="00E22527">
              <w:t xml:space="preserve">The performance of model/functionality activation/deactivation/switching/fallback is reflected by the performance of model inference, if transparent to the other side. </w:t>
            </w:r>
          </w:p>
          <w:p w14:paraId="671FBE77" w14:textId="77777777" w:rsidR="00750CE8" w:rsidRPr="00E22527" w:rsidRDefault="00750CE8" w:rsidP="00750CE8">
            <w:pPr>
              <w:spacing w:before="240"/>
            </w:pPr>
            <w:r w:rsidRPr="00903B47">
              <w:rPr>
                <w:b/>
                <w:i/>
                <w:u w:val="single"/>
              </w:rPr>
              <w:t xml:space="preserve">Proposal </w:t>
            </w:r>
            <w:r>
              <w:rPr>
                <w:b/>
                <w:i/>
                <w:u w:val="single"/>
              </w:rPr>
              <w:t>7</w:t>
            </w:r>
            <w:r w:rsidRPr="00702201">
              <w:rPr>
                <w:b/>
                <w:i/>
              </w:rPr>
              <w:t>:</w:t>
            </w:r>
            <w:r>
              <w:rPr>
                <w:b/>
                <w:i/>
              </w:rPr>
              <w:t xml:space="preserve"> </w:t>
            </w:r>
            <w:r w:rsidRPr="00E22527">
              <w:t>RAN4 studies the following requirements for model/functionality activation/deactivation/switching/fallback requirements.</w:t>
            </w:r>
          </w:p>
          <w:p w14:paraId="47DADA89" w14:textId="77777777" w:rsidR="00750CE8" w:rsidRPr="00E22527" w:rsidRDefault="00750CE8" w:rsidP="00CC2CBD">
            <w:pPr>
              <w:pStyle w:val="ListParagraph"/>
              <w:numPr>
                <w:ilvl w:val="0"/>
                <w:numId w:val="10"/>
              </w:numPr>
              <w:overflowPunct/>
              <w:autoSpaceDE/>
              <w:autoSpaceDN/>
              <w:adjustRightInd/>
              <w:spacing w:before="120" w:after="0"/>
              <w:ind w:firstLineChars="0"/>
              <w:jc w:val="both"/>
              <w:textAlignment w:val="auto"/>
            </w:pPr>
            <w:r w:rsidRPr="00E22527">
              <w:t>UE-side model/functionality activation/deactivation/switching/fallback as indicated by NW</w:t>
            </w:r>
          </w:p>
          <w:p w14:paraId="31FE848D" w14:textId="77777777" w:rsidR="00750CE8" w:rsidRPr="00E22527" w:rsidRDefault="00750CE8" w:rsidP="00CC2CBD">
            <w:pPr>
              <w:pStyle w:val="ListParagraph"/>
              <w:numPr>
                <w:ilvl w:val="1"/>
                <w:numId w:val="10"/>
              </w:numPr>
              <w:overflowPunct/>
              <w:autoSpaceDE/>
              <w:autoSpaceDN/>
              <w:adjustRightInd/>
              <w:spacing w:before="120" w:after="0"/>
              <w:ind w:firstLineChars="0"/>
              <w:jc w:val="both"/>
              <w:textAlignment w:val="auto"/>
            </w:pPr>
            <w:r w:rsidRPr="00E22527">
              <w:t>Latency/interruption of model/functionality activation/deactivation/switching/fallback</w:t>
            </w:r>
          </w:p>
          <w:p w14:paraId="0C2FD357" w14:textId="77777777" w:rsidR="00750CE8" w:rsidRPr="00E22527" w:rsidRDefault="00750CE8" w:rsidP="00750CE8">
            <w:r w:rsidRPr="00903B47">
              <w:rPr>
                <w:b/>
                <w:i/>
                <w:u w:val="single"/>
              </w:rPr>
              <w:t xml:space="preserve">Proposal </w:t>
            </w:r>
            <w:r>
              <w:rPr>
                <w:b/>
                <w:i/>
                <w:u w:val="single"/>
              </w:rPr>
              <w:t>8</w:t>
            </w:r>
            <w:r w:rsidRPr="00702201">
              <w:rPr>
                <w:b/>
                <w:i/>
              </w:rPr>
              <w:t xml:space="preserve">: </w:t>
            </w:r>
            <w:r w:rsidRPr="00E22527">
              <w:t xml:space="preserve">Study the necessity, </w:t>
            </w:r>
            <w:proofErr w:type="gramStart"/>
            <w:r w:rsidRPr="00E22527">
              <w:t>benefits</w:t>
            </w:r>
            <w:proofErr w:type="gramEnd"/>
            <w:r w:rsidRPr="00E22527">
              <w:t xml:space="preserve"> and testability of data collection for model training/inference/monitoring in each use cases, if RAN1/2 define online AI/ML dedicated data collection procedure. </w:t>
            </w:r>
          </w:p>
          <w:p w14:paraId="21CB7A56" w14:textId="77777777" w:rsidR="00750CE8" w:rsidRPr="00E22527" w:rsidRDefault="00750CE8" w:rsidP="00750CE8">
            <w:r w:rsidRPr="00903B47">
              <w:rPr>
                <w:b/>
                <w:i/>
                <w:u w:val="single"/>
              </w:rPr>
              <w:t xml:space="preserve">Proposal </w:t>
            </w:r>
            <w:r>
              <w:rPr>
                <w:b/>
                <w:i/>
                <w:u w:val="single"/>
              </w:rPr>
              <w:t>9</w:t>
            </w:r>
            <w:r w:rsidRPr="00702201">
              <w:rPr>
                <w:b/>
                <w:i/>
              </w:rPr>
              <w:t>:</w:t>
            </w:r>
            <w:r>
              <w:rPr>
                <w:b/>
                <w:i/>
              </w:rPr>
              <w:t xml:space="preserve"> </w:t>
            </w:r>
            <w:r w:rsidRPr="00E22527">
              <w:t>RAN4 does not need to study requirements/tests for model update.</w:t>
            </w:r>
          </w:p>
          <w:p w14:paraId="162104E5" w14:textId="77777777" w:rsidR="00750CE8" w:rsidRPr="00E22527" w:rsidRDefault="00750CE8" w:rsidP="00CC2CBD">
            <w:pPr>
              <w:pStyle w:val="ListParagraph"/>
              <w:numPr>
                <w:ilvl w:val="0"/>
                <w:numId w:val="10"/>
              </w:numPr>
              <w:overflowPunct/>
              <w:autoSpaceDE/>
              <w:autoSpaceDN/>
              <w:adjustRightInd/>
              <w:spacing w:after="0"/>
              <w:ind w:firstLineChars="0"/>
              <w:jc w:val="both"/>
              <w:textAlignment w:val="auto"/>
              <w:rPr>
                <w:u w:val="single"/>
              </w:rPr>
            </w:pPr>
            <w:r w:rsidRPr="00E22527">
              <w:t>If other WG defines the model update procedure, RAN4 may need study to define the requirements for it.</w:t>
            </w:r>
          </w:p>
          <w:p w14:paraId="0BC57BE4" w14:textId="77777777" w:rsidR="00750CE8" w:rsidRPr="00E22527" w:rsidRDefault="00750CE8" w:rsidP="00750CE8">
            <w:pPr>
              <w:spacing w:before="240"/>
            </w:pPr>
            <w:r w:rsidRPr="00903B47">
              <w:rPr>
                <w:b/>
                <w:i/>
                <w:u w:val="single"/>
              </w:rPr>
              <w:t xml:space="preserve">Proposal </w:t>
            </w:r>
            <w:r>
              <w:rPr>
                <w:b/>
                <w:i/>
                <w:u w:val="single"/>
              </w:rPr>
              <w:t>10</w:t>
            </w:r>
            <w:r w:rsidRPr="00702201">
              <w:rPr>
                <w:b/>
                <w:i/>
              </w:rPr>
              <w:t xml:space="preserve">: </w:t>
            </w:r>
            <w:r w:rsidRPr="00E22527">
              <w:t xml:space="preserve">RAN4 deprioritizes the discussion on requirements definition for model /transfer/delivery until RAN1/2 achieve sufficient progress on related </w:t>
            </w:r>
            <w:proofErr w:type="spellStart"/>
            <w:r w:rsidRPr="00E22527">
              <w:t>signaling</w:t>
            </w:r>
            <w:proofErr w:type="spellEnd"/>
            <w:r w:rsidRPr="00E22527">
              <w:t xml:space="preserve">/procedure definition. </w:t>
            </w:r>
          </w:p>
          <w:p w14:paraId="425F536F" w14:textId="77777777" w:rsidR="00750CE8" w:rsidRPr="00E22527" w:rsidRDefault="00750CE8" w:rsidP="00750CE8">
            <w:pPr>
              <w:spacing w:before="120"/>
            </w:pPr>
            <w:r>
              <w:rPr>
                <w:b/>
                <w:i/>
                <w:u w:val="single"/>
              </w:rPr>
              <w:t>Observation</w:t>
            </w:r>
            <w:r w:rsidRPr="000C24BB">
              <w:rPr>
                <w:b/>
                <w:i/>
                <w:u w:val="single"/>
              </w:rPr>
              <w:t xml:space="preserve"> </w:t>
            </w:r>
            <w:r>
              <w:rPr>
                <w:b/>
                <w:i/>
                <w:u w:val="single"/>
              </w:rPr>
              <w:t>4:</w:t>
            </w:r>
            <w:r w:rsidRPr="0032729A">
              <w:rPr>
                <w:b/>
                <w:i/>
              </w:rPr>
              <w:t xml:space="preserve"> </w:t>
            </w:r>
            <w:r w:rsidRPr="00E22527">
              <w:t>For one-sided model</w:t>
            </w:r>
            <w:r>
              <w:t xml:space="preserve"> </w:t>
            </w:r>
            <w:r w:rsidRPr="00E22527">
              <w:t>generalization</w:t>
            </w:r>
            <w:r>
              <w:t xml:space="preserve"> verification</w:t>
            </w:r>
            <w:r w:rsidRPr="00E22527">
              <w:t>:</w:t>
            </w:r>
          </w:p>
          <w:p w14:paraId="5E10A7A8" w14:textId="77777777" w:rsidR="00750CE8" w:rsidRPr="00E22527" w:rsidRDefault="00750CE8" w:rsidP="00CC2CBD">
            <w:pPr>
              <w:pStyle w:val="ListParagraph"/>
              <w:numPr>
                <w:ilvl w:val="0"/>
                <w:numId w:val="10"/>
              </w:numPr>
              <w:overflowPunct/>
              <w:autoSpaceDE/>
              <w:autoSpaceDN/>
              <w:adjustRightInd/>
              <w:spacing w:before="120" w:after="0"/>
              <w:ind w:firstLineChars="0"/>
              <w:jc w:val="both"/>
              <w:textAlignment w:val="auto"/>
            </w:pPr>
            <w:bookmarkStart w:id="0" w:name="_Hlk135230974"/>
            <w:r w:rsidRPr="00E22527">
              <w:t>If model training, model inference, model monitoring and model management are at the same side, the generalization can be verified by defining non-stationary scenarios/configurations.</w:t>
            </w:r>
            <w:bookmarkEnd w:id="0"/>
            <w:r w:rsidRPr="00E22527">
              <w:t xml:space="preserve"> </w:t>
            </w:r>
          </w:p>
          <w:p w14:paraId="3FFCCC2C" w14:textId="77777777" w:rsidR="00750CE8" w:rsidRPr="00E22527" w:rsidRDefault="00750CE8" w:rsidP="00750CE8">
            <w:pPr>
              <w:spacing w:before="120"/>
            </w:pPr>
            <w:r>
              <w:rPr>
                <w:b/>
                <w:i/>
                <w:u w:val="single"/>
              </w:rPr>
              <w:t>Observation</w:t>
            </w:r>
            <w:r w:rsidRPr="000C24BB">
              <w:rPr>
                <w:b/>
                <w:i/>
                <w:u w:val="single"/>
              </w:rPr>
              <w:t xml:space="preserve"> </w:t>
            </w:r>
            <w:r>
              <w:rPr>
                <w:b/>
                <w:i/>
                <w:u w:val="single"/>
              </w:rPr>
              <w:t>5:</w:t>
            </w:r>
            <w:r w:rsidRPr="0032729A">
              <w:rPr>
                <w:b/>
                <w:i/>
              </w:rPr>
              <w:t xml:space="preserve"> </w:t>
            </w:r>
            <w:r w:rsidRPr="00E22527">
              <w:t>For two-sided model</w:t>
            </w:r>
            <w:r>
              <w:t xml:space="preserve"> </w:t>
            </w:r>
            <w:r w:rsidRPr="00E22527">
              <w:t>generalization</w:t>
            </w:r>
            <w:r>
              <w:t xml:space="preserve"> verification</w:t>
            </w:r>
            <w:r w:rsidRPr="00E22527">
              <w:t>:</w:t>
            </w:r>
          </w:p>
          <w:p w14:paraId="60317C4A" w14:textId="77777777" w:rsidR="00750CE8" w:rsidRPr="00E22527" w:rsidRDefault="00750CE8" w:rsidP="00CC2CBD">
            <w:pPr>
              <w:pStyle w:val="ListParagraph"/>
              <w:numPr>
                <w:ilvl w:val="0"/>
                <w:numId w:val="10"/>
              </w:numPr>
              <w:overflowPunct/>
              <w:autoSpaceDE/>
              <w:autoSpaceDN/>
              <w:adjustRightInd/>
              <w:spacing w:before="120" w:after="0"/>
              <w:ind w:firstLineChars="0"/>
              <w:textAlignment w:val="auto"/>
            </w:pPr>
            <w:r w:rsidRPr="00E22527">
              <w:t>If RAN4 testing goal for AI/ML is to verify whether a specific AI/ML model can be conducted in a proper way, there may no need to define requirements for generalization verification.</w:t>
            </w:r>
          </w:p>
          <w:p w14:paraId="657A0796" w14:textId="77777777" w:rsidR="00750CE8" w:rsidRPr="00E22527" w:rsidRDefault="00750CE8" w:rsidP="00CC2CBD">
            <w:pPr>
              <w:pStyle w:val="ListParagraph"/>
              <w:numPr>
                <w:ilvl w:val="0"/>
                <w:numId w:val="10"/>
              </w:numPr>
              <w:overflowPunct/>
              <w:autoSpaceDE/>
              <w:autoSpaceDN/>
              <w:adjustRightInd/>
              <w:spacing w:before="120" w:after="0"/>
              <w:ind w:firstLineChars="0"/>
              <w:jc w:val="both"/>
              <w:textAlignment w:val="auto"/>
            </w:pPr>
            <w:r w:rsidRPr="00E22527">
              <w:t>If RAN4 testing goal for AI/ML is to verify whether the performance gain of AI/ML model can be achieved for specific scenarios/configurations, the generalization can be verified by defining non-stationary scenarios/configurations.</w:t>
            </w:r>
          </w:p>
          <w:p w14:paraId="1581E421" w14:textId="77777777" w:rsidR="00750CE8" w:rsidRPr="00E22527" w:rsidRDefault="00750CE8" w:rsidP="00750CE8">
            <w:pPr>
              <w:spacing w:before="120"/>
            </w:pPr>
            <w:r w:rsidRPr="000C24BB">
              <w:rPr>
                <w:b/>
                <w:i/>
                <w:u w:val="single"/>
              </w:rPr>
              <w:t xml:space="preserve">Proposal </w:t>
            </w:r>
            <w:r>
              <w:rPr>
                <w:b/>
                <w:i/>
                <w:u w:val="single"/>
              </w:rPr>
              <w:t>11</w:t>
            </w:r>
            <w:r w:rsidRPr="00907772">
              <w:rPr>
                <w:b/>
                <w:i/>
              </w:rPr>
              <w:t xml:space="preserve">: </w:t>
            </w:r>
            <w:r w:rsidRPr="00E22527">
              <w:t xml:space="preserve">RAN4 studies the following options for generalization verification test, if needed. </w:t>
            </w:r>
          </w:p>
          <w:p w14:paraId="33198946" w14:textId="77777777" w:rsidR="00750CE8" w:rsidRPr="00D90325" w:rsidRDefault="00750CE8" w:rsidP="00750CE8">
            <w:pPr>
              <w:spacing w:before="120"/>
              <w:ind w:left="425"/>
            </w:pPr>
            <w:r w:rsidRPr="00D90325">
              <w:t xml:space="preserve">Assume that the model has the generalization/scalability capability among N scenarios/configurations, N&gt;1, </w:t>
            </w:r>
            <w:r w:rsidRPr="00D90325">
              <w:rPr>
                <w:rFonts w:hint="eastAsia"/>
                <w:lang w:eastAsia="zh-CN"/>
              </w:rPr>
              <w:t>f</w:t>
            </w:r>
            <w:r w:rsidRPr="00D90325">
              <w:t>ollowing options should be studied for test setup:</w:t>
            </w:r>
          </w:p>
          <w:p w14:paraId="75B4209D" w14:textId="77777777" w:rsidR="00750CE8" w:rsidRPr="00D90325" w:rsidRDefault="00750CE8" w:rsidP="00CC2CBD">
            <w:pPr>
              <w:pStyle w:val="ListParagraph"/>
              <w:numPr>
                <w:ilvl w:val="0"/>
                <w:numId w:val="7"/>
              </w:numPr>
              <w:overflowPunct/>
              <w:autoSpaceDE/>
              <w:autoSpaceDN/>
              <w:adjustRightInd/>
              <w:spacing w:before="120" w:after="0"/>
              <w:ind w:left="1270" w:firstLineChars="0"/>
              <w:jc w:val="both"/>
              <w:textAlignment w:val="auto"/>
            </w:pPr>
            <w:r w:rsidRPr="00D90325">
              <w:t>1 scenario/configuration is randomly selected from the N scenarios/configurations</w:t>
            </w:r>
          </w:p>
          <w:p w14:paraId="1A540D3D" w14:textId="77777777" w:rsidR="00750CE8" w:rsidRPr="00D90325" w:rsidRDefault="00750CE8" w:rsidP="00CC2CBD">
            <w:pPr>
              <w:pStyle w:val="ListParagraph"/>
              <w:numPr>
                <w:ilvl w:val="0"/>
                <w:numId w:val="7"/>
              </w:numPr>
              <w:overflowPunct/>
              <w:autoSpaceDE/>
              <w:autoSpaceDN/>
              <w:adjustRightInd/>
              <w:spacing w:before="120" w:after="0"/>
              <w:ind w:left="1270" w:firstLineChars="0"/>
              <w:jc w:val="both"/>
              <w:textAlignment w:val="auto"/>
            </w:pPr>
            <w:r w:rsidRPr="00D90325">
              <w:t xml:space="preserve">scenarios/configurations are changing during test </w:t>
            </w:r>
            <w:proofErr w:type="gramStart"/>
            <w:r w:rsidRPr="00D90325">
              <w:t>according</w:t>
            </w:r>
            <w:proofErr w:type="gramEnd"/>
            <w:r w:rsidRPr="00D90325">
              <w:t xml:space="preserve"> a fixed rule</w:t>
            </w:r>
          </w:p>
          <w:p w14:paraId="258CADB6" w14:textId="77777777" w:rsidR="00750CE8" w:rsidRPr="00D90325" w:rsidRDefault="00750CE8" w:rsidP="00CC2CBD">
            <w:pPr>
              <w:pStyle w:val="ListParagraph"/>
              <w:numPr>
                <w:ilvl w:val="0"/>
                <w:numId w:val="7"/>
              </w:numPr>
              <w:overflowPunct/>
              <w:autoSpaceDE/>
              <w:autoSpaceDN/>
              <w:adjustRightInd/>
              <w:spacing w:before="120" w:after="0"/>
              <w:ind w:left="1270" w:firstLineChars="0"/>
              <w:jc w:val="both"/>
              <w:textAlignment w:val="auto"/>
            </w:pPr>
            <w:r w:rsidRPr="00D90325">
              <w:t xml:space="preserve">scenarios/configurations are randomly changing during test </w:t>
            </w:r>
          </w:p>
          <w:p w14:paraId="20F0DCB6" w14:textId="77777777" w:rsidR="00750CE8" w:rsidRPr="00D90325" w:rsidRDefault="00750CE8" w:rsidP="00CC2CBD">
            <w:pPr>
              <w:pStyle w:val="ListParagraph"/>
              <w:numPr>
                <w:ilvl w:val="0"/>
                <w:numId w:val="7"/>
              </w:numPr>
              <w:overflowPunct/>
              <w:autoSpaceDE/>
              <w:autoSpaceDN/>
              <w:adjustRightInd/>
              <w:spacing w:before="120" w:after="0"/>
              <w:ind w:left="1270" w:firstLineChars="0"/>
              <w:jc w:val="both"/>
              <w:textAlignment w:val="auto"/>
            </w:pPr>
            <w:r w:rsidRPr="00D90325">
              <w:lastRenderedPageBreak/>
              <w:t>scenarios/configurations are randomly changing during test with a fixed ratio of each scenario/configuration</w:t>
            </w:r>
          </w:p>
          <w:p w14:paraId="534FF16E" w14:textId="77777777" w:rsidR="00750CE8" w:rsidRPr="00D90325" w:rsidRDefault="00750CE8" w:rsidP="00750CE8">
            <w:pPr>
              <w:spacing w:before="120"/>
              <w:ind w:left="425"/>
            </w:pPr>
            <w:r w:rsidRPr="00D90325">
              <w:t>FFS whether/how to indicate the changing of scenarios/configurations from the opposite side to the entity which is under test.</w:t>
            </w:r>
          </w:p>
          <w:p w14:paraId="3CEDF575" w14:textId="77777777" w:rsidR="00750CE8" w:rsidRPr="00E22527" w:rsidRDefault="00750CE8" w:rsidP="00750CE8">
            <w:r w:rsidRPr="000C24BB">
              <w:rPr>
                <w:b/>
                <w:i/>
                <w:u w:val="single"/>
              </w:rPr>
              <w:t xml:space="preserve">Proposal </w:t>
            </w:r>
            <w:r>
              <w:rPr>
                <w:b/>
                <w:i/>
                <w:u w:val="single"/>
              </w:rPr>
              <w:t>12</w:t>
            </w:r>
            <w:r w:rsidRPr="00907772">
              <w:rPr>
                <w:b/>
                <w:i/>
              </w:rPr>
              <w:t>:</w:t>
            </w:r>
            <w:r>
              <w:rPr>
                <w:b/>
                <w:i/>
              </w:rPr>
              <w:t xml:space="preserve"> </w:t>
            </w:r>
            <w:r w:rsidRPr="00E22527">
              <w:t>We propose the following terminology to be used in RAN4.</w:t>
            </w:r>
          </w:p>
          <w:p w14:paraId="0FEE63F2" w14:textId="77777777" w:rsidR="00750CE8" w:rsidRPr="00E22527" w:rsidRDefault="00750CE8" w:rsidP="00CC2CBD">
            <w:pPr>
              <w:pStyle w:val="ListParagraph"/>
              <w:numPr>
                <w:ilvl w:val="0"/>
                <w:numId w:val="9"/>
              </w:numPr>
              <w:overflowPunct/>
              <w:autoSpaceDE/>
              <w:autoSpaceDN/>
              <w:adjustRightInd/>
              <w:spacing w:before="60" w:after="0"/>
              <w:ind w:left="720" w:firstLineChars="0"/>
              <w:jc w:val="both"/>
              <w:textAlignment w:val="auto"/>
            </w:pPr>
            <w:r w:rsidRPr="00E22527">
              <w:t>Reference encoder/decoder for TE</w:t>
            </w:r>
          </w:p>
          <w:p w14:paraId="477CF79B" w14:textId="77777777" w:rsidR="00750CE8" w:rsidRPr="00E22527" w:rsidRDefault="00750CE8" w:rsidP="00750CE8">
            <w:pPr>
              <w:pStyle w:val="ListParagraph"/>
              <w:spacing w:before="60"/>
              <w:ind w:firstLine="400"/>
              <w:jc w:val="both"/>
            </w:pPr>
            <w:r w:rsidRPr="00E22527">
              <w:t xml:space="preserve">A physical AI/ML model is exactly conducted by TE. </w:t>
            </w:r>
          </w:p>
          <w:p w14:paraId="2033D418" w14:textId="77777777" w:rsidR="00750CE8" w:rsidRPr="00E22527" w:rsidRDefault="00750CE8" w:rsidP="00CC2CBD">
            <w:pPr>
              <w:pStyle w:val="ListParagraph"/>
              <w:numPr>
                <w:ilvl w:val="0"/>
                <w:numId w:val="9"/>
              </w:numPr>
              <w:overflowPunct/>
              <w:autoSpaceDE/>
              <w:autoSpaceDN/>
              <w:adjustRightInd/>
              <w:spacing w:before="60" w:after="0"/>
              <w:ind w:left="720" w:firstLineChars="0"/>
              <w:jc w:val="both"/>
              <w:textAlignment w:val="auto"/>
            </w:pPr>
            <w:r w:rsidRPr="00E22527">
              <w:t>Reference encoder/decoder for UE/</w:t>
            </w:r>
            <w:proofErr w:type="spellStart"/>
            <w:r w:rsidRPr="00E22527">
              <w:t>gNB</w:t>
            </w:r>
            <w:proofErr w:type="spellEnd"/>
          </w:p>
          <w:p w14:paraId="391D63C3" w14:textId="7F5C6DF0" w:rsidR="007A4609" w:rsidRPr="004A7544" w:rsidRDefault="00750CE8" w:rsidP="00750CE8">
            <w:pPr>
              <w:spacing w:before="120" w:after="120"/>
            </w:pPr>
            <w:r w:rsidRPr="00177FC6">
              <w:t>A physical AI/ML model for RAN4 calibration purpose or for RAN4 AI/ML minimum performance requirements definition only.</w:t>
            </w:r>
          </w:p>
        </w:tc>
      </w:tr>
      <w:tr w:rsidR="007A4609" w14:paraId="65023749" w14:textId="77777777" w:rsidTr="007A4609">
        <w:trPr>
          <w:trHeight w:val="468"/>
        </w:trPr>
        <w:tc>
          <w:tcPr>
            <w:tcW w:w="1622" w:type="dxa"/>
          </w:tcPr>
          <w:p w14:paraId="491D1E47" w14:textId="1FB076E7" w:rsidR="007A4609" w:rsidRPr="004A7544" w:rsidRDefault="008558BD" w:rsidP="007A4609">
            <w:pPr>
              <w:spacing w:before="120" w:after="120"/>
            </w:pPr>
            <w:hyperlink r:id="rId15" w:history="1">
              <w:r w:rsidR="007A4609">
                <w:rPr>
                  <w:rStyle w:val="Hyperlink"/>
                  <w:rFonts w:ascii="Arial" w:hAnsi="Arial" w:cs="Arial"/>
                  <w:b/>
                  <w:bCs/>
                  <w:sz w:val="16"/>
                  <w:szCs w:val="16"/>
                </w:rPr>
                <w:t>R4-2308973</w:t>
              </w:r>
            </w:hyperlink>
          </w:p>
        </w:tc>
        <w:tc>
          <w:tcPr>
            <w:tcW w:w="1424" w:type="dxa"/>
          </w:tcPr>
          <w:p w14:paraId="7D1F6FEB" w14:textId="79689375" w:rsidR="007A4609" w:rsidRPr="004A7544" w:rsidRDefault="007A4609" w:rsidP="007A4609">
            <w:pPr>
              <w:spacing w:before="120" w:after="120"/>
            </w:pPr>
            <w:r>
              <w:rPr>
                <w:rFonts w:ascii="Arial" w:hAnsi="Arial" w:cs="Arial"/>
                <w:sz w:val="16"/>
                <w:szCs w:val="16"/>
              </w:rPr>
              <w:t>OPPO</w:t>
            </w:r>
          </w:p>
        </w:tc>
        <w:tc>
          <w:tcPr>
            <w:tcW w:w="6585" w:type="dxa"/>
          </w:tcPr>
          <w:p w14:paraId="614356A9" w14:textId="77777777" w:rsidR="007A5DB1" w:rsidRPr="009823B8" w:rsidRDefault="007A5DB1" w:rsidP="007A5DB1">
            <w:pPr>
              <w:spacing w:beforeLines="20" w:before="48" w:afterLines="20" w:after="48"/>
              <w:ind w:left="1418" w:hangingChars="709" w:hanging="1418"/>
              <w:jc w:val="both"/>
              <w:rPr>
                <w:rFonts w:eastAsia="DengXian"/>
                <w:b/>
                <w:lang w:val="en-US" w:eastAsia="zh-CN"/>
              </w:rPr>
            </w:pPr>
            <w:r w:rsidRPr="009823B8">
              <w:rPr>
                <w:rFonts w:eastAsia="DengXian"/>
                <w:b/>
                <w:lang w:val="en-US" w:eastAsia="zh-CN"/>
              </w:rPr>
              <w:t xml:space="preserve">Proposal 1: Based on the progress in RAN1 and RAN2, and </w:t>
            </w:r>
            <w:r w:rsidRPr="00C71158">
              <w:rPr>
                <w:rFonts w:eastAsia="DengXian"/>
                <w:b/>
                <w:lang w:val="en-US" w:eastAsia="zh-CN"/>
              </w:rPr>
              <w:t>the RAN4 scope in the SID</w:t>
            </w:r>
            <w:r w:rsidRPr="009823B8">
              <w:rPr>
                <w:rFonts w:eastAsia="DengXian"/>
                <w:b/>
                <w:lang w:val="en-US" w:eastAsia="zh-CN"/>
              </w:rPr>
              <w:t>, following aspects should be considered:</w:t>
            </w:r>
          </w:p>
          <w:p w14:paraId="6F607FC3" w14:textId="77777777" w:rsidR="007A5DB1" w:rsidRPr="009823B8" w:rsidRDefault="007A5DB1" w:rsidP="00CC2CBD">
            <w:pPr>
              <w:pStyle w:val="ListParagraph"/>
              <w:numPr>
                <w:ilvl w:val="0"/>
                <w:numId w:val="11"/>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sidRPr="009823B8">
              <w:rPr>
                <w:rFonts w:eastAsia="DengXian"/>
                <w:b/>
                <w:lang w:eastAsia="zh-CN"/>
              </w:rPr>
              <w:t>Focus on cases and issues with sufficient research progress and consensus in RAN1 and RAN2</w:t>
            </w:r>
          </w:p>
          <w:p w14:paraId="64124B08" w14:textId="77777777" w:rsidR="007A5DB1" w:rsidRPr="009823B8" w:rsidRDefault="007A5DB1" w:rsidP="00CC2CBD">
            <w:pPr>
              <w:pStyle w:val="ListParagraph"/>
              <w:numPr>
                <w:ilvl w:val="0"/>
                <w:numId w:val="11"/>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sidRPr="009823B8">
              <w:rPr>
                <w:rFonts w:eastAsia="DengXian"/>
                <w:b/>
                <w:lang w:eastAsia="zh-CN"/>
              </w:rPr>
              <w:t>Establish a common testing framework for AI/ML features</w:t>
            </w:r>
          </w:p>
          <w:p w14:paraId="2CD56107" w14:textId="77777777" w:rsidR="007A5DB1" w:rsidRPr="00354439" w:rsidRDefault="007A5DB1" w:rsidP="00CC2CBD">
            <w:pPr>
              <w:pStyle w:val="ListParagraph"/>
              <w:numPr>
                <w:ilvl w:val="0"/>
                <w:numId w:val="11"/>
              </w:numPr>
              <w:overflowPunct/>
              <w:autoSpaceDE/>
              <w:autoSpaceDN/>
              <w:adjustRightInd/>
              <w:spacing w:beforeLines="20" w:before="48" w:afterLines="20" w:after="48" w:line="276" w:lineRule="auto"/>
              <w:ind w:leftChars="500" w:left="1357" w:firstLineChars="0" w:hanging="357"/>
              <w:contextualSpacing/>
              <w:jc w:val="both"/>
              <w:textAlignment w:val="auto"/>
              <w:rPr>
                <w:rFonts w:eastAsia="DengXian"/>
                <w:b/>
                <w:lang w:eastAsia="zh-CN"/>
              </w:rPr>
            </w:pPr>
            <w:r w:rsidRPr="009823B8">
              <w:rPr>
                <w:rFonts w:eastAsia="DengXian"/>
                <w:b/>
                <w:lang w:eastAsia="zh-CN"/>
              </w:rPr>
              <w:t>Studying performance requirement and core requirement at the sub use case level</w:t>
            </w:r>
          </w:p>
          <w:p w14:paraId="10F80B55" w14:textId="77777777" w:rsidR="007A5DB1" w:rsidRDefault="007A5DB1" w:rsidP="007A5DB1">
            <w:pPr>
              <w:spacing w:beforeLines="20" w:before="48" w:afterLines="20" w:after="48"/>
              <w:ind w:left="1418" w:hangingChars="709" w:hanging="1418"/>
              <w:jc w:val="both"/>
              <w:rPr>
                <w:rFonts w:eastAsia="DengXian"/>
                <w:b/>
                <w:lang w:val="en-US" w:eastAsia="zh-CN"/>
              </w:rPr>
            </w:pPr>
          </w:p>
          <w:p w14:paraId="16D781CA" w14:textId="77777777" w:rsidR="007A5DB1" w:rsidRPr="005D71D5" w:rsidRDefault="007A5DB1" w:rsidP="007A5DB1">
            <w:pPr>
              <w:spacing w:beforeLines="20" w:before="48" w:afterLines="20" w:after="48"/>
              <w:ind w:left="1418" w:hangingChars="709" w:hanging="1418"/>
              <w:jc w:val="both"/>
              <w:rPr>
                <w:rFonts w:eastAsia="DengXian"/>
                <w:b/>
                <w:lang w:val="en-US" w:eastAsia="zh-CN"/>
              </w:rPr>
            </w:pPr>
            <w:r w:rsidRPr="005D71D5">
              <w:rPr>
                <w:rFonts w:eastAsia="DengXian"/>
                <w:b/>
                <w:lang w:val="en-US" w:eastAsia="zh-CN"/>
              </w:rPr>
              <w:t xml:space="preserve">Proposal 2: RAN4 does not need to study requirements/tests for AI/ML model delivery. </w:t>
            </w:r>
          </w:p>
          <w:p w14:paraId="649AE7EA" w14:textId="77777777" w:rsidR="007A5DB1" w:rsidRDefault="007A5DB1" w:rsidP="007A5DB1">
            <w:pPr>
              <w:spacing w:beforeLines="20" w:before="48" w:afterLines="20" w:after="48"/>
              <w:ind w:left="1418" w:hangingChars="709" w:hanging="1418"/>
              <w:jc w:val="both"/>
              <w:rPr>
                <w:rFonts w:eastAsia="DengXian"/>
                <w:b/>
                <w:lang w:val="en-US" w:eastAsia="zh-CN"/>
              </w:rPr>
            </w:pPr>
            <w:r w:rsidRPr="005D71D5">
              <w:rPr>
                <w:rFonts w:eastAsia="DengXian"/>
                <w:b/>
                <w:lang w:val="en-US" w:eastAsia="zh-CN"/>
              </w:rPr>
              <w:t xml:space="preserve">Proposal 3: RAN4 does not need to study requirements/tests for AI/ML model update, AI/ML model transfer. </w:t>
            </w:r>
          </w:p>
          <w:p w14:paraId="25BFEB6E" w14:textId="77777777" w:rsidR="007A5DB1" w:rsidRPr="005D71D5" w:rsidRDefault="007A5DB1" w:rsidP="007A5DB1">
            <w:pPr>
              <w:spacing w:beforeLines="20" w:before="48" w:afterLines="20" w:after="48"/>
              <w:ind w:left="1418" w:hangingChars="709" w:hanging="1418"/>
              <w:jc w:val="both"/>
              <w:rPr>
                <w:rFonts w:eastAsia="DengXian"/>
                <w:b/>
                <w:lang w:val="en-US" w:eastAsia="zh-CN"/>
              </w:rPr>
            </w:pPr>
            <w:r>
              <w:rPr>
                <w:rFonts w:eastAsia="DengXian"/>
                <w:b/>
                <w:lang w:val="en-US" w:eastAsia="zh-CN"/>
              </w:rPr>
              <w:tab/>
              <w:t>Note: i</w:t>
            </w:r>
            <w:r w:rsidRPr="005D71D5">
              <w:rPr>
                <w:rFonts w:eastAsia="DengXian"/>
                <w:b/>
                <w:lang w:val="en-US" w:eastAsia="zh-CN"/>
              </w:rPr>
              <w:t>f other WG defines the model update procedure or model transfer procedure, RAN4 may need study to define the requirements for it.</w:t>
            </w:r>
          </w:p>
          <w:p w14:paraId="4EB79242" w14:textId="77777777" w:rsidR="007A5DB1" w:rsidRDefault="007A5DB1" w:rsidP="007A5DB1">
            <w:pPr>
              <w:spacing w:beforeLines="20" w:before="48" w:afterLines="20" w:after="48"/>
              <w:ind w:left="1418" w:hangingChars="709" w:hanging="1418"/>
              <w:jc w:val="both"/>
              <w:rPr>
                <w:rFonts w:eastAsia="DengXian"/>
                <w:b/>
                <w:lang w:val="en-US" w:eastAsia="zh-CN"/>
              </w:rPr>
            </w:pPr>
          </w:p>
          <w:p w14:paraId="7372C9C3" w14:textId="77777777" w:rsidR="007A5DB1" w:rsidRPr="009823B8" w:rsidRDefault="007A5DB1" w:rsidP="007A5DB1">
            <w:pPr>
              <w:spacing w:beforeLines="20" w:before="48" w:afterLines="20" w:after="48"/>
              <w:ind w:left="1418" w:hangingChars="709" w:hanging="1418"/>
              <w:jc w:val="both"/>
              <w:rPr>
                <w:rFonts w:eastAsia="DengXian"/>
                <w:b/>
                <w:lang w:val="en-US" w:eastAsia="zh-CN"/>
              </w:rPr>
            </w:pPr>
            <w:r w:rsidRPr="009823B8">
              <w:rPr>
                <w:rFonts w:eastAsia="DengXian"/>
                <w:b/>
                <w:lang w:val="en-US" w:eastAsia="zh-CN"/>
              </w:rPr>
              <w:t xml:space="preserve">Proposal </w:t>
            </w:r>
            <w:r>
              <w:rPr>
                <w:rFonts w:eastAsia="DengXian"/>
                <w:b/>
                <w:lang w:val="en-US" w:eastAsia="zh-CN"/>
              </w:rPr>
              <w:t>4</w:t>
            </w:r>
            <w:r w:rsidRPr="009823B8">
              <w:rPr>
                <w:rFonts w:eastAsia="DengXian"/>
                <w:b/>
                <w:lang w:val="en-US" w:eastAsia="zh-CN"/>
              </w:rPr>
              <w:t>: For RAN4 AI/ML performance requirements</w:t>
            </w:r>
            <w:r w:rsidRPr="009823B8">
              <w:t xml:space="preserve"> </w:t>
            </w:r>
            <w:r w:rsidRPr="009823B8">
              <w:rPr>
                <w:rFonts w:eastAsia="DengXian"/>
                <w:b/>
                <w:lang w:val="en-US" w:eastAsia="zh-CN"/>
              </w:rPr>
              <w:t>and tests, following options should be considered,</w:t>
            </w:r>
          </w:p>
          <w:p w14:paraId="15B32B3D" w14:textId="77777777" w:rsidR="007A5DB1" w:rsidRDefault="007A5DB1" w:rsidP="007A5DB1">
            <w:pPr>
              <w:spacing w:beforeLines="20" w:before="48" w:afterLines="20" w:after="48"/>
              <w:ind w:leftChars="500" w:left="1000"/>
              <w:jc w:val="both"/>
              <w:rPr>
                <w:rFonts w:eastAsia="DengXian"/>
                <w:b/>
                <w:lang w:eastAsia="zh-CN"/>
              </w:rPr>
            </w:pPr>
            <w:r>
              <w:rPr>
                <w:rFonts w:eastAsia="DengXian"/>
                <w:b/>
                <w:lang w:eastAsia="zh-CN"/>
              </w:rPr>
              <w:tab/>
            </w:r>
            <w:r w:rsidRPr="009823B8">
              <w:rPr>
                <w:rFonts w:eastAsia="DengXian"/>
                <w:b/>
                <w:lang w:eastAsia="zh-CN"/>
              </w:rPr>
              <w:t>Option 1: Task level test</w:t>
            </w:r>
          </w:p>
          <w:p w14:paraId="158E7E22" w14:textId="77777777" w:rsidR="007A5DB1" w:rsidRDefault="007A5DB1" w:rsidP="007A5DB1">
            <w:pPr>
              <w:spacing w:beforeLines="20" w:before="48" w:afterLines="20" w:after="48"/>
              <w:ind w:leftChars="500" w:left="1000"/>
              <w:jc w:val="both"/>
              <w:rPr>
                <w:rFonts w:eastAsia="DengXian"/>
                <w:b/>
                <w:lang w:eastAsia="zh-CN"/>
              </w:rPr>
            </w:pPr>
            <w:r>
              <w:rPr>
                <w:rFonts w:eastAsia="DengXian"/>
                <w:b/>
                <w:lang w:eastAsia="zh-CN"/>
              </w:rPr>
              <w:tab/>
            </w:r>
            <w:r w:rsidRPr="00836FE2">
              <w:rPr>
                <w:rFonts w:eastAsia="DengXian"/>
                <w:b/>
                <w:lang w:eastAsia="zh-CN"/>
              </w:rPr>
              <w:t>Option 2: M</w:t>
            </w:r>
            <w:r w:rsidRPr="00836FE2">
              <w:rPr>
                <w:rFonts w:eastAsia="DengXian" w:hint="eastAsia"/>
                <w:b/>
                <w:lang w:eastAsia="zh-CN"/>
              </w:rPr>
              <w:t>odel</w:t>
            </w:r>
            <w:r w:rsidRPr="00836FE2">
              <w:rPr>
                <w:rFonts w:eastAsia="DengXian"/>
                <w:b/>
                <w:lang w:eastAsia="zh-CN"/>
              </w:rPr>
              <w:t xml:space="preserve"> level test</w:t>
            </w:r>
          </w:p>
          <w:p w14:paraId="16898FF5" w14:textId="77777777" w:rsidR="007A5DB1" w:rsidRDefault="007A5DB1" w:rsidP="007A5DB1">
            <w:pPr>
              <w:spacing w:beforeLines="20" w:before="48" w:afterLines="20" w:after="48"/>
              <w:ind w:leftChars="500" w:left="1000"/>
              <w:jc w:val="both"/>
              <w:rPr>
                <w:rFonts w:eastAsia="DengXian"/>
                <w:lang w:val="en-US" w:eastAsia="zh-CN"/>
              </w:rPr>
            </w:pPr>
            <w:r>
              <w:rPr>
                <w:rFonts w:eastAsia="DengXian"/>
                <w:lang w:val="en-US" w:eastAsia="zh-CN"/>
              </w:rPr>
              <w:tab/>
              <w:t xml:space="preserve">Note, model input/output may be different from the task input/output in some cases, </w:t>
            </w:r>
            <w:proofErr w:type="gramStart"/>
            <w:r>
              <w:rPr>
                <w:rFonts w:eastAsia="DengXian"/>
                <w:lang w:val="en-US" w:eastAsia="zh-CN"/>
              </w:rPr>
              <w:t>e.g.</w:t>
            </w:r>
            <w:proofErr w:type="gramEnd"/>
            <w:r>
              <w:rPr>
                <w:rFonts w:eastAsia="DengXian"/>
                <w:lang w:val="en-US" w:eastAsia="zh-CN"/>
              </w:rPr>
              <w:t xml:space="preserve"> consider the pre-</w:t>
            </w:r>
            <w:r>
              <w:rPr>
                <w:rFonts w:eastAsia="DengXian"/>
                <w:lang w:val="en-US" w:eastAsia="zh-CN"/>
              </w:rPr>
              <w:tab/>
              <w:t>process/post-process, the relationship between intermediate KPIs and system KPIs.</w:t>
            </w:r>
          </w:p>
          <w:p w14:paraId="366466EC" w14:textId="77777777" w:rsidR="007A5DB1" w:rsidRPr="009823B8" w:rsidRDefault="007A5DB1" w:rsidP="007A5DB1">
            <w:pPr>
              <w:spacing w:beforeLines="20" w:before="48" w:afterLines="20" w:after="48"/>
              <w:ind w:leftChars="500" w:left="1000"/>
              <w:jc w:val="both"/>
              <w:rPr>
                <w:rFonts w:eastAsia="DengXian"/>
                <w:b/>
                <w:lang w:eastAsia="zh-CN"/>
              </w:rPr>
            </w:pPr>
            <w:r>
              <w:rPr>
                <w:rFonts w:eastAsia="DengXian"/>
                <w:b/>
                <w:lang w:eastAsia="zh-CN"/>
              </w:rPr>
              <w:tab/>
            </w:r>
            <w:r w:rsidRPr="009823B8">
              <w:rPr>
                <w:rFonts w:eastAsia="DengXian"/>
                <w:b/>
                <w:lang w:eastAsia="zh-CN"/>
              </w:rPr>
              <w:t xml:space="preserve">Option </w:t>
            </w:r>
            <w:r>
              <w:rPr>
                <w:rFonts w:eastAsia="DengXian"/>
                <w:b/>
                <w:lang w:eastAsia="zh-CN"/>
              </w:rPr>
              <w:t>3</w:t>
            </w:r>
            <w:r w:rsidRPr="009823B8">
              <w:rPr>
                <w:rFonts w:eastAsia="DengXian"/>
                <w:b/>
                <w:lang w:eastAsia="zh-CN"/>
              </w:rPr>
              <w:t>: Test for generalized performance</w:t>
            </w:r>
          </w:p>
          <w:p w14:paraId="44CD390F" w14:textId="77777777" w:rsidR="007A5DB1" w:rsidRDefault="007A5DB1" w:rsidP="007A5DB1">
            <w:pPr>
              <w:spacing w:beforeLines="20" w:before="48" w:afterLines="20" w:after="48"/>
              <w:ind w:leftChars="500" w:left="1000"/>
              <w:jc w:val="both"/>
              <w:rPr>
                <w:rFonts w:eastAsia="DengXian"/>
                <w:b/>
                <w:lang w:eastAsia="zh-CN"/>
              </w:rPr>
            </w:pPr>
            <w:r>
              <w:rPr>
                <w:rFonts w:eastAsia="DengXian"/>
                <w:b/>
                <w:lang w:eastAsia="zh-CN"/>
              </w:rPr>
              <w:tab/>
            </w:r>
            <w:r w:rsidRPr="009823B8">
              <w:rPr>
                <w:rFonts w:eastAsia="DengXian"/>
                <w:b/>
                <w:lang w:eastAsia="zh-CN"/>
              </w:rPr>
              <w:t xml:space="preserve">Option </w:t>
            </w:r>
            <w:r>
              <w:rPr>
                <w:rFonts w:eastAsia="DengXian"/>
                <w:b/>
                <w:lang w:eastAsia="zh-CN"/>
              </w:rPr>
              <w:t>4</w:t>
            </w:r>
            <w:r w:rsidRPr="009823B8">
              <w:rPr>
                <w:rFonts w:eastAsia="DengXian"/>
                <w:b/>
                <w:lang w:eastAsia="zh-CN"/>
              </w:rPr>
              <w:t>: Test for scenario-based performance</w:t>
            </w:r>
          </w:p>
          <w:p w14:paraId="1012DFAD" w14:textId="77777777" w:rsidR="007A5DB1" w:rsidRDefault="007A5DB1" w:rsidP="007A5DB1">
            <w:pPr>
              <w:spacing w:beforeLines="20" w:before="48" w:afterLines="20" w:after="48"/>
              <w:ind w:left="1418" w:hangingChars="709" w:hanging="1418"/>
              <w:jc w:val="both"/>
              <w:rPr>
                <w:rFonts w:eastAsia="DengXian"/>
                <w:b/>
                <w:lang w:val="en-US" w:eastAsia="zh-CN"/>
              </w:rPr>
            </w:pPr>
          </w:p>
          <w:p w14:paraId="3F1BA08D" w14:textId="77777777" w:rsidR="007A5DB1" w:rsidRPr="002E38D8" w:rsidRDefault="007A5DB1" w:rsidP="007A5DB1">
            <w:pPr>
              <w:spacing w:beforeLines="20" w:before="48" w:afterLines="20" w:after="48"/>
              <w:ind w:left="1418" w:hangingChars="709" w:hanging="1418"/>
              <w:jc w:val="both"/>
              <w:rPr>
                <w:rFonts w:eastAsia="DengXian"/>
                <w:b/>
                <w:lang w:val="en-US" w:eastAsia="zh-CN"/>
              </w:rPr>
            </w:pPr>
            <w:r w:rsidRPr="002E38D8">
              <w:rPr>
                <w:rFonts w:eastAsia="DengXian"/>
                <w:b/>
                <w:lang w:val="en-US" w:eastAsia="zh-CN"/>
              </w:rPr>
              <w:t xml:space="preserve">Proposal 5: Regarding the </w:t>
            </w:r>
            <w:r w:rsidRPr="002E38D8">
              <w:rPr>
                <w:rFonts w:eastAsia="DengXian"/>
                <w:b/>
                <w:lang w:eastAsia="zh-CN"/>
              </w:rPr>
              <w:t>AI/ML life cycle management impacts</w:t>
            </w:r>
            <w:r w:rsidRPr="002E38D8">
              <w:rPr>
                <w:rFonts w:eastAsia="DengXian"/>
                <w:b/>
                <w:lang w:val="en-US" w:eastAsia="zh-CN"/>
              </w:rPr>
              <w:t xml:space="preserve"> and performance monitoring, following aspects should be studied.</w:t>
            </w:r>
          </w:p>
          <w:p w14:paraId="21EB1D9D" w14:textId="77777777" w:rsidR="007A5DB1" w:rsidRPr="002E38D8" w:rsidRDefault="007A5DB1" w:rsidP="00CC2CBD">
            <w:pPr>
              <w:pStyle w:val="ListParagraph"/>
              <w:numPr>
                <w:ilvl w:val="0"/>
                <w:numId w:val="12"/>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sidRPr="002E38D8">
              <w:rPr>
                <w:rFonts w:eastAsia="DengXian"/>
                <w:b/>
                <w:lang w:eastAsia="zh-CN"/>
              </w:rPr>
              <w:t xml:space="preserve">KPIs, including </w:t>
            </w:r>
          </w:p>
          <w:p w14:paraId="53DBC216" w14:textId="77777777" w:rsidR="007A5DB1" w:rsidRPr="002E38D8" w:rsidRDefault="007A5DB1" w:rsidP="007A5DB1">
            <w:pPr>
              <w:spacing w:beforeLines="20" w:before="48" w:afterLines="20" w:after="48"/>
              <w:ind w:leftChars="500" w:left="1000"/>
              <w:rPr>
                <w:rFonts w:eastAsia="DengXian"/>
                <w:b/>
                <w:lang w:val="en-US" w:eastAsia="zh-CN"/>
              </w:rPr>
            </w:pPr>
            <w:r w:rsidRPr="002E38D8">
              <w:rPr>
                <w:rFonts w:eastAsia="DengXian"/>
                <w:b/>
                <w:lang w:eastAsia="zh-CN"/>
              </w:rPr>
              <w:tab/>
            </w:r>
            <w:r w:rsidRPr="002E38D8">
              <w:rPr>
                <w:rFonts w:eastAsia="DengXian"/>
                <w:b/>
                <w:lang w:eastAsia="zh-CN"/>
              </w:rPr>
              <w:tab/>
              <w:t xml:space="preserve">- </w:t>
            </w:r>
            <w:r w:rsidRPr="002E38D8">
              <w:rPr>
                <w:rFonts w:eastAsia="DengXian"/>
                <w:b/>
                <w:lang w:val="en-US" w:eastAsia="zh-CN"/>
              </w:rPr>
              <w:t>Eventual KPI</w:t>
            </w:r>
            <w:r>
              <w:rPr>
                <w:rFonts w:eastAsia="DengXian"/>
                <w:b/>
                <w:lang w:val="en-US" w:eastAsia="zh-CN"/>
              </w:rPr>
              <w:t xml:space="preserve"> </w:t>
            </w:r>
            <w:r w:rsidRPr="002E38D8">
              <w:rPr>
                <w:rFonts w:eastAsia="DengXian"/>
                <w:b/>
                <w:lang w:val="en-US" w:eastAsia="zh-CN"/>
              </w:rPr>
              <w:t xml:space="preserve">(e.g., Throughput, BLER, Positioning </w:t>
            </w:r>
            <w:r>
              <w:rPr>
                <w:rFonts w:eastAsia="DengXian"/>
                <w:b/>
                <w:lang w:val="en-US" w:eastAsia="zh-CN"/>
              </w:rPr>
              <w:t>a</w:t>
            </w:r>
            <w:r w:rsidRPr="002E38D8">
              <w:rPr>
                <w:rFonts w:eastAsia="DengXian"/>
                <w:b/>
                <w:lang w:val="en-US" w:eastAsia="zh-CN"/>
              </w:rPr>
              <w:t>ccuracy)</w:t>
            </w:r>
          </w:p>
          <w:p w14:paraId="30B1ACB8" w14:textId="77777777" w:rsidR="007A5DB1" w:rsidRPr="002E38D8" w:rsidRDefault="007A5DB1" w:rsidP="007A5DB1">
            <w:pPr>
              <w:spacing w:beforeLines="20" w:before="48" w:afterLines="20" w:after="48"/>
              <w:ind w:leftChars="500" w:left="1000"/>
              <w:rPr>
                <w:rFonts w:eastAsia="DengXian"/>
                <w:b/>
                <w:lang w:val="en-US" w:eastAsia="zh-CN"/>
              </w:rPr>
            </w:pPr>
            <w:r w:rsidRPr="002E38D8">
              <w:rPr>
                <w:rFonts w:eastAsia="DengXian"/>
                <w:b/>
                <w:lang w:val="en-US" w:eastAsia="zh-CN"/>
              </w:rPr>
              <w:tab/>
            </w:r>
            <w:r w:rsidRPr="002E38D8">
              <w:rPr>
                <w:rFonts w:eastAsia="DengXian"/>
                <w:b/>
                <w:lang w:val="en-US" w:eastAsia="zh-CN"/>
              </w:rPr>
              <w:tab/>
              <w:t>- Intermediate KPI</w:t>
            </w:r>
            <w:r>
              <w:rPr>
                <w:rFonts w:eastAsia="DengXian"/>
                <w:b/>
                <w:lang w:val="en-US" w:eastAsia="zh-CN"/>
              </w:rPr>
              <w:t xml:space="preserve"> </w:t>
            </w:r>
            <w:r w:rsidRPr="002E38D8">
              <w:rPr>
                <w:rFonts w:eastAsia="DengXian"/>
                <w:b/>
                <w:lang w:val="en-US" w:eastAsia="zh-CN"/>
              </w:rPr>
              <w:t>(e.g., SGCS, CSI</w:t>
            </w:r>
            <w:r>
              <w:rPr>
                <w:rFonts w:eastAsia="DengXian"/>
                <w:b/>
                <w:lang w:val="en-US" w:eastAsia="zh-CN"/>
              </w:rPr>
              <w:t xml:space="preserve"> </w:t>
            </w:r>
            <w:r w:rsidRPr="00F03577">
              <w:rPr>
                <w:rFonts w:eastAsia="DengXian"/>
                <w:b/>
                <w:lang w:val="en-US" w:eastAsia="zh-CN"/>
              </w:rPr>
              <w:t>prediction accuracy</w:t>
            </w:r>
            <w:r>
              <w:rPr>
                <w:rFonts w:eastAsia="DengXian"/>
                <w:b/>
                <w:lang w:val="en-US" w:eastAsia="zh-CN"/>
              </w:rPr>
              <w:t xml:space="preserve">, </w:t>
            </w:r>
            <w:r w:rsidRPr="002E38D8">
              <w:rPr>
                <w:rFonts w:eastAsia="DengXian"/>
                <w:b/>
                <w:lang w:val="en-US" w:eastAsia="zh-CN"/>
              </w:rPr>
              <w:t>BM prediction accuracy</w:t>
            </w:r>
            <w:r>
              <w:rPr>
                <w:rFonts w:eastAsia="DengXian"/>
                <w:b/>
                <w:lang w:val="en-US" w:eastAsia="zh-CN"/>
              </w:rPr>
              <w:t>, AI assisted positioning measurement</w:t>
            </w:r>
            <w:r w:rsidRPr="002E38D8">
              <w:rPr>
                <w:rFonts w:eastAsia="DengXian"/>
                <w:b/>
                <w:lang w:val="en-US" w:eastAsia="zh-CN"/>
              </w:rPr>
              <w:t>)</w:t>
            </w:r>
          </w:p>
          <w:p w14:paraId="2B3BE9CF" w14:textId="77777777" w:rsidR="007A5DB1" w:rsidRPr="002E38D8" w:rsidRDefault="007A5DB1" w:rsidP="00CC2CBD">
            <w:pPr>
              <w:pStyle w:val="ListParagraph"/>
              <w:numPr>
                <w:ilvl w:val="0"/>
                <w:numId w:val="12"/>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sidRPr="002E38D8">
              <w:rPr>
                <w:rFonts w:eastAsia="DengXian"/>
                <w:b/>
                <w:lang w:eastAsia="zh-CN"/>
              </w:rPr>
              <w:t>Mechanisms to avoid the interference of random effects on the evaluation results, including</w:t>
            </w:r>
          </w:p>
          <w:p w14:paraId="3485714F" w14:textId="77777777" w:rsidR="007A5DB1" w:rsidRPr="002E38D8" w:rsidRDefault="007A5DB1" w:rsidP="007A5DB1">
            <w:pPr>
              <w:spacing w:beforeLines="20" w:before="48" w:afterLines="20" w:after="48"/>
              <w:ind w:leftChars="500" w:left="1000"/>
              <w:jc w:val="both"/>
              <w:rPr>
                <w:rFonts w:eastAsia="DengXian"/>
                <w:b/>
                <w:lang w:eastAsia="zh-CN"/>
              </w:rPr>
            </w:pPr>
            <w:r w:rsidRPr="002E38D8">
              <w:rPr>
                <w:rFonts w:eastAsia="DengXian"/>
                <w:b/>
                <w:lang w:eastAsia="zh-CN"/>
              </w:rPr>
              <w:lastRenderedPageBreak/>
              <w:tab/>
            </w:r>
            <w:r w:rsidRPr="002E38D8">
              <w:rPr>
                <w:rFonts w:eastAsia="DengXian"/>
                <w:b/>
                <w:lang w:eastAsia="zh-CN"/>
              </w:rPr>
              <w:tab/>
              <w:t>-  Multi-sample involved mechanism</w:t>
            </w:r>
          </w:p>
          <w:p w14:paraId="3A157A51" w14:textId="29EA93F0" w:rsidR="007A4609" w:rsidRPr="007A5DB1" w:rsidRDefault="007A5DB1" w:rsidP="007A5DB1">
            <w:pPr>
              <w:spacing w:beforeLines="20" w:before="48" w:afterLines="20" w:after="48"/>
              <w:ind w:leftChars="500" w:left="1000"/>
              <w:jc w:val="both"/>
              <w:rPr>
                <w:rFonts w:eastAsia="DengXian"/>
                <w:b/>
                <w:lang w:eastAsia="zh-CN"/>
              </w:rPr>
            </w:pPr>
            <w:r w:rsidRPr="002E38D8">
              <w:rPr>
                <w:rFonts w:eastAsia="DengXian"/>
                <w:b/>
                <w:lang w:eastAsia="zh-CN"/>
              </w:rPr>
              <w:tab/>
            </w:r>
            <w:r w:rsidRPr="002E38D8">
              <w:rPr>
                <w:rFonts w:eastAsia="DengXian"/>
                <w:b/>
                <w:lang w:eastAsia="zh-CN"/>
              </w:rPr>
              <w:tab/>
              <w:t>-  Multi-user involved mechanism</w:t>
            </w:r>
          </w:p>
        </w:tc>
      </w:tr>
    </w:tbl>
    <w:p w14:paraId="3E29E2AF" w14:textId="77777777" w:rsidR="00484C5D" w:rsidRPr="004A7544" w:rsidRDefault="00484C5D" w:rsidP="005B4802"/>
    <w:p w14:paraId="67EA3547" w14:textId="407DC46C" w:rsidR="00484C5D" w:rsidRPr="004A7544" w:rsidRDefault="00837458" w:rsidP="00CC2CBD">
      <w:pPr>
        <w:pStyle w:val="Heading2"/>
      </w:pPr>
      <w:r w:rsidRPr="004A7544">
        <w:rPr>
          <w:rFonts w:hint="eastAsia"/>
        </w:rPr>
        <w:t>Open issues</w:t>
      </w:r>
      <w:r w:rsidR="00DC2500">
        <w:t xml:space="preserve"> summary</w:t>
      </w:r>
    </w:p>
    <w:p w14:paraId="2C85179F" w14:textId="34A0A778" w:rsidR="003418CB" w:rsidRPr="00E64FA3" w:rsidRDefault="00E64FA3" w:rsidP="005B4802">
      <w:pPr>
        <w:rPr>
          <w:rFonts w:eastAsia="游明朝"/>
          <w:iCs/>
          <w:color w:val="0070C0"/>
          <w:lang w:eastAsia="ja-JP"/>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3C728B0" w14:textId="0F257C44" w:rsidR="00536C58" w:rsidRPr="0021421D" w:rsidRDefault="00EA61C0" w:rsidP="00CC2CBD">
      <w:pPr>
        <w:pStyle w:val="ListParagraph"/>
        <w:numPr>
          <w:ilvl w:val="0"/>
          <w:numId w:val="11"/>
        </w:numPr>
        <w:ind w:firstLineChars="0"/>
        <w:rPr>
          <w:rFonts w:eastAsia="游明朝"/>
          <w:iCs/>
          <w:color w:val="0070C0"/>
          <w:lang w:eastAsia="ja-JP"/>
        </w:rPr>
      </w:pPr>
      <w:r w:rsidRPr="0021421D">
        <w:rPr>
          <w:rFonts w:eastAsia="游明朝"/>
          <w:iCs/>
          <w:color w:val="0070C0"/>
          <w:lang w:val="en-US" w:eastAsia="ja-JP"/>
        </w:rPr>
        <w:t>Requirements for data(training/inference/monitoring) collection</w:t>
      </w:r>
    </w:p>
    <w:p w14:paraId="6E646075" w14:textId="088F05FF" w:rsidR="00C15089"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Handling of AI/ML relative to legacy requirements</w:t>
      </w:r>
    </w:p>
    <w:p w14:paraId="450881CD" w14:textId="0F5A112E" w:rsidR="00C15089"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Considerations on AI/ML model complexity</w:t>
      </w:r>
    </w:p>
    <w:p w14:paraId="7321692A" w14:textId="5BC61729" w:rsidR="001B6E12"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Mandatory and optional features vs. AI/ML features</w:t>
      </w:r>
    </w:p>
    <w:p w14:paraId="689C2651" w14:textId="4DFC91BA" w:rsidR="006D22E5"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Requirements definition for a feature/functionality vs a specific model</w:t>
      </w:r>
    </w:p>
    <w:p w14:paraId="50A49110" w14:textId="03EE2D92" w:rsidR="00387311"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Performance monitoring tests</w:t>
      </w:r>
    </w:p>
    <w:p w14:paraId="50D9522A" w14:textId="47B700D6" w:rsidR="00387311" w:rsidRPr="0021421D" w:rsidRDefault="00EA61C0" w:rsidP="00CC2CBD">
      <w:pPr>
        <w:pStyle w:val="ListParagraph"/>
        <w:numPr>
          <w:ilvl w:val="0"/>
          <w:numId w:val="11"/>
        </w:numPr>
        <w:ind w:firstLineChars="0"/>
        <w:rPr>
          <w:rFonts w:eastAsia="游明朝"/>
          <w:iCs/>
          <w:color w:val="0070C0"/>
          <w:lang w:eastAsia="ja-JP"/>
        </w:rPr>
      </w:pPr>
      <w:r w:rsidRPr="0021421D">
        <w:rPr>
          <w:iCs/>
          <w:color w:val="0070C0"/>
          <w:lang w:val="en-US" w:eastAsia="zh-CN"/>
        </w:rPr>
        <w:t>RAN4 testing goals</w:t>
      </w:r>
    </w:p>
    <w:p w14:paraId="79BCEF1B" w14:textId="7E950E00" w:rsidR="00F921D0" w:rsidRPr="0021421D" w:rsidRDefault="0021421D" w:rsidP="00CC2CBD">
      <w:pPr>
        <w:pStyle w:val="ListParagraph"/>
        <w:numPr>
          <w:ilvl w:val="0"/>
          <w:numId w:val="11"/>
        </w:numPr>
        <w:ind w:firstLineChars="0"/>
        <w:rPr>
          <w:rFonts w:eastAsia="游明朝"/>
          <w:iCs/>
          <w:color w:val="0070C0"/>
          <w:lang w:eastAsia="ja-JP"/>
        </w:rPr>
      </w:pPr>
      <w:r w:rsidRPr="0021421D">
        <w:rPr>
          <w:iCs/>
          <w:color w:val="0070C0"/>
          <w:lang w:val="en-US" w:eastAsia="zh-CN"/>
        </w:rPr>
        <w:t>Generalization for one-sided model</w:t>
      </w:r>
    </w:p>
    <w:p w14:paraId="006BD7EA" w14:textId="22F3D1E6" w:rsidR="005450FB" w:rsidRPr="0021421D" w:rsidRDefault="0021421D" w:rsidP="00CC2CBD">
      <w:pPr>
        <w:pStyle w:val="ListParagraph"/>
        <w:numPr>
          <w:ilvl w:val="0"/>
          <w:numId w:val="11"/>
        </w:numPr>
        <w:ind w:firstLineChars="0"/>
        <w:rPr>
          <w:rFonts w:eastAsia="游明朝"/>
          <w:iCs/>
          <w:color w:val="0070C0"/>
          <w:lang w:eastAsia="ja-JP"/>
        </w:rPr>
      </w:pPr>
      <w:r w:rsidRPr="0021421D">
        <w:rPr>
          <w:iCs/>
          <w:color w:val="0070C0"/>
          <w:lang w:val="en-US" w:eastAsia="zh-CN"/>
        </w:rPr>
        <w:t>Generalization for two-sided model</w:t>
      </w:r>
    </w:p>
    <w:p w14:paraId="4F602920" w14:textId="24FFDFDA" w:rsidR="00783F4E" w:rsidRPr="0021421D" w:rsidRDefault="0021421D" w:rsidP="00CC2CBD">
      <w:pPr>
        <w:pStyle w:val="ListParagraph"/>
        <w:numPr>
          <w:ilvl w:val="0"/>
          <w:numId w:val="11"/>
        </w:numPr>
        <w:ind w:firstLineChars="0"/>
        <w:rPr>
          <w:rFonts w:eastAsia="游明朝"/>
          <w:iCs/>
          <w:color w:val="0070C0"/>
          <w:lang w:eastAsia="ja-JP"/>
        </w:rPr>
      </w:pPr>
      <w:r w:rsidRPr="0021421D">
        <w:rPr>
          <w:iCs/>
          <w:color w:val="0070C0"/>
          <w:lang w:val="en-US" w:eastAsia="zh-CN"/>
        </w:rPr>
        <w:t>Generalization testing options</w:t>
      </w:r>
    </w:p>
    <w:p w14:paraId="3433C44A" w14:textId="0FCBFB92" w:rsidR="00F921D0" w:rsidRPr="0021421D" w:rsidRDefault="0021421D" w:rsidP="00CC2CBD">
      <w:pPr>
        <w:pStyle w:val="ListParagraph"/>
        <w:numPr>
          <w:ilvl w:val="0"/>
          <w:numId w:val="11"/>
        </w:numPr>
        <w:ind w:firstLineChars="0"/>
        <w:rPr>
          <w:rFonts w:eastAsia="游明朝"/>
          <w:iCs/>
          <w:color w:val="0070C0"/>
          <w:lang w:eastAsia="ja-JP"/>
        </w:rPr>
      </w:pPr>
      <w:r w:rsidRPr="0021421D">
        <w:rPr>
          <w:iCs/>
          <w:color w:val="0070C0"/>
          <w:lang w:val="en-US" w:eastAsia="zh-CN"/>
        </w:rPr>
        <w:t>Terminology update</w:t>
      </w:r>
    </w:p>
    <w:p w14:paraId="766EF825" w14:textId="4A0392EA" w:rsidR="00571777" w:rsidRPr="00805BE8" w:rsidRDefault="00571777"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1-1</w:t>
      </w:r>
    </w:p>
    <w:p w14:paraId="4D0C193B" w14:textId="7202A7FD" w:rsidR="003418CB" w:rsidRPr="00CC2CBD" w:rsidRDefault="00CC2CBD" w:rsidP="005B4802">
      <w:pPr>
        <w:rPr>
          <w:rFonts w:eastAsia="游明朝"/>
          <w:iCs/>
          <w:color w:val="0070C0"/>
          <w:lang w:val="en-US" w:eastAsia="ja-JP"/>
        </w:rPr>
      </w:pPr>
      <w:r>
        <w:rPr>
          <w:rFonts w:eastAsia="游明朝"/>
          <w:iCs/>
          <w:color w:val="0070C0"/>
          <w:lang w:val="en-US" w:eastAsia="ja-JP"/>
        </w:rPr>
        <w:t>Requirements for data</w:t>
      </w:r>
      <w:r w:rsidR="00C746D5">
        <w:rPr>
          <w:rFonts w:eastAsia="游明朝"/>
          <w:iCs/>
          <w:color w:val="0070C0"/>
          <w:lang w:val="en-US" w:eastAsia="ja-JP"/>
        </w:rPr>
        <w:t>(training/inference/monitoring)</w:t>
      </w:r>
      <w:r>
        <w:rPr>
          <w:rFonts w:eastAsia="游明朝"/>
          <w:iCs/>
          <w:color w:val="0070C0"/>
          <w:lang w:val="en-US" w:eastAsia="ja-JP"/>
        </w:rPr>
        <w:t xml:space="preserve"> collection</w:t>
      </w:r>
    </w:p>
    <w:p w14:paraId="52E527C3" w14:textId="231486CE" w:rsidR="00B4108D" w:rsidRPr="00805BE8" w:rsidRDefault="00B4108D" w:rsidP="00B4108D">
      <w:pPr>
        <w:rPr>
          <w:b/>
          <w:color w:val="0070C0"/>
          <w:u w:val="single"/>
          <w:lang w:eastAsia="ko-KR"/>
        </w:rPr>
      </w:pPr>
      <w:r w:rsidRPr="00805BE8">
        <w:rPr>
          <w:b/>
          <w:color w:val="0070C0"/>
          <w:u w:val="single"/>
          <w:lang w:eastAsia="ko-KR"/>
        </w:rPr>
        <w:t xml:space="preserve">Issue 1-1: </w:t>
      </w:r>
      <w:r w:rsidR="002F6306">
        <w:rPr>
          <w:b/>
          <w:color w:val="0070C0"/>
          <w:u w:val="single"/>
          <w:lang w:eastAsia="ko-KR"/>
        </w:rPr>
        <w:t>Requirements for data</w:t>
      </w:r>
      <w:r w:rsidR="004470F5">
        <w:rPr>
          <w:b/>
          <w:color w:val="0070C0"/>
          <w:u w:val="single"/>
          <w:lang w:eastAsia="ko-KR"/>
        </w:rPr>
        <w:t>(training/inference/monitoring)</w:t>
      </w:r>
      <w:r w:rsidR="002F6306">
        <w:rPr>
          <w:b/>
          <w:color w:val="0070C0"/>
          <w:u w:val="single"/>
          <w:lang w:eastAsia="ko-KR"/>
        </w:rPr>
        <w:t xml:space="preserve"> collection </w:t>
      </w:r>
    </w:p>
    <w:p w14:paraId="3C3336B6" w14:textId="77777777" w:rsidR="00B4108D" w:rsidRPr="00805BE8" w:rsidRDefault="00B4108D"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13C6B9EA" w14:textId="3EF66B90" w:rsidR="00B4108D" w:rsidRPr="00805BE8" w:rsidRDefault="00B4108D"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F6306">
        <w:rPr>
          <w:rFonts w:eastAsia="SimSun"/>
          <w:color w:val="0070C0"/>
          <w:szCs w:val="24"/>
          <w:lang w:eastAsia="zh-CN"/>
        </w:rPr>
        <w:t>Should be discussed for each case</w:t>
      </w:r>
    </w:p>
    <w:p w14:paraId="49D6F8A9" w14:textId="1BD64A1E" w:rsidR="00B4108D" w:rsidRDefault="00B4108D"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607A9">
        <w:rPr>
          <w:rFonts w:eastAsia="SimSun"/>
          <w:color w:val="0070C0"/>
          <w:szCs w:val="24"/>
          <w:lang w:eastAsia="zh-CN"/>
        </w:rPr>
        <w:t>Training data collection should be left to implementation</w:t>
      </w:r>
    </w:p>
    <w:p w14:paraId="1E8FC422" w14:textId="469936FF" w:rsidR="004470F5" w:rsidRPr="00805BE8" w:rsidRDefault="002C7E2A"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584C6E6F" w14:textId="77777777" w:rsidR="00B4108D" w:rsidRPr="00805BE8" w:rsidRDefault="00B4108D"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073588CC" w14:textId="783A9335" w:rsidR="00B4108D" w:rsidRPr="00805BE8" w:rsidRDefault="00B4108D"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w:t>
      </w:r>
      <w:r w:rsidR="00CC2CBD">
        <w:rPr>
          <w:rFonts w:eastAsia="SimSun"/>
          <w:color w:val="0070C0"/>
          <w:szCs w:val="24"/>
          <w:lang w:eastAsia="zh-CN"/>
        </w:rPr>
        <w:t>o be discussed</w:t>
      </w:r>
    </w:p>
    <w:p w14:paraId="1DDEB4D9" w14:textId="77777777" w:rsidR="00B4108D" w:rsidRPr="00805BE8" w:rsidRDefault="00B4108D" w:rsidP="005B4802">
      <w:pPr>
        <w:rPr>
          <w:i/>
          <w:color w:val="0070C0"/>
          <w:lang w:eastAsia="zh-CN"/>
        </w:rPr>
      </w:pPr>
    </w:p>
    <w:p w14:paraId="66F9C9AC" w14:textId="44734B51" w:rsidR="00571777" w:rsidRPr="00805BE8" w:rsidRDefault="00571777"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1-2</w:t>
      </w:r>
    </w:p>
    <w:p w14:paraId="2DC6D36A" w14:textId="77777777" w:rsidR="00D57A04" w:rsidRDefault="00D57A04" w:rsidP="003B40B6">
      <w:pPr>
        <w:rPr>
          <w:i/>
          <w:color w:val="0070C0"/>
          <w:lang w:val="en-US" w:eastAsia="zh-CN"/>
        </w:rPr>
      </w:pPr>
      <w:r>
        <w:rPr>
          <w:i/>
          <w:color w:val="0070C0"/>
          <w:lang w:val="en-US" w:eastAsia="zh-CN"/>
        </w:rPr>
        <w:t>Handling of AI/ML relative to legacy requirements</w:t>
      </w:r>
    </w:p>
    <w:p w14:paraId="29DDE51F" w14:textId="06464908" w:rsidR="003B40B6" w:rsidRPr="00D57A04" w:rsidRDefault="00D57A04" w:rsidP="003B40B6">
      <w:pPr>
        <w:rPr>
          <w:rFonts w:eastAsia="游明朝"/>
          <w:iCs/>
          <w:color w:val="0070C0"/>
          <w:lang w:val="en-US" w:eastAsia="ja-JP"/>
        </w:rPr>
      </w:pPr>
      <w:r>
        <w:rPr>
          <w:rFonts w:eastAsia="游明朝"/>
          <w:iCs/>
          <w:color w:val="0070C0"/>
          <w:lang w:val="en-US" w:eastAsia="ja-JP"/>
        </w:rPr>
        <w:t xml:space="preserve">It was already discussed/agreed that in the case in which a legacy </w:t>
      </w:r>
      <w:r w:rsidR="00AC397B">
        <w:rPr>
          <w:rFonts w:eastAsia="游明朝"/>
          <w:iCs/>
          <w:color w:val="0070C0"/>
          <w:lang w:val="en-US" w:eastAsia="ja-JP"/>
        </w:rPr>
        <w:t xml:space="preserve">procedure/requirement exists this will be taken as baseline. It is possible that AI/ML </w:t>
      </w:r>
      <w:r w:rsidR="002638E8">
        <w:rPr>
          <w:rFonts w:eastAsia="游明朝"/>
          <w:iCs/>
          <w:color w:val="0070C0"/>
          <w:lang w:val="en-US" w:eastAsia="ja-JP"/>
        </w:rPr>
        <w:t xml:space="preserve">would only address a sub-feature or only a certain scenario. In this case the test procedure/requirement could be </w:t>
      </w:r>
      <w:proofErr w:type="gramStart"/>
      <w:r w:rsidR="00C10F15">
        <w:rPr>
          <w:rFonts w:eastAsia="游明朝"/>
          <w:iCs/>
          <w:color w:val="0070C0"/>
          <w:lang w:val="en-US" w:eastAsia="ja-JP"/>
        </w:rPr>
        <w:t>different</w:t>
      </w:r>
      <w:proofErr w:type="gramEnd"/>
      <w:r w:rsidR="00C10F15">
        <w:rPr>
          <w:rFonts w:eastAsia="游明朝"/>
          <w:iCs/>
          <w:color w:val="0070C0"/>
          <w:lang w:val="en-US" w:eastAsia="ja-JP"/>
        </w:rPr>
        <w:t xml:space="preserve"> or adjustments might be needed to the original requirements</w:t>
      </w:r>
    </w:p>
    <w:p w14:paraId="1D55D665" w14:textId="0F78344E" w:rsidR="00571777" w:rsidRPr="00805BE8" w:rsidRDefault="00571777" w:rsidP="00571777">
      <w:pPr>
        <w:rPr>
          <w:b/>
          <w:color w:val="0070C0"/>
          <w:u w:val="single"/>
          <w:lang w:eastAsia="ko-KR"/>
        </w:rPr>
      </w:pPr>
      <w:r w:rsidRPr="00805BE8">
        <w:rPr>
          <w:b/>
          <w:color w:val="0070C0"/>
          <w:u w:val="single"/>
          <w:lang w:eastAsia="ko-KR"/>
        </w:rPr>
        <w:t xml:space="preserve">Issue 1-2: </w:t>
      </w:r>
      <w:r w:rsidR="00C10F15">
        <w:rPr>
          <w:b/>
          <w:color w:val="0070C0"/>
          <w:u w:val="single"/>
          <w:lang w:eastAsia="ko-KR"/>
        </w:rPr>
        <w:t>Handling of AI/ML relative</w:t>
      </w:r>
      <w:r w:rsidR="00181716">
        <w:rPr>
          <w:b/>
          <w:color w:val="0070C0"/>
          <w:u w:val="single"/>
          <w:lang w:eastAsia="ko-KR"/>
        </w:rPr>
        <w:t xml:space="preserve"> to legacy requirements</w:t>
      </w:r>
    </w:p>
    <w:p w14:paraId="010E9538" w14:textId="77777777" w:rsidR="00571777" w:rsidRPr="00805BE8" w:rsidRDefault="00571777"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3317FB5F" w:rsidR="00571777" w:rsidRPr="00805BE8" w:rsidRDefault="0057177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84252">
        <w:rPr>
          <w:rFonts w:eastAsia="SimSun"/>
          <w:color w:val="0070C0"/>
          <w:szCs w:val="24"/>
          <w:lang w:eastAsia="zh-CN"/>
        </w:rPr>
        <w:t>Enhancement</w:t>
      </w:r>
      <w:r w:rsidR="00DA5E54">
        <w:rPr>
          <w:rFonts w:eastAsia="SimSun"/>
          <w:color w:val="0070C0"/>
          <w:szCs w:val="24"/>
          <w:lang w:eastAsia="zh-CN"/>
        </w:rPr>
        <w:t>s</w:t>
      </w:r>
      <w:r w:rsidR="00284252">
        <w:rPr>
          <w:rFonts w:eastAsia="SimSun"/>
          <w:color w:val="0070C0"/>
          <w:szCs w:val="24"/>
          <w:lang w:eastAsia="zh-CN"/>
        </w:rPr>
        <w:t xml:space="preserve"> to legacy requirements</w:t>
      </w:r>
      <w:r w:rsidR="00DA5E54">
        <w:rPr>
          <w:rFonts w:eastAsia="SimSun"/>
          <w:color w:val="0070C0"/>
          <w:szCs w:val="24"/>
          <w:lang w:eastAsia="zh-CN"/>
        </w:rPr>
        <w:t xml:space="preserve">/tests </w:t>
      </w:r>
      <w:r w:rsidR="00284252">
        <w:rPr>
          <w:rFonts w:eastAsia="SimSun"/>
          <w:color w:val="0070C0"/>
          <w:szCs w:val="24"/>
          <w:lang w:eastAsia="zh-CN"/>
        </w:rPr>
        <w:t xml:space="preserve">could be considered </w:t>
      </w:r>
      <w:r w:rsidR="00DA5E54">
        <w:rPr>
          <w:rFonts w:eastAsia="SimSun"/>
          <w:color w:val="0070C0"/>
          <w:szCs w:val="24"/>
          <w:lang w:eastAsia="zh-CN"/>
        </w:rPr>
        <w:t>as necessary. Enhancements to legacy requirements should also be considered.</w:t>
      </w:r>
      <w:r w:rsidR="00284252">
        <w:rPr>
          <w:rFonts w:eastAsia="SimSun"/>
          <w:color w:val="0070C0"/>
          <w:szCs w:val="24"/>
          <w:lang w:eastAsia="zh-CN"/>
        </w:rPr>
        <w:t xml:space="preserve"> </w:t>
      </w:r>
    </w:p>
    <w:p w14:paraId="58996C1B" w14:textId="5960B076" w:rsidR="00571777" w:rsidRDefault="0057177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lastRenderedPageBreak/>
        <w:t xml:space="preserve">Option 2: </w:t>
      </w:r>
      <w:r w:rsidR="00DA5E54">
        <w:rPr>
          <w:rFonts w:eastAsia="SimSun"/>
          <w:color w:val="0070C0"/>
          <w:szCs w:val="24"/>
          <w:lang w:eastAsia="zh-CN"/>
        </w:rPr>
        <w:t xml:space="preserve">Enhancements to legacy requirements/tests could be considered as necessary. Enhancements to legacy requirements should </w:t>
      </w:r>
      <w:r w:rsidR="00DA5E54" w:rsidRPr="00DA5E54">
        <w:rPr>
          <w:rFonts w:eastAsia="SimSun"/>
          <w:color w:val="FF0000"/>
          <w:szCs w:val="24"/>
          <w:lang w:eastAsia="zh-CN"/>
        </w:rPr>
        <w:t>not be considered</w:t>
      </w:r>
      <w:r w:rsidR="00DA5E54">
        <w:rPr>
          <w:rFonts w:eastAsia="SimSun"/>
          <w:color w:val="0070C0"/>
          <w:szCs w:val="24"/>
          <w:lang w:eastAsia="zh-CN"/>
        </w:rPr>
        <w:t xml:space="preserve"> as these would not be in the scope of AI/ML enabled enhancements.</w:t>
      </w:r>
    </w:p>
    <w:p w14:paraId="01D5FC57" w14:textId="45C6F0D4" w:rsidR="00DA5E54" w:rsidRPr="001F59AC" w:rsidRDefault="00DA5E54"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w:t>
      </w:r>
      <w:r w:rsidR="001F59AC">
        <w:rPr>
          <w:rFonts w:eastAsia="游明朝"/>
          <w:color w:val="0070C0"/>
          <w:szCs w:val="24"/>
          <w:lang w:eastAsia="ja-JP"/>
        </w:rPr>
        <w:t>Requirements/tests for AI/ML should follow the legacy framework</w:t>
      </w:r>
    </w:p>
    <w:p w14:paraId="55139861" w14:textId="1E922CFC" w:rsidR="001F59AC" w:rsidRPr="00805BE8" w:rsidRDefault="001F59AC"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10D526C9" w14:textId="77777777" w:rsidR="00571777" w:rsidRPr="00805BE8" w:rsidRDefault="00571777"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77777777" w:rsidR="00571777" w:rsidRPr="00805BE8" w:rsidRDefault="0057177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TBA</w:t>
      </w:r>
    </w:p>
    <w:p w14:paraId="11D5F9CD" w14:textId="524B00BF" w:rsidR="00D57A04" w:rsidRPr="00805BE8" w:rsidRDefault="00D57A04" w:rsidP="00D57A04">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w:t>
      </w:r>
    </w:p>
    <w:p w14:paraId="58DCDCC0" w14:textId="2C11F8C2" w:rsidR="00D57A04" w:rsidRPr="00035C50" w:rsidRDefault="00D57A04" w:rsidP="00D57A04">
      <w:pPr>
        <w:rPr>
          <w:i/>
          <w:color w:val="0070C0"/>
          <w:lang w:val="en-US" w:eastAsia="zh-CN"/>
        </w:rPr>
      </w:pPr>
      <w:r>
        <w:rPr>
          <w:i/>
          <w:color w:val="0070C0"/>
          <w:lang w:val="en-US" w:eastAsia="zh-CN"/>
        </w:rPr>
        <w:t>Co</w:t>
      </w:r>
      <w:r w:rsidR="005C2A9E">
        <w:rPr>
          <w:i/>
          <w:color w:val="0070C0"/>
          <w:lang w:val="en-US" w:eastAsia="zh-CN"/>
        </w:rPr>
        <w:t xml:space="preserve">nsiderations </w:t>
      </w:r>
      <w:r w:rsidR="002A492A">
        <w:rPr>
          <w:i/>
          <w:color w:val="0070C0"/>
          <w:lang w:val="en-US" w:eastAsia="zh-CN"/>
        </w:rPr>
        <w:t>on AI/ML model complexity</w:t>
      </w:r>
      <w:r w:rsidRPr="009415B0">
        <w:rPr>
          <w:rFonts w:hint="eastAsia"/>
          <w:i/>
          <w:color w:val="0070C0"/>
          <w:lang w:val="en-US" w:eastAsia="zh-CN"/>
        </w:rPr>
        <w:t xml:space="preserve"> </w:t>
      </w:r>
    </w:p>
    <w:p w14:paraId="2C0DA331" w14:textId="05817CA2" w:rsidR="00D57A04" w:rsidRPr="00805BE8" w:rsidRDefault="00D57A04" w:rsidP="00D57A04">
      <w:pPr>
        <w:rPr>
          <w:b/>
          <w:color w:val="0070C0"/>
          <w:u w:val="single"/>
          <w:lang w:eastAsia="ko-KR"/>
        </w:rPr>
      </w:pPr>
      <w:r w:rsidRPr="00805BE8">
        <w:rPr>
          <w:b/>
          <w:color w:val="0070C0"/>
          <w:u w:val="single"/>
          <w:lang w:eastAsia="ko-KR"/>
        </w:rPr>
        <w:t>Issue 1-</w:t>
      </w:r>
      <w:r>
        <w:rPr>
          <w:b/>
          <w:color w:val="0070C0"/>
          <w:u w:val="single"/>
          <w:lang w:eastAsia="ko-KR"/>
        </w:rPr>
        <w:t>3</w:t>
      </w:r>
      <w:r w:rsidRPr="00805BE8">
        <w:rPr>
          <w:b/>
          <w:color w:val="0070C0"/>
          <w:u w:val="single"/>
          <w:lang w:eastAsia="ko-KR"/>
        </w:rPr>
        <w:t xml:space="preserve">: </w:t>
      </w:r>
      <w:r w:rsidR="002A492A">
        <w:rPr>
          <w:b/>
          <w:color w:val="0070C0"/>
          <w:u w:val="single"/>
          <w:lang w:eastAsia="ko-KR"/>
        </w:rPr>
        <w:t>AI/ML model complexity handling</w:t>
      </w:r>
    </w:p>
    <w:p w14:paraId="223A68CB" w14:textId="77777777" w:rsidR="00D57A04" w:rsidRPr="00805BE8" w:rsidRDefault="00D57A04" w:rsidP="00D57A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5D2ECFE" w14:textId="243664EA" w:rsidR="00D57A04" w:rsidRDefault="00D57A04" w:rsidP="00D57A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2A492A">
        <w:rPr>
          <w:rFonts w:eastAsia="SimSun"/>
          <w:color w:val="0070C0"/>
          <w:szCs w:val="24"/>
          <w:lang w:eastAsia="zh-CN"/>
        </w:rPr>
        <w:t>KPIs related to model computation complexity should be considered</w:t>
      </w:r>
    </w:p>
    <w:p w14:paraId="46A10D21" w14:textId="06353B10" w:rsidR="002A492A" w:rsidRPr="00805BE8" w:rsidRDefault="002A492A" w:rsidP="002A492A">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Actual KPIs </w:t>
      </w:r>
      <w:r w:rsidR="003B3DB1">
        <w:rPr>
          <w:rFonts w:eastAsia="游明朝"/>
          <w:color w:val="0070C0"/>
          <w:szCs w:val="24"/>
          <w:lang w:eastAsia="ja-JP"/>
        </w:rPr>
        <w:t>can be further discussed: FLOPS, number of parameters, etc</w:t>
      </w:r>
    </w:p>
    <w:p w14:paraId="77DA9D6B" w14:textId="4CDBF1F8" w:rsidR="00D57A04" w:rsidRDefault="00D57A04" w:rsidP="00D57A04">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B3DB1">
        <w:rPr>
          <w:rFonts w:eastAsia="SimSun"/>
          <w:color w:val="0070C0"/>
          <w:szCs w:val="24"/>
          <w:lang w:eastAsia="zh-CN"/>
        </w:rPr>
        <w:t xml:space="preserve">No need for </w:t>
      </w:r>
      <w:r w:rsidR="00B263B2">
        <w:rPr>
          <w:rFonts w:eastAsia="SimSun"/>
          <w:color w:val="0070C0"/>
          <w:szCs w:val="24"/>
          <w:lang w:eastAsia="zh-CN"/>
        </w:rPr>
        <w:t xml:space="preserve">such detailed consideration as </w:t>
      </w:r>
      <w:r w:rsidR="003B3DB1">
        <w:rPr>
          <w:rFonts w:eastAsia="SimSun"/>
          <w:color w:val="0070C0"/>
          <w:szCs w:val="24"/>
          <w:lang w:eastAsia="zh-CN"/>
        </w:rPr>
        <w:t xml:space="preserve">actual KPIs, complexity </w:t>
      </w:r>
      <w:r w:rsidR="00D67DAF">
        <w:rPr>
          <w:rFonts w:eastAsia="SimSun"/>
          <w:color w:val="0070C0"/>
          <w:szCs w:val="24"/>
          <w:lang w:eastAsia="zh-CN"/>
        </w:rPr>
        <w:t>of a model should only be discussed whether feasible/no feasible</w:t>
      </w:r>
    </w:p>
    <w:p w14:paraId="03881503" w14:textId="6A820320" w:rsidR="00D67DAF" w:rsidRPr="00D67DAF" w:rsidRDefault="00D67DAF" w:rsidP="00D67DAF">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If not feasible, certain model should simply be dropped</w:t>
      </w:r>
    </w:p>
    <w:p w14:paraId="69426809" w14:textId="2F57BD3F" w:rsidR="00D67DAF" w:rsidRPr="00805BE8" w:rsidRDefault="00D67DAF" w:rsidP="00D67DAF">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other </w:t>
      </w:r>
      <w:r w:rsidR="00DE0F8E">
        <w:rPr>
          <w:rFonts w:eastAsia="游明朝"/>
          <w:color w:val="0070C0"/>
          <w:szCs w:val="24"/>
          <w:lang w:eastAsia="ja-JP"/>
        </w:rPr>
        <w:t>considerations</w:t>
      </w:r>
    </w:p>
    <w:p w14:paraId="18D60736" w14:textId="77777777" w:rsidR="00D57A04" w:rsidRPr="00805BE8" w:rsidRDefault="00D57A04" w:rsidP="00D57A0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A0294E9" w14:textId="65DF6779" w:rsidR="009415B0" w:rsidRDefault="00D57A04" w:rsidP="00D57A04">
      <w:pPr>
        <w:rPr>
          <w:color w:val="0070C0"/>
          <w:szCs w:val="24"/>
          <w:lang w:eastAsia="zh-CN"/>
        </w:rPr>
      </w:pPr>
      <w:r w:rsidRPr="00805BE8">
        <w:rPr>
          <w:color w:val="0070C0"/>
          <w:szCs w:val="24"/>
          <w:lang w:eastAsia="zh-CN"/>
        </w:rPr>
        <w:t>TBA</w:t>
      </w:r>
    </w:p>
    <w:p w14:paraId="369FDFE6" w14:textId="77777777" w:rsidR="00D57A04" w:rsidRDefault="00D57A04" w:rsidP="00D57A04">
      <w:pPr>
        <w:rPr>
          <w:color w:val="0070C0"/>
          <w:szCs w:val="24"/>
          <w:lang w:eastAsia="zh-CN"/>
        </w:rPr>
      </w:pPr>
    </w:p>
    <w:p w14:paraId="17E2DFF4" w14:textId="74A6CD3F" w:rsidR="001F59AC" w:rsidRPr="00805BE8" w:rsidRDefault="001F59AC" w:rsidP="001F59AC">
      <w:pPr>
        <w:pStyle w:val="Heading3"/>
        <w:rPr>
          <w:sz w:val="24"/>
          <w:szCs w:val="16"/>
        </w:rPr>
      </w:pPr>
      <w:r w:rsidRPr="00805BE8">
        <w:rPr>
          <w:sz w:val="24"/>
          <w:szCs w:val="16"/>
        </w:rPr>
        <w:t>Sub-</w:t>
      </w:r>
      <w:r>
        <w:rPr>
          <w:sz w:val="24"/>
          <w:szCs w:val="16"/>
        </w:rPr>
        <w:t>topic</w:t>
      </w:r>
      <w:r w:rsidRPr="00805BE8">
        <w:rPr>
          <w:sz w:val="24"/>
          <w:szCs w:val="16"/>
        </w:rPr>
        <w:t xml:space="preserve"> 1-</w:t>
      </w:r>
      <w:r w:rsidR="00B263B2">
        <w:rPr>
          <w:sz w:val="24"/>
          <w:szCs w:val="16"/>
        </w:rPr>
        <w:t>4</w:t>
      </w:r>
    </w:p>
    <w:p w14:paraId="75B64C35" w14:textId="6A3E738B" w:rsidR="001F59AC" w:rsidRDefault="000C7D89" w:rsidP="001F59AC">
      <w:pPr>
        <w:rPr>
          <w:i/>
          <w:color w:val="0070C0"/>
          <w:lang w:val="en-US" w:eastAsia="zh-CN"/>
        </w:rPr>
      </w:pPr>
      <w:r>
        <w:rPr>
          <w:i/>
          <w:color w:val="0070C0"/>
          <w:lang w:val="en-US" w:eastAsia="zh-CN"/>
        </w:rPr>
        <w:t xml:space="preserve">Mandatory and </w:t>
      </w:r>
      <w:r w:rsidR="000D2314">
        <w:rPr>
          <w:i/>
          <w:color w:val="0070C0"/>
          <w:lang w:val="en-US" w:eastAsia="zh-CN"/>
        </w:rPr>
        <w:t>optional features vs. AI/ML features</w:t>
      </w:r>
      <w:r w:rsidR="001F59AC" w:rsidRPr="009415B0">
        <w:rPr>
          <w:rFonts w:hint="eastAsia"/>
          <w:i/>
          <w:color w:val="0070C0"/>
          <w:lang w:val="en-US" w:eastAsia="zh-CN"/>
        </w:rPr>
        <w:t xml:space="preserve"> </w:t>
      </w:r>
    </w:p>
    <w:p w14:paraId="5F22F2B7" w14:textId="5E9E7A5B" w:rsidR="000D2314" w:rsidRPr="00E35B00" w:rsidRDefault="00E35B00" w:rsidP="001F59AC">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I/ML based features will be compared to legacy features in case they are already defined. Whether optional features should also be considered for such </w:t>
      </w:r>
      <w:r w:rsidR="00B212C8">
        <w:rPr>
          <w:rFonts w:eastAsia="游明朝"/>
          <w:iCs/>
          <w:color w:val="0070C0"/>
          <w:lang w:val="en-US" w:eastAsia="ja-JP"/>
        </w:rPr>
        <w:t>comparisons can be discussed</w:t>
      </w:r>
    </w:p>
    <w:p w14:paraId="6D9692C6" w14:textId="2E07CD20" w:rsidR="001F59AC" w:rsidRPr="00805BE8" w:rsidRDefault="001F59AC" w:rsidP="001F59AC">
      <w:pPr>
        <w:rPr>
          <w:b/>
          <w:color w:val="0070C0"/>
          <w:u w:val="single"/>
          <w:lang w:eastAsia="ko-KR"/>
        </w:rPr>
      </w:pPr>
      <w:r w:rsidRPr="00805BE8">
        <w:rPr>
          <w:b/>
          <w:color w:val="0070C0"/>
          <w:u w:val="single"/>
          <w:lang w:eastAsia="ko-KR"/>
        </w:rPr>
        <w:t>Issue 1-</w:t>
      </w:r>
      <w:r w:rsidR="006C5A75">
        <w:rPr>
          <w:b/>
          <w:color w:val="0070C0"/>
          <w:u w:val="single"/>
          <w:lang w:eastAsia="ko-KR"/>
        </w:rPr>
        <w:t>4</w:t>
      </w:r>
      <w:r w:rsidRPr="00805BE8">
        <w:rPr>
          <w:b/>
          <w:color w:val="0070C0"/>
          <w:u w:val="single"/>
          <w:lang w:eastAsia="ko-KR"/>
        </w:rPr>
        <w:t xml:space="preserve">: </w:t>
      </w:r>
      <w:r w:rsidR="000D2314">
        <w:rPr>
          <w:b/>
          <w:color w:val="0070C0"/>
          <w:u w:val="single"/>
          <w:lang w:eastAsia="ko-KR"/>
        </w:rPr>
        <w:t>Handling of mandatory/optional features and AI/ML based features</w:t>
      </w:r>
    </w:p>
    <w:p w14:paraId="4489AA25"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0ABE2AE1" w14:textId="71FF060E" w:rsidR="0055759F"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EE15AD">
        <w:rPr>
          <w:rFonts w:eastAsia="SimSun"/>
          <w:color w:val="0070C0"/>
          <w:szCs w:val="24"/>
          <w:lang w:eastAsia="zh-CN"/>
        </w:rPr>
        <w:t>Only</w:t>
      </w:r>
      <w:r w:rsidR="0055759F">
        <w:rPr>
          <w:rFonts w:eastAsia="SimSun"/>
          <w:color w:val="0070C0"/>
          <w:szCs w:val="24"/>
          <w:lang w:eastAsia="zh-CN"/>
        </w:rPr>
        <w:t xml:space="preserve"> corresponding</w:t>
      </w:r>
      <w:r w:rsidR="00EE15AD">
        <w:rPr>
          <w:rFonts w:eastAsia="SimSun"/>
          <w:color w:val="0070C0"/>
          <w:szCs w:val="24"/>
          <w:lang w:eastAsia="zh-CN"/>
        </w:rPr>
        <w:t xml:space="preserve"> mandatory features should be considered for establishing</w:t>
      </w:r>
      <w:r w:rsidR="0055759F">
        <w:rPr>
          <w:rFonts w:eastAsia="SimSun"/>
          <w:color w:val="0070C0"/>
          <w:szCs w:val="24"/>
          <w:lang w:eastAsia="zh-CN"/>
        </w:rPr>
        <w:t xml:space="preserve"> a baseline performance</w:t>
      </w:r>
    </w:p>
    <w:p w14:paraId="72CA58EE" w14:textId="6082E726" w:rsidR="001F59AC"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55759F">
        <w:rPr>
          <w:rFonts w:eastAsia="SimSun"/>
          <w:color w:val="0070C0"/>
          <w:szCs w:val="24"/>
          <w:lang w:eastAsia="zh-CN"/>
        </w:rPr>
        <w:t xml:space="preserve">Both </w:t>
      </w:r>
      <w:r w:rsidR="004021E9">
        <w:rPr>
          <w:rFonts w:eastAsia="SimSun"/>
          <w:color w:val="0070C0"/>
          <w:szCs w:val="24"/>
          <w:lang w:eastAsia="zh-CN"/>
        </w:rPr>
        <w:t xml:space="preserve">corresponding </w:t>
      </w:r>
      <w:r w:rsidR="0055759F">
        <w:rPr>
          <w:rFonts w:eastAsia="SimSun"/>
          <w:color w:val="0070C0"/>
          <w:szCs w:val="24"/>
          <w:lang w:eastAsia="zh-CN"/>
        </w:rPr>
        <w:t>mandatory and optional features</w:t>
      </w:r>
      <w:r w:rsidR="004021E9">
        <w:rPr>
          <w:rFonts w:eastAsia="SimSun"/>
          <w:color w:val="0070C0"/>
          <w:szCs w:val="24"/>
          <w:lang w:eastAsia="zh-CN"/>
        </w:rPr>
        <w:t xml:space="preserve"> should be considered for establishing a baseline performance</w:t>
      </w:r>
    </w:p>
    <w:p w14:paraId="7912445D" w14:textId="427E698F" w:rsidR="004021E9" w:rsidRPr="005B2F1D" w:rsidRDefault="004021E9"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Mandatory and Optional features should both be considered</w:t>
      </w:r>
      <w:r w:rsidR="00401DE1">
        <w:rPr>
          <w:rFonts w:eastAsia="游明朝"/>
          <w:color w:val="0070C0"/>
          <w:szCs w:val="24"/>
          <w:lang w:eastAsia="ja-JP"/>
        </w:rPr>
        <w:t xml:space="preserve">, however, if the AI/ML based feature has significantly lower </w:t>
      </w:r>
      <w:r w:rsidR="005B2F1D">
        <w:rPr>
          <w:rFonts w:eastAsia="游明朝"/>
          <w:color w:val="0070C0"/>
          <w:szCs w:val="24"/>
          <w:lang w:eastAsia="ja-JP"/>
        </w:rPr>
        <w:t>complexity (easier to implement) then they could be considered as new features and legacy performance should be used as baseline</w:t>
      </w:r>
    </w:p>
    <w:p w14:paraId="6E304491" w14:textId="74A69EF0" w:rsidR="005B2F1D" w:rsidRPr="00805BE8" w:rsidRDefault="005B2F1D"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w:t>
      </w:r>
      <w:r w:rsidR="004A3B04">
        <w:rPr>
          <w:rFonts w:eastAsia="游明朝"/>
          <w:color w:val="0070C0"/>
          <w:szCs w:val="24"/>
          <w:lang w:eastAsia="ja-JP"/>
        </w:rPr>
        <w:t xml:space="preserve"> others</w:t>
      </w:r>
    </w:p>
    <w:p w14:paraId="57C2A3DC"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115236F" w14:textId="77777777" w:rsidR="001F59AC" w:rsidRDefault="001F59AC" w:rsidP="001F59AC">
      <w:pPr>
        <w:rPr>
          <w:color w:val="0070C0"/>
          <w:szCs w:val="24"/>
          <w:lang w:eastAsia="zh-CN"/>
        </w:rPr>
      </w:pPr>
      <w:r w:rsidRPr="00805BE8">
        <w:rPr>
          <w:color w:val="0070C0"/>
          <w:szCs w:val="24"/>
          <w:lang w:eastAsia="zh-CN"/>
        </w:rPr>
        <w:t>TBA</w:t>
      </w:r>
    </w:p>
    <w:p w14:paraId="4BD4EB60" w14:textId="77777777" w:rsidR="00D57A04" w:rsidRDefault="00D57A04" w:rsidP="00D57A04">
      <w:pPr>
        <w:rPr>
          <w:color w:val="0070C0"/>
          <w:szCs w:val="24"/>
          <w:lang w:eastAsia="zh-CN"/>
        </w:rPr>
      </w:pPr>
    </w:p>
    <w:p w14:paraId="0190EA2C" w14:textId="72FF60C6" w:rsidR="001F59AC" w:rsidRPr="00805BE8" w:rsidRDefault="001F59AC" w:rsidP="001F59AC">
      <w:pPr>
        <w:pStyle w:val="Heading3"/>
        <w:rPr>
          <w:sz w:val="24"/>
          <w:szCs w:val="16"/>
        </w:rPr>
      </w:pPr>
      <w:r w:rsidRPr="00805BE8">
        <w:rPr>
          <w:sz w:val="24"/>
          <w:szCs w:val="16"/>
        </w:rPr>
        <w:t>Sub-</w:t>
      </w:r>
      <w:r>
        <w:rPr>
          <w:sz w:val="24"/>
          <w:szCs w:val="16"/>
        </w:rPr>
        <w:t>topic</w:t>
      </w:r>
      <w:r w:rsidRPr="00805BE8">
        <w:rPr>
          <w:sz w:val="24"/>
          <w:szCs w:val="16"/>
        </w:rPr>
        <w:t xml:space="preserve"> 1-</w:t>
      </w:r>
      <w:r w:rsidR="005B2F1D">
        <w:rPr>
          <w:sz w:val="24"/>
          <w:szCs w:val="16"/>
        </w:rPr>
        <w:t>5</w:t>
      </w:r>
    </w:p>
    <w:p w14:paraId="2F743D94" w14:textId="0A843B84" w:rsidR="001F59AC" w:rsidRDefault="005B2F1D" w:rsidP="001F59AC">
      <w:pPr>
        <w:rPr>
          <w:i/>
          <w:color w:val="0070C0"/>
          <w:lang w:val="en-US" w:eastAsia="zh-CN"/>
        </w:rPr>
      </w:pPr>
      <w:r>
        <w:rPr>
          <w:i/>
          <w:color w:val="0070C0"/>
          <w:lang w:val="en-US" w:eastAsia="zh-CN"/>
        </w:rPr>
        <w:t xml:space="preserve">Requirements definition </w:t>
      </w:r>
      <w:r w:rsidR="002366D9">
        <w:rPr>
          <w:i/>
          <w:color w:val="0070C0"/>
          <w:lang w:val="en-US" w:eastAsia="zh-CN"/>
        </w:rPr>
        <w:t>for</w:t>
      </w:r>
      <w:r>
        <w:rPr>
          <w:i/>
          <w:color w:val="0070C0"/>
          <w:lang w:val="en-US" w:eastAsia="zh-CN"/>
        </w:rPr>
        <w:t xml:space="preserve"> </w:t>
      </w:r>
      <w:r w:rsidR="002366D9">
        <w:rPr>
          <w:i/>
          <w:color w:val="0070C0"/>
          <w:lang w:val="en-US" w:eastAsia="zh-CN"/>
        </w:rPr>
        <w:t xml:space="preserve">a </w:t>
      </w:r>
      <w:r>
        <w:rPr>
          <w:i/>
          <w:color w:val="0070C0"/>
          <w:lang w:val="en-US" w:eastAsia="zh-CN"/>
        </w:rPr>
        <w:t>feature</w:t>
      </w:r>
      <w:r w:rsidR="006C5A75">
        <w:rPr>
          <w:i/>
          <w:color w:val="0070C0"/>
          <w:lang w:val="en-US" w:eastAsia="zh-CN"/>
        </w:rPr>
        <w:t>/functionality</w:t>
      </w:r>
      <w:r>
        <w:rPr>
          <w:i/>
          <w:color w:val="0070C0"/>
          <w:lang w:val="en-US" w:eastAsia="zh-CN"/>
        </w:rPr>
        <w:t xml:space="preserve"> </w:t>
      </w:r>
      <w:r w:rsidR="002366D9">
        <w:rPr>
          <w:i/>
          <w:color w:val="0070C0"/>
          <w:lang w:val="en-US" w:eastAsia="zh-CN"/>
        </w:rPr>
        <w:t>vs a specific model</w:t>
      </w:r>
      <w:r w:rsidR="001F59AC" w:rsidRPr="009415B0">
        <w:rPr>
          <w:rFonts w:hint="eastAsia"/>
          <w:i/>
          <w:color w:val="0070C0"/>
          <w:lang w:val="en-US" w:eastAsia="zh-CN"/>
        </w:rPr>
        <w:t xml:space="preserve"> </w:t>
      </w:r>
    </w:p>
    <w:p w14:paraId="196B14F6" w14:textId="740CC0F4" w:rsidR="001F59AC" w:rsidRPr="00805BE8" w:rsidRDefault="001F59AC" w:rsidP="001F59AC">
      <w:pPr>
        <w:rPr>
          <w:b/>
          <w:color w:val="0070C0"/>
          <w:u w:val="single"/>
          <w:lang w:eastAsia="ko-KR"/>
        </w:rPr>
      </w:pPr>
      <w:r w:rsidRPr="00805BE8">
        <w:rPr>
          <w:b/>
          <w:color w:val="0070C0"/>
          <w:u w:val="single"/>
          <w:lang w:eastAsia="ko-KR"/>
        </w:rPr>
        <w:t>Issue 1-</w:t>
      </w:r>
      <w:r w:rsidR="006C5A75">
        <w:rPr>
          <w:b/>
          <w:color w:val="0070C0"/>
          <w:u w:val="single"/>
          <w:lang w:eastAsia="ko-KR"/>
        </w:rPr>
        <w:t>5</w:t>
      </w:r>
      <w:r w:rsidRPr="00805BE8">
        <w:rPr>
          <w:b/>
          <w:color w:val="0070C0"/>
          <w:u w:val="single"/>
          <w:lang w:eastAsia="ko-KR"/>
        </w:rPr>
        <w:t>:</w:t>
      </w:r>
      <w:r w:rsidR="003A0532">
        <w:rPr>
          <w:b/>
          <w:color w:val="0070C0"/>
          <w:u w:val="single"/>
          <w:lang w:eastAsia="ko-KR"/>
        </w:rPr>
        <w:t xml:space="preserve"> </w:t>
      </w:r>
      <w:r w:rsidRPr="00805BE8">
        <w:rPr>
          <w:b/>
          <w:color w:val="0070C0"/>
          <w:u w:val="single"/>
          <w:lang w:eastAsia="ko-KR"/>
        </w:rPr>
        <w:t xml:space="preserve"> </w:t>
      </w:r>
      <w:r w:rsidR="002366D9">
        <w:rPr>
          <w:b/>
          <w:color w:val="0070C0"/>
          <w:u w:val="single"/>
          <w:lang w:eastAsia="ko-KR"/>
        </w:rPr>
        <w:t xml:space="preserve">Requirements definition </w:t>
      </w:r>
    </w:p>
    <w:p w14:paraId="3C0FD734"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lastRenderedPageBreak/>
        <w:t>Proposals</w:t>
      </w:r>
    </w:p>
    <w:p w14:paraId="46BFC011" w14:textId="401C692B" w:rsidR="001F59AC" w:rsidRPr="00805BE8"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3B182B">
        <w:rPr>
          <w:rFonts w:eastAsia="SimSun"/>
          <w:color w:val="0070C0"/>
          <w:szCs w:val="24"/>
          <w:lang w:eastAsia="zh-CN"/>
        </w:rPr>
        <w:t>Requirements/tests should be defined on a feature level, not for a specific model</w:t>
      </w:r>
    </w:p>
    <w:p w14:paraId="453829FC" w14:textId="160E616A" w:rsidR="001F59AC"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3B182B">
        <w:rPr>
          <w:rFonts w:eastAsia="SimSun"/>
          <w:color w:val="0070C0"/>
          <w:szCs w:val="24"/>
          <w:lang w:eastAsia="zh-CN"/>
        </w:rPr>
        <w:t>Requirements</w:t>
      </w:r>
      <w:r w:rsidR="00FE3917">
        <w:rPr>
          <w:rFonts w:eastAsia="SimSun"/>
          <w:color w:val="0070C0"/>
          <w:szCs w:val="24"/>
          <w:lang w:eastAsia="zh-CN"/>
        </w:rPr>
        <w:t>/tests</w:t>
      </w:r>
      <w:r w:rsidR="003B182B">
        <w:rPr>
          <w:rFonts w:eastAsia="SimSun"/>
          <w:color w:val="0070C0"/>
          <w:szCs w:val="24"/>
          <w:lang w:eastAsia="zh-CN"/>
        </w:rPr>
        <w:t xml:space="preserve"> can be defined for a specific model</w:t>
      </w:r>
    </w:p>
    <w:p w14:paraId="6B858A31" w14:textId="3AA1B5FE" w:rsidR="00CF1759" w:rsidRPr="004A3B04" w:rsidRDefault="00CF1759"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Requirements</w:t>
      </w:r>
      <w:r w:rsidR="000D0EE5">
        <w:rPr>
          <w:rFonts w:eastAsia="游明朝"/>
          <w:color w:val="0070C0"/>
          <w:szCs w:val="24"/>
          <w:lang w:eastAsia="ja-JP"/>
        </w:rPr>
        <w:t>/tests</w:t>
      </w:r>
      <w:r>
        <w:rPr>
          <w:rFonts w:eastAsia="游明朝"/>
          <w:color w:val="0070C0"/>
          <w:szCs w:val="24"/>
          <w:lang w:eastAsia="ja-JP"/>
        </w:rPr>
        <w:t xml:space="preserve"> can also be defined for a specific</w:t>
      </w:r>
      <w:r w:rsidR="00B44A6F">
        <w:rPr>
          <w:rFonts w:eastAsia="游明朝"/>
          <w:color w:val="0070C0"/>
          <w:szCs w:val="24"/>
          <w:lang w:eastAsia="ja-JP"/>
        </w:rPr>
        <w:t xml:space="preserve"> model</w:t>
      </w:r>
      <w:r>
        <w:rPr>
          <w:rFonts w:eastAsia="游明朝"/>
          <w:color w:val="0070C0"/>
          <w:szCs w:val="24"/>
          <w:lang w:eastAsia="ja-JP"/>
        </w:rPr>
        <w:t xml:space="preserve"> if this </w:t>
      </w:r>
      <w:r w:rsidR="00B44A6F">
        <w:rPr>
          <w:rFonts w:eastAsia="游明朝"/>
          <w:color w:val="0070C0"/>
          <w:szCs w:val="24"/>
          <w:lang w:eastAsia="ja-JP"/>
        </w:rPr>
        <w:t>is often seen in deployments and can easily be differentiated from other models</w:t>
      </w:r>
    </w:p>
    <w:p w14:paraId="0D04D9A2" w14:textId="26071DB9" w:rsidR="004A3B04" w:rsidRPr="000D0EE5" w:rsidRDefault="004A3B04"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4: </w:t>
      </w:r>
      <w:r w:rsidR="000D0EE5">
        <w:rPr>
          <w:rFonts w:eastAsia="游明朝"/>
          <w:color w:val="0070C0"/>
          <w:szCs w:val="24"/>
          <w:lang w:eastAsia="ja-JP"/>
        </w:rPr>
        <w:t>Requirements/tests can be defined as follows:</w:t>
      </w:r>
    </w:p>
    <w:p w14:paraId="39CB7601" w14:textId="1AAACB0C" w:rsidR="000D0EE5" w:rsidRPr="000D0EE5" w:rsidRDefault="000D0EE5" w:rsidP="000D0EE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ask level test</w:t>
      </w:r>
    </w:p>
    <w:p w14:paraId="1742BB60" w14:textId="5DC68B7E" w:rsidR="000D0EE5" w:rsidRPr="000D0EE5" w:rsidRDefault="000D0EE5" w:rsidP="000D0EE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M</w:t>
      </w:r>
      <w:r>
        <w:rPr>
          <w:rFonts w:eastAsia="游明朝"/>
          <w:color w:val="0070C0"/>
          <w:szCs w:val="24"/>
          <w:lang w:eastAsia="ja-JP"/>
        </w:rPr>
        <w:t>odel level test</w:t>
      </w:r>
    </w:p>
    <w:p w14:paraId="174B3B10" w14:textId="7032EB4C" w:rsidR="000D0EE5" w:rsidRPr="00CB573A" w:rsidRDefault="00CB573A" w:rsidP="000D0EE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est for generalized performance</w:t>
      </w:r>
    </w:p>
    <w:p w14:paraId="00BA0735" w14:textId="48D5E8BA" w:rsidR="00CB573A" w:rsidRPr="00CB573A" w:rsidRDefault="00CB573A" w:rsidP="000D0EE5">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 xml:space="preserve">Test for </w:t>
      </w:r>
      <w:proofErr w:type="gramStart"/>
      <w:r>
        <w:rPr>
          <w:rFonts w:eastAsia="游明朝"/>
          <w:color w:val="0070C0"/>
          <w:szCs w:val="24"/>
          <w:lang w:eastAsia="ja-JP"/>
        </w:rPr>
        <w:t>scenario based</w:t>
      </w:r>
      <w:proofErr w:type="gramEnd"/>
      <w:r>
        <w:rPr>
          <w:rFonts w:eastAsia="游明朝"/>
          <w:color w:val="0070C0"/>
          <w:szCs w:val="24"/>
          <w:lang w:eastAsia="ja-JP"/>
        </w:rPr>
        <w:t xml:space="preserve"> performance</w:t>
      </w:r>
    </w:p>
    <w:p w14:paraId="3B702A19" w14:textId="768DAC3F" w:rsidR="00CB573A" w:rsidRPr="00805BE8" w:rsidRDefault="00CB573A" w:rsidP="00CB573A">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others (combination of above also possible, please provide a clear proposal)</w:t>
      </w:r>
    </w:p>
    <w:p w14:paraId="16AF9246"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88B4638" w14:textId="77777777" w:rsidR="001F59AC" w:rsidRDefault="001F59AC" w:rsidP="001F59AC">
      <w:pPr>
        <w:rPr>
          <w:color w:val="0070C0"/>
          <w:szCs w:val="24"/>
          <w:lang w:eastAsia="zh-CN"/>
        </w:rPr>
      </w:pPr>
      <w:r w:rsidRPr="00805BE8">
        <w:rPr>
          <w:color w:val="0070C0"/>
          <w:szCs w:val="24"/>
          <w:lang w:eastAsia="zh-CN"/>
        </w:rPr>
        <w:t>TBA</w:t>
      </w:r>
    </w:p>
    <w:p w14:paraId="0E5BBBC5" w14:textId="77777777" w:rsidR="00D57A04" w:rsidRDefault="00D57A04" w:rsidP="00D57A04">
      <w:pPr>
        <w:rPr>
          <w:color w:val="0070C0"/>
          <w:szCs w:val="24"/>
          <w:lang w:eastAsia="zh-CN"/>
        </w:rPr>
      </w:pPr>
    </w:p>
    <w:p w14:paraId="4B2E9FF7" w14:textId="3B3000B3" w:rsidR="001F59AC" w:rsidRPr="00805BE8" w:rsidRDefault="001F59AC" w:rsidP="001F59AC">
      <w:pPr>
        <w:pStyle w:val="Heading3"/>
        <w:rPr>
          <w:sz w:val="24"/>
          <w:szCs w:val="16"/>
        </w:rPr>
      </w:pPr>
      <w:r w:rsidRPr="00805BE8">
        <w:rPr>
          <w:sz w:val="24"/>
          <w:szCs w:val="16"/>
        </w:rPr>
        <w:t>Sub-</w:t>
      </w:r>
      <w:r>
        <w:rPr>
          <w:sz w:val="24"/>
          <w:szCs w:val="16"/>
        </w:rPr>
        <w:t>topic</w:t>
      </w:r>
      <w:r w:rsidRPr="00805BE8">
        <w:rPr>
          <w:sz w:val="24"/>
          <w:szCs w:val="16"/>
        </w:rPr>
        <w:t xml:space="preserve"> 1-</w:t>
      </w:r>
      <w:r w:rsidR="004A3B04">
        <w:rPr>
          <w:sz w:val="24"/>
          <w:szCs w:val="16"/>
        </w:rPr>
        <w:t>6</w:t>
      </w:r>
    </w:p>
    <w:p w14:paraId="56BB9B79" w14:textId="002D3A5A" w:rsidR="001F59AC" w:rsidRPr="00035C50" w:rsidRDefault="00857294" w:rsidP="001F59AC">
      <w:pPr>
        <w:rPr>
          <w:i/>
          <w:color w:val="0070C0"/>
          <w:lang w:val="en-US" w:eastAsia="zh-CN"/>
        </w:rPr>
      </w:pPr>
      <w:r>
        <w:rPr>
          <w:i/>
          <w:color w:val="0070C0"/>
          <w:lang w:val="en-US" w:eastAsia="zh-CN"/>
        </w:rPr>
        <w:t>Performance monitoring tests</w:t>
      </w:r>
      <w:r w:rsidR="001F59AC" w:rsidRPr="009415B0">
        <w:rPr>
          <w:rFonts w:hint="eastAsia"/>
          <w:i/>
          <w:color w:val="0070C0"/>
          <w:lang w:val="en-US" w:eastAsia="zh-CN"/>
        </w:rPr>
        <w:t xml:space="preserve"> </w:t>
      </w:r>
    </w:p>
    <w:p w14:paraId="76485B81" w14:textId="74285F91" w:rsidR="001F59AC" w:rsidRPr="00805BE8" w:rsidRDefault="001F59AC" w:rsidP="001F59AC">
      <w:pPr>
        <w:rPr>
          <w:b/>
          <w:color w:val="0070C0"/>
          <w:u w:val="single"/>
          <w:lang w:eastAsia="ko-KR"/>
        </w:rPr>
      </w:pPr>
      <w:r w:rsidRPr="00805BE8">
        <w:rPr>
          <w:b/>
          <w:color w:val="0070C0"/>
          <w:u w:val="single"/>
          <w:lang w:eastAsia="ko-KR"/>
        </w:rPr>
        <w:t>Issue 1-</w:t>
      </w:r>
      <w:r w:rsidR="00857294">
        <w:rPr>
          <w:b/>
          <w:color w:val="0070C0"/>
          <w:u w:val="single"/>
          <w:lang w:eastAsia="ko-KR"/>
        </w:rPr>
        <w:t>6</w:t>
      </w:r>
      <w:r w:rsidRPr="00805BE8">
        <w:rPr>
          <w:b/>
          <w:color w:val="0070C0"/>
          <w:u w:val="single"/>
          <w:lang w:eastAsia="ko-KR"/>
        </w:rPr>
        <w:t>:</w:t>
      </w:r>
      <w:r w:rsidR="00857294">
        <w:rPr>
          <w:b/>
          <w:color w:val="0070C0"/>
          <w:u w:val="single"/>
          <w:lang w:eastAsia="ko-KR"/>
        </w:rPr>
        <w:t xml:space="preserve"> Performance monitoring tests</w:t>
      </w:r>
      <w:r w:rsidRPr="00805BE8">
        <w:rPr>
          <w:b/>
          <w:color w:val="0070C0"/>
          <w:u w:val="single"/>
          <w:lang w:eastAsia="ko-KR"/>
        </w:rPr>
        <w:t xml:space="preserve"> </w:t>
      </w:r>
    </w:p>
    <w:p w14:paraId="50EB48F1"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5A20BC" w14:textId="1BB35D03" w:rsidR="001F59AC"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857294">
        <w:rPr>
          <w:rFonts w:eastAsia="SimSun"/>
          <w:color w:val="0070C0"/>
          <w:szCs w:val="24"/>
          <w:lang w:eastAsia="zh-CN"/>
        </w:rPr>
        <w:t xml:space="preserve">RAN4 </w:t>
      </w:r>
      <w:r w:rsidR="00952E75">
        <w:rPr>
          <w:rFonts w:eastAsia="SimSun"/>
          <w:color w:val="0070C0"/>
          <w:szCs w:val="24"/>
          <w:lang w:eastAsia="zh-CN"/>
        </w:rPr>
        <w:t xml:space="preserve">should also study whether tests “post </w:t>
      </w:r>
      <w:proofErr w:type="gramStart"/>
      <w:r w:rsidR="00952E75">
        <w:rPr>
          <w:rFonts w:eastAsia="SimSun"/>
          <w:color w:val="0070C0"/>
          <w:szCs w:val="24"/>
          <w:lang w:eastAsia="zh-CN"/>
        </w:rPr>
        <w:t>deployment”(</w:t>
      </w:r>
      <w:proofErr w:type="gramEnd"/>
      <w:r w:rsidR="00952E75">
        <w:rPr>
          <w:rFonts w:eastAsia="SimSun"/>
          <w:color w:val="0070C0"/>
          <w:szCs w:val="24"/>
          <w:lang w:eastAsia="zh-CN"/>
        </w:rPr>
        <w:t>e.g. performance monitoring tests</w:t>
      </w:r>
      <w:r w:rsidR="004D264D">
        <w:rPr>
          <w:rFonts w:eastAsia="SimSun"/>
          <w:color w:val="0070C0"/>
          <w:szCs w:val="24"/>
          <w:lang w:eastAsia="zh-CN"/>
        </w:rPr>
        <w:t>)</w:t>
      </w:r>
      <w:r w:rsidR="00952E75">
        <w:rPr>
          <w:rFonts w:eastAsia="SimSun"/>
          <w:color w:val="0070C0"/>
          <w:szCs w:val="24"/>
          <w:lang w:eastAsia="zh-CN"/>
        </w:rPr>
        <w:t xml:space="preserve"> can be developed</w:t>
      </w:r>
    </w:p>
    <w:p w14:paraId="6A66D6C4" w14:textId="42F0B7BF" w:rsidR="00D72622" w:rsidRPr="00805BE8" w:rsidRDefault="00315B7B" w:rsidP="00D72622">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Reporting of monitoring should also be discussed</w:t>
      </w:r>
    </w:p>
    <w:p w14:paraId="35A6CEAC" w14:textId="3510C4B4" w:rsidR="001F59AC"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4D264D">
        <w:rPr>
          <w:rFonts w:eastAsia="SimSun"/>
          <w:color w:val="0070C0"/>
          <w:szCs w:val="24"/>
          <w:lang w:eastAsia="zh-CN"/>
        </w:rPr>
        <w:t>Performance monitoring after a feature is deployed should be left to implementation</w:t>
      </w:r>
    </w:p>
    <w:p w14:paraId="299D6A05" w14:textId="6F5F7B65" w:rsidR="004D264D" w:rsidRPr="00805BE8" w:rsidRDefault="004D264D"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3: </w:t>
      </w:r>
      <w:r w:rsidR="00260C3D">
        <w:rPr>
          <w:rFonts w:eastAsia="游明朝"/>
          <w:color w:val="0070C0"/>
          <w:szCs w:val="24"/>
          <w:lang w:eastAsia="ja-JP"/>
        </w:rPr>
        <w:t>others</w:t>
      </w:r>
    </w:p>
    <w:p w14:paraId="5B53786C"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C3F9C34" w14:textId="77777777" w:rsidR="001F59AC" w:rsidRDefault="001F59AC" w:rsidP="001F59AC">
      <w:pPr>
        <w:rPr>
          <w:color w:val="0070C0"/>
          <w:szCs w:val="24"/>
          <w:lang w:eastAsia="zh-CN"/>
        </w:rPr>
      </w:pPr>
      <w:r w:rsidRPr="00805BE8">
        <w:rPr>
          <w:color w:val="0070C0"/>
          <w:szCs w:val="24"/>
          <w:lang w:eastAsia="zh-CN"/>
        </w:rPr>
        <w:t>TBA</w:t>
      </w:r>
    </w:p>
    <w:p w14:paraId="42AAD743" w14:textId="77777777" w:rsidR="00D57A04" w:rsidRDefault="00D57A04" w:rsidP="00D57A04">
      <w:pPr>
        <w:rPr>
          <w:color w:val="0070C0"/>
          <w:szCs w:val="24"/>
          <w:lang w:eastAsia="zh-CN"/>
        </w:rPr>
      </w:pPr>
    </w:p>
    <w:p w14:paraId="06690822" w14:textId="52BC1815" w:rsidR="001F59AC" w:rsidRPr="00805BE8" w:rsidRDefault="001F59AC" w:rsidP="001F59AC">
      <w:pPr>
        <w:pStyle w:val="Heading3"/>
        <w:rPr>
          <w:sz w:val="24"/>
          <w:szCs w:val="16"/>
        </w:rPr>
      </w:pPr>
      <w:r w:rsidRPr="00805BE8">
        <w:rPr>
          <w:sz w:val="24"/>
          <w:szCs w:val="16"/>
        </w:rPr>
        <w:t>Sub-</w:t>
      </w:r>
      <w:r>
        <w:rPr>
          <w:sz w:val="24"/>
          <w:szCs w:val="16"/>
        </w:rPr>
        <w:t>topic</w:t>
      </w:r>
      <w:r w:rsidRPr="00805BE8">
        <w:rPr>
          <w:sz w:val="24"/>
          <w:szCs w:val="16"/>
        </w:rPr>
        <w:t xml:space="preserve"> 1-</w:t>
      </w:r>
      <w:r w:rsidR="00260C3D">
        <w:rPr>
          <w:sz w:val="24"/>
          <w:szCs w:val="16"/>
        </w:rPr>
        <w:t>7</w:t>
      </w:r>
    </w:p>
    <w:p w14:paraId="0669BB40" w14:textId="70D07058" w:rsidR="001F59AC" w:rsidRPr="00035C50" w:rsidRDefault="00A26A6D" w:rsidP="001F59AC">
      <w:pPr>
        <w:rPr>
          <w:i/>
          <w:color w:val="0070C0"/>
          <w:lang w:val="en-US" w:eastAsia="zh-CN"/>
        </w:rPr>
      </w:pPr>
      <w:r>
        <w:rPr>
          <w:i/>
          <w:color w:val="0070C0"/>
          <w:lang w:val="en-US" w:eastAsia="zh-CN"/>
        </w:rPr>
        <w:t>RAN4 testing goals</w:t>
      </w:r>
      <w:r w:rsidR="001F59AC" w:rsidRPr="009415B0">
        <w:rPr>
          <w:rFonts w:hint="eastAsia"/>
          <w:i/>
          <w:color w:val="0070C0"/>
          <w:lang w:val="en-US" w:eastAsia="zh-CN"/>
        </w:rPr>
        <w:t xml:space="preserve"> </w:t>
      </w:r>
    </w:p>
    <w:p w14:paraId="214130E3" w14:textId="7FDF87F1" w:rsidR="001F59AC" w:rsidRPr="00805BE8" w:rsidRDefault="001F59AC" w:rsidP="001F59AC">
      <w:pPr>
        <w:rPr>
          <w:b/>
          <w:color w:val="0070C0"/>
          <w:u w:val="single"/>
          <w:lang w:eastAsia="ko-KR"/>
        </w:rPr>
      </w:pPr>
      <w:r w:rsidRPr="00805BE8">
        <w:rPr>
          <w:b/>
          <w:color w:val="0070C0"/>
          <w:u w:val="single"/>
          <w:lang w:eastAsia="ko-KR"/>
        </w:rPr>
        <w:t>Issue 1-</w:t>
      </w:r>
      <w:r w:rsidR="00260C3D">
        <w:rPr>
          <w:b/>
          <w:color w:val="0070C0"/>
          <w:u w:val="single"/>
          <w:lang w:eastAsia="ko-KR"/>
        </w:rPr>
        <w:t>7</w:t>
      </w:r>
      <w:r w:rsidRPr="00805BE8">
        <w:rPr>
          <w:b/>
          <w:color w:val="0070C0"/>
          <w:u w:val="single"/>
          <w:lang w:eastAsia="ko-KR"/>
        </w:rPr>
        <w:t xml:space="preserve">: </w:t>
      </w:r>
      <w:r w:rsidR="00A26A6D">
        <w:rPr>
          <w:b/>
          <w:color w:val="0070C0"/>
          <w:u w:val="single"/>
          <w:lang w:eastAsia="ko-KR"/>
        </w:rPr>
        <w:t>RAN4 testing goals</w:t>
      </w:r>
    </w:p>
    <w:p w14:paraId="5CFD3580"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73F44D8E" w14:textId="77777777" w:rsidR="00BF06CD" w:rsidRPr="00BF06CD" w:rsidRDefault="001F59AC" w:rsidP="00BF06CD">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BF06CD" w:rsidRPr="00BF06CD">
        <w:rPr>
          <w:rFonts w:eastAsia="SimSun"/>
          <w:color w:val="0070C0"/>
          <w:szCs w:val="24"/>
          <w:lang w:eastAsia="zh-CN"/>
        </w:rPr>
        <w:t>The testing goal is to verify whether a specific AI/ML model can be conducted in a proper way.</w:t>
      </w:r>
    </w:p>
    <w:p w14:paraId="7E50328C" w14:textId="77777777" w:rsidR="00BF06CD" w:rsidRPr="00BF06CD" w:rsidRDefault="00BF06CD" w:rsidP="00BF06CD">
      <w:pPr>
        <w:pStyle w:val="ListParagraph"/>
        <w:numPr>
          <w:ilvl w:val="2"/>
          <w:numId w:val="1"/>
        </w:numPr>
        <w:spacing w:after="120"/>
        <w:ind w:firstLineChars="0"/>
        <w:rPr>
          <w:rFonts w:eastAsia="SimSun"/>
          <w:color w:val="0070C0"/>
          <w:szCs w:val="24"/>
          <w:lang w:eastAsia="zh-CN"/>
        </w:rPr>
      </w:pPr>
      <w:r w:rsidRPr="00BF06CD">
        <w:rPr>
          <w:rFonts w:eastAsia="SimSun"/>
          <w:color w:val="0070C0"/>
          <w:szCs w:val="24"/>
          <w:lang w:eastAsia="zh-CN"/>
        </w:rPr>
        <w:t xml:space="preserve">FFS how to define the specific AI/ML model (e.g., a model captured in RAN4 spec as baseline) </w:t>
      </w:r>
    </w:p>
    <w:p w14:paraId="65B02FB3" w14:textId="77777777" w:rsidR="00BF06CD" w:rsidRPr="00BF06CD" w:rsidRDefault="00BF06CD" w:rsidP="00BF06CD">
      <w:pPr>
        <w:pStyle w:val="ListParagraph"/>
        <w:numPr>
          <w:ilvl w:val="2"/>
          <w:numId w:val="1"/>
        </w:numPr>
        <w:spacing w:after="120"/>
        <w:ind w:firstLineChars="0"/>
        <w:rPr>
          <w:rFonts w:eastAsia="SimSun"/>
          <w:color w:val="0070C0"/>
          <w:szCs w:val="24"/>
          <w:lang w:eastAsia="zh-CN"/>
        </w:rPr>
      </w:pPr>
      <w:r w:rsidRPr="00BF06CD">
        <w:rPr>
          <w:rFonts w:eastAsia="SimSun"/>
          <w:color w:val="0070C0"/>
          <w:szCs w:val="24"/>
          <w:lang w:eastAsia="zh-CN"/>
        </w:rPr>
        <w:t>FFS how to define that the model is properly conducted (e.g., by defining AI/ML dedicated performance/core requirements associated with model outputs)</w:t>
      </w:r>
    </w:p>
    <w:p w14:paraId="30611173" w14:textId="77777777" w:rsidR="00BF06CD" w:rsidRPr="00BF06CD" w:rsidRDefault="001F59AC" w:rsidP="00BF06CD">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2: </w:t>
      </w:r>
      <w:r w:rsidR="00BF06CD" w:rsidRPr="00BF06CD">
        <w:rPr>
          <w:rFonts w:eastAsia="SimSun"/>
          <w:color w:val="0070C0"/>
          <w:szCs w:val="24"/>
          <w:lang w:eastAsia="zh-CN"/>
        </w:rPr>
        <w:t xml:space="preserve">The testing goal is to verify whether the performance gain of AI/ML model can be achieved for a static scenario/configuration. </w:t>
      </w:r>
    </w:p>
    <w:p w14:paraId="16E728FE" w14:textId="77777777" w:rsidR="00BF06CD" w:rsidRPr="00BF06CD" w:rsidRDefault="00BF06CD" w:rsidP="00BF06CD">
      <w:pPr>
        <w:pStyle w:val="ListParagraph"/>
        <w:numPr>
          <w:ilvl w:val="2"/>
          <w:numId w:val="1"/>
        </w:numPr>
        <w:spacing w:after="120"/>
        <w:ind w:firstLineChars="0"/>
        <w:rPr>
          <w:rFonts w:eastAsia="SimSun"/>
          <w:color w:val="0070C0"/>
          <w:szCs w:val="24"/>
          <w:lang w:eastAsia="zh-CN"/>
        </w:rPr>
      </w:pPr>
      <w:r w:rsidRPr="00BF06CD">
        <w:rPr>
          <w:rFonts w:eastAsia="SimSun"/>
          <w:color w:val="0070C0"/>
          <w:szCs w:val="24"/>
          <w:lang w:eastAsia="zh-CN"/>
        </w:rPr>
        <w:t>FFS how to define a static scenario/configuration (e.g., by defining a related testing dataset based on channel models in TR 38.901)</w:t>
      </w:r>
    </w:p>
    <w:p w14:paraId="38ADB44F" w14:textId="3D1C654D" w:rsidR="001F59AC" w:rsidRDefault="00BF06CD" w:rsidP="00BF06CD">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BF06CD">
        <w:rPr>
          <w:rFonts w:eastAsia="SimSun"/>
          <w:color w:val="0070C0"/>
          <w:szCs w:val="24"/>
          <w:lang w:eastAsia="zh-CN"/>
        </w:rPr>
        <w:lastRenderedPageBreak/>
        <w:t>FFS whether to define non-static specific scenarios/configurations</w:t>
      </w:r>
    </w:p>
    <w:p w14:paraId="5D4FAE33" w14:textId="1E151F02" w:rsidR="00BF06CD" w:rsidRPr="0086139A" w:rsidRDefault="0086139A" w:rsidP="0086139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Option 1 or 2 depending on test</w:t>
      </w:r>
    </w:p>
    <w:p w14:paraId="38C97F93" w14:textId="3A97174C" w:rsidR="0086139A" w:rsidRPr="00805BE8" w:rsidRDefault="0086139A" w:rsidP="0086139A">
      <w:pPr>
        <w:pStyle w:val="ListParagraph"/>
        <w:numPr>
          <w:ilvl w:val="1"/>
          <w:numId w:val="1"/>
        </w:numPr>
        <w:overflowPunct/>
        <w:autoSpaceDE/>
        <w:autoSpaceDN/>
        <w:adjustRightInd/>
        <w:spacing w:after="120"/>
        <w:ind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proposals</w:t>
      </w:r>
    </w:p>
    <w:p w14:paraId="7AEB0028"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2471E6FC" w14:textId="77777777" w:rsidR="001F59AC" w:rsidRDefault="001F59AC" w:rsidP="001F59AC">
      <w:pPr>
        <w:rPr>
          <w:color w:val="0070C0"/>
          <w:szCs w:val="24"/>
          <w:lang w:eastAsia="zh-CN"/>
        </w:rPr>
      </w:pPr>
      <w:r w:rsidRPr="00805BE8">
        <w:rPr>
          <w:color w:val="0070C0"/>
          <w:szCs w:val="24"/>
          <w:lang w:eastAsia="zh-CN"/>
        </w:rPr>
        <w:t>TBA</w:t>
      </w:r>
    </w:p>
    <w:p w14:paraId="3A25D8DE" w14:textId="77777777" w:rsidR="00D57A04" w:rsidRPr="003418CB" w:rsidRDefault="00D57A04" w:rsidP="00D57A04">
      <w:pPr>
        <w:rPr>
          <w:color w:val="0070C0"/>
          <w:lang w:val="en-US" w:eastAsia="zh-CN"/>
        </w:rPr>
      </w:pPr>
    </w:p>
    <w:p w14:paraId="1F73521B" w14:textId="08E4EF19" w:rsidR="001F59AC" w:rsidRPr="00805BE8" w:rsidRDefault="001F59AC" w:rsidP="001F59AC">
      <w:pPr>
        <w:pStyle w:val="Heading3"/>
        <w:rPr>
          <w:sz w:val="24"/>
          <w:szCs w:val="16"/>
        </w:rPr>
      </w:pPr>
      <w:r w:rsidRPr="00805BE8">
        <w:rPr>
          <w:sz w:val="24"/>
          <w:szCs w:val="16"/>
        </w:rPr>
        <w:t>Sub-</w:t>
      </w:r>
      <w:r>
        <w:rPr>
          <w:sz w:val="24"/>
          <w:szCs w:val="16"/>
        </w:rPr>
        <w:t>topic</w:t>
      </w:r>
      <w:r w:rsidRPr="00805BE8">
        <w:rPr>
          <w:sz w:val="24"/>
          <w:szCs w:val="16"/>
        </w:rPr>
        <w:t xml:space="preserve"> 1-</w:t>
      </w:r>
      <w:r w:rsidR="0086139A">
        <w:rPr>
          <w:sz w:val="24"/>
          <w:szCs w:val="16"/>
        </w:rPr>
        <w:t>8</w:t>
      </w:r>
    </w:p>
    <w:p w14:paraId="262188FD" w14:textId="2BCE96CF" w:rsidR="001F59AC" w:rsidRPr="00035C50" w:rsidRDefault="00315B7B" w:rsidP="001F59AC">
      <w:pPr>
        <w:rPr>
          <w:i/>
          <w:color w:val="0070C0"/>
          <w:lang w:val="en-US" w:eastAsia="zh-CN"/>
        </w:rPr>
      </w:pPr>
      <w:r>
        <w:rPr>
          <w:i/>
          <w:color w:val="0070C0"/>
          <w:lang w:val="en-US" w:eastAsia="zh-CN"/>
        </w:rPr>
        <w:t>Generalization for one-sided model</w:t>
      </w:r>
      <w:r w:rsidR="001F59AC" w:rsidRPr="009415B0">
        <w:rPr>
          <w:rFonts w:hint="eastAsia"/>
          <w:i/>
          <w:color w:val="0070C0"/>
          <w:lang w:val="en-US" w:eastAsia="zh-CN"/>
        </w:rPr>
        <w:t xml:space="preserve"> </w:t>
      </w:r>
    </w:p>
    <w:p w14:paraId="6F9107B5" w14:textId="6E3D0009" w:rsidR="001F59AC" w:rsidRPr="00805BE8" w:rsidRDefault="001F59AC" w:rsidP="001F59AC">
      <w:pPr>
        <w:rPr>
          <w:b/>
          <w:color w:val="0070C0"/>
          <w:u w:val="single"/>
          <w:lang w:eastAsia="ko-KR"/>
        </w:rPr>
      </w:pPr>
      <w:r w:rsidRPr="00805BE8">
        <w:rPr>
          <w:b/>
          <w:color w:val="0070C0"/>
          <w:u w:val="single"/>
          <w:lang w:eastAsia="ko-KR"/>
        </w:rPr>
        <w:t>Issue 1-</w:t>
      </w:r>
      <w:r w:rsidR="00E3501E">
        <w:rPr>
          <w:b/>
          <w:color w:val="0070C0"/>
          <w:u w:val="single"/>
          <w:lang w:eastAsia="ko-KR"/>
        </w:rPr>
        <w:t>8</w:t>
      </w:r>
      <w:r w:rsidRPr="00805BE8">
        <w:rPr>
          <w:b/>
          <w:color w:val="0070C0"/>
          <w:u w:val="single"/>
          <w:lang w:eastAsia="ko-KR"/>
        </w:rPr>
        <w:t>:</w:t>
      </w:r>
      <w:r w:rsidR="00E3501E">
        <w:rPr>
          <w:b/>
          <w:color w:val="0070C0"/>
          <w:u w:val="single"/>
          <w:lang w:eastAsia="ko-KR"/>
        </w:rPr>
        <w:t xml:space="preserve"> Generalization for one-sided model</w:t>
      </w:r>
      <w:r w:rsidRPr="00805BE8">
        <w:rPr>
          <w:b/>
          <w:color w:val="0070C0"/>
          <w:u w:val="single"/>
          <w:lang w:eastAsia="ko-KR"/>
        </w:rPr>
        <w:t xml:space="preserve"> </w:t>
      </w:r>
    </w:p>
    <w:p w14:paraId="29E194A1"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4E0FB14A" w14:textId="6E39F2F0" w:rsidR="001F59AC" w:rsidRPr="00805BE8"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Option 1:</w:t>
      </w:r>
      <w:r w:rsidR="00E3501E" w:rsidRPr="00E3501E">
        <w:rPr>
          <w:rFonts w:eastAsia="SimSun"/>
          <w:color w:val="0070C0"/>
          <w:szCs w:val="24"/>
          <w:lang w:eastAsia="zh-CN"/>
        </w:rPr>
        <w:tab/>
        <w:t>If model training, model inference, model monitoring and model management are at the same side, the generalization can be verified by defining non-stationary scenarios/configurations.</w:t>
      </w:r>
    </w:p>
    <w:p w14:paraId="4B1144B1" w14:textId="05AE6C19" w:rsidR="001F59AC" w:rsidRDefault="001F59AC"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1910CB">
        <w:rPr>
          <w:rFonts w:eastAsia="SimSun"/>
          <w:color w:val="0070C0"/>
          <w:szCs w:val="24"/>
          <w:lang w:eastAsia="zh-CN"/>
        </w:rPr>
        <w:t xml:space="preserve">Use </w:t>
      </w:r>
      <w:r w:rsidR="00701237">
        <w:rPr>
          <w:rFonts w:eastAsia="SimSun"/>
          <w:color w:val="0070C0"/>
          <w:szCs w:val="24"/>
          <w:lang w:eastAsia="zh-CN"/>
        </w:rPr>
        <w:t xml:space="preserve">non-stationary scenarios/configurations </w:t>
      </w:r>
      <w:proofErr w:type="gramStart"/>
      <w:r w:rsidR="00701237">
        <w:rPr>
          <w:rFonts w:eastAsia="SimSun"/>
          <w:color w:val="0070C0"/>
          <w:szCs w:val="24"/>
          <w:lang w:eastAsia="zh-CN"/>
        </w:rPr>
        <w:t>and also</w:t>
      </w:r>
      <w:proofErr w:type="gramEnd"/>
      <w:r w:rsidR="00701237">
        <w:rPr>
          <w:rFonts w:eastAsia="SimSun"/>
          <w:color w:val="0070C0"/>
          <w:szCs w:val="24"/>
          <w:lang w:eastAsia="zh-CN"/>
        </w:rPr>
        <w:t xml:space="preserve"> use legacy performance as “fallback” to ensure robustness</w:t>
      </w:r>
    </w:p>
    <w:p w14:paraId="2F97028E" w14:textId="15E523B4" w:rsidR="00701237" w:rsidRPr="00805BE8" w:rsidRDefault="00701237" w:rsidP="001F59AC">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proposals</w:t>
      </w:r>
    </w:p>
    <w:p w14:paraId="708507D9" w14:textId="77777777" w:rsidR="001F59AC" w:rsidRPr="00805BE8" w:rsidRDefault="001F59AC" w:rsidP="001F59AC">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3A8B0FF6" w14:textId="77777777" w:rsidR="001F59AC" w:rsidRDefault="001F59AC" w:rsidP="001F59AC">
      <w:pPr>
        <w:rPr>
          <w:color w:val="0070C0"/>
          <w:szCs w:val="24"/>
          <w:lang w:eastAsia="zh-CN"/>
        </w:rPr>
      </w:pPr>
      <w:r w:rsidRPr="00805BE8">
        <w:rPr>
          <w:color w:val="0070C0"/>
          <w:szCs w:val="24"/>
          <w:lang w:eastAsia="zh-CN"/>
        </w:rPr>
        <w:t>TBA</w:t>
      </w:r>
    </w:p>
    <w:p w14:paraId="2F81CAE5" w14:textId="2FB66D97" w:rsidR="0086139A" w:rsidRPr="00805BE8" w:rsidRDefault="0086139A" w:rsidP="0086139A">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9</w:t>
      </w:r>
    </w:p>
    <w:p w14:paraId="215180F8" w14:textId="3B4B69CE" w:rsidR="0086139A" w:rsidRPr="00035C50" w:rsidRDefault="004B1EAC" w:rsidP="0086139A">
      <w:pPr>
        <w:rPr>
          <w:i/>
          <w:color w:val="0070C0"/>
          <w:lang w:val="en-US" w:eastAsia="zh-CN"/>
        </w:rPr>
      </w:pPr>
      <w:r>
        <w:rPr>
          <w:i/>
          <w:color w:val="0070C0"/>
          <w:lang w:val="en-US" w:eastAsia="zh-CN"/>
        </w:rPr>
        <w:t>Gener</w:t>
      </w:r>
      <w:r w:rsidR="00962AA9">
        <w:rPr>
          <w:i/>
          <w:color w:val="0070C0"/>
          <w:lang w:val="en-US" w:eastAsia="zh-CN"/>
        </w:rPr>
        <w:t>a</w:t>
      </w:r>
      <w:r>
        <w:rPr>
          <w:i/>
          <w:color w:val="0070C0"/>
          <w:lang w:val="en-US" w:eastAsia="zh-CN"/>
        </w:rPr>
        <w:t>lization for two-sided model</w:t>
      </w:r>
    </w:p>
    <w:p w14:paraId="4ECD7266" w14:textId="167A42A0" w:rsidR="0086139A" w:rsidRPr="00805BE8" w:rsidRDefault="0086139A" w:rsidP="0086139A">
      <w:pPr>
        <w:rPr>
          <w:b/>
          <w:color w:val="0070C0"/>
          <w:u w:val="single"/>
          <w:lang w:eastAsia="ko-KR"/>
        </w:rPr>
      </w:pPr>
      <w:r w:rsidRPr="00805BE8">
        <w:rPr>
          <w:b/>
          <w:color w:val="0070C0"/>
          <w:u w:val="single"/>
          <w:lang w:eastAsia="ko-KR"/>
        </w:rPr>
        <w:t>Issue 1-</w:t>
      </w:r>
      <w:r w:rsidR="00942C6C">
        <w:rPr>
          <w:b/>
          <w:color w:val="0070C0"/>
          <w:u w:val="single"/>
          <w:lang w:eastAsia="ko-KR"/>
        </w:rPr>
        <w:t>9</w:t>
      </w:r>
      <w:r w:rsidRPr="00805BE8">
        <w:rPr>
          <w:b/>
          <w:color w:val="0070C0"/>
          <w:u w:val="single"/>
          <w:lang w:eastAsia="ko-KR"/>
        </w:rPr>
        <w:t>:</w:t>
      </w:r>
      <w:r w:rsidR="00942C6C">
        <w:rPr>
          <w:b/>
          <w:color w:val="0070C0"/>
          <w:u w:val="single"/>
          <w:lang w:eastAsia="ko-KR"/>
        </w:rPr>
        <w:t xml:space="preserve"> Generalization for two-sided model</w:t>
      </w:r>
      <w:r w:rsidRPr="00805BE8">
        <w:rPr>
          <w:b/>
          <w:color w:val="0070C0"/>
          <w:u w:val="single"/>
          <w:lang w:eastAsia="ko-KR"/>
        </w:rPr>
        <w:t xml:space="preserve"> </w:t>
      </w:r>
    </w:p>
    <w:p w14:paraId="3AAA97C2"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0487C08" w14:textId="77777777" w:rsidR="00962AA9" w:rsidRDefault="0086139A" w:rsidP="002B325A">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1: </w:t>
      </w:r>
    </w:p>
    <w:p w14:paraId="595452C6" w14:textId="5972B2F6" w:rsidR="002B325A" w:rsidRPr="002B325A" w:rsidRDefault="002B325A" w:rsidP="00962AA9">
      <w:pPr>
        <w:pStyle w:val="ListParagraph"/>
        <w:numPr>
          <w:ilvl w:val="2"/>
          <w:numId w:val="1"/>
        </w:numPr>
        <w:spacing w:after="120"/>
        <w:ind w:firstLineChars="0"/>
        <w:rPr>
          <w:rFonts w:eastAsia="SimSun"/>
          <w:color w:val="0070C0"/>
          <w:szCs w:val="24"/>
          <w:lang w:eastAsia="zh-CN"/>
        </w:rPr>
      </w:pPr>
      <w:r w:rsidRPr="002B325A">
        <w:rPr>
          <w:rFonts w:eastAsia="SimSun"/>
          <w:color w:val="0070C0"/>
          <w:szCs w:val="24"/>
          <w:lang w:eastAsia="zh-CN"/>
        </w:rPr>
        <w:t>If RAN4 testing goal for AI/ML is to verify whether a specific AI/ML model can be conducted in a proper way, there may no need to define requirements for generalization verification.</w:t>
      </w:r>
    </w:p>
    <w:p w14:paraId="3D8CCC1D" w14:textId="13E9320E" w:rsidR="0086139A" w:rsidRDefault="002B325A" w:rsidP="00962AA9">
      <w:pPr>
        <w:pStyle w:val="ListParagraph"/>
        <w:numPr>
          <w:ilvl w:val="2"/>
          <w:numId w:val="1"/>
        </w:numPr>
        <w:spacing w:after="120"/>
        <w:ind w:firstLineChars="0"/>
        <w:rPr>
          <w:rFonts w:eastAsia="SimSun"/>
          <w:color w:val="0070C0"/>
          <w:szCs w:val="24"/>
          <w:lang w:eastAsia="zh-CN"/>
        </w:rPr>
      </w:pPr>
      <w:r w:rsidRPr="002B325A">
        <w:rPr>
          <w:rFonts w:eastAsia="SimSun"/>
          <w:color w:val="0070C0"/>
          <w:szCs w:val="24"/>
          <w:lang w:eastAsia="zh-CN"/>
        </w:rPr>
        <w:t>If RAN4 testing goal for AI/ML is to verify whether the performance gain of AI/ML model can be achieved for specific scenarios/configurations, the generalization can be verified by defining non-stationary scenarios/configurations.</w:t>
      </w:r>
    </w:p>
    <w:p w14:paraId="50C77A7E" w14:textId="3D31209C" w:rsidR="005A74E9" w:rsidRPr="00962AA9" w:rsidRDefault="005A74E9" w:rsidP="00962AA9">
      <w:pPr>
        <w:pStyle w:val="ListParagraph"/>
        <w:numPr>
          <w:ilvl w:val="2"/>
          <w:numId w:val="1"/>
        </w:numPr>
        <w:spacing w:after="120"/>
        <w:ind w:firstLineChars="0"/>
        <w:rPr>
          <w:rFonts w:eastAsia="SimSun"/>
          <w:color w:val="0070C0"/>
          <w:szCs w:val="24"/>
          <w:lang w:eastAsia="zh-CN"/>
        </w:rPr>
      </w:pPr>
      <w:r>
        <w:rPr>
          <w:rFonts w:eastAsia="游明朝"/>
          <w:color w:val="0070C0"/>
          <w:szCs w:val="24"/>
          <w:lang w:eastAsia="ja-JP"/>
        </w:rPr>
        <w:t>Legacy performance should still be taken as baseline</w:t>
      </w:r>
    </w:p>
    <w:p w14:paraId="5D7F37D2" w14:textId="77777777" w:rsidR="0086139A" w:rsidRPr="00805BE8" w:rsidRDefault="0086139A" w:rsidP="00861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p>
    <w:p w14:paraId="748D5179"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6C7B7528" w14:textId="77777777" w:rsidR="0086139A" w:rsidRDefault="0086139A" w:rsidP="0086139A">
      <w:pPr>
        <w:rPr>
          <w:color w:val="0070C0"/>
          <w:szCs w:val="24"/>
          <w:lang w:eastAsia="zh-CN"/>
        </w:rPr>
      </w:pPr>
      <w:r w:rsidRPr="00805BE8">
        <w:rPr>
          <w:color w:val="0070C0"/>
          <w:szCs w:val="24"/>
          <w:lang w:eastAsia="zh-CN"/>
        </w:rPr>
        <w:t>TBA</w:t>
      </w:r>
    </w:p>
    <w:p w14:paraId="1378C974" w14:textId="77777777" w:rsidR="007C36E7" w:rsidRDefault="007C36E7" w:rsidP="0086139A">
      <w:pPr>
        <w:rPr>
          <w:color w:val="0070C0"/>
          <w:szCs w:val="24"/>
          <w:lang w:eastAsia="zh-CN"/>
        </w:rPr>
      </w:pPr>
    </w:p>
    <w:p w14:paraId="58F22ECA" w14:textId="05817F73" w:rsidR="0086139A" w:rsidRPr="00805BE8" w:rsidRDefault="0086139A" w:rsidP="0086139A">
      <w:pPr>
        <w:pStyle w:val="Heading3"/>
        <w:rPr>
          <w:sz w:val="24"/>
          <w:szCs w:val="16"/>
        </w:rPr>
      </w:pPr>
      <w:r w:rsidRPr="00805BE8">
        <w:rPr>
          <w:sz w:val="24"/>
          <w:szCs w:val="16"/>
        </w:rPr>
        <w:t>Sub-</w:t>
      </w:r>
      <w:r>
        <w:rPr>
          <w:sz w:val="24"/>
          <w:szCs w:val="16"/>
        </w:rPr>
        <w:t>topic</w:t>
      </w:r>
      <w:r w:rsidRPr="00805BE8">
        <w:rPr>
          <w:sz w:val="24"/>
          <w:szCs w:val="16"/>
        </w:rPr>
        <w:t xml:space="preserve"> 1-</w:t>
      </w:r>
      <w:r w:rsidR="007C36E7">
        <w:rPr>
          <w:sz w:val="24"/>
          <w:szCs w:val="16"/>
        </w:rPr>
        <w:t>10</w:t>
      </w:r>
    </w:p>
    <w:p w14:paraId="5DF9D359" w14:textId="76ACADA6" w:rsidR="0086139A" w:rsidRPr="00035C50" w:rsidRDefault="00612863" w:rsidP="0086139A">
      <w:pPr>
        <w:rPr>
          <w:i/>
          <w:color w:val="0070C0"/>
          <w:lang w:val="en-US" w:eastAsia="zh-CN"/>
        </w:rPr>
      </w:pPr>
      <w:r>
        <w:rPr>
          <w:i/>
          <w:color w:val="0070C0"/>
          <w:lang w:val="en-US" w:eastAsia="zh-CN"/>
        </w:rPr>
        <w:t>Generalization testing options</w:t>
      </w:r>
      <w:r w:rsidR="0086139A" w:rsidRPr="009415B0">
        <w:rPr>
          <w:rFonts w:hint="eastAsia"/>
          <w:i/>
          <w:color w:val="0070C0"/>
          <w:lang w:val="en-US" w:eastAsia="zh-CN"/>
        </w:rPr>
        <w:t xml:space="preserve"> </w:t>
      </w:r>
    </w:p>
    <w:p w14:paraId="542DE09C" w14:textId="35150620" w:rsidR="0086139A" w:rsidRPr="00805BE8" w:rsidRDefault="0086139A" w:rsidP="0086139A">
      <w:pPr>
        <w:rPr>
          <w:b/>
          <w:color w:val="0070C0"/>
          <w:u w:val="single"/>
          <w:lang w:eastAsia="ko-KR"/>
        </w:rPr>
      </w:pPr>
      <w:r w:rsidRPr="00805BE8">
        <w:rPr>
          <w:b/>
          <w:color w:val="0070C0"/>
          <w:u w:val="single"/>
          <w:lang w:eastAsia="ko-KR"/>
        </w:rPr>
        <w:t>Issue 1-</w:t>
      </w:r>
      <w:r w:rsidR="00612863">
        <w:rPr>
          <w:b/>
          <w:color w:val="0070C0"/>
          <w:u w:val="single"/>
          <w:lang w:eastAsia="ko-KR"/>
        </w:rPr>
        <w:t>10</w:t>
      </w:r>
      <w:r w:rsidRPr="00805BE8">
        <w:rPr>
          <w:b/>
          <w:color w:val="0070C0"/>
          <w:u w:val="single"/>
          <w:lang w:eastAsia="ko-KR"/>
        </w:rPr>
        <w:t>:</w:t>
      </w:r>
      <w:r w:rsidR="00612863">
        <w:rPr>
          <w:b/>
          <w:color w:val="0070C0"/>
          <w:u w:val="single"/>
          <w:lang w:eastAsia="ko-KR"/>
        </w:rPr>
        <w:t xml:space="preserve"> Testing for generalization</w:t>
      </w:r>
      <w:r w:rsidRPr="00805BE8">
        <w:rPr>
          <w:b/>
          <w:color w:val="0070C0"/>
          <w:u w:val="single"/>
          <w:lang w:eastAsia="ko-KR"/>
        </w:rPr>
        <w:t xml:space="preserve"> </w:t>
      </w:r>
    </w:p>
    <w:p w14:paraId="7F0EB45C"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6D5322E7" w14:textId="77777777" w:rsidR="00612863" w:rsidRPr="00612863" w:rsidRDefault="0086139A" w:rsidP="00612863">
      <w:pPr>
        <w:pStyle w:val="ListParagraph"/>
        <w:numPr>
          <w:ilvl w:val="1"/>
          <w:numId w:val="1"/>
        </w:numPr>
        <w:spacing w:after="120"/>
        <w:ind w:firstLineChars="0"/>
        <w:rPr>
          <w:rFonts w:eastAsia="SimSun"/>
          <w:color w:val="0070C0"/>
          <w:szCs w:val="24"/>
          <w:lang w:eastAsia="zh-CN"/>
        </w:rPr>
      </w:pPr>
      <w:r w:rsidRPr="00805BE8">
        <w:rPr>
          <w:rFonts w:eastAsia="SimSun"/>
          <w:color w:val="0070C0"/>
          <w:szCs w:val="24"/>
          <w:lang w:eastAsia="zh-CN"/>
        </w:rPr>
        <w:t xml:space="preserve">Option 1: </w:t>
      </w:r>
      <w:r w:rsidR="00612863" w:rsidRPr="00612863">
        <w:rPr>
          <w:rFonts w:eastAsia="SimSun"/>
          <w:color w:val="0070C0"/>
          <w:szCs w:val="24"/>
          <w:lang w:eastAsia="zh-CN"/>
        </w:rPr>
        <w:t>Assume that the model has the generalization/scalability capability among N scenarios/configurations, N&gt;1, following options should be studied for test setup:</w:t>
      </w:r>
    </w:p>
    <w:p w14:paraId="296EDD13" w14:textId="77777777" w:rsidR="00612863" w:rsidRPr="00612863" w:rsidRDefault="00612863" w:rsidP="00612863">
      <w:pPr>
        <w:pStyle w:val="ListParagraph"/>
        <w:numPr>
          <w:ilvl w:val="2"/>
          <w:numId w:val="1"/>
        </w:numPr>
        <w:spacing w:after="120"/>
        <w:ind w:firstLineChars="0"/>
        <w:rPr>
          <w:rFonts w:eastAsia="SimSun"/>
          <w:color w:val="0070C0"/>
          <w:szCs w:val="24"/>
          <w:lang w:eastAsia="zh-CN"/>
        </w:rPr>
      </w:pPr>
      <w:r w:rsidRPr="00612863">
        <w:rPr>
          <w:rFonts w:eastAsia="SimSun"/>
          <w:color w:val="0070C0"/>
          <w:szCs w:val="24"/>
          <w:lang w:eastAsia="zh-CN"/>
        </w:rPr>
        <w:lastRenderedPageBreak/>
        <w:t>1 scenario/configuration is randomly selected from the N scenarios/configurations</w:t>
      </w:r>
    </w:p>
    <w:p w14:paraId="1D23DDC6" w14:textId="77777777" w:rsidR="00612863" w:rsidRPr="00612863" w:rsidRDefault="00612863" w:rsidP="00612863">
      <w:pPr>
        <w:pStyle w:val="ListParagraph"/>
        <w:numPr>
          <w:ilvl w:val="2"/>
          <w:numId w:val="1"/>
        </w:numPr>
        <w:spacing w:after="120"/>
        <w:ind w:firstLineChars="0"/>
        <w:rPr>
          <w:rFonts w:eastAsia="SimSun"/>
          <w:color w:val="0070C0"/>
          <w:szCs w:val="24"/>
          <w:lang w:eastAsia="zh-CN"/>
        </w:rPr>
      </w:pPr>
      <w:r w:rsidRPr="00612863">
        <w:rPr>
          <w:rFonts w:eastAsia="SimSun"/>
          <w:color w:val="0070C0"/>
          <w:szCs w:val="24"/>
          <w:lang w:eastAsia="zh-CN"/>
        </w:rPr>
        <w:t xml:space="preserve">scenarios/configurations are changing during test </w:t>
      </w:r>
      <w:proofErr w:type="gramStart"/>
      <w:r w:rsidRPr="00612863">
        <w:rPr>
          <w:rFonts w:eastAsia="SimSun"/>
          <w:color w:val="0070C0"/>
          <w:szCs w:val="24"/>
          <w:lang w:eastAsia="zh-CN"/>
        </w:rPr>
        <w:t>according</w:t>
      </w:r>
      <w:proofErr w:type="gramEnd"/>
      <w:r w:rsidRPr="00612863">
        <w:rPr>
          <w:rFonts w:eastAsia="SimSun"/>
          <w:color w:val="0070C0"/>
          <w:szCs w:val="24"/>
          <w:lang w:eastAsia="zh-CN"/>
        </w:rPr>
        <w:t xml:space="preserve"> a fixed rule</w:t>
      </w:r>
    </w:p>
    <w:p w14:paraId="03FFAD6E" w14:textId="77777777" w:rsidR="00612863" w:rsidRPr="00612863" w:rsidRDefault="00612863" w:rsidP="00612863">
      <w:pPr>
        <w:pStyle w:val="ListParagraph"/>
        <w:numPr>
          <w:ilvl w:val="2"/>
          <w:numId w:val="1"/>
        </w:numPr>
        <w:spacing w:after="120"/>
        <w:ind w:firstLineChars="0"/>
        <w:rPr>
          <w:rFonts w:eastAsia="SimSun"/>
          <w:color w:val="0070C0"/>
          <w:szCs w:val="24"/>
          <w:lang w:eastAsia="zh-CN"/>
        </w:rPr>
      </w:pPr>
      <w:r w:rsidRPr="00612863">
        <w:rPr>
          <w:rFonts w:eastAsia="SimSun"/>
          <w:color w:val="0070C0"/>
          <w:szCs w:val="24"/>
          <w:lang w:eastAsia="zh-CN"/>
        </w:rPr>
        <w:t xml:space="preserve">scenarios/configurations are randomly changing during test </w:t>
      </w:r>
    </w:p>
    <w:p w14:paraId="722A18A4" w14:textId="543216FB" w:rsidR="0086139A" w:rsidRPr="00612863" w:rsidRDefault="00612863" w:rsidP="00612863">
      <w:pPr>
        <w:pStyle w:val="ListParagraph"/>
        <w:numPr>
          <w:ilvl w:val="2"/>
          <w:numId w:val="1"/>
        </w:numPr>
        <w:spacing w:after="120"/>
        <w:ind w:firstLineChars="0"/>
        <w:rPr>
          <w:rFonts w:eastAsia="SimSun"/>
          <w:color w:val="0070C0"/>
          <w:szCs w:val="24"/>
          <w:lang w:eastAsia="zh-CN"/>
        </w:rPr>
      </w:pPr>
      <w:r w:rsidRPr="00612863">
        <w:rPr>
          <w:rFonts w:eastAsia="SimSun"/>
          <w:color w:val="0070C0"/>
          <w:szCs w:val="24"/>
          <w:lang w:eastAsia="zh-CN"/>
        </w:rPr>
        <w:t>scenarios/configurations are randomly changing during test with a fixed ratio of each scenario/configuration</w:t>
      </w:r>
    </w:p>
    <w:p w14:paraId="54004915" w14:textId="46B949DA" w:rsidR="0086139A" w:rsidRPr="00805BE8" w:rsidRDefault="0086139A" w:rsidP="00861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612863">
        <w:rPr>
          <w:rFonts w:eastAsia="SimSun"/>
          <w:color w:val="0070C0"/>
          <w:szCs w:val="24"/>
          <w:lang w:eastAsia="zh-CN"/>
        </w:rPr>
        <w:t xml:space="preserve">others/combinations of </w:t>
      </w:r>
      <w:r w:rsidR="003C1245">
        <w:rPr>
          <w:rFonts w:eastAsia="SimSun"/>
          <w:color w:val="0070C0"/>
          <w:szCs w:val="24"/>
          <w:lang w:eastAsia="zh-CN"/>
        </w:rPr>
        <w:t>sub-options from Option 1</w:t>
      </w:r>
    </w:p>
    <w:p w14:paraId="2A008E0F"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256B0B6" w14:textId="77777777" w:rsidR="0086139A" w:rsidRDefault="0086139A" w:rsidP="0086139A">
      <w:pPr>
        <w:rPr>
          <w:color w:val="0070C0"/>
          <w:szCs w:val="24"/>
          <w:lang w:eastAsia="zh-CN"/>
        </w:rPr>
      </w:pPr>
      <w:r w:rsidRPr="00805BE8">
        <w:rPr>
          <w:color w:val="0070C0"/>
          <w:szCs w:val="24"/>
          <w:lang w:eastAsia="zh-CN"/>
        </w:rPr>
        <w:t>TBA</w:t>
      </w:r>
    </w:p>
    <w:p w14:paraId="332621F9" w14:textId="77777777" w:rsidR="0086139A" w:rsidRDefault="0086139A" w:rsidP="001F59AC">
      <w:pPr>
        <w:rPr>
          <w:color w:val="0070C0"/>
          <w:szCs w:val="24"/>
          <w:lang w:eastAsia="zh-CN"/>
        </w:rPr>
      </w:pPr>
    </w:p>
    <w:p w14:paraId="457EA67C" w14:textId="39B0F850" w:rsidR="0086139A" w:rsidRPr="00805BE8" w:rsidRDefault="0086139A" w:rsidP="0086139A">
      <w:pPr>
        <w:pStyle w:val="Heading3"/>
        <w:rPr>
          <w:sz w:val="24"/>
          <w:szCs w:val="16"/>
        </w:rPr>
      </w:pPr>
      <w:r w:rsidRPr="00805BE8">
        <w:rPr>
          <w:sz w:val="24"/>
          <w:szCs w:val="16"/>
        </w:rPr>
        <w:t>Sub-</w:t>
      </w:r>
      <w:r>
        <w:rPr>
          <w:sz w:val="24"/>
          <w:szCs w:val="16"/>
        </w:rPr>
        <w:t>topic</w:t>
      </w:r>
      <w:r w:rsidRPr="00805BE8">
        <w:rPr>
          <w:sz w:val="24"/>
          <w:szCs w:val="16"/>
        </w:rPr>
        <w:t xml:space="preserve"> 1-</w:t>
      </w:r>
      <w:r w:rsidR="00B20471">
        <w:rPr>
          <w:sz w:val="24"/>
          <w:szCs w:val="16"/>
        </w:rPr>
        <w:t>11</w:t>
      </w:r>
    </w:p>
    <w:p w14:paraId="26C5CFFF" w14:textId="073B6BB7" w:rsidR="0086139A" w:rsidRPr="00035C50" w:rsidRDefault="00B20471" w:rsidP="0086139A">
      <w:pPr>
        <w:rPr>
          <w:i/>
          <w:color w:val="0070C0"/>
          <w:lang w:val="en-US" w:eastAsia="zh-CN"/>
        </w:rPr>
      </w:pPr>
      <w:r>
        <w:rPr>
          <w:i/>
          <w:color w:val="0070C0"/>
          <w:lang w:val="en-US" w:eastAsia="zh-CN"/>
        </w:rPr>
        <w:t>Terminology update</w:t>
      </w:r>
    </w:p>
    <w:p w14:paraId="0DC92129" w14:textId="37345C50" w:rsidR="0086139A" w:rsidRPr="00805BE8" w:rsidRDefault="0086139A" w:rsidP="0086139A">
      <w:pPr>
        <w:rPr>
          <w:b/>
          <w:color w:val="0070C0"/>
          <w:u w:val="single"/>
          <w:lang w:eastAsia="ko-KR"/>
        </w:rPr>
      </w:pPr>
      <w:r w:rsidRPr="00805BE8">
        <w:rPr>
          <w:b/>
          <w:color w:val="0070C0"/>
          <w:u w:val="single"/>
          <w:lang w:eastAsia="ko-KR"/>
        </w:rPr>
        <w:t>Issue 1-</w:t>
      </w:r>
      <w:r w:rsidR="00B20471">
        <w:rPr>
          <w:b/>
          <w:color w:val="0070C0"/>
          <w:u w:val="single"/>
          <w:lang w:eastAsia="ko-KR"/>
        </w:rPr>
        <w:t>11</w:t>
      </w:r>
      <w:r w:rsidRPr="00805BE8">
        <w:rPr>
          <w:b/>
          <w:color w:val="0070C0"/>
          <w:u w:val="single"/>
          <w:lang w:eastAsia="ko-KR"/>
        </w:rPr>
        <w:t xml:space="preserve">: </w:t>
      </w:r>
      <w:r w:rsidR="00F14964">
        <w:rPr>
          <w:b/>
          <w:color w:val="0070C0"/>
          <w:u w:val="single"/>
          <w:lang w:eastAsia="ko-KR"/>
        </w:rPr>
        <w:t>Terminology update</w:t>
      </w:r>
    </w:p>
    <w:p w14:paraId="7809EC38"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FB827BE" w14:textId="27B93BC8" w:rsidR="0086139A" w:rsidRDefault="0086139A" w:rsidP="00861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F14964">
        <w:rPr>
          <w:rFonts w:eastAsia="SimSun"/>
          <w:color w:val="0070C0"/>
          <w:szCs w:val="24"/>
          <w:lang w:eastAsia="zh-CN"/>
        </w:rPr>
        <w:t>Agree with the terminology update in R4-230</w:t>
      </w:r>
      <w:r w:rsidR="00CE5583">
        <w:rPr>
          <w:rFonts w:eastAsia="SimSun"/>
          <w:color w:val="0070C0"/>
          <w:szCs w:val="24"/>
          <w:lang w:eastAsia="zh-CN"/>
        </w:rPr>
        <w:t>8796 (Ericsson) and following additions:</w:t>
      </w:r>
    </w:p>
    <w:p w14:paraId="3C74957F" w14:textId="7ABD4068" w:rsidR="00CE5583" w:rsidRPr="00CE5583" w:rsidRDefault="00CE5583" w:rsidP="00177093">
      <w:pPr>
        <w:pStyle w:val="ListParagraph"/>
        <w:numPr>
          <w:ilvl w:val="2"/>
          <w:numId w:val="1"/>
        </w:numPr>
        <w:spacing w:after="120"/>
        <w:ind w:firstLineChars="0"/>
        <w:rPr>
          <w:rFonts w:eastAsia="SimSun"/>
          <w:color w:val="0070C0"/>
          <w:szCs w:val="24"/>
          <w:lang w:eastAsia="zh-CN"/>
        </w:rPr>
      </w:pPr>
      <w:r w:rsidRPr="00CE5583">
        <w:rPr>
          <w:rFonts w:eastAsia="SimSun"/>
          <w:color w:val="0070C0"/>
          <w:szCs w:val="24"/>
          <w:lang w:eastAsia="zh-CN"/>
        </w:rPr>
        <w:t>Reference encoder/decoder for TE</w:t>
      </w:r>
      <w:r>
        <w:rPr>
          <w:rFonts w:eastAsia="SimSun"/>
          <w:color w:val="0070C0"/>
          <w:szCs w:val="24"/>
          <w:lang w:eastAsia="zh-CN"/>
        </w:rPr>
        <w:t xml:space="preserve"> - </w:t>
      </w:r>
      <w:r w:rsidRPr="00CE5583">
        <w:rPr>
          <w:rFonts w:eastAsia="SimSun"/>
          <w:color w:val="0070C0"/>
          <w:szCs w:val="24"/>
          <w:lang w:eastAsia="zh-CN"/>
        </w:rPr>
        <w:t xml:space="preserve">A physical AI/ML model is exactly conducted by TE. </w:t>
      </w:r>
    </w:p>
    <w:p w14:paraId="473520B6" w14:textId="5EDBD8D0" w:rsidR="00CE5583" w:rsidRPr="00CE5583" w:rsidRDefault="00CE5583" w:rsidP="00F25F8C">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sidRPr="00CE5583">
        <w:rPr>
          <w:rFonts w:eastAsia="SimSun"/>
          <w:color w:val="0070C0"/>
          <w:szCs w:val="24"/>
          <w:lang w:eastAsia="zh-CN"/>
        </w:rPr>
        <w:t>Reference encoder/decoder for UE/</w:t>
      </w:r>
      <w:proofErr w:type="spellStart"/>
      <w:r w:rsidRPr="00CE5583">
        <w:rPr>
          <w:rFonts w:eastAsia="SimSun"/>
          <w:color w:val="0070C0"/>
          <w:szCs w:val="24"/>
          <w:lang w:eastAsia="zh-CN"/>
        </w:rPr>
        <w:t>gNB</w:t>
      </w:r>
      <w:proofErr w:type="spellEnd"/>
      <w:r w:rsidRPr="00CE5583">
        <w:rPr>
          <w:rFonts w:eastAsia="SimSun"/>
          <w:color w:val="0070C0"/>
          <w:szCs w:val="24"/>
          <w:lang w:eastAsia="zh-CN"/>
        </w:rPr>
        <w:t xml:space="preserve"> - A physical AI/ML model for RAN4 calibration purpose or for RAN4 AI/ML minimum performance requirements definition only.</w:t>
      </w:r>
    </w:p>
    <w:p w14:paraId="46D96031" w14:textId="29050F9A" w:rsidR="0086139A" w:rsidRPr="00805BE8" w:rsidRDefault="0086139A" w:rsidP="0086139A">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2: </w:t>
      </w:r>
      <w:r w:rsidR="00CE5583">
        <w:rPr>
          <w:rFonts w:eastAsia="SimSun"/>
          <w:color w:val="0070C0"/>
          <w:szCs w:val="24"/>
          <w:lang w:eastAsia="zh-CN"/>
        </w:rPr>
        <w:t>other proposals</w:t>
      </w:r>
    </w:p>
    <w:p w14:paraId="1C4C0C2C" w14:textId="77777777" w:rsidR="0086139A" w:rsidRPr="00805BE8" w:rsidRDefault="0086139A" w:rsidP="0086139A">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48413B8" w14:textId="7373808C" w:rsidR="0086139A" w:rsidRDefault="00CE5583" w:rsidP="001F59AC">
      <w:pPr>
        <w:rPr>
          <w:rFonts w:eastAsia="游明朝"/>
          <w:color w:val="0070C0"/>
          <w:szCs w:val="24"/>
          <w:lang w:eastAsia="ja-JP"/>
        </w:rPr>
      </w:pPr>
      <w:r>
        <w:rPr>
          <w:rFonts w:eastAsia="游明朝" w:hint="eastAsia"/>
          <w:color w:val="0070C0"/>
          <w:szCs w:val="24"/>
          <w:lang w:eastAsia="ja-JP"/>
        </w:rPr>
        <w:t>T</w:t>
      </w:r>
      <w:r>
        <w:rPr>
          <w:rFonts w:eastAsia="游明朝"/>
          <w:color w:val="0070C0"/>
          <w:szCs w:val="24"/>
          <w:lang w:eastAsia="ja-JP"/>
        </w:rPr>
        <w:t>BA</w:t>
      </w:r>
    </w:p>
    <w:p w14:paraId="7C8B698F" w14:textId="642D52DA" w:rsidR="00A30B85" w:rsidRPr="00805BE8" w:rsidRDefault="00A30B85" w:rsidP="00A30B85">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1</w:t>
      </w:r>
      <w:r w:rsidRPr="00805BE8">
        <w:rPr>
          <w:sz w:val="24"/>
          <w:szCs w:val="16"/>
        </w:rPr>
        <w:t>-1</w:t>
      </w:r>
      <w:r>
        <w:rPr>
          <w:sz w:val="24"/>
          <w:szCs w:val="16"/>
        </w:rPr>
        <w:t>2</w:t>
      </w:r>
    </w:p>
    <w:p w14:paraId="21B4BBF7" w14:textId="3825548D" w:rsidR="00A30B85" w:rsidRPr="00045592" w:rsidRDefault="00A30B85" w:rsidP="00A30B85">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2</w:t>
      </w:r>
      <w:r w:rsidRPr="00045592">
        <w:rPr>
          <w:b/>
          <w:color w:val="0070C0"/>
          <w:u w:val="single"/>
          <w:lang w:eastAsia="ko-KR"/>
        </w:rPr>
        <w:t xml:space="preserve">: </w:t>
      </w:r>
      <w:r>
        <w:rPr>
          <w:b/>
          <w:color w:val="0070C0"/>
          <w:u w:val="single"/>
          <w:lang w:eastAsia="ko-KR"/>
        </w:rPr>
        <w:t>Recommendation for splitting to different sessions</w:t>
      </w:r>
    </w:p>
    <w:p w14:paraId="2D9BC3A8" w14:textId="77777777" w:rsidR="00A30B85" w:rsidRPr="00045592" w:rsidRDefault="00A30B85" w:rsidP="00A30B8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BADBE1A" w14:textId="77777777" w:rsidR="00A30B85" w:rsidRPr="00045592" w:rsidRDefault="00A30B85" w:rsidP="00A30B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Pr="00A30B85">
        <w:rPr>
          <w:color w:val="0070C0"/>
          <w:lang w:val="en-US" w:eastAsia="zh-CN"/>
        </w:rPr>
        <w:t>The criteria to discuss in separate sessions should be that independent topics that do not inter-relate and do not depend on the general discussion can be identified.</w:t>
      </w:r>
    </w:p>
    <w:p w14:paraId="6362BC84" w14:textId="77777777" w:rsidR="00A30B85" w:rsidRDefault="00A30B85" w:rsidP="00A30B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Pr="00A30B85">
        <w:rPr>
          <w:color w:val="0070C0"/>
          <w:lang w:val="en-US" w:eastAsia="zh-CN"/>
        </w:rPr>
        <w:t xml:space="preserve">RAN4 discuss whether the potential topics are independent enough, and also what should be expected from RAN1 when considering </w:t>
      </w:r>
      <w:proofErr w:type="gramStart"/>
      <w:r w:rsidRPr="00A30B85">
        <w:rPr>
          <w:color w:val="0070C0"/>
          <w:lang w:val="en-US" w:eastAsia="zh-CN"/>
        </w:rPr>
        <w:t>e.g.</w:t>
      </w:r>
      <w:proofErr w:type="gramEnd"/>
      <w:r w:rsidRPr="00A30B85">
        <w:rPr>
          <w:color w:val="0070C0"/>
          <w:lang w:val="en-US" w:eastAsia="zh-CN"/>
        </w:rPr>
        <w:t xml:space="preserve"> gracefulness of degradation.</w:t>
      </w:r>
    </w:p>
    <w:p w14:paraId="5DE70252" w14:textId="77777777" w:rsidR="00A30B85" w:rsidRPr="00045592" w:rsidRDefault="00A30B85" w:rsidP="00A30B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0250F2FD" w14:textId="77777777" w:rsidR="00A30B85" w:rsidRPr="00045592" w:rsidRDefault="00A30B85" w:rsidP="00A30B8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686764D" w14:textId="77777777" w:rsidR="00A30B85" w:rsidRPr="00045592" w:rsidRDefault="00A30B85" w:rsidP="00A30B8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Discuss which topics could be split to different sessions and whether independent discussions could take place in each session</w:t>
      </w:r>
    </w:p>
    <w:p w14:paraId="31176389" w14:textId="77777777" w:rsidR="00A30B85" w:rsidRPr="00CE5583" w:rsidRDefault="00A30B85" w:rsidP="001F59AC">
      <w:pPr>
        <w:rPr>
          <w:rFonts w:eastAsia="游明朝"/>
          <w:color w:val="0070C0"/>
          <w:szCs w:val="24"/>
          <w:lang w:eastAsia="ja-JP"/>
        </w:rPr>
      </w:pPr>
    </w:p>
    <w:p w14:paraId="11F36725" w14:textId="29742E30" w:rsidR="00DD19DE" w:rsidRPr="00A30B85" w:rsidRDefault="00142BB9" w:rsidP="00CC2CBD">
      <w:pPr>
        <w:pStyle w:val="Heading1"/>
        <w:rPr>
          <w:lang w:val="en-US" w:eastAsia="ja-JP"/>
        </w:rPr>
      </w:pPr>
      <w:r w:rsidRPr="00A30B85">
        <w:rPr>
          <w:lang w:val="en-US" w:eastAsia="ja-JP"/>
        </w:rPr>
        <w:t>Topic</w:t>
      </w:r>
      <w:r w:rsidR="00DD19DE" w:rsidRPr="00A30B85">
        <w:rPr>
          <w:lang w:val="en-US" w:eastAsia="ja-JP"/>
        </w:rPr>
        <w:t xml:space="preserve"> #</w:t>
      </w:r>
      <w:r w:rsidR="00FA5848" w:rsidRPr="00A30B85">
        <w:rPr>
          <w:lang w:val="en-US" w:eastAsia="ja-JP"/>
        </w:rPr>
        <w:t>2</w:t>
      </w:r>
      <w:r w:rsidR="00DD19DE" w:rsidRPr="00A30B85">
        <w:rPr>
          <w:lang w:val="en-US" w:eastAsia="ja-JP"/>
        </w:rPr>
        <w:t xml:space="preserve">: </w:t>
      </w:r>
      <w:r w:rsidR="001E4FA0" w:rsidRPr="00A30B85">
        <w:rPr>
          <w:lang w:val="en-US" w:eastAsia="ja-JP"/>
        </w:rPr>
        <w:t>Specific Issues Related to Use Cases For AI/ML</w:t>
      </w:r>
    </w:p>
    <w:p w14:paraId="41C8B3CF" w14:textId="76307DA6" w:rsidR="00DD19DE" w:rsidRPr="00045592" w:rsidRDefault="0021421D" w:rsidP="00DD19DE">
      <w:pPr>
        <w:rPr>
          <w:i/>
          <w:color w:val="0070C0"/>
          <w:lang w:eastAsia="zh-CN"/>
        </w:rPr>
      </w:pPr>
      <w:r>
        <w:rPr>
          <w:iCs/>
          <w:color w:val="0070C0"/>
          <w:lang w:eastAsia="zh-CN"/>
        </w:rPr>
        <w:t>This section contains the sub-topics regarding specific issues for the different use cases under study.</w:t>
      </w:r>
      <w:r w:rsidR="00DD19DE" w:rsidRPr="00045592">
        <w:rPr>
          <w:i/>
          <w:color w:val="0070C0"/>
          <w:lang w:eastAsia="zh-CN"/>
        </w:rPr>
        <w:t xml:space="preserve"> </w:t>
      </w:r>
    </w:p>
    <w:p w14:paraId="4BA6DCF9" w14:textId="77777777" w:rsidR="00DD19DE" w:rsidRPr="00CB0305" w:rsidRDefault="00DD19DE" w:rsidP="00CC2CBD">
      <w:pPr>
        <w:pStyle w:val="Heading2"/>
      </w:pPr>
      <w:r w:rsidRPr="00B831AE">
        <w:rPr>
          <w:rFonts w:hint="eastAsia"/>
        </w:rPr>
        <w:lastRenderedPageBreak/>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927"/>
        <w:gridCol w:w="1417"/>
        <w:gridCol w:w="7287"/>
      </w:tblGrid>
      <w:tr w:rsidR="00DD19DE" w:rsidRPr="00F53FE2" w14:paraId="1E5E5737" w14:textId="77777777" w:rsidTr="00992470">
        <w:trPr>
          <w:trHeight w:val="468"/>
        </w:trPr>
        <w:tc>
          <w:tcPr>
            <w:tcW w:w="1622"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24" w:type="dxa"/>
            <w:vAlign w:val="center"/>
          </w:tcPr>
          <w:p w14:paraId="27E27FF5" w14:textId="77777777" w:rsidR="00DD19DE" w:rsidRPr="00045592" w:rsidRDefault="00DD19DE" w:rsidP="00045592">
            <w:pPr>
              <w:spacing w:before="120" w:after="120"/>
              <w:rPr>
                <w:b/>
                <w:bCs/>
              </w:rPr>
            </w:pPr>
            <w:r w:rsidRPr="00045592">
              <w:rPr>
                <w:b/>
                <w:bCs/>
              </w:rPr>
              <w:t>Company</w:t>
            </w:r>
          </w:p>
        </w:tc>
        <w:tc>
          <w:tcPr>
            <w:tcW w:w="6585"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992470" w14:paraId="683FD1E7" w14:textId="77777777" w:rsidTr="00992470">
        <w:trPr>
          <w:trHeight w:val="468"/>
        </w:trPr>
        <w:tc>
          <w:tcPr>
            <w:tcW w:w="1622" w:type="dxa"/>
          </w:tcPr>
          <w:p w14:paraId="2444A496" w14:textId="5A0369B2" w:rsidR="00992470" w:rsidRPr="00805BE8" w:rsidRDefault="008558BD" w:rsidP="00992470">
            <w:pPr>
              <w:spacing w:before="120" w:after="120"/>
              <w:rPr>
                <w:rFonts w:asciiTheme="minorHAnsi" w:hAnsiTheme="minorHAnsi" w:cstheme="minorHAnsi"/>
              </w:rPr>
            </w:pPr>
            <w:hyperlink r:id="rId16" w:history="1">
              <w:r w:rsidR="00992470">
                <w:rPr>
                  <w:rStyle w:val="Hyperlink"/>
                  <w:rFonts w:ascii="Arial" w:hAnsi="Arial" w:cs="Arial"/>
                  <w:b/>
                  <w:bCs/>
                  <w:sz w:val="16"/>
                  <w:szCs w:val="16"/>
                </w:rPr>
                <w:t>R4-2307340</w:t>
              </w:r>
            </w:hyperlink>
          </w:p>
        </w:tc>
        <w:tc>
          <w:tcPr>
            <w:tcW w:w="1424" w:type="dxa"/>
          </w:tcPr>
          <w:p w14:paraId="786ACC88" w14:textId="083FB28E" w:rsidR="00992470" w:rsidRPr="00805BE8" w:rsidRDefault="00992470" w:rsidP="00992470">
            <w:pPr>
              <w:spacing w:before="120" w:after="120"/>
              <w:rPr>
                <w:rFonts w:asciiTheme="minorHAnsi" w:hAnsiTheme="minorHAnsi" w:cstheme="minorHAnsi"/>
              </w:rPr>
            </w:pPr>
            <w:r>
              <w:rPr>
                <w:rFonts w:ascii="Arial" w:hAnsi="Arial" w:cs="Arial"/>
                <w:sz w:val="16"/>
                <w:szCs w:val="16"/>
              </w:rPr>
              <w:t>Apple</w:t>
            </w:r>
          </w:p>
        </w:tc>
        <w:tc>
          <w:tcPr>
            <w:tcW w:w="6585" w:type="dxa"/>
          </w:tcPr>
          <w:p w14:paraId="0DACCF2E" w14:textId="77777777" w:rsidR="00235C78" w:rsidRDefault="00235C78" w:rsidP="00235C78">
            <w:pPr>
              <w:spacing w:after="120"/>
              <w:rPr>
                <w:rFonts w:eastAsia="SimSun"/>
                <w:lang w:eastAsia="en-GB"/>
              </w:rPr>
            </w:pPr>
            <w:r w:rsidRPr="005C1892">
              <w:rPr>
                <w:rFonts w:eastAsia="SimSun"/>
                <w:b/>
                <w:bCs/>
                <w:lang w:eastAsia="en-GB"/>
              </w:rPr>
              <w:t xml:space="preserve">Proposal #1: </w:t>
            </w:r>
            <w:r>
              <w:rPr>
                <w:rFonts w:eastAsia="SimSun"/>
                <w:b/>
                <w:bCs/>
                <w:lang w:eastAsia="en-GB"/>
              </w:rPr>
              <w:t>Use the legacy framework for RRC/MAC-CE/DCI based core requirements.</w:t>
            </w:r>
            <w:r w:rsidRPr="005C1892">
              <w:rPr>
                <w:rFonts w:eastAsia="SimSun"/>
                <w:b/>
                <w:bCs/>
                <w:lang w:eastAsia="en-GB"/>
              </w:rPr>
              <w:t xml:space="preserve"> </w:t>
            </w:r>
            <w:r w:rsidRPr="005C1892">
              <w:rPr>
                <w:rFonts w:eastAsia="SimSun"/>
                <w:lang w:eastAsia="en-GB"/>
              </w:rPr>
              <w:t xml:space="preserve">  </w:t>
            </w:r>
          </w:p>
          <w:p w14:paraId="3994D501" w14:textId="77777777" w:rsidR="00235C78" w:rsidRPr="005C1892" w:rsidRDefault="00235C78" w:rsidP="00235C78">
            <w:pPr>
              <w:spacing w:after="120"/>
              <w:rPr>
                <w:rFonts w:eastAsia="SimSun"/>
                <w:b/>
                <w:bCs/>
                <w:lang w:eastAsia="en-GB"/>
              </w:rPr>
            </w:pPr>
            <w:r w:rsidRPr="005C1892">
              <w:rPr>
                <w:rFonts w:eastAsia="SimSun"/>
                <w:b/>
                <w:bCs/>
                <w:lang w:eastAsia="en-GB"/>
              </w:rPr>
              <w:t xml:space="preserve">Proposal #2: RAN4 can discuss details of the requirements in WI phase based on what is defined in RAN1/RAN2. </w:t>
            </w:r>
          </w:p>
          <w:p w14:paraId="1DBC512C" w14:textId="77777777" w:rsidR="00235C78" w:rsidRDefault="00235C78" w:rsidP="00235C78">
            <w:pPr>
              <w:spacing w:after="120"/>
              <w:rPr>
                <w:rFonts w:eastAsia="SimSun"/>
                <w:lang w:eastAsia="en-GB"/>
              </w:rPr>
            </w:pPr>
            <w:r>
              <w:rPr>
                <w:rFonts w:eastAsia="SimSun"/>
                <w:b/>
                <w:bCs/>
                <w:i/>
                <w:iCs/>
                <w:lang w:eastAsia="en-GB"/>
              </w:rPr>
              <w:t xml:space="preserve">Observation #1: </w:t>
            </w:r>
            <w:r>
              <w:rPr>
                <w:rFonts w:eastAsia="SimSun"/>
                <w:i/>
                <w:iCs/>
                <w:lang w:eastAsia="en-GB"/>
              </w:rPr>
              <w:t xml:space="preserve">RAN4 shall study to define requirements for features that use AI/ML and if necessary for LCM procedures. </w:t>
            </w:r>
          </w:p>
          <w:p w14:paraId="5C82B53D" w14:textId="77777777" w:rsidR="00235C78" w:rsidRPr="005C1892" w:rsidRDefault="00235C78" w:rsidP="00235C78">
            <w:pPr>
              <w:spacing w:after="120"/>
              <w:rPr>
                <w:rFonts w:eastAsia="SimSun"/>
                <w:b/>
                <w:bCs/>
                <w:lang w:eastAsia="en-GB"/>
              </w:rPr>
            </w:pPr>
            <w:r w:rsidRPr="005C1892">
              <w:rPr>
                <w:rFonts w:eastAsia="SimSun"/>
                <w:b/>
                <w:bCs/>
                <w:lang w:eastAsia="en-GB"/>
              </w:rPr>
              <w:t>Proposal</w:t>
            </w:r>
            <w:r>
              <w:rPr>
                <w:rFonts w:eastAsia="SimSun"/>
                <w:b/>
                <w:bCs/>
                <w:lang w:eastAsia="en-GB"/>
              </w:rPr>
              <w:t xml:space="preserve"> #3</w:t>
            </w:r>
            <w:r w:rsidRPr="005C1892">
              <w:rPr>
                <w:rFonts w:eastAsia="SimSun"/>
                <w:b/>
                <w:bCs/>
                <w:lang w:eastAsia="en-GB"/>
              </w:rPr>
              <w:t xml:space="preserve">: The test metrics for performance requirement with features with AI/ML would be – Throughput for CSI reporting, RSRP for beam management. </w:t>
            </w:r>
          </w:p>
          <w:p w14:paraId="1D6FBE1A" w14:textId="77777777" w:rsidR="00235C78" w:rsidRDefault="00235C78" w:rsidP="00235C78">
            <w:pPr>
              <w:spacing w:after="120"/>
              <w:rPr>
                <w:rFonts w:eastAsia="SimSun"/>
                <w:i/>
                <w:iCs/>
                <w:lang w:eastAsia="en-GB"/>
              </w:rPr>
            </w:pPr>
            <w:r>
              <w:rPr>
                <w:rFonts w:eastAsia="SimSun"/>
                <w:b/>
                <w:bCs/>
                <w:i/>
                <w:iCs/>
                <w:lang w:eastAsia="en-GB"/>
              </w:rPr>
              <w:t xml:space="preserve">Observation #3: </w:t>
            </w:r>
            <w:r>
              <w:rPr>
                <w:rFonts w:eastAsia="SimSun"/>
                <w:i/>
                <w:iCs/>
                <w:lang w:eastAsia="en-GB"/>
              </w:rPr>
              <w:t>RAN1 is still discussing the test metrics/ KPIs for model monitoring.</w:t>
            </w:r>
          </w:p>
          <w:p w14:paraId="62DCB639" w14:textId="77777777" w:rsidR="00235C78" w:rsidRPr="008C65EA" w:rsidRDefault="00235C78" w:rsidP="00235C78">
            <w:pPr>
              <w:spacing w:after="120"/>
              <w:rPr>
                <w:rFonts w:eastAsia="SimSun"/>
                <w:b/>
                <w:bCs/>
                <w:lang w:eastAsia="en-GB"/>
              </w:rPr>
            </w:pPr>
            <w:r>
              <w:rPr>
                <w:rFonts w:eastAsia="SimSun"/>
                <w:b/>
                <w:bCs/>
                <w:lang w:eastAsia="en-GB"/>
              </w:rPr>
              <w:t xml:space="preserve">Proposal #4: RAN4 shall study the procedures for requirements associated with model monitoring based on RAN1 progress. </w:t>
            </w:r>
          </w:p>
          <w:p w14:paraId="48478D30" w14:textId="77777777" w:rsidR="00235C78" w:rsidRPr="00513233" w:rsidRDefault="00235C78" w:rsidP="00235C78">
            <w:pPr>
              <w:spacing w:after="120"/>
              <w:rPr>
                <w:rFonts w:eastAsia="SimSun"/>
                <w:i/>
                <w:iCs/>
                <w:lang w:eastAsia="en-GB"/>
              </w:rPr>
            </w:pPr>
            <w:r>
              <w:rPr>
                <w:rFonts w:eastAsia="SimSun"/>
                <w:b/>
                <w:bCs/>
                <w:i/>
                <w:iCs/>
                <w:lang w:eastAsia="en-GB"/>
              </w:rPr>
              <w:t xml:space="preserve">Observation #4: </w:t>
            </w:r>
            <w:r>
              <w:rPr>
                <w:rFonts w:eastAsia="SimSun"/>
                <w:i/>
                <w:iCs/>
                <w:lang w:eastAsia="en-GB"/>
              </w:rPr>
              <w:t>The LCM related requirements could be core or performance requirements.</w:t>
            </w:r>
          </w:p>
          <w:p w14:paraId="7C00342A" w14:textId="77777777" w:rsidR="00235C78" w:rsidRDefault="00235C78" w:rsidP="00235C78">
            <w:pPr>
              <w:spacing w:after="120"/>
              <w:rPr>
                <w:rFonts w:eastAsia="SimSun"/>
                <w:b/>
                <w:bCs/>
                <w:i/>
                <w:iCs/>
                <w:lang w:eastAsia="en-GB"/>
              </w:rPr>
            </w:pPr>
            <w:r>
              <w:rPr>
                <w:rFonts w:eastAsia="SimSun"/>
                <w:b/>
                <w:bCs/>
                <w:i/>
                <w:iCs/>
                <w:lang w:eastAsia="en-GB"/>
              </w:rPr>
              <w:t xml:space="preserve">Observation #5: </w:t>
            </w:r>
            <w:r w:rsidRPr="00513233">
              <w:rPr>
                <w:rFonts w:eastAsia="SimSun"/>
                <w:i/>
                <w:iCs/>
                <w:lang w:eastAsia="en-GB"/>
              </w:rPr>
              <w:t>Data collection for offline training is delay insensitive.</w:t>
            </w:r>
          </w:p>
          <w:p w14:paraId="2EDE2545" w14:textId="77777777" w:rsidR="00235C78" w:rsidRPr="00513233" w:rsidRDefault="00235C78" w:rsidP="00235C78">
            <w:pPr>
              <w:spacing w:after="120"/>
              <w:rPr>
                <w:rFonts w:eastAsia="SimSun"/>
                <w:b/>
                <w:bCs/>
                <w:lang w:eastAsia="en-GB"/>
              </w:rPr>
            </w:pPr>
            <w:r w:rsidRPr="00513233">
              <w:rPr>
                <w:rFonts w:eastAsia="SimSun"/>
                <w:b/>
                <w:bCs/>
                <w:lang w:eastAsia="en-GB"/>
              </w:rPr>
              <w:t>Proposal #5: Do no</w:t>
            </w:r>
            <w:r>
              <w:rPr>
                <w:rFonts w:eastAsia="SimSun"/>
                <w:b/>
                <w:bCs/>
                <w:lang w:eastAsia="en-GB"/>
              </w:rPr>
              <w:t>t</w:t>
            </w:r>
            <w:r w:rsidRPr="00513233">
              <w:rPr>
                <w:rFonts w:eastAsia="SimSun"/>
                <w:b/>
                <w:bCs/>
                <w:lang w:eastAsia="en-GB"/>
              </w:rPr>
              <w:t xml:space="preserve"> define requirements for data collection. </w:t>
            </w:r>
          </w:p>
          <w:p w14:paraId="7FAB433F" w14:textId="33965D70" w:rsidR="00992470" w:rsidRPr="00235C78" w:rsidRDefault="00235C78" w:rsidP="00235C78">
            <w:pPr>
              <w:spacing w:after="120"/>
              <w:rPr>
                <w:rFonts w:eastAsia="SimSun"/>
                <w:b/>
                <w:bCs/>
                <w:lang w:eastAsia="en-GB"/>
              </w:rPr>
            </w:pPr>
            <w:r w:rsidRPr="00513233">
              <w:rPr>
                <w:rFonts w:eastAsia="SimSun"/>
                <w:b/>
                <w:bCs/>
                <w:lang w:eastAsia="en-GB"/>
              </w:rPr>
              <w:t>Proposal #</w:t>
            </w:r>
            <w:r>
              <w:rPr>
                <w:rFonts w:eastAsia="SimSun"/>
                <w:b/>
                <w:bCs/>
                <w:lang w:eastAsia="en-GB"/>
              </w:rPr>
              <w:t>6</w:t>
            </w:r>
            <w:r w:rsidRPr="00513233">
              <w:rPr>
                <w:rFonts w:eastAsia="SimSun"/>
                <w:b/>
                <w:bCs/>
                <w:lang w:eastAsia="en-GB"/>
              </w:rPr>
              <w:t>: Do no</w:t>
            </w:r>
            <w:r>
              <w:rPr>
                <w:rFonts w:eastAsia="SimSun"/>
                <w:b/>
                <w:bCs/>
                <w:lang w:eastAsia="en-GB"/>
              </w:rPr>
              <w:t>t</w:t>
            </w:r>
            <w:r w:rsidRPr="00513233">
              <w:rPr>
                <w:rFonts w:eastAsia="SimSun"/>
                <w:b/>
                <w:bCs/>
                <w:lang w:eastAsia="en-GB"/>
              </w:rPr>
              <w:t xml:space="preserve"> define requirements for transfer/delivery/update. </w:t>
            </w:r>
          </w:p>
        </w:tc>
      </w:tr>
      <w:tr w:rsidR="00992470" w14:paraId="04568AF5" w14:textId="77777777" w:rsidTr="00992470">
        <w:trPr>
          <w:trHeight w:val="468"/>
        </w:trPr>
        <w:tc>
          <w:tcPr>
            <w:tcW w:w="1622" w:type="dxa"/>
          </w:tcPr>
          <w:p w14:paraId="1B3CFE15" w14:textId="4FFAA775" w:rsidR="00992470" w:rsidRPr="00805BE8" w:rsidRDefault="008558BD" w:rsidP="00992470">
            <w:pPr>
              <w:spacing w:before="120" w:after="120"/>
              <w:rPr>
                <w:rFonts w:asciiTheme="minorHAnsi" w:hAnsiTheme="minorHAnsi" w:cstheme="minorHAnsi"/>
              </w:rPr>
            </w:pPr>
            <w:hyperlink r:id="rId17" w:history="1">
              <w:r w:rsidR="00992470">
                <w:rPr>
                  <w:rStyle w:val="Hyperlink"/>
                  <w:rFonts w:ascii="Arial" w:hAnsi="Arial" w:cs="Arial"/>
                  <w:b/>
                  <w:bCs/>
                  <w:sz w:val="16"/>
                  <w:szCs w:val="16"/>
                </w:rPr>
                <w:t>R4-2307572</w:t>
              </w:r>
            </w:hyperlink>
          </w:p>
        </w:tc>
        <w:tc>
          <w:tcPr>
            <w:tcW w:w="1424" w:type="dxa"/>
          </w:tcPr>
          <w:p w14:paraId="0DEC2819" w14:textId="0EB1B21A" w:rsidR="00992470" w:rsidRPr="00805BE8" w:rsidRDefault="00992470" w:rsidP="00992470">
            <w:pPr>
              <w:spacing w:before="120" w:after="120"/>
              <w:rPr>
                <w:rFonts w:asciiTheme="minorHAnsi" w:hAnsiTheme="minorHAnsi" w:cstheme="minorHAnsi"/>
              </w:rPr>
            </w:pPr>
            <w:r>
              <w:rPr>
                <w:rFonts w:ascii="Arial" w:hAnsi="Arial" w:cs="Arial"/>
                <w:sz w:val="16"/>
                <w:szCs w:val="16"/>
              </w:rPr>
              <w:t>CMCC</w:t>
            </w:r>
          </w:p>
        </w:tc>
        <w:tc>
          <w:tcPr>
            <w:tcW w:w="6585" w:type="dxa"/>
          </w:tcPr>
          <w:p w14:paraId="4DAD9F48" w14:textId="77777777" w:rsidR="009E03B4" w:rsidRPr="00F30F44" w:rsidRDefault="009E03B4" w:rsidP="009E03B4">
            <w:pPr>
              <w:spacing w:line="240" w:lineRule="exact"/>
              <w:rPr>
                <w:rFonts w:eastAsia="DengXian"/>
                <w:b/>
                <w:bCs/>
                <w:i/>
                <w:iCs/>
              </w:rPr>
            </w:pPr>
            <w:r>
              <w:rPr>
                <w:rFonts w:eastAsia="DengXian" w:hint="eastAsia"/>
                <w:b/>
                <w:bCs/>
                <w:i/>
                <w:iCs/>
              </w:rPr>
              <w:t>P</w:t>
            </w:r>
            <w:r>
              <w:rPr>
                <w:rFonts w:eastAsia="DengXian"/>
                <w:b/>
                <w:bCs/>
                <w:i/>
                <w:iCs/>
              </w:rPr>
              <w:t xml:space="preserve">roposal 1: for </w:t>
            </w:r>
            <w:r w:rsidRPr="00F30F44">
              <w:rPr>
                <w:rFonts w:eastAsia="DengXian"/>
                <w:b/>
                <w:bCs/>
                <w:i/>
                <w:iCs/>
              </w:rPr>
              <w:t>CSI feedback enhancement, the throughput could be the throughput gain achieved with predicted PMI compared to random PMI.</w:t>
            </w:r>
          </w:p>
          <w:p w14:paraId="18C47250" w14:textId="77777777" w:rsidR="009E03B4" w:rsidRPr="009E07CC" w:rsidRDefault="009E03B4" w:rsidP="009E03B4">
            <w:pPr>
              <w:spacing w:line="240" w:lineRule="exact"/>
              <w:rPr>
                <w:b/>
                <w:i/>
              </w:rPr>
            </w:pPr>
            <w:r w:rsidRPr="009E07CC">
              <w:rPr>
                <w:rFonts w:eastAsia="DengXian" w:hint="eastAsia"/>
                <w:b/>
                <w:i/>
              </w:rPr>
              <w:t>P</w:t>
            </w:r>
            <w:r w:rsidRPr="009E07CC">
              <w:rPr>
                <w:rFonts w:eastAsia="DengXian"/>
                <w:b/>
                <w:i/>
              </w:rPr>
              <w:t xml:space="preserve">roposal 2: for CSI compression, SGCS and/or NMSE can be considered as </w:t>
            </w:r>
            <w:r>
              <w:rPr>
                <w:rFonts w:eastAsia="DengXian"/>
                <w:b/>
                <w:i/>
              </w:rPr>
              <w:t xml:space="preserve">KPI/test </w:t>
            </w:r>
            <w:r w:rsidRPr="009E07CC">
              <w:rPr>
                <w:rFonts w:eastAsia="DengXian"/>
                <w:b/>
                <w:i/>
              </w:rPr>
              <w:t>metrics for RAN4 study.</w:t>
            </w:r>
          </w:p>
          <w:p w14:paraId="436222C8" w14:textId="77777777" w:rsidR="009E03B4" w:rsidRPr="00A15A20" w:rsidRDefault="009E03B4" w:rsidP="009E03B4">
            <w:pPr>
              <w:spacing w:line="240" w:lineRule="exact"/>
              <w:rPr>
                <w:b/>
                <w:i/>
              </w:rPr>
            </w:pPr>
            <w:r w:rsidRPr="00A15A20">
              <w:rPr>
                <w:rFonts w:hint="eastAsia"/>
                <w:b/>
                <w:i/>
              </w:rPr>
              <w:t>P</w:t>
            </w:r>
            <w:r w:rsidRPr="00A15A20">
              <w:rPr>
                <w:b/>
                <w:i/>
              </w:rPr>
              <w:t xml:space="preserve">roposal 3: for beam management, the beam prediction accuracy </w:t>
            </w:r>
            <w:r w:rsidRPr="00A15A20">
              <w:rPr>
                <w:b/>
                <w:i/>
                <w:lang w:eastAsia="ja-JP"/>
              </w:rPr>
              <w:t xml:space="preserve">(absolute or relative) </w:t>
            </w:r>
            <w:r w:rsidRPr="00A15A20">
              <w:rPr>
                <w:b/>
                <w:i/>
              </w:rPr>
              <w:t>is defined similarly as legacy L1-RSRP measurement accuracy (For example, the absolute prediction accuracy is defined as the difference between predict L1-RSRP and ideal L1-RSRP).</w:t>
            </w:r>
          </w:p>
          <w:p w14:paraId="26DD2395" w14:textId="77777777" w:rsidR="009E03B4" w:rsidRPr="00D35605" w:rsidRDefault="009E03B4" w:rsidP="009E03B4">
            <w:pPr>
              <w:spacing w:line="240" w:lineRule="exact"/>
              <w:rPr>
                <w:b/>
                <w:i/>
              </w:rPr>
            </w:pPr>
            <w:r w:rsidRPr="00D35605">
              <w:rPr>
                <w:rFonts w:eastAsia="DengXian"/>
                <w:b/>
                <w:i/>
              </w:rPr>
              <w:t xml:space="preserve">Proposal 4: </w:t>
            </w:r>
            <w:r w:rsidRPr="00D35605">
              <w:rPr>
                <w:b/>
                <w:i/>
              </w:rPr>
              <w:t xml:space="preserve">for beam management, following metrics can be considered as </w:t>
            </w:r>
            <w:r>
              <w:rPr>
                <w:rFonts w:eastAsia="DengXian"/>
                <w:b/>
                <w:i/>
              </w:rPr>
              <w:t xml:space="preserve">KPI/test </w:t>
            </w:r>
            <w:r w:rsidRPr="00D35605">
              <w:rPr>
                <w:b/>
                <w:i/>
              </w:rPr>
              <w:t>metrics for RAN4 study:</w:t>
            </w:r>
          </w:p>
          <w:p w14:paraId="0CAAC534" w14:textId="77777777" w:rsidR="009E03B4" w:rsidRPr="00D35605" w:rsidRDefault="009E03B4" w:rsidP="00CC2CBD">
            <w:pPr>
              <w:numPr>
                <w:ilvl w:val="0"/>
                <w:numId w:val="13"/>
              </w:numPr>
              <w:spacing w:line="240" w:lineRule="exact"/>
              <w:rPr>
                <w:b/>
                <w:i/>
              </w:rPr>
            </w:pPr>
            <w:r w:rsidRPr="00D35605">
              <w:rPr>
                <w:b/>
                <w:i/>
              </w:rPr>
              <w:t>Top-1 (%): the percentage of “the Top-1 genie-aided beam is Top-1 predicted beam”</w:t>
            </w:r>
          </w:p>
          <w:p w14:paraId="0E5C069A" w14:textId="77777777" w:rsidR="009E03B4" w:rsidRPr="00D35605" w:rsidRDefault="009E03B4" w:rsidP="00CC2CBD">
            <w:pPr>
              <w:numPr>
                <w:ilvl w:val="0"/>
                <w:numId w:val="13"/>
              </w:numPr>
              <w:spacing w:line="240" w:lineRule="exact"/>
              <w:rPr>
                <w:b/>
                <w:i/>
              </w:rPr>
            </w:pPr>
            <w:r w:rsidRPr="00D35605">
              <w:rPr>
                <w:b/>
                <w:i/>
              </w:rPr>
              <w:t>Top-K/1 (%): the percentage of “the Top-1 genie-aided beam is one of the Top-K predicted beams”</w:t>
            </w:r>
          </w:p>
          <w:p w14:paraId="7B7609F3" w14:textId="77777777" w:rsidR="009E03B4" w:rsidRPr="00D35605" w:rsidRDefault="009E03B4" w:rsidP="00CC2CBD">
            <w:pPr>
              <w:numPr>
                <w:ilvl w:val="0"/>
                <w:numId w:val="13"/>
              </w:numPr>
              <w:spacing w:line="240" w:lineRule="exact"/>
              <w:rPr>
                <w:b/>
                <w:i/>
              </w:rPr>
            </w:pPr>
            <w:r w:rsidRPr="00D35605">
              <w:rPr>
                <w:b/>
                <w:i/>
              </w:rPr>
              <w:t xml:space="preserve">Top-1/K (%) (Optional): the percentage of “the Top-1 predicted beam is one of the Top-K </w:t>
            </w:r>
            <w:proofErr w:type="gramStart"/>
            <w:r w:rsidRPr="00D35605">
              <w:rPr>
                <w:b/>
                <w:i/>
              </w:rPr>
              <w:t>genie</w:t>
            </w:r>
            <w:proofErr w:type="gramEnd"/>
            <w:r w:rsidRPr="00D35605">
              <w:rPr>
                <w:b/>
                <w:i/>
              </w:rPr>
              <w:t>-aided beams”</w:t>
            </w:r>
          </w:p>
          <w:p w14:paraId="7A689E78" w14:textId="77777777" w:rsidR="009E03B4" w:rsidRPr="00D35605" w:rsidRDefault="009E03B4" w:rsidP="009E03B4">
            <w:pPr>
              <w:spacing w:line="240" w:lineRule="exact"/>
              <w:rPr>
                <w:b/>
                <w:i/>
              </w:rPr>
            </w:pPr>
            <w:r>
              <w:rPr>
                <w:b/>
                <w:i/>
              </w:rPr>
              <w:t xml:space="preserve">Note: </w:t>
            </w:r>
            <w:r w:rsidRPr="00D35605">
              <w:rPr>
                <w:b/>
                <w:i/>
              </w:rPr>
              <w:t>Top-1 genie-aided beam is the beam that results in the largest L1-RSRP over all Tx and Rx beams</w:t>
            </w:r>
          </w:p>
          <w:p w14:paraId="37CB10F6" w14:textId="411827A1" w:rsidR="00992470" w:rsidRPr="009E03B4" w:rsidRDefault="009E03B4" w:rsidP="009E03B4">
            <w:pPr>
              <w:spacing w:line="240" w:lineRule="exact"/>
              <w:rPr>
                <w:b/>
                <w:i/>
              </w:rPr>
            </w:pPr>
            <w:r w:rsidRPr="004D6A3E">
              <w:rPr>
                <w:rFonts w:hint="eastAsia"/>
                <w:b/>
                <w:i/>
              </w:rPr>
              <w:t>P</w:t>
            </w:r>
            <w:r w:rsidRPr="004D6A3E">
              <w:rPr>
                <w:b/>
                <w:i/>
              </w:rPr>
              <w:t>roposal 5: for direct AI/ML positioning, it is proposed to define positioning accuracy. And the positioning accuracy could be the difference between reported position and ground truth labels</w:t>
            </w:r>
            <w:r w:rsidRPr="004D6A3E">
              <w:rPr>
                <w:b/>
                <w:i/>
                <w:strike/>
              </w:rPr>
              <w:t>.</w:t>
            </w:r>
          </w:p>
        </w:tc>
      </w:tr>
      <w:tr w:rsidR="00992470" w14:paraId="295265FC" w14:textId="77777777" w:rsidTr="00992470">
        <w:trPr>
          <w:trHeight w:val="468"/>
        </w:trPr>
        <w:tc>
          <w:tcPr>
            <w:tcW w:w="1622" w:type="dxa"/>
          </w:tcPr>
          <w:p w14:paraId="3FE9146B" w14:textId="5DF70C84" w:rsidR="00992470" w:rsidRPr="00805BE8" w:rsidRDefault="008558BD" w:rsidP="00992470">
            <w:pPr>
              <w:spacing w:before="120" w:after="120"/>
              <w:rPr>
                <w:rFonts w:asciiTheme="minorHAnsi" w:hAnsiTheme="minorHAnsi" w:cstheme="minorHAnsi"/>
              </w:rPr>
            </w:pPr>
            <w:hyperlink r:id="rId18" w:history="1">
              <w:r w:rsidR="00992470">
                <w:rPr>
                  <w:rStyle w:val="Hyperlink"/>
                  <w:rFonts w:ascii="Arial" w:hAnsi="Arial" w:cs="Arial"/>
                  <w:b/>
                  <w:bCs/>
                  <w:sz w:val="16"/>
                  <w:szCs w:val="16"/>
                </w:rPr>
                <w:t>R4-2307729</w:t>
              </w:r>
            </w:hyperlink>
          </w:p>
        </w:tc>
        <w:tc>
          <w:tcPr>
            <w:tcW w:w="1424" w:type="dxa"/>
          </w:tcPr>
          <w:p w14:paraId="6BC11E64" w14:textId="520A51FB" w:rsidR="00992470" w:rsidRPr="00805BE8" w:rsidRDefault="00992470" w:rsidP="00992470">
            <w:pPr>
              <w:spacing w:before="120" w:after="120"/>
              <w:rPr>
                <w:rFonts w:asciiTheme="minorHAnsi" w:hAnsiTheme="minorHAnsi" w:cstheme="minorHAnsi"/>
              </w:rPr>
            </w:pPr>
            <w:r>
              <w:rPr>
                <w:rFonts w:ascii="Arial" w:hAnsi="Arial" w:cs="Arial"/>
                <w:sz w:val="16"/>
                <w:szCs w:val="16"/>
              </w:rPr>
              <w:t>vivo</w:t>
            </w:r>
          </w:p>
        </w:tc>
        <w:tc>
          <w:tcPr>
            <w:tcW w:w="6585" w:type="dxa"/>
          </w:tcPr>
          <w:p w14:paraId="7226C265" w14:textId="77777777" w:rsidR="00605A85" w:rsidRDefault="00605A85" w:rsidP="00605A85">
            <w:pPr>
              <w:spacing w:before="180"/>
              <w:jc w:val="both"/>
              <w:rPr>
                <w:b/>
                <w:bCs/>
                <w:i/>
                <w:iCs/>
              </w:rPr>
            </w:pPr>
            <w:r>
              <w:rPr>
                <w:b/>
                <w:bCs/>
                <w:i/>
                <w:iCs/>
              </w:rPr>
              <w:t>Proposal 1</w:t>
            </w:r>
            <w:r w:rsidRPr="00515EAB">
              <w:rPr>
                <w:b/>
                <w:bCs/>
                <w:i/>
                <w:iCs/>
              </w:rPr>
              <w:t xml:space="preserve">: </w:t>
            </w:r>
            <w:r>
              <w:rPr>
                <w:b/>
                <w:bCs/>
                <w:i/>
                <w:iCs/>
              </w:rPr>
              <w:t>RAN4 to discuss potential core requirements for the AI/ML procedures after there is sufficient progress in RAN1.</w:t>
            </w:r>
          </w:p>
          <w:p w14:paraId="53FC89A3" w14:textId="77777777" w:rsidR="00605A85" w:rsidRPr="006270A1" w:rsidRDefault="00605A85" w:rsidP="00605A85">
            <w:pPr>
              <w:spacing w:before="240" w:after="0"/>
              <w:jc w:val="both"/>
              <w:rPr>
                <w:b/>
                <w:bCs/>
                <w:i/>
                <w:iCs/>
                <w:lang w:val="en-US"/>
              </w:rPr>
            </w:pPr>
            <w:r>
              <w:rPr>
                <w:b/>
                <w:bCs/>
                <w:i/>
                <w:iCs/>
                <w:lang w:val="en-US"/>
              </w:rPr>
              <w:t>Proposal 2</w:t>
            </w:r>
            <w:r w:rsidRPr="00984045">
              <w:rPr>
                <w:b/>
                <w:bCs/>
                <w:i/>
                <w:iCs/>
                <w:lang w:val="en-US"/>
              </w:rPr>
              <w:t>:</w:t>
            </w:r>
            <w:r>
              <w:rPr>
                <w:b/>
                <w:bCs/>
                <w:i/>
                <w:iCs/>
                <w:lang w:val="en-US"/>
              </w:rPr>
              <w:t xml:space="preserve"> SGCS and NMSE could be used as test metrics for model monitoring</w:t>
            </w:r>
            <w:r w:rsidRPr="006270A1">
              <w:rPr>
                <w:rFonts w:hint="eastAsia"/>
                <w:b/>
                <w:bCs/>
                <w:i/>
                <w:iCs/>
                <w:lang w:val="en-US"/>
              </w:rPr>
              <w:t xml:space="preserve">. </w:t>
            </w:r>
          </w:p>
          <w:p w14:paraId="1A391041" w14:textId="77777777" w:rsidR="00605A85" w:rsidRDefault="00605A85" w:rsidP="00605A85">
            <w:pPr>
              <w:spacing w:before="240" w:after="0"/>
              <w:jc w:val="both"/>
              <w:rPr>
                <w:b/>
                <w:bCs/>
                <w:i/>
                <w:iCs/>
                <w:lang w:val="en-US"/>
              </w:rPr>
            </w:pPr>
            <w:r>
              <w:rPr>
                <w:b/>
                <w:bCs/>
                <w:i/>
                <w:iCs/>
                <w:lang w:val="en-US"/>
              </w:rPr>
              <w:lastRenderedPageBreak/>
              <w:t>Proposal 3</w:t>
            </w:r>
            <w:r w:rsidRPr="00984045">
              <w:rPr>
                <w:b/>
                <w:bCs/>
                <w:i/>
                <w:iCs/>
                <w:lang w:val="en-US"/>
              </w:rPr>
              <w:t>:</w:t>
            </w:r>
            <w:r>
              <w:rPr>
                <w:b/>
                <w:bCs/>
                <w:i/>
                <w:iCs/>
                <w:lang w:val="en-US"/>
              </w:rPr>
              <w:t xml:space="preserve"> RAN4 to further consider potential KPIs/test metrics for AI/ML based beam management enhancement after there is sufficient progress in RAN1</w:t>
            </w:r>
            <w:r w:rsidRPr="001F7669">
              <w:rPr>
                <w:b/>
                <w:bCs/>
                <w:i/>
                <w:iCs/>
                <w:lang w:val="en-US"/>
              </w:rPr>
              <w:t xml:space="preserve">. </w:t>
            </w:r>
          </w:p>
          <w:p w14:paraId="1A313F85" w14:textId="77777777" w:rsidR="00605A85" w:rsidRDefault="00605A85" w:rsidP="00605A85">
            <w:pPr>
              <w:spacing w:before="240" w:after="0"/>
              <w:jc w:val="both"/>
              <w:rPr>
                <w:lang w:val="en-US"/>
              </w:rPr>
            </w:pPr>
            <w:r>
              <w:rPr>
                <w:b/>
                <w:bCs/>
                <w:i/>
                <w:iCs/>
                <w:lang w:val="en-US"/>
              </w:rPr>
              <w:t>Proposal 4</w:t>
            </w:r>
            <w:r w:rsidRPr="00984045">
              <w:rPr>
                <w:b/>
                <w:bCs/>
                <w:i/>
                <w:iCs/>
                <w:lang w:val="en-US"/>
              </w:rPr>
              <w:t xml:space="preserve">: </w:t>
            </w:r>
            <w:r>
              <w:rPr>
                <w:b/>
                <w:bCs/>
                <w:i/>
                <w:iCs/>
                <w:lang w:val="en-US"/>
              </w:rPr>
              <w:t>No positioning accuracy requirements for direct AI/ML positioning are defined.</w:t>
            </w:r>
            <w:r>
              <w:rPr>
                <w:lang w:val="en-US"/>
              </w:rPr>
              <w:t xml:space="preserve"> </w:t>
            </w:r>
          </w:p>
          <w:p w14:paraId="6E5E83BE" w14:textId="77777777" w:rsidR="00605A85" w:rsidRDefault="00605A85" w:rsidP="00605A85">
            <w:pPr>
              <w:spacing w:before="240" w:after="0"/>
              <w:jc w:val="both"/>
              <w:rPr>
                <w:lang w:val="en-US"/>
              </w:rPr>
            </w:pPr>
            <w:r>
              <w:rPr>
                <w:b/>
                <w:bCs/>
                <w:i/>
                <w:iCs/>
                <w:lang w:val="en-US"/>
              </w:rPr>
              <w:t>Proposal 5</w:t>
            </w:r>
            <w:r w:rsidRPr="00984045">
              <w:rPr>
                <w:b/>
                <w:bCs/>
                <w:i/>
                <w:iCs/>
                <w:lang w:val="en-US"/>
              </w:rPr>
              <w:t xml:space="preserve">: </w:t>
            </w:r>
            <w:r w:rsidRPr="00425F4A">
              <w:rPr>
                <w:b/>
                <w:bCs/>
                <w:i/>
                <w:iCs/>
                <w:lang w:val="en-US"/>
              </w:rPr>
              <w:t xml:space="preserve">RAN4 </w:t>
            </w:r>
            <w:r>
              <w:rPr>
                <w:b/>
                <w:bCs/>
                <w:i/>
                <w:iCs/>
                <w:lang w:val="en-US"/>
              </w:rPr>
              <w:t xml:space="preserve">is </w:t>
            </w:r>
            <w:r w:rsidRPr="00425F4A">
              <w:rPr>
                <w:b/>
                <w:bCs/>
                <w:i/>
                <w:iCs/>
                <w:lang w:val="en-US"/>
              </w:rPr>
              <w:t xml:space="preserve">to study whether requirements/tests should be defined for </w:t>
            </w:r>
            <w:r>
              <w:rPr>
                <w:b/>
                <w:bCs/>
                <w:i/>
                <w:iCs/>
                <w:lang w:val="en-US"/>
              </w:rPr>
              <w:t xml:space="preserve">potential new measurements for </w:t>
            </w:r>
            <w:r w:rsidRPr="00425F4A">
              <w:rPr>
                <w:b/>
                <w:bCs/>
                <w:i/>
                <w:iCs/>
                <w:lang w:val="en-US"/>
              </w:rPr>
              <w:t>channel estimation</w:t>
            </w:r>
            <w:r>
              <w:rPr>
                <w:b/>
                <w:bCs/>
                <w:i/>
                <w:iCs/>
                <w:lang w:val="en-US"/>
              </w:rPr>
              <w:t>, including CIR/PDP</w:t>
            </w:r>
            <w:r w:rsidRPr="00425F4A">
              <w:rPr>
                <w:b/>
                <w:bCs/>
                <w:i/>
                <w:iCs/>
                <w:lang w:val="en-US"/>
              </w:rPr>
              <w:t xml:space="preserve"> and existing measurements used for direct AI/ML positioning</w:t>
            </w:r>
            <w:r>
              <w:rPr>
                <w:b/>
                <w:bCs/>
                <w:i/>
                <w:iCs/>
                <w:lang w:val="en-US"/>
              </w:rPr>
              <w:t>.</w:t>
            </w:r>
          </w:p>
          <w:p w14:paraId="3AF0F33B" w14:textId="77777777" w:rsidR="00605A85" w:rsidRPr="00762DB2" w:rsidRDefault="00605A85" w:rsidP="00605A85">
            <w:pPr>
              <w:spacing w:before="240" w:after="0"/>
              <w:jc w:val="both"/>
              <w:rPr>
                <w:b/>
                <w:bCs/>
                <w:i/>
                <w:iCs/>
                <w:lang w:val="en-US"/>
              </w:rPr>
            </w:pPr>
            <w:r>
              <w:rPr>
                <w:b/>
                <w:bCs/>
                <w:i/>
                <w:iCs/>
                <w:lang w:val="en-US"/>
              </w:rPr>
              <w:t>Proposal 6</w:t>
            </w:r>
            <w:r w:rsidRPr="00984045">
              <w:rPr>
                <w:b/>
                <w:bCs/>
                <w:i/>
                <w:iCs/>
                <w:lang w:val="en-US"/>
              </w:rPr>
              <w:t xml:space="preserve">: </w:t>
            </w:r>
            <w:r w:rsidRPr="00762DB2">
              <w:rPr>
                <w:b/>
                <w:bCs/>
                <w:i/>
                <w:iCs/>
                <w:lang w:val="en-US"/>
              </w:rPr>
              <w:t>RAN4 to study potential requirements for new and existing measurements</w:t>
            </w:r>
            <w:r>
              <w:rPr>
                <w:b/>
                <w:bCs/>
                <w:i/>
                <w:iCs/>
                <w:lang w:val="en-US"/>
              </w:rPr>
              <w:t xml:space="preserve"> for AI/ML assisted positioning, including </w:t>
            </w:r>
            <w:proofErr w:type="spellStart"/>
            <w:r w:rsidRPr="00762DB2">
              <w:rPr>
                <w:b/>
                <w:bCs/>
                <w:i/>
                <w:iCs/>
                <w:lang w:val="en-US"/>
              </w:rPr>
              <w:t>ToA</w:t>
            </w:r>
            <w:proofErr w:type="spellEnd"/>
            <w:r w:rsidRPr="00762DB2">
              <w:rPr>
                <w:b/>
                <w:bCs/>
                <w:i/>
                <w:iCs/>
                <w:lang w:val="en-US"/>
              </w:rPr>
              <w:t>, path phase</w:t>
            </w:r>
            <w:r>
              <w:rPr>
                <w:b/>
                <w:bCs/>
                <w:i/>
                <w:iCs/>
                <w:lang w:val="en-US"/>
              </w:rPr>
              <w:t>,</w:t>
            </w:r>
            <w:r w:rsidRPr="00762DB2">
              <w:rPr>
                <w:b/>
                <w:bCs/>
                <w:i/>
                <w:iCs/>
                <w:lang w:val="en-US"/>
              </w:rPr>
              <w:t xml:space="preserve"> RSTD, LOS/NLOS indicator</w:t>
            </w:r>
            <w:r>
              <w:rPr>
                <w:b/>
                <w:bCs/>
                <w:i/>
                <w:iCs/>
                <w:lang w:val="en-US"/>
              </w:rPr>
              <w:t xml:space="preserve"> and </w:t>
            </w:r>
            <w:r w:rsidRPr="00762DB2">
              <w:rPr>
                <w:b/>
                <w:bCs/>
                <w:i/>
                <w:iCs/>
                <w:lang w:val="en-US"/>
              </w:rPr>
              <w:t>RSRPP</w:t>
            </w:r>
          </w:p>
          <w:p w14:paraId="48AFE4CB" w14:textId="77777777" w:rsidR="00605A85" w:rsidRDefault="00605A85" w:rsidP="00605A85">
            <w:pPr>
              <w:spacing w:before="240" w:after="0"/>
              <w:jc w:val="both"/>
              <w:rPr>
                <w:b/>
                <w:bCs/>
                <w:i/>
                <w:iCs/>
                <w:lang w:val="en-US"/>
              </w:rPr>
            </w:pPr>
            <w:r>
              <w:rPr>
                <w:b/>
                <w:bCs/>
                <w:i/>
                <w:iCs/>
                <w:lang w:val="en-US"/>
              </w:rPr>
              <w:t>Proposal 7</w:t>
            </w:r>
            <w:r w:rsidRPr="00984045">
              <w:rPr>
                <w:b/>
                <w:bCs/>
                <w:i/>
                <w:iCs/>
                <w:lang w:val="en-US"/>
              </w:rPr>
              <w:t>:</w:t>
            </w:r>
            <w:r w:rsidRPr="00762DB2">
              <w:rPr>
                <w:b/>
                <w:bCs/>
                <w:i/>
                <w:iCs/>
                <w:lang w:val="en-US"/>
              </w:rPr>
              <w:t xml:space="preserve"> </w:t>
            </w:r>
            <w:r>
              <w:rPr>
                <w:b/>
                <w:bCs/>
                <w:i/>
                <w:iCs/>
                <w:lang w:val="en-US"/>
              </w:rPr>
              <w:t>F</w:t>
            </w:r>
            <w:r w:rsidRPr="00762DB2">
              <w:rPr>
                <w:b/>
                <w:bCs/>
                <w:i/>
                <w:iCs/>
                <w:lang w:val="en-US"/>
              </w:rPr>
              <w:t xml:space="preserve">or </w:t>
            </w:r>
            <w:r>
              <w:rPr>
                <w:b/>
                <w:bCs/>
                <w:i/>
                <w:iCs/>
                <w:lang w:val="en-US"/>
              </w:rPr>
              <w:t>AI/ML assisted positioning</w:t>
            </w:r>
            <w:r w:rsidRPr="00762DB2">
              <w:rPr>
                <w:b/>
                <w:bCs/>
                <w:i/>
                <w:iCs/>
                <w:lang w:val="en-US"/>
              </w:rPr>
              <w:t xml:space="preserve"> </w:t>
            </w:r>
            <w:r>
              <w:rPr>
                <w:b/>
                <w:bCs/>
                <w:i/>
                <w:iCs/>
                <w:lang w:val="en-US"/>
              </w:rPr>
              <w:t xml:space="preserve">using </w:t>
            </w:r>
            <w:r w:rsidRPr="00762DB2">
              <w:rPr>
                <w:b/>
                <w:bCs/>
                <w:i/>
                <w:iCs/>
                <w:lang w:val="en-US"/>
              </w:rPr>
              <w:t>existing measurements, legacy core requirements and accuracy requirements could be used as starting point</w:t>
            </w:r>
          </w:p>
          <w:p w14:paraId="1EE908BB" w14:textId="77777777" w:rsidR="00605A85" w:rsidRPr="00885649" w:rsidRDefault="00605A85" w:rsidP="00605A85">
            <w:pPr>
              <w:spacing w:before="240" w:after="0"/>
              <w:jc w:val="both"/>
              <w:rPr>
                <w:b/>
                <w:i/>
              </w:rPr>
            </w:pPr>
            <w:r w:rsidRPr="00885649">
              <w:rPr>
                <w:b/>
                <w:i/>
              </w:rPr>
              <w:t>Proposal</w:t>
            </w:r>
            <w:r>
              <w:rPr>
                <w:b/>
                <w:i/>
              </w:rPr>
              <w:t xml:space="preserve"> 8</w:t>
            </w:r>
            <w:r w:rsidRPr="00885649">
              <w:rPr>
                <w:b/>
                <w:i/>
              </w:rPr>
              <w:t xml:space="preserve">: </w:t>
            </w:r>
            <w:r>
              <w:rPr>
                <w:b/>
                <w:i/>
              </w:rPr>
              <w:t>Requirements for data collection need to be considered, at least for AI/ML based positioning use cases</w:t>
            </w:r>
            <w:r w:rsidRPr="00885649">
              <w:rPr>
                <w:b/>
                <w:i/>
              </w:rPr>
              <w:t>.</w:t>
            </w:r>
          </w:p>
          <w:p w14:paraId="6D009E43" w14:textId="77777777" w:rsidR="00605A85" w:rsidRPr="00BE2542" w:rsidRDefault="00605A85" w:rsidP="00605A85">
            <w:pPr>
              <w:spacing w:before="240" w:after="0"/>
              <w:jc w:val="both"/>
              <w:rPr>
                <w:b/>
                <w:bCs/>
                <w:i/>
                <w:iCs/>
                <w:lang w:val="en-US"/>
              </w:rPr>
            </w:pPr>
            <w:r>
              <w:rPr>
                <w:b/>
                <w:bCs/>
                <w:i/>
                <w:iCs/>
                <w:lang w:val="en-US"/>
              </w:rPr>
              <w:t>Proposal 9</w:t>
            </w:r>
            <w:r w:rsidRPr="00BE2542">
              <w:rPr>
                <w:b/>
                <w:bCs/>
                <w:i/>
                <w:iCs/>
                <w:lang w:val="en-US"/>
              </w:rPr>
              <w:t xml:space="preserve">: </w:t>
            </w:r>
            <w:r>
              <w:rPr>
                <w:b/>
                <w:bCs/>
                <w:i/>
                <w:iCs/>
                <w:lang w:val="en-US"/>
              </w:rPr>
              <w:t>Requirements for model transfer/delivery should be considered and discussed.</w:t>
            </w:r>
          </w:p>
          <w:p w14:paraId="4BC4503F" w14:textId="77777777" w:rsidR="00605A85" w:rsidRPr="00567950" w:rsidRDefault="00605A85" w:rsidP="00605A85">
            <w:pPr>
              <w:spacing w:before="180"/>
              <w:jc w:val="both"/>
              <w:rPr>
                <w:b/>
                <w:bCs/>
                <w:i/>
                <w:iCs/>
              </w:rPr>
            </w:pPr>
            <w:r w:rsidRPr="00567950">
              <w:rPr>
                <w:b/>
                <w:bCs/>
                <w:i/>
                <w:iCs/>
              </w:rPr>
              <w:t xml:space="preserve">Proposal </w:t>
            </w:r>
            <w:r>
              <w:rPr>
                <w:b/>
                <w:bCs/>
                <w:i/>
                <w:iCs/>
              </w:rPr>
              <w:t>10</w:t>
            </w:r>
            <w:r w:rsidRPr="00567950">
              <w:rPr>
                <w:b/>
                <w:bCs/>
                <w:i/>
                <w:iCs/>
              </w:rPr>
              <w:t>: It is necessary to define requirements for verifying generalization performance.</w:t>
            </w:r>
          </w:p>
          <w:p w14:paraId="6AB7D424" w14:textId="18F2DD2D" w:rsidR="00992470" w:rsidRPr="00605A85" w:rsidRDefault="00605A85" w:rsidP="00605A85">
            <w:pPr>
              <w:spacing w:before="180"/>
              <w:jc w:val="both"/>
              <w:rPr>
                <w:b/>
                <w:bCs/>
                <w:i/>
                <w:iCs/>
              </w:rPr>
            </w:pPr>
            <w:r w:rsidRPr="00567950">
              <w:rPr>
                <w:b/>
                <w:bCs/>
                <w:i/>
                <w:iCs/>
              </w:rPr>
              <w:t xml:space="preserve">Proposal </w:t>
            </w:r>
            <w:r>
              <w:rPr>
                <w:b/>
                <w:bCs/>
                <w:i/>
                <w:iCs/>
              </w:rPr>
              <w:t>11</w:t>
            </w:r>
            <w:r w:rsidRPr="00567950">
              <w:rPr>
                <w:b/>
                <w:bCs/>
                <w:i/>
                <w:iCs/>
              </w:rPr>
              <w:t xml:space="preserve">: </w:t>
            </w:r>
            <w:r>
              <w:rPr>
                <w:b/>
                <w:bCs/>
                <w:i/>
                <w:iCs/>
              </w:rPr>
              <w:t>RAN4 is to further study how to define generalization performance requirements</w:t>
            </w:r>
            <w:r w:rsidRPr="00567950">
              <w:rPr>
                <w:b/>
                <w:bCs/>
                <w:i/>
                <w:iCs/>
              </w:rPr>
              <w:t>.</w:t>
            </w:r>
          </w:p>
        </w:tc>
      </w:tr>
      <w:tr w:rsidR="00992470" w14:paraId="0B5D32F9" w14:textId="77777777" w:rsidTr="00992470">
        <w:trPr>
          <w:trHeight w:val="468"/>
        </w:trPr>
        <w:tc>
          <w:tcPr>
            <w:tcW w:w="1622" w:type="dxa"/>
          </w:tcPr>
          <w:p w14:paraId="4E9A37D2" w14:textId="69A81C10" w:rsidR="00992470" w:rsidRPr="00805BE8" w:rsidRDefault="008558BD" w:rsidP="00992470">
            <w:pPr>
              <w:spacing w:before="120" w:after="120"/>
              <w:rPr>
                <w:rFonts w:asciiTheme="minorHAnsi" w:hAnsiTheme="minorHAnsi" w:cstheme="minorHAnsi"/>
              </w:rPr>
            </w:pPr>
            <w:hyperlink r:id="rId19" w:history="1">
              <w:r w:rsidR="00992470">
                <w:rPr>
                  <w:rStyle w:val="Hyperlink"/>
                  <w:rFonts w:ascii="Arial" w:hAnsi="Arial" w:cs="Arial"/>
                  <w:b/>
                  <w:bCs/>
                  <w:sz w:val="16"/>
                  <w:szCs w:val="16"/>
                </w:rPr>
                <w:t>R4-2308526</w:t>
              </w:r>
            </w:hyperlink>
          </w:p>
        </w:tc>
        <w:tc>
          <w:tcPr>
            <w:tcW w:w="1424" w:type="dxa"/>
          </w:tcPr>
          <w:p w14:paraId="0D5C4BA2" w14:textId="70F7EF69" w:rsidR="00992470" w:rsidRPr="00805BE8" w:rsidRDefault="00992470" w:rsidP="00992470">
            <w:pPr>
              <w:spacing w:before="120" w:after="120"/>
              <w:rPr>
                <w:rFonts w:asciiTheme="minorHAnsi" w:hAnsiTheme="minorHAnsi" w:cstheme="minorHAnsi"/>
              </w:rPr>
            </w:pPr>
            <w:r>
              <w:rPr>
                <w:rFonts w:ascii="Arial" w:hAnsi="Arial" w:cs="Arial"/>
                <w:sz w:val="16"/>
                <w:szCs w:val="16"/>
              </w:rPr>
              <w:t>Ericsson</w:t>
            </w:r>
          </w:p>
        </w:tc>
        <w:tc>
          <w:tcPr>
            <w:tcW w:w="6585" w:type="dxa"/>
          </w:tcPr>
          <w:p w14:paraId="15E39606" w14:textId="77777777" w:rsidR="007959EB" w:rsidRDefault="007959EB" w:rsidP="007959EB">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35052193" w:history="1">
              <w:r w:rsidRPr="005F72E3">
                <w:rPr>
                  <w:rStyle w:val="Hyperlink"/>
                  <w:noProof/>
                  <w:lang w:val="en-GB"/>
                </w:rPr>
                <w:t>Observation 1</w:t>
              </w:r>
              <w:r>
                <w:rPr>
                  <w:rFonts w:asciiTheme="minorHAnsi" w:eastAsiaTheme="minorEastAsia" w:hAnsiTheme="minorHAnsi"/>
                  <w:b w:val="0"/>
                  <w:noProof/>
                  <w:sz w:val="22"/>
                </w:rPr>
                <w:tab/>
              </w:r>
              <w:r w:rsidRPr="005F72E3">
                <w:rPr>
                  <w:rStyle w:val="Hyperlink"/>
                  <w:noProof/>
                  <w:lang w:val="en-GB"/>
                </w:rPr>
                <w:t>RAN4 requirements should ensure correct and predictable operation, and not all requirements may directly predict performance improvements.</w:t>
              </w:r>
            </w:hyperlink>
          </w:p>
          <w:p w14:paraId="56FF24FE"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4" w:history="1">
              <w:r w:rsidR="007959EB" w:rsidRPr="005F72E3">
                <w:rPr>
                  <w:rStyle w:val="Hyperlink"/>
                  <w:noProof/>
                  <w:lang w:val="en-GB"/>
                </w:rPr>
                <w:t>Observation 2</w:t>
              </w:r>
              <w:r w:rsidR="007959EB">
                <w:rPr>
                  <w:rFonts w:asciiTheme="minorHAnsi" w:eastAsiaTheme="minorEastAsia" w:hAnsiTheme="minorHAnsi"/>
                  <w:b w:val="0"/>
                  <w:noProof/>
                  <w:sz w:val="22"/>
                </w:rPr>
                <w:tab/>
              </w:r>
              <w:r w:rsidR="007959EB" w:rsidRPr="005F72E3">
                <w:rPr>
                  <w:rStyle w:val="Hyperlink"/>
                  <w:noProof/>
                  <w:lang w:val="en-GB"/>
                </w:rPr>
                <w:t>Simply meeting existing RAN4 requirements may not demonstrate that an AI model provides better performance than a deterministic algorithm “baseline”.</w:t>
              </w:r>
            </w:hyperlink>
          </w:p>
          <w:p w14:paraId="153B02B0"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5" w:history="1">
              <w:r w:rsidR="007959EB" w:rsidRPr="005F72E3">
                <w:rPr>
                  <w:rStyle w:val="Hyperlink"/>
                  <w:noProof/>
                  <w:lang w:val="en-GB"/>
                </w:rPr>
                <w:t>Observation 3</w:t>
              </w:r>
              <w:r w:rsidR="007959EB">
                <w:rPr>
                  <w:rFonts w:asciiTheme="minorHAnsi" w:eastAsiaTheme="minorEastAsia" w:hAnsiTheme="minorHAnsi"/>
                  <w:b w:val="0"/>
                  <w:noProof/>
                  <w:sz w:val="22"/>
                </w:rPr>
                <w:tab/>
              </w:r>
              <w:r w:rsidR="007959EB" w:rsidRPr="005F72E3">
                <w:rPr>
                  <w:rStyle w:val="Hyperlink"/>
                  <w:noProof/>
                  <w:lang w:val="en-GB"/>
                </w:rPr>
                <w:t>There is a need to understand how generalizable deterministic algorithms are, and how their performance varies depending on conditions. This is likely to be use-case specific.</w:t>
              </w:r>
            </w:hyperlink>
          </w:p>
          <w:p w14:paraId="13E2C852"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6" w:history="1">
              <w:r w:rsidR="007959EB" w:rsidRPr="005F72E3">
                <w:rPr>
                  <w:rStyle w:val="Hyperlink"/>
                  <w:noProof/>
                  <w:lang w:val="en-GB"/>
                </w:rPr>
                <w:t>Observation 4</w:t>
              </w:r>
              <w:r w:rsidR="007959EB">
                <w:rPr>
                  <w:rFonts w:asciiTheme="minorHAnsi" w:eastAsiaTheme="minorEastAsia" w:hAnsiTheme="minorHAnsi"/>
                  <w:b w:val="0"/>
                  <w:noProof/>
                  <w:sz w:val="22"/>
                </w:rPr>
                <w:tab/>
              </w:r>
              <w:r w:rsidR="007959EB" w:rsidRPr="005F72E3">
                <w:rPr>
                  <w:rStyle w:val="Hyperlink"/>
                  <w:noProof/>
                  <w:lang w:val="en-GB"/>
                </w:rPr>
                <w:t>The task in RAN4 is to study how to provide requirements and tests that prove that an AI model can generalize</w:t>
              </w:r>
            </w:hyperlink>
          </w:p>
          <w:p w14:paraId="7E2BB5F8"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7" w:history="1">
              <w:r w:rsidR="007959EB" w:rsidRPr="005F72E3">
                <w:rPr>
                  <w:rStyle w:val="Hyperlink"/>
                  <w:noProof/>
                  <w:lang w:val="en-GB"/>
                </w:rPr>
                <w:t>Observation 5</w:t>
              </w:r>
              <w:r w:rsidR="007959EB">
                <w:rPr>
                  <w:rFonts w:asciiTheme="minorHAnsi" w:eastAsiaTheme="minorEastAsia" w:hAnsiTheme="minorHAnsi"/>
                  <w:b w:val="0"/>
                  <w:noProof/>
                  <w:sz w:val="22"/>
                </w:rPr>
                <w:tab/>
              </w:r>
              <w:r w:rsidR="007959EB" w:rsidRPr="005F72E3">
                <w:rPr>
                  <w:rStyle w:val="Hyperlink"/>
                  <w:noProof/>
                  <w:lang w:val="en-GB"/>
                </w:rPr>
                <w:t>It is important to understand, for each use case, whether the AI model generalizes smoothly and what level of performance degradation is seen.</w:t>
              </w:r>
            </w:hyperlink>
          </w:p>
          <w:p w14:paraId="6DF0F688"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8" w:history="1">
              <w:r w:rsidR="007959EB" w:rsidRPr="005F72E3">
                <w:rPr>
                  <w:rStyle w:val="Hyperlink"/>
                  <w:noProof/>
                  <w:lang w:val="en-GB"/>
                </w:rPr>
                <w:t>Observation 6</w:t>
              </w:r>
              <w:r w:rsidR="007959EB">
                <w:rPr>
                  <w:rFonts w:asciiTheme="minorHAnsi" w:eastAsiaTheme="minorEastAsia" w:hAnsiTheme="minorHAnsi"/>
                  <w:b w:val="0"/>
                  <w:noProof/>
                  <w:sz w:val="22"/>
                </w:rPr>
                <w:tab/>
              </w:r>
              <w:r w:rsidR="007959EB" w:rsidRPr="005F72E3">
                <w:rPr>
                  <w:rStyle w:val="Hyperlink"/>
                  <w:noProof/>
                  <w:lang w:val="en-GB"/>
                </w:rPr>
                <w:t>If the generalization behaviour of the model is not smooth, testing under a large variety of short samples of different conditions could be considered.</w:t>
              </w:r>
            </w:hyperlink>
          </w:p>
          <w:p w14:paraId="502EC0F5"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199" w:history="1">
              <w:r w:rsidR="007959EB" w:rsidRPr="005F72E3">
                <w:rPr>
                  <w:rStyle w:val="Hyperlink"/>
                  <w:noProof/>
                  <w:lang w:val="en-GB"/>
                </w:rPr>
                <w:t>Observation 7</w:t>
              </w:r>
              <w:r w:rsidR="007959EB">
                <w:rPr>
                  <w:rFonts w:asciiTheme="minorHAnsi" w:eastAsiaTheme="minorEastAsia" w:hAnsiTheme="minorHAnsi"/>
                  <w:b w:val="0"/>
                  <w:noProof/>
                  <w:sz w:val="22"/>
                </w:rPr>
                <w:tab/>
              </w:r>
              <w:r w:rsidR="007959EB" w:rsidRPr="005F72E3">
                <w:rPr>
                  <w:rStyle w:val="Hyperlink"/>
                  <w:noProof/>
                  <w:lang w:val="en-GB"/>
                </w:rPr>
                <w:t>In some circumstances, generalization may not be desirable. However, RAN4 requirements and tests may be difficult to define for such cases.</w:t>
              </w:r>
            </w:hyperlink>
          </w:p>
          <w:p w14:paraId="2CAD5318"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0" w:history="1">
              <w:r w:rsidR="007959EB" w:rsidRPr="005F72E3">
                <w:rPr>
                  <w:rStyle w:val="Hyperlink"/>
                  <w:noProof/>
                  <w:lang w:val="en-GB"/>
                </w:rPr>
                <w:t>Observation 8</w:t>
              </w:r>
              <w:r w:rsidR="007959EB">
                <w:rPr>
                  <w:rFonts w:asciiTheme="minorHAnsi" w:eastAsiaTheme="minorEastAsia" w:hAnsiTheme="minorHAnsi"/>
                  <w:b w:val="0"/>
                  <w:noProof/>
                  <w:sz w:val="22"/>
                </w:rPr>
                <w:tab/>
              </w:r>
              <w:r w:rsidR="007959EB" w:rsidRPr="005F72E3">
                <w:rPr>
                  <w:rStyle w:val="Hyperlink"/>
                  <w:noProof/>
                  <w:lang w:val="en-GB"/>
                </w:rPr>
                <w:t xml:space="preserve">For the study, RAN4 should consider the feasibility of and how to set requirements that could be monitored as part of a model monitoring LCM stage. How and where </w:t>
              </w:r>
              <w:r w:rsidR="007959EB" w:rsidRPr="005F72E3">
                <w:rPr>
                  <w:rStyle w:val="Hyperlink"/>
                  <w:noProof/>
                  <w:lang w:val="en-GB"/>
                </w:rPr>
                <w:lastRenderedPageBreak/>
                <w:t>the monitoring would be arranged may not be in RAN4 scope, but suitable requirements might be.</w:t>
              </w:r>
            </w:hyperlink>
          </w:p>
          <w:p w14:paraId="10597C44"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1" w:history="1">
              <w:r w:rsidR="007959EB" w:rsidRPr="005F72E3">
                <w:rPr>
                  <w:rStyle w:val="Hyperlink"/>
                  <w:noProof/>
                  <w:lang w:val="en-GB"/>
                </w:rPr>
                <w:t>Observation 9</w:t>
              </w:r>
              <w:r w:rsidR="007959EB">
                <w:rPr>
                  <w:rFonts w:asciiTheme="minorHAnsi" w:eastAsiaTheme="minorEastAsia" w:hAnsiTheme="minorHAnsi"/>
                  <w:b w:val="0"/>
                  <w:noProof/>
                  <w:sz w:val="22"/>
                </w:rPr>
                <w:tab/>
              </w:r>
              <w:r w:rsidR="007959EB" w:rsidRPr="005F72E3">
                <w:rPr>
                  <w:rStyle w:val="Hyperlink"/>
                  <w:noProof/>
                  <w:lang w:val="en-GB"/>
                </w:rPr>
                <w:t>One approach to model update could be verification of an update in lab conditions before it is downloaded. RAN4 should consider whether hardware specific testing of compiled models would be needed.</w:t>
              </w:r>
            </w:hyperlink>
          </w:p>
          <w:p w14:paraId="5400E730"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2" w:history="1">
              <w:r w:rsidR="007959EB" w:rsidRPr="005F72E3">
                <w:rPr>
                  <w:rStyle w:val="Hyperlink"/>
                  <w:noProof/>
                  <w:lang w:val="en-GB"/>
                </w:rPr>
                <w:t>Observation 10</w:t>
              </w:r>
              <w:r w:rsidR="007959EB">
                <w:rPr>
                  <w:rFonts w:asciiTheme="minorHAnsi" w:eastAsiaTheme="minorEastAsia" w:hAnsiTheme="minorHAnsi"/>
                  <w:b w:val="0"/>
                  <w:noProof/>
                  <w:sz w:val="22"/>
                </w:rPr>
                <w:tab/>
              </w:r>
              <w:r w:rsidR="007959EB" w:rsidRPr="005F72E3">
                <w:rPr>
                  <w:rStyle w:val="Hyperlink"/>
                  <w:noProof/>
                  <w:lang w:val="en-GB"/>
                </w:rPr>
                <w:t>Possibly model monitoring could be used to detect non-compliant updates.</w:t>
              </w:r>
            </w:hyperlink>
          </w:p>
          <w:p w14:paraId="41B1F5E7"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3" w:history="1">
              <w:r w:rsidR="007959EB" w:rsidRPr="005F72E3">
                <w:rPr>
                  <w:rStyle w:val="Hyperlink"/>
                  <w:noProof/>
                  <w:lang w:val="en-GB"/>
                </w:rPr>
                <w:t>Observation 11</w:t>
              </w:r>
              <w:r w:rsidR="007959EB">
                <w:rPr>
                  <w:rFonts w:asciiTheme="minorHAnsi" w:eastAsiaTheme="minorEastAsia" w:hAnsiTheme="minorHAnsi"/>
                  <w:b w:val="0"/>
                  <w:noProof/>
                  <w:sz w:val="22"/>
                </w:rPr>
                <w:tab/>
              </w:r>
              <w:r w:rsidR="007959EB" w:rsidRPr="005F72E3">
                <w:rPr>
                  <w:rStyle w:val="Hyperlink"/>
                  <w:noProof/>
                  <w:lang w:val="en-GB"/>
                </w:rPr>
                <w:t>If UEs can switch models (for the same functionality) autonomously, then RAN4 requirements and testing may need to ensure that the switching is implemented such that the right model is used and RAN4 requirements met in all scenarios.</w:t>
              </w:r>
            </w:hyperlink>
          </w:p>
          <w:p w14:paraId="6333741C"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4" w:history="1">
              <w:r w:rsidR="007959EB" w:rsidRPr="005F72E3">
                <w:rPr>
                  <w:rStyle w:val="Hyperlink"/>
                  <w:noProof/>
                  <w:lang w:val="en-GB"/>
                </w:rPr>
                <w:t>Observation 12</w:t>
              </w:r>
              <w:r w:rsidR="007959EB">
                <w:rPr>
                  <w:rFonts w:asciiTheme="minorHAnsi" w:eastAsiaTheme="minorEastAsia" w:hAnsiTheme="minorHAnsi"/>
                  <w:b w:val="0"/>
                  <w:noProof/>
                  <w:sz w:val="22"/>
                </w:rPr>
                <w:tab/>
              </w:r>
              <w:r w:rsidR="007959EB" w:rsidRPr="005F72E3">
                <w:rPr>
                  <w:rStyle w:val="Hyperlink"/>
                  <w:noProof/>
                  <w:lang w:val="en-GB"/>
                </w:rPr>
                <w:t>If switching is based on UE indications, then RAN4 requirements may be needed to ensure consistency in the UE indications.</w:t>
              </w:r>
            </w:hyperlink>
          </w:p>
          <w:p w14:paraId="47FA442B"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5" w:history="1">
              <w:r w:rsidR="007959EB" w:rsidRPr="005F72E3">
                <w:rPr>
                  <w:rStyle w:val="Hyperlink"/>
                  <w:noProof/>
                  <w:lang w:val="en-GB"/>
                </w:rPr>
                <w:t>Observation 13</w:t>
              </w:r>
              <w:r w:rsidR="007959EB">
                <w:rPr>
                  <w:rFonts w:asciiTheme="minorHAnsi" w:eastAsiaTheme="minorEastAsia" w:hAnsiTheme="minorHAnsi"/>
                  <w:b w:val="0"/>
                  <w:noProof/>
                  <w:sz w:val="22"/>
                </w:rPr>
                <w:tab/>
              </w:r>
              <w:r w:rsidR="007959EB" w:rsidRPr="005F72E3">
                <w:rPr>
                  <w:rStyle w:val="Hyperlink"/>
                  <w:noProof/>
                  <w:lang w:val="en-GB"/>
                </w:rPr>
                <w:t>Requirements on interruption time, activation time etc. may be needed for model switching.</w:t>
              </w:r>
            </w:hyperlink>
          </w:p>
          <w:p w14:paraId="6715F1F9"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6" w:history="1">
              <w:r w:rsidR="007959EB" w:rsidRPr="005F72E3">
                <w:rPr>
                  <w:rStyle w:val="Hyperlink"/>
                  <w:noProof/>
                  <w:lang w:val="en-GB"/>
                </w:rPr>
                <w:t>Observation 14</w:t>
              </w:r>
              <w:r w:rsidR="007959EB">
                <w:rPr>
                  <w:rFonts w:asciiTheme="minorHAnsi" w:eastAsiaTheme="minorEastAsia" w:hAnsiTheme="minorHAnsi"/>
                  <w:b w:val="0"/>
                  <w:noProof/>
                  <w:sz w:val="22"/>
                </w:rPr>
                <w:tab/>
              </w:r>
              <w:r w:rsidR="007959EB" w:rsidRPr="005F72E3">
                <w:rPr>
                  <w:rStyle w:val="Hyperlink"/>
                  <w:noProof/>
                  <w:lang w:val="en-GB"/>
                </w:rPr>
                <w:t>There is a need to disentangle considerations on 2-sided model interoperability and training from testing.</w:t>
              </w:r>
            </w:hyperlink>
          </w:p>
          <w:p w14:paraId="4FF0BAD1" w14:textId="77777777" w:rsidR="007959EB" w:rsidRDefault="007959EB" w:rsidP="007959EB">
            <w:pPr>
              <w:pStyle w:val="BodyText"/>
              <w:rPr>
                <w:b/>
                <w:bCs/>
              </w:rPr>
            </w:pPr>
            <w:r>
              <w:rPr>
                <w:b/>
                <w:bCs/>
              </w:rPr>
              <w:fldChar w:fldCharType="end"/>
            </w:r>
          </w:p>
          <w:p w14:paraId="613BCA34" w14:textId="77777777" w:rsidR="007959EB" w:rsidRDefault="007959EB" w:rsidP="007959EB">
            <w:pPr>
              <w:pStyle w:val="BodyText"/>
              <w:rPr>
                <w:b/>
                <w:bCs/>
              </w:rPr>
            </w:pPr>
          </w:p>
          <w:p w14:paraId="4DC90468" w14:textId="77777777" w:rsidR="007959EB" w:rsidRDefault="007959EB" w:rsidP="007959EB">
            <w:pPr>
              <w:pStyle w:val="BodyText"/>
            </w:pPr>
            <w:r w:rsidRPr="00CE0424">
              <w:t xml:space="preserve">Based on the discussion in </w:t>
            </w:r>
            <w:r>
              <w:t xml:space="preserve">the previous </w:t>
            </w:r>
            <w:r w:rsidRPr="00CE0424">
              <w:t>section</w:t>
            </w:r>
            <w:r>
              <w:t>s</w:t>
            </w:r>
            <w:r w:rsidRPr="00CE0424">
              <w:t xml:space="preserve"> we propose the following:</w:t>
            </w:r>
          </w:p>
          <w:p w14:paraId="33BAE99E" w14:textId="77777777" w:rsidR="007959EB" w:rsidRDefault="007959EB" w:rsidP="007959EB">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5052207" w:history="1">
              <w:r w:rsidRPr="00802C66">
                <w:rPr>
                  <w:rStyle w:val="Hyperlink"/>
                  <w:noProof/>
                  <w:lang w:val="en-GB"/>
                </w:rPr>
                <w:t>Proposal 1</w:t>
              </w:r>
              <w:r>
                <w:rPr>
                  <w:rFonts w:asciiTheme="minorHAnsi" w:eastAsiaTheme="minorEastAsia" w:hAnsiTheme="minorHAnsi"/>
                  <w:b w:val="0"/>
                  <w:noProof/>
                  <w:sz w:val="22"/>
                </w:rPr>
                <w:tab/>
              </w:r>
              <w:r w:rsidRPr="00802C66">
                <w:rPr>
                  <w:rStyle w:val="Hyperlink"/>
                  <w:noProof/>
                  <w:lang w:val="en-GB"/>
                </w:rPr>
                <w:t>RAN4 study (possibly on a per use-case basis) the expected generalizability and degradation expectation for deterministic algorithms fulfilling existing requirements.</w:t>
              </w:r>
            </w:hyperlink>
          </w:p>
          <w:p w14:paraId="24A11217"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8" w:history="1">
              <w:r w:rsidR="007959EB" w:rsidRPr="00802C66">
                <w:rPr>
                  <w:rStyle w:val="Hyperlink"/>
                  <w:noProof/>
                  <w:lang w:val="en-GB"/>
                </w:rPr>
                <w:t>Proposal 2</w:t>
              </w:r>
              <w:r w:rsidR="007959EB">
                <w:rPr>
                  <w:rFonts w:asciiTheme="minorHAnsi" w:eastAsiaTheme="minorEastAsia" w:hAnsiTheme="minorHAnsi"/>
                  <w:b w:val="0"/>
                  <w:noProof/>
                  <w:sz w:val="22"/>
                </w:rPr>
                <w:tab/>
              </w:r>
              <w:r w:rsidR="007959EB" w:rsidRPr="00802C66">
                <w:rPr>
                  <w:rStyle w:val="Hyperlink"/>
                  <w:noProof/>
                  <w:lang w:val="en-GB"/>
                </w:rPr>
                <w:t>RAN4 contact and get a detailed understanding from RAN1 of how graceful the degradation of AI model performance with changing scenario parameters is expected to be for each of the use cases.</w:t>
              </w:r>
            </w:hyperlink>
          </w:p>
          <w:p w14:paraId="523FBEF7"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09" w:history="1">
              <w:r w:rsidR="007959EB" w:rsidRPr="00802C66">
                <w:rPr>
                  <w:rStyle w:val="Hyperlink"/>
                  <w:noProof/>
                  <w:lang w:val="en-GB"/>
                </w:rPr>
                <w:t>Proposal 3</w:t>
              </w:r>
              <w:r w:rsidR="007959EB">
                <w:rPr>
                  <w:rFonts w:asciiTheme="minorHAnsi" w:eastAsiaTheme="minorEastAsia" w:hAnsiTheme="minorHAnsi"/>
                  <w:b w:val="0"/>
                  <w:noProof/>
                  <w:sz w:val="22"/>
                </w:rPr>
                <w:tab/>
              </w:r>
              <w:r w:rsidR="007959EB" w:rsidRPr="00802C66">
                <w:rPr>
                  <w:rStyle w:val="Hyperlink"/>
                  <w:noProof/>
                  <w:lang w:val="en-GB"/>
                </w:rPr>
                <w:t>Where AI degradation is not smooth with changing parameters (for an AI model not trained over a wide enough range of scenarios), RAN4 study possible mechanisms for testing generalizability.</w:t>
              </w:r>
            </w:hyperlink>
          </w:p>
          <w:p w14:paraId="728DF5ED"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10" w:history="1">
              <w:r w:rsidR="007959EB" w:rsidRPr="00802C66">
                <w:rPr>
                  <w:rStyle w:val="Hyperlink"/>
                  <w:noProof/>
                  <w:lang w:val="en-GB"/>
                </w:rPr>
                <w:t>Proposal 4</w:t>
              </w:r>
              <w:r w:rsidR="007959EB">
                <w:rPr>
                  <w:rFonts w:asciiTheme="minorHAnsi" w:eastAsiaTheme="minorEastAsia" w:hAnsiTheme="minorHAnsi"/>
                  <w:b w:val="0"/>
                  <w:noProof/>
                  <w:sz w:val="22"/>
                </w:rPr>
                <w:tab/>
              </w:r>
              <w:r w:rsidR="007959EB" w:rsidRPr="00802C66">
                <w:rPr>
                  <w:rStyle w:val="Hyperlink"/>
                  <w:noProof/>
                  <w:lang w:val="en-GB"/>
                </w:rPr>
                <w:t>RAN4 study how to define requirements that could be monitored after deployment.</w:t>
              </w:r>
            </w:hyperlink>
          </w:p>
          <w:p w14:paraId="4B206A07"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11" w:history="1">
              <w:r w:rsidR="007959EB" w:rsidRPr="00802C66">
                <w:rPr>
                  <w:rStyle w:val="Hyperlink"/>
                  <w:noProof/>
                  <w:lang w:val="en-GB"/>
                </w:rPr>
                <w:t>Proposal 5</w:t>
              </w:r>
              <w:r w:rsidR="007959EB">
                <w:rPr>
                  <w:rFonts w:asciiTheme="minorHAnsi" w:eastAsiaTheme="minorEastAsia" w:hAnsiTheme="minorHAnsi"/>
                  <w:b w:val="0"/>
                  <w:noProof/>
                  <w:sz w:val="22"/>
                </w:rPr>
                <w:tab/>
              </w:r>
              <w:r w:rsidR="007959EB" w:rsidRPr="00802C66">
                <w:rPr>
                  <w:rStyle w:val="Hyperlink"/>
                  <w:noProof/>
                  <w:lang w:val="en-GB"/>
                </w:rPr>
                <w:t>RAN4 study whether lab-testing of a model prior to an update (possibly on target hardware) is feasible to ensure 3GPP compliance.</w:t>
              </w:r>
            </w:hyperlink>
          </w:p>
          <w:p w14:paraId="35905BCC"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12" w:history="1">
              <w:r w:rsidR="007959EB" w:rsidRPr="00802C66">
                <w:rPr>
                  <w:rStyle w:val="Hyperlink"/>
                  <w:noProof/>
                  <w:lang w:val="en-GB"/>
                </w:rPr>
                <w:t>Proposal 6</w:t>
              </w:r>
              <w:r w:rsidR="007959EB">
                <w:rPr>
                  <w:rFonts w:asciiTheme="minorHAnsi" w:eastAsiaTheme="minorEastAsia" w:hAnsiTheme="minorHAnsi"/>
                  <w:b w:val="0"/>
                  <w:noProof/>
                  <w:sz w:val="22"/>
                </w:rPr>
                <w:tab/>
              </w:r>
              <w:r w:rsidR="007959EB" w:rsidRPr="00802C66">
                <w:rPr>
                  <w:rStyle w:val="Hyperlink"/>
                  <w:noProof/>
                  <w:lang w:val="en-GB"/>
                </w:rPr>
                <w:t>RAN4 to consider whether model monitoring can be used to detect non-compliant model updates.</w:t>
              </w:r>
            </w:hyperlink>
          </w:p>
          <w:p w14:paraId="7E1E5EFF"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13" w:history="1">
              <w:r w:rsidR="007959EB" w:rsidRPr="00802C66">
                <w:rPr>
                  <w:rStyle w:val="Hyperlink"/>
                  <w:noProof/>
                  <w:lang w:val="en-GB"/>
                </w:rPr>
                <w:t>Proposal 7</w:t>
              </w:r>
              <w:r w:rsidR="007959EB">
                <w:rPr>
                  <w:rFonts w:asciiTheme="minorHAnsi" w:eastAsiaTheme="minorEastAsia" w:hAnsiTheme="minorHAnsi"/>
                  <w:b w:val="0"/>
                  <w:noProof/>
                  <w:sz w:val="22"/>
                </w:rPr>
                <w:tab/>
              </w:r>
              <w:r w:rsidR="007959EB" w:rsidRPr="00802C66">
                <w:rPr>
                  <w:rStyle w:val="Hyperlink"/>
                  <w:noProof/>
                  <w:lang w:val="en-GB"/>
                </w:rPr>
                <w:t>RAN4 to liaise with RAN1 on model switching and study how to define requirements to ensure that compliance is maintained in all scenarios considering also switching.</w:t>
              </w:r>
            </w:hyperlink>
          </w:p>
          <w:p w14:paraId="6E2F5E2F" w14:textId="77777777" w:rsidR="007959EB" w:rsidRDefault="008558BD" w:rsidP="007959EB">
            <w:pPr>
              <w:pStyle w:val="TableofFigures"/>
              <w:tabs>
                <w:tab w:val="right" w:leader="dot" w:pos="9629"/>
              </w:tabs>
              <w:rPr>
                <w:rFonts w:asciiTheme="minorHAnsi" w:eastAsiaTheme="minorEastAsia" w:hAnsiTheme="minorHAnsi"/>
                <w:b w:val="0"/>
                <w:noProof/>
                <w:sz w:val="22"/>
              </w:rPr>
            </w:pPr>
            <w:hyperlink w:anchor="_Toc135052214" w:history="1">
              <w:r w:rsidR="007959EB" w:rsidRPr="00802C66">
                <w:rPr>
                  <w:rStyle w:val="Hyperlink"/>
                  <w:noProof/>
                  <w:lang w:val="en-GB"/>
                </w:rPr>
                <w:t>Proposal 8</w:t>
              </w:r>
              <w:r w:rsidR="007959EB">
                <w:rPr>
                  <w:rFonts w:asciiTheme="minorHAnsi" w:eastAsiaTheme="minorEastAsia" w:hAnsiTheme="minorHAnsi"/>
                  <w:b w:val="0"/>
                  <w:noProof/>
                  <w:sz w:val="22"/>
                </w:rPr>
                <w:tab/>
              </w:r>
              <w:r w:rsidR="007959EB" w:rsidRPr="00802C66">
                <w:rPr>
                  <w:rStyle w:val="Hyperlink"/>
                  <w:noProof/>
                  <w:lang w:val="en-GB"/>
                </w:rPr>
                <w:t>RAN4 study the impact on performance of compiling an abstract model onto specific hardware.</w:t>
              </w:r>
            </w:hyperlink>
          </w:p>
          <w:p w14:paraId="28CE3F40" w14:textId="2A3D3387" w:rsidR="00992470" w:rsidRPr="00805BE8" w:rsidRDefault="007959EB" w:rsidP="007959EB">
            <w:pPr>
              <w:spacing w:before="120" w:after="120"/>
              <w:rPr>
                <w:rFonts w:asciiTheme="minorHAnsi" w:hAnsiTheme="minorHAnsi" w:cstheme="minorHAnsi"/>
              </w:rPr>
            </w:pPr>
            <w:r>
              <w:rPr>
                <w:b/>
                <w:bCs/>
              </w:rPr>
              <w:lastRenderedPageBreak/>
              <w:fldChar w:fldCharType="end"/>
            </w:r>
          </w:p>
        </w:tc>
      </w:tr>
      <w:tr w:rsidR="00992470" w14:paraId="3D933CB0" w14:textId="77777777" w:rsidTr="00992470">
        <w:trPr>
          <w:trHeight w:val="468"/>
        </w:trPr>
        <w:tc>
          <w:tcPr>
            <w:tcW w:w="1622" w:type="dxa"/>
          </w:tcPr>
          <w:p w14:paraId="39075D88" w14:textId="7149722B" w:rsidR="00992470" w:rsidRPr="00805BE8" w:rsidRDefault="008558BD" w:rsidP="00992470">
            <w:pPr>
              <w:spacing w:before="120" w:after="120"/>
              <w:rPr>
                <w:rFonts w:asciiTheme="minorHAnsi" w:hAnsiTheme="minorHAnsi" w:cstheme="minorHAnsi"/>
              </w:rPr>
            </w:pPr>
            <w:hyperlink r:id="rId20" w:history="1">
              <w:r w:rsidR="00992470">
                <w:rPr>
                  <w:rStyle w:val="Hyperlink"/>
                  <w:rFonts w:ascii="Arial" w:hAnsi="Arial" w:cs="Arial"/>
                  <w:b/>
                  <w:bCs/>
                  <w:sz w:val="16"/>
                  <w:szCs w:val="16"/>
                </w:rPr>
                <w:t>R4-2308602</w:t>
              </w:r>
            </w:hyperlink>
          </w:p>
        </w:tc>
        <w:tc>
          <w:tcPr>
            <w:tcW w:w="1424" w:type="dxa"/>
          </w:tcPr>
          <w:p w14:paraId="6A9BED64" w14:textId="72A87831" w:rsidR="00992470" w:rsidRPr="00805BE8" w:rsidRDefault="00992470" w:rsidP="00992470">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66A7837C" w14:textId="77777777" w:rsidR="00351049" w:rsidRDefault="00351049" w:rsidP="00CC2CBD">
            <w:pPr>
              <w:pStyle w:val="RAN4Observation"/>
              <w:numPr>
                <w:ilvl w:val="0"/>
                <w:numId w:val="15"/>
              </w:numPr>
              <w:jc w:val="both"/>
            </w:pPr>
            <w:r w:rsidRPr="004F7037">
              <w:t xml:space="preserve">In </w:t>
            </w:r>
            <w:r w:rsidRPr="00FF27EC">
              <w:t xml:space="preserve">the WF document, </w:t>
            </w:r>
            <w:r w:rsidRPr="004F7037">
              <w:t xml:space="preserve">throughput terminology can be confusing </w:t>
            </w:r>
            <w:r>
              <w:t>because</w:t>
            </w:r>
            <w:r w:rsidRPr="004F7037">
              <w:t xml:space="preserve"> absolute throughput as a KPI could not be a feasible indicator. </w:t>
            </w:r>
          </w:p>
          <w:p w14:paraId="436C10FA" w14:textId="77777777" w:rsidR="00351049" w:rsidRPr="007E78EE" w:rsidRDefault="00351049" w:rsidP="00CC2CBD">
            <w:pPr>
              <w:pStyle w:val="RAN4proposal"/>
              <w:numPr>
                <w:ilvl w:val="0"/>
                <w:numId w:val="16"/>
              </w:numPr>
            </w:pPr>
            <w:r w:rsidRPr="00F41F82">
              <w:t>The throughput KPI should be “the relative gain in Throughput”. It would also then be comparable to the legacy CSI framework.</w:t>
            </w:r>
            <w:r>
              <w:t xml:space="preserve"> </w:t>
            </w:r>
          </w:p>
          <w:p w14:paraId="23D41400" w14:textId="77777777" w:rsidR="00351049" w:rsidRPr="00DA72E5" w:rsidRDefault="00351049" w:rsidP="00CC2CBD">
            <w:pPr>
              <w:pStyle w:val="RAN4observation0"/>
            </w:pPr>
            <w:r w:rsidRPr="00DA72E5">
              <w:t>The transformer-based CSI compression model outperforms baseline Rel-16</w:t>
            </w:r>
            <w:r w:rsidRPr="00DA72E5" w:rsidDel="00CB1EFD">
              <w:t xml:space="preserve"> </w:t>
            </w:r>
            <w:proofErr w:type="spellStart"/>
            <w:r w:rsidRPr="00DA72E5">
              <w:t>eTypeII</w:t>
            </w:r>
            <w:proofErr w:type="spellEnd"/>
            <w:r w:rsidRPr="00DA72E5">
              <w:t xml:space="preserve"> codebook performance based on both the SGCS metric and MU-MIMO throughput performance.  Gains up to the following are seen:</w:t>
            </w:r>
          </w:p>
          <w:p w14:paraId="1A0FFAED" w14:textId="77777777" w:rsidR="00351049" w:rsidRPr="00DA72E5" w:rsidRDefault="00351049" w:rsidP="00CC2CBD">
            <w:pPr>
              <w:pStyle w:val="ListParagraph"/>
              <w:numPr>
                <w:ilvl w:val="0"/>
                <w:numId w:val="14"/>
              </w:numPr>
              <w:overflowPunct/>
              <w:autoSpaceDE/>
              <w:autoSpaceDN/>
              <w:adjustRightInd/>
              <w:spacing w:after="0"/>
              <w:ind w:firstLineChars="0"/>
              <w:contextualSpacing/>
              <w:jc w:val="both"/>
              <w:textAlignment w:val="auto"/>
            </w:pPr>
            <w:r w:rsidRPr="00DA72E5">
              <w:t>6.5%/2.5% in mean/cell edge user throughput in full buffer traffic with maximum rank of 1.</w:t>
            </w:r>
          </w:p>
          <w:p w14:paraId="721A0F0A" w14:textId="77777777" w:rsidR="00351049" w:rsidRPr="00DA72E5" w:rsidRDefault="00351049" w:rsidP="00CC2CBD">
            <w:pPr>
              <w:pStyle w:val="ListParagraph"/>
              <w:numPr>
                <w:ilvl w:val="0"/>
                <w:numId w:val="14"/>
              </w:numPr>
              <w:overflowPunct/>
              <w:autoSpaceDE/>
              <w:autoSpaceDN/>
              <w:adjustRightInd/>
              <w:spacing w:after="0"/>
              <w:ind w:firstLineChars="0"/>
              <w:contextualSpacing/>
              <w:jc w:val="both"/>
              <w:textAlignment w:val="auto"/>
            </w:pPr>
            <w:r w:rsidRPr="00DA72E5">
              <w:t>8.5%/3.5% in mean/cell edge user throughput in full buffer traffic with maximum rank of 2.</w:t>
            </w:r>
          </w:p>
          <w:p w14:paraId="6CBFF4A2" w14:textId="77777777" w:rsidR="00351049" w:rsidRPr="00DA72E5" w:rsidRDefault="00351049" w:rsidP="00CC2CBD">
            <w:pPr>
              <w:pStyle w:val="ListParagraph"/>
              <w:numPr>
                <w:ilvl w:val="0"/>
                <w:numId w:val="14"/>
              </w:numPr>
              <w:overflowPunct/>
              <w:autoSpaceDE/>
              <w:autoSpaceDN/>
              <w:adjustRightInd/>
              <w:spacing w:after="0"/>
              <w:ind w:firstLineChars="0"/>
              <w:contextualSpacing/>
              <w:jc w:val="both"/>
              <w:textAlignment w:val="auto"/>
            </w:pPr>
            <w:r w:rsidRPr="00DA72E5">
              <w:t xml:space="preserve">4.5%/10.0% in mean/cell edge user throughput in </w:t>
            </w:r>
            <w:proofErr w:type="spellStart"/>
            <w:r w:rsidRPr="00DA72E5">
              <w:t>bursty</w:t>
            </w:r>
            <w:proofErr w:type="spellEnd"/>
            <w:r w:rsidRPr="00DA72E5">
              <w:t xml:space="preserve"> traffic (~80% RU) with maximum rank of 1.</w:t>
            </w:r>
          </w:p>
          <w:p w14:paraId="1B18CA63" w14:textId="77777777" w:rsidR="00351049" w:rsidRPr="00DA72E5" w:rsidRDefault="00351049" w:rsidP="00CC2CBD">
            <w:pPr>
              <w:pStyle w:val="ListParagraph"/>
              <w:numPr>
                <w:ilvl w:val="0"/>
                <w:numId w:val="14"/>
              </w:numPr>
              <w:overflowPunct/>
              <w:autoSpaceDE/>
              <w:autoSpaceDN/>
              <w:adjustRightInd/>
              <w:spacing w:after="0"/>
              <w:ind w:firstLineChars="0"/>
              <w:contextualSpacing/>
              <w:jc w:val="both"/>
              <w:textAlignment w:val="auto"/>
            </w:pPr>
            <w:r w:rsidRPr="00DA72E5">
              <w:t xml:space="preserve">13.0%/22.5% in mean/cell edge user throughput in </w:t>
            </w:r>
            <w:proofErr w:type="spellStart"/>
            <w:r w:rsidRPr="00DA72E5">
              <w:t>bursty</w:t>
            </w:r>
            <w:proofErr w:type="spellEnd"/>
            <w:r w:rsidRPr="00DA72E5">
              <w:t xml:space="preserve"> traffic (~80% RU) with maximum rank of 2.</w:t>
            </w:r>
          </w:p>
          <w:p w14:paraId="5776F868" w14:textId="77777777" w:rsidR="00351049" w:rsidRDefault="00351049" w:rsidP="00CC2CBD">
            <w:pPr>
              <w:pStyle w:val="RAN4observation0"/>
              <w:jc w:val="both"/>
              <w:rPr>
                <w:rFonts w:eastAsia="Times New Roman"/>
                <w:szCs w:val="24"/>
              </w:rPr>
            </w:pPr>
            <w:r w:rsidRPr="00C845BC">
              <w:rPr>
                <w:rFonts w:eastAsia="Times New Roman"/>
                <w:szCs w:val="24"/>
              </w:rPr>
              <w:t>System level simulations of AI/ML-based CSI prediction show gains of around 5% in mean user throughput with SU-MIMO in full buffer traffic.</w:t>
            </w:r>
          </w:p>
          <w:p w14:paraId="385C5A73" w14:textId="77777777" w:rsidR="00351049" w:rsidRDefault="00351049" w:rsidP="00CC2CBD">
            <w:pPr>
              <w:pStyle w:val="RAN4observation0"/>
              <w:jc w:val="both"/>
            </w:pPr>
            <w:r w:rsidRPr="00C075A3">
              <w:t xml:space="preserve">A re-look of the existing KPIs </w:t>
            </w:r>
            <w:r w:rsidRPr="004F7037">
              <w:t>is</w:t>
            </w:r>
            <w:r w:rsidRPr="00C075A3">
              <w:t xml:space="preserve"> necessary due to the gains the AIML enabled functionality brings in with respect to the legacy functionality. </w:t>
            </w:r>
          </w:p>
          <w:p w14:paraId="7F925C2C" w14:textId="77777777" w:rsidR="00351049" w:rsidRPr="004F7037" w:rsidRDefault="00351049" w:rsidP="00CC2CBD">
            <w:pPr>
              <w:pStyle w:val="RAN4observation0"/>
              <w:jc w:val="both"/>
            </w:pPr>
            <w:r w:rsidRPr="004F7037">
              <w:t xml:space="preserve">Definition of new KPIs / Test metrics in addition to the functionality level KPIs and test metrics are essential to test the performance of AIML enabled functionality. </w:t>
            </w:r>
          </w:p>
          <w:p w14:paraId="2CE7053D" w14:textId="77777777" w:rsidR="00351049" w:rsidRPr="004F7037" w:rsidRDefault="00351049" w:rsidP="00CC2CBD">
            <w:pPr>
              <w:pStyle w:val="RAN4proposal"/>
              <w:numPr>
                <w:ilvl w:val="0"/>
                <w:numId w:val="4"/>
              </w:numPr>
              <w:ind w:left="0" w:firstLine="0"/>
            </w:pPr>
            <w:bookmarkStart w:id="1" w:name="_Hlk134806185"/>
            <w:r w:rsidRPr="004F7037">
              <w:t xml:space="preserve">RAN4 to study </w:t>
            </w:r>
            <w:r>
              <w:t>the feasibility of using the intermediate KPIs identified in RAN1/RAN2 as a KPI or metric at RAN4 requirements and procedures</w:t>
            </w:r>
            <w:r w:rsidRPr="004F7037">
              <w:t>.</w:t>
            </w:r>
            <w:r>
              <w:t xml:space="preserve"> C</w:t>
            </w:r>
            <w:r w:rsidRPr="004F7037">
              <w:t>onsider the cosine similarity between actual and recovered eigenvectors as the KPI for assessing the performance of ML-based CSI feedback. </w:t>
            </w:r>
          </w:p>
          <w:bookmarkEnd w:id="1"/>
          <w:p w14:paraId="3CFAF0E7" w14:textId="77777777" w:rsidR="00351049" w:rsidRDefault="00351049" w:rsidP="00CC2CBD">
            <w:pPr>
              <w:pStyle w:val="RAN4Observation"/>
              <w:ind w:left="0"/>
            </w:pPr>
            <w:r>
              <w:t>Absolute Throughput KPIs are not feasible to validate throughput related aspects for AI/ML-enabled BM use case</w:t>
            </w:r>
            <w:r w:rsidRPr="00F25B04">
              <w:t>.</w:t>
            </w:r>
            <w:r>
              <w:t xml:space="preserve"> Currently, RAN4 doesn’t have throughput-based requirements for beam management. In RAN1 evaluation method, it is shown that average throughput and cell edge throughput are important performance indicator.</w:t>
            </w:r>
          </w:p>
          <w:p w14:paraId="01F89D45" w14:textId="77777777" w:rsidR="00351049" w:rsidRPr="004F7037" w:rsidRDefault="00351049" w:rsidP="00CC2CBD">
            <w:pPr>
              <w:pStyle w:val="RAN4proposal"/>
              <w:numPr>
                <w:ilvl w:val="0"/>
                <w:numId w:val="4"/>
              </w:numPr>
              <w:ind w:left="0" w:firstLine="0"/>
            </w:pPr>
            <w:r w:rsidRPr="00722291">
              <w:t xml:space="preserve">We suggest </w:t>
            </w:r>
            <w:proofErr w:type="gramStart"/>
            <w:r w:rsidRPr="00722291">
              <w:t>to have</w:t>
            </w:r>
            <w:proofErr w:type="gramEnd"/>
            <w:r w:rsidRPr="00722291">
              <w:t xml:space="preserve"> KPIs on the relative increase in average throughput or cell edge throughput to validate and monitor throughput aspects of the AI/ML-enabled BM use case. We further suggest to study in RAN4</w:t>
            </w:r>
          </w:p>
          <w:p w14:paraId="39B62141" w14:textId="77777777" w:rsidR="00351049" w:rsidRDefault="00351049" w:rsidP="00CC2CBD">
            <w:pPr>
              <w:pStyle w:val="RAN4Observation"/>
              <w:ind w:left="0"/>
            </w:pPr>
            <w:r w:rsidRPr="0025087E">
              <w:t xml:space="preserve">From Table 2 above, Average L1-RSRP difference of Top-1 predicted beam is a KPI/Test metric to be considered in RAN4. </w:t>
            </w:r>
          </w:p>
          <w:p w14:paraId="349102B8" w14:textId="59A291AE" w:rsidR="00351049" w:rsidRPr="00AE27B6" w:rsidRDefault="00351049" w:rsidP="00810C74">
            <w:pPr>
              <w:pStyle w:val="RAN4Observation"/>
              <w:spacing w:after="0" w:line="240" w:lineRule="auto"/>
              <w:ind w:left="0"/>
              <w:jc w:val="both"/>
            </w:pPr>
            <w:r w:rsidRPr="00137D4F">
              <w:t xml:space="preserve">   </w:t>
            </w:r>
            <w:r w:rsidRPr="005A21E0">
              <w:t>For Set B is different to Set A with Set B is wide beam, the KPI for the wide beam codebook design should be both prediction accuracy and throughput performance</w:t>
            </w:r>
            <w:r>
              <w:t>.</w:t>
            </w:r>
          </w:p>
          <w:p w14:paraId="3A222124" w14:textId="77777777" w:rsidR="00351049" w:rsidRPr="00AE27B6" w:rsidRDefault="00351049" w:rsidP="00CC2CBD">
            <w:pPr>
              <w:pStyle w:val="RAN4proposal"/>
              <w:numPr>
                <w:ilvl w:val="0"/>
                <w:numId w:val="4"/>
              </w:numPr>
              <w:ind w:left="0" w:firstLine="0"/>
            </w:pPr>
            <w:r w:rsidRPr="00D23986">
              <w:t xml:space="preserve">RAN4 </w:t>
            </w:r>
            <w:r w:rsidRPr="0084730F">
              <w:t>should further study the requirements and test mechanism</w:t>
            </w:r>
            <w:r w:rsidRPr="00D23986">
              <w:t>s</w:t>
            </w:r>
            <w:r w:rsidRPr="0084730F">
              <w:t xml:space="preserve"> for </w:t>
            </w:r>
            <w:r w:rsidRPr="00D23986">
              <w:t xml:space="preserve">both </w:t>
            </w:r>
            <w:r w:rsidRPr="0084730F">
              <w:t>prediction accuracy</w:t>
            </w:r>
            <w:r>
              <w:t xml:space="preserve"> and relative throughput performance </w:t>
            </w:r>
            <w:r w:rsidRPr="0084730F">
              <w:t>when set B is wide beam and set A is narrow beam.</w:t>
            </w:r>
          </w:p>
          <w:p w14:paraId="4A5E22D1" w14:textId="77777777" w:rsidR="00351049" w:rsidRPr="00F76AFF" w:rsidRDefault="00351049" w:rsidP="00CC2CBD">
            <w:pPr>
              <w:pStyle w:val="RAN4proposal"/>
              <w:numPr>
                <w:ilvl w:val="0"/>
                <w:numId w:val="4"/>
              </w:numPr>
              <w:ind w:left="0" w:firstLine="0"/>
            </w:pPr>
            <w:r w:rsidRPr="00701CB2">
              <w:t>RAN4 further study t</w:t>
            </w:r>
            <w:r>
              <w:t xml:space="preserve">o include </w:t>
            </w:r>
            <w:r w:rsidRPr="00A06960">
              <w:t xml:space="preserve">Top-1(%) or Top-K/1(%) </w:t>
            </w:r>
            <w:r>
              <w:t xml:space="preserve">prediction accuracy </w:t>
            </w:r>
            <w:r w:rsidRPr="00701CB2">
              <w:t xml:space="preserve">requirements </w:t>
            </w:r>
            <w:r>
              <w:t>for AI/ML based BM use case.</w:t>
            </w:r>
          </w:p>
          <w:p w14:paraId="186A835F" w14:textId="77777777" w:rsidR="00351049" w:rsidRDefault="00351049" w:rsidP="00CC2CBD">
            <w:pPr>
              <w:pStyle w:val="RAN4proposal"/>
              <w:numPr>
                <w:ilvl w:val="0"/>
                <w:numId w:val="4"/>
              </w:numPr>
              <w:ind w:left="0" w:firstLine="0"/>
            </w:pPr>
            <w:r w:rsidRPr="00137D4F">
              <w:t xml:space="preserve">   </w:t>
            </w:r>
            <w:r w:rsidRPr="005A21E0">
              <w:t>For Set B is different to Set A with Set B is wide beam, the KPI for the wide beam codebook design should be both prediction accuracy and throughput performance</w:t>
            </w:r>
            <w:r>
              <w:t>.</w:t>
            </w:r>
          </w:p>
          <w:p w14:paraId="7EA80B42" w14:textId="77777777" w:rsidR="00351049" w:rsidRPr="00AE27B6" w:rsidRDefault="00351049" w:rsidP="00CC2CBD">
            <w:pPr>
              <w:pStyle w:val="RAN4proposal"/>
              <w:numPr>
                <w:ilvl w:val="0"/>
                <w:numId w:val="4"/>
              </w:numPr>
              <w:ind w:left="0" w:firstLine="0"/>
            </w:pPr>
            <w:r w:rsidRPr="00D23986">
              <w:lastRenderedPageBreak/>
              <w:t xml:space="preserve">RAN4 </w:t>
            </w:r>
            <w:r w:rsidRPr="0084730F">
              <w:t>should further study the requirements and test mechanism</w:t>
            </w:r>
            <w:r w:rsidRPr="00D23986">
              <w:t>s</w:t>
            </w:r>
            <w:r w:rsidRPr="0084730F">
              <w:t xml:space="preserve"> for </w:t>
            </w:r>
            <w:r w:rsidRPr="00D23986">
              <w:t xml:space="preserve">both </w:t>
            </w:r>
            <w:r w:rsidRPr="0084730F">
              <w:t>prediction accuracy</w:t>
            </w:r>
            <w:r>
              <w:t xml:space="preserve"> and relative throughput performance </w:t>
            </w:r>
            <w:r w:rsidRPr="0084730F">
              <w:t>when set B is wide beam and set A is narrow beam.</w:t>
            </w:r>
          </w:p>
          <w:p w14:paraId="0FC4F1F1" w14:textId="77777777" w:rsidR="00351049" w:rsidRDefault="00351049" w:rsidP="00CC2CBD">
            <w:pPr>
              <w:pStyle w:val="RAN4proposal"/>
              <w:numPr>
                <w:ilvl w:val="0"/>
                <w:numId w:val="4"/>
              </w:numPr>
              <w:ind w:left="0" w:firstLine="0"/>
            </w:pPr>
            <w:r>
              <w:t>RAN4 might further consider the requirements of quantization steps of the measurements when evaluating AI/ML based BM use case.</w:t>
            </w:r>
          </w:p>
          <w:p w14:paraId="54A55E73" w14:textId="77777777" w:rsidR="00351049" w:rsidRDefault="00351049" w:rsidP="00CC2CBD">
            <w:pPr>
              <w:pStyle w:val="RAN4Observation"/>
              <w:spacing w:after="0" w:line="240" w:lineRule="auto"/>
              <w:ind w:left="0"/>
              <w:jc w:val="both"/>
            </w:pPr>
            <w:r w:rsidRPr="00137D4F">
              <w:t xml:space="preserve">   </w:t>
            </w:r>
            <w:r w:rsidRPr="0031285D">
              <w:t>The performance of the model trained with data affected by both measurement errors and quantization errors can’t be improved by only reducing the quantization step size as the prediction performances are limited by the measurement errors.</w:t>
            </w:r>
          </w:p>
          <w:p w14:paraId="1DFF04F2" w14:textId="77777777" w:rsidR="00351049" w:rsidRDefault="00351049" w:rsidP="00CC2CBD">
            <w:pPr>
              <w:pStyle w:val="RAN4proposal"/>
              <w:numPr>
                <w:ilvl w:val="0"/>
                <w:numId w:val="4"/>
              </w:numPr>
              <w:ind w:left="0" w:firstLine="0"/>
            </w:pPr>
            <w:r>
              <w:t>RAN4 should study further the need of requirements for combined measurement and quantization errors.</w:t>
            </w:r>
          </w:p>
          <w:p w14:paraId="1480762B" w14:textId="77777777" w:rsidR="00351049" w:rsidRDefault="00351049" w:rsidP="00CC2CBD">
            <w:pPr>
              <w:pStyle w:val="RAN4observation0"/>
            </w:pPr>
            <w:r>
              <w:t xml:space="preserve">Benchmark method for positioning accuracy can vary based on different parameters. The selection of the benchmark method should then be performed accounting for the expected achievable accuracy considering the impacting factors. </w:t>
            </w:r>
          </w:p>
          <w:p w14:paraId="1F421408" w14:textId="77777777" w:rsidR="00351049" w:rsidRPr="001E5A44" w:rsidRDefault="00351049" w:rsidP="00CC2CBD">
            <w:pPr>
              <w:pStyle w:val="RAN4proposal"/>
              <w:numPr>
                <w:ilvl w:val="0"/>
                <w:numId w:val="4"/>
              </w:numPr>
              <w:ind w:left="0" w:firstLine="0"/>
            </w:pPr>
            <w:r w:rsidRPr="001504A7">
              <w:t xml:space="preserve">Benchmark </w:t>
            </w:r>
            <w:r>
              <w:t xml:space="preserve">positioning </w:t>
            </w:r>
            <w:r w:rsidRPr="001504A7">
              <w:t>method should be selected accounting for its achievable</w:t>
            </w:r>
            <w:r>
              <w:t xml:space="preserve"> positioning</w:t>
            </w:r>
            <w:r w:rsidRPr="001504A7">
              <w:t xml:space="preserve"> accuracy</w:t>
            </w:r>
          </w:p>
          <w:p w14:paraId="45074A87" w14:textId="77777777" w:rsidR="00351049" w:rsidRDefault="00351049" w:rsidP="00CC2CBD">
            <w:pPr>
              <w:pStyle w:val="RAN4observation0"/>
            </w:pPr>
            <w:r>
              <w:t xml:space="preserve">The impact of the input accuracy to the AI/ML positioning functionality/model, on the final performance (i.e., UE positioning accuracy) depends on the considered functionality/model parameters and inputs type. </w:t>
            </w:r>
          </w:p>
          <w:p w14:paraId="43C2EBCB" w14:textId="77777777" w:rsidR="00351049" w:rsidRPr="00C25706" w:rsidRDefault="00351049" w:rsidP="00CC2CBD">
            <w:pPr>
              <w:pStyle w:val="RAN4proposal"/>
              <w:numPr>
                <w:ilvl w:val="0"/>
                <w:numId w:val="4"/>
              </w:numPr>
              <w:ind w:left="0" w:firstLine="0"/>
            </w:pPr>
            <w:r w:rsidRPr="00810924">
              <w:t>Input</w:t>
            </w:r>
            <w:r>
              <w:t xml:space="preserve"> to the</w:t>
            </w:r>
            <w:r w:rsidRPr="00810924">
              <w:t xml:space="preserve"> </w:t>
            </w:r>
            <w:r>
              <w:t>AI/ML positioning functionality/</w:t>
            </w:r>
            <w:r w:rsidRPr="00810924">
              <w:t>model</w:t>
            </w:r>
            <w:r>
              <w:t>,</w:t>
            </w:r>
            <w:r w:rsidRPr="00810924">
              <w:t xml:space="preserve"> </w:t>
            </w:r>
            <w:r>
              <w:t xml:space="preserve">measurement </w:t>
            </w:r>
            <w:r w:rsidRPr="00810924">
              <w:t xml:space="preserve">accuracy (typically for </w:t>
            </w:r>
            <w:proofErr w:type="spellStart"/>
            <w:r w:rsidRPr="00810924">
              <w:t>ToA</w:t>
            </w:r>
            <w:proofErr w:type="spellEnd"/>
            <w:r w:rsidRPr="00810924">
              <w:t xml:space="preserve"> and RSRP) should be considered.</w:t>
            </w:r>
          </w:p>
          <w:p w14:paraId="27DCA0EA" w14:textId="77777777" w:rsidR="00351049" w:rsidRDefault="00351049" w:rsidP="00CC2CBD">
            <w:pPr>
              <w:pStyle w:val="RAN4observation0"/>
            </w:pPr>
            <w:r>
              <w:t>The CSI use case impacts only PMI part of the CSI reporting requirements</w:t>
            </w:r>
            <w:r w:rsidRPr="00213C58">
              <w:t xml:space="preserve">. </w:t>
            </w:r>
          </w:p>
          <w:p w14:paraId="56160680" w14:textId="77777777" w:rsidR="00351049" w:rsidRPr="008C39F7" w:rsidRDefault="00351049" w:rsidP="00CC2CBD">
            <w:pPr>
              <w:pStyle w:val="RAN4proposal"/>
              <w:numPr>
                <w:ilvl w:val="0"/>
                <w:numId w:val="4"/>
              </w:numPr>
              <w:ind w:left="0" w:firstLine="0"/>
            </w:pPr>
            <w:r>
              <w:t>RAN4 should further study the impacts of AI/ML-enabled CSI use cases on the UE performance requirements in TS 38.101-4. A specific new target value of</w:t>
            </w:r>
            <w:r w:rsidRPr="00A74780">
              <w:t xml:space="preserve"> </w:t>
            </w:r>
            <w:r w:rsidRPr="004F7037">
              <w:t>γ (gamma) for AI/ML-enabled CSI use cases can be envisaged.</w:t>
            </w:r>
          </w:p>
          <w:p w14:paraId="26044002" w14:textId="77777777" w:rsidR="00351049" w:rsidRDefault="00351049" w:rsidP="00CC2CBD">
            <w:pPr>
              <w:pStyle w:val="RAN4observation0"/>
            </w:pPr>
            <w:r>
              <w:t>A new relative throughput performance indicator can be introduced for AI/ML-enabled CSI use cases</w:t>
            </w:r>
            <w:r w:rsidRPr="00213C58">
              <w:t xml:space="preserve">. </w:t>
            </w:r>
          </w:p>
          <w:p w14:paraId="0C184899" w14:textId="77777777" w:rsidR="00351049" w:rsidRPr="004F7037" w:rsidRDefault="00351049" w:rsidP="00CC2CBD">
            <w:pPr>
              <w:pStyle w:val="RAN4proposal"/>
              <w:numPr>
                <w:ilvl w:val="0"/>
                <w:numId w:val="4"/>
              </w:numPr>
              <w:ind w:left="0" w:firstLine="0"/>
            </w:pPr>
            <w:r>
              <w:t xml:space="preserve">RAN4 should further study if a new relative throughput performance indicator would be more suitable for AI/ML-enabled CSI use case, other than the legacy </w:t>
            </w:r>
            <w:r w:rsidRPr="004F7037">
              <w:t>γ (gamma).</w:t>
            </w:r>
          </w:p>
          <w:p w14:paraId="1AA5CE15" w14:textId="77777777" w:rsidR="00351049" w:rsidRDefault="00351049" w:rsidP="00CC2CBD">
            <w:pPr>
              <w:pStyle w:val="RAN4observation0"/>
            </w:pPr>
            <w:r>
              <w:t>Currently there are no use case specific core requirements defined in other WGs</w:t>
            </w:r>
            <w:r w:rsidRPr="00213C58">
              <w:t xml:space="preserve">. </w:t>
            </w:r>
          </w:p>
          <w:p w14:paraId="65DFAD74" w14:textId="77777777" w:rsidR="00351049" w:rsidRPr="004F7037" w:rsidRDefault="00351049" w:rsidP="00CC2CBD">
            <w:pPr>
              <w:pStyle w:val="RAN4proposal"/>
              <w:numPr>
                <w:ilvl w:val="0"/>
                <w:numId w:val="4"/>
              </w:numPr>
              <w:ind w:left="0" w:firstLine="0"/>
            </w:pPr>
            <w:r>
              <w:t>RAN4 should wait until the discussions in other WGs are concluded on the use-case specific topics to see if any core requirements need to be defined</w:t>
            </w:r>
            <w:r w:rsidRPr="004F7037">
              <w:t>.</w:t>
            </w:r>
          </w:p>
          <w:p w14:paraId="510E3353" w14:textId="77777777" w:rsidR="00351049" w:rsidRDefault="00351049" w:rsidP="00CC2CBD">
            <w:pPr>
              <w:pStyle w:val="RAN4observation0"/>
            </w:pPr>
            <w:r>
              <w:t>In case of AIML based CSI feedback use case, interoperability of the DUT and the TE side models is a very important step in the test procedure.</w:t>
            </w:r>
          </w:p>
          <w:p w14:paraId="28D3DE7B" w14:textId="77777777" w:rsidR="00351049" w:rsidRDefault="00351049" w:rsidP="00CC2CBD">
            <w:pPr>
              <w:pStyle w:val="RAN4proposal"/>
              <w:numPr>
                <w:ilvl w:val="0"/>
                <w:numId w:val="4"/>
              </w:numPr>
              <w:ind w:left="0" w:firstLine="0"/>
            </w:pPr>
            <w:r>
              <w:t>RAN4 to study the possible ways of defining LCM requirements for CSI feedback specific use case to make sure the specific models of the two-sided model are interoperable</w:t>
            </w:r>
            <w:r w:rsidRPr="004F7037">
              <w:t>. This can be done in RAN4 as a part of the pre-deployment validation of the corresponding models.</w:t>
            </w:r>
          </w:p>
          <w:p w14:paraId="630ADAAA" w14:textId="77777777" w:rsidR="00351049" w:rsidRPr="00294AE9" w:rsidRDefault="00351049" w:rsidP="00CC2CBD">
            <w:pPr>
              <w:pStyle w:val="RAN4observation0"/>
              <w:rPr>
                <w:rFonts w:eastAsia="游明朝"/>
                <w:lang w:eastAsia="ja-JP"/>
              </w:rPr>
            </w:pPr>
            <w:r>
              <w:rPr>
                <w:rFonts w:eastAsia="游明朝"/>
                <w:lang w:eastAsia="ja-JP"/>
              </w:rPr>
              <w:t>Generalization/scalability as a topic is being discussed at length in both RAN1 and RAN2. And most of the items in this are yet to be concluded.</w:t>
            </w:r>
          </w:p>
          <w:p w14:paraId="32739EA0" w14:textId="77777777" w:rsidR="00351049" w:rsidRPr="004F7037" w:rsidRDefault="00351049" w:rsidP="00CC2CBD">
            <w:pPr>
              <w:pStyle w:val="RAN4proposal"/>
              <w:numPr>
                <w:ilvl w:val="0"/>
                <w:numId w:val="4"/>
              </w:numPr>
              <w:ind w:left="0" w:firstLine="0"/>
            </w:pPr>
            <w:r>
              <w:t>RAN4 to wait for the conclusion on the generalization and scalability aspects in RAN1/2 to start the feasibility study for defining use case specific generalization/scalability related requirements and tests</w:t>
            </w:r>
            <w:r w:rsidRPr="004F7037">
              <w:t>.</w:t>
            </w:r>
          </w:p>
          <w:p w14:paraId="7AEEFE00" w14:textId="77777777" w:rsidR="00992470" w:rsidRPr="00805BE8" w:rsidRDefault="00992470" w:rsidP="00992470">
            <w:pPr>
              <w:spacing w:before="120" w:after="120"/>
              <w:rPr>
                <w:rFonts w:asciiTheme="minorHAnsi" w:hAnsiTheme="minorHAnsi" w:cstheme="minorHAnsi"/>
              </w:rPr>
            </w:pPr>
          </w:p>
        </w:tc>
      </w:tr>
      <w:tr w:rsidR="00992470" w14:paraId="0AE83271" w14:textId="77777777" w:rsidTr="00992470">
        <w:trPr>
          <w:trHeight w:val="468"/>
        </w:trPr>
        <w:tc>
          <w:tcPr>
            <w:tcW w:w="1622" w:type="dxa"/>
          </w:tcPr>
          <w:p w14:paraId="1D84B34A" w14:textId="29ADCC17" w:rsidR="00992470" w:rsidRPr="00805BE8" w:rsidRDefault="008558BD" w:rsidP="00992470">
            <w:pPr>
              <w:spacing w:before="120" w:after="120"/>
              <w:rPr>
                <w:rFonts w:asciiTheme="minorHAnsi" w:hAnsiTheme="minorHAnsi" w:cstheme="minorHAnsi"/>
              </w:rPr>
            </w:pPr>
            <w:hyperlink r:id="rId21" w:history="1">
              <w:r w:rsidR="00992470">
                <w:rPr>
                  <w:rStyle w:val="Hyperlink"/>
                  <w:rFonts w:ascii="Arial" w:hAnsi="Arial" w:cs="Arial"/>
                  <w:b/>
                  <w:bCs/>
                  <w:sz w:val="16"/>
                  <w:szCs w:val="16"/>
                </w:rPr>
                <w:t>R4-2308878</w:t>
              </w:r>
            </w:hyperlink>
          </w:p>
        </w:tc>
        <w:tc>
          <w:tcPr>
            <w:tcW w:w="1424" w:type="dxa"/>
          </w:tcPr>
          <w:p w14:paraId="06DEF208" w14:textId="4417E31E" w:rsidR="00992470" w:rsidRPr="00805BE8" w:rsidRDefault="00992470" w:rsidP="00992470">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362E124D" w14:textId="77777777" w:rsidR="00705A94" w:rsidRPr="001025F9" w:rsidRDefault="00705A94" w:rsidP="00705A94">
            <w:pPr>
              <w:spacing w:before="240"/>
            </w:pPr>
            <w:r w:rsidRPr="00CA77CE">
              <w:rPr>
                <w:b/>
                <w:i/>
                <w:u w:val="single"/>
              </w:rPr>
              <w:t>Observation 1</w:t>
            </w:r>
            <w:r w:rsidRPr="00CA77CE">
              <w:rPr>
                <w:b/>
                <w:i/>
              </w:rPr>
              <w:t xml:space="preserve">: </w:t>
            </w:r>
            <w:r w:rsidRPr="001025F9">
              <w:t xml:space="preserve">If the scenarios/configurations are static, there may be no requirements needed for some procedures in LCM, e.g., model switching. </w:t>
            </w:r>
          </w:p>
          <w:p w14:paraId="2080E9EB" w14:textId="77777777" w:rsidR="00705A94" w:rsidRPr="001025F9" w:rsidRDefault="00705A94" w:rsidP="00705A94">
            <w:pPr>
              <w:spacing w:before="240"/>
            </w:pPr>
            <w:r w:rsidRPr="005806CF">
              <w:rPr>
                <w:b/>
                <w:i/>
                <w:u w:val="single"/>
              </w:rPr>
              <w:t xml:space="preserve">Observation </w:t>
            </w:r>
            <w:r>
              <w:rPr>
                <w:b/>
                <w:i/>
                <w:u w:val="single"/>
              </w:rPr>
              <w:t>2</w:t>
            </w:r>
            <w:r w:rsidRPr="005806CF">
              <w:rPr>
                <w:b/>
                <w:i/>
              </w:rPr>
              <w:t xml:space="preserve">: </w:t>
            </w:r>
            <w:r w:rsidRPr="001025F9">
              <w:t xml:space="preserve">If the scenarios/configurations are changing during test, then core requirements definition may be needed depending on test procedure. </w:t>
            </w:r>
          </w:p>
          <w:p w14:paraId="0C9A9CF6" w14:textId="77777777" w:rsidR="00705A94" w:rsidRPr="001025F9" w:rsidRDefault="00705A94" w:rsidP="00CC2CBD">
            <w:pPr>
              <w:pStyle w:val="ListParagraph"/>
              <w:numPr>
                <w:ilvl w:val="0"/>
                <w:numId w:val="18"/>
              </w:numPr>
              <w:overflowPunct/>
              <w:autoSpaceDE/>
              <w:autoSpaceDN/>
              <w:adjustRightInd/>
              <w:spacing w:before="60" w:after="0"/>
              <w:ind w:left="792" w:firstLineChars="0"/>
              <w:jc w:val="both"/>
              <w:textAlignment w:val="auto"/>
            </w:pPr>
            <w:r w:rsidRPr="001025F9">
              <w:t>If UE performs monitoring/management transparent to NW, there is no core requirements needed.</w:t>
            </w:r>
          </w:p>
          <w:p w14:paraId="228452E0" w14:textId="77777777" w:rsidR="00705A94" w:rsidRPr="001025F9" w:rsidRDefault="00705A94" w:rsidP="00CC2CBD">
            <w:pPr>
              <w:pStyle w:val="ListParagraph"/>
              <w:numPr>
                <w:ilvl w:val="0"/>
                <w:numId w:val="18"/>
              </w:numPr>
              <w:overflowPunct/>
              <w:autoSpaceDE/>
              <w:autoSpaceDN/>
              <w:adjustRightInd/>
              <w:spacing w:before="60" w:after="0"/>
              <w:ind w:left="792" w:firstLineChars="0"/>
              <w:jc w:val="both"/>
              <w:textAlignment w:val="auto"/>
            </w:pPr>
            <w:r w:rsidRPr="001025F9">
              <w:t xml:space="preserve">If UE performs monitoring as indicated by NW, and/or the measurement/monitoring results are feedback, then the accuracy of measurement/monitoring results, as well as the latency of measurement/monitoring results reporting may be needed. </w:t>
            </w:r>
          </w:p>
          <w:p w14:paraId="496C161E" w14:textId="77777777" w:rsidR="00705A94" w:rsidRPr="001025F9" w:rsidRDefault="00705A94" w:rsidP="00705A94">
            <w:pPr>
              <w:spacing w:before="240"/>
            </w:pPr>
            <w:r w:rsidRPr="000C24BB">
              <w:rPr>
                <w:b/>
                <w:i/>
                <w:u w:val="single"/>
              </w:rPr>
              <w:t xml:space="preserve">Proposal </w:t>
            </w:r>
            <w:r>
              <w:rPr>
                <w:b/>
                <w:i/>
                <w:u w:val="single"/>
              </w:rPr>
              <w:t>1</w:t>
            </w:r>
            <w:r w:rsidRPr="00907772">
              <w:rPr>
                <w:b/>
                <w:i/>
              </w:rPr>
              <w:t xml:space="preserve">: </w:t>
            </w:r>
            <w:r w:rsidRPr="001025F9">
              <w:t xml:space="preserve">RAN4 studies the following potential requirements definition for performance monitoring </w:t>
            </w:r>
            <w:proofErr w:type="gramStart"/>
            <w:r w:rsidRPr="001025F9">
              <w:t>procedure, if</w:t>
            </w:r>
            <w:proofErr w:type="gramEnd"/>
            <w:r w:rsidRPr="001025F9">
              <w:t xml:space="preserve"> the scenarios/configurations are changing during test and the other side is involved in the procedure. </w:t>
            </w:r>
          </w:p>
          <w:p w14:paraId="52996652" w14:textId="77777777" w:rsidR="00705A94" w:rsidRPr="001025F9" w:rsidRDefault="00705A94" w:rsidP="00CC2CBD">
            <w:pPr>
              <w:pStyle w:val="ListParagraph"/>
              <w:numPr>
                <w:ilvl w:val="1"/>
                <w:numId w:val="10"/>
              </w:numPr>
              <w:overflowPunct/>
              <w:autoSpaceDE/>
              <w:autoSpaceDN/>
              <w:adjustRightInd/>
              <w:spacing w:after="0"/>
              <w:ind w:firstLineChars="0"/>
              <w:jc w:val="both"/>
              <w:textAlignment w:val="auto"/>
            </w:pPr>
            <w:bookmarkStart w:id="2" w:name="_Hlk135253480"/>
            <w:r w:rsidRPr="001025F9">
              <w:t>Accuracy of monitoring results reporting</w:t>
            </w:r>
          </w:p>
          <w:p w14:paraId="61F7476E" w14:textId="77777777" w:rsidR="00705A94" w:rsidRPr="001025F9" w:rsidRDefault="00705A94" w:rsidP="00CC2CBD">
            <w:pPr>
              <w:pStyle w:val="ListParagraph"/>
              <w:numPr>
                <w:ilvl w:val="1"/>
                <w:numId w:val="10"/>
              </w:numPr>
              <w:overflowPunct/>
              <w:autoSpaceDE/>
              <w:autoSpaceDN/>
              <w:adjustRightInd/>
              <w:spacing w:after="0"/>
              <w:ind w:firstLineChars="0"/>
              <w:jc w:val="both"/>
              <w:textAlignment w:val="auto"/>
            </w:pPr>
            <w:r w:rsidRPr="001025F9">
              <w:t>Accuracy of monitoring-related measurements reporting</w:t>
            </w:r>
          </w:p>
          <w:p w14:paraId="667C3986" w14:textId="77777777" w:rsidR="00705A94" w:rsidRPr="001025F9" w:rsidRDefault="00705A94" w:rsidP="00CC2CBD">
            <w:pPr>
              <w:pStyle w:val="ListParagraph"/>
              <w:numPr>
                <w:ilvl w:val="1"/>
                <w:numId w:val="10"/>
              </w:numPr>
              <w:overflowPunct/>
              <w:autoSpaceDE/>
              <w:autoSpaceDN/>
              <w:adjustRightInd/>
              <w:spacing w:after="0"/>
              <w:ind w:firstLineChars="0"/>
              <w:jc w:val="both"/>
              <w:textAlignment w:val="auto"/>
            </w:pPr>
            <w:r w:rsidRPr="001025F9">
              <w:t>Latency of monitoring results reporting</w:t>
            </w:r>
          </w:p>
          <w:p w14:paraId="46B7BF78" w14:textId="77777777" w:rsidR="00705A94" w:rsidRPr="001025F9" w:rsidRDefault="00705A94" w:rsidP="00CC2CBD">
            <w:pPr>
              <w:pStyle w:val="ListParagraph"/>
              <w:numPr>
                <w:ilvl w:val="1"/>
                <w:numId w:val="10"/>
              </w:numPr>
              <w:overflowPunct/>
              <w:autoSpaceDE/>
              <w:autoSpaceDN/>
              <w:adjustRightInd/>
              <w:spacing w:after="0"/>
              <w:ind w:firstLineChars="0"/>
              <w:jc w:val="both"/>
              <w:textAlignment w:val="auto"/>
            </w:pPr>
            <w:r w:rsidRPr="001025F9">
              <w:t>Latency of monitoring-related measurements reporting</w:t>
            </w:r>
          </w:p>
          <w:bookmarkEnd w:id="2"/>
          <w:p w14:paraId="123926C1" w14:textId="77777777" w:rsidR="00705A94" w:rsidRPr="001025F9" w:rsidRDefault="00705A94" w:rsidP="00705A94">
            <w:pPr>
              <w:spacing w:after="240"/>
            </w:pPr>
            <w:r w:rsidRPr="000C24BB">
              <w:rPr>
                <w:b/>
                <w:i/>
                <w:u w:val="single"/>
              </w:rPr>
              <w:t xml:space="preserve">Proposal </w:t>
            </w:r>
            <w:r>
              <w:rPr>
                <w:b/>
                <w:i/>
                <w:u w:val="single"/>
              </w:rPr>
              <w:t>2</w:t>
            </w:r>
            <w:r w:rsidRPr="00907772">
              <w:rPr>
                <w:b/>
                <w:i/>
              </w:rPr>
              <w:t xml:space="preserve">: </w:t>
            </w:r>
            <w:r w:rsidRPr="001025F9">
              <w:t>RAN4 studies the potential KPIs/test metrics in AI/ML spatial-frequency CSI compression in Table 3.1.1.</w:t>
            </w:r>
          </w:p>
          <w:tbl>
            <w:tblPr>
              <w:tblStyle w:val="TableGrid"/>
              <w:tblW w:w="6905" w:type="dxa"/>
              <w:tblLook w:val="04A0" w:firstRow="1" w:lastRow="0" w:firstColumn="1" w:lastColumn="0" w:noHBand="0" w:noVBand="1"/>
            </w:tblPr>
            <w:tblGrid>
              <w:gridCol w:w="936"/>
              <w:gridCol w:w="1586"/>
              <w:gridCol w:w="1553"/>
              <w:gridCol w:w="1589"/>
              <w:gridCol w:w="1397"/>
            </w:tblGrid>
            <w:tr w:rsidR="00705A94" w:rsidRPr="001025F9" w14:paraId="005330D5" w14:textId="77777777" w:rsidTr="00EB2BAF">
              <w:trPr>
                <w:trHeight w:val="125"/>
              </w:trPr>
              <w:tc>
                <w:tcPr>
                  <w:tcW w:w="6905" w:type="dxa"/>
                  <w:gridSpan w:val="5"/>
                  <w:vAlign w:val="bottom"/>
                </w:tcPr>
                <w:p w14:paraId="35906A85" w14:textId="77777777" w:rsidR="00705A94" w:rsidRPr="001025F9" w:rsidRDefault="00705A94" w:rsidP="00705A94">
                  <w:pPr>
                    <w:rPr>
                      <w:lang w:eastAsia="zh-CN"/>
                    </w:rPr>
                  </w:pPr>
                  <w:r w:rsidRPr="001025F9">
                    <w:rPr>
                      <w:lang w:eastAsia="zh-CN"/>
                    </w:rPr>
                    <w:t xml:space="preserve">Table 3.1.1 </w:t>
                  </w:r>
                  <w:r w:rsidRPr="001025F9">
                    <w:t xml:space="preserve">KPIs/test metrics in AI/ML </w:t>
                  </w:r>
                  <w:r w:rsidRPr="001025F9">
                    <w:rPr>
                      <w:lang w:eastAsia="zh-CN"/>
                    </w:rPr>
                    <w:t>Spatial-frequency CSI compression</w:t>
                  </w:r>
                  <w:r w:rsidRPr="001025F9">
                    <w:rPr>
                      <w:iCs/>
                      <w:kern w:val="2"/>
                      <w:lang w:eastAsia="zh-CN"/>
                    </w:rPr>
                    <w:t xml:space="preserve"> </w:t>
                  </w:r>
                </w:p>
              </w:tc>
            </w:tr>
            <w:tr w:rsidR="00705A94" w:rsidRPr="001025F9" w14:paraId="41F4C5D6" w14:textId="77777777" w:rsidTr="00EB2BAF">
              <w:trPr>
                <w:trHeight w:val="125"/>
              </w:trPr>
              <w:tc>
                <w:tcPr>
                  <w:tcW w:w="936" w:type="dxa"/>
                  <w:vMerge w:val="restart"/>
                  <w:vAlign w:val="bottom"/>
                </w:tcPr>
                <w:p w14:paraId="12851DEB" w14:textId="77777777" w:rsidR="00705A94" w:rsidRPr="001025F9" w:rsidRDefault="00705A94" w:rsidP="00705A94">
                  <w:pPr>
                    <w:jc w:val="center"/>
                    <w:rPr>
                      <w:sz w:val="18"/>
                      <w:lang w:eastAsia="zh-CN"/>
                    </w:rPr>
                  </w:pPr>
                  <w:r w:rsidRPr="001025F9">
                    <w:rPr>
                      <w:sz w:val="18"/>
                      <w:lang w:eastAsia="zh-CN"/>
                    </w:rPr>
                    <w:t>Test Objective</w:t>
                  </w:r>
                </w:p>
              </w:tc>
              <w:tc>
                <w:tcPr>
                  <w:tcW w:w="2983" w:type="dxa"/>
                  <w:gridSpan w:val="2"/>
                  <w:vAlign w:val="center"/>
                </w:tcPr>
                <w:p w14:paraId="17D97F3D" w14:textId="77777777" w:rsidR="00705A94" w:rsidRPr="001025F9" w:rsidRDefault="00705A94" w:rsidP="00705A94">
                  <w:pPr>
                    <w:jc w:val="center"/>
                    <w:rPr>
                      <w:lang w:eastAsia="zh-CN"/>
                    </w:rPr>
                  </w:pPr>
                  <w:r w:rsidRPr="001025F9">
                    <w:rPr>
                      <w:lang w:eastAsia="zh-CN"/>
                    </w:rPr>
                    <w:t>Type 1 NW Joint Training</w:t>
                  </w:r>
                </w:p>
              </w:tc>
              <w:tc>
                <w:tcPr>
                  <w:tcW w:w="2986" w:type="dxa"/>
                  <w:gridSpan w:val="2"/>
                  <w:vAlign w:val="center"/>
                </w:tcPr>
                <w:p w14:paraId="0DF31838" w14:textId="77777777" w:rsidR="00705A94" w:rsidRPr="001025F9" w:rsidRDefault="00705A94" w:rsidP="00705A94">
                  <w:pPr>
                    <w:jc w:val="center"/>
                    <w:rPr>
                      <w:lang w:eastAsia="zh-CN"/>
                    </w:rPr>
                  </w:pPr>
                  <w:r w:rsidRPr="001025F9">
                    <w:rPr>
                      <w:lang w:eastAsia="zh-CN"/>
                    </w:rPr>
                    <w:t>Type 3 Separate Training</w:t>
                  </w:r>
                </w:p>
              </w:tc>
            </w:tr>
            <w:tr w:rsidR="00705A94" w:rsidRPr="001025F9" w14:paraId="06CB2518" w14:textId="77777777" w:rsidTr="00EB2BAF">
              <w:trPr>
                <w:trHeight w:val="125"/>
              </w:trPr>
              <w:tc>
                <w:tcPr>
                  <w:tcW w:w="936" w:type="dxa"/>
                  <w:vMerge/>
                  <w:vAlign w:val="center"/>
                </w:tcPr>
                <w:p w14:paraId="66567631" w14:textId="77777777" w:rsidR="00705A94" w:rsidRPr="001025F9" w:rsidRDefault="00705A94" w:rsidP="00705A94">
                  <w:pPr>
                    <w:jc w:val="center"/>
                    <w:rPr>
                      <w:sz w:val="18"/>
                      <w:lang w:eastAsia="zh-CN"/>
                    </w:rPr>
                  </w:pPr>
                </w:p>
              </w:tc>
              <w:tc>
                <w:tcPr>
                  <w:tcW w:w="1586" w:type="dxa"/>
                  <w:vAlign w:val="center"/>
                </w:tcPr>
                <w:p w14:paraId="1E0124D9" w14:textId="77777777" w:rsidR="00705A94" w:rsidRPr="001025F9" w:rsidRDefault="00705A94" w:rsidP="00705A94">
                  <w:pPr>
                    <w:jc w:val="center"/>
                    <w:rPr>
                      <w:lang w:eastAsia="zh-CN"/>
                    </w:rPr>
                  </w:pPr>
                  <w:proofErr w:type="spellStart"/>
                  <w:r w:rsidRPr="001025F9">
                    <w:rPr>
                      <w:lang w:eastAsia="zh-CN"/>
                    </w:rPr>
                    <w:t>gNB</w:t>
                  </w:r>
                  <w:proofErr w:type="spellEnd"/>
                </w:p>
              </w:tc>
              <w:tc>
                <w:tcPr>
                  <w:tcW w:w="1397" w:type="dxa"/>
                  <w:vAlign w:val="center"/>
                </w:tcPr>
                <w:p w14:paraId="2CEF53A7"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c>
                <w:tcPr>
                  <w:tcW w:w="1589" w:type="dxa"/>
                  <w:vAlign w:val="center"/>
                </w:tcPr>
                <w:p w14:paraId="7468F7B2" w14:textId="77777777" w:rsidR="00705A94" w:rsidRPr="001025F9" w:rsidRDefault="00705A94" w:rsidP="00705A94">
                  <w:pPr>
                    <w:jc w:val="center"/>
                    <w:rPr>
                      <w:lang w:eastAsia="zh-CN"/>
                    </w:rPr>
                  </w:pPr>
                  <w:proofErr w:type="spellStart"/>
                  <w:r w:rsidRPr="001025F9">
                    <w:rPr>
                      <w:lang w:eastAsia="zh-CN"/>
                    </w:rPr>
                    <w:t>gNB</w:t>
                  </w:r>
                  <w:proofErr w:type="spellEnd"/>
                </w:p>
              </w:tc>
              <w:tc>
                <w:tcPr>
                  <w:tcW w:w="1397" w:type="dxa"/>
                  <w:vAlign w:val="center"/>
                </w:tcPr>
                <w:p w14:paraId="79F3532F"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r>
            <w:tr w:rsidR="00705A94" w:rsidRPr="001025F9" w14:paraId="4709ABBF" w14:textId="77777777" w:rsidTr="00EB2BAF">
              <w:trPr>
                <w:trHeight w:val="602"/>
              </w:trPr>
              <w:tc>
                <w:tcPr>
                  <w:tcW w:w="936" w:type="dxa"/>
                  <w:vAlign w:val="center"/>
                </w:tcPr>
                <w:p w14:paraId="3A5AB64D" w14:textId="77777777" w:rsidR="00705A94" w:rsidRPr="001025F9" w:rsidRDefault="00705A94" w:rsidP="00705A94">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586" w:type="dxa"/>
                  <w:vAlign w:val="center"/>
                </w:tcPr>
                <w:p w14:paraId="451084BC"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Throughput</w:t>
                  </w:r>
                </w:p>
                <w:p w14:paraId="25C0F531" w14:textId="77777777" w:rsidR="00705A94" w:rsidRPr="001025F9" w:rsidRDefault="00705A94" w:rsidP="00CC2CBD">
                  <w:pPr>
                    <w:pStyle w:val="ListParagraph"/>
                    <w:numPr>
                      <w:ilvl w:val="0"/>
                      <w:numId w:val="17"/>
                    </w:numPr>
                    <w:overflowPunct/>
                    <w:autoSpaceDE/>
                    <w:autoSpaceDN/>
                    <w:adjustRightInd/>
                    <w:spacing w:after="0"/>
                    <w:ind w:left="170" w:firstLineChars="0" w:hanging="170"/>
                    <w:jc w:val="both"/>
                    <w:textAlignment w:val="auto"/>
                  </w:pPr>
                  <w:r w:rsidRPr="001025F9">
                    <w:t>Accuracy of CSI decompression</w:t>
                  </w:r>
                </w:p>
              </w:tc>
              <w:tc>
                <w:tcPr>
                  <w:tcW w:w="1397" w:type="dxa"/>
                  <w:vAlign w:val="center"/>
                </w:tcPr>
                <w:p w14:paraId="768B2AEB" w14:textId="77777777" w:rsidR="00705A94" w:rsidRPr="001025F9" w:rsidRDefault="00705A94" w:rsidP="00705A94">
                  <w:pPr>
                    <w:pStyle w:val="ListParagraph"/>
                    <w:ind w:left="170" w:firstLine="400"/>
                    <w:jc w:val="both"/>
                  </w:pPr>
                  <w:r w:rsidRPr="001025F9">
                    <w:t>Accuracy of CSI compression</w:t>
                  </w:r>
                </w:p>
              </w:tc>
              <w:tc>
                <w:tcPr>
                  <w:tcW w:w="1589" w:type="dxa"/>
                  <w:vAlign w:val="center"/>
                </w:tcPr>
                <w:p w14:paraId="53FA7C92" w14:textId="77777777" w:rsidR="00705A94" w:rsidRPr="001025F9" w:rsidRDefault="00705A94" w:rsidP="00CC2CBD">
                  <w:pPr>
                    <w:pStyle w:val="ListParagraph"/>
                    <w:numPr>
                      <w:ilvl w:val="0"/>
                      <w:numId w:val="17"/>
                    </w:numPr>
                    <w:overflowPunct/>
                    <w:autoSpaceDE/>
                    <w:autoSpaceDN/>
                    <w:adjustRightInd/>
                    <w:spacing w:after="0"/>
                    <w:ind w:left="170" w:firstLineChars="0" w:hanging="170"/>
                    <w:jc w:val="both"/>
                    <w:textAlignment w:val="auto"/>
                  </w:pPr>
                  <w:r w:rsidRPr="001025F9">
                    <w:t>Throughput</w:t>
                  </w:r>
                </w:p>
                <w:p w14:paraId="4B89C8FA" w14:textId="77777777" w:rsidR="00705A94" w:rsidRPr="001025F9" w:rsidRDefault="00705A94" w:rsidP="00CC2CBD">
                  <w:pPr>
                    <w:pStyle w:val="ListParagraph"/>
                    <w:widowControl w:val="0"/>
                    <w:numPr>
                      <w:ilvl w:val="0"/>
                      <w:numId w:val="17"/>
                    </w:numPr>
                    <w:overflowPunct/>
                    <w:autoSpaceDE/>
                    <w:autoSpaceDN/>
                    <w:adjustRightInd/>
                    <w:spacing w:after="0"/>
                    <w:ind w:left="173" w:firstLineChars="0" w:hanging="173"/>
                    <w:textAlignment w:val="auto"/>
                  </w:pPr>
                  <w:r w:rsidRPr="001025F9">
                    <w:t>Accuracy of CSI decompression</w:t>
                  </w:r>
                </w:p>
              </w:tc>
              <w:tc>
                <w:tcPr>
                  <w:tcW w:w="1397" w:type="dxa"/>
                  <w:vAlign w:val="center"/>
                </w:tcPr>
                <w:p w14:paraId="7FEFF3C9"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Throughput</w:t>
                  </w:r>
                </w:p>
                <w:p w14:paraId="33686579"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Accuracy of CSI compression</w:t>
                  </w:r>
                </w:p>
              </w:tc>
            </w:tr>
          </w:tbl>
          <w:p w14:paraId="590EA197" w14:textId="77777777" w:rsidR="00705A94" w:rsidRPr="001025F9" w:rsidRDefault="00705A94" w:rsidP="00705A94">
            <w:pPr>
              <w:spacing w:before="240" w:after="240"/>
            </w:pPr>
            <w:r w:rsidRPr="000C24BB">
              <w:rPr>
                <w:b/>
                <w:i/>
                <w:u w:val="single"/>
              </w:rPr>
              <w:t xml:space="preserve">Proposal </w:t>
            </w:r>
            <w:r>
              <w:rPr>
                <w:b/>
                <w:i/>
                <w:u w:val="single"/>
              </w:rPr>
              <w:t>3</w:t>
            </w:r>
            <w:r w:rsidRPr="00907772">
              <w:rPr>
                <w:b/>
                <w:i/>
              </w:rPr>
              <w:t>:</w:t>
            </w:r>
            <w:r>
              <w:rPr>
                <w:b/>
                <w:i/>
              </w:rPr>
              <w:t xml:space="preserve"> </w:t>
            </w:r>
            <w:r w:rsidRPr="001025F9">
              <w:t>Following options are to be considered if the accuracy of CSI prediction is taken as the test metric.</w:t>
            </w:r>
          </w:p>
          <w:p w14:paraId="215A0A94" w14:textId="77777777" w:rsidR="00705A94" w:rsidRPr="001025F9" w:rsidRDefault="00705A94" w:rsidP="00CC2CBD">
            <w:pPr>
              <w:pStyle w:val="ListParagraph"/>
              <w:numPr>
                <w:ilvl w:val="1"/>
                <w:numId w:val="19"/>
              </w:numPr>
              <w:overflowPunct/>
              <w:autoSpaceDE/>
              <w:autoSpaceDN/>
              <w:adjustRightInd/>
              <w:spacing w:after="240"/>
              <w:ind w:firstLineChars="0"/>
              <w:textAlignment w:val="auto"/>
            </w:pPr>
            <w:r w:rsidRPr="001025F9">
              <w:t>Option 1: Ideal CSI is provided by TE</w:t>
            </w:r>
          </w:p>
          <w:p w14:paraId="165498C0" w14:textId="77777777" w:rsidR="00705A94" w:rsidRPr="001025F9" w:rsidRDefault="00705A94" w:rsidP="00CC2CBD">
            <w:pPr>
              <w:pStyle w:val="ListParagraph"/>
              <w:numPr>
                <w:ilvl w:val="1"/>
                <w:numId w:val="19"/>
              </w:numPr>
              <w:overflowPunct/>
              <w:autoSpaceDE/>
              <w:autoSpaceDN/>
              <w:adjustRightInd/>
              <w:spacing w:after="240"/>
              <w:ind w:firstLineChars="0"/>
              <w:textAlignment w:val="auto"/>
            </w:pPr>
            <w:r w:rsidRPr="001025F9">
              <w:t>Option 2: Ideal CSI is provided by DUT</w:t>
            </w:r>
          </w:p>
          <w:p w14:paraId="4674AE14" w14:textId="77777777" w:rsidR="00705A94" w:rsidRPr="001025F9" w:rsidRDefault="00705A94" w:rsidP="00705A94">
            <w:pPr>
              <w:spacing w:after="240"/>
            </w:pPr>
            <w:r w:rsidRPr="000C24BB">
              <w:rPr>
                <w:b/>
                <w:i/>
                <w:u w:val="single"/>
              </w:rPr>
              <w:t xml:space="preserve">Proposal </w:t>
            </w:r>
            <w:r>
              <w:rPr>
                <w:b/>
                <w:i/>
                <w:u w:val="single"/>
              </w:rPr>
              <w:t>4</w:t>
            </w:r>
            <w:r w:rsidRPr="00907772">
              <w:rPr>
                <w:b/>
                <w:i/>
              </w:rPr>
              <w:t xml:space="preserve">: </w:t>
            </w:r>
            <w:r w:rsidRPr="001025F9">
              <w:t xml:space="preserve">RAN4 studies the potential KPIs/test metrics in </w:t>
            </w:r>
            <w:r w:rsidRPr="001025F9">
              <w:rPr>
                <w:iCs/>
                <w:kern w:val="2"/>
                <w:lang w:eastAsia="zh-CN"/>
              </w:rPr>
              <w:t xml:space="preserve">AI/ML Temporal CSI prediction </w:t>
            </w:r>
            <w:r w:rsidRPr="001025F9">
              <w:t>in Table 3.1.2.</w:t>
            </w:r>
          </w:p>
          <w:tbl>
            <w:tblPr>
              <w:tblStyle w:val="TableGrid"/>
              <w:tblW w:w="6634" w:type="dxa"/>
              <w:tblLook w:val="04A0" w:firstRow="1" w:lastRow="0" w:firstColumn="1" w:lastColumn="0" w:noHBand="0" w:noVBand="1"/>
            </w:tblPr>
            <w:tblGrid>
              <w:gridCol w:w="957"/>
              <w:gridCol w:w="1638"/>
              <w:gridCol w:w="1334"/>
              <w:gridCol w:w="1374"/>
              <w:gridCol w:w="1331"/>
            </w:tblGrid>
            <w:tr w:rsidR="00705A94" w:rsidRPr="001025F9" w14:paraId="13042602" w14:textId="77777777" w:rsidTr="00EB2BAF">
              <w:trPr>
                <w:trHeight w:val="125"/>
              </w:trPr>
              <w:tc>
                <w:tcPr>
                  <w:tcW w:w="6634" w:type="dxa"/>
                  <w:gridSpan w:val="5"/>
                  <w:vAlign w:val="bottom"/>
                </w:tcPr>
                <w:p w14:paraId="0547152E" w14:textId="77777777" w:rsidR="00705A94" w:rsidRPr="001025F9" w:rsidRDefault="00705A94" w:rsidP="00705A94">
                  <w:pPr>
                    <w:rPr>
                      <w:lang w:eastAsia="zh-CN"/>
                    </w:rPr>
                  </w:pPr>
                  <w:r w:rsidRPr="001025F9">
                    <w:rPr>
                      <w:iCs/>
                      <w:kern w:val="2"/>
                      <w:lang w:eastAsia="zh-CN"/>
                    </w:rPr>
                    <w:t xml:space="preserve">Table 3.1.2 KPIs/test metrics in AI/ML Temporal CSI prediction </w:t>
                  </w:r>
                </w:p>
              </w:tc>
            </w:tr>
            <w:tr w:rsidR="00705A94" w:rsidRPr="001025F9" w14:paraId="76F1F06B" w14:textId="77777777" w:rsidTr="00EB2BAF">
              <w:trPr>
                <w:trHeight w:val="125"/>
              </w:trPr>
              <w:tc>
                <w:tcPr>
                  <w:tcW w:w="957" w:type="dxa"/>
                  <w:vMerge w:val="restart"/>
                  <w:vAlign w:val="bottom"/>
                </w:tcPr>
                <w:p w14:paraId="2132D938" w14:textId="77777777" w:rsidR="00705A94" w:rsidRPr="001025F9" w:rsidRDefault="00705A94" w:rsidP="00705A94">
                  <w:pPr>
                    <w:jc w:val="center"/>
                    <w:rPr>
                      <w:sz w:val="18"/>
                      <w:lang w:eastAsia="zh-CN"/>
                    </w:rPr>
                  </w:pPr>
                  <w:r w:rsidRPr="001025F9">
                    <w:rPr>
                      <w:sz w:val="18"/>
                      <w:lang w:eastAsia="zh-CN"/>
                    </w:rPr>
                    <w:t>Test Objective</w:t>
                  </w:r>
                </w:p>
              </w:tc>
              <w:tc>
                <w:tcPr>
                  <w:tcW w:w="2972" w:type="dxa"/>
                  <w:gridSpan w:val="2"/>
                  <w:vAlign w:val="center"/>
                </w:tcPr>
                <w:p w14:paraId="36C3FF8D" w14:textId="77777777" w:rsidR="00705A94" w:rsidRPr="001025F9" w:rsidRDefault="00705A94" w:rsidP="00705A94">
                  <w:pPr>
                    <w:jc w:val="center"/>
                    <w:rPr>
                      <w:lang w:eastAsia="zh-CN"/>
                    </w:rPr>
                  </w:pPr>
                  <w:r w:rsidRPr="001025F9">
                    <w:rPr>
                      <w:lang w:eastAsia="zh-CN"/>
                    </w:rPr>
                    <w:t>AI/ML model @ NW</w:t>
                  </w:r>
                </w:p>
              </w:tc>
              <w:tc>
                <w:tcPr>
                  <w:tcW w:w="2705" w:type="dxa"/>
                  <w:gridSpan w:val="2"/>
                  <w:vAlign w:val="center"/>
                </w:tcPr>
                <w:p w14:paraId="182FA5A2" w14:textId="77777777" w:rsidR="00705A94" w:rsidRPr="001025F9" w:rsidRDefault="00705A94" w:rsidP="00705A94">
                  <w:pPr>
                    <w:jc w:val="center"/>
                    <w:rPr>
                      <w:lang w:eastAsia="zh-CN"/>
                    </w:rPr>
                  </w:pPr>
                  <w:r w:rsidRPr="001025F9">
                    <w:rPr>
                      <w:lang w:eastAsia="zh-CN"/>
                    </w:rPr>
                    <w:t>AI/ML model @ UE</w:t>
                  </w:r>
                </w:p>
              </w:tc>
            </w:tr>
            <w:tr w:rsidR="00705A94" w:rsidRPr="001025F9" w14:paraId="4A12DC8F" w14:textId="77777777" w:rsidTr="00EB2BAF">
              <w:trPr>
                <w:trHeight w:val="125"/>
              </w:trPr>
              <w:tc>
                <w:tcPr>
                  <w:tcW w:w="957" w:type="dxa"/>
                  <w:vMerge/>
                  <w:vAlign w:val="center"/>
                </w:tcPr>
                <w:p w14:paraId="3AA13E65" w14:textId="77777777" w:rsidR="00705A94" w:rsidRPr="001025F9" w:rsidRDefault="00705A94" w:rsidP="00705A94">
                  <w:pPr>
                    <w:jc w:val="center"/>
                    <w:rPr>
                      <w:sz w:val="18"/>
                      <w:lang w:eastAsia="zh-CN"/>
                    </w:rPr>
                  </w:pPr>
                </w:p>
              </w:tc>
              <w:tc>
                <w:tcPr>
                  <w:tcW w:w="1638" w:type="dxa"/>
                  <w:vAlign w:val="center"/>
                </w:tcPr>
                <w:p w14:paraId="56E3768A" w14:textId="77777777" w:rsidR="00705A94" w:rsidRPr="001025F9" w:rsidRDefault="00705A94" w:rsidP="00705A94">
                  <w:pPr>
                    <w:jc w:val="center"/>
                    <w:rPr>
                      <w:lang w:eastAsia="zh-CN"/>
                    </w:rPr>
                  </w:pPr>
                  <w:proofErr w:type="spellStart"/>
                  <w:r w:rsidRPr="001025F9">
                    <w:rPr>
                      <w:lang w:eastAsia="zh-CN"/>
                    </w:rPr>
                    <w:t>gNB</w:t>
                  </w:r>
                  <w:proofErr w:type="spellEnd"/>
                </w:p>
              </w:tc>
              <w:tc>
                <w:tcPr>
                  <w:tcW w:w="1334" w:type="dxa"/>
                  <w:vAlign w:val="center"/>
                </w:tcPr>
                <w:p w14:paraId="6F4781C5"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c>
                <w:tcPr>
                  <w:tcW w:w="1374" w:type="dxa"/>
                  <w:vAlign w:val="center"/>
                </w:tcPr>
                <w:p w14:paraId="254A4327" w14:textId="77777777" w:rsidR="00705A94" w:rsidRPr="001025F9" w:rsidRDefault="00705A94" w:rsidP="00705A94">
                  <w:pPr>
                    <w:jc w:val="center"/>
                    <w:rPr>
                      <w:lang w:eastAsia="zh-CN"/>
                    </w:rPr>
                  </w:pPr>
                  <w:proofErr w:type="spellStart"/>
                  <w:r w:rsidRPr="001025F9">
                    <w:rPr>
                      <w:lang w:eastAsia="zh-CN"/>
                    </w:rPr>
                    <w:t>gNB</w:t>
                  </w:r>
                  <w:proofErr w:type="spellEnd"/>
                </w:p>
              </w:tc>
              <w:tc>
                <w:tcPr>
                  <w:tcW w:w="1331" w:type="dxa"/>
                  <w:vAlign w:val="center"/>
                </w:tcPr>
                <w:p w14:paraId="2CFEE7E4"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r>
            <w:tr w:rsidR="00705A94" w:rsidRPr="001025F9" w14:paraId="39593BEA" w14:textId="77777777" w:rsidTr="00EB2BAF">
              <w:trPr>
                <w:trHeight w:val="602"/>
              </w:trPr>
              <w:tc>
                <w:tcPr>
                  <w:tcW w:w="957" w:type="dxa"/>
                  <w:vAlign w:val="center"/>
                </w:tcPr>
                <w:p w14:paraId="50A445C5" w14:textId="77777777" w:rsidR="00705A94" w:rsidRPr="001025F9" w:rsidRDefault="00705A94" w:rsidP="00705A94">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638" w:type="dxa"/>
                  <w:vAlign w:val="center"/>
                </w:tcPr>
                <w:p w14:paraId="49157F04"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Throughput</w:t>
                  </w:r>
                </w:p>
              </w:tc>
              <w:tc>
                <w:tcPr>
                  <w:tcW w:w="1334" w:type="dxa"/>
                  <w:vAlign w:val="center"/>
                </w:tcPr>
                <w:p w14:paraId="58B69E3C" w14:textId="77777777" w:rsidR="00705A94" w:rsidRPr="001025F9" w:rsidRDefault="00705A94" w:rsidP="00705A94">
                  <w:pPr>
                    <w:pStyle w:val="ListParagraph"/>
                    <w:ind w:left="170" w:firstLine="400"/>
                    <w:jc w:val="center"/>
                  </w:pPr>
                  <w:r w:rsidRPr="001025F9">
                    <w:rPr>
                      <w:rFonts w:hint="eastAsia"/>
                    </w:rPr>
                    <w:t>/</w:t>
                  </w:r>
                </w:p>
              </w:tc>
              <w:tc>
                <w:tcPr>
                  <w:tcW w:w="1374" w:type="dxa"/>
                  <w:vAlign w:val="center"/>
                </w:tcPr>
                <w:p w14:paraId="70E13F35" w14:textId="77777777" w:rsidR="00705A94" w:rsidRPr="001025F9" w:rsidRDefault="00705A94" w:rsidP="00705A94">
                  <w:pPr>
                    <w:pStyle w:val="ListParagraph"/>
                    <w:ind w:left="170" w:firstLine="400"/>
                    <w:jc w:val="center"/>
                  </w:pPr>
                  <w:r w:rsidRPr="001025F9">
                    <w:rPr>
                      <w:rFonts w:hint="eastAsia"/>
                    </w:rPr>
                    <w:t>/</w:t>
                  </w:r>
                </w:p>
              </w:tc>
              <w:tc>
                <w:tcPr>
                  <w:tcW w:w="1331" w:type="dxa"/>
                  <w:vAlign w:val="center"/>
                </w:tcPr>
                <w:p w14:paraId="0C42C52D"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Throughput</w:t>
                  </w:r>
                </w:p>
                <w:p w14:paraId="7892F8A1" w14:textId="77777777" w:rsidR="00705A94" w:rsidRPr="001025F9" w:rsidRDefault="00705A94" w:rsidP="00CC2CBD">
                  <w:pPr>
                    <w:pStyle w:val="ListParagraph"/>
                    <w:widowControl w:val="0"/>
                    <w:numPr>
                      <w:ilvl w:val="0"/>
                      <w:numId w:val="17"/>
                    </w:numPr>
                    <w:overflowPunct/>
                    <w:autoSpaceDE/>
                    <w:autoSpaceDN/>
                    <w:adjustRightInd/>
                    <w:spacing w:after="0"/>
                    <w:ind w:left="170" w:firstLineChars="0" w:hanging="170"/>
                    <w:jc w:val="both"/>
                    <w:textAlignment w:val="auto"/>
                  </w:pPr>
                  <w:r w:rsidRPr="001025F9">
                    <w:t>Accuracy of CSI prediction</w:t>
                  </w:r>
                </w:p>
              </w:tc>
            </w:tr>
          </w:tbl>
          <w:p w14:paraId="2F5C4A90" w14:textId="77777777" w:rsidR="00705A94" w:rsidRPr="001025F9" w:rsidRDefault="00705A94" w:rsidP="00705A94">
            <w:pPr>
              <w:spacing w:before="240" w:after="240"/>
            </w:pPr>
            <w:r w:rsidRPr="000C24BB">
              <w:rPr>
                <w:b/>
                <w:i/>
                <w:u w:val="single"/>
              </w:rPr>
              <w:lastRenderedPageBreak/>
              <w:t xml:space="preserve">Proposal </w:t>
            </w:r>
            <w:r>
              <w:rPr>
                <w:b/>
                <w:i/>
                <w:u w:val="single"/>
              </w:rPr>
              <w:t>5</w:t>
            </w:r>
            <w:r w:rsidRPr="00907772">
              <w:rPr>
                <w:b/>
                <w:i/>
              </w:rPr>
              <w:t xml:space="preserve">: </w:t>
            </w:r>
            <w:r w:rsidRPr="001025F9">
              <w:t xml:space="preserve">RAN4 studies the potential KPIs/test metrics in </w:t>
            </w:r>
            <w:r w:rsidRPr="001025F9">
              <w:rPr>
                <w:iCs/>
                <w:kern w:val="2"/>
                <w:lang w:eastAsia="zh-CN"/>
              </w:rPr>
              <w:t xml:space="preserve">AI/ML spatial/temporal beam prediction </w:t>
            </w:r>
            <w:r w:rsidRPr="001025F9">
              <w:t>in Table 3.2.</w:t>
            </w:r>
          </w:p>
          <w:tbl>
            <w:tblPr>
              <w:tblStyle w:val="TableGrid"/>
              <w:tblW w:w="6634" w:type="dxa"/>
              <w:tblLook w:val="04A0" w:firstRow="1" w:lastRow="0" w:firstColumn="1" w:lastColumn="0" w:noHBand="0" w:noVBand="1"/>
            </w:tblPr>
            <w:tblGrid>
              <w:gridCol w:w="953"/>
              <w:gridCol w:w="1699"/>
              <w:gridCol w:w="1391"/>
              <w:gridCol w:w="1391"/>
              <w:gridCol w:w="1200"/>
            </w:tblGrid>
            <w:tr w:rsidR="00705A94" w:rsidRPr="001025F9" w14:paraId="1976EB8F" w14:textId="77777777" w:rsidTr="00EB2BAF">
              <w:trPr>
                <w:trHeight w:val="125"/>
              </w:trPr>
              <w:tc>
                <w:tcPr>
                  <w:tcW w:w="6629" w:type="dxa"/>
                  <w:gridSpan w:val="5"/>
                  <w:vAlign w:val="bottom"/>
                </w:tcPr>
                <w:p w14:paraId="02A545E4" w14:textId="77777777" w:rsidR="00705A94" w:rsidRPr="001025F9" w:rsidRDefault="00705A94" w:rsidP="00705A94">
                  <w:pPr>
                    <w:rPr>
                      <w:lang w:eastAsia="zh-CN"/>
                    </w:rPr>
                  </w:pPr>
                  <w:r w:rsidRPr="001025F9">
                    <w:rPr>
                      <w:iCs/>
                      <w:kern w:val="2"/>
                      <w:lang w:eastAsia="zh-CN"/>
                    </w:rPr>
                    <w:t>Table 3.2 KPIs/test metrics in AI/ML spatial/temporal beam prediction</w:t>
                  </w:r>
                </w:p>
              </w:tc>
            </w:tr>
            <w:tr w:rsidR="00705A94" w:rsidRPr="001025F9" w14:paraId="187D125E" w14:textId="77777777" w:rsidTr="00EB2BAF">
              <w:trPr>
                <w:trHeight w:val="125"/>
              </w:trPr>
              <w:tc>
                <w:tcPr>
                  <w:tcW w:w="968" w:type="dxa"/>
                  <w:vMerge w:val="restart"/>
                  <w:vAlign w:val="bottom"/>
                </w:tcPr>
                <w:p w14:paraId="02379B7B" w14:textId="77777777" w:rsidR="00705A94" w:rsidRPr="001025F9" w:rsidRDefault="00705A94" w:rsidP="00705A94">
                  <w:pPr>
                    <w:jc w:val="center"/>
                    <w:rPr>
                      <w:sz w:val="18"/>
                      <w:lang w:eastAsia="zh-CN"/>
                    </w:rPr>
                  </w:pPr>
                  <w:r w:rsidRPr="001025F9">
                    <w:rPr>
                      <w:sz w:val="18"/>
                      <w:lang w:eastAsia="zh-CN"/>
                    </w:rPr>
                    <w:t>Test Objective</w:t>
                  </w:r>
                </w:p>
              </w:tc>
              <w:tc>
                <w:tcPr>
                  <w:tcW w:w="3620" w:type="dxa"/>
                  <w:gridSpan w:val="2"/>
                  <w:vAlign w:val="center"/>
                </w:tcPr>
                <w:p w14:paraId="2A546F96" w14:textId="77777777" w:rsidR="00705A94" w:rsidRPr="001025F9" w:rsidRDefault="00705A94" w:rsidP="00705A94">
                  <w:pPr>
                    <w:jc w:val="center"/>
                    <w:rPr>
                      <w:lang w:eastAsia="zh-CN"/>
                    </w:rPr>
                  </w:pPr>
                  <w:r w:rsidRPr="001025F9">
                    <w:rPr>
                      <w:lang w:eastAsia="zh-CN"/>
                    </w:rPr>
                    <w:t>AI/ML model @ NW</w:t>
                  </w:r>
                </w:p>
              </w:tc>
              <w:tc>
                <w:tcPr>
                  <w:tcW w:w="2041" w:type="dxa"/>
                  <w:gridSpan w:val="2"/>
                  <w:vAlign w:val="center"/>
                </w:tcPr>
                <w:p w14:paraId="0449A64A" w14:textId="77777777" w:rsidR="00705A94" w:rsidRPr="001025F9" w:rsidRDefault="00705A94" w:rsidP="00705A94">
                  <w:pPr>
                    <w:jc w:val="center"/>
                    <w:rPr>
                      <w:lang w:eastAsia="zh-CN"/>
                    </w:rPr>
                  </w:pPr>
                  <w:r w:rsidRPr="001025F9">
                    <w:rPr>
                      <w:lang w:eastAsia="zh-CN"/>
                    </w:rPr>
                    <w:t>AI/ML model @ UE</w:t>
                  </w:r>
                </w:p>
              </w:tc>
            </w:tr>
            <w:tr w:rsidR="00705A94" w:rsidRPr="001025F9" w14:paraId="35251CE0" w14:textId="77777777" w:rsidTr="00EB2BAF">
              <w:trPr>
                <w:trHeight w:val="125"/>
              </w:trPr>
              <w:tc>
                <w:tcPr>
                  <w:tcW w:w="968" w:type="dxa"/>
                  <w:vMerge/>
                  <w:vAlign w:val="center"/>
                </w:tcPr>
                <w:p w14:paraId="11365D71" w14:textId="77777777" w:rsidR="00705A94" w:rsidRPr="001025F9" w:rsidRDefault="00705A94" w:rsidP="00705A94">
                  <w:pPr>
                    <w:jc w:val="center"/>
                    <w:rPr>
                      <w:sz w:val="18"/>
                      <w:lang w:eastAsia="zh-CN"/>
                    </w:rPr>
                  </w:pPr>
                </w:p>
              </w:tc>
              <w:tc>
                <w:tcPr>
                  <w:tcW w:w="1810" w:type="dxa"/>
                  <w:vAlign w:val="center"/>
                </w:tcPr>
                <w:p w14:paraId="6DAB81DA" w14:textId="77777777" w:rsidR="00705A94" w:rsidRPr="001025F9" w:rsidRDefault="00705A94" w:rsidP="00705A94">
                  <w:pPr>
                    <w:jc w:val="center"/>
                    <w:rPr>
                      <w:lang w:eastAsia="zh-CN"/>
                    </w:rPr>
                  </w:pPr>
                  <w:proofErr w:type="spellStart"/>
                  <w:r w:rsidRPr="001025F9">
                    <w:rPr>
                      <w:lang w:eastAsia="zh-CN"/>
                    </w:rPr>
                    <w:t>gNB</w:t>
                  </w:r>
                  <w:proofErr w:type="spellEnd"/>
                </w:p>
              </w:tc>
              <w:tc>
                <w:tcPr>
                  <w:tcW w:w="1810" w:type="dxa"/>
                  <w:vAlign w:val="center"/>
                </w:tcPr>
                <w:p w14:paraId="67A1852C"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c>
                <w:tcPr>
                  <w:tcW w:w="1810" w:type="dxa"/>
                  <w:vAlign w:val="center"/>
                </w:tcPr>
                <w:p w14:paraId="3A7EE84A" w14:textId="77777777" w:rsidR="00705A94" w:rsidRPr="001025F9" w:rsidRDefault="00705A94" w:rsidP="00705A94">
                  <w:pPr>
                    <w:jc w:val="center"/>
                    <w:rPr>
                      <w:lang w:eastAsia="zh-CN"/>
                    </w:rPr>
                  </w:pPr>
                  <w:proofErr w:type="spellStart"/>
                  <w:r w:rsidRPr="001025F9">
                    <w:rPr>
                      <w:lang w:eastAsia="zh-CN"/>
                    </w:rPr>
                    <w:t>gNB</w:t>
                  </w:r>
                  <w:proofErr w:type="spellEnd"/>
                </w:p>
              </w:tc>
              <w:tc>
                <w:tcPr>
                  <w:tcW w:w="236" w:type="dxa"/>
                  <w:vAlign w:val="center"/>
                </w:tcPr>
                <w:p w14:paraId="31A229AA" w14:textId="77777777" w:rsidR="00705A94" w:rsidRPr="001025F9" w:rsidRDefault="00705A94" w:rsidP="00705A94">
                  <w:pPr>
                    <w:jc w:val="center"/>
                    <w:rPr>
                      <w:lang w:eastAsia="zh-CN"/>
                    </w:rPr>
                  </w:pPr>
                  <w:r w:rsidRPr="001025F9">
                    <w:rPr>
                      <w:rFonts w:hint="eastAsia"/>
                      <w:lang w:eastAsia="zh-CN"/>
                    </w:rPr>
                    <w:t>U</w:t>
                  </w:r>
                  <w:r w:rsidRPr="001025F9">
                    <w:rPr>
                      <w:lang w:eastAsia="zh-CN"/>
                    </w:rPr>
                    <w:t>E</w:t>
                  </w:r>
                </w:p>
              </w:tc>
            </w:tr>
            <w:tr w:rsidR="00705A94" w:rsidRPr="001025F9" w14:paraId="0D3D8D3F" w14:textId="77777777" w:rsidTr="00EB2BAF">
              <w:trPr>
                <w:trHeight w:val="602"/>
              </w:trPr>
              <w:tc>
                <w:tcPr>
                  <w:tcW w:w="968" w:type="dxa"/>
                  <w:vAlign w:val="center"/>
                </w:tcPr>
                <w:p w14:paraId="6BD1871A" w14:textId="77777777" w:rsidR="00705A94" w:rsidRPr="001025F9" w:rsidRDefault="00705A94" w:rsidP="00705A94">
                  <w:pPr>
                    <w:jc w:val="cente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810" w:type="dxa"/>
                  <w:vAlign w:val="center"/>
                </w:tcPr>
                <w:p w14:paraId="6038E675" w14:textId="77777777" w:rsidR="00705A94" w:rsidRPr="001025F9" w:rsidRDefault="00705A94" w:rsidP="00705A94">
                  <w:pPr>
                    <w:pStyle w:val="ListParagraph"/>
                    <w:ind w:left="170" w:firstLine="400"/>
                    <w:jc w:val="both"/>
                  </w:pPr>
                  <w:r w:rsidRPr="001025F9">
                    <w:t>Accuracy of BM prediction</w:t>
                  </w:r>
                </w:p>
              </w:tc>
              <w:tc>
                <w:tcPr>
                  <w:tcW w:w="1810" w:type="dxa"/>
                  <w:vAlign w:val="center"/>
                </w:tcPr>
                <w:p w14:paraId="01EDF3A5" w14:textId="77777777" w:rsidR="00705A94" w:rsidRPr="001025F9" w:rsidRDefault="00705A94" w:rsidP="00705A94">
                  <w:pPr>
                    <w:pStyle w:val="ListParagraph"/>
                    <w:ind w:left="170" w:firstLine="400"/>
                    <w:jc w:val="center"/>
                  </w:pPr>
                  <w:r w:rsidRPr="001025F9">
                    <w:rPr>
                      <w:rFonts w:hint="eastAsia"/>
                    </w:rPr>
                    <w:t>/</w:t>
                  </w:r>
                </w:p>
              </w:tc>
              <w:tc>
                <w:tcPr>
                  <w:tcW w:w="1810" w:type="dxa"/>
                  <w:vAlign w:val="center"/>
                </w:tcPr>
                <w:p w14:paraId="20A8ABF4" w14:textId="77777777" w:rsidR="00705A94" w:rsidRPr="001025F9" w:rsidRDefault="00705A94" w:rsidP="00705A94">
                  <w:pPr>
                    <w:pStyle w:val="ListParagraph"/>
                    <w:ind w:left="170" w:firstLine="400"/>
                    <w:jc w:val="center"/>
                  </w:pPr>
                  <w:r w:rsidRPr="001025F9">
                    <w:rPr>
                      <w:rFonts w:hint="eastAsia"/>
                    </w:rPr>
                    <w:t>/</w:t>
                  </w:r>
                </w:p>
              </w:tc>
              <w:tc>
                <w:tcPr>
                  <w:tcW w:w="236" w:type="dxa"/>
                  <w:vAlign w:val="center"/>
                </w:tcPr>
                <w:p w14:paraId="01D96D2A" w14:textId="77777777" w:rsidR="00705A94" w:rsidRPr="001025F9" w:rsidRDefault="00705A94" w:rsidP="00705A94">
                  <w:pPr>
                    <w:ind w:left="173"/>
                  </w:pPr>
                  <w:r w:rsidRPr="001025F9">
                    <w:t>Accuracy of BM prediction</w:t>
                  </w:r>
                </w:p>
              </w:tc>
            </w:tr>
          </w:tbl>
          <w:p w14:paraId="0D606B15" w14:textId="77777777" w:rsidR="00705A94" w:rsidRPr="001025F9" w:rsidRDefault="00705A94" w:rsidP="00705A94">
            <w:pPr>
              <w:spacing w:before="240" w:after="240"/>
            </w:pPr>
            <w:r w:rsidRPr="000C24BB">
              <w:rPr>
                <w:b/>
                <w:i/>
                <w:u w:val="single"/>
              </w:rPr>
              <w:t xml:space="preserve">Proposal </w:t>
            </w:r>
            <w:r>
              <w:rPr>
                <w:b/>
                <w:i/>
                <w:u w:val="single"/>
              </w:rPr>
              <w:t>6</w:t>
            </w:r>
            <w:r w:rsidRPr="00907772">
              <w:rPr>
                <w:b/>
                <w:i/>
              </w:rPr>
              <w:t xml:space="preserve">: </w:t>
            </w:r>
            <w:r w:rsidRPr="001025F9">
              <w:t>RAN4 studies the potential KPIs/test metrics in AI/ML assisted positioning in Table 3.3.1.</w:t>
            </w:r>
          </w:p>
          <w:tbl>
            <w:tblPr>
              <w:tblStyle w:val="TableGrid"/>
              <w:tblW w:w="6488" w:type="dxa"/>
              <w:tblLook w:val="04A0" w:firstRow="1" w:lastRow="0" w:firstColumn="1" w:lastColumn="0" w:noHBand="0" w:noVBand="1"/>
            </w:tblPr>
            <w:tblGrid>
              <w:gridCol w:w="944"/>
              <w:gridCol w:w="1875"/>
              <w:gridCol w:w="950"/>
              <w:gridCol w:w="1241"/>
              <w:gridCol w:w="1478"/>
            </w:tblGrid>
            <w:tr w:rsidR="00705A94" w:rsidRPr="001025F9" w14:paraId="4C965235" w14:textId="77777777" w:rsidTr="00EB2BAF">
              <w:trPr>
                <w:trHeight w:val="125"/>
              </w:trPr>
              <w:tc>
                <w:tcPr>
                  <w:tcW w:w="6488" w:type="dxa"/>
                  <w:gridSpan w:val="5"/>
                  <w:vAlign w:val="bottom"/>
                </w:tcPr>
                <w:p w14:paraId="46F8A9C9" w14:textId="77777777" w:rsidR="00705A94" w:rsidRPr="001025F9" w:rsidRDefault="00705A94" w:rsidP="00705A94">
                  <w:pPr>
                    <w:rPr>
                      <w:lang w:eastAsia="zh-CN"/>
                    </w:rPr>
                  </w:pPr>
                  <w:r w:rsidRPr="001025F9">
                    <w:rPr>
                      <w:iCs/>
                      <w:kern w:val="2"/>
                      <w:lang w:eastAsia="zh-CN"/>
                    </w:rPr>
                    <w:t>Table 3.3.1 KPIs/test metrics in AI/ML assisted positioning</w:t>
                  </w:r>
                </w:p>
              </w:tc>
            </w:tr>
            <w:tr w:rsidR="00705A94" w:rsidRPr="001025F9" w14:paraId="28017954" w14:textId="77777777" w:rsidTr="00EB2BAF">
              <w:trPr>
                <w:trHeight w:val="125"/>
              </w:trPr>
              <w:tc>
                <w:tcPr>
                  <w:tcW w:w="957" w:type="dxa"/>
                  <w:vMerge w:val="restart"/>
                  <w:vAlign w:val="bottom"/>
                </w:tcPr>
                <w:p w14:paraId="3DDC96AB" w14:textId="77777777" w:rsidR="00705A94" w:rsidRPr="001025F9" w:rsidRDefault="00705A94" w:rsidP="00705A94">
                  <w:pPr>
                    <w:rPr>
                      <w:sz w:val="18"/>
                      <w:lang w:eastAsia="zh-CN"/>
                    </w:rPr>
                  </w:pPr>
                  <w:r w:rsidRPr="001025F9">
                    <w:rPr>
                      <w:sz w:val="18"/>
                      <w:lang w:eastAsia="zh-CN"/>
                    </w:rPr>
                    <w:t>Test Objective</w:t>
                  </w:r>
                </w:p>
              </w:tc>
              <w:tc>
                <w:tcPr>
                  <w:tcW w:w="2554" w:type="dxa"/>
                  <w:gridSpan w:val="2"/>
                  <w:vAlign w:val="center"/>
                </w:tcPr>
                <w:p w14:paraId="528CE8AD" w14:textId="77777777" w:rsidR="00705A94" w:rsidRPr="001025F9" w:rsidRDefault="00705A94" w:rsidP="00705A94">
                  <w:pPr>
                    <w:rPr>
                      <w:lang w:eastAsia="zh-CN"/>
                    </w:rPr>
                  </w:pPr>
                  <w:r w:rsidRPr="001025F9">
                    <w:rPr>
                      <w:lang w:eastAsia="zh-CN"/>
                    </w:rPr>
                    <w:t>AI/ML model @ NW</w:t>
                  </w:r>
                </w:p>
              </w:tc>
              <w:tc>
                <w:tcPr>
                  <w:tcW w:w="2977" w:type="dxa"/>
                  <w:gridSpan w:val="2"/>
                  <w:vAlign w:val="center"/>
                </w:tcPr>
                <w:p w14:paraId="02C7046D" w14:textId="77777777" w:rsidR="00705A94" w:rsidRPr="001025F9" w:rsidRDefault="00705A94" w:rsidP="00705A94">
                  <w:pPr>
                    <w:rPr>
                      <w:lang w:eastAsia="zh-CN"/>
                    </w:rPr>
                  </w:pPr>
                  <w:r w:rsidRPr="001025F9">
                    <w:rPr>
                      <w:lang w:eastAsia="zh-CN"/>
                    </w:rPr>
                    <w:t>AI/ML model @ UE</w:t>
                  </w:r>
                </w:p>
              </w:tc>
            </w:tr>
            <w:tr w:rsidR="00705A94" w:rsidRPr="001025F9" w14:paraId="3F91D78D" w14:textId="77777777" w:rsidTr="00EB2BAF">
              <w:trPr>
                <w:trHeight w:val="125"/>
              </w:trPr>
              <w:tc>
                <w:tcPr>
                  <w:tcW w:w="957" w:type="dxa"/>
                  <w:vMerge/>
                  <w:vAlign w:val="center"/>
                </w:tcPr>
                <w:p w14:paraId="5B985A0B" w14:textId="77777777" w:rsidR="00705A94" w:rsidRPr="001025F9" w:rsidRDefault="00705A94" w:rsidP="00705A94">
                  <w:pPr>
                    <w:rPr>
                      <w:sz w:val="18"/>
                      <w:lang w:eastAsia="zh-CN"/>
                    </w:rPr>
                  </w:pPr>
                </w:p>
              </w:tc>
              <w:tc>
                <w:tcPr>
                  <w:tcW w:w="1420" w:type="dxa"/>
                  <w:vAlign w:val="center"/>
                </w:tcPr>
                <w:p w14:paraId="7EC33042" w14:textId="77777777" w:rsidR="00705A94" w:rsidRPr="001025F9" w:rsidRDefault="00705A94" w:rsidP="00705A94">
                  <w:pPr>
                    <w:rPr>
                      <w:lang w:eastAsia="zh-CN"/>
                    </w:rPr>
                  </w:pPr>
                  <w:proofErr w:type="spellStart"/>
                  <w:r w:rsidRPr="001025F9">
                    <w:rPr>
                      <w:lang w:eastAsia="zh-CN"/>
                    </w:rPr>
                    <w:t>gNB</w:t>
                  </w:r>
                  <w:proofErr w:type="spellEnd"/>
                </w:p>
              </w:tc>
              <w:tc>
                <w:tcPr>
                  <w:tcW w:w="1134" w:type="dxa"/>
                  <w:vAlign w:val="center"/>
                </w:tcPr>
                <w:p w14:paraId="211F5322" w14:textId="77777777" w:rsidR="00705A94" w:rsidRPr="001025F9" w:rsidRDefault="00705A94" w:rsidP="00705A94">
                  <w:pPr>
                    <w:rPr>
                      <w:lang w:eastAsia="zh-CN"/>
                    </w:rPr>
                  </w:pPr>
                  <w:r w:rsidRPr="001025F9">
                    <w:rPr>
                      <w:rFonts w:hint="eastAsia"/>
                      <w:lang w:eastAsia="zh-CN"/>
                    </w:rPr>
                    <w:t>U</w:t>
                  </w:r>
                  <w:r w:rsidRPr="001025F9">
                    <w:rPr>
                      <w:lang w:eastAsia="zh-CN"/>
                    </w:rPr>
                    <w:t>E</w:t>
                  </w:r>
                </w:p>
              </w:tc>
              <w:tc>
                <w:tcPr>
                  <w:tcW w:w="1924" w:type="dxa"/>
                  <w:vAlign w:val="center"/>
                </w:tcPr>
                <w:p w14:paraId="49C4FC45" w14:textId="77777777" w:rsidR="00705A94" w:rsidRPr="001025F9" w:rsidRDefault="00705A94" w:rsidP="00705A94">
                  <w:pPr>
                    <w:rPr>
                      <w:lang w:eastAsia="zh-CN"/>
                    </w:rPr>
                  </w:pPr>
                  <w:proofErr w:type="spellStart"/>
                  <w:r w:rsidRPr="001025F9">
                    <w:rPr>
                      <w:lang w:eastAsia="zh-CN"/>
                    </w:rPr>
                    <w:t>gNB</w:t>
                  </w:r>
                  <w:proofErr w:type="spellEnd"/>
                </w:p>
              </w:tc>
              <w:tc>
                <w:tcPr>
                  <w:tcW w:w="1053" w:type="dxa"/>
                  <w:vAlign w:val="center"/>
                </w:tcPr>
                <w:p w14:paraId="250EB065" w14:textId="77777777" w:rsidR="00705A94" w:rsidRPr="001025F9" w:rsidRDefault="00705A94" w:rsidP="00705A94">
                  <w:pPr>
                    <w:rPr>
                      <w:lang w:eastAsia="zh-CN"/>
                    </w:rPr>
                  </w:pPr>
                  <w:r w:rsidRPr="001025F9">
                    <w:rPr>
                      <w:rFonts w:hint="eastAsia"/>
                      <w:lang w:eastAsia="zh-CN"/>
                    </w:rPr>
                    <w:t>U</w:t>
                  </w:r>
                  <w:r w:rsidRPr="001025F9">
                    <w:rPr>
                      <w:lang w:eastAsia="zh-CN"/>
                    </w:rPr>
                    <w:t>E</w:t>
                  </w:r>
                </w:p>
              </w:tc>
            </w:tr>
            <w:tr w:rsidR="00705A94" w:rsidRPr="001025F9" w14:paraId="15377648" w14:textId="77777777" w:rsidTr="00EB2BAF">
              <w:trPr>
                <w:trHeight w:val="602"/>
              </w:trPr>
              <w:tc>
                <w:tcPr>
                  <w:tcW w:w="957" w:type="dxa"/>
                  <w:vAlign w:val="center"/>
                </w:tcPr>
                <w:p w14:paraId="5907134A" w14:textId="77777777" w:rsidR="00705A94" w:rsidRPr="001025F9" w:rsidRDefault="00705A94" w:rsidP="00705A94">
                  <w:pPr>
                    <w:rPr>
                      <w:sz w:val="18"/>
                      <w:lang w:eastAsia="zh-CN"/>
                    </w:rPr>
                  </w:pPr>
                  <w:r w:rsidRPr="001025F9">
                    <w:rPr>
                      <w:sz w:val="18"/>
                      <w:lang w:eastAsia="zh-CN"/>
                    </w:rPr>
                    <w:t>KPIs/</w:t>
                  </w:r>
                  <w:r w:rsidRPr="001025F9">
                    <w:rPr>
                      <w:rFonts w:hint="eastAsia"/>
                      <w:sz w:val="18"/>
                      <w:lang w:eastAsia="zh-CN"/>
                    </w:rPr>
                    <w:t>T</w:t>
                  </w:r>
                  <w:r w:rsidRPr="001025F9">
                    <w:rPr>
                      <w:sz w:val="18"/>
                      <w:lang w:eastAsia="zh-CN"/>
                    </w:rPr>
                    <w:t>est Metrics</w:t>
                  </w:r>
                </w:p>
              </w:tc>
              <w:tc>
                <w:tcPr>
                  <w:tcW w:w="1420" w:type="dxa"/>
                  <w:vAlign w:val="center"/>
                </w:tcPr>
                <w:p w14:paraId="7F7BDA44" w14:textId="77777777" w:rsidR="00705A94" w:rsidRPr="001025F9" w:rsidRDefault="00705A94" w:rsidP="00705A94">
                  <w:pPr>
                    <w:pStyle w:val="ListParagraph"/>
                    <w:ind w:left="170" w:firstLine="400"/>
                  </w:pPr>
                  <w:r w:rsidRPr="001025F9">
                    <w:t>Measurement accuracy</w:t>
                  </w:r>
                </w:p>
              </w:tc>
              <w:tc>
                <w:tcPr>
                  <w:tcW w:w="1134" w:type="dxa"/>
                  <w:vAlign w:val="center"/>
                </w:tcPr>
                <w:p w14:paraId="4D71617B" w14:textId="77777777" w:rsidR="00705A94" w:rsidRPr="001025F9" w:rsidRDefault="00705A94" w:rsidP="00705A94">
                  <w:pPr>
                    <w:pStyle w:val="ListParagraph"/>
                    <w:ind w:left="170" w:firstLine="400"/>
                  </w:pPr>
                  <w:r w:rsidRPr="001025F9">
                    <w:rPr>
                      <w:rFonts w:hint="eastAsia"/>
                    </w:rPr>
                    <w:t>/</w:t>
                  </w:r>
                </w:p>
              </w:tc>
              <w:tc>
                <w:tcPr>
                  <w:tcW w:w="1924" w:type="dxa"/>
                  <w:vAlign w:val="center"/>
                </w:tcPr>
                <w:p w14:paraId="11B5926A" w14:textId="77777777" w:rsidR="00705A94" w:rsidRPr="001025F9" w:rsidRDefault="00705A94" w:rsidP="00705A94">
                  <w:pPr>
                    <w:pStyle w:val="ListParagraph"/>
                    <w:ind w:left="170" w:firstLine="400"/>
                  </w:pPr>
                  <w:r w:rsidRPr="001025F9">
                    <w:rPr>
                      <w:rFonts w:hint="eastAsia"/>
                    </w:rPr>
                    <w:t>/</w:t>
                  </w:r>
                </w:p>
              </w:tc>
              <w:tc>
                <w:tcPr>
                  <w:tcW w:w="1053" w:type="dxa"/>
                  <w:vAlign w:val="center"/>
                </w:tcPr>
                <w:p w14:paraId="7DBEA11B" w14:textId="77777777" w:rsidR="00705A94" w:rsidRPr="001025F9" w:rsidRDefault="00705A94" w:rsidP="00705A94">
                  <w:pPr>
                    <w:ind w:left="173"/>
                  </w:pPr>
                  <w:r w:rsidRPr="001025F9">
                    <w:t>Measurement accuracy</w:t>
                  </w:r>
                </w:p>
              </w:tc>
            </w:tr>
          </w:tbl>
          <w:p w14:paraId="0BC16A2C" w14:textId="77777777" w:rsidR="00705A94" w:rsidRPr="001025F9" w:rsidRDefault="00705A94" w:rsidP="00705A94">
            <w:pPr>
              <w:spacing w:before="240"/>
            </w:pPr>
            <w:r w:rsidRPr="000C24BB">
              <w:rPr>
                <w:b/>
                <w:i/>
                <w:u w:val="single"/>
              </w:rPr>
              <w:t xml:space="preserve">Proposal </w:t>
            </w:r>
            <w:r>
              <w:rPr>
                <w:b/>
                <w:i/>
                <w:u w:val="single"/>
              </w:rPr>
              <w:t>7</w:t>
            </w:r>
            <w:r w:rsidRPr="00907772">
              <w:rPr>
                <w:b/>
                <w:i/>
              </w:rPr>
              <w:t xml:space="preserve">: </w:t>
            </w:r>
            <w:r w:rsidRPr="001025F9">
              <w:t xml:space="preserve">RAN4 studies the following options for generalization/scalability requirements/test, if needed. </w:t>
            </w:r>
          </w:p>
          <w:p w14:paraId="1612CE70" w14:textId="77777777" w:rsidR="00705A94" w:rsidRPr="001025F9" w:rsidRDefault="00705A94" w:rsidP="00705A94">
            <w:pPr>
              <w:spacing w:before="120"/>
              <w:ind w:left="425"/>
            </w:pPr>
            <w:r w:rsidRPr="001025F9">
              <w:t xml:space="preserve">Assume that the model has the generalization/scalability capability among N scenarios/configurations, N&gt;1, </w:t>
            </w:r>
            <w:r w:rsidRPr="001025F9">
              <w:rPr>
                <w:rFonts w:hint="eastAsia"/>
                <w:lang w:eastAsia="zh-CN"/>
              </w:rPr>
              <w:t>f</w:t>
            </w:r>
            <w:r w:rsidRPr="001025F9">
              <w:t>ollowing options should be studied for test setup:</w:t>
            </w:r>
          </w:p>
          <w:p w14:paraId="6A8657DB" w14:textId="77777777" w:rsidR="00705A94" w:rsidRPr="001025F9" w:rsidRDefault="00705A94" w:rsidP="00CC2CBD">
            <w:pPr>
              <w:pStyle w:val="ListParagraph"/>
              <w:numPr>
                <w:ilvl w:val="0"/>
                <w:numId w:val="7"/>
              </w:numPr>
              <w:overflowPunct/>
              <w:autoSpaceDE/>
              <w:autoSpaceDN/>
              <w:adjustRightInd/>
              <w:spacing w:before="120" w:after="0"/>
              <w:ind w:left="1270" w:firstLineChars="0"/>
              <w:jc w:val="both"/>
              <w:textAlignment w:val="auto"/>
            </w:pPr>
            <w:r w:rsidRPr="001025F9">
              <w:t>1 scenario/configuration is randomly selected from the N scenarios/configurations</w:t>
            </w:r>
          </w:p>
          <w:p w14:paraId="3EE55D1A" w14:textId="77777777" w:rsidR="00705A94" w:rsidRPr="001025F9" w:rsidRDefault="00705A94" w:rsidP="00CC2CBD">
            <w:pPr>
              <w:pStyle w:val="ListParagraph"/>
              <w:numPr>
                <w:ilvl w:val="0"/>
                <w:numId w:val="7"/>
              </w:numPr>
              <w:overflowPunct/>
              <w:autoSpaceDE/>
              <w:autoSpaceDN/>
              <w:adjustRightInd/>
              <w:spacing w:before="120" w:after="0"/>
              <w:ind w:left="1270" w:firstLineChars="0"/>
              <w:jc w:val="both"/>
              <w:textAlignment w:val="auto"/>
            </w:pPr>
            <w:r w:rsidRPr="001025F9">
              <w:t xml:space="preserve">scenarios/configurations are changing during test </w:t>
            </w:r>
            <w:proofErr w:type="gramStart"/>
            <w:r w:rsidRPr="001025F9">
              <w:t>according</w:t>
            </w:r>
            <w:proofErr w:type="gramEnd"/>
            <w:r w:rsidRPr="001025F9">
              <w:t xml:space="preserve"> a fixed rule</w:t>
            </w:r>
          </w:p>
          <w:p w14:paraId="0031818C" w14:textId="77777777" w:rsidR="00705A94" w:rsidRPr="001025F9" w:rsidRDefault="00705A94" w:rsidP="00CC2CBD">
            <w:pPr>
              <w:pStyle w:val="ListParagraph"/>
              <w:numPr>
                <w:ilvl w:val="0"/>
                <w:numId w:val="7"/>
              </w:numPr>
              <w:overflowPunct/>
              <w:autoSpaceDE/>
              <w:autoSpaceDN/>
              <w:adjustRightInd/>
              <w:spacing w:before="120" w:after="0"/>
              <w:ind w:left="1270" w:firstLineChars="0"/>
              <w:jc w:val="both"/>
              <w:textAlignment w:val="auto"/>
            </w:pPr>
            <w:r w:rsidRPr="001025F9">
              <w:t xml:space="preserve">scenarios/configurations are randomly changing during test </w:t>
            </w:r>
          </w:p>
          <w:p w14:paraId="064375D6" w14:textId="77777777" w:rsidR="00705A94" w:rsidRPr="001025F9" w:rsidRDefault="00705A94" w:rsidP="00CC2CBD">
            <w:pPr>
              <w:pStyle w:val="ListParagraph"/>
              <w:numPr>
                <w:ilvl w:val="0"/>
                <w:numId w:val="7"/>
              </w:numPr>
              <w:overflowPunct/>
              <w:autoSpaceDE/>
              <w:autoSpaceDN/>
              <w:adjustRightInd/>
              <w:spacing w:before="120" w:after="0"/>
              <w:ind w:left="1270" w:firstLineChars="0"/>
              <w:jc w:val="both"/>
              <w:textAlignment w:val="auto"/>
            </w:pPr>
            <w:r w:rsidRPr="001025F9">
              <w:t>scenarios/configurations are randomly changing during test with a fixed ratio of each scenario/configuration</w:t>
            </w:r>
          </w:p>
          <w:p w14:paraId="650C3908" w14:textId="77777777" w:rsidR="00705A94" w:rsidRPr="001025F9" w:rsidRDefault="00705A94" w:rsidP="00705A94">
            <w:pPr>
              <w:spacing w:before="120"/>
              <w:ind w:left="425"/>
            </w:pPr>
            <w:r w:rsidRPr="001025F9">
              <w:t>FFS whether/how to indicate the changing of scenarios/configurations from the opposite side to the entity which is under test.</w:t>
            </w:r>
          </w:p>
          <w:p w14:paraId="31F7CFB5" w14:textId="767F970C" w:rsidR="00992470" w:rsidRPr="005E60ED" w:rsidRDefault="00705A94" w:rsidP="005E60ED">
            <w:pPr>
              <w:spacing w:before="240"/>
            </w:pPr>
            <w:r>
              <w:rPr>
                <w:b/>
                <w:i/>
                <w:u w:val="single"/>
              </w:rPr>
              <w:t>Observation</w:t>
            </w:r>
            <w:r w:rsidRPr="000C24BB">
              <w:rPr>
                <w:b/>
                <w:i/>
                <w:u w:val="single"/>
              </w:rPr>
              <w:t xml:space="preserve"> </w:t>
            </w:r>
            <w:r>
              <w:rPr>
                <w:b/>
                <w:i/>
                <w:u w:val="single"/>
              </w:rPr>
              <w:t>3</w:t>
            </w:r>
            <w:r w:rsidRPr="00907772">
              <w:rPr>
                <w:b/>
                <w:i/>
              </w:rPr>
              <w:t>:</w:t>
            </w:r>
            <w:r>
              <w:rPr>
                <w:b/>
                <w:i/>
              </w:rPr>
              <w:t xml:space="preserve"> </w:t>
            </w:r>
            <w:r w:rsidRPr="001025F9">
              <w:t xml:space="preserve">Different from legacy, the ‘follow PMI’ method is not powerfully enough to eliminate the effect of operations at </w:t>
            </w:r>
            <w:proofErr w:type="spellStart"/>
            <w:r w:rsidRPr="001025F9">
              <w:t>gNB</w:t>
            </w:r>
            <w:proofErr w:type="spellEnd"/>
            <w:r w:rsidRPr="001025F9">
              <w:t xml:space="preserve"> (e.g., precoding method).</w:t>
            </w:r>
          </w:p>
        </w:tc>
      </w:tr>
      <w:tr w:rsidR="00992470" w14:paraId="67856DF3" w14:textId="77777777" w:rsidTr="00992470">
        <w:trPr>
          <w:trHeight w:val="468"/>
        </w:trPr>
        <w:tc>
          <w:tcPr>
            <w:tcW w:w="1622" w:type="dxa"/>
          </w:tcPr>
          <w:p w14:paraId="15D37D93" w14:textId="0B7B5A90" w:rsidR="00992470" w:rsidRPr="00805BE8" w:rsidRDefault="008558BD" w:rsidP="00992470">
            <w:pPr>
              <w:spacing w:before="120" w:after="120"/>
              <w:rPr>
                <w:rFonts w:asciiTheme="minorHAnsi" w:hAnsiTheme="minorHAnsi" w:cstheme="minorHAnsi"/>
              </w:rPr>
            </w:pPr>
            <w:hyperlink r:id="rId22" w:history="1">
              <w:r w:rsidR="00992470">
                <w:rPr>
                  <w:rStyle w:val="Hyperlink"/>
                  <w:rFonts w:ascii="Arial" w:hAnsi="Arial" w:cs="Arial"/>
                  <w:b/>
                  <w:bCs/>
                  <w:sz w:val="16"/>
                  <w:szCs w:val="16"/>
                </w:rPr>
                <w:t>R4-2308974</w:t>
              </w:r>
            </w:hyperlink>
          </w:p>
        </w:tc>
        <w:tc>
          <w:tcPr>
            <w:tcW w:w="1424" w:type="dxa"/>
          </w:tcPr>
          <w:p w14:paraId="6D85406C" w14:textId="6370BE5A" w:rsidR="00992470" w:rsidRPr="00805BE8" w:rsidRDefault="00992470" w:rsidP="00992470">
            <w:pPr>
              <w:spacing w:before="120" w:after="120"/>
              <w:rPr>
                <w:rFonts w:asciiTheme="minorHAnsi" w:hAnsiTheme="minorHAnsi" w:cstheme="minorHAnsi"/>
              </w:rPr>
            </w:pPr>
            <w:r>
              <w:rPr>
                <w:rFonts w:ascii="Arial" w:hAnsi="Arial" w:cs="Arial"/>
                <w:sz w:val="16"/>
                <w:szCs w:val="16"/>
              </w:rPr>
              <w:t>OPPO</w:t>
            </w:r>
          </w:p>
        </w:tc>
        <w:tc>
          <w:tcPr>
            <w:tcW w:w="6585" w:type="dxa"/>
          </w:tcPr>
          <w:p w14:paraId="49BEEB50" w14:textId="77777777" w:rsidR="00790AF8" w:rsidRPr="008E683C" w:rsidRDefault="00790AF8" w:rsidP="00790AF8">
            <w:pPr>
              <w:spacing w:beforeLines="20" w:before="48" w:afterLines="20" w:after="48"/>
              <w:ind w:left="1418" w:hangingChars="709" w:hanging="1418"/>
              <w:jc w:val="both"/>
              <w:rPr>
                <w:rFonts w:eastAsia="DengXian"/>
                <w:b/>
                <w:lang w:val="en-US" w:eastAsia="zh-CN"/>
              </w:rPr>
            </w:pPr>
            <w:r w:rsidRPr="008E683C">
              <w:rPr>
                <w:rFonts w:eastAsia="DengXian"/>
                <w:b/>
                <w:lang w:val="en-US" w:eastAsia="zh-CN"/>
              </w:rPr>
              <w:t xml:space="preserve">Proposal 1: For RAN4 performance test, at least two aspects need to be considered: </w:t>
            </w:r>
          </w:p>
          <w:p w14:paraId="3C5647E3" w14:textId="77777777" w:rsidR="00790AF8" w:rsidRPr="008E683C" w:rsidRDefault="00790AF8" w:rsidP="00CC2CBD">
            <w:pPr>
              <w:pStyle w:val="ListParagraph"/>
              <w:numPr>
                <w:ilvl w:val="0"/>
                <w:numId w:val="20"/>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Pr>
                <w:rFonts w:eastAsia="DengXian"/>
                <w:b/>
                <w:lang w:eastAsia="zh-CN"/>
              </w:rPr>
              <w:t>M</w:t>
            </w:r>
            <w:r w:rsidRPr="008E683C">
              <w:rPr>
                <w:rFonts w:eastAsia="DengXian"/>
                <w:b/>
                <w:lang w:eastAsia="zh-CN"/>
              </w:rPr>
              <w:t>odel input</w:t>
            </w:r>
            <w:r>
              <w:rPr>
                <w:rFonts w:eastAsia="DengXian"/>
                <w:b/>
                <w:lang w:eastAsia="zh-CN"/>
              </w:rPr>
              <w:t xml:space="preserve">, </w:t>
            </w:r>
            <w:r w:rsidRPr="008E683C">
              <w:rPr>
                <w:rFonts w:eastAsia="DengXian"/>
                <w:b/>
                <w:lang w:eastAsia="zh-CN"/>
              </w:rPr>
              <w:t>the focus of testing is on whether the input information of the model could be accurately obtained</w:t>
            </w:r>
          </w:p>
          <w:p w14:paraId="5510918D" w14:textId="77777777" w:rsidR="00790AF8" w:rsidRPr="00472D56" w:rsidRDefault="00790AF8" w:rsidP="00CC2CBD">
            <w:pPr>
              <w:pStyle w:val="ListParagraph"/>
              <w:numPr>
                <w:ilvl w:val="0"/>
                <w:numId w:val="20"/>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sidRPr="008E683C">
              <w:rPr>
                <w:rFonts w:eastAsia="DengXian"/>
                <w:b/>
                <w:lang w:eastAsia="zh-CN"/>
              </w:rPr>
              <w:t>model output</w:t>
            </w:r>
            <w:r>
              <w:rPr>
                <w:rFonts w:eastAsia="DengXian"/>
                <w:b/>
                <w:lang w:eastAsia="zh-CN"/>
              </w:rPr>
              <w:t xml:space="preserve">, </w:t>
            </w:r>
            <w:r w:rsidRPr="008E683C">
              <w:rPr>
                <w:rFonts w:eastAsia="DengXian"/>
                <w:b/>
                <w:lang w:eastAsia="zh-CN"/>
              </w:rPr>
              <w:t>the focus of testing is on whether the performance of a given feature could be guaranteed</w:t>
            </w:r>
          </w:p>
          <w:p w14:paraId="77ACB000" w14:textId="77777777" w:rsidR="00790AF8" w:rsidRPr="00815DDC" w:rsidRDefault="00790AF8" w:rsidP="00790AF8">
            <w:pPr>
              <w:spacing w:beforeLines="20" w:before="48" w:afterLines="20" w:after="48"/>
              <w:ind w:left="1418" w:hangingChars="709" w:hanging="1418"/>
              <w:jc w:val="both"/>
              <w:rPr>
                <w:rFonts w:eastAsia="DengXian"/>
                <w:b/>
                <w:lang w:val="en-US" w:eastAsia="zh-CN"/>
              </w:rPr>
            </w:pPr>
            <w:r w:rsidRPr="00815DDC">
              <w:rPr>
                <w:rFonts w:eastAsia="DengXian"/>
                <w:b/>
                <w:lang w:val="en-US" w:eastAsia="zh-CN"/>
              </w:rPr>
              <w:t xml:space="preserve">Proposal 2: RAN4 does not need to study requirements/tests for AI/ML model delivery in </w:t>
            </w:r>
            <w:r>
              <w:rPr>
                <w:rFonts w:eastAsia="DengXian"/>
                <w:b/>
                <w:lang w:val="en-US" w:eastAsia="zh-CN"/>
              </w:rPr>
              <w:t xml:space="preserve">each </w:t>
            </w:r>
            <w:r w:rsidRPr="00815DDC">
              <w:rPr>
                <w:rFonts w:eastAsia="DengXian"/>
                <w:b/>
                <w:lang w:val="en-US" w:eastAsia="zh-CN"/>
              </w:rPr>
              <w:t xml:space="preserve">use case. </w:t>
            </w:r>
          </w:p>
          <w:p w14:paraId="36E8F1C7" w14:textId="77777777" w:rsidR="00790AF8" w:rsidRDefault="00790AF8" w:rsidP="00790AF8">
            <w:pPr>
              <w:spacing w:beforeLines="20" w:before="48" w:afterLines="20" w:after="48"/>
              <w:ind w:left="1418" w:hangingChars="709" w:hanging="1418"/>
              <w:jc w:val="both"/>
              <w:rPr>
                <w:rFonts w:eastAsia="DengXian"/>
                <w:b/>
                <w:lang w:val="en-US" w:eastAsia="zh-CN"/>
              </w:rPr>
            </w:pPr>
            <w:r w:rsidRPr="00815DDC">
              <w:rPr>
                <w:rFonts w:eastAsia="DengXian"/>
                <w:b/>
                <w:lang w:val="en-US" w:eastAsia="zh-CN"/>
              </w:rPr>
              <w:t xml:space="preserve">Proposal 3: RAN4 does not need to study requirements/tests for AI/ML model update, AI/ML model transfer in </w:t>
            </w:r>
            <w:r>
              <w:rPr>
                <w:rFonts w:eastAsia="DengXian"/>
                <w:b/>
                <w:lang w:val="en-US" w:eastAsia="zh-CN"/>
              </w:rPr>
              <w:t xml:space="preserve">each </w:t>
            </w:r>
            <w:r w:rsidRPr="00815DDC">
              <w:rPr>
                <w:rFonts w:eastAsia="DengXian"/>
                <w:b/>
                <w:lang w:val="en-US" w:eastAsia="zh-CN"/>
              </w:rPr>
              <w:t xml:space="preserve">use case. </w:t>
            </w:r>
          </w:p>
          <w:p w14:paraId="219029D9" w14:textId="77777777" w:rsidR="00790AF8" w:rsidRPr="00472D56" w:rsidRDefault="00790AF8" w:rsidP="00790AF8">
            <w:pPr>
              <w:spacing w:beforeLines="20" w:before="48" w:afterLines="20" w:after="48"/>
              <w:ind w:left="1418" w:hangingChars="709" w:hanging="1418"/>
              <w:jc w:val="both"/>
              <w:rPr>
                <w:rFonts w:eastAsia="DengXian"/>
                <w:b/>
                <w:lang w:val="en-US" w:eastAsia="zh-CN"/>
              </w:rPr>
            </w:pPr>
            <w:r>
              <w:rPr>
                <w:rFonts w:eastAsia="DengXian"/>
                <w:b/>
                <w:lang w:val="en-US" w:eastAsia="zh-CN"/>
              </w:rPr>
              <w:lastRenderedPageBreak/>
              <w:tab/>
            </w:r>
            <w:r w:rsidRPr="00815DDC">
              <w:rPr>
                <w:rFonts w:eastAsia="DengXian"/>
                <w:b/>
                <w:lang w:val="en-US" w:eastAsia="zh-CN"/>
              </w:rPr>
              <w:t>Note: if other WG defines the model update procedure or model transfer procedure, RAN4 may need study to define the requirements for it.</w:t>
            </w:r>
          </w:p>
          <w:p w14:paraId="32A23968" w14:textId="77777777" w:rsidR="00790AF8" w:rsidRPr="00815DDC" w:rsidRDefault="00790AF8" w:rsidP="00790AF8">
            <w:pPr>
              <w:spacing w:beforeLines="20" w:before="48" w:afterLines="20" w:after="48"/>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4</w:t>
            </w:r>
            <w:r w:rsidRPr="00815DDC">
              <w:rPr>
                <w:rFonts w:eastAsia="DengXian"/>
                <w:b/>
                <w:lang w:val="en-US" w:eastAsia="zh-CN"/>
              </w:rPr>
              <w:t xml:space="preserve">: For AI/ML based CSI feedback, following aspects should be </w:t>
            </w:r>
            <w:r>
              <w:rPr>
                <w:rFonts w:eastAsia="DengXian"/>
                <w:b/>
                <w:lang w:val="en-US" w:eastAsia="zh-CN"/>
              </w:rPr>
              <w:t>studied</w:t>
            </w:r>
            <w:r w:rsidRPr="00815DDC">
              <w:rPr>
                <w:rFonts w:eastAsia="DengXian"/>
                <w:b/>
                <w:lang w:val="en-US" w:eastAsia="zh-CN"/>
              </w:rPr>
              <w:t xml:space="preserve"> in RAN4</w:t>
            </w:r>
            <w:r>
              <w:rPr>
                <w:rFonts w:eastAsia="DengXian"/>
                <w:b/>
                <w:lang w:val="en-US" w:eastAsia="zh-CN"/>
              </w:rPr>
              <w:t>,</w:t>
            </w:r>
          </w:p>
          <w:p w14:paraId="148120E0" w14:textId="77777777" w:rsidR="00790AF8" w:rsidRDefault="00790AF8" w:rsidP="00790AF8">
            <w:pPr>
              <w:pStyle w:val="ListParagraph"/>
              <w:spacing w:beforeLines="20" w:before="48" w:afterLines="20" w:after="48"/>
              <w:ind w:left="1134" w:firstLine="402"/>
              <w:jc w:val="both"/>
              <w:rPr>
                <w:b/>
                <w:lang w:eastAsia="zh-CN"/>
              </w:rPr>
            </w:pPr>
            <w:r w:rsidRPr="00815DDC">
              <w:rPr>
                <w:b/>
                <w:lang w:eastAsia="zh-CN"/>
              </w:rPr>
              <w:t>-   Performance requirements</w:t>
            </w:r>
          </w:p>
          <w:p w14:paraId="38D6FFE7"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Theme="minorEastAsia"/>
                <w:b/>
                <w:lang w:eastAsia="zh-CN"/>
              </w:rPr>
              <w:t>Measurement accuracy for model input (</w:t>
            </w:r>
            <w:proofErr w:type="gramStart"/>
            <w:r w:rsidRPr="008E4116">
              <w:rPr>
                <w:rFonts w:eastAsiaTheme="minorEastAsia"/>
                <w:b/>
                <w:lang w:eastAsia="zh-CN"/>
              </w:rPr>
              <w:t>e.g.</w:t>
            </w:r>
            <w:proofErr w:type="gramEnd"/>
            <w:r w:rsidRPr="008E4116">
              <w:rPr>
                <w:rFonts w:eastAsiaTheme="minorEastAsia"/>
                <w:b/>
                <w:lang w:eastAsia="zh-CN"/>
              </w:rPr>
              <w:t xml:space="preserve"> CSI-RS measurement accuracy) </w:t>
            </w:r>
          </w:p>
          <w:p w14:paraId="2B24022F"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DengXian"/>
                <w:b/>
                <w:lang w:eastAsia="zh-CN"/>
              </w:rPr>
              <w:t>Performance requirement for model output</w:t>
            </w:r>
          </w:p>
          <w:p w14:paraId="1F748092"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894B63">
              <w:rPr>
                <w:rFonts w:eastAsia="DengXian"/>
                <w:b/>
                <w:lang w:eastAsia="zh-CN"/>
              </w:rPr>
              <w:t xml:space="preserve">Performance requirement, </w:t>
            </w:r>
            <w:proofErr w:type="gramStart"/>
            <w:r w:rsidRPr="00894B63">
              <w:rPr>
                <w:rFonts w:eastAsia="DengXian"/>
                <w:b/>
                <w:lang w:eastAsia="zh-CN"/>
              </w:rPr>
              <w:t>e.g.</w:t>
            </w:r>
            <w:proofErr w:type="gramEnd"/>
            <w:r w:rsidRPr="00894B63">
              <w:rPr>
                <w:rFonts w:eastAsia="DengXian"/>
                <w:b/>
                <w:lang w:eastAsia="zh-CN"/>
              </w:rPr>
              <w:t xml:space="preserve"> by the system throughput or [intermediate KPIs, e.g. SGCS]</w:t>
            </w:r>
          </w:p>
          <w:p w14:paraId="53751D0E"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894B63">
              <w:rPr>
                <w:rFonts w:eastAsia="DengXian"/>
                <w:b/>
                <w:lang w:eastAsia="zh-CN"/>
              </w:rPr>
              <w:t xml:space="preserve">Existed RAN4 test examples for “reporting of PMI” can serve as a reference, </w:t>
            </w:r>
            <w:proofErr w:type="gramStart"/>
            <w:r w:rsidRPr="00894B63">
              <w:rPr>
                <w:rFonts w:eastAsia="DengXian"/>
                <w:b/>
                <w:lang w:eastAsia="zh-CN"/>
              </w:rPr>
              <w:t>e.g.</w:t>
            </w:r>
            <w:proofErr w:type="gramEnd"/>
            <w:r w:rsidRPr="00894B63">
              <w:rPr>
                <w:rFonts w:eastAsia="DengXian"/>
                <w:b/>
                <w:lang w:eastAsia="zh-CN"/>
              </w:rPr>
              <w:t xml:space="preserve"> </w:t>
            </w:r>
            <w:r>
              <w:rPr>
                <w:rFonts w:eastAsia="DengXian"/>
                <w:b/>
                <w:lang w:eastAsia="zh-CN"/>
              </w:rPr>
              <w:t>r</w:t>
            </w:r>
            <w:r w:rsidRPr="00894B63">
              <w:rPr>
                <w:rFonts w:eastAsia="DengXian"/>
                <w:b/>
                <w:lang w:eastAsia="zh-CN"/>
              </w:rPr>
              <w:t>equirement of γ and test settings can be reused or updated</w:t>
            </w:r>
          </w:p>
          <w:p w14:paraId="4EE88EE2"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894B63">
              <w:rPr>
                <w:rFonts w:eastAsia="DengXian"/>
                <w:b/>
                <w:lang w:eastAsia="zh-CN"/>
              </w:rPr>
              <w:t xml:space="preserve">High priority to test the generalized performance, </w:t>
            </w:r>
            <w:proofErr w:type="gramStart"/>
            <w:r w:rsidRPr="00894B63">
              <w:rPr>
                <w:rFonts w:eastAsia="DengXian"/>
                <w:b/>
                <w:lang w:eastAsia="zh-CN"/>
              </w:rPr>
              <w:t>e.g.</w:t>
            </w:r>
            <w:proofErr w:type="gramEnd"/>
            <w:r w:rsidRPr="00894B63">
              <w:rPr>
                <w:rFonts w:eastAsia="DengXian"/>
                <w:b/>
                <w:lang w:eastAsia="zh-CN"/>
              </w:rPr>
              <w:t xml:space="preserve"> under the assumption of </w:t>
            </w:r>
            <w:proofErr w:type="spellStart"/>
            <w:r w:rsidRPr="00894B63">
              <w:rPr>
                <w:rFonts w:eastAsia="DengXian"/>
                <w:b/>
                <w:lang w:eastAsia="zh-CN"/>
              </w:rPr>
              <w:t>UMa</w:t>
            </w:r>
            <w:proofErr w:type="spellEnd"/>
            <w:r w:rsidRPr="00894B63">
              <w:rPr>
                <w:rFonts w:eastAsia="DengXian"/>
                <w:b/>
                <w:lang w:eastAsia="zh-CN"/>
              </w:rPr>
              <w:t>/</w:t>
            </w:r>
            <w:proofErr w:type="spellStart"/>
            <w:r w:rsidRPr="00894B63">
              <w:rPr>
                <w:rFonts w:eastAsia="DengXian"/>
                <w:b/>
                <w:lang w:eastAsia="zh-CN"/>
              </w:rPr>
              <w:t>UMi</w:t>
            </w:r>
            <w:proofErr w:type="spellEnd"/>
            <w:r w:rsidRPr="00894B63">
              <w:rPr>
                <w:rFonts w:eastAsia="DengXian"/>
                <w:b/>
                <w:lang w:eastAsia="zh-CN"/>
              </w:rPr>
              <w:t xml:space="preserve"> channel</w:t>
            </w:r>
          </w:p>
          <w:p w14:paraId="4ABE440D" w14:textId="77777777" w:rsidR="00790AF8" w:rsidRPr="00894B63"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894B63">
              <w:rPr>
                <w:rFonts w:eastAsia="DengXian"/>
                <w:b/>
                <w:lang w:eastAsia="zh-CN"/>
              </w:rPr>
              <w:t>FFS tests for scenario-based performance</w:t>
            </w:r>
          </w:p>
          <w:p w14:paraId="0045794C" w14:textId="77777777" w:rsidR="00790AF8" w:rsidRPr="00894B63"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DengXian"/>
                <w:b/>
                <w:lang w:eastAsia="zh-CN"/>
              </w:rPr>
            </w:pPr>
            <w:r w:rsidRPr="00894B63">
              <w:rPr>
                <w:rFonts w:eastAsia="DengXian"/>
                <w:b/>
                <w:lang w:eastAsia="zh-CN"/>
              </w:rPr>
              <w:t xml:space="preserve">Testability of two-sided CSI compression should be studied, </w:t>
            </w:r>
            <w:proofErr w:type="gramStart"/>
            <w:r w:rsidRPr="00894B63">
              <w:rPr>
                <w:rFonts w:eastAsia="DengXian"/>
                <w:b/>
                <w:lang w:eastAsia="zh-CN"/>
              </w:rPr>
              <w:t>e.g.</w:t>
            </w:r>
            <w:proofErr w:type="gramEnd"/>
            <w:r w:rsidRPr="00894B63">
              <w:rPr>
                <w:rFonts w:eastAsia="DengXian"/>
                <w:b/>
                <w:lang w:eastAsia="zh-CN"/>
              </w:rPr>
              <w:t xml:space="preserve"> whether/how to introduce a reference model(s)</w:t>
            </w:r>
          </w:p>
          <w:p w14:paraId="044B1288" w14:textId="77777777" w:rsidR="00790AF8" w:rsidRPr="00815DDC" w:rsidRDefault="00790AF8" w:rsidP="00790AF8">
            <w:pPr>
              <w:pStyle w:val="ListParagraph"/>
              <w:spacing w:beforeLines="20" w:before="48" w:afterLines="20" w:after="48"/>
              <w:ind w:left="1134" w:firstLine="402"/>
              <w:jc w:val="both"/>
              <w:rPr>
                <w:rFonts w:eastAsia="DengXian"/>
                <w:b/>
                <w:lang w:eastAsia="zh-CN"/>
              </w:rPr>
            </w:pPr>
            <w:r w:rsidRPr="00815DDC">
              <w:rPr>
                <w:b/>
                <w:lang w:eastAsia="zh-CN"/>
              </w:rPr>
              <w:t>-   Core requirements</w:t>
            </w:r>
          </w:p>
          <w:p w14:paraId="4F12AE8B"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Performance monitoring procedure, including performance evaluation and decision</w:t>
            </w:r>
            <w:r>
              <w:rPr>
                <w:rFonts w:eastAsiaTheme="minorEastAsia"/>
                <w:b/>
                <w:lang w:eastAsia="zh-CN"/>
              </w:rPr>
              <w:t>-</w:t>
            </w:r>
            <w:r w:rsidRPr="00815DDC">
              <w:rPr>
                <w:rFonts w:eastAsiaTheme="minorEastAsia"/>
                <w:b/>
                <w:lang w:eastAsia="zh-CN"/>
              </w:rPr>
              <w:t>making procedure</w:t>
            </w:r>
          </w:p>
          <w:p w14:paraId="1ABEE91E"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Model management procedure, including model selection/activation/deactivation, and model switching/fallback</w:t>
            </w:r>
          </w:p>
          <w:p w14:paraId="2901F6B2"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Latency/interruption requirement for above procedures</w:t>
            </w:r>
          </w:p>
          <w:p w14:paraId="4B61D97D" w14:textId="77777777" w:rsidR="00790AF8" w:rsidRPr="00472D56" w:rsidRDefault="00790AF8" w:rsidP="00CC2CBD">
            <w:pPr>
              <w:pStyle w:val="ListParagraph"/>
              <w:numPr>
                <w:ilvl w:val="0"/>
                <w:numId w:val="21"/>
              </w:numPr>
              <w:overflowPunct/>
              <w:autoSpaceDE/>
              <w:autoSpaceDN/>
              <w:adjustRightInd/>
              <w:spacing w:beforeLines="20" w:before="48" w:afterLines="50" w:after="120" w:line="276" w:lineRule="auto"/>
              <w:ind w:firstLineChars="0"/>
              <w:contextualSpacing/>
              <w:jc w:val="both"/>
              <w:textAlignment w:val="auto"/>
              <w:rPr>
                <w:rFonts w:eastAsiaTheme="minorEastAsia"/>
                <w:lang w:eastAsia="zh-CN"/>
              </w:rPr>
            </w:pPr>
            <w:r w:rsidRPr="00670B04">
              <w:rPr>
                <w:rFonts w:eastAsiaTheme="minorEastAsia"/>
                <w:b/>
                <w:lang w:eastAsia="zh-CN"/>
              </w:rPr>
              <w:t>RAN4 does not need to study requirements/tests for CSI model update/transfer/delivery</w:t>
            </w:r>
          </w:p>
          <w:p w14:paraId="03E16D8D" w14:textId="77777777" w:rsidR="00790AF8" w:rsidRPr="00815DDC" w:rsidRDefault="00790AF8" w:rsidP="00790AF8">
            <w:pPr>
              <w:spacing w:beforeLines="20" w:before="48" w:afterLines="20" w:after="48"/>
              <w:ind w:left="1418" w:hangingChars="709" w:hanging="1418"/>
              <w:jc w:val="both"/>
              <w:rPr>
                <w:rFonts w:eastAsia="DengXian"/>
                <w:b/>
                <w:lang w:val="en-US" w:eastAsia="zh-CN"/>
              </w:rPr>
            </w:pPr>
            <w:r w:rsidRPr="00815DDC">
              <w:rPr>
                <w:rFonts w:eastAsia="DengXian"/>
                <w:b/>
                <w:lang w:val="en-US" w:eastAsia="zh-CN"/>
              </w:rPr>
              <w:t xml:space="preserve">Proposal </w:t>
            </w:r>
            <w:r>
              <w:rPr>
                <w:rFonts w:eastAsia="DengXian"/>
                <w:b/>
                <w:lang w:val="en-US" w:eastAsia="zh-CN"/>
              </w:rPr>
              <w:t>5</w:t>
            </w:r>
            <w:r w:rsidRPr="00815DDC">
              <w:rPr>
                <w:rFonts w:eastAsia="DengXian"/>
                <w:b/>
                <w:lang w:val="en-US" w:eastAsia="zh-CN"/>
              </w:rPr>
              <w:t>: For Spatial/Temporal domain beam prediction, following aspects should be considered in RAN4</w:t>
            </w:r>
            <w:r>
              <w:rPr>
                <w:rFonts w:eastAsia="DengXian"/>
                <w:b/>
                <w:lang w:val="en-US" w:eastAsia="zh-CN"/>
              </w:rPr>
              <w:t>:</w:t>
            </w:r>
          </w:p>
          <w:p w14:paraId="7A34653A" w14:textId="77777777" w:rsidR="00790AF8" w:rsidRDefault="00790AF8" w:rsidP="00790AF8">
            <w:pPr>
              <w:pStyle w:val="ListParagraph"/>
              <w:spacing w:beforeLines="20" w:before="48" w:afterLines="20" w:after="48"/>
              <w:ind w:left="1134" w:firstLine="402"/>
              <w:jc w:val="both"/>
              <w:rPr>
                <w:b/>
                <w:lang w:eastAsia="zh-CN"/>
              </w:rPr>
            </w:pPr>
            <w:r w:rsidRPr="00815DDC">
              <w:rPr>
                <w:b/>
                <w:lang w:eastAsia="zh-CN"/>
              </w:rPr>
              <w:t>-   Performance requirements</w:t>
            </w:r>
          </w:p>
          <w:p w14:paraId="471C6C50"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Theme="minorEastAsia"/>
                <w:b/>
                <w:lang w:eastAsia="zh-CN"/>
              </w:rPr>
              <w:t>Measurement accuracy for model input (</w:t>
            </w:r>
            <w:proofErr w:type="gramStart"/>
            <w:r w:rsidRPr="008E4116">
              <w:rPr>
                <w:rFonts w:eastAsiaTheme="minorEastAsia"/>
                <w:b/>
                <w:lang w:eastAsia="zh-CN"/>
              </w:rPr>
              <w:t>e.g.</w:t>
            </w:r>
            <w:proofErr w:type="gramEnd"/>
            <w:r w:rsidRPr="008E4116">
              <w:rPr>
                <w:rFonts w:eastAsiaTheme="minorEastAsia"/>
                <w:b/>
                <w:lang w:eastAsia="zh-CN"/>
              </w:rPr>
              <w:t xml:space="preserve"> </w:t>
            </w:r>
            <w:r w:rsidRPr="00184986">
              <w:rPr>
                <w:rFonts w:eastAsiaTheme="minorEastAsia"/>
                <w:b/>
                <w:lang w:eastAsia="zh-CN"/>
              </w:rPr>
              <w:t>beam measurement accuracy</w:t>
            </w:r>
            <w:r w:rsidRPr="008E4116">
              <w:rPr>
                <w:rFonts w:eastAsiaTheme="minorEastAsia"/>
                <w:b/>
                <w:lang w:eastAsia="zh-CN"/>
              </w:rPr>
              <w:t xml:space="preserve">) </w:t>
            </w:r>
          </w:p>
          <w:p w14:paraId="287417D9"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DengXian"/>
                <w:b/>
                <w:lang w:eastAsia="zh-CN"/>
              </w:rPr>
              <w:t>Performance requirement for model output</w:t>
            </w:r>
          </w:p>
          <w:p w14:paraId="08C3B10F"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Pr>
                <w:rFonts w:eastAsia="DengXian"/>
                <w:b/>
                <w:lang w:eastAsia="zh-CN"/>
              </w:rPr>
              <w:t>B</w:t>
            </w:r>
            <w:r w:rsidRPr="00184986">
              <w:rPr>
                <w:rFonts w:eastAsia="DengXian"/>
                <w:b/>
                <w:lang w:eastAsia="zh-CN"/>
              </w:rPr>
              <w:t xml:space="preserve">oth system performance related </w:t>
            </w:r>
            <w:proofErr w:type="gramStart"/>
            <w:r w:rsidRPr="00184986">
              <w:rPr>
                <w:rFonts w:eastAsia="DengXian"/>
                <w:b/>
                <w:lang w:eastAsia="zh-CN"/>
              </w:rPr>
              <w:t>KPIs(</w:t>
            </w:r>
            <w:proofErr w:type="gramEnd"/>
            <w:r w:rsidRPr="00184986">
              <w:rPr>
                <w:rFonts w:eastAsia="DengXian"/>
                <w:b/>
                <w:lang w:eastAsia="zh-CN"/>
              </w:rPr>
              <w:t xml:space="preserve">e.g. throughput) and intermediate KPIs (e.g. beam prediction accuracy) should be considered for further study </w:t>
            </w:r>
          </w:p>
          <w:p w14:paraId="566C3C07" w14:textId="77777777" w:rsidR="00790AF8" w:rsidRPr="00184986"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184986">
              <w:rPr>
                <w:rFonts w:eastAsia="DengXian"/>
                <w:b/>
                <w:lang w:eastAsia="zh-CN"/>
              </w:rPr>
              <w:t>High priority to test the generalized performance</w:t>
            </w:r>
          </w:p>
          <w:p w14:paraId="1147BF7F" w14:textId="77777777" w:rsidR="00790AF8" w:rsidRPr="00184986"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894B63">
              <w:rPr>
                <w:rFonts w:eastAsia="DengXian"/>
                <w:b/>
                <w:lang w:eastAsia="zh-CN"/>
              </w:rPr>
              <w:t>FFS tests for scenario-based performance</w:t>
            </w:r>
          </w:p>
          <w:p w14:paraId="088A34A5" w14:textId="77777777" w:rsidR="00790AF8" w:rsidRPr="00815DDC" w:rsidRDefault="00790AF8" w:rsidP="00790AF8">
            <w:pPr>
              <w:pStyle w:val="ListParagraph"/>
              <w:spacing w:beforeLines="20" w:before="48" w:afterLines="20" w:after="48"/>
              <w:ind w:left="1134" w:firstLine="402"/>
              <w:jc w:val="both"/>
              <w:rPr>
                <w:rFonts w:eastAsia="DengXian"/>
                <w:b/>
                <w:lang w:eastAsia="zh-CN"/>
              </w:rPr>
            </w:pPr>
            <w:r w:rsidRPr="00815DDC">
              <w:rPr>
                <w:b/>
                <w:lang w:eastAsia="zh-CN"/>
              </w:rPr>
              <w:t>-   Core requirements</w:t>
            </w:r>
          </w:p>
          <w:p w14:paraId="391258B0"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 xml:space="preserve">Performance monitoring procedure, including performance evaluation and </w:t>
            </w:r>
            <w:proofErr w:type="gramStart"/>
            <w:r w:rsidRPr="00815DDC">
              <w:rPr>
                <w:rFonts w:eastAsiaTheme="minorEastAsia"/>
                <w:b/>
                <w:lang w:eastAsia="zh-CN"/>
              </w:rPr>
              <w:t>decision making</w:t>
            </w:r>
            <w:proofErr w:type="gramEnd"/>
            <w:r w:rsidRPr="00815DDC">
              <w:rPr>
                <w:rFonts w:eastAsiaTheme="minorEastAsia"/>
                <w:b/>
                <w:lang w:eastAsia="zh-CN"/>
              </w:rPr>
              <w:t xml:space="preserve"> procedure</w:t>
            </w:r>
          </w:p>
          <w:p w14:paraId="0FE11B00"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Model management procedure, including model selection/activation/deactivation, and model switching/fallback</w:t>
            </w:r>
          </w:p>
          <w:p w14:paraId="49D59848" w14:textId="77777777" w:rsidR="00790AF8" w:rsidRPr="0005634A"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lang w:eastAsia="zh-CN"/>
              </w:rPr>
            </w:pPr>
            <w:r w:rsidRPr="00815DDC">
              <w:rPr>
                <w:rFonts w:eastAsiaTheme="minorEastAsia"/>
                <w:b/>
                <w:lang w:eastAsia="zh-CN"/>
              </w:rPr>
              <w:t>Latency/interruption requirement for above procedures</w:t>
            </w:r>
          </w:p>
          <w:p w14:paraId="223FCE5C" w14:textId="77777777" w:rsidR="00790AF8" w:rsidRPr="005965B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5965BC">
              <w:rPr>
                <w:rFonts w:eastAsiaTheme="minorEastAsia"/>
                <w:b/>
                <w:lang w:eastAsia="zh-CN"/>
              </w:rPr>
              <w:t>Core requirement of CSI compression, especially the LCM related test, needs to be studied based on the progress in RAN1/RAN2</w:t>
            </w:r>
          </w:p>
          <w:p w14:paraId="04DC6EDA" w14:textId="77777777" w:rsidR="00790AF8" w:rsidRPr="00472D56"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5965BC">
              <w:rPr>
                <w:rFonts w:eastAsiaTheme="minorEastAsia"/>
                <w:b/>
                <w:lang w:eastAsia="zh-CN"/>
              </w:rPr>
              <w:t>RAN4 does not need to study requirements/tests for CSI model update/transfer/delivery</w:t>
            </w:r>
          </w:p>
          <w:p w14:paraId="179542FE" w14:textId="77777777" w:rsidR="00790AF8" w:rsidRPr="00815DDC" w:rsidRDefault="00790AF8" w:rsidP="00790AF8">
            <w:pPr>
              <w:spacing w:beforeLines="20" w:before="48" w:afterLines="20" w:after="48"/>
              <w:ind w:left="1418" w:hangingChars="709" w:hanging="1418"/>
              <w:jc w:val="both"/>
              <w:rPr>
                <w:rFonts w:eastAsia="DengXian"/>
                <w:b/>
                <w:lang w:val="en-US" w:eastAsia="zh-CN"/>
              </w:rPr>
            </w:pPr>
            <w:r w:rsidRPr="00815DDC">
              <w:rPr>
                <w:rFonts w:eastAsia="DengXian"/>
                <w:b/>
                <w:lang w:val="en-US" w:eastAsia="zh-CN"/>
              </w:rPr>
              <w:lastRenderedPageBreak/>
              <w:t xml:space="preserve">Proposal </w:t>
            </w:r>
            <w:r>
              <w:rPr>
                <w:rFonts w:eastAsia="DengXian"/>
                <w:b/>
                <w:lang w:val="en-US" w:eastAsia="zh-CN"/>
              </w:rPr>
              <w:t>6</w:t>
            </w:r>
            <w:r w:rsidRPr="00815DDC">
              <w:rPr>
                <w:rFonts w:eastAsia="DengXian"/>
                <w:b/>
                <w:lang w:val="en-US" w:eastAsia="zh-CN"/>
              </w:rPr>
              <w:t xml:space="preserve">:   For </w:t>
            </w:r>
            <w:r w:rsidRPr="00815DDC">
              <w:rPr>
                <w:rFonts w:eastAsiaTheme="minorEastAsia"/>
                <w:b/>
                <w:lang w:val="en-US" w:eastAsia="zh-CN"/>
              </w:rPr>
              <w:t>AI/ML based positioning</w:t>
            </w:r>
            <w:r w:rsidRPr="00815DDC">
              <w:rPr>
                <w:rFonts w:eastAsia="DengXian"/>
                <w:b/>
                <w:lang w:val="en-US" w:eastAsia="zh-CN"/>
              </w:rPr>
              <w:t>, following aspects should be considered in RAN4</w:t>
            </w:r>
            <w:r>
              <w:rPr>
                <w:rFonts w:eastAsia="DengXian"/>
                <w:b/>
                <w:lang w:val="en-US" w:eastAsia="zh-CN"/>
              </w:rPr>
              <w:t>:</w:t>
            </w:r>
          </w:p>
          <w:p w14:paraId="5437BAAD" w14:textId="77777777" w:rsidR="00790AF8" w:rsidRPr="00815DDC" w:rsidRDefault="00790AF8" w:rsidP="00790AF8">
            <w:pPr>
              <w:pStyle w:val="ListParagraph"/>
              <w:spacing w:beforeLines="20" w:before="48" w:afterLines="20" w:after="48"/>
              <w:ind w:left="1134" w:firstLine="402"/>
              <w:jc w:val="both"/>
              <w:rPr>
                <w:rFonts w:eastAsia="DengXian"/>
                <w:b/>
                <w:lang w:eastAsia="zh-CN"/>
              </w:rPr>
            </w:pPr>
            <w:r w:rsidRPr="00815DDC">
              <w:rPr>
                <w:b/>
                <w:lang w:eastAsia="zh-CN"/>
              </w:rPr>
              <w:t>-  Performance requirements</w:t>
            </w:r>
          </w:p>
          <w:p w14:paraId="790165B9"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Theme="minorEastAsia"/>
                <w:b/>
                <w:lang w:eastAsia="zh-CN"/>
              </w:rPr>
              <w:t>Measurement accuracy for model input (</w:t>
            </w:r>
            <w:proofErr w:type="gramStart"/>
            <w:r w:rsidRPr="002C60CA">
              <w:rPr>
                <w:rFonts w:eastAsiaTheme="minorEastAsia"/>
                <w:b/>
                <w:lang w:eastAsia="zh-CN"/>
              </w:rPr>
              <w:t>e.g.</w:t>
            </w:r>
            <w:proofErr w:type="gramEnd"/>
            <w:r w:rsidRPr="002C60CA">
              <w:rPr>
                <w:rFonts w:eastAsiaTheme="minorEastAsia"/>
                <w:b/>
                <w:lang w:eastAsia="zh-CN"/>
              </w:rPr>
              <w:t xml:space="preserve"> measurement accuracy of CIR/PDP/RSRP /RSTD</w:t>
            </w:r>
            <w:r w:rsidRPr="008E4116">
              <w:rPr>
                <w:rFonts w:eastAsiaTheme="minorEastAsia"/>
                <w:b/>
                <w:lang w:eastAsia="zh-CN"/>
              </w:rPr>
              <w:t xml:space="preserve">) </w:t>
            </w:r>
          </w:p>
          <w:p w14:paraId="45A8531B"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E4116">
              <w:rPr>
                <w:rFonts w:eastAsia="DengXian"/>
                <w:b/>
                <w:lang w:eastAsia="zh-CN"/>
              </w:rPr>
              <w:t>Performance requirement for model output</w:t>
            </w:r>
          </w:p>
          <w:p w14:paraId="65891809"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2C60CA">
              <w:rPr>
                <w:rFonts w:eastAsia="DengXian"/>
                <w:b/>
                <w:lang w:eastAsia="zh-CN"/>
              </w:rPr>
              <w:t>For both directly AI/ML positioning and AI/ML assisted positioning, 90% CDF percentiles of horizonal accuracy should be considered</w:t>
            </w:r>
            <w:r>
              <w:rPr>
                <w:rFonts w:eastAsia="DengXian"/>
                <w:b/>
                <w:lang w:eastAsia="zh-CN"/>
              </w:rPr>
              <w:t xml:space="preserve"> as the performance KPI</w:t>
            </w:r>
          </w:p>
          <w:p w14:paraId="576BFA51"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2C60CA">
              <w:rPr>
                <w:rFonts w:eastAsia="DengXian"/>
                <w:b/>
                <w:lang w:eastAsia="zh-CN"/>
              </w:rPr>
              <w:t xml:space="preserve">Additionally, for AI/ML assisted positioning, the model output could be </w:t>
            </w:r>
            <w:proofErr w:type="spellStart"/>
            <w:r w:rsidRPr="002C60CA">
              <w:rPr>
                <w:rFonts w:eastAsia="DengXian"/>
                <w:b/>
                <w:lang w:eastAsia="zh-CN"/>
              </w:rPr>
              <w:t>ToA</w:t>
            </w:r>
            <w:proofErr w:type="spellEnd"/>
            <w:r w:rsidRPr="002C60CA">
              <w:rPr>
                <w:rFonts w:eastAsia="DengXian"/>
                <w:b/>
                <w:lang w:eastAsia="zh-CN"/>
              </w:rPr>
              <w:t xml:space="preserve">, Path phase, RSTD, RSRP, Identification of </w:t>
            </w:r>
            <w:proofErr w:type="spellStart"/>
            <w:r w:rsidRPr="002C60CA">
              <w:rPr>
                <w:rFonts w:eastAsia="DengXian"/>
                <w:b/>
                <w:lang w:eastAsia="zh-CN"/>
              </w:rPr>
              <w:t>LoS</w:t>
            </w:r>
            <w:proofErr w:type="spellEnd"/>
            <w:r w:rsidRPr="002C60CA">
              <w:rPr>
                <w:rFonts w:eastAsia="DengXian"/>
                <w:b/>
                <w:lang w:eastAsia="zh-CN"/>
              </w:rPr>
              <w:t>/</w:t>
            </w:r>
            <w:proofErr w:type="spellStart"/>
            <w:r w:rsidRPr="002C60CA">
              <w:rPr>
                <w:rFonts w:eastAsia="DengXian"/>
                <w:b/>
                <w:lang w:eastAsia="zh-CN"/>
              </w:rPr>
              <w:t>NLoS</w:t>
            </w:r>
            <w:proofErr w:type="spellEnd"/>
            <w:r w:rsidRPr="002C60CA">
              <w:rPr>
                <w:rFonts w:eastAsia="DengXian"/>
                <w:b/>
                <w:lang w:eastAsia="zh-CN"/>
              </w:rPr>
              <w:t>. The accuracy for these intermediate results could be considered</w:t>
            </w:r>
          </w:p>
          <w:p w14:paraId="646EE897" w14:textId="77777777" w:rsidR="00790AF8"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2C60CA">
              <w:rPr>
                <w:rFonts w:eastAsia="DengXian"/>
                <w:b/>
                <w:lang w:eastAsia="zh-CN"/>
              </w:rPr>
              <w:t>Whether the test is for generalized performance or scenario-based performance should be studied.</w:t>
            </w:r>
          </w:p>
          <w:p w14:paraId="0DDDC9AB" w14:textId="77777777" w:rsidR="00790AF8" w:rsidRPr="002C60CA" w:rsidRDefault="00790AF8" w:rsidP="00CC2CBD">
            <w:pPr>
              <w:pStyle w:val="ListParagraph"/>
              <w:numPr>
                <w:ilvl w:val="0"/>
                <w:numId w:val="20"/>
              </w:numPr>
              <w:overflowPunct/>
              <w:autoSpaceDE/>
              <w:autoSpaceDN/>
              <w:adjustRightInd/>
              <w:spacing w:beforeLines="20" w:before="48" w:afterLines="20" w:after="48" w:line="276" w:lineRule="auto"/>
              <w:ind w:left="2342" w:firstLineChars="0" w:hanging="357"/>
              <w:contextualSpacing/>
              <w:jc w:val="both"/>
              <w:textAlignment w:val="auto"/>
              <w:rPr>
                <w:rFonts w:eastAsia="DengXian"/>
                <w:b/>
                <w:lang w:eastAsia="zh-CN"/>
              </w:rPr>
            </w:pPr>
            <w:r w:rsidRPr="002C60CA">
              <w:rPr>
                <w:rFonts w:eastAsia="DengXian"/>
                <w:b/>
                <w:lang w:eastAsia="zh-CN"/>
              </w:rPr>
              <w:t>Note, in RAN1, the positioning performance that meet the 3GPP requirement are mostly derived from scenario-based models</w:t>
            </w:r>
          </w:p>
          <w:p w14:paraId="108E4C50" w14:textId="77777777" w:rsidR="00790AF8" w:rsidRPr="00815DDC" w:rsidRDefault="00790AF8" w:rsidP="00790AF8">
            <w:pPr>
              <w:pStyle w:val="ListParagraph"/>
              <w:spacing w:beforeLines="20" w:before="48" w:afterLines="20" w:after="48"/>
              <w:ind w:left="1134" w:firstLine="402"/>
              <w:jc w:val="both"/>
              <w:rPr>
                <w:rFonts w:eastAsia="DengXian"/>
                <w:b/>
                <w:lang w:eastAsia="zh-CN"/>
              </w:rPr>
            </w:pPr>
            <w:r w:rsidRPr="00815DDC">
              <w:rPr>
                <w:b/>
                <w:lang w:eastAsia="zh-CN"/>
              </w:rPr>
              <w:t>-   Core requirements</w:t>
            </w:r>
          </w:p>
          <w:p w14:paraId="3E124C77"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 xml:space="preserve">Performance monitoring procedure, including performance evaluation and </w:t>
            </w:r>
            <w:proofErr w:type="gramStart"/>
            <w:r w:rsidRPr="00815DDC">
              <w:rPr>
                <w:rFonts w:eastAsiaTheme="minorEastAsia"/>
                <w:b/>
                <w:lang w:eastAsia="zh-CN"/>
              </w:rPr>
              <w:t>decision making</w:t>
            </w:r>
            <w:proofErr w:type="gramEnd"/>
            <w:r w:rsidRPr="00815DDC">
              <w:rPr>
                <w:rFonts w:eastAsiaTheme="minorEastAsia"/>
                <w:b/>
                <w:lang w:eastAsia="zh-CN"/>
              </w:rPr>
              <w:t xml:space="preserve"> procedure</w:t>
            </w:r>
          </w:p>
          <w:p w14:paraId="5F0C3BEF" w14:textId="77777777" w:rsidR="00790AF8" w:rsidRPr="00815DD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Model management procedure, including model selection/activation/deactivation, and model switching/fallback</w:t>
            </w:r>
          </w:p>
          <w:p w14:paraId="73641D55" w14:textId="77777777" w:rsidR="00790AF8"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815DDC">
              <w:rPr>
                <w:rFonts w:eastAsiaTheme="minorEastAsia"/>
                <w:b/>
                <w:lang w:eastAsia="zh-CN"/>
              </w:rPr>
              <w:t>Latency/interruption requirement for above procedures</w:t>
            </w:r>
          </w:p>
          <w:p w14:paraId="62C63A17" w14:textId="77777777" w:rsidR="00790AF8" w:rsidRPr="005965BC" w:rsidRDefault="00790AF8" w:rsidP="00CC2CBD">
            <w:pPr>
              <w:pStyle w:val="ListParagraph"/>
              <w:numPr>
                <w:ilvl w:val="0"/>
                <w:numId w:val="21"/>
              </w:numPr>
              <w:overflowPunct/>
              <w:autoSpaceDE/>
              <w:autoSpaceDN/>
              <w:adjustRightInd/>
              <w:spacing w:beforeLines="20" w:before="48" w:afterLines="20" w:after="48" w:line="276" w:lineRule="auto"/>
              <w:ind w:firstLineChars="0"/>
              <w:contextualSpacing/>
              <w:jc w:val="both"/>
              <w:textAlignment w:val="auto"/>
              <w:rPr>
                <w:rFonts w:eastAsiaTheme="minorEastAsia"/>
                <w:b/>
                <w:lang w:eastAsia="zh-CN"/>
              </w:rPr>
            </w:pPr>
            <w:r w:rsidRPr="005965BC">
              <w:rPr>
                <w:rFonts w:eastAsiaTheme="minorEastAsia"/>
                <w:b/>
                <w:lang w:eastAsia="zh-CN"/>
              </w:rPr>
              <w:t>Core requirement of CSI compression, especially the LCM related test, needs to be studied based on the progress in RAN1/RAN2</w:t>
            </w:r>
          </w:p>
          <w:p w14:paraId="2C056F23" w14:textId="5495A602" w:rsidR="00992470" w:rsidRPr="0049192D" w:rsidRDefault="00790AF8" w:rsidP="0049192D">
            <w:pPr>
              <w:pStyle w:val="ListParagraph"/>
              <w:spacing w:beforeLines="20" w:before="48" w:afterLines="20" w:after="48"/>
              <w:ind w:left="1838" w:firstLine="400"/>
              <w:jc w:val="both"/>
            </w:pPr>
            <w:r w:rsidRPr="005965BC">
              <w:rPr>
                <w:rFonts w:eastAsiaTheme="minorEastAsia"/>
                <w:b/>
                <w:lang w:eastAsia="zh-CN"/>
              </w:rPr>
              <w:t xml:space="preserve">RAN4 </w:t>
            </w:r>
            <w:r>
              <w:rPr>
                <w:rFonts w:eastAsiaTheme="minorEastAsia"/>
                <w:b/>
                <w:lang w:eastAsia="zh-CN"/>
              </w:rPr>
              <w:t xml:space="preserve">R18 </w:t>
            </w:r>
            <w:r w:rsidRPr="005965BC">
              <w:rPr>
                <w:rFonts w:eastAsiaTheme="minorEastAsia"/>
                <w:b/>
                <w:lang w:eastAsia="zh-CN"/>
              </w:rPr>
              <w:t>does not need to study requirements/tests for CSI model update/transfer/delivery</w:t>
            </w:r>
          </w:p>
        </w:tc>
      </w:tr>
    </w:tbl>
    <w:p w14:paraId="73647B3C" w14:textId="77777777" w:rsidR="00DD19DE" w:rsidRPr="004A7544" w:rsidRDefault="00DD19DE" w:rsidP="00DD19DE"/>
    <w:p w14:paraId="70D89159" w14:textId="77777777" w:rsidR="00DD19DE" w:rsidRPr="004A7544" w:rsidRDefault="00DD19DE" w:rsidP="00CC2CBD">
      <w:pPr>
        <w:pStyle w:val="Heading2"/>
      </w:pPr>
      <w:r w:rsidRPr="004A7544">
        <w:rPr>
          <w:rFonts w:hint="eastAsia"/>
        </w:rPr>
        <w:t>Open issues</w:t>
      </w:r>
      <w:r>
        <w:t xml:space="preserve"> summary</w:t>
      </w:r>
    </w:p>
    <w:p w14:paraId="3F4CFA8B" w14:textId="570C058A" w:rsidR="00DD19DE" w:rsidRDefault="007037D4" w:rsidP="00DD19DE">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18F48CA1" w14:textId="62A9D9C5" w:rsidR="00D079F1" w:rsidRDefault="003F54B7" w:rsidP="00C06E8B">
      <w:pPr>
        <w:pStyle w:val="ListParagraph"/>
        <w:numPr>
          <w:ilvl w:val="0"/>
          <w:numId w:val="40"/>
        </w:numPr>
        <w:ind w:firstLineChars="0"/>
        <w:rPr>
          <w:rFonts w:eastAsia="游明朝"/>
          <w:iCs/>
          <w:color w:val="0070C0"/>
          <w:lang w:eastAsia="ja-JP"/>
        </w:rPr>
      </w:pPr>
      <w:r>
        <w:rPr>
          <w:rFonts w:eastAsia="游明朝"/>
          <w:iCs/>
          <w:color w:val="0070C0"/>
          <w:lang w:eastAsia="ja-JP"/>
        </w:rPr>
        <w:t xml:space="preserve">Framework for RRC/MAC-CE-DCI based core </w:t>
      </w:r>
      <w:proofErr w:type="spellStart"/>
      <w:r>
        <w:rPr>
          <w:rFonts w:eastAsia="游明朝"/>
          <w:iCs/>
          <w:color w:val="0070C0"/>
          <w:lang w:eastAsia="ja-JP"/>
        </w:rPr>
        <w:t>reqs</w:t>
      </w:r>
      <w:proofErr w:type="spellEnd"/>
    </w:p>
    <w:p w14:paraId="09C64475" w14:textId="74DF1CB8" w:rsidR="003F54B7" w:rsidRDefault="002B47BD" w:rsidP="00C06E8B">
      <w:pPr>
        <w:pStyle w:val="ListParagraph"/>
        <w:numPr>
          <w:ilvl w:val="0"/>
          <w:numId w:val="40"/>
        </w:numPr>
        <w:ind w:firstLineChars="0"/>
        <w:rPr>
          <w:rFonts w:eastAsia="游明朝"/>
          <w:iCs/>
          <w:color w:val="0070C0"/>
          <w:lang w:eastAsia="ja-JP"/>
        </w:rPr>
      </w:pPr>
      <w:r w:rsidRPr="002B47BD">
        <w:rPr>
          <w:rFonts w:eastAsia="游明朝"/>
          <w:iCs/>
          <w:color w:val="0070C0"/>
          <w:lang w:eastAsia="ja-JP"/>
        </w:rPr>
        <w:t>Metrics for CSI requirements/tests</w:t>
      </w:r>
    </w:p>
    <w:p w14:paraId="03FCA480" w14:textId="1A26BB9B" w:rsidR="004369DF" w:rsidRDefault="004369DF" w:rsidP="00C06E8B">
      <w:pPr>
        <w:pStyle w:val="ListParagraph"/>
        <w:numPr>
          <w:ilvl w:val="0"/>
          <w:numId w:val="40"/>
        </w:numPr>
        <w:ind w:firstLineChars="0"/>
        <w:rPr>
          <w:rFonts w:eastAsia="游明朝"/>
          <w:iCs/>
          <w:color w:val="0070C0"/>
          <w:lang w:eastAsia="ja-JP"/>
        </w:rPr>
      </w:pPr>
      <w:r>
        <w:rPr>
          <w:rFonts w:eastAsia="游明朝"/>
          <w:iCs/>
          <w:color w:val="0070C0"/>
          <w:lang w:eastAsia="ja-JP"/>
        </w:rPr>
        <w:t xml:space="preserve">Beam prediction </w:t>
      </w:r>
      <w:r w:rsidR="002B47BD">
        <w:rPr>
          <w:rFonts w:eastAsia="游明朝"/>
          <w:iCs/>
          <w:color w:val="0070C0"/>
          <w:lang w:eastAsia="ja-JP"/>
        </w:rPr>
        <w:t>requirements/metrics/KPIs</w:t>
      </w:r>
    </w:p>
    <w:p w14:paraId="34830DFC" w14:textId="24F5FBF0" w:rsidR="004369DF" w:rsidRDefault="006B3068" w:rsidP="00C06E8B">
      <w:pPr>
        <w:pStyle w:val="ListParagraph"/>
        <w:numPr>
          <w:ilvl w:val="0"/>
          <w:numId w:val="40"/>
        </w:numPr>
        <w:ind w:firstLineChars="0"/>
        <w:rPr>
          <w:rFonts w:eastAsia="游明朝"/>
          <w:iCs/>
          <w:color w:val="0070C0"/>
          <w:lang w:eastAsia="ja-JP"/>
        </w:rPr>
      </w:pPr>
      <w:r>
        <w:rPr>
          <w:rFonts w:eastAsia="游明朝"/>
          <w:iCs/>
          <w:color w:val="0070C0"/>
          <w:lang w:eastAsia="ja-JP"/>
        </w:rPr>
        <w:t xml:space="preserve">Positioning </w:t>
      </w:r>
      <w:r w:rsidR="00C0778B">
        <w:rPr>
          <w:rFonts w:eastAsia="游明朝"/>
          <w:iCs/>
          <w:color w:val="0070C0"/>
          <w:lang w:eastAsia="ja-JP"/>
        </w:rPr>
        <w:t>KPIs/metrics</w:t>
      </w:r>
    </w:p>
    <w:p w14:paraId="335131CC" w14:textId="34B015BE" w:rsidR="006B3068" w:rsidRDefault="00C0778B" w:rsidP="00C06E8B">
      <w:pPr>
        <w:pStyle w:val="ListParagraph"/>
        <w:numPr>
          <w:ilvl w:val="0"/>
          <w:numId w:val="40"/>
        </w:numPr>
        <w:ind w:firstLineChars="0"/>
        <w:rPr>
          <w:rFonts w:eastAsia="游明朝"/>
          <w:iCs/>
          <w:color w:val="0070C0"/>
          <w:lang w:eastAsia="ja-JP"/>
        </w:rPr>
      </w:pPr>
      <w:r>
        <w:rPr>
          <w:rFonts w:eastAsia="游明朝"/>
          <w:iCs/>
          <w:color w:val="0070C0"/>
          <w:lang w:eastAsia="ja-JP"/>
        </w:rPr>
        <w:t xml:space="preserve">Performance </w:t>
      </w:r>
      <w:r w:rsidR="00FD6F83">
        <w:rPr>
          <w:rFonts w:eastAsia="游明朝"/>
          <w:iCs/>
          <w:color w:val="0070C0"/>
          <w:lang w:eastAsia="ja-JP"/>
        </w:rPr>
        <w:t>degradation and robustness/generalization</w:t>
      </w:r>
    </w:p>
    <w:p w14:paraId="1DA528FF" w14:textId="77777777" w:rsidR="00145AEE" w:rsidRDefault="00D27EC9" w:rsidP="00145AEE">
      <w:pPr>
        <w:pStyle w:val="ListParagraph"/>
        <w:numPr>
          <w:ilvl w:val="0"/>
          <w:numId w:val="40"/>
        </w:numPr>
        <w:ind w:firstLineChars="0"/>
        <w:rPr>
          <w:rFonts w:eastAsia="游明朝"/>
          <w:iCs/>
          <w:color w:val="0070C0"/>
          <w:lang w:eastAsia="ja-JP"/>
        </w:rPr>
      </w:pPr>
      <w:r>
        <w:rPr>
          <w:rFonts w:eastAsia="游明朝"/>
          <w:iCs/>
          <w:color w:val="0070C0"/>
          <w:lang w:eastAsia="ja-JP"/>
        </w:rPr>
        <w:t>Model monitoring</w:t>
      </w:r>
      <w:r w:rsidR="00FD6F83">
        <w:rPr>
          <w:rFonts w:eastAsia="游明朝"/>
          <w:iCs/>
          <w:color w:val="0070C0"/>
          <w:lang w:eastAsia="ja-JP"/>
        </w:rPr>
        <w:t xml:space="preserve"> KPIs/testing</w:t>
      </w:r>
    </w:p>
    <w:p w14:paraId="1A14BE93" w14:textId="77777777" w:rsidR="00145AEE" w:rsidRDefault="00D97F66" w:rsidP="00145AEE">
      <w:pPr>
        <w:pStyle w:val="ListParagraph"/>
        <w:numPr>
          <w:ilvl w:val="0"/>
          <w:numId w:val="40"/>
        </w:numPr>
        <w:ind w:firstLineChars="0"/>
        <w:rPr>
          <w:rFonts w:eastAsia="游明朝"/>
          <w:iCs/>
          <w:color w:val="0070C0"/>
          <w:lang w:eastAsia="ja-JP"/>
        </w:rPr>
      </w:pPr>
      <w:r w:rsidRPr="00145AEE">
        <w:rPr>
          <w:rFonts w:eastAsia="游明朝"/>
          <w:iCs/>
          <w:color w:val="0070C0"/>
          <w:lang w:eastAsia="ja-JP"/>
        </w:rPr>
        <w:t>Requirements</w:t>
      </w:r>
      <w:r w:rsidR="003E6277" w:rsidRPr="00145AEE">
        <w:rPr>
          <w:rFonts w:eastAsia="游明朝"/>
          <w:iCs/>
          <w:color w:val="0070C0"/>
          <w:lang w:eastAsia="ja-JP"/>
        </w:rPr>
        <w:t xml:space="preserve"> for deliver</w:t>
      </w:r>
      <w:r w:rsidRPr="00145AEE">
        <w:rPr>
          <w:rFonts w:eastAsia="游明朝"/>
          <w:iCs/>
          <w:color w:val="0070C0"/>
          <w:lang w:eastAsia="ja-JP"/>
        </w:rPr>
        <w:t>y</w:t>
      </w:r>
    </w:p>
    <w:p w14:paraId="0734800A" w14:textId="2F8735CC" w:rsidR="00DD19DE" w:rsidRPr="00805BE8" w:rsidRDefault="00DD19DE"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62C2E918" w:rsidR="00DD19DE" w:rsidRPr="00B831AE" w:rsidRDefault="00C1216A" w:rsidP="00DD19DE">
      <w:pPr>
        <w:rPr>
          <w:i/>
          <w:color w:val="0070C0"/>
          <w:lang w:val="en-US" w:eastAsia="zh-CN"/>
        </w:rPr>
      </w:pPr>
      <w:r>
        <w:rPr>
          <w:i/>
          <w:color w:val="0070C0"/>
          <w:lang w:val="en-US" w:eastAsia="zh-CN"/>
        </w:rPr>
        <w:t xml:space="preserve">Framework for RRC/MAC-CE/DCI based core </w:t>
      </w:r>
      <w:proofErr w:type="spellStart"/>
      <w:r>
        <w:rPr>
          <w:i/>
          <w:color w:val="0070C0"/>
          <w:lang w:val="en-US" w:eastAsia="zh-CN"/>
        </w:rPr>
        <w:t>reqs</w:t>
      </w:r>
      <w:proofErr w:type="spellEnd"/>
    </w:p>
    <w:p w14:paraId="75DD26D5" w14:textId="33C1295A" w:rsidR="00DD19DE" w:rsidRDefault="004321DE" w:rsidP="00DD19DE">
      <w:pPr>
        <w:rPr>
          <w:i/>
          <w:color w:val="0070C0"/>
          <w:lang w:val="en-US" w:eastAsia="zh-CN"/>
        </w:rPr>
      </w:pPr>
      <w:r>
        <w:rPr>
          <w:iCs/>
          <w:color w:val="0070C0"/>
          <w:lang w:val="en-US" w:eastAsia="zh-CN"/>
        </w:rPr>
        <w:t xml:space="preserve">RAN4 specification already define requirements and tests for different procedures/commands which </w:t>
      </w:r>
      <w:r w:rsidR="004E29B7">
        <w:rPr>
          <w:iCs/>
          <w:color w:val="0070C0"/>
          <w:lang w:val="en-US" w:eastAsia="zh-CN"/>
        </w:rPr>
        <w:t>happen at different layers in the UE/network. AI/ML will also use a similar framework so the RAN4 framework can be reused</w:t>
      </w:r>
    </w:p>
    <w:p w14:paraId="4027AC78" w14:textId="59B9C9A0" w:rsidR="00DD19DE" w:rsidRPr="00045592" w:rsidRDefault="00DD19DE" w:rsidP="00DD19DE">
      <w:pPr>
        <w:rPr>
          <w:b/>
          <w:color w:val="0070C0"/>
          <w:u w:val="single"/>
          <w:lang w:eastAsia="ko-KR"/>
        </w:rPr>
      </w:pPr>
      <w:r w:rsidRPr="00045592">
        <w:rPr>
          <w:b/>
          <w:color w:val="0070C0"/>
          <w:u w:val="single"/>
          <w:lang w:eastAsia="ko-KR"/>
        </w:rPr>
        <w:lastRenderedPageBreak/>
        <w:t xml:space="preserve">Issue </w:t>
      </w:r>
      <w:r w:rsidR="00FA5848">
        <w:rPr>
          <w:b/>
          <w:color w:val="0070C0"/>
          <w:u w:val="single"/>
          <w:lang w:eastAsia="ko-KR"/>
        </w:rPr>
        <w:t>2</w:t>
      </w:r>
      <w:r w:rsidRPr="00045592">
        <w:rPr>
          <w:b/>
          <w:color w:val="0070C0"/>
          <w:u w:val="single"/>
          <w:lang w:eastAsia="ko-KR"/>
        </w:rPr>
        <w:t xml:space="preserve">-1: </w:t>
      </w:r>
      <w:r w:rsidR="004E29B7">
        <w:rPr>
          <w:b/>
          <w:color w:val="0070C0"/>
          <w:u w:val="single"/>
          <w:lang w:eastAsia="ko-KR"/>
        </w:rPr>
        <w:t xml:space="preserve">Framework for RRC/MAC-CE/DCI based core </w:t>
      </w:r>
      <w:proofErr w:type="spellStart"/>
      <w:r w:rsidR="004E29B7">
        <w:rPr>
          <w:b/>
          <w:color w:val="0070C0"/>
          <w:u w:val="single"/>
          <w:lang w:eastAsia="ko-KR"/>
        </w:rPr>
        <w:t>reqs</w:t>
      </w:r>
      <w:proofErr w:type="spellEnd"/>
    </w:p>
    <w:p w14:paraId="4D10516F"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43B247DB" w:rsidR="00DD19DE" w:rsidRPr="00045592"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475E7">
        <w:rPr>
          <w:rFonts w:eastAsia="SimSun"/>
          <w:color w:val="0070C0"/>
          <w:szCs w:val="24"/>
          <w:lang w:eastAsia="zh-CN"/>
        </w:rPr>
        <w:t xml:space="preserve">Use the legacy framework for RCC/MAC-CE/DCI based core </w:t>
      </w:r>
      <w:proofErr w:type="gramStart"/>
      <w:r w:rsidR="003475E7">
        <w:rPr>
          <w:rFonts w:eastAsia="SimSun"/>
          <w:color w:val="0070C0"/>
          <w:szCs w:val="24"/>
          <w:lang w:eastAsia="zh-CN"/>
        </w:rPr>
        <w:t>requirements(</w:t>
      </w:r>
      <w:proofErr w:type="gramEnd"/>
      <w:r w:rsidR="00285D0F">
        <w:rPr>
          <w:rFonts w:eastAsia="SimSun"/>
          <w:color w:val="0070C0"/>
          <w:szCs w:val="24"/>
          <w:lang w:eastAsia="zh-CN"/>
        </w:rPr>
        <w:t>e.g. define delay requirements based on multiple delay components)</w:t>
      </w:r>
    </w:p>
    <w:p w14:paraId="50947007" w14:textId="39BF4514" w:rsidR="00DD19DE" w:rsidRPr="00045592"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285D0F">
        <w:rPr>
          <w:rFonts w:eastAsia="SimSun"/>
          <w:color w:val="0070C0"/>
          <w:szCs w:val="24"/>
          <w:lang w:eastAsia="zh-CN"/>
        </w:rPr>
        <w:t>RAN4 should study a different framework</w:t>
      </w:r>
    </w:p>
    <w:p w14:paraId="699A8AC4"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361DCA1E" w:rsidR="00DD19DE" w:rsidRPr="00045592" w:rsidRDefault="00285D0F"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CC2CBD">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66B76336" w14:textId="77777777" w:rsidR="009318E9" w:rsidRDefault="00285D0F" w:rsidP="00DD19DE">
      <w:pPr>
        <w:rPr>
          <w:i/>
          <w:color w:val="0070C0"/>
          <w:lang w:val="en-US" w:eastAsia="zh-CN"/>
        </w:rPr>
      </w:pPr>
      <w:r>
        <w:rPr>
          <w:i/>
          <w:color w:val="0070C0"/>
          <w:lang w:val="en-US" w:eastAsia="zh-CN"/>
        </w:rPr>
        <w:t xml:space="preserve">Metrics </w:t>
      </w:r>
      <w:r w:rsidR="009318E9">
        <w:rPr>
          <w:i/>
          <w:color w:val="0070C0"/>
          <w:lang w:val="en-US" w:eastAsia="zh-CN"/>
        </w:rPr>
        <w:t>for CSI requirements/tests</w:t>
      </w:r>
      <w:r w:rsidR="00DD19DE" w:rsidRPr="009415B0">
        <w:rPr>
          <w:rFonts w:hint="eastAsia"/>
          <w:i/>
          <w:color w:val="0070C0"/>
          <w:lang w:val="en-US" w:eastAsia="zh-CN"/>
        </w:rPr>
        <w:t xml:space="preserve"> </w:t>
      </w:r>
    </w:p>
    <w:p w14:paraId="6A9AA33B" w14:textId="3CBC9EB5" w:rsidR="00DD19DE" w:rsidRPr="00035C50" w:rsidRDefault="009318E9" w:rsidP="00DD19DE">
      <w:pPr>
        <w:rPr>
          <w:i/>
          <w:color w:val="0070C0"/>
          <w:lang w:val="en-US" w:eastAsia="zh-CN"/>
        </w:rPr>
      </w:pPr>
      <w:r>
        <w:rPr>
          <w:iCs/>
          <w:color w:val="0070C0"/>
          <w:lang w:val="en-US" w:eastAsia="zh-CN"/>
        </w:rPr>
        <w:t>Multiple metrics/KPIs are proposed, RAN4 should decide which should be further studied</w:t>
      </w:r>
      <w:r w:rsidR="001C4CDC">
        <w:rPr>
          <w:iCs/>
          <w:color w:val="0070C0"/>
          <w:lang w:val="en-US" w:eastAsia="zh-CN"/>
        </w:rPr>
        <w:t xml:space="preserve"> for b</w:t>
      </w:r>
      <w:r w:rsidR="0095373C">
        <w:rPr>
          <w:iCs/>
          <w:color w:val="0070C0"/>
          <w:lang w:val="en-US" w:eastAsia="zh-CN"/>
        </w:rPr>
        <w:t>oth CSI compression and prediction</w:t>
      </w:r>
    </w:p>
    <w:p w14:paraId="4974FFE0" w14:textId="3C72315A"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CB14D5">
        <w:rPr>
          <w:b/>
          <w:color w:val="0070C0"/>
          <w:u w:val="single"/>
          <w:lang w:eastAsia="ko-KR"/>
        </w:rPr>
        <w:t>Metrics for CSI requirements/tests</w:t>
      </w:r>
    </w:p>
    <w:p w14:paraId="28890E5E"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1A556F02" w:rsidR="00DD19DE" w:rsidRPr="00045592"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B14D5">
        <w:rPr>
          <w:rFonts w:eastAsia="SimSun"/>
          <w:color w:val="0070C0"/>
          <w:szCs w:val="24"/>
          <w:lang w:eastAsia="zh-CN"/>
        </w:rPr>
        <w:t>Throughput</w:t>
      </w:r>
      <w:r w:rsidR="008F12AC">
        <w:rPr>
          <w:rFonts w:eastAsia="SimSun"/>
          <w:color w:val="0070C0"/>
          <w:szCs w:val="24"/>
          <w:lang w:eastAsia="zh-CN"/>
        </w:rPr>
        <w:t xml:space="preserve"> – absolute throughput or relative throughput</w:t>
      </w:r>
    </w:p>
    <w:p w14:paraId="638524D6" w14:textId="617194E8" w:rsidR="00DD19DE" w:rsidRDefault="00DD19D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0161BC">
        <w:rPr>
          <w:rFonts w:eastAsia="SimSun"/>
          <w:color w:val="0070C0"/>
          <w:szCs w:val="24"/>
          <w:lang w:eastAsia="zh-CN"/>
        </w:rPr>
        <w:t xml:space="preserve">intermediate KPIs </w:t>
      </w:r>
      <w:r w:rsidR="009E0A0C">
        <w:rPr>
          <w:rFonts w:eastAsia="SimSun"/>
          <w:color w:val="0070C0"/>
          <w:szCs w:val="24"/>
          <w:lang w:eastAsia="zh-CN"/>
        </w:rPr>
        <w:t>like cosine similarity, accuracy of predicted CQI, etc</w:t>
      </w:r>
    </w:p>
    <w:p w14:paraId="5739C70C" w14:textId="0408A9FB" w:rsidR="005F1501" w:rsidRPr="00045592" w:rsidRDefault="005F1501"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05E31B15" w14:textId="77777777" w:rsidR="00DD19DE" w:rsidRPr="00045592" w:rsidRDefault="00DD19D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97BF965" w14:textId="77777777" w:rsidR="00097C37" w:rsidRDefault="00097C37"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7492B956" w14:textId="433954EE" w:rsidR="00DD19DE" w:rsidRPr="00097C37" w:rsidRDefault="009E0A0C" w:rsidP="00097C37">
      <w:pPr>
        <w:spacing w:after="120"/>
        <w:rPr>
          <w:color w:val="0070C0"/>
          <w:szCs w:val="24"/>
          <w:lang w:eastAsia="zh-CN"/>
        </w:rPr>
      </w:pPr>
      <w:r w:rsidRPr="00097C37">
        <w:rPr>
          <w:color w:val="0070C0"/>
          <w:szCs w:val="24"/>
          <w:lang w:eastAsia="zh-CN"/>
        </w:rPr>
        <w:t xml:space="preserve">Multiple options </w:t>
      </w:r>
      <w:r w:rsidR="005F1501" w:rsidRPr="00097C37">
        <w:rPr>
          <w:color w:val="0070C0"/>
          <w:szCs w:val="24"/>
          <w:lang w:eastAsia="zh-CN"/>
        </w:rPr>
        <w:t>can be discussed</w:t>
      </w:r>
    </w:p>
    <w:p w14:paraId="3D29EA21" w14:textId="11DE3A5D"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1C4CDC">
        <w:rPr>
          <w:sz w:val="24"/>
          <w:szCs w:val="16"/>
        </w:rPr>
        <w:t>3</w:t>
      </w:r>
    </w:p>
    <w:p w14:paraId="0C07DBC4" w14:textId="2EA5DAC3" w:rsidR="004010FF" w:rsidRPr="00B831AE" w:rsidRDefault="00554266" w:rsidP="004010FF">
      <w:pPr>
        <w:rPr>
          <w:i/>
          <w:color w:val="0070C0"/>
          <w:lang w:val="en-US" w:eastAsia="zh-CN"/>
        </w:rPr>
      </w:pPr>
      <w:r>
        <w:rPr>
          <w:i/>
          <w:color w:val="0070C0"/>
          <w:lang w:val="en-US" w:eastAsia="zh-CN"/>
        </w:rPr>
        <w:t xml:space="preserve">Beam </w:t>
      </w:r>
      <w:r w:rsidR="00A87998">
        <w:rPr>
          <w:i/>
          <w:color w:val="0070C0"/>
          <w:lang w:val="en-US" w:eastAsia="zh-CN"/>
        </w:rPr>
        <w:t xml:space="preserve">prediction </w:t>
      </w:r>
      <w:r w:rsidR="000E72E1">
        <w:rPr>
          <w:i/>
          <w:color w:val="0070C0"/>
          <w:lang w:val="en-US" w:eastAsia="zh-CN"/>
        </w:rPr>
        <w:t>requirements</w:t>
      </w:r>
    </w:p>
    <w:p w14:paraId="2486B7A3" w14:textId="7BBF8F62" w:rsidR="004010FF" w:rsidRDefault="004114FF" w:rsidP="004010FF">
      <w:pPr>
        <w:rPr>
          <w:i/>
          <w:color w:val="0070C0"/>
          <w:lang w:val="en-US" w:eastAsia="zh-CN"/>
        </w:rPr>
      </w:pPr>
      <w:r>
        <w:rPr>
          <w:iCs/>
          <w:color w:val="0070C0"/>
          <w:lang w:val="en-US" w:eastAsia="zh-CN"/>
        </w:rPr>
        <w:t xml:space="preserve">KPIs and metrics </w:t>
      </w:r>
      <w:r w:rsidR="000E72E1">
        <w:rPr>
          <w:iCs/>
          <w:color w:val="0070C0"/>
          <w:lang w:val="en-US" w:eastAsia="zh-CN"/>
        </w:rPr>
        <w:t>for beam prediction should be studied</w:t>
      </w:r>
      <w:r w:rsidR="004010FF">
        <w:rPr>
          <w:i/>
          <w:color w:val="0070C0"/>
          <w:lang w:val="en-US" w:eastAsia="zh-CN"/>
        </w:rPr>
        <w:t xml:space="preserve"> issues and c</w:t>
      </w:r>
      <w:r w:rsidR="004010FF" w:rsidRPr="00004165">
        <w:rPr>
          <w:i/>
          <w:color w:val="0070C0"/>
          <w:lang w:val="en-US" w:eastAsia="zh-CN"/>
        </w:rPr>
        <w:t>andidate options before meeting</w:t>
      </w:r>
      <w:r w:rsidR="004010FF">
        <w:rPr>
          <w:i/>
          <w:color w:val="0070C0"/>
          <w:lang w:val="en-US" w:eastAsia="zh-CN"/>
        </w:rPr>
        <w:t>:</w:t>
      </w:r>
    </w:p>
    <w:p w14:paraId="5F3F9BFD" w14:textId="39B32449"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0E72E1">
        <w:rPr>
          <w:b/>
          <w:color w:val="0070C0"/>
          <w:u w:val="single"/>
          <w:lang w:eastAsia="ko-KR"/>
        </w:rPr>
        <w:t>3</w:t>
      </w:r>
      <w:r w:rsidRPr="00045592">
        <w:rPr>
          <w:b/>
          <w:color w:val="0070C0"/>
          <w:u w:val="single"/>
          <w:lang w:eastAsia="ko-KR"/>
        </w:rPr>
        <w:t>:</w:t>
      </w:r>
      <w:r w:rsidR="000E72E1">
        <w:rPr>
          <w:b/>
          <w:color w:val="0070C0"/>
          <w:u w:val="single"/>
          <w:lang w:eastAsia="ko-KR"/>
        </w:rPr>
        <w:t xml:space="preserve"> Beam prediction</w:t>
      </w:r>
      <w:r w:rsidRPr="00045592">
        <w:rPr>
          <w:b/>
          <w:color w:val="0070C0"/>
          <w:u w:val="single"/>
          <w:lang w:eastAsia="ko-KR"/>
        </w:rPr>
        <w:t xml:space="preserve"> </w:t>
      </w:r>
      <w:r w:rsidR="000E72E1">
        <w:rPr>
          <w:b/>
          <w:color w:val="0070C0"/>
          <w:u w:val="single"/>
          <w:lang w:eastAsia="ko-KR"/>
        </w:rPr>
        <w:t>requirements/metrics/KPIs</w:t>
      </w:r>
    </w:p>
    <w:p w14:paraId="26502675"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BE01F68" w14:textId="66E4CD6B"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8E52F3">
        <w:rPr>
          <w:rFonts w:eastAsia="SimSun"/>
          <w:color w:val="0070C0"/>
          <w:szCs w:val="24"/>
          <w:lang w:eastAsia="zh-CN"/>
        </w:rPr>
        <w:t>RSRP accuracy</w:t>
      </w:r>
    </w:p>
    <w:p w14:paraId="1975ECF3" w14:textId="77777777" w:rsidR="00270F15" w:rsidRDefault="004010FF" w:rsidP="00D9578D">
      <w:pPr>
        <w:pStyle w:val="ListParagraph"/>
        <w:numPr>
          <w:ilvl w:val="1"/>
          <w:numId w:val="1"/>
        </w:numPr>
        <w:spacing w:after="120"/>
        <w:ind w:left="1418" w:firstLineChars="0" w:hanging="284"/>
        <w:rPr>
          <w:rFonts w:eastAsia="SimSun"/>
          <w:color w:val="0070C0"/>
          <w:szCs w:val="24"/>
          <w:lang w:eastAsia="zh-CN"/>
        </w:rPr>
      </w:pPr>
      <w:r w:rsidRPr="00045592">
        <w:rPr>
          <w:rFonts w:eastAsia="SimSun"/>
          <w:color w:val="0070C0"/>
          <w:szCs w:val="24"/>
          <w:lang w:eastAsia="zh-CN"/>
        </w:rPr>
        <w:t>Option 2:</w:t>
      </w:r>
    </w:p>
    <w:p w14:paraId="2C2798FF" w14:textId="4935A147" w:rsidR="00270F15" w:rsidRPr="00270F15" w:rsidRDefault="00270F15" w:rsidP="00270F15">
      <w:pPr>
        <w:pStyle w:val="ListParagraph"/>
        <w:numPr>
          <w:ilvl w:val="2"/>
          <w:numId w:val="1"/>
        </w:numPr>
        <w:spacing w:after="120"/>
        <w:ind w:firstLineChars="0"/>
        <w:rPr>
          <w:rFonts w:eastAsia="SimSun"/>
          <w:color w:val="0070C0"/>
          <w:szCs w:val="24"/>
          <w:lang w:eastAsia="zh-CN"/>
        </w:rPr>
      </w:pPr>
      <w:r w:rsidRPr="00270F15">
        <w:rPr>
          <w:rFonts w:eastAsia="SimSun"/>
          <w:color w:val="0070C0"/>
          <w:szCs w:val="24"/>
          <w:lang w:eastAsia="zh-CN"/>
        </w:rPr>
        <w:t>Top-1 (%): the percentage of “the Top-1 genie-aided beam is Top-1 predicted beam”</w:t>
      </w:r>
    </w:p>
    <w:p w14:paraId="06254316" w14:textId="77777777" w:rsidR="00270F15" w:rsidRPr="00270F15" w:rsidRDefault="00270F15" w:rsidP="00270F15">
      <w:pPr>
        <w:pStyle w:val="ListParagraph"/>
        <w:numPr>
          <w:ilvl w:val="2"/>
          <w:numId w:val="1"/>
        </w:numPr>
        <w:spacing w:after="120"/>
        <w:ind w:firstLineChars="0"/>
        <w:rPr>
          <w:rFonts w:eastAsia="SimSun"/>
          <w:color w:val="0070C0"/>
          <w:szCs w:val="24"/>
          <w:lang w:eastAsia="zh-CN"/>
        </w:rPr>
      </w:pPr>
      <w:r w:rsidRPr="00270F15">
        <w:rPr>
          <w:rFonts w:eastAsia="SimSun"/>
          <w:color w:val="0070C0"/>
          <w:szCs w:val="24"/>
          <w:lang w:eastAsia="zh-CN"/>
        </w:rPr>
        <w:t>Top-K/1 (%): the percentage of “the Top-1 genie-aided beam is one of the Top-K predicted beams”</w:t>
      </w:r>
    </w:p>
    <w:p w14:paraId="5E8B4B4D" w14:textId="77777777" w:rsidR="00270F15" w:rsidRDefault="00270F15" w:rsidP="00270F15">
      <w:pPr>
        <w:pStyle w:val="ListParagraph"/>
        <w:numPr>
          <w:ilvl w:val="2"/>
          <w:numId w:val="1"/>
        </w:numPr>
        <w:spacing w:after="120"/>
        <w:ind w:firstLineChars="0"/>
        <w:rPr>
          <w:rFonts w:eastAsia="SimSun"/>
          <w:color w:val="0070C0"/>
          <w:szCs w:val="24"/>
          <w:lang w:eastAsia="zh-CN"/>
        </w:rPr>
      </w:pPr>
      <w:r w:rsidRPr="00270F15">
        <w:rPr>
          <w:rFonts w:eastAsia="SimSun"/>
          <w:color w:val="0070C0"/>
          <w:szCs w:val="24"/>
          <w:lang w:eastAsia="zh-CN"/>
        </w:rPr>
        <w:t xml:space="preserve">Top-1/K (%) (Optional): the percentage of “the Top-1 predicted beam is one of the Top-K </w:t>
      </w:r>
      <w:proofErr w:type="gramStart"/>
      <w:r w:rsidRPr="00270F15">
        <w:rPr>
          <w:rFonts w:eastAsia="SimSun"/>
          <w:color w:val="0070C0"/>
          <w:szCs w:val="24"/>
          <w:lang w:eastAsia="zh-CN"/>
        </w:rPr>
        <w:t>genie</w:t>
      </w:r>
      <w:proofErr w:type="gramEnd"/>
      <w:r w:rsidRPr="00270F15">
        <w:rPr>
          <w:rFonts w:eastAsia="SimSun"/>
          <w:color w:val="0070C0"/>
          <w:szCs w:val="24"/>
          <w:lang w:eastAsia="zh-CN"/>
        </w:rPr>
        <w:t>-aided beams”</w:t>
      </w:r>
    </w:p>
    <w:p w14:paraId="3F52A2DA" w14:textId="0DDF9E6A" w:rsidR="004A5C54" w:rsidRPr="00270F15" w:rsidRDefault="00D9578D" w:rsidP="00D9578D">
      <w:pPr>
        <w:pStyle w:val="ListParagraph"/>
        <w:numPr>
          <w:ilvl w:val="1"/>
          <w:numId w:val="1"/>
        </w:numPr>
        <w:spacing w:after="120"/>
        <w:ind w:left="1418" w:firstLineChars="0" w:hanging="425"/>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throughput</w:t>
      </w:r>
    </w:p>
    <w:p w14:paraId="1021CEDF" w14:textId="11533F91" w:rsidR="004010FF" w:rsidRPr="00045592" w:rsidRDefault="00097C37"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D9578D">
        <w:rPr>
          <w:rFonts w:eastAsia="游明朝"/>
          <w:color w:val="0070C0"/>
          <w:szCs w:val="24"/>
          <w:lang w:eastAsia="ja-JP"/>
        </w:rPr>
        <w:t>4</w:t>
      </w:r>
      <w:r>
        <w:rPr>
          <w:rFonts w:eastAsia="游明朝"/>
          <w:color w:val="0070C0"/>
          <w:szCs w:val="24"/>
          <w:lang w:eastAsia="ja-JP"/>
        </w:rPr>
        <w:t>: others</w:t>
      </w:r>
    </w:p>
    <w:p w14:paraId="7C09FEA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267C1F7F" w14:textId="6CAE3E5D" w:rsidR="004010FF" w:rsidRDefault="00097C37"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CC28B67" w14:textId="1ED4D8FD" w:rsidR="00097C37" w:rsidRPr="00097C37" w:rsidRDefault="00097C37" w:rsidP="00097C37">
      <w:pPr>
        <w:spacing w:after="120"/>
        <w:rPr>
          <w:rFonts w:eastAsia="游明朝"/>
          <w:color w:val="0070C0"/>
          <w:szCs w:val="24"/>
          <w:lang w:eastAsia="ja-JP"/>
        </w:rPr>
      </w:pPr>
      <w:r>
        <w:rPr>
          <w:rFonts w:eastAsia="游明朝" w:hint="eastAsia"/>
          <w:color w:val="0070C0"/>
          <w:szCs w:val="24"/>
          <w:lang w:eastAsia="ja-JP"/>
        </w:rPr>
        <w:t>M</w:t>
      </w:r>
      <w:r>
        <w:rPr>
          <w:rFonts w:eastAsia="游明朝"/>
          <w:color w:val="0070C0"/>
          <w:szCs w:val="24"/>
          <w:lang w:eastAsia="ja-JP"/>
        </w:rPr>
        <w:t>ultiple options can be chosen</w:t>
      </w:r>
    </w:p>
    <w:p w14:paraId="4395FF4D" w14:textId="173EE1C5" w:rsidR="004010FF" w:rsidRPr="00805BE8" w:rsidRDefault="004010FF" w:rsidP="004010FF">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sidR="00097C37">
        <w:rPr>
          <w:sz w:val="24"/>
          <w:szCs w:val="16"/>
        </w:rPr>
        <w:t>4</w:t>
      </w:r>
    </w:p>
    <w:p w14:paraId="6C700649" w14:textId="70A19361" w:rsidR="004010FF" w:rsidRPr="00B831AE" w:rsidRDefault="00542D74" w:rsidP="004010FF">
      <w:pPr>
        <w:rPr>
          <w:i/>
          <w:color w:val="0070C0"/>
          <w:lang w:val="en-US" w:eastAsia="zh-CN"/>
        </w:rPr>
      </w:pPr>
      <w:r>
        <w:rPr>
          <w:i/>
          <w:color w:val="0070C0"/>
          <w:lang w:val="en-US" w:eastAsia="zh-CN"/>
        </w:rPr>
        <w:t>Positioning KPIs/metrics</w:t>
      </w:r>
    </w:p>
    <w:p w14:paraId="20AE0C24" w14:textId="1153E163" w:rsidR="004010FF" w:rsidRPr="00D7443F" w:rsidRDefault="00D7443F" w:rsidP="004010FF">
      <w:pPr>
        <w:rPr>
          <w:iCs/>
          <w:color w:val="0070C0"/>
          <w:lang w:val="en-US" w:eastAsia="zh-CN"/>
        </w:rPr>
      </w:pPr>
      <w:r w:rsidRPr="00D7443F">
        <w:rPr>
          <w:iCs/>
          <w:color w:val="0070C0"/>
          <w:lang w:val="en-US" w:eastAsia="zh-CN"/>
        </w:rPr>
        <w:t>KPIs/metric to be used for positioning accuracy should be discussed</w:t>
      </w:r>
    </w:p>
    <w:p w14:paraId="50149107" w14:textId="6054D368"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946482">
        <w:rPr>
          <w:b/>
          <w:color w:val="0070C0"/>
          <w:u w:val="single"/>
          <w:lang w:eastAsia="ko-KR"/>
        </w:rPr>
        <w:t>4</w:t>
      </w:r>
      <w:r w:rsidRPr="00045592">
        <w:rPr>
          <w:b/>
          <w:color w:val="0070C0"/>
          <w:u w:val="single"/>
          <w:lang w:eastAsia="ko-KR"/>
        </w:rPr>
        <w:t xml:space="preserve">: </w:t>
      </w:r>
      <w:r w:rsidR="00CA4358">
        <w:rPr>
          <w:b/>
          <w:color w:val="0070C0"/>
          <w:u w:val="single"/>
          <w:lang w:eastAsia="ko-KR"/>
        </w:rPr>
        <w:t xml:space="preserve">Positioning </w:t>
      </w:r>
      <w:r w:rsidR="00542D74">
        <w:rPr>
          <w:b/>
          <w:color w:val="0070C0"/>
          <w:u w:val="single"/>
          <w:lang w:eastAsia="ko-KR"/>
        </w:rPr>
        <w:t>KPIs/metrics</w:t>
      </w:r>
    </w:p>
    <w:p w14:paraId="400C8C1D"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C6814D2" w14:textId="4410DA87"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83D44">
        <w:rPr>
          <w:rFonts w:eastAsia="SimSun"/>
          <w:color w:val="0070C0"/>
          <w:szCs w:val="24"/>
          <w:lang w:eastAsia="zh-CN"/>
        </w:rPr>
        <w:t>positioning accuracy</w:t>
      </w:r>
      <w:r w:rsidR="006D48F2">
        <w:rPr>
          <w:rFonts w:eastAsia="SimSun"/>
          <w:color w:val="0070C0"/>
          <w:szCs w:val="24"/>
          <w:lang w:eastAsia="zh-CN"/>
        </w:rPr>
        <w:t xml:space="preserve">: </w:t>
      </w:r>
      <w:r w:rsidR="00D033A1">
        <w:rPr>
          <w:rFonts w:eastAsia="SimSun"/>
          <w:color w:val="0070C0"/>
          <w:szCs w:val="24"/>
          <w:lang w:eastAsia="zh-CN"/>
        </w:rPr>
        <w:t>Ground truth vs. reported</w:t>
      </w:r>
    </w:p>
    <w:p w14:paraId="7FF37F6C" w14:textId="289C2BA7"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D04112">
        <w:rPr>
          <w:rFonts w:eastAsia="SimSun"/>
          <w:color w:val="0070C0"/>
          <w:szCs w:val="24"/>
          <w:lang w:eastAsia="zh-CN"/>
        </w:rPr>
        <w:t>LOS/NLOS indicator</w:t>
      </w:r>
    </w:p>
    <w:p w14:paraId="56FBB860" w14:textId="0019DC1C" w:rsidR="00D04112" w:rsidRPr="00D04112" w:rsidRDefault="00D04112"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path phase</w:t>
      </w:r>
    </w:p>
    <w:p w14:paraId="3EADC542" w14:textId="01DC3D41" w:rsidR="00D04112" w:rsidRPr="00826090" w:rsidRDefault="00D04112"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w:t>
      </w:r>
      <w:r w:rsidR="003D31DC">
        <w:rPr>
          <w:rFonts w:eastAsia="游明朝"/>
          <w:color w:val="0070C0"/>
          <w:szCs w:val="24"/>
          <w:lang w:eastAsia="ja-JP"/>
        </w:rPr>
        <w:t xml:space="preserve"> </w:t>
      </w:r>
      <w:r w:rsidR="00826090">
        <w:rPr>
          <w:rFonts w:eastAsia="游明朝"/>
          <w:color w:val="0070C0"/>
          <w:szCs w:val="24"/>
          <w:lang w:eastAsia="ja-JP"/>
        </w:rPr>
        <w:t>RSTD</w:t>
      </w:r>
    </w:p>
    <w:p w14:paraId="593FD289" w14:textId="5C73B790" w:rsidR="00826090" w:rsidRPr="00045592" w:rsidRDefault="00826090"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5: others</w:t>
      </w:r>
    </w:p>
    <w:p w14:paraId="3B6C48D9"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43374FD" w14:textId="77777777"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21DE2355" w14:textId="2AE8BCE5" w:rsidR="00826090" w:rsidRPr="00826090" w:rsidRDefault="00826090" w:rsidP="00826090">
      <w:pPr>
        <w:spacing w:after="120"/>
        <w:rPr>
          <w:rFonts w:eastAsia="游明朝"/>
          <w:color w:val="0070C0"/>
          <w:szCs w:val="24"/>
          <w:lang w:eastAsia="ja-JP"/>
        </w:rPr>
      </w:pPr>
      <w:r>
        <w:rPr>
          <w:rFonts w:eastAsia="游明朝" w:hint="eastAsia"/>
          <w:color w:val="0070C0"/>
          <w:szCs w:val="24"/>
          <w:lang w:eastAsia="ja-JP"/>
        </w:rPr>
        <w:t>M</w:t>
      </w:r>
      <w:r>
        <w:rPr>
          <w:rFonts w:eastAsia="游明朝"/>
          <w:color w:val="0070C0"/>
          <w:szCs w:val="24"/>
          <w:lang w:eastAsia="ja-JP"/>
        </w:rPr>
        <w:t xml:space="preserve">ultiple options can be possible, different metrics can be used for different </w:t>
      </w:r>
      <w:r w:rsidR="00B545D0">
        <w:rPr>
          <w:rFonts w:eastAsia="游明朝"/>
          <w:color w:val="0070C0"/>
          <w:szCs w:val="24"/>
          <w:lang w:eastAsia="ja-JP"/>
        </w:rPr>
        <w:t>scenarios</w:t>
      </w:r>
    </w:p>
    <w:p w14:paraId="00227947" w14:textId="41C70ED7"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B545D0">
        <w:rPr>
          <w:sz w:val="24"/>
          <w:szCs w:val="16"/>
        </w:rPr>
        <w:t>5</w:t>
      </w:r>
    </w:p>
    <w:p w14:paraId="4593374A" w14:textId="2B05194A" w:rsidR="004010FF" w:rsidRPr="00880968" w:rsidRDefault="00880968" w:rsidP="004010FF">
      <w:pPr>
        <w:rPr>
          <w:rFonts w:eastAsia="游明朝"/>
          <w:i/>
          <w:color w:val="0070C0"/>
          <w:lang w:val="en-US" w:eastAsia="ja-JP"/>
        </w:rPr>
      </w:pPr>
      <w:r>
        <w:rPr>
          <w:rFonts w:eastAsia="游明朝" w:hint="eastAsia"/>
          <w:i/>
          <w:color w:val="0070C0"/>
          <w:lang w:val="en-US" w:eastAsia="ja-JP"/>
        </w:rPr>
        <w:t>P</w:t>
      </w:r>
      <w:r>
        <w:rPr>
          <w:rFonts w:eastAsia="游明朝"/>
          <w:i/>
          <w:color w:val="0070C0"/>
          <w:lang w:val="en-US" w:eastAsia="ja-JP"/>
        </w:rPr>
        <w:t xml:space="preserve">erformance degradation </w:t>
      </w:r>
      <w:r w:rsidR="00754BAC">
        <w:rPr>
          <w:rFonts w:eastAsia="游明朝"/>
          <w:i/>
          <w:color w:val="0070C0"/>
          <w:lang w:val="en-US" w:eastAsia="ja-JP"/>
        </w:rPr>
        <w:t xml:space="preserve">and </w:t>
      </w:r>
      <w:r w:rsidR="00F41C03">
        <w:rPr>
          <w:rFonts w:eastAsia="游明朝"/>
          <w:i/>
          <w:color w:val="0070C0"/>
          <w:lang w:val="en-US" w:eastAsia="ja-JP"/>
        </w:rPr>
        <w:t>robustness/generalization</w:t>
      </w:r>
    </w:p>
    <w:p w14:paraId="3BBCE8F4" w14:textId="66E19F0A" w:rsidR="004010FF" w:rsidRDefault="00754BAC" w:rsidP="004010FF">
      <w:pPr>
        <w:rPr>
          <w:i/>
          <w:color w:val="0070C0"/>
          <w:lang w:val="en-US" w:eastAsia="zh-CN"/>
        </w:rPr>
      </w:pPr>
      <w:r>
        <w:rPr>
          <w:iCs/>
          <w:color w:val="0070C0"/>
          <w:lang w:val="en-US" w:eastAsia="zh-CN"/>
        </w:rPr>
        <w:t xml:space="preserve">The need to study whether some models/features have a smooth performance degradation </w:t>
      </w:r>
      <w:r w:rsidR="002B53D4">
        <w:rPr>
          <w:iCs/>
          <w:color w:val="0070C0"/>
          <w:lang w:val="en-US" w:eastAsia="zh-CN"/>
        </w:rPr>
        <w:t xml:space="preserve">with changing scenarios and mechanisms to handle cases in which performance degradation is </w:t>
      </w:r>
      <w:r w:rsidR="00F41C03">
        <w:rPr>
          <w:iCs/>
          <w:color w:val="0070C0"/>
          <w:lang w:val="en-US" w:eastAsia="zh-CN"/>
        </w:rPr>
        <w:t>large</w:t>
      </w:r>
    </w:p>
    <w:p w14:paraId="59419D0D" w14:textId="333D95D2"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41C03">
        <w:rPr>
          <w:b/>
          <w:color w:val="0070C0"/>
          <w:u w:val="single"/>
          <w:lang w:eastAsia="ko-KR"/>
        </w:rPr>
        <w:t>5</w:t>
      </w:r>
      <w:r w:rsidRPr="00045592">
        <w:rPr>
          <w:b/>
          <w:color w:val="0070C0"/>
          <w:u w:val="single"/>
          <w:lang w:eastAsia="ko-KR"/>
        </w:rPr>
        <w:t xml:space="preserve">: </w:t>
      </w:r>
      <w:r w:rsidR="00F41C03">
        <w:rPr>
          <w:b/>
          <w:color w:val="0070C0"/>
          <w:u w:val="single"/>
          <w:lang w:eastAsia="ko-KR"/>
        </w:rPr>
        <w:t xml:space="preserve">Performance degradation </w:t>
      </w:r>
    </w:p>
    <w:p w14:paraId="4532CF5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94931B8" w14:textId="06617067"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0F6303">
        <w:rPr>
          <w:rFonts w:eastAsia="SimSun"/>
          <w:color w:val="0070C0"/>
          <w:szCs w:val="24"/>
          <w:lang w:eastAsia="zh-CN"/>
        </w:rPr>
        <w:t xml:space="preserve">RAN4 should study how performance degrades </w:t>
      </w:r>
      <w:r w:rsidR="006A2F4B">
        <w:rPr>
          <w:rFonts w:eastAsia="SimSun"/>
          <w:color w:val="0070C0"/>
          <w:szCs w:val="24"/>
          <w:lang w:eastAsia="zh-CN"/>
        </w:rPr>
        <w:t>in different scenarios</w:t>
      </w:r>
      <w:r w:rsidR="004141A4">
        <w:rPr>
          <w:rFonts w:eastAsia="SimSun"/>
          <w:color w:val="0070C0"/>
          <w:szCs w:val="24"/>
          <w:lang w:eastAsia="zh-CN"/>
        </w:rPr>
        <w:t xml:space="preserve"> and ensure robustness/generalization</w:t>
      </w:r>
    </w:p>
    <w:p w14:paraId="18053604" w14:textId="71B1B7AE"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880AC1">
        <w:rPr>
          <w:rFonts w:eastAsia="SimSun"/>
          <w:color w:val="0070C0"/>
          <w:szCs w:val="24"/>
          <w:lang w:eastAsia="zh-CN"/>
        </w:rPr>
        <w:t>no need to study performance degradation, just some fallback mechanism is needed</w:t>
      </w:r>
    </w:p>
    <w:p w14:paraId="42F5D605" w14:textId="08AFDC17" w:rsidR="00880AC1" w:rsidRPr="00045592" w:rsidRDefault="00880AC1"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proposals</w:t>
      </w:r>
    </w:p>
    <w:p w14:paraId="1AF5E696"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69BC5A2" w14:textId="77777777"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3453F236" w14:textId="56CC5F16"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4A5C54">
        <w:rPr>
          <w:sz w:val="24"/>
          <w:szCs w:val="16"/>
        </w:rPr>
        <w:t>6</w:t>
      </w:r>
    </w:p>
    <w:p w14:paraId="137FDE75" w14:textId="33FCD7D6" w:rsidR="004010FF" w:rsidRPr="00B831AE" w:rsidRDefault="00FF781A" w:rsidP="004010FF">
      <w:pPr>
        <w:rPr>
          <w:i/>
          <w:color w:val="0070C0"/>
          <w:lang w:val="en-US" w:eastAsia="zh-CN"/>
        </w:rPr>
      </w:pPr>
      <w:r>
        <w:rPr>
          <w:i/>
          <w:color w:val="0070C0"/>
          <w:lang w:val="en-US" w:eastAsia="zh-CN"/>
        </w:rPr>
        <w:t>Model monitoring</w:t>
      </w:r>
      <w:r w:rsidR="00B1320A">
        <w:rPr>
          <w:i/>
          <w:color w:val="0070C0"/>
          <w:lang w:val="en-US" w:eastAsia="zh-CN"/>
        </w:rPr>
        <w:t xml:space="preserve"> KPIs/testing</w:t>
      </w:r>
    </w:p>
    <w:p w14:paraId="2B85E401" w14:textId="39D1141D" w:rsidR="004010FF" w:rsidRDefault="00B1320A" w:rsidP="004010FF">
      <w:pPr>
        <w:rPr>
          <w:i/>
          <w:color w:val="0070C0"/>
          <w:lang w:val="en-US" w:eastAsia="zh-CN"/>
        </w:rPr>
      </w:pPr>
      <w:r>
        <w:rPr>
          <w:iCs/>
          <w:color w:val="0070C0"/>
          <w:lang w:val="en-US" w:eastAsia="zh-CN"/>
        </w:rPr>
        <w:t xml:space="preserve">The possible need for RAN4 to develop some model for testing </w:t>
      </w:r>
      <w:r w:rsidR="00585ED9">
        <w:rPr>
          <w:iCs/>
          <w:color w:val="0070C0"/>
          <w:lang w:val="en-US" w:eastAsia="zh-CN"/>
        </w:rPr>
        <w:t xml:space="preserve">the accuracy of model monitoring </w:t>
      </w:r>
      <w:r w:rsidR="003B5331">
        <w:rPr>
          <w:iCs/>
          <w:color w:val="0070C0"/>
          <w:lang w:val="en-US" w:eastAsia="zh-CN"/>
        </w:rPr>
        <w:t>or testing of models prior to update was brought up. Such tests would be completely new to RAN4 testing framework</w:t>
      </w:r>
    </w:p>
    <w:p w14:paraId="4A88C85D" w14:textId="5DADC355"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F781A">
        <w:rPr>
          <w:b/>
          <w:color w:val="0070C0"/>
          <w:u w:val="single"/>
          <w:lang w:eastAsia="ko-KR"/>
        </w:rPr>
        <w:t>6</w:t>
      </w:r>
      <w:r w:rsidRPr="00045592">
        <w:rPr>
          <w:b/>
          <w:color w:val="0070C0"/>
          <w:u w:val="single"/>
          <w:lang w:eastAsia="ko-KR"/>
        </w:rPr>
        <w:t xml:space="preserve">: </w:t>
      </w:r>
      <w:r w:rsidR="00F424B4">
        <w:rPr>
          <w:b/>
          <w:color w:val="0070C0"/>
          <w:u w:val="single"/>
          <w:lang w:eastAsia="ko-KR"/>
        </w:rPr>
        <w:t>Requirements/t</w:t>
      </w:r>
      <w:r w:rsidR="003B5331">
        <w:rPr>
          <w:b/>
          <w:color w:val="0070C0"/>
          <w:u w:val="single"/>
          <w:lang w:eastAsia="ko-KR"/>
        </w:rPr>
        <w:t>ests for model monitoring or prior to update</w:t>
      </w:r>
    </w:p>
    <w:p w14:paraId="7C7B74FE"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1C8590" w14:textId="77777777" w:rsidR="007B0797"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5322DE">
        <w:rPr>
          <w:rFonts w:eastAsia="SimSun"/>
          <w:color w:val="0070C0"/>
          <w:szCs w:val="24"/>
          <w:lang w:eastAsia="zh-CN"/>
        </w:rPr>
        <w:t xml:space="preserve">RAN4 should study the possibility of defining </w:t>
      </w:r>
      <w:r w:rsidR="00F424B4">
        <w:rPr>
          <w:rFonts w:eastAsia="SimSun"/>
          <w:color w:val="0070C0"/>
          <w:szCs w:val="24"/>
          <w:lang w:eastAsia="zh-CN"/>
        </w:rPr>
        <w:t>requirements/</w:t>
      </w:r>
      <w:r w:rsidR="005322DE">
        <w:rPr>
          <w:rFonts w:eastAsia="SimSun"/>
          <w:color w:val="0070C0"/>
          <w:szCs w:val="24"/>
          <w:lang w:eastAsia="zh-CN"/>
        </w:rPr>
        <w:t>tests for the monitoring procedure</w:t>
      </w:r>
      <w:r w:rsidR="007B0797">
        <w:rPr>
          <w:rFonts w:eastAsia="SimSun"/>
          <w:color w:val="0070C0"/>
          <w:szCs w:val="24"/>
          <w:lang w:eastAsia="zh-CN"/>
        </w:rPr>
        <w:t>. Possible options listed below:</w:t>
      </w:r>
    </w:p>
    <w:p w14:paraId="135750AA" w14:textId="77777777" w:rsidR="007B0797" w:rsidRPr="007B0797" w:rsidRDefault="007B0797" w:rsidP="007B0797">
      <w:pPr>
        <w:pStyle w:val="ListParagraph"/>
        <w:numPr>
          <w:ilvl w:val="2"/>
          <w:numId w:val="1"/>
        </w:numPr>
        <w:spacing w:after="120"/>
        <w:ind w:firstLineChars="0"/>
        <w:rPr>
          <w:rFonts w:eastAsia="SimSun"/>
          <w:color w:val="0070C0"/>
          <w:szCs w:val="24"/>
          <w:lang w:eastAsia="zh-CN"/>
        </w:rPr>
      </w:pPr>
      <w:r w:rsidRPr="007B0797">
        <w:rPr>
          <w:rFonts w:eastAsia="SimSun"/>
          <w:color w:val="0070C0"/>
          <w:szCs w:val="24"/>
          <w:lang w:eastAsia="zh-CN"/>
        </w:rPr>
        <w:t>Accuracy of monitoring results reporting</w:t>
      </w:r>
    </w:p>
    <w:p w14:paraId="17BE493A" w14:textId="77777777" w:rsidR="007B0797" w:rsidRPr="007B0797" w:rsidRDefault="007B0797" w:rsidP="007B0797">
      <w:pPr>
        <w:pStyle w:val="ListParagraph"/>
        <w:numPr>
          <w:ilvl w:val="2"/>
          <w:numId w:val="1"/>
        </w:numPr>
        <w:spacing w:after="120"/>
        <w:ind w:firstLineChars="0"/>
        <w:rPr>
          <w:rFonts w:eastAsia="SimSun"/>
          <w:color w:val="0070C0"/>
          <w:szCs w:val="24"/>
          <w:lang w:eastAsia="zh-CN"/>
        </w:rPr>
      </w:pPr>
      <w:r w:rsidRPr="007B0797">
        <w:rPr>
          <w:rFonts w:eastAsia="SimSun"/>
          <w:color w:val="0070C0"/>
          <w:szCs w:val="24"/>
          <w:lang w:eastAsia="zh-CN"/>
        </w:rPr>
        <w:t>Accuracy of monitoring-related measurements reporting</w:t>
      </w:r>
    </w:p>
    <w:p w14:paraId="7A0BE3C6" w14:textId="77777777" w:rsidR="007B0797" w:rsidRPr="007B0797" w:rsidRDefault="007B0797" w:rsidP="007B0797">
      <w:pPr>
        <w:pStyle w:val="ListParagraph"/>
        <w:numPr>
          <w:ilvl w:val="2"/>
          <w:numId w:val="1"/>
        </w:numPr>
        <w:spacing w:after="120"/>
        <w:ind w:firstLineChars="0"/>
        <w:rPr>
          <w:rFonts w:eastAsia="SimSun"/>
          <w:color w:val="0070C0"/>
          <w:szCs w:val="24"/>
          <w:lang w:eastAsia="zh-CN"/>
        </w:rPr>
      </w:pPr>
      <w:r w:rsidRPr="007B0797">
        <w:rPr>
          <w:rFonts w:eastAsia="SimSun"/>
          <w:color w:val="0070C0"/>
          <w:szCs w:val="24"/>
          <w:lang w:eastAsia="zh-CN"/>
        </w:rPr>
        <w:t>Latency of monitoring results reporting</w:t>
      </w:r>
    </w:p>
    <w:p w14:paraId="210E9FED" w14:textId="291BEB54" w:rsidR="007B0797" w:rsidRPr="007B0797" w:rsidRDefault="007B0797" w:rsidP="007B0797">
      <w:pPr>
        <w:pStyle w:val="ListParagraph"/>
        <w:numPr>
          <w:ilvl w:val="2"/>
          <w:numId w:val="1"/>
        </w:numPr>
        <w:spacing w:after="120"/>
        <w:ind w:firstLineChars="0"/>
        <w:rPr>
          <w:rFonts w:eastAsia="SimSun"/>
          <w:color w:val="0070C0"/>
          <w:szCs w:val="24"/>
          <w:lang w:eastAsia="zh-CN"/>
        </w:rPr>
      </w:pPr>
      <w:r w:rsidRPr="007B0797">
        <w:rPr>
          <w:rFonts w:eastAsia="SimSun"/>
          <w:color w:val="0070C0"/>
          <w:szCs w:val="24"/>
          <w:lang w:eastAsia="zh-CN"/>
        </w:rPr>
        <w:t>Latency of monitoring-related measurements reporting</w:t>
      </w:r>
    </w:p>
    <w:p w14:paraId="274432FB" w14:textId="18721F67" w:rsidR="004010FF" w:rsidRPr="00045592" w:rsidRDefault="007B0797" w:rsidP="007B0797">
      <w:pPr>
        <w:pStyle w:val="ListParagraph"/>
        <w:numPr>
          <w:ilvl w:val="1"/>
          <w:numId w:val="1"/>
        </w:numPr>
        <w:overflowPunct/>
        <w:autoSpaceDE/>
        <w:autoSpaceDN/>
        <w:adjustRightInd/>
        <w:spacing w:after="120"/>
        <w:ind w:left="1418" w:firstLineChars="0" w:hanging="284"/>
        <w:textAlignment w:val="auto"/>
        <w:rPr>
          <w:rFonts w:eastAsia="SimSun"/>
          <w:color w:val="0070C0"/>
          <w:szCs w:val="24"/>
          <w:lang w:eastAsia="zh-CN"/>
        </w:rPr>
      </w:pPr>
      <w:r>
        <w:rPr>
          <w:rFonts w:eastAsia="SimSun"/>
          <w:color w:val="0070C0"/>
          <w:szCs w:val="24"/>
          <w:lang w:eastAsia="zh-CN"/>
        </w:rPr>
        <w:t xml:space="preserve">Option 2: </w:t>
      </w:r>
      <w:r w:rsidR="00596E7A">
        <w:rPr>
          <w:rFonts w:eastAsia="SimSun"/>
          <w:color w:val="0070C0"/>
          <w:szCs w:val="24"/>
          <w:lang w:eastAsia="zh-CN"/>
        </w:rPr>
        <w:t xml:space="preserve">Introduce requirements/tests </w:t>
      </w:r>
      <w:r w:rsidR="005322DE">
        <w:rPr>
          <w:rFonts w:eastAsia="SimSun"/>
          <w:color w:val="0070C0"/>
          <w:szCs w:val="24"/>
          <w:lang w:eastAsia="zh-CN"/>
        </w:rPr>
        <w:t>for new models prior to being deployed</w:t>
      </w:r>
      <w:r w:rsidR="004D6044">
        <w:rPr>
          <w:rFonts w:eastAsia="SimSun"/>
          <w:color w:val="0070C0"/>
          <w:szCs w:val="24"/>
          <w:lang w:eastAsia="zh-CN"/>
        </w:rPr>
        <w:t xml:space="preserve"> </w:t>
      </w:r>
      <w:r w:rsidR="005322DE">
        <w:rPr>
          <w:rFonts w:eastAsia="SimSun"/>
          <w:color w:val="0070C0"/>
          <w:szCs w:val="24"/>
          <w:lang w:eastAsia="zh-CN"/>
        </w:rPr>
        <w:t>(test of an updated model)</w:t>
      </w:r>
    </w:p>
    <w:p w14:paraId="7E6480A6" w14:textId="07207419"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lastRenderedPageBreak/>
        <w:t xml:space="preserve">Option </w:t>
      </w:r>
      <w:r w:rsidR="00596E7A">
        <w:rPr>
          <w:rFonts w:eastAsia="SimSun"/>
          <w:color w:val="0070C0"/>
          <w:szCs w:val="24"/>
          <w:lang w:eastAsia="zh-CN"/>
        </w:rPr>
        <w:t>3:</w:t>
      </w:r>
      <w:r w:rsidRPr="00045592">
        <w:rPr>
          <w:rFonts w:eastAsia="SimSun"/>
          <w:color w:val="0070C0"/>
          <w:szCs w:val="24"/>
          <w:lang w:eastAsia="zh-CN"/>
        </w:rPr>
        <w:t xml:space="preserve"> </w:t>
      </w:r>
      <w:r w:rsidR="004D6044">
        <w:rPr>
          <w:rFonts w:eastAsia="SimSun"/>
          <w:color w:val="0070C0"/>
          <w:szCs w:val="24"/>
          <w:lang w:eastAsia="zh-CN"/>
        </w:rPr>
        <w:t xml:space="preserve">RAN4 should not </w:t>
      </w:r>
      <w:r w:rsidR="00C06E8B">
        <w:rPr>
          <w:rFonts w:eastAsia="SimSun"/>
          <w:color w:val="0070C0"/>
          <w:szCs w:val="24"/>
          <w:lang w:eastAsia="zh-CN"/>
        </w:rPr>
        <w:t>study such tests because this is not needed</w:t>
      </w:r>
    </w:p>
    <w:p w14:paraId="330949BB" w14:textId="7A9FA3B2" w:rsidR="00C06E8B" w:rsidRPr="00045592" w:rsidRDefault="00C06E8B"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w:t>
      </w:r>
      <w:r w:rsidR="00596E7A">
        <w:rPr>
          <w:rFonts w:eastAsia="游明朝"/>
          <w:color w:val="0070C0"/>
          <w:szCs w:val="24"/>
          <w:lang w:eastAsia="ja-JP"/>
        </w:rPr>
        <w:t>4</w:t>
      </w:r>
      <w:r>
        <w:rPr>
          <w:rFonts w:eastAsia="游明朝"/>
          <w:color w:val="0070C0"/>
          <w:szCs w:val="24"/>
          <w:lang w:eastAsia="ja-JP"/>
        </w:rPr>
        <w:t>: others</w:t>
      </w:r>
    </w:p>
    <w:p w14:paraId="70A86CB8"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085FB7F9" w14:textId="77777777"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15596D99" w14:textId="5FE39973" w:rsidR="00923F50" w:rsidRPr="00923F50" w:rsidRDefault="00923F50" w:rsidP="00923F50">
      <w:pPr>
        <w:spacing w:after="120"/>
        <w:rPr>
          <w:rFonts w:eastAsia="游明朝"/>
          <w:color w:val="0070C0"/>
          <w:szCs w:val="24"/>
          <w:lang w:eastAsia="ja-JP"/>
        </w:rPr>
      </w:pPr>
      <w:r>
        <w:rPr>
          <w:rFonts w:eastAsia="游明朝" w:hint="eastAsia"/>
          <w:color w:val="0070C0"/>
          <w:szCs w:val="24"/>
          <w:lang w:eastAsia="ja-JP"/>
        </w:rPr>
        <w:t>M</w:t>
      </w:r>
      <w:r>
        <w:rPr>
          <w:rFonts w:eastAsia="游明朝"/>
          <w:color w:val="0070C0"/>
          <w:szCs w:val="24"/>
          <w:lang w:eastAsia="ja-JP"/>
        </w:rPr>
        <w:t>ultiple options can be discussed</w:t>
      </w:r>
    </w:p>
    <w:p w14:paraId="35D9E755" w14:textId="3B461393" w:rsidR="004010FF" w:rsidRPr="00805BE8" w:rsidRDefault="004010FF" w:rsidP="004010FF">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sidR="00C06E8B">
        <w:rPr>
          <w:sz w:val="24"/>
          <w:szCs w:val="16"/>
        </w:rPr>
        <w:t>7</w:t>
      </w:r>
    </w:p>
    <w:p w14:paraId="038C871E" w14:textId="10259404" w:rsidR="004010FF" w:rsidRPr="00B831AE" w:rsidRDefault="00891981" w:rsidP="004010FF">
      <w:pPr>
        <w:rPr>
          <w:i/>
          <w:color w:val="0070C0"/>
          <w:lang w:val="en-US" w:eastAsia="zh-CN"/>
        </w:rPr>
      </w:pPr>
      <w:r>
        <w:rPr>
          <w:i/>
          <w:color w:val="0070C0"/>
          <w:lang w:val="en-US" w:eastAsia="zh-CN"/>
        </w:rPr>
        <w:t>Requirements for model transfer/deliver</w:t>
      </w:r>
      <w:r w:rsidR="00F55C51">
        <w:rPr>
          <w:i/>
          <w:color w:val="0070C0"/>
          <w:lang w:val="en-US" w:eastAsia="zh-CN"/>
        </w:rPr>
        <w:t>y</w:t>
      </w:r>
    </w:p>
    <w:p w14:paraId="3F010679" w14:textId="3A038E44" w:rsidR="004010FF" w:rsidRPr="00045592" w:rsidRDefault="004010FF" w:rsidP="004010FF">
      <w:pPr>
        <w:rPr>
          <w:b/>
          <w:color w:val="0070C0"/>
          <w:u w:val="single"/>
          <w:lang w:eastAsia="ko-KR"/>
        </w:rPr>
      </w:pPr>
      <w:r w:rsidRPr="00045592">
        <w:rPr>
          <w:b/>
          <w:color w:val="0070C0"/>
          <w:u w:val="single"/>
          <w:lang w:eastAsia="ko-KR"/>
        </w:rPr>
        <w:t xml:space="preserve">Issue </w:t>
      </w:r>
      <w:r>
        <w:rPr>
          <w:b/>
          <w:color w:val="0070C0"/>
          <w:u w:val="single"/>
          <w:lang w:eastAsia="ko-KR"/>
        </w:rPr>
        <w:t>2</w:t>
      </w:r>
      <w:r w:rsidRPr="00045592">
        <w:rPr>
          <w:b/>
          <w:color w:val="0070C0"/>
          <w:u w:val="single"/>
          <w:lang w:eastAsia="ko-KR"/>
        </w:rPr>
        <w:t>-</w:t>
      </w:r>
      <w:r w:rsidR="00F55C51">
        <w:rPr>
          <w:b/>
          <w:color w:val="0070C0"/>
          <w:u w:val="single"/>
          <w:lang w:eastAsia="ko-KR"/>
        </w:rPr>
        <w:t>7</w:t>
      </w:r>
      <w:r w:rsidRPr="00045592">
        <w:rPr>
          <w:b/>
          <w:color w:val="0070C0"/>
          <w:u w:val="single"/>
          <w:lang w:eastAsia="ko-KR"/>
        </w:rPr>
        <w:t xml:space="preserve">: </w:t>
      </w:r>
      <w:r w:rsidR="00E11853">
        <w:rPr>
          <w:b/>
          <w:color w:val="0070C0"/>
          <w:u w:val="single"/>
          <w:lang w:eastAsia="ko-KR"/>
        </w:rPr>
        <w:t>Requirements for model transfer/delivery</w:t>
      </w:r>
    </w:p>
    <w:p w14:paraId="256212CC"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E77D07C" w14:textId="783B63FE"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E11853">
        <w:rPr>
          <w:rFonts w:eastAsia="SimSun"/>
          <w:color w:val="0070C0"/>
          <w:szCs w:val="24"/>
          <w:lang w:eastAsia="zh-CN"/>
        </w:rPr>
        <w:t>RAN4 should study requirements for model transfer/delivery</w:t>
      </w:r>
    </w:p>
    <w:p w14:paraId="1585FD9D" w14:textId="23E70543" w:rsidR="004010FF" w:rsidRPr="00045592"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E11853">
        <w:rPr>
          <w:rFonts w:eastAsia="SimSun"/>
          <w:color w:val="0070C0"/>
          <w:szCs w:val="24"/>
          <w:lang w:eastAsia="zh-CN"/>
        </w:rPr>
        <w:t>RAN4 should not study requirements for model transfer/delivery</w:t>
      </w:r>
    </w:p>
    <w:p w14:paraId="505F3E56" w14:textId="77777777" w:rsidR="004010FF" w:rsidRPr="00045592" w:rsidRDefault="004010FF" w:rsidP="004010F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0E73BF6" w14:textId="77777777" w:rsidR="004010FF" w:rsidRDefault="004010FF" w:rsidP="004010FF">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67A2ADD9" w14:textId="77777777" w:rsidR="007037D4" w:rsidRPr="007037D4" w:rsidRDefault="007037D4" w:rsidP="007037D4">
      <w:pPr>
        <w:spacing w:after="120"/>
        <w:rPr>
          <w:color w:val="0070C0"/>
          <w:szCs w:val="24"/>
          <w:lang w:eastAsia="zh-CN"/>
        </w:rPr>
      </w:pPr>
    </w:p>
    <w:p w14:paraId="4A0F61D4" w14:textId="27F3DC28" w:rsidR="00112C8E" w:rsidRPr="00045592" w:rsidRDefault="00112C8E" w:rsidP="00CC2CBD">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sidR="00C154E9" w:rsidRPr="00C154E9">
        <w:rPr>
          <w:lang w:eastAsia="ja-JP"/>
        </w:rPr>
        <w:t>Interoperability and testability aspect</w:t>
      </w:r>
    </w:p>
    <w:p w14:paraId="4B28DD6E" w14:textId="3271EA94" w:rsidR="00112C8E" w:rsidRPr="00045592" w:rsidRDefault="000651AF" w:rsidP="00112C8E">
      <w:pPr>
        <w:rPr>
          <w:i/>
          <w:color w:val="0070C0"/>
          <w:lang w:eastAsia="zh-CN"/>
        </w:rPr>
      </w:pPr>
      <w:r>
        <w:rPr>
          <w:iCs/>
          <w:color w:val="0070C0"/>
          <w:lang w:eastAsia="zh-CN"/>
        </w:rPr>
        <w:t>This section contains the sub-topics regarding interoperability and testability.</w:t>
      </w:r>
      <w:r w:rsidR="00112C8E" w:rsidRPr="00045592">
        <w:rPr>
          <w:i/>
          <w:color w:val="0070C0"/>
          <w:lang w:eastAsia="zh-CN"/>
        </w:rPr>
        <w:t xml:space="preserve"> </w:t>
      </w:r>
    </w:p>
    <w:p w14:paraId="79C38F83" w14:textId="77777777" w:rsidR="00112C8E" w:rsidRPr="00CB0305" w:rsidRDefault="00112C8E" w:rsidP="00CC2CBD">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889"/>
        <w:gridCol w:w="1409"/>
        <w:gridCol w:w="7333"/>
      </w:tblGrid>
      <w:tr w:rsidR="00112C8E" w:rsidRPr="00F53FE2" w14:paraId="4A6EA3B8" w14:textId="77777777" w:rsidTr="007D5B49">
        <w:trPr>
          <w:trHeight w:val="468"/>
        </w:trPr>
        <w:tc>
          <w:tcPr>
            <w:tcW w:w="1622" w:type="dxa"/>
            <w:vAlign w:val="center"/>
          </w:tcPr>
          <w:p w14:paraId="5E658A87" w14:textId="77777777" w:rsidR="00112C8E" w:rsidRPr="00045592" w:rsidRDefault="00112C8E" w:rsidP="0022618E">
            <w:pPr>
              <w:spacing w:before="120" w:after="120"/>
              <w:rPr>
                <w:b/>
                <w:bCs/>
              </w:rPr>
            </w:pPr>
            <w:r w:rsidRPr="00045592">
              <w:rPr>
                <w:b/>
                <w:bCs/>
              </w:rPr>
              <w:t>T-doc number</w:t>
            </w:r>
          </w:p>
        </w:tc>
        <w:tc>
          <w:tcPr>
            <w:tcW w:w="1424" w:type="dxa"/>
            <w:vAlign w:val="center"/>
          </w:tcPr>
          <w:p w14:paraId="78803348" w14:textId="77777777" w:rsidR="00112C8E" w:rsidRPr="00045592" w:rsidRDefault="00112C8E" w:rsidP="0022618E">
            <w:pPr>
              <w:spacing w:before="120" w:after="120"/>
              <w:rPr>
                <w:b/>
                <w:bCs/>
              </w:rPr>
            </w:pPr>
            <w:r w:rsidRPr="00045592">
              <w:rPr>
                <w:b/>
                <w:bCs/>
              </w:rPr>
              <w:t>Company</w:t>
            </w:r>
          </w:p>
        </w:tc>
        <w:tc>
          <w:tcPr>
            <w:tcW w:w="6585" w:type="dxa"/>
            <w:vAlign w:val="center"/>
          </w:tcPr>
          <w:p w14:paraId="693C53FB" w14:textId="77777777" w:rsidR="00112C8E" w:rsidRPr="00045592" w:rsidRDefault="00112C8E" w:rsidP="0022618E">
            <w:pPr>
              <w:spacing w:before="120" w:after="120"/>
              <w:rPr>
                <w:b/>
                <w:bCs/>
              </w:rPr>
            </w:pPr>
            <w:r w:rsidRPr="00045592">
              <w:rPr>
                <w:b/>
                <w:bCs/>
              </w:rPr>
              <w:t>Proposals</w:t>
            </w:r>
            <w:r>
              <w:rPr>
                <w:b/>
                <w:bCs/>
              </w:rPr>
              <w:t xml:space="preserve"> / Observations</w:t>
            </w:r>
          </w:p>
        </w:tc>
      </w:tr>
      <w:tr w:rsidR="00E841CB" w14:paraId="6E408572" w14:textId="77777777" w:rsidTr="007D5B49">
        <w:trPr>
          <w:trHeight w:val="468"/>
        </w:trPr>
        <w:tc>
          <w:tcPr>
            <w:tcW w:w="1622" w:type="dxa"/>
          </w:tcPr>
          <w:p w14:paraId="118B9407" w14:textId="2B744460" w:rsidR="00E841CB" w:rsidRPr="00805BE8" w:rsidRDefault="008558BD" w:rsidP="00E841CB">
            <w:pPr>
              <w:spacing w:before="120" w:after="120"/>
              <w:rPr>
                <w:rFonts w:asciiTheme="minorHAnsi" w:hAnsiTheme="minorHAnsi" w:cstheme="minorHAnsi"/>
              </w:rPr>
            </w:pPr>
            <w:hyperlink r:id="rId23" w:history="1">
              <w:r w:rsidR="00E841CB">
                <w:rPr>
                  <w:rStyle w:val="Hyperlink"/>
                  <w:rFonts w:ascii="Arial" w:hAnsi="Arial" w:cs="Arial"/>
                  <w:b/>
                  <w:bCs/>
                  <w:sz w:val="16"/>
                  <w:szCs w:val="16"/>
                </w:rPr>
                <w:t>R4-2307142</w:t>
              </w:r>
            </w:hyperlink>
          </w:p>
        </w:tc>
        <w:tc>
          <w:tcPr>
            <w:tcW w:w="1424" w:type="dxa"/>
          </w:tcPr>
          <w:p w14:paraId="32BA7D47" w14:textId="53C01A0A" w:rsidR="00E841CB" w:rsidRPr="00805BE8" w:rsidRDefault="00E841CB" w:rsidP="00E841CB">
            <w:pPr>
              <w:spacing w:before="120" w:after="120"/>
              <w:rPr>
                <w:rFonts w:asciiTheme="minorHAnsi" w:hAnsiTheme="minorHAnsi" w:cstheme="minorHAnsi"/>
              </w:rPr>
            </w:pPr>
            <w:r>
              <w:rPr>
                <w:rFonts w:ascii="Arial" w:hAnsi="Arial" w:cs="Arial"/>
                <w:sz w:val="16"/>
                <w:szCs w:val="16"/>
              </w:rPr>
              <w:t>CAICT</w:t>
            </w:r>
          </w:p>
        </w:tc>
        <w:tc>
          <w:tcPr>
            <w:tcW w:w="6585" w:type="dxa"/>
          </w:tcPr>
          <w:p w14:paraId="0B15BBEE" w14:textId="77777777" w:rsidR="00715977" w:rsidRDefault="00715977" w:rsidP="00715977">
            <w:pPr>
              <w:pStyle w:val="BodyText"/>
              <w:rPr>
                <w:rFonts w:eastAsiaTheme="minorEastAsia"/>
                <w:b/>
                <w:bCs/>
              </w:rPr>
            </w:pPr>
            <w:r>
              <w:rPr>
                <w:rFonts w:eastAsiaTheme="minorEastAsia"/>
                <w:b/>
                <w:bCs/>
              </w:rPr>
              <w:t xml:space="preserve">Proposal 1: </w:t>
            </w:r>
            <w:r w:rsidRPr="000763EB">
              <w:rPr>
                <w:rFonts w:eastAsiaTheme="minorEastAsia"/>
                <w:b/>
                <w:bCs/>
              </w:rPr>
              <w:t>Further clarifications for different elements of reference block diagram should be included.</w:t>
            </w:r>
          </w:p>
          <w:p w14:paraId="6B514B53" w14:textId="77777777" w:rsidR="0099380D" w:rsidRDefault="0099380D" w:rsidP="0099380D">
            <w:pPr>
              <w:pStyle w:val="BodyText"/>
              <w:rPr>
                <w:rFonts w:eastAsiaTheme="minorEastAsia"/>
              </w:rPr>
            </w:pPr>
            <w:r w:rsidRPr="005E2BAA">
              <w:rPr>
                <w:rFonts w:eastAsiaTheme="minorEastAsia" w:hint="eastAsia"/>
                <w:b/>
                <w:bCs/>
              </w:rPr>
              <w:t>A</w:t>
            </w:r>
            <w:r w:rsidRPr="005E2BAA">
              <w:rPr>
                <w:rFonts w:eastAsiaTheme="minorEastAsia"/>
                <w:b/>
                <w:bCs/>
              </w:rPr>
              <w:t>I/ML model control</w:t>
            </w:r>
            <w:r>
              <w:rPr>
                <w:rFonts w:eastAsiaTheme="minorEastAsia"/>
              </w:rPr>
              <w:t>: The content of model control part needs clarification since it was not defined in current discussion. In our thinking, this part shall include model select/switch/fallback/activation/deactivation and model update, which relates to the LCM procedure. Model delivery/transfer could also be added in</w:t>
            </w:r>
            <w:r>
              <w:rPr>
                <w:rFonts w:eastAsiaTheme="minorEastAsia" w:hint="eastAsia"/>
              </w:rPr>
              <w:t>to</w:t>
            </w:r>
            <w:r>
              <w:rPr>
                <w:rFonts w:eastAsiaTheme="minorEastAsia"/>
              </w:rPr>
              <w:t xml:space="preserve"> the reference block diagram as a separate block, considering the support of collaboration level z and the possibility of implementing one-sided model with model training on one side and model inference on a different side.</w:t>
            </w:r>
          </w:p>
          <w:p w14:paraId="28C3A624" w14:textId="77777777" w:rsidR="0099380D" w:rsidRPr="003E1874" w:rsidRDefault="0099380D" w:rsidP="0099380D">
            <w:pPr>
              <w:pStyle w:val="BodyText"/>
              <w:rPr>
                <w:rFonts w:eastAsiaTheme="minorEastAsia"/>
              </w:rPr>
            </w:pPr>
            <w:r w:rsidRPr="003E1162">
              <w:rPr>
                <w:rFonts w:eastAsiaTheme="minorEastAsia"/>
                <w:b/>
                <w:bCs/>
              </w:rPr>
              <w:t>Test dataset</w:t>
            </w:r>
            <w:r>
              <w:rPr>
                <w:rFonts w:eastAsiaTheme="minorEastAsia"/>
                <w:b/>
                <w:bCs/>
              </w:rPr>
              <w:t>/data generator</w:t>
            </w:r>
            <w:r>
              <w:rPr>
                <w:rFonts w:eastAsiaTheme="minorEastAsia"/>
              </w:rPr>
              <w:t xml:space="preserve">: </w:t>
            </w:r>
            <w:r w:rsidRPr="00E02A2F">
              <w:rPr>
                <w:rFonts w:eastAsiaTheme="minorEastAsia"/>
              </w:rPr>
              <w:t xml:space="preserve">Test dataset </w:t>
            </w:r>
            <w:r>
              <w:rPr>
                <w:rFonts w:eastAsiaTheme="minorEastAsia"/>
              </w:rPr>
              <w:t xml:space="preserve">is </w:t>
            </w:r>
            <w:r w:rsidRPr="00E02A2F">
              <w:rPr>
                <w:rFonts w:eastAsiaTheme="minorEastAsia"/>
              </w:rPr>
              <w:t xml:space="preserve">used to verify </w:t>
            </w:r>
            <w:r>
              <w:rPr>
                <w:rFonts w:eastAsiaTheme="minorEastAsia"/>
              </w:rPr>
              <w:t>the inference</w:t>
            </w:r>
            <w:r w:rsidRPr="00E02A2F">
              <w:rPr>
                <w:rFonts w:eastAsiaTheme="minorEastAsia"/>
              </w:rPr>
              <w:t xml:space="preserve"> performance of the model under </w:t>
            </w:r>
            <w:proofErr w:type="gramStart"/>
            <w:r>
              <w:rPr>
                <w:rFonts w:eastAsiaTheme="minorEastAsia"/>
              </w:rPr>
              <w:t>particular</w:t>
            </w:r>
            <w:r w:rsidRPr="00E02A2F">
              <w:rPr>
                <w:rFonts w:eastAsiaTheme="minorEastAsia"/>
              </w:rPr>
              <w:t xml:space="preserve"> </w:t>
            </w:r>
            <w:r>
              <w:rPr>
                <w:rFonts w:eastAsiaTheme="minorEastAsia"/>
              </w:rPr>
              <w:t>conditions</w:t>
            </w:r>
            <w:proofErr w:type="gramEnd"/>
            <w:r>
              <w:rPr>
                <w:rFonts w:eastAsiaTheme="minorEastAsia"/>
              </w:rPr>
              <w:t xml:space="preserve"> (e.g., scenarios/configurations/sites)</w:t>
            </w:r>
            <w:r w:rsidRPr="00E02A2F">
              <w:rPr>
                <w:rFonts w:eastAsiaTheme="minorEastAsia"/>
              </w:rPr>
              <w:t>. Different dataset may be used for various</w:t>
            </w:r>
            <w:r>
              <w:rPr>
                <w:rFonts w:eastAsiaTheme="minorEastAsia"/>
              </w:rPr>
              <w:t xml:space="preserve"> conditions. Therefore, constructing test dataset is an important functionality in the test to ensure that the inference performance of an AI/ML model can be properly verified.</w:t>
            </w:r>
          </w:p>
          <w:p w14:paraId="74C977A2" w14:textId="77777777" w:rsidR="0099380D" w:rsidRPr="00E02A2F" w:rsidRDefault="0099380D" w:rsidP="0099380D">
            <w:pPr>
              <w:pStyle w:val="BodyText"/>
              <w:rPr>
                <w:rFonts w:eastAsiaTheme="minorEastAsia"/>
              </w:rPr>
            </w:pPr>
            <w:r>
              <w:rPr>
                <w:rFonts w:eastAsiaTheme="minorEastAsia" w:hint="eastAsia"/>
              </w:rPr>
              <w:t>U</w:t>
            </w:r>
            <w:r>
              <w:rPr>
                <w:rFonts w:eastAsiaTheme="minorEastAsia"/>
              </w:rPr>
              <w:t xml:space="preserve">sing the same generation method and/or configuration as training dataset to construct test dataset could verify the achievable performance of AI/ML, while using a different method and/or configuration could verify the generalization performance of AI/ML. </w:t>
            </w:r>
          </w:p>
          <w:p w14:paraId="6FFF89C5" w14:textId="77777777" w:rsidR="0099380D" w:rsidRDefault="0099380D" w:rsidP="0099380D">
            <w:pPr>
              <w:pStyle w:val="BodyText"/>
              <w:rPr>
                <w:rFonts w:eastAsiaTheme="minorEastAsia"/>
              </w:rPr>
            </w:pPr>
            <w:r>
              <w:rPr>
                <w:rFonts w:eastAsiaTheme="minorEastAsia"/>
                <w:b/>
                <w:bCs/>
              </w:rPr>
              <w:t>Performance verification</w:t>
            </w:r>
            <w:r>
              <w:rPr>
                <w:rFonts w:eastAsiaTheme="minorEastAsia"/>
              </w:rPr>
              <w:t>: In current diagram, the performance verification is conducted on TE side. We think this part is also possible to be conducted on DUT side. This may depend on the specific use case. Intermediate KPI and/or performance KPI could be considered for performance verification.</w:t>
            </w:r>
          </w:p>
          <w:p w14:paraId="3A81E011" w14:textId="77777777" w:rsidR="00715977" w:rsidRPr="0099380D" w:rsidRDefault="00715977" w:rsidP="00715977">
            <w:pPr>
              <w:pStyle w:val="BodyText"/>
              <w:rPr>
                <w:rFonts w:eastAsiaTheme="minorEastAsia"/>
                <w:b/>
                <w:bCs/>
              </w:rPr>
            </w:pPr>
          </w:p>
          <w:p w14:paraId="31B7ABA4" w14:textId="667301FA" w:rsidR="00E841CB" w:rsidRPr="00715977" w:rsidRDefault="00715977" w:rsidP="00971AAC">
            <w:pPr>
              <w:pStyle w:val="BodyText"/>
              <w:rPr>
                <w:rFonts w:asciiTheme="minorHAnsi" w:hAnsiTheme="minorHAnsi" w:cstheme="minorHAnsi"/>
              </w:rPr>
            </w:pPr>
            <w:r>
              <w:rPr>
                <w:rFonts w:eastAsiaTheme="minorEastAsia" w:hint="eastAsia"/>
                <w:b/>
                <w:bCs/>
              </w:rPr>
              <w:t>P</w:t>
            </w:r>
            <w:r>
              <w:rPr>
                <w:rFonts w:eastAsiaTheme="minorEastAsia"/>
                <w:b/>
                <w:bCs/>
              </w:rPr>
              <w:t>roposal 2: Following aspects could be considered when designing reference encoder/decoder in RAN4: 1) minimize the impact of implementation discrepancy; 2) ensure sufficient future-proof of model design; 3) performance efficiency of reference encoder/decoder.</w:t>
            </w:r>
          </w:p>
        </w:tc>
      </w:tr>
      <w:tr w:rsidR="00E841CB" w14:paraId="4052BE9A" w14:textId="77777777" w:rsidTr="007D5B49">
        <w:trPr>
          <w:trHeight w:val="468"/>
        </w:trPr>
        <w:tc>
          <w:tcPr>
            <w:tcW w:w="1622" w:type="dxa"/>
          </w:tcPr>
          <w:p w14:paraId="0BE4DFED" w14:textId="266FCE8C" w:rsidR="00E841CB" w:rsidRPr="00805BE8" w:rsidRDefault="008558BD" w:rsidP="00E841CB">
            <w:pPr>
              <w:spacing w:before="120" w:after="120"/>
              <w:rPr>
                <w:rFonts w:asciiTheme="minorHAnsi" w:hAnsiTheme="minorHAnsi" w:cstheme="minorHAnsi"/>
              </w:rPr>
            </w:pPr>
            <w:hyperlink r:id="rId24" w:history="1">
              <w:r w:rsidR="00E841CB">
                <w:rPr>
                  <w:rStyle w:val="Hyperlink"/>
                  <w:rFonts w:ascii="Arial" w:hAnsi="Arial" w:cs="Arial"/>
                  <w:b/>
                  <w:bCs/>
                  <w:sz w:val="16"/>
                  <w:szCs w:val="16"/>
                </w:rPr>
                <w:t>R4-2307264</w:t>
              </w:r>
            </w:hyperlink>
          </w:p>
        </w:tc>
        <w:tc>
          <w:tcPr>
            <w:tcW w:w="1424" w:type="dxa"/>
          </w:tcPr>
          <w:p w14:paraId="666F50FA" w14:textId="0BB3C76E" w:rsidR="00E841CB" w:rsidRPr="00805BE8" w:rsidRDefault="00E841CB" w:rsidP="00E841CB">
            <w:pPr>
              <w:spacing w:before="120" w:after="120"/>
              <w:rPr>
                <w:rFonts w:asciiTheme="minorHAnsi" w:hAnsiTheme="minorHAnsi" w:cstheme="minorHAnsi"/>
              </w:rPr>
            </w:pPr>
            <w:r>
              <w:rPr>
                <w:rFonts w:ascii="Arial" w:hAnsi="Arial" w:cs="Arial"/>
                <w:sz w:val="16"/>
                <w:szCs w:val="16"/>
              </w:rPr>
              <w:t>Qualcomm, Inc.</w:t>
            </w:r>
          </w:p>
        </w:tc>
        <w:tc>
          <w:tcPr>
            <w:tcW w:w="6585" w:type="dxa"/>
          </w:tcPr>
          <w:p w14:paraId="070BEF6C" w14:textId="77777777" w:rsidR="00CC6314" w:rsidRPr="00BC7180" w:rsidRDefault="00CC6314" w:rsidP="00CC6314">
            <w:pPr>
              <w:rPr>
                <w:rFonts w:eastAsia="PMingLiU"/>
                <w:b/>
                <w:bCs/>
                <w:lang w:val="en-US" w:eastAsia="zh-TW"/>
              </w:rPr>
            </w:pPr>
            <w:r w:rsidRPr="00BC7180">
              <w:rPr>
                <w:rFonts w:eastAsia="PMingLiU"/>
                <w:b/>
                <w:bCs/>
                <w:lang w:val="en-US" w:eastAsia="zh-TW"/>
              </w:rPr>
              <w:t>Proposal 1: Consider the following as a candidate set of common assumptions for two-sided CSI compression test that should be agreed in RAN4 when defining the test in *WI* phase</w:t>
            </w:r>
          </w:p>
          <w:p w14:paraId="6FECC332" w14:textId="77777777" w:rsidR="00CC6314" w:rsidRPr="00BC7180" w:rsidRDefault="00CC6314" w:rsidP="00CC2CBD">
            <w:pPr>
              <w:pStyle w:val="ListParagraph"/>
              <w:numPr>
                <w:ilvl w:val="0"/>
                <w:numId w:val="22"/>
              </w:numPr>
              <w:overflowPunct/>
              <w:autoSpaceDE/>
              <w:autoSpaceDN/>
              <w:adjustRightInd/>
              <w:spacing w:after="0"/>
              <w:ind w:firstLineChars="0"/>
              <w:textAlignment w:val="auto"/>
              <w:rPr>
                <w:rFonts w:eastAsia="PMingLiU"/>
                <w:b/>
                <w:bCs/>
                <w:lang w:eastAsia="zh-TW"/>
              </w:rPr>
            </w:pPr>
            <w:r w:rsidRPr="00BC7180">
              <w:rPr>
                <w:rFonts w:eastAsia="PMingLiU"/>
                <w:b/>
                <w:bCs/>
                <w:lang w:eastAsia="zh-TW"/>
              </w:rPr>
              <w:t>Propagation condition</w:t>
            </w:r>
          </w:p>
          <w:p w14:paraId="69094182" w14:textId="77777777" w:rsidR="00CC6314" w:rsidRPr="00BC7180" w:rsidRDefault="00CC6314" w:rsidP="00CC2CBD">
            <w:pPr>
              <w:pStyle w:val="ListParagraph"/>
              <w:numPr>
                <w:ilvl w:val="0"/>
                <w:numId w:val="22"/>
              </w:numPr>
              <w:overflowPunct/>
              <w:autoSpaceDE/>
              <w:autoSpaceDN/>
              <w:adjustRightInd/>
              <w:spacing w:after="0"/>
              <w:ind w:firstLineChars="0"/>
              <w:textAlignment w:val="auto"/>
              <w:rPr>
                <w:rFonts w:eastAsia="PMingLiU"/>
                <w:b/>
                <w:bCs/>
                <w:lang w:eastAsia="zh-TW"/>
              </w:rPr>
            </w:pPr>
            <w:r w:rsidRPr="00BC7180">
              <w:rPr>
                <w:rFonts w:eastAsia="PMingLiU"/>
                <w:b/>
                <w:bCs/>
                <w:lang w:eastAsia="zh-TW"/>
              </w:rPr>
              <w:t>CSI report and format in the encoder/decoder pair</w:t>
            </w:r>
          </w:p>
          <w:p w14:paraId="23230B3E" w14:textId="77777777" w:rsidR="00CC6314" w:rsidRPr="00BC7180" w:rsidRDefault="00CC6314" w:rsidP="00CC2CBD">
            <w:pPr>
              <w:pStyle w:val="ListParagraph"/>
              <w:numPr>
                <w:ilvl w:val="1"/>
                <w:numId w:val="22"/>
              </w:numPr>
              <w:overflowPunct/>
              <w:autoSpaceDE/>
              <w:autoSpaceDN/>
              <w:adjustRightInd/>
              <w:spacing w:after="0"/>
              <w:ind w:firstLineChars="0"/>
              <w:textAlignment w:val="auto"/>
              <w:rPr>
                <w:rFonts w:eastAsia="PMingLiU"/>
                <w:b/>
                <w:bCs/>
                <w:lang w:eastAsia="zh-TW"/>
              </w:rPr>
            </w:pPr>
            <w:r w:rsidRPr="00BC7180">
              <w:rPr>
                <w:rFonts w:eastAsia="PMingLiU"/>
                <w:b/>
                <w:bCs/>
                <w:lang w:eastAsia="zh-TW"/>
              </w:rPr>
              <w:t>Assumptions for quantization</w:t>
            </w:r>
            <w:r>
              <w:rPr>
                <w:rFonts w:eastAsia="PMingLiU"/>
                <w:b/>
                <w:bCs/>
                <w:lang w:eastAsia="zh-TW"/>
              </w:rPr>
              <w:t>/dequantization</w:t>
            </w:r>
            <w:r w:rsidRPr="00BC7180">
              <w:rPr>
                <w:rFonts w:eastAsia="PMingLiU"/>
                <w:b/>
                <w:bCs/>
                <w:lang w:eastAsia="zh-TW"/>
              </w:rPr>
              <w:t xml:space="preserve"> scheme/format in the encoder</w:t>
            </w:r>
            <w:r>
              <w:rPr>
                <w:rFonts w:eastAsia="PMingLiU"/>
                <w:b/>
                <w:bCs/>
                <w:lang w:eastAsia="zh-TW"/>
              </w:rPr>
              <w:t>/decoder</w:t>
            </w:r>
          </w:p>
          <w:p w14:paraId="12731C66" w14:textId="77777777" w:rsidR="00CC6314" w:rsidRPr="00BC7180" w:rsidRDefault="00CC6314" w:rsidP="00CC2CBD">
            <w:pPr>
              <w:pStyle w:val="ListParagraph"/>
              <w:numPr>
                <w:ilvl w:val="1"/>
                <w:numId w:val="22"/>
              </w:numPr>
              <w:overflowPunct/>
              <w:autoSpaceDE/>
              <w:autoSpaceDN/>
              <w:adjustRightInd/>
              <w:spacing w:after="0"/>
              <w:ind w:firstLineChars="0"/>
              <w:textAlignment w:val="auto"/>
              <w:rPr>
                <w:rFonts w:eastAsia="PMingLiU"/>
                <w:b/>
                <w:bCs/>
                <w:lang w:eastAsia="zh-TW"/>
              </w:rPr>
            </w:pPr>
            <w:r w:rsidRPr="00BC7180">
              <w:rPr>
                <w:rFonts w:eastAsia="PMingLiU"/>
                <w:b/>
                <w:bCs/>
                <w:lang w:eastAsia="zh-TW"/>
              </w:rPr>
              <w:t>Payload size and format of the latent message</w:t>
            </w:r>
          </w:p>
          <w:p w14:paraId="6515247B" w14:textId="77777777" w:rsidR="00CC6314" w:rsidRPr="00BC7180" w:rsidRDefault="00CC6314" w:rsidP="00CC2CBD">
            <w:pPr>
              <w:pStyle w:val="ListParagraph"/>
              <w:numPr>
                <w:ilvl w:val="1"/>
                <w:numId w:val="22"/>
              </w:numPr>
              <w:overflowPunct/>
              <w:autoSpaceDE/>
              <w:autoSpaceDN/>
              <w:adjustRightInd/>
              <w:spacing w:after="0"/>
              <w:ind w:firstLineChars="0"/>
              <w:textAlignment w:val="auto"/>
              <w:rPr>
                <w:rFonts w:eastAsia="PMingLiU"/>
                <w:b/>
                <w:bCs/>
                <w:lang w:eastAsia="zh-TW"/>
              </w:rPr>
            </w:pPr>
            <w:r w:rsidRPr="00BC7180">
              <w:rPr>
                <w:rFonts w:eastAsia="PMingLiU"/>
                <w:b/>
                <w:bCs/>
                <w:lang w:eastAsia="zh-TW"/>
              </w:rPr>
              <w:t>Output CSI format in the decoder</w:t>
            </w:r>
          </w:p>
          <w:p w14:paraId="7725820F" w14:textId="77777777" w:rsidR="00CC6314" w:rsidRPr="00BC7180" w:rsidRDefault="00CC6314" w:rsidP="00CC2CBD">
            <w:pPr>
              <w:pStyle w:val="ListParagraph"/>
              <w:numPr>
                <w:ilvl w:val="0"/>
                <w:numId w:val="22"/>
              </w:numPr>
              <w:overflowPunct/>
              <w:autoSpaceDE/>
              <w:autoSpaceDN/>
              <w:adjustRightInd/>
              <w:spacing w:after="120"/>
              <w:ind w:firstLineChars="0"/>
              <w:textAlignment w:val="auto"/>
              <w:rPr>
                <w:rFonts w:eastAsia="PMingLiU"/>
                <w:b/>
                <w:bCs/>
                <w:lang w:eastAsia="zh-TW"/>
              </w:rPr>
            </w:pPr>
            <w:r w:rsidRPr="00BC7180">
              <w:rPr>
                <w:rFonts w:eastAsia="PMingLiU"/>
                <w:b/>
                <w:bCs/>
                <w:lang w:eastAsia="zh-TW"/>
              </w:rPr>
              <w:t>Common CSI test configurations: reporting periodicity, antenna configuration, CSI-RS periodicity</w:t>
            </w:r>
          </w:p>
          <w:p w14:paraId="74FB718E" w14:textId="77777777" w:rsidR="00CC6314" w:rsidRPr="00DB7C4C" w:rsidRDefault="00CC6314" w:rsidP="00CC6314">
            <w:pPr>
              <w:rPr>
                <w:rFonts w:eastAsia="PMingLiU"/>
                <w:b/>
                <w:bCs/>
                <w:lang w:val="en-US" w:eastAsia="zh-TW"/>
              </w:rPr>
            </w:pPr>
            <w:r w:rsidRPr="00DB7C4C">
              <w:rPr>
                <w:rFonts w:eastAsia="PMingLiU"/>
                <w:b/>
                <w:bCs/>
                <w:lang w:val="en-US" w:eastAsia="zh-TW"/>
              </w:rPr>
              <w:t>Observation 1: The following are observed for the reference decoder provided by the vendor of the encoder under test</w:t>
            </w:r>
          </w:p>
          <w:p w14:paraId="6D405B61" w14:textId="77777777" w:rsidR="00CC6314" w:rsidRPr="00DB7C4C" w:rsidRDefault="00CC6314" w:rsidP="00CC2CBD">
            <w:pPr>
              <w:pStyle w:val="ListParagraph"/>
              <w:numPr>
                <w:ilvl w:val="0"/>
                <w:numId w:val="23"/>
              </w:numPr>
              <w:overflowPunct/>
              <w:autoSpaceDE/>
              <w:autoSpaceDN/>
              <w:adjustRightInd/>
              <w:spacing w:after="0"/>
              <w:ind w:firstLineChars="0"/>
              <w:textAlignment w:val="auto"/>
              <w:rPr>
                <w:rFonts w:eastAsia="PMingLiU"/>
                <w:b/>
                <w:bCs/>
                <w:lang w:val="en-US" w:eastAsia="zh-TW"/>
              </w:rPr>
            </w:pPr>
            <w:r w:rsidRPr="00DB7C4C">
              <w:rPr>
                <w:rFonts w:eastAsia="PMingLiU"/>
                <w:b/>
                <w:bCs/>
                <w:lang w:val="en-US" w:eastAsia="zh-TW"/>
              </w:rPr>
              <w:t xml:space="preserve">Joint </w:t>
            </w:r>
            <w:r>
              <w:rPr>
                <w:rFonts w:eastAsia="PMingLiU"/>
                <w:b/>
                <w:bCs/>
                <w:lang w:val="en-US" w:eastAsia="zh-TW"/>
              </w:rPr>
              <w:t>encoder/decoder design by the UE vendor</w:t>
            </w:r>
            <w:r w:rsidRPr="00DB7C4C">
              <w:rPr>
                <w:rFonts w:eastAsia="PMingLiU"/>
                <w:b/>
                <w:bCs/>
                <w:lang w:val="en-US" w:eastAsia="zh-TW"/>
              </w:rPr>
              <w:t xml:space="preserve"> can alleviate the impact of model mismatch</w:t>
            </w:r>
            <w:r>
              <w:rPr>
                <w:rFonts w:eastAsia="PMingLiU"/>
                <w:b/>
                <w:bCs/>
                <w:lang w:val="en-US" w:eastAsia="zh-TW"/>
              </w:rPr>
              <w:t xml:space="preserve"> and any potential performance limitation due to a decoder</w:t>
            </w:r>
            <w:r w:rsidRPr="00DB7C4C">
              <w:rPr>
                <w:rFonts w:eastAsia="PMingLiU"/>
                <w:b/>
                <w:bCs/>
                <w:lang w:val="en-US" w:eastAsia="zh-TW"/>
              </w:rPr>
              <w:t xml:space="preserve">, and therefore better capture the </w:t>
            </w:r>
            <w:r>
              <w:rPr>
                <w:rFonts w:eastAsia="PMingLiU"/>
                <w:b/>
                <w:bCs/>
                <w:lang w:val="en-US" w:eastAsia="zh-TW"/>
              </w:rPr>
              <w:t xml:space="preserve">native performance of the </w:t>
            </w:r>
            <w:r w:rsidRPr="00DB7C4C">
              <w:rPr>
                <w:rFonts w:eastAsia="PMingLiU"/>
                <w:b/>
                <w:bCs/>
                <w:lang w:val="en-US" w:eastAsia="zh-TW"/>
              </w:rPr>
              <w:t>encoder.</w:t>
            </w:r>
          </w:p>
          <w:p w14:paraId="58FE8FBF" w14:textId="77777777" w:rsidR="00CC6314" w:rsidRPr="00DB7C4C" w:rsidRDefault="00CC6314" w:rsidP="00CC2CBD">
            <w:pPr>
              <w:pStyle w:val="ListParagraph"/>
              <w:numPr>
                <w:ilvl w:val="0"/>
                <w:numId w:val="23"/>
              </w:numPr>
              <w:overflowPunct/>
              <w:autoSpaceDE/>
              <w:autoSpaceDN/>
              <w:adjustRightInd/>
              <w:spacing w:after="0"/>
              <w:ind w:firstLineChars="0"/>
              <w:textAlignment w:val="auto"/>
              <w:rPr>
                <w:rFonts w:eastAsia="PMingLiU"/>
                <w:b/>
                <w:bCs/>
                <w:lang w:val="en-US" w:eastAsia="zh-TW"/>
              </w:rPr>
            </w:pPr>
            <w:r w:rsidRPr="00DB7C4C">
              <w:rPr>
                <w:rFonts w:eastAsia="PMingLiU"/>
                <w:b/>
                <w:bCs/>
                <w:lang w:val="en-US" w:eastAsia="zh-TW"/>
              </w:rPr>
              <w:t>Leaving the reference decoder design and training to UE vendor avoids the limitation on UE encoder design implicitly imposed by the reference and allows UE vendors to update the model when new AI/ML model with better performance is developed in the future</w:t>
            </w:r>
            <w:r>
              <w:rPr>
                <w:rFonts w:eastAsia="PMingLiU"/>
                <w:b/>
                <w:bCs/>
                <w:lang w:val="en-US" w:eastAsia="zh-TW"/>
              </w:rPr>
              <w:t>.</w:t>
            </w:r>
          </w:p>
          <w:p w14:paraId="38DD87CD" w14:textId="77777777" w:rsidR="00CC6314" w:rsidRDefault="00CC6314" w:rsidP="00CC2CBD">
            <w:pPr>
              <w:pStyle w:val="ListParagraph"/>
              <w:numPr>
                <w:ilvl w:val="0"/>
                <w:numId w:val="23"/>
              </w:numPr>
              <w:overflowPunct/>
              <w:autoSpaceDE/>
              <w:autoSpaceDN/>
              <w:adjustRightInd/>
              <w:spacing w:after="0"/>
              <w:ind w:firstLineChars="0"/>
              <w:textAlignment w:val="auto"/>
              <w:rPr>
                <w:rFonts w:eastAsia="PMingLiU"/>
                <w:b/>
                <w:bCs/>
                <w:lang w:val="en-US" w:eastAsia="zh-TW"/>
              </w:rPr>
            </w:pPr>
            <w:r w:rsidRPr="00DB7C4C">
              <w:rPr>
                <w:rFonts w:eastAsia="PMingLiU"/>
                <w:b/>
                <w:bCs/>
                <w:lang w:val="en-US" w:eastAsia="zh-TW"/>
              </w:rPr>
              <w:t>Reduce RAN4 loading on specifying a reference decoder</w:t>
            </w:r>
            <w:r>
              <w:rPr>
                <w:rFonts w:eastAsia="PMingLiU"/>
                <w:b/>
                <w:bCs/>
                <w:lang w:val="en-US" w:eastAsia="zh-TW"/>
              </w:rPr>
              <w:t>.</w:t>
            </w:r>
          </w:p>
          <w:p w14:paraId="25AF8F27" w14:textId="77777777" w:rsidR="00CC6314" w:rsidRPr="001F3DF8" w:rsidRDefault="00CC6314" w:rsidP="00CC2CBD">
            <w:pPr>
              <w:pStyle w:val="ListParagraph"/>
              <w:numPr>
                <w:ilvl w:val="0"/>
                <w:numId w:val="23"/>
              </w:numPr>
              <w:overflowPunct/>
              <w:autoSpaceDE/>
              <w:autoSpaceDN/>
              <w:adjustRightInd/>
              <w:spacing w:after="0"/>
              <w:ind w:firstLineChars="0"/>
              <w:textAlignment w:val="auto"/>
              <w:rPr>
                <w:rFonts w:eastAsia="Times New Roman"/>
                <w:b/>
                <w:bCs/>
                <w:lang w:val="en-US" w:eastAsia="zh-TW"/>
              </w:rPr>
            </w:pPr>
            <w:bookmarkStart w:id="3" w:name="_Hlk135255591"/>
            <w:r w:rsidRPr="001F3DF8">
              <w:rPr>
                <w:rFonts w:eastAsia="Times New Roman"/>
                <w:b/>
                <w:bCs/>
              </w:rPr>
              <w:t xml:space="preserve">Encoder is jointly designed/trained with </w:t>
            </w:r>
            <w:proofErr w:type="gramStart"/>
            <w:r w:rsidRPr="001F3DF8">
              <w:rPr>
                <w:rFonts w:eastAsia="Times New Roman"/>
                <w:b/>
                <w:bCs/>
              </w:rPr>
              <w:t>decoder, and</w:t>
            </w:r>
            <w:proofErr w:type="gramEnd"/>
            <w:r w:rsidRPr="001F3DF8">
              <w:rPr>
                <w:rFonts w:eastAsia="Times New Roman"/>
                <w:b/>
                <w:bCs/>
              </w:rPr>
              <w:t xml:space="preserve">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14:paraId="5B13902D" w14:textId="77777777" w:rsidR="00CC6314" w:rsidRPr="001F3DF8" w:rsidRDefault="00CC6314" w:rsidP="00CC2CBD">
            <w:pPr>
              <w:pStyle w:val="ListParagraph"/>
              <w:numPr>
                <w:ilvl w:val="0"/>
                <w:numId w:val="23"/>
              </w:numPr>
              <w:overflowPunct/>
              <w:autoSpaceDE/>
              <w:autoSpaceDN/>
              <w:adjustRightInd/>
              <w:spacing w:after="0"/>
              <w:ind w:firstLineChars="0"/>
              <w:textAlignment w:val="auto"/>
              <w:rPr>
                <w:rFonts w:eastAsia="Times New Roman"/>
                <w:b/>
                <w:bCs/>
              </w:rPr>
            </w:pPr>
            <w:r w:rsidRPr="001F3DF8">
              <w:rPr>
                <w:rFonts w:eastAsia="Times New Roman"/>
                <w:b/>
                <w:bCs/>
              </w:rPr>
              <w:t>Possible lengthy RAN4 discussion due to large performance span from alignment results</w:t>
            </w:r>
          </w:p>
          <w:bookmarkEnd w:id="3"/>
          <w:p w14:paraId="188EF35B" w14:textId="77777777" w:rsidR="00CC6314" w:rsidRPr="00DB7C4C" w:rsidRDefault="00CC6314" w:rsidP="00CC6314">
            <w:pPr>
              <w:pStyle w:val="ListParagraph"/>
              <w:ind w:left="644" w:firstLine="400"/>
              <w:rPr>
                <w:rFonts w:eastAsia="PMingLiU"/>
                <w:b/>
                <w:bCs/>
                <w:lang w:val="en-US" w:eastAsia="zh-TW"/>
              </w:rPr>
            </w:pPr>
          </w:p>
          <w:p w14:paraId="3F1A97D7" w14:textId="77777777" w:rsidR="00CC6314" w:rsidRPr="00341EBC" w:rsidRDefault="00CC6314" w:rsidP="00CC6314">
            <w:pPr>
              <w:rPr>
                <w:rFonts w:eastAsia="PMingLiU"/>
                <w:b/>
                <w:bCs/>
                <w:lang w:val="en-US" w:eastAsia="zh-TW"/>
              </w:rPr>
            </w:pPr>
            <w:r w:rsidRPr="00341EBC">
              <w:rPr>
                <w:rFonts w:eastAsia="PMingLiU"/>
                <w:b/>
                <w:bCs/>
                <w:lang w:val="en-US" w:eastAsia="zh-TW"/>
              </w:rPr>
              <w:t>Proposal 2: Given the advantages listed above, RAN4 can select the reference decoder provided by the vendor of the encoder under test</w:t>
            </w:r>
            <w:r>
              <w:rPr>
                <w:rFonts w:eastAsia="PMingLiU"/>
                <w:b/>
                <w:bCs/>
                <w:lang w:val="en-US" w:eastAsia="zh-TW"/>
              </w:rPr>
              <w:t>.</w:t>
            </w:r>
            <w:r w:rsidRPr="00341EBC">
              <w:rPr>
                <w:rFonts w:eastAsia="PMingLiU"/>
                <w:b/>
                <w:bCs/>
                <w:lang w:val="en-US" w:eastAsia="zh-TW"/>
              </w:rPr>
              <w:t xml:space="preserve"> </w:t>
            </w:r>
          </w:p>
          <w:p w14:paraId="7A3FEC44" w14:textId="77777777" w:rsidR="00CC6314" w:rsidRPr="001546F1" w:rsidRDefault="00CC6314" w:rsidP="00CC6314">
            <w:pPr>
              <w:rPr>
                <w:rFonts w:eastAsia="PMingLiU"/>
                <w:b/>
                <w:bCs/>
                <w:lang w:val="en-US" w:eastAsia="zh-TW"/>
              </w:rPr>
            </w:pPr>
            <w:r w:rsidRPr="001546F1">
              <w:rPr>
                <w:rFonts w:eastAsia="PMingLiU"/>
                <w:b/>
                <w:bCs/>
                <w:lang w:val="en-US" w:eastAsia="zh-TW"/>
              </w:rPr>
              <w:t>Observation 2: The following are</w:t>
            </w:r>
            <w:r>
              <w:rPr>
                <w:rFonts w:eastAsia="PMingLiU"/>
                <w:b/>
                <w:bCs/>
                <w:lang w:val="en-US" w:eastAsia="zh-TW"/>
              </w:rPr>
              <w:t xml:space="preserve"> observed</w:t>
            </w:r>
            <w:r w:rsidRPr="001546F1">
              <w:rPr>
                <w:rFonts w:eastAsia="PMingLiU"/>
                <w:b/>
                <w:bCs/>
                <w:lang w:val="en-US" w:eastAsia="zh-TW"/>
              </w:rPr>
              <w:t xml:space="preserve"> for the reference decoder provided by the decoder vendors</w:t>
            </w:r>
          </w:p>
          <w:p w14:paraId="0157F2C1" w14:textId="77777777" w:rsidR="00CC6314" w:rsidRPr="00EB3AF4" w:rsidRDefault="00CC6314" w:rsidP="00CC2CBD">
            <w:pPr>
              <w:pStyle w:val="ListParagraph"/>
              <w:numPr>
                <w:ilvl w:val="0"/>
                <w:numId w:val="24"/>
              </w:numPr>
              <w:overflowPunct/>
              <w:autoSpaceDE/>
              <w:autoSpaceDN/>
              <w:adjustRightInd/>
              <w:spacing w:after="0"/>
              <w:ind w:firstLineChars="0"/>
              <w:textAlignment w:val="auto"/>
              <w:rPr>
                <w:rFonts w:eastAsia="PMingLiU"/>
                <w:b/>
                <w:bCs/>
                <w:lang w:val="en-US" w:eastAsia="zh-TW"/>
              </w:rPr>
            </w:pPr>
            <w:bookmarkStart w:id="4" w:name="_Hlk135255652"/>
            <w:r w:rsidRPr="00EB3AF4">
              <w:rPr>
                <w:rFonts w:eastAsia="PMingLiU"/>
                <w:b/>
                <w:bCs/>
                <w:lang w:val="en-US" w:eastAsia="zh-TW"/>
              </w:rPr>
              <w:t xml:space="preserve">Can test with real infra vendor decoder, no additional RAN4 encoder </w:t>
            </w:r>
            <w:proofErr w:type="gramStart"/>
            <w:r w:rsidRPr="00EB3AF4">
              <w:rPr>
                <w:rFonts w:eastAsia="PMingLiU"/>
                <w:b/>
                <w:bCs/>
                <w:lang w:val="en-US" w:eastAsia="zh-TW"/>
              </w:rPr>
              <w:t>not use</w:t>
            </w:r>
            <w:proofErr w:type="gramEnd"/>
            <w:r w:rsidRPr="00EB3AF4">
              <w:rPr>
                <w:rFonts w:eastAsia="PMingLiU"/>
                <w:b/>
                <w:bCs/>
                <w:lang w:val="en-US" w:eastAsia="zh-TW"/>
              </w:rPr>
              <w:t xml:space="preserve"> in practice and the test can reflect the performance in the field.</w:t>
            </w:r>
          </w:p>
          <w:p w14:paraId="260887F1" w14:textId="77777777" w:rsidR="00CC6314" w:rsidRPr="001546F1" w:rsidRDefault="00CC6314" w:rsidP="00CC2CBD">
            <w:pPr>
              <w:pStyle w:val="ListParagraph"/>
              <w:numPr>
                <w:ilvl w:val="0"/>
                <w:numId w:val="24"/>
              </w:numPr>
              <w:overflowPunct/>
              <w:autoSpaceDE/>
              <w:autoSpaceDN/>
              <w:adjustRightInd/>
              <w:spacing w:after="0"/>
              <w:ind w:firstLineChars="0"/>
              <w:textAlignment w:val="auto"/>
              <w:rPr>
                <w:rFonts w:eastAsia="PMingLiU"/>
                <w:b/>
                <w:bCs/>
                <w:lang w:val="en-US" w:eastAsia="zh-TW"/>
              </w:rPr>
            </w:pPr>
            <w:r w:rsidRPr="001546F1">
              <w:rPr>
                <w:rFonts w:eastAsia="PMingLiU"/>
                <w:b/>
                <w:bCs/>
                <w:lang w:val="en-US" w:eastAsia="zh-TW"/>
              </w:rPr>
              <w:t>It’s not clear which network vendor provides the decoder to the TE. If the spec requires UE to pass the same test for all the models provided by different network vendors, the test burden is very large and not feasible for UE vendors.</w:t>
            </w:r>
          </w:p>
          <w:p w14:paraId="3053FA60" w14:textId="77777777" w:rsidR="00CC6314" w:rsidRDefault="00CC6314" w:rsidP="00CC2CBD">
            <w:pPr>
              <w:pStyle w:val="ListParagraph"/>
              <w:numPr>
                <w:ilvl w:val="0"/>
                <w:numId w:val="24"/>
              </w:numPr>
              <w:overflowPunct/>
              <w:autoSpaceDE/>
              <w:autoSpaceDN/>
              <w:adjustRightInd/>
              <w:spacing w:after="0"/>
              <w:ind w:firstLineChars="0"/>
              <w:textAlignment w:val="auto"/>
              <w:rPr>
                <w:rFonts w:eastAsia="PMingLiU"/>
                <w:b/>
                <w:bCs/>
                <w:lang w:val="en-US" w:eastAsia="zh-TW"/>
              </w:rPr>
            </w:pPr>
            <w:r w:rsidRPr="001546F1">
              <w:rPr>
                <w:rFonts w:eastAsia="PMingLiU"/>
                <w:b/>
                <w:bCs/>
                <w:lang w:val="en-US" w:eastAsia="zh-TW"/>
              </w:rPr>
              <w:t xml:space="preserve">It is not clear how to define a requirement for models provided by different network vendors. The achievable performance may vary from models to models, and if there are a few models perform worse than other models, UE may fail the test due to a model provided by network vendor of which UE vendor doesn’t have control. Then this test can’t verify UE performance. </w:t>
            </w:r>
          </w:p>
          <w:bookmarkEnd w:id="4"/>
          <w:p w14:paraId="20B90157" w14:textId="77777777" w:rsidR="00CC6314" w:rsidRPr="0002158C" w:rsidRDefault="00CC6314" w:rsidP="00CC6314">
            <w:pPr>
              <w:rPr>
                <w:rFonts w:eastAsia="PMingLiU"/>
                <w:b/>
                <w:bCs/>
                <w:lang w:val="en-US" w:eastAsia="zh-TW"/>
              </w:rPr>
            </w:pPr>
            <w:r>
              <w:rPr>
                <w:rFonts w:eastAsia="PMingLiU"/>
                <w:b/>
                <w:bCs/>
                <w:lang w:val="en-US" w:eastAsia="zh-TW"/>
              </w:rPr>
              <w:t>Proposal 2: T</w:t>
            </w:r>
            <w:r w:rsidRPr="001546F1">
              <w:rPr>
                <w:rFonts w:eastAsia="PMingLiU"/>
                <w:b/>
                <w:bCs/>
                <w:lang w:val="en-US" w:eastAsia="zh-TW"/>
              </w:rPr>
              <w:t>he reference decoder provided by the decoder vendors</w:t>
            </w:r>
            <w:r>
              <w:rPr>
                <w:rFonts w:eastAsia="PMingLiU"/>
                <w:b/>
                <w:bCs/>
                <w:lang w:val="en-US" w:eastAsia="zh-TW"/>
              </w:rPr>
              <w:t xml:space="preserve"> is not preferred due to the above issues.</w:t>
            </w:r>
          </w:p>
          <w:p w14:paraId="74753B3C" w14:textId="77777777" w:rsidR="00CC6314" w:rsidRPr="005F0FA5" w:rsidRDefault="00CC6314" w:rsidP="00CC6314">
            <w:pPr>
              <w:rPr>
                <w:rFonts w:eastAsiaTheme="minorEastAsia"/>
                <w:b/>
                <w:bCs/>
                <w:lang w:val="en-US" w:eastAsia="zh-TW"/>
              </w:rPr>
            </w:pPr>
            <w:r w:rsidRPr="005F0FA5">
              <w:rPr>
                <w:b/>
                <w:bCs/>
              </w:rPr>
              <w:lastRenderedPageBreak/>
              <w:t>Observation 3: The following are observed for the fully specified reference decoder</w:t>
            </w:r>
          </w:p>
          <w:p w14:paraId="506E6013" w14:textId="77777777" w:rsidR="00CC6314" w:rsidRPr="005F0FA5" w:rsidRDefault="00CC6314" w:rsidP="00CC2CBD">
            <w:pPr>
              <w:pStyle w:val="ListParagraph"/>
              <w:numPr>
                <w:ilvl w:val="0"/>
                <w:numId w:val="27"/>
              </w:numPr>
              <w:overflowPunct/>
              <w:autoSpaceDE/>
              <w:autoSpaceDN/>
              <w:adjustRightInd/>
              <w:spacing w:after="0"/>
              <w:ind w:firstLineChars="0"/>
              <w:textAlignment w:val="auto"/>
              <w:rPr>
                <w:rFonts w:eastAsia="Times New Roman"/>
                <w:b/>
                <w:bCs/>
              </w:rPr>
            </w:pPr>
            <w:r w:rsidRPr="005F0FA5">
              <w:rPr>
                <w:rFonts w:eastAsia="Times New Roman"/>
                <w:b/>
                <w:bCs/>
              </w:rPr>
              <w:t xml:space="preserve">Simpler testing procedure since TE can directly implement the decoder, otherwise the decoder format </w:t>
            </w:r>
            <w:proofErr w:type="gramStart"/>
            <w:r w:rsidRPr="005F0FA5">
              <w:rPr>
                <w:rFonts w:eastAsia="Times New Roman"/>
                <w:b/>
                <w:bCs/>
              </w:rPr>
              <w:t>has to</w:t>
            </w:r>
            <w:proofErr w:type="gramEnd"/>
            <w:r w:rsidRPr="005F0FA5">
              <w:rPr>
                <w:rFonts w:eastAsia="Times New Roman"/>
                <w:b/>
                <w:bCs/>
              </w:rPr>
              <w:t xml:space="preserve"> be defined so that TE can load external decoders</w:t>
            </w:r>
          </w:p>
          <w:p w14:paraId="35689118" w14:textId="77777777" w:rsidR="00CC6314" w:rsidRPr="005F0FA5" w:rsidRDefault="00CC6314" w:rsidP="00CC2CBD">
            <w:pPr>
              <w:pStyle w:val="ListParagraph"/>
              <w:numPr>
                <w:ilvl w:val="0"/>
                <w:numId w:val="27"/>
              </w:numPr>
              <w:overflowPunct/>
              <w:autoSpaceDE/>
              <w:autoSpaceDN/>
              <w:adjustRightInd/>
              <w:spacing w:after="0"/>
              <w:ind w:firstLineChars="0"/>
              <w:textAlignment w:val="auto"/>
              <w:rPr>
                <w:rFonts w:eastAsia="Times New Roman"/>
                <w:b/>
                <w:bCs/>
              </w:rPr>
            </w:pPr>
            <w:r w:rsidRPr="005F0FA5">
              <w:rPr>
                <w:rFonts w:eastAsia="Times New Roman"/>
                <w:b/>
                <w:bCs/>
              </w:rPr>
              <w:t>Possible lengthy RAN4 discussion to agree on one (or more) fully specified reference decoder</w:t>
            </w:r>
          </w:p>
          <w:p w14:paraId="0793178B" w14:textId="77777777" w:rsidR="00CC6314" w:rsidRPr="005F0FA5" w:rsidRDefault="00CC6314" w:rsidP="00CC2CBD">
            <w:pPr>
              <w:pStyle w:val="ListParagraph"/>
              <w:numPr>
                <w:ilvl w:val="0"/>
                <w:numId w:val="27"/>
              </w:numPr>
              <w:overflowPunct/>
              <w:autoSpaceDE/>
              <w:autoSpaceDN/>
              <w:adjustRightInd/>
              <w:spacing w:after="0"/>
              <w:ind w:firstLineChars="0"/>
              <w:textAlignment w:val="auto"/>
              <w:rPr>
                <w:rFonts w:eastAsia="Times New Roman"/>
                <w:b/>
                <w:bCs/>
              </w:rPr>
            </w:pPr>
            <w:r w:rsidRPr="005F0FA5">
              <w:rPr>
                <w:rFonts w:eastAsia="Times New Roman"/>
                <w:b/>
                <w:bCs/>
              </w:rPr>
              <w:t xml:space="preserve">Encoder is designed/trained with full decoder </w:t>
            </w:r>
            <w:proofErr w:type="gramStart"/>
            <w:r w:rsidRPr="005F0FA5">
              <w:rPr>
                <w:rFonts w:eastAsia="Times New Roman"/>
                <w:b/>
                <w:bCs/>
              </w:rPr>
              <w:t>knowledge, and</w:t>
            </w:r>
            <w:proofErr w:type="gramEnd"/>
            <w:r w:rsidRPr="005F0FA5">
              <w:rPr>
                <w:rFonts w:eastAsia="Times New Roman"/>
                <w:b/>
                <w:bCs/>
              </w:rPr>
              <w:t xml:space="preserve">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14:paraId="30FAF076" w14:textId="77777777" w:rsidR="00CC6314" w:rsidRPr="005F0FA5" w:rsidRDefault="00CC6314" w:rsidP="00CC2CBD">
            <w:pPr>
              <w:pStyle w:val="ListParagraph"/>
              <w:numPr>
                <w:ilvl w:val="0"/>
                <w:numId w:val="27"/>
              </w:numPr>
              <w:overflowPunct/>
              <w:autoSpaceDE/>
              <w:autoSpaceDN/>
              <w:adjustRightInd/>
              <w:spacing w:after="0"/>
              <w:ind w:firstLineChars="0"/>
              <w:textAlignment w:val="auto"/>
              <w:rPr>
                <w:rFonts w:eastAsia="Times New Roman"/>
                <w:b/>
                <w:bCs/>
              </w:rPr>
            </w:pPr>
            <w:r w:rsidRPr="005F0FA5">
              <w:rPr>
                <w:rFonts w:eastAsia="Times New Roman"/>
                <w:b/>
                <w:bCs/>
              </w:rPr>
              <w:t xml:space="preserve">If the ideal fully specified reference decoder design that works for all types of </w:t>
            </w:r>
            <w:proofErr w:type="gramStart"/>
            <w:r w:rsidRPr="005F0FA5">
              <w:rPr>
                <w:rFonts w:eastAsia="Times New Roman"/>
                <w:b/>
                <w:bCs/>
              </w:rPr>
              <w:t>encoder</w:t>
            </w:r>
            <w:proofErr w:type="gramEnd"/>
            <w:r w:rsidRPr="005F0FA5">
              <w:rPr>
                <w:rFonts w:eastAsia="Times New Roman"/>
                <w:b/>
                <w:bCs/>
              </w:rPr>
              <w:t xml:space="preserve"> is not feasible, and network vendors do not consider the fully specified reference decoder as part of their implementation, there are potential issues:</w:t>
            </w:r>
          </w:p>
          <w:p w14:paraId="25E7A4DA" w14:textId="77777777" w:rsidR="00CC6314" w:rsidRPr="005F0FA5" w:rsidRDefault="00CC6314" w:rsidP="00CC2CBD">
            <w:pPr>
              <w:pStyle w:val="ListParagraph"/>
              <w:numPr>
                <w:ilvl w:val="1"/>
                <w:numId w:val="27"/>
              </w:numPr>
              <w:overflowPunct/>
              <w:autoSpaceDE/>
              <w:autoSpaceDN/>
              <w:adjustRightInd/>
              <w:spacing w:after="0"/>
              <w:ind w:firstLineChars="0"/>
              <w:textAlignment w:val="auto"/>
              <w:rPr>
                <w:rFonts w:eastAsia="Times New Roman"/>
                <w:b/>
                <w:bCs/>
              </w:rPr>
            </w:pPr>
            <w:r w:rsidRPr="005F0FA5">
              <w:rPr>
                <w:rFonts w:eastAsia="Times New Roman"/>
                <w:b/>
                <w:bCs/>
              </w:rPr>
              <w:t xml:space="preserve">UE </w:t>
            </w:r>
            <w:proofErr w:type="gramStart"/>
            <w:r w:rsidRPr="005F0FA5">
              <w:rPr>
                <w:rFonts w:eastAsia="Times New Roman"/>
                <w:b/>
                <w:bCs/>
              </w:rPr>
              <w:t>has to</w:t>
            </w:r>
            <w:proofErr w:type="gramEnd"/>
            <w:r w:rsidRPr="005F0FA5">
              <w:rPr>
                <w:rFonts w:eastAsia="Times New Roman"/>
                <w:b/>
                <w:bCs/>
              </w:rPr>
              <w:t xml:space="preserve"> implement an additional encoder only for the RAN4 test, or the UE encoder implementation flexibility is limited by the RAN4 test</w:t>
            </w:r>
          </w:p>
          <w:p w14:paraId="42AC0BB2" w14:textId="77777777" w:rsidR="00CC6314" w:rsidRPr="00791B6A" w:rsidRDefault="00CC6314" w:rsidP="00CC6314">
            <w:pPr>
              <w:rPr>
                <w:rFonts w:eastAsia="PMingLiU"/>
                <w:b/>
                <w:bCs/>
                <w:lang w:val="en-US" w:eastAsia="zh-TW"/>
              </w:rPr>
            </w:pPr>
            <w:r w:rsidRPr="00791B6A">
              <w:rPr>
                <w:rFonts w:eastAsia="PMingLiU"/>
                <w:b/>
                <w:bCs/>
                <w:lang w:val="en-US" w:eastAsia="zh-TW"/>
              </w:rPr>
              <w:t xml:space="preserve">Proposal 3: We propose the following principles to design the decoder derivation procedure for the fully specified </w:t>
            </w:r>
            <w:r>
              <w:rPr>
                <w:rFonts w:eastAsia="PMingLiU"/>
                <w:b/>
                <w:bCs/>
                <w:lang w:val="en-US" w:eastAsia="zh-TW"/>
              </w:rPr>
              <w:t xml:space="preserve">reference </w:t>
            </w:r>
            <w:r w:rsidRPr="00791B6A">
              <w:rPr>
                <w:rFonts w:eastAsia="PMingLiU"/>
                <w:b/>
                <w:bCs/>
                <w:lang w:val="en-US" w:eastAsia="zh-TW"/>
              </w:rPr>
              <w:t>decoder:</w:t>
            </w:r>
          </w:p>
          <w:p w14:paraId="5D4996F6" w14:textId="77777777" w:rsidR="00CC6314" w:rsidRPr="00791B6A" w:rsidRDefault="00CC6314" w:rsidP="00CC2CBD">
            <w:pPr>
              <w:pStyle w:val="ListParagraph"/>
              <w:numPr>
                <w:ilvl w:val="0"/>
                <w:numId w:val="25"/>
              </w:numPr>
              <w:overflowPunct/>
              <w:autoSpaceDE/>
              <w:autoSpaceDN/>
              <w:adjustRightInd/>
              <w:spacing w:after="0"/>
              <w:ind w:firstLineChars="0"/>
              <w:textAlignment w:val="auto"/>
              <w:rPr>
                <w:rFonts w:eastAsia="PMingLiU"/>
                <w:b/>
                <w:bCs/>
                <w:lang w:val="en-US" w:eastAsia="zh-TW"/>
              </w:rPr>
            </w:pPr>
            <w:bookmarkStart w:id="5" w:name="_Hlk135256405"/>
            <w:r w:rsidRPr="00791B6A">
              <w:rPr>
                <w:rFonts w:eastAsia="PMingLiU"/>
                <w:b/>
                <w:bCs/>
                <w:lang w:val="en-US" w:eastAsia="zh-TW"/>
              </w:rPr>
              <w:t xml:space="preserve">In WI phase, RAN4 to agree on complexity limitation based on feasibility of TE implementation and common complexity range considered by network vendors for decoder deployment. </w:t>
            </w:r>
          </w:p>
          <w:p w14:paraId="6B313966" w14:textId="77777777" w:rsidR="00CC6314" w:rsidRPr="00791B6A" w:rsidRDefault="00CC6314" w:rsidP="00CC2CBD">
            <w:pPr>
              <w:pStyle w:val="ListParagraph"/>
              <w:numPr>
                <w:ilvl w:val="0"/>
                <w:numId w:val="25"/>
              </w:numPr>
              <w:overflowPunct/>
              <w:autoSpaceDE/>
              <w:autoSpaceDN/>
              <w:adjustRightInd/>
              <w:spacing w:after="0"/>
              <w:ind w:firstLineChars="0"/>
              <w:textAlignment w:val="auto"/>
              <w:rPr>
                <w:rFonts w:eastAsia="PMingLiU"/>
                <w:b/>
                <w:bCs/>
                <w:lang w:val="en-US" w:eastAsia="zh-TW"/>
              </w:rPr>
            </w:pPr>
            <w:r w:rsidRPr="00791B6A">
              <w:rPr>
                <w:rFonts w:eastAsia="PMingLiU"/>
                <w:b/>
                <w:bCs/>
                <w:lang w:val="en-US" w:eastAsia="zh-TW"/>
              </w:rPr>
              <w:t xml:space="preserve">RAN4’s choice of reference decoder should avoid its impact on the implementation choices, including complexity, back-bone model </w:t>
            </w:r>
            <w:proofErr w:type="spellStart"/>
            <w:r w:rsidRPr="00791B6A">
              <w:rPr>
                <w:rFonts w:eastAsia="PMingLiU"/>
                <w:b/>
                <w:bCs/>
                <w:lang w:val="en-US" w:eastAsia="zh-TW"/>
              </w:rPr>
              <w:t>etc</w:t>
            </w:r>
            <w:proofErr w:type="spellEnd"/>
            <w:r w:rsidRPr="00791B6A">
              <w:rPr>
                <w:rFonts w:eastAsia="PMingLiU"/>
                <w:b/>
                <w:bCs/>
                <w:lang w:val="en-US" w:eastAsia="zh-TW"/>
              </w:rPr>
              <w:t>, of UE encoders operating in the field with different propagation conditions and configurations than RAN4 test design.</w:t>
            </w:r>
          </w:p>
          <w:p w14:paraId="5A73FCAF" w14:textId="77777777" w:rsidR="00CC6314" w:rsidRPr="00791B6A" w:rsidRDefault="00CC6314" w:rsidP="00CC2CBD">
            <w:pPr>
              <w:pStyle w:val="ListParagraph"/>
              <w:numPr>
                <w:ilvl w:val="0"/>
                <w:numId w:val="25"/>
              </w:numPr>
              <w:overflowPunct/>
              <w:autoSpaceDE/>
              <w:autoSpaceDN/>
              <w:adjustRightInd/>
              <w:spacing w:after="0"/>
              <w:ind w:firstLineChars="0"/>
              <w:textAlignment w:val="auto"/>
              <w:rPr>
                <w:rFonts w:eastAsia="PMingLiU"/>
                <w:b/>
                <w:bCs/>
                <w:lang w:val="en-US" w:eastAsia="zh-TW"/>
              </w:rPr>
            </w:pPr>
            <w:r w:rsidRPr="00791B6A">
              <w:rPr>
                <w:rFonts w:eastAsia="PMingLiU"/>
                <w:b/>
                <w:bCs/>
                <w:lang w:val="en-US" w:eastAsia="zh-TW"/>
              </w:rPr>
              <w:t>The reference decoder choice should correctly reflect the UE performance in the test</w:t>
            </w:r>
            <w:r>
              <w:rPr>
                <w:rFonts w:eastAsia="PMingLiU"/>
                <w:b/>
                <w:bCs/>
                <w:lang w:val="en-US" w:eastAsia="zh-TW"/>
              </w:rPr>
              <w:t xml:space="preserve"> </w:t>
            </w:r>
            <w:r w:rsidRPr="005F0FA5">
              <w:rPr>
                <w:rFonts w:eastAsia="Times New Roman"/>
                <w:b/>
                <w:bCs/>
              </w:rPr>
              <w:t>RAN4 to study if the following principle is feasible</w:t>
            </w:r>
            <w:r>
              <w:rPr>
                <w:rFonts w:eastAsia="Times New Roman"/>
              </w:rPr>
              <w:t xml:space="preserve">: </w:t>
            </w:r>
            <w:r w:rsidRPr="00791B6A">
              <w:rPr>
                <w:rFonts w:eastAsia="PMingLiU"/>
                <w:b/>
                <w:bCs/>
                <w:lang w:val="en-US" w:eastAsia="zh-TW"/>
              </w:rPr>
              <w:t xml:space="preserve">UE with </w:t>
            </w:r>
            <w:r>
              <w:rPr>
                <w:rFonts w:eastAsia="PMingLiU"/>
                <w:b/>
                <w:bCs/>
                <w:lang w:val="en-US" w:eastAsia="zh-TW"/>
              </w:rPr>
              <w:t>an encoder that performs well when paired with an intended decoder</w:t>
            </w:r>
            <w:r w:rsidRPr="00791B6A">
              <w:rPr>
                <w:rFonts w:eastAsia="PMingLiU"/>
                <w:b/>
                <w:bCs/>
                <w:lang w:val="en-US" w:eastAsia="zh-TW"/>
              </w:rPr>
              <w:t xml:space="preserve"> </w:t>
            </w:r>
            <w:r>
              <w:rPr>
                <w:rFonts w:eastAsia="PMingLiU"/>
                <w:b/>
                <w:bCs/>
                <w:lang w:val="en-US" w:eastAsia="zh-TW"/>
              </w:rPr>
              <w:t>shall pass the test when paired with the reference decoder</w:t>
            </w:r>
            <w:r w:rsidRPr="00791B6A">
              <w:rPr>
                <w:rFonts w:eastAsia="PMingLiU"/>
                <w:b/>
                <w:bCs/>
                <w:lang w:val="en-US" w:eastAsia="zh-TW"/>
              </w:rPr>
              <w:t>;</w:t>
            </w:r>
            <w:r>
              <w:rPr>
                <w:rFonts w:eastAsia="PMingLiU"/>
                <w:b/>
                <w:bCs/>
                <w:lang w:val="en-US" w:eastAsia="zh-TW"/>
              </w:rPr>
              <w:t xml:space="preserve"> </w:t>
            </w:r>
            <w:r w:rsidRPr="00791B6A">
              <w:rPr>
                <w:rFonts w:eastAsia="PMingLiU"/>
                <w:b/>
                <w:bCs/>
                <w:lang w:val="en-US" w:eastAsia="zh-TW"/>
              </w:rPr>
              <w:t xml:space="preserve">UE with </w:t>
            </w:r>
            <w:r>
              <w:rPr>
                <w:rFonts w:eastAsia="PMingLiU"/>
                <w:b/>
                <w:bCs/>
                <w:lang w:val="en-US" w:eastAsia="zh-TW"/>
              </w:rPr>
              <w:t>an encoder that performs poorly even when paired with an intended decoder</w:t>
            </w:r>
            <w:r w:rsidRPr="00791B6A">
              <w:rPr>
                <w:rFonts w:eastAsia="PMingLiU"/>
                <w:b/>
                <w:bCs/>
                <w:lang w:val="en-US" w:eastAsia="zh-TW"/>
              </w:rPr>
              <w:t xml:space="preserve"> </w:t>
            </w:r>
            <w:r>
              <w:rPr>
                <w:rFonts w:eastAsia="PMingLiU"/>
                <w:b/>
                <w:bCs/>
                <w:lang w:val="en-US" w:eastAsia="zh-TW"/>
              </w:rPr>
              <w:t>shall fail the test when paired with the reference decoder</w:t>
            </w:r>
            <w:r w:rsidRPr="00791B6A">
              <w:rPr>
                <w:rFonts w:eastAsia="PMingLiU"/>
                <w:b/>
                <w:bCs/>
                <w:lang w:val="en-US" w:eastAsia="zh-TW"/>
              </w:rPr>
              <w:t xml:space="preserve">. </w:t>
            </w:r>
          </w:p>
          <w:bookmarkEnd w:id="5"/>
          <w:p w14:paraId="2EB19E84" w14:textId="77777777" w:rsidR="00CC6314" w:rsidRPr="0049507B" w:rsidRDefault="00CC6314" w:rsidP="00CC6314">
            <w:pPr>
              <w:rPr>
                <w:rFonts w:eastAsia="PMingLiU"/>
                <w:b/>
                <w:bCs/>
                <w:lang w:val="en-US" w:eastAsia="zh-TW"/>
              </w:rPr>
            </w:pPr>
            <w:r w:rsidRPr="0049507B">
              <w:rPr>
                <w:rFonts w:eastAsia="PMingLiU"/>
                <w:b/>
                <w:bCs/>
                <w:lang w:val="en-US" w:eastAsia="zh-TW"/>
              </w:rPr>
              <w:t xml:space="preserve">Observation 4: The following are </w:t>
            </w:r>
            <w:r>
              <w:rPr>
                <w:rFonts w:eastAsia="PMingLiU"/>
                <w:b/>
                <w:bCs/>
                <w:lang w:val="en-US" w:eastAsia="zh-TW"/>
              </w:rPr>
              <w:t>observed</w:t>
            </w:r>
            <w:r w:rsidRPr="0049507B">
              <w:rPr>
                <w:rFonts w:eastAsia="PMingLiU"/>
                <w:b/>
                <w:bCs/>
                <w:lang w:val="en-US" w:eastAsia="zh-TW"/>
              </w:rPr>
              <w:t xml:space="preserve"> for the partially specified decoder:</w:t>
            </w:r>
          </w:p>
          <w:p w14:paraId="6F1AF8BB" w14:textId="77777777" w:rsidR="00CC6314" w:rsidRPr="0049507B" w:rsidRDefault="00CC6314" w:rsidP="00CC2CBD">
            <w:pPr>
              <w:pStyle w:val="ListParagraph"/>
              <w:numPr>
                <w:ilvl w:val="0"/>
                <w:numId w:val="26"/>
              </w:numPr>
              <w:overflowPunct/>
              <w:autoSpaceDE/>
              <w:autoSpaceDN/>
              <w:adjustRightInd/>
              <w:spacing w:after="0"/>
              <w:ind w:firstLineChars="0"/>
              <w:textAlignment w:val="auto"/>
              <w:rPr>
                <w:rFonts w:eastAsia="PMingLiU"/>
                <w:b/>
                <w:bCs/>
                <w:lang w:val="en-US" w:eastAsia="zh-TW"/>
              </w:rPr>
            </w:pPr>
            <w:bookmarkStart w:id="6" w:name="_Hlk135256005"/>
            <w:r w:rsidRPr="0049507B">
              <w:rPr>
                <w:rFonts w:eastAsia="PMingLiU"/>
                <w:b/>
                <w:bCs/>
                <w:lang w:val="en-US" w:eastAsia="zh-TW"/>
              </w:rPr>
              <w:t>When the reference decoder is partially specified, the unspecified part is left to TE vendor implementation, and a similar problem is observed as in option 2: The achievable performance may vary from TE to TE depending on the different design, and if there are a few TE models perform worse than other TE models, UE may fail the test due to a model provided by TE of which UE vendor doesn’t have control. Then this test can’t verify UE performance.</w:t>
            </w:r>
          </w:p>
          <w:p w14:paraId="78C50269" w14:textId="77777777" w:rsidR="00CC6314" w:rsidRPr="0049507B" w:rsidRDefault="00CC6314" w:rsidP="00CC2CBD">
            <w:pPr>
              <w:pStyle w:val="ListParagraph"/>
              <w:numPr>
                <w:ilvl w:val="0"/>
                <w:numId w:val="26"/>
              </w:numPr>
              <w:overflowPunct/>
              <w:autoSpaceDE/>
              <w:autoSpaceDN/>
              <w:adjustRightInd/>
              <w:spacing w:after="0"/>
              <w:ind w:firstLineChars="0"/>
              <w:textAlignment w:val="auto"/>
              <w:rPr>
                <w:rFonts w:eastAsia="PMingLiU"/>
                <w:b/>
                <w:bCs/>
                <w:lang w:val="en-US" w:eastAsia="zh-TW"/>
              </w:rPr>
            </w:pPr>
            <w:r w:rsidRPr="0049507B">
              <w:rPr>
                <w:rFonts w:eastAsia="PMingLiU"/>
                <w:b/>
                <w:bCs/>
                <w:lang w:val="en-US" w:eastAsia="zh-TW"/>
              </w:rPr>
              <w:t>Given that different TEs may have different reference decoders, UE may have to implement multiple encoders when test against TE models, which increases UE vendor’s burden.</w:t>
            </w:r>
          </w:p>
          <w:bookmarkEnd w:id="6"/>
          <w:p w14:paraId="57826468" w14:textId="535BB0C7" w:rsidR="00E841CB" w:rsidRPr="00CC6314" w:rsidRDefault="00CC6314" w:rsidP="00CC6314">
            <w:pPr>
              <w:rPr>
                <w:rFonts w:eastAsia="PMingLiU"/>
                <w:b/>
                <w:bCs/>
                <w:lang w:val="en-US" w:eastAsia="zh-TW"/>
              </w:rPr>
            </w:pPr>
            <w:r w:rsidRPr="0049507B">
              <w:rPr>
                <w:rFonts w:eastAsia="PMingLiU"/>
                <w:b/>
                <w:bCs/>
                <w:lang w:val="en-US" w:eastAsia="zh-TW"/>
              </w:rPr>
              <w:t xml:space="preserve">Proposal </w:t>
            </w:r>
            <w:r>
              <w:rPr>
                <w:rFonts w:eastAsia="PMingLiU"/>
                <w:b/>
                <w:bCs/>
                <w:lang w:val="en-US" w:eastAsia="zh-TW"/>
              </w:rPr>
              <w:t>4</w:t>
            </w:r>
            <w:r w:rsidRPr="0049507B">
              <w:rPr>
                <w:rFonts w:eastAsia="PMingLiU"/>
                <w:b/>
                <w:bCs/>
                <w:lang w:val="en-US" w:eastAsia="zh-TW"/>
              </w:rPr>
              <w:t>: The</w:t>
            </w:r>
            <w:r>
              <w:rPr>
                <w:rFonts w:eastAsia="PMingLiU"/>
                <w:b/>
                <w:bCs/>
                <w:lang w:val="en-US" w:eastAsia="zh-TW"/>
              </w:rPr>
              <w:t xml:space="preserve"> partially specified</w:t>
            </w:r>
            <w:r w:rsidRPr="0049507B">
              <w:rPr>
                <w:rFonts w:eastAsia="PMingLiU"/>
                <w:b/>
                <w:bCs/>
                <w:lang w:val="en-US" w:eastAsia="zh-TW"/>
              </w:rPr>
              <w:t xml:space="preserve"> </w:t>
            </w:r>
            <w:r>
              <w:rPr>
                <w:rFonts w:eastAsia="PMingLiU"/>
                <w:b/>
                <w:bCs/>
                <w:lang w:val="en-US" w:eastAsia="zh-TW"/>
              </w:rPr>
              <w:t xml:space="preserve">reference </w:t>
            </w:r>
            <w:r w:rsidRPr="0049507B">
              <w:rPr>
                <w:rFonts w:eastAsia="PMingLiU"/>
                <w:b/>
                <w:bCs/>
                <w:lang w:val="en-US" w:eastAsia="zh-TW"/>
              </w:rPr>
              <w:t>decoder is not preferred due to the above issues.</w:t>
            </w:r>
          </w:p>
        </w:tc>
      </w:tr>
      <w:tr w:rsidR="00E841CB" w14:paraId="45F7B373" w14:textId="77777777" w:rsidTr="007D5B49">
        <w:trPr>
          <w:trHeight w:val="468"/>
        </w:trPr>
        <w:tc>
          <w:tcPr>
            <w:tcW w:w="1622" w:type="dxa"/>
          </w:tcPr>
          <w:p w14:paraId="48EF9C1E" w14:textId="2A53A920" w:rsidR="00E841CB" w:rsidRPr="00805BE8" w:rsidRDefault="008558BD" w:rsidP="00E841CB">
            <w:pPr>
              <w:spacing w:before="120" w:after="120"/>
              <w:rPr>
                <w:rFonts w:asciiTheme="minorHAnsi" w:hAnsiTheme="minorHAnsi" w:cstheme="minorHAnsi"/>
              </w:rPr>
            </w:pPr>
            <w:hyperlink r:id="rId25" w:history="1">
              <w:r w:rsidR="00E841CB">
                <w:rPr>
                  <w:rStyle w:val="Hyperlink"/>
                  <w:rFonts w:ascii="Arial" w:hAnsi="Arial" w:cs="Arial"/>
                  <w:b/>
                  <w:bCs/>
                  <w:sz w:val="16"/>
                  <w:szCs w:val="16"/>
                </w:rPr>
                <w:t>R4-2307341</w:t>
              </w:r>
            </w:hyperlink>
          </w:p>
        </w:tc>
        <w:tc>
          <w:tcPr>
            <w:tcW w:w="1424" w:type="dxa"/>
          </w:tcPr>
          <w:p w14:paraId="2B4515BF" w14:textId="0AF6799E" w:rsidR="00E841CB" w:rsidRPr="00805BE8" w:rsidRDefault="00E841CB" w:rsidP="00E841CB">
            <w:pPr>
              <w:spacing w:before="120" w:after="120"/>
              <w:rPr>
                <w:rFonts w:asciiTheme="minorHAnsi" w:hAnsiTheme="minorHAnsi" w:cstheme="minorHAnsi"/>
              </w:rPr>
            </w:pPr>
            <w:r>
              <w:rPr>
                <w:rFonts w:ascii="Arial" w:hAnsi="Arial" w:cs="Arial"/>
                <w:sz w:val="16"/>
                <w:szCs w:val="16"/>
              </w:rPr>
              <w:t>Apple</w:t>
            </w:r>
          </w:p>
        </w:tc>
        <w:tc>
          <w:tcPr>
            <w:tcW w:w="6585" w:type="dxa"/>
          </w:tcPr>
          <w:p w14:paraId="497AC10A" w14:textId="77777777" w:rsidR="00974F97" w:rsidRDefault="00974F97" w:rsidP="00974F97">
            <w:pPr>
              <w:spacing w:after="120"/>
              <w:rPr>
                <w:rFonts w:eastAsia="SimSun"/>
                <w:b/>
                <w:bCs/>
                <w:lang w:eastAsia="en-GB"/>
              </w:rPr>
            </w:pPr>
            <w:r>
              <w:rPr>
                <w:rFonts w:eastAsia="SimSun"/>
                <w:b/>
                <w:bCs/>
                <w:lang w:eastAsia="en-GB"/>
              </w:rPr>
              <w:t xml:space="preserve">Proposal #1: Define a framework with reference decoder for UE performance tests and reference encoder for </w:t>
            </w:r>
            <w:proofErr w:type="spellStart"/>
            <w:r>
              <w:rPr>
                <w:rFonts w:eastAsia="SimSun"/>
                <w:b/>
                <w:bCs/>
                <w:lang w:eastAsia="en-GB"/>
              </w:rPr>
              <w:t>gNB</w:t>
            </w:r>
            <w:proofErr w:type="spellEnd"/>
            <w:r>
              <w:rPr>
                <w:rFonts w:eastAsia="SimSun"/>
                <w:b/>
                <w:bCs/>
                <w:lang w:eastAsia="en-GB"/>
              </w:rPr>
              <w:t xml:space="preserve"> performance tests.</w:t>
            </w:r>
          </w:p>
          <w:p w14:paraId="054C6ED6" w14:textId="77777777" w:rsidR="00974F97" w:rsidRDefault="00974F97" w:rsidP="00974F97">
            <w:pPr>
              <w:spacing w:after="120"/>
              <w:rPr>
                <w:rFonts w:eastAsia="SimSun"/>
                <w:i/>
                <w:iCs/>
                <w:lang w:eastAsia="en-GB"/>
              </w:rPr>
            </w:pPr>
            <w:r>
              <w:rPr>
                <w:rFonts w:eastAsia="SimSun"/>
                <w:b/>
                <w:bCs/>
                <w:i/>
                <w:iCs/>
                <w:lang w:eastAsia="en-GB"/>
              </w:rPr>
              <w:t xml:space="preserve">Observation #1: </w:t>
            </w:r>
            <w:r>
              <w:rPr>
                <w:rFonts w:eastAsia="SimSun"/>
                <w:i/>
                <w:iCs/>
                <w:lang w:eastAsia="en-GB"/>
              </w:rPr>
              <w:t>If reference decoder is partially or fully specified in RAN4, or the test decoder is specified by TE vendor - it is not clear how well it will capture actual decoder implementation in the network.</w:t>
            </w:r>
          </w:p>
          <w:p w14:paraId="6044B5D2" w14:textId="77777777" w:rsidR="00974F97" w:rsidRDefault="00974F97" w:rsidP="00974F97">
            <w:pPr>
              <w:spacing w:after="120"/>
              <w:rPr>
                <w:rFonts w:eastAsia="SimSun"/>
                <w:b/>
                <w:bCs/>
                <w:lang w:eastAsia="en-GB"/>
              </w:rPr>
            </w:pPr>
            <w:r>
              <w:rPr>
                <w:rFonts w:eastAsia="SimSun"/>
                <w:b/>
                <w:bCs/>
                <w:i/>
                <w:iCs/>
                <w:lang w:eastAsia="en-GB"/>
              </w:rPr>
              <w:t xml:space="preserve">Observation #2: </w:t>
            </w:r>
            <w:r>
              <w:rPr>
                <w:rFonts w:eastAsia="SimSun"/>
                <w:i/>
                <w:iCs/>
                <w:lang w:eastAsia="en-GB"/>
              </w:rPr>
              <w:t xml:space="preserve">Using a reference decoder provided by vendor of encoder or decoder such that </w:t>
            </w:r>
            <w:r w:rsidRPr="00A42BEB">
              <w:rPr>
                <w:rFonts w:eastAsia="SimSun"/>
                <w:i/>
                <w:iCs/>
                <w:lang w:eastAsia="en-GB"/>
              </w:rPr>
              <w:t>the encoder and decoder are jointly trained would be the most practical</w:t>
            </w:r>
            <w:r>
              <w:rPr>
                <w:rFonts w:eastAsia="SimSun"/>
                <w:b/>
                <w:bCs/>
                <w:lang w:eastAsia="en-GB"/>
              </w:rPr>
              <w:t xml:space="preserve"> </w:t>
            </w:r>
            <w:r w:rsidRPr="00A42BEB">
              <w:rPr>
                <w:rFonts w:eastAsia="SimSun"/>
                <w:i/>
                <w:iCs/>
                <w:lang w:eastAsia="en-GB"/>
              </w:rPr>
              <w:t>option.</w:t>
            </w:r>
            <w:r w:rsidRPr="00A42BEB">
              <w:rPr>
                <w:rFonts w:eastAsia="SimSun"/>
                <w:b/>
                <w:bCs/>
                <w:lang w:eastAsia="en-GB"/>
              </w:rPr>
              <w:t xml:space="preserve"> </w:t>
            </w:r>
          </w:p>
          <w:p w14:paraId="47002E54" w14:textId="77777777" w:rsidR="00974F97" w:rsidRDefault="00974F97" w:rsidP="00974F97">
            <w:pPr>
              <w:spacing w:after="120"/>
              <w:rPr>
                <w:rFonts w:eastAsia="SimSun"/>
                <w:b/>
                <w:bCs/>
                <w:lang w:eastAsia="en-GB"/>
              </w:rPr>
            </w:pPr>
            <w:r>
              <w:rPr>
                <w:rFonts w:eastAsia="SimSun"/>
                <w:b/>
                <w:bCs/>
                <w:lang w:eastAsia="en-GB"/>
              </w:rPr>
              <w:lastRenderedPageBreak/>
              <w:t>Proposal #2: For r</w:t>
            </w:r>
            <w:r w:rsidRPr="00A42BEB">
              <w:rPr>
                <w:rFonts w:eastAsia="SimSun"/>
                <w:b/>
                <w:bCs/>
                <w:lang w:eastAsia="en-GB"/>
              </w:rPr>
              <w:t xml:space="preserve">eference </w:t>
            </w:r>
            <w:r>
              <w:rPr>
                <w:rFonts w:eastAsia="SimSun"/>
                <w:b/>
                <w:bCs/>
                <w:lang w:eastAsia="en-GB"/>
              </w:rPr>
              <w:t>d</w:t>
            </w:r>
            <w:r w:rsidRPr="00A42BEB">
              <w:rPr>
                <w:rFonts w:eastAsia="SimSun"/>
                <w:b/>
                <w:bCs/>
                <w:lang w:eastAsia="en-GB"/>
              </w:rPr>
              <w:t>ecoder for test implementation for 2-sided models in the UE performance tests</w:t>
            </w:r>
            <w:r>
              <w:rPr>
                <w:rFonts w:eastAsia="SimSun"/>
                <w:b/>
                <w:bCs/>
                <w:lang w:eastAsia="en-GB"/>
              </w:rPr>
              <w:t xml:space="preserve"> the </w:t>
            </w:r>
            <w:r w:rsidRPr="00A42BEB">
              <w:rPr>
                <w:rFonts w:eastAsia="SimSun"/>
                <w:b/>
                <w:bCs/>
                <w:lang w:eastAsia="en-GB"/>
              </w:rPr>
              <w:t xml:space="preserve">reference decoder is provided by the vendor of the encoder under test </w:t>
            </w:r>
            <w:r>
              <w:rPr>
                <w:rFonts w:eastAsia="SimSun"/>
                <w:b/>
                <w:bCs/>
                <w:lang w:eastAsia="en-GB"/>
              </w:rPr>
              <w:t xml:space="preserve">or the vendor of decoder </w:t>
            </w:r>
            <w:r w:rsidRPr="00A42BEB">
              <w:rPr>
                <w:rFonts w:eastAsia="SimSun"/>
                <w:b/>
                <w:bCs/>
                <w:lang w:eastAsia="en-GB"/>
              </w:rPr>
              <w:t>so that the encoder and decoder are jointly designed and trained</w:t>
            </w:r>
            <w:r>
              <w:rPr>
                <w:rFonts w:eastAsia="SimSun"/>
                <w:b/>
                <w:bCs/>
                <w:lang w:eastAsia="en-GB"/>
              </w:rPr>
              <w:t>.</w:t>
            </w:r>
          </w:p>
          <w:p w14:paraId="6CFE1BB6" w14:textId="77777777" w:rsidR="00974F97" w:rsidRPr="00045BCE" w:rsidRDefault="00974F97" w:rsidP="00974F97">
            <w:pPr>
              <w:spacing w:after="120"/>
              <w:rPr>
                <w:rFonts w:eastAsia="SimSun"/>
                <w:b/>
                <w:bCs/>
                <w:lang w:eastAsia="en-GB"/>
              </w:rPr>
            </w:pPr>
            <w:r w:rsidRPr="00045BCE">
              <w:rPr>
                <w:rFonts w:eastAsia="SimSun"/>
                <w:b/>
                <w:bCs/>
                <w:lang w:eastAsia="en-GB"/>
              </w:rPr>
              <w:t xml:space="preserve">Proposal #3: </w:t>
            </w:r>
            <w:r>
              <w:rPr>
                <w:rFonts w:eastAsia="SimSun"/>
                <w:b/>
                <w:bCs/>
                <w:lang w:eastAsia="en-GB"/>
              </w:rPr>
              <w:t xml:space="preserve">Depending on </w:t>
            </w:r>
            <w:r w:rsidRPr="00045BCE">
              <w:rPr>
                <w:rFonts w:eastAsia="SimSun"/>
                <w:b/>
                <w:bCs/>
                <w:lang w:eastAsia="en-GB"/>
              </w:rPr>
              <w:t>training collaboration type targeted</w:t>
            </w:r>
            <w:r>
              <w:rPr>
                <w:rFonts w:eastAsia="SimSun"/>
                <w:b/>
                <w:bCs/>
                <w:lang w:eastAsia="en-GB"/>
              </w:rPr>
              <w:t xml:space="preserve"> </w:t>
            </w:r>
            <w:r w:rsidRPr="00045BCE">
              <w:rPr>
                <w:rFonts w:eastAsia="SimSun"/>
                <w:b/>
                <w:bCs/>
                <w:lang w:eastAsia="en-GB"/>
              </w:rPr>
              <w:t>further decide between if vendor of decoder or encoder should provide the reference decoder for UE test.</w:t>
            </w:r>
          </w:p>
          <w:p w14:paraId="6B7A1518" w14:textId="77777777" w:rsidR="00974F97" w:rsidRDefault="00974F97" w:rsidP="00974F97">
            <w:pPr>
              <w:spacing w:after="120"/>
              <w:rPr>
                <w:rFonts w:eastAsia="SimSun"/>
                <w:b/>
                <w:bCs/>
                <w:lang w:eastAsia="en-GB"/>
              </w:rPr>
            </w:pPr>
            <w:r>
              <w:rPr>
                <w:rFonts w:eastAsia="SimSun"/>
                <w:b/>
                <w:bCs/>
                <w:lang w:eastAsia="en-GB"/>
              </w:rPr>
              <w:t xml:space="preserve">Proposal #3: Further discuss and clarify the difference between test encoder/deceiver and reference encoder/decoder if any. </w:t>
            </w:r>
          </w:p>
          <w:p w14:paraId="45881CD9" w14:textId="77777777" w:rsidR="00974F97" w:rsidRDefault="00974F97" w:rsidP="00974F97">
            <w:pPr>
              <w:spacing w:after="120"/>
              <w:rPr>
                <w:rFonts w:eastAsia="SimSun"/>
                <w:b/>
                <w:bCs/>
                <w:lang w:eastAsia="en-GB"/>
              </w:rPr>
            </w:pPr>
            <w:r w:rsidRPr="009F1FDC">
              <w:rPr>
                <w:rFonts w:eastAsia="SimSun"/>
                <w:b/>
                <w:bCs/>
                <w:lang w:eastAsia="en-GB"/>
              </w:rPr>
              <w:t xml:space="preserve">Proposal #4: </w:t>
            </w:r>
            <w:r>
              <w:rPr>
                <w:rFonts w:eastAsia="SimSun"/>
                <w:b/>
                <w:bCs/>
                <w:lang w:eastAsia="en-GB"/>
              </w:rPr>
              <w:t>For r</w:t>
            </w:r>
            <w:r w:rsidRPr="00A42BEB">
              <w:rPr>
                <w:rFonts w:eastAsia="SimSun"/>
                <w:b/>
                <w:bCs/>
                <w:lang w:eastAsia="en-GB"/>
              </w:rPr>
              <w:t xml:space="preserve">eference </w:t>
            </w:r>
            <w:r>
              <w:rPr>
                <w:rFonts w:eastAsia="SimSun"/>
                <w:b/>
                <w:bCs/>
                <w:lang w:eastAsia="en-GB"/>
              </w:rPr>
              <w:t>encoder</w:t>
            </w:r>
            <w:r w:rsidRPr="00A42BEB">
              <w:rPr>
                <w:rFonts w:eastAsia="SimSun"/>
                <w:b/>
                <w:bCs/>
                <w:lang w:eastAsia="en-GB"/>
              </w:rPr>
              <w:t xml:space="preserve"> for test implementation for 2-sided models in the </w:t>
            </w:r>
            <w:proofErr w:type="spellStart"/>
            <w:r>
              <w:rPr>
                <w:rFonts w:eastAsia="SimSun"/>
                <w:b/>
                <w:bCs/>
                <w:lang w:eastAsia="en-GB"/>
              </w:rPr>
              <w:t>gNB</w:t>
            </w:r>
            <w:proofErr w:type="spellEnd"/>
            <w:r w:rsidRPr="00A42BEB">
              <w:rPr>
                <w:rFonts w:eastAsia="SimSun"/>
                <w:b/>
                <w:bCs/>
                <w:lang w:eastAsia="en-GB"/>
              </w:rPr>
              <w:t xml:space="preserve"> performance tests</w:t>
            </w:r>
            <w:r>
              <w:rPr>
                <w:rFonts w:eastAsia="SimSun"/>
                <w:b/>
                <w:bCs/>
                <w:lang w:eastAsia="en-GB"/>
              </w:rPr>
              <w:t xml:space="preserve"> the </w:t>
            </w:r>
            <w:r w:rsidRPr="00A42BEB">
              <w:rPr>
                <w:rFonts w:eastAsia="SimSun"/>
                <w:b/>
                <w:bCs/>
                <w:lang w:eastAsia="en-GB"/>
              </w:rPr>
              <w:t xml:space="preserve">reference </w:t>
            </w:r>
            <w:r>
              <w:rPr>
                <w:rFonts w:eastAsia="SimSun"/>
                <w:b/>
                <w:bCs/>
                <w:lang w:eastAsia="en-GB"/>
              </w:rPr>
              <w:t>encoder</w:t>
            </w:r>
            <w:r w:rsidRPr="00A42BEB">
              <w:rPr>
                <w:rFonts w:eastAsia="SimSun"/>
                <w:b/>
                <w:bCs/>
                <w:lang w:eastAsia="en-GB"/>
              </w:rPr>
              <w:t xml:space="preserve"> is provided by the vendor of the </w:t>
            </w:r>
            <w:r>
              <w:rPr>
                <w:rFonts w:eastAsia="SimSun"/>
                <w:b/>
                <w:bCs/>
                <w:lang w:eastAsia="en-GB"/>
              </w:rPr>
              <w:t>decoder</w:t>
            </w:r>
            <w:r w:rsidRPr="00A42BEB">
              <w:rPr>
                <w:rFonts w:eastAsia="SimSun"/>
                <w:b/>
                <w:bCs/>
                <w:lang w:eastAsia="en-GB"/>
              </w:rPr>
              <w:t xml:space="preserve"> under test </w:t>
            </w:r>
            <w:r>
              <w:rPr>
                <w:rFonts w:eastAsia="SimSun"/>
                <w:b/>
                <w:bCs/>
                <w:lang w:eastAsia="en-GB"/>
              </w:rPr>
              <w:t xml:space="preserve">or the vendor of encoder </w:t>
            </w:r>
            <w:r w:rsidRPr="00A42BEB">
              <w:rPr>
                <w:rFonts w:eastAsia="SimSun"/>
                <w:b/>
                <w:bCs/>
                <w:lang w:eastAsia="en-GB"/>
              </w:rPr>
              <w:t>so that the encoder and decoder are jointly designed and trained</w:t>
            </w:r>
            <w:r>
              <w:rPr>
                <w:rFonts w:eastAsia="SimSun"/>
                <w:b/>
                <w:bCs/>
                <w:lang w:eastAsia="en-GB"/>
              </w:rPr>
              <w:t>.</w:t>
            </w:r>
          </w:p>
          <w:p w14:paraId="14601AFA" w14:textId="1CBE46F5" w:rsidR="00E841CB" w:rsidRPr="00974F97" w:rsidRDefault="00974F97" w:rsidP="00974F97">
            <w:pPr>
              <w:spacing w:after="120"/>
              <w:rPr>
                <w:rFonts w:eastAsia="SimSun"/>
                <w:b/>
                <w:bCs/>
                <w:lang w:eastAsia="en-GB"/>
              </w:rPr>
            </w:pPr>
            <w:r w:rsidRPr="00045BCE">
              <w:rPr>
                <w:rFonts w:eastAsia="SimSun"/>
                <w:b/>
                <w:bCs/>
                <w:lang w:eastAsia="en-GB"/>
              </w:rPr>
              <w:t>Proposal #</w:t>
            </w:r>
            <w:r>
              <w:rPr>
                <w:rFonts w:eastAsia="SimSun"/>
                <w:b/>
                <w:bCs/>
                <w:lang w:eastAsia="en-GB"/>
              </w:rPr>
              <w:t>5</w:t>
            </w:r>
            <w:r w:rsidRPr="00045BCE">
              <w:rPr>
                <w:rFonts w:eastAsia="SimSun"/>
                <w:b/>
                <w:bCs/>
                <w:lang w:eastAsia="en-GB"/>
              </w:rPr>
              <w:t xml:space="preserve">: </w:t>
            </w:r>
            <w:r>
              <w:rPr>
                <w:rFonts w:eastAsia="SimSun"/>
                <w:b/>
                <w:bCs/>
                <w:lang w:eastAsia="en-GB"/>
              </w:rPr>
              <w:t xml:space="preserve">Depending on </w:t>
            </w:r>
            <w:r w:rsidRPr="00045BCE">
              <w:rPr>
                <w:rFonts w:eastAsia="SimSun"/>
                <w:b/>
                <w:bCs/>
                <w:lang w:eastAsia="en-GB"/>
              </w:rPr>
              <w:t>training collaboration type targeted</w:t>
            </w:r>
            <w:r>
              <w:rPr>
                <w:rFonts w:eastAsia="SimSun"/>
                <w:b/>
                <w:bCs/>
                <w:lang w:eastAsia="en-GB"/>
              </w:rPr>
              <w:t xml:space="preserve"> </w:t>
            </w:r>
            <w:r w:rsidRPr="00045BCE">
              <w:rPr>
                <w:rFonts w:eastAsia="SimSun"/>
                <w:b/>
                <w:bCs/>
                <w:lang w:eastAsia="en-GB"/>
              </w:rPr>
              <w:t xml:space="preserve">further decide between if vendor of decoder or encoder should provide the reference </w:t>
            </w:r>
            <w:r>
              <w:rPr>
                <w:rFonts w:eastAsia="SimSun"/>
                <w:b/>
                <w:bCs/>
                <w:lang w:eastAsia="en-GB"/>
              </w:rPr>
              <w:t>en</w:t>
            </w:r>
            <w:r w:rsidRPr="00045BCE">
              <w:rPr>
                <w:rFonts w:eastAsia="SimSun"/>
                <w:b/>
                <w:bCs/>
                <w:lang w:eastAsia="en-GB"/>
              </w:rPr>
              <w:t xml:space="preserve">coder for the </w:t>
            </w:r>
            <w:proofErr w:type="spellStart"/>
            <w:r>
              <w:rPr>
                <w:rFonts w:eastAsia="SimSun"/>
                <w:b/>
                <w:bCs/>
                <w:lang w:eastAsia="en-GB"/>
              </w:rPr>
              <w:t>gNB</w:t>
            </w:r>
            <w:proofErr w:type="spellEnd"/>
            <w:r w:rsidRPr="00045BCE">
              <w:rPr>
                <w:rFonts w:eastAsia="SimSun"/>
                <w:b/>
                <w:bCs/>
                <w:lang w:eastAsia="en-GB"/>
              </w:rPr>
              <w:t xml:space="preserve"> test.</w:t>
            </w:r>
          </w:p>
        </w:tc>
      </w:tr>
      <w:tr w:rsidR="00E841CB" w14:paraId="2F0171C4" w14:textId="77777777" w:rsidTr="007D5B49">
        <w:trPr>
          <w:trHeight w:val="468"/>
        </w:trPr>
        <w:tc>
          <w:tcPr>
            <w:tcW w:w="1622" w:type="dxa"/>
          </w:tcPr>
          <w:p w14:paraId="4AAC1952" w14:textId="668C096A" w:rsidR="00E841CB" w:rsidRPr="00805BE8" w:rsidRDefault="008558BD" w:rsidP="00E841CB">
            <w:pPr>
              <w:spacing w:before="120" w:after="120"/>
              <w:rPr>
                <w:rFonts w:asciiTheme="minorHAnsi" w:hAnsiTheme="minorHAnsi" w:cstheme="minorHAnsi"/>
              </w:rPr>
            </w:pPr>
            <w:hyperlink r:id="rId26" w:history="1">
              <w:r w:rsidR="00E841CB">
                <w:rPr>
                  <w:rStyle w:val="Hyperlink"/>
                  <w:rFonts w:ascii="Arial" w:hAnsi="Arial" w:cs="Arial"/>
                  <w:b/>
                  <w:bCs/>
                  <w:sz w:val="16"/>
                  <w:szCs w:val="16"/>
                </w:rPr>
                <w:t>R4-2307573</w:t>
              </w:r>
            </w:hyperlink>
          </w:p>
        </w:tc>
        <w:tc>
          <w:tcPr>
            <w:tcW w:w="1424" w:type="dxa"/>
          </w:tcPr>
          <w:p w14:paraId="475430C3" w14:textId="2CA44DC9" w:rsidR="00E841CB" w:rsidRPr="00805BE8" w:rsidRDefault="00E841CB" w:rsidP="00E841CB">
            <w:pPr>
              <w:spacing w:before="120" w:after="120"/>
              <w:rPr>
                <w:rFonts w:asciiTheme="minorHAnsi" w:hAnsiTheme="minorHAnsi" w:cstheme="minorHAnsi"/>
              </w:rPr>
            </w:pPr>
            <w:r>
              <w:rPr>
                <w:rFonts w:ascii="Arial" w:hAnsi="Arial" w:cs="Arial"/>
                <w:sz w:val="16"/>
                <w:szCs w:val="16"/>
              </w:rPr>
              <w:t>CMCC</w:t>
            </w:r>
          </w:p>
        </w:tc>
        <w:tc>
          <w:tcPr>
            <w:tcW w:w="6585" w:type="dxa"/>
          </w:tcPr>
          <w:p w14:paraId="5357B6DB" w14:textId="77777777" w:rsidR="001F4B2F" w:rsidRPr="0018317B" w:rsidRDefault="001F4B2F" w:rsidP="001F4B2F">
            <w:pPr>
              <w:spacing w:line="240" w:lineRule="exact"/>
              <w:rPr>
                <w:b/>
                <w:i/>
              </w:rPr>
            </w:pPr>
            <w:r w:rsidRPr="0018317B">
              <w:rPr>
                <w:b/>
                <w:i/>
              </w:rPr>
              <w:t xml:space="preserve">Proposal 1: it is </w:t>
            </w:r>
            <w:proofErr w:type="spellStart"/>
            <w:r w:rsidRPr="0018317B">
              <w:rPr>
                <w:b/>
                <w:i/>
              </w:rPr>
              <w:t>prefered</w:t>
            </w:r>
            <w:proofErr w:type="spellEnd"/>
            <w:r w:rsidRPr="0018317B">
              <w:rPr>
                <w:b/>
                <w:i/>
              </w:rPr>
              <w:t xml:space="preserve"> to define requirements and/or test</w:t>
            </w:r>
            <w:r>
              <w:rPr>
                <w:rFonts w:hint="eastAsia"/>
                <w:b/>
                <w:i/>
              </w:rPr>
              <w:t>s</w:t>
            </w:r>
            <w:r w:rsidRPr="0018317B">
              <w:rPr>
                <w:b/>
                <w:i/>
              </w:rPr>
              <w:t xml:space="preserve"> to verify the generalization</w:t>
            </w:r>
            <w:r>
              <w:rPr>
                <w:b/>
                <w:i/>
              </w:rPr>
              <w:t>/</w:t>
            </w:r>
            <w:r w:rsidRPr="00294BF5">
              <w:t xml:space="preserve"> </w:t>
            </w:r>
            <w:r w:rsidRPr="00294BF5">
              <w:rPr>
                <w:b/>
                <w:i/>
              </w:rPr>
              <w:t>scalability</w:t>
            </w:r>
            <w:r w:rsidRPr="0018317B">
              <w:rPr>
                <w:b/>
                <w:i/>
              </w:rPr>
              <w:t xml:space="preserve"> of AI/ML.</w:t>
            </w:r>
          </w:p>
          <w:p w14:paraId="670ED9E1" w14:textId="77777777" w:rsidR="001F4B2F" w:rsidRPr="000876C4" w:rsidRDefault="001F4B2F" w:rsidP="001F4B2F">
            <w:pPr>
              <w:spacing w:line="240" w:lineRule="exact"/>
              <w:rPr>
                <w:b/>
                <w:i/>
              </w:rPr>
            </w:pPr>
            <w:r w:rsidRPr="005F5102">
              <w:rPr>
                <w:rFonts w:hint="eastAsia"/>
                <w:b/>
                <w:i/>
              </w:rPr>
              <w:t>P</w:t>
            </w:r>
            <w:r w:rsidRPr="005F5102">
              <w:rPr>
                <w:b/>
                <w:i/>
              </w:rPr>
              <w:t>roposal 2: it is proposed</w:t>
            </w:r>
            <w:r>
              <w:rPr>
                <w:b/>
                <w:i/>
              </w:rPr>
              <w:t xml:space="preserve"> that</w:t>
            </w:r>
            <w:r w:rsidRPr="005F5102">
              <w:rPr>
                <w:b/>
                <w:i/>
              </w:rPr>
              <w:t xml:space="preserve"> the generalization/scalability performance </w:t>
            </w:r>
            <w:r>
              <w:rPr>
                <w:b/>
                <w:i/>
              </w:rPr>
              <w:t xml:space="preserve">can be verified </w:t>
            </w:r>
            <w:r w:rsidRPr="005F5102">
              <w:rPr>
                <w:b/>
                <w:i/>
              </w:rPr>
              <w:t xml:space="preserve">over various scenarios and/or configurations. </w:t>
            </w:r>
          </w:p>
          <w:p w14:paraId="3FC98346" w14:textId="77777777" w:rsidR="001F4B2F" w:rsidRPr="005725C6" w:rsidRDefault="001F4B2F" w:rsidP="001F4B2F">
            <w:pPr>
              <w:spacing w:line="240" w:lineRule="exact"/>
              <w:rPr>
                <w:b/>
                <w:i/>
              </w:rPr>
            </w:pPr>
            <w:r w:rsidRPr="005725C6">
              <w:rPr>
                <w:rFonts w:hint="eastAsia"/>
                <w:b/>
                <w:i/>
              </w:rPr>
              <w:t>P</w:t>
            </w:r>
            <w:r w:rsidRPr="005725C6">
              <w:rPr>
                <w:b/>
                <w:i/>
              </w:rPr>
              <w:t>roposal 3: for two-sided model, RAN4 work could focus on Type1 and Type 3.</w:t>
            </w:r>
          </w:p>
          <w:p w14:paraId="30BDFBE8" w14:textId="77777777" w:rsidR="001F4B2F" w:rsidRPr="00635136" w:rsidRDefault="001F4B2F" w:rsidP="001F4B2F">
            <w:pPr>
              <w:spacing w:line="240" w:lineRule="exact"/>
              <w:rPr>
                <w:b/>
                <w:i/>
              </w:rPr>
            </w:pPr>
            <w:r w:rsidRPr="00635136">
              <w:rPr>
                <w:b/>
                <w:i/>
              </w:rPr>
              <w:t xml:space="preserve">Proposal </w:t>
            </w:r>
            <w:proofErr w:type="gramStart"/>
            <w:r w:rsidRPr="00635136">
              <w:rPr>
                <w:b/>
                <w:i/>
              </w:rPr>
              <w:t>4:for</w:t>
            </w:r>
            <w:proofErr w:type="gramEnd"/>
            <w:r w:rsidRPr="00635136">
              <w:rPr>
                <w:b/>
                <w:i/>
              </w:rPr>
              <w:t xml:space="preserve"> reference decoder for test implementation for 2-sided models in the UE performance tests, it is </w:t>
            </w:r>
            <w:proofErr w:type="spellStart"/>
            <w:r w:rsidRPr="00635136">
              <w:rPr>
                <w:b/>
                <w:i/>
              </w:rPr>
              <w:t>prefered</w:t>
            </w:r>
            <w:proofErr w:type="spellEnd"/>
            <w:r w:rsidRPr="00635136">
              <w:rPr>
                <w:b/>
                <w:i/>
              </w:rPr>
              <w:t xml:space="preserve"> that reference decoder is provided by the vendor of the decoder.</w:t>
            </w:r>
          </w:p>
          <w:p w14:paraId="0375C734" w14:textId="77777777" w:rsidR="001F4B2F" w:rsidRDefault="001F4B2F" w:rsidP="001F4B2F">
            <w:pPr>
              <w:spacing w:line="240" w:lineRule="exact"/>
              <w:rPr>
                <w:b/>
                <w:i/>
              </w:rPr>
            </w:pPr>
            <w:r w:rsidRPr="00635136">
              <w:rPr>
                <w:rFonts w:hint="eastAsia"/>
                <w:b/>
                <w:i/>
              </w:rPr>
              <w:t>P</w:t>
            </w:r>
            <w:r w:rsidRPr="00635136">
              <w:rPr>
                <w:b/>
                <w:i/>
              </w:rPr>
              <w:t xml:space="preserve">roposal 5: for reference encoder for test implementation for 2-sided models in the </w:t>
            </w:r>
            <w:proofErr w:type="spellStart"/>
            <w:r w:rsidRPr="00635136">
              <w:rPr>
                <w:b/>
                <w:i/>
              </w:rPr>
              <w:t>gNB</w:t>
            </w:r>
            <w:proofErr w:type="spellEnd"/>
            <w:r w:rsidRPr="00635136">
              <w:rPr>
                <w:b/>
                <w:i/>
              </w:rPr>
              <w:t xml:space="preserve"> performance tests, it is </w:t>
            </w:r>
            <w:proofErr w:type="spellStart"/>
            <w:r w:rsidRPr="00635136">
              <w:rPr>
                <w:b/>
                <w:i/>
              </w:rPr>
              <w:t>prefered</w:t>
            </w:r>
            <w:proofErr w:type="spellEnd"/>
            <w:r w:rsidRPr="00635136">
              <w:rPr>
                <w:b/>
                <w:i/>
              </w:rPr>
              <w:t xml:space="preserve"> that reference </w:t>
            </w:r>
            <w:r w:rsidRPr="00635136">
              <w:rPr>
                <w:rFonts w:hint="eastAsia"/>
                <w:b/>
                <w:i/>
              </w:rPr>
              <w:t>en</w:t>
            </w:r>
            <w:r w:rsidRPr="00635136">
              <w:rPr>
                <w:b/>
                <w:i/>
              </w:rPr>
              <w:t>coder is provided by the vendor of the encoder.</w:t>
            </w:r>
          </w:p>
          <w:p w14:paraId="03DF77BE" w14:textId="3D7A506F" w:rsidR="00E841CB" w:rsidRPr="001F4B2F" w:rsidRDefault="001F4B2F" w:rsidP="001F4B2F">
            <w:pPr>
              <w:spacing w:line="240" w:lineRule="exact"/>
              <w:rPr>
                <w:b/>
                <w:i/>
              </w:rPr>
            </w:pPr>
            <w:r>
              <w:rPr>
                <w:b/>
                <w:i/>
              </w:rPr>
              <w:t>P</w:t>
            </w:r>
            <w:r>
              <w:rPr>
                <w:rFonts w:hint="eastAsia"/>
                <w:b/>
                <w:i/>
              </w:rPr>
              <w:t>roposal</w:t>
            </w:r>
            <w:r>
              <w:rPr>
                <w:b/>
                <w:i/>
              </w:rPr>
              <w:t xml:space="preserve"> 6</w:t>
            </w:r>
            <w:r>
              <w:rPr>
                <w:rFonts w:hint="eastAsia"/>
                <w:b/>
                <w:i/>
              </w:rPr>
              <w:t>:</w:t>
            </w:r>
            <w:r>
              <w:rPr>
                <w:b/>
                <w:i/>
              </w:rPr>
              <w:t xml:space="preserve"> it is proposed to study inference delay as one of the </w:t>
            </w:r>
            <w:proofErr w:type="spellStart"/>
            <w:r>
              <w:rPr>
                <w:b/>
                <w:i/>
              </w:rPr>
              <w:t>requirments</w:t>
            </w:r>
            <w:proofErr w:type="spellEnd"/>
            <w:r>
              <w:rPr>
                <w:b/>
                <w:i/>
              </w:rPr>
              <w:t xml:space="preserve"> for AI/ML.</w:t>
            </w:r>
          </w:p>
        </w:tc>
      </w:tr>
      <w:tr w:rsidR="00E841CB" w14:paraId="0F61B560" w14:textId="77777777" w:rsidTr="007D5B49">
        <w:trPr>
          <w:trHeight w:val="468"/>
        </w:trPr>
        <w:tc>
          <w:tcPr>
            <w:tcW w:w="1622" w:type="dxa"/>
          </w:tcPr>
          <w:p w14:paraId="4D318FC0" w14:textId="25520AB7" w:rsidR="00E841CB" w:rsidRPr="00805BE8" w:rsidRDefault="008558BD" w:rsidP="00E841CB">
            <w:pPr>
              <w:spacing w:before="120" w:after="120"/>
              <w:rPr>
                <w:rFonts w:asciiTheme="minorHAnsi" w:hAnsiTheme="minorHAnsi" w:cstheme="minorHAnsi"/>
              </w:rPr>
            </w:pPr>
            <w:hyperlink r:id="rId27" w:history="1">
              <w:r w:rsidR="00E841CB">
                <w:rPr>
                  <w:rStyle w:val="Hyperlink"/>
                  <w:rFonts w:ascii="Arial" w:hAnsi="Arial" w:cs="Arial"/>
                  <w:b/>
                  <w:bCs/>
                  <w:sz w:val="16"/>
                  <w:szCs w:val="16"/>
                </w:rPr>
                <w:t>R4-2307730</w:t>
              </w:r>
            </w:hyperlink>
          </w:p>
        </w:tc>
        <w:tc>
          <w:tcPr>
            <w:tcW w:w="1424" w:type="dxa"/>
          </w:tcPr>
          <w:p w14:paraId="016494B1" w14:textId="3648D204" w:rsidR="00E841CB" w:rsidRPr="00805BE8" w:rsidRDefault="00E841CB" w:rsidP="00E841CB">
            <w:pPr>
              <w:spacing w:before="120" w:after="120"/>
              <w:rPr>
                <w:rFonts w:asciiTheme="minorHAnsi" w:hAnsiTheme="minorHAnsi" w:cstheme="minorHAnsi"/>
              </w:rPr>
            </w:pPr>
            <w:r>
              <w:rPr>
                <w:rFonts w:ascii="Arial" w:hAnsi="Arial" w:cs="Arial"/>
                <w:sz w:val="16"/>
                <w:szCs w:val="16"/>
              </w:rPr>
              <w:t>vivo</w:t>
            </w:r>
          </w:p>
        </w:tc>
        <w:tc>
          <w:tcPr>
            <w:tcW w:w="6585" w:type="dxa"/>
          </w:tcPr>
          <w:p w14:paraId="11CF03E7" w14:textId="77777777" w:rsidR="00A05FB5" w:rsidRDefault="00A05FB5" w:rsidP="00A05FB5">
            <w:pPr>
              <w:spacing w:before="180"/>
              <w:jc w:val="both"/>
              <w:rPr>
                <w:b/>
                <w:bCs/>
                <w:i/>
                <w:iCs/>
              </w:rPr>
            </w:pPr>
            <w:r>
              <w:rPr>
                <w:b/>
                <w:bCs/>
                <w:i/>
                <w:iCs/>
              </w:rPr>
              <w:t>Proposal 1: Reference block diagrams in Fig 1 and Fig 2 for one-sided model and 2-sided model, and functional block description in Table 1 are used for test framework for AI/ML.</w:t>
            </w:r>
          </w:p>
          <w:p w14:paraId="4DD58192" w14:textId="77777777" w:rsidR="00A05FB5" w:rsidRDefault="00A05FB5" w:rsidP="00A05FB5">
            <w:pPr>
              <w:spacing w:before="180"/>
              <w:jc w:val="both"/>
              <w:rPr>
                <w:b/>
                <w:bCs/>
                <w:i/>
                <w:iCs/>
              </w:rPr>
            </w:pPr>
            <w:r>
              <w:rPr>
                <w:b/>
                <w:bCs/>
                <w:i/>
                <w:iCs/>
              </w:rPr>
              <w:t xml:space="preserve">Proposal 2: In 2-side model use cases, reference encoder and reference decoder, for both sides, are introduced for defining performance requirements for </w:t>
            </w:r>
            <w:proofErr w:type="spellStart"/>
            <w:r>
              <w:rPr>
                <w:b/>
                <w:bCs/>
                <w:i/>
                <w:iCs/>
              </w:rPr>
              <w:t>gNB</w:t>
            </w:r>
            <w:proofErr w:type="spellEnd"/>
            <w:r>
              <w:rPr>
                <w:b/>
                <w:bCs/>
                <w:i/>
                <w:iCs/>
              </w:rPr>
              <w:t xml:space="preserve"> side encoder and UE side encoder, respectively.</w:t>
            </w:r>
          </w:p>
          <w:p w14:paraId="12D890EA" w14:textId="77777777" w:rsidR="00A05FB5" w:rsidRDefault="00A05FB5" w:rsidP="00A05FB5">
            <w:pPr>
              <w:spacing w:before="180"/>
              <w:jc w:val="both"/>
              <w:rPr>
                <w:b/>
                <w:bCs/>
                <w:i/>
                <w:iCs/>
              </w:rPr>
            </w:pPr>
            <w:r>
              <w:rPr>
                <w:b/>
                <w:bCs/>
                <w:i/>
                <w:iCs/>
              </w:rPr>
              <w:t>Proposal 3: It is expected that same reference decoder/encoder is used for performance requirements are tests.</w:t>
            </w:r>
          </w:p>
          <w:p w14:paraId="193C1071" w14:textId="77777777" w:rsidR="00A05FB5" w:rsidRDefault="00A05FB5" w:rsidP="00A05FB5">
            <w:pPr>
              <w:spacing w:before="180"/>
              <w:jc w:val="both"/>
              <w:rPr>
                <w:b/>
                <w:bCs/>
                <w:i/>
                <w:iCs/>
              </w:rPr>
            </w:pPr>
            <w:r>
              <w:rPr>
                <w:b/>
                <w:bCs/>
                <w:i/>
                <w:iCs/>
              </w:rPr>
              <w:t>Proposal 4: The test decoder/encoder need to be clarified, e.g., if it is only for tests.</w:t>
            </w:r>
          </w:p>
          <w:p w14:paraId="304F71B4" w14:textId="77777777" w:rsidR="00A05FB5" w:rsidRDefault="00A05FB5" w:rsidP="00A05FB5">
            <w:pPr>
              <w:spacing w:before="180"/>
              <w:jc w:val="both"/>
              <w:rPr>
                <w:b/>
                <w:bCs/>
                <w:i/>
                <w:iCs/>
              </w:rPr>
            </w:pPr>
            <w:r>
              <w:rPr>
                <w:b/>
                <w:bCs/>
                <w:i/>
                <w:iCs/>
              </w:rPr>
              <w:t xml:space="preserve">Proposal 5: Consider </w:t>
            </w:r>
            <w:proofErr w:type="gramStart"/>
            <w:r>
              <w:rPr>
                <w:b/>
                <w:bCs/>
                <w:i/>
                <w:iCs/>
              </w:rPr>
              <w:t>to define</w:t>
            </w:r>
            <w:proofErr w:type="gramEnd"/>
            <w:r>
              <w:rPr>
                <w:b/>
                <w:bCs/>
                <w:i/>
                <w:iCs/>
              </w:rPr>
              <w:t xml:space="preserve"> reference models in RAN4 for defining performance requirements for one-sided model.</w:t>
            </w:r>
          </w:p>
          <w:p w14:paraId="72C9D822" w14:textId="77777777" w:rsidR="00A05FB5" w:rsidRDefault="00A05FB5" w:rsidP="00A05FB5">
            <w:pPr>
              <w:spacing w:before="180"/>
              <w:jc w:val="both"/>
              <w:rPr>
                <w:b/>
                <w:bCs/>
                <w:i/>
                <w:iCs/>
              </w:rPr>
            </w:pPr>
            <w:r>
              <w:rPr>
                <w:b/>
                <w:bCs/>
                <w:i/>
                <w:iCs/>
              </w:rPr>
              <w:t>Proposal 6: Different reference model, including structure and parameters if needed, are defined for different sub use cases.</w:t>
            </w:r>
          </w:p>
          <w:p w14:paraId="44759713" w14:textId="77777777" w:rsidR="00A05FB5" w:rsidRDefault="00A05FB5" w:rsidP="00A05FB5">
            <w:pPr>
              <w:rPr>
                <w:b/>
                <w:bCs/>
                <w:i/>
                <w:iCs/>
                <w:lang w:val="en-US"/>
              </w:rPr>
            </w:pPr>
            <w:r>
              <w:rPr>
                <w:b/>
                <w:bCs/>
                <w:i/>
                <w:iCs/>
                <w:lang w:val="en-US"/>
              </w:rPr>
              <w:lastRenderedPageBreak/>
              <w:t>Proposal 7: RAN4 also needs to consider how to define tests for data collection and model update/transfer/delivery.</w:t>
            </w:r>
          </w:p>
          <w:p w14:paraId="0AA8F8E9" w14:textId="3ED619CD" w:rsidR="00E841CB" w:rsidRPr="004A7FF5" w:rsidRDefault="00A05FB5" w:rsidP="00A05FB5">
            <w:pPr>
              <w:rPr>
                <w:b/>
                <w:bCs/>
                <w:i/>
                <w:iCs/>
                <w:lang w:val="en-US"/>
              </w:rPr>
            </w:pPr>
            <w:r>
              <w:rPr>
                <w:b/>
                <w:bCs/>
                <w:i/>
                <w:iCs/>
                <w:lang w:val="en-US"/>
              </w:rPr>
              <w:t>Proposal 8: RAN4 to discuss how tests are defined after there is good progress on requirements for the procedures.</w:t>
            </w:r>
          </w:p>
        </w:tc>
      </w:tr>
      <w:tr w:rsidR="00E841CB" w14:paraId="32BA2468" w14:textId="77777777" w:rsidTr="007D5B49">
        <w:trPr>
          <w:trHeight w:val="468"/>
        </w:trPr>
        <w:tc>
          <w:tcPr>
            <w:tcW w:w="1622" w:type="dxa"/>
          </w:tcPr>
          <w:p w14:paraId="3277E1BB" w14:textId="5771D4D6" w:rsidR="00E841CB" w:rsidRPr="00805BE8" w:rsidRDefault="008558BD" w:rsidP="00E841CB">
            <w:pPr>
              <w:spacing w:before="120" w:after="120"/>
              <w:rPr>
                <w:rFonts w:asciiTheme="minorHAnsi" w:hAnsiTheme="minorHAnsi" w:cstheme="minorHAnsi"/>
              </w:rPr>
            </w:pPr>
            <w:hyperlink r:id="rId28" w:history="1">
              <w:r w:rsidR="00E841CB">
                <w:rPr>
                  <w:rStyle w:val="Hyperlink"/>
                  <w:rFonts w:ascii="Arial" w:hAnsi="Arial" w:cs="Arial"/>
                  <w:b/>
                  <w:bCs/>
                  <w:sz w:val="16"/>
                  <w:szCs w:val="16"/>
                </w:rPr>
                <w:t>R4-2308031</w:t>
              </w:r>
            </w:hyperlink>
          </w:p>
        </w:tc>
        <w:tc>
          <w:tcPr>
            <w:tcW w:w="1424" w:type="dxa"/>
          </w:tcPr>
          <w:p w14:paraId="3C1B8775" w14:textId="22ADAD8F" w:rsidR="00E841CB" w:rsidRPr="00805BE8" w:rsidRDefault="00E841CB" w:rsidP="00E841CB">
            <w:pPr>
              <w:spacing w:before="120" w:after="120"/>
              <w:rPr>
                <w:rFonts w:asciiTheme="minorHAnsi" w:hAnsiTheme="minorHAnsi" w:cstheme="minorHAnsi"/>
              </w:rPr>
            </w:pPr>
            <w:r>
              <w:rPr>
                <w:rFonts w:ascii="Arial" w:hAnsi="Arial" w:cs="Arial"/>
                <w:sz w:val="16"/>
                <w:szCs w:val="16"/>
              </w:rPr>
              <w:t>Nokia, Nokia Shanghai Bell</w:t>
            </w:r>
          </w:p>
        </w:tc>
        <w:tc>
          <w:tcPr>
            <w:tcW w:w="6585" w:type="dxa"/>
          </w:tcPr>
          <w:p w14:paraId="1136900D" w14:textId="77777777" w:rsidR="00392B77" w:rsidRPr="00001951" w:rsidRDefault="00392B77" w:rsidP="00392B77">
            <w:pPr>
              <w:rPr>
                <w:b/>
                <w:bCs/>
                <w:u w:val="single"/>
              </w:rPr>
            </w:pPr>
            <w:r w:rsidRPr="00001951">
              <w:rPr>
                <w:b/>
                <w:bCs/>
                <w:u w:val="single"/>
              </w:rPr>
              <w:t>On RAN4 Testing framework:</w:t>
            </w:r>
          </w:p>
          <w:p w14:paraId="75410E53" w14:textId="77777777" w:rsidR="00392B77" w:rsidRDefault="00392B77" w:rsidP="00392B77">
            <w:pPr>
              <w:pStyle w:val="TOC4"/>
              <w:rPr>
                <w:rFonts w:asciiTheme="minorHAnsi" w:eastAsiaTheme="minorEastAsia" w:hAnsiTheme="minorHAnsi"/>
                <w:sz w:val="22"/>
              </w:rPr>
            </w:pPr>
            <w:r w:rsidRPr="004C019D">
              <w:rPr>
                <w:i/>
                <w:iCs/>
              </w:rPr>
              <w:fldChar w:fldCharType="begin"/>
            </w:r>
            <w:r w:rsidRPr="4DF89C27">
              <w:rPr>
                <w:i/>
                <w:iCs/>
              </w:rPr>
              <w:instrText xml:space="preserve"> TOC \n \h \z \t "RAN4 proposal,5,RAN4 observation,4" </w:instrText>
            </w:r>
            <w:r w:rsidRPr="004C019D">
              <w:rPr>
                <w:i/>
                <w:iCs/>
              </w:rPr>
              <w:fldChar w:fldCharType="separate"/>
            </w:r>
            <w:hyperlink w:anchor="_Toc135076750" w:history="1">
              <w:r w:rsidRPr="001768F9">
                <w:rPr>
                  <w:rStyle w:val="Hyperlink"/>
                  <w:b/>
                </w:rPr>
                <w:t>Observation 1:</w:t>
              </w:r>
              <w:r w:rsidRPr="001768F9">
                <w:rPr>
                  <w:rStyle w:val="Hyperlink"/>
                </w:rPr>
                <w:t xml:space="preserve"> Proposed reference diagrams should be based on existing 3GPP interface and consider new RAN2 functional diagrams. Defining requirements and testing of the ML model or ML algorithm/architecture implementation (input features, inference output, hyperparameters, etc.) is hardly possible in RAN4.</w:t>
              </w:r>
            </w:hyperlink>
          </w:p>
          <w:p w14:paraId="5BCF6A8E" w14:textId="77777777" w:rsidR="00392B77" w:rsidRDefault="008558BD" w:rsidP="00392B77">
            <w:pPr>
              <w:pStyle w:val="TOC5"/>
              <w:rPr>
                <w:rStyle w:val="Hyperlink"/>
              </w:rPr>
            </w:pPr>
            <w:hyperlink w:anchor="_Toc135076751" w:history="1">
              <w:r w:rsidR="00392B77" w:rsidRPr="001768F9">
                <w:rPr>
                  <w:rStyle w:val="Hyperlink"/>
                  <w:rFonts w:eastAsia="Calibri"/>
                </w:rPr>
                <w:t>Proposal 1:</w:t>
              </w:r>
              <w:r w:rsidR="00392B77" w:rsidRPr="001768F9">
                <w:rPr>
                  <w:rStyle w:val="Hyperlink"/>
                </w:rPr>
                <w:t xml:space="preserve"> RAN4 requirements, testing methodology and diagrams should be defined for AI/ML-enabled Functionalities and Features (supported by the logical AI/ML Models) and not for isolated AI/ML models.</w:t>
              </w:r>
            </w:hyperlink>
          </w:p>
          <w:p w14:paraId="56CFC3E3" w14:textId="77777777" w:rsidR="00392B77" w:rsidRPr="00001951" w:rsidRDefault="00392B77" w:rsidP="00392B77">
            <w:pPr>
              <w:rPr>
                <w:b/>
                <w:bCs/>
                <w:u w:val="single"/>
              </w:rPr>
            </w:pPr>
            <w:r w:rsidRPr="00001951">
              <w:rPr>
                <w:b/>
                <w:bCs/>
                <w:u w:val="single"/>
              </w:rPr>
              <w:t>On core requirements for AI/ML</w:t>
            </w:r>
            <w:r>
              <w:rPr>
                <w:b/>
                <w:bCs/>
                <w:u w:val="single"/>
              </w:rPr>
              <w:t>:</w:t>
            </w:r>
          </w:p>
          <w:p w14:paraId="7B9AB826" w14:textId="77777777" w:rsidR="00392B77" w:rsidRDefault="008558BD" w:rsidP="00392B77">
            <w:pPr>
              <w:pStyle w:val="TOC5"/>
              <w:rPr>
                <w:rFonts w:asciiTheme="minorHAnsi" w:eastAsiaTheme="minorEastAsia" w:hAnsiTheme="minorHAnsi"/>
                <w:b/>
                <w:sz w:val="22"/>
              </w:rPr>
            </w:pPr>
            <w:hyperlink w:anchor="_Toc135076752" w:history="1">
              <w:r w:rsidR="00392B77" w:rsidRPr="001768F9">
                <w:rPr>
                  <w:rStyle w:val="Hyperlink"/>
                </w:rPr>
                <w:t>Proposal 2: RAN4 to study requirements and testing approaches for Functionality management procedures including the operations needed for (re)configuration, monitoring and selection/(de)activation/ switching.</w:t>
              </w:r>
            </w:hyperlink>
          </w:p>
          <w:p w14:paraId="79977E17" w14:textId="77777777" w:rsidR="00392B77" w:rsidRDefault="008558BD" w:rsidP="00392B77">
            <w:pPr>
              <w:pStyle w:val="TOC4"/>
              <w:rPr>
                <w:rFonts w:asciiTheme="minorHAnsi" w:eastAsiaTheme="minorEastAsia" w:hAnsiTheme="minorHAnsi"/>
                <w:sz w:val="22"/>
              </w:rPr>
            </w:pPr>
            <w:hyperlink w:anchor="_Toc135076753" w:history="1">
              <w:r w:rsidR="00392B77" w:rsidRPr="001768F9">
                <w:rPr>
                  <w:rStyle w:val="Hyperlink"/>
                  <w:b/>
                </w:rPr>
                <w:t>Observation 2:</w:t>
              </w:r>
              <w:r w:rsidR="00392B77" w:rsidRPr="001768F9">
                <w:rPr>
                  <w:rStyle w:val="Hyperlink"/>
                </w:rPr>
                <w:t xml:space="preserve"> Any potential ML model updates at the UE side can have a considerable impact on the performance of the ML-enabled Feature and Functionality supported by the ML Model. New monitoring and control mechanisms designed in RAN1 shall be used to protect the network from considerable negative impact on system performance.</w:t>
              </w:r>
            </w:hyperlink>
          </w:p>
          <w:p w14:paraId="43CD34F6" w14:textId="77777777" w:rsidR="00392B77" w:rsidRDefault="008558BD" w:rsidP="00392B77">
            <w:pPr>
              <w:pStyle w:val="TOC5"/>
              <w:rPr>
                <w:rFonts w:asciiTheme="minorHAnsi" w:eastAsiaTheme="minorEastAsia" w:hAnsiTheme="minorHAnsi"/>
                <w:b/>
                <w:sz w:val="22"/>
              </w:rPr>
            </w:pPr>
            <w:hyperlink w:anchor="_Toc135076754" w:history="1">
              <w:r w:rsidR="00392B77" w:rsidRPr="001768F9">
                <w:rPr>
                  <w:rStyle w:val="Hyperlink"/>
                </w:rPr>
                <w:t>Proposal 3: RAN4 to study requirements and testing procedures for monitoring and control mechanisms that ensure consistent and predictable performance of ML-enabled features during the in-field use of the UEs.</w:t>
              </w:r>
            </w:hyperlink>
          </w:p>
          <w:p w14:paraId="32759DE8" w14:textId="77777777" w:rsidR="00392B77" w:rsidRDefault="008558BD" w:rsidP="00392B77">
            <w:pPr>
              <w:pStyle w:val="TOC4"/>
              <w:rPr>
                <w:rFonts w:asciiTheme="minorHAnsi" w:eastAsiaTheme="minorEastAsia" w:hAnsiTheme="minorHAnsi"/>
                <w:sz w:val="22"/>
              </w:rPr>
            </w:pPr>
            <w:hyperlink w:anchor="_Toc135076755" w:history="1">
              <w:r w:rsidR="00392B77" w:rsidRPr="001768F9">
                <w:rPr>
                  <w:rStyle w:val="Hyperlink"/>
                  <w:b/>
                </w:rPr>
                <w:t>Observation 3:</w:t>
              </w:r>
              <w:r w:rsidR="00392B77" w:rsidRPr="001768F9">
                <w:rPr>
                  <w:rStyle w:val="Hyperlink"/>
                </w:rPr>
                <w:t xml:space="preserve"> Knowledge of delay budgets for life cycle management operations for AI/ML enabled features/functionalities is essential for the reliable network operation, including monitoring and detection of UE side Functionalities behaviour and taking corrective actions.</w:t>
              </w:r>
            </w:hyperlink>
          </w:p>
          <w:p w14:paraId="65378D45" w14:textId="77777777" w:rsidR="00392B77" w:rsidRDefault="008558BD" w:rsidP="00392B77">
            <w:pPr>
              <w:pStyle w:val="TOC5"/>
              <w:rPr>
                <w:rFonts w:asciiTheme="minorHAnsi" w:eastAsiaTheme="minorEastAsia" w:hAnsiTheme="minorHAnsi"/>
                <w:b/>
                <w:sz w:val="22"/>
              </w:rPr>
            </w:pPr>
            <w:hyperlink w:anchor="_Toc135076756" w:history="1">
              <w:r w:rsidR="00392B77" w:rsidRPr="001768F9">
                <w:rPr>
                  <w:rStyle w:val="Hyperlink"/>
                </w:rPr>
                <w:t>Proposal 4: RAN4 to consider the design of new core requirements for allowed delay budgets for activation/deactivation/switching of Functionalities, to ensure the network can rely on the outcome of Functionality based LCM actions and corresponding UE behavior.</w:t>
              </w:r>
            </w:hyperlink>
          </w:p>
          <w:p w14:paraId="1F336E8E" w14:textId="77777777" w:rsidR="00392B77" w:rsidRDefault="008558BD" w:rsidP="00392B77">
            <w:pPr>
              <w:pStyle w:val="TOC5"/>
              <w:rPr>
                <w:rStyle w:val="Hyperlink"/>
              </w:rPr>
            </w:pPr>
            <w:hyperlink w:anchor="_Toc135076757" w:history="1">
              <w:r w:rsidR="00392B77" w:rsidRPr="001768F9">
                <w:rPr>
                  <w:rStyle w:val="Hyperlink"/>
                  <w:rFonts w:eastAsia="Calibri"/>
                </w:rPr>
                <w:t>Proposal 5:</w:t>
              </w:r>
              <w:r w:rsidR="00392B77" w:rsidRPr="001768F9">
                <w:rPr>
                  <w:rStyle w:val="Hyperlink"/>
                </w:rPr>
                <w:t xml:space="preserve"> RAN4 to discuss the ways of identification and potential impacts of limited device processing and storage capabilities on performance of AI/ML-enabled functionalities.</w:t>
              </w:r>
            </w:hyperlink>
          </w:p>
          <w:p w14:paraId="1324F2F0" w14:textId="77777777" w:rsidR="00392B77" w:rsidRDefault="00392B77" w:rsidP="00392B77"/>
          <w:p w14:paraId="0B88A141" w14:textId="77777777" w:rsidR="00392B77" w:rsidRPr="00001951" w:rsidRDefault="00392B77" w:rsidP="00392B77">
            <w:pPr>
              <w:rPr>
                <w:b/>
                <w:bCs/>
                <w:u w:val="single"/>
              </w:rPr>
            </w:pPr>
            <w:r w:rsidRPr="00001951">
              <w:rPr>
                <w:b/>
                <w:bCs/>
                <w:u w:val="single"/>
              </w:rPr>
              <w:t>On LCM related requirements and functional tests:</w:t>
            </w:r>
          </w:p>
          <w:p w14:paraId="139EF9B5" w14:textId="77777777" w:rsidR="00392B77" w:rsidRDefault="008558BD" w:rsidP="00392B77">
            <w:pPr>
              <w:pStyle w:val="TOC4"/>
              <w:rPr>
                <w:rFonts w:asciiTheme="minorHAnsi" w:eastAsiaTheme="minorEastAsia" w:hAnsiTheme="minorHAnsi"/>
                <w:sz w:val="22"/>
              </w:rPr>
            </w:pPr>
            <w:hyperlink w:anchor="_Toc135076758" w:history="1">
              <w:r w:rsidR="00392B77" w:rsidRPr="001768F9">
                <w:rPr>
                  <w:rStyle w:val="Hyperlink"/>
                  <w:b/>
                </w:rPr>
                <w:t>Observation 4:</w:t>
              </w:r>
              <w:r w:rsidR="00392B77" w:rsidRPr="001768F9">
                <w:rPr>
                  <w:rStyle w:val="Hyperlink"/>
                </w:rPr>
                <w:t xml:space="preserve"> In the ongoing RAN1 and RAN2 discussions there is no agreement so far on a ML Functional Framework for air-interface purposes, which RAN4 can use to design requirements or functional tests.</w:t>
              </w:r>
            </w:hyperlink>
          </w:p>
          <w:p w14:paraId="54DE45FB" w14:textId="77777777" w:rsidR="00392B77" w:rsidRDefault="008558BD" w:rsidP="00392B77">
            <w:pPr>
              <w:pStyle w:val="TOC5"/>
              <w:rPr>
                <w:rFonts w:asciiTheme="minorHAnsi" w:eastAsiaTheme="minorEastAsia" w:hAnsiTheme="minorHAnsi"/>
                <w:b/>
                <w:sz w:val="22"/>
              </w:rPr>
            </w:pPr>
            <w:hyperlink w:anchor="_Toc135076759" w:history="1">
              <w:r w:rsidR="00392B77" w:rsidRPr="001768F9">
                <w:rPr>
                  <w:rStyle w:val="Hyperlink"/>
                </w:rPr>
                <w:t>Proposal 6: For the use cases with UE-side models and UE-part of two-sided models, RAN4 to consider the design of new Functionality-based LCM related requirements and functional tests starting with the requirements needed for a Functionality operating in (ML) inference mode.</w:t>
              </w:r>
            </w:hyperlink>
          </w:p>
          <w:p w14:paraId="6E2F94FC" w14:textId="77777777" w:rsidR="00392B77" w:rsidRDefault="008558BD" w:rsidP="00392B77">
            <w:pPr>
              <w:pStyle w:val="TOC4"/>
              <w:rPr>
                <w:rFonts w:asciiTheme="minorHAnsi" w:eastAsiaTheme="minorEastAsia" w:hAnsiTheme="minorHAnsi"/>
                <w:sz w:val="22"/>
              </w:rPr>
            </w:pPr>
            <w:hyperlink w:anchor="_Toc135076760" w:history="1">
              <w:r w:rsidR="00392B77" w:rsidRPr="001768F9">
                <w:rPr>
                  <w:rStyle w:val="Hyperlink"/>
                  <w:b/>
                  <w:lang w:eastAsia="ja-JP"/>
                </w:rPr>
                <w:t>Observation 5:</w:t>
              </w:r>
              <w:r w:rsidR="00392B77" w:rsidRPr="001768F9">
                <w:rPr>
                  <w:rStyle w:val="Hyperlink"/>
                  <w:lang w:eastAsia="ja-JP"/>
                </w:rPr>
                <w:t xml:space="preserve"> The Functionality inference and Functionality data collection when located in the same node NW/gNB or UE node, can communicate with each other using implementation specific solutions i.e., do not require any RAN4 inter-operability testing.</w:t>
              </w:r>
            </w:hyperlink>
          </w:p>
          <w:p w14:paraId="3273697B" w14:textId="77777777" w:rsidR="00392B77" w:rsidRDefault="008558BD" w:rsidP="00392B77">
            <w:pPr>
              <w:pStyle w:val="TOC4"/>
              <w:rPr>
                <w:rFonts w:asciiTheme="minorHAnsi" w:eastAsiaTheme="minorEastAsia" w:hAnsiTheme="minorHAnsi"/>
                <w:sz w:val="22"/>
              </w:rPr>
            </w:pPr>
            <w:hyperlink w:anchor="_Toc135076761" w:history="1">
              <w:r w:rsidR="00392B77" w:rsidRPr="001768F9">
                <w:rPr>
                  <w:rStyle w:val="Hyperlink"/>
                  <w:b/>
                  <w:lang w:eastAsia="ja-JP"/>
                </w:rPr>
                <w:t>Observation 6:</w:t>
              </w:r>
              <w:r w:rsidR="00392B77" w:rsidRPr="001768F9">
                <w:rPr>
                  <w:rStyle w:val="Hyperlink"/>
                  <w:lang w:eastAsia="ja-JP"/>
                </w:rPr>
                <w:t xml:space="preserve"> For UE-side models and UE-part of two-sided use cases, RAN4 needs to address the requirements and tests for the communication interface used for monitoring data transfer between the data collection function at the UE-side and the data collection function at the gNB-side (</w:t>
              </w:r>
              <w:r w:rsidR="00392B77" w:rsidRPr="001768F9">
                <w:rPr>
                  <w:rStyle w:val="Hyperlink"/>
                  <w:bCs/>
                </w:rPr>
                <w:t>Figure 2</w:t>
              </w:r>
              <w:r w:rsidR="00392B77" w:rsidRPr="001768F9">
                <w:rPr>
                  <w:rStyle w:val="Hyperlink"/>
                  <w:lang w:eastAsia="ja-JP"/>
                </w:rPr>
                <w:t>).</w:t>
              </w:r>
            </w:hyperlink>
          </w:p>
          <w:p w14:paraId="10A256BF" w14:textId="77777777" w:rsidR="00392B77" w:rsidRDefault="008558BD" w:rsidP="00392B77">
            <w:pPr>
              <w:pStyle w:val="TOC4"/>
              <w:rPr>
                <w:rFonts w:asciiTheme="minorHAnsi" w:eastAsiaTheme="minorEastAsia" w:hAnsiTheme="minorHAnsi"/>
                <w:sz w:val="22"/>
              </w:rPr>
            </w:pPr>
            <w:hyperlink w:anchor="_Toc135076762" w:history="1">
              <w:r w:rsidR="00392B77" w:rsidRPr="001768F9">
                <w:rPr>
                  <w:rStyle w:val="Hyperlink"/>
                  <w:b/>
                  <w:lang w:eastAsia="ja-JP"/>
                </w:rPr>
                <w:t>Observation 7:</w:t>
              </w:r>
              <w:r w:rsidR="00392B77" w:rsidRPr="001768F9">
                <w:rPr>
                  <w:rStyle w:val="Hyperlink"/>
                  <w:lang w:eastAsia="ja-JP"/>
                </w:rPr>
                <w:t xml:space="preserve"> For UE-side models and UE-part of two-sided use cases, RAN4 needs to address the requirements and tests for the communication interface used for Functionality Management actions (activation/switching/fallback) towards the UE-side (</w:t>
              </w:r>
              <w:r w:rsidR="00392B77" w:rsidRPr="001768F9">
                <w:rPr>
                  <w:rStyle w:val="Hyperlink"/>
                  <w:bCs/>
                </w:rPr>
                <w:t>Figure 2</w:t>
              </w:r>
              <w:r w:rsidR="00392B77" w:rsidRPr="001768F9">
                <w:rPr>
                  <w:rStyle w:val="Hyperlink"/>
                  <w:lang w:eastAsia="ja-JP"/>
                </w:rPr>
                <w:t>).</w:t>
              </w:r>
            </w:hyperlink>
          </w:p>
          <w:p w14:paraId="3EE6A6AB" w14:textId="77777777" w:rsidR="00392B77" w:rsidRDefault="008558BD" w:rsidP="00392B77">
            <w:pPr>
              <w:pStyle w:val="TOC5"/>
              <w:rPr>
                <w:rStyle w:val="Hyperlink"/>
              </w:rPr>
            </w:pPr>
            <w:hyperlink w:anchor="_Toc135076763" w:history="1">
              <w:r w:rsidR="00392B77" w:rsidRPr="001768F9">
                <w:rPr>
                  <w:rStyle w:val="Hyperlink"/>
                  <w:lang w:eastAsia="ja-JP"/>
                </w:rPr>
                <w:t>Proposal 7:</w:t>
              </w:r>
              <w:r w:rsidR="00392B77" w:rsidRPr="001768F9">
                <w:rPr>
                  <w:rStyle w:val="Hyperlink"/>
                </w:rPr>
                <w:t xml:space="preserve"> RAN4 to consider the design of new LCM related requirements and functional tests starting with th</w:t>
              </w:r>
              <w:r w:rsidR="00392B77" w:rsidRPr="001768F9">
                <w:rPr>
                  <w:rStyle w:val="Hyperlink"/>
                  <w:lang w:eastAsia="ja-JP"/>
                </w:rPr>
                <w:t>e transmission/exchange of Functionality monitoring data and Functionality management actions based on newly defined UE-gNB interfaces in RAN2.</w:t>
              </w:r>
            </w:hyperlink>
          </w:p>
          <w:p w14:paraId="3194BA53" w14:textId="77777777" w:rsidR="00392B77" w:rsidRDefault="00392B77" w:rsidP="00392B77"/>
          <w:p w14:paraId="31BCD194" w14:textId="77777777" w:rsidR="00392B77" w:rsidRPr="00001951" w:rsidRDefault="00392B77" w:rsidP="00392B77">
            <w:pPr>
              <w:rPr>
                <w:b/>
                <w:bCs/>
                <w:u w:val="single"/>
              </w:rPr>
            </w:pPr>
            <w:r>
              <w:rPr>
                <w:b/>
                <w:bCs/>
                <w:u w:val="single"/>
              </w:rPr>
              <w:t>R</w:t>
            </w:r>
            <w:r w:rsidRPr="00001951">
              <w:rPr>
                <w:b/>
                <w:bCs/>
                <w:u w:val="single"/>
              </w:rPr>
              <w:t>equirements on interoperability for ML-enabled Feature/ Functionality:</w:t>
            </w:r>
          </w:p>
          <w:p w14:paraId="33C0E2EC" w14:textId="77777777" w:rsidR="00392B77" w:rsidRDefault="008558BD" w:rsidP="00392B77">
            <w:pPr>
              <w:pStyle w:val="TOC4"/>
              <w:rPr>
                <w:rFonts w:asciiTheme="minorHAnsi" w:eastAsiaTheme="minorEastAsia" w:hAnsiTheme="minorHAnsi"/>
                <w:sz w:val="22"/>
              </w:rPr>
            </w:pPr>
            <w:hyperlink w:anchor="_Toc135076764" w:history="1">
              <w:r w:rsidR="00392B77" w:rsidRPr="001768F9">
                <w:rPr>
                  <w:rStyle w:val="Hyperlink"/>
                  <w:b/>
                </w:rPr>
                <w:t>Observation 8:</w:t>
              </w:r>
              <w:r w:rsidR="00392B77" w:rsidRPr="001768F9">
                <w:rPr>
                  <w:rStyle w:val="Hyperlink"/>
                </w:rPr>
                <w:t xml:space="preserve"> In the current scope of the AI/ML SI, the interoperability discussion is applicable to two-sided ML solutions, specifically to CSI compression use-case.</w:t>
              </w:r>
            </w:hyperlink>
          </w:p>
          <w:p w14:paraId="09CE4E81" w14:textId="77777777" w:rsidR="00392B77" w:rsidRDefault="008558BD" w:rsidP="00392B77">
            <w:pPr>
              <w:pStyle w:val="TOC4"/>
              <w:rPr>
                <w:rFonts w:asciiTheme="minorHAnsi" w:eastAsiaTheme="minorEastAsia" w:hAnsiTheme="minorHAnsi"/>
                <w:sz w:val="22"/>
              </w:rPr>
            </w:pPr>
            <w:hyperlink w:anchor="_Toc135076765" w:history="1">
              <w:r w:rsidR="00392B77" w:rsidRPr="001768F9">
                <w:rPr>
                  <w:rStyle w:val="Hyperlink"/>
                  <w:b/>
                </w:rPr>
                <w:t>Observation 9:</w:t>
              </w:r>
              <w:r w:rsidR="00392B77" w:rsidRPr="001768F9">
                <w:rPr>
                  <w:rStyle w:val="Hyperlink"/>
                </w:rPr>
                <w:t xml:space="preserve"> Testing setups should ensure TE and DUT vendor-neutral way of testing for newly introduced ML-enabled Features and Functionalities.</w:t>
              </w:r>
            </w:hyperlink>
          </w:p>
          <w:p w14:paraId="4AA66B60" w14:textId="77777777" w:rsidR="00392B77" w:rsidRDefault="008558BD" w:rsidP="00392B77">
            <w:pPr>
              <w:pStyle w:val="TOC5"/>
              <w:rPr>
                <w:rFonts w:asciiTheme="minorHAnsi" w:eastAsiaTheme="minorEastAsia" w:hAnsiTheme="minorHAnsi"/>
                <w:b/>
                <w:sz w:val="22"/>
              </w:rPr>
            </w:pPr>
            <w:hyperlink w:anchor="_Toc135076766" w:history="1">
              <w:r w:rsidR="00392B77" w:rsidRPr="001768F9">
                <w:rPr>
                  <w:rStyle w:val="Hyperlink"/>
                </w:rPr>
                <w:t>Proposal 8: RAN4 to consider interoperability testing aspects, for UE ML-enabled Features and Functionalities for both one-sided and two-sided ML Models in respect to performance monitoring and validation.</w:t>
              </w:r>
            </w:hyperlink>
          </w:p>
          <w:p w14:paraId="6D722AC6" w14:textId="77777777" w:rsidR="00392B77" w:rsidRDefault="008558BD" w:rsidP="00392B77">
            <w:pPr>
              <w:pStyle w:val="TOC4"/>
              <w:rPr>
                <w:rFonts w:asciiTheme="minorHAnsi" w:eastAsiaTheme="minorEastAsia" w:hAnsiTheme="minorHAnsi"/>
                <w:sz w:val="22"/>
              </w:rPr>
            </w:pPr>
            <w:hyperlink w:anchor="_Toc135076767" w:history="1">
              <w:r w:rsidR="00392B77" w:rsidRPr="001768F9">
                <w:rPr>
                  <w:rStyle w:val="Hyperlink"/>
                  <w:b/>
                </w:rPr>
                <w:t>Observation 10:</w:t>
              </w:r>
              <w:r w:rsidR="00392B77" w:rsidRPr="001768F9">
                <w:rPr>
                  <w:rStyle w:val="Hyperlink"/>
                </w:rPr>
                <w:t xml:space="preserve"> Pre-deployment validation of Functionalities and/or ML models across entities for interoperability aspects is a very important step in the test procedure.</w:t>
              </w:r>
            </w:hyperlink>
          </w:p>
          <w:p w14:paraId="4FDFD328" w14:textId="77777777" w:rsidR="00392B77" w:rsidRDefault="008558BD" w:rsidP="00392B77">
            <w:pPr>
              <w:pStyle w:val="TOC5"/>
              <w:rPr>
                <w:rFonts w:asciiTheme="minorHAnsi" w:eastAsiaTheme="minorEastAsia" w:hAnsiTheme="minorHAnsi"/>
                <w:b/>
                <w:sz w:val="22"/>
              </w:rPr>
            </w:pPr>
            <w:hyperlink w:anchor="_Toc135076768" w:history="1">
              <w:r w:rsidR="00392B77" w:rsidRPr="001768F9">
                <w:rPr>
                  <w:rStyle w:val="Hyperlink"/>
                  <w:lang w:val="en-IN"/>
                </w:rPr>
                <w:t>Proposal 9:</w:t>
              </w:r>
              <w:r w:rsidR="00392B77" w:rsidRPr="001768F9">
                <w:rPr>
                  <w:rStyle w:val="Hyperlink"/>
                </w:rPr>
                <w:t xml:space="preserve"> RAN4 to study the possible ways of defining LCM procedures for DUT/TE to enable pre-deployment validation of Functionalities and/or ML model interoperability</w:t>
              </w:r>
              <w:r w:rsidR="00392B77" w:rsidRPr="001768F9">
                <w:rPr>
                  <w:rStyle w:val="Hyperlink"/>
                  <w:lang w:val="en-IN"/>
                </w:rPr>
                <w:t>. This can be covered in RAN4 as a part of the pre-deployment validation of the UE-side Functionalities.</w:t>
              </w:r>
            </w:hyperlink>
          </w:p>
          <w:p w14:paraId="58B48EA8" w14:textId="77777777" w:rsidR="00392B77" w:rsidRDefault="008558BD" w:rsidP="00392B77">
            <w:pPr>
              <w:pStyle w:val="TOC4"/>
              <w:rPr>
                <w:rFonts w:asciiTheme="minorHAnsi" w:eastAsiaTheme="minorEastAsia" w:hAnsiTheme="minorHAnsi"/>
                <w:sz w:val="22"/>
              </w:rPr>
            </w:pPr>
            <w:hyperlink w:anchor="_Toc135076769" w:history="1">
              <w:r w:rsidR="00392B77" w:rsidRPr="001768F9">
                <w:rPr>
                  <w:rStyle w:val="Hyperlink"/>
                  <w:b/>
                </w:rPr>
                <w:t>Observation 11:</w:t>
              </w:r>
              <w:r w:rsidR="00392B77" w:rsidRPr="001768F9">
                <w:rPr>
                  <w:rStyle w:val="Hyperlink"/>
                </w:rPr>
                <w:t xml:space="preserve"> Due to potentially much more frequent updates of ML-enabled Features/functionality, it cannot be not always expected that the updates have been validate and test in specially designed testing environment and with all possible device and network configurations.</w:t>
              </w:r>
            </w:hyperlink>
          </w:p>
          <w:p w14:paraId="21D196CE" w14:textId="77777777" w:rsidR="00392B77" w:rsidRDefault="008558BD" w:rsidP="00392B77">
            <w:pPr>
              <w:pStyle w:val="TOC5"/>
              <w:rPr>
                <w:rFonts w:asciiTheme="minorHAnsi" w:eastAsiaTheme="minorEastAsia" w:hAnsiTheme="minorHAnsi"/>
                <w:b/>
                <w:sz w:val="22"/>
              </w:rPr>
            </w:pPr>
            <w:hyperlink w:anchor="_Toc135076770" w:history="1">
              <w:r w:rsidR="00392B77" w:rsidRPr="001768F9">
                <w:rPr>
                  <w:rStyle w:val="Hyperlink"/>
                </w:rPr>
                <w:t>Proposal 10: RAN4 to consider presence of ML-enabled Features/Functionality validation capabilities in the live network, triggered and controlled by the network, in addition to the traditional pre-deployment testing approaches.</w:t>
              </w:r>
            </w:hyperlink>
          </w:p>
          <w:p w14:paraId="07285E66" w14:textId="0093132A" w:rsidR="00E841CB" w:rsidRPr="00805BE8" w:rsidRDefault="00392B77" w:rsidP="00392B77">
            <w:pPr>
              <w:spacing w:before="120" w:after="120"/>
              <w:rPr>
                <w:rFonts w:asciiTheme="minorHAnsi" w:hAnsiTheme="minorHAnsi" w:cstheme="minorHAnsi"/>
              </w:rPr>
            </w:pPr>
            <w:r w:rsidRPr="004C019D">
              <w:fldChar w:fldCharType="end"/>
            </w:r>
          </w:p>
        </w:tc>
      </w:tr>
      <w:tr w:rsidR="00E841CB" w14:paraId="68E43FF4" w14:textId="77777777" w:rsidTr="007D5B49">
        <w:trPr>
          <w:trHeight w:val="468"/>
        </w:trPr>
        <w:tc>
          <w:tcPr>
            <w:tcW w:w="1622" w:type="dxa"/>
          </w:tcPr>
          <w:p w14:paraId="2A1369D9" w14:textId="44FF0516" w:rsidR="00E841CB" w:rsidRPr="00805BE8" w:rsidRDefault="008558BD" w:rsidP="00E841CB">
            <w:pPr>
              <w:spacing w:before="120" w:after="120"/>
              <w:rPr>
                <w:rFonts w:asciiTheme="minorHAnsi" w:hAnsiTheme="minorHAnsi" w:cstheme="minorHAnsi"/>
              </w:rPr>
            </w:pPr>
            <w:hyperlink r:id="rId29" w:history="1">
              <w:r w:rsidR="00E841CB">
                <w:rPr>
                  <w:rStyle w:val="Hyperlink"/>
                  <w:rFonts w:ascii="Arial" w:hAnsi="Arial" w:cs="Arial"/>
                  <w:b/>
                  <w:bCs/>
                  <w:sz w:val="16"/>
                  <w:szCs w:val="16"/>
                </w:rPr>
                <w:t>R4-2308042</w:t>
              </w:r>
            </w:hyperlink>
          </w:p>
        </w:tc>
        <w:tc>
          <w:tcPr>
            <w:tcW w:w="1424" w:type="dxa"/>
          </w:tcPr>
          <w:p w14:paraId="45D068EC" w14:textId="7BE81313" w:rsidR="00E841CB" w:rsidRPr="00805BE8" w:rsidRDefault="00E841CB" w:rsidP="00E841CB">
            <w:pPr>
              <w:spacing w:before="120" w:after="120"/>
              <w:rPr>
                <w:rFonts w:asciiTheme="minorHAnsi" w:hAnsiTheme="minorHAnsi" w:cstheme="minorHAnsi"/>
              </w:rPr>
            </w:pPr>
            <w:r>
              <w:rPr>
                <w:rFonts w:ascii="Arial" w:hAnsi="Arial" w:cs="Arial"/>
                <w:sz w:val="16"/>
                <w:szCs w:val="16"/>
              </w:rPr>
              <w:t>ZTE Corporation</w:t>
            </w:r>
          </w:p>
        </w:tc>
        <w:tc>
          <w:tcPr>
            <w:tcW w:w="6585" w:type="dxa"/>
          </w:tcPr>
          <w:p w14:paraId="305A2EE5" w14:textId="77777777" w:rsidR="00157D56" w:rsidRDefault="00157D56" w:rsidP="00157D56">
            <w:pPr>
              <w:pStyle w:val="BodyText"/>
              <w:tabs>
                <w:tab w:val="left" w:pos="226"/>
                <w:tab w:val="left" w:pos="284"/>
                <w:tab w:val="left" w:pos="5103"/>
              </w:tabs>
              <w:snapToGrid w:val="0"/>
              <w:rPr>
                <w:rFonts w:eastAsia="SimSun"/>
                <w:b/>
                <w:sz w:val="21"/>
                <w:szCs w:val="21"/>
                <w:lang w:val="en-US" w:eastAsia="zh-CN"/>
              </w:rPr>
            </w:pPr>
            <w:r>
              <w:rPr>
                <w:rFonts w:eastAsia="SimSun" w:hint="eastAsia"/>
                <w:b/>
                <w:sz w:val="21"/>
                <w:szCs w:val="21"/>
                <w:lang w:val="en-US" w:eastAsia="zh-CN"/>
              </w:rPr>
              <w:t>Observations:</w:t>
            </w:r>
          </w:p>
          <w:p w14:paraId="0EC5D7F8"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Observation 1: Level x is implementation-based AI/ML operation without any dedicated AI/ML-specific enhancement (e.g., LCM related signaling, RS) collaboration between network and UE and no collaboration for level x based on RAN1 outcomes.</w:t>
            </w:r>
          </w:p>
          <w:p w14:paraId="56FAF13A"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Observation 2: For the level y collaboration, it is clarified as the signaling-based collaboration without model transfer.</w:t>
            </w:r>
          </w:p>
          <w:p w14:paraId="74051762" w14:textId="77777777" w:rsidR="00157D56" w:rsidRDefault="00157D56" w:rsidP="00157D56">
            <w:r>
              <w:rPr>
                <w:rFonts w:eastAsia="SimSun" w:hint="eastAsia"/>
                <w:b/>
                <w:bCs/>
                <w:sz w:val="22"/>
                <w:szCs w:val="22"/>
                <w:lang w:val="en-US" w:eastAsia="zh-CN"/>
              </w:rPr>
              <w:t xml:space="preserve">Observation 3: Two categories of models including Proprietary-format models and Open-format models were proposed by RAN1. For the Proprietary-format models, due to the lack of inter-operation and recognition between vendors, it is hard to standardize based on the unified specification identification.  </w:t>
            </w:r>
          </w:p>
          <w:p w14:paraId="025EF83A"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Observation 4: Regarding to the Open-format models, the interoperability is feasible.</w:t>
            </w:r>
          </w:p>
          <w:p w14:paraId="106572A9"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 xml:space="preserve">Observation 5: Data collection provides dataset for multiple modules. Such dataset can be generated online during the test or be pre-generated before the test. From the perspective of test, at least the following aspects should be considered: </w:t>
            </w:r>
          </w:p>
          <w:p w14:paraId="1EEC699B" w14:textId="77777777" w:rsidR="00157D56" w:rsidRDefault="00157D56" w:rsidP="00CC2CBD">
            <w:pPr>
              <w:pStyle w:val="BodyText"/>
              <w:numPr>
                <w:ilvl w:val="0"/>
                <w:numId w:val="29"/>
              </w:numPr>
              <w:spacing w:after="120"/>
              <w:ind w:left="1420" w:hanging="420"/>
              <w:jc w:val="both"/>
              <w:rPr>
                <w:rFonts w:eastAsia="SimSun"/>
                <w:b/>
                <w:bCs/>
                <w:sz w:val="22"/>
                <w:szCs w:val="22"/>
                <w:lang w:val="en-US" w:eastAsia="zh-CN"/>
              </w:rPr>
            </w:pPr>
            <w:r>
              <w:rPr>
                <w:rFonts w:eastAsia="SimSun" w:hint="eastAsia"/>
                <w:b/>
                <w:bCs/>
                <w:sz w:val="22"/>
                <w:szCs w:val="22"/>
                <w:lang w:val="en-US" w:eastAsia="zh-CN"/>
              </w:rPr>
              <w:t xml:space="preserve">Whether the latency of data collection needs to be </w:t>
            </w:r>
            <w:proofErr w:type="gramStart"/>
            <w:r>
              <w:rPr>
                <w:rFonts w:eastAsia="SimSun" w:hint="eastAsia"/>
                <w:b/>
                <w:bCs/>
                <w:sz w:val="22"/>
                <w:szCs w:val="22"/>
                <w:lang w:val="en-US" w:eastAsia="zh-CN"/>
              </w:rPr>
              <w:t>verified;</w:t>
            </w:r>
            <w:proofErr w:type="gramEnd"/>
          </w:p>
          <w:p w14:paraId="6E9C303B" w14:textId="77777777" w:rsidR="00157D56" w:rsidRDefault="00157D56" w:rsidP="00CC2CBD">
            <w:pPr>
              <w:pStyle w:val="BodyText"/>
              <w:numPr>
                <w:ilvl w:val="0"/>
                <w:numId w:val="29"/>
              </w:numPr>
              <w:spacing w:after="120"/>
              <w:ind w:left="1420" w:hanging="420"/>
              <w:jc w:val="both"/>
              <w:rPr>
                <w:rFonts w:eastAsia="SimSun"/>
                <w:b/>
                <w:bCs/>
                <w:sz w:val="22"/>
                <w:szCs w:val="22"/>
                <w:lang w:val="en-US" w:eastAsia="zh-CN"/>
              </w:rPr>
            </w:pPr>
            <w:r>
              <w:rPr>
                <w:rFonts w:eastAsia="SimSun" w:hint="eastAsia"/>
                <w:b/>
                <w:bCs/>
                <w:sz w:val="22"/>
                <w:szCs w:val="22"/>
                <w:lang w:val="en-US" w:eastAsia="zh-CN"/>
              </w:rPr>
              <w:t xml:space="preserve">Whether and how to guarantee the fairness and uniformity of dataset cross different </w:t>
            </w:r>
            <w:proofErr w:type="gramStart"/>
            <w:r>
              <w:rPr>
                <w:rFonts w:eastAsia="SimSun" w:hint="eastAsia"/>
                <w:b/>
                <w:bCs/>
                <w:sz w:val="22"/>
                <w:szCs w:val="22"/>
                <w:lang w:val="en-US" w:eastAsia="zh-CN"/>
              </w:rPr>
              <w:t>vendors;</w:t>
            </w:r>
            <w:proofErr w:type="gramEnd"/>
          </w:p>
          <w:p w14:paraId="78F327DD" w14:textId="77777777" w:rsidR="00157D56" w:rsidRDefault="00157D56" w:rsidP="00CC2CBD">
            <w:pPr>
              <w:pStyle w:val="BodyText"/>
              <w:numPr>
                <w:ilvl w:val="0"/>
                <w:numId w:val="29"/>
              </w:numPr>
              <w:spacing w:after="120"/>
              <w:ind w:left="1420" w:hanging="420"/>
              <w:jc w:val="both"/>
              <w:rPr>
                <w:rFonts w:eastAsia="SimSun"/>
                <w:b/>
                <w:bCs/>
                <w:sz w:val="22"/>
                <w:szCs w:val="22"/>
                <w:lang w:val="en-US" w:eastAsia="zh-CN"/>
              </w:rPr>
            </w:pPr>
            <w:r>
              <w:rPr>
                <w:rFonts w:eastAsia="SimSun" w:hint="eastAsia"/>
                <w:b/>
                <w:bCs/>
                <w:sz w:val="22"/>
                <w:szCs w:val="22"/>
                <w:lang w:val="en-US" w:eastAsia="zh-CN"/>
              </w:rPr>
              <w:t>Whether the verification of dataset availability can be replaced by the performance of the model inference.</w:t>
            </w:r>
          </w:p>
          <w:p w14:paraId="234D40CC"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Observation 6: No matter how the model capacity is too large or small, the model inference and generalization will be impacted as the figure 2 shows us.</w:t>
            </w:r>
          </w:p>
          <w:p w14:paraId="65BBA128"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 xml:space="preserve">Observation 7: The legacy requirements have not </w:t>
            </w:r>
            <w:proofErr w:type="gramStart"/>
            <w:r>
              <w:rPr>
                <w:rFonts w:eastAsia="SimSun" w:hint="eastAsia"/>
                <w:b/>
                <w:bCs/>
                <w:sz w:val="22"/>
                <w:szCs w:val="22"/>
                <w:lang w:val="en-US" w:eastAsia="zh-CN"/>
              </w:rPr>
              <w:t>consider</w:t>
            </w:r>
            <w:proofErr w:type="gramEnd"/>
            <w:r>
              <w:rPr>
                <w:rFonts w:eastAsia="SimSun" w:hint="eastAsia"/>
                <w:b/>
                <w:bCs/>
                <w:sz w:val="22"/>
                <w:szCs w:val="22"/>
                <w:lang w:val="en-US" w:eastAsia="zh-CN"/>
              </w:rPr>
              <w:t xml:space="preserve"> the model fitting ability, and the model fitting ability is a kind of new requirements based on the AI/ML method. </w:t>
            </w:r>
          </w:p>
          <w:p w14:paraId="6A226D92"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Observation 8: In the current RAN1s</w:t>
            </w:r>
            <w:r>
              <w:rPr>
                <w:rFonts w:eastAsia="SimSun"/>
                <w:b/>
                <w:bCs/>
                <w:sz w:val="22"/>
                <w:szCs w:val="22"/>
                <w:lang w:val="en-US" w:eastAsia="zh-CN"/>
              </w:rPr>
              <w:t>’</w:t>
            </w:r>
            <w:r>
              <w:rPr>
                <w:rFonts w:eastAsia="SimSun" w:hint="eastAsia"/>
                <w:b/>
                <w:bCs/>
                <w:sz w:val="22"/>
                <w:szCs w:val="22"/>
                <w:lang w:val="en-US" w:eastAsia="zh-CN"/>
              </w:rPr>
              <w:t xml:space="preserve"> work assumption, the terminology doesn</w:t>
            </w:r>
            <w:r>
              <w:rPr>
                <w:rFonts w:eastAsia="SimSun"/>
                <w:b/>
                <w:bCs/>
                <w:sz w:val="22"/>
                <w:szCs w:val="22"/>
                <w:lang w:val="en-US" w:eastAsia="zh-CN"/>
              </w:rPr>
              <w:t>’</w:t>
            </w:r>
            <w:r>
              <w:rPr>
                <w:rFonts w:eastAsia="SimSun" w:hint="eastAsia"/>
                <w:b/>
                <w:bCs/>
                <w:sz w:val="22"/>
                <w:szCs w:val="22"/>
                <w:lang w:val="en-US" w:eastAsia="zh-CN"/>
              </w:rPr>
              <w:t>t contain the model storage.</w:t>
            </w:r>
          </w:p>
          <w:p w14:paraId="45D26569"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Observation 9: Whether the supervised learning can handle the use cases RAN4 agreed, it costs a lot of computational time when doing the training process which is not suitable for online training and the type and features of data is complex and various, so the labeling data is not proper for such complex use cases</w:t>
            </w:r>
            <w:r>
              <w:rPr>
                <w:rFonts w:eastAsia="SimSun" w:hint="eastAsia"/>
                <w:sz w:val="22"/>
                <w:szCs w:val="22"/>
                <w:lang w:val="en-US" w:eastAsia="zh-CN"/>
              </w:rPr>
              <w:t>.</w:t>
            </w:r>
          </w:p>
          <w:p w14:paraId="33895226"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Observation 10: Unsupervised learning is maybe able to handle more complex use cases RAN4 has confirmed, but it doesn</w:t>
            </w:r>
            <w:r>
              <w:rPr>
                <w:rFonts w:eastAsia="SimSun"/>
                <w:b/>
                <w:bCs/>
                <w:sz w:val="22"/>
                <w:szCs w:val="22"/>
                <w:lang w:val="en-US" w:eastAsia="zh-CN"/>
              </w:rPr>
              <w:t>’</w:t>
            </w:r>
            <w:r>
              <w:rPr>
                <w:rFonts w:eastAsia="SimSun" w:hint="eastAsia"/>
                <w:b/>
                <w:bCs/>
                <w:sz w:val="22"/>
                <w:szCs w:val="22"/>
                <w:lang w:val="en-US" w:eastAsia="zh-CN"/>
              </w:rPr>
              <w:t xml:space="preserve">t know the exact output in advance, the model predicted function will be impacted like the </w:t>
            </w:r>
            <w:r>
              <w:rPr>
                <w:rFonts w:eastAsia="SimSun" w:hint="eastAsia"/>
                <w:b/>
                <w:bCs/>
                <w:sz w:val="22"/>
                <w:szCs w:val="22"/>
                <w:lang w:val="en-US" w:eastAsia="zh-CN"/>
              </w:rPr>
              <w:lastRenderedPageBreak/>
              <w:t>CSI prediction and DL beam prediction, so the uncertainty of output has also increased</w:t>
            </w:r>
            <w:r>
              <w:rPr>
                <w:rFonts w:eastAsia="SimSun" w:hint="eastAsia"/>
                <w:sz w:val="22"/>
                <w:szCs w:val="22"/>
                <w:lang w:val="en-US" w:eastAsia="zh-CN"/>
              </w:rPr>
              <w:t>.</w:t>
            </w:r>
          </w:p>
          <w:p w14:paraId="36214FF3"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Observation 11: model inference is the core component of AI/ML. Two aspects should be considered to verify: 1) The outputs are the results from the AI/ML inference model rather than the traditional solution; 2) The accuracy of outputs meet the requirement.</w:t>
            </w:r>
          </w:p>
          <w:p w14:paraId="3704F671"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 xml:space="preserve">Observation 12: The model update operations such as model monitoring and model switching aim to provide timely model accompanied by the change of the inference requirement. To verify such model management operation, the performance gain between after and before the model update can be tested. </w:t>
            </w:r>
          </w:p>
          <w:p w14:paraId="546F2CBC" w14:textId="77777777" w:rsidR="00157D56" w:rsidRDefault="00157D56" w:rsidP="00157D56">
            <w:pPr>
              <w:pStyle w:val="BodyText"/>
              <w:rPr>
                <w:rFonts w:eastAsia="SimSun"/>
                <w:b/>
                <w:bCs/>
                <w:lang w:eastAsia="zh-CN"/>
              </w:rPr>
            </w:pPr>
          </w:p>
          <w:p w14:paraId="4814006A" w14:textId="77777777" w:rsidR="00157D56" w:rsidRDefault="00157D56" w:rsidP="00157D56">
            <w:pPr>
              <w:pStyle w:val="BodyText"/>
              <w:rPr>
                <w:rFonts w:eastAsia="SimSun"/>
                <w:b/>
                <w:bCs/>
                <w:lang w:val="en-US" w:eastAsia="zh-CN"/>
              </w:rPr>
            </w:pPr>
            <w:r>
              <w:rPr>
                <w:rFonts w:eastAsia="SimSun" w:hint="eastAsia"/>
                <w:b/>
                <w:bCs/>
                <w:sz w:val="21"/>
                <w:szCs w:val="21"/>
                <w:lang w:val="en-US" w:eastAsia="zh-CN"/>
              </w:rPr>
              <w:t>Proposals</w:t>
            </w:r>
            <w:r>
              <w:rPr>
                <w:rFonts w:eastAsia="SimSun" w:hint="eastAsia"/>
                <w:b/>
                <w:bCs/>
                <w:lang w:val="en-US" w:eastAsia="zh-CN"/>
              </w:rPr>
              <w:t>:</w:t>
            </w:r>
          </w:p>
          <w:p w14:paraId="4260AD5D"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Proposal 1: RAN4 shall not study the interoperability aspect for level x based on previous meetings in RAN1.</w:t>
            </w:r>
          </w:p>
          <w:p w14:paraId="11E78DDF"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Proposal 2: RAN4 needs to consider the interoperability for collaboration level y based on more RAN2 progress since it is the signaling-based collaboration.</w:t>
            </w:r>
          </w:p>
          <w:p w14:paraId="7B3A699E"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 xml:space="preserve">Proposal 3: RAN4 can focus on the Open-format models </w:t>
            </w:r>
            <w:proofErr w:type="gramStart"/>
            <w:r>
              <w:rPr>
                <w:rFonts w:eastAsia="SimSun" w:hint="eastAsia"/>
                <w:b/>
                <w:bCs/>
                <w:sz w:val="22"/>
                <w:szCs w:val="22"/>
                <w:lang w:val="en-US" w:eastAsia="zh-CN"/>
              </w:rPr>
              <w:t>firstly, and</w:t>
            </w:r>
            <w:proofErr w:type="gramEnd"/>
            <w:r>
              <w:rPr>
                <w:rFonts w:eastAsia="SimSun" w:hint="eastAsia"/>
                <w:b/>
                <w:bCs/>
                <w:sz w:val="22"/>
                <w:szCs w:val="22"/>
                <w:lang w:val="en-US" w:eastAsia="zh-CN"/>
              </w:rPr>
              <w:t xml:space="preserve"> discuss which core part and performance part requirements should be identified and how to define. On the other side, the test framework and procedure should also be discussed. At the meanwhile, RAN4 needs to wait for RAN1 progress on Open-format models.</w:t>
            </w:r>
          </w:p>
          <w:p w14:paraId="0AF2C8CA"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Proposal 4: RAN4 shall study the basic structure of the open-format and consider how the common understanding defined between different vendors.</w:t>
            </w:r>
          </w:p>
          <w:p w14:paraId="1F0DA090"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Proposal 5: From the perspective of test, both functionality test and performance test should be considered.</w:t>
            </w:r>
          </w:p>
          <w:p w14:paraId="68D56A1C" w14:textId="77777777" w:rsidR="00157D56" w:rsidRDefault="00157D56" w:rsidP="00157D56">
            <w:pPr>
              <w:pStyle w:val="BodyText"/>
              <w:rPr>
                <w:rFonts w:eastAsia="SimSun"/>
                <w:b/>
                <w:bCs/>
                <w:i/>
                <w:iCs/>
                <w:sz w:val="22"/>
                <w:szCs w:val="22"/>
                <w:lang w:val="en-US" w:eastAsia="zh-CN"/>
              </w:rPr>
            </w:pPr>
            <w:r>
              <w:rPr>
                <w:rFonts w:eastAsia="SimSun" w:hint="eastAsia"/>
                <w:b/>
                <w:bCs/>
                <w:sz w:val="22"/>
                <w:szCs w:val="22"/>
                <w:lang w:val="en-US" w:eastAsia="zh-CN"/>
              </w:rPr>
              <w:t>Proposal 6: RAN4 shall consider the model capacity and send LS to RAN1 to add the model capacity in terminology as WF suggested. (</w:t>
            </w:r>
            <w:r>
              <w:rPr>
                <w:rFonts w:eastAsia="SimSun" w:hint="eastAsia"/>
                <w:b/>
                <w:bCs/>
                <w:i/>
                <w:iCs/>
                <w:sz w:val="22"/>
                <w:szCs w:val="22"/>
                <w:lang w:val="en-US" w:eastAsia="zh-CN"/>
              </w:rPr>
              <w:t>Model capacity: Model capacity refers to its ability to fit various functions during model training.)</w:t>
            </w:r>
          </w:p>
          <w:p w14:paraId="5E549E0B" w14:textId="77777777" w:rsid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Proposal 7: RAN4 should study the model fitting ability which is a kind of new requirement compared to legacy requirements.</w:t>
            </w:r>
          </w:p>
          <w:p w14:paraId="6F3FFF15" w14:textId="77777777" w:rsidR="00157D56" w:rsidRDefault="00157D56" w:rsidP="00157D56">
            <w:pPr>
              <w:pStyle w:val="BodyText"/>
              <w:rPr>
                <w:rFonts w:eastAsia="SimSun"/>
                <w:b/>
                <w:bCs/>
                <w:i/>
                <w:iCs/>
                <w:sz w:val="22"/>
                <w:szCs w:val="22"/>
                <w:lang w:val="en-US" w:eastAsia="zh-CN"/>
              </w:rPr>
            </w:pPr>
            <w:r>
              <w:rPr>
                <w:rFonts w:eastAsia="SimSun" w:hint="eastAsia"/>
                <w:b/>
                <w:bCs/>
                <w:sz w:val="22"/>
                <w:szCs w:val="22"/>
                <w:lang w:val="en-US" w:eastAsia="zh-CN"/>
              </w:rPr>
              <w:t>Proposal 8: RAN4 shall consider the model complexity and send LS to RAN1 to add the model storage in terminology as WF suggested. (</w:t>
            </w:r>
            <w:r>
              <w:rPr>
                <w:rFonts w:eastAsia="SimSun" w:hint="eastAsia"/>
                <w:b/>
                <w:bCs/>
                <w:i/>
                <w:iCs/>
                <w:sz w:val="22"/>
                <w:szCs w:val="22"/>
                <w:lang w:val="en-US" w:eastAsia="zh-CN"/>
              </w:rPr>
              <w:t>Model storage (computational): Additional memory required</w:t>
            </w:r>
            <w:r>
              <w:rPr>
                <w:rFonts w:eastAsia="SimSun" w:hint="eastAsia"/>
                <w:b/>
                <w:bCs/>
                <w:sz w:val="22"/>
                <w:szCs w:val="22"/>
                <w:lang w:val="en-US" w:eastAsia="zh-CN"/>
              </w:rPr>
              <w:t>.)</w:t>
            </w:r>
          </w:p>
          <w:p w14:paraId="0529C8D6" w14:textId="77777777" w:rsidR="00157D56" w:rsidRDefault="00157D56" w:rsidP="00157D56">
            <w:pPr>
              <w:pStyle w:val="BodyText"/>
              <w:rPr>
                <w:rFonts w:eastAsia="SimSun"/>
                <w:sz w:val="22"/>
                <w:szCs w:val="22"/>
                <w:lang w:val="en-US" w:eastAsia="zh-CN"/>
              </w:rPr>
            </w:pPr>
            <w:r>
              <w:rPr>
                <w:rFonts w:eastAsia="SimSun" w:hint="eastAsia"/>
                <w:b/>
                <w:bCs/>
                <w:sz w:val="22"/>
                <w:szCs w:val="22"/>
                <w:lang w:val="en-US" w:eastAsia="zh-CN"/>
              </w:rPr>
              <w:t>Proposal 9: RAN4 shall weigh the pros and cons of supervised learning and unsupervised learning and choose different processing methods based on different use cases.</w:t>
            </w:r>
          </w:p>
          <w:p w14:paraId="6755FD53" w14:textId="1F314D5A" w:rsidR="00E841CB" w:rsidRPr="00157D56" w:rsidRDefault="00157D56" w:rsidP="00157D56">
            <w:pPr>
              <w:pStyle w:val="BodyText"/>
              <w:rPr>
                <w:rFonts w:eastAsia="SimSun"/>
                <w:b/>
                <w:bCs/>
                <w:sz w:val="22"/>
                <w:szCs w:val="22"/>
                <w:lang w:val="en-US" w:eastAsia="zh-CN"/>
              </w:rPr>
            </w:pPr>
            <w:r>
              <w:rPr>
                <w:rFonts w:eastAsia="SimSun" w:hint="eastAsia"/>
                <w:b/>
                <w:bCs/>
                <w:sz w:val="22"/>
                <w:szCs w:val="22"/>
                <w:lang w:val="en-US" w:eastAsia="zh-CN"/>
              </w:rPr>
              <w:t xml:space="preserve">Proposal 10: Based on the analysis for model management especially for the model monitoring and model switching, RAN4 shall consider the specification impact for </w:t>
            </w:r>
            <w:proofErr w:type="gramStart"/>
            <w:r>
              <w:rPr>
                <w:rFonts w:eastAsia="SimSun" w:hint="eastAsia"/>
                <w:b/>
                <w:bCs/>
                <w:sz w:val="22"/>
                <w:szCs w:val="22"/>
                <w:lang w:val="en-US" w:eastAsia="zh-CN"/>
              </w:rPr>
              <w:t>both of them</w:t>
            </w:r>
            <w:proofErr w:type="gramEnd"/>
            <w:r>
              <w:rPr>
                <w:rFonts w:eastAsia="SimSun" w:hint="eastAsia"/>
                <w:b/>
                <w:bCs/>
                <w:sz w:val="22"/>
                <w:szCs w:val="22"/>
                <w:lang w:val="en-US" w:eastAsia="zh-CN"/>
              </w:rPr>
              <w:t xml:space="preserve"> more specifically. </w:t>
            </w:r>
          </w:p>
        </w:tc>
      </w:tr>
      <w:tr w:rsidR="00E841CB" w14:paraId="3C97ACE7" w14:textId="77777777" w:rsidTr="007D5B49">
        <w:trPr>
          <w:trHeight w:val="468"/>
        </w:trPr>
        <w:tc>
          <w:tcPr>
            <w:tcW w:w="1622" w:type="dxa"/>
          </w:tcPr>
          <w:p w14:paraId="17765593" w14:textId="0672F3B0" w:rsidR="00E841CB" w:rsidRPr="00805BE8" w:rsidRDefault="008558BD" w:rsidP="00E841CB">
            <w:pPr>
              <w:spacing w:before="120" w:after="120"/>
              <w:rPr>
                <w:rFonts w:asciiTheme="minorHAnsi" w:hAnsiTheme="minorHAnsi" w:cstheme="minorHAnsi"/>
              </w:rPr>
            </w:pPr>
            <w:hyperlink r:id="rId30" w:history="1">
              <w:r w:rsidR="00E841CB">
                <w:rPr>
                  <w:rStyle w:val="Hyperlink"/>
                  <w:rFonts w:ascii="Arial" w:hAnsi="Arial" w:cs="Arial"/>
                  <w:b/>
                  <w:bCs/>
                  <w:sz w:val="16"/>
                  <w:szCs w:val="16"/>
                </w:rPr>
                <w:t>R4-2308189</w:t>
              </w:r>
            </w:hyperlink>
          </w:p>
        </w:tc>
        <w:tc>
          <w:tcPr>
            <w:tcW w:w="1424" w:type="dxa"/>
          </w:tcPr>
          <w:p w14:paraId="31BDAB64" w14:textId="1130AEB9" w:rsidR="00E841CB" w:rsidRPr="00805BE8" w:rsidRDefault="00E841CB" w:rsidP="00E841CB">
            <w:pPr>
              <w:spacing w:before="120" w:after="120"/>
              <w:rPr>
                <w:rFonts w:asciiTheme="minorHAnsi" w:hAnsiTheme="minorHAnsi" w:cstheme="minorHAnsi"/>
              </w:rPr>
            </w:pPr>
            <w:r>
              <w:rPr>
                <w:rFonts w:ascii="Arial" w:hAnsi="Arial" w:cs="Arial"/>
                <w:sz w:val="16"/>
                <w:szCs w:val="16"/>
              </w:rPr>
              <w:t>VIAVI Solutions</w:t>
            </w:r>
          </w:p>
        </w:tc>
        <w:tc>
          <w:tcPr>
            <w:tcW w:w="6585" w:type="dxa"/>
          </w:tcPr>
          <w:p w14:paraId="6C149C27" w14:textId="77777777" w:rsidR="00C0699C" w:rsidRDefault="00C0699C" w:rsidP="00C0699C">
            <w:pPr>
              <w:spacing w:after="120"/>
              <w:jc w:val="both"/>
              <w:rPr>
                <w:b/>
                <w:bCs/>
                <w:i/>
                <w:iCs/>
              </w:rPr>
            </w:pPr>
            <w:r w:rsidRPr="6F13AC1F">
              <w:rPr>
                <w:b/>
                <w:bCs/>
                <w:i/>
                <w:iCs/>
              </w:rPr>
              <w:t>Observation 1: Which metrics should be used to quantify the detection of data drift and concept drift and whether they should be specified in 3GPP needs to be discussed to measure model QoS and longevity.</w:t>
            </w:r>
          </w:p>
          <w:p w14:paraId="6DB78485" w14:textId="77777777" w:rsidR="00C0699C" w:rsidRDefault="00C0699C" w:rsidP="00C0699C">
            <w:pPr>
              <w:spacing w:after="120"/>
              <w:jc w:val="both"/>
              <w:rPr>
                <w:b/>
                <w:bCs/>
                <w:i/>
                <w:iCs/>
              </w:rPr>
            </w:pPr>
            <w:r w:rsidRPr="6F13AC1F">
              <w:rPr>
                <w:b/>
                <w:bCs/>
                <w:i/>
                <w:iCs/>
              </w:rPr>
              <w:t>Observation 2: Anomaly Detection and Drift Detection are fundamental for healthy ML-based systems, 3GPP needs to discuss in what form these elements should be part of a standardization discussion.</w:t>
            </w:r>
          </w:p>
          <w:p w14:paraId="3463C200" w14:textId="77777777" w:rsidR="00C0699C" w:rsidRPr="00FD2CD1" w:rsidRDefault="00C0699C" w:rsidP="00C0699C">
            <w:pPr>
              <w:spacing w:after="120"/>
              <w:jc w:val="both"/>
              <w:rPr>
                <w:b/>
                <w:bCs/>
                <w:i/>
                <w:iCs/>
              </w:rPr>
            </w:pPr>
            <w:r w:rsidRPr="00FD2CD1">
              <w:rPr>
                <w:b/>
                <w:bCs/>
                <w:i/>
                <w:iCs/>
              </w:rPr>
              <w:t>Observation 3: Reference datasets are important in ML, datasets in the Telco world are hard to come by, 3</w:t>
            </w:r>
            <w:r>
              <w:rPr>
                <w:b/>
                <w:bCs/>
                <w:i/>
                <w:iCs/>
              </w:rPr>
              <w:t>GPP</w:t>
            </w:r>
            <w:r w:rsidRPr="00FD2CD1">
              <w:rPr>
                <w:b/>
                <w:bCs/>
                <w:i/>
                <w:iCs/>
              </w:rPr>
              <w:t xml:space="preserve"> needs to discuss in what form it should approach the establishment of reference datasets to accelerate the building of a healthy ML ecosystem around telco use-cases.</w:t>
            </w:r>
          </w:p>
          <w:p w14:paraId="5464DDA4" w14:textId="1EC90D39" w:rsidR="00E841CB" w:rsidRPr="007B7130" w:rsidRDefault="00C0699C" w:rsidP="007B7130">
            <w:pPr>
              <w:spacing w:after="120"/>
              <w:jc w:val="both"/>
              <w:rPr>
                <w:b/>
                <w:bCs/>
                <w:i/>
                <w:iCs/>
              </w:rPr>
            </w:pPr>
            <w:r>
              <w:rPr>
                <w:b/>
                <w:bCs/>
                <w:i/>
                <w:iCs/>
              </w:rPr>
              <w:t>Observation</w:t>
            </w:r>
            <w:r w:rsidRPr="00A201B8">
              <w:rPr>
                <w:b/>
                <w:bCs/>
                <w:i/>
                <w:iCs/>
              </w:rPr>
              <w:t xml:space="preserve"> </w:t>
            </w:r>
            <w:r>
              <w:rPr>
                <w:b/>
                <w:bCs/>
                <w:i/>
                <w:iCs/>
              </w:rPr>
              <w:t xml:space="preserve">4: </w:t>
            </w:r>
            <w:r w:rsidRPr="00B84278">
              <w:rPr>
                <w:b/>
                <w:bCs/>
                <w:i/>
                <w:iCs/>
              </w:rPr>
              <w:t>The right Key Performance Indicators (KPIs) or Key Value Indicators (KVIs) need to be specified to ensure the gains of an AI/ML approach are accurately measured.</w:t>
            </w:r>
          </w:p>
        </w:tc>
      </w:tr>
      <w:tr w:rsidR="00E841CB" w14:paraId="3F665FF3" w14:textId="77777777" w:rsidTr="007D5B49">
        <w:trPr>
          <w:trHeight w:val="468"/>
        </w:trPr>
        <w:tc>
          <w:tcPr>
            <w:tcW w:w="1622" w:type="dxa"/>
          </w:tcPr>
          <w:p w14:paraId="63AA7130" w14:textId="02FB607D" w:rsidR="00E841CB" w:rsidRPr="00805BE8" w:rsidRDefault="008558BD" w:rsidP="00E841CB">
            <w:pPr>
              <w:spacing w:before="120" w:after="120"/>
              <w:rPr>
                <w:rFonts w:asciiTheme="minorHAnsi" w:hAnsiTheme="minorHAnsi" w:cstheme="minorHAnsi"/>
              </w:rPr>
            </w:pPr>
            <w:hyperlink r:id="rId31" w:history="1">
              <w:r w:rsidR="00E841CB">
                <w:rPr>
                  <w:rStyle w:val="Hyperlink"/>
                  <w:rFonts w:ascii="Arial" w:hAnsi="Arial" w:cs="Arial"/>
                  <w:b/>
                  <w:bCs/>
                  <w:sz w:val="16"/>
                  <w:szCs w:val="16"/>
                </w:rPr>
                <w:t>R4-2308527</w:t>
              </w:r>
            </w:hyperlink>
          </w:p>
        </w:tc>
        <w:tc>
          <w:tcPr>
            <w:tcW w:w="1424" w:type="dxa"/>
          </w:tcPr>
          <w:p w14:paraId="1CC538F3" w14:textId="13ABBB90" w:rsidR="00E841CB" w:rsidRPr="00805BE8" w:rsidRDefault="00E841CB" w:rsidP="00E841CB">
            <w:pPr>
              <w:spacing w:before="120" w:after="120"/>
              <w:rPr>
                <w:rFonts w:asciiTheme="minorHAnsi" w:hAnsiTheme="minorHAnsi" w:cstheme="minorHAnsi"/>
              </w:rPr>
            </w:pPr>
            <w:r>
              <w:rPr>
                <w:rFonts w:ascii="Arial" w:hAnsi="Arial" w:cs="Arial"/>
                <w:sz w:val="16"/>
                <w:szCs w:val="16"/>
              </w:rPr>
              <w:t>Ericsson</w:t>
            </w:r>
          </w:p>
        </w:tc>
        <w:tc>
          <w:tcPr>
            <w:tcW w:w="6585" w:type="dxa"/>
          </w:tcPr>
          <w:p w14:paraId="6F5CAFE0" w14:textId="77777777" w:rsidR="00752999" w:rsidRDefault="00752999" w:rsidP="00752999">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\f O \n \h \z \t "Observation" \c </w:instrText>
            </w:r>
            <w:r>
              <w:rPr>
                <w:b w:val="0"/>
                <w:bCs/>
              </w:rPr>
              <w:fldChar w:fldCharType="separate"/>
            </w:r>
            <w:hyperlink w:anchor="_Toc135052959" w:history="1">
              <w:r w:rsidRPr="00A7698F">
                <w:rPr>
                  <w:rStyle w:val="Hyperlink"/>
                  <w:noProof/>
                  <w:lang w:val="en-GB"/>
                </w:rPr>
                <w:t>Observation 1</w:t>
              </w:r>
              <w:r>
                <w:rPr>
                  <w:rFonts w:asciiTheme="minorHAnsi" w:eastAsiaTheme="minorEastAsia" w:hAnsiTheme="minorHAnsi"/>
                  <w:b w:val="0"/>
                  <w:noProof/>
                  <w:sz w:val="22"/>
                </w:rPr>
                <w:tab/>
              </w:r>
              <w:r w:rsidRPr="00A7698F">
                <w:rPr>
                  <w:rStyle w:val="Hyperlink"/>
                  <w:noProof/>
                  <w:lang w:val="en-GB"/>
                </w:rPr>
                <w:t>Throughput compared to “fixed CQI / random PMI” may be useful for ensuring correct CSI reporting for both compression or prediction. It may not directly relate to performance improvement.</w:t>
              </w:r>
            </w:hyperlink>
          </w:p>
          <w:p w14:paraId="51D4118B"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60" w:history="1">
              <w:r w:rsidR="00752999" w:rsidRPr="00A7698F">
                <w:rPr>
                  <w:rStyle w:val="Hyperlink"/>
                  <w:noProof/>
                  <w:lang w:val="en-GB"/>
                </w:rPr>
                <w:t>Observation 2</w:t>
              </w:r>
              <w:r w:rsidR="00752999">
                <w:rPr>
                  <w:rFonts w:asciiTheme="minorHAnsi" w:eastAsiaTheme="minorEastAsia" w:hAnsiTheme="minorHAnsi"/>
                  <w:b w:val="0"/>
                  <w:noProof/>
                  <w:sz w:val="22"/>
                </w:rPr>
                <w:tab/>
              </w:r>
              <w:r w:rsidR="00752999" w:rsidRPr="00A7698F">
                <w:rPr>
                  <w:rStyle w:val="Hyperlink"/>
                  <w:noProof/>
                  <w:lang w:val="en-GB"/>
                </w:rPr>
                <w:t>It is difficult to use throughput comparison between follow PMI/CQI and random/fixed CQI/PMI for model monitoring</w:t>
              </w:r>
            </w:hyperlink>
          </w:p>
          <w:p w14:paraId="4FB1F45C"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61" w:history="1">
              <w:r w:rsidR="00752999" w:rsidRPr="00A7698F">
                <w:rPr>
                  <w:rStyle w:val="Hyperlink"/>
                  <w:noProof/>
                  <w:lang w:val="en-GB"/>
                </w:rPr>
                <w:t>Observation 3</w:t>
              </w:r>
              <w:r w:rsidR="00752999">
                <w:rPr>
                  <w:rFonts w:asciiTheme="minorHAnsi" w:eastAsiaTheme="minorEastAsia" w:hAnsiTheme="minorHAnsi"/>
                  <w:b w:val="0"/>
                  <w:noProof/>
                  <w:sz w:val="22"/>
                </w:rPr>
                <w:tab/>
              </w:r>
              <w:r w:rsidR="00752999" w:rsidRPr="00A7698F">
                <w:rPr>
                  <w:rStyle w:val="Hyperlink"/>
                  <w:noProof/>
                  <w:lang w:val="en-GB"/>
                </w:rPr>
                <w:t>Comparing compressed CSI (or other “ground truth”) and uncompressed CSI could be considered for monitoring of compression.</w:t>
              </w:r>
            </w:hyperlink>
          </w:p>
          <w:p w14:paraId="78F858B7"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62" w:history="1">
              <w:r w:rsidR="00752999" w:rsidRPr="00A7698F">
                <w:rPr>
                  <w:rStyle w:val="Hyperlink"/>
                  <w:noProof/>
                  <w:lang w:val="en-GB"/>
                </w:rPr>
                <w:t>Observation 4</w:t>
              </w:r>
              <w:r w:rsidR="00752999">
                <w:rPr>
                  <w:rFonts w:asciiTheme="minorHAnsi" w:eastAsiaTheme="minorEastAsia" w:hAnsiTheme="minorHAnsi"/>
                  <w:b w:val="0"/>
                  <w:noProof/>
                  <w:sz w:val="22"/>
                </w:rPr>
                <w:tab/>
              </w:r>
              <w:r w:rsidR="00752999" w:rsidRPr="00A7698F">
                <w:rPr>
                  <w:rStyle w:val="Hyperlink"/>
                  <w:noProof/>
                  <w:lang w:val="en-GB"/>
                </w:rPr>
                <w:t>Comparing CSI using a conventional algorithm and predicted CSI could be considered for monitoring CSI prediction. However, more consideration is needed whether the approach is suitable and workable.</w:t>
              </w:r>
            </w:hyperlink>
          </w:p>
          <w:p w14:paraId="6A7068E0"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63" w:history="1">
              <w:r w:rsidR="00752999" w:rsidRPr="00A7698F">
                <w:rPr>
                  <w:rStyle w:val="Hyperlink"/>
                  <w:noProof/>
                </w:rPr>
                <w:t>Observation 5</w:t>
              </w:r>
              <w:r w:rsidR="00752999">
                <w:rPr>
                  <w:rFonts w:asciiTheme="minorHAnsi" w:eastAsiaTheme="minorEastAsia" w:hAnsiTheme="minorHAnsi"/>
                  <w:b w:val="0"/>
                  <w:noProof/>
                  <w:sz w:val="22"/>
                </w:rPr>
                <w:tab/>
              </w:r>
              <w:r w:rsidR="00752999" w:rsidRPr="00A7698F">
                <w:rPr>
                  <w:rStyle w:val="Hyperlink"/>
                  <w:noProof/>
                </w:rPr>
                <w:t>2-sided is currently only for CSI, but may in future be used for other functionalities</w:t>
              </w:r>
            </w:hyperlink>
          </w:p>
          <w:p w14:paraId="103CE06B" w14:textId="42E5EACA" w:rsidR="00752999" w:rsidRDefault="00752999" w:rsidP="00752999">
            <w:pPr>
              <w:pStyle w:val="BodyText"/>
            </w:pPr>
            <w:r>
              <w:rPr>
                <w:b/>
                <w:bCs/>
              </w:rPr>
              <w:fldChar w:fldCharType="end"/>
            </w:r>
            <w:r w:rsidRPr="00CE0424">
              <w:t xml:space="preserve">Based on the discussion in </w:t>
            </w:r>
            <w:r>
              <w:t xml:space="preserve">the previous </w:t>
            </w:r>
            <w:r w:rsidRPr="00CE0424">
              <w:t>section</w:t>
            </w:r>
            <w:r>
              <w:t>s</w:t>
            </w:r>
            <w:r w:rsidRPr="00CE0424">
              <w:t xml:space="preserve"> we propose the following:</w:t>
            </w:r>
          </w:p>
          <w:p w14:paraId="0A7A172E" w14:textId="77777777" w:rsidR="00752999" w:rsidRDefault="00752999" w:rsidP="00752999">
            <w:pPr>
              <w:pStyle w:val="TableofFigures"/>
              <w:tabs>
                <w:tab w:val="right" w:leader="dot" w:pos="9629"/>
              </w:tabs>
              <w:rPr>
                <w:rFonts w:asciiTheme="minorHAnsi" w:eastAsiaTheme="minorEastAsia" w:hAnsiTheme="minorHAnsi"/>
                <w:b w:val="0"/>
                <w:noProof/>
                <w:sz w:val="22"/>
              </w:rPr>
            </w:pPr>
            <w:r>
              <w:rPr>
                <w:b w:val="0"/>
                <w:bCs/>
              </w:rPr>
              <w:fldChar w:fldCharType="begin"/>
            </w:r>
            <w:r>
              <w:rPr>
                <w:b w:val="0"/>
                <w:bCs/>
              </w:rPr>
              <w:instrText xml:space="preserve"> TOC \n \h \z \t "Proposal" \c </w:instrText>
            </w:r>
            <w:r>
              <w:rPr>
                <w:b w:val="0"/>
                <w:bCs/>
              </w:rPr>
              <w:fldChar w:fldCharType="separate"/>
            </w:r>
            <w:hyperlink w:anchor="_Toc135052950" w:history="1">
              <w:r w:rsidRPr="00A04E55">
                <w:rPr>
                  <w:rStyle w:val="Hyperlink"/>
                  <w:noProof/>
                  <w:lang w:val="en-GB"/>
                </w:rPr>
                <w:t>Proposal 1</w:t>
              </w:r>
              <w:r>
                <w:rPr>
                  <w:rFonts w:asciiTheme="minorHAnsi" w:eastAsiaTheme="minorEastAsia" w:hAnsiTheme="minorHAnsi"/>
                  <w:b w:val="0"/>
                  <w:noProof/>
                  <w:sz w:val="22"/>
                </w:rPr>
                <w:tab/>
              </w:r>
              <w:r w:rsidRPr="00A04E55">
                <w:rPr>
                  <w:rStyle w:val="Hyperlink"/>
                  <w:noProof/>
                  <w:lang w:val="en-GB"/>
                </w:rPr>
                <w:t>Discuss further whether comparison of compressed CSI or ground truth / uncompressed CSI is meaningful for monitoring CSI compression.</w:t>
              </w:r>
            </w:hyperlink>
          </w:p>
          <w:p w14:paraId="08D7FCEE"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1" w:history="1">
              <w:r w:rsidR="00752999" w:rsidRPr="00A04E55">
                <w:rPr>
                  <w:rStyle w:val="Hyperlink"/>
                  <w:noProof/>
                  <w:lang w:val="en-GB"/>
                </w:rPr>
                <w:t>Proposal 2</w:t>
              </w:r>
              <w:r w:rsidR="00752999">
                <w:rPr>
                  <w:rFonts w:asciiTheme="minorHAnsi" w:eastAsiaTheme="minorEastAsia" w:hAnsiTheme="minorHAnsi"/>
                  <w:b w:val="0"/>
                  <w:noProof/>
                  <w:sz w:val="22"/>
                </w:rPr>
                <w:tab/>
              </w:r>
              <w:r w:rsidR="00752999" w:rsidRPr="00A04E55">
                <w:rPr>
                  <w:rStyle w:val="Hyperlink"/>
                  <w:noProof/>
                  <w:lang w:val="en-GB"/>
                </w:rPr>
                <w:t>Discuss further whether monitoring of predicted / conventional CSI is meaningful and practical for monitoring CSI prediction.</w:t>
              </w:r>
            </w:hyperlink>
          </w:p>
          <w:p w14:paraId="610EF94C"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2" w:history="1">
              <w:r w:rsidR="00752999" w:rsidRPr="00A04E55">
                <w:rPr>
                  <w:rStyle w:val="Hyperlink"/>
                  <w:noProof/>
                </w:rPr>
                <w:t>Proposal 3</w:t>
              </w:r>
              <w:r w:rsidR="00752999">
                <w:rPr>
                  <w:rFonts w:asciiTheme="minorHAnsi" w:eastAsiaTheme="minorEastAsia" w:hAnsiTheme="minorHAnsi"/>
                  <w:b w:val="0"/>
                  <w:noProof/>
                  <w:sz w:val="22"/>
                </w:rPr>
                <w:tab/>
              </w:r>
              <w:r w:rsidR="00752999" w:rsidRPr="00A04E55">
                <w:rPr>
                  <w:rStyle w:val="Hyperlink"/>
                  <w:noProof/>
                </w:rPr>
                <w:t>Consider RSRP accuracy as a metric for beam prediction.</w:t>
              </w:r>
            </w:hyperlink>
          </w:p>
          <w:p w14:paraId="167EB35A"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3" w:history="1">
              <w:r w:rsidR="00752999" w:rsidRPr="00A04E55">
                <w:rPr>
                  <w:rStyle w:val="Hyperlink"/>
                  <w:noProof/>
                </w:rPr>
                <w:t>Proposal 4</w:t>
              </w:r>
              <w:r w:rsidR="00752999">
                <w:rPr>
                  <w:rFonts w:asciiTheme="minorHAnsi" w:eastAsiaTheme="minorEastAsia" w:hAnsiTheme="minorHAnsi"/>
                  <w:b w:val="0"/>
                  <w:noProof/>
                  <w:sz w:val="22"/>
                </w:rPr>
                <w:tab/>
              </w:r>
              <w:r w:rsidR="00752999" w:rsidRPr="00A04E55">
                <w:rPr>
                  <w:rStyle w:val="Hyperlink"/>
                  <w:noProof/>
                </w:rPr>
                <w:t>For beam prediction on the network side, RSRP accuracy from UE reports may be sufficient.</w:t>
              </w:r>
            </w:hyperlink>
          </w:p>
          <w:p w14:paraId="15B335E6"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4" w:history="1">
              <w:r w:rsidR="00752999" w:rsidRPr="00A04E55">
                <w:rPr>
                  <w:rStyle w:val="Hyperlink"/>
                  <w:noProof/>
                  <w:lang w:val="en-GB"/>
                </w:rPr>
                <w:t>Proposal 5</w:t>
              </w:r>
              <w:r w:rsidR="00752999">
                <w:rPr>
                  <w:rFonts w:asciiTheme="minorHAnsi" w:eastAsiaTheme="minorEastAsia" w:hAnsiTheme="minorHAnsi"/>
                  <w:b w:val="0"/>
                  <w:noProof/>
                  <w:sz w:val="22"/>
                </w:rPr>
                <w:tab/>
              </w:r>
              <w:r w:rsidR="00752999" w:rsidRPr="00A04E55">
                <w:rPr>
                  <w:rStyle w:val="Hyperlink"/>
                  <w:noProof/>
                  <w:lang w:val="en-GB"/>
                </w:rPr>
                <w:t>Measurement accuracy requirement for AI/ML based method shall consider accuracy requirement for both model input and model output.</w:t>
              </w:r>
            </w:hyperlink>
          </w:p>
          <w:p w14:paraId="172786DC"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5" w:history="1">
              <w:r w:rsidR="00752999" w:rsidRPr="00A04E55">
                <w:rPr>
                  <w:rStyle w:val="Hyperlink"/>
                  <w:noProof/>
                </w:rPr>
                <w:t>Proposal 6</w:t>
              </w:r>
              <w:r w:rsidR="00752999">
                <w:rPr>
                  <w:rFonts w:asciiTheme="minorHAnsi" w:eastAsiaTheme="minorEastAsia" w:hAnsiTheme="minorHAnsi"/>
                  <w:b w:val="0"/>
                  <w:noProof/>
                  <w:sz w:val="22"/>
                </w:rPr>
                <w:tab/>
              </w:r>
              <w:r w:rsidR="00752999" w:rsidRPr="00A04E55">
                <w:rPr>
                  <w:rStyle w:val="Hyperlink"/>
                  <w:noProof/>
                </w:rPr>
                <w:t>Measurement delay requirement for AI/ML based method should at least be defined for time duration required to perform input (to AI/ML model) measurement.</w:t>
              </w:r>
            </w:hyperlink>
          </w:p>
          <w:p w14:paraId="626D5247"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6" w:history="1">
              <w:r w:rsidR="00752999" w:rsidRPr="00A04E55">
                <w:rPr>
                  <w:rStyle w:val="Hyperlink"/>
                  <w:noProof/>
                  <w:lang w:val="en-GB"/>
                </w:rPr>
                <w:t>Proposal 7</w:t>
              </w:r>
              <w:r w:rsidR="00752999">
                <w:rPr>
                  <w:rFonts w:asciiTheme="minorHAnsi" w:eastAsiaTheme="minorEastAsia" w:hAnsiTheme="minorHAnsi"/>
                  <w:b w:val="0"/>
                  <w:noProof/>
                  <w:sz w:val="22"/>
                </w:rPr>
                <w:tab/>
              </w:r>
              <w:r w:rsidR="00752999" w:rsidRPr="00A04E55">
                <w:rPr>
                  <w:rStyle w:val="Hyperlink"/>
                  <w:noProof/>
                </w:rPr>
                <w:t>Whether measurement delay requirement should also consider time duration required by model to generate output shall be further discussed.</w:t>
              </w:r>
            </w:hyperlink>
          </w:p>
          <w:p w14:paraId="16FA5C04"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7" w:history="1">
              <w:r w:rsidR="00752999" w:rsidRPr="00A04E55">
                <w:rPr>
                  <w:rStyle w:val="Hyperlink"/>
                  <w:noProof/>
                </w:rPr>
                <w:t>Proposal 8</w:t>
              </w:r>
              <w:r w:rsidR="00752999">
                <w:rPr>
                  <w:rFonts w:asciiTheme="minorHAnsi" w:eastAsiaTheme="minorEastAsia" w:hAnsiTheme="minorHAnsi"/>
                  <w:b w:val="0"/>
                  <w:noProof/>
                  <w:sz w:val="22"/>
                </w:rPr>
                <w:tab/>
              </w:r>
              <w:r w:rsidR="00752999" w:rsidRPr="00A04E55">
                <w:rPr>
                  <w:rStyle w:val="Hyperlink"/>
                  <w:noProof/>
                </w:rPr>
                <w:t>The criteria to discuss in separate sessions should be that independent topics that do not inter-relate and do not depend on the general discussion can be identified.</w:t>
              </w:r>
            </w:hyperlink>
          </w:p>
          <w:p w14:paraId="1DA8C059" w14:textId="77777777" w:rsidR="00752999" w:rsidRDefault="008558BD" w:rsidP="00752999">
            <w:pPr>
              <w:pStyle w:val="TableofFigures"/>
              <w:tabs>
                <w:tab w:val="right" w:leader="dot" w:pos="9629"/>
              </w:tabs>
              <w:rPr>
                <w:rFonts w:asciiTheme="minorHAnsi" w:eastAsiaTheme="minorEastAsia" w:hAnsiTheme="minorHAnsi"/>
                <w:b w:val="0"/>
                <w:noProof/>
                <w:sz w:val="22"/>
              </w:rPr>
            </w:pPr>
            <w:hyperlink w:anchor="_Toc135052958" w:history="1">
              <w:r w:rsidR="00752999" w:rsidRPr="00A04E55">
                <w:rPr>
                  <w:rStyle w:val="Hyperlink"/>
                  <w:noProof/>
                </w:rPr>
                <w:t>Proposal 9</w:t>
              </w:r>
              <w:r w:rsidR="00752999">
                <w:rPr>
                  <w:rFonts w:asciiTheme="minorHAnsi" w:eastAsiaTheme="minorEastAsia" w:hAnsiTheme="minorHAnsi"/>
                  <w:b w:val="0"/>
                  <w:noProof/>
                  <w:sz w:val="22"/>
                </w:rPr>
                <w:tab/>
              </w:r>
              <w:r w:rsidR="00752999" w:rsidRPr="00A04E55">
                <w:rPr>
                  <w:rStyle w:val="Hyperlink"/>
                  <w:noProof/>
                </w:rPr>
                <w:t>RAN4 discuss whether the potential topics are independent enough, and also what should be expected from RAN1 when considering e.g. gracefulness of degradation.</w:t>
              </w:r>
            </w:hyperlink>
          </w:p>
          <w:p w14:paraId="55267514" w14:textId="6DE7E754" w:rsidR="00E841CB" w:rsidRPr="00805BE8" w:rsidRDefault="00752999" w:rsidP="00752999">
            <w:pPr>
              <w:spacing w:before="120" w:after="120"/>
              <w:rPr>
                <w:rFonts w:asciiTheme="minorHAnsi" w:hAnsiTheme="minorHAnsi" w:cstheme="minorHAnsi"/>
              </w:rPr>
            </w:pPr>
            <w:r>
              <w:rPr>
                <w:b/>
                <w:bCs/>
                <w:lang w:eastAsia="zh-CN"/>
              </w:rPr>
              <w:fldChar w:fldCharType="end"/>
            </w:r>
          </w:p>
        </w:tc>
      </w:tr>
      <w:tr w:rsidR="00E841CB" w14:paraId="6F065A85" w14:textId="77777777" w:rsidTr="007D5B49">
        <w:trPr>
          <w:trHeight w:val="468"/>
        </w:trPr>
        <w:tc>
          <w:tcPr>
            <w:tcW w:w="1622" w:type="dxa"/>
          </w:tcPr>
          <w:p w14:paraId="557BC564" w14:textId="00B13BB5" w:rsidR="00E841CB" w:rsidRPr="00805BE8" w:rsidRDefault="008558BD" w:rsidP="00E841CB">
            <w:pPr>
              <w:spacing w:before="120" w:after="120"/>
              <w:rPr>
                <w:rFonts w:asciiTheme="minorHAnsi" w:hAnsiTheme="minorHAnsi" w:cstheme="minorHAnsi"/>
              </w:rPr>
            </w:pPr>
            <w:hyperlink r:id="rId32" w:history="1">
              <w:r w:rsidR="00E841CB">
                <w:rPr>
                  <w:rStyle w:val="Hyperlink"/>
                  <w:rFonts w:ascii="Arial" w:hAnsi="Arial" w:cs="Arial"/>
                  <w:b/>
                  <w:bCs/>
                  <w:sz w:val="16"/>
                  <w:szCs w:val="16"/>
                </w:rPr>
                <w:t>R4-2308879</w:t>
              </w:r>
            </w:hyperlink>
          </w:p>
        </w:tc>
        <w:tc>
          <w:tcPr>
            <w:tcW w:w="1424" w:type="dxa"/>
          </w:tcPr>
          <w:p w14:paraId="08507E8C" w14:textId="3E473A4F" w:rsidR="00E841CB" w:rsidRPr="00805BE8" w:rsidRDefault="00E841CB" w:rsidP="00E841CB">
            <w:pPr>
              <w:spacing w:before="120" w:after="120"/>
              <w:rPr>
                <w:rFonts w:asciiTheme="minorHAnsi" w:hAnsiTheme="minorHAnsi" w:cstheme="minorHAnsi"/>
              </w:rPr>
            </w:pPr>
            <w:proofErr w:type="spellStart"/>
            <w:proofErr w:type="gramStart"/>
            <w:r>
              <w:rPr>
                <w:rFonts w:ascii="Arial" w:hAnsi="Arial" w:cs="Arial"/>
                <w:sz w:val="16"/>
                <w:szCs w:val="16"/>
              </w:rPr>
              <w:t>Huawei,HiSilicon</w:t>
            </w:r>
            <w:proofErr w:type="spellEnd"/>
            <w:proofErr w:type="gramEnd"/>
          </w:p>
        </w:tc>
        <w:tc>
          <w:tcPr>
            <w:tcW w:w="6585" w:type="dxa"/>
          </w:tcPr>
          <w:p w14:paraId="71757872" w14:textId="77777777" w:rsidR="00195FC0" w:rsidRPr="009A55CF" w:rsidRDefault="00195FC0" w:rsidP="00195FC0">
            <w:pPr>
              <w:spacing w:before="240"/>
              <w:rPr>
                <w:lang w:eastAsia="zh-CN"/>
              </w:rPr>
            </w:pPr>
            <w:r w:rsidRPr="000C24BB">
              <w:rPr>
                <w:b/>
                <w:i/>
                <w:u w:val="single"/>
              </w:rPr>
              <w:t xml:space="preserve">Proposal </w:t>
            </w:r>
            <w:r>
              <w:rPr>
                <w:b/>
                <w:i/>
                <w:u w:val="single"/>
              </w:rPr>
              <w:t>1</w:t>
            </w:r>
            <w:r w:rsidRPr="00907772">
              <w:rPr>
                <w:b/>
                <w:i/>
              </w:rPr>
              <w:t xml:space="preserve">: </w:t>
            </w:r>
            <w:r w:rsidRPr="009A55CF">
              <w:t>RAN4 studies the following two options for test dataset definitions</w:t>
            </w:r>
            <w:r w:rsidRPr="009A55CF">
              <w:rPr>
                <w:lang w:eastAsia="zh-CN"/>
              </w:rPr>
              <w:t xml:space="preserve">.  </w:t>
            </w:r>
          </w:p>
          <w:p w14:paraId="429A9112" w14:textId="77777777" w:rsidR="00195FC0" w:rsidRPr="009A55CF" w:rsidRDefault="00195FC0" w:rsidP="00CC2CBD">
            <w:pPr>
              <w:pStyle w:val="ListParagraph"/>
              <w:numPr>
                <w:ilvl w:val="0"/>
                <w:numId w:val="31"/>
              </w:numPr>
              <w:overflowPunct/>
              <w:autoSpaceDE/>
              <w:autoSpaceDN/>
              <w:adjustRightInd/>
              <w:spacing w:before="60" w:after="0"/>
              <w:ind w:left="792" w:firstLineChars="0"/>
              <w:textAlignment w:val="auto"/>
            </w:pPr>
            <w:r w:rsidRPr="009A55CF">
              <w:t xml:space="preserve">Option 1: Test dataset is the same as RAN4 legacy testing scenarios interpreted by channel conditions. </w:t>
            </w:r>
          </w:p>
          <w:p w14:paraId="3EBC297E" w14:textId="77777777" w:rsidR="00195FC0" w:rsidRPr="009A55CF" w:rsidRDefault="00195FC0" w:rsidP="00CC2CBD">
            <w:pPr>
              <w:pStyle w:val="ListParagraph"/>
              <w:numPr>
                <w:ilvl w:val="0"/>
                <w:numId w:val="30"/>
              </w:numPr>
              <w:overflowPunct/>
              <w:autoSpaceDE/>
              <w:autoSpaceDN/>
              <w:adjustRightInd/>
              <w:spacing w:before="60" w:after="0"/>
              <w:ind w:left="792" w:firstLineChars="0"/>
              <w:textAlignment w:val="auto"/>
            </w:pPr>
            <w:r w:rsidRPr="009A55CF">
              <w:t>Option 2: Test dataset is interpreted by [nominal] model inputs along with desired [nominal] model outputs.</w:t>
            </w:r>
          </w:p>
          <w:p w14:paraId="5390AB54" w14:textId="7FD4AA8B" w:rsidR="00195FC0" w:rsidRPr="00816EE1" w:rsidRDefault="00195FC0" w:rsidP="00195FC0">
            <w:pPr>
              <w:spacing w:before="120"/>
            </w:pPr>
            <w:r w:rsidRPr="00383B0E">
              <w:rPr>
                <w:b/>
                <w:i/>
                <w:u w:val="single"/>
              </w:rPr>
              <w:t>Observation 1:</w:t>
            </w:r>
            <w:r>
              <w:t xml:space="preserve"> </w:t>
            </w:r>
            <w:r w:rsidRPr="00816EE1">
              <w:t>If we go with the testing goal of option 1 proposed in our companion paper [</w:t>
            </w:r>
            <w:r w:rsidR="00F61670">
              <w:t>R4-2308878</w:t>
            </w:r>
            <w:r w:rsidRPr="00816EE1">
              <w:t>]:</w:t>
            </w:r>
          </w:p>
          <w:p w14:paraId="70098636" w14:textId="77777777" w:rsidR="00195FC0" w:rsidRPr="00816EE1" w:rsidRDefault="00195FC0" w:rsidP="00195FC0">
            <w:pPr>
              <w:spacing w:before="120"/>
              <w:ind w:left="425"/>
            </w:pPr>
            <w:r w:rsidRPr="00816EE1">
              <w:t xml:space="preserve">If a baseline reference model structure is to be specified, it should be acceptable by most all the chipset versions in most all status (e.g., battery level), </w:t>
            </w:r>
            <w:proofErr w:type="gramStart"/>
            <w:r w:rsidRPr="00816EE1">
              <w:t>similar to</w:t>
            </w:r>
            <w:proofErr w:type="gramEnd"/>
            <w:r w:rsidRPr="00816EE1">
              <w:t xml:space="preserve"> the legacy MMSE receiver. Note it is impossible to achieve criteria to specify which kind of model structure is ‘baseline’ enough. Whether/how to define baseline model parameters also needs further study, considering that the capability of supporting model parameters provided by the other side is also chipset version specific.</w:t>
            </w:r>
          </w:p>
          <w:p w14:paraId="386EB782" w14:textId="5F19DFC2" w:rsidR="00195FC0" w:rsidRPr="00816EE1" w:rsidRDefault="00195FC0" w:rsidP="00195FC0">
            <w:pPr>
              <w:spacing w:before="120"/>
              <w:rPr>
                <w:lang w:eastAsia="zh-CN"/>
              </w:rPr>
            </w:pPr>
            <w:r w:rsidRPr="00555B23">
              <w:rPr>
                <w:b/>
                <w:i/>
                <w:u w:val="single"/>
                <w:lang w:eastAsia="zh-CN"/>
              </w:rPr>
              <w:t xml:space="preserve">Observation </w:t>
            </w:r>
            <w:r>
              <w:rPr>
                <w:b/>
                <w:i/>
                <w:u w:val="single"/>
                <w:lang w:eastAsia="zh-CN"/>
              </w:rPr>
              <w:t>2</w:t>
            </w:r>
            <w:r w:rsidRPr="00555B23">
              <w:rPr>
                <w:b/>
                <w:i/>
                <w:u w:val="single"/>
                <w:lang w:eastAsia="zh-CN"/>
              </w:rPr>
              <w:t>:</w:t>
            </w:r>
            <w:r w:rsidRPr="00555B23">
              <w:rPr>
                <w:b/>
                <w:i/>
                <w:lang w:eastAsia="zh-CN"/>
              </w:rPr>
              <w:t xml:space="preserve"> </w:t>
            </w:r>
            <w:r w:rsidRPr="00816EE1">
              <w:rPr>
                <w:lang w:eastAsia="zh-CN"/>
              </w:rPr>
              <w:t>If we go with the testing goal of option 2 proposed in our companion paper [</w:t>
            </w:r>
            <w:r w:rsidR="00F61670">
              <w:t>R4-2308878</w:t>
            </w:r>
            <w:r w:rsidRPr="00816EE1">
              <w:rPr>
                <w:lang w:eastAsia="zh-CN"/>
              </w:rPr>
              <w:t>]:</w:t>
            </w:r>
          </w:p>
          <w:p w14:paraId="0A82D3AA" w14:textId="77777777" w:rsidR="00195FC0" w:rsidRPr="00816EE1" w:rsidRDefault="00195FC0" w:rsidP="00CC2CBD">
            <w:pPr>
              <w:pStyle w:val="ListParagraph"/>
              <w:numPr>
                <w:ilvl w:val="0"/>
                <w:numId w:val="33"/>
              </w:numPr>
              <w:overflowPunct/>
              <w:autoSpaceDE/>
              <w:autoSpaceDN/>
              <w:adjustRightInd/>
              <w:spacing w:before="120" w:after="0"/>
              <w:ind w:firstLineChars="0"/>
              <w:jc w:val="both"/>
              <w:textAlignment w:val="auto"/>
            </w:pPr>
            <w:r w:rsidRPr="00816EE1">
              <w:t xml:space="preserve">Firstly, there is no need to define any reference for the encoder/decoder </w:t>
            </w:r>
            <w:r w:rsidRPr="00816EE1">
              <w:t></w:t>
            </w:r>
            <w:r w:rsidRPr="00816EE1">
              <w:tab/>
              <w:t xml:space="preserve">given that the encoder/decoder performance is to be </w:t>
            </w:r>
            <w:proofErr w:type="gramStart"/>
            <w:r w:rsidRPr="00816EE1">
              <w:t>tested, if</w:t>
            </w:r>
            <w:proofErr w:type="gramEnd"/>
            <w:r w:rsidRPr="00816EE1">
              <w:t xml:space="preserve"> the performance gain compared to legacy can reasonably well converges among companies. </w:t>
            </w:r>
          </w:p>
          <w:p w14:paraId="57FEE7A4" w14:textId="77777777" w:rsidR="00195FC0" w:rsidRDefault="00195FC0" w:rsidP="00CC2CBD">
            <w:pPr>
              <w:pStyle w:val="ListParagraph"/>
              <w:numPr>
                <w:ilvl w:val="0"/>
                <w:numId w:val="33"/>
              </w:numPr>
              <w:overflowPunct/>
              <w:autoSpaceDE/>
              <w:autoSpaceDN/>
              <w:adjustRightInd/>
              <w:spacing w:before="120" w:after="0"/>
              <w:ind w:firstLineChars="0"/>
              <w:jc w:val="both"/>
              <w:textAlignment w:val="auto"/>
            </w:pPr>
            <w:r w:rsidRPr="00816EE1">
              <w:t xml:space="preserve">Otherwise, if the performance gain diverges a lot, then a reference encoder/decoder may be needed to specify. In this case, a baseline model structure can be firstly discussed. </w:t>
            </w:r>
          </w:p>
          <w:p w14:paraId="4CFF2D6C" w14:textId="76DCA7F3" w:rsidR="00F61670" w:rsidRDefault="00F61670" w:rsidP="00F61670">
            <w:pPr>
              <w:overflowPunct/>
              <w:autoSpaceDE/>
              <w:autoSpaceDN/>
              <w:adjustRightInd/>
              <w:spacing w:before="120" w:after="0"/>
              <w:jc w:val="both"/>
              <w:textAlignment w:val="auto"/>
              <w:rPr>
                <w:lang w:eastAsia="ja-JP"/>
              </w:rPr>
            </w:pPr>
            <w:r>
              <w:rPr>
                <w:lang w:eastAsia="ja-JP"/>
              </w:rPr>
              <w:t>{</w:t>
            </w:r>
            <w:r>
              <w:rPr>
                <w:rFonts w:hint="eastAsia"/>
                <w:lang w:eastAsia="ja-JP"/>
              </w:rPr>
              <w:t>T</w:t>
            </w:r>
            <w:r>
              <w:rPr>
                <w:lang w:eastAsia="ja-JP"/>
              </w:rPr>
              <w:t>esting goals from R4-230887</w:t>
            </w:r>
            <w:r w:rsidR="00602878">
              <w:rPr>
                <w:lang w:eastAsia="ja-JP"/>
              </w:rPr>
              <w:t>7</w:t>
            </w:r>
            <w:r>
              <w:rPr>
                <w:lang w:eastAsia="ja-JP"/>
              </w:rPr>
              <w:t>:</w:t>
            </w:r>
          </w:p>
          <w:p w14:paraId="04045989" w14:textId="77777777" w:rsidR="00602878" w:rsidRPr="00E22527" w:rsidRDefault="00602878" w:rsidP="00602878">
            <w:pPr>
              <w:pStyle w:val="ListParagraph"/>
              <w:numPr>
                <w:ilvl w:val="0"/>
                <w:numId w:val="10"/>
              </w:numPr>
              <w:overflowPunct/>
              <w:autoSpaceDE/>
              <w:autoSpaceDN/>
              <w:adjustRightInd/>
              <w:spacing w:before="120" w:after="0"/>
              <w:ind w:firstLineChars="0"/>
              <w:textAlignment w:val="auto"/>
            </w:pPr>
            <w:r w:rsidRPr="00E22527">
              <w:t>If RAN4 testing goal for AI/ML is to verify whether a specific AI/ML model can be conducted in a proper way, there may no need to define requirements for generalization verification.</w:t>
            </w:r>
          </w:p>
          <w:p w14:paraId="35EB8635" w14:textId="77777777" w:rsidR="00602878" w:rsidRPr="00E22527" w:rsidRDefault="00602878" w:rsidP="00602878">
            <w:pPr>
              <w:pStyle w:val="ListParagraph"/>
              <w:numPr>
                <w:ilvl w:val="0"/>
                <w:numId w:val="10"/>
              </w:numPr>
              <w:overflowPunct/>
              <w:autoSpaceDE/>
              <w:autoSpaceDN/>
              <w:adjustRightInd/>
              <w:spacing w:before="120" w:after="0"/>
              <w:ind w:firstLineChars="0"/>
              <w:jc w:val="both"/>
              <w:textAlignment w:val="auto"/>
            </w:pPr>
            <w:r w:rsidRPr="00E22527">
              <w:t>If RAN4 testing goal for AI/ML is to verify whether the performance gain of AI/ML model can be achieved for specific scenarios/configurations, the generalization can be verified by defining non-stationary scenarios/configurations.</w:t>
            </w:r>
          </w:p>
          <w:p w14:paraId="626C049C" w14:textId="0A2403A6" w:rsidR="00F61670" w:rsidRPr="00602878" w:rsidRDefault="00602878" w:rsidP="00F61670">
            <w:pPr>
              <w:overflowPunct/>
              <w:autoSpaceDE/>
              <w:autoSpaceDN/>
              <w:adjustRightInd/>
              <w:spacing w:before="120" w:after="0"/>
              <w:jc w:val="both"/>
              <w:textAlignment w:val="auto"/>
              <w:rPr>
                <w:lang w:eastAsia="ja-JP"/>
              </w:rPr>
            </w:pPr>
            <w:r>
              <w:rPr>
                <w:rFonts w:hint="eastAsia"/>
                <w:lang w:eastAsia="ja-JP"/>
              </w:rPr>
              <w:t>}</w:t>
            </w:r>
          </w:p>
          <w:p w14:paraId="690951F9" w14:textId="77777777" w:rsidR="00195FC0" w:rsidRPr="00816EE1" w:rsidRDefault="00195FC0" w:rsidP="00195FC0">
            <w:pPr>
              <w:spacing w:before="240"/>
              <w:rPr>
                <w:lang w:eastAsia="zh-CN"/>
              </w:rPr>
            </w:pPr>
            <w:r w:rsidRPr="000C24BB">
              <w:rPr>
                <w:b/>
                <w:i/>
                <w:u w:val="single"/>
              </w:rPr>
              <w:t xml:space="preserve">Proposal </w:t>
            </w:r>
            <w:r>
              <w:rPr>
                <w:b/>
                <w:i/>
                <w:u w:val="single"/>
              </w:rPr>
              <w:t>2</w:t>
            </w:r>
            <w:r w:rsidRPr="00907772">
              <w:rPr>
                <w:b/>
                <w:i/>
              </w:rPr>
              <w:t xml:space="preserve">: </w:t>
            </w:r>
            <w:r w:rsidRPr="00816EE1">
              <w:t xml:space="preserve">There is no need to define any reference for the encoder/decoder </w:t>
            </w:r>
            <w:r w:rsidRPr="00816EE1">
              <w:t></w:t>
            </w:r>
            <w:r w:rsidRPr="00816EE1">
              <w:tab/>
              <w:t xml:space="preserve">given that the encoder/decoder performance is to be </w:t>
            </w:r>
            <w:proofErr w:type="gramStart"/>
            <w:r w:rsidRPr="00816EE1">
              <w:t>tested, if</w:t>
            </w:r>
            <w:proofErr w:type="gramEnd"/>
            <w:r w:rsidRPr="00816EE1">
              <w:t xml:space="preserve"> the performance gain compared to legacy can reasonably well converge among companies. </w:t>
            </w:r>
            <w:r w:rsidRPr="00816EE1">
              <w:rPr>
                <w:lang w:eastAsia="zh-CN"/>
              </w:rPr>
              <w:t xml:space="preserve">Otherwise, if the performance gain diverges a lot, then a reference encoder/decoder may be needed to specify. </w:t>
            </w:r>
          </w:p>
          <w:p w14:paraId="259A9DAB" w14:textId="77777777" w:rsidR="00195FC0" w:rsidRPr="00816EE1" w:rsidRDefault="00195FC0" w:rsidP="00CC2CBD">
            <w:pPr>
              <w:pStyle w:val="ListParagraph"/>
              <w:numPr>
                <w:ilvl w:val="0"/>
                <w:numId w:val="32"/>
              </w:numPr>
              <w:overflowPunct/>
              <w:autoSpaceDE/>
              <w:autoSpaceDN/>
              <w:adjustRightInd/>
              <w:spacing w:after="0"/>
              <w:ind w:firstLineChars="0"/>
              <w:jc w:val="both"/>
              <w:textAlignment w:val="auto"/>
            </w:pPr>
            <w:r w:rsidRPr="00816EE1">
              <w:t xml:space="preserve">If a baseline reference model structure is to be specified, the criteria on which kind of model structure is ‘baseline’ enough should be firstly identified. </w:t>
            </w:r>
          </w:p>
          <w:p w14:paraId="379F654A" w14:textId="77777777" w:rsidR="00195FC0" w:rsidRPr="00816EE1" w:rsidRDefault="00195FC0" w:rsidP="00CC2CBD">
            <w:pPr>
              <w:pStyle w:val="ListParagraph"/>
              <w:numPr>
                <w:ilvl w:val="1"/>
                <w:numId w:val="32"/>
              </w:numPr>
              <w:overflowPunct/>
              <w:autoSpaceDE/>
              <w:autoSpaceDN/>
              <w:adjustRightInd/>
              <w:spacing w:after="0"/>
              <w:ind w:firstLineChars="0"/>
              <w:jc w:val="both"/>
              <w:textAlignment w:val="auto"/>
            </w:pPr>
            <w:r w:rsidRPr="00816EE1">
              <w:lastRenderedPageBreak/>
              <w:t xml:space="preserve">At least, the baseline model structure to be specified should be acceptable by all chipset versions under all status (e.g., battery level), </w:t>
            </w:r>
            <w:proofErr w:type="gramStart"/>
            <w:r w:rsidRPr="00816EE1">
              <w:t>similar to</w:t>
            </w:r>
            <w:proofErr w:type="gramEnd"/>
            <w:r w:rsidRPr="00816EE1">
              <w:t xml:space="preserve"> the legacy MMSE receiver.</w:t>
            </w:r>
          </w:p>
          <w:p w14:paraId="78FD9C40" w14:textId="77777777" w:rsidR="00195FC0" w:rsidRPr="00816EE1" w:rsidRDefault="00195FC0" w:rsidP="00CC2CBD">
            <w:pPr>
              <w:pStyle w:val="ListParagraph"/>
              <w:numPr>
                <w:ilvl w:val="1"/>
                <w:numId w:val="32"/>
              </w:numPr>
              <w:overflowPunct/>
              <w:autoSpaceDE/>
              <w:autoSpaceDN/>
              <w:adjustRightInd/>
              <w:spacing w:after="0"/>
              <w:ind w:firstLineChars="0"/>
              <w:jc w:val="both"/>
              <w:textAlignment w:val="auto"/>
            </w:pPr>
            <w:r w:rsidRPr="00816EE1">
              <w:t xml:space="preserve">FFS whether/how to define baseline model parameters. </w:t>
            </w:r>
          </w:p>
          <w:p w14:paraId="34603152" w14:textId="77777777" w:rsidR="00195FC0" w:rsidRPr="009A55CF" w:rsidRDefault="00195FC0" w:rsidP="00195FC0">
            <w:pPr>
              <w:spacing w:before="120"/>
            </w:pPr>
            <w:r w:rsidRPr="000C24BB">
              <w:rPr>
                <w:b/>
                <w:i/>
                <w:u w:val="single"/>
              </w:rPr>
              <w:t xml:space="preserve">Proposal </w:t>
            </w:r>
            <w:r>
              <w:rPr>
                <w:b/>
                <w:i/>
                <w:u w:val="single"/>
              </w:rPr>
              <w:t>3</w:t>
            </w:r>
            <w:r w:rsidRPr="00907772">
              <w:rPr>
                <w:b/>
                <w:i/>
              </w:rPr>
              <w:t>:</w:t>
            </w:r>
            <w:r>
              <w:rPr>
                <w:b/>
                <w:i/>
              </w:rPr>
              <w:t xml:space="preserve"> </w:t>
            </w:r>
            <w:r w:rsidRPr="009A55CF">
              <w:t>For reference decoder for test implementation for 2-sided models in the UE performance tests:</w:t>
            </w:r>
          </w:p>
          <w:p w14:paraId="6950EA2F"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 xml:space="preserve">For options 1, 2 and 4, firstly study how to ensure test equality, e.g., whether/how to verify that the reference decoders are properly conducted by TE. </w:t>
            </w:r>
          </w:p>
          <w:p w14:paraId="6034ED48"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For option 3, if reference encoder at UE is specified in RAN4 for calibration or for minimum performance requirements definition, then specify the reference decoder conducted by TE in a similar way.</w:t>
            </w:r>
          </w:p>
          <w:p w14:paraId="697FC5AF"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Deprioritize options 5 and 6.</w:t>
            </w:r>
          </w:p>
          <w:p w14:paraId="65CFC54E" w14:textId="77777777" w:rsidR="00195FC0" w:rsidRPr="009A55CF" w:rsidRDefault="00195FC0" w:rsidP="00195FC0">
            <w:pPr>
              <w:spacing w:before="120"/>
            </w:pPr>
            <w:r w:rsidRPr="000C24BB">
              <w:rPr>
                <w:b/>
                <w:i/>
                <w:u w:val="single"/>
              </w:rPr>
              <w:t xml:space="preserve">Proposal </w:t>
            </w:r>
            <w:r>
              <w:rPr>
                <w:b/>
                <w:i/>
                <w:u w:val="single"/>
              </w:rPr>
              <w:t>4</w:t>
            </w:r>
            <w:r w:rsidRPr="00907772">
              <w:rPr>
                <w:b/>
                <w:i/>
              </w:rPr>
              <w:t>:</w:t>
            </w:r>
            <w:r>
              <w:rPr>
                <w:b/>
                <w:i/>
              </w:rPr>
              <w:t xml:space="preserve"> </w:t>
            </w:r>
            <w:r w:rsidRPr="009A55CF">
              <w:t xml:space="preserve">For reference encoder for test implementation for 2-sided models in the </w:t>
            </w:r>
            <w:proofErr w:type="spellStart"/>
            <w:r w:rsidRPr="009A55CF">
              <w:t>gNB</w:t>
            </w:r>
            <w:proofErr w:type="spellEnd"/>
            <w:r w:rsidRPr="009A55CF">
              <w:t xml:space="preserve"> performance tests:</w:t>
            </w:r>
          </w:p>
          <w:p w14:paraId="6ED12F67"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 xml:space="preserve">For options 1, 2 and 4, firstly study how to ensure test equality, e.g., whether/how to verify that the reference encoders are properly conducted by TE. </w:t>
            </w:r>
          </w:p>
          <w:p w14:paraId="6A147C19"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 xml:space="preserve">For option 3, if reference decoder at </w:t>
            </w:r>
            <w:proofErr w:type="spellStart"/>
            <w:r w:rsidRPr="009A55CF">
              <w:t>gNB</w:t>
            </w:r>
            <w:proofErr w:type="spellEnd"/>
            <w:r w:rsidRPr="009A55CF">
              <w:t xml:space="preserve"> is specified in RAN4 for calibration or for minimum performance requirements definition, then specify the reference encoder conducted by TE in a similar way.</w:t>
            </w:r>
          </w:p>
          <w:p w14:paraId="2EE9CAB0" w14:textId="77777777" w:rsidR="00195FC0" w:rsidRPr="009A55CF" w:rsidRDefault="00195FC0" w:rsidP="00CC2CBD">
            <w:pPr>
              <w:pStyle w:val="ListParagraph"/>
              <w:numPr>
                <w:ilvl w:val="0"/>
                <w:numId w:val="34"/>
              </w:numPr>
              <w:overflowPunct/>
              <w:autoSpaceDE/>
              <w:autoSpaceDN/>
              <w:adjustRightInd/>
              <w:spacing w:before="120" w:after="0"/>
              <w:ind w:firstLineChars="0"/>
              <w:jc w:val="both"/>
              <w:textAlignment w:val="auto"/>
            </w:pPr>
            <w:r w:rsidRPr="009A55CF">
              <w:t>Deprioritize options 5 and 6.</w:t>
            </w:r>
          </w:p>
          <w:p w14:paraId="5A11823A" w14:textId="77777777" w:rsidR="00195FC0" w:rsidRPr="009A55CF" w:rsidRDefault="00195FC0" w:rsidP="00195FC0">
            <w:pPr>
              <w:spacing w:before="120"/>
            </w:pPr>
            <w:r w:rsidRPr="000C24BB">
              <w:rPr>
                <w:b/>
                <w:i/>
                <w:u w:val="single"/>
              </w:rPr>
              <w:t xml:space="preserve">Proposal </w:t>
            </w:r>
            <w:r>
              <w:rPr>
                <w:b/>
                <w:i/>
                <w:u w:val="single"/>
              </w:rPr>
              <w:t>5</w:t>
            </w:r>
            <w:r w:rsidRPr="00907772">
              <w:rPr>
                <w:b/>
                <w:i/>
              </w:rPr>
              <w:t>:</w:t>
            </w:r>
            <w:r>
              <w:rPr>
                <w:b/>
                <w:i/>
              </w:rPr>
              <w:t xml:space="preserve"> </w:t>
            </w:r>
            <w:r w:rsidRPr="009A55CF">
              <w:t xml:space="preserve">Take the following terminologies for reference encoder/decoder as RAN4 working assumption. </w:t>
            </w:r>
          </w:p>
          <w:p w14:paraId="6CBDBF10" w14:textId="77777777" w:rsidR="00195FC0" w:rsidRPr="009A55CF" w:rsidRDefault="00195FC0" w:rsidP="00CC2CBD">
            <w:pPr>
              <w:pStyle w:val="ListParagraph"/>
              <w:numPr>
                <w:ilvl w:val="0"/>
                <w:numId w:val="35"/>
              </w:numPr>
              <w:overflowPunct/>
              <w:autoSpaceDE/>
              <w:autoSpaceDN/>
              <w:adjustRightInd/>
              <w:spacing w:before="240" w:after="0"/>
              <w:ind w:firstLineChars="0"/>
              <w:jc w:val="both"/>
              <w:textAlignment w:val="auto"/>
            </w:pPr>
            <w:r w:rsidRPr="009A55CF">
              <w:t>Reference encoder/decoder for TE: A physical AI/ML model is exactly conducted by TE.</w:t>
            </w:r>
          </w:p>
          <w:p w14:paraId="4657BA67" w14:textId="77777777" w:rsidR="00195FC0" w:rsidRPr="009A55CF" w:rsidRDefault="00195FC0" w:rsidP="00CC2CBD">
            <w:pPr>
              <w:pStyle w:val="ListParagraph"/>
              <w:numPr>
                <w:ilvl w:val="0"/>
                <w:numId w:val="35"/>
              </w:numPr>
              <w:overflowPunct/>
              <w:autoSpaceDE/>
              <w:autoSpaceDN/>
              <w:adjustRightInd/>
              <w:spacing w:before="120" w:after="0"/>
              <w:ind w:left="1152" w:firstLineChars="0"/>
              <w:jc w:val="both"/>
              <w:textAlignment w:val="auto"/>
            </w:pPr>
            <w:r w:rsidRPr="009A55CF">
              <w:t>Reference encoder/decoder for UE/</w:t>
            </w:r>
            <w:proofErr w:type="spellStart"/>
            <w:r w:rsidRPr="009A55CF">
              <w:t>gNB</w:t>
            </w:r>
            <w:proofErr w:type="spellEnd"/>
            <w:r w:rsidRPr="009A55CF">
              <w:t xml:space="preserve">: A physical AI/ML model for RAN4 calibration purpose or for RAN4 AI/ML minimum performance requirements definition only.  </w:t>
            </w:r>
          </w:p>
          <w:p w14:paraId="2E96E958" w14:textId="77777777" w:rsidR="00195FC0" w:rsidRPr="009A55CF" w:rsidRDefault="00195FC0" w:rsidP="00195FC0">
            <w:pPr>
              <w:spacing w:before="120"/>
            </w:pPr>
            <w:r w:rsidRPr="000C24BB">
              <w:rPr>
                <w:b/>
                <w:i/>
                <w:u w:val="single"/>
              </w:rPr>
              <w:t xml:space="preserve">Proposal </w:t>
            </w:r>
            <w:r>
              <w:rPr>
                <w:b/>
                <w:i/>
                <w:u w:val="single"/>
              </w:rPr>
              <w:t>6:</w:t>
            </w:r>
            <w:r w:rsidRPr="002A3CB0">
              <w:rPr>
                <w:b/>
              </w:rPr>
              <w:t xml:space="preserve"> </w:t>
            </w:r>
            <w:r w:rsidRPr="009A55CF">
              <w:t>For test reference encoder/decoder,</w:t>
            </w:r>
          </w:p>
          <w:p w14:paraId="6E82AC55" w14:textId="77777777" w:rsidR="00195FC0" w:rsidRPr="009A55CF" w:rsidRDefault="00195FC0" w:rsidP="00CC2CBD">
            <w:pPr>
              <w:pStyle w:val="ListParagraph"/>
              <w:numPr>
                <w:ilvl w:val="0"/>
                <w:numId w:val="36"/>
              </w:numPr>
              <w:overflowPunct/>
              <w:autoSpaceDE/>
              <w:autoSpaceDN/>
              <w:adjustRightInd/>
              <w:spacing w:before="120" w:after="0"/>
              <w:ind w:firstLineChars="0"/>
              <w:jc w:val="both"/>
              <w:textAlignment w:val="auto"/>
            </w:pPr>
            <w:r w:rsidRPr="009A55CF">
              <w:t>if it is that exactly conducted by TE, then it is the same as reference encoder/decoder</w:t>
            </w:r>
          </w:p>
          <w:p w14:paraId="261A3124" w14:textId="77777777" w:rsidR="00195FC0" w:rsidRPr="009A55CF" w:rsidRDefault="00195FC0" w:rsidP="00CC2CBD">
            <w:pPr>
              <w:pStyle w:val="ListParagraph"/>
              <w:numPr>
                <w:ilvl w:val="0"/>
                <w:numId w:val="36"/>
              </w:numPr>
              <w:overflowPunct/>
              <w:autoSpaceDE/>
              <w:autoSpaceDN/>
              <w:adjustRightInd/>
              <w:spacing w:before="120" w:after="0"/>
              <w:ind w:firstLineChars="0"/>
              <w:jc w:val="both"/>
              <w:textAlignment w:val="auto"/>
            </w:pPr>
            <w:r w:rsidRPr="009A55CF">
              <w:t>if it is employed by another entity other than TE and UE/</w:t>
            </w:r>
            <w:proofErr w:type="spellStart"/>
            <w:r w:rsidRPr="009A55CF">
              <w:t>gNB</w:t>
            </w:r>
            <w:proofErr w:type="spellEnd"/>
            <w:r w:rsidRPr="009A55CF">
              <w:t xml:space="preserve">, it is out of legacy RAN4 scope. </w:t>
            </w:r>
          </w:p>
          <w:p w14:paraId="55DBFA15" w14:textId="77777777" w:rsidR="00195FC0" w:rsidRDefault="00195FC0" w:rsidP="00195FC0">
            <w:pPr>
              <w:spacing w:before="120"/>
              <w:rPr>
                <w:b/>
                <w:i/>
              </w:rPr>
            </w:pPr>
            <w:r w:rsidRPr="000C24BB">
              <w:rPr>
                <w:b/>
                <w:i/>
                <w:u w:val="single"/>
              </w:rPr>
              <w:t xml:space="preserve">Proposal </w:t>
            </w:r>
            <w:r>
              <w:rPr>
                <w:b/>
                <w:i/>
                <w:u w:val="single"/>
              </w:rPr>
              <w:t>7:</w:t>
            </w:r>
            <w:r w:rsidRPr="002A3CB0">
              <w:rPr>
                <w:b/>
              </w:rPr>
              <w:t xml:space="preserve"> </w:t>
            </w:r>
            <w:r w:rsidRPr="009A55CF">
              <w:t>If the testing goal is to verify whether the specific/reference AI/ML model can be conducted in a proper way, study the necessity and potential ways to generate the desired [nominal] model outputs as part of test dataset.</w:t>
            </w:r>
            <w:r>
              <w:rPr>
                <w:b/>
                <w:i/>
              </w:rPr>
              <w:t xml:space="preserve"> </w:t>
            </w:r>
          </w:p>
          <w:p w14:paraId="7315E6D2" w14:textId="77777777" w:rsidR="00195FC0" w:rsidRDefault="00195FC0" w:rsidP="00195FC0">
            <w:pPr>
              <w:spacing w:before="120"/>
              <w:rPr>
                <w:b/>
                <w:i/>
              </w:rPr>
            </w:pPr>
            <w:r w:rsidRPr="000C24BB">
              <w:rPr>
                <w:b/>
                <w:i/>
                <w:u w:val="single"/>
              </w:rPr>
              <w:t xml:space="preserve">Proposal </w:t>
            </w:r>
            <w:r>
              <w:rPr>
                <w:b/>
                <w:i/>
                <w:u w:val="single"/>
              </w:rPr>
              <w:t>8:</w:t>
            </w:r>
            <w:r w:rsidRPr="002A3CB0">
              <w:rPr>
                <w:b/>
              </w:rPr>
              <w:t xml:space="preserve"> </w:t>
            </w:r>
            <w:r w:rsidRPr="009A55CF">
              <w:t>If the testing goal is to verify whether the performance gain of AI/ML model can be achieved for a static scenario/configuration, test dataset is generated by TE based on TR 38.901 with alignment on some rule/function for each test cases.</w:t>
            </w:r>
            <w:r>
              <w:rPr>
                <w:b/>
                <w:i/>
              </w:rPr>
              <w:t xml:space="preserve"> </w:t>
            </w:r>
          </w:p>
          <w:p w14:paraId="131385F2" w14:textId="1C97E148" w:rsidR="00E841CB" w:rsidRPr="00195FC0" w:rsidRDefault="00195FC0" w:rsidP="00195FC0">
            <w:pPr>
              <w:spacing w:before="120"/>
              <w:rPr>
                <w:b/>
                <w:i/>
              </w:rPr>
            </w:pPr>
            <w:r w:rsidRPr="000762ED">
              <w:rPr>
                <w:b/>
                <w:i/>
                <w:u w:val="single"/>
              </w:rPr>
              <w:t xml:space="preserve">Proposal </w:t>
            </w:r>
            <w:r>
              <w:rPr>
                <w:b/>
                <w:i/>
                <w:u w:val="single"/>
              </w:rPr>
              <w:t>9</w:t>
            </w:r>
            <w:r w:rsidRPr="001A0E53">
              <w:rPr>
                <w:b/>
                <w:i/>
              </w:rPr>
              <w:t xml:space="preserve">: </w:t>
            </w:r>
            <w:r w:rsidRPr="009A55CF">
              <w:t>The interoperability is verified via core requirements and performance requirements.</w:t>
            </w:r>
          </w:p>
        </w:tc>
      </w:tr>
      <w:tr w:rsidR="00E841CB" w14:paraId="2E213BA3" w14:textId="77777777" w:rsidTr="007D5B49">
        <w:trPr>
          <w:trHeight w:val="468"/>
        </w:trPr>
        <w:tc>
          <w:tcPr>
            <w:tcW w:w="1622" w:type="dxa"/>
          </w:tcPr>
          <w:p w14:paraId="61CB96B4" w14:textId="2A4C4D40" w:rsidR="00E841CB" w:rsidRPr="00805BE8" w:rsidRDefault="008558BD" w:rsidP="00E841CB">
            <w:pPr>
              <w:spacing w:before="120" w:after="120"/>
              <w:rPr>
                <w:rFonts w:asciiTheme="minorHAnsi" w:hAnsiTheme="minorHAnsi" w:cstheme="minorHAnsi"/>
              </w:rPr>
            </w:pPr>
            <w:hyperlink r:id="rId33" w:history="1">
              <w:r w:rsidR="00E841CB">
                <w:rPr>
                  <w:rStyle w:val="Hyperlink"/>
                  <w:rFonts w:ascii="Arial" w:hAnsi="Arial" w:cs="Arial"/>
                  <w:b/>
                  <w:bCs/>
                  <w:sz w:val="16"/>
                  <w:szCs w:val="16"/>
                </w:rPr>
                <w:t>R4-2308975</w:t>
              </w:r>
            </w:hyperlink>
          </w:p>
        </w:tc>
        <w:tc>
          <w:tcPr>
            <w:tcW w:w="1424" w:type="dxa"/>
          </w:tcPr>
          <w:p w14:paraId="5A6150EE" w14:textId="4D94CEFA" w:rsidR="00E841CB" w:rsidRPr="00805BE8" w:rsidRDefault="00E841CB" w:rsidP="00E841CB">
            <w:pPr>
              <w:spacing w:before="120" w:after="120"/>
              <w:rPr>
                <w:rFonts w:asciiTheme="minorHAnsi" w:hAnsiTheme="minorHAnsi" w:cstheme="minorHAnsi"/>
              </w:rPr>
            </w:pPr>
            <w:r>
              <w:rPr>
                <w:rFonts w:ascii="Arial" w:hAnsi="Arial" w:cs="Arial"/>
                <w:sz w:val="16"/>
                <w:szCs w:val="16"/>
              </w:rPr>
              <w:t>OPPO</w:t>
            </w:r>
          </w:p>
        </w:tc>
        <w:tc>
          <w:tcPr>
            <w:tcW w:w="6585" w:type="dxa"/>
          </w:tcPr>
          <w:p w14:paraId="1722D30E" w14:textId="77777777" w:rsidR="003C015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1</w:t>
            </w:r>
            <w:r w:rsidRPr="00647896">
              <w:rPr>
                <w:rFonts w:eastAsia="DengXian"/>
                <w:b/>
                <w:lang w:val="en-US" w:eastAsia="zh-CN"/>
              </w:rPr>
              <w:t>:</w:t>
            </w:r>
            <w:r>
              <w:rPr>
                <w:rFonts w:eastAsia="DengXian"/>
                <w:b/>
                <w:lang w:val="en-US" w:eastAsia="zh-CN"/>
              </w:rPr>
              <w:t xml:space="preserve"> </w:t>
            </w:r>
            <w:r w:rsidRPr="00A5601D">
              <w:rPr>
                <w:rFonts w:eastAsia="DengXian"/>
                <w:b/>
                <w:lang w:val="en-US" w:eastAsia="zh-CN"/>
              </w:rPr>
              <w:t xml:space="preserve">Regarding the testability of </w:t>
            </w:r>
            <w:r>
              <w:rPr>
                <w:rFonts w:eastAsia="DengXian"/>
                <w:b/>
                <w:lang w:val="en-US" w:eastAsia="zh-CN"/>
              </w:rPr>
              <w:t>two-sided</w:t>
            </w:r>
            <w:r w:rsidRPr="00A5601D">
              <w:rPr>
                <w:rFonts w:eastAsia="DengXian"/>
                <w:b/>
                <w:lang w:val="en-US" w:eastAsia="zh-CN"/>
              </w:rPr>
              <w:t xml:space="preserve"> model, should introduce reference </w:t>
            </w:r>
            <w:r>
              <w:rPr>
                <w:rFonts w:eastAsia="DengXian"/>
                <w:b/>
                <w:lang w:val="en-US" w:eastAsia="zh-CN"/>
              </w:rPr>
              <w:t xml:space="preserve">encoder(s) </w:t>
            </w:r>
            <w:r w:rsidRPr="00A5601D">
              <w:rPr>
                <w:rFonts w:eastAsia="DengXian"/>
                <w:b/>
                <w:lang w:val="en-US" w:eastAsia="zh-CN"/>
              </w:rPr>
              <w:t xml:space="preserve">to collaborate with the </w:t>
            </w:r>
            <w:r>
              <w:rPr>
                <w:rFonts w:eastAsia="DengXian"/>
                <w:b/>
                <w:lang w:val="en-US" w:eastAsia="zh-CN"/>
              </w:rPr>
              <w:t xml:space="preserve">decoder </w:t>
            </w:r>
            <w:r w:rsidRPr="00A5601D">
              <w:rPr>
                <w:rFonts w:eastAsia="DengXian"/>
                <w:b/>
                <w:lang w:val="en-US" w:eastAsia="zh-CN"/>
              </w:rPr>
              <w:t>to be tested.</w:t>
            </w:r>
          </w:p>
          <w:p w14:paraId="2E077F7A" w14:textId="77777777" w:rsidR="003C015F" w:rsidRPr="00823A19"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2</w:t>
            </w:r>
            <w:r w:rsidRPr="00647896">
              <w:rPr>
                <w:rFonts w:eastAsia="DengXian"/>
                <w:b/>
                <w:lang w:val="en-US" w:eastAsia="zh-CN"/>
              </w:rPr>
              <w:t>:</w:t>
            </w:r>
            <w:r>
              <w:rPr>
                <w:rFonts w:eastAsia="DengXian"/>
                <w:b/>
                <w:lang w:val="en-US" w:eastAsia="zh-CN"/>
              </w:rPr>
              <w:t xml:space="preserve"> </w:t>
            </w:r>
            <w:r w:rsidRPr="00A5601D">
              <w:rPr>
                <w:rFonts w:eastAsia="DengXian"/>
                <w:b/>
                <w:lang w:val="en-US" w:eastAsia="zh-CN"/>
              </w:rPr>
              <w:t xml:space="preserve">Regarding the testability of </w:t>
            </w:r>
            <w:r>
              <w:rPr>
                <w:rFonts w:eastAsia="DengXian"/>
                <w:b/>
                <w:lang w:val="en-US" w:eastAsia="zh-CN"/>
              </w:rPr>
              <w:t>two-sided</w:t>
            </w:r>
            <w:r w:rsidRPr="00A5601D">
              <w:rPr>
                <w:rFonts w:eastAsia="DengXian"/>
                <w:b/>
                <w:lang w:val="en-US" w:eastAsia="zh-CN"/>
              </w:rPr>
              <w:t xml:space="preserve"> model, should introduce reference </w:t>
            </w:r>
            <w:r>
              <w:rPr>
                <w:rFonts w:eastAsia="DengXian"/>
                <w:b/>
                <w:lang w:val="en-US" w:eastAsia="zh-CN"/>
              </w:rPr>
              <w:t>decoder(s)</w:t>
            </w:r>
            <w:r w:rsidRPr="00A5601D">
              <w:rPr>
                <w:rFonts w:eastAsia="DengXian"/>
                <w:b/>
                <w:lang w:val="en-US" w:eastAsia="zh-CN"/>
              </w:rPr>
              <w:t xml:space="preserve"> to collaborate with the </w:t>
            </w:r>
            <w:r>
              <w:rPr>
                <w:rFonts w:eastAsia="DengXian"/>
                <w:b/>
                <w:lang w:val="en-US" w:eastAsia="zh-CN"/>
              </w:rPr>
              <w:t>encoder</w:t>
            </w:r>
            <w:r w:rsidRPr="00A5601D">
              <w:rPr>
                <w:rFonts w:eastAsia="DengXian"/>
                <w:b/>
                <w:lang w:val="en-US" w:eastAsia="zh-CN"/>
              </w:rPr>
              <w:t xml:space="preserve"> to be tested.</w:t>
            </w:r>
          </w:p>
          <w:p w14:paraId="70B2386B" w14:textId="77777777" w:rsidR="003C015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lastRenderedPageBreak/>
              <w:t xml:space="preserve">Proposal </w:t>
            </w:r>
            <w:r>
              <w:rPr>
                <w:rFonts w:eastAsia="DengXian"/>
                <w:b/>
                <w:lang w:val="en-US" w:eastAsia="zh-CN"/>
              </w:rPr>
              <w:t>3</w:t>
            </w:r>
            <w:r w:rsidRPr="00647896">
              <w:rPr>
                <w:rFonts w:eastAsia="DengXian"/>
                <w:b/>
                <w:lang w:val="en-US" w:eastAsia="zh-CN"/>
              </w:rPr>
              <w:t>:</w:t>
            </w:r>
            <w:r>
              <w:rPr>
                <w:rFonts w:eastAsia="DengXian"/>
                <w:b/>
                <w:lang w:val="en-US" w:eastAsia="zh-CN"/>
              </w:rPr>
              <w:t xml:space="preserve"> Further study the </w:t>
            </w:r>
            <w:r w:rsidRPr="00A469AF">
              <w:rPr>
                <w:rFonts w:eastAsia="DengXian"/>
                <w:b/>
                <w:lang w:val="en-US" w:eastAsia="zh-CN"/>
              </w:rPr>
              <w:t>pros and cons for different cases</w:t>
            </w:r>
            <w:r>
              <w:rPr>
                <w:rFonts w:eastAsia="DengXian"/>
                <w:b/>
                <w:lang w:val="en-US" w:eastAsia="zh-CN"/>
              </w:rPr>
              <w:t>/options on reference encoder and reference decoder.</w:t>
            </w:r>
          </w:p>
          <w:p w14:paraId="002B5D8E" w14:textId="77777777" w:rsidR="003C015F" w:rsidRPr="00A469A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4</w:t>
            </w:r>
            <w:r w:rsidRPr="00647896">
              <w:rPr>
                <w:rFonts w:eastAsia="DengXian"/>
                <w:b/>
                <w:lang w:val="en-US" w:eastAsia="zh-CN"/>
              </w:rPr>
              <w:t>:</w:t>
            </w:r>
            <w:r>
              <w:rPr>
                <w:rFonts w:eastAsia="DengXian"/>
                <w:b/>
                <w:lang w:val="en-US" w:eastAsia="zh-CN"/>
              </w:rPr>
              <w:t xml:space="preserve"> </w:t>
            </w:r>
            <w:r w:rsidRPr="00A469AF">
              <w:rPr>
                <w:rFonts w:eastAsia="DengXian"/>
                <w:b/>
                <w:lang w:val="en-US" w:eastAsia="zh-CN"/>
              </w:rPr>
              <w:t>Device</w:t>
            </w:r>
            <w:r w:rsidRPr="00A469AF">
              <w:rPr>
                <w:rFonts w:eastAsia="DengXian" w:hint="eastAsia"/>
                <w:b/>
                <w:lang w:val="en-US" w:eastAsia="zh-CN"/>
              </w:rPr>
              <w:t xml:space="preserve"> specific reference </w:t>
            </w:r>
            <w:r w:rsidRPr="00A469AF">
              <w:rPr>
                <w:rFonts w:eastAsia="DengXian"/>
                <w:b/>
                <w:lang w:val="en-US" w:eastAsia="zh-CN"/>
              </w:rPr>
              <w:t>encoder/decoder should be considered in RAN4 two</w:t>
            </w:r>
            <w:r>
              <w:rPr>
                <w:rFonts w:eastAsia="DengXian"/>
                <w:b/>
                <w:lang w:val="en-US" w:eastAsia="zh-CN"/>
              </w:rPr>
              <w:t>-</w:t>
            </w:r>
            <w:r w:rsidRPr="00A469AF">
              <w:rPr>
                <w:rFonts w:eastAsia="DengXian"/>
                <w:b/>
                <w:lang w:val="en-US" w:eastAsia="zh-CN"/>
              </w:rPr>
              <w:t>sided model test</w:t>
            </w:r>
            <w:r>
              <w:rPr>
                <w:rFonts w:eastAsia="DengXian"/>
                <w:b/>
                <w:lang w:val="en-US" w:eastAsia="zh-CN"/>
              </w:rPr>
              <w:t xml:space="preserve"> with high priority</w:t>
            </w:r>
            <w:r w:rsidRPr="00A469AF">
              <w:rPr>
                <w:rFonts w:eastAsia="DengXian"/>
                <w:b/>
                <w:lang w:val="en-US" w:eastAsia="zh-CN"/>
              </w:rPr>
              <w:t>.</w:t>
            </w:r>
          </w:p>
          <w:p w14:paraId="1AB0CDA8" w14:textId="77777777" w:rsidR="003C015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5</w:t>
            </w:r>
            <w:r w:rsidRPr="00647896">
              <w:rPr>
                <w:rFonts w:eastAsia="DengXian"/>
                <w:b/>
                <w:lang w:val="en-US" w:eastAsia="zh-CN"/>
              </w:rPr>
              <w:t>:</w:t>
            </w:r>
            <w:r>
              <w:rPr>
                <w:rFonts w:eastAsia="DengXian"/>
                <w:b/>
                <w:lang w:val="en-US" w:eastAsia="zh-CN"/>
              </w:rPr>
              <w:t xml:space="preserve"> </w:t>
            </w:r>
            <w:r w:rsidRPr="008C27D4">
              <w:rPr>
                <w:rFonts w:eastAsia="DengXian"/>
                <w:b/>
                <w:lang w:val="en-US" w:eastAsia="zh-CN"/>
              </w:rPr>
              <w:t xml:space="preserve">Dataset based on TR 38.901, </w:t>
            </w:r>
            <w:proofErr w:type="gramStart"/>
            <w:r w:rsidRPr="008C27D4">
              <w:rPr>
                <w:rFonts w:eastAsia="DengXian"/>
                <w:b/>
                <w:lang w:val="en-US" w:eastAsia="zh-CN"/>
              </w:rPr>
              <w:t>e.g.</w:t>
            </w:r>
            <w:proofErr w:type="gramEnd"/>
            <w:r w:rsidRPr="008C27D4">
              <w:rPr>
                <w:rFonts w:eastAsia="DengXian"/>
                <w:b/>
                <w:lang w:val="en-US" w:eastAsia="zh-CN"/>
              </w:rPr>
              <w:t xml:space="preserve"> </w:t>
            </w:r>
            <w:proofErr w:type="spellStart"/>
            <w:r w:rsidRPr="008C27D4">
              <w:rPr>
                <w:rFonts w:eastAsia="DengXian"/>
                <w:b/>
                <w:lang w:val="en-US" w:eastAsia="zh-CN"/>
              </w:rPr>
              <w:t>UMa</w:t>
            </w:r>
            <w:proofErr w:type="spellEnd"/>
            <w:r w:rsidRPr="008C27D4">
              <w:rPr>
                <w:rFonts w:eastAsia="DengXian"/>
                <w:b/>
                <w:lang w:val="en-US" w:eastAsia="zh-CN"/>
              </w:rPr>
              <w:t xml:space="preserve"> channel, </w:t>
            </w:r>
            <w:proofErr w:type="spellStart"/>
            <w:r w:rsidRPr="008C27D4">
              <w:rPr>
                <w:rFonts w:eastAsia="DengXian"/>
                <w:b/>
                <w:lang w:val="en-US" w:eastAsia="zh-CN"/>
              </w:rPr>
              <w:t>UMi</w:t>
            </w:r>
            <w:proofErr w:type="spellEnd"/>
            <w:r w:rsidRPr="008C27D4">
              <w:rPr>
                <w:rFonts w:eastAsia="DengXian"/>
                <w:b/>
                <w:lang w:val="en-US" w:eastAsia="zh-CN"/>
              </w:rPr>
              <w:t xml:space="preserve"> channel, CDL channel, “legacy approach”, </w:t>
            </w:r>
            <w:r>
              <w:rPr>
                <w:rFonts w:eastAsia="DengXian"/>
                <w:b/>
                <w:lang w:val="en-US" w:eastAsia="zh-CN"/>
              </w:rPr>
              <w:t>should be considered in RAN4 as the starting point.</w:t>
            </w:r>
          </w:p>
          <w:p w14:paraId="0BCE5AF0" w14:textId="77777777" w:rsidR="003C015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6</w:t>
            </w:r>
            <w:r w:rsidRPr="00647896">
              <w:rPr>
                <w:rFonts w:eastAsia="DengXian"/>
                <w:b/>
                <w:lang w:val="en-US" w:eastAsia="zh-CN"/>
              </w:rPr>
              <w:t>:</w:t>
            </w:r>
            <w:r>
              <w:rPr>
                <w:rFonts w:eastAsia="DengXian"/>
                <w:b/>
                <w:lang w:val="en-US" w:eastAsia="zh-CN"/>
              </w:rPr>
              <w:t xml:space="preserve"> Further discuss the </w:t>
            </w:r>
            <w:r w:rsidRPr="008C27D4">
              <w:rPr>
                <w:rFonts w:eastAsia="DengXian"/>
                <w:b/>
                <w:lang w:val="en-US" w:eastAsia="zh-CN"/>
              </w:rPr>
              <w:t>necessity and feasibility</w:t>
            </w:r>
            <w:r>
              <w:rPr>
                <w:rFonts w:eastAsia="DengXian"/>
                <w:b/>
                <w:lang w:val="en-US" w:eastAsia="zh-CN"/>
              </w:rPr>
              <w:t xml:space="preserve"> of using f</w:t>
            </w:r>
            <w:r w:rsidRPr="009F5756">
              <w:rPr>
                <w:rFonts w:eastAsia="DengXian" w:hint="eastAsia"/>
                <w:b/>
                <w:lang w:val="en-US" w:eastAsia="zh-CN"/>
              </w:rPr>
              <w:t>ield dataset</w:t>
            </w:r>
            <w:r>
              <w:rPr>
                <w:rFonts w:eastAsia="DengXian"/>
                <w:b/>
                <w:lang w:val="en-US" w:eastAsia="zh-CN"/>
              </w:rPr>
              <w:t xml:space="preserve"> and </w:t>
            </w:r>
            <w:r w:rsidRPr="008C27D4">
              <w:rPr>
                <w:rFonts w:eastAsia="DengXian"/>
                <w:b/>
                <w:lang w:val="en-US" w:eastAsia="zh-CN"/>
              </w:rPr>
              <w:t>TE generate</w:t>
            </w:r>
            <w:r>
              <w:rPr>
                <w:rFonts w:eastAsia="DengXian"/>
                <w:b/>
                <w:lang w:val="en-US" w:eastAsia="zh-CN"/>
              </w:rPr>
              <w:t>d</w:t>
            </w:r>
            <w:r w:rsidRPr="008C27D4">
              <w:rPr>
                <w:rFonts w:eastAsia="DengXian"/>
                <w:b/>
                <w:lang w:val="en-US" w:eastAsia="zh-CN"/>
              </w:rPr>
              <w:t xml:space="preserve"> dataset</w:t>
            </w:r>
            <w:r>
              <w:rPr>
                <w:rFonts w:eastAsia="DengXian"/>
                <w:b/>
                <w:lang w:val="en-US" w:eastAsia="zh-CN"/>
              </w:rPr>
              <w:t xml:space="preserve"> in RAN4.</w:t>
            </w:r>
          </w:p>
          <w:p w14:paraId="06834DD5" w14:textId="77777777" w:rsidR="003C015F" w:rsidRDefault="003C015F" w:rsidP="003C015F">
            <w:pPr>
              <w:spacing w:beforeLines="20" w:before="48" w:afterLines="20" w:after="48"/>
              <w:ind w:left="1418" w:hangingChars="709" w:hanging="1418"/>
              <w:jc w:val="both"/>
              <w:rPr>
                <w:rFonts w:eastAsia="DengXian"/>
                <w:b/>
                <w:lang w:val="en-US" w:eastAsia="zh-CN"/>
              </w:rPr>
            </w:pPr>
            <w:r w:rsidRPr="00647896">
              <w:rPr>
                <w:rFonts w:eastAsia="DengXian"/>
                <w:b/>
                <w:lang w:val="en-US" w:eastAsia="zh-CN"/>
              </w:rPr>
              <w:t xml:space="preserve">Proposal </w:t>
            </w:r>
            <w:r>
              <w:rPr>
                <w:rFonts w:eastAsia="DengXian"/>
                <w:b/>
                <w:lang w:val="en-US" w:eastAsia="zh-CN"/>
              </w:rPr>
              <w:t>7</w:t>
            </w:r>
            <w:r w:rsidRPr="00647896">
              <w:rPr>
                <w:rFonts w:eastAsia="DengXian"/>
                <w:b/>
                <w:lang w:val="en-US" w:eastAsia="zh-CN"/>
              </w:rPr>
              <w:t>:</w:t>
            </w:r>
            <w:r>
              <w:rPr>
                <w:rFonts w:eastAsia="DengXian"/>
                <w:b/>
                <w:lang w:val="en-US" w:eastAsia="zh-CN"/>
              </w:rPr>
              <w:t xml:space="preserve"> </w:t>
            </w:r>
            <w:r w:rsidRPr="00A5601D">
              <w:rPr>
                <w:rFonts w:eastAsia="DengXian"/>
                <w:b/>
                <w:lang w:val="en-US" w:eastAsia="zh-CN"/>
              </w:rPr>
              <w:t xml:space="preserve">Regarding the </w:t>
            </w:r>
            <w:r w:rsidRPr="00A32300">
              <w:rPr>
                <w:rFonts w:eastAsia="DengXian"/>
                <w:b/>
                <w:lang w:val="en-US" w:eastAsia="zh-CN"/>
              </w:rPr>
              <w:t>AI/ML capabilities</w:t>
            </w:r>
            <w:r>
              <w:rPr>
                <w:rFonts w:eastAsia="DengXian"/>
                <w:b/>
                <w:lang w:val="en-US" w:eastAsia="zh-CN"/>
              </w:rPr>
              <w:t>, following aspects should be considered</w:t>
            </w:r>
          </w:p>
          <w:p w14:paraId="764D9108" w14:textId="77777777" w:rsidR="003C015F" w:rsidRPr="00A32300" w:rsidRDefault="003C015F" w:rsidP="003C015F">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sidRPr="00A32300">
              <w:rPr>
                <w:rFonts w:eastAsia="DengXian"/>
                <w:b/>
                <w:bCs/>
                <w:lang w:val="en-US" w:eastAsia="zh-CN"/>
              </w:rPr>
              <w:t>- Definition of basic AI/ML capability and corresponding testing metrics</w:t>
            </w:r>
          </w:p>
          <w:p w14:paraId="18C1EA00" w14:textId="77777777" w:rsidR="003C015F" w:rsidRPr="00A32300" w:rsidRDefault="003C015F" w:rsidP="003C015F">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sidRPr="00A32300">
              <w:rPr>
                <w:rFonts w:eastAsia="DengXian"/>
                <w:b/>
                <w:bCs/>
                <w:lang w:val="en-US" w:eastAsia="zh-CN"/>
              </w:rPr>
              <w:t>- Definition of different AI/ML capability levels and different testing metrics for different levels</w:t>
            </w:r>
          </w:p>
          <w:p w14:paraId="626A969F" w14:textId="1FFC7518" w:rsidR="00E841CB" w:rsidRPr="003C015F" w:rsidRDefault="003C015F" w:rsidP="003C015F">
            <w:pPr>
              <w:spacing w:beforeLines="20" w:before="48" w:afterLines="20" w:after="48"/>
              <w:jc w:val="both"/>
              <w:rPr>
                <w:rFonts w:eastAsia="DengXian"/>
                <w:b/>
                <w:bCs/>
                <w:lang w:val="en-US" w:eastAsia="zh-CN"/>
              </w:rPr>
            </w:pPr>
            <w:r>
              <w:rPr>
                <w:rFonts w:eastAsia="DengXian"/>
                <w:b/>
                <w:bCs/>
                <w:lang w:val="en-US" w:eastAsia="zh-CN"/>
              </w:rPr>
              <w:tab/>
            </w:r>
            <w:r>
              <w:rPr>
                <w:rFonts w:eastAsia="DengXian"/>
                <w:b/>
                <w:bCs/>
                <w:lang w:val="en-US" w:eastAsia="zh-CN"/>
              </w:rPr>
              <w:tab/>
            </w:r>
            <w:r>
              <w:rPr>
                <w:rFonts w:eastAsia="DengXian"/>
                <w:b/>
                <w:bCs/>
                <w:lang w:val="en-US" w:eastAsia="zh-CN"/>
              </w:rPr>
              <w:tab/>
            </w:r>
            <w:r>
              <w:rPr>
                <w:rFonts w:eastAsia="DengXian"/>
                <w:b/>
                <w:bCs/>
                <w:lang w:val="en-US" w:eastAsia="zh-CN"/>
              </w:rPr>
              <w:tab/>
            </w:r>
            <w:r w:rsidRPr="00A32300">
              <w:rPr>
                <w:rFonts w:eastAsia="DengXian"/>
                <w:b/>
                <w:bCs/>
                <w:lang w:val="en-US" w:eastAsia="zh-CN"/>
              </w:rPr>
              <w:t xml:space="preserve">- </w:t>
            </w:r>
            <w:r>
              <w:rPr>
                <w:rFonts w:eastAsia="DengXian"/>
                <w:b/>
                <w:bCs/>
                <w:lang w:val="en-US" w:eastAsia="zh-CN"/>
              </w:rPr>
              <w:t>D</w:t>
            </w:r>
            <w:r w:rsidRPr="00A32300">
              <w:rPr>
                <w:rFonts w:eastAsia="DengXian"/>
                <w:b/>
                <w:bCs/>
                <w:lang w:val="en-US" w:eastAsia="zh-CN"/>
              </w:rPr>
              <w:t>ynamic AI/ML capabilities</w:t>
            </w:r>
          </w:p>
        </w:tc>
      </w:tr>
      <w:tr w:rsidR="00E841CB" w14:paraId="5CA7E663" w14:textId="77777777" w:rsidTr="007D5B49">
        <w:trPr>
          <w:trHeight w:val="468"/>
        </w:trPr>
        <w:tc>
          <w:tcPr>
            <w:tcW w:w="1622" w:type="dxa"/>
          </w:tcPr>
          <w:p w14:paraId="4BF9A8F1" w14:textId="4C3C4717" w:rsidR="00E841CB" w:rsidRPr="00805BE8" w:rsidRDefault="008558BD" w:rsidP="00E841CB">
            <w:pPr>
              <w:spacing w:before="120" w:after="120"/>
              <w:rPr>
                <w:rFonts w:asciiTheme="minorHAnsi" w:hAnsiTheme="minorHAnsi" w:cstheme="minorHAnsi"/>
              </w:rPr>
            </w:pPr>
            <w:hyperlink r:id="rId34" w:history="1">
              <w:r w:rsidR="00E841CB">
                <w:rPr>
                  <w:rStyle w:val="Hyperlink"/>
                  <w:rFonts w:ascii="Arial" w:hAnsi="Arial" w:cs="Arial"/>
                  <w:b/>
                  <w:bCs/>
                  <w:sz w:val="16"/>
                  <w:szCs w:val="16"/>
                </w:rPr>
                <w:t>R4-2309002</w:t>
              </w:r>
            </w:hyperlink>
          </w:p>
        </w:tc>
        <w:tc>
          <w:tcPr>
            <w:tcW w:w="1424" w:type="dxa"/>
          </w:tcPr>
          <w:p w14:paraId="43D2FF64" w14:textId="60D52456" w:rsidR="00E841CB" w:rsidRPr="00805BE8" w:rsidRDefault="00E841CB" w:rsidP="00E841CB">
            <w:pPr>
              <w:spacing w:before="120" w:after="120"/>
              <w:rPr>
                <w:rFonts w:asciiTheme="minorHAnsi" w:hAnsiTheme="minorHAnsi" w:cstheme="minorHAnsi"/>
              </w:rPr>
            </w:pPr>
            <w:r>
              <w:rPr>
                <w:rFonts w:ascii="Arial" w:hAnsi="Arial" w:cs="Arial"/>
                <w:sz w:val="16"/>
                <w:szCs w:val="16"/>
              </w:rPr>
              <w:t>Xiaomi</w:t>
            </w:r>
          </w:p>
        </w:tc>
        <w:tc>
          <w:tcPr>
            <w:tcW w:w="6585" w:type="dxa"/>
          </w:tcPr>
          <w:p w14:paraId="072800F4" w14:textId="77777777" w:rsidR="00DC097C" w:rsidRDefault="00DC097C" w:rsidP="00DC097C">
            <w:pPr>
              <w:spacing w:before="80" w:after="80"/>
              <w:rPr>
                <w:rFonts w:ascii="Calibri" w:eastAsia="SimSun" w:hAnsi="Calibri" w:cs="Calibri"/>
                <w:b/>
                <w:bCs/>
                <w:iCs/>
              </w:rPr>
            </w:pPr>
            <w:r>
              <w:rPr>
                <w:rFonts w:ascii="Calibri" w:eastAsia="SimSun" w:hAnsi="Calibri" w:cs="Calibri"/>
                <w:b/>
                <w:bCs/>
                <w:iCs/>
              </w:rPr>
              <w:t>Observation 1: General issue can be handled in RF/main session while beam management and positioning specific issue can be handled i</w:t>
            </w:r>
            <w:r>
              <w:rPr>
                <w:rFonts w:ascii="Calibri" w:eastAsia="SimSun" w:hAnsi="Calibri" w:cs="Calibri" w:hint="eastAsia"/>
                <w:b/>
                <w:bCs/>
                <w:iCs/>
              </w:rPr>
              <w:t>n</w:t>
            </w:r>
            <w:r>
              <w:rPr>
                <w:rFonts w:ascii="Calibri" w:eastAsia="SimSun" w:hAnsi="Calibri" w:cs="Calibri"/>
                <w:b/>
                <w:bCs/>
                <w:iCs/>
              </w:rPr>
              <w:t xml:space="preserve"> RRM session and CSI reporting specific issue in demodulation session.</w:t>
            </w:r>
          </w:p>
          <w:p w14:paraId="24B94E29" w14:textId="77777777" w:rsidR="00DC097C" w:rsidRPr="00255D4A" w:rsidRDefault="00DC097C" w:rsidP="00DC097C">
            <w:pPr>
              <w:spacing w:before="80" w:after="80"/>
              <w:rPr>
                <w:rFonts w:ascii="Calibri" w:eastAsia="SimSun" w:hAnsi="Calibri" w:cs="Calibri"/>
                <w:b/>
                <w:bCs/>
                <w:iCs/>
              </w:rPr>
            </w:pPr>
            <w:r>
              <w:rPr>
                <w:rFonts w:ascii="Calibri" w:eastAsia="SimSun" w:hAnsi="Calibri" w:cs="Calibri"/>
                <w:b/>
                <w:bCs/>
                <w:iCs/>
              </w:rPr>
              <w:t>Proposal 1</w:t>
            </w:r>
            <w:r w:rsidRPr="00255D4A">
              <w:rPr>
                <w:rFonts w:ascii="Calibri" w:eastAsia="SimSun" w:hAnsi="Calibri" w:cs="Calibri"/>
                <w:b/>
                <w:bCs/>
                <w:iCs/>
              </w:rPr>
              <w:t>: RAN4 can discuss the relationship or difference between functionality-based and model-ID-based LCM procedure from test perspective and distinguish them for requirement definition if necessary.</w:t>
            </w:r>
          </w:p>
          <w:p w14:paraId="73F8333D" w14:textId="77777777" w:rsidR="00DC097C" w:rsidRPr="00544232" w:rsidRDefault="00DC097C" w:rsidP="00DC097C">
            <w:pPr>
              <w:spacing w:before="80" w:after="80"/>
              <w:rPr>
                <w:rFonts w:ascii="Calibri" w:eastAsia="SimSun" w:hAnsi="Calibri" w:cs="Calibri"/>
                <w:b/>
                <w:bCs/>
                <w:iCs/>
              </w:rPr>
            </w:pPr>
            <w:r>
              <w:rPr>
                <w:rFonts w:ascii="Calibri" w:eastAsia="SimSun" w:hAnsi="Calibri" w:cs="Calibri"/>
                <w:b/>
                <w:bCs/>
                <w:iCs/>
              </w:rPr>
              <w:t>Proposal 2</w:t>
            </w:r>
            <w:r w:rsidRPr="00544232">
              <w:rPr>
                <w:rFonts w:ascii="Calibri" w:eastAsia="SimSun" w:hAnsi="Calibri" w:cs="Calibri"/>
                <w:b/>
                <w:bCs/>
                <w:iCs/>
              </w:rPr>
              <w:t>: For functionality/model switch/activate/deactivate, the processing time to complete such procedure can be defined. The similar test methodology defined for cell switch/activate/deactivate can be reused as a starting point.</w:t>
            </w:r>
          </w:p>
          <w:p w14:paraId="13D29BC8" w14:textId="77777777" w:rsidR="00DC097C" w:rsidRPr="00E43933" w:rsidRDefault="00DC097C" w:rsidP="00DC097C">
            <w:pPr>
              <w:spacing w:before="80" w:after="80"/>
              <w:rPr>
                <w:rFonts w:ascii="Calibri" w:eastAsia="SimSun" w:hAnsi="Calibri" w:cs="Calibri"/>
                <w:b/>
                <w:bCs/>
                <w:iCs/>
              </w:rPr>
            </w:pPr>
            <w:r>
              <w:rPr>
                <w:rFonts w:ascii="Calibri" w:eastAsia="SimSun" w:hAnsi="Calibri" w:cs="Calibri"/>
                <w:b/>
                <w:bCs/>
                <w:iCs/>
              </w:rPr>
              <w:t>Proposal 3</w:t>
            </w:r>
            <w:r w:rsidRPr="00E43933">
              <w:rPr>
                <w:rFonts w:ascii="Calibri" w:eastAsia="SimSun" w:hAnsi="Calibri" w:cs="Calibri"/>
                <w:b/>
                <w:bCs/>
                <w:iCs/>
              </w:rPr>
              <w:t>: For functionality/model monitoring,</w:t>
            </w:r>
            <w:r>
              <w:rPr>
                <w:rFonts w:ascii="Calibri" w:eastAsia="SimSun" w:hAnsi="Calibri" w:cs="Calibri"/>
                <w:b/>
                <w:bCs/>
                <w:iCs/>
              </w:rPr>
              <w:t xml:space="preserve"> </w:t>
            </w:r>
            <w:r w:rsidRPr="00E43933">
              <w:rPr>
                <w:rFonts w:ascii="Calibri" w:eastAsia="SimSun" w:hAnsi="Calibri" w:cs="Calibri"/>
                <w:b/>
                <w:bCs/>
                <w:iCs/>
              </w:rPr>
              <w:t xml:space="preserve">RAN4 can wait for the further agreements on monitoring approach from RAN1 and then make decision. </w:t>
            </w:r>
            <w:r w:rsidRPr="00E43933">
              <w:rPr>
                <w:rFonts w:ascii="Calibri" w:eastAsia="SimSun" w:hAnsi="Calibri" w:cs="Calibri" w:hint="eastAsia"/>
                <w:b/>
                <w:bCs/>
                <w:iCs/>
              </w:rPr>
              <w:t>R</w:t>
            </w:r>
            <w:r w:rsidRPr="00E43933">
              <w:rPr>
                <w:rFonts w:ascii="Calibri" w:eastAsia="SimSun" w:hAnsi="Calibri" w:cs="Calibri"/>
                <w:b/>
                <w:bCs/>
                <w:iCs/>
              </w:rPr>
              <w:t xml:space="preserve">AN4 does not need to test </w:t>
            </w:r>
            <w:r w:rsidRPr="00E43933">
              <w:rPr>
                <w:rFonts w:ascii="Calibri" w:eastAsia="SimSun" w:hAnsi="Calibri" w:cs="Calibri" w:hint="eastAsia"/>
                <w:b/>
                <w:bCs/>
                <w:iCs/>
              </w:rPr>
              <w:t>all</w:t>
            </w:r>
            <w:r w:rsidRPr="00E43933">
              <w:rPr>
                <w:rFonts w:ascii="Calibri" w:eastAsia="SimSun" w:hAnsi="Calibri" w:cs="Calibri"/>
                <w:b/>
                <w:bCs/>
                <w:iCs/>
              </w:rPr>
              <w:t xml:space="preserve"> KPI but introduce one or several of them, e.g., latency if </w:t>
            </w:r>
            <w:proofErr w:type="gramStart"/>
            <w:r w:rsidRPr="00E43933">
              <w:rPr>
                <w:rFonts w:ascii="Calibri" w:eastAsia="SimSun" w:hAnsi="Calibri" w:cs="Calibri"/>
                <w:b/>
                <w:bCs/>
                <w:iCs/>
              </w:rPr>
              <w:t>necessary</w:t>
            </w:r>
            <w:proofErr w:type="gramEnd"/>
            <w:r w:rsidRPr="00E43933">
              <w:rPr>
                <w:rFonts w:ascii="Calibri" w:eastAsia="SimSun" w:hAnsi="Calibri" w:cs="Calibri"/>
                <w:b/>
                <w:bCs/>
                <w:iCs/>
              </w:rPr>
              <w:t xml:space="preserve"> from RAN4 test perspective.</w:t>
            </w:r>
          </w:p>
          <w:p w14:paraId="11AEFB6F" w14:textId="77777777" w:rsidR="00DC097C" w:rsidRPr="009F7A06" w:rsidRDefault="00DC097C" w:rsidP="00DC097C">
            <w:pPr>
              <w:rPr>
                <w:b/>
              </w:rPr>
            </w:pPr>
            <w:r>
              <w:rPr>
                <w:rFonts w:ascii="Calibri" w:eastAsia="SimSun" w:hAnsi="Calibri" w:cs="Calibri"/>
                <w:b/>
                <w:bCs/>
                <w:iCs/>
              </w:rPr>
              <w:t>Proposal 4</w:t>
            </w:r>
            <w:r w:rsidRPr="009F7A06">
              <w:rPr>
                <w:rFonts w:ascii="Calibri" w:eastAsia="SimSun" w:hAnsi="Calibri" w:cs="Calibri"/>
                <w:b/>
                <w:bCs/>
                <w:iCs/>
              </w:rPr>
              <w:t xml:space="preserve">: </w:t>
            </w:r>
            <w:r w:rsidRPr="009F7A06">
              <w:rPr>
                <w:rFonts w:ascii="Calibri" w:eastAsia="SimSun" w:hAnsi="Calibri" w:cs="Calibri" w:hint="eastAsia"/>
                <w:b/>
                <w:bCs/>
                <w:iCs/>
              </w:rPr>
              <w:t>F</w:t>
            </w:r>
            <w:r w:rsidRPr="009F7A06">
              <w:rPr>
                <w:rFonts w:ascii="Calibri" w:eastAsia="SimSun" w:hAnsi="Calibri" w:cs="Calibri"/>
                <w:b/>
                <w:bCs/>
                <w:iCs/>
              </w:rPr>
              <w:t>or functionality/model transfer/delivery,</w:t>
            </w:r>
            <w:r w:rsidRPr="009F7A06">
              <w:rPr>
                <w:rFonts w:hint="eastAsia"/>
                <w:b/>
              </w:rPr>
              <w:t xml:space="preserve"> </w:t>
            </w:r>
            <w:r w:rsidRPr="009F7A06">
              <w:rPr>
                <w:rFonts w:ascii="Calibri" w:eastAsia="SimSun" w:hAnsi="Calibri" w:cs="Calibri"/>
                <w:b/>
                <w:bCs/>
                <w:iCs/>
              </w:rPr>
              <w:t xml:space="preserve">RAN4 can have separate discussion for such two </w:t>
            </w:r>
            <w:proofErr w:type="gramStart"/>
            <w:r w:rsidRPr="009F7A06">
              <w:rPr>
                <w:rFonts w:ascii="Calibri" w:eastAsia="SimSun" w:hAnsi="Calibri" w:cs="Calibri"/>
                <w:b/>
                <w:bCs/>
                <w:iCs/>
              </w:rPr>
              <w:t>solutions</w:t>
            </w:r>
            <w:proofErr w:type="gramEnd"/>
            <w:r>
              <w:rPr>
                <w:rFonts w:ascii="Calibri" w:eastAsia="SimSun" w:hAnsi="Calibri" w:cs="Calibri"/>
                <w:b/>
                <w:bCs/>
                <w:iCs/>
              </w:rPr>
              <w:t xml:space="preserve"> if necessary</w:t>
            </w:r>
            <w:r w:rsidRPr="009F7A06">
              <w:rPr>
                <w:rFonts w:ascii="Calibri" w:eastAsia="SimSun" w:hAnsi="Calibri" w:cs="Calibri"/>
                <w:b/>
                <w:bCs/>
                <w:iCs/>
              </w:rPr>
              <w:t>, i.e., one is to transfer/delivery structure and parameter and another is to transfer/delivery parameter only.</w:t>
            </w:r>
          </w:p>
          <w:p w14:paraId="00F09883" w14:textId="77777777" w:rsidR="00DC097C" w:rsidRDefault="00DC097C" w:rsidP="00DC097C">
            <w:pPr>
              <w:spacing w:before="80" w:after="80"/>
              <w:rPr>
                <w:rFonts w:ascii="Calibri" w:eastAsia="SimSun" w:hAnsi="Calibri" w:cs="Calibri"/>
                <w:b/>
                <w:bCs/>
                <w:iCs/>
              </w:rPr>
            </w:pPr>
            <w:r>
              <w:rPr>
                <w:rFonts w:ascii="Calibri" w:eastAsia="SimSun" w:hAnsi="Calibri" w:cs="Calibri"/>
                <w:b/>
                <w:bCs/>
                <w:iCs/>
              </w:rPr>
              <w:t>Proposal 5</w:t>
            </w:r>
            <w:r w:rsidRPr="004460E4">
              <w:rPr>
                <w:rFonts w:ascii="Calibri" w:eastAsia="SimSun" w:hAnsi="Calibri" w:cs="Calibri"/>
                <w:b/>
                <w:bCs/>
                <w:iCs/>
              </w:rPr>
              <w:t xml:space="preserve">: No need to </w:t>
            </w:r>
            <w:r>
              <w:rPr>
                <w:rFonts w:ascii="Calibri" w:eastAsia="SimSun" w:hAnsi="Calibri" w:cs="Calibri"/>
                <w:b/>
                <w:bCs/>
                <w:iCs/>
              </w:rPr>
              <w:t xml:space="preserve">define </w:t>
            </w:r>
            <w:r w:rsidRPr="004460E4">
              <w:rPr>
                <w:rFonts w:ascii="Calibri" w:eastAsia="SimSun" w:hAnsi="Calibri" w:cs="Calibri"/>
                <w:b/>
                <w:bCs/>
                <w:iCs/>
              </w:rPr>
              <w:t xml:space="preserve">test </w:t>
            </w:r>
            <w:r>
              <w:rPr>
                <w:rFonts w:ascii="Calibri" w:eastAsia="SimSun" w:hAnsi="Calibri" w:cs="Calibri"/>
                <w:b/>
                <w:bCs/>
                <w:iCs/>
              </w:rPr>
              <w:t xml:space="preserve">for </w:t>
            </w:r>
            <w:r w:rsidRPr="004460E4">
              <w:rPr>
                <w:rFonts w:ascii="Calibri" w:eastAsia="SimSun" w:hAnsi="Calibri" w:cs="Calibri"/>
                <w:b/>
                <w:bCs/>
                <w:iCs/>
              </w:rPr>
              <w:t xml:space="preserve">model identification. </w:t>
            </w:r>
          </w:p>
          <w:p w14:paraId="29177C22" w14:textId="77777777" w:rsidR="00DC097C" w:rsidRDefault="00DC097C" w:rsidP="00DC097C">
            <w:pPr>
              <w:spacing w:before="80" w:after="80"/>
              <w:rPr>
                <w:rFonts w:ascii="Calibri" w:eastAsia="SimSun" w:hAnsi="Calibri" w:cs="Calibri"/>
                <w:b/>
                <w:bCs/>
                <w:iCs/>
              </w:rPr>
            </w:pPr>
            <w:r>
              <w:rPr>
                <w:rFonts w:ascii="Calibri" w:eastAsia="SimSun" w:hAnsi="Calibri" w:cs="Calibri"/>
                <w:b/>
                <w:bCs/>
                <w:iCs/>
              </w:rPr>
              <w:t xml:space="preserve">Proposal 6: The methodology used in RAN1 simulation can be used as a starting point to verify generalization performance. </w:t>
            </w:r>
            <w:r w:rsidRPr="004559B3">
              <w:rPr>
                <w:rFonts w:ascii="Calibri" w:eastAsia="SimSun" w:hAnsi="Calibri" w:cs="Calibri"/>
                <w:b/>
                <w:bCs/>
                <w:iCs/>
              </w:rPr>
              <w:t>RAN4 need to discuss how to introduce RAN1 methodology into RAN4 test.</w:t>
            </w:r>
          </w:p>
          <w:p w14:paraId="0501F415" w14:textId="77777777" w:rsidR="00DC097C" w:rsidRDefault="00DC097C" w:rsidP="00DC097C">
            <w:pPr>
              <w:spacing w:before="80" w:after="80"/>
              <w:rPr>
                <w:rFonts w:ascii="Calibri" w:eastAsia="SimSun" w:hAnsi="Calibri" w:cs="Calibri"/>
                <w:b/>
                <w:bCs/>
                <w:iCs/>
              </w:rPr>
            </w:pPr>
            <w:r>
              <w:rPr>
                <w:rFonts w:ascii="Calibri" w:eastAsia="SimSun" w:hAnsi="Calibri" w:cs="Calibri"/>
                <w:b/>
                <w:bCs/>
                <w:iCs/>
              </w:rPr>
              <w:t>Proposal 7</w:t>
            </w:r>
            <w:r w:rsidRPr="005C5C22">
              <w:rPr>
                <w:rFonts w:ascii="Calibri" w:eastAsia="SimSun" w:hAnsi="Calibri" w:cs="Calibri"/>
                <w:b/>
                <w:bCs/>
                <w:iCs/>
              </w:rPr>
              <w:t xml:space="preserve">: RAN4 should </w:t>
            </w:r>
            <w:r>
              <w:rPr>
                <w:rFonts w:ascii="Calibri" w:eastAsia="SimSun" w:hAnsi="Calibri" w:cs="Calibri"/>
                <w:b/>
                <w:bCs/>
                <w:iCs/>
              </w:rPr>
              <w:t xml:space="preserve">align on the intention to </w:t>
            </w:r>
            <w:r w:rsidRPr="005C5C22">
              <w:rPr>
                <w:rFonts w:ascii="Calibri" w:eastAsia="SimSun" w:hAnsi="Calibri" w:cs="Calibri"/>
                <w:b/>
                <w:bCs/>
                <w:iCs/>
              </w:rPr>
              <w:t xml:space="preserve">define reference </w:t>
            </w:r>
            <w:r>
              <w:rPr>
                <w:rFonts w:ascii="Calibri" w:eastAsia="SimSun" w:hAnsi="Calibri" w:cs="Calibri"/>
                <w:b/>
                <w:bCs/>
                <w:iCs/>
              </w:rPr>
              <w:t xml:space="preserve">decoder/encoder </w:t>
            </w:r>
            <w:r w:rsidRPr="005C5C22">
              <w:rPr>
                <w:rFonts w:ascii="Calibri" w:eastAsia="SimSun" w:hAnsi="Calibri" w:cs="Calibri"/>
                <w:b/>
                <w:bCs/>
                <w:iCs/>
              </w:rPr>
              <w:t xml:space="preserve">for </w:t>
            </w:r>
            <w:r w:rsidRPr="00302DD0">
              <w:rPr>
                <w:rFonts w:ascii="Calibri" w:eastAsia="SimSun" w:hAnsi="Calibri" w:cs="Calibri"/>
                <w:b/>
                <w:bCs/>
                <w:iCs/>
              </w:rPr>
              <w:t>2-sided model</w:t>
            </w:r>
            <w:r>
              <w:rPr>
                <w:rFonts w:ascii="Calibri" w:eastAsia="SimSun" w:hAnsi="Calibri" w:cs="Calibri"/>
                <w:b/>
                <w:bCs/>
                <w:iCs/>
              </w:rPr>
              <w:t xml:space="preserve">. Option 3 is preferred. </w:t>
            </w:r>
          </w:p>
          <w:p w14:paraId="109C7101" w14:textId="395C5CBC" w:rsidR="00E841CB" w:rsidRPr="00DC097C" w:rsidRDefault="00DC097C" w:rsidP="00DC097C">
            <w:pPr>
              <w:rPr>
                <w:rFonts w:ascii="Calibri" w:hAnsi="Calibri" w:cs="Calibri"/>
                <w:b/>
              </w:rPr>
            </w:pPr>
            <w:r>
              <w:rPr>
                <w:rFonts w:ascii="Calibri" w:eastAsia="SimSun" w:hAnsi="Calibri" w:cs="Calibri"/>
                <w:b/>
                <w:bCs/>
                <w:iCs/>
              </w:rPr>
              <w:t>Proposal 8</w:t>
            </w:r>
            <w:r w:rsidRPr="00C168F3">
              <w:rPr>
                <w:rFonts w:ascii="Calibri" w:hAnsi="Calibri" w:cs="Calibri"/>
                <w:b/>
              </w:rPr>
              <w:t xml:space="preserve">: </w:t>
            </w:r>
            <w:r>
              <w:rPr>
                <w:rFonts w:ascii="Calibri" w:hAnsi="Calibri" w:cs="Calibri"/>
                <w:b/>
              </w:rPr>
              <w:t>Regarding test data generation, option 1 can be considered as a starting point and option 3 is preferred.</w:t>
            </w:r>
          </w:p>
        </w:tc>
      </w:tr>
      <w:tr w:rsidR="00E841CB" w14:paraId="5C146881" w14:textId="77777777" w:rsidTr="007D5B49">
        <w:trPr>
          <w:trHeight w:val="468"/>
        </w:trPr>
        <w:tc>
          <w:tcPr>
            <w:tcW w:w="1622" w:type="dxa"/>
          </w:tcPr>
          <w:p w14:paraId="19E33904" w14:textId="3F8028EA" w:rsidR="00E841CB" w:rsidRPr="00805BE8" w:rsidRDefault="008558BD" w:rsidP="00E841CB">
            <w:pPr>
              <w:spacing w:before="120" w:after="120"/>
              <w:rPr>
                <w:rFonts w:asciiTheme="minorHAnsi" w:hAnsiTheme="minorHAnsi" w:cstheme="minorHAnsi"/>
              </w:rPr>
            </w:pPr>
            <w:hyperlink r:id="rId35" w:history="1">
              <w:r w:rsidR="00E841CB">
                <w:rPr>
                  <w:rStyle w:val="Hyperlink"/>
                  <w:rFonts w:ascii="Arial" w:hAnsi="Arial" w:cs="Arial"/>
                  <w:b/>
                  <w:bCs/>
                  <w:sz w:val="16"/>
                  <w:szCs w:val="16"/>
                </w:rPr>
                <w:t>R4-2309317</w:t>
              </w:r>
            </w:hyperlink>
          </w:p>
        </w:tc>
        <w:tc>
          <w:tcPr>
            <w:tcW w:w="1424" w:type="dxa"/>
          </w:tcPr>
          <w:p w14:paraId="3D0EFC9C" w14:textId="6BDFD713" w:rsidR="00E841CB" w:rsidRPr="00805BE8" w:rsidRDefault="00E841CB" w:rsidP="00E841CB">
            <w:pPr>
              <w:spacing w:before="120" w:after="120"/>
              <w:rPr>
                <w:rFonts w:asciiTheme="minorHAnsi" w:hAnsiTheme="minorHAnsi" w:cstheme="minorHAnsi"/>
              </w:rPr>
            </w:pPr>
            <w:r>
              <w:rPr>
                <w:rFonts w:ascii="Arial" w:hAnsi="Arial" w:cs="Arial"/>
                <w:sz w:val="16"/>
                <w:szCs w:val="16"/>
              </w:rPr>
              <w:t>Samsung</w:t>
            </w:r>
          </w:p>
        </w:tc>
        <w:tc>
          <w:tcPr>
            <w:tcW w:w="6585" w:type="dxa"/>
          </w:tcPr>
          <w:p w14:paraId="3A6CC266" w14:textId="77777777" w:rsidR="004D421D" w:rsidRPr="00163FBD" w:rsidRDefault="004D421D" w:rsidP="004D421D">
            <w:pPr>
              <w:jc w:val="both"/>
              <w:rPr>
                <w:i/>
                <w:iCs/>
                <w:u w:val="single"/>
              </w:rPr>
            </w:pPr>
            <w:r w:rsidRPr="00163FBD">
              <w:rPr>
                <w:i/>
                <w:iCs/>
                <w:u w:val="single"/>
              </w:rPr>
              <w:t>Reference block diagrams for testing</w:t>
            </w:r>
          </w:p>
          <w:p w14:paraId="796AA821" w14:textId="77777777" w:rsidR="004D421D" w:rsidRDefault="004D421D" w:rsidP="004D421D">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w:t>
            </w:r>
            <w:r>
              <w:rPr>
                <w:b/>
                <w:bCs/>
              </w:rPr>
              <w:fldChar w:fldCharType="end"/>
            </w:r>
            <w:r w:rsidRPr="00FC1D70">
              <w:rPr>
                <w:b/>
                <w:bCs/>
              </w:rPr>
              <w:t xml:space="preserve">: </w:t>
            </w:r>
            <w:r>
              <w:rPr>
                <w:b/>
                <w:bCs/>
              </w:rPr>
              <w:t xml:space="preserve">The proposed reference block diagrams for testing shall be specific to cover either </w:t>
            </w:r>
            <w:r w:rsidRPr="006D6157">
              <w:rPr>
                <w:b/>
                <w:bCs/>
              </w:rPr>
              <w:t xml:space="preserve">UE side </w:t>
            </w:r>
            <w:r>
              <w:rPr>
                <w:b/>
                <w:bCs/>
              </w:rPr>
              <w:t>or</w:t>
            </w:r>
            <w:r w:rsidRPr="006D6157">
              <w:rPr>
                <w:b/>
                <w:bCs/>
              </w:rPr>
              <w:t xml:space="preserve"> </w:t>
            </w:r>
            <w:proofErr w:type="spellStart"/>
            <w:r w:rsidRPr="006D6157">
              <w:rPr>
                <w:b/>
                <w:bCs/>
              </w:rPr>
              <w:t>gNB</w:t>
            </w:r>
            <w:proofErr w:type="spellEnd"/>
            <w:r w:rsidRPr="006D6157">
              <w:rPr>
                <w:b/>
                <w:bCs/>
              </w:rPr>
              <w:t xml:space="preserve"> side </w:t>
            </w:r>
            <w:r>
              <w:rPr>
                <w:b/>
                <w:bCs/>
              </w:rPr>
              <w:t xml:space="preserve">AI/ML function implementations under testing.  </w:t>
            </w:r>
          </w:p>
          <w:p w14:paraId="0BC0FB78" w14:textId="77777777" w:rsidR="004D421D"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1</w:t>
            </w:r>
            <w:r>
              <w:rPr>
                <w:b/>
                <w:bCs/>
              </w:rPr>
              <w:fldChar w:fldCharType="end"/>
            </w:r>
            <w:r>
              <w:rPr>
                <w:b/>
                <w:bCs/>
              </w:rPr>
              <w:t xml:space="preserve">: </w:t>
            </w:r>
            <w:r w:rsidRPr="000B09C2">
              <w:rPr>
                <w:b/>
                <w:bCs/>
              </w:rPr>
              <w:t>The reference block diagram for testing 1-sided model implemented in UE side</w:t>
            </w:r>
            <w:r>
              <w:rPr>
                <w:b/>
                <w:bCs/>
              </w:rPr>
              <w:t>:</w:t>
            </w:r>
          </w:p>
          <w:p w14:paraId="057BD947" w14:textId="77777777" w:rsidR="004D421D" w:rsidRDefault="004D421D" w:rsidP="004D421D">
            <w:pPr>
              <w:ind w:left="284"/>
              <w:rPr>
                <w:b/>
                <w:bCs/>
              </w:rPr>
            </w:pPr>
            <w:r w:rsidRPr="000D4F5E">
              <w:rPr>
                <w:b/>
                <w:bCs/>
              </w:rPr>
              <w:t>-</w:t>
            </w:r>
            <w:r w:rsidRPr="000D4F5E">
              <w:rPr>
                <w:b/>
                <w:bCs/>
              </w:rPr>
              <w:tab/>
            </w:r>
            <w:r>
              <w:rPr>
                <w:rFonts w:hint="eastAsia"/>
                <w:b/>
                <w:bCs/>
              </w:rPr>
              <w:t>shal</w:t>
            </w:r>
            <w:r>
              <w:rPr>
                <w:b/>
                <w:bCs/>
              </w:rPr>
              <w:t xml:space="preserve">l NOT contain the block for </w:t>
            </w:r>
            <w:proofErr w:type="gramStart"/>
            <w:r>
              <w:rPr>
                <w:b/>
                <w:bCs/>
              </w:rPr>
              <w:t>training;</w:t>
            </w:r>
            <w:proofErr w:type="gramEnd"/>
          </w:p>
          <w:p w14:paraId="7B4B327C" w14:textId="77777777" w:rsidR="004D421D" w:rsidRDefault="004D421D" w:rsidP="004D421D">
            <w:pPr>
              <w:ind w:left="284"/>
              <w:rPr>
                <w:b/>
                <w:bCs/>
              </w:rPr>
            </w:pPr>
            <w:r w:rsidRPr="000D4F5E">
              <w:rPr>
                <w:b/>
                <w:bCs/>
              </w:rPr>
              <w:lastRenderedPageBreak/>
              <w:t>-</w:t>
            </w:r>
            <w:r w:rsidRPr="000D4F5E">
              <w:rPr>
                <w:b/>
                <w:bCs/>
              </w:rPr>
              <w:tab/>
            </w:r>
            <w:r>
              <w:rPr>
                <w:b/>
                <w:bCs/>
              </w:rPr>
              <w:t>shall contain the blocks for model/functionality monitoring and selection/switching/</w:t>
            </w:r>
            <w:r>
              <w:rPr>
                <w:b/>
                <w:bCs/>
              </w:rPr>
              <w:br/>
              <w:t xml:space="preserve">(de)activation/ fallback in </w:t>
            </w:r>
            <w:proofErr w:type="gramStart"/>
            <w:r>
              <w:rPr>
                <w:b/>
                <w:bCs/>
              </w:rPr>
              <w:t>DUT;</w:t>
            </w:r>
            <w:proofErr w:type="gramEnd"/>
          </w:p>
          <w:p w14:paraId="0EDCBA02" w14:textId="77777777" w:rsidR="004D421D" w:rsidRDefault="004D421D" w:rsidP="004D421D">
            <w:pPr>
              <w:ind w:left="284"/>
              <w:rPr>
                <w:b/>
                <w:bCs/>
              </w:rPr>
            </w:pPr>
            <w:r w:rsidRPr="000D4F5E">
              <w:rPr>
                <w:b/>
                <w:bCs/>
              </w:rPr>
              <w:t>-</w:t>
            </w:r>
            <w:r w:rsidRPr="000D4F5E">
              <w:rPr>
                <w:b/>
                <w:bCs/>
              </w:rPr>
              <w:tab/>
            </w:r>
            <w:r>
              <w:rPr>
                <w:b/>
                <w:bCs/>
              </w:rPr>
              <w:t xml:space="preserve">shall contain the AI/ML LCM procedure verification and model control in </w:t>
            </w:r>
            <w:proofErr w:type="gramStart"/>
            <w:r>
              <w:rPr>
                <w:b/>
                <w:bCs/>
              </w:rPr>
              <w:t>TE;</w:t>
            </w:r>
            <w:proofErr w:type="gramEnd"/>
          </w:p>
          <w:p w14:paraId="44D8950D" w14:textId="77777777" w:rsidR="004D421D" w:rsidRDefault="004D421D" w:rsidP="004D421D">
            <w:pPr>
              <w:ind w:left="284"/>
              <w:rPr>
                <w:b/>
                <w:bCs/>
              </w:rPr>
            </w:pPr>
            <w:r w:rsidRPr="000D4F5E">
              <w:rPr>
                <w:b/>
                <w:bCs/>
              </w:rPr>
              <w:t>-</w:t>
            </w:r>
            <w:r w:rsidRPr="000D4F5E">
              <w:rPr>
                <w:b/>
                <w:bCs/>
              </w:rPr>
              <w:tab/>
            </w:r>
            <w:r>
              <w:rPr>
                <w:b/>
                <w:bCs/>
              </w:rPr>
              <w:t xml:space="preserve">shall contain the test scenario generator to enable testing in different scenarios, used for generalization verification aspects. </w:t>
            </w:r>
          </w:p>
          <w:p w14:paraId="43DAE1A6" w14:textId="77777777" w:rsidR="004D421D"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2</w:t>
            </w:r>
            <w:r>
              <w:rPr>
                <w:b/>
                <w:bCs/>
              </w:rPr>
              <w:fldChar w:fldCharType="end"/>
            </w:r>
            <w:r w:rsidRPr="00FC1D70">
              <w:rPr>
                <w:b/>
                <w:bCs/>
              </w:rPr>
              <w:t xml:space="preserve">: </w:t>
            </w:r>
            <w:r>
              <w:rPr>
                <w:b/>
                <w:bCs/>
              </w:rPr>
              <w:t xml:space="preserve">The reference block diagram for testing 1-sided model implemented in UE side is provided as the below figure. </w:t>
            </w:r>
            <w:r>
              <w:rPr>
                <w:b/>
                <w:bCs/>
              </w:rPr>
              <w:br/>
            </w:r>
          </w:p>
          <w:p w14:paraId="3F0F738C" w14:textId="77777777" w:rsidR="004D421D" w:rsidRPr="001B772D" w:rsidRDefault="004D421D" w:rsidP="004D421D">
            <w:pPr>
              <w:rPr>
                <w:b/>
                <w:bCs/>
              </w:rPr>
            </w:pPr>
            <w:r>
              <w:rPr>
                <w:noProof/>
                <w:lang w:eastAsia="ko-KR"/>
              </w:rPr>
              <w:drawing>
                <wp:inline distT="0" distB="0" distL="0" distR="0" wp14:anchorId="0C8C57E5" wp14:editId="7F149BB1">
                  <wp:extent cx="3607112" cy="1671908"/>
                  <wp:effectExtent l="0" t="0" r="0"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3624244" cy="1679849"/>
                          </a:xfrm>
                          <a:prstGeom prst="rect">
                            <a:avLst/>
                          </a:prstGeom>
                          <a:noFill/>
                        </pic:spPr>
                      </pic:pic>
                    </a:graphicData>
                  </a:graphic>
                </wp:inline>
              </w:drawing>
            </w:r>
          </w:p>
          <w:p w14:paraId="4ED09E52" w14:textId="77777777" w:rsidR="004D421D" w:rsidRPr="002C62F6" w:rsidRDefault="004D421D" w:rsidP="004D421D">
            <w:pPr>
              <w:contextualSpacing/>
              <w:jc w:val="center"/>
              <w:rPr>
                <w:rFonts w:eastAsia="Batang"/>
                <w:sz w:val="18"/>
                <w:szCs w:val="18"/>
              </w:rPr>
            </w:pPr>
            <w:r w:rsidRPr="002C62F6">
              <w:rPr>
                <w:rFonts w:eastAsia="Batang"/>
                <w:b/>
                <w:sz w:val="18"/>
                <w:szCs w:val="18"/>
              </w:rPr>
              <w:t xml:space="preserve">Fig. </w:t>
            </w:r>
            <w:r>
              <w:rPr>
                <w:b/>
                <w:bCs/>
                <w:sz w:val="18"/>
                <w:szCs w:val="18"/>
              </w:rPr>
              <w:fldChar w:fldCharType="begin"/>
            </w:r>
            <w:r>
              <w:rPr>
                <w:b/>
                <w:bCs/>
                <w:sz w:val="18"/>
                <w:szCs w:val="18"/>
              </w:rPr>
              <w:instrText xml:space="preserve"> SEQ Fig </w:instrText>
            </w:r>
            <w:r>
              <w:rPr>
                <w:b/>
                <w:bCs/>
                <w:sz w:val="18"/>
                <w:szCs w:val="18"/>
              </w:rPr>
              <w:fldChar w:fldCharType="separate"/>
            </w:r>
            <w:r>
              <w:rPr>
                <w:b/>
                <w:bCs/>
                <w:noProof/>
                <w:sz w:val="18"/>
                <w:szCs w:val="18"/>
              </w:rPr>
              <w:t>2</w:t>
            </w:r>
            <w:r>
              <w:rPr>
                <w:b/>
                <w:bCs/>
                <w:sz w:val="18"/>
                <w:szCs w:val="18"/>
              </w:rPr>
              <w:fldChar w:fldCharType="end"/>
            </w:r>
            <w:r w:rsidRPr="002C62F6">
              <w:rPr>
                <w:rFonts w:eastAsia="Batang"/>
                <w:b/>
                <w:sz w:val="18"/>
                <w:szCs w:val="18"/>
              </w:rPr>
              <w:t xml:space="preserve">: </w:t>
            </w:r>
            <w:r>
              <w:rPr>
                <w:rFonts w:eastAsia="Batang"/>
                <w:b/>
                <w:sz w:val="18"/>
                <w:szCs w:val="18"/>
              </w:rPr>
              <w:t>Detailed r</w:t>
            </w:r>
            <w:r w:rsidRPr="008C0F35">
              <w:rPr>
                <w:rFonts w:eastAsia="Batang"/>
                <w:b/>
                <w:sz w:val="18"/>
                <w:szCs w:val="18"/>
              </w:rPr>
              <w:t xml:space="preserve">eference block diagrams for testing </w:t>
            </w:r>
            <w:r>
              <w:rPr>
                <w:rFonts w:eastAsia="Batang"/>
                <w:b/>
                <w:sz w:val="18"/>
                <w:szCs w:val="18"/>
              </w:rPr>
              <w:t xml:space="preserve">proposed </w:t>
            </w:r>
            <w:r w:rsidRPr="008C0F35">
              <w:rPr>
                <w:rFonts w:eastAsia="Batang"/>
                <w:b/>
                <w:sz w:val="18"/>
                <w:szCs w:val="18"/>
              </w:rPr>
              <w:t xml:space="preserve">for </w:t>
            </w:r>
            <w:r>
              <w:rPr>
                <w:rFonts w:eastAsia="Batang"/>
                <w:b/>
                <w:sz w:val="18"/>
                <w:szCs w:val="18"/>
              </w:rPr>
              <w:t>1</w:t>
            </w:r>
            <w:r w:rsidRPr="008C0F35">
              <w:rPr>
                <w:rFonts w:eastAsia="Batang"/>
                <w:b/>
                <w:sz w:val="18"/>
                <w:szCs w:val="18"/>
              </w:rPr>
              <w:t>-sided model</w:t>
            </w:r>
            <w:r>
              <w:rPr>
                <w:rFonts w:eastAsia="Batang"/>
                <w:b/>
                <w:sz w:val="18"/>
                <w:szCs w:val="18"/>
              </w:rPr>
              <w:t xml:space="preserve"> implemented in UE</w:t>
            </w:r>
          </w:p>
          <w:p w14:paraId="34568F2C" w14:textId="77777777" w:rsidR="004D421D" w:rsidRDefault="004D421D" w:rsidP="004D421D">
            <w:pPr>
              <w:rPr>
                <w:b/>
                <w:bCs/>
              </w:rPr>
            </w:pPr>
          </w:p>
          <w:p w14:paraId="77BF6D96" w14:textId="77777777" w:rsidR="004D421D"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3</w:t>
            </w:r>
            <w:r>
              <w:rPr>
                <w:b/>
                <w:bCs/>
              </w:rPr>
              <w:fldChar w:fldCharType="end"/>
            </w:r>
            <w:r w:rsidRPr="00FC1D70">
              <w:rPr>
                <w:b/>
                <w:bCs/>
              </w:rPr>
              <w:t xml:space="preserve">: </w:t>
            </w:r>
            <w:r>
              <w:rPr>
                <w:b/>
                <w:bCs/>
              </w:rPr>
              <w:t xml:space="preserve">For testing 1-sided model implemented in </w:t>
            </w:r>
            <w:proofErr w:type="spellStart"/>
            <w:r>
              <w:rPr>
                <w:b/>
                <w:bCs/>
              </w:rPr>
              <w:t>gNB</w:t>
            </w:r>
            <w:proofErr w:type="spellEnd"/>
            <w:r>
              <w:rPr>
                <w:b/>
                <w:bCs/>
              </w:rPr>
              <w:t xml:space="preserve"> side: </w:t>
            </w:r>
          </w:p>
          <w:p w14:paraId="05DC1532" w14:textId="77777777" w:rsidR="004D421D" w:rsidRDefault="004D421D" w:rsidP="00CC2CBD">
            <w:pPr>
              <w:pStyle w:val="ListParagraph"/>
              <w:numPr>
                <w:ilvl w:val="0"/>
                <w:numId w:val="37"/>
              </w:numPr>
              <w:ind w:firstLineChars="0"/>
              <w:rPr>
                <w:b/>
                <w:bCs/>
                <w:sz w:val="22"/>
                <w:szCs w:val="22"/>
              </w:rPr>
            </w:pPr>
            <w:r w:rsidRPr="00844D53">
              <w:rPr>
                <w:b/>
                <w:bCs/>
                <w:sz w:val="22"/>
                <w:szCs w:val="22"/>
              </w:rPr>
              <w:t>FFS whether</w:t>
            </w:r>
            <w:r>
              <w:rPr>
                <w:b/>
                <w:bCs/>
                <w:sz w:val="22"/>
                <w:szCs w:val="22"/>
              </w:rPr>
              <w:t>/how</w:t>
            </w:r>
            <w:r w:rsidRPr="00844D53">
              <w:rPr>
                <w:b/>
                <w:bCs/>
                <w:sz w:val="22"/>
                <w:szCs w:val="22"/>
              </w:rPr>
              <w:t xml:space="preserve"> the model/functionality monitoring and model/functionality</w:t>
            </w:r>
            <w:r>
              <w:rPr>
                <w:b/>
                <w:bCs/>
                <w:sz w:val="22"/>
                <w:szCs w:val="22"/>
              </w:rPr>
              <w:t xml:space="preserve"> </w:t>
            </w:r>
            <w:r w:rsidRPr="00844D53">
              <w:rPr>
                <w:b/>
                <w:bCs/>
                <w:sz w:val="22"/>
                <w:szCs w:val="22"/>
              </w:rPr>
              <w:t>select</w:t>
            </w:r>
            <w:r>
              <w:rPr>
                <w:b/>
                <w:bCs/>
                <w:sz w:val="22"/>
                <w:szCs w:val="22"/>
              </w:rPr>
              <w:t>ion</w:t>
            </w:r>
            <w:r w:rsidRPr="00844D53">
              <w:rPr>
                <w:b/>
                <w:bCs/>
                <w:sz w:val="22"/>
                <w:szCs w:val="22"/>
              </w:rPr>
              <w:t>/switch</w:t>
            </w:r>
            <w:r>
              <w:rPr>
                <w:b/>
                <w:bCs/>
                <w:sz w:val="22"/>
                <w:szCs w:val="22"/>
              </w:rPr>
              <w:t>ing</w:t>
            </w:r>
            <w:r w:rsidRPr="00844D53">
              <w:rPr>
                <w:b/>
                <w:bCs/>
                <w:sz w:val="22"/>
                <w:szCs w:val="22"/>
              </w:rPr>
              <w:t>/</w:t>
            </w:r>
            <w:r>
              <w:rPr>
                <w:b/>
                <w:bCs/>
                <w:sz w:val="22"/>
                <w:szCs w:val="22"/>
              </w:rPr>
              <w:br/>
            </w:r>
            <w:r w:rsidRPr="00844D53">
              <w:rPr>
                <w:b/>
                <w:bCs/>
                <w:sz w:val="22"/>
                <w:szCs w:val="22"/>
              </w:rPr>
              <w:t>activat</w:t>
            </w:r>
            <w:r>
              <w:rPr>
                <w:b/>
                <w:bCs/>
                <w:sz w:val="22"/>
                <w:szCs w:val="22"/>
              </w:rPr>
              <w:t>ion</w:t>
            </w:r>
            <w:r w:rsidRPr="00844D53">
              <w:rPr>
                <w:b/>
                <w:bCs/>
                <w:sz w:val="22"/>
                <w:szCs w:val="22"/>
              </w:rPr>
              <w:t>/deactivat</w:t>
            </w:r>
            <w:r>
              <w:rPr>
                <w:b/>
                <w:bCs/>
                <w:sz w:val="22"/>
                <w:szCs w:val="22"/>
              </w:rPr>
              <w:t>ion</w:t>
            </w:r>
            <w:r w:rsidRPr="00844D53">
              <w:rPr>
                <w:b/>
                <w:bCs/>
                <w:sz w:val="22"/>
                <w:szCs w:val="22"/>
              </w:rPr>
              <w:t xml:space="preserve">/fallback can be </w:t>
            </w:r>
            <w:proofErr w:type="gramStart"/>
            <w:r w:rsidRPr="00844D53">
              <w:rPr>
                <w:b/>
                <w:bCs/>
                <w:sz w:val="22"/>
                <w:szCs w:val="22"/>
              </w:rPr>
              <w:t>tested</w:t>
            </w:r>
            <w:r>
              <w:rPr>
                <w:b/>
                <w:bCs/>
                <w:sz w:val="22"/>
                <w:szCs w:val="22"/>
              </w:rPr>
              <w:t>;</w:t>
            </w:r>
            <w:proofErr w:type="gramEnd"/>
          </w:p>
          <w:p w14:paraId="6725E2D2" w14:textId="77777777" w:rsidR="004D421D" w:rsidRPr="00844D53" w:rsidRDefault="004D421D" w:rsidP="00CC2CBD">
            <w:pPr>
              <w:pStyle w:val="ListParagraph"/>
              <w:numPr>
                <w:ilvl w:val="0"/>
                <w:numId w:val="37"/>
              </w:numPr>
              <w:ind w:firstLineChars="0"/>
              <w:rPr>
                <w:b/>
                <w:bCs/>
                <w:sz w:val="22"/>
                <w:szCs w:val="22"/>
              </w:rPr>
            </w:pPr>
            <w:r>
              <w:rPr>
                <w:b/>
                <w:bCs/>
                <w:sz w:val="22"/>
                <w:szCs w:val="22"/>
              </w:rPr>
              <w:t>FFS the test interface and test metrics which shall be used.</w:t>
            </w:r>
          </w:p>
          <w:p w14:paraId="337B9351" w14:textId="77777777" w:rsidR="004D421D" w:rsidRPr="00623A98"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2</w:t>
            </w:r>
            <w:r>
              <w:rPr>
                <w:b/>
                <w:bCs/>
              </w:rPr>
              <w:fldChar w:fldCharType="end"/>
            </w:r>
            <w:r>
              <w:rPr>
                <w:b/>
                <w:bCs/>
              </w:rPr>
              <w:t xml:space="preserve">: </w:t>
            </w:r>
            <w:r w:rsidRPr="00623A98">
              <w:rPr>
                <w:b/>
                <w:bCs/>
              </w:rPr>
              <w:t xml:space="preserve">RAN4 discussion on testing reference block diagram for </w:t>
            </w:r>
            <w:r>
              <w:rPr>
                <w:b/>
                <w:bCs/>
              </w:rPr>
              <w:t>two</w:t>
            </w:r>
            <w:r w:rsidRPr="00623A98">
              <w:rPr>
                <w:b/>
                <w:bCs/>
              </w:rPr>
              <w:t>-sided model can be based on CSI compression</w:t>
            </w:r>
            <w:r>
              <w:rPr>
                <w:b/>
                <w:bCs/>
              </w:rPr>
              <w:t xml:space="preserve">, because it is the only use case identified till now in Rel-18. </w:t>
            </w:r>
          </w:p>
          <w:p w14:paraId="26CF5C06" w14:textId="77777777" w:rsidR="004D421D"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3</w:t>
            </w:r>
            <w:r>
              <w:rPr>
                <w:b/>
                <w:bCs/>
              </w:rPr>
              <w:fldChar w:fldCharType="end"/>
            </w:r>
            <w:r>
              <w:rPr>
                <w:b/>
                <w:bCs/>
              </w:rPr>
              <w:t>: For t</w:t>
            </w:r>
            <w:r w:rsidRPr="000B09C2">
              <w:rPr>
                <w:b/>
                <w:bCs/>
              </w:rPr>
              <w:t xml:space="preserve">he reference block diagram for testing </w:t>
            </w:r>
            <w:r>
              <w:rPr>
                <w:b/>
                <w:bCs/>
              </w:rPr>
              <w:t>two</w:t>
            </w:r>
            <w:r w:rsidRPr="000B09C2">
              <w:rPr>
                <w:b/>
                <w:bCs/>
              </w:rPr>
              <w:t>-sided model</w:t>
            </w:r>
            <w:r>
              <w:rPr>
                <w:b/>
                <w:bCs/>
              </w:rPr>
              <w:t>, the following difference can be highlighted compared with the one for one-sided model in UE:</w:t>
            </w:r>
          </w:p>
          <w:p w14:paraId="7C0A2499" w14:textId="77777777" w:rsidR="004D421D" w:rsidRPr="00844D53" w:rsidRDefault="004D421D" w:rsidP="00CC2CBD">
            <w:pPr>
              <w:pStyle w:val="ListParagraph"/>
              <w:numPr>
                <w:ilvl w:val="0"/>
                <w:numId w:val="37"/>
              </w:numPr>
              <w:ind w:firstLineChars="0"/>
              <w:rPr>
                <w:b/>
                <w:bCs/>
                <w:sz w:val="22"/>
                <w:szCs w:val="22"/>
              </w:rPr>
            </w:pPr>
            <w:r>
              <w:rPr>
                <w:b/>
                <w:bCs/>
                <w:sz w:val="22"/>
                <w:szCs w:val="22"/>
              </w:rPr>
              <w:t xml:space="preserve">The decoder model inference at TE side is used to provide decoded CSI. </w:t>
            </w:r>
          </w:p>
          <w:p w14:paraId="2C2AFA4B" w14:textId="77777777" w:rsidR="004D421D" w:rsidRPr="00F3578E" w:rsidRDefault="004D421D" w:rsidP="004D421D">
            <w:pPr>
              <w:rPr>
                <w:b/>
                <w:bCs/>
              </w:rPr>
            </w:pPr>
            <w:r w:rsidRPr="00F3578E">
              <w:rPr>
                <w:b/>
                <w:bCs/>
              </w:rPr>
              <w:t xml:space="preserve">Proposal </w:t>
            </w:r>
            <w:r w:rsidRPr="00F3578E">
              <w:rPr>
                <w:b/>
                <w:bCs/>
              </w:rPr>
              <w:fldChar w:fldCharType="begin"/>
            </w:r>
            <w:r w:rsidRPr="00F3578E">
              <w:rPr>
                <w:b/>
                <w:bCs/>
              </w:rPr>
              <w:instrText xml:space="preserve"> SEQ B </w:instrText>
            </w:r>
            <w:r w:rsidRPr="00F3578E">
              <w:rPr>
                <w:b/>
                <w:bCs/>
              </w:rPr>
              <w:fldChar w:fldCharType="separate"/>
            </w:r>
            <w:r>
              <w:rPr>
                <w:b/>
                <w:bCs/>
                <w:noProof/>
              </w:rPr>
              <w:t>4</w:t>
            </w:r>
            <w:r w:rsidRPr="00F3578E">
              <w:rPr>
                <w:b/>
                <w:bCs/>
              </w:rPr>
              <w:fldChar w:fldCharType="end"/>
            </w:r>
            <w:r w:rsidRPr="00F3578E">
              <w:rPr>
                <w:b/>
                <w:bCs/>
              </w:rPr>
              <w:t xml:space="preserve">: The reference block diagram for testing </w:t>
            </w:r>
            <w:r>
              <w:rPr>
                <w:b/>
                <w:bCs/>
              </w:rPr>
              <w:t>two</w:t>
            </w:r>
            <w:r w:rsidRPr="00F3578E">
              <w:rPr>
                <w:b/>
                <w:bCs/>
              </w:rPr>
              <w:t xml:space="preserve">-sided model </w:t>
            </w:r>
            <w:r>
              <w:rPr>
                <w:b/>
                <w:bCs/>
              </w:rPr>
              <w:t>(based on the example use case of CSI compression)</w:t>
            </w:r>
            <w:r w:rsidRPr="00F3578E">
              <w:rPr>
                <w:b/>
                <w:bCs/>
              </w:rPr>
              <w:t xml:space="preserve"> is provided as the below figure. </w:t>
            </w:r>
          </w:p>
          <w:p w14:paraId="07D0DAB4" w14:textId="77777777" w:rsidR="004D421D" w:rsidRDefault="004D421D" w:rsidP="004D421D">
            <w:pPr>
              <w:contextualSpacing/>
              <w:rPr>
                <w:rFonts w:eastAsia="Batang"/>
                <w:b/>
                <w:sz w:val="18"/>
                <w:szCs w:val="18"/>
              </w:rPr>
            </w:pPr>
            <w:r>
              <w:rPr>
                <w:rFonts w:eastAsia="Batang"/>
                <w:b/>
                <w:noProof/>
                <w:sz w:val="18"/>
                <w:szCs w:val="18"/>
              </w:rPr>
              <w:drawing>
                <wp:inline distT="0" distB="0" distL="0" distR="0" wp14:anchorId="54A5DBA5" wp14:editId="79E83D01">
                  <wp:extent cx="3758577" cy="1882241"/>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3791529" cy="1898743"/>
                          </a:xfrm>
                          <a:prstGeom prst="rect">
                            <a:avLst/>
                          </a:prstGeom>
                          <a:noFill/>
                        </pic:spPr>
                      </pic:pic>
                    </a:graphicData>
                  </a:graphic>
                </wp:inline>
              </w:drawing>
            </w:r>
          </w:p>
          <w:p w14:paraId="7262DB7E" w14:textId="77777777" w:rsidR="004D421D" w:rsidRPr="002C62F6" w:rsidRDefault="004D421D" w:rsidP="004D421D">
            <w:pPr>
              <w:contextualSpacing/>
              <w:jc w:val="center"/>
              <w:rPr>
                <w:rFonts w:eastAsia="Batang"/>
                <w:sz w:val="18"/>
                <w:szCs w:val="18"/>
              </w:rPr>
            </w:pPr>
            <w:r w:rsidRPr="002C62F6">
              <w:rPr>
                <w:rFonts w:eastAsia="Batang"/>
                <w:b/>
                <w:sz w:val="18"/>
                <w:szCs w:val="18"/>
              </w:rPr>
              <w:lastRenderedPageBreak/>
              <w:t xml:space="preserve">Fig. </w:t>
            </w:r>
            <w:r>
              <w:rPr>
                <w:b/>
                <w:bCs/>
                <w:sz w:val="18"/>
                <w:szCs w:val="18"/>
              </w:rPr>
              <w:fldChar w:fldCharType="begin"/>
            </w:r>
            <w:r>
              <w:rPr>
                <w:b/>
                <w:bCs/>
                <w:sz w:val="18"/>
                <w:szCs w:val="18"/>
              </w:rPr>
              <w:instrText xml:space="preserve"> SEQ Fig </w:instrText>
            </w:r>
            <w:r>
              <w:rPr>
                <w:b/>
                <w:bCs/>
                <w:sz w:val="18"/>
                <w:szCs w:val="18"/>
              </w:rPr>
              <w:fldChar w:fldCharType="separate"/>
            </w:r>
            <w:r>
              <w:rPr>
                <w:b/>
                <w:bCs/>
                <w:noProof/>
                <w:sz w:val="18"/>
                <w:szCs w:val="18"/>
              </w:rPr>
              <w:t>3</w:t>
            </w:r>
            <w:r>
              <w:rPr>
                <w:b/>
                <w:bCs/>
                <w:sz w:val="18"/>
                <w:szCs w:val="18"/>
              </w:rPr>
              <w:fldChar w:fldCharType="end"/>
            </w:r>
            <w:r w:rsidRPr="002C62F6">
              <w:rPr>
                <w:rFonts w:eastAsia="Batang"/>
                <w:b/>
                <w:sz w:val="18"/>
                <w:szCs w:val="18"/>
              </w:rPr>
              <w:t xml:space="preserve">: </w:t>
            </w:r>
            <w:r>
              <w:rPr>
                <w:rFonts w:eastAsia="Batang"/>
                <w:b/>
                <w:sz w:val="18"/>
                <w:szCs w:val="18"/>
              </w:rPr>
              <w:t>Detailed r</w:t>
            </w:r>
            <w:r w:rsidRPr="008C0F35">
              <w:rPr>
                <w:rFonts w:eastAsia="Batang"/>
                <w:b/>
                <w:sz w:val="18"/>
                <w:szCs w:val="18"/>
              </w:rPr>
              <w:t xml:space="preserve">eference block diagrams for testing </w:t>
            </w:r>
            <w:r>
              <w:rPr>
                <w:rFonts w:eastAsia="Batang"/>
                <w:b/>
                <w:sz w:val="18"/>
                <w:szCs w:val="18"/>
              </w:rPr>
              <w:t xml:space="preserve">proposed </w:t>
            </w:r>
            <w:r w:rsidRPr="008C0F35">
              <w:rPr>
                <w:rFonts w:eastAsia="Batang"/>
                <w:b/>
                <w:sz w:val="18"/>
                <w:szCs w:val="18"/>
              </w:rPr>
              <w:t xml:space="preserve">for </w:t>
            </w:r>
            <w:r>
              <w:rPr>
                <w:rFonts w:eastAsia="Batang"/>
                <w:b/>
                <w:sz w:val="18"/>
                <w:szCs w:val="18"/>
              </w:rPr>
              <w:t>two</w:t>
            </w:r>
            <w:r w:rsidRPr="008C0F35">
              <w:rPr>
                <w:rFonts w:eastAsia="Batang"/>
                <w:b/>
                <w:sz w:val="18"/>
                <w:szCs w:val="18"/>
              </w:rPr>
              <w:t>-sided model</w:t>
            </w:r>
            <w:r>
              <w:rPr>
                <w:rFonts w:eastAsia="Batang"/>
                <w:b/>
                <w:sz w:val="18"/>
                <w:szCs w:val="18"/>
              </w:rPr>
              <w:t xml:space="preserve"> </w:t>
            </w:r>
            <w:r>
              <w:rPr>
                <w:rFonts w:eastAsia="Batang"/>
                <w:b/>
                <w:sz w:val="18"/>
                <w:szCs w:val="18"/>
              </w:rPr>
              <w:br/>
              <w:t>(based on the example use case of CSI compression)</w:t>
            </w:r>
          </w:p>
          <w:p w14:paraId="558B6224" w14:textId="77777777" w:rsidR="004D421D" w:rsidRDefault="004D421D" w:rsidP="004D421D">
            <w:pPr>
              <w:jc w:val="both"/>
            </w:pPr>
          </w:p>
          <w:p w14:paraId="5F40D22C" w14:textId="77777777" w:rsidR="004D421D" w:rsidRPr="00163FBD" w:rsidRDefault="004D421D" w:rsidP="004D421D">
            <w:pPr>
              <w:jc w:val="both"/>
              <w:rPr>
                <w:i/>
                <w:iCs/>
                <w:u w:val="single"/>
              </w:rPr>
            </w:pPr>
            <w:r>
              <w:rPr>
                <w:i/>
                <w:iCs/>
                <w:u w:val="single"/>
              </w:rPr>
              <w:t>Two-sided framework</w:t>
            </w:r>
          </w:p>
          <w:p w14:paraId="54CBCCAE" w14:textId="77777777" w:rsidR="004D421D" w:rsidRDefault="004D421D" w:rsidP="004D421D">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4</w:t>
            </w:r>
            <w:r>
              <w:rPr>
                <w:b/>
                <w:bCs/>
              </w:rPr>
              <w:fldChar w:fldCharType="end"/>
            </w:r>
            <w:r>
              <w:rPr>
                <w:b/>
                <w:bCs/>
              </w:rPr>
              <w:t>: For the</w:t>
            </w:r>
            <w:r w:rsidRPr="00C4387C">
              <w:rPr>
                <w:b/>
                <w:bCs/>
              </w:rPr>
              <w:tab/>
            </w:r>
            <w:r>
              <w:rPr>
                <w:b/>
                <w:bCs/>
              </w:rPr>
              <w:t>r</w:t>
            </w:r>
            <w:r w:rsidRPr="00C4387C">
              <w:rPr>
                <w:b/>
                <w:bCs/>
              </w:rPr>
              <w:t xml:space="preserve">eference </w:t>
            </w:r>
            <w:r>
              <w:rPr>
                <w:rFonts w:hint="eastAsia"/>
                <w:b/>
                <w:bCs/>
              </w:rPr>
              <w:t>d</w:t>
            </w:r>
            <w:r w:rsidRPr="00C4387C">
              <w:rPr>
                <w:b/>
                <w:bCs/>
              </w:rPr>
              <w:t>ecoder</w:t>
            </w:r>
            <w:r>
              <w:rPr>
                <w:b/>
                <w:bCs/>
              </w:rPr>
              <w:t xml:space="preserve"> </w:t>
            </w:r>
            <w:r w:rsidRPr="00C4387C">
              <w:rPr>
                <w:b/>
                <w:bCs/>
              </w:rPr>
              <w:t xml:space="preserve">for test implementation for </w:t>
            </w:r>
            <w:r>
              <w:rPr>
                <w:b/>
                <w:bCs/>
              </w:rPr>
              <w:t>two</w:t>
            </w:r>
            <w:r w:rsidRPr="00C4387C">
              <w:rPr>
                <w:b/>
                <w:bCs/>
              </w:rPr>
              <w:t>-sided models in the UE</w:t>
            </w:r>
            <w:r>
              <w:rPr>
                <w:b/>
                <w:bCs/>
              </w:rPr>
              <w:t xml:space="preserve"> </w:t>
            </w:r>
            <w:r w:rsidRPr="00C4387C">
              <w:rPr>
                <w:b/>
                <w:bCs/>
              </w:rPr>
              <w:t>performance tests</w:t>
            </w:r>
            <w:r>
              <w:rPr>
                <w:b/>
                <w:bCs/>
              </w:rPr>
              <w:t xml:space="preserve">, </w:t>
            </w:r>
          </w:p>
          <w:p w14:paraId="2978223A" w14:textId="77777777" w:rsidR="004D421D" w:rsidRDefault="004D421D" w:rsidP="004D421D">
            <w:pPr>
              <w:jc w:val="both"/>
              <w:rPr>
                <w:b/>
                <w:bCs/>
              </w:rPr>
            </w:pPr>
            <w:r>
              <w:rPr>
                <w:b/>
                <w:bCs/>
              </w:rPr>
              <w:t xml:space="preserve">   - The feasibility of</w:t>
            </w:r>
            <w:r w:rsidRPr="00C4387C">
              <w:rPr>
                <w:b/>
                <w:bCs/>
              </w:rPr>
              <w:t xml:space="preserve"> the offline training to obtain UE encoder</w:t>
            </w:r>
            <w:r>
              <w:rPr>
                <w:b/>
                <w:bCs/>
              </w:rPr>
              <w:t xml:space="preserve"> can be confirmed at least for Option </w:t>
            </w:r>
            <w:proofErr w:type="gramStart"/>
            <w:r>
              <w:rPr>
                <w:b/>
                <w:bCs/>
              </w:rPr>
              <w:t>1;</w:t>
            </w:r>
            <w:proofErr w:type="gramEnd"/>
          </w:p>
          <w:p w14:paraId="00C5DDF2" w14:textId="77777777" w:rsidR="004D421D" w:rsidRDefault="004D421D" w:rsidP="004D421D">
            <w:pPr>
              <w:jc w:val="both"/>
              <w:rPr>
                <w:b/>
                <w:bCs/>
              </w:rPr>
            </w:pPr>
            <w:r>
              <w:rPr>
                <w:b/>
                <w:bCs/>
              </w:rPr>
              <w:t xml:space="preserve">   - T</w:t>
            </w:r>
            <w:r w:rsidRPr="00DD02AE">
              <w:rPr>
                <w:b/>
                <w:bCs/>
              </w:rPr>
              <w:t>he value of th</w:t>
            </w:r>
            <w:r>
              <w:rPr>
                <w:b/>
                <w:bCs/>
              </w:rPr>
              <w:t>e</w:t>
            </w:r>
            <w:r w:rsidRPr="00DD02AE">
              <w:rPr>
                <w:b/>
                <w:bCs/>
              </w:rPr>
              <w:t xml:space="preserve"> conformance testing</w:t>
            </w:r>
            <w:r>
              <w:rPr>
                <w:b/>
                <w:bCs/>
              </w:rPr>
              <w:t xml:space="preserve"> based on option 1</w:t>
            </w:r>
            <w:r w:rsidRPr="00DD02AE">
              <w:rPr>
                <w:b/>
                <w:bCs/>
              </w:rPr>
              <w:t xml:space="preserve"> is questionable since both encoder and decoder are provided by UE vendors</w:t>
            </w:r>
            <w:r>
              <w:rPr>
                <w:b/>
                <w:bCs/>
              </w:rPr>
              <w:t xml:space="preserve">. </w:t>
            </w:r>
          </w:p>
          <w:p w14:paraId="41E03C58" w14:textId="77777777" w:rsidR="004D421D" w:rsidRDefault="004D421D" w:rsidP="004D421D">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5</w:t>
            </w:r>
            <w:r>
              <w:rPr>
                <w:b/>
                <w:bCs/>
              </w:rPr>
              <w:fldChar w:fldCharType="end"/>
            </w:r>
            <w:r>
              <w:rPr>
                <w:b/>
                <w:bCs/>
              </w:rPr>
              <w:t xml:space="preserve">: Only Type-1 and Type-3 training collaboration with the offline training manner needs to be considered in Rel-18 RAN4 study on the methodology to obtain the reference model for two-sided model test implementation. </w:t>
            </w:r>
          </w:p>
          <w:p w14:paraId="5277D4FC" w14:textId="77777777" w:rsidR="004D421D" w:rsidRDefault="004D421D" w:rsidP="004D421D">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6</w:t>
            </w:r>
            <w:r>
              <w:rPr>
                <w:b/>
                <w:bCs/>
              </w:rPr>
              <w:fldChar w:fldCharType="end"/>
            </w:r>
            <w:r>
              <w:rPr>
                <w:b/>
                <w:bCs/>
              </w:rPr>
              <w:t xml:space="preserve">: </w:t>
            </w:r>
            <w:r w:rsidRPr="00F62B94">
              <w:rPr>
                <w:b/>
                <w:bCs/>
              </w:rPr>
              <w:t>For the</w:t>
            </w:r>
            <w:r w:rsidRPr="00F62B94">
              <w:rPr>
                <w:b/>
                <w:bCs/>
              </w:rPr>
              <w:tab/>
              <w:t xml:space="preserve">reference decoder </w:t>
            </w:r>
            <w:r>
              <w:rPr>
                <w:b/>
                <w:bCs/>
              </w:rPr>
              <w:t>to be used in the</w:t>
            </w:r>
            <w:r w:rsidRPr="00F62B94">
              <w:rPr>
                <w:b/>
                <w:bCs/>
              </w:rPr>
              <w:t xml:space="preserve"> test implementation for </w:t>
            </w:r>
            <w:r>
              <w:rPr>
                <w:b/>
                <w:bCs/>
              </w:rPr>
              <w:t>two</w:t>
            </w:r>
            <w:r w:rsidRPr="00F62B94">
              <w:rPr>
                <w:b/>
                <w:bCs/>
              </w:rPr>
              <w:t xml:space="preserve">-sided models </w:t>
            </w:r>
            <w:r>
              <w:rPr>
                <w:b/>
                <w:bCs/>
              </w:rPr>
              <w:t>for</w:t>
            </w:r>
            <w:r w:rsidRPr="00F62B94">
              <w:rPr>
                <w:b/>
                <w:bCs/>
              </w:rPr>
              <w:t xml:space="preserve"> the UE performance tests</w:t>
            </w:r>
            <w:r>
              <w:rPr>
                <w:b/>
                <w:bCs/>
              </w:rPr>
              <w:t xml:space="preserve">: </w:t>
            </w:r>
          </w:p>
          <w:p w14:paraId="5A32A4C2" w14:textId="77777777" w:rsidR="004D421D" w:rsidRDefault="004D421D" w:rsidP="004D421D">
            <w:pPr>
              <w:jc w:val="both"/>
              <w:rPr>
                <w:b/>
                <w:bCs/>
              </w:rPr>
            </w:pPr>
            <w:r w:rsidRPr="00F62B94">
              <w:rPr>
                <w:b/>
                <w:bCs/>
              </w:rPr>
              <w:t xml:space="preserve"> </w:t>
            </w:r>
            <w:r>
              <w:rPr>
                <w:b/>
                <w:bCs/>
              </w:rPr>
              <w:t xml:space="preserve">  - </w:t>
            </w:r>
            <w:r w:rsidRPr="00F62B94">
              <w:rPr>
                <w:b/>
                <w:bCs/>
              </w:rPr>
              <w:t xml:space="preserve">Option 1 </w:t>
            </w:r>
            <w:r>
              <w:rPr>
                <w:b/>
                <w:bCs/>
              </w:rPr>
              <w:t>can be regarded to match with</w:t>
            </w:r>
            <w:r w:rsidRPr="00F62B94">
              <w:rPr>
                <w:b/>
                <w:bCs/>
              </w:rPr>
              <w:t xml:space="preserve"> Type-1 training collaboration</w:t>
            </w:r>
            <w:r>
              <w:rPr>
                <w:b/>
                <w:bCs/>
              </w:rPr>
              <w:t xml:space="preserve">, i.e., decoder developed by UE vendors shall be provided to and used by </w:t>
            </w:r>
            <w:proofErr w:type="spellStart"/>
            <w:r>
              <w:rPr>
                <w:b/>
                <w:bCs/>
              </w:rPr>
              <w:t>gNB</w:t>
            </w:r>
            <w:proofErr w:type="spellEnd"/>
            <w:r>
              <w:rPr>
                <w:b/>
                <w:bCs/>
              </w:rPr>
              <w:t xml:space="preserve"> vendors </w:t>
            </w:r>
            <w:proofErr w:type="gramStart"/>
            <w:r>
              <w:rPr>
                <w:b/>
                <w:bCs/>
              </w:rPr>
              <w:t>directly;</w:t>
            </w:r>
            <w:proofErr w:type="gramEnd"/>
          </w:p>
          <w:p w14:paraId="63E77ED1" w14:textId="77777777" w:rsidR="004D421D" w:rsidRPr="00581FFC" w:rsidRDefault="004D421D" w:rsidP="004D421D">
            <w:pPr>
              <w:jc w:val="both"/>
              <w:rPr>
                <w:b/>
                <w:bCs/>
                <w:lang w:val="en-AU"/>
              </w:rPr>
            </w:pPr>
            <w:r w:rsidRPr="00F62B94">
              <w:rPr>
                <w:b/>
                <w:bCs/>
              </w:rPr>
              <w:t xml:space="preserve"> </w:t>
            </w:r>
            <w:r>
              <w:rPr>
                <w:b/>
                <w:bCs/>
              </w:rPr>
              <w:t xml:space="preserve">  - </w:t>
            </w:r>
            <w:r w:rsidRPr="00F62B94">
              <w:rPr>
                <w:b/>
                <w:bCs/>
              </w:rPr>
              <w:t xml:space="preserve">Option </w:t>
            </w:r>
            <w:r>
              <w:rPr>
                <w:b/>
                <w:bCs/>
              </w:rPr>
              <w:t>2</w:t>
            </w:r>
            <w:r w:rsidRPr="00F62B94">
              <w:rPr>
                <w:b/>
                <w:bCs/>
              </w:rPr>
              <w:t xml:space="preserve"> </w:t>
            </w:r>
            <w:r>
              <w:rPr>
                <w:b/>
                <w:bCs/>
              </w:rPr>
              <w:t>can be regarded to match with</w:t>
            </w:r>
            <w:r w:rsidRPr="00F62B94">
              <w:rPr>
                <w:b/>
                <w:bCs/>
              </w:rPr>
              <w:t xml:space="preserve"> Type-</w:t>
            </w:r>
            <w:r>
              <w:rPr>
                <w:b/>
                <w:bCs/>
              </w:rPr>
              <w:t>3</w:t>
            </w:r>
            <w:r w:rsidRPr="00F62B94">
              <w:rPr>
                <w:b/>
                <w:bCs/>
              </w:rPr>
              <w:t xml:space="preserve"> training collaboration</w:t>
            </w:r>
            <w:r>
              <w:rPr>
                <w:b/>
                <w:bCs/>
              </w:rPr>
              <w:t xml:space="preserve">, i.e., decoder is provided by </w:t>
            </w:r>
            <w:proofErr w:type="spellStart"/>
            <w:r>
              <w:rPr>
                <w:b/>
                <w:bCs/>
              </w:rPr>
              <w:t>gNB</w:t>
            </w:r>
            <w:proofErr w:type="spellEnd"/>
            <w:r>
              <w:rPr>
                <w:b/>
                <w:bCs/>
              </w:rPr>
              <w:t xml:space="preserve"> vendors for UE-side training</w:t>
            </w:r>
            <w:r>
              <w:rPr>
                <w:b/>
                <w:bCs/>
                <w:lang w:val="en-AU"/>
              </w:rPr>
              <w:t xml:space="preserve">. </w:t>
            </w:r>
          </w:p>
          <w:p w14:paraId="42F8F7AF" w14:textId="77777777" w:rsidR="004D421D" w:rsidRDefault="004D421D" w:rsidP="004D421D">
            <w:pPr>
              <w:jc w:val="both"/>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7</w:t>
            </w:r>
            <w:r>
              <w:rPr>
                <w:b/>
                <w:bCs/>
              </w:rPr>
              <w:fldChar w:fldCharType="end"/>
            </w:r>
            <w:r>
              <w:rPr>
                <w:b/>
                <w:bCs/>
              </w:rPr>
              <w:t>: For the r</w:t>
            </w:r>
            <w:r w:rsidRPr="00C4387C">
              <w:rPr>
                <w:b/>
                <w:bCs/>
              </w:rPr>
              <w:t xml:space="preserve">eference </w:t>
            </w:r>
            <w:r>
              <w:rPr>
                <w:rFonts w:hint="eastAsia"/>
                <w:b/>
                <w:bCs/>
              </w:rPr>
              <w:t>d</w:t>
            </w:r>
            <w:r w:rsidRPr="00C4387C">
              <w:rPr>
                <w:b/>
                <w:bCs/>
              </w:rPr>
              <w:t xml:space="preserve">ecoder </w:t>
            </w:r>
            <w:r>
              <w:rPr>
                <w:b/>
                <w:bCs/>
              </w:rPr>
              <w:t>used in the</w:t>
            </w:r>
            <w:r w:rsidRPr="00C4387C">
              <w:rPr>
                <w:b/>
                <w:bCs/>
              </w:rPr>
              <w:t xml:space="preserve"> test implementation for </w:t>
            </w:r>
            <w:r>
              <w:rPr>
                <w:b/>
                <w:bCs/>
              </w:rPr>
              <w:t>two</w:t>
            </w:r>
            <w:r w:rsidRPr="00C4387C">
              <w:rPr>
                <w:b/>
                <w:bCs/>
              </w:rPr>
              <w:t xml:space="preserve">-sided models </w:t>
            </w:r>
            <w:r>
              <w:rPr>
                <w:b/>
                <w:bCs/>
              </w:rPr>
              <w:t>for</w:t>
            </w:r>
            <w:r w:rsidRPr="00C4387C">
              <w:rPr>
                <w:b/>
                <w:bCs/>
              </w:rPr>
              <w:t xml:space="preserve"> the UE</w:t>
            </w:r>
            <w:r>
              <w:rPr>
                <w:b/>
                <w:bCs/>
              </w:rPr>
              <w:t xml:space="preserve"> </w:t>
            </w:r>
            <w:r w:rsidRPr="00C4387C">
              <w:rPr>
                <w:b/>
                <w:bCs/>
              </w:rPr>
              <w:t>performance tests</w:t>
            </w:r>
            <w:r>
              <w:rPr>
                <w:b/>
                <w:bCs/>
              </w:rPr>
              <w:t xml:space="preserve">, RAN4 study can only be started after RAN1’s conclusion on the feasibility and other issues for different training collaboration type. </w:t>
            </w:r>
          </w:p>
          <w:p w14:paraId="6442D3A8" w14:textId="77777777" w:rsidR="004D421D" w:rsidRDefault="004D421D" w:rsidP="004D421D">
            <w:pPr>
              <w:rPr>
                <w:b/>
                <w:bCs/>
              </w:rPr>
            </w:pPr>
            <w:r w:rsidRPr="00F3578E">
              <w:rPr>
                <w:b/>
                <w:bCs/>
              </w:rPr>
              <w:t xml:space="preserve">Proposal </w:t>
            </w:r>
            <w:r w:rsidRPr="00F3578E">
              <w:rPr>
                <w:b/>
                <w:bCs/>
              </w:rPr>
              <w:fldChar w:fldCharType="begin"/>
            </w:r>
            <w:r w:rsidRPr="00F3578E">
              <w:rPr>
                <w:b/>
                <w:bCs/>
              </w:rPr>
              <w:instrText xml:space="preserve"> SEQ B </w:instrText>
            </w:r>
            <w:r w:rsidRPr="00F3578E">
              <w:rPr>
                <w:b/>
                <w:bCs/>
              </w:rPr>
              <w:fldChar w:fldCharType="separate"/>
            </w:r>
            <w:r>
              <w:rPr>
                <w:b/>
                <w:bCs/>
                <w:noProof/>
              </w:rPr>
              <w:t>5</w:t>
            </w:r>
            <w:r w:rsidRPr="00F3578E">
              <w:rPr>
                <w:b/>
                <w:bCs/>
              </w:rPr>
              <w:fldChar w:fldCharType="end"/>
            </w:r>
            <w:r w:rsidRPr="00F3578E">
              <w:rPr>
                <w:b/>
                <w:bCs/>
              </w:rPr>
              <w:t xml:space="preserve">: </w:t>
            </w:r>
            <w:r>
              <w:rPr>
                <w:b/>
                <w:bCs/>
              </w:rPr>
              <w:t>For the r</w:t>
            </w:r>
            <w:r w:rsidRPr="00C4387C">
              <w:rPr>
                <w:b/>
                <w:bCs/>
              </w:rPr>
              <w:t xml:space="preserve">eference </w:t>
            </w:r>
            <w:r>
              <w:rPr>
                <w:rFonts w:hint="eastAsia"/>
                <w:b/>
                <w:bCs/>
              </w:rPr>
              <w:t>d</w:t>
            </w:r>
            <w:r w:rsidRPr="00C4387C">
              <w:rPr>
                <w:b/>
                <w:bCs/>
              </w:rPr>
              <w:t xml:space="preserve">ecoder </w:t>
            </w:r>
            <w:r>
              <w:rPr>
                <w:b/>
                <w:bCs/>
              </w:rPr>
              <w:t>used in the</w:t>
            </w:r>
            <w:r w:rsidRPr="00C4387C">
              <w:rPr>
                <w:b/>
                <w:bCs/>
              </w:rPr>
              <w:t xml:space="preserve"> test implementation for </w:t>
            </w:r>
            <w:r>
              <w:rPr>
                <w:b/>
                <w:bCs/>
              </w:rPr>
              <w:t>two</w:t>
            </w:r>
            <w:r w:rsidRPr="00C4387C">
              <w:rPr>
                <w:b/>
                <w:bCs/>
              </w:rPr>
              <w:t xml:space="preserve">-sided models </w:t>
            </w:r>
            <w:r>
              <w:rPr>
                <w:b/>
                <w:bCs/>
              </w:rPr>
              <w:t>for</w:t>
            </w:r>
            <w:r w:rsidRPr="00C4387C">
              <w:rPr>
                <w:b/>
                <w:bCs/>
              </w:rPr>
              <w:t xml:space="preserve"> the UE</w:t>
            </w:r>
            <w:r>
              <w:rPr>
                <w:b/>
                <w:bCs/>
              </w:rPr>
              <w:t xml:space="preserve"> </w:t>
            </w:r>
            <w:r w:rsidRPr="00C4387C">
              <w:rPr>
                <w:b/>
                <w:bCs/>
              </w:rPr>
              <w:t>performance tests</w:t>
            </w:r>
            <w:r>
              <w:rPr>
                <w:b/>
                <w:bCs/>
              </w:rPr>
              <w:t>, the following modified Option 3 can be further considered:</w:t>
            </w:r>
          </w:p>
          <w:p w14:paraId="72BEC120" w14:textId="77777777" w:rsidR="004D421D" w:rsidRPr="00F3578E" w:rsidRDefault="004D421D" w:rsidP="004D421D">
            <w:pPr>
              <w:rPr>
                <w:b/>
                <w:bCs/>
              </w:rPr>
            </w:pPr>
            <w:r>
              <w:rPr>
                <w:b/>
                <w:bCs/>
              </w:rPr>
              <w:t xml:space="preserve">   -  Modified </w:t>
            </w:r>
            <w:r w:rsidRPr="00274A7F">
              <w:rPr>
                <w:b/>
                <w:bCs/>
              </w:rPr>
              <w:t>Option 3: The reference encoders are fully specified and captured in RAN4 spec</w:t>
            </w:r>
            <w:r w:rsidRPr="00274A7F">
              <w:rPr>
                <w:b/>
                <w:bCs/>
                <w:color w:val="4472C4" w:themeColor="accent1"/>
                <w:u w:val="single"/>
              </w:rPr>
              <w:t xml:space="preserve">, which are </w:t>
            </w:r>
            <w:r>
              <w:rPr>
                <w:b/>
                <w:bCs/>
                <w:color w:val="4472C4" w:themeColor="accent1"/>
                <w:u w:val="single"/>
              </w:rPr>
              <w:t xml:space="preserve">specified </w:t>
            </w:r>
            <w:r w:rsidRPr="00274A7F">
              <w:rPr>
                <w:b/>
                <w:bCs/>
                <w:color w:val="4472C4" w:themeColor="accent1"/>
                <w:u w:val="single"/>
              </w:rPr>
              <w:t>corresponding to certain CSI conditions,</w:t>
            </w:r>
            <w:r w:rsidRPr="00274A7F">
              <w:rPr>
                <w:b/>
                <w:bCs/>
              </w:rPr>
              <w:t xml:space="preserve"> to ensure identical implementation across equipment vendors without additional training procedure needed.</w:t>
            </w:r>
          </w:p>
          <w:p w14:paraId="1B03D473" w14:textId="77777777" w:rsidR="004D421D" w:rsidRPr="00CA53DD" w:rsidRDefault="004D421D" w:rsidP="004D421D">
            <w:pPr>
              <w:jc w:val="both"/>
            </w:pPr>
          </w:p>
          <w:p w14:paraId="7CFA01F0" w14:textId="77777777" w:rsidR="004D421D" w:rsidRPr="00163FBD" w:rsidRDefault="004D421D" w:rsidP="004D421D">
            <w:pPr>
              <w:jc w:val="both"/>
              <w:rPr>
                <w:i/>
                <w:iCs/>
                <w:u w:val="single"/>
              </w:rPr>
            </w:pPr>
            <w:r w:rsidRPr="00CA53DD">
              <w:rPr>
                <w:i/>
                <w:iCs/>
                <w:u w:val="single"/>
              </w:rPr>
              <w:t>LCM related functional tests</w:t>
            </w:r>
          </w:p>
          <w:p w14:paraId="1E293CF1" w14:textId="77777777" w:rsidR="004D421D"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6</w:t>
            </w:r>
            <w:r>
              <w:rPr>
                <w:b/>
                <w:bCs/>
              </w:rPr>
              <w:fldChar w:fldCharType="end"/>
            </w:r>
            <w:r>
              <w:rPr>
                <w:b/>
                <w:bCs/>
              </w:rPr>
              <w:t>: RAN4 further study the t</w:t>
            </w:r>
            <w:r w:rsidRPr="008630D8">
              <w:rPr>
                <w:b/>
                <w:bCs/>
              </w:rPr>
              <w:t>estability</w:t>
            </w:r>
            <w:r>
              <w:rPr>
                <w:b/>
                <w:bCs/>
              </w:rPr>
              <w:t xml:space="preserve"> issues</w:t>
            </w:r>
            <w:r w:rsidRPr="008630D8">
              <w:rPr>
                <w:b/>
                <w:bCs/>
              </w:rPr>
              <w:t xml:space="preserve"> for model monitoring</w:t>
            </w:r>
            <w:r>
              <w:rPr>
                <w:b/>
                <w:bCs/>
              </w:rPr>
              <w:t xml:space="preserve"> function tests, including</w:t>
            </w:r>
            <w:r>
              <w:rPr>
                <w:b/>
                <w:bCs/>
              </w:rPr>
              <w:br/>
              <w:t xml:space="preserve">      - The testability of the model monitoring interface: </w:t>
            </w:r>
            <w:r w:rsidRPr="0060138C">
              <w:rPr>
                <w:b/>
                <w:bCs/>
              </w:rPr>
              <w:t>how</w:t>
            </w:r>
            <w:r>
              <w:rPr>
                <w:b/>
                <w:bCs/>
              </w:rPr>
              <w:t xml:space="preserve">/whether model monitoring results feedback to </w:t>
            </w:r>
            <w:proofErr w:type="spellStart"/>
            <w:r>
              <w:rPr>
                <w:b/>
                <w:bCs/>
              </w:rPr>
              <w:t>gNB</w:t>
            </w:r>
            <w:proofErr w:type="spellEnd"/>
            <w:r>
              <w:rPr>
                <w:b/>
                <w:bCs/>
              </w:rPr>
              <w:t xml:space="preserve"> side can be FFS depending on RAN1 progress and use case specific conclusion. </w:t>
            </w:r>
            <w:r>
              <w:rPr>
                <w:b/>
                <w:bCs/>
              </w:rPr>
              <w:br/>
              <w:t xml:space="preserve">      - The test framework/procedure to guarantee the model monitoring on delay requirement (</w:t>
            </w:r>
            <w:proofErr w:type="gramStart"/>
            <w:r>
              <w:rPr>
                <w:b/>
                <w:bCs/>
              </w:rPr>
              <w:t>similar to</w:t>
            </w:r>
            <w:proofErr w:type="gramEnd"/>
            <w:r>
              <w:rPr>
                <w:b/>
                <w:bCs/>
              </w:rPr>
              <w:t xml:space="preserve"> RLM requirement). </w:t>
            </w:r>
          </w:p>
          <w:p w14:paraId="2F139AA1" w14:textId="77777777" w:rsidR="004D421D"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8</w:t>
            </w:r>
            <w:r>
              <w:rPr>
                <w:b/>
                <w:bCs/>
              </w:rPr>
              <w:fldChar w:fldCharType="end"/>
            </w:r>
            <w:r>
              <w:rPr>
                <w:b/>
                <w:bCs/>
              </w:rPr>
              <w:t xml:space="preserve">: Similarity is observed between model </w:t>
            </w:r>
            <w:r w:rsidRPr="003D62EE">
              <w:rPr>
                <w:b/>
                <w:bCs/>
              </w:rPr>
              <w:t>selection/(de)activation/switching/fallback</w:t>
            </w:r>
            <w:r>
              <w:rPr>
                <w:b/>
                <w:bCs/>
              </w:rPr>
              <w:t xml:space="preserve"> and existing RAN4 core requirement for RRM, such as </w:t>
            </w:r>
            <w:proofErr w:type="spellStart"/>
            <w:r w:rsidRPr="00845DD5">
              <w:rPr>
                <w:b/>
                <w:bCs/>
              </w:rPr>
              <w:t>SCell</w:t>
            </w:r>
            <w:proofErr w:type="spellEnd"/>
            <w:r w:rsidRPr="00845DD5">
              <w:rPr>
                <w:b/>
                <w:bCs/>
              </w:rPr>
              <w:t xml:space="preserve"> activation/deactivation, TCI state switching, and </w:t>
            </w:r>
            <w:proofErr w:type="spellStart"/>
            <w:r w:rsidRPr="00845DD5">
              <w:rPr>
                <w:b/>
                <w:bCs/>
              </w:rPr>
              <w:t>SCell</w:t>
            </w:r>
            <w:proofErr w:type="spellEnd"/>
            <w:r w:rsidRPr="00845DD5">
              <w:rPr>
                <w:b/>
                <w:bCs/>
              </w:rPr>
              <w:t xml:space="preserve"> release procedure</w:t>
            </w:r>
            <w:r>
              <w:rPr>
                <w:b/>
                <w:bCs/>
              </w:rPr>
              <w:t xml:space="preserve">. </w:t>
            </w:r>
          </w:p>
          <w:p w14:paraId="1E1FEB5B" w14:textId="77777777" w:rsidR="004D421D" w:rsidRDefault="004D421D" w:rsidP="004D421D">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7</w:t>
            </w:r>
            <w:r>
              <w:rPr>
                <w:b/>
                <w:bCs/>
              </w:rPr>
              <w:fldChar w:fldCharType="end"/>
            </w:r>
            <w:r>
              <w:rPr>
                <w:b/>
                <w:bCs/>
              </w:rPr>
              <w:t>: RAN4 further study the t</w:t>
            </w:r>
            <w:r w:rsidRPr="008630D8">
              <w:rPr>
                <w:b/>
                <w:bCs/>
              </w:rPr>
              <w:t>estability</w:t>
            </w:r>
            <w:r>
              <w:rPr>
                <w:b/>
                <w:bCs/>
              </w:rPr>
              <w:t xml:space="preserve"> issues</w:t>
            </w:r>
            <w:r w:rsidRPr="008630D8">
              <w:rPr>
                <w:b/>
                <w:bCs/>
              </w:rPr>
              <w:t xml:space="preserve"> for </w:t>
            </w:r>
            <w:r>
              <w:rPr>
                <w:b/>
                <w:bCs/>
              </w:rPr>
              <w:t xml:space="preserve">the functional tests for model </w:t>
            </w:r>
            <w:r w:rsidRPr="003D62EE">
              <w:rPr>
                <w:b/>
                <w:bCs/>
              </w:rPr>
              <w:t>selection/</w:t>
            </w:r>
            <w:r>
              <w:rPr>
                <w:b/>
                <w:bCs/>
              </w:rPr>
              <w:br/>
            </w:r>
            <w:r w:rsidRPr="003D62EE">
              <w:rPr>
                <w:b/>
                <w:bCs/>
              </w:rPr>
              <w:t>(de)activation/switching/fallback</w:t>
            </w:r>
            <w:r>
              <w:rPr>
                <w:b/>
                <w:bCs/>
              </w:rPr>
              <w:t>, including</w:t>
            </w:r>
            <w:r>
              <w:rPr>
                <w:b/>
                <w:bCs/>
              </w:rPr>
              <w:br/>
              <w:t xml:space="preserve">      - The testability of the model </w:t>
            </w:r>
            <w:r w:rsidRPr="00845DD5">
              <w:rPr>
                <w:b/>
                <w:bCs/>
              </w:rPr>
              <w:t>selection/(de)activation/switching/fallback</w:t>
            </w:r>
            <w:r>
              <w:rPr>
                <w:b/>
                <w:bCs/>
              </w:rPr>
              <w:t xml:space="preserve">: </w:t>
            </w:r>
            <w:r w:rsidRPr="0060138C">
              <w:rPr>
                <w:b/>
                <w:bCs/>
              </w:rPr>
              <w:t>how</w:t>
            </w:r>
            <w:r>
              <w:rPr>
                <w:b/>
                <w:bCs/>
              </w:rPr>
              <w:t>/whether</w:t>
            </w:r>
            <w:r w:rsidRPr="0060138C">
              <w:rPr>
                <w:b/>
                <w:bCs/>
              </w:rPr>
              <w:t xml:space="preserve"> </w:t>
            </w:r>
            <w:r>
              <w:rPr>
                <w:b/>
                <w:bCs/>
              </w:rPr>
              <w:t xml:space="preserve">the completion of the procedure is known to TE can be FFS depending </w:t>
            </w:r>
            <w:r>
              <w:rPr>
                <w:b/>
                <w:bCs/>
              </w:rPr>
              <w:lastRenderedPageBreak/>
              <w:t>on RAN1/2 progress.</w:t>
            </w:r>
            <w:r>
              <w:rPr>
                <w:b/>
                <w:bCs/>
              </w:rPr>
              <w:br/>
              <w:t xml:space="preserve">      - The test framework/procedure to guarantee the model </w:t>
            </w:r>
            <w:r w:rsidRPr="003D62EE">
              <w:rPr>
                <w:b/>
                <w:bCs/>
              </w:rPr>
              <w:t>selection/(de)activation/switching/fallback</w:t>
            </w:r>
            <w:r>
              <w:rPr>
                <w:b/>
                <w:bCs/>
              </w:rPr>
              <w:t>: e.g., based on delay/interruption requirement (similar to existing RRM requirement).</w:t>
            </w:r>
          </w:p>
          <w:p w14:paraId="4994C5DE" w14:textId="77777777" w:rsidR="004D421D" w:rsidRDefault="004D421D" w:rsidP="004D421D">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8</w:t>
            </w:r>
            <w:r>
              <w:rPr>
                <w:b/>
                <w:bCs/>
              </w:rPr>
              <w:fldChar w:fldCharType="end"/>
            </w:r>
            <w:r>
              <w:rPr>
                <w:b/>
                <w:bCs/>
              </w:rPr>
              <w:t>: For model update/transfer/delivery which is from/to model storage, RAN4 shall not introduce related functional tests.</w:t>
            </w:r>
          </w:p>
          <w:p w14:paraId="6B77BE3F" w14:textId="77777777" w:rsidR="004D421D" w:rsidRPr="00163FBD" w:rsidRDefault="004D421D" w:rsidP="004D421D">
            <w:pPr>
              <w:jc w:val="both"/>
              <w:rPr>
                <w:i/>
                <w:iCs/>
                <w:u w:val="single"/>
              </w:rPr>
            </w:pPr>
            <w:r>
              <w:rPr>
                <w:i/>
                <w:iCs/>
                <w:u w:val="single"/>
              </w:rPr>
              <w:t>Test data generation</w:t>
            </w:r>
          </w:p>
          <w:p w14:paraId="6BCA669A" w14:textId="77777777" w:rsidR="004D421D"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9</w:t>
            </w:r>
            <w:r>
              <w:rPr>
                <w:b/>
                <w:bCs/>
              </w:rPr>
              <w:fldChar w:fldCharType="end"/>
            </w:r>
            <w:r>
              <w:rPr>
                <w:b/>
                <w:bCs/>
              </w:rPr>
              <w:t xml:space="preserve">: </w:t>
            </w:r>
            <w:r w:rsidRPr="00AA5217">
              <w:rPr>
                <w:b/>
                <w:bCs/>
              </w:rPr>
              <w:t xml:space="preserve">FFS on pros and cons </w:t>
            </w:r>
            <w:r>
              <w:rPr>
                <w:b/>
                <w:bCs/>
              </w:rPr>
              <w:t xml:space="preserve">for Option-a (dataset provided by 3GPP) and Option-c (methodology provided by 3GPP): </w:t>
            </w:r>
          </w:p>
          <w:p w14:paraId="4ECF1B8E" w14:textId="77777777" w:rsidR="004D421D" w:rsidRDefault="004D421D" w:rsidP="004D421D">
            <w:pPr>
              <w:rPr>
                <w:b/>
                <w:bCs/>
              </w:rPr>
            </w:pPr>
            <w:r>
              <w:rPr>
                <w:b/>
                <w:bCs/>
              </w:rPr>
              <w:t xml:space="preserve">  - Option-a: Whether the dataset is representative enough is no longer be a problem, but 3GPP have not yet provided a dataset for testing before. </w:t>
            </w:r>
          </w:p>
          <w:p w14:paraId="7A60E8EE" w14:textId="77777777" w:rsidR="004D421D" w:rsidRDefault="004D421D" w:rsidP="004D421D">
            <w:pPr>
              <w:rPr>
                <w:b/>
                <w:bCs/>
              </w:rPr>
            </w:pPr>
            <w:r>
              <w:rPr>
                <w:b/>
                <w:bCs/>
              </w:rPr>
              <w:t xml:space="preserve">  - Option-c: For a complex test environment used for AI/ML performance testing, it is possible the test environment (especially for a test within the reasonable test duration) cannot be representative enough due to test limitation (e.g., limited test duration), which can be a problem for repeatability of conformance testing. </w:t>
            </w:r>
          </w:p>
          <w:p w14:paraId="72D4E433" w14:textId="77777777" w:rsidR="004D421D" w:rsidRDefault="004D421D" w:rsidP="004D421D">
            <w:pPr>
              <w:jc w:val="both"/>
            </w:pPr>
          </w:p>
          <w:p w14:paraId="6C436E89" w14:textId="77777777" w:rsidR="004D421D" w:rsidRPr="00163FBD" w:rsidRDefault="004D421D" w:rsidP="004D421D">
            <w:pPr>
              <w:jc w:val="both"/>
              <w:rPr>
                <w:i/>
                <w:iCs/>
                <w:u w:val="single"/>
              </w:rPr>
            </w:pPr>
            <w:r w:rsidRPr="00EA3120">
              <w:rPr>
                <w:i/>
                <w:iCs/>
                <w:u w:val="single"/>
              </w:rPr>
              <w:t>Interoperability aspects</w:t>
            </w:r>
          </w:p>
          <w:p w14:paraId="71F48144" w14:textId="77777777" w:rsidR="004D421D" w:rsidRDefault="004D421D" w:rsidP="004D421D">
            <w:pPr>
              <w:jc w:val="both"/>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9</w:t>
            </w:r>
            <w:r>
              <w:rPr>
                <w:b/>
                <w:bCs/>
              </w:rPr>
              <w:fldChar w:fldCharType="end"/>
            </w:r>
            <w:r w:rsidRPr="00FC1D70">
              <w:rPr>
                <w:b/>
                <w:bCs/>
              </w:rPr>
              <w:t xml:space="preserve">: </w:t>
            </w:r>
            <w:r>
              <w:rPr>
                <w:b/>
                <w:bCs/>
              </w:rPr>
              <w:t>For network-UE collaboration Level x, the interoperability aspect shall be precluded in RAN4 study</w:t>
            </w:r>
            <w:r w:rsidRPr="00FC1D70">
              <w:rPr>
                <w:b/>
                <w:bCs/>
              </w:rPr>
              <w:t xml:space="preserve">. </w:t>
            </w:r>
          </w:p>
          <w:p w14:paraId="4C100583" w14:textId="77777777" w:rsidR="004D421D"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10</w:t>
            </w:r>
            <w:r>
              <w:rPr>
                <w:b/>
                <w:bCs/>
              </w:rPr>
              <w:fldChar w:fldCharType="end"/>
            </w:r>
            <w:r w:rsidRPr="00FC1D70">
              <w:rPr>
                <w:b/>
                <w:bCs/>
              </w:rPr>
              <w:t xml:space="preserve">: </w:t>
            </w:r>
            <w:r>
              <w:rPr>
                <w:b/>
                <w:bCs/>
              </w:rPr>
              <w:t>For network-UE collaboration Level y, RAN4</w:t>
            </w:r>
            <w:r>
              <w:rPr>
                <w:b/>
                <w:bCs/>
              </w:rPr>
              <w:br/>
              <w:t xml:space="preserve">    - FFS the interoperability aspect because of the 3GPP signalling (if introduced) for a specific AI/ML (sub-)use case in follow-up work item (if any), but which is out of the scope of Rel-18 study item;</w:t>
            </w:r>
            <w:r>
              <w:rPr>
                <w:b/>
                <w:bCs/>
              </w:rPr>
              <w:br/>
              <w:t xml:space="preserve">    - shall not study the</w:t>
            </w:r>
            <w:r w:rsidRPr="001C34AB">
              <w:rPr>
                <w:b/>
                <w:bCs/>
              </w:rPr>
              <w:t xml:space="preserve"> interoperability aspect </w:t>
            </w:r>
            <w:r>
              <w:rPr>
                <w:b/>
                <w:bCs/>
              </w:rPr>
              <w:t xml:space="preserve">for OTT-based model delivery. </w:t>
            </w:r>
          </w:p>
          <w:p w14:paraId="1DB05D84" w14:textId="77777777" w:rsidR="004D421D"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11</w:t>
            </w:r>
            <w:r>
              <w:rPr>
                <w:b/>
                <w:bCs/>
              </w:rPr>
              <w:fldChar w:fldCharType="end"/>
            </w:r>
            <w:r w:rsidRPr="00FC1D70">
              <w:rPr>
                <w:b/>
                <w:bCs/>
              </w:rPr>
              <w:t xml:space="preserve">: </w:t>
            </w:r>
            <w:r>
              <w:rPr>
                <w:b/>
                <w:bCs/>
              </w:rPr>
              <w:t>For network-UE collaboration Level-z, RAN4</w:t>
            </w:r>
            <w:r>
              <w:rPr>
                <w:b/>
                <w:bCs/>
              </w:rPr>
              <w:br/>
              <w:t xml:space="preserve">    - FFS the interoperability aspect because of the 3GPP signalling for a specific AI/ML (sub-)use case in follow-up work item (if any), but which is out of the scope of Rel-18 study item;</w:t>
            </w:r>
            <w:r>
              <w:rPr>
                <w:b/>
                <w:bCs/>
              </w:rPr>
              <w:br/>
              <w:t xml:space="preserve">    - shall not study the interoperability aspect for the model transfer with proprietary-format;</w:t>
            </w:r>
            <w:r>
              <w:rPr>
                <w:b/>
                <w:bCs/>
              </w:rPr>
              <w:br/>
              <w:t xml:space="preserve">    - FFS the interoperability aspect for the model transfer with open-format. </w:t>
            </w:r>
          </w:p>
          <w:p w14:paraId="12004C26" w14:textId="77777777" w:rsidR="004D421D" w:rsidRDefault="004D421D" w:rsidP="004D421D">
            <w:pPr>
              <w:rPr>
                <w:b/>
                <w:bCs/>
              </w:rPr>
            </w:pPr>
            <w:r>
              <w:rPr>
                <w:b/>
                <w:bCs/>
              </w:rPr>
              <w:t xml:space="preserve">Observation </w:t>
            </w:r>
            <w:r>
              <w:rPr>
                <w:b/>
                <w:bCs/>
              </w:rPr>
              <w:fldChar w:fldCharType="begin"/>
            </w:r>
            <w:r>
              <w:rPr>
                <w:b/>
                <w:bCs/>
              </w:rPr>
              <w:instrText xml:space="preserve"> SEQ A </w:instrText>
            </w:r>
            <w:r>
              <w:rPr>
                <w:b/>
                <w:bCs/>
              </w:rPr>
              <w:fldChar w:fldCharType="separate"/>
            </w:r>
            <w:r>
              <w:rPr>
                <w:b/>
                <w:bCs/>
                <w:noProof/>
              </w:rPr>
              <w:t>10</w:t>
            </w:r>
            <w:r>
              <w:rPr>
                <w:b/>
                <w:bCs/>
              </w:rPr>
              <w:fldChar w:fldCharType="end"/>
            </w:r>
            <w:r>
              <w:rPr>
                <w:b/>
                <w:bCs/>
              </w:rPr>
              <w:t xml:space="preserve">: Both Model-ID and Functionality-based LCM require UE and </w:t>
            </w:r>
            <w:proofErr w:type="spellStart"/>
            <w:r>
              <w:rPr>
                <w:b/>
                <w:bCs/>
              </w:rPr>
              <w:t>gNB</w:t>
            </w:r>
            <w:proofErr w:type="spellEnd"/>
            <w:r>
              <w:rPr>
                <w:b/>
                <w:bCs/>
              </w:rPr>
              <w:t xml:space="preserve"> to guarantee the interoperability.  </w:t>
            </w:r>
          </w:p>
          <w:p w14:paraId="30761450" w14:textId="77777777" w:rsidR="004D421D" w:rsidRPr="00EB6AF8" w:rsidRDefault="004D421D" w:rsidP="004D421D">
            <w:pPr>
              <w:rPr>
                <w:b/>
                <w:bCs/>
              </w:rPr>
            </w:pPr>
            <w:r>
              <w:rPr>
                <w:b/>
                <w:bCs/>
              </w:rPr>
              <w:t xml:space="preserve">Proposal </w:t>
            </w:r>
            <w:r>
              <w:rPr>
                <w:b/>
                <w:bCs/>
              </w:rPr>
              <w:fldChar w:fldCharType="begin"/>
            </w:r>
            <w:r>
              <w:rPr>
                <w:b/>
                <w:bCs/>
              </w:rPr>
              <w:instrText xml:space="preserve"> SEQ B </w:instrText>
            </w:r>
            <w:r>
              <w:rPr>
                <w:b/>
                <w:bCs/>
              </w:rPr>
              <w:fldChar w:fldCharType="separate"/>
            </w:r>
            <w:r>
              <w:rPr>
                <w:b/>
                <w:bCs/>
                <w:noProof/>
              </w:rPr>
              <w:t>12</w:t>
            </w:r>
            <w:r>
              <w:rPr>
                <w:b/>
                <w:bCs/>
              </w:rPr>
              <w:fldChar w:fldCharType="end"/>
            </w:r>
            <w:r>
              <w:rPr>
                <w:b/>
                <w:bCs/>
              </w:rPr>
              <w:t>: The</w:t>
            </w:r>
            <w:r w:rsidRPr="00405B21">
              <w:rPr>
                <w:b/>
                <w:bCs/>
              </w:rPr>
              <w:t xml:space="preserve"> interoperability analysis for AI/ML operation for NR air interface </w:t>
            </w:r>
            <w:r>
              <w:rPr>
                <w:b/>
                <w:bCs/>
              </w:rPr>
              <w:t>are proposed and</w:t>
            </w:r>
            <w:r w:rsidRPr="00405B21">
              <w:rPr>
                <w:b/>
                <w:bCs/>
              </w:rPr>
              <w:t xml:space="preserve"> summarized as below</w:t>
            </w:r>
            <w:r>
              <w:rPr>
                <w:b/>
                <w:bCs/>
              </w:rPr>
              <w:t xml:space="preserve"> (with difference from last meeting highlighted with underlines):</w:t>
            </w:r>
            <w:r>
              <w:rPr>
                <w:b/>
                <w:bCs/>
              </w:rPr>
              <w:br/>
            </w:r>
          </w:p>
          <w:tbl>
            <w:tblPr>
              <w:tblStyle w:val="TableGrid"/>
              <w:tblW w:w="7150" w:type="dxa"/>
              <w:tblLook w:val="04A0" w:firstRow="1" w:lastRow="0" w:firstColumn="1" w:lastColumn="0" w:noHBand="0" w:noVBand="1"/>
            </w:tblPr>
            <w:tblGrid>
              <w:gridCol w:w="1435"/>
              <w:gridCol w:w="1296"/>
              <w:gridCol w:w="2182"/>
              <w:gridCol w:w="2237"/>
            </w:tblGrid>
            <w:tr w:rsidR="004D421D" w14:paraId="5FF266E5" w14:textId="77777777" w:rsidTr="00EB2BAF">
              <w:tc>
                <w:tcPr>
                  <w:tcW w:w="1471" w:type="dxa"/>
                  <w:shd w:val="clear" w:color="auto" w:fill="EDEDED" w:themeFill="accent3" w:themeFillTint="33"/>
                </w:tcPr>
                <w:p w14:paraId="3CF617FB" w14:textId="77777777" w:rsidR="004D421D" w:rsidRPr="00A54C75" w:rsidRDefault="004D421D" w:rsidP="004D421D">
                  <w:pPr>
                    <w:jc w:val="both"/>
                  </w:pPr>
                </w:p>
              </w:tc>
              <w:tc>
                <w:tcPr>
                  <w:tcW w:w="1359" w:type="dxa"/>
                  <w:shd w:val="clear" w:color="auto" w:fill="EDEDED" w:themeFill="accent3" w:themeFillTint="33"/>
                </w:tcPr>
                <w:p w14:paraId="4802C6A2" w14:textId="77777777" w:rsidR="004D421D" w:rsidRDefault="004D421D" w:rsidP="004D421D">
                  <w:pPr>
                    <w:jc w:val="both"/>
                    <w:rPr>
                      <w:lang w:val="sv-SE"/>
                    </w:rPr>
                  </w:pPr>
                  <w:r>
                    <w:rPr>
                      <w:lang w:val="sv-SE"/>
                    </w:rPr>
                    <w:t>Model Training</w:t>
                  </w:r>
                </w:p>
              </w:tc>
              <w:tc>
                <w:tcPr>
                  <w:tcW w:w="1843" w:type="dxa"/>
                  <w:shd w:val="clear" w:color="auto" w:fill="EDEDED" w:themeFill="accent3" w:themeFillTint="33"/>
                </w:tcPr>
                <w:p w14:paraId="2D8B1583" w14:textId="77777777" w:rsidR="004D421D" w:rsidRPr="00A54C75" w:rsidRDefault="004D421D" w:rsidP="004D421D">
                  <w:r w:rsidRPr="00A54C75">
                    <w:t>Model monitoring and Model selection/(de)activation/</w:t>
                  </w:r>
                  <w:r w:rsidRPr="00A54C75">
                    <w:br/>
                    <w:t>switching/fallback</w:t>
                  </w:r>
                </w:p>
              </w:tc>
              <w:tc>
                <w:tcPr>
                  <w:tcW w:w="2477" w:type="dxa"/>
                  <w:shd w:val="clear" w:color="auto" w:fill="EDEDED" w:themeFill="accent3" w:themeFillTint="33"/>
                </w:tcPr>
                <w:p w14:paraId="4BC50234" w14:textId="77777777" w:rsidR="004D421D" w:rsidRDefault="004D421D" w:rsidP="004D421D">
                  <w:pPr>
                    <w:jc w:val="both"/>
                    <w:rPr>
                      <w:lang w:val="sv-SE"/>
                    </w:rPr>
                  </w:pPr>
                  <w:r>
                    <w:rPr>
                      <w:lang w:val="sv-SE"/>
                    </w:rPr>
                    <w:t>Model Inference</w:t>
                  </w:r>
                </w:p>
              </w:tc>
            </w:tr>
            <w:tr w:rsidR="004D421D" w14:paraId="3C804CB6" w14:textId="77777777" w:rsidTr="00EB2BAF">
              <w:tc>
                <w:tcPr>
                  <w:tcW w:w="1471" w:type="dxa"/>
                  <w:shd w:val="clear" w:color="auto" w:fill="EDEDED" w:themeFill="accent3" w:themeFillTint="33"/>
                </w:tcPr>
                <w:p w14:paraId="71624F82" w14:textId="77777777" w:rsidR="004D421D" w:rsidRPr="00A54C75" w:rsidRDefault="004D421D" w:rsidP="004D421D">
                  <w:r w:rsidRPr="00A54C75">
                    <w:t xml:space="preserve">N/W-UE Collaboration </w:t>
                  </w:r>
                  <w:r w:rsidRPr="00A54C75">
                    <w:br/>
                    <w:t>Level-x</w:t>
                  </w:r>
                </w:p>
              </w:tc>
              <w:tc>
                <w:tcPr>
                  <w:tcW w:w="1359" w:type="dxa"/>
                </w:tcPr>
                <w:p w14:paraId="639112C7" w14:textId="77777777" w:rsidR="004D421D" w:rsidRPr="00A54C75" w:rsidRDefault="004D421D" w:rsidP="004D421D">
                  <w:r w:rsidRPr="00A54C75">
                    <w:t>N/A</w:t>
                  </w:r>
                  <w:r w:rsidRPr="00A54C75">
                    <w:br/>
                    <w:t xml:space="preserve">(training in non-3GPP entities or offline training as baseline, model training perf. </w:t>
                  </w:r>
                  <w:r w:rsidRPr="00A54C75">
                    <w:lastRenderedPageBreak/>
                    <w:t>guaranteed by model inference perf.)</w:t>
                  </w:r>
                </w:p>
              </w:tc>
              <w:tc>
                <w:tcPr>
                  <w:tcW w:w="1843" w:type="dxa"/>
                </w:tcPr>
                <w:p w14:paraId="4F8A5381" w14:textId="77777777" w:rsidR="004D421D" w:rsidRDefault="004D421D" w:rsidP="004D421D">
                  <w:pPr>
                    <w:rPr>
                      <w:lang w:val="sv-SE"/>
                    </w:rPr>
                  </w:pPr>
                  <w:r>
                    <w:rPr>
                      <w:lang w:val="sv-SE"/>
                    </w:rPr>
                    <w:lastRenderedPageBreak/>
                    <w:t>N/A</w:t>
                  </w:r>
                </w:p>
              </w:tc>
              <w:tc>
                <w:tcPr>
                  <w:tcW w:w="2477" w:type="dxa"/>
                </w:tcPr>
                <w:p w14:paraId="08B25555" w14:textId="77777777" w:rsidR="004D421D" w:rsidRPr="00A54C75" w:rsidRDefault="004D421D" w:rsidP="004D421D">
                  <w:r w:rsidRPr="00A54C75">
                    <w:t>Interoperability guaranteed by</w:t>
                  </w:r>
                  <w:r w:rsidRPr="00A54C75">
                    <w:br/>
                    <w:t xml:space="preserve"> - Use case KPI</w:t>
                  </w:r>
                </w:p>
              </w:tc>
            </w:tr>
            <w:tr w:rsidR="004D421D" w14:paraId="79FBE60C" w14:textId="77777777" w:rsidTr="00EB2BAF">
              <w:tc>
                <w:tcPr>
                  <w:tcW w:w="1471" w:type="dxa"/>
                  <w:shd w:val="clear" w:color="auto" w:fill="EDEDED" w:themeFill="accent3" w:themeFillTint="33"/>
                </w:tcPr>
                <w:p w14:paraId="210BA9C0" w14:textId="77777777" w:rsidR="004D421D" w:rsidRPr="00A54C75" w:rsidRDefault="004D421D" w:rsidP="004D421D">
                  <w:r w:rsidRPr="00A54C75">
                    <w:t xml:space="preserve">N/W-UE Collaboration </w:t>
                  </w:r>
                  <w:r w:rsidRPr="00A54C75">
                    <w:br/>
                    <w:t>Level-y</w:t>
                  </w:r>
                </w:p>
              </w:tc>
              <w:tc>
                <w:tcPr>
                  <w:tcW w:w="1359" w:type="dxa"/>
                </w:tcPr>
                <w:p w14:paraId="577BF71A" w14:textId="77777777" w:rsidR="004D421D" w:rsidRPr="00A54C75" w:rsidRDefault="004D421D" w:rsidP="004D421D">
                  <w:r w:rsidRPr="00A54C75">
                    <w:t>N/A</w:t>
                  </w:r>
                  <w:r w:rsidRPr="00A54C75">
                    <w:br/>
                    <w:t>(training in non-3GPP entities or offline training as baseline, model training perf. guaranteed by model inference perf.)</w:t>
                  </w:r>
                </w:p>
              </w:tc>
              <w:tc>
                <w:tcPr>
                  <w:tcW w:w="1843" w:type="dxa"/>
                </w:tcPr>
                <w:p w14:paraId="49C37DCE" w14:textId="77777777" w:rsidR="004D421D" w:rsidRPr="00A54C75" w:rsidRDefault="004D421D" w:rsidP="004D421D">
                  <w:r w:rsidRPr="00A54C75">
                    <w:t>Interoperability guaranteed by</w:t>
                  </w:r>
                  <w:r w:rsidRPr="00A54C75">
                    <w:br/>
                    <w:t xml:space="preserve"> - Model monitoring perf.</w:t>
                  </w:r>
                  <w:r w:rsidRPr="00A54C75">
                    <w:br/>
                    <w:t xml:space="preserve"> - Model selection/(de)activation/</w:t>
                  </w:r>
                  <w:r w:rsidRPr="00A54C75">
                    <w:br/>
                    <w:t>switching/fallback perf.</w:t>
                  </w:r>
                </w:p>
              </w:tc>
              <w:tc>
                <w:tcPr>
                  <w:tcW w:w="2477" w:type="dxa"/>
                </w:tcPr>
                <w:p w14:paraId="6BBE2E1C" w14:textId="77777777" w:rsidR="004D421D" w:rsidRPr="00A54C75" w:rsidRDefault="004D421D" w:rsidP="004D421D">
                  <w:r w:rsidRPr="00A54C75">
                    <w:t>Interoperability guaranteed by</w:t>
                  </w:r>
                  <w:r w:rsidRPr="00A54C75">
                    <w:br/>
                    <w:t xml:space="preserve"> - Use case KPI</w:t>
                  </w:r>
                </w:p>
              </w:tc>
            </w:tr>
            <w:tr w:rsidR="004D421D" w14:paraId="606E8FB7" w14:textId="77777777" w:rsidTr="00EB2BAF">
              <w:tc>
                <w:tcPr>
                  <w:tcW w:w="1471" w:type="dxa"/>
                  <w:shd w:val="clear" w:color="auto" w:fill="EDEDED" w:themeFill="accent3" w:themeFillTint="33"/>
                </w:tcPr>
                <w:p w14:paraId="4FB5608E" w14:textId="77777777" w:rsidR="004D421D" w:rsidRPr="00A54C75" w:rsidRDefault="004D421D" w:rsidP="004D421D">
                  <w:r w:rsidRPr="00A54C75">
                    <w:t xml:space="preserve">N/W-UE Collaboration </w:t>
                  </w:r>
                  <w:r w:rsidRPr="00A54C75">
                    <w:br/>
                    <w:t>Level-z</w:t>
                  </w:r>
                </w:p>
              </w:tc>
              <w:tc>
                <w:tcPr>
                  <w:tcW w:w="1359" w:type="dxa"/>
                </w:tcPr>
                <w:p w14:paraId="7C460DB6" w14:textId="77777777" w:rsidR="004D421D" w:rsidRPr="00A54C75" w:rsidRDefault="004D421D" w:rsidP="004D421D">
                  <w:r w:rsidRPr="00A54C75">
                    <w:t>N/A for one-sided model training</w:t>
                  </w:r>
                  <w:r w:rsidRPr="00A54C75">
                    <w:br/>
                    <w:t>(training in non-3GPP entities or offline training as baseline, model training perf. guaranteed by model inference perf.)</w:t>
                  </w:r>
                </w:p>
                <w:p w14:paraId="2688EF10" w14:textId="77777777" w:rsidR="004D421D" w:rsidRPr="007556D0" w:rsidRDefault="004D421D" w:rsidP="004D421D">
                  <w:pPr>
                    <w:rPr>
                      <w:u w:val="single"/>
                    </w:rPr>
                  </w:pPr>
                  <w:r w:rsidRPr="007556D0">
                    <w:rPr>
                      <w:color w:val="4472C4" w:themeColor="accent1"/>
                      <w:u w:val="single"/>
                    </w:rPr>
                    <w:t xml:space="preserve">N/A for two-sided model online training and FFS offline training. </w:t>
                  </w:r>
                </w:p>
              </w:tc>
              <w:tc>
                <w:tcPr>
                  <w:tcW w:w="1843" w:type="dxa"/>
                </w:tcPr>
                <w:p w14:paraId="6E47FAAC" w14:textId="77777777" w:rsidR="004D421D" w:rsidRPr="00A54C75" w:rsidRDefault="004D421D" w:rsidP="004D421D">
                  <w:r w:rsidRPr="00A54C75">
                    <w:t>Interoperability guaranteed by</w:t>
                  </w:r>
                  <w:r w:rsidRPr="00A54C75">
                    <w:br/>
                    <w:t xml:space="preserve"> - Model monitoring perf.</w:t>
                  </w:r>
                  <w:r w:rsidRPr="00A54C75">
                    <w:br/>
                    <w:t xml:space="preserve"> - Model selection/(de)activation/</w:t>
                  </w:r>
                  <w:r w:rsidRPr="00A54C75">
                    <w:br/>
                    <w:t>switching/fallback perf.</w:t>
                  </w:r>
                </w:p>
                <w:p w14:paraId="5A688BB9" w14:textId="77777777" w:rsidR="004D421D" w:rsidRPr="00A54C75" w:rsidRDefault="004D421D" w:rsidP="004D421D">
                  <w:r w:rsidRPr="00A54C75">
                    <w:t xml:space="preserve">No interoperability aspects for </w:t>
                  </w:r>
                  <w:r w:rsidRPr="00A54C75">
                    <w:br/>
                    <w:t xml:space="preserve"> - model deployment</w:t>
                  </w:r>
                  <w:r w:rsidRPr="00A54C75">
                    <w:br/>
                    <w:t>/update/transfer/delivery from/to model storage</w:t>
                  </w:r>
                </w:p>
              </w:tc>
              <w:tc>
                <w:tcPr>
                  <w:tcW w:w="2477" w:type="dxa"/>
                </w:tcPr>
                <w:p w14:paraId="77C52021" w14:textId="77777777" w:rsidR="004D421D" w:rsidRPr="00A54C75" w:rsidRDefault="004D421D" w:rsidP="004D421D">
                  <w:r w:rsidRPr="00A54C75">
                    <w:t>Interoperability guaranteed by</w:t>
                  </w:r>
                  <w:r w:rsidRPr="00A54C75">
                    <w:br/>
                    <w:t xml:space="preserve"> - Use case KPI</w:t>
                  </w:r>
                </w:p>
              </w:tc>
            </w:tr>
          </w:tbl>
          <w:p w14:paraId="02FDC252" w14:textId="77777777" w:rsidR="00E841CB" w:rsidRPr="00805BE8" w:rsidRDefault="00E841CB" w:rsidP="00E841CB">
            <w:pPr>
              <w:spacing w:before="120" w:after="120"/>
              <w:rPr>
                <w:rFonts w:asciiTheme="minorHAnsi" w:hAnsiTheme="minorHAnsi" w:cstheme="minorHAnsi"/>
              </w:rPr>
            </w:pPr>
          </w:p>
        </w:tc>
      </w:tr>
    </w:tbl>
    <w:p w14:paraId="3C4C6292" w14:textId="77777777" w:rsidR="00112C8E" w:rsidRPr="004A7544" w:rsidRDefault="00112C8E" w:rsidP="00112C8E"/>
    <w:p w14:paraId="596E5421" w14:textId="77777777" w:rsidR="00112C8E" w:rsidRPr="004A7544" w:rsidRDefault="00112C8E" w:rsidP="00CC2CBD">
      <w:pPr>
        <w:pStyle w:val="Heading2"/>
      </w:pPr>
      <w:r w:rsidRPr="004A7544">
        <w:rPr>
          <w:rFonts w:hint="eastAsia"/>
        </w:rPr>
        <w:t>Open issues</w:t>
      </w:r>
      <w:r>
        <w:t xml:space="preserve"> summary</w:t>
      </w:r>
    </w:p>
    <w:p w14:paraId="789E4EB3" w14:textId="6F7D9389" w:rsidR="00112C8E" w:rsidRDefault="007037D4" w:rsidP="00112C8E">
      <w:pPr>
        <w:rPr>
          <w:i/>
          <w:color w:val="0070C0"/>
        </w:rPr>
      </w:pPr>
      <w:r>
        <w:rPr>
          <w:rFonts w:eastAsia="游明朝" w:hint="eastAsia"/>
          <w:iCs/>
          <w:color w:val="0070C0"/>
          <w:lang w:eastAsia="ja-JP"/>
        </w:rPr>
        <w:t>T</w:t>
      </w:r>
      <w:r>
        <w:rPr>
          <w:rFonts w:eastAsia="游明朝"/>
          <w:iCs/>
          <w:color w:val="0070C0"/>
          <w:lang w:eastAsia="ja-JP"/>
        </w:rPr>
        <w:t>he open issues were grouped in the following sub-topics for further discussion:</w:t>
      </w:r>
    </w:p>
    <w:p w14:paraId="312CD227" w14:textId="77777777" w:rsidR="00EE7E71" w:rsidRDefault="0027626F" w:rsidP="00293EAA">
      <w:pPr>
        <w:pStyle w:val="ListParagraph"/>
        <w:numPr>
          <w:ilvl w:val="0"/>
          <w:numId w:val="37"/>
        </w:numPr>
        <w:ind w:firstLineChars="0"/>
        <w:rPr>
          <w:rFonts w:eastAsia="游明朝"/>
          <w:iCs/>
          <w:color w:val="0070C0"/>
          <w:lang w:eastAsia="ja-JP"/>
        </w:rPr>
      </w:pPr>
      <w:r w:rsidRPr="00293EAA">
        <w:rPr>
          <w:rFonts w:eastAsia="游明朝"/>
          <w:iCs/>
          <w:color w:val="0070C0"/>
          <w:lang w:eastAsia="ja-JP"/>
        </w:rPr>
        <w:t xml:space="preserve">Reference block </w:t>
      </w:r>
      <w:r w:rsidR="00EE7E71">
        <w:rPr>
          <w:rFonts w:eastAsia="游明朝"/>
          <w:iCs/>
          <w:color w:val="0070C0"/>
          <w:lang w:eastAsia="ja-JP"/>
        </w:rPr>
        <w:t>for 1 sided model</w:t>
      </w:r>
    </w:p>
    <w:p w14:paraId="008302B3" w14:textId="5AD78E7B" w:rsidR="00F217B6" w:rsidRPr="00293EAA" w:rsidRDefault="00EE7E71" w:rsidP="00293EAA">
      <w:pPr>
        <w:pStyle w:val="ListParagraph"/>
        <w:numPr>
          <w:ilvl w:val="0"/>
          <w:numId w:val="37"/>
        </w:numPr>
        <w:ind w:firstLineChars="0"/>
        <w:rPr>
          <w:rFonts w:eastAsia="游明朝"/>
          <w:iCs/>
          <w:color w:val="0070C0"/>
          <w:lang w:eastAsia="ja-JP"/>
        </w:rPr>
      </w:pPr>
      <w:r>
        <w:rPr>
          <w:rFonts w:eastAsia="游明朝"/>
          <w:iCs/>
          <w:color w:val="0070C0"/>
          <w:lang w:eastAsia="ja-JP"/>
        </w:rPr>
        <w:t>Reference block diagram for 2-sided model</w:t>
      </w:r>
      <w:r w:rsidR="00F217B6" w:rsidRPr="00293EAA">
        <w:rPr>
          <w:rFonts w:eastAsia="游明朝"/>
          <w:iCs/>
          <w:color w:val="0070C0"/>
          <w:lang w:eastAsia="ja-JP"/>
        </w:rPr>
        <w:t xml:space="preserve"> </w:t>
      </w:r>
    </w:p>
    <w:p w14:paraId="45905B16" w14:textId="6F456F2A" w:rsidR="00B4083D" w:rsidRPr="00293EAA" w:rsidRDefault="00293EAA" w:rsidP="00293EAA">
      <w:pPr>
        <w:pStyle w:val="ListParagraph"/>
        <w:numPr>
          <w:ilvl w:val="0"/>
          <w:numId w:val="37"/>
        </w:numPr>
        <w:ind w:firstLineChars="0"/>
        <w:rPr>
          <w:rFonts w:eastAsia="游明朝"/>
          <w:iCs/>
          <w:color w:val="0070C0"/>
          <w:lang w:eastAsia="ja-JP"/>
        </w:rPr>
      </w:pPr>
      <w:r>
        <w:rPr>
          <w:rFonts w:eastAsia="游明朝"/>
          <w:iCs/>
          <w:color w:val="0070C0"/>
          <w:lang w:eastAsia="ja-JP"/>
        </w:rPr>
        <w:t>E</w:t>
      </w:r>
      <w:r w:rsidR="00114044">
        <w:rPr>
          <w:rFonts w:eastAsia="游明朝"/>
          <w:iCs/>
          <w:color w:val="0070C0"/>
          <w:lang w:eastAsia="ja-JP"/>
        </w:rPr>
        <w:t>ncoder/decoder options</w:t>
      </w:r>
      <w:r w:rsidR="00F94316">
        <w:rPr>
          <w:rFonts w:eastAsia="游明朝"/>
          <w:iCs/>
          <w:color w:val="0070C0"/>
          <w:lang w:eastAsia="ja-JP"/>
        </w:rPr>
        <w:t xml:space="preserve"> </w:t>
      </w:r>
      <w:r>
        <w:rPr>
          <w:rFonts w:eastAsia="游明朝"/>
          <w:iCs/>
          <w:color w:val="0070C0"/>
          <w:lang w:eastAsia="ja-JP"/>
        </w:rPr>
        <w:t>for 2-sided model</w:t>
      </w:r>
    </w:p>
    <w:p w14:paraId="643AABEE" w14:textId="00E97FBA" w:rsidR="00F94316" w:rsidRDefault="00F94316" w:rsidP="00114044">
      <w:pPr>
        <w:pStyle w:val="ListParagraph"/>
        <w:numPr>
          <w:ilvl w:val="0"/>
          <w:numId w:val="37"/>
        </w:numPr>
        <w:ind w:firstLineChars="0"/>
        <w:rPr>
          <w:rFonts w:eastAsia="游明朝"/>
          <w:iCs/>
          <w:color w:val="0070C0"/>
          <w:lang w:eastAsia="ja-JP"/>
        </w:rPr>
      </w:pPr>
      <w:r>
        <w:rPr>
          <w:rFonts w:eastAsia="游明朝"/>
          <w:iCs/>
          <w:color w:val="0070C0"/>
          <w:lang w:eastAsia="ja-JP"/>
        </w:rPr>
        <w:t>Design principles for RAN4 specified decoder/encoder</w:t>
      </w:r>
    </w:p>
    <w:p w14:paraId="0941DEBD" w14:textId="0016269E" w:rsidR="008A1AEC" w:rsidRDefault="008A1AEC" w:rsidP="00114044">
      <w:pPr>
        <w:pStyle w:val="ListParagraph"/>
        <w:numPr>
          <w:ilvl w:val="0"/>
          <w:numId w:val="37"/>
        </w:numPr>
        <w:ind w:firstLineChars="0"/>
        <w:rPr>
          <w:rFonts w:eastAsia="游明朝"/>
          <w:iCs/>
          <w:color w:val="0070C0"/>
          <w:lang w:eastAsia="ja-JP"/>
        </w:rPr>
      </w:pPr>
      <w:bookmarkStart w:id="7" w:name="_Hlk135257503"/>
      <w:r>
        <w:rPr>
          <w:rFonts w:eastAsia="游明朝"/>
          <w:iCs/>
          <w:color w:val="0070C0"/>
          <w:lang w:eastAsia="ja-JP"/>
        </w:rPr>
        <w:t>Testing for monitoring</w:t>
      </w:r>
      <w:r w:rsidR="00E064C1">
        <w:rPr>
          <w:rFonts w:eastAsia="游明朝"/>
          <w:iCs/>
          <w:color w:val="0070C0"/>
          <w:lang w:eastAsia="ja-JP"/>
        </w:rPr>
        <w:t>/</w:t>
      </w:r>
      <w:r>
        <w:rPr>
          <w:rFonts w:eastAsia="游明朝"/>
          <w:iCs/>
          <w:color w:val="0070C0"/>
          <w:lang w:eastAsia="ja-JP"/>
        </w:rPr>
        <w:t>control</w:t>
      </w:r>
      <w:r w:rsidR="00E064C1">
        <w:rPr>
          <w:rFonts w:eastAsia="游明朝"/>
          <w:iCs/>
          <w:color w:val="0070C0"/>
          <w:lang w:eastAsia="ja-JP"/>
        </w:rPr>
        <w:t>/model update</w:t>
      </w:r>
      <w:bookmarkEnd w:id="7"/>
    </w:p>
    <w:p w14:paraId="0A80A8F3" w14:textId="29C7CB2C" w:rsidR="00C7391A" w:rsidRDefault="00C7391A" w:rsidP="00114044">
      <w:pPr>
        <w:pStyle w:val="ListParagraph"/>
        <w:numPr>
          <w:ilvl w:val="0"/>
          <w:numId w:val="37"/>
        </w:numPr>
        <w:ind w:firstLineChars="0"/>
        <w:rPr>
          <w:rFonts w:eastAsia="游明朝"/>
          <w:iCs/>
          <w:color w:val="0070C0"/>
          <w:lang w:eastAsia="ja-JP"/>
        </w:rPr>
      </w:pPr>
      <w:r>
        <w:rPr>
          <w:rFonts w:eastAsia="游明朝" w:hint="eastAsia"/>
          <w:iCs/>
          <w:color w:val="0070C0"/>
          <w:lang w:eastAsia="ja-JP"/>
        </w:rPr>
        <w:t>I</w:t>
      </w:r>
      <w:r>
        <w:rPr>
          <w:rFonts w:eastAsia="游明朝"/>
          <w:iCs/>
          <w:color w:val="0070C0"/>
          <w:lang w:eastAsia="ja-JP"/>
        </w:rPr>
        <w:t>nteroperability and testing</w:t>
      </w:r>
    </w:p>
    <w:p w14:paraId="254173E1" w14:textId="18919171" w:rsidR="003B70ED" w:rsidRDefault="00CF3A8C" w:rsidP="00114044">
      <w:pPr>
        <w:pStyle w:val="ListParagraph"/>
        <w:numPr>
          <w:ilvl w:val="0"/>
          <w:numId w:val="37"/>
        </w:numPr>
        <w:ind w:firstLineChars="0"/>
        <w:rPr>
          <w:rFonts w:eastAsia="游明朝"/>
          <w:iCs/>
          <w:color w:val="0070C0"/>
          <w:lang w:eastAsia="ja-JP"/>
        </w:rPr>
      </w:pPr>
      <w:r>
        <w:rPr>
          <w:rFonts w:eastAsia="游明朝" w:hint="eastAsia"/>
          <w:iCs/>
          <w:color w:val="0070C0"/>
          <w:lang w:eastAsia="ja-JP"/>
        </w:rPr>
        <w:t>D</w:t>
      </w:r>
      <w:r>
        <w:rPr>
          <w:rFonts w:eastAsia="游明朝"/>
          <w:iCs/>
          <w:color w:val="0070C0"/>
          <w:lang w:eastAsia="ja-JP"/>
        </w:rPr>
        <w:t xml:space="preserve">elay </w:t>
      </w:r>
      <w:r w:rsidR="00507459">
        <w:rPr>
          <w:rFonts w:eastAsia="游明朝"/>
          <w:iCs/>
          <w:color w:val="0070C0"/>
          <w:lang w:eastAsia="ja-JP"/>
        </w:rPr>
        <w:t>considerations/</w:t>
      </w:r>
      <w:r>
        <w:rPr>
          <w:rFonts w:eastAsia="游明朝"/>
          <w:iCs/>
          <w:color w:val="0070C0"/>
          <w:lang w:eastAsia="ja-JP"/>
        </w:rPr>
        <w:t>requirements</w:t>
      </w:r>
    </w:p>
    <w:p w14:paraId="118A1EA5" w14:textId="20DA9A36" w:rsidR="00507459" w:rsidRDefault="00507459" w:rsidP="00114044">
      <w:pPr>
        <w:pStyle w:val="ListParagraph"/>
        <w:numPr>
          <w:ilvl w:val="0"/>
          <w:numId w:val="37"/>
        </w:numPr>
        <w:ind w:firstLineChars="0"/>
        <w:rPr>
          <w:rFonts w:eastAsia="游明朝"/>
          <w:iCs/>
          <w:color w:val="0070C0"/>
          <w:lang w:eastAsia="ja-JP"/>
        </w:rPr>
      </w:pPr>
      <w:r>
        <w:rPr>
          <w:rFonts w:eastAsia="游明朝" w:hint="eastAsia"/>
          <w:iCs/>
          <w:color w:val="0070C0"/>
          <w:lang w:eastAsia="ja-JP"/>
        </w:rPr>
        <w:t>T</w:t>
      </w:r>
      <w:r>
        <w:rPr>
          <w:rFonts w:eastAsia="游明朝"/>
          <w:iCs/>
          <w:color w:val="0070C0"/>
          <w:lang w:eastAsia="ja-JP"/>
        </w:rPr>
        <w:t>est datasets</w:t>
      </w:r>
    </w:p>
    <w:p w14:paraId="1FBD2A32" w14:textId="42D6E18C" w:rsidR="00796FB0" w:rsidRDefault="00A0007A" w:rsidP="00796FB0">
      <w:pPr>
        <w:pStyle w:val="ListParagraph"/>
        <w:numPr>
          <w:ilvl w:val="0"/>
          <w:numId w:val="37"/>
        </w:numPr>
        <w:ind w:firstLineChars="0"/>
        <w:rPr>
          <w:rFonts w:eastAsia="游明朝"/>
          <w:iCs/>
          <w:color w:val="0070C0"/>
          <w:lang w:eastAsia="ja-JP"/>
        </w:rPr>
      </w:pPr>
      <w:r>
        <w:rPr>
          <w:rFonts w:eastAsia="游明朝"/>
          <w:iCs/>
          <w:color w:val="0070C0"/>
          <w:lang w:eastAsia="ja-JP"/>
        </w:rPr>
        <w:lastRenderedPageBreak/>
        <w:t>Functional tests for LCM</w:t>
      </w:r>
    </w:p>
    <w:p w14:paraId="6EA44702" w14:textId="6EDF7AD0" w:rsidR="00CE0657" w:rsidRPr="00A931DE" w:rsidRDefault="009949F7" w:rsidP="00A55B1D">
      <w:pPr>
        <w:pStyle w:val="ListParagraph"/>
        <w:numPr>
          <w:ilvl w:val="0"/>
          <w:numId w:val="37"/>
        </w:numPr>
        <w:ind w:firstLineChars="0"/>
        <w:rPr>
          <w:rFonts w:eastAsia="游明朝"/>
          <w:iCs/>
          <w:color w:val="0070C0"/>
          <w:lang w:eastAsia="ja-JP"/>
        </w:rPr>
      </w:pPr>
      <w:r w:rsidRPr="00A931DE">
        <w:rPr>
          <w:rFonts w:eastAsia="游明朝"/>
          <w:iCs/>
          <w:color w:val="0070C0"/>
          <w:lang w:eastAsia="ja-JP"/>
        </w:rPr>
        <w:t>Model fitting</w:t>
      </w:r>
    </w:p>
    <w:p w14:paraId="6C3E2BA0" w14:textId="434C76AA" w:rsidR="00112C8E" w:rsidRPr="00805BE8" w:rsidRDefault="00112C8E" w:rsidP="00CC2CBD">
      <w:pPr>
        <w:pStyle w:val="Heading3"/>
        <w:rPr>
          <w:sz w:val="24"/>
          <w:szCs w:val="16"/>
        </w:rPr>
      </w:pPr>
      <w:r w:rsidRPr="00805BE8">
        <w:rPr>
          <w:sz w:val="24"/>
          <w:szCs w:val="16"/>
        </w:rPr>
        <w:t>Sub-</w:t>
      </w:r>
      <w:r>
        <w:rPr>
          <w:sz w:val="24"/>
          <w:szCs w:val="16"/>
        </w:rPr>
        <w:t>topic</w:t>
      </w:r>
      <w:r w:rsidRPr="00805BE8">
        <w:rPr>
          <w:sz w:val="24"/>
          <w:szCs w:val="16"/>
        </w:rPr>
        <w:t xml:space="preserve"> </w:t>
      </w:r>
      <w:r w:rsidR="007F18BD">
        <w:rPr>
          <w:sz w:val="24"/>
          <w:szCs w:val="16"/>
        </w:rPr>
        <w:t>3</w:t>
      </w:r>
      <w:r w:rsidRPr="00805BE8">
        <w:rPr>
          <w:sz w:val="24"/>
          <w:szCs w:val="16"/>
        </w:rPr>
        <w:t>-1</w:t>
      </w:r>
    </w:p>
    <w:p w14:paraId="281C8A0B" w14:textId="2123EC23" w:rsidR="00112C8E" w:rsidRPr="00B831AE" w:rsidRDefault="00F72601" w:rsidP="00112C8E">
      <w:pPr>
        <w:rPr>
          <w:i/>
          <w:color w:val="0070C0"/>
          <w:lang w:val="en-US" w:eastAsia="zh-CN"/>
        </w:rPr>
      </w:pPr>
      <w:r>
        <w:rPr>
          <w:i/>
          <w:color w:val="0070C0"/>
          <w:lang w:val="en-US" w:eastAsia="zh-CN"/>
        </w:rPr>
        <w:t>Reference block diagram</w:t>
      </w:r>
      <w:r w:rsidR="00123349">
        <w:rPr>
          <w:i/>
          <w:color w:val="0070C0"/>
          <w:lang w:val="en-US" w:eastAsia="zh-CN"/>
        </w:rPr>
        <w:t xml:space="preserve"> for 1-sided model</w:t>
      </w:r>
    </w:p>
    <w:p w14:paraId="69E897A5" w14:textId="1079889F" w:rsidR="00112C8E" w:rsidRDefault="00F72601" w:rsidP="00112C8E">
      <w:pPr>
        <w:rPr>
          <w:i/>
          <w:color w:val="0070C0"/>
          <w:lang w:val="en-US" w:eastAsia="zh-CN"/>
        </w:rPr>
      </w:pPr>
      <w:r>
        <w:rPr>
          <w:iCs/>
          <w:color w:val="0070C0"/>
          <w:lang w:val="en-US" w:eastAsia="zh-CN"/>
        </w:rPr>
        <w:t>A reference block diagram was discussed in previous meeting</w:t>
      </w:r>
      <w:r w:rsidR="005C57FD">
        <w:rPr>
          <w:iCs/>
          <w:color w:val="0070C0"/>
          <w:lang w:val="en-US" w:eastAsia="zh-CN"/>
        </w:rPr>
        <w:t>, it seems useful to open this discussion again to have a better understanding of the testing framework</w:t>
      </w:r>
    </w:p>
    <w:p w14:paraId="1B0E7201" w14:textId="0F349611" w:rsidR="00112C8E" w:rsidRPr="00045592" w:rsidRDefault="00112C8E" w:rsidP="00112C8E">
      <w:pPr>
        <w:rPr>
          <w:b/>
          <w:color w:val="0070C0"/>
          <w:u w:val="single"/>
          <w:lang w:eastAsia="ko-KR"/>
        </w:rPr>
      </w:pPr>
      <w:r w:rsidRPr="00045592">
        <w:rPr>
          <w:b/>
          <w:color w:val="0070C0"/>
          <w:u w:val="single"/>
          <w:lang w:eastAsia="ko-KR"/>
        </w:rPr>
        <w:t xml:space="preserve">Issue </w:t>
      </w:r>
      <w:r w:rsidR="007F18BD">
        <w:rPr>
          <w:b/>
          <w:color w:val="0070C0"/>
          <w:u w:val="single"/>
          <w:lang w:eastAsia="ko-KR"/>
        </w:rPr>
        <w:t>3-</w:t>
      </w:r>
      <w:r w:rsidRPr="00045592">
        <w:rPr>
          <w:b/>
          <w:color w:val="0070C0"/>
          <w:u w:val="single"/>
          <w:lang w:eastAsia="ko-KR"/>
        </w:rPr>
        <w:t xml:space="preserve">1: </w:t>
      </w:r>
      <w:r w:rsidR="007F18BD">
        <w:rPr>
          <w:b/>
          <w:color w:val="0070C0"/>
          <w:u w:val="single"/>
          <w:lang w:eastAsia="ko-KR"/>
        </w:rPr>
        <w:t>Reference block diagram for 1-sided model</w:t>
      </w:r>
    </w:p>
    <w:p w14:paraId="14385AC5" w14:textId="77777777" w:rsidR="00112C8E" w:rsidRPr="00045592" w:rsidRDefault="00112C8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0FEF934" w14:textId="7CE799F4" w:rsidR="00112C8E" w:rsidRDefault="00112C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91269">
        <w:rPr>
          <w:rFonts w:eastAsia="SimSun"/>
          <w:color w:val="0070C0"/>
          <w:szCs w:val="24"/>
          <w:lang w:eastAsia="zh-CN"/>
        </w:rPr>
        <w:t xml:space="preserve">Fig.2 </w:t>
      </w:r>
      <w:r w:rsidR="007F18BD">
        <w:rPr>
          <w:rFonts w:eastAsia="SimSun"/>
          <w:color w:val="0070C0"/>
          <w:szCs w:val="24"/>
          <w:lang w:eastAsia="zh-CN"/>
        </w:rPr>
        <w:t>from R4-2309317</w:t>
      </w:r>
    </w:p>
    <w:p w14:paraId="74DAADB9" w14:textId="1452EE2B" w:rsidR="007F18BD" w:rsidRPr="00123349" w:rsidRDefault="00123349" w:rsidP="00123349">
      <w:pPr>
        <w:spacing w:after="120"/>
        <w:rPr>
          <w:color w:val="0070C0"/>
          <w:szCs w:val="24"/>
          <w:lang w:eastAsia="zh-CN"/>
        </w:rPr>
      </w:pPr>
      <w:r>
        <w:rPr>
          <w:noProof/>
          <w:lang w:eastAsia="ko-KR"/>
        </w:rPr>
        <w:drawing>
          <wp:inline distT="0" distB="0" distL="0" distR="0" wp14:anchorId="4C87AB35" wp14:editId="2E59BAB5">
            <wp:extent cx="5301147" cy="24570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352115" cy="2480723"/>
                    </a:xfrm>
                    <a:prstGeom prst="rect">
                      <a:avLst/>
                    </a:prstGeom>
                    <a:noFill/>
                  </pic:spPr>
                </pic:pic>
              </a:graphicData>
            </a:graphic>
          </wp:inline>
        </w:drawing>
      </w:r>
    </w:p>
    <w:p w14:paraId="60AB1E39" w14:textId="465E3063" w:rsidR="00112C8E" w:rsidRPr="00045592" w:rsidRDefault="00112C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23349">
        <w:rPr>
          <w:rFonts w:eastAsia="SimSun"/>
          <w:color w:val="0070C0"/>
          <w:szCs w:val="24"/>
          <w:lang w:eastAsia="zh-CN"/>
        </w:rPr>
        <w:t>Figure should be amended to also</w:t>
      </w:r>
      <w:r w:rsidR="00166693">
        <w:rPr>
          <w:rFonts w:eastAsia="SimSun"/>
          <w:color w:val="0070C0"/>
          <w:szCs w:val="24"/>
          <w:lang w:eastAsia="zh-CN"/>
        </w:rPr>
        <w:t xml:space="preserve"> include verification at the UE side?</w:t>
      </w:r>
      <w:r w:rsidR="00123349">
        <w:rPr>
          <w:rFonts w:eastAsia="SimSun"/>
          <w:color w:val="0070C0"/>
          <w:szCs w:val="24"/>
          <w:lang w:eastAsia="zh-CN"/>
        </w:rPr>
        <w:t xml:space="preserve"> </w:t>
      </w:r>
    </w:p>
    <w:p w14:paraId="1FB364D9" w14:textId="77777777" w:rsidR="00112C8E" w:rsidRPr="00045592" w:rsidRDefault="00112C8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030A123" w14:textId="46FE7F13" w:rsidR="00112C8E" w:rsidRPr="00045592" w:rsidRDefault="00C43803"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Further discuss </w:t>
      </w:r>
    </w:p>
    <w:p w14:paraId="24A2A06C" w14:textId="705FBA5F" w:rsidR="00112C8E" w:rsidRPr="009D474A" w:rsidRDefault="009D474A" w:rsidP="00112C8E">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0DF10782" w14:textId="56F2541B" w:rsidR="00112C8E" w:rsidRPr="00805BE8" w:rsidRDefault="00112C8E" w:rsidP="00CC2CBD">
      <w:pPr>
        <w:pStyle w:val="Heading3"/>
        <w:rPr>
          <w:sz w:val="24"/>
          <w:szCs w:val="16"/>
        </w:rPr>
      </w:pPr>
      <w:r w:rsidRPr="00805BE8">
        <w:rPr>
          <w:sz w:val="24"/>
          <w:szCs w:val="16"/>
        </w:rPr>
        <w:t>Sub-</w:t>
      </w:r>
      <w:r>
        <w:rPr>
          <w:sz w:val="24"/>
          <w:szCs w:val="16"/>
        </w:rPr>
        <w:t>topic</w:t>
      </w:r>
      <w:r w:rsidRPr="00805BE8">
        <w:rPr>
          <w:sz w:val="24"/>
          <w:szCs w:val="16"/>
        </w:rPr>
        <w:t xml:space="preserve"> </w:t>
      </w:r>
      <w:r w:rsidR="00123349">
        <w:rPr>
          <w:sz w:val="24"/>
          <w:szCs w:val="16"/>
        </w:rPr>
        <w:t>3</w:t>
      </w:r>
      <w:r w:rsidRPr="00805BE8">
        <w:rPr>
          <w:sz w:val="24"/>
          <w:szCs w:val="16"/>
        </w:rPr>
        <w:t>-2</w:t>
      </w:r>
    </w:p>
    <w:p w14:paraId="72B9C982" w14:textId="521F8E18" w:rsidR="00112C8E" w:rsidRPr="009415B0" w:rsidRDefault="00123349" w:rsidP="00112C8E">
      <w:pPr>
        <w:rPr>
          <w:i/>
          <w:color w:val="0070C0"/>
          <w:lang w:val="en-US" w:eastAsia="zh-CN"/>
        </w:rPr>
      </w:pPr>
      <w:r>
        <w:rPr>
          <w:i/>
          <w:color w:val="0070C0"/>
          <w:lang w:val="en-US" w:eastAsia="zh-CN"/>
        </w:rPr>
        <w:t xml:space="preserve">Reference block diagram for </w:t>
      </w:r>
      <w:r w:rsidR="00C26433">
        <w:rPr>
          <w:i/>
          <w:color w:val="0070C0"/>
          <w:lang w:val="en-US" w:eastAsia="zh-CN"/>
        </w:rPr>
        <w:t>2</w:t>
      </w:r>
      <w:r>
        <w:rPr>
          <w:i/>
          <w:color w:val="0070C0"/>
          <w:lang w:val="en-US" w:eastAsia="zh-CN"/>
        </w:rPr>
        <w:t>-sided model</w:t>
      </w:r>
    </w:p>
    <w:p w14:paraId="5C7484C6" w14:textId="77777777" w:rsidR="00112C8E" w:rsidRPr="00035C50" w:rsidRDefault="00112C8E" w:rsidP="00112C8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7D168634" w14:textId="29B0654C" w:rsidR="00112C8E" w:rsidRPr="00045592" w:rsidRDefault="00112C8E" w:rsidP="00112C8E">
      <w:pPr>
        <w:rPr>
          <w:b/>
          <w:color w:val="0070C0"/>
          <w:u w:val="single"/>
          <w:lang w:eastAsia="ko-KR"/>
        </w:rPr>
      </w:pPr>
      <w:r w:rsidRPr="00045592">
        <w:rPr>
          <w:b/>
          <w:color w:val="0070C0"/>
          <w:u w:val="single"/>
          <w:lang w:eastAsia="ko-KR"/>
        </w:rPr>
        <w:t xml:space="preserve">Issue </w:t>
      </w:r>
      <w:r w:rsidR="00A91269">
        <w:rPr>
          <w:b/>
          <w:color w:val="0070C0"/>
          <w:u w:val="single"/>
          <w:lang w:eastAsia="ko-KR"/>
        </w:rPr>
        <w:t>3</w:t>
      </w:r>
      <w:r w:rsidRPr="00045592">
        <w:rPr>
          <w:b/>
          <w:color w:val="0070C0"/>
          <w:u w:val="single"/>
          <w:lang w:eastAsia="ko-KR"/>
        </w:rPr>
        <w:t xml:space="preserve">-2: </w:t>
      </w:r>
      <w:r w:rsidR="00C26433">
        <w:rPr>
          <w:b/>
          <w:color w:val="0070C0"/>
          <w:u w:val="single"/>
          <w:lang w:eastAsia="ko-KR"/>
        </w:rPr>
        <w:t>Reference block diagram for 2-sided model</w:t>
      </w:r>
    </w:p>
    <w:p w14:paraId="642776C5" w14:textId="77777777" w:rsidR="00112C8E" w:rsidRPr="00045592" w:rsidRDefault="00112C8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59044366" w14:textId="6A03E9A4" w:rsidR="00112C8E" w:rsidRDefault="00112C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91269">
        <w:rPr>
          <w:rFonts w:eastAsia="SimSun"/>
          <w:color w:val="0070C0"/>
          <w:szCs w:val="24"/>
          <w:lang w:eastAsia="zh-CN"/>
        </w:rPr>
        <w:t>Fig.</w:t>
      </w:r>
      <w:r w:rsidR="003A1F69">
        <w:rPr>
          <w:rFonts w:eastAsia="SimSun"/>
          <w:color w:val="0070C0"/>
          <w:szCs w:val="24"/>
          <w:lang w:eastAsia="zh-CN"/>
        </w:rPr>
        <w:t>3</w:t>
      </w:r>
      <w:r w:rsidR="00A91269">
        <w:rPr>
          <w:rFonts w:eastAsia="SimSun"/>
          <w:color w:val="0070C0"/>
          <w:szCs w:val="24"/>
          <w:lang w:eastAsia="zh-CN"/>
        </w:rPr>
        <w:t xml:space="preserve"> from R4-2309317</w:t>
      </w:r>
    </w:p>
    <w:p w14:paraId="3CBA1C08" w14:textId="346C423F" w:rsidR="00A91269" w:rsidRPr="00A91269" w:rsidRDefault="00A91269" w:rsidP="00A91269">
      <w:pPr>
        <w:spacing w:after="120"/>
        <w:rPr>
          <w:color w:val="0070C0"/>
          <w:szCs w:val="24"/>
          <w:lang w:eastAsia="zh-CN"/>
        </w:rPr>
      </w:pPr>
      <w:r>
        <w:rPr>
          <w:rFonts w:eastAsia="Batang"/>
          <w:b/>
          <w:noProof/>
          <w:sz w:val="18"/>
          <w:szCs w:val="18"/>
        </w:rPr>
        <w:lastRenderedPageBreak/>
        <w:drawing>
          <wp:inline distT="0" distB="0" distL="0" distR="0" wp14:anchorId="38363764" wp14:editId="06A1F6C0">
            <wp:extent cx="5207330" cy="26077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5266331" cy="2637303"/>
                    </a:xfrm>
                    <a:prstGeom prst="rect">
                      <a:avLst/>
                    </a:prstGeom>
                    <a:noFill/>
                  </pic:spPr>
                </pic:pic>
              </a:graphicData>
            </a:graphic>
          </wp:inline>
        </w:drawing>
      </w:r>
    </w:p>
    <w:p w14:paraId="139A861C" w14:textId="57354ADA" w:rsidR="00112C8E" w:rsidRPr="00045592" w:rsidRDefault="00112C8E" w:rsidP="00CC2CBD">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10202">
        <w:rPr>
          <w:rFonts w:eastAsia="SimSun"/>
          <w:color w:val="0070C0"/>
          <w:szCs w:val="24"/>
          <w:lang w:eastAsia="zh-CN"/>
        </w:rPr>
        <w:t>Figure should be amended to also include verification at the UE side?</w:t>
      </w:r>
    </w:p>
    <w:p w14:paraId="2A17A2C9" w14:textId="77777777" w:rsidR="00112C8E" w:rsidRPr="00045592" w:rsidRDefault="00112C8E" w:rsidP="00CC2CBD">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AA64EEC" w14:textId="77777777" w:rsidR="00110202" w:rsidRPr="00045592" w:rsidRDefault="00110202" w:rsidP="00110202">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Further discuss </w:t>
      </w:r>
    </w:p>
    <w:p w14:paraId="192E98E4" w14:textId="77777777" w:rsidR="00110202" w:rsidRPr="009D474A" w:rsidRDefault="00110202" w:rsidP="00110202">
      <w:pPr>
        <w:rPr>
          <w:rFonts w:eastAsia="游明朝"/>
          <w:iCs/>
          <w:color w:val="0070C0"/>
          <w:lang w:eastAsia="ja-JP"/>
        </w:rPr>
      </w:pPr>
      <w:r>
        <w:rPr>
          <w:rFonts w:eastAsia="游明朝" w:hint="eastAsia"/>
          <w:iCs/>
          <w:color w:val="0070C0"/>
          <w:lang w:eastAsia="ja-JP"/>
        </w:rPr>
        <w:t>P</w:t>
      </w:r>
      <w:r>
        <w:rPr>
          <w:rFonts w:eastAsia="游明朝"/>
          <w:iCs/>
          <w:color w:val="0070C0"/>
          <w:lang w:eastAsia="ja-JP"/>
        </w:rPr>
        <w:t>lease provide comments on any changes/clarifications that should be made</w:t>
      </w:r>
    </w:p>
    <w:p w14:paraId="4058D6E6" w14:textId="38C54E31"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3E7F6F">
        <w:rPr>
          <w:sz w:val="24"/>
          <w:szCs w:val="16"/>
        </w:rPr>
        <w:t>3</w:t>
      </w:r>
      <w:r w:rsidRPr="00805BE8">
        <w:rPr>
          <w:sz w:val="24"/>
          <w:szCs w:val="16"/>
        </w:rPr>
        <w:t>-</w:t>
      </w:r>
      <w:r w:rsidR="003E7F6F">
        <w:rPr>
          <w:sz w:val="24"/>
          <w:szCs w:val="16"/>
        </w:rPr>
        <w:t>3</w:t>
      </w:r>
    </w:p>
    <w:p w14:paraId="2B39171D" w14:textId="05A21CD5" w:rsidR="00567637" w:rsidRPr="00B831AE" w:rsidRDefault="00276FC1" w:rsidP="00567637">
      <w:pPr>
        <w:rPr>
          <w:i/>
          <w:color w:val="0070C0"/>
          <w:lang w:val="en-US" w:eastAsia="zh-CN"/>
        </w:rPr>
      </w:pPr>
      <w:r>
        <w:rPr>
          <w:i/>
          <w:color w:val="0070C0"/>
          <w:lang w:val="en-US" w:eastAsia="zh-CN"/>
        </w:rPr>
        <w:t>E</w:t>
      </w:r>
      <w:r w:rsidR="003E7F6F">
        <w:rPr>
          <w:i/>
          <w:color w:val="0070C0"/>
          <w:lang w:val="en-US" w:eastAsia="zh-CN"/>
        </w:rPr>
        <w:t xml:space="preserve">ncoder/decoder options for </w:t>
      </w:r>
      <w:proofErr w:type="gramStart"/>
      <w:r w:rsidR="003E7F6F">
        <w:rPr>
          <w:i/>
          <w:color w:val="0070C0"/>
          <w:lang w:val="en-US" w:eastAsia="zh-CN"/>
        </w:rPr>
        <w:t>2 sided</w:t>
      </w:r>
      <w:proofErr w:type="gramEnd"/>
      <w:r w:rsidR="003E7F6F">
        <w:rPr>
          <w:i/>
          <w:color w:val="0070C0"/>
          <w:lang w:val="en-US" w:eastAsia="zh-CN"/>
        </w:rPr>
        <w:t xml:space="preserve"> model</w:t>
      </w:r>
    </w:p>
    <w:p w14:paraId="48387A0B" w14:textId="282384D9" w:rsidR="00567637" w:rsidRPr="0040777F" w:rsidRDefault="0040777F" w:rsidP="00567637">
      <w:pPr>
        <w:rPr>
          <w:rFonts w:eastAsia="游明朝"/>
          <w:iCs/>
          <w:color w:val="0070C0"/>
          <w:lang w:val="en-US" w:eastAsia="ja-JP"/>
        </w:rPr>
      </w:pPr>
      <w:r>
        <w:rPr>
          <w:rFonts w:eastAsia="游明朝" w:hint="eastAsia"/>
          <w:iCs/>
          <w:color w:val="0070C0"/>
          <w:lang w:val="en-US" w:eastAsia="ja-JP"/>
        </w:rPr>
        <w:t>A</w:t>
      </w:r>
      <w:r>
        <w:rPr>
          <w:rFonts w:eastAsia="游明朝"/>
          <w:iCs/>
          <w:color w:val="0070C0"/>
          <w:lang w:val="en-US" w:eastAsia="ja-JP"/>
        </w:rPr>
        <w:t xml:space="preserve"> good understanding of advantages/disadvantages (pros/cons) of each option is needed b</w:t>
      </w:r>
      <w:r w:rsidR="002A1A31">
        <w:rPr>
          <w:rFonts w:eastAsia="游明朝"/>
          <w:iCs/>
          <w:color w:val="0070C0"/>
          <w:lang w:val="en-US" w:eastAsia="ja-JP"/>
        </w:rPr>
        <w:t xml:space="preserve">efore making any decision on feasibility of each option. </w:t>
      </w:r>
      <w:r w:rsidR="00FD2A06">
        <w:rPr>
          <w:rFonts w:eastAsia="游明朝"/>
          <w:iCs/>
          <w:color w:val="0070C0"/>
          <w:lang w:val="en-US" w:eastAsia="ja-JP"/>
        </w:rPr>
        <w:t xml:space="preserve">Some advantages/disadvantages are already included based on the inputs in this meeting, these should be further discussed/studied to compile a comprehensive list. </w:t>
      </w:r>
      <w:r w:rsidR="00276FC1">
        <w:rPr>
          <w:rFonts w:eastAsia="游明朝"/>
          <w:iCs/>
          <w:color w:val="0070C0"/>
          <w:lang w:val="en-US" w:eastAsia="ja-JP"/>
        </w:rPr>
        <w:t xml:space="preserve">The list below considers the case in which the </w:t>
      </w:r>
      <w:proofErr w:type="gramStart"/>
      <w:r w:rsidR="00276FC1">
        <w:rPr>
          <w:rFonts w:eastAsia="游明朝"/>
          <w:iCs/>
          <w:color w:val="0070C0"/>
          <w:lang w:val="en-US" w:eastAsia="ja-JP"/>
        </w:rPr>
        <w:t>encoder(</w:t>
      </w:r>
      <w:proofErr w:type="gramEnd"/>
      <w:r w:rsidR="00276FC1">
        <w:rPr>
          <w:rFonts w:eastAsia="游明朝"/>
          <w:iCs/>
          <w:color w:val="0070C0"/>
          <w:lang w:val="en-US" w:eastAsia="ja-JP"/>
        </w:rPr>
        <w:t>UE side), however, this should be interchangeable with the decoder(</w:t>
      </w:r>
      <w:proofErr w:type="spellStart"/>
      <w:r w:rsidR="00276FC1">
        <w:rPr>
          <w:rFonts w:eastAsia="游明朝"/>
          <w:iCs/>
          <w:color w:val="0070C0"/>
          <w:lang w:val="en-US" w:eastAsia="ja-JP"/>
        </w:rPr>
        <w:t>gNB</w:t>
      </w:r>
      <w:proofErr w:type="spellEnd"/>
      <w:r w:rsidR="00276FC1">
        <w:rPr>
          <w:rFonts w:eastAsia="游明朝"/>
          <w:iCs/>
          <w:color w:val="0070C0"/>
          <w:lang w:val="en-US" w:eastAsia="ja-JP"/>
        </w:rPr>
        <w:t xml:space="preserve"> side) for decoder testing.</w:t>
      </w:r>
      <w:r w:rsidR="00E10DDB">
        <w:rPr>
          <w:rFonts w:eastAsia="游明朝"/>
          <w:iCs/>
          <w:color w:val="0070C0"/>
          <w:lang w:val="en-US" w:eastAsia="ja-JP"/>
        </w:rPr>
        <w:t xml:space="preserve"> Also, input from TE vendors on feasibility, pros/cons from a TE implementation point of view is needed.</w:t>
      </w:r>
    </w:p>
    <w:p w14:paraId="39AECEEA" w14:textId="5BF7FB4B" w:rsidR="00567637" w:rsidRPr="00045592" w:rsidRDefault="00567637" w:rsidP="00567637">
      <w:pPr>
        <w:rPr>
          <w:b/>
          <w:color w:val="0070C0"/>
          <w:u w:val="single"/>
          <w:lang w:eastAsia="ko-KR"/>
        </w:rPr>
      </w:pPr>
      <w:r w:rsidRPr="00045592">
        <w:rPr>
          <w:b/>
          <w:color w:val="0070C0"/>
          <w:u w:val="single"/>
          <w:lang w:eastAsia="ko-KR"/>
        </w:rPr>
        <w:t xml:space="preserve">Issue </w:t>
      </w:r>
      <w:r w:rsidR="00D46FA6">
        <w:rPr>
          <w:b/>
          <w:color w:val="0070C0"/>
          <w:u w:val="single"/>
          <w:lang w:eastAsia="ko-KR"/>
        </w:rPr>
        <w:t>3</w:t>
      </w:r>
      <w:r w:rsidRPr="00045592">
        <w:rPr>
          <w:b/>
          <w:color w:val="0070C0"/>
          <w:u w:val="single"/>
          <w:lang w:eastAsia="ko-KR"/>
        </w:rPr>
        <w:t>-</w:t>
      </w:r>
      <w:r w:rsidR="00D46FA6">
        <w:rPr>
          <w:b/>
          <w:color w:val="0070C0"/>
          <w:u w:val="single"/>
          <w:lang w:eastAsia="ko-KR"/>
        </w:rPr>
        <w:t>3</w:t>
      </w:r>
      <w:r w:rsidRPr="00045592">
        <w:rPr>
          <w:b/>
          <w:color w:val="0070C0"/>
          <w:u w:val="single"/>
          <w:lang w:eastAsia="ko-KR"/>
        </w:rPr>
        <w:t xml:space="preserve">: </w:t>
      </w:r>
      <w:r w:rsidR="00664D1F">
        <w:rPr>
          <w:b/>
          <w:color w:val="0070C0"/>
          <w:u w:val="single"/>
          <w:lang w:eastAsia="ko-KR"/>
        </w:rPr>
        <w:t>Encoder/decoder for 2-sided model</w:t>
      </w:r>
    </w:p>
    <w:p w14:paraId="0244B576"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62AEBC7" w14:textId="670FE368" w:rsidR="00FB58A1" w:rsidRDefault="00567637" w:rsidP="00FB58A1">
      <w:pPr>
        <w:pStyle w:val="ListParagraph"/>
        <w:numPr>
          <w:ilvl w:val="1"/>
          <w:numId w:val="1"/>
        </w:numPr>
        <w:spacing w:after="120"/>
        <w:ind w:left="993" w:firstLineChars="0" w:hanging="284"/>
        <w:rPr>
          <w:rFonts w:eastAsia="SimSun"/>
          <w:color w:val="0070C0"/>
          <w:szCs w:val="24"/>
          <w:lang w:eastAsia="zh-CN"/>
        </w:rPr>
      </w:pPr>
      <w:r w:rsidRPr="00045592">
        <w:rPr>
          <w:rFonts w:eastAsia="SimSun"/>
          <w:color w:val="0070C0"/>
          <w:szCs w:val="24"/>
          <w:lang w:eastAsia="zh-CN"/>
        </w:rPr>
        <w:t xml:space="preserve">Option 1: </w:t>
      </w:r>
      <w:r w:rsidR="00FB58A1" w:rsidRPr="00FB58A1">
        <w:rPr>
          <w:rFonts w:eastAsia="SimSun"/>
          <w:color w:val="0070C0"/>
          <w:szCs w:val="24"/>
          <w:lang w:eastAsia="zh-CN"/>
        </w:rPr>
        <w:t>reference decoder is provided by the vendor of the encoder under test so that the encoder and decoder are jointly designed and trained</w:t>
      </w:r>
    </w:p>
    <w:p w14:paraId="0626BC47" w14:textId="18E5D8F7" w:rsidR="00A9069E" w:rsidRPr="00731447" w:rsidRDefault="00731447" w:rsidP="00A9069E">
      <w:pPr>
        <w:pStyle w:val="ListParagraph"/>
        <w:numPr>
          <w:ilvl w:val="2"/>
          <w:numId w:val="1"/>
        </w:numPr>
        <w:spacing w:after="120"/>
        <w:ind w:firstLineChars="0"/>
        <w:rPr>
          <w:rFonts w:eastAsia="SimSun"/>
          <w:color w:val="0070C0"/>
          <w:szCs w:val="24"/>
          <w:lang w:eastAsia="zh-CN"/>
        </w:rPr>
      </w:pPr>
      <w:r>
        <w:rPr>
          <w:rFonts w:eastAsia="游明朝"/>
          <w:color w:val="0070C0"/>
          <w:szCs w:val="24"/>
          <w:lang w:eastAsia="ja-JP"/>
        </w:rPr>
        <w:t>Advantages:</w:t>
      </w:r>
    </w:p>
    <w:p w14:paraId="526418C6" w14:textId="77777777"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Joint encoder/decoder design by the UE vendor can alleviate the impact of model mismatch and any potential performance limitation due to a decoder, and therefore better capture the native performance of the encoder.</w:t>
      </w:r>
    </w:p>
    <w:p w14:paraId="651741AA" w14:textId="77777777"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Leaving the reference decoder design and training to UE vendor avoids the limitation on UE encoder design implicitly imposed by the reference and allows UE vendors to update the model when new AI/ML model with better performance is developed in the future.</w:t>
      </w:r>
    </w:p>
    <w:p w14:paraId="483EF983" w14:textId="77777777"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Reduce RAN4 loading on specifying a reference decoder.</w:t>
      </w:r>
    </w:p>
    <w:p w14:paraId="4505B5DA" w14:textId="2279D9CF" w:rsidR="00731447" w:rsidRDefault="00731447" w:rsidP="00731447">
      <w:pPr>
        <w:pStyle w:val="ListParagraph"/>
        <w:numPr>
          <w:ilvl w:val="2"/>
          <w:numId w:val="1"/>
        </w:numPr>
        <w:spacing w:after="120"/>
        <w:ind w:firstLineChars="0"/>
        <w:rPr>
          <w:rFonts w:eastAsia="SimSun"/>
          <w:color w:val="0070C0"/>
          <w:szCs w:val="24"/>
          <w:lang w:eastAsia="zh-CN"/>
        </w:rPr>
      </w:pPr>
      <w:r>
        <w:rPr>
          <w:rFonts w:eastAsia="SimSun"/>
          <w:color w:val="0070C0"/>
          <w:szCs w:val="24"/>
          <w:lang w:eastAsia="zh-CN"/>
        </w:rPr>
        <w:t>Disadvantages:</w:t>
      </w:r>
    </w:p>
    <w:p w14:paraId="35FB81E2" w14:textId="77777777"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 xml:space="preserve">Encoder is jointly designed/trained with </w:t>
      </w:r>
      <w:proofErr w:type="gramStart"/>
      <w:r w:rsidRPr="00731447">
        <w:rPr>
          <w:rFonts w:eastAsia="SimSun"/>
          <w:color w:val="0070C0"/>
          <w:szCs w:val="24"/>
          <w:lang w:eastAsia="zh-CN"/>
        </w:rPr>
        <w:t>decoder, and</w:t>
      </w:r>
      <w:proofErr w:type="gramEnd"/>
      <w:r w:rsidRPr="00731447">
        <w:rPr>
          <w:rFonts w:eastAsia="SimSun"/>
          <w:color w:val="0070C0"/>
          <w:szCs w:val="24"/>
          <w:lang w:eastAsia="zh-CN"/>
        </w:rPr>
        <w:t xml:space="preserve"> may or may not work for the decoders in the field which may have a model structure mismatch and/or may not be jointly trained. How much performance degradation due to such mismatch and lack of joint training depends on further study of model mismatch and training method impact. And note that collaboration procedures between network and UE vendors can reduce this impact.</w:t>
      </w:r>
    </w:p>
    <w:p w14:paraId="68A88FF2" w14:textId="573C466A"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lastRenderedPageBreak/>
        <w:t>Possible lengthy RAN4 discussion due to large performance span from alignment results</w:t>
      </w:r>
    </w:p>
    <w:p w14:paraId="27A40F68" w14:textId="77E2AD5C" w:rsidR="00FB58A1" w:rsidRDefault="00FB58A1" w:rsidP="00FB58A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2: reference decoder is provided by the vendor of the decoder</w:t>
      </w:r>
      <w:r w:rsidR="00731447">
        <w:rPr>
          <w:rFonts w:eastAsia="SimSun"/>
          <w:color w:val="0070C0"/>
          <w:szCs w:val="24"/>
          <w:lang w:eastAsia="zh-CN"/>
        </w:rPr>
        <w:t>(infra-vendors)</w:t>
      </w:r>
      <w:r w:rsidRPr="00FB58A1">
        <w:rPr>
          <w:rFonts w:eastAsia="SimSun"/>
          <w:color w:val="0070C0"/>
          <w:szCs w:val="24"/>
          <w:lang w:eastAsia="zh-CN"/>
        </w:rPr>
        <w:t xml:space="preserve"> so that the encoder and decoder are jointly designed and trained</w:t>
      </w:r>
    </w:p>
    <w:p w14:paraId="7025CD7E" w14:textId="343E8994" w:rsidR="00731447" w:rsidRPr="00731447" w:rsidRDefault="00731447" w:rsidP="00731447">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dvantages:</w:t>
      </w:r>
    </w:p>
    <w:p w14:paraId="44F984F8" w14:textId="568304A1" w:rsid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 xml:space="preserve">Can test with real infra vendor decoder, no additional RAN4 </w:t>
      </w:r>
      <w:proofErr w:type="gramStart"/>
      <w:r w:rsidR="00317D9E">
        <w:rPr>
          <w:rFonts w:eastAsia="SimSun"/>
          <w:color w:val="0070C0"/>
          <w:szCs w:val="24"/>
          <w:lang w:eastAsia="zh-CN"/>
        </w:rPr>
        <w:t>de</w:t>
      </w:r>
      <w:r w:rsidRPr="00731447">
        <w:rPr>
          <w:rFonts w:eastAsia="SimSun"/>
          <w:color w:val="0070C0"/>
          <w:szCs w:val="24"/>
          <w:lang w:eastAsia="zh-CN"/>
        </w:rPr>
        <w:t>coder  use</w:t>
      </w:r>
      <w:r w:rsidR="00317D9E">
        <w:rPr>
          <w:rFonts w:eastAsia="SimSun"/>
          <w:color w:val="0070C0"/>
          <w:szCs w:val="24"/>
          <w:lang w:eastAsia="zh-CN"/>
        </w:rPr>
        <w:t>d</w:t>
      </w:r>
      <w:proofErr w:type="gramEnd"/>
      <w:r w:rsidRPr="00731447">
        <w:rPr>
          <w:rFonts w:eastAsia="SimSun"/>
          <w:color w:val="0070C0"/>
          <w:szCs w:val="24"/>
          <w:lang w:eastAsia="zh-CN"/>
        </w:rPr>
        <w:t xml:space="preserve"> in practice and the test can reflect the performance in the field.</w:t>
      </w:r>
    </w:p>
    <w:p w14:paraId="1A0E6051" w14:textId="11FE0B24" w:rsidR="00317D9E" w:rsidRPr="00731447" w:rsidRDefault="00317D9E" w:rsidP="00317D9E">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336F020D" w14:textId="77777777" w:rsidR="00731447" w:rsidRPr="00731447" w:rsidRDefault="00731447" w:rsidP="00731447">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It’s not clear which network vendor provides the decoder to the TE. If the spec requires UE to pass the same test for all the models provided by different network vendors, the test burden is very large and not feasible for UE vendors.</w:t>
      </w:r>
    </w:p>
    <w:p w14:paraId="7A8B98AF" w14:textId="50BA3021" w:rsidR="00731447" w:rsidRPr="00317D9E" w:rsidRDefault="00731447" w:rsidP="00317D9E">
      <w:pPr>
        <w:pStyle w:val="ListParagraph"/>
        <w:numPr>
          <w:ilvl w:val="3"/>
          <w:numId w:val="1"/>
        </w:numPr>
        <w:spacing w:after="120"/>
        <w:ind w:firstLineChars="0"/>
        <w:rPr>
          <w:rFonts w:eastAsia="SimSun"/>
          <w:color w:val="0070C0"/>
          <w:szCs w:val="24"/>
          <w:lang w:eastAsia="zh-CN"/>
        </w:rPr>
      </w:pPr>
      <w:r w:rsidRPr="00731447">
        <w:rPr>
          <w:rFonts w:eastAsia="SimSun"/>
          <w:color w:val="0070C0"/>
          <w:szCs w:val="24"/>
          <w:lang w:eastAsia="zh-CN"/>
        </w:rPr>
        <w:t xml:space="preserve">It is not clear how to define a requirement for models provided by different network vendors. The achievable performance may vary from models to models, and if there are a few models perform worse than other models, UE may fail the test due to a model provided by network vendor of which UE vendor doesn’t have control. Then this test can’t verify UE performance. </w:t>
      </w:r>
    </w:p>
    <w:p w14:paraId="5BEFC1A7" w14:textId="77777777" w:rsidR="00FB58A1" w:rsidRDefault="00FB58A1" w:rsidP="00FB58A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3: The reference decoder(s) are fully specified and captured in RAN4 spec to ensure identical implementation across equipment vendors without additional training procedure needed.</w:t>
      </w:r>
    </w:p>
    <w:p w14:paraId="1763CEE9" w14:textId="16CC648C" w:rsidR="00317D9E" w:rsidRPr="00317D9E" w:rsidRDefault="00317D9E" w:rsidP="00317D9E">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A</w:t>
      </w:r>
      <w:r>
        <w:rPr>
          <w:rFonts w:eastAsia="游明朝"/>
          <w:color w:val="0070C0"/>
          <w:szCs w:val="24"/>
          <w:lang w:eastAsia="ja-JP"/>
        </w:rPr>
        <w:t>dvantages</w:t>
      </w:r>
    </w:p>
    <w:p w14:paraId="592B6340" w14:textId="77777777" w:rsidR="00317D9E" w:rsidRDefault="00317D9E" w:rsidP="00317D9E">
      <w:pPr>
        <w:pStyle w:val="ListParagraph"/>
        <w:numPr>
          <w:ilvl w:val="3"/>
          <w:numId w:val="1"/>
        </w:numPr>
        <w:spacing w:after="120"/>
        <w:ind w:firstLineChars="0"/>
        <w:rPr>
          <w:rFonts w:eastAsia="SimSun"/>
          <w:color w:val="0070C0"/>
          <w:szCs w:val="24"/>
          <w:lang w:eastAsia="zh-CN"/>
        </w:rPr>
      </w:pPr>
      <w:r w:rsidRPr="00317D9E">
        <w:rPr>
          <w:rFonts w:eastAsia="SimSun"/>
          <w:color w:val="0070C0"/>
          <w:szCs w:val="24"/>
          <w:lang w:eastAsia="zh-CN"/>
        </w:rPr>
        <w:t xml:space="preserve">Simpler testing procedure since TE can directly implement the decoder, otherwise the decoder format </w:t>
      </w:r>
      <w:proofErr w:type="gramStart"/>
      <w:r w:rsidRPr="00317D9E">
        <w:rPr>
          <w:rFonts w:eastAsia="SimSun"/>
          <w:color w:val="0070C0"/>
          <w:szCs w:val="24"/>
          <w:lang w:eastAsia="zh-CN"/>
        </w:rPr>
        <w:t>has to</w:t>
      </w:r>
      <w:proofErr w:type="gramEnd"/>
      <w:r w:rsidRPr="00317D9E">
        <w:rPr>
          <w:rFonts w:eastAsia="SimSun"/>
          <w:color w:val="0070C0"/>
          <w:szCs w:val="24"/>
          <w:lang w:eastAsia="zh-CN"/>
        </w:rPr>
        <w:t xml:space="preserve"> be defined so that TE can load external decoders</w:t>
      </w:r>
    </w:p>
    <w:p w14:paraId="2BDB9B61" w14:textId="78980E6E" w:rsidR="00317D9E" w:rsidRPr="00317D9E" w:rsidRDefault="00317D9E" w:rsidP="00317D9E">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708B6337" w14:textId="77777777" w:rsidR="00317D9E" w:rsidRPr="00317D9E" w:rsidRDefault="00317D9E" w:rsidP="00317D9E">
      <w:pPr>
        <w:pStyle w:val="ListParagraph"/>
        <w:numPr>
          <w:ilvl w:val="3"/>
          <w:numId w:val="1"/>
        </w:numPr>
        <w:spacing w:after="120"/>
        <w:ind w:firstLineChars="0"/>
        <w:rPr>
          <w:rFonts w:eastAsia="SimSun"/>
          <w:color w:val="0070C0"/>
          <w:szCs w:val="24"/>
          <w:lang w:eastAsia="zh-CN"/>
        </w:rPr>
      </w:pPr>
      <w:r w:rsidRPr="00317D9E">
        <w:rPr>
          <w:rFonts w:eastAsia="SimSun"/>
          <w:color w:val="0070C0"/>
          <w:szCs w:val="24"/>
          <w:lang w:eastAsia="zh-CN"/>
        </w:rPr>
        <w:t>Possible lengthy RAN4 discussion to agree on one (or more) fully specified reference decoder</w:t>
      </w:r>
    </w:p>
    <w:p w14:paraId="2E6A346F" w14:textId="77777777" w:rsidR="00317D9E" w:rsidRPr="00317D9E" w:rsidRDefault="00317D9E" w:rsidP="00317D9E">
      <w:pPr>
        <w:pStyle w:val="ListParagraph"/>
        <w:numPr>
          <w:ilvl w:val="3"/>
          <w:numId w:val="1"/>
        </w:numPr>
        <w:spacing w:after="120"/>
        <w:ind w:firstLineChars="0"/>
        <w:rPr>
          <w:rFonts w:eastAsia="SimSun"/>
          <w:color w:val="0070C0"/>
          <w:szCs w:val="24"/>
          <w:lang w:eastAsia="zh-CN"/>
        </w:rPr>
      </w:pPr>
      <w:r w:rsidRPr="00317D9E">
        <w:rPr>
          <w:rFonts w:eastAsia="SimSun"/>
          <w:color w:val="0070C0"/>
          <w:szCs w:val="24"/>
          <w:lang w:eastAsia="zh-CN"/>
        </w:rPr>
        <w:t xml:space="preserve">Encoder is designed/trained with full decoder </w:t>
      </w:r>
      <w:proofErr w:type="gramStart"/>
      <w:r w:rsidRPr="00317D9E">
        <w:rPr>
          <w:rFonts w:eastAsia="SimSun"/>
          <w:color w:val="0070C0"/>
          <w:szCs w:val="24"/>
          <w:lang w:eastAsia="zh-CN"/>
        </w:rPr>
        <w:t>knowledge, and</w:t>
      </w:r>
      <w:proofErr w:type="gramEnd"/>
      <w:r w:rsidRPr="00317D9E">
        <w:rPr>
          <w:rFonts w:eastAsia="SimSun"/>
          <w:color w:val="0070C0"/>
          <w:szCs w:val="24"/>
          <w:lang w:eastAsia="zh-CN"/>
        </w:rPr>
        <w:t xml:space="preserve"> may or may not work for the decoders in the field which may have a model structure mismatch. How much performance degradation due to such mismatch depends on further study of model mismatch impact. And note that collaboration procedures between network and UE vendors can reduce this impact.</w:t>
      </w:r>
    </w:p>
    <w:p w14:paraId="3B6A5F1D" w14:textId="62A63D73" w:rsidR="00317D9E" w:rsidRPr="00317D9E" w:rsidRDefault="00317D9E" w:rsidP="00317D9E">
      <w:pPr>
        <w:pStyle w:val="ListParagraph"/>
        <w:numPr>
          <w:ilvl w:val="3"/>
          <w:numId w:val="1"/>
        </w:numPr>
        <w:spacing w:after="120"/>
        <w:ind w:firstLineChars="0"/>
        <w:rPr>
          <w:rFonts w:eastAsia="SimSun"/>
          <w:color w:val="0070C0"/>
          <w:szCs w:val="24"/>
          <w:lang w:eastAsia="zh-CN"/>
        </w:rPr>
      </w:pPr>
      <w:r w:rsidRPr="00317D9E">
        <w:rPr>
          <w:rFonts w:eastAsia="SimSun"/>
          <w:color w:val="0070C0"/>
          <w:szCs w:val="24"/>
          <w:lang w:eastAsia="zh-CN"/>
        </w:rPr>
        <w:t>If the ideal fully specified reference decoder design that works for all types of encoder</w:t>
      </w:r>
      <w:r>
        <w:rPr>
          <w:rFonts w:eastAsia="SimSun"/>
          <w:color w:val="0070C0"/>
          <w:szCs w:val="24"/>
          <w:lang w:eastAsia="zh-CN"/>
        </w:rPr>
        <w:t xml:space="preserve">s </w:t>
      </w:r>
      <w:r w:rsidRPr="00317D9E">
        <w:rPr>
          <w:rFonts w:eastAsia="SimSun"/>
          <w:color w:val="0070C0"/>
          <w:szCs w:val="24"/>
          <w:lang w:eastAsia="zh-CN"/>
        </w:rPr>
        <w:t>is not feasible, and network vendors do not consider the fully specified reference decoder as part of their implementation, there are potential issues:</w:t>
      </w:r>
    </w:p>
    <w:p w14:paraId="3F8141DD" w14:textId="0E701DF1" w:rsidR="00317D9E" w:rsidRPr="001F74A3" w:rsidRDefault="00317D9E" w:rsidP="001F74A3">
      <w:pPr>
        <w:pStyle w:val="ListParagraph"/>
        <w:numPr>
          <w:ilvl w:val="3"/>
          <w:numId w:val="1"/>
        </w:numPr>
        <w:spacing w:after="120"/>
        <w:ind w:firstLineChars="0"/>
        <w:rPr>
          <w:rFonts w:eastAsia="SimSun"/>
          <w:color w:val="0070C0"/>
          <w:szCs w:val="24"/>
          <w:lang w:eastAsia="zh-CN"/>
        </w:rPr>
      </w:pPr>
      <w:r w:rsidRPr="00317D9E">
        <w:rPr>
          <w:rFonts w:eastAsia="SimSun"/>
          <w:color w:val="0070C0"/>
          <w:szCs w:val="24"/>
          <w:lang w:eastAsia="zh-CN"/>
        </w:rPr>
        <w:t xml:space="preserve">UE </w:t>
      </w:r>
      <w:proofErr w:type="gramStart"/>
      <w:r w:rsidRPr="00317D9E">
        <w:rPr>
          <w:rFonts w:eastAsia="SimSun"/>
          <w:color w:val="0070C0"/>
          <w:szCs w:val="24"/>
          <w:lang w:eastAsia="zh-CN"/>
        </w:rPr>
        <w:t>has to</w:t>
      </w:r>
      <w:proofErr w:type="gramEnd"/>
      <w:r w:rsidRPr="00317D9E">
        <w:rPr>
          <w:rFonts w:eastAsia="SimSun"/>
          <w:color w:val="0070C0"/>
          <w:szCs w:val="24"/>
          <w:lang w:eastAsia="zh-CN"/>
        </w:rPr>
        <w:t xml:space="preserve"> implement an additional encoder only for the RAN4 test, or the UE encoder implementation flexibility is limited by the RAN4 test</w:t>
      </w:r>
    </w:p>
    <w:p w14:paraId="17E4F857" w14:textId="77777777" w:rsidR="00FB58A1" w:rsidRDefault="00FB58A1" w:rsidP="00FB58A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4: The reference decoder(s) are partially specified and captured in RAN4 spec.</w:t>
      </w:r>
    </w:p>
    <w:p w14:paraId="3AEAE446" w14:textId="3F428F89" w:rsidR="00DF159A" w:rsidRPr="00FD1459" w:rsidRDefault="00FD1459" w:rsidP="00DF159A">
      <w:pPr>
        <w:pStyle w:val="ListParagraph"/>
        <w:numPr>
          <w:ilvl w:val="2"/>
          <w:numId w:val="1"/>
        </w:numPr>
        <w:spacing w:after="120"/>
        <w:ind w:firstLineChars="0"/>
        <w:rPr>
          <w:rFonts w:eastAsia="SimSun"/>
          <w:color w:val="0070C0"/>
          <w:szCs w:val="24"/>
          <w:lang w:eastAsia="zh-CN"/>
        </w:rPr>
      </w:pPr>
      <w:r>
        <w:rPr>
          <w:rFonts w:eastAsia="游明朝"/>
          <w:color w:val="0070C0"/>
          <w:szCs w:val="24"/>
          <w:lang w:eastAsia="ja-JP"/>
        </w:rPr>
        <w:t>Advantages</w:t>
      </w:r>
    </w:p>
    <w:p w14:paraId="56E7B1C6" w14:textId="50225183" w:rsidR="00FD1459" w:rsidRPr="00FD1459" w:rsidRDefault="00400702" w:rsidP="00FD1459">
      <w:pPr>
        <w:pStyle w:val="ListParagraph"/>
        <w:numPr>
          <w:ilvl w:val="3"/>
          <w:numId w:val="1"/>
        </w:numPr>
        <w:spacing w:after="120"/>
        <w:ind w:firstLineChars="0"/>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6B9689CC" w14:textId="5E4F3208" w:rsidR="00FD1459" w:rsidRPr="00400702" w:rsidRDefault="00FD1459" w:rsidP="00FD1459">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56334725" w14:textId="77777777" w:rsidR="00400702" w:rsidRPr="00400702" w:rsidRDefault="00400702" w:rsidP="00400702">
      <w:pPr>
        <w:pStyle w:val="ListParagraph"/>
        <w:numPr>
          <w:ilvl w:val="3"/>
          <w:numId w:val="1"/>
        </w:numPr>
        <w:spacing w:after="120"/>
        <w:ind w:firstLineChars="0"/>
        <w:rPr>
          <w:rFonts w:eastAsia="SimSun"/>
          <w:color w:val="0070C0"/>
          <w:szCs w:val="24"/>
          <w:lang w:eastAsia="zh-CN"/>
        </w:rPr>
      </w:pPr>
      <w:r w:rsidRPr="00400702">
        <w:rPr>
          <w:rFonts w:eastAsia="SimSun"/>
          <w:color w:val="0070C0"/>
          <w:szCs w:val="24"/>
          <w:lang w:eastAsia="zh-CN"/>
        </w:rPr>
        <w:t>When the reference decoder is partially specified, the unspecified part is left to TE vendor implementation, and a similar problem is observed as in option 2: The achievable performance may vary from TE to TE depending on the different design, and if there are a few TE models perform worse than other TE models, UE may fail the test due to a model provided by TE of which UE vendor doesn’t have control. Then this test can’t verify UE performance.</w:t>
      </w:r>
    </w:p>
    <w:p w14:paraId="4617DED2" w14:textId="0B94EB2F" w:rsidR="00FB58A1" w:rsidRPr="00431DD5" w:rsidRDefault="00400702" w:rsidP="00431DD5">
      <w:pPr>
        <w:pStyle w:val="ListParagraph"/>
        <w:numPr>
          <w:ilvl w:val="3"/>
          <w:numId w:val="1"/>
        </w:numPr>
        <w:spacing w:after="120"/>
        <w:ind w:firstLineChars="0"/>
        <w:rPr>
          <w:rFonts w:eastAsia="SimSun"/>
          <w:color w:val="0070C0"/>
          <w:szCs w:val="24"/>
          <w:lang w:eastAsia="zh-CN"/>
        </w:rPr>
      </w:pPr>
      <w:r w:rsidRPr="00400702">
        <w:rPr>
          <w:rFonts w:eastAsia="SimSun"/>
          <w:color w:val="0070C0"/>
          <w:szCs w:val="24"/>
          <w:lang w:eastAsia="zh-CN"/>
        </w:rPr>
        <w:t>Given that different TEs may have different reference decoders, UE may have to implement multiple encoders when test against TE models, which increases UE vendor’s burden.</w:t>
      </w:r>
    </w:p>
    <w:p w14:paraId="1CCC077E" w14:textId="77777777" w:rsidR="00FB58A1" w:rsidRDefault="00FB58A1" w:rsidP="00FB58A1">
      <w:pPr>
        <w:pStyle w:val="ListParagraph"/>
        <w:numPr>
          <w:ilvl w:val="1"/>
          <w:numId w:val="1"/>
        </w:numPr>
        <w:spacing w:after="120"/>
        <w:ind w:left="993" w:firstLineChars="0" w:hanging="284"/>
        <w:rPr>
          <w:rFonts w:eastAsia="SimSun"/>
          <w:color w:val="0070C0"/>
          <w:szCs w:val="24"/>
          <w:lang w:eastAsia="zh-CN"/>
        </w:rPr>
      </w:pPr>
      <w:r w:rsidRPr="00FB58A1">
        <w:rPr>
          <w:rFonts w:eastAsia="SimSun"/>
          <w:color w:val="0070C0"/>
          <w:szCs w:val="24"/>
          <w:lang w:eastAsia="zh-CN"/>
        </w:rPr>
        <w:t>Option 6: Test decoder is specified and captured in RAN4 and is provided by test environment vendor. The encoder and decoder can be jointly trained.</w:t>
      </w:r>
    </w:p>
    <w:p w14:paraId="3F51EBDC" w14:textId="2316BC06" w:rsidR="00431DD5" w:rsidRPr="00431DD5" w:rsidRDefault="00431DD5" w:rsidP="00431DD5">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lastRenderedPageBreak/>
        <w:t>A</w:t>
      </w:r>
      <w:r>
        <w:rPr>
          <w:rFonts w:eastAsia="游明朝"/>
          <w:color w:val="0070C0"/>
          <w:szCs w:val="24"/>
          <w:lang w:eastAsia="ja-JP"/>
        </w:rPr>
        <w:t>dvantages</w:t>
      </w:r>
    </w:p>
    <w:p w14:paraId="7038510F" w14:textId="0CE03CA9" w:rsidR="00431DD5" w:rsidRPr="00431DD5" w:rsidRDefault="00431DD5" w:rsidP="00431DD5">
      <w:pPr>
        <w:pStyle w:val="ListParagraph"/>
        <w:numPr>
          <w:ilvl w:val="3"/>
          <w:numId w:val="1"/>
        </w:numPr>
        <w:spacing w:after="120"/>
        <w:ind w:firstLineChars="0"/>
        <w:rPr>
          <w:rFonts w:eastAsia="SimSun"/>
          <w:color w:val="0070C0"/>
          <w:szCs w:val="24"/>
          <w:lang w:eastAsia="zh-CN"/>
        </w:rPr>
      </w:pPr>
      <w:r>
        <w:rPr>
          <w:rFonts w:eastAsia="游明朝"/>
          <w:color w:val="0070C0"/>
          <w:szCs w:val="24"/>
          <w:lang w:eastAsia="ja-JP"/>
        </w:rPr>
        <w:t>TBD</w:t>
      </w:r>
    </w:p>
    <w:p w14:paraId="109CCB3D" w14:textId="3E7EFCF6" w:rsidR="00431DD5" w:rsidRPr="00431DD5" w:rsidRDefault="00431DD5" w:rsidP="00431DD5">
      <w:pPr>
        <w:pStyle w:val="ListParagraph"/>
        <w:numPr>
          <w:ilvl w:val="2"/>
          <w:numId w:val="1"/>
        </w:numPr>
        <w:spacing w:after="120"/>
        <w:ind w:firstLineChars="0"/>
        <w:rPr>
          <w:rFonts w:eastAsia="SimSun"/>
          <w:color w:val="0070C0"/>
          <w:szCs w:val="24"/>
          <w:lang w:eastAsia="zh-CN"/>
        </w:rPr>
      </w:pPr>
      <w:r>
        <w:rPr>
          <w:rFonts w:eastAsia="游明朝" w:hint="eastAsia"/>
          <w:color w:val="0070C0"/>
          <w:szCs w:val="24"/>
          <w:lang w:eastAsia="ja-JP"/>
        </w:rPr>
        <w:t>D</w:t>
      </w:r>
      <w:r>
        <w:rPr>
          <w:rFonts w:eastAsia="游明朝"/>
          <w:color w:val="0070C0"/>
          <w:szCs w:val="24"/>
          <w:lang w:eastAsia="ja-JP"/>
        </w:rPr>
        <w:t>isadvantages</w:t>
      </w:r>
    </w:p>
    <w:p w14:paraId="317E8BE7" w14:textId="190B8FAE" w:rsidR="00431DD5" w:rsidRPr="00FB58A1" w:rsidRDefault="00431DD5" w:rsidP="00431DD5">
      <w:pPr>
        <w:pStyle w:val="ListParagraph"/>
        <w:numPr>
          <w:ilvl w:val="3"/>
          <w:numId w:val="1"/>
        </w:numPr>
        <w:spacing w:after="120"/>
        <w:ind w:firstLineChars="0"/>
        <w:rPr>
          <w:rFonts w:eastAsia="SimSun"/>
          <w:color w:val="0070C0"/>
          <w:szCs w:val="24"/>
          <w:lang w:eastAsia="zh-CN"/>
        </w:rPr>
      </w:pPr>
      <w:r>
        <w:rPr>
          <w:rFonts w:eastAsia="游明朝" w:hint="eastAsia"/>
          <w:color w:val="0070C0"/>
          <w:szCs w:val="24"/>
          <w:lang w:eastAsia="ja-JP"/>
        </w:rPr>
        <w:t>T</w:t>
      </w:r>
      <w:r>
        <w:rPr>
          <w:rFonts w:eastAsia="游明朝"/>
          <w:color w:val="0070C0"/>
          <w:szCs w:val="24"/>
          <w:lang w:eastAsia="ja-JP"/>
        </w:rPr>
        <w:t>BD</w:t>
      </w:r>
    </w:p>
    <w:p w14:paraId="41BA0005" w14:textId="77777777" w:rsidR="00567637"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4E7B0E55" w14:textId="160B6997" w:rsidR="00276FC1" w:rsidRPr="00276FC1" w:rsidRDefault="00276FC1" w:rsidP="00276FC1">
      <w:pPr>
        <w:spacing w:after="120"/>
        <w:rPr>
          <w:rFonts w:eastAsia="游明朝"/>
          <w:color w:val="0070C0"/>
          <w:szCs w:val="24"/>
          <w:lang w:eastAsia="ja-JP"/>
        </w:rPr>
      </w:pPr>
      <w:r>
        <w:rPr>
          <w:rFonts w:eastAsia="游明朝" w:hint="eastAsia"/>
          <w:color w:val="0070C0"/>
          <w:szCs w:val="24"/>
          <w:lang w:eastAsia="ja-JP"/>
        </w:rPr>
        <w:t>P</w:t>
      </w:r>
      <w:r>
        <w:rPr>
          <w:rFonts w:eastAsia="游明朝"/>
          <w:color w:val="0070C0"/>
          <w:szCs w:val="24"/>
          <w:lang w:eastAsia="ja-JP"/>
        </w:rPr>
        <w:t xml:space="preserve">ros/cons to be further discussed and refined until a comprehensive list is </w:t>
      </w:r>
      <w:r w:rsidR="002D1DD2">
        <w:rPr>
          <w:rFonts w:eastAsia="游明朝"/>
          <w:color w:val="0070C0"/>
          <w:szCs w:val="24"/>
          <w:lang w:eastAsia="ja-JP"/>
        </w:rPr>
        <w:t>built</w:t>
      </w:r>
    </w:p>
    <w:p w14:paraId="69B32196" w14:textId="115C48BC"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2D1DD2">
        <w:rPr>
          <w:sz w:val="24"/>
          <w:szCs w:val="16"/>
        </w:rPr>
        <w:t>3</w:t>
      </w:r>
      <w:r w:rsidRPr="00805BE8">
        <w:rPr>
          <w:sz w:val="24"/>
          <w:szCs w:val="16"/>
        </w:rPr>
        <w:t>-</w:t>
      </w:r>
      <w:r w:rsidR="002D1DD2">
        <w:rPr>
          <w:sz w:val="24"/>
          <w:szCs w:val="16"/>
        </w:rPr>
        <w:t>4</w:t>
      </w:r>
    </w:p>
    <w:p w14:paraId="181C57DA" w14:textId="26F695CA" w:rsidR="00567637" w:rsidRPr="00B831AE" w:rsidRDefault="002D1DD2" w:rsidP="00567637">
      <w:pPr>
        <w:rPr>
          <w:i/>
          <w:color w:val="0070C0"/>
          <w:lang w:val="en-US" w:eastAsia="zh-CN"/>
        </w:rPr>
      </w:pPr>
      <w:r>
        <w:rPr>
          <w:i/>
          <w:color w:val="0070C0"/>
          <w:lang w:val="en-US" w:eastAsia="zh-CN"/>
        </w:rPr>
        <w:t xml:space="preserve">Decoder principles for </w:t>
      </w:r>
      <w:r w:rsidR="00492C5D">
        <w:rPr>
          <w:i/>
          <w:color w:val="0070C0"/>
          <w:lang w:val="en-US" w:eastAsia="zh-CN"/>
        </w:rPr>
        <w:t>RAN4 specified decoder</w:t>
      </w:r>
      <w:r w:rsidR="002243C9">
        <w:rPr>
          <w:i/>
          <w:color w:val="0070C0"/>
          <w:lang w:val="en-US" w:eastAsia="zh-CN"/>
        </w:rPr>
        <w:t>/encoder</w:t>
      </w:r>
      <w:r w:rsidR="00492C5D">
        <w:rPr>
          <w:i/>
          <w:color w:val="0070C0"/>
          <w:lang w:val="en-US" w:eastAsia="zh-CN"/>
        </w:rPr>
        <w:t xml:space="preserve"> (option 3)</w:t>
      </w:r>
      <w:r w:rsidR="00567637" w:rsidRPr="00B831AE">
        <w:rPr>
          <w:i/>
          <w:color w:val="0070C0"/>
          <w:lang w:val="en-US" w:eastAsia="zh-CN"/>
        </w:rPr>
        <w:t>:</w:t>
      </w:r>
    </w:p>
    <w:p w14:paraId="1263104D" w14:textId="1A31FDF3" w:rsidR="00567637" w:rsidRPr="00492C5D" w:rsidRDefault="00492C5D" w:rsidP="00567637">
      <w:pPr>
        <w:rPr>
          <w:rFonts w:eastAsia="游明朝"/>
          <w:iCs/>
          <w:color w:val="0070C0"/>
          <w:lang w:val="en-US" w:eastAsia="ja-JP"/>
        </w:rPr>
      </w:pPr>
      <w:proofErr w:type="gramStart"/>
      <w:r>
        <w:rPr>
          <w:rFonts w:eastAsia="游明朝"/>
          <w:iCs/>
          <w:color w:val="0070C0"/>
          <w:lang w:val="en-US" w:eastAsia="ja-JP"/>
        </w:rPr>
        <w:t>In order to</w:t>
      </w:r>
      <w:proofErr w:type="gramEnd"/>
      <w:r>
        <w:rPr>
          <w:rFonts w:eastAsia="游明朝"/>
          <w:iCs/>
          <w:color w:val="0070C0"/>
          <w:lang w:val="en-US" w:eastAsia="ja-JP"/>
        </w:rPr>
        <w:t xml:space="preserve"> establish the feasibility of a RAN4 specified decoder, some design principles should be agreed</w:t>
      </w:r>
    </w:p>
    <w:p w14:paraId="7D752619" w14:textId="25754CA9" w:rsidR="00567637" w:rsidRPr="00045592" w:rsidRDefault="00567637" w:rsidP="00567637">
      <w:pPr>
        <w:rPr>
          <w:b/>
          <w:color w:val="0070C0"/>
          <w:u w:val="single"/>
          <w:lang w:eastAsia="ko-KR"/>
        </w:rPr>
      </w:pPr>
      <w:r w:rsidRPr="00045592">
        <w:rPr>
          <w:b/>
          <w:color w:val="0070C0"/>
          <w:u w:val="single"/>
          <w:lang w:eastAsia="ko-KR"/>
        </w:rPr>
        <w:t xml:space="preserve">Issue </w:t>
      </w:r>
      <w:r w:rsidR="00492C5D">
        <w:rPr>
          <w:b/>
          <w:color w:val="0070C0"/>
          <w:u w:val="single"/>
          <w:lang w:eastAsia="ko-KR"/>
        </w:rPr>
        <w:t>3</w:t>
      </w:r>
      <w:r w:rsidRPr="00045592">
        <w:rPr>
          <w:b/>
          <w:color w:val="0070C0"/>
          <w:u w:val="single"/>
          <w:lang w:eastAsia="ko-KR"/>
        </w:rPr>
        <w:t>-</w:t>
      </w:r>
      <w:r w:rsidR="00492C5D">
        <w:rPr>
          <w:b/>
          <w:color w:val="0070C0"/>
          <w:u w:val="single"/>
          <w:lang w:eastAsia="ko-KR"/>
        </w:rPr>
        <w:t>4</w:t>
      </w:r>
      <w:r w:rsidRPr="00045592">
        <w:rPr>
          <w:b/>
          <w:color w:val="0070C0"/>
          <w:u w:val="single"/>
          <w:lang w:eastAsia="ko-KR"/>
        </w:rPr>
        <w:t xml:space="preserve">: </w:t>
      </w:r>
      <w:r w:rsidR="00492C5D">
        <w:rPr>
          <w:b/>
          <w:color w:val="0070C0"/>
          <w:u w:val="single"/>
          <w:lang w:eastAsia="ko-KR"/>
        </w:rPr>
        <w:t>Design principles/conditions for RAN4 specified decoder</w:t>
      </w:r>
      <w:r w:rsidR="002243C9">
        <w:rPr>
          <w:b/>
          <w:color w:val="0070C0"/>
          <w:u w:val="single"/>
          <w:lang w:eastAsia="ko-KR"/>
        </w:rPr>
        <w:t>/encoder</w:t>
      </w:r>
    </w:p>
    <w:p w14:paraId="12437BE7"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1F51945" w14:textId="23F82DB5" w:rsidR="00567637"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p>
    <w:p w14:paraId="3F9193DB" w14:textId="77777777" w:rsidR="004B32E0" w:rsidRPr="004B32E0" w:rsidRDefault="004B32E0" w:rsidP="004B32E0">
      <w:pPr>
        <w:pStyle w:val="ListParagraph"/>
        <w:numPr>
          <w:ilvl w:val="2"/>
          <w:numId w:val="1"/>
        </w:numPr>
        <w:spacing w:after="120"/>
        <w:ind w:firstLineChars="0"/>
        <w:rPr>
          <w:rFonts w:eastAsia="SimSun"/>
          <w:color w:val="0070C0"/>
          <w:szCs w:val="24"/>
          <w:lang w:eastAsia="zh-CN"/>
        </w:rPr>
      </w:pPr>
      <w:r w:rsidRPr="004B32E0">
        <w:rPr>
          <w:rFonts w:eastAsia="SimSun"/>
          <w:color w:val="0070C0"/>
          <w:szCs w:val="24"/>
          <w:lang w:eastAsia="zh-CN"/>
        </w:rPr>
        <w:t xml:space="preserve">In WI phase, RAN4 to agree on complexity limitation based on feasibility of TE implementation and common complexity range considered by network vendors for decoder deployment. </w:t>
      </w:r>
    </w:p>
    <w:p w14:paraId="4EE20AE7" w14:textId="77777777" w:rsidR="004B32E0" w:rsidRPr="004B32E0" w:rsidRDefault="004B32E0" w:rsidP="004B32E0">
      <w:pPr>
        <w:pStyle w:val="ListParagraph"/>
        <w:numPr>
          <w:ilvl w:val="2"/>
          <w:numId w:val="1"/>
        </w:numPr>
        <w:spacing w:after="120"/>
        <w:ind w:firstLineChars="0"/>
        <w:rPr>
          <w:rFonts w:eastAsia="SimSun"/>
          <w:color w:val="0070C0"/>
          <w:szCs w:val="24"/>
          <w:lang w:eastAsia="zh-CN"/>
        </w:rPr>
      </w:pPr>
      <w:r w:rsidRPr="004B32E0">
        <w:rPr>
          <w:rFonts w:eastAsia="SimSun"/>
          <w:color w:val="0070C0"/>
          <w:szCs w:val="24"/>
          <w:lang w:eastAsia="zh-CN"/>
        </w:rPr>
        <w:t>RAN4’s choice of reference decoder should avoid its impact on the implementation choices, including complexity, back-bone model etc, of UE encoders operating in the field with different propagation conditions and configurations than RAN4 test design.</w:t>
      </w:r>
    </w:p>
    <w:p w14:paraId="37162622" w14:textId="62A6A907" w:rsidR="004B32E0" w:rsidRPr="004B32E0" w:rsidRDefault="004B32E0" w:rsidP="004B32E0">
      <w:pPr>
        <w:pStyle w:val="ListParagraph"/>
        <w:numPr>
          <w:ilvl w:val="2"/>
          <w:numId w:val="1"/>
        </w:numPr>
        <w:spacing w:after="120"/>
        <w:ind w:firstLineChars="0"/>
        <w:rPr>
          <w:rFonts w:eastAsia="SimSun"/>
          <w:color w:val="0070C0"/>
          <w:szCs w:val="24"/>
          <w:lang w:eastAsia="zh-CN"/>
        </w:rPr>
      </w:pPr>
      <w:r w:rsidRPr="004B32E0">
        <w:rPr>
          <w:rFonts w:eastAsia="SimSun"/>
          <w:color w:val="0070C0"/>
          <w:szCs w:val="24"/>
          <w:lang w:eastAsia="zh-CN"/>
        </w:rPr>
        <w:t xml:space="preserve">The reference decoder choice should correctly reflect the UE performance in the test RAN4 to study if the following principle is feasible: UE with an encoder that performs well when paired with an intended decoder shall pass the test when paired with the reference decoder; UE with an encoder that performs poorly even when paired with an intended decoder shall fail the test when paired with the reference decoder. </w:t>
      </w:r>
    </w:p>
    <w:p w14:paraId="72D7496D" w14:textId="53503E01"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4B32E0">
        <w:rPr>
          <w:rFonts w:eastAsia="SimSun"/>
          <w:color w:val="0070C0"/>
          <w:szCs w:val="24"/>
          <w:lang w:eastAsia="zh-CN"/>
        </w:rPr>
        <w:t>Other principles/conditions, please provide proposals</w:t>
      </w:r>
    </w:p>
    <w:p w14:paraId="4828C0E0"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E7C28F7" w14:textId="509430F9" w:rsidR="00567637" w:rsidRDefault="004B32E0" w:rsidP="004B32E0">
      <w:pPr>
        <w:spacing w:after="120"/>
        <w:rPr>
          <w:rFonts w:eastAsia="游明朝"/>
          <w:color w:val="0070C0"/>
          <w:szCs w:val="24"/>
          <w:lang w:eastAsia="ja-JP"/>
        </w:rPr>
      </w:pPr>
      <w:r>
        <w:rPr>
          <w:rFonts w:eastAsia="游明朝" w:hint="eastAsia"/>
          <w:color w:val="0070C0"/>
          <w:szCs w:val="24"/>
          <w:lang w:eastAsia="ja-JP"/>
        </w:rPr>
        <w:t>F</w:t>
      </w:r>
      <w:r>
        <w:rPr>
          <w:rFonts w:eastAsia="游明朝"/>
          <w:color w:val="0070C0"/>
          <w:szCs w:val="24"/>
          <w:lang w:eastAsia="ja-JP"/>
        </w:rPr>
        <w:t xml:space="preserve">urther discuss </w:t>
      </w:r>
      <w:r w:rsidR="00820CA8">
        <w:rPr>
          <w:rFonts w:eastAsia="游明朝"/>
          <w:color w:val="0070C0"/>
          <w:szCs w:val="24"/>
          <w:lang w:eastAsia="ja-JP"/>
        </w:rPr>
        <w:t>these principles to build a list</w:t>
      </w:r>
      <w:r w:rsidR="00B42F18">
        <w:rPr>
          <w:rFonts w:eastAsia="游明朝"/>
          <w:color w:val="0070C0"/>
          <w:szCs w:val="24"/>
          <w:lang w:eastAsia="ja-JP"/>
        </w:rPr>
        <w:t xml:space="preserve"> that would be used to further study the feasibility</w:t>
      </w:r>
    </w:p>
    <w:p w14:paraId="2AA05817" w14:textId="77777777" w:rsidR="004B32E0" w:rsidRPr="004B32E0" w:rsidRDefault="004B32E0" w:rsidP="004B32E0">
      <w:pPr>
        <w:spacing w:after="120"/>
        <w:rPr>
          <w:rFonts w:eastAsia="游明朝"/>
          <w:color w:val="0070C0"/>
          <w:szCs w:val="24"/>
          <w:lang w:eastAsia="ja-JP"/>
        </w:rPr>
      </w:pPr>
    </w:p>
    <w:p w14:paraId="13C6EEF8" w14:textId="75CA76B6"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7B4B7E">
        <w:rPr>
          <w:sz w:val="24"/>
          <w:szCs w:val="16"/>
        </w:rPr>
        <w:t>3</w:t>
      </w:r>
      <w:r w:rsidRPr="00805BE8">
        <w:rPr>
          <w:sz w:val="24"/>
          <w:szCs w:val="16"/>
        </w:rPr>
        <w:t>-</w:t>
      </w:r>
      <w:r w:rsidR="007B4B7E">
        <w:rPr>
          <w:sz w:val="24"/>
          <w:szCs w:val="16"/>
        </w:rPr>
        <w:t>5</w:t>
      </w:r>
    </w:p>
    <w:p w14:paraId="51CA68A0" w14:textId="436762B8" w:rsidR="00567637" w:rsidRPr="00B831AE" w:rsidRDefault="00B71061" w:rsidP="00567637">
      <w:pPr>
        <w:rPr>
          <w:i/>
          <w:color w:val="0070C0"/>
          <w:lang w:val="en-US" w:eastAsia="zh-CN"/>
        </w:rPr>
      </w:pPr>
      <w:r w:rsidRPr="00B71061">
        <w:rPr>
          <w:i/>
          <w:color w:val="0070C0"/>
          <w:lang w:val="en-US" w:eastAsia="zh-CN"/>
        </w:rPr>
        <w:t>Testing for monitoring/control/model update</w:t>
      </w:r>
    </w:p>
    <w:p w14:paraId="2C9B2FC9" w14:textId="0505C267" w:rsidR="00567637" w:rsidRPr="00045592" w:rsidRDefault="00567637" w:rsidP="00567637">
      <w:pPr>
        <w:rPr>
          <w:b/>
          <w:color w:val="0070C0"/>
          <w:u w:val="single"/>
          <w:lang w:eastAsia="ko-KR"/>
        </w:rPr>
      </w:pPr>
      <w:r w:rsidRPr="00045592">
        <w:rPr>
          <w:b/>
          <w:color w:val="0070C0"/>
          <w:u w:val="single"/>
          <w:lang w:eastAsia="ko-KR"/>
        </w:rPr>
        <w:t xml:space="preserve">Issue </w:t>
      </w:r>
      <w:r w:rsidR="00F602D5">
        <w:rPr>
          <w:b/>
          <w:color w:val="0070C0"/>
          <w:u w:val="single"/>
          <w:lang w:eastAsia="ko-KR"/>
        </w:rPr>
        <w:t>3</w:t>
      </w:r>
      <w:r w:rsidRPr="00045592">
        <w:rPr>
          <w:b/>
          <w:color w:val="0070C0"/>
          <w:u w:val="single"/>
          <w:lang w:eastAsia="ko-KR"/>
        </w:rPr>
        <w:t>-</w:t>
      </w:r>
      <w:r w:rsidR="00F602D5">
        <w:rPr>
          <w:b/>
          <w:color w:val="0070C0"/>
          <w:u w:val="single"/>
          <w:lang w:eastAsia="ko-KR"/>
        </w:rPr>
        <w:t>5</w:t>
      </w:r>
      <w:r w:rsidRPr="00045592">
        <w:rPr>
          <w:b/>
          <w:color w:val="0070C0"/>
          <w:u w:val="single"/>
          <w:lang w:eastAsia="ko-KR"/>
        </w:rPr>
        <w:t xml:space="preserve">: </w:t>
      </w:r>
      <w:r w:rsidR="00B71061">
        <w:rPr>
          <w:b/>
          <w:color w:val="0070C0"/>
          <w:u w:val="single"/>
          <w:lang w:eastAsia="ko-KR"/>
        </w:rPr>
        <w:t>Testing for monitoring/control/model update</w:t>
      </w:r>
    </w:p>
    <w:p w14:paraId="5884F66E"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664AEFBD" w14:textId="77777777" w:rsidR="00D56050" w:rsidRDefault="00567637" w:rsidP="00EF134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1:</w:t>
      </w:r>
      <w:r w:rsidR="00A477E0" w:rsidRPr="00A477E0">
        <w:t xml:space="preserve"> </w:t>
      </w:r>
      <w:r w:rsidR="00A477E0" w:rsidRPr="00A477E0">
        <w:rPr>
          <w:rFonts w:eastAsia="SimSun"/>
          <w:color w:val="0070C0"/>
          <w:szCs w:val="24"/>
          <w:lang w:eastAsia="zh-CN"/>
        </w:rPr>
        <w:t>RAN4 to study requirements and testing procedures for monitoring and control mechanisms that ensure consistent and predictable performance of ML-enabled features during the in-field use of the UEs.</w:t>
      </w:r>
    </w:p>
    <w:p w14:paraId="0285FBE2" w14:textId="28D6DD81" w:rsidR="00567637" w:rsidRDefault="00567637" w:rsidP="00EF134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A477E0">
        <w:rPr>
          <w:rFonts w:eastAsia="SimSun"/>
          <w:color w:val="0070C0"/>
          <w:szCs w:val="24"/>
          <w:lang w:eastAsia="zh-CN"/>
        </w:rPr>
        <w:t>Option 2:</w:t>
      </w:r>
      <w:r w:rsidR="00E233C3">
        <w:rPr>
          <w:rFonts w:eastAsia="SimSun"/>
          <w:color w:val="0070C0"/>
          <w:szCs w:val="24"/>
          <w:lang w:eastAsia="zh-CN"/>
        </w:rPr>
        <w:t xml:space="preserve"> RAN4 should study </w:t>
      </w:r>
      <w:r w:rsidR="008C2D89">
        <w:rPr>
          <w:rFonts w:eastAsia="SimSun"/>
          <w:color w:val="0070C0"/>
          <w:szCs w:val="24"/>
          <w:lang w:eastAsia="zh-CN"/>
        </w:rPr>
        <w:t xml:space="preserve">testing of AI\ML models in the </w:t>
      </w:r>
      <w:proofErr w:type="gramStart"/>
      <w:r w:rsidR="008C2D89">
        <w:rPr>
          <w:rFonts w:eastAsia="SimSun"/>
          <w:color w:val="0070C0"/>
          <w:szCs w:val="24"/>
          <w:lang w:eastAsia="zh-CN"/>
        </w:rPr>
        <w:t>field(</w:t>
      </w:r>
      <w:proofErr w:type="gramEnd"/>
      <w:r w:rsidR="008C2D89">
        <w:rPr>
          <w:rFonts w:eastAsia="SimSun"/>
          <w:color w:val="0070C0"/>
          <w:szCs w:val="24"/>
          <w:lang w:eastAsia="zh-CN"/>
        </w:rPr>
        <w:t>tests on already deployed UEs, e.g. for model update)</w:t>
      </w:r>
    </w:p>
    <w:p w14:paraId="4C7E6021" w14:textId="6435FB2F" w:rsidR="008C2D89" w:rsidRPr="00B71061" w:rsidRDefault="001941D1" w:rsidP="00EF134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color w:val="0070C0"/>
          <w:szCs w:val="24"/>
          <w:lang w:eastAsia="ja-JP"/>
        </w:rPr>
        <w:t xml:space="preserve">Option 3: no need for such test, just </w:t>
      </w:r>
      <w:r w:rsidR="00B71061">
        <w:rPr>
          <w:rFonts w:eastAsia="游明朝"/>
          <w:color w:val="0070C0"/>
          <w:szCs w:val="24"/>
          <w:lang w:eastAsia="ja-JP"/>
        </w:rPr>
        <w:t>legacy approach of having conformance tests is enough</w:t>
      </w:r>
    </w:p>
    <w:p w14:paraId="35850C11" w14:textId="3D572F07" w:rsidR="00B71061" w:rsidRPr="00A477E0" w:rsidRDefault="00B71061" w:rsidP="00EF1345">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others</w:t>
      </w:r>
    </w:p>
    <w:p w14:paraId="691CBCFB"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CFE6E6E" w14:textId="5DAB0506" w:rsidR="00B71061" w:rsidRPr="00B71061" w:rsidRDefault="00B71061" w:rsidP="00B71061">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Further discuss, multiple options can also be chosen</w:t>
      </w:r>
    </w:p>
    <w:p w14:paraId="6909FD26" w14:textId="3C1882AC" w:rsidR="00567637" w:rsidRPr="00805BE8" w:rsidRDefault="00567637" w:rsidP="00567637">
      <w:pPr>
        <w:pStyle w:val="Heading3"/>
        <w:rPr>
          <w:sz w:val="24"/>
          <w:szCs w:val="16"/>
        </w:rPr>
      </w:pPr>
      <w:r w:rsidRPr="00805BE8">
        <w:rPr>
          <w:sz w:val="24"/>
          <w:szCs w:val="16"/>
        </w:rPr>
        <w:lastRenderedPageBreak/>
        <w:t>Sub-</w:t>
      </w:r>
      <w:r>
        <w:rPr>
          <w:sz w:val="24"/>
          <w:szCs w:val="16"/>
        </w:rPr>
        <w:t>topic</w:t>
      </w:r>
      <w:r w:rsidRPr="00805BE8">
        <w:rPr>
          <w:sz w:val="24"/>
          <w:szCs w:val="16"/>
        </w:rPr>
        <w:t xml:space="preserve"> </w:t>
      </w:r>
      <w:r w:rsidR="0055415A">
        <w:rPr>
          <w:sz w:val="24"/>
          <w:szCs w:val="16"/>
        </w:rPr>
        <w:t>3</w:t>
      </w:r>
      <w:r w:rsidRPr="00805BE8">
        <w:rPr>
          <w:sz w:val="24"/>
          <w:szCs w:val="16"/>
        </w:rPr>
        <w:t>-</w:t>
      </w:r>
      <w:r w:rsidR="0055415A">
        <w:rPr>
          <w:sz w:val="24"/>
          <w:szCs w:val="16"/>
        </w:rPr>
        <w:t>6</w:t>
      </w:r>
    </w:p>
    <w:p w14:paraId="3F4181D5" w14:textId="5265AB2E" w:rsidR="00567637" w:rsidRPr="00B831AE" w:rsidRDefault="00C87CAD" w:rsidP="00567637">
      <w:pPr>
        <w:rPr>
          <w:i/>
          <w:color w:val="0070C0"/>
          <w:lang w:val="en-US" w:eastAsia="zh-CN"/>
        </w:rPr>
      </w:pPr>
      <w:r>
        <w:rPr>
          <w:i/>
          <w:color w:val="0070C0"/>
          <w:lang w:val="en-US" w:eastAsia="zh-CN"/>
        </w:rPr>
        <w:t>Interoperability and testing</w:t>
      </w:r>
    </w:p>
    <w:p w14:paraId="4F1E98DA" w14:textId="77777777" w:rsidR="00567637" w:rsidRDefault="00567637" w:rsidP="00567637">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63DAC02E" w14:textId="0E75037B" w:rsidR="00567637" w:rsidRPr="00045592" w:rsidRDefault="00567637" w:rsidP="00567637">
      <w:pPr>
        <w:rPr>
          <w:b/>
          <w:color w:val="0070C0"/>
          <w:u w:val="single"/>
          <w:lang w:eastAsia="ko-KR"/>
        </w:rPr>
      </w:pPr>
      <w:r w:rsidRPr="00045592">
        <w:rPr>
          <w:b/>
          <w:color w:val="0070C0"/>
          <w:u w:val="single"/>
          <w:lang w:eastAsia="ko-KR"/>
        </w:rPr>
        <w:t xml:space="preserve">Issue </w:t>
      </w:r>
      <w:r w:rsidR="00C87CAD">
        <w:rPr>
          <w:rFonts w:eastAsia="游明朝" w:hint="eastAsia"/>
          <w:b/>
          <w:color w:val="0070C0"/>
          <w:u w:val="single"/>
          <w:lang w:eastAsia="ja-JP"/>
        </w:rPr>
        <w:t>3</w:t>
      </w:r>
      <w:r w:rsidRPr="00045592">
        <w:rPr>
          <w:b/>
          <w:color w:val="0070C0"/>
          <w:u w:val="single"/>
          <w:lang w:eastAsia="ko-KR"/>
        </w:rPr>
        <w:t>-</w:t>
      </w:r>
      <w:r w:rsidR="00C87CAD">
        <w:rPr>
          <w:b/>
          <w:color w:val="0070C0"/>
          <w:u w:val="single"/>
          <w:lang w:eastAsia="ko-KR"/>
        </w:rPr>
        <w:t>6</w:t>
      </w:r>
      <w:r w:rsidRPr="00045592">
        <w:rPr>
          <w:b/>
          <w:color w:val="0070C0"/>
          <w:u w:val="single"/>
          <w:lang w:eastAsia="ko-KR"/>
        </w:rPr>
        <w:t xml:space="preserve">: </w:t>
      </w:r>
      <w:r w:rsidR="00C87CAD">
        <w:rPr>
          <w:b/>
          <w:color w:val="0070C0"/>
          <w:u w:val="single"/>
          <w:lang w:eastAsia="ko-KR"/>
        </w:rPr>
        <w:t>Interoperability and testing</w:t>
      </w:r>
    </w:p>
    <w:p w14:paraId="5A0B8E82"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866FD5A" w14:textId="32425727" w:rsidR="00567637"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2366F1">
        <w:rPr>
          <w:rFonts w:eastAsia="SimSun"/>
          <w:color w:val="0070C0"/>
          <w:szCs w:val="24"/>
          <w:lang w:eastAsia="zh-CN"/>
        </w:rPr>
        <w:t>Interoperability analysis for different collaboration levels is given in Table below (Table from R4-2309317</w:t>
      </w:r>
    </w:p>
    <w:tbl>
      <w:tblPr>
        <w:tblStyle w:val="TableGrid"/>
        <w:tblW w:w="9776" w:type="dxa"/>
        <w:tblLook w:val="04A0" w:firstRow="1" w:lastRow="0" w:firstColumn="1" w:lastColumn="0" w:noHBand="0" w:noVBand="1"/>
      </w:tblPr>
      <w:tblGrid>
        <w:gridCol w:w="1435"/>
        <w:gridCol w:w="2955"/>
        <w:gridCol w:w="2693"/>
        <w:gridCol w:w="2693"/>
      </w:tblGrid>
      <w:tr w:rsidR="002366F1" w14:paraId="5C0F0D0D" w14:textId="77777777" w:rsidTr="002366F1">
        <w:tc>
          <w:tcPr>
            <w:tcW w:w="1435" w:type="dxa"/>
            <w:shd w:val="clear" w:color="auto" w:fill="EDEDED" w:themeFill="accent3" w:themeFillTint="33"/>
          </w:tcPr>
          <w:p w14:paraId="5842D08E" w14:textId="77777777" w:rsidR="002366F1" w:rsidRPr="00A54C75" w:rsidRDefault="002366F1" w:rsidP="00EB2BAF">
            <w:pPr>
              <w:jc w:val="both"/>
            </w:pPr>
          </w:p>
        </w:tc>
        <w:tc>
          <w:tcPr>
            <w:tcW w:w="2955" w:type="dxa"/>
            <w:shd w:val="clear" w:color="auto" w:fill="EDEDED" w:themeFill="accent3" w:themeFillTint="33"/>
          </w:tcPr>
          <w:p w14:paraId="1647CFD9" w14:textId="77777777" w:rsidR="002366F1" w:rsidRDefault="002366F1" w:rsidP="00EB2BAF">
            <w:pPr>
              <w:jc w:val="both"/>
              <w:rPr>
                <w:lang w:val="sv-SE"/>
              </w:rPr>
            </w:pPr>
            <w:r>
              <w:rPr>
                <w:lang w:val="sv-SE"/>
              </w:rPr>
              <w:t>Model Training</w:t>
            </w:r>
          </w:p>
        </w:tc>
        <w:tc>
          <w:tcPr>
            <w:tcW w:w="2693" w:type="dxa"/>
            <w:shd w:val="clear" w:color="auto" w:fill="EDEDED" w:themeFill="accent3" w:themeFillTint="33"/>
          </w:tcPr>
          <w:p w14:paraId="5BFD7FC3" w14:textId="77777777" w:rsidR="002366F1" w:rsidRPr="00A54C75" w:rsidRDefault="002366F1" w:rsidP="00EB2BAF">
            <w:r w:rsidRPr="00A54C75">
              <w:t>Model monitoring and Model selection/(de)activation/</w:t>
            </w:r>
            <w:r w:rsidRPr="00A54C75">
              <w:br/>
              <w:t>switching/fallback</w:t>
            </w:r>
          </w:p>
        </w:tc>
        <w:tc>
          <w:tcPr>
            <w:tcW w:w="2693" w:type="dxa"/>
            <w:shd w:val="clear" w:color="auto" w:fill="EDEDED" w:themeFill="accent3" w:themeFillTint="33"/>
          </w:tcPr>
          <w:p w14:paraId="271B4411" w14:textId="77777777" w:rsidR="002366F1" w:rsidRDefault="002366F1" w:rsidP="00EB2BAF">
            <w:pPr>
              <w:jc w:val="both"/>
              <w:rPr>
                <w:lang w:val="sv-SE"/>
              </w:rPr>
            </w:pPr>
            <w:r>
              <w:rPr>
                <w:lang w:val="sv-SE"/>
              </w:rPr>
              <w:t>Model Inference</w:t>
            </w:r>
          </w:p>
        </w:tc>
      </w:tr>
      <w:tr w:rsidR="002366F1" w14:paraId="740EC3E4" w14:textId="77777777" w:rsidTr="002366F1">
        <w:tc>
          <w:tcPr>
            <w:tcW w:w="1435" w:type="dxa"/>
            <w:shd w:val="clear" w:color="auto" w:fill="EDEDED" w:themeFill="accent3" w:themeFillTint="33"/>
          </w:tcPr>
          <w:p w14:paraId="48749380" w14:textId="77777777" w:rsidR="002366F1" w:rsidRPr="00A54C75" w:rsidRDefault="002366F1" w:rsidP="00EB2BAF">
            <w:r w:rsidRPr="00A54C75">
              <w:t xml:space="preserve">N/W-UE Collaboration </w:t>
            </w:r>
            <w:r w:rsidRPr="00A54C75">
              <w:br/>
              <w:t>Level-x</w:t>
            </w:r>
          </w:p>
        </w:tc>
        <w:tc>
          <w:tcPr>
            <w:tcW w:w="2955" w:type="dxa"/>
          </w:tcPr>
          <w:p w14:paraId="3B4B5EEE" w14:textId="77777777" w:rsidR="002366F1" w:rsidRPr="00A54C75" w:rsidRDefault="002366F1" w:rsidP="00EB2BAF">
            <w:r w:rsidRPr="00A54C75">
              <w:t>N/A</w:t>
            </w:r>
            <w:r w:rsidRPr="00A54C75">
              <w:br/>
              <w:t>(training in non-3GPP entities or offline training as baseline, model training perf. guaranteed by model inference perf.)</w:t>
            </w:r>
          </w:p>
        </w:tc>
        <w:tc>
          <w:tcPr>
            <w:tcW w:w="2693" w:type="dxa"/>
          </w:tcPr>
          <w:p w14:paraId="5585AA99" w14:textId="77777777" w:rsidR="002366F1" w:rsidRDefault="002366F1" w:rsidP="00EB2BAF">
            <w:pPr>
              <w:rPr>
                <w:lang w:val="sv-SE"/>
              </w:rPr>
            </w:pPr>
            <w:r>
              <w:rPr>
                <w:lang w:val="sv-SE"/>
              </w:rPr>
              <w:t>N/A</w:t>
            </w:r>
          </w:p>
        </w:tc>
        <w:tc>
          <w:tcPr>
            <w:tcW w:w="2693" w:type="dxa"/>
          </w:tcPr>
          <w:p w14:paraId="03EE9D22" w14:textId="77777777" w:rsidR="002366F1" w:rsidRPr="00A54C75" w:rsidRDefault="002366F1" w:rsidP="00EB2BAF">
            <w:r w:rsidRPr="00A54C75">
              <w:t>Interoperability guaranteed by</w:t>
            </w:r>
            <w:r w:rsidRPr="00A54C75">
              <w:br/>
              <w:t xml:space="preserve"> - Use case KPI</w:t>
            </w:r>
          </w:p>
        </w:tc>
      </w:tr>
      <w:tr w:rsidR="002366F1" w14:paraId="337CE62D" w14:textId="77777777" w:rsidTr="002366F1">
        <w:tc>
          <w:tcPr>
            <w:tcW w:w="1435" w:type="dxa"/>
            <w:shd w:val="clear" w:color="auto" w:fill="EDEDED" w:themeFill="accent3" w:themeFillTint="33"/>
          </w:tcPr>
          <w:p w14:paraId="757DF7EA" w14:textId="77777777" w:rsidR="002366F1" w:rsidRPr="00A54C75" w:rsidRDefault="002366F1" w:rsidP="00EB2BAF">
            <w:r w:rsidRPr="00A54C75">
              <w:t xml:space="preserve">N/W-UE Collaboration </w:t>
            </w:r>
            <w:r w:rsidRPr="00A54C75">
              <w:br/>
              <w:t>Level-y</w:t>
            </w:r>
          </w:p>
        </w:tc>
        <w:tc>
          <w:tcPr>
            <w:tcW w:w="2955" w:type="dxa"/>
          </w:tcPr>
          <w:p w14:paraId="7C9CB009" w14:textId="77777777" w:rsidR="002366F1" w:rsidRPr="00A54C75" w:rsidRDefault="002366F1" w:rsidP="00EB2BAF">
            <w:r w:rsidRPr="00A54C75">
              <w:t>N/A</w:t>
            </w:r>
            <w:r w:rsidRPr="00A54C75">
              <w:br/>
              <w:t>(training in non-3GPP entities or offline training as baseline, model training perf. guaranteed by model inference perf.)</w:t>
            </w:r>
          </w:p>
        </w:tc>
        <w:tc>
          <w:tcPr>
            <w:tcW w:w="2693" w:type="dxa"/>
          </w:tcPr>
          <w:p w14:paraId="221A35FE" w14:textId="77777777" w:rsidR="002366F1" w:rsidRPr="00A54C75" w:rsidRDefault="002366F1" w:rsidP="00EB2BAF">
            <w:r w:rsidRPr="00A54C75">
              <w:t>Interoperability guaranteed by</w:t>
            </w:r>
            <w:r w:rsidRPr="00A54C75">
              <w:br/>
              <w:t xml:space="preserve"> - Model monitoring perf.</w:t>
            </w:r>
            <w:r w:rsidRPr="00A54C75">
              <w:br/>
              <w:t xml:space="preserve"> - Model selection/(de)activation/</w:t>
            </w:r>
            <w:r w:rsidRPr="00A54C75">
              <w:br/>
              <w:t>switching/fallback perf.</w:t>
            </w:r>
          </w:p>
        </w:tc>
        <w:tc>
          <w:tcPr>
            <w:tcW w:w="2693" w:type="dxa"/>
          </w:tcPr>
          <w:p w14:paraId="62961A54" w14:textId="77777777" w:rsidR="002366F1" w:rsidRPr="00A54C75" w:rsidRDefault="002366F1" w:rsidP="00EB2BAF">
            <w:r w:rsidRPr="00A54C75">
              <w:t>Interoperability guaranteed by</w:t>
            </w:r>
            <w:r w:rsidRPr="00A54C75">
              <w:br/>
              <w:t xml:space="preserve"> - Use case KPI</w:t>
            </w:r>
          </w:p>
        </w:tc>
      </w:tr>
      <w:tr w:rsidR="002366F1" w14:paraId="51A846F3" w14:textId="77777777" w:rsidTr="002366F1">
        <w:tc>
          <w:tcPr>
            <w:tcW w:w="1435" w:type="dxa"/>
            <w:shd w:val="clear" w:color="auto" w:fill="EDEDED" w:themeFill="accent3" w:themeFillTint="33"/>
          </w:tcPr>
          <w:p w14:paraId="59972822" w14:textId="77777777" w:rsidR="002366F1" w:rsidRPr="00A54C75" w:rsidRDefault="002366F1" w:rsidP="00EB2BAF">
            <w:r w:rsidRPr="00A54C75">
              <w:t xml:space="preserve">N/W-UE Collaboration </w:t>
            </w:r>
            <w:r w:rsidRPr="00A54C75">
              <w:br/>
              <w:t>Level-z</w:t>
            </w:r>
          </w:p>
        </w:tc>
        <w:tc>
          <w:tcPr>
            <w:tcW w:w="2955" w:type="dxa"/>
          </w:tcPr>
          <w:p w14:paraId="16EB8DC0" w14:textId="77777777" w:rsidR="002366F1" w:rsidRPr="00A54C75" w:rsidRDefault="002366F1" w:rsidP="00EB2BAF">
            <w:r w:rsidRPr="00A54C75">
              <w:t>N/A for one-sided model training</w:t>
            </w:r>
            <w:r w:rsidRPr="00A54C75">
              <w:br/>
              <w:t>(training in non-3GPP entities or offline training as baseline, model training perf. guaranteed by model inference perf.)</w:t>
            </w:r>
          </w:p>
          <w:p w14:paraId="65A9B9B7" w14:textId="77777777" w:rsidR="002366F1" w:rsidRPr="007556D0" w:rsidRDefault="002366F1" w:rsidP="00EB2BAF">
            <w:pPr>
              <w:rPr>
                <w:u w:val="single"/>
              </w:rPr>
            </w:pPr>
            <w:r w:rsidRPr="007556D0">
              <w:rPr>
                <w:color w:val="4472C4" w:themeColor="accent1"/>
                <w:u w:val="single"/>
              </w:rPr>
              <w:t xml:space="preserve">N/A for two-sided model online training and FFS offline training. </w:t>
            </w:r>
          </w:p>
        </w:tc>
        <w:tc>
          <w:tcPr>
            <w:tcW w:w="2693" w:type="dxa"/>
          </w:tcPr>
          <w:p w14:paraId="3B469FCF" w14:textId="77777777" w:rsidR="002366F1" w:rsidRPr="00A54C75" w:rsidRDefault="002366F1" w:rsidP="00EB2BAF">
            <w:r w:rsidRPr="00A54C75">
              <w:t>Interoperability guaranteed by</w:t>
            </w:r>
            <w:r w:rsidRPr="00A54C75">
              <w:br/>
              <w:t xml:space="preserve"> - Model monitoring perf.</w:t>
            </w:r>
            <w:r w:rsidRPr="00A54C75">
              <w:br/>
              <w:t xml:space="preserve"> - Model selection/(de)activation/</w:t>
            </w:r>
            <w:r w:rsidRPr="00A54C75">
              <w:br/>
              <w:t>switching/fallback perf.</w:t>
            </w:r>
          </w:p>
          <w:p w14:paraId="1F6DAB7B" w14:textId="77777777" w:rsidR="002366F1" w:rsidRPr="00A54C75" w:rsidRDefault="002366F1" w:rsidP="00EB2BAF">
            <w:r w:rsidRPr="00A54C75">
              <w:t xml:space="preserve">No interoperability aspects for </w:t>
            </w:r>
            <w:r w:rsidRPr="00A54C75">
              <w:br/>
              <w:t xml:space="preserve"> - model deployment</w:t>
            </w:r>
            <w:r w:rsidRPr="00A54C75">
              <w:br/>
              <w:t>/update/transfer/delivery from/to model storage</w:t>
            </w:r>
          </w:p>
        </w:tc>
        <w:tc>
          <w:tcPr>
            <w:tcW w:w="2693" w:type="dxa"/>
          </w:tcPr>
          <w:p w14:paraId="4D585B02" w14:textId="77777777" w:rsidR="002366F1" w:rsidRPr="00A54C75" w:rsidRDefault="002366F1" w:rsidP="00EB2BAF">
            <w:r w:rsidRPr="00A54C75">
              <w:t>Interoperability guaranteed by</w:t>
            </w:r>
            <w:r w:rsidRPr="00A54C75">
              <w:br/>
              <w:t xml:space="preserve"> - Use case KPI</w:t>
            </w:r>
          </w:p>
        </w:tc>
      </w:tr>
    </w:tbl>
    <w:p w14:paraId="315CE607" w14:textId="77777777" w:rsidR="002366F1" w:rsidRPr="005A7BD3" w:rsidRDefault="002366F1" w:rsidP="005A7BD3">
      <w:pPr>
        <w:spacing w:after="120"/>
        <w:rPr>
          <w:color w:val="0070C0"/>
          <w:szCs w:val="24"/>
          <w:lang w:eastAsia="zh-CN"/>
        </w:rPr>
      </w:pPr>
    </w:p>
    <w:p w14:paraId="72121D4A" w14:textId="68BF4EA6"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5A7BD3">
        <w:rPr>
          <w:rFonts w:eastAsia="SimSun"/>
          <w:color w:val="0070C0"/>
          <w:szCs w:val="24"/>
          <w:lang w:eastAsia="zh-CN"/>
        </w:rPr>
        <w:t>Others</w:t>
      </w:r>
    </w:p>
    <w:p w14:paraId="3BFA978B"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7948C7C" w14:textId="565E2FBC" w:rsidR="00567637" w:rsidRDefault="005A7BD3"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Please provide fee</w:t>
      </w:r>
      <w:r w:rsidR="008471AF">
        <w:rPr>
          <w:rFonts w:eastAsia="SimSun"/>
          <w:color w:val="0070C0"/>
          <w:szCs w:val="24"/>
          <w:lang w:eastAsia="zh-CN"/>
        </w:rPr>
        <w:t>d</w:t>
      </w:r>
      <w:r>
        <w:rPr>
          <w:rFonts w:eastAsia="SimSun"/>
          <w:color w:val="0070C0"/>
          <w:szCs w:val="24"/>
          <w:lang w:eastAsia="zh-CN"/>
        </w:rPr>
        <w:t>back on the table</w:t>
      </w:r>
      <w:r w:rsidR="00593B72">
        <w:rPr>
          <w:rFonts w:eastAsia="SimSun"/>
          <w:color w:val="0070C0"/>
          <w:szCs w:val="24"/>
          <w:lang w:eastAsia="zh-CN"/>
        </w:rPr>
        <w:t>. Need for testing can be further discussed based on this table</w:t>
      </w:r>
    </w:p>
    <w:p w14:paraId="280F1AFE" w14:textId="77777777" w:rsidR="005A7BD3" w:rsidRPr="005A7BD3" w:rsidRDefault="005A7BD3" w:rsidP="005A7BD3">
      <w:pPr>
        <w:spacing w:after="120"/>
        <w:rPr>
          <w:color w:val="0070C0"/>
          <w:szCs w:val="24"/>
          <w:lang w:eastAsia="zh-CN"/>
        </w:rPr>
      </w:pPr>
    </w:p>
    <w:p w14:paraId="4F6C371C" w14:textId="5FF2C9CD"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C91E06">
        <w:rPr>
          <w:sz w:val="24"/>
          <w:szCs w:val="16"/>
        </w:rPr>
        <w:t>3</w:t>
      </w:r>
      <w:r w:rsidRPr="00805BE8">
        <w:rPr>
          <w:sz w:val="24"/>
          <w:szCs w:val="16"/>
        </w:rPr>
        <w:t>-</w:t>
      </w:r>
      <w:r w:rsidR="00C91E06">
        <w:rPr>
          <w:sz w:val="24"/>
          <w:szCs w:val="16"/>
        </w:rPr>
        <w:t>7</w:t>
      </w:r>
    </w:p>
    <w:p w14:paraId="058B03F1" w14:textId="366A8294" w:rsidR="00567637" w:rsidRPr="00B831AE" w:rsidRDefault="00CF3A8C" w:rsidP="00567637">
      <w:pPr>
        <w:rPr>
          <w:i/>
          <w:color w:val="0070C0"/>
          <w:lang w:val="en-US" w:eastAsia="zh-CN"/>
        </w:rPr>
      </w:pPr>
      <w:r>
        <w:rPr>
          <w:i/>
          <w:color w:val="0070C0"/>
          <w:lang w:val="en-US" w:eastAsia="zh-CN"/>
        </w:rPr>
        <w:t>Delay considerations and requirements</w:t>
      </w:r>
    </w:p>
    <w:p w14:paraId="4122F510" w14:textId="15EEF0EF" w:rsidR="00567637" w:rsidRDefault="00CF3A8C" w:rsidP="00567637">
      <w:pPr>
        <w:rPr>
          <w:i/>
          <w:color w:val="0070C0"/>
          <w:lang w:val="en-US" w:eastAsia="zh-CN"/>
        </w:rPr>
      </w:pPr>
      <w:r>
        <w:rPr>
          <w:iCs/>
          <w:color w:val="0070C0"/>
          <w:lang w:val="en-US" w:eastAsia="zh-CN"/>
        </w:rPr>
        <w:t>The need to consider different delays was brought, it should be discussed whether this is needed and to what extent</w:t>
      </w:r>
    </w:p>
    <w:p w14:paraId="75204FB6" w14:textId="36A27B77" w:rsidR="00567637" w:rsidRPr="00045592" w:rsidRDefault="00567637" w:rsidP="00567637">
      <w:pPr>
        <w:rPr>
          <w:b/>
          <w:color w:val="0070C0"/>
          <w:u w:val="single"/>
          <w:lang w:eastAsia="ko-KR"/>
        </w:rPr>
      </w:pPr>
      <w:r w:rsidRPr="00045592">
        <w:rPr>
          <w:b/>
          <w:color w:val="0070C0"/>
          <w:u w:val="single"/>
          <w:lang w:eastAsia="ko-KR"/>
        </w:rPr>
        <w:t xml:space="preserve">Issue </w:t>
      </w:r>
      <w:r w:rsidR="00C91E06">
        <w:rPr>
          <w:b/>
          <w:color w:val="0070C0"/>
          <w:u w:val="single"/>
          <w:lang w:eastAsia="ko-KR"/>
        </w:rPr>
        <w:t>3</w:t>
      </w:r>
      <w:r w:rsidRPr="00045592">
        <w:rPr>
          <w:b/>
          <w:color w:val="0070C0"/>
          <w:u w:val="single"/>
          <w:lang w:eastAsia="ko-KR"/>
        </w:rPr>
        <w:t>-</w:t>
      </w:r>
      <w:r w:rsidR="00C91E06">
        <w:rPr>
          <w:b/>
          <w:color w:val="0070C0"/>
          <w:u w:val="single"/>
          <w:lang w:eastAsia="ko-KR"/>
        </w:rPr>
        <w:t>7</w:t>
      </w:r>
      <w:r w:rsidRPr="00045592">
        <w:rPr>
          <w:b/>
          <w:color w:val="0070C0"/>
          <w:u w:val="single"/>
          <w:lang w:eastAsia="ko-KR"/>
        </w:rPr>
        <w:t xml:space="preserve">: </w:t>
      </w:r>
      <w:r w:rsidR="00CF3A8C">
        <w:rPr>
          <w:b/>
          <w:color w:val="0070C0"/>
          <w:u w:val="single"/>
          <w:lang w:eastAsia="ko-KR"/>
        </w:rPr>
        <w:t>Delay considerations and requirements</w:t>
      </w:r>
    </w:p>
    <w:p w14:paraId="739EDE58"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30C4BF18" w14:textId="247E07E3"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F3A8C" w:rsidRPr="00CF3A8C">
        <w:rPr>
          <w:rFonts w:eastAsia="SimSun"/>
          <w:color w:val="0070C0"/>
          <w:szCs w:val="24"/>
          <w:lang w:eastAsia="zh-CN"/>
        </w:rPr>
        <w:t>Measurement delay requirement for AI/ML based method should at least be defined for time duration required to perform input (to AI/ML model) measurement.</w:t>
      </w:r>
    </w:p>
    <w:p w14:paraId="06E3CF91" w14:textId="523E0199" w:rsidR="00567637"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CF3A8C" w:rsidRPr="00CF3A8C">
        <w:rPr>
          <w:rFonts w:eastAsia="SimSun"/>
          <w:color w:val="0070C0"/>
          <w:szCs w:val="24"/>
          <w:lang w:eastAsia="zh-CN"/>
        </w:rPr>
        <w:t xml:space="preserve">measurement delay requirement should also consider time duration required by model to generate output </w:t>
      </w:r>
    </w:p>
    <w:p w14:paraId="60DB2057" w14:textId="04880CE3" w:rsidR="00CF3A8C" w:rsidRPr="00045592" w:rsidRDefault="00507459"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 delays should also be considered, please provide proposals</w:t>
      </w:r>
    </w:p>
    <w:p w14:paraId="6C9EAAF7"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lastRenderedPageBreak/>
        <w:t>Recommended WF</w:t>
      </w:r>
    </w:p>
    <w:p w14:paraId="1E11B5E7" w14:textId="127F172C" w:rsidR="00567637" w:rsidRDefault="00507459"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 which of the options should be further studied and possible impact to testing</w:t>
      </w:r>
    </w:p>
    <w:p w14:paraId="520982E6" w14:textId="77777777" w:rsidR="00507459" w:rsidRPr="00507459" w:rsidRDefault="00507459" w:rsidP="00507459">
      <w:pPr>
        <w:spacing w:after="120"/>
        <w:rPr>
          <w:color w:val="0070C0"/>
          <w:szCs w:val="24"/>
          <w:lang w:eastAsia="zh-CN"/>
        </w:rPr>
      </w:pPr>
    </w:p>
    <w:p w14:paraId="4B395D8C" w14:textId="70B185BF"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507459">
        <w:rPr>
          <w:sz w:val="24"/>
          <w:szCs w:val="16"/>
        </w:rPr>
        <w:t>3</w:t>
      </w:r>
      <w:r w:rsidRPr="00805BE8">
        <w:rPr>
          <w:sz w:val="24"/>
          <w:szCs w:val="16"/>
        </w:rPr>
        <w:t>-</w:t>
      </w:r>
      <w:r w:rsidR="00507459">
        <w:rPr>
          <w:sz w:val="24"/>
          <w:szCs w:val="16"/>
        </w:rPr>
        <w:t>8</w:t>
      </w:r>
    </w:p>
    <w:p w14:paraId="72C69262" w14:textId="5FEDB039" w:rsidR="00567637" w:rsidRPr="00507459" w:rsidRDefault="00507459" w:rsidP="00567637">
      <w:pPr>
        <w:rPr>
          <w:rFonts w:eastAsia="游明朝"/>
          <w:i/>
          <w:color w:val="0070C0"/>
          <w:lang w:val="en-US" w:eastAsia="ja-JP"/>
        </w:rPr>
      </w:pPr>
      <w:r>
        <w:rPr>
          <w:rFonts w:eastAsia="游明朝" w:hint="eastAsia"/>
          <w:i/>
          <w:color w:val="0070C0"/>
          <w:lang w:val="en-US" w:eastAsia="ja-JP"/>
        </w:rPr>
        <w:t>T</w:t>
      </w:r>
      <w:r>
        <w:rPr>
          <w:rFonts w:eastAsia="游明朝"/>
          <w:i/>
          <w:color w:val="0070C0"/>
          <w:lang w:val="en-US" w:eastAsia="ja-JP"/>
        </w:rPr>
        <w:t>est datasets</w:t>
      </w:r>
    </w:p>
    <w:p w14:paraId="32381001" w14:textId="1ABA318D" w:rsidR="00567637" w:rsidRPr="00045592" w:rsidRDefault="00567637" w:rsidP="00567637">
      <w:pPr>
        <w:rPr>
          <w:b/>
          <w:color w:val="0070C0"/>
          <w:u w:val="single"/>
          <w:lang w:eastAsia="ko-KR"/>
        </w:rPr>
      </w:pPr>
      <w:r w:rsidRPr="00045592">
        <w:rPr>
          <w:b/>
          <w:color w:val="0070C0"/>
          <w:u w:val="single"/>
          <w:lang w:eastAsia="ko-KR"/>
        </w:rPr>
        <w:t xml:space="preserve">Issue </w:t>
      </w:r>
      <w:r w:rsidR="00507459">
        <w:rPr>
          <w:b/>
          <w:color w:val="0070C0"/>
          <w:u w:val="single"/>
          <w:lang w:eastAsia="ko-KR"/>
        </w:rPr>
        <w:t>3</w:t>
      </w:r>
      <w:r w:rsidRPr="00045592">
        <w:rPr>
          <w:b/>
          <w:color w:val="0070C0"/>
          <w:u w:val="single"/>
          <w:lang w:eastAsia="ko-KR"/>
        </w:rPr>
        <w:t>-</w:t>
      </w:r>
      <w:r w:rsidR="00507459">
        <w:rPr>
          <w:b/>
          <w:color w:val="0070C0"/>
          <w:u w:val="single"/>
          <w:lang w:eastAsia="ko-KR"/>
        </w:rPr>
        <w:t>8</w:t>
      </w:r>
      <w:r w:rsidRPr="00045592">
        <w:rPr>
          <w:b/>
          <w:color w:val="0070C0"/>
          <w:u w:val="single"/>
          <w:lang w:eastAsia="ko-KR"/>
        </w:rPr>
        <w:t xml:space="preserve">: </w:t>
      </w:r>
      <w:r w:rsidR="00796FB0">
        <w:rPr>
          <w:b/>
          <w:color w:val="0070C0"/>
          <w:u w:val="single"/>
          <w:lang w:eastAsia="ko-KR"/>
        </w:rPr>
        <w:t>Test datasets</w:t>
      </w:r>
    </w:p>
    <w:p w14:paraId="2BCAB95A"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1B357402" w14:textId="4519C166"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796FB0" w:rsidRPr="00796FB0">
        <w:rPr>
          <w:rFonts w:eastAsia="SimSun"/>
          <w:color w:val="0070C0"/>
          <w:szCs w:val="24"/>
          <w:lang w:eastAsia="zh-CN"/>
        </w:rPr>
        <w:t xml:space="preserve">Dataset based on TR 38.901, </w:t>
      </w:r>
      <w:proofErr w:type="gramStart"/>
      <w:r w:rsidR="00796FB0" w:rsidRPr="00796FB0">
        <w:rPr>
          <w:rFonts w:eastAsia="SimSun"/>
          <w:color w:val="0070C0"/>
          <w:szCs w:val="24"/>
          <w:lang w:eastAsia="zh-CN"/>
        </w:rPr>
        <w:t>e.g.</w:t>
      </w:r>
      <w:proofErr w:type="gramEnd"/>
      <w:r w:rsidR="00796FB0" w:rsidRPr="00796FB0">
        <w:rPr>
          <w:rFonts w:eastAsia="SimSun"/>
          <w:color w:val="0070C0"/>
          <w:szCs w:val="24"/>
          <w:lang w:eastAsia="zh-CN"/>
        </w:rPr>
        <w:t xml:space="preserve"> </w:t>
      </w:r>
      <w:proofErr w:type="spellStart"/>
      <w:r w:rsidR="00796FB0" w:rsidRPr="00796FB0">
        <w:rPr>
          <w:rFonts w:eastAsia="SimSun"/>
          <w:color w:val="0070C0"/>
          <w:szCs w:val="24"/>
          <w:lang w:eastAsia="zh-CN"/>
        </w:rPr>
        <w:t>UMa</w:t>
      </w:r>
      <w:proofErr w:type="spellEnd"/>
      <w:r w:rsidR="00796FB0" w:rsidRPr="00796FB0">
        <w:rPr>
          <w:rFonts w:eastAsia="SimSun"/>
          <w:color w:val="0070C0"/>
          <w:szCs w:val="24"/>
          <w:lang w:eastAsia="zh-CN"/>
        </w:rPr>
        <w:t xml:space="preserve"> channel, </w:t>
      </w:r>
      <w:proofErr w:type="spellStart"/>
      <w:r w:rsidR="00796FB0" w:rsidRPr="00796FB0">
        <w:rPr>
          <w:rFonts w:eastAsia="SimSun"/>
          <w:color w:val="0070C0"/>
          <w:szCs w:val="24"/>
          <w:lang w:eastAsia="zh-CN"/>
        </w:rPr>
        <w:t>UMi</w:t>
      </w:r>
      <w:proofErr w:type="spellEnd"/>
      <w:r w:rsidR="00796FB0" w:rsidRPr="00796FB0">
        <w:rPr>
          <w:rFonts w:eastAsia="SimSun"/>
          <w:color w:val="0070C0"/>
          <w:szCs w:val="24"/>
          <w:lang w:eastAsia="zh-CN"/>
        </w:rPr>
        <w:t xml:space="preserve"> channel, CDL channel, “legacy approach”, should be considered in RAN4 as the starting point.</w:t>
      </w:r>
    </w:p>
    <w:p w14:paraId="6CB0410C" w14:textId="5F682BAD" w:rsidR="00567637"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796FB0">
        <w:rPr>
          <w:rFonts w:eastAsia="SimSun"/>
          <w:color w:val="0070C0"/>
          <w:szCs w:val="24"/>
          <w:lang w:eastAsia="zh-CN"/>
        </w:rPr>
        <w:t>Field data set should be considered as starting point</w:t>
      </w:r>
    </w:p>
    <w:p w14:paraId="23966FA8" w14:textId="152E7C7C" w:rsidR="00796FB0" w:rsidRPr="00796FB0" w:rsidRDefault="00796FB0" w:rsidP="00796FB0">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 xml:space="preserve">ption 3: Establish feasibility of different options first then discuss case by case which one is more </w:t>
      </w:r>
      <w:r w:rsidRPr="00796FB0">
        <w:rPr>
          <w:rFonts w:eastAsia="游明朝"/>
          <w:color w:val="0070C0"/>
          <w:szCs w:val="24"/>
          <w:lang w:eastAsia="ja-JP"/>
        </w:rPr>
        <w:t>appropriate</w:t>
      </w:r>
    </w:p>
    <w:p w14:paraId="1310D525" w14:textId="460BC305" w:rsidR="00796FB0" w:rsidRPr="00796FB0" w:rsidRDefault="00796FB0" w:rsidP="00796FB0">
      <w:pPr>
        <w:pStyle w:val="ListParagraph"/>
        <w:numPr>
          <w:ilvl w:val="2"/>
          <w:numId w:val="1"/>
        </w:numPr>
        <w:overflowPunct/>
        <w:autoSpaceDE/>
        <w:autoSpaceDN/>
        <w:adjustRightInd/>
        <w:spacing w:after="120"/>
        <w:ind w:firstLineChars="0"/>
        <w:textAlignment w:val="auto"/>
        <w:rPr>
          <w:rFonts w:eastAsia="SimSun"/>
          <w:color w:val="0070C0"/>
          <w:szCs w:val="24"/>
          <w:lang w:eastAsia="zh-CN"/>
        </w:rPr>
      </w:pPr>
      <w:r>
        <w:rPr>
          <w:rFonts w:eastAsia="游明朝"/>
          <w:color w:val="0070C0"/>
          <w:szCs w:val="24"/>
          <w:lang w:eastAsia="ja-JP"/>
        </w:rPr>
        <w:t>Dataset provided by 3GPP/methodology provided by 3GPP should also be further studied</w:t>
      </w:r>
    </w:p>
    <w:p w14:paraId="64F67775" w14:textId="4832C694" w:rsidR="00796FB0" w:rsidRPr="00045592" w:rsidRDefault="00796FB0"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4: other options</w:t>
      </w:r>
    </w:p>
    <w:p w14:paraId="40BC5EC6"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158C9DAF" w14:textId="05B7F365"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w:t>
      </w:r>
      <w:r w:rsidR="00796FB0">
        <w:rPr>
          <w:rFonts w:eastAsia="SimSun"/>
          <w:color w:val="0070C0"/>
          <w:szCs w:val="24"/>
          <w:lang w:eastAsia="zh-CN"/>
        </w:rPr>
        <w:t>o be discussed</w:t>
      </w:r>
    </w:p>
    <w:p w14:paraId="37773665" w14:textId="284C97AB"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06595C">
        <w:rPr>
          <w:sz w:val="24"/>
          <w:szCs w:val="16"/>
        </w:rPr>
        <w:t>3</w:t>
      </w:r>
      <w:r w:rsidRPr="00805BE8">
        <w:rPr>
          <w:sz w:val="24"/>
          <w:szCs w:val="16"/>
        </w:rPr>
        <w:t>-</w:t>
      </w:r>
      <w:r w:rsidR="0006595C">
        <w:rPr>
          <w:sz w:val="24"/>
          <w:szCs w:val="16"/>
        </w:rPr>
        <w:t>9</w:t>
      </w:r>
    </w:p>
    <w:p w14:paraId="736E9E80" w14:textId="3DCEBE13" w:rsidR="00567637" w:rsidRDefault="0006595C" w:rsidP="00567637">
      <w:pPr>
        <w:rPr>
          <w:i/>
          <w:color w:val="0070C0"/>
          <w:lang w:val="en-US" w:eastAsia="zh-CN"/>
        </w:rPr>
      </w:pPr>
      <w:r>
        <w:rPr>
          <w:i/>
          <w:color w:val="0070C0"/>
          <w:lang w:val="en-US" w:eastAsia="zh-CN"/>
        </w:rPr>
        <w:t>Functional tests for LCM</w:t>
      </w:r>
    </w:p>
    <w:p w14:paraId="76652F8E" w14:textId="37B3280E" w:rsidR="00A0007A" w:rsidRPr="00A0007A" w:rsidRDefault="00A0007A" w:rsidP="00567637">
      <w:pPr>
        <w:rPr>
          <w:iCs/>
          <w:color w:val="0070C0"/>
          <w:lang w:val="en-US" w:eastAsia="zh-CN"/>
        </w:rPr>
      </w:pPr>
      <w:r>
        <w:rPr>
          <w:rFonts w:eastAsia="游明朝"/>
          <w:iCs/>
          <w:color w:val="0070C0"/>
          <w:lang w:eastAsia="ja-JP"/>
        </w:rPr>
        <w:t>Testability issues for functional tests should also be studied, some RRM tests can be taken as reference.</w:t>
      </w:r>
    </w:p>
    <w:p w14:paraId="67CE35EF" w14:textId="71EC6FC5" w:rsidR="00567637" w:rsidRPr="00045592" w:rsidRDefault="00567637" w:rsidP="00567637">
      <w:pPr>
        <w:rPr>
          <w:b/>
          <w:color w:val="0070C0"/>
          <w:u w:val="single"/>
          <w:lang w:eastAsia="ko-KR"/>
        </w:rPr>
      </w:pPr>
      <w:r w:rsidRPr="00045592">
        <w:rPr>
          <w:b/>
          <w:color w:val="0070C0"/>
          <w:u w:val="single"/>
          <w:lang w:eastAsia="ko-KR"/>
        </w:rPr>
        <w:t xml:space="preserve">Issue </w:t>
      </w:r>
      <w:r w:rsidR="0006595C">
        <w:rPr>
          <w:b/>
          <w:color w:val="0070C0"/>
          <w:u w:val="single"/>
          <w:lang w:eastAsia="ko-KR"/>
        </w:rPr>
        <w:t>3-9</w:t>
      </w:r>
      <w:r w:rsidRPr="00045592">
        <w:rPr>
          <w:b/>
          <w:color w:val="0070C0"/>
          <w:u w:val="single"/>
          <w:lang w:eastAsia="ko-KR"/>
        </w:rPr>
        <w:t xml:space="preserve">: </w:t>
      </w:r>
      <w:r w:rsidR="0006595C">
        <w:rPr>
          <w:b/>
          <w:color w:val="0070C0"/>
          <w:u w:val="single"/>
          <w:lang w:eastAsia="ko-KR"/>
        </w:rPr>
        <w:t>Functional tests for LCM</w:t>
      </w:r>
    </w:p>
    <w:p w14:paraId="6CF7FAF2"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063100D" w14:textId="3E84C208"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A0007A" w:rsidRPr="00A0007A">
        <w:rPr>
          <w:rFonts w:eastAsia="SimSun"/>
          <w:color w:val="0070C0"/>
          <w:szCs w:val="24"/>
          <w:lang w:eastAsia="zh-CN"/>
        </w:rPr>
        <w:t>The test framework/procedure to guarantee the model</w:t>
      </w:r>
      <w:r w:rsidR="00A0007A">
        <w:rPr>
          <w:rFonts w:eastAsia="SimSun"/>
          <w:color w:val="0070C0"/>
          <w:szCs w:val="24"/>
          <w:lang w:eastAsia="zh-CN"/>
        </w:rPr>
        <w:t xml:space="preserve"> s</w:t>
      </w:r>
      <w:r w:rsidR="00A0007A" w:rsidRPr="00A0007A">
        <w:rPr>
          <w:rFonts w:eastAsia="SimSun"/>
          <w:color w:val="0070C0"/>
          <w:szCs w:val="24"/>
          <w:lang w:eastAsia="zh-CN"/>
        </w:rPr>
        <w:t>election</w:t>
      </w:r>
      <w:r w:rsidR="00A0007A">
        <w:rPr>
          <w:rFonts w:eastAsia="SimSun"/>
          <w:color w:val="0070C0"/>
          <w:szCs w:val="24"/>
          <w:lang w:eastAsia="zh-CN"/>
        </w:rPr>
        <w:t xml:space="preserve"> </w:t>
      </w:r>
      <w:r w:rsidR="00A0007A" w:rsidRPr="00A0007A">
        <w:rPr>
          <w:rFonts w:eastAsia="SimSun"/>
          <w:color w:val="0070C0"/>
          <w:szCs w:val="24"/>
          <w:lang w:eastAsia="zh-CN"/>
        </w:rPr>
        <w:t>/(de)activation</w:t>
      </w:r>
      <w:r w:rsidR="00A0007A">
        <w:rPr>
          <w:rFonts w:eastAsia="SimSun"/>
          <w:color w:val="0070C0"/>
          <w:szCs w:val="24"/>
          <w:lang w:eastAsia="zh-CN"/>
        </w:rPr>
        <w:t xml:space="preserve"> </w:t>
      </w:r>
      <w:r w:rsidR="00A0007A" w:rsidRPr="00A0007A">
        <w:rPr>
          <w:rFonts w:eastAsia="SimSun"/>
          <w:color w:val="0070C0"/>
          <w:szCs w:val="24"/>
          <w:lang w:eastAsia="zh-CN"/>
        </w:rPr>
        <w:t>/switching</w:t>
      </w:r>
      <w:r w:rsidR="00A0007A">
        <w:rPr>
          <w:rFonts w:eastAsia="SimSun"/>
          <w:color w:val="0070C0"/>
          <w:szCs w:val="24"/>
          <w:lang w:eastAsia="zh-CN"/>
        </w:rPr>
        <w:t xml:space="preserve"> </w:t>
      </w:r>
      <w:r w:rsidR="00A0007A" w:rsidRPr="00A0007A">
        <w:rPr>
          <w:rFonts w:eastAsia="SimSun"/>
          <w:color w:val="0070C0"/>
          <w:szCs w:val="24"/>
          <w:lang w:eastAsia="zh-CN"/>
        </w:rPr>
        <w:t>/fallback: e.g., based on delay/interruption requirement (</w:t>
      </w:r>
      <w:proofErr w:type="gramStart"/>
      <w:r w:rsidR="00A0007A" w:rsidRPr="00A0007A">
        <w:rPr>
          <w:rFonts w:eastAsia="SimSun"/>
          <w:color w:val="0070C0"/>
          <w:szCs w:val="24"/>
          <w:lang w:eastAsia="zh-CN"/>
        </w:rPr>
        <w:t>similar to</w:t>
      </w:r>
      <w:proofErr w:type="gramEnd"/>
      <w:r w:rsidR="00A0007A" w:rsidRPr="00A0007A">
        <w:rPr>
          <w:rFonts w:eastAsia="SimSun"/>
          <w:color w:val="0070C0"/>
          <w:szCs w:val="24"/>
          <w:lang w:eastAsia="zh-CN"/>
        </w:rPr>
        <w:t xml:space="preserve"> existing RRM requirement).</w:t>
      </w:r>
    </w:p>
    <w:p w14:paraId="736B7931" w14:textId="1957818A"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A0007A">
        <w:rPr>
          <w:rFonts w:eastAsia="SimSun"/>
          <w:color w:val="0070C0"/>
          <w:szCs w:val="24"/>
          <w:lang w:eastAsia="zh-CN"/>
        </w:rPr>
        <w:t>other options to be studied</w:t>
      </w:r>
    </w:p>
    <w:p w14:paraId="7D154F06"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5859BEE" w14:textId="528CAC39" w:rsidR="00567637" w:rsidRDefault="00A0007A"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DE92FA3" w14:textId="13711BFF" w:rsidR="00A0007A" w:rsidRPr="00A0007A" w:rsidRDefault="00A0007A" w:rsidP="00A0007A">
      <w:pPr>
        <w:spacing w:after="120"/>
        <w:rPr>
          <w:rFonts w:eastAsia="游明朝"/>
          <w:color w:val="0070C0"/>
          <w:szCs w:val="24"/>
          <w:lang w:eastAsia="ja-JP"/>
        </w:rPr>
      </w:pPr>
      <w:r>
        <w:rPr>
          <w:rFonts w:eastAsia="游明朝"/>
          <w:color w:val="0070C0"/>
          <w:szCs w:val="24"/>
          <w:lang w:eastAsia="ja-JP"/>
        </w:rPr>
        <w:t>If option 2 is preferred, please provide other proposals</w:t>
      </w:r>
    </w:p>
    <w:p w14:paraId="63E096AA" w14:textId="72DB27EC" w:rsidR="00567637" w:rsidRPr="00805BE8" w:rsidRDefault="00567637" w:rsidP="00567637">
      <w:pPr>
        <w:pStyle w:val="Heading3"/>
        <w:rPr>
          <w:sz w:val="24"/>
          <w:szCs w:val="16"/>
        </w:rPr>
      </w:pPr>
      <w:r w:rsidRPr="00805BE8">
        <w:rPr>
          <w:sz w:val="24"/>
          <w:szCs w:val="16"/>
        </w:rPr>
        <w:t>Sub-</w:t>
      </w:r>
      <w:r>
        <w:rPr>
          <w:sz w:val="24"/>
          <w:szCs w:val="16"/>
        </w:rPr>
        <w:t>topic</w:t>
      </w:r>
      <w:r w:rsidRPr="00805BE8">
        <w:rPr>
          <w:sz w:val="24"/>
          <w:szCs w:val="16"/>
        </w:rPr>
        <w:t xml:space="preserve"> </w:t>
      </w:r>
      <w:r w:rsidR="003D35F4">
        <w:rPr>
          <w:sz w:val="24"/>
          <w:szCs w:val="16"/>
        </w:rPr>
        <w:t>3</w:t>
      </w:r>
      <w:r w:rsidRPr="00805BE8">
        <w:rPr>
          <w:sz w:val="24"/>
          <w:szCs w:val="16"/>
        </w:rPr>
        <w:t>-1</w:t>
      </w:r>
      <w:r w:rsidR="003D35F4">
        <w:rPr>
          <w:sz w:val="24"/>
          <w:szCs w:val="16"/>
        </w:rPr>
        <w:t>0</w:t>
      </w:r>
    </w:p>
    <w:p w14:paraId="3A00D665" w14:textId="577E98EA" w:rsidR="00567637" w:rsidRPr="00B831AE" w:rsidRDefault="003D35F4" w:rsidP="00567637">
      <w:pPr>
        <w:rPr>
          <w:i/>
          <w:color w:val="0070C0"/>
          <w:lang w:val="en-US" w:eastAsia="zh-CN"/>
        </w:rPr>
      </w:pPr>
      <w:r>
        <w:rPr>
          <w:i/>
          <w:color w:val="0070C0"/>
          <w:lang w:val="en-US" w:eastAsia="zh-CN"/>
        </w:rPr>
        <w:t>Model fitting</w:t>
      </w:r>
    </w:p>
    <w:p w14:paraId="6AF88C01" w14:textId="3D525A11" w:rsidR="00567637" w:rsidRPr="00045592" w:rsidRDefault="00567637" w:rsidP="00567637">
      <w:pPr>
        <w:rPr>
          <w:b/>
          <w:color w:val="0070C0"/>
          <w:u w:val="single"/>
          <w:lang w:eastAsia="ko-KR"/>
        </w:rPr>
      </w:pPr>
      <w:r w:rsidRPr="00045592">
        <w:rPr>
          <w:b/>
          <w:color w:val="0070C0"/>
          <w:u w:val="single"/>
          <w:lang w:eastAsia="ko-KR"/>
        </w:rPr>
        <w:t xml:space="preserve">Issue </w:t>
      </w:r>
      <w:r w:rsidR="003D35F4">
        <w:rPr>
          <w:b/>
          <w:color w:val="0070C0"/>
          <w:u w:val="single"/>
          <w:lang w:eastAsia="ko-KR"/>
        </w:rPr>
        <w:t>3</w:t>
      </w:r>
      <w:r w:rsidRPr="00045592">
        <w:rPr>
          <w:b/>
          <w:color w:val="0070C0"/>
          <w:u w:val="single"/>
          <w:lang w:eastAsia="ko-KR"/>
        </w:rPr>
        <w:t>-1</w:t>
      </w:r>
      <w:r w:rsidR="003D35F4">
        <w:rPr>
          <w:b/>
          <w:color w:val="0070C0"/>
          <w:u w:val="single"/>
          <w:lang w:eastAsia="ko-KR"/>
        </w:rPr>
        <w:t>0</w:t>
      </w:r>
      <w:r w:rsidRPr="00045592">
        <w:rPr>
          <w:b/>
          <w:color w:val="0070C0"/>
          <w:u w:val="single"/>
          <w:lang w:eastAsia="ko-KR"/>
        </w:rPr>
        <w:t xml:space="preserve">: </w:t>
      </w:r>
      <w:r w:rsidR="003D35F4">
        <w:rPr>
          <w:b/>
          <w:color w:val="0070C0"/>
          <w:u w:val="single"/>
          <w:lang w:eastAsia="ko-KR"/>
        </w:rPr>
        <w:t>Model fitting</w:t>
      </w:r>
    </w:p>
    <w:p w14:paraId="5C1FE890"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4F29D339" w14:textId="3BB8246B" w:rsidR="00567637" w:rsidRPr="00045592"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3D35F4" w:rsidRPr="003D35F4">
        <w:rPr>
          <w:rFonts w:eastAsia="SimSun"/>
          <w:color w:val="0070C0"/>
          <w:szCs w:val="24"/>
          <w:lang w:eastAsia="zh-CN"/>
        </w:rPr>
        <w:t>RAN4 should study the model fitting ability</w:t>
      </w:r>
    </w:p>
    <w:p w14:paraId="129915AA" w14:textId="591696AE" w:rsidR="00567637" w:rsidRDefault="00567637"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3D35F4">
        <w:rPr>
          <w:rFonts w:eastAsia="SimSun"/>
          <w:color w:val="0070C0"/>
          <w:szCs w:val="24"/>
          <w:lang w:eastAsia="zh-CN"/>
        </w:rPr>
        <w:t>There is no need to study model fitting, this can be implicitly checked by other requirements/tests</w:t>
      </w:r>
    </w:p>
    <w:p w14:paraId="4CF3D431" w14:textId="4EAC4BD5" w:rsidR="003D35F4" w:rsidRPr="00045592" w:rsidRDefault="003D35F4"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游明朝" w:hint="eastAsia"/>
          <w:color w:val="0070C0"/>
          <w:szCs w:val="24"/>
          <w:lang w:eastAsia="ja-JP"/>
        </w:rPr>
        <w:t>O</w:t>
      </w:r>
      <w:r>
        <w:rPr>
          <w:rFonts w:eastAsia="游明朝"/>
          <w:color w:val="0070C0"/>
          <w:szCs w:val="24"/>
          <w:lang w:eastAsia="ja-JP"/>
        </w:rPr>
        <w:t>ption 3: others</w:t>
      </w:r>
    </w:p>
    <w:p w14:paraId="15E0DA13" w14:textId="77777777" w:rsidR="00567637" w:rsidRPr="00045592" w:rsidRDefault="00567637" w:rsidP="00567637">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E1AD108" w14:textId="5FE8D885" w:rsidR="00567637" w:rsidRPr="00045592" w:rsidRDefault="003D35F4" w:rsidP="00567637">
      <w:pPr>
        <w:pStyle w:val="ListParagraph"/>
        <w:numPr>
          <w:ilvl w:val="1"/>
          <w:numId w:val="1"/>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To be discussed</w:t>
      </w:r>
    </w:p>
    <w:p w14:paraId="4D7FDD47" w14:textId="55C6FA99" w:rsidR="00112C8E" w:rsidRDefault="00112C8E" w:rsidP="00DD19DE">
      <w:pPr>
        <w:rPr>
          <w:color w:val="0070C0"/>
          <w:lang w:val="en-US" w:eastAsia="zh-CN"/>
        </w:rPr>
      </w:pPr>
    </w:p>
    <w:p w14:paraId="147AE77D" w14:textId="1EF25A2B" w:rsidR="00112C8E" w:rsidRDefault="00112C8E" w:rsidP="00A30B85">
      <w:pPr>
        <w:rPr>
          <w:color w:val="0070C0"/>
          <w:lang w:val="en-US" w:eastAsia="zh-CN"/>
        </w:rPr>
      </w:pPr>
    </w:p>
    <w:sectPr w:rsidR="00112C8E"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923670" w14:textId="77777777" w:rsidR="00B7393C" w:rsidRDefault="00B7393C">
      <w:r>
        <w:separator/>
      </w:r>
    </w:p>
  </w:endnote>
  <w:endnote w:type="continuationSeparator" w:id="0">
    <w:p w14:paraId="33726090" w14:textId="77777777" w:rsidR="00B7393C" w:rsidRDefault="00B7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EE123E" w14:textId="77777777" w:rsidR="00B7393C" w:rsidRDefault="00B7393C">
      <w:r>
        <w:separator/>
      </w:r>
    </w:p>
  </w:footnote>
  <w:footnote w:type="continuationSeparator" w:id="0">
    <w:p w14:paraId="53DB879B" w14:textId="77777777" w:rsidR="00B7393C" w:rsidRDefault="00B739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DB4342F"/>
    <w:multiLevelType w:val="singleLevel"/>
    <w:tmpl w:val="DDB4342F"/>
    <w:lvl w:ilvl="0">
      <w:start w:val="1"/>
      <w:numFmt w:val="decimal"/>
      <w:suff w:val="space"/>
      <w:lvlText w:val="%1)"/>
      <w:lvlJc w:val="left"/>
    </w:lvl>
  </w:abstractNum>
  <w:abstractNum w:abstractNumId="1" w15:restartNumberingAfterBreak="0">
    <w:nsid w:val="03DB07D4"/>
    <w:multiLevelType w:val="hybridMultilevel"/>
    <w:tmpl w:val="B0C865E0"/>
    <w:lvl w:ilvl="0" w:tplc="CA98A818">
      <w:start w:val="3"/>
      <w:numFmt w:val="bullet"/>
      <w:lvlText w:val="-"/>
      <w:lvlJc w:val="left"/>
      <w:pPr>
        <w:ind w:left="360" w:hanging="360"/>
      </w:pPr>
      <w:rPr>
        <w:rFonts w:ascii="Times New Roman" w:eastAsia="游明朝" w:hAnsi="Times New Roman" w:cs="Times New Roman" w:hint="default"/>
      </w:rPr>
    </w:lvl>
    <w:lvl w:ilvl="1" w:tplc="C08674C6">
      <w:start w:val="1"/>
      <w:numFmt w:val="bullet"/>
      <w:lvlText w:val=""/>
      <w:lvlJc w:val="left"/>
      <w:pPr>
        <w:ind w:left="840" w:hanging="420"/>
      </w:pPr>
      <w:rPr>
        <w:rFonts w:ascii="Wingdings" w:hAnsi="Wingdings" w:hint="default"/>
        <w:strike w:val="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4E2D83"/>
    <w:multiLevelType w:val="hybridMultilevel"/>
    <w:tmpl w:val="8E586ED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 w15:restartNumberingAfterBreak="0">
    <w:nsid w:val="064C3DEC"/>
    <w:multiLevelType w:val="hybridMultilevel"/>
    <w:tmpl w:val="AB94C4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42083E"/>
    <w:multiLevelType w:val="hybridMultilevel"/>
    <w:tmpl w:val="EED05EC4"/>
    <w:lvl w:ilvl="0" w:tplc="8F74DAD2">
      <w:start w:val="1"/>
      <w:numFmt w:val="bullet"/>
      <w:lvlText w:val="•"/>
      <w:lvlJc w:val="left"/>
      <w:pPr>
        <w:ind w:left="1838" w:hanging="420"/>
      </w:pPr>
      <w:rPr>
        <w:rFonts w:ascii="Arial" w:hAnsi="Arial" w:hint="default"/>
      </w:rPr>
    </w:lvl>
    <w:lvl w:ilvl="1" w:tplc="04090003" w:tentative="1">
      <w:start w:val="1"/>
      <w:numFmt w:val="bullet"/>
      <w:lvlText w:val=""/>
      <w:lvlJc w:val="left"/>
      <w:pPr>
        <w:ind w:left="2258" w:hanging="420"/>
      </w:pPr>
      <w:rPr>
        <w:rFonts w:ascii="Wingdings" w:hAnsi="Wingdings" w:hint="default"/>
      </w:rPr>
    </w:lvl>
    <w:lvl w:ilvl="2" w:tplc="04090005" w:tentative="1">
      <w:start w:val="1"/>
      <w:numFmt w:val="bullet"/>
      <w:lvlText w:val=""/>
      <w:lvlJc w:val="left"/>
      <w:pPr>
        <w:ind w:left="2678" w:hanging="420"/>
      </w:pPr>
      <w:rPr>
        <w:rFonts w:ascii="Wingdings" w:hAnsi="Wingdings" w:hint="default"/>
      </w:rPr>
    </w:lvl>
    <w:lvl w:ilvl="3" w:tplc="04090001" w:tentative="1">
      <w:start w:val="1"/>
      <w:numFmt w:val="bullet"/>
      <w:lvlText w:val=""/>
      <w:lvlJc w:val="left"/>
      <w:pPr>
        <w:ind w:left="3098" w:hanging="420"/>
      </w:pPr>
      <w:rPr>
        <w:rFonts w:ascii="Wingdings" w:hAnsi="Wingdings" w:hint="default"/>
      </w:rPr>
    </w:lvl>
    <w:lvl w:ilvl="4" w:tplc="04090003" w:tentative="1">
      <w:start w:val="1"/>
      <w:numFmt w:val="bullet"/>
      <w:lvlText w:val=""/>
      <w:lvlJc w:val="left"/>
      <w:pPr>
        <w:ind w:left="3518" w:hanging="420"/>
      </w:pPr>
      <w:rPr>
        <w:rFonts w:ascii="Wingdings" w:hAnsi="Wingdings" w:hint="default"/>
      </w:rPr>
    </w:lvl>
    <w:lvl w:ilvl="5" w:tplc="04090005" w:tentative="1">
      <w:start w:val="1"/>
      <w:numFmt w:val="bullet"/>
      <w:lvlText w:val=""/>
      <w:lvlJc w:val="left"/>
      <w:pPr>
        <w:ind w:left="3938" w:hanging="420"/>
      </w:pPr>
      <w:rPr>
        <w:rFonts w:ascii="Wingdings" w:hAnsi="Wingdings" w:hint="default"/>
      </w:rPr>
    </w:lvl>
    <w:lvl w:ilvl="6" w:tplc="04090001" w:tentative="1">
      <w:start w:val="1"/>
      <w:numFmt w:val="bullet"/>
      <w:lvlText w:val=""/>
      <w:lvlJc w:val="left"/>
      <w:pPr>
        <w:ind w:left="4358" w:hanging="420"/>
      </w:pPr>
      <w:rPr>
        <w:rFonts w:ascii="Wingdings" w:hAnsi="Wingdings" w:hint="default"/>
      </w:rPr>
    </w:lvl>
    <w:lvl w:ilvl="7" w:tplc="04090003" w:tentative="1">
      <w:start w:val="1"/>
      <w:numFmt w:val="bullet"/>
      <w:lvlText w:val=""/>
      <w:lvlJc w:val="left"/>
      <w:pPr>
        <w:ind w:left="4778" w:hanging="420"/>
      </w:pPr>
      <w:rPr>
        <w:rFonts w:ascii="Wingdings" w:hAnsi="Wingdings" w:hint="default"/>
      </w:rPr>
    </w:lvl>
    <w:lvl w:ilvl="8" w:tplc="04090005" w:tentative="1">
      <w:start w:val="1"/>
      <w:numFmt w:val="bullet"/>
      <w:lvlText w:val=""/>
      <w:lvlJc w:val="left"/>
      <w:pPr>
        <w:ind w:left="5198" w:hanging="420"/>
      </w:pPr>
      <w:rPr>
        <w:rFonts w:ascii="Wingdings" w:hAnsi="Wingdings" w:hint="default"/>
      </w:rPr>
    </w:lvl>
  </w:abstractNum>
  <w:abstractNum w:abstractNumId="5" w15:restartNumberingAfterBreak="0">
    <w:nsid w:val="17CB0013"/>
    <w:multiLevelType w:val="hybridMultilevel"/>
    <w:tmpl w:val="2544E4AC"/>
    <w:lvl w:ilvl="0" w:tplc="DB60718C">
      <w:start w:val="1"/>
      <w:numFmt w:val="bullet"/>
      <w:lvlText w:val="•"/>
      <w:lvlJc w:val="left"/>
      <w:pPr>
        <w:ind w:left="1420" w:hanging="420"/>
      </w:pPr>
      <w:rPr>
        <w:rFonts w:ascii="Arial" w:hAnsi="Arial" w:hint="default"/>
      </w:rPr>
    </w:lvl>
    <w:lvl w:ilvl="1" w:tplc="04090003" w:tentative="1">
      <w:start w:val="1"/>
      <w:numFmt w:val="bullet"/>
      <w:lvlText w:val=""/>
      <w:lvlJc w:val="left"/>
      <w:pPr>
        <w:ind w:left="1840" w:hanging="420"/>
      </w:pPr>
      <w:rPr>
        <w:rFonts w:ascii="Wingdings" w:hAnsi="Wingdings" w:hint="default"/>
      </w:rPr>
    </w:lvl>
    <w:lvl w:ilvl="2" w:tplc="04090005" w:tentative="1">
      <w:start w:val="1"/>
      <w:numFmt w:val="bullet"/>
      <w:lvlText w:val=""/>
      <w:lvlJc w:val="left"/>
      <w:pPr>
        <w:ind w:left="2260" w:hanging="420"/>
      </w:pPr>
      <w:rPr>
        <w:rFonts w:ascii="Wingdings" w:hAnsi="Wingdings" w:hint="default"/>
      </w:rPr>
    </w:lvl>
    <w:lvl w:ilvl="3" w:tplc="04090001" w:tentative="1">
      <w:start w:val="1"/>
      <w:numFmt w:val="bullet"/>
      <w:lvlText w:val=""/>
      <w:lvlJc w:val="left"/>
      <w:pPr>
        <w:ind w:left="2680" w:hanging="420"/>
      </w:pPr>
      <w:rPr>
        <w:rFonts w:ascii="Wingdings" w:hAnsi="Wingdings" w:hint="default"/>
      </w:rPr>
    </w:lvl>
    <w:lvl w:ilvl="4" w:tplc="04090003" w:tentative="1">
      <w:start w:val="1"/>
      <w:numFmt w:val="bullet"/>
      <w:lvlText w:val=""/>
      <w:lvlJc w:val="left"/>
      <w:pPr>
        <w:ind w:left="3100" w:hanging="420"/>
      </w:pPr>
      <w:rPr>
        <w:rFonts w:ascii="Wingdings" w:hAnsi="Wingdings" w:hint="default"/>
      </w:rPr>
    </w:lvl>
    <w:lvl w:ilvl="5" w:tplc="04090005" w:tentative="1">
      <w:start w:val="1"/>
      <w:numFmt w:val="bullet"/>
      <w:lvlText w:val=""/>
      <w:lvlJc w:val="left"/>
      <w:pPr>
        <w:ind w:left="3520" w:hanging="420"/>
      </w:pPr>
      <w:rPr>
        <w:rFonts w:ascii="Wingdings" w:hAnsi="Wingdings" w:hint="default"/>
      </w:rPr>
    </w:lvl>
    <w:lvl w:ilvl="6" w:tplc="04090001" w:tentative="1">
      <w:start w:val="1"/>
      <w:numFmt w:val="bullet"/>
      <w:lvlText w:val=""/>
      <w:lvlJc w:val="left"/>
      <w:pPr>
        <w:ind w:left="3940" w:hanging="420"/>
      </w:pPr>
      <w:rPr>
        <w:rFonts w:ascii="Wingdings" w:hAnsi="Wingdings" w:hint="default"/>
      </w:rPr>
    </w:lvl>
    <w:lvl w:ilvl="7" w:tplc="04090003" w:tentative="1">
      <w:start w:val="1"/>
      <w:numFmt w:val="bullet"/>
      <w:lvlText w:val=""/>
      <w:lvlJc w:val="left"/>
      <w:pPr>
        <w:ind w:left="4360" w:hanging="420"/>
      </w:pPr>
      <w:rPr>
        <w:rFonts w:ascii="Wingdings" w:hAnsi="Wingdings" w:hint="default"/>
      </w:rPr>
    </w:lvl>
    <w:lvl w:ilvl="8" w:tplc="04090005" w:tentative="1">
      <w:start w:val="1"/>
      <w:numFmt w:val="bullet"/>
      <w:lvlText w:val=""/>
      <w:lvlJc w:val="left"/>
      <w:pPr>
        <w:ind w:left="4780" w:hanging="420"/>
      </w:pPr>
      <w:rPr>
        <w:rFonts w:ascii="Wingdings" w:hAnsi="Wingdings" w:hint="default"/>
      </w:rPr>
    </w:lvl>
  </w:abstractNum>
  <w:abstractNum w:abstractNumId="6" w15:restartNumberingAfterBreak="0">
    <w:nsid w:val="26E855B5"/>
    <w:multiLevelType w:val="hybridMultilevel"/>
    <w:tmpl w:val="45844A66"/>
    <w:lvl w:ilvl="0" w:tplc="FFFFFFFF">
      <w:start w:val="1"/>
      <w:numFmt w:val="bullet"/>
      <w:lvlText w:val="•"/>
      <w:lvlJc w:val="left"/>
      <w:pPr>
        <w:ind w:left="440" w:hanging="440"/>
      </w:pPr>
      <w:rPr>
        <w:rFonts w:ascii="Arial" w:hAnsi="Arial" w:hint="default"/>
      </w:rPr>
    </w:lvl>
    <w:lvl w:ilvl="1" w:tplc="08090005">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8492FA0"/>
    <w:multiLevelType w:val="hybridMultilevel"/>
    <w:tmpl w:val="124AF7CA"/>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8" w15:restartNumberingAfterBreak="0">
    <w:nsid w:val="298046F9"/>
    <w:multiLevelType w:val="hybridMultilevel"/>
    <w:tmpl w:val="F8BE2A62"/>
    <w:lvl w:ilvl="0" w:tplc="FFFFFFFF">
      <w:start w:val="1"/>
      <w:numFmt w:val="decimal"/>
      <w:suff w:val="space"/>
      <w:lvlText w:val="Proposal %1:"/>
      <w:lvlJc w:val="left"/>
      <w:pPr>
        <w:ind w:left="1353"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29987438"/>
    <w:multiLevelType w:val="hybridMultilevel"/>
    <w:tmpl w:val="AF8E521E"/>
    <w:lvl w:ilvl="0" w:tplc="029C9C72">
      <w:start w:val="1"/>
      <w:numFmt w:val="bullet"/>
      <w:lvlText w:val="•"/>
      <w:lvlJc w:val="left"/>
      <w:pPr>
        <w:ind w:left="1145" w:hanging="360"/>
      </w:pPr>
      <w:rPr>
        <w:rFonts w:ascii="Arial" w:hAnsi="Aria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2A5A7937"/>
    <w:multiLevelType w:val="hybridMultilevel"/>
    <w:tmpl w:val="F8928D3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BF46FE2"/>
    <w:multiLevelType w:val="hybridMultilevel"/>
    <w:tmpl w:val="565436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540B7A"/>
    <w:multiLevelType w:val="hybridMultilevel"/>
    <w:tmpl w:val="1E4235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1004"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4" w15:restartNumberingAfterBreak="0">
    <w:nsid w:val="3CAA785E"/>
    <w:multiLevelType w:val="hybridMultilevel"/>
    <w:tmpl w:val="8848AC94"/>
    <w:lvl w:ilvl="0" w:tplc="029C9C72">
      <w:start w:val="1"/>
      <w:numFmt w:val="bullet"/>
      <w:lvlText w:val="•"/>
      <w:lvlJc w:val="left"/>
      <w:pPr>
        <w:ind w:left="845" w:hanging="420"/>
      </w:pPr>
      <w:rPr>
        <w:rFonts w:ascii="Arial" w:hAnsi="Arial" w:hint="default"/>
      </w:rPr>
    </w:lvl>
    <w:lvl w:ilvl="1" w:tplc="04090003">
      <w:start w:val="1"/>
      <w:numFmt w:val="bullet"/>
      <w:lvlText w:val="o"/>
      <w:lvlJc w:val="left"/>
      <w:pPr>
        <w:ind w:left="1265" w:hanging="420"/>
      </w:pPr>
      <w:rPr>
        <w:rFonts w:ascii="Courier New" w:hAnsi="Courier New" w:cs="Courier New"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5" w15:restartNumberingAfterBreak="0">
    <w:nsid w:val="3DE70536"/>
    <w:multiLevelType w:val="hybridMultilevel"/>
    <w:tmpl w:val="A2028E48"/>
    <w:lvl w:ilvl="0" w:tplc="F73409DE">
      <w:start w:val="1"/>
      <w:numFmt w:val="decimal"/>
      <w:suff w:val="space"/>
      <w:lvlText w:val="Proposal %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11B5F8C"/>
    <w:multiLevelType w:val="hybridMultilevel"/>
    <w:tmpl w:val="0FF213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22960AF"/>
    <w:multiLevelType w:val="hybridMultilevel"/>
    <w:tmpl w:val="B0F05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7D340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6E3167"/>
    <w:multiLevelType w:val="hybridMultilevel"/>
    <w:tmpl w:val="F8BE2A62"/>
    <w:lvl w:ilvl="0" w:tplc="0409000F">
      <w:start w:val="1"/>
      <w:numFmt w:val="decimal"/>
      <w:suff w:val="space"/>
      <w:lvlText w:val="Proposal %1:"/>
      <w:lvlJc w:val="left"/>
      <w:pPr>
        <w:ind w:left="1353"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3E1231"/>
    <w:multiLevelType w:val="hybridMultilevel"/>
    <w:tmpl w:val="26609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38A1CC7"/>
    <w:multiLevelType w:val="hybridMultilevel"/>
    <w:tmpl w:val="6682FB40"/>
    <w:lvl w:ilvl="0" w:tplc="04090001">
      <w:start w:val="1"/>
      <w:numFmt w:val="bullet"/>
      <w:lvlText w:val=""/>
      <w:lvlJc w:val="left"/>
      <w:pPr>
        <w:ind w:left="845" w:hanging="420"/>
      </w:pPr>
      <w:rPr>
        <w:rFonts w:ascii="Symbol" w:hAnsi="Symbol" w:hint="default"/>
      </w:rPr>
    </w:lvl>
    <w:lvl w:ilvl="1" w:tplc="DF044B64">
      <w:start w:val="1"/>
      <w:numFmt w:val="bullet"/>
      <w:lvlText w:val="•"/>
      <w:lvlJc w:val="left"/>
      <w:pPr>
        <w:ind w:left="1265" w:hanging="420"/>
      </w:pPr>
      <w:rPr>
        <w:rFonts w:ascii="Times New Roman" w:hAnsi="Times New Roman"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3" w15:restartNumberingAfterBreak="0">
    <w:nsid w:val="53C26E7B"/>
    <w:multiLevelType w:val="hybridMultilevel"/>
    <w:tmpl w:val="4E0A2DD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59990777"/>
    <w:multiLevelType w:val="hybridMultilevel"/>
    <w:tmpl w:val="1F8C8700"/>
    <w:lvl w:ilvl="0" w:tplc="04090001">
      <w:start w:val="1"/>
      <w:numFmt w:val="bullet"/>
      <w:lvlText w:val=""/>
      <w:lvlJc w:val="left"/>
      <w:pPr>
        <w:ind w:left="360" w:hanging="360"/>
      </w:pPr>
      <w:rPr>
        <w:rFonts w:ascii="Wingdings" w:hAnsi="Wingdings" w:hint="default"/>
      </w:rPr>
    </w:lvl>
    <w:lvl w:ilvl="1" w:tplc="04090001">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FA21113"/>
    <w:multiLevelType w:val="hybridMultilevel"/>
    <w:tmpl w:val="7F28C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2701C8D"/>
    <w:multiLevelType w:val="hybridMultilevel"/>
    <w:tmpl w:val="C8D8A0B6"/>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745647"/>
    <w:multiLevelType w:val="hybridMultilevel"/>
    <w:tmpl w:val="6E6E03F2"/>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8CF0880"/>
    <w:multiLevelType w:val="hybridMultilevel"/>
    <w:tmpl w:val="904E7BC2"/>
    <w:lvl w:ilvl="0" w:tplc="029C9C72">
      <w:start w:val="1"/>
      <w:numFmt w:val="bullet"/>
      <w:lvlText w:val="•"/>
      <w:lvlJc w:val="left"/>
      <w:pPr>
        <w:ind w:left="1200" w:hanging="360"/>
      </w:pPr>
      <w:rPr>
        <w:rFonts w:ascii="Arial" w:hAnsi="Arial" w:hint="default"/>
      </w:rPr>
    </w:lvl>
    <w:lvl w:ilvl="1" w:tplc="04090003" w:tentative="1">
      <w:start w:val="1"/>
      <w:numFmt w:val="bullet"/>
      <w:lvlText w:val="o"/>
      <w:lvlJc w:val="left"/>
      <w:pPr>
        <w:ind w:left="1920" w:hanging="360"/>
      </w:pPr>
      <w:rPr>
        <w:rFonts w:ascii="Courier New" w:hAnsi="Courier New" w:cs="Courier New" w:hint="default"/>
      </w:rPr>
    </w:lvl>
    <w:lvl w:ilvl="2" w:tplc="04090005" w:tentative="1">
      <w:start w:val="1"/>
      <w:numFmt w:val="bullet"/>
      <w:lvlText w:val=""/>
      <w:lvlJc w:val="left"/>
      <w:pPr>
        <w:ind w:left="2640" w:hanging="360"/>
      </w:pPr>
      <w:rPr>
        <w:rFonts w:ascii="Wingdings" w:hAnsi="Wingdings" w:hint="default"/>
      </w:rPr>
    </w:lvl>
    <w:lvl w:ilvl="3" w:tplc="04090001" w:tentative="1">
      <w:start w:val="1"/>
      <w:numFmt w:val="bullet"/>
      <w:lvlText w:val=""/>
      <w:lvlJc w:val="left"/>
      <w:pPr>
        <w:ind w:left="3360" w:hanging="360"/>
      </w:pPr>
      <w:rPr>
        <w:rFonts w:ascii="Symbol" w:hAnsi="Symbol" w:hint="default"/>
      </w:rPr>
    </w:lvl>
    <w:lvl w:ilvl="4" w:tplc="04090003" w:tentative="1">
      <w:start w:val="1"/>
      <w:numFmt w:val="bullet"/>
      <w:lvlText w:val="o"/>
      <w:lvlJc w:val="left"/>
      <w:pPr>
        <w:ind w:left="4080" w:hanging="360"/>
      </w:pPr>
      <w:rPr>
        <w:rFonts w:ascii="Courier New" w:hAnsi="Courier New" w:cs="Courier New" w:hint="default"/>
      </w:rPr>
    </w:lvl>
    <w:lvl w:ilvl="5" w:tplc="04090005" w:tentative="1">
      <w:start w:val="1"/>
      <w:numFmt w:val="bullet"/>
      <w:lvlText w:val=""/>
      <w:lvlJc w:val="left"/>
      <w:pPr>
        <w:ind w:left="4800" w:hanging="360"/>
      </w:pPr>
      <w:rPr>
        <w:rFonts w:ascii="Wingdings" w:hAnsi="Wingdings" w:hint="default"/>
      </w:rPr>
    </w:lvl>
    <w:lvl w:ilvl="6" w:tplc="04090001" w:tentative="1">
      <w:start w:val="1"/>
      <w:numFmt w:val="bullet"/>
      <w:lvlText w:val=""/>
      <w:lvlJc w:val="left"/>
      <w:pPr>
        <w:ind w:left="5520" w:hanging="360"/>
      </w:pPr>
      <w:rPr>
        <w:rFonts w:ascii="Symbol" w:hAnsi="Symbol" w:hint="default"/>
      </w:rPr>
    </w:lvl>
    <w:lvl w:ilvl="7" w:tplc="04090003" w:tentative="1">
      <w:start w:val="1"/>
      <w:numFmt w:val="bullet"/>
      <w:lvlText w:val="o"/>
      <w:lvlJc w:val="left"/>
      <w:pPr>
        <w:ind w:left="6240" w:hanging="360"/>
      </w:pPr>
      <w:rPr>
        <w:rFonts w:ascii="Courier New" w:hAnsi="Courier New" w:cs="Courier New" w:hint="default"/>
      </w:rPr>
    </w:lvl>
    <w:lvl w:ilvl="8" w:tplc="04090005" w:tentative="1">
      <w:start w:val="1"/>
      <w:numFmt w:val="bullet"/>
      <w:lvlText w:val=""/>
      <w:lvlJc w:val="left"/>
      <w:pPr>
        <w:ind w:left="6960" w:hanging="360"/>
      </w:pPr>
      <w:rPr>
        <w:rFonts w:ascii="Wingdings" w:hAnsi="Wingdings" w:hint="default"/>
      </w:rPr>
    </w:lvl>
  </w:abstractNum>
  <w:abstractNum w:abstractNumId="31" w15:restartNumberingAfterBreak="0">
    <w:nsid w:val="69C916AC"/>
    <w:multiLevelType w:val="hybridMultilevel"/>
    <w:tmpl w:val="EBD29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CB563A"/>
    <w:multiLevelType w:val="hybridMultilevel"/>
    <w:tmpl w:val="5D6457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E72FF9"/>
    <w:multiLevelType w:val="hybridMultilevel"/>
    <w:tmpl w:val="2EB068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3432B6"/>
    <w:multiLevelType w:val="hybridMultilevel"/>
    <w:tmpl w:val="B3ECDEC2"/>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5" w15:restartNumberingAfterBreak="0">
    <w:nsid w:val="75186629"/>
    <w:multiLevelType w:val="hybridMultilevel"/>
    <w:tmpl w:val="F9082D4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num w:numId="1" w16cid:durableId="1445348023">
    <w:abstractNumId w:val="25"/>
  </w:num>
  <w:num w:numId="2" w16cid:durableId="1249198444">
    <w:abstractNumId w:val="13"/>
  </w:num>
  <w:num w:numId="3" w16cid:durableId="1472600326">
    <w:abstractNumId w:val="19"/>
  </w:num>
  <w:num w:numId="4" w16cid:durableId="624432228">
    <w:abstractNumId w:val="20"/>
  </w:num>
  <w:num w:numId="5" w16cid:durableId="1943341575">
    <w:abstractNumId w:val="19"/>
    <w:lvlOverride w:ilvl="0">
      <w:startOverride w:val="1"/>
    </w:lvlOverride>
  </w:num>
  <w:num w:numId="6" w16cid:durableId="1025013088">
    <w:abstractNumId w:val="20"/>
    <w:lvlOverride w:ilvl="0">
      <w:startOverride w:val="1"/>
    </w:lvlOverride>
  </w:num>
  <w:num w:numId="7" w16cid:durableId="451486052">
    <w:abstractNumId w:val="14"/>
  </w:num>
  <w:num w:numId="8" w16cid:durableId="648094257">
    <w:abstractNumId w:val="22"/>
  </w:num>
  <w:num w:numId="9" w16cid:durableId="1870796349">
    <w:abstractNumId w:val="16"/>
  </w:num>
  <w:num w:numId="10" w16cid:durableId="1387025523">
    <w:abstractNumId w:val="21"/>
  </w:num>
  <w:num w:numId="11" w16cid:durableId="978922843">
    <w:abstractNumId w:val="23"/>
  </w:num>
  <w:num w:numId="12" w16cid:durableId="990257711">
    <w:abstractNumId w:val="5"/>
  </w:num>
  <w:num w:numId="13" w16cid:durableId="47001866">
    <w:abstractNumId w:val="29"/>
  </w:num>
  <w:num w:numId="14" w16cid:durableId="1151484660">
    <w:abstractNumId w:val="32"/>
  </w:num>
  <w:num w:numId="15" w16cid:durableId="877088224">
    <w:abstractNumId w:val="19"/>
    <w:lvlOverride w:ilvl="0">
      <w:startOverride w:val="1"/>
    </w:lvlOverride>
  </w:num>
  <w:num w:numId="16" w16cid:durableId="1668359378">
    <w:abstractNumId w:val="20"/>
    <w:lvlOverride w:ilvl="0">
      <w:startOverride w:val="1"/>
    </w:lvlOverride>
  </w:num>
  <w:num w:numId="17" w16cid:durableId="1435906147">
    <w:abstractNumId w:val="28"/>
  </w:num>
  <w:num w:numId="18" w16cid:durableId="93479516">
    <w:abstractNumId w:val="7"/>
  </w:num>
  <w:num w:numId="19" w16cid:durableId="644775366">
    <w:abstractNumId w:val="26"/>
  </w:num>
  <w:num w:numId="20" w16cid:durableId="446310749">
    <w:abstractNumId w:val="24"/>
  </w:num>
  <w:num w:numId="21" w16cid:durableId="492768008">
    <w:abstractNumId w:val="4"/>
  </w:num>
  <w:num w:numId="22" w16cid:durableId="1906137795">
    <w:abstractNumId w:val="11"/>
  </w:num>
  <w:num w:numId="23" w16cid:durableId="998922400">
    <w:abstractNumId w:val="10"/>
  </w:num>
  <w:num w:numId="24" w16cid:durableId="757483697">
    <w:abstractNumId w:val="3"/>
  </w:num>
  <w:num w:numId="25" w16cid:durableId="1889489018">
    <w:abstractNumId w:val="33"/>
  </w:num>
  <w:num w:numId="26" w16cid:durableId="397897214">
    <w:abstractNumId w:val="17"/>
  </w:num>
  <w:num w:numId="27" w16cid:durableId="1749108986">
    <w:abstractNumId w:val="27"/>
  </w:num>
  <w:num w:numId="28" w16cid:durableId="945768058">
    <w:abstractNumId w:val="6"/>
  </w:num>
  <w:num w:numId="29" w16cid:durableId="1121848450">
    <w:abstractNumId w:val="0"/>
  </w:num>
  <w:num w:numId="30" w16cid:durableId="190075364">
    <w:abstractNumId w:val="2"/>
  </w:num>
  <w:num w:numId="31" w16cid:durableId="1772505324">
    <w:abstractNumId w:val="35"/>
  </w:num>
  <w:num w:numId="32" w16cid:durableId="1262645863">
    <w:abstractNumId w:val="34"/>
  </w:num>
  <w:num w:numId="33" w16cid:durableId="938685042">
    <w:abstractNumId w:val="12"/>
  </w:num>
  <w:num w:numId="34" w16cid:durableId="2025590417">
    <w:abstractNumId w:val="31"/>
  </w:num>
  <w:num w:numId="35" w16cid:durableId="223415153">
    <w:abstractNumId w:val="9"/>
  </w:num>
  <w:num w:numId="36" w16cid:durableId="558706419">
    <w:abstractNumId w:val="30"/>
  </w:num>
  <w:num w:numId="37" w16cid:durableId="1597131686">
    <w:abstractNumId w:val="1"/>
  </w:num>
  <w:num w:numId="38" w16cid:durableId="386340903">
    <w:abstractNumId w:val="15"/>
  </w:num>
  <w:num w:numId="39" w16cid:durableId="2137063500">
    <w:abstractNumId w:val="8"/>
  </w:num>
  <w:num w:numId="40" w16cid:durableId="1758748606">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1BC"/>
    <w:rsid w:val="00020C56"/>
    <w:rsid w:val="00026ACC"/>
    <w:rsid w:val="0003171D"/>
    <w:rsid w:val="00031C1D"/>
    <w:rsid w:val="00035C50"/>
    <w:rsid w:val="0003617C"/>
    <w:rsid w:val="000457A1"/>
    <w:rsid w:val="00050001"/>
    <w:rsid w:val="00052041"/>
    <w:rsid w:val="0005326A"/>
    <w:rsid w:val="00055C2D"/>
    <w:rsid w:val="00061A86"/>
    <w:rsid w:val="0006266D"/>
    <w:rsid w:val="000651AF"/>
    <w:rsid w:val="00065506"/>
    <w:rsid w:val="0006595C"/>
    <w:rsid w:val="0007382E"/>
    <w:rsid w:val="000766E1"/>
    <w:rsid w:val="00077FF6"/>
    <w:rsid w:val="00080D82"/>
    <w:rsid w:val="00081692"/>
    <w:rsid w:val="00082C46"/>
    <w:rsid w:val="00085A0E"/>
    <w:rsid w:val="00087548"/>
    <w:rsid w:val="00093E7E"/>
    <w:rsid w:val="00097C37"/>
    <w:rsid w:val="000A1830"/>
    <w:rsid w:val="000A4121"/>
    <w:rsid w:val="000A4AA3"/>
    <w:rsid w:val="000A550E"/>
    <w:rsid w:val="000B0960"/>
    <w:rsid w:val="000B1A55"/>
    <w:rsid w:val="000B20BB"/>
    <w:rsid w:val="000B2EF6"/>
    <w:rsid w:val="000B2FA6"/>
    <w:rsid w:val="000B4AA0"/>
    <w:rsid w:val="000C2553"/>
    <w:rsid w:val="000C38C3"/>
    <w:rsid w:val="000C4549"/>
    <w:rsid w:val="000C7D89"/>
    <w:rsid w:val="000D09FD"/>
    <w:rsid w:val="000D0EE5"/>
    <w:rsid w:val="000D19DE"/>
    <w:rsid w:val="000D2314"/>
    <w:rsid w:val="000D2C86"/>
    <w:rsid w:val="000D44FB"/>
    <w:rsid w:val="000D574B"/>
    <w:rsid w:val="000D6CFC"/>
    <w:rsid w:val="000E537B"/>
    <w:rsid w:val="000E57D0"/>
    <w:rsid w:val="000E72E1"/>
    <w:rsid w:val="000E7858"/>
    <w:rsid w:val="000F39CA"/>
    <w:rsid w:val="000F6303"/>
    <w:rsid w:val="00107927"/>
    <w:rsid w:val="00110202"/>
    <w:rsid w:val="001109CB"/>
    <w:rsid w:val="00110E26"/>
    <w:rsid w:val="00111321"/>
    <w:rsid w:val="001128E7"/>
    <w:rsid w:val="00112C8E"/>
    <w:rsid w:val="00114044"/>
    <w:rsid w:val="00117BD6"/>
    <w:rsid w:val="001206C2"/>
    <w:rsid w:val="00121978"/>
    <w:rsid w:val="00122B31"/>
    <w:rsid w:val="00123349"/>
    <w:rsid w:val="00123422"/>
    <w:rsid w:val="00124B6A"/>
    <w:rsid w:val="00125762"/>
    <w:rsid w:val="00130462"/>
    <w:rsid w:val="00136D4C"/>
    <w:rsid w:val="00142538"/>
    <w:rsid w:val="00142BB9"/>
    <w:rsid w:val="00144F96"/>
    <w:rsid w:val="00145AEE"/>
    <w:rsid w:val="00151EAC"/>
    <w:rsid w:val="00153528"/>
    <w:rsid w:val="0015366B"/>
    <w:rsid w:val="00154E68"/>
    <w:rsid w:val="0015737C"/>
    <w:rsid w:val="00157D56"/>
    <w:rsid w:val="0016026D"/>
    <w:rsid w:val="00162548"/>
    <w:rsid w:val="00166693"/>
    <w:rsid w:val="001705E5"/>
    <w:rsid w:val="00172183"/>
    <w:rsid w:val="001751AB"/>
    <w:rsid w:val="00175A3F"/>
    <w:rsid w:val="00180E09"/>
    <w:rsid w:val="00181716"/>
    <w:rsid w:val="00183D4C"/>
    <w:rsid w:val="00183F6D"/>
    <w:rsid w:val="0018670E"/>
    <w:rsid w:val="001910CB"/>
    <w:rsid w:val="0019219A"/>
    <w:rsid w:val="00193940"/>
    <w:rsid w:val="001941D1"/>
    <w:rsid w:val="00195077"/>
    <w:rsid w:val="00195FC0"/>
    <w:rsid w:val="001A033F"/>
    <w:rsid w:val="001A08AA"/>
    <w:rsid w:val="001A59CB"/>
    <w:rsid w:val="001A70C5"/>
    <w:rsid w:val="001B1FD9"/>
    <w:rsid w:val="001B5703"/>
    <w:rsid w:val="001B6E12"/>
    <w:rsid w:val="001B7991"/>
    <w:rsid w:val="001C1409"/>
    <w:rsid w:val="001C2AE6"/>
    <w:rsid w:val="001C4A89"/>
    <w:rsid w:val="001C4CDC"/>
    <w:rsid w:val="001C6177"/>
    <w:rsid w:val="001C61E7"/>
    <w:rsid w:val="001D0363"/>
    <w:rsid w:val="001D12B4"/>
    <w:rsid w:val="001D1B07"/>
    <w:rsid w:val="001D7D94"/>
    <w:rsid w:val="001E0A28"/>
    <w:rsid w:val="001E4218"/>
    <w:rsid w:val="001E4FA0"/>
    <w:rsid w:val="001E6C4D"/>
    <w:rsid w:val="001F0B20"/>
    <w:rsid w:val="001F4B2F"/>
    <w:rsid w:val="001F59AC"/>
    <w:rsid w:val="001F74A3"/>
    <w:rsid w:val="00200A62"/>
    <w:rsid w:val="00203740"/>
    <w:rsid w:val="00203C60"/>
    <w:rsid w:val="002138EA"/>
    <w:rsid w:val="002139EA"/>
    <w:rsid w:val="00213F84"/>
    <w:rsid w:val="0021421D"/>
    <w:rsid w:val="00214FBD"/>
    <w:rsid w:val="00221E08"/>
    <w:rsid w:val="00222897"/>
    <w:rsid w:val="00222B0C"/>
    <w:rsid w:val="002243C9"/>
    <w:rsid w:val="00235394"/>
    <w:rsid w:val="00235577"/>
    <w:rsid w:val="00235C78"/>
    <w:rsid w:val="002366D9"/>
    <w:rsid w:val="002366F1"/>
    <w:rsid w:val="002371B2"/>
    <w:rsid w:val="00241D7B"/>
    <w:rsid w:val="002435CA"/>
    <w:rsid w:val="0024469F"/>
    <w:rsid w:val="00247B39"/>
    <w:rsid w:val="00250B5B"/>
    <w:rsid w:val="00252DB8"/>
    <w:rsid w:val="002537BC"/>
    <w:rsid w:val="00255C58"/>
    <w:rsid w:val="00260C3D"/>
    <w:rsid w:val="00260EC7"/>
    <w:rsid w:val="00261539"/>
    <w:rsid w:val="0026179F"/>
    <w:rsid w:val="002638E8"/>
    <w:rsid w:val="002666AE"/>
    <w:rsid w:val="00270F15"/>
    <w:rsid w:val="00274E1A"/>
    <w:rsid w:val="00274E25"/>
    <w:rsid w:val="0027626F"/>
    <w:rsid w:val="00276FC1"/>
    <w:rsid w:val="002775B1"/>
    <w:rsid w:val="002775B9"/>
    <w:rsid w:val="002811C4"/>
    <w:rsid w:val="00281222"/>
    <w:rsid w:val="00282213"/>
    <w:rsid w:val="00283D44"/>
    <w:rsid w:val="00284016"/>
    <w:rsid w:val="00284252"/>
    <w:rsid w:val="002858BF"/>
    <w:rsid w:val="00285D0F"/>
    <w:rsid w:val="002939AF"/>
    <w:rsid w:val="00293EAA"/>
    <w:rsid w:val="00294491"/>
    <w:rsid w:val="00294BDE"/>
    <w:rsid w:val="002A0CED"/>
    <w:rsid w:val="002A1A31"/>
    <w:rsid w:val="002A492A"/>
    <w:rsid w:val="002A4CD0"/>
    <w:rsid w:val="002A7DA6"/>
    <w:rsid w:val="002B325A"/>
    <w:rsid w:val="002B47BD"/>
    <w:rsid w:val="002B516C"/>
    <w:rsid w:val="002B53D4"/>
    <w:rsid w:val="002B5E1D"/>
    <w:rsid w:val="002B60C1"/>
    <w:rsid w:val="002C4B52"/>
    <w:rsid w:val="002C7E2A"/>
    <w:rsid w:val="002D03E5"/>
    <w:rsid w:val="002D1DD2"/>
    <w:rsid w:val="002D36EB"/>
    <w:rsid w:val="002D6BDF"/>
    <w:rsid w:val="002E2CE9"/>
    <w:rsid w:val="002E3BF7"/>
    <w:rsid w:val="002E403E"/>
    <w:rsid w:val="002E4C74"/>
    <w:rsid w:val="002F158C"/>
    <w:rsid w:val="002F4093"/>
    <w:rsid w:val="002F5636"/>
    <w:rsid w:val="002F6306"/>
    <w:rsid w:val="003022A5"/>
    <w:rsid w:val="00307E51"/>
    <w:rsid w:val="00311363"/>
    <w:rsid w:val="003122EA"/>
    <w:rsid w:val="00315867"/>
    <w:rsid w:val="00315B7B"/>
    <w:rsid w:val="00317956"/>
    <w:rsid w:val="00317D9E"/>
    <w:rsid w:val="00321150"/>
    <w:rsid w:val="00321A32"/>
    <w:rsid w:val="003260D7"/>
    <w:rsid w:val="0033052D"/>
    <w:rsid w:val="00336697"/>
    <w:rsid w:val="003418CB"/>
    <w:rsid w:val="003475E7"/>
    <w:rsid w:val="00351049"/>
    <w:rsid w:val="00355873"/>
    <w:rsid w:val="0035660F"/>
    <w:rsid w:val="003628B9"/>
    <w:rsid w:val="00362D8F"/>
    <w:rsid w:val="00367724"/>
    <w:rsid w:val="003710BA"/>
    <w:rsid w:val="00374F92"/>
    <w:rsid w:val="003770F6"/>
    <w:rsid w:val="00383E37"/>
    <w:rsid w:val="00384DFA"/>
    <w:rsid w:val="00385477"/>
    <w:rsid w:val="00387311"/>
    <w:rsid w:val="00392B77"/>
    <w:rsid w:val="00393042"/>
    <w:rsid w:val="00394AD5"/>
    <w:rsid w:val="0039642D"/>
    <w:rsid w:val="003A0532"/>
    <w:rsid w:val="003A1F69"/>
    <w:rsid w:val="003A2B9E"/>
    <w:rsid w:val="003A2E40"/>
    <w:rsid w:val="003B0158"/>
    <w:rsid w:val="003B182B"/>
    <w:rsid w:val="003B3DB1"/>
    <w:rsid w:val="003B40B6"/>
    <w:rsid w:val="003B5331"/>
    <w:rsid w:val="003B56DB"/>
    <w:rsid w:val="003B70ED"/>
    <w:rsid w:val="003B755E"/>
    <w:rsid w:val="003C015F"/>
    <w:rsid w:val="003C1245"/>
    <w:rsid w:val="003C228E"/>
    <w:rsid w:val="003C51E7"/>
    <w:rsid w:val="003C5C69"/>
    <w:rsid w:val="003C6893"/>
    <w:rsid w:val="003C6DE2"/>
    <w:rsid w:val="003D1EFD"/>
    <w:rsid w:val="003D28BF"/>
    <w:rsid w:val="003D31DC"/>
    <w:rsid w:val="003D35F4"/>
    <w:rsid w:val="003D4215"/>
    <w:rsid w:val="003D4C47"/>
    <w:rsid w:val="003D576C"/>
    <w:rsid w:val="003D7719"/>
    <w:rsid w:val="003E40EE"/>
    <w:rsid w:val="003E6277"/>
    <w:rsid w:val="003E7F6F"/>
    <w:rsid w:val="003F1C1B"/>
    <w:rsid w:val="003F3A2F"/>
    <w:rsid w:val="003F54B7"/>
    <w:rsid w:val="00400132"/>
    <w:rsid w:val="00400702"/>
    <w:rsid w:val="004010FF"/>
    <w:rsid w:val="00401144"/>
    <w:rsid w:val="00401DE1"/>
    <w:rsid w:val="004021E9"/>
    <w:rsid w:val="00404831"/>
    <w:rsid w:val="00407661"/>
    <w:rsid w:val="0040777F"/>
    <w:rsid w:val="00410314"/>
    <w:rsid w:val="004114FF"/>
    <w:rsid w:val="00412063"/>
    <w:rsid w:val="00412EB1"/>
    <w:rsid w:val="00413DDE"/>
    <w:rsid w:val="00414118"/>
    <w:rsid w:val="004141A4"/>
    <w:rsid w:val="00416084"/>
    <w:rsid w:val="00416713"/>
    <w:rsid w:val="00424F8C"/>
    <w:rsid w:val="00426275"/>
    <w:rsid w:val="004271BA"/>
    <w:rsid w:val="00430497"/>
    <w:rsid w:val="00430EA5"/>
    <w:rsid w:val="00431DD5"/>
    <w:rsid w:val="004321DE"/>
    <w:rsid w:val="00434DC1"/>
    <w:rsid w:val="004350F4"/>
    <w:rsid w:val="004369DF"/>
    <w:rsid w:val="004412A0"/>
    <w:rsid w:val="00442337"/>
    <w:rsid w:val="00446408"/>
    <w:rsid w:val="004470F5"/>
    <w:rsid w:val="00450F27"/>
    <w:rsid w:val="004510E5"/>
    <w:rsid w:val="00456A75"/>
    <w:rsid w:val="004607A9"/>
    <w:rsid w:val="00461E39"/>
    <w:rsid w:val="00462D3A"/>
    <w:rsid w:val="00463521"/>
    <w:rsid w:val="00471125"/>
    <w:rsid w:val="00471EB5"/>
    <w:rsid w:val="00473F94"/>
    <w:rsid w:val="0047437A"/>
    <w:rsid w:val="00480E42"/>
    <w:rsid w:val="00484C5D"/>
    <w:rsid w:val="0048543E"/>
    <w:rsid w:val="004868C1"/>
    <w:rsid w:val="0048750F"/>
    <w:rsid w:val="0048796A"/>
    <w:rsid w:val="00491423"/>
    <w:rsid w:val="0049192D"/>
    <w:rsid w:val="00492C5D"/>
    <w:rsid w:val="004A17E9"/>
    <w:rsid w:val="004A3B04"/>
    <w:rsid w:val="004A495F"/>
    <w:rsid w:val="004A5C54"/>
    <w:rsid w:val="004A7544"/>
    <w:rsid w:val="004A7FF5"/>
    <w:rsid w:val="004B1EAC"/>
    <w:rsid w:val="004B32E0"/>
    <w:rsid w:val="004B6B0F"/>
    <w:rsid w:val="004C54E5"/>
    <w:rsid w:val="004C7DC8"/>
    <w:rsid w:val="004D21B0"/>
    <w:rsid w:val="004D264D"/>
    <w:rsid w:val="004D421D"/>
    <w:rsid w:val="004D5C10"/>
    <w:rsid w:val="004D6044"/>
    <w:rsid w:val="004D737D"/>
    <w:rsid w:val="004E2659"/>
    <w:rsid w:val="004E29B7"/>
    <w:rsid w:val="004E2C5F"/>
    <w:rsid w:val="004E39EE"/>
    <w:rsid w:val="004E475C"/>
    <w:rsid w:val="004E56E0"/>
    <w:rsid w:val="004E7329"/>
    <w:rsid w:val="004F2CB0"/>
    <w:rsid w:val="004F7BCF"/>
    <w:rsid w:val="005017F7"/>
    <w:rsid w:val="00501FA7"/>
    <w:rsid w:val="005034DC"/>
    <w:rsid w:val="00505BFA"/>
    <w:rsid w:val="005071B4"/>
    <w:rsid w:val="00507459"/>
    <w:rsid w:val="00507687"/>
    <w:rsid w:val="005117A9"/>
    <w:rsid w:val="00511F57"/>
    <w:rsid w:val="00515CBE"/>
    <w:rsid w:val="00515E2B"/>
    <w:rsid w:val="00522A7E"/>
    <w:rsid w:val="00522F20"/>
    <w:rsid w:val="005308DB"/>
    <w:rsid w:val="00530A2E"/>
    <w:rsid w:val="00530FBE"/>
    <w:rsid w:val="005322DE"/>
    <w:rsid w:val="00533159"/>
    <w:rsid w:val="005339DB"/>
    <w:rsid w:val="00534C89"/>
    <w:rsid w:val="00536C58"/>
    <w:rsid w:val="00541573"/>
    <w:rsid w:val="00542D74"/>
    <w:rsid w:val="0054348A"/>
    <w:rsid w:val="005450FB"/>
    <w:rsid w:val="00552F59"/>
    <w:rsid w:val="0055415A"/>
    <w:rsid w:val="00554266"/>
    <w:rsid w:val="0055759F"/>
    <w:rsid w:val="00567637"/>
    <w:rsid w:val="00571777"/>
    <w:rsid w:val="00580FF5"/>
    <w:rsid w:val="0058519C"/>
    <w:rsid w:val="00585ED9"/>
    <w:rsid w:val="005873D9"/>
    <w:rsid w:val="0059149A"/>
    <w:rsid w:val="00593B72"/>
    <w:rsid w:val="005956EE"/>
    <w:rsid w:val="00596E7A"/>
    <w:rsid w:val="005A083E"/>
    <w:rsid w:val="005A74E9"/>
    <w:rsid w:val="005A7BD3"/>
    <w:rsid w:val="005B2F1D"/>
    <w:rsid w:val="005B4802"/>
    <w:rsid w:val="005C1EA6"/>
    <w:rsid w:val="005C2A9E"/>
    <w:rsid w:val="005C57FD"/>
    <w:rsid w:val="005D0B99"/>
    <w:rsid w:val="005D308E"/>
    <w:rsid w:val="005D3A48"/>
    <w:rsid w:val="005D7AF8"/>
    <w:rsid w:val="005E17BF"/>
    <w:rsid w:val="005E366A"/>
    <w:rsid w:val="005E4E33"/>
    <w:rsid w:val="005E60ED"/>
    <w:rsid w:val="005E7B4E"/>
    <w:rsid w:val="005F1501"/>
    <w:rsid w:val="005F2145"/>
    <w:rsid w:val="006016E1"/>
    <w:rsid w:val="00602878"/>
    <w:rsid w:val="00602D27"/>
    <w:rsid w:val="00603E00"/>
    <w:rsid w:val="00605A85"/>
    <w:rsid w:val="00612863"/>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4D1F"/>
    <w:rsid w:val="006670AC"/>
    <w:rsid w:val="00672307"/>
    <w:rsid w:val="006808C6"/>
    <w:rsid w:val="00682668"/>
    <w:rsid w:val="00686DF6"/>
    <w:rsid w:val="00692A68"/>
    <w:rsid w:val="00693E79"/>
    <w:rsid w:val="00695D85"/>
    <w:rsid w:val="006A2F4B"/>
    <w:rsid w:val="006A30A2"/>
    <w:rsid w:val="006A6D23"/>
    <w:rsid w:val="006B25DE"/>
    <w:rsid w:val="006B3068"/>
    <w:rsid w:val="006C1C3B"/>
    <w:rsid w:val="006C4E43"/>
    <w:rsid w:val="006C5A75"/>
    <w:rsid w:val="006C643E"/>
    <w:rsid w:val="006D22E5"/>
    <w:rsid w:val="006D2932"/>
    <w:rsid w:val="006D3671"/>
    <w:rsid w:val="006D4176"/>
    <w:rsid w:val="006D48F2"/>
    <w:rsid w:val="006E0A73"/>
    <w:rsid w:val="006E0FEE"/>
    <w:rsid w:val="006E2D1C"/>
    <w:rsid w:val="006E5F68"/>
    <w:rsid w:val="006E6C11"/>
    <w:rsid w:val="006F3F4E"/>
    <w:rsid w:val="006F7C0C"/>
    <w:rsid w:val="00700755"/>
    <w:rsid w:val="00701237"/>
    <w:rsid w:val="007037D4"/>
    <w:rsid w:val="00705A94"/>
    <w:rsid w:val="0070646B"/>
    <w:rsid w:val="007130A2"/>
    <w:rsid w:val="00715463"/>
    <w:rsid w:val="00715977"/>
    <w:rsid w:val="00730655"/>
    <w:rsid w:val="00731447"/>
    <w:rsid w:val="00731D77"/>
    <w:rsid w:val="00732360"/>
    <w:rsid w:val="0073390A"/>
    <w:rsid w:val="00734E64"/>
    <w:rsid w:val="00736B37"/>
    <w:rsid w:val="00740A35"/>
    <w:rsid w:val="00750CE8"/>
    <w:rsid w:val="007520B4"/>
    <w:rsid w:val="00752999"/>
    <w:rsid w:val="00754BAC"/>
    <w:rsid w:val="007655D5"/>
    <w:rsid w:val="007763C1"/>
    <w:rsid w:val="00777E82"/>
    <w:rsid w:val="00781359"/>
    <w:rsid w:val="00783F4E"/>
    <w:rsid w:val="00786921"/>
    <w:rsid w:val="00790AF8"/>
    <w:rsid w:val="007959EB"/>
    <w:rsid w:val="00796FB0"/>
    <w:rsid w:val="007A1EAA"/>
    <w:rsid w:val="007A4609"/>
    <w:rsid w:val="007A5DB1"/>
    <w:rsid w:val="007A79FD"/>
    <w:rsid w:val="007B0797"/>
    <w:rsid w:val="007B0B9D"/>
    <w:rsid w:val="007B26E3"/>
    <w:rsid w:val="007B4B7E"/>
    <w:rsid w:val="007B5A43"/>
    <w:rsid w:val="007B709B"/>
    <w:rsid w:val="007B7130"/>
    <w:rsid w:val="007C1343"/>
    <w:rsid w:val="007C36E7"/>
    <w:rsid w:val="007C5EF1"/>
    <w:rsid w:val="007C7BF5"/>
    <w:rsid w:val="007D19B7"/>
    <w:rsid w:val="007D2237"/>
    <w:rsid w:val="007D5B49"/>
    <w:rsid w:val="007D75E5"/>
    <w:rsid w:val="007D773E"/>
    <w:rsid w:val="007E066E"/>
    <w:rsid w:val="007E1356"/>
    <w:rsid w:val="007E20FC"/>
    <w:rsid w:val="007E7062"/>
    <w:rsid w:val="007F0E1E"/>
    <w:rsid w:val="007F18BD"/>
    <w:rsid w:val="007F29A7"/>
    <w:rsid w:val="008004B4"/>
    <w:rsid w:val="00805BE8"/>
    <w:rsid w:val="00816078"/>
    <w:rsid w:val="008177E3"/>
    <w:rsid w:val="00820125"/>
    <w:rsid w:val="00820CA8"/>
    <w:rsid w:val="00823AA9"/>
    <w:rsid w:val="008255B9"/>
    <w:rsid w:val="00825CD8"/>
    <w:rsid w:val="00826090"/>
    <w:rsid w:val="00827324"/>
    <w:rsid w:val="008355EA"/>
    <w:rsid w:val="00837458"/>
    <w:rsid w:val="00837AAE"/>
    <w:rsid w:val="008429AD"/>
    <w:rsid w:val="008429DB"/>
    <w:rsid w:val="008471AF"/>
    <w:rsid w:val="00850C75"/>
    <w:rsid w:val="00850E39"/>
    <w:rsid w:val="0085477A"/>
    <w:rsid w:val="00855107"/>
    <w:rsid w:val="00855173"/>
    <w:rsid w:val="008557D9"/>
    <w:rsid w:val="008558BD"/>
    <w:rsid w:val="00855BF7"/>
    <w:rsid w:val="00856214"/>
    <w:rsid w:val="00857294"/>
    <w:rsid w:val="0086139A"/>
    <w:rsid w:val="00862089"/>
    <w:rsid w:val="00866D5B"/>
    <w:rsid w:val="00866FF5"/>
    <w:rsid w:val="0087332D"/>
    <w:rsid w:val="00873E1F"/>
    <w:rsid w:val="00874C16"/>
    <w:rsid w:val="00880968"/>
    <w:rsid w:val="00880AC1"/>
    <w:rsid w:val="00886152"/>
    <w:rsid w:val="00886D1F"/>
    <w:rsid w:val="00891981"/>
    <w:rsid w:val="00891EE1"/>
    <w:rsid w:val="00893987"/>
    <w:rsid w:val="008963EF"/>
    <w:rsid w:val="0089688E"/>
    <w:rsid w:val="008A1AEC"/>
    <w:rsid w:val="008A1FBE"/>
    <w:rsid w:val="008B3194"/>
    <w:rsid w:val="008B5AE7"/>
    <w:rsid w:val="008C2D89"/>
    <w:rsid w:val="008C60E9"/>
    <w:rsid w:val="008D1B7C"/>
    <w:rsid w:val="008D6657"/>
    <w:rsid w:val="008E1F60"/>
    <w:rsid w:val="008E307E"/>
    <w:rsid w:val="008E4846"/>
    <w:rsid w:val="008E52F3"/>
    <w:rsid w:val="008F12AC"/>
    <w:rsid w:val="008F4DD1"/>
    <w:rsid w:val="008F6056"/>
    <w:rsid w:val="00902C07"/>
    <w:rsid w:val="00905804"/>
    <w:rsid w:val="009101E2"/>
    <w:rsid w:val="00915D73"/>
    <w:rsid w:val="00916077"/>
    <w:rsid w:val="009170A2"/>
    <w:rsid w:val="009208A6"/>
    <w:rsid w:val="00923F50"/>
    <w:rsid w:val="00924514"/>
    <w:rsid w:val="009255CC"/>
    <w:rsid w:val="00927316"/>
    <w:rsid w:val="009275C5"/>
    <w:rsid w:val="0093133D"/>
    <w:rsid w:val="009318E9"/>
    <w:rsid w:val="0093276D"/>
    <w:rsid w:val="00933D12"/>
    <w:rsid w:val="00937065"/>
    <w:rsid w:val="00940285"/>
    <w:rsid w:val="009415B0"/>
    <w:rsid w:val="00942C6C"/>
    <w:rsid w:val="00946482"/>
    <w:rsid w:val="00946AF7"/>
    <w:rsid w:val="00947E7E"/>
    <w:rsid w:val="0095139A"/>
    <w:rsid w:val="00952E75"/>
    <w:rsid w:val="0095373C"/>
    <w:rsid w:val="00953E16"/>
    <w:rsid w:val="009542AC"/>
    <w:rsid w:val="009547ED"/>
    <w:rsid w:val="00961BB2"/>
    <w:rsid w:val="00962108"/>
    <w:rsid w:val="00962AA9"/>
    <w:rsid w:val="009638D6"/>
    <w:rsid w:val="00971AAC"/>
    <w:rsid w:val="0097408E"/>
    <w:rsid w:val="00974BB2"/>
    <w:rsid w:val="00974F97"/>
    <w:rsid w:val="00974FA7"/>
    <w:rsid w:val="0097535E"/>
    <w:rsid w:val="009756E5"/>
    <w:rsid w:val="00977A8C"/>
    <w:rsid w:val="00981B4A"/>
    <w:rsid w:val="00981E96"/>
    <w:rsid w:val="00983910"/>
    <w:rsid w:val="00992470"/>
    <w:rsid w:val="009932AC"/>
    <w:rsid w:val="0099380D"/>
    <w:rsid w:val="00994351"/>
    <w:rsid w:val="009949F7"/>
    <w:rsid w:val="00996A8F"/>
    <w:rsid w:val="009A1DBF"/>
    <w:rsid w:val="009A68E6"/>
    <w:rsid w:val="009A7598"/>
    <w:rsid w:val="009B1DF8"/>
    <w:rsid w:val="009B3D20"/>
    <w:rsid w:val="009B5418"/>
    <w:rsid w:val="009B61B4"/>
    <w:rsid w:val="009C0727"/>
    <w:rsid w:val="009C3C80"/>
    <w:rsid w:val="009C492F"/>
    <w:rsid w:val="009D2FF2"/>
    <w:rsid w:val="009D3226"/>
    <w:rsid w:val="009D3385"/>
    <w:rsid w:val="009D474A"/>
    <w:rsid w:val="009D793C"/>
    <w:rsid w:val="009E03B4"/>
    <w:rsid w:val="009E0A0C"/>
    <w:rsid w:val="009E16A9"/>
    <w:rsid w:val="009E375F"/>
    <w:rsid w:val="009E39D4"/>
    <w:rsid w:val="009E433B"/>
    <w:rsid w:val="009E5401"/>
    <w:rsid w:val="00A0007A"/>
    <w:rsid w:val="00A05FB5"/>
    <w:rsid w:val="00A0758F"/>
    <w:rsid w:val="00A1570A"/>
    <w:rsid w:val="00A17866"/>
    <w:rsid w:val="00A20CD6"/>
    <w:rsid w:val="00A211B4"/>
    <w:rsid w:val="00A223CF"/>
    <w:rsid w:val="00A261C3"/>
    <w:rsid w:val="00A26A6D"/>
    <w:rsid w:val="00A30B85"/>
    <w:rsid w:val="00A33DDF"/>
    <w:rsid w:val="00A34547"/>
    <w:rsid w:val="00A376B7"/>
    <w:rsid w:val="00A41BF5"/>
    <w:rsid w:val="00A44778"/>
    <w:rsid w:val="00A469E7"/>
    <w:rsid w:val="00A477E0"/>
    <w:rsid w:val="00A53810"/>
    <w:rsid w:val="00A54139"/>
    <w:rsid w:val="00A604A4"/>
    <w:rsid w:val="00A61B7D"/>
    <w:rsid w:val="00A6605B"/>
    <w:rsid w:val="00A66ADC"/>
    <w:rsid w:val="00A7147D"/>
    <w:rsid w:val="00A81B15"/>
    <w:rsid w:val="00A837FF"/>
    <w:rsid w:val="00A84052"/>
    <w:rsid w:val="00A84DC8"/>
    <w:rsid w:val="00A85DBC"/>
    <w:rsid w:val="00A87998"/>
    <w:rsid w:val="00A87FEB"/>
    <w:rsid w:val="00A9069E"/>
    <w:rsid w:val="00A91269"/>
    <w:rsid w:val="00A931DE"/>
    <w:rsid w:val="00A93F9F"/>
    <w:rsid w:val="00A9420E"/>
    <w:rsid w:val="00A97648"/>
    <w:rsid w:val="00AA0C9D"/>
    <w:rsid w:val="00AA1CFD"/>
    <w:rsid w:val="00AA2239"/>
    <w:rsid w:val="00AA33D2"/>
    <w:rsid w:val="00AB0C57"/>
    <w:rsid w:val="00AB1195"/>
    <w:rsid w:val="00AB4182"/>
    <w:rsid w:val="00AC27DB"/>
    <w:rsid w:val="00AC397B"/>
    <w:rsid w:val="00AC6D6B"/>
    <w:rsid w:val="00AD7736"/>
    <w:rsid w:val="00AE10CE"/>
    <w:rsid w:val="00AE70D4"/>
    <w:rsid w:val="00AE7868"/>
    <w:rsid w:val="00AF0407"/>
    <w:rsid w:val="00AF049B"/>
    <w:rsid w:val="00AF4D8B"/>
    <w:rsid w:val="00B067CA"/>
    <w:rsid w:val="00B12B26"/>
    <w:rsid w:val="00B1320A"/>
    <w:rsid w:val="00B163F8"/>
    <w:rsid w:val="00B20471"/>
    <w:rsid w:val="00B212C8"/>
    <w:rsid w:val="00B2472D"/>
    <w:rsid w:val="00B24CA0"/>
    <w:rsid w:val="00B2549F"/>
    <w:rsid w:val="00B263B2"/>
    <w:rsid w:val="00B27B48"/>
    <w:rsid w:val="00B4083D"/>
    <w:rsid w:val="00B4108D"/>
    <w:rsid w:val="00B42F18"/>
    <w:rsid w:val="00B44A6F"/>
    <w:rsid w:val="00B45E64"/>
    <w:rsid w:val="00B545D0"/>
    <w:rsid w:val="00B57265"/>
    <w:rsid w:val="00B633AE"/>
    <w:rsid w:val="00B665D2"/>
    <w:rsid w:val="00B6737C"/>
    <w:rsid w:val="00B71061"/>
    <w:rsid w:val="00B7214D"/>
    <w:rsid w:val="00B7393C"/>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14F1"/>
    <w:rsid w:val="00BB572E"/>
    <w:rsid w:val="00BB74FD"/>
    <w:rsid w:val="00BC5295"/>
    <w:rsid w:val="00BC5982"/>
    <w:rsid w:val="00BC60BF"/>
    <w:rsid w:val="00BC6980"/>
    <w:rsid w:val="00BD28BF"/>
    <w:rsid w:val="00BD2D12"/>
    <w:rsid w:val="00BD4605"/>
    <w:rsid w:val="00BD6404"/>
    <w:rsid w:val="00BE33AE"/>
    <w:rsid w:val="00BF046F"/>
    <w:rsid w:val="00BF06CD"/>
    <w:rsid w:val="00C01D50"/>
    <w:rsid w:val="00C056DC"/>
    <w:rsid w:val="00C0699C"/>
    <w:rsid w:val="00C06E8B"/>
    <w:rsid w:val="00C0778B"/>
    <w:rsid w:val="00C10F15"/>
    <w:rsid w:val="00C1216A"/>
    <w:rsid w:val="00C1329B"/>
    <w:rsid w:val="00C14410"/>
    <w:rsid w:val="00C15089"/>
    <w:rsid w:val="00C154E9"/>
    <w:rsid w:val="00C1572F"/>
    <w:rsid w:val="00C24C05"/>
    <w:rsid w:val="00C24D2F"/>
    <w:rsid w:val="00C26222"/>
    <w:rsid w:val="00C26433"/>
    <w:rsid w:val="00C31283"/>
    <w:rsid w:val="00C33C48"/>
    <w:rsid w:val="00C340E5"/>
    <w:rsid w:val="00C35AA7"/>
    <w:rsid w:val="00C404C3"/>
    <w:rsid w:val="00C43803"/>
    <w:rsid w:val="00C43BA1"/>
    <w:rsid w:val="00C43DAB"/>
    <w:rsid w:val="00C47F08"/>
    <w:rsid w:val="00C514A6"/>
    <w:rsid w:val="00C5739F"/>
    <w:rsid w:val="00C57CF0"/>
    <w:rsid w:val="00C63557"/>
    <w:rsid w:val="00C649BD"/>
    <w:rsid w:val="00C65891"/>
    <w:rsid w:val="00C66AC9"/>
    <w:rsid w:val="00C724D3"/>
    <w:rsid w:val="00C72951"/>
    <w:rsid w:val="00C7391A"/>
    <w:rsid w:val="00C746D5"/>
    <w:rsid w:val="00C77DD9"/>
    <w:rsid w:val="00C81932"/>
    <w:rsid w:val="00C83BE6"/>
    <w:rsid w:val="00C85354"/>
    <w:rsid w:val="00C85543"/>
    <w:rsid w:val="00C86ABA"/>
    <w:rsid w:val="00C87CAD"/>
    <w:rsid w:val="00C91E06"/>
    <w:rsid w:val="00C929F9"/>
    <w:rsid w:val="00C943F3"/>
    <w:rsid w:val="00C9667D"/>
    <w:rsid w:val="00CA08C6"/>
    <w:rsid w:val="00CA0A77"/>
    <w:rsid w:val="00CA2729"/>
    <w:rsid w:val="00CA3057"/>
    <w:rsid w:val="00CA4358"/>
    <w:rsid w:val="00CA45F8"/>
    <w:rsid w:val="00CA5A11"/>
    <w:rsid w:val="00CB0305"/>
    <w:rsid w:val="00CB14D5"/>
    <w:rsid w:val="00CB33C7"/>
    <w:rsid w:val="00CB573A"/>
    <w:rsid w:val="00CB6DA7"/>
    <w:rsid w:val="00CB7E4C"/>
    <w:rsid w:val="00CC25B4"/>
    <w:rsid w:val="00CC2CBD"/>
    <w:rsid w:val="00CC5F88"/>
    <w:rsid w:val="00CC6314"/>
    <w:rsid w:val="00CC69C8"/>
    <w:rsid w:val="00CC77A2"/>
    <w:rsid w:val="00CD307E"/>
    <w:rsid w:val="00CD629F"/>
    <w:rsid w:val="00CD6A1B"/>
    <w:rsid w:val="00CE0657"/>
    <w:rsid w:val="00CE0A7F"/>
    <w:rsid w:val="00CE1718"/>
    <w:rsid w:val="00CE5583"/>
    <w:rsid w:val="00CF1759"/>
    <w:rsid w:val="00CF3A8C"/>
    <w:rsid w:val="00CF4156"/>
    <w:rsid w:val="00D0036C"/>
    <w:rsid w:val="00D033A1"/>
    <w:rsid w:val="00D03D00"/>
    <w:rsid w:val="00D04112"/>
    <w:rsid w:val="00D05C30"/>
    <w:rsid w:val="00D079F1"/>
    <w:rsid w:val="00D10052"/>
    <w:rsid w:val="00D10957"/>
    <w:rsid w:val="00D11359"/>
    <w:rsid w:val="00D27EC9"/>
    <w:rsid w:val="00D3188C"/>
    <w:rsid w:val="00D35F9B"/>
    <w:rsid w:val="00D36B69"/>
    <w:rsid w:val="00D408DD"/>
    <w:rsid w:val="00D45D72"/>
    <w:rsid w:val="00D46FA6"/>
    <w:rsid w:val="00D520E4"/>
    <w:rsid w:val="00D53A38"/>
    <w:rsid w:val="00D54178"/>
    <w:rsid w:val="00D56050"/>
    <w:rsid w:val="00D575DD"/>
    <w:rsid w:val="00D57A04"/>
    <w:rsid w:val="00D57DFA"/>
    <w:rsid w:val="00D66FFE"/>
    <w:rsid w:val="00D67DAF"/>
    <w:rsid w:val="00D67FCF"/>
    <w:rsid w:val="00D709CE"/>
    <w:rsid w:val="00D71F73"/>
    <w:rsid w:val="00D72622"/>
    <w:rsid w:val="00D7443F"/>
    <w:rsid w:val="00D80786"/>
    <w:rsid w:val="00D81CAB"/>
    <w:rsid w:val="00D8576F"/>
    <w:rsid w:val="00D8677F"/>
    <w:rsid w:val="00D9578D"/>
    <w:rsid w:val="00D97F0C"/>
    <w:rsid w:val="00D97F66"/>
    <w:rsid w:val="00DA3A86"/>
    <w:rsid w:val="00DA5E54"/>
    <w:rsid w:val="00DC097C"/>
    <w:rsid w:val="00DC2500"/>
    <w:rsid w:val="00DC4F72"/>
    <w:rsid w:val="00DC77DC"/>
    <w:rsid w:val="00DD0453"/>
    <w:rsid w:val="00DD0C2C"/>
    <w:rsid w:val="00DD19DE"/>
    <w:rsid w:val="00DD28BC"/>
    <w:rsid w:val="00DE0F8E"/>
    <w:rsid w:val="00DE31F0"/>
    <w:rsid w:val="00DE3D1C"/>
    <w:rsid w:val="00DF159A"/>
    <w:rsid w:val="00DF7516"/>
    <w:rsid w:val="00E01C41"/>
    <w:rsid w:val="00E0227D"/>
    <w:rsid w:val="00E04B84"/>
    <w:rsid w:val="00E06466"/>
    <w:rsid w:val="00E064C1"/>
    <w:rsid w:val="00E06835"/>
    <w:rsid w:val="00E06FDA"/>
    <w:rsid w:val="00E10DDB"/>
    <w:rsid w:val="00E11853"/>
    <w:rsid w:val="00E160A5"/>
    <w:rsid w:val="00E1713D"/>
    <w:rsid w:val="00E20A43"/>
    <w:rsid w:val="00E233C3"/>
    <w:rsid w:val="00E23898"/>
    <w:rsid w:val="00E319F1"/>
    <w:rsid w:val="00E33CD2"/>
    <w:rsid w:val="00E3501E"/>
    <w:rsid w:val="00E35B00"/>
    <w:rsid w:val="00E35BDE"/>
    <w:rsid w:val="00E40E90"/>
    <w:rsid w:val="00E45C7E"/>
    <w:rsid w:val="00E519B7"/>
    <w:rsid w:val="00E531EB"/>
    <w:rsid w:val="00E5398D"/>
    <w:rsid w:val="00E54874"/>
    <w:rsid w:val="00E54B6F"/>
    <w:rsid w:val="00E55ACA"/>
    <w:rsid w:val="00E57B74"/>
    <w:rsid w:val="00E64FA3"/>
    <w:rsid w:val="00E65BC6"/>
    <w:rsid w:val="00E661FF"/>
    <w:rsid w:val="00E726EB"/>
    <w:rsid w:val="00E72CF1"/>
    <w:rsid w:val="00E8096E"/>
    <w:rsid w:val="00E80B52"/>
    <w:rsid w:val="00E824C3"/>
    <w:rsid w:val="00E840B3"/>
    <w:rsid w:val="00E841CB"/>
    <w:rsid w:val="00E84D10"/>
    <w:rsid w:val="00E8629F"/>
    <w:rsid w:val="00E91008"/>
    <w:rsid w:val="00E9374E"/>
    <w:rsid w:val="00E94F54"/>
    <w:rsid w:val="00E97AD5"/>
    <w:rsid w:val="00EA1111"/>
    <w:rsid w:val="00EA3B4F"/>
    <w:rsid w:val="00EA3C24"/>
    <w:rsid w:val="00EA61C0"/>
    <w:rsid w:val="00EA73DF"/>
    <w:rsid w:val="00EB61AE"/>
    <w:rsid w:val="00EC322D"/>
    <w:rsid w:val="00ED383A"/>
    <w:rsid w:val="00ED4821"/>
    <w:rsid w:val="00EE1080"/>
    <w:rsid w:val="00EE15AD"/>
    <w:rsid w:val="00EE7E71"/>
    <w:rsid w:val="00EF1EC5"/>
    <w:rsid w:val="00EF4C88"/>
    <w:rsid w:val="00EF55EB"/>
    <w:rsid w:val="00F00DCC"/>
    <w:rsid w:val="00F0156F"/>
    <w:rsid w:val="00F05AC8"/>
    <w:rsid w:val="00F064ED"/>
    <w:rsid w:val="00F07167"/>
    <w:rsid w:val="00F072D8"/>
    <w:rsid w:val="00F07CE0"/>
    <w:rsid w:val="00F115F5"/>
    <w:rsid w:val="00F13D05"/>
    <w:rsid w:val="00F14964"/>
    <w:rsid w:val="00F15E5E"/>
    <w:rsid w:val="00F1679D"/>
    <w:rsid w:val="00F1682C"/>
    <w:rsid w:val="00F20B91"/>
    <w:rsid w:val="00F21139"/>
    <w:rsid w:val="00F217B6"/>
    <w:rsid w:val="00F24B8B"/>
    <w:rsid w:val="00F30D2E"/>
    <w:rsid w:val="00F35516"/>
    <w:rsid w:val="00F35790"/>
    <w:rsid w:val="00F4136D"/>
    <w:rsid w:val="00F41C03"/>
    <w:rsid w:val="00F4212E"/>
    <w:rsid w:val="00F424B4"/>
    <w:rsid w:val="00F42C20"/>
    <w:rsid w:val="00F43E34"/>
    <w:rsid w:val="00F53053"/>
    <w:rsid w:val="00F53FE2"/>
    <w:rsid w:val="00F54C6D"/>
    <w:rsid w:val="00F55C51"/>
    <w:rsid w:val="00F575FF"/>
    <w:rsid w:val="00F602D5"/>
    <w:rsid w:val="00F61670"/>
    <w:rsid w:val="00F618EF"/>
    <w:rsid w:val="00F65582"/>
    <w:rsid w:val="00F66E75"/>
    <w:rsid w:val="00F710AE"/>
    <w:rsid w:val="00F72601"/>
    <w:rsid w:val="00F77EB0"/>
    <w:rsid w:val="00F87CDD"/>
    <w:rsid w:val="00F921D0"/>
    <w:rsid w:val="00F933F0"/>
    <w:rsid w:val="00F937A3"/>
    <w:rsid w:val="00F94316"/>
    <w:rsid w:val="00F94715"/>
    <w:rsid w:val="00F96A3D"/>
    <w:rsid w:val="00FA4718"/>
    <w:rsid w:val="00FA5848"/>
    <w:rsid w:val="00FA6899"/>
    <w:rsid w:val="00FA7F3D"/>
    <w:rsid w:val="00FB38D8"/>
    <w:rsid w:val="00FB58A1"/>
    <w:rsid w:val="00FC051F"/>
    <w:rsid w:val="00FC06FF"/>
    <w:rsid w:val="00FC45F4"/>
    <w:rsid w:val="00FC69B4"/>
    <w:rsid w:val="00FD0694"/>
    <w:rsid w:val="00FD1459"/>
    <w:rsid w:val="00FD25BE"/>
    <w:rsid w:val="00FD2A06"/>
    <w:rsid w:val="00FD2E70"/>
    <w:rsid w:val="00FD6F83"/>
    <w:rsid w:val="00FD7AA7"/>
    <w:rsid w:val="00FE0062"/>
    <w:rsid w:val="00FE3917"/>
    <w:rsid w:val="00FE5F65"/>
    <w:rsid w:val="00FF1FCB"/>
    <w:rsid w:val="00FF52D4"/>
    <w:rsid w:val="00FF6A6C"/>
    <w:rsid w:val="00FF6AA4"/>
    <w:rsid w:val="00FF6B09"/>
    <w:rsid w:val="00FF781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 w:type="paragraph" w:customStyle="1" w:styleId="RAN4Observation">
    <w:name w:val="RAN4 Observation"/>
    <w:basedOn w:val="ListParagraph"/>
    <w:next w:val="Normal"/>
    <w:link w:val="RAN4ObservationChar"/>
    <w:rsid w:val="00F710AE"/>
    <w:pPr>
      <w:numPr>
        <w:numId w:val="3"/>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F710AE"/>
    <w:rPr>
      <w:rFonts w:eastAsia="Calibri"/>
      <w:lang w:val="en-GB" w:eastAsia="en-US"/>
    </w:rPr>
  </w:style>
  <w:style w:type="paragraph" w:customStyle="1" w:styleId="RAN4proposal">
    <w:name w:val="RAN4 proposal"/>
    <w:basedOn w:val="Caption"/>
    <w:next w:val="Normal"/>
    <w:link w:val="RAN4proposalChar"/>
    <w:qFormat/>
    <w:rsid w:val="00F710AE"/>
    <w:pPr>
      <w:spacing w:before="0" w:after="200"/>
    </w:pPr>
    <w:rPr>
      <w:rFonts w:eastAsia="ＭＳ 明朝" w:cstheme="minorBidi"/>
      <w:iCs/>
      <w:szCs w:val="18"/>
      <w:lang w:val="en-US"/>
    </w:rPr>
  </w:style>
  <w:style w:type="character" w:customStyle="1" w:styleId="RAN4proposalChar">
    <w:name w:val="RAN4 proposal Char"/>
    <w:basedOn w:val="DefaultParagraphFont"/>
    <w:link w:val="RAN4proposal"/>
    <w:rsid w:val="00F710AE"/>
    <w:rPr>
      <w:rFonts w:eastAsia="ＭＳ 明朝" w:cstheme="minorBidi"/>
      <w:b/>
      <w:iCs/>
      <w:szCs w:val="18"/>
      <w:lang w:val="en-US" w:eastAsia="en-US"/>
    </w:rPr>
  </w:style>
  <w:style w:type="paragraph" w:customStyle="1" w:styleId="RAN4observation0">
    <w:name w:val="RAN4 observation"/>
    <w:basedOn w:val="RAN4Observation"/>
    <w:next w:val="Normal"/>
    <w:link w:val="RAN4observationChar0"/>
    <w:qFormat/>
    <w:rsid w:val="00F710AE"/>
    <w:pPr>
      <w:ind w:left="0"/>
    </w:pPr>
  </w:style>
  <w:style w:type="character" w:customStyle="1" w:styleId="RAN4observationChar0">
    <w:name w:val="RAN4 observation Char"/>
    <w:basedOn w:val="RAN4ObservationChar"/>
    <w:link w:val="RAN4observation0"/>
    <w:rsid w:val="00F710AE"/>
    <w:rPr>
      <w:rFonts w:eastAsia="Calibri"/>
      <w:lang w:val="en-GB" w:eastAsia="en-US"/>
    </w:rPr>
  </w:style>
  <w:style w:type="paragraph" w:styleId="TableofFigures">
    <w:name w:val="table of figures"/>
    <w:basedOn w:val="BodyText"/>
    <w:next w:val="Normal"/>
    <w:uiPriority w:val="99"/>
    <w:rsid w:val="007959EB"/>
    <w:pPr>
      <w:spacing w:after="120" w:line="259" w:lineRule="auto"/>
      <w:ind w:left="1701" w:hanging="1701"/>
    </w:pPr>
    <w:rPr>
      <w:rFonts w:ascii="Arial" w:eastAsiaTheme="minorHAnsi" w:hAnsi="Arial" w:cstheme="minorBidi"/>
      <w:b/>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7515440">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11785">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074696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671552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22260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RAN/WG4_Radio/TSGR4_107/Docs/R4-2308802.zip" TargetMode="External"/><Relationship Id="rId18" Type="http://schemas.openxmlformats.org/officeDocument/2006/relationships/hyperlink" Target="https://www.3gpp.org/ftp/TSG_RAN/WG4_Radio/TSGR4_107/Docs/R4-2307729.zip" TargetMode="External"/><Relationship Id="rId26" Type="http://schemas.openxmlformats.org/officeDocument/2006/relationships/hyperlink" Target="https://www.3gpp.org/ftp/TSG_RAN/WG4_Radio/TSGR4_107/Docs/R4-2307573.zip" TargetMode="External"/><Relationship Id="rId39"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yperlink" Target="https://www.3gpp.org/ftp/TSG_RAN/WG4_Radio/TSGR4_107/Docs/R4-2308878.zip" TargetMode="External"/><Relationship Id="rId34" Type="http://schemas.openxmlformats.org/officeDocument/2006/relationships/hyperlink" Target="https://www.3gpp.org/ftp/TSG_RAN/WG4_Radio/TSGR4_107/Docs/R4-2309002.zip" TargetMode="External"/><Relationship Id="rId7" Type="http://schemas.openxmlformats.org/officeDocument/2006/relationships/footnotes" Target="footnotes.xml"/><Relationship Id="rId12" Type="http://schemas.openxmlformats.org/officeDocument/2006/relationships/hyperlink" Target="https://www.3gpp.org/ftp/TSG_RAN/WG4_Radio/TSGR4_107/Docs/R4-2308796.zip" TargetMode="External"/><Relationship Id="rId17" Type="http://schemas.openxmlformats.org/officeDocument/2006/relationships/hyperlink" Target="https://www.3gpp.org/ftp/TSG_RAN/WG4_Radio/TSGR4_107/Docs/R4-2307572.zip" TargetMode="External"/><Relationship Id="rId25" Type="http://schemas.openxmlformats.org/officeDocument/2006/relationships/hyperlink" Target="https://www.3gpp.org/ftp/TSG_RAN/WG4_Radio/TSGR4_107/Docs/R4-2307341.zip" TargetMode="External"/><Relationship Id="rId33" Type="http://schemas.openxmlformats.org/officeDocument/2006/relationships/hyperlink" Target="https://www.3gpp.org/ftp/TSG_RAN/WG4_Radio/TSGR4_107/Docs/R4-2308975.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4_Radio/TSGR4_107/Docs/R4-2307340.zip" TargetMode="External"/><Relationship Id="rId20" Type="http://schemas.openxmlformats.org/officeDocument/2006/relationships/hyperlink" Target="https://www.3gpp.org/ftp/TSG_RAN/WG4_Radio/TSGR4_107/Docs/R4-2308602.zip" TargetMode="External"/><Relationship Id="rId29" Type="http://schemas.openxmlformats.org/officeDocument/2006/relationships/hyperlink" Target="https://www.3gpp.org/ftp/TSG_RAN/WG4_Radio/TSGR4_107/Docs/R4-2308042.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RAN/WG4_Radio/TSGR4_107/Docs/R4-2308030.zip" TargetMode="External"/><Relationship Id="rId24" Type="http://schemas.openxmlformats.org/officeDocument/2006/relationships/hyperlink" Target="https://www.3gpp.org/ftp/TSG_RAN/WG4_Radio/TSGR4_107/Docs/R4-2307264.zip" TargetMode="External"/><Relationship Id="rId32" Type="http://schemas.openxmlformats.org/officeDocument/2006/relationships/hyperlink" Target="https://www.3gpp.org/ftp/TSG_RAN/WG4_Radio/TSGR4_107/Docs/R4-2308879.zip" TargetMode="External"/><Relationship Id="rId37"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hyperlink" Target="https://www.3gpp.org/ftp/TSG_RAN/WG4_Radio/TSGR4_107/Docs/R4-2308973.zip" TargetMode="External"/><Relationship Id="rId23" Type="http://schemas.openxmlformats.org/officeDocument/2006/relationships/hyperlink" Target="https://www.3gpp.org/ftp/TSG_RAN/WG4_Radio/TSGR4_107/Docs/R4-2307142.zip" TargetMode="External"/><Relationship Id="rId28" Type="http://schemas.openxmlformats.org/officeDocument/2006/relationships/hyperlink" Target="https://www.3gpp.org/ftp/TSG_RAN/WG4_Radio/TSGR4_107/Docs/R4-2308031.zip" TargetMode="External"/><Relationship Id="rId36" Type="http://schemas.openxmlformats.org/officeDocument/2006/relationships/image" Target="media/image1.png"/><Relationship Id="rId10" Type="http://schemas.openxmlformats.org/officeDocument/2006/relationships/hyperlink" Target="https://www.3gpp.org/ftp/TSG_RAN/WG4_Radio/TSGR4_107/Docs/R4-2307728.zip" TargetMode="External"/><Relationship Id="rId19" Type="http://schemas.openxmlformats.org/officeDocument/2006/relationships/hyperlink" Target="https://www.3gpp.org/ftp/TSG_RAN/WG4_Radio/TSGR4_107/Docs/R4-2308526.zip" TargetMode="External"/><Relationship Id="rId31" Type="http://schemas.openxmlformats.org/officeDocument/2006/relationships/hyperlink" Target="https://www.3gpp.org/ftp/TSG_RAN/WG4_Radio/TSGR4_107/Docs/R4-2308527.zip" TargetMode="External"/><Relationship Id="rId4" Type="http://schemas.openxmlformats.org/officeDocument/2006/relationships/styles" Target="styles.xml"/><Relationship Id="rId9" Type="http://schemas.openxmlformats.org/officeDocument/2006/relationships/hyperlink" Target="https://www.3gpp.org/ftp/TSG_RAN/WG4_Radio/TSGR4_107/Docs/R4-2307141.zip" TargetMode="External"/><Relationship Id="rId14" Type="http://schemas.openxmlformats.org/officeDocument/2006/relationships/hyperlink" Target="https://www.3gpp.org/ftp/TSG_RAN/WG4_Radio/TSGR4_107/Docs/R4-2308877.zip" TargetMode="External"/><Relationship Id="rId22" Type="http://schemas.openxmlformats.org/officeDocument/2006/relationships/hyperlink" Target="https://www.3gpp.org/ftp/TSG_RAN/WG4_Radio/TSGR4_107/Docs/R4-2308974.zip" TargetMode="External"/><Relationship Id="rId27" Type="http://schemas.openxmlformats.org/officeDocument/2006/relationships/hyperlink" Target="https://www.3gpp.org/ftp/TSG_RAN/WG4_Radio/TSGR4_107/Docs/R4-2307730.zip" TargetMode="External"/><Relationship Id="rId30" Type="http://schemas.openxmlformats.org/officeDocument/2006/relationships/hyperlink" Target="https://www.3gpp.org/ftp/TSG_RAN/WG4_Radio/TSGR4_107/Docs/R4-2308189.zip" TargetMode="External"/><Relationship Id="rId35" Type="http://schemas.openxmlformats.org/officeDocument/2006/relationships/hyperlink" Target="https://www.3gpp.org/ftp/TSG_RAN/WG4_Radio/TSGR4_107/Docs/R4-2309317.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45</Pages>
  <Words>14830</Words>
  <Characters>89067</Characters>
  <Application>Microsoft Office Word</Application>
  <DocSecurity>0</DocSecurity>
  <Lines>742</Lines>
  <Paragraphs>207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103690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3</cp:revision>
  <cp:lastPrinted>2019-04-25T01:09:00Z</cp:lastPrinted>
  <dcterms:created xsi:type="dcterms:W3CDTF">2023-05-19T13:31:00Z</dcterms:created>
  <dcterms:modified xsi:type="dcterms:W3CDTF">2023-05-19T13:31:00Z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