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1D9BD" w14:textId="383218FA" w:rsidR="000B16D4" w:rsidRPr="00425FD0" w:rsidRDefault="000B16D4" w:rsidP="000B16D4">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7</w:t>
      </w:r>
      <w:r w:rsidRPr="00425FD0">
        <w:rPr>
          <w:rFonts w:ascii="Arial" w:hAnsi="Arial"/>
          <w:b/>
          <w:i/>
          <w:noProof/>
          <w:sz w:val="28"/>
        </w:rPr>
        <w:tab/>
      </w:r>
      <w:r w:rsidR="007555D3" w:rsidRPr="007555D3">
        <w:rPr>
          <w:rFonts w:ascii="Arial" w:eastAsia="宋体" w:hAnsi="Arial" w:cs="Arial"/>
          <w:b/>
          <w:sz w:val="24"/>
          <w:lang w:val="en-US" w:eastAsia="zh-CN"/>
        </w:rPr>
        <w:t>R4-2308700</w:t>
      </w:r>
    </w:p>
    <w:p w14:paraId="7B3AE925" w14:textId="53D90ADE" w:rsidR="000B16D4" w:rsidRPr="009E1755" w:rsidRDefault="000B16D4" w:rsidP="000B16D4">
      <w:pPr>
        <w:widowControl w:val="0"/>
        <w:tabs>
          <w:tab w:val="left" w:pos="2160"/>
        </w:tabs>
        <w:spacing w:after="0"/>
        <w:ind w:left="2127" w:hanging="2127"/>
        <w:jc w:val="both"/>
        <w:rPr>
          <w:rFonts w:ascii="Arial" w:eastAsia="宋体" w:hAnsi="Arial" w:cs="Arial"/>
          <w:b/>
          <w:sz w:val="24"/>
          <w:lang w:eastAsia="zh-CN"/>
        </w:rPr>
      </w:pPr>
      <w:r w:rsidRPr="009E1755">
        <w:rPr>
          <w:rFonts w:ascii="Arial" w:hAnsi="Arial"/>
          <w:b/>
          <w:noProof/>
          <w:sz w:val="24"/>
          <w:lang w:val="en-US" w:eastAsia="zh-CN"/>
        </w:rPr>
        <w:t xml:space="preserve">Incheon, </w:t>
      </w:r>
      <w:r w:rsidR="00647130" w:rsidRPr="005925BA">
        <w:rPr>
          <w:rFonts w:ascii="Arial" w:eastAsia="宋体" w:hAnsi="Arial" w:cs="Arial"/>
          <w:b/>
          <w:sz w:val="24"/>
          <w:szCs w:val="24"/>
          <w:lang w:eastAsia="zh-CN"/>
        </w:rPr>
        <w:t>KR</w:t>
      </w:r>
      <w:r w:rsidRPr="009E1755">
        <w:rPr>
          <w:rFonts w:ascii="Arial" w:hAnsi="Arial"/>
          <w:b/>
          <w:noProof/>
          <w:sz w:val="24"/>
          <w:lang w:val="en-US" w:eastAsia="zh-CN"/>
        </w:rPr>
        <w:t>, 22</w:t>
      </w:r>
      <w:r w:rsidRPr="009E1755">
        <w:rPr>
          <w:rFonts w:ascii="Arial" w:hAnsi="Arial"/>
          <w:b/>
          <w:noProof/>
          <w:sz w:val="24"/>
          <w:vertAlign w:val="superscript"/>
          <w:lang w:val="en-US" w:eastAsia="zh-CN"/>
        </w:rPr>
        <w:t>th</w:t>
      </w:r>
      <w:r>
        <w:rPr>
          <w:rFonts w:ascii="Arial" w:hAnsi="Arial"/>
          <w:b/>
          <w:noProof/>
          <w:sz w:val="24"/>
          <w:lang w:val="en-US" w:eastAsia="zh-CN"/>
        </w:rPr>
        <w:t xml:space="preserve"> </w:t>
      </w:r>
      <w:r w:rsidRPr="009E1755">
        <w:rPr>
          <w:rFonts w:ascii="Arial" w:hAnsi="Arial"/>
          <w:b/>
          <w:noProof/>
          <w:sz w:val="24"/>
          <w:lang w:val="en-US" w:eastAsia="zh-CN"/>
        </w:rPr>
        <w:t>– 2</w:t>
      </w:r>
      <w:r w:rsidR="00267D59">
        <w:rPr>
          <w:rFonts w:ascii="Arial" w:hAnsi="Arial"/>
          <w:b/>
          <w:noProof/>
          <w:sz w:val="24"/>
          <w:lang w:val="en-US" w:eastAsia="zh-CN"/>
        </w:rPr>
        <w:t>6</w:t>
      </w:r>
      <w:r w:rsidRPr="009E1755">
        <w:rPr>
          <w:rFonts w:ascii="Arial" w:hAnsi="Arial"/>
          <w:b/>
          <w:noProof/>
          <w:sz w:val="24"/>
          <w:vertAlign w:val="superscript"/>
          <w:lang w:val="en-US" w:eastAsia="zh-CN"/>
        </w:rPr>
        <w:t>th</w:t>
      </w:r>
      <w:r w:rsidRPr="009E1755">
        <w:rPr>
          <w:rFonts w:ascii="Arial" w:hAnsi="Arial"/>
          <w:b/>
          <w:noProof/>
          <w:sz w:val="24"/>
          <w:lang w:val="en-US" w:eastAsia="zh-CN"/>
        </w:rPr>
        <w:t xml:space="preserve"> May, 2023</w:t>
      </w:r>
    </w:p>
    <w:bookmarkEnd w:id="0"/>
    <w:bookmarkEnd w:id="1"/>
    <w:p w14:paraId="05625486" w14:textId="77777777" w:rsidR="00070561" w:rsidRPr="000B16D4" w:rsidRDefault="00070561" w:rsidP="00F90E24">
      <w:pPr>
        <w:pStyle w:val="a5"/>
        <w:jc w:val="both"/>
        <w:rPr>
          <w:noProof w:val="0"/>
          <w:lang w:val="en-GB"/>
        </w:rPr>
      </w:pPr>
    </w:p>
    <w:p w14:paraId="28513F45" w14:textId="2AE156F5"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F11C2" w:rsidRPr="00FF11C2">
        <w:rPr>
          <w:rFonts w:ascii="Arial" w:eastAsia="宋体" w:hAnsi="Arial"/>
          <w:b/>
          <w:sz w:val="24"/>
          <w:lang w:val="en-US" w:eastAsia="zh-CN"/>
        </w:rPr>
        <w:t>Discussion on L1-RSRP measurements for R18 FR2 multi-Rx chain DL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7E190D3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555D3" w:rsidRPr="007555D3">
        <w:rPr>
          <w:rFonts w:ascii="Arial" w:eastAsia="宋体" w:hAnsi="Arial"/>
          <w:b/>
          <w:sz w:val="24"/>
          <w:lang w:val="en-US" w:eastAsia="zh-CN"/>
        </w:rPr>
        <w:t>8.8.3.2</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67701B4F" w:rsidR="00AE50B2" w:rsidRDefault="00CC6B21" w:rsidP="00D0153C">
      <w:pPr>
        <w:adjustRightInd w:val="0"/>
        <w:snapToGrid w:val="0"/>
        <w:spacing w:before="180" w:after="120"/>
        <w:rPr>
          <w:rFonts w:eastAsia="宋体"/>
          <w:sz w:val="22"/>
          <w:lang w:eastAsia="zh-CN"/>
        </w:rPr>
      </w:pPr>
      <w:r>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E86111">
        <w:rPr>
          <w:rFonts w:eastAsia="宋体"/>
          <w:sz w:val="22"/>
          <w:lang w:eastAsia="zh-CN"/>
        </w:rPr>
        <w:t xml:space="preserve">on L1-RSRP measurements </w:t>
      </w:r>
      <w:r w:rsidR="00B52C47">
        <w:rPr>
          <w:rFonts w:eastAsia="宋体"/>
          <w:sz w:val="22"/>
          <w:lang w:eastAsia="zh-CN"/>
        </w:rPr>
        <w:t xml:space="preserve">for </w:t>
      </w:r>
      <w:r w:rsidR="00B52C47">
        <w:rPr>
          <w:rFonts w:eastAsiaTheme="minorEastAsia"/>
          <w:sz w:val="22"/>
          <w:lang w:val="en-US" w:eastAsia="zh-CN"/>
        </w:rPr>
        <w:t>FR2 multi-Rx DL reception</w:t>
      </w:r>
      <w:r w:rsidR="00086583">
        <w:rPr>
          <w:rFonts w:eastAsia="宋体"/>
          <w:sz w:val="22"/>
          <w:lang w:eastAsia="zh-CN"/>
        </w:rPr>
        <w:t>.</w:t>
      </w:r>
    </w:p>
    <w:p w14:paraId="687ADD95" w14:textId="3C806841" w:rsidR="00754DE9" w:rsidRDefault="00C643FE" w:rsidP="00754DE9">
      <w:pPr>
        <w:pStyle w:val="1"/>
        <w:jc w:val="both"/>
        <w:rPr>
          <w:lang w:val="en-US"/>
        </w:rPr>
      </w:pPr>
      <w:r w:rsidRPr="00C643FE">
        <w:rPr>
          <w:lang w:val="en-US"/>
        </w:rPr>
        <w:t>Discussion</w:t>
      </w:r>
    </w:p>
    <w:p w14:paraId="595C0275" w14:textId="64610824" w:rsidR="00F9671F" w:rsidRDefault="00F9671F" w:rsidP="00F9671F">
      <w:pPr>
        <w:pStyle w:val="2"/>
        <w:rPr>
          <w:lang w:val="en-US" w:eastAsia="zh-CN"/>
        </w:rPr>
      </w:pPr>
      <w:r>
        <w:rPr>
          <w:lang w:val="en-US" w:eastAsia="zh-CN"/>
        </w:rPr>
        <w:t>RS configuration for GBBR</w:t>
      </w:r>
    </w:p>
    <w:p w14:paraId="6A1C43A5" w14:textId="2FFB0911" w:rsidR="00F9671F" w:rsidRDefault="003A3D41" w:rsidP="00CD6F3A">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n TS38.214, the followings are defined for resource setting</w:t>
      </w:r>
    </w:p>
    <w:tbl>
      <w:tblPr>
        <w:tblStyle w:val="afa"/>
        <w:tblW w:w="0" w:type="auto"/>
        <w:tblLook w:val="04A0" w:firstRow="1" w:lastRow="0" w:firstColumn="1" w:lastColumn="0" w:noHBand="0" w:noVBand="1"/>
      </w:tblPr>
      <w:tblGrid>
        <w:gridCol w:w="9621"/>
      </w:tblGrid>
      <w:tr w:rsidR="003A3D41" w:rsidRPr="003A3D41" w14:paraId="4B4B6A45" w14:textId="77777777" w:rsidTr="003A3D41">
        <w:tc>
          <w:tcPr>
            <w:tcW w:w="9621" w:type="dxa"/>
          </w:tcPr>
          <w:p w14:paraId="728DEF8A" w14:textId="77777777" w:rsidR="003A3D41" w:rsidRPr="003A3D41" w:rsidRDefault="003A3D41" w:rsidP="003A3D41">
            <w:pPr>
              <w:pStyle w:val="4"/>
              <w:outlineLvl w:val="3"/>
              <w:rPr>
                <w:i/>
                <w:color w:val="000000"/>
                <w:lang w:val="en-US"/>
              </w:rPr>
            </w:pPr>
            <w:bookmarkStart w:id="4" w:name="_Toc11352110"/>
            <w:bookmarkStart w:id="5" w:name="_Toc20318000"/>
            <w:bookmarkStart w:id="6" w:name="_Toc27299898"/>
            <w:bookmarkStart w:id="7" w:name="_Toc29673165"/>
            <w:bookmarkStart w:id="8" w:name="_Toc29673306"/>
            <w:bookmarkStart w:id="9" w:name="_Toc29674299"/>
            <w:bookmarkStart w:id="10" w:name="_Toc36645529"/>
            <w:bookmarkStart w:id="11" w:name="_Toc45810574"/>
            <w:bookmarkStart w:id="12" w:name="_Toc122105124"/>
            <w:r w:rsidRPr="003A3D41">
              <w:rPr>
                <w:i/>
                <w:color w:val="000000"/>
                <w:lang w:val="en-US"/>
              </w:rPr>
              <w:t>5.2.1.2</w:t>
            </w:r>
            <w:r w:rsidRPr="003A3D41">
              <w:rPr>
                <w:i/>
                <w:color w:val="000000"/>
                <w:lang w:val="en-US"/>
              </w:rPr>
              <w:tab/>
              <w:t>Resource settings</w:t>
            </w:r>
            <w:bookmarkEnd w:id="4"/>
            <w:bookmarkEnd w:id="5"/>
            <w:bookmarkEnd w:id="6"/>
            <w:bookmarkEnd w:id="7"/>
            <w:bookmarkEnd w:id="8"/>
            <w:bookmarkEnd w:id="9"/>
            <w:bookmarkEnd w:id="10"/>
            <w:bookmarkEnd w:id="11"/>
            <w:bookmarkEnd w:id="12"/>
          </w:p>
          <w:p w14:paraId="4A2B7F50" w14:textId="77777777" w:rsidR="003A3D41" w:rsidRPr="003A3D41" w:rsidRDefault="003A3D41" w:rsidP="003A3D41">
            <w:pPr>
              <w:rPr>
                <w:i/>
                <w:color w:val="000000"/>
                <w:lang w:val="en-US"/>
              </w:rPr>
            </w:pPr>
            <w:r w:rsidRPr="003A3D41">
              <w:rPr>
                <w:i/>
                <w:color w:val="000000"/>
                <w:lang w:val="en-US"/>
              </w:rPr>
              <w:t>Each CSI Resource Setting CSI-</w:t>
            </w:r>
            <w:proofErr w:type="spellStart"/>
            <w:r w:rsidRPr="003A3D41">
              <w:rPr>
                <w:i/>
                <w:color w:val="000000"/>
                <w:lang w:val="en-US"/>
              </w:rPr>
              <w:t>ResourceConfig</w:t>
            </w:r>
            <w:proofErr w:type="spellEnd"/>
            <w:r w:rsidRPr="003A3D41">
              <w:rPr>
                <w:i/>
                <w:color w:val="000000"/>
                <w:lang w:val="en-US"/>
              </w:rPr>
              <w:t xml:space="preserve"> contains a configuration of a list of </w:t>
            </w:r>
            <w:proofErr w:type="gramStart"/>
            <w:r w:rsidRPr="003A3D41">
              <w:rPr>
                <w:i/>
                <w:color w:val="000000"/>
                <w:lang w:val="en-US"/>
              </w:rPr>
              <w:t>S</w:t>
            </w:r>
            <w:proofErr w:type="gramEnd"/>
            <w:r w:rsidRPr="003A3D41">
              <w:rPr>
                <w:i/>
                <w:color w:val="000000"/>
                <w:lang w:val="en-US"/>
              </w:rPr>
              <w:t xml:space="preserve">≥1 CSI Resource Sets (given by higher layer parameter </w:t>
            </w:r>
            <w:proofErr w:type="spellStart"/>
            <w:r w:rsidRPr="003A3D41">
              <w:rPr>
                <w:i/>
                <w:color w:val="000000"/>
                <w:lang w:val="en-US"/>
              </w:rPr>
              <w:t>csi</w:t>
            </w:r>
            <w:proofErr w:type="spellEnd"/>
            <w:r w:rsidRPr="003A3D41">
              <w:rPr>
                <w:i/>
                <w:color w:val="000000"/>
                <w:lang w:val="en-US"/>
              </w:rPr>
              <w:t>-RS-</w:t>
            </w:r>
            <w:proofErr w:type="spellStart"/>
            <w:r w:rsidRPr="003A3D41">
              <w:rPr>
                <w:i/>
                <w:color w:val="000000"/>
                <w:lang w:val="en-US"/>
              </w:rPr>
              <w:t>ResourceSetList</w:t>
            </w:r>
            <w:proofErr w:type="spellEnd"/>
            <w:r w:rsidRPr="003A3D41">
              <w:rPr>
                <w:i/>
                <w:color w:val="000000"/>
                <w:lang w:val="en-US"/>
              </w:rPr>
              <w:t xml:space="preserve">), </w:t>
            </w:r>
            <w:r w:rsidRPr="003A3D41">
              <w:rPr>
                <w:i/>
                <w:color w:val="000000" w:themeColor="text1"/>
                <w:lang w:val="en-US"/>
              </w:rPr>
              <w:t>where the list is comprised of references to either or both of NZP CSI-RS resource set(s) and SS/PBCH block set(s) or the list is comprised of references to CSI-IM resource set(s)</w:t>
            </w:r>
            <w:r w:rsidRPr="003A3D41">
              <w:rPr>
                <w:i/>
                <w:color w:val="000000"/>
                <w:lang w:val="en-US"/>
              </w:rPr>
              <w:t>. Each CSI Resource Setting is located in the DL BWP identified by the higher layer parameter BWP-id, and all CSI Resource Settings linked to a CSI Report Setting have the same DL BWP.</w:t>
            </w:r>
          </w:p>
          <w:p w14:paraId="01BFF569" w14:textId="77777777" w:rsidR="003A3D41" w:rsidRPr="003A3D41" w:rsidRDefault="003A3D41" w:rsidP="003A3D41">
            <w:pPr>
              <w:rPr>
                <w:i/>
                <w:color w:val="000000"/>
                <w:lang w:val="en-US"/>
              </w:rPr>
            </w:pPr>
            <w:r w:rsidRPr="003A3D41">
              <w:rPr>
                <w:i/>
                <w:color w:val="000000"/>
                <w:lang w:val="en-US"/>
              </w:rPr>
              <w:t xml:space="preserve">The time domain behavior of the CSI-RS resources within a CSI Resource Setting are indicated by the higher layer parameter </w:t>
            </w:r>
            <w:proofErr w:type="spellStart"/>
            <w:r w:rsidRPr="003A3D41">
              <w:rPr>
                <w:i/>
                <w:color w:val="000000"/>
                <w:lang w:val="en-US"/>
              </w:rPr>
              <w:t>resourceType</w:t>
            </w:r>
            <w:proofErr w:type="spellEnd"/>
            <w:r w:rsidRPr="003A3D41">
              <w:rPr>
                <w:i/>
                <w:color w:val="000000"/>
                <w:lang w:val="en-US"/>
              </w:rPr>
              <w:t xml:space="preserve"> and can be set to aperiodic, periodic, or semi-persistent. For periodic and semi-persistent CSI Resource Settings, </w:t>
            </w:r>
            <w:r w:rsidRPr="003A3D41">
              <w:rPr>
                <w:i/>
                <w:color w:val="000000" w:themeColor="text1"/>
                <w:highlight w:val="yellow"/>
                <w:lang w:val="en-US"/>
              </w:rPr>
              <w:t xml:space="preserve">when </w:t>
            </w:r>
            <w:r w:rsidRPr="003A3D41">
              <w:rPr>
                <w:i/>
                <w:color w:val="000000" w:themeColor="text1"/>
                <w:highlight w:val="yellow"/>
              </w:rPr>
              <w:t xml:space="preserve">the </w:t>
            </w:r>
            <w:r w:rsidRPr="003A3D41">
              <w:rPr>
                <w:i/>
                <w:color w:val="000000" w:themeColor="text1"/>
                <w:highlight w:val="yellow"/>
                <w:lang w:val="en-US"/>
              </w:rPr>
              <w:t xml:space="preserve">UE is configured with </w:t>
            </w:r>
            <w:r w:rsidRPr="003A3D41">
              <w:rPr>
                <w:i/>
                <w:iCs/>
                <w:color w:val="000000" w:themeColor="text1"/>
                <w:highlight w:val="yellow"/>
                <w:lang w:val="en-US"/>
              </w:rPr>
              <w:t>groupBasedBeamReporting-r17</w:t>
            </w:r>
            <w:r w:rsidRPr="003A3D41">
              <w:rPr>
                <w:i/>
                <w:color w:val="000000" w:themeColor="text1"/>
                <w:highlight w:val="yellow"/>
                <w:lang w:val="en-US"/>
              </w:rPr>
              <w:t>, the number of CSI Resource Sets configured is S=2,</w:t>
            </w:r>
            <w:r w:rsidRPr="003A3D41">
              <w:rPr>
                <w:i/>
                <w:color w:val="000000" w:themeColor="text1"/>
                <w:lang w:val="en-US"/>
              </w:rPr>
              <w:t xml:space="preserve"> otherwise</w:t>
            </w:r>
            <w:r w:rsidRPr="003A3D41">
              <w:rPr>
                <w:i/>
                <w:color w:val="000000" w:themeColor="text1"/>
              </w:rPr>
              <w:t xml:space="preserve"> </w:t>
            </w:r>
            <w:r w:rsidRPr="003A3D41">
              <w:rPr>
                <w:i/>
                <w:color w:val="000000"/>
                <w:lang w:val="en-US"/>
              </w:rPr>
              <w:t xml:space="preserve">the number of CSI-RS Resource Sets configured is limited to S=1. For periodic and semi-persistent CSI Resource Settings, the configured periodicity and slot offset is given in the numerology of its associated DL BWP, as given by BWP-id. </w:t>
            </w:r>
            <w:r w:rsidRPr="003A3D41">
              <w:rPr>
                <w:i/>
                <w:color w:val="000000" w:themeColor="text1"/>
                <w:lang w:val="en-US"/>
              </w:rPr>
              <w:t>When a UE is configured with multiple CSI-</w:t>
            </w:r>
            <w:proofErr w:type="spellStart"/>
            <w:r w:rsidRPr="003A3D41">
              <w:rPr>
                <w:i/>
                <w:color w:val="000000" w:themeColor="text1"/>
                <w:lang w:val="en-US"/>
              </w:rPr>
              <w:t>ResourceConfigs</w:t>
            </w:r>
            <w:proofErr w:type="spellEnd"/>
            <w:r w:rsidRPr="003A3D41">
              <w:rPr>
                <w:i/>
                <w:color w:val="000000" w:themeColor="text1"/>
                <w:lang w:val="en-US"/>
              </w:rPr>
              <w:t xml:space="preserve"> consisting the same NZP CSI-RS resource ID, the same time domain behavior shall be configured for the CSI-</w:t>
            </w:r>
            <w:proofErr w:type="spellStart"/>
            <w:r w:rsidRPr="003A3D41">
              <w:rPr>
                <w:i/>
                <w:color w:val="000000" w:themeColor="text1"/>
                <w:lang w:val="en-US"/>
              </w:rPr>
              <w:t>ResourceConfigs</w:t>
            </w:r>
            <w:proofErr w:type="spellEnd"/>
            <w:r w:rsidRPr="003A3D41">
              <w:rPr>
                <w:i/>
                <w:color w:val="000000" w:themeColor="text1"/>
                <w:lang w:val="en-US"/>
              </w:rPr>
              <w:t>. When a UE is configured with multiple CSI-</w:t>
            </w:r>
            <w:proofErr w:type="spellStart"/>
            <w:r w:rsidRPr="003A3D41">
              <w:rPr>
                <w:i/>
                <w:color w:val="000000" w:themeColor="text1"/>
                <w:lang w:val="en-US"/>
              </w:rPr>
              <w:t>ResourceConfigs</w:t>
            </w:r>
            <w:proofErr w:type="spellEnd"/>
            <w:r w:rsidRPr="003A3D41">
              <w:rPr>
                <w:i/>
                <w:color w:val="000000" w:themeColor="text1"/>
                <w:lang w:val="en-US"/>
              </w:rPr>
              <w:t xml:space="preserve"> consisting the same CSI-IM resource ID, the same time-domain behavior shall be configured for the CSI-</w:t>
            </w:r>
            <w:proofErr w:type="spellStart"/>
            <w:r w:rsidRPr="003A3D41">
              <w:rPr>
                <w:i/>
                <w:color w:val="000000" w:themeColor="text1"/>
                <w:lang w:val="en-US"/>
              </w:rPr>
              <w:t>ResourceConfigs</w:t>
            </w:r>
            <w:proofErr w:type="spellEnd"/>
            <w:r w:rsidRPr="003A3D41">
              <w:rPr>
                <w:i/>
                <w:color w:val="000000" w:themeColor="text1"/>
                <w:lang w:val="en-US"/>
              </w:rPr>
              <w:t>. All CSI Resource Settings linked to a CSI Report Setting shall have the same time domain behavior.</w:t>
            </w:r>
          </w:p>
          <w:p w14:paraId="59DE96C8" w14:textId="50C8055D" w:rsidR="003A3D41" w:rsidRPr="003A3D41" w:rsidRDefault="003A3D41" w:rsidP="003A3D41">
            <w:pPr>
              <w:widowControl w:val="0"/>
              <w:adjustRightInd w:val="0"/>
              <w:snapToGrid w:val="0"/>
              <w:spacing w:after="0"/>
              <w:rPr>
                <w:rFonts w:eastAsia="宋体"/>
                <w:i/>
                <w:sz w:val="22"/>
                <w:lang w:val="en-US" w:eastAsia="zh-CN"/>
              </w:rPr>
            </w:pPr>
            <w:r>
              <w:rPr>
                <w:rFonts w:eastAsia="宋体"/>
                <w:i/>
                <w:sz w:val="22"/>
                <w:lang w:val="en-US" w:eastAsia="zh-CN"/>
              </w:rPr>
              <w:t>…</w:t>
            </w:r>
          </w:p>
        </w:tc>
      </w:tr>
    </w:tbl>
    <w:p w14:paraId="4C97A8EB" w14:textId="0C820941" w:rsidR="003A3D41" w:rsidRPr="003A3D41" w:rsidRDefault="003A3D41" w:rsidP="00CD6F3A">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or GBBR, two CSI resource sets need to be con</w:t>
      </w:r>
      <w:r w:rsidR="00694A5B">
        <w:rPr>
          <w:rFonts w:eastAsia="宋体"/>
          <w:sz w:val="22"/>
          <w:lang w:eastAsia="zh-CN"/>
        </w:rPr>
        <w:t xml:space="preserve">figured. </w:t>
      </w:r>
      <w:r w:rsidR="00F82CF2">
        <w:rPr>
          <w:rFonts w:eastAsia="宋体" w:hint="eastAsia"/>
          <w:sz w:val="22"/>
          <w:lang w:eastAsia="zh-CN"/>
        </w:rPr>
        <w:t>When</w:t>
      </w:r>
      <w:r w:rsidR="00F82CF2">
        <w:rPr>
          <w:rFonts w:eastAsia="宋体"/>
          <w:sz w:val="22"/>
          <w:lang w:eastAsia="zh-CN"/>
        </w:rPr>
        <w:t xml:space="preserve"> </w:t>
      </w:r>
      <w:r w:rsidR="00EB146D">
        <w:rPr>
          <w:rFonts w:eastAsia="宋体"/>
          <w:sz w:val="22"/>
          <w:lang w:eastAsia="zh-CN"/>
        </w:rPr>
        <w:t>the two</w:t>
      </w:r>
      <w:r w:rsidR="00EB146D" w:rsidRPr="00EB146D">
        <w:rPr>
          <w:rFonts w:eastAsia="宋体"/>
          <w:sz w:val="22"/>
          <w:lang w:eastAsia="zh-CN"/>
        </w:rPr>
        <w:t xml:space="preserve"> </w:t>
      </w:r>
      <w:r w:rsidR="00EB146D">
        <w:rPr>
          <w:rFonts w:eastAsia="宋体"/>
          <w:sz w:val="22"/>
          <w:lang w:eastAsia="zh-CN"/>
        </w:rPr>
        <w:t xml:space="preserve">resource sets are both configured as SSB resources, then UE needs to perform beam sweeping on each SSB source in each resource set in order to find the best beam pair(s) for reporting. </w:t>
      </w:r>
      <w:r w:rsidR="00E469F8">
        <w:rPr>
          <w:rFonts w:eastAsia="宋体"/>
          <w:sz w:val="22"/>
          <w:lang w:eastAsia="zh-CN"/>
        </w:rPr>
        <w:t>W</w:t>
      </w:r>
      <w:r w:rsidR="00DA1909">
        <w:rPr>
          <w:rFonts w:eastAsia="宋体"/>
          <w:sz w:val="22"/>
          <w:lang w:eastAsia="zh-CN"/>
        </w:rPr>
        <w:t>hen the two</w:t>
      </w:r>
      <w:r w:rsidR="00DA1909" w:rsidRPr="00EB146D">
        <w:rPr>
          <w:rFonts w:eastAsia="宋体"/>
          <w:sz w:val="22"/>
          <w:lang w:eastAsia="zh-CN"/>
        </w:rPr>
        <w:t xml:space="preserve"> </w:t>
      </w:r>
      <w:r w:rsidR="00DA1909">
        <w:rPr>
          <w:rFonts w:eastAsia="宋体"/>
          <w:sz w:val="22"/>
          <w:lang w:eastAsia="zh-CN"/>
        </w:rPr>
        <w:t xml:space="preserve">resource sets are both configured as CSI-RS resource set with repetition=off, </w:t>
      </w:r>
      <w:r w:rsidR="00A056A1">
        <w:rPr>
          <w:rFonts w:eastAsia="宋体"/>
          <w:sz w:val="22"/>
          <w:lang w:eastAsia="zh-CN"/>
        </w:rPr>
        <w:t xml:space="preserve">UE needs to derive the </w:t>
      </w:r>
      <w:r w:rsidR="004F319A">
        <w:rPr>
          <w:rFonts w:eastAsia="宋体"/>
          <w:sz w:val="22"/>
          <w:lang w:eastAsia="zh-CN"/>
        </w:rPr>
        <w:t>beam information of CSI-RS resource from SSB resource or other CSI-RS</w:t>
      </w:r>
      <w:r w:rsidR="00E469F8">
        <w:rPr>
          <w:rFonts w:eastAsia="宋体"/>
          <w:sz w:val="22"/>
          <w:lang w:eastAsia="zh-CN"/>
        </w:rPr>
        <w:t xml:space="preserve"> resource for L1-RSRP measurements.</w:t>
      </w:r>
      <w:r w:rsidR="004F319A">
        <w:rPr>
          <w:rFonts w:eastAsia="宋体"/>
          <w:sz w:val="22"/>
          <w:lang w:eastAsia="zh-CN"/>
        </w:rPr>
        <w:t xml:space="preserve"> </w:t>
      </w:r>
      <w:r w:rsidR="003D6DA5">
        <w:rPr>
          <w:rFonts w:eastAsia="宋体"/>
          <w:sz w:val="22"/>
          <w:lang w:eastAsia="zh-CN"/>
        </w:rPr>
        <w:t>RAN4 need to investigate w</w:t>
      </w:r>
      <w:r w:rsidR="00E469F8">
        <w:rPr>
          <w:rFonts w:eastAsia="宋体"/>
          <w:sz w:val="22"/>
          <w:lang w:eastAsia="zh-CN"/>
        </w:rPr>
        <w:t xml:space="preserve">hether </w:t>
      </w:r>
      <w:r w:rsidR="003D6DA5">
        <w:rPr>
          <w:rFonts w:eastAsia="宋体"/>
          <w:sz w:val="22"/>
          <w:lang w:eastAsia="zh-CN"/>
        </w:rPr>
        <w:t>SSB/CSI-RS resources to provide beam reference has to be included in a CSI report configured with group-based beam reporting</w:t>
      </w:r>
      <w:r w:rsidR="00E469F8">
        <w:rPr>
          <w:rFonts w:eastAsia="宋体"/>
          <w:sz w:val="22"/>
          <w:lang w:eastAsia="zh-CN"/>
        </w:rPr>
        <w:t xml:space="preserve">. </w:t>
      </w:r>
      <w:r w:rsidR="003D6DA5">
        <w:rPr>
          <w:rFonts w:eastAsia="宋体"/>
          <w:sz w:val="22"/>
          <w:lang w:eastAsia="zh-CN"/>
        </w:rPr>
        <w:t>Besides</w:t>
      </w:r>
      <w:r w:rsidR="00E469F8">
        <w:rPr>
          <w:rFonts w:eastAsia="宋体"/>
          <w:sz w:val="22"/>
          <w:lang w:eastAsia="zh-CN"/>
        </w:rPr>
        <w:t>, whether the</w:t>
      </w:r>
      <w:r w:rsidR="00E469F8" w:rsidRPr="00E469F8">
        <w:rPr>
          <w:rFonts w:eastAsia="宋体"/>
          <w:sz w:val="22"/>
          <w:lang w:eastAsia="zh-CN"/>
        </w:rPr>
        <w:t xml:space="preserve"> </w:t>
      </w:r>
      <w:r w:rsidR="00E469F8">
        <w:rPr>
          <w:rFonts w:eastAsia="宋体"/>
          <w:sz w:val="22"/>
          <w:lang w:eastAsia="zh-CN"/>
        </w:rPr>
        <w:t>SSB or CSI-RS to provide beam reference can be configured for non-group based L1-RSRP reporting needs to be investigated</w:t>
      </w:r>
      <w:r w:rsidR="0092190B">
        <w:rPr>
          <w:rFonts w:eastAsia="宋体"/>
          <w:sz w:val="22"/>
          <w:lang w:eastAsia="zh-CN"/>
        </w:rPr>
        <w:t>.</w:t>
      </w:r>
    </w:p>
    <w:p w14:paraId="7BAEE2B5" w14:textId="488E35F9" w:rsidR="000D2FC3" w:rsidRPr="00873D66" w:rsidRDefault="00873D66" w:rsidP="00CD6F3A">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group-based beam reporting, RAN4 needs to investigate </w:t>
      </w:r>
      <w:r w:rsidRPr="00873D66">
        <w:rPr>
          <w:rFonts w:eastAsia="宋体"/>
          <w:b/>
          <w:i/>
          <w:sz w:val="22"/>
          <w:lang w:val="en-US" w:eastAsia="zh-CN"/>
        </w:rPr>
        <w:t>the conditions of the QCL configurations</w:t>
      </w:r>
      <w:r>
        <w:rPr>
          <w:rFonts w:eastAsia="宋体"/>
          <w:b/>
          <w:i/>
          <w:sz w:val="22"/>
          <w:lang w:val="en-US" w:eastAsia="zh-CN"/>
        </w:rPr>
        <w:t xml:space="preserve"> for CSI-RS resource used for group-based L1-RSRP measurements.</w:t>
      </w:r>
    </w:p>
    <w:p w14:paraId="56BE2839" w14:textId="5A70395D" w:rsidR="000C35C6" w:rsidRDefault="000C35C6" w:rsidP="000C35C6">
      <w:pPr>
        <w:pStyle w:val="2"/>
        <w:rPr>
          <w:lang w:val="en-US" w:eastAsia="zh-CN"/>
        </w:rPr>
      </w:pPr>
      <w:r w:rsidRPr="0056275D">
        <w:rPr>
          <w:rFonts w:hint="eastAsia"/>
          <w:lang w:val="en-US" w:eastAsia="zh-CN"/>
        </w:rPr>
        <w:lastRenderedPageBreak/>
        <w:t>B</w:t>
      </w:r>
      <w:r w:rsidRPr="0056275D">
        <w:rPr>
          <w:lang w:val="en-US" w:eastAsia="zh-CN"/>
        </w:rPr>
        <w:t xml:space="preserve">eam sweeping </w:t>
      </w:r>
      <w:r w:rsidR="0047500C">
        <w:rPr>
          <w:lang w:val="en-US" w:eastAsia="zh-CN"/>
        </w:rPr>
        <w:t>for GBBR</w:t>
      </w:r>
    </w:p>
    <w:p w14:paraId="2EDC8DF0" w14:textId="44746477" w:rsidR="0047500C" w:rsidRDefault="0047500C" w:rsidP="00554465">
      <w:pPr>
        <w:widowControl w:val="0"/>
        <w:adjustRightInd w:val="0"/>
        <w:snapToGrid w:val="0"/>
        <w:spacing w:before="180"/>
        <w:rPr>
          <w:rFonts w:eastAsiaTheme="minorEastAsia"/>
          <w:sz w:val="22"/>
          <w:lang w:eastAsia="zh-CN"/>
        </w:rPr>
      </w:pPr>
      <w:r w:rsidRPr="0047500C">
        <w:rPr>
          <w:rFonts w:eastAsiaTheme="minorEastAsia"/>
          <w:sz w:val="22"/>
          <w:lang w:eastAsia="zh-CN"/>
        </w:rPr>
        <w:t xml:space="preserve">In RAN4, it was agreed to consider faster beam sweeping with multi-Rx </w:t>
      </w:r>
      <w:proofErr w:type="gramStart"/>
      <w:r w:rsidRPr="0047500C">
        <w:rPr>
          <w:rFonts w:eastAsiaTheme="minorEastAsia"/>
          <w:sz w:val="22"/>
          <w:lang w:eastAsia="zh-CN"/>
        </w:rPr>
        <w:t>chains based</w:t>
      </w:r>
      <w:proofErr w:type="gramEnd"/>
      <w:r w:rsidRPr="0047500C">
        <w:rPr>
          <w:rFonts w:eastAsiaTheme="minorEastAsia"/>
          <w:sz w:val="22"/>
          <w:lang w:eastAsia="zh-CN"/>
        </w:rPr>
        <w:t xml:space="preserve"> UE capabilities, and beam sweeping factor reduction is one of the options.</w:t>
      </w:r>
    </w:p>
    <w:p w14:paraId="0E15B8C1" w14:textId="3CE2EE13" w:rsidR="00FC13BD" w:rsidRDefault="001615E0" w:rsidP="00554465">
      <w:pPr>
        <w:widowControl w:val="0"/>
        <w:adjustRightInd w:val="0"/>
        <w:snapToGrid w:val="0"/>
        <w:spacing w:before="180"/>
        <w:rPr>
          <w:rFonts w:eastAsiaTheme="minorEastAsia"/>
          <w:sz w:val="22"/>
          <w:lang w:eastAsia="zh-CN"/>
        </w:rPr>
      </w:pPr>
      <w:r>
        <w:rPr>
          <w:rFonts w:eastAsiaTheme="minorEastAsia" w:hint="eastAsia"/>
          <w:sz w:val="22"/>
          <w:lang w:eastAsia="zh-CN"/>
        </w:rPr>
        <w:t>B</w:t>
      </w:r>
      <w:r>
        <w:rPr>
          <w:rFonts w:eastAsiaTheme="minorEastAsia"/>
          <w:sz w:val="22"/>
          <w:lang w:eastAsia="zh-CN"/>
        </w:rPr>
        <w:t>oth SSB and CSI-RS can be configured for L1-RSRP measurements.</w:t>
      </w:r>
      <w:r w:rsidR="00374720" w:rsidRPr="00374720">
        <w:rPr>
          <w:rFonts w:eastAsia="宋体"/>
          <w:sz w:val="22"/>
          <w:lang w:eastAsia="zh-CN"/>
        </w:rPr>
        <w:t xml:space="preserve"> </w:t>
      </w:r>
      <w:r w:rsidR="00374720">
        <w:rPr>
          <w:rFonts w:eastAsia="宋体"/>
          <w:sz w:val="22"/>
          <w:lang w:eastAsia="zh-CN"/>
        </w:rPr>
        <w:t>For L1-RSRP measurements CSI-RS</w:t>
      </w:r>
      <w:r w:rsidR="00374720" w:rsidRPr="00425C96">
        <w:rPr>
          <w:rFonts w:eastAsiaTheme="minorEastAsia"/>
          <w:sz w:val="22"/>
          <w:lang w:val="en-US" w:eastAsia="zh-CN"/>
        </w:rPr>
        <w:t xml:space="preserve"> </w:t>
      </w:r>
      <w:r w:rsidR="00374720" w:rsidRPr="00AA2860">
        <w:rPr>
          <w:rFonts w:eastAsiaTheme="minorEastAsia"/>
          <w:sz w:val="22"/>
          <w:lang w:val="en-US" w:eastAsia="zh-CN"/>
        </w:rPr>
        <w:t>with repetition O</w:t>
      </w:r>
      <w:r w:rsidR="00374720">
        <w:rPr>
          <w:rFonts w:eastAsiaTheme="minorEastAsia"/>
          <w:sz w:val="22"/>
          <w:lang w:val="en-US" w:eastAsia="zh-CN"/>
        </w:rPr>
        <w:t xml:space="preserve">FF, no </w:t>
      </w:r>
      <w:r w:rsidR="00374720">
        <w:rPr>
          <w:rFonts w:eastAsia="宋体" w:hint="eastAsia"/>
          <w:sz w:val="22"/>
          <w:lang w:eastAsia="zh-CN"/>
        </w:rPr>
        <w:t>b</w:t>
      </w:r>
      <w:r w:rsidR="00374720">
        <w:rPr>
          <w:rFonts w:eastAsia="宋体"/>
          <w:sz w:val="22"/>
          <w:lang w:eastAsia="zh-CN"/>
        </w:rPr>
        <w:t xml:space="preserve">eam sweeping </w:t>
      </w:r>
      <w:r w:rsidR="00374720">
        <w:rPr>
          <w:rFonts w:eastAsia="宋体" w:hint="eastAsia"/>
          <w:sz w:val="22"/>
          <w:lang w:eastAsia="zh-CN"/>
        </w:rPr>
        <w:t>operation</w:t>
      </w:r>
      <w:r w:rsidR="00374720">
        <w:rPr>
          <w:rFonts w:eastAsia="宋体"/>
          <w:sz w:val="22"/>
          <w:lang w:eastAsia="zh-CN"/>
        </w:rPr>
        <w:t xml:space="preserve"> </w:t>
      </w:r>
      <w:r w:rsidR="00374720">
        <w:rPr>
          <w:rFonts w:eastAsia="宋体" w:hint="eastAsia"/>
          <w:sz w:val="22"/>
          <w:lang w:eastAsia="zh-CN"/>
        </w:rPr>
        <w:t>is</w:t>
      </w:r>
      <w:r w:rsidR="00374720">
        <w:rPr>
          <w:rFonts w:eastAsia="宋体"/>
          <w:sz w:val="22"/>
          <w:lang w:eastAsia="zh-CN"/>
        </w:rPr>
        <w:t xml:space="preserve"> not </w:t>
      </w:r>
      <w:r w:rsidR="00374720">
        <w:rPr>
          <w:rFonts w:eastAsia="宋体" w:hint="eastAsia"/>
          <w:sz w:val="22"/>
          <w:lang w:eastAsia="zh-CN"/>
        </w:rPr>
        <w:t>needed</w:t>
      </w:r>
      <w:r w:rsidR="00374720">
        <w:rPr>
          <w:rFonts w:eastAsia="宋体"/>
          <w:sz w:val="22"/>
          <w:lang w:eastAsia="zh-CN"/>
        </w:rPr>
        <w:t xml:space="preserve"> since best beam can be derived from L1-RSRP measurements on QCL-</w:t>
      </w:r>
      <w:proofErr w:type="spellStart"/>
      <w:r w:rsidR="00374720">
        <w:rPr>
          <w:rFonts w:eastAsia="宋体"/>
          <w:sz w:val="22"/>
          <w:lang w:eastAsia="zh-CN"/>
        </w:rPr>
        <w:t>TypeD</w:t>
      </w:r>
      <w:proofErr w:type="spellEnd"/>
      <w:r w:rsidR="00374720">
        <w:rPr>
          <w:rFonts w:eastAsia="宋体"/>
          <w:sz w:val="22"/>
          <w:lang w:eastAsia="zh-CN"/>
        </w:rPr>
        <w:t xml:space="preserve"> SSB or CSI-RS</w:t>
      </w:r>
      <w:r w:rsidR="00374720" w:rsidRPr="00425C96">
        <w:rPr>
          <w:rFonts w:eastAsiaTheme="minorEastAsia"/>
          <w:sz w:val="22"/>
          <w:lang w:val="en-US" w:eastAsia="zh-CN"/>
        </w:rPr>
        <w:t xml:space="preserve"> </w:t>
      </w:r>
      <w:r w:rsidR="00374720" w:rsidRPr="00AA2860">
        <w:rPr>
          <w:rFonts w:eastAsiaTheme="minorEastAsia"/>
          <w:sz w:val="22"/>
          <w:lang w:val="en-US" w:eastAsia="zh-CN"/>
        </w:rPr>
        <w:t>with repetition ON</w:t>
      </w:r>
      <w:r w:rsidR="00374720">
        <w:rPr>
          <w:rFonts w:eastAsia="宋体"/>
          <w:sz w:val="22"/>
          <w:lang w:eastAsia="zh-CN"/>
        </w:rPr>
        <w:t>.</w:t>
      </w:r>
      <w:r w:rsidR="004A6861">
        <w:rPr>
          <w:rFonts w:eastAsia="宋体"/>
          <w:sz w:val="22"/>
          <w:lang w:eastAsia="zh-CN"/>
        </w:rPr>
        <w:t xml:space="preserve"> </w:t>
      </w:r>
      <w:r w:rsidR="004A6861">
        <w:rPr>
          <w:rFonts w:eastAsia="宋体" w:hint="eastAsia"/>
          <w:sz w:val="22"/>
          <w:lang w:eastAsia="zh-CN"/>
        </w:rPr>
        <w:t>F</w:t>
      </w:r>
      <w:r w:rsidR="004A6861">
        <w:rPr>
          <w:rFonts w:eastAsia="宋体"/>
          <w:sz w:val="22"/>
          <w:lang w:eastAsia="zh-CN"/>
        </w:rPr>
        <w:t>or L1-RSRP measurements on CSI-RS</w:t>
      </w:r>
      <w:r w:rsidR="004A6861" w:rsidRPr="00425C96">
        <w:rPr>
          <w:rFonts w:eastAsiaTheme="minorEastAsia"/>
          <w:sz w:val="22"/>
          <w:lang w:val="en-US" w:eastAsia="zh-CN"/>
        </w:rPr>
        <w:t xml:space="preserve"> </w:t>
      </w:r>
      <w:r w:rsidR="004A6861" w:rsidRPr="00AA2860">
        <w:rPr>
          <w:rFonts w:eastAsiaTheme="minorEastAsia"/>
          <w:sz w:val="22"/>
          <w:lang w:val="en-US" w:eastAsia="zh-CN"/>
        </w:rPr>
        <w:t>with repetition ON</w:t>
      </w:r>
      <w:r w:rsidR="004A6861">
        <w:rPr>
          <w:rFonts w:eastAsiaTheme="minorEastAsia"/>
          <w:sz w:val="22"/>
          <w:lang w:val="en-US" w:eastAsia="zh-CN"/>
        </w:rPr>
        <w:t>,</w:t>
      </w:r>
      <w:r w:rsidR="004A6861">
        <w:rPr>
          <w:rFonts w:eastAsia="宋体"/>
          <w:sz w:val="22"/>
          <w:lang w:eastAsia="zh-CN"/>
        </w:rPr>
        <w:t xml:space="preserve"> the beam sweeping factor is defined as </w:t>
      </w:r>
      <w:r w:rsidR="004A6861" w:rsidRPr="004A6861">
        <w:rPr>
          <w:rFonts w:eastAsia="宋体"/>
          <w:sz w:val="22"/>
          <w:lang w:eastAsia="zh-CN"/>
        </w:rPr>
        <w:t>N=</w:t>
      </w:r>
      <w:proofErr w:type="gramStart"/>
      <w:r w:rsidR="004A6861" w:rsidRPr="004A6861">
        <w:rPr>
          <w:rFonts w:eastAsia="宋体"/>
          <w:sz w:val="22"/>
          <w:lang w:eastAsia="zh-CN"/>
        </w:rPr>
        <w:t>ceil(</w:t>
      </w:r>
      <w:proofErr w:type="spellStart"/>
      <w:proofErr w:type="gramEnd"/>
      <w:r w:rsidR="004A6861" w:rsidRPr="004A6861">
        <w:rPr>
          <w:rFonts w:eastAsia="宋体"/>
          <w:i/>
          <w:sz w:val="22"/>
          <w:lang w:eastAsia="zh-CN"/>
        </w:rPr>
        <w:t>maxNumberRxBeam</w:t>
      </w:r>
      <w:proofErr w:type="spellEnd"/>
      <w:r w:rsidR="004A6861" w:rsidRPr="004A6861">
        <w:rPr>
          <w:rFonts w:eastAsia="宋体"/>
          <w:sz w:val="22"/>
          <w:lang w:eastAsia="zh-CN"/>
        </w:rPr>
        <w:t xml:space="preserve"> / </w:t>
      </w:r>
      <w:proofErr w:type="spellStart"/>
      <w:r w:rsidR="004A6861" w:rsidRPr="004A6861">
        <w:rPr>
          <w:rFonts w:eastAsia="宋体"/>
          <w:sz w:val="22"/>
          <w:lang w:eastAsia="zh-CN"/>
        </w:rPr>
        <w:t>N</w:t>
      </w:r>
      <w:r w:rsidR="004A6861" w:rsidRPr="004A6861">
        <w:rPr>
          <w:rFonts w:eastAsia="宋体"/>
          <w:sz w:val="22"/>
          <w:vertAlign w:val="subscript"/>
          <w:lang w:eastAsia="zh-CN"/>
        </w:rPr>
        <w:t>res_per_set</w:t>
      </w:r>
      <w:proofErr w:type="spellEnd"/>
      <w:r w:rsidR="004A6861" w:rsidRPr="004A6861">
        <w:rPr>
          <w:rFonts w:eastAsia="宋体"/>
          <w:sz w:val="22"/>
          <w:lang w:eastAsia="zh-CN"/>
        </w:rPr>
        <w:t>)</w:t>
      </w:r>
      <w:r w:rsidR="004A6861">
        <w:rPr>
          <w:rFonts w:eastAsia="宋体"/>
          <w:sz w:val="22"/>
          <w:lang w:eastAsia="zh-CN"/>
        </w:rPr>
        <w:t xml:space="preserve">, where </w:t>
      </w:r>
      <w:proofErr w:type="spellStart"/>
      <w:r w:rsidR="004A6861" w:rsidRPr="004A6861">
        <w:rPr>
          <w:rFonts w:eastAsia="宋体"/>
          <w:i/>
          <w:sz w:val="22"/>
          <w:lang w:eastAsia="zh-CN"/>
        </w:rPr>
        <w:t>maxNumberRxBeam</w:t>
      </w:r>
      <w:proofErr w:type="spellEnd"/>
      <w:r w:rsidR="004A6861">
        <w:rPr>
          <w:rFonts w:eastAsia="宋体"/>
          <w:sz w:val="22"/>
          <w:lang w:eastAsia="zh-CN"/>
        </w:rPr>
        <w:t xml:space="preserve"> is already up to UE capability.</w:t>
      </w:r>
    </w:p>
    <w:p w14:paraId="206A3159" w14:textId="714A1244" w:rsidR="004A6861" w:rsidRPr="00611613" w:rsidRDefault="004A6861" w:rsidP="004A6861">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873D66">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w:t>
      </w:r>
      <w:r w:rsidR="00263835">
        <w:rPr>
          <w:rFonts w:eastAsia="宋体"/>
          <w:b/>
          <w:i/>
          <w:sz w:val="22"/>
          <w:lang w:val="en-US" w:eastAsia="zh-CN"/>
        </w:rPr>
        <w:t>group-based beam reporting</w:t>
      </w:r>
      <w:r>
        <w:rPr>
          <w:rFonts w:eastAsia="宋体"/>
          <w:b/>
          <w:i/>
          <w:sz w:val="22"/>
          <w:lang w:val="en-US" w:eastAsia="zh-CN"/>
        </w:rPr>
        <w:t>,</w:t>
      </w:r>
      <w:r w:rsidR="00F0377A">
        <w:rPr>
          <w:rFonts w:eastAsia="宋体"/>
          <w:b/>
          <w:i/>
          <w:sz w:val="22"/>
          <w:lang w:val="en-US" w:eastAsia="zh-CN"/>
        </w:rPr>
        <w:t xml:space="preserve"> there is no need to</w:t>
      </w:r>
      <w:r>
        <w:rPr>
          <w:rFonts w:eastAsia="宋体"/>
          <w:b/>
          <w:i/>
          <w:sz w:val="22"/>
          <w:lang w:val="en-US" w:eastAsia="zh-CN"/>
        </w:rPr>
        <w:t xml:space="preserve"> </w:t>
      </w:r>
      <w:r w:rsidR="00263835">
        <w:rPr>
          <w:rFonts w:eastAsia="宋体"/>
          <w:b/>
          <w:i/>
          <w:sz w:val="22"/>
          <w:lang w:val="en-US" w:eastAsia="zh-CN"/>
        </w:rPr>
        <w:t xml:space="preserve">consider </w:t>
      </w:r>
      <w:r w:rsidR="00F0377A">
        <w:rPr>
          <w:rFonts w:eastAsia="宋体"/>
          <w:b/>
          <w:i/>
          <w:sz w:val="22"/>
          <w:lang w:val="en-US" w:eastAsia="zh-CN"/>
        </w:rPr>
        <w:t xml:space="preserve">faster </w:t>
      </w:r>
      <w:r>
        <w:rPr>
          <w:rFonts w:eastAsia="宋体"/>
          <w:b/>
          <w:i/>
          <w:sz w:val="22"/>
          <w:lang w:val="en-US" w:eastAsia="zh-CN"/>
        </w:rPr>
        <w:t>b</w:t>
      </w:r>
      <w:r w:rsidRPr="002D08AA">
        <w:rPr>
          <w:rFonts w:eastAsia="宋体"/>
          <w:b/>
          <w:i/>
          <w:sz w:val="22"/>
          <w:lang w:val="en-US" w:eastAsia="zh-CN"/>
        </w:rPr>
        <w:t>eam sweeping</w:t>
      </w:r>
      <w:r>
        <w:rPr>
          <w:rFonts w:eastAsia="宋体"/>
          <w:b/>
          <w:i/>
          <w:sz w:val="22"/>
          <w:lang w:val="en-US" w:eastAsia="zh-CN"/>
        </w:rPr>
        <w:t xml:space="preserve"> for </w:t>
      </w:r>
      <w:r w:rsidR="00263835">
        <w:rPr>
          <w:rFonts w:eastAsia="宋体"/>
          <w:b/>
          <w:i/>
          <w:sz w:val="22"/>
          <w:lang w:val="en-US" w:eastAsia="zh-CN"/>
        </w:rPr>
        <w:t xml:space="preserve">enhancing </w:t>
      </w:r>
      <w:r w:rsidR="00F0377A">
        <w:rPr>
          <w:rFonts w:eastAsia="宋体"/>
          <w:b/>
          <w:i/>
          <w:sz w:val="22"/>
          <w:lang w:val="en-US" w:eastAsia="zh-CN"/>
        </w:rPr>
        <w:t xml:space="preserve">CSI-RS based </w:t>
      </w:r>
      <w:r>
        <w:rPr>
          <w:rFonts w:eastAsia="宋体"/>
          <w:b/>
          <w:i/>
          <w:sz w:val="22"/>
          <w:lang w:val="en-US" w:eastAsia="zh-CN"/>
        </w:rPr>
        <w:t>L1-RSRP measurements.</w:t>
      </w:r>
    </w:p>
    <w:p w14:paraId="459DEFA8" w14:textId="5983B421" w:rsidR="000174F3" w:rsidRDefault="00554465" w:rsidP="00554465">
      <w:pPr>
        <w:widowControl w:val="0"/>
        <w:adjustRightInd w:val="0"/>
        <w:snapToGrid w:val="0"/>
        <w:spacing w:before="180"/>
        <w:rPr>
          <w:rFonts w:eastAsiaTheme="minorEastAsia"/>
          <w:sz w:val="22"/>
          <w:lang w:val="en-US" w:eastAsia="zh-CN"/>
        </w:rPr>
      </w:pPr>
      <w:r>
        <w:rPr>
          <w:rFonts w:eastAsia="宋体" w:hint="eastAsia"/>
          <w:sz w:val="22"/>
          <w:lang w:eastAsia="zh-CN"/>
        </w:rPr>
        <w:t>F</w:t>
      </w:r>
      <w:r>
        <w:rPr>
          <w:rFonts w:eastAsia="宋体"/>
          <w:sz w:val="22"/>
          <w:lang w:eastAsia="zh-CN"/>
        </w:rPr>
        <w:t>or L1-RSRP measurements on SSB</w:t>
      </w:r>
      <w:r>
        <w:rPr>
          <w:rFonts w:eastAsiaTheme="minorEastAsia"/>
          <w:sz w:val="22"/>
          <w:lang w:val="en-US" w:eastAsia="zh-CN"/>
        </w:rPr>
        <w:t>,</w:t>
      </w:r>
      <w:r>
        <w:rPr>
          <w:rFonts w:eastAsia="宋体"/>
          <w:sz w:val="22"/>
          <w:lang w:eastAsia="zh-CN"/>
        </w:rPr>
        <w:t xml:space="preserve"> </w:t>
      </w:r>
      <w:r>
        <w:rPr>
          <w:rFonts w:eastAsia="宋体" w:hint="eastAsia"/>
          <w:sz w:val="22"/>
          <w:lang w:eastAsia="zh-CN"/>
        </w:rPr>
        <w:t>b</w:t>
      </w:r>
      <w:r>
        <w:rPr>
          <w:rFonts w:eastAsia="宋体"/>
          <w:sz w:val="22"/>
          <w:lang w:eastAsia="zh-CN"/>
        </w:rPr>
        <w:t xml:space="preserve">eam sweeping </w:t>
      </w:r>
      <w:r>
        <w:rPr>
          <w:rFonts w:eastAsia="宋体" w:hint="eastAsia"/>
          <w:sz w:val="22"/>
          <w:lang w:eastAsia="zh-CN"/>
        </w:rPr>
        <w:t>operation</w:t>
      </w:r>
      <w:r>
        <w:rPr>
          <w:rFonts w:eastAsia="宋体"/>
          <w:sz w:val="22"/>
          <w:lang w:eastAsia="zh-CN"/>
        </w:rPr>
        <w:t xml:space="preserve"> </w:t>
      </w:r>
      <w:r>
        <w:rPr>
          <w:rFonts w:eastAsia="宋体" w:hint="eastAsia"/>
          <w:sz w:val="22"/>
          <w:lang w:eastAsia="zh-CN"/>
        </w:rPr>
        <w:t>is</w:t>
      </w:r>
      <w:r>
        <w:rPr>
          <w:rFonts w:eastAsia="宋体"/>
          <w:sz w:val="22"/>
          <w:lang w:eastAsia="zh-CN"/>
        </w:rPr>
        <w:t xml:space="preserve"> always </w:t>
      </w:r>
      <w:r>
        <w:rPr>
          <w:rFonts w:eastAsia="宋体" w:hint="eastAsia"/>
          <w:sz w:val="22"/>
          <w:lang w:eastAsia="zh-CN"/>
        </w:rPr>
        <w:t>needed</w:t>
      </w:r>
      <w:r w:rsidR="004A6861">
        <w:rPr>
          <w:rFonts w:eastAsia="宋体"/>
          <w:sz w:val="22"/>
          <w:lang w:eastAsia="zh-CN"/>
        </w:rPr>
        <w:t xml:space="preserve"> and the beam sweeping factor is define as N=8</w:t>
      </w:r>
      <w:r>
        <w:rPr>
          <w:rFonts w:eastAsia="宋体"/>
          <w:sz w:val="22"/>
          <w:lang w:eastAsia="zh-CN"/>
        </w:rPr>
        <w:t xml:space="preserve">. </w:t>
      </w:r>
      <w:r w:rsidR="007633C5">
        <w:rPr>
          <w:rFonts w:eastAsia="宋体"/>
          <w:sz w:val="22"/>
          <w:lang w:eastAsia="zh-CN"/>
        </w:rPr>
        <w:t>T</w:t>
      </w:r>
      <w:r w:rsidR="007633C5">
        <w:rPr>
          <w:rFonts w:eastAsiaTheme="minorEastAsia"/>
          <w:sz w:val="22"/>
          <w:lang w:val="en-US" w:eastAsia="zh-CN"/>
        </w:rPr>
        <w:t>he beam sweeping factor reduction for RLM/BFD/CBD measurements could lead to the direction sweeping range reduction.</w:t>
      </w:r>
      <w:r w:rsidR="007633C5" w:rsidRPr="002D08AA">
        <w:rPr>
          <w:rFonts w:eastAsiaTheme="minorEastAsia"/>
          <w:sz w:val="22"/>
          <w:lang w:val="en-US" w:eastAsia="zh-CN"/>
        </w:rPr>
        <w:t xml:space="preserve"> </w:t>
      </w:r>
      <w:r w:rsidR="007633C5">
        <w:rPr>
          <w:rFonts w:eastAsiaTheme="minorEastAsia"/>
          <w:sz w:val="22"/>
          <w:lang w:val="en-US" w:eastAsia="zh-CN"/>
        </w:rPr>
        <w:t xml:space="preserve">If beam sweeping factor was reduced for </w:t>
      </w:r>
      <w:r w:rsidR="007633C5" w:rsidRPr="00F55DC6">
        <w:rPr>
          <w:rFonts w:eastAsiaTheme="minorEastAsia"/>
          <w:sz w:val="22"/>
          <w:lang w:val="en-US" w:eastAsia="zh-CN"/>
        </w:rPr>
        <w:t>faster beam sweeping</w:t>
      </w:r>
      <w:r w:rsidR="007633C5">
        <w:rPr>
          <w:rFonts w:eastAsiaTheme="minorEastAsia"/>
          <w:sz w:val="22"/>
          <w:lang w:val="en-US" w:eastAsia="zh-CN"/>
        </w:rPr>
        <w:t xml:space="preserve">, then the beam direction coverage would also be impacted. Compared with legacy </w:t>
      </w:r>
      <w:r w:rsidR="007633C5">
        <w:rPr>
          <w:rFonts w:eastAsia="宋体"/>
          <w:sz w:val="22"/>
          <w:lang w:eastAsia="zh-CN"/>
        </w:rPr>
        <w:t>UE</w:t>
      </w:r>
      <w:r w:rsidR="007633C5">
        <w:rPr>
          <w:rFonts w:eastAsiaTheme="minorEastAsia"/>
          <w:sz w:val="22"/>
          <w:lang w:val="en-US" w:eastAsia="zh-CN"/>
        </w:rPr>
        <w:t>, the reduction of direction sweeping range for beam sweeping operation may lead that UE could not select to the best Rx beam and cause the performance degradation.</w:t>
      </w:r>
    </w:p>
    <w:p w14:paraId="487DAB21" w14:textId="41B2B369" w:rsidR="007633C5" w:rsidRPr="00A06C5B" w:rsidRDefault="007633C5" w:rsidP="007633C5">
      <w:pPr>
        <w:widowControl w:val="0"/>
        <w:adjustRightInd w:val="0"/>
        <w:snapToGrid w:val="0"/>
        <w:spacing w:before="180"/>
        <w:rPr>
          <w:rFonts w:eastAsiaTheme="minorEastAsia"/>
          <w:sz w:val="22"/>
          <w:lang w:val="en-US" w:eastAsia="zh-CN"/>
        </w:rPr>
      </w:pPr>
      <w:r w:rsidRPr="00413D63">
        <w:rPr>
          <w:rFonts w:eastAsiaTheme="minorEastAsia" w:hint="eastAsia"/>
          <w:b/>
          <w:i/>
          <w:sz w:val="22"/>
          <w:lang w:val="en-US" w:eastAsia="zh-CN"/>
        </w:rPr>
        <w:t>O</w:t>
      </w:r>
      <w:r w:rsidRPr="00413D63">
        <w:rPr>
          <w:rFonts w:eastAsiaTheme="minorEastAsia"/>
          <w:b/>
          <w:i/>
          <w:sz w:val="22"/>
          <w:lang w:val="en-US" w:eastAsia="zh-CN"/>
        </w:rPr>
        <w:t xml:space="preserve">bservation </w:t>
      </w:r>
      <w:r w:rsidR="00AC3A4D">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SSB based L1-RSRP, b</w:t>
      </w:r>
      <w:r w:rsidRPr="002D08AA">
        <w:rPr>
          <w:rFonts w:eastAsia="宋体"/>
          <w:b/>
          <w:i/>
          <w:sz w:val="22"/>
          <w:lang w:val="en-US" w:eastAsia="zh-CN"/>
        </w:rPr>
        <w:t>eam sweeping factor reduction</w:t>
      </w:r>
      <w:r>
        <w:rPr>
          <w:rFonts w:eastAsia="宋体"/>
          <w:b/>
          <w:i/>
          <w:sz w:val="22"/>
          <w:lang w:val="en-US" w:eastAsia="zh-CN"/>
        </w:rPr>
        <w:t xml:space="preserve"> for faster beam sweeping will lead to reduce the beam sweeping</w:t>
      </w:r>
      <w:r w:rsidRPr="00F55DC6">
        <w:rPr>
          <w:rFonts w:eastAsia="宋体"/>
          <w:b/>
          <w:i/>
          <w:sz w:val="22"/>
          <w:lang w:val="en-US" w:eastAsia="zh-CN"/>
        </w:rPr>
        <w:t xml:space="preserve"> </w:t>
      </w:r>
      <w:r>
        <w:rPr>
          <w:rFonts w:eastAsia="宋体"/>
          <w:b/>
          <w:i/>
          <w:sz w:val="22"/>
          <w:lang w:val="en-US" w:eastAsia="zh-CN"/>
        </w:rPr>
        <w:t xml:space="preserve">coverage compared with legacy UE, which will </w:t>
      </w:r>
      <w:r w:rsidRPr="0007272F">
        <w:rPr>
          <w:rFonts w:eastAsia="宋体"/>
          <w:b/>
          <w:i/>
          <w:sz w:val="22"/>
          <w:lang w:val="en-US" w:eastAsia="zh-CN"/>
        </w:rPr>
        <w:t xml:space="preserve">degrade </w:t>
      </w:r>
      <w:r w:rsidR="00B060EF">
        <w:rPr>
          <w:rFonts w:eastAsia="宋体" w:hint="eastAsia"/>
          <w:b/>
          <w:i/>
          <w:sz w:val="22"/>
          <w:lang w:val="en-US" w:eastAsia="zh-CN"/>
        </w:rPr>
        <w:t>both</w:t>
      </w:r>
      <w:r w:rsidR="00B060EF">
        <w:rPr>
          <w:rFonts w:eastAsia="宋体"/>
          <w:b/>
          <w:i/>
          <w:sz w:val="22"/>
          <w:lang w:val="en-US" w:eastAsia="zh-CN"/>
        </w:rPr>
        <w:t xml:space="preserve"> beam direction coverage and </w:t>
      </w:r>
      <w:r w:rsidRPr="0007272F">
        <w:rPr>
          <w:rFonts w:eastAsia="宋体"/>
          <w:b/>
          <w:i/>
          <w:sz w:val="22"/>
          <w:lang w:val="en-US" w:eastAsia="zh-CN"/>
        </w:rPr>
        <w:t>the robustness of the UE against beam variation caused by UE rotation</w:t>
      </w:r>
      <w:r>
        <w:rPr>
          <w:rFonts w:eastAsia="宋体"/>
          <w:b/>
          <w:i/>
          <w:sz w:val="22"/>
          <w:lang w:val="en-US" w:eastAsia="zh-CN"/>
        </w:rPr>
        <w:t>.</w:t>
      </w:r>
    </w:p>
    <w:p w14:paraId="13691763" w14:textId="77777777" w:rsidR="00D8528A" w:rsidRDefault="00263835" w:rsidP="00263835">
      <w:pPr>
        <w:widowControl w:val="0"/>
        <w:adjustRightInd w:val="0"/>
        <w:snapToGrid w:val="0"/>
        <w:spacing w:before="180"/>
        <w:rPr>
          <w:rFonts w:eastAsia="宋体"/>
          <w:sz w:val="22"/>
          <w:lang w:eastAsia="zh-CN"/>
        </w:rPr>
      </w:pPr>
      <w:r>
        <w:rPr>
          <w:rFonts w:eastAsia="宋体"/>
          <w:sz w:val="22"/>
          <w:lang w:eastAsia="zh-CN"/>
        </w:rPr>
        <w:t xml:space="preserve">The </w:t>
      </w:r>
      <w:r>
        <w:rPr>
          <w:rFonts w:eastAsia="宋体" w:hint="eastAsia"/>
          <w:sz w:val="22"/>
          <w:lang w:eastAsia="zh-CN"/>
        </w:rPr>
        <w:t>CSI-RS</w:t>
      </w:r>
      <w:r>
        <w:rPr>
          <w:rFonts w:eastAsia="宋体"/>
          <w:sz w:val="22"/>
          <w:lang w:eastAsia="zh-CN"/>
        </w:rPr>
        <w:t xml:space="preserve"> </w:t>
      </w:r>
      <w:r>
        <w:rPr>
          <w:rFonts w:eastAsia="宋体" w:hint="eastAsia"/>
          <w:sz w:val="22"/>
          <w:lang w:eastAsia="zh-CN"/>
        </w:rPr>
        <w:t>configured</w:t>
      </w:r>
      <w:r>
        <w:rPr>
          <w:rFonts w:eastAsia="宋体"/>
          <w:sz w:val="22"/>
          <w:lang w:eastAsia="zh-CN"/>
        </w:rPr>
        <w:t xml:space="preserve"> </w:t>
      </w:r>
      <w:r>
        <w:rPr>
          <w:rFonts w:eastAsia="宋体" w:hint="eastAsia"/>
          <w:sz w:val="22"/>
          <w:lang w:eastAsia="zh-CN"/>
        </w:rPr>
        <w:t>for</w:t>
      </w:r>
      <w:r>
        <w:rPr>
          <w:rFonts w:eastAsia="宋体"/>
          <w:sz w:val="22"/>
          <w:lang w:eastAsia="zh-CN"/>
        </w:rPr>
        <w:t xml:space="preserve"> RLM/BFD/ is assumed to be QCL-</w:t>
      </w:r>
      <w:proofErr w:type="spellStart"/>
      <w:r>
        <w:rPr>
          <w:rFonts w:eastAsia="宋体"/>
          <w:sz w:val="22"/>
          <w:lang w:eastAsia="zh-CN"/>
        </w:rPr>
        <w:t>TypeD</w:t>
      </w:r>
      <w:proofErr w:type="spellEnd"/>
      <w:r>
        <w:rPr>
          <w:rFonts w:eastAsia="宋体"/>
          <w:sz w:val="22"/>
          <w:lang w:eastAsia="zh-CN"/>
        </w:rPr>
        <w:t xml:space="preserve"> to SSB for L1-RSRP or CSI-RS with repetition on. For RLM and</w:t>
      </w:r>
      <w:r w:rsidRPr="00F0377A">
        <w:rPr>
          <w:rFonts w:eastAsia="宋体"/>
          <w:sz w:val="22"/>
          <w:lang w:eastAsia="zh-CN"/>
        </w:rPr>
        <w:t xml:space="preserve"> </w:t>
      </w:r>
      <w:r>
        <w:rPr>
          <w:rFonts w:eastAsia="宋体"/>
          <w:sz w:val="22"/>
          <w:lang w:eastAsia="zh-CN"/>
        </w:rPr>
        <w:t xml:space="preserve">cell specific BFD, there is no TRP association configuration. So, there is no need to pair RLM-RSs or to pair BFD-RSs. The best Rx beam </w:t>
      </w:r>
      <w:r w:rsidR="00D8528A">
        <w:rPr>
          <w:rFonts w:eastAsia="宋体"/>
          <w:sz w:val="22"/>
          <w:lang w:eastAsia="zh-CN"/>
        </w:rPr>
        <w:t xml:space="preserve">selection </w:t>
      </w:r>
      <w:r>
        <w:rPr>
          <w:rFonts w:eastAsia="宋体"/>
          <w:sz w:val="22"/>
          <w:lang w:eastAsia="zh-CN"/>
        </w:rPr>
        <w:t xml:space="preserve">for RLM/BFD for is still assumed to be same as legacy, i.e. the best Rx beam is selected from single RS </w:t>
      </w:r>
      <w:r w:rsidR="00D8528A">
        <w:rPr>
          <w:rFonts w:eastAsia="宋体"/>
          <w:sz w:val="22"/>
          <w:lang w:eastAsia="zh-CN"/>
        </w:rPr>
        <w:t xml:space="preserve">perspective </w:t>
      </w:r>
      <w:r>
        <w:rPr>
          <w:rFonts w:eastAsia="宋体"/>
          <w:sz w:val="22"/>
          <w:lang w:eastAsia="zh-CN"/>
        </w:rPr>
        <w:t xml:space="preserve">than </w:t>
      </w:r>
      <w:r w:rsidR="00D8528A">
        <w:rPr>
          <w:rFonts w:eastAsia="宋体"/>
          <w:sz w:val="22"/>
          <w:lang w:eastAsia="zh-CN"/>
        </w:rPr>
        <w:t>from a RS pair perspective</w:t>
      </w:r>
      <w:r>
        <w:rPr>
          <w:rFonts w:eastAsia="宋体"/>
          <w:sz w:val="22"/>
          <w:lang w:eastAsia="zh-CN"/>
        </w:rPr>
        <w:t>.</w:t>
      </w:r>
    </w:p>
    <w:p w14:paraId="48564BF2" w14:textId="631AF62C" w:rsidR="00263835" w:rsidRDefault="00D8528A" w:rsidP="00263835">
      <w:pPr>
        <w:widowControl w:val="0"/>
        <w:adjustRightInd w:val="0"/>
        <w:snapToGrid w:val="0"/>
        <w:spacing w:before="180"/>
        <w:rPr>
          <w:rFonts w:eastAsia="宋体"/>
          <w:sz w:val="22"/>
          <w:lang w:eastAsia="zh-CN"/>
        </w:rPr>
      </w:pPr>
      <w:r>
        <w:rPr>
          <w:rFonts w:eastAsia="宋体"/>
          <w:sz w:val="22"/>
          <w:lang w:eastAsia="zh-CN"/>
        </w:rPr>
        <w:t xml:space="preserve">If </w:t>
      </w:r>
      <w:bookmarkStart w:id="13" w:name="_Hlk134471670"/>
      <w:r>
        <w:rPr>
          <w:rFonts w:eastAsiaTheme="minorEastAsia"/>
          <w:sz w:val="22"/>
          <w:lang w:val="en-US" w:eastAsia="zh-CN"/>
        </w:rPr>
        <w:t>beam sweeping factor reduction for the purpose of faster beam sweeping</w:t>
      </w:r>
      <w:bookmarkEnd w:id="13"/>
      <w:r>
        <w:rPr>
          <w:rFonts w:eastAsiaTheme="minorEastAsia"/>
          <w:sz w:val="22"/>
          <w:lang w:val="en-US" w:eastAsia="zh-CN"/>
        </w:rPr>
        <w:t xml:space="preserve"> is </w:t>
      </w:r>
      <w:r w:rsidR="003211F9">
        <w:rPr>
          <w:rFonts w:eastAsiaTheme="minorEastAsia"/>
          <w:sz w:val="22"/>
          <w:lang w:val="en-US" w:eastAsia="zh-CN"/>
        </w:rPr>
        <w:t>assumed</w:t>
      </w:r>
      <w:r>
        <w:rPr>
          <w:rFonts w:eastAsiaTheme="minorEastAsia"/>
          <w:sz w:val="22"/>
          <w:lang w:val="en-US" w:eastAsia="zh-CN"/>
        </w:rPr>
        <w:t xml:space="preserve"> for</w:t>
      </w:r>
      <w:r w:rsidRPr="00263835">
        <w:rPr>
          <w:rFonts w:eastAsia="宋体"/>
          <w:sz w:val="22"/>
          <w:lang w:eastAsia="zh-CN"/>
        </w:rPr>
        <w:t xml:space="preserve"> </w:t>
      </w:r>
      <w:r>
        <w:rPr>
          <w:rFonts w:eastAsia="宋体"/>
          <w:sz w:val="22"/>
          <w:lang w:eastAsia="zh-CN"/>
        </w:rPr>
        <w:t>L1-RSRP measurements with</w:t>
      </w:r>
      <w:r>
        <w:rPr>
          <w:rFonts w:eastAsiaTheme="minorEastAsia"/>
          <w:sz w:val="22"/>
          <w:lang w:val="en-US" w:eastAsia="zh-CN"/>
        </w:rPr>
        <w:t xml:space="preserve"> </w:t>
      </w:r>
      <w:r>
        <w:rPr>
          <w:rFonts w:eastAsia="宋体" w:hint="eastAsia"/>
          <w:sz w:val="22"/>
          <w:lang w:eastAsia="zh-CN"/>
        </w:rPr>
        <w:t>group-based</w:t>
      </w:r>
      <w:r>
        <w:rPr>
          <w:rFonts w:eastAsia="宋体"/>
          <w:sz w:val="22"/>
          <w:lang w:eastAsia="zh-CN"/>
        </w:rPr>
        <w:t xml:space="preserve"> reporting, it may lead that </w:t>
      </w:r>
      <w:r>
        <w:rPr>
          <w:rFonts w:eastAsiaTheme="minorEastAsia"/>
          <w:sz w:val="22"/>
          <w:lang w:val="en-US" w:eastAsia="zh-CN"/>
        </w:rPr>
        <w:t xml:space="preserve">UE could not select to the best Rx beam from </w:t>
      </w:r>
      <w:r>
        <w:rPr>
          <w:rFonts w:eastAsia="宋体"/>
          <w:sz w:val="22"/>
          <w:lang w:eastAsia="zh-CN"/>
        </w:rPr>
        <w:t>single RS perspective. So, t</w:t>
      </w:r>
      <w:r w:rsidR="00263835">
        <w:rPr>
          <w:rFonts w:eastAsia="宋体"/>
          <w:sz w:val="22"/>
          <w:lang w:eastAsia="zh-CN"/>
        </w:rPr>
        <w:t xml:space="preserve">he SSB configured for </w:t>
      </w:r>
      <w:r w:rsidR="00263835">
        <w:rPr>
          <w:rFonts w:eastAsia="宋体" w:hint="eastAsia"/>
          <w:sz w:val="22"/>
          <w:lang w:eastAsia="zh-CN"/>
        </w:rPr>
        <w:t>group-based</w:t>
      </w:r>
      <w:r w:rsidR="00263835">
        <w:rPr>
          <w:rFonts w:eastAsia="宋体"/>
          <w:sz w:val="22"/>
          <w:lang w:eastAsia="zh-CN"/>
        </w:rPr>
        <w:t xml:space="preserve"> L1-RSRP</w:t>
      </w:r>
      <w:r w:rsidR="00263835" w:rsidRPr="006824FD">
        <w:rPr>
          <w:rFonts w:eastAsia="宋体" w:hint="eastAsia"/>
          <w:sz w:val="22"/>
          <w:lang w:eastAsia="zh-CN"/>
        </w:rPr>
        <w:t xml:space="preserve"> </w:t>
      </w:r>
      <w:r w:rsidR="00263835">
        <w:rPr>
          <w:rFonts w:eastAsia="宋体" w:hint="eastAsia"/>
          <w:sz w:val="22"/>
          <w:lang w:eastAsia="zh-CN"/>
        </w:rPr>
        <w:t>reporting</w:t>
      </w:r>
      <w:r w:rsidR="00263835">
        <w:rPr>
          <w:rFonts w:eastAsia="宋体"/>
          <w:sz w:val="22"/>
          <w:lang w:eastAsia="zh-CN"/>
        </w:rPr>
        <w:t xml:space="preserve"> </w:t>
      </w:r>
      <w:r>
        <w:rPr>
          <w:rFonts w:eastAsia="宋体"/>
          <w:sz w:val="22"/>
          <w:lang w:eastAsia="zh-CN"/>
        </w:rPr>
        <w:t>is not suitable</w:t>
      </w:r>
      <w:r w:rsidR="00263835">
        <w:rPr>
          <w:rFonts w:eastAsia="宋体"/>
          <w:sz w:val="22"/>
          <w:lang w:eastAsia="zh-CN"/>
        </w:rPr>
        <w:t xml:space="preserve"> to be used as source RS to provide beam reference for </w:t>
      </w:r>
      <w:r>
        <w:rPr>
          <w:rFonts w:eastAsia="宋体"/>
          <w:sz w:val="22"/>
          <w:lang w:eastAsia="zh-CN"/>
        </w:rPr>
        <w:t xml:space="preserve">the </w:t>
      </w:r>
      <w:r w:rsidR="00263835">
        <w:rPr>
          <w:rFonts w:eastAsia="宋体" w:hint="eastAsia"/>
          <w:sz w:val="22"/>
          <w:lang w:eastAsia="zh-CN"/>
        </w:rPr>
        <w:t>CSI-RS</w:t>
      </w:r>
      <w:r w:rsidR="00263835">
        <w:rPr>
          <w:rFonts w:eastAsia="宋体"/>
          <w:sz w:val="22"/>
          <w:lang w:eastAsia="zh-CN"/>
        </w:rPr>
        <w:t xml:space="preserve"> </w:t>
      </w:r>
      <w:r>
        <w:rPr>
          <w:rFonts w:eastAsia="宋体"/>
          <w:sz w:val="22"/>
          <w:lang w:eastAsia="zh-CN"/>
        </w:rPr>
        <w:t>resource which does not need to be paired</w:t>
      </w:r>
      <w:r w:rsidR="00263835">
        <w:rPr>
          <w:rFonts w:eastAsia="宋体"/>
          <w:sz w:val="22"/>
          <w:lang w:eastAsia="zh-CN"/>
        </w:rPr>
        <w:t xml:space="preserve">. </w:t>
      </w:r>
    </w:p>
    <w:p w14:paraId="74F72E1B" w14:textId="11EC4FF4" w:rsidR="00D8528A" w:rsidRPr="00A06C5B" w:rsidRDefault="00D8528A" w:rsidP="00D8528A">
      <w:pPr>
        <w:widowControl w:val="0"/>
        <w:adjustRightInd w:val="0"/>
        <w:snapToGrid w:val="0"/>
        <w:spacing w:before="180"/>
        <w:rPr>
          <w:rFonts w:eastAsiaTheme="minorEastAsia"/>
          <w:sz w:val="22"/>
          <w:lang w:val="en-US" w:eastAsia="zh-CN"/>
        </w:rPr>
      </w:pPr>
      <w:r w:rsidRPr="00413D63">
        <w:rPr>
          <w:rFonts w:eastAsiaTheme="minorEastAsia" w:hint="eastAsia"/>
          <w:b/>
          <w:i/>
          <w:sz w:val="22"/>
          <w:lang w:val="en-US" w:eastAsia="zh-CN"/>
        </w:rPr>
        <w:t>O</w:t>
      </w:r>
      <w:r w:rsidRPr="00413D63">
        <w:rPr>
          <w:rFonts w:eastAsiaTheme="minorEastAsia"/>
          <w:b/>
          <w:i/>
          <w:sz w:val="22"/>
          <w:lang w:val="en-US" w:eastAsia="zh-CN"/>
        </w:rPr>
        <w:t xml:space="preserve">bservation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If </w:t>
      </w:r>
      <w:r w:rsidRPr="00D8528A">
        <w:rPr>
          <w:rFonts w:eastAsia="宋体"/>
          <w:b/>
          <w:i/>
          <w:sz w:val="22"/>
          <w:lang w:val="en-US" w:eastAsia="zh-CN"/>
        </w:rPr>
        <w:t>beam sweeping factor reduction for the purpose of faster beam sweeping</w:t>
      </w:r>
      <w:r>
        <w:rPr>
          <w:rFonts w:eastAsia="宋体"/>
          <w:b/>
          <w:i/>
          <w:sz w:val="22"/>
          <w:lang w:val="en-US" w:eastAsia="zh-CN"/>
        </w:rPr>
        <w:t xml:space="preserve"> is </w:t>
      </w:r>
      <w:r w:rsidR="003211F9">
        <w:rPr>
          <w:rFonts w:eastAsia="宋体"/>
          <w:b/>
          <w:i/>
          <w:sz w:val="22"/>
          <w:lang w:val="en-US" w:eastAsia="zh-CN"/>
        </w:rPr>
        <w:t>assumed</w:t>
      </w:r>
      <w:r w:rsidR="000D2FC3">
        <w:rPr>
          <w:rFonts w:eastAsia="宋体"/>
          <w:b/>
          <w:i/>
          <w:sz w:val="22"/>
          <w:lang w:val="en-US" w:eastAsia="zh-CN"/>
        </w:rPr>
        <w:t xml:space="preserve"> </w:t>
      </w:r>
      <w:r w:rsidR="003211F9">
        <w:rPr>
          <w:rFonts w:eastAsia="宋体"/>
          <w:b/>
          <w:i/>
          <w:sz w:val="22"/>
          <w:lang w:val="en-US" w:eastAsia="zh-CN"/>
        </w:rPr>
        <w:t xml:space="preserve">for </w:t>
      </w:r>
      <w:r w:rsidR="000D2FC3">
        <w:rPr>
          <w:rFonts w:eastAsia="宋体"/>
          <w:b/>
          <w:i/>
          <w:sz w:val="22"/>
          <w:lang w:val="en-US" w:eastAsia="zh-CN"/>
        </w:rPr>
        <w:t>to SSB based L1-RSRP measurements with group-based beam reporting</w:t>
      </w:r>
      <w:r>
        <w:rPr>
          <w:rFonts w:eastAsia="宋体"/>
          <w:b/>
          <w:i/>
          <w:sz w:val="22"/>
          <w:lang w:val="en-US" w:eastAsia="zh-CN"/>
        </w:rPr>
        <w:t>, the</w:t>
      </w:r>
      <w:r w:rsidR="000D2FC3">
        <w:rPr>
          <w:rFonts w:eastAsia="宋体"/>
          <w:b/>
          <w:i/>
          <w:sz w:val="22"/>
          <w:lang w:val="en-US" w:eastAsia="zh-CN"/>
        </w:rPr>
        <w:t>n</w:t>
      </w:r>
      <w:r>
        <w:rPr>
          <w:rFonts w:eastAsia="宋体"/>
          <w:b/>
          <w:i/>
          <w:sz w:val="22"/>
          <w:lang w:val="en-US" w:eastAsia="zh-CN"/>
        </w:rPr>
        <w:t xml:space="preserve"> </w:t>
      </w:r>
      <w:r w:rsidR="000D2FC3">
        <w:rPr>
          <w:rFonts w:eastAsia="宋体"/>
          <w:b/>
          <w:i/>
          <w:sz w:val="22"/>
          <w:lang w:val="en-US" w:eastAsia="zh-CN"/>
        </w:rPr>
        <w:t>the SSB for group-based L1-RSRP</w:t>
      </w:r>
      <w:r w:rsidR="000D2FC3" w:rsidRPr="000D2FC3">
        <w:rPr>
          <w:rFonts w:eastAsia="宋体"/>
          <w:b/>
          <w:i/>
          <w:sz w:val="22"/>
          <w:lang w:val="en-US" w:eastAsia="zh-CN"/>
        </w:rPr>
        <w:t xml:space="preserve"> </w:t>
      </w:r>
      <w:r w:rsidR="000D2FC3">
        <w:rPr>
          <w:rFonts w:eastAsia="宋体"/>
          <w:b/>
          <w:i/>
          <w:sz w:val="22"/>
          <w:lang w:val="en-US" w:eastAsia="zh-CN"/>
        </w:rPr>
        <w:t xml:space="preserve">reporting is not suitable to be </w:t>
      </w:r>
      <w:r w:rsidR="000D2FC3" w:rsidRPr="000D2FC3">
        <w:rPr>
          <w:rFonts w:eastAsia="宋体"/>
          <w:b/>
          <w:i/>
          <w:sz w:val="22"/>
          <w:lang w:val="en-US" w:eastAsia="zh-CN"/>
        </w:rPr>
        <w:t>used as source RS to provide beam reference for the CSI-RS resource which does not need to be paired.</w:t>
      </w:r>
    </w:p>
    <w:p w14:paraId="2CC9476E" w14:textId="3B95641E" w:rsidR="004E6512" w:rsidRDefault="004E6512" w:rsidP="000D2FC3">
      <w:pPr>
        <w:widowControl w:val="0"/>
        <w:adjustRightInd w:val="0"/>
        <w:snapToGrid w:val="0"/>
        <w:spacing w:before="180"/>
        <w:rPr>
          <w:rFonts w:eastAsia="宋体"/>
          <w:sz w:val="22"/>
          <w:lang w:eastAsia="zh-CN"/>
        </w:rPr>
      </w:pPr>
      <w:r>
        <w:rPr>
          <w:rFonts w:eastAsia="宋体"/>
          <w:sz w:val="22"/>
          <w:lang w:eastAsia="zh-CN"/>
        </w:rPr>
        <w:t xml:space="preserve">UE </w:t>
      </w:r>
      <w:r w:rsidR="006D4CA8">
        <w:rPr>
          <w:rFonts w:eastAsia="宋体"/>
          <w:sz w:val="22"/>
          <w:lang w:eastAsia="zh-CN"/>
        </w:rPr>
        <w:t>can be</w:t>
      </w:r>
      <w:r>
        <w:rPr>
          <w:rFonts w:eastAsia="宋体"/>
          <w:sz w:val="22"/>
          <w:lang w:eastAsia="zh-CN"/>
        </w:rPr>
        <w:t xml:space="preserve"> configured with both </w:t>
      </w:r>
      <w:r w:rsidR="006D4CA8">
        <w:rPr>
          <w:rFonts w:eastAsia="宋体" w:hint="eastAsia"/>
          <w:sz w:val="22"/>
          <w:lang w:eastAsia="zh-CN"/>
        </w:rPr>
        <w:t>non-grouping-based</w:t>
      </w:r>
      <w:r w:rsidR="006D4CA8">
        <w:rPr>
          <w:rFonts w:eastAsia="宋体"/>
          <w:sz w:val="22"/>
          <w:lang w:eastAsia="zh-CN"/>
        </w:rPr>
        <w:t xml:space="preserve"> </w:t>
      </w:r>
      <w:r w:rsidR="006D4CA8">
        <w:rPr>
          <w:rFonts w:eastAsia="宋体" w:hint="eastAsia"/>
          <w:sz w:val="22"/>
          <w:lang w:eastAsia="zh-CN"/>
        </w:rPr>
        <w:t>L1-RSRP</w:t>
      </w:r>
      <w:r w:rsidR="006D4CA8">
        <w:rPr>
          <w:rFonts w:eastAsia="宋体"/>
          <w:sz w:val="22"/>
          <w:lang w:eastAsia="zh-CN"/>
        </w:rPr>
        <w:t xml:space="preserve"> </w:t>
      </w:r>
      <w:r w:rsidR="006D4CA8">
        <w:rPr>
          <w:rFonts w:eastAsia="宋体" w:hint="eastAsia"/>
          <w:sz w:val="22"/>
          <w:lang w:eastAsia="zh-CN"/>
        </w:rPr>
        <w:t>reporting</w:t>
      </w:r>
      <w:r w:rsidR="006D4CA8">
        <w:rPr>
          <w:rFonts w:eastAsia="宋体"/>
          <w:sz w:val="22"/>
          <w:lang w:eastAsia="zh-CN"/>
        </w:rPr>
        <w:t xml:space="preserve"> and </w:t>
      </w:r>
      <w:r w:rsidR="006D4CA8">
        <w:rPr>
          <w:rFonts w:eastAsia="宋体" w:hint="eastAsia"/>
          <w:sz w:val="22"/>
          <w:lang w:eastAsia="zh-CN"/>
        </w:rPr>
        <w:t>grouping-based</w:t>
      </w:r>
      <w:r w:rsidR="006D4CA8">
        <w:rPr>
          <w:rFonts w:eastAsia="宋体"/>
          <w:sz w:val="22"/>
          <w:lang w:eastAsia="zh-CN"/>
        </w:rPr>
        <w:t xml:space="preserve"> </w:t>
      </w:r>
      <w:r w:rsidR="006D4CA8">
        <w:rPr>
          <w:rFonts w:eastAsia="宋体" w:hint="eastAsia"/>
          <w:sz w:val="22"/>
          <w:lang w:eastAsia="zh-CN"/>
        </w:rPr>
        <w:t>L1-RSRP</w:t>
      </w:r>
      <w:r w:rsidR="006D4CA8">
        <w:rPr>
          <w:rFonts w:eastAsia="宋体"/>
          <w:sz w:val="22"/>
          <w:lang w:eastAsia="zh-CN"/>
        </w:rPr>
        <w:t xml:space="preserve"> </w:t>
      </w:r>
      <w:r w:rsidR="006D4CA8">
        <w:rPr>
          <w:rFonts w:eastAsia="宋体" w:hint="eastAsia"/>
          <w:sz w:val="22"/>
          <w:lang w:eastAsia="zh-CN"/>
        </w:rPr>
        <w:t>reporting</w:t>
      </w:r>
      <w:r w:rsidR="006D4CA8">
        <w:rPr>
          <w:rFonts w:eastAsia="宋体"/>
          <w:sz w:val="22"/>
          <w:lang w:eastAsia="zh-CN"/>
        </w:rPr>
        <w:t xml:space="preserve">. When the same SSB resource is used for both </w:t>
      </w:r>
      <w:r w:rsidR="006D4CA8">
        <w:rPr>
          <w:rFonts w:eastAsia="宋体" w:hint="eastAsia"/>
          <w:sz w:val="22"/>
          <w:lang w:eastAsia="zh-CN"/>
        </w:rPr>
        <w:t>non-grouping-based</w:t>
      </w:r>
      <w:r w:rsidR="006D4CA8">
        <w:rPr>
          <w:rFonts w:eastAsia="宋体"/>
          <w:sz w:val="22"/>
          <w:lang w:eastAsia="zh-CN"/>
        </w:rPr>
        <w:t xml:space="preserve"> </w:t>
      </w:r>
      <w:r w:rsidR="006D4CA8">
        <w:rPr>
          <w:rFonts w:eastAsia="宋体" w:hint="eastAsia"/>
          <w:sz w:val="22"/>
          <w:lang w:eastAsia="zh-CN"/>
        </w:rPr>
        <w:t>L1-RSRP</w:t>
      </w:r>
      <w:r w:rsidR="006D4CA8">
        <w:rPr>
          <w:rFonts w:eastAsia="宋体"/>
          <w:sz w:val="22"/>
          <w:lang w:eastAsia="zh-CN"/>
        </w:rPr>
        <w:t xml:space="preserve"> and </w:t>
      </w:r>
      <w:r w:rsidR="006D4CA8">
        <w:rPr>
          <w:rFonts w:eastAsia="宋体" w:hint="eastAsia"/>
          <w:sz w:val="22"/>
          <w:lang w:eastAsia="zh-CN"/>
        </w:rPr>
        <w:t>grouping-based</w:t>
      </w:r>
      <w:r w:rsidR="006D4CA8">
        <w:rPr>
          <w:rFonts w:eastAsia="宋体"/>
          <w:sz w:val="22"/>
          <w:lang w:eastAsia="zh-CN"/>
        </w:rPr>
        <w:t xml:space="preserve"> </w:t>
      </w:r>
      <w:r w:rsidR="006D4CA8">
        <w:rPr>
          <w:rFonts w:eastAsia="宋体" w:hint="eastAsia"/>
          <w:sz w:val="22"/>
          <w:lang w:eastAsia="zh-CN"/>
        </w:rPr>
        <w:t>L1-RSRP</w:t>
      </w:r>
      <w:r w:rsidR="006D4CA8">
        <w:rPr>
          <w:rFonts w:eastAsia="宋体"/>
          <w:sz w:val="22"/>
          <w:lang w:eastAsia="zh-CN"/>
        </w:rPr>
        <w:t>, then</w:t>
      </w:r>
      <w:r w:rsidR="00665CF5">
        <w:rPr>
          <w:rFonts w:eastAsia="宋体"/>
          <w:sz w:val="22"/>
          <w:lang w:eastAsia="zh-CN"/>
        </w:rPr>
        <w:t xml:space="preserve"> the measurement behaviour of </w:t>
      </w:r>
      <w:r w:rsidR="00665CF5">
        <w:rPr>
          <w:rFonts w:eastAsia="宋体" w:hint="eastAsia"/>
          <w:sz w:val="22"/>
          <w:lang w:eastAsia="zh-CN"/>
        </w:rPr>
        <w:t>grouping-based</w:t>
      </w:r>
      <w:r w:rsidR="00665CF5">
        <w:rPr>
          <w:rFonts w:eastAsia="宋体"/>
          <w:sz w:val="22"/>
          <w:lang w:eastAsia="zh-CN"/>
        </w:rPr>
        <w:t xml:space="preserve"> </w:t>
      </w:r>
      <w:r w:rsidR="00665CF5">
        <w:rPr>
          <w:rFonts w:eastAsia="宋体" w:hint="eastAsia"/>
          <w:sz w:val="22"/>
          <w:lang w:eastAsia="zh-CN"/>
        </w:rPr>
        <w:t>L1-RSRP</w:t>
      </w:r>
      <w:r w:rsidR="00665CF5">
        <w:rPr>
          <w:rFonts w:eastAsia="宋体"/>
          <w:sz w:val="22"/>
          <w:lang w:eastAsia="zh-CN"/>
        </w:rPr>
        <w:t xml:space="preserve"> with </w:t>
      </w:r>
      <w:r w:rsidR="00665CF5">
        <w:rPr>
          <w:rFonts w:eastAsiaTheme="minorEastAsia"/>
          <w:sz w:val="22"/>
          <w:lang w:val="en-US" w:eastAsia="zh-CN"/>
        </w:rPr>
        <w:t>beam sweeping factor reduction</w:t>
      </w:r>
      <w:r w:rsidR="00665CF5">
        <w:rPr>
          <w:rFonts w:eastAsia="宋体"/>
          <w:sz w:val="22"/>
          <w:lang w:eastAsia="zh-CN"/>
        </w:rPr>
        <w:t xml:space="preserve"> would be conflicted with the measurement behaviour of non-</w:t>
      </w:r>
      <w:r w:rsidR="00665CF5">
        <w:rPr>
          <w:rFonts w:eastAsia="宋体" w:hint="eastAsia"/>
          <w:sz w:val="22"/>
          <w:lang w:eastAsia="zh-CN"/>
        </w:rPr>
        <w:t>grouping-based</w:t>
      </w:r>
      <w:r w:rsidR="00665CF5">
        <w:rPr>
          <w:rFonts w:eastAsia="宋体"/>
          <w:sz w:val="22"/>
          <w:lang w:eastAsia="zh-CN"/>
        </w:rPr>
        <w:t xml:space="preserve"> </w:t>
      </w:r>
      <w:r w:rsidR="00665CF5">
        <w:rPr>
          <w:rFonts w:eastAsia="宋体" w:hint="eastAsia"/>
          <w:sz w:val="22"/>
          <w:lang w:eastAsia="zh-CN"/>
        </w:rPr>
        <w:t>L1-RSRP</w:t>
      </w:r>
      <w:r w:rsidR="00665CF5">
        <w:rPr>
          <w:rFonts w:eastAsia="宋体"/>
          <w:sz w:val="22"/>
          <w:lang w:eastAsia="zh-CN"/>
        </w:rPr>
        <w:t>. S</w:t>
      </w:r>
      <w:r w:rsidR="00665CF5">
        <w:rPr>
          <w:rFonts w:eastAsia="宋体" w:hint="eastAsia"/>
          <w:sz w:val="22"/>
          <w:lang w:eastAsia="zh-CN"/>
        </w:rPr>
        <w:t>ince</w:t>
      </w:r>
      <w:r w:rsidR="00665CF5">
        <w:rPr>
          <w:rFonts w:eastAsia="宋体"/>
          <w:sz w:val="22"/>
          <w:lang w:eastAsia="zh-CN"/>
        </w:rPr>
        <w:t xml:space="preserve"> </w:t>
      </w:r>
      <w:r w:rsidR="00665CF5">
        <w:rPr>
          <w:rFonts w:eastAsia="宋体" w:hint="eastAsia"/>
          <w:sz w:val="22"/>
          <w:lang w:eastAsia="zh-CN"/>
        </w:rPr>
        <w:t>SSB</w:t>
      </w:r>
      <w:r w:rsidR="00665CF5">
        <w:rPr>
          <w:rFonts w:eastAsia="宋体"/>
          <w:sz w:val="22"/>
          <w:lang w:eastAsia="zh-CN"/>
        </w:rPr>
        <w:t xml:space="preserve"> </w:t>
      </w:r>
      <w:r w:rsidR="00665CF5">
        <w:rPr>
          <w:rFonts w:eastAsia="宋体" w:hint="eastAsia"/>
          <w:sz w:val="22"/>
          <w:lang w:eastAsia="zh-CN"/>
        </w:rPr>
        <w:t>for</w:t>
      </w:r>
      <w:r w:rsidR="00665CF5">
        <w:rPr>
          <w:rFonts w:eastAsia="宋体"/>
          <w:sz w:val="22"/>
          <w:lang w:eastAsia="zh-CN"/>
        </w:rPr>
        <w:t xml:space="preserve"> </w:t>
      </w:r>
      <w:r w:rsidR="00665CF5">
        <w:rPr>
          <w:rFonts w:eastAsia="宋体" w:hint="eastAsia"/>
          <w:sz w:val="22"/>
          <w:lang w:eastAsia="zh-CN"/>
        </w:rPr>
        <w:t>RLM</w:t>
      </w:r>
      <w:r w:rsidR="00665CF5">
        <w:rPr>
          <w:rFonts w:eastAsia="宋体"/>
          <w:sz w:val="22"/>
          <w:lang w:eastAsia="zh-CN"/>
        </w:rPr>
        <w:t xml:space="preserve"> </w:t>
      </w:r>
      <w:r w:rsidR="00665CF5">
        <w:rPr>
          <w:rFonts w:eastAsia="宋体" w:hint="eastAsia"/>
          <w:sz w:val="22"/>
          <w:lang w:eastAsia="zh-CN"/>
        </w:rPr>
        <w:t>and</w:t>
      </w:r>
      <w:r w:rsidR="00665CF5">
        <w:rPr>
          <w:rFonts w:eastAsia="宋体"/>
          <w:sz w:val="22"/>
          <w:lang w:eastAsia="zh-CN"/>
        </w:rPr>
        <w:t xml:space="preserve"> </w:t>
      </w:r>
      <w:r w:rsidR="00665CF5">
        <w:rPr>
          <w:rFonts w:eastAsia="宋体" w:hint="eastAsia"/>
          <w:sz w:val="22"/>
          <w:lang w:eastAsia="zh-CN"/>
        </w:rPr>
        <w:t>BFD</w:t>
      </w:r>
      <w:r w:rsidR="00665CF5" w:rsidRPr="00665CF5">
        <w:rPr>
          <w:rFonts w:eastAsia="宋体"/>
          <w:sz w:val="22"/>
          <w:lang w:eastAsia="zh-CN"/>
        </w:rPr>
        <w:t xml:space="preserve"> </w:t>
      </w:r>
      <w:r w:rsidR="00665CF5">
        <w:rPr>
          <w:rFonts w:eastAsia="宋体"/>
          <w:sz w:val="22"/>
          <w:lang w:eastAsia="zh-CN"/>
        </w:rPr>
        <w:t xml:space="preserve">does not need to be paired and </w:t>
      </w:r>
      <w:r w:rsidR="00665CF5">
        <w:rPr>
          <w:rFonts w:eastAsiaTheme="minorEastAsia"/>
          <w:sz w:val="22"/>
          <w:lang w:val="en-US" w:eastAsia="zh-CN"/>
        </w:rPr>
        <w:t xml:space="preserve">beam sweeping factor reduction is not applied. </w:t>
      </w:r>
      <w:r w:rsidR="00BD1783">
        <w:rPr>
          <w:rFonts w:eastAsiaTheme="minorEastAsia"/>
          <w:sz w:val="22"/>
          <w:lang w:val="en-US" w:eastAsia="zh-CN"/>
        </w:rPr>
        <w:t>W</w:t>
      </w:r>
      <w:r w:rsidR="00BD1783">
        <w:rPr>
          <w:rFonts w:eastAsiaTheme="minorEastAsia" w:hint="eastAsia"/>
          <w:sz w:val="22"/>
          <w:lang w:val="en-US" w:eastAsia="zh-CN"/>
        </w:rPr>
        <w:t>hen</w:t>
      </w:r>
      <w:r w:rsidR="00BD1783">
        <w:rPr>
          <w:rFonts w:eastAsiaTheme="minorEastAsia"/>
          <w:sz w:val="22"/>
          <w:lang w:val="en-US" w:eastAsia="zh-CN"/>
        </w:rPr>
        <w:t xml:space="preserve"> </w:t>
      </w:r>
      <w:r w:rsidR="00BD1783">
        <w:rPr>
          <w:rFonts w:eastAsia="宋体"/>
          <w:sz w:val="22"/>
          <w:lang w:eastAsia="zh-CN"/>
        </w:rPr>
        <w:t xml:space="preserve">the same SSB resource is used for both </w:t>
      </w:r>
      <w:r w:rsidR="00BD1783">
        <w:rPr>
          <w:rFonts w:eastAsia="宋体" w:hint="eastAsia"/>
          <w:sz w:val="22"/>
          <w:lang w:eastAsia="zh-CN"/>
        </w:rPr>
        <w:t>RLM</w:t>
      </w:r>
      <w:r w:rsidR="00BD1783">
        <w:rPr>
          <w:rFonts w:eastAsia="宋体"/>
          <w:sz w:val="22"/>
          <w:lang w:eastAsia="zh-CN"/>
        </w:rPr>
        <w:t>/</w:t>
      </w:r>
      <w:r w:rsidR="00BD1783">
        <w:rPr>
          <w:rFonts w:eastAsia="宋体" w:hint="eastAsia"/>
          <w:sz w:val="22"/>
          <w:lang w:eastAsia="zh-CN"/>
        </w:rPr>
        <w:t>BFD</w:t>
      </w:r>
      <w:r w:rsidR="00BD1783">
        <w:rPr>
          <w:rFonts w:eastAsia="宋体"/>
          <w:sz w:val="22"/>
          <w:lang w:eastAsia="zh-CN"/>
        </w:rPr>
        <w:t xml:space="preserve"> and </w:t>
      </w:r>
      <w:r w:rsidR="00BD1783">
        <w:rPr>
          <w:rFonts w:eastAsia="宋体" w:hint="eastAsia"/>
          <w:sz w:val="22"/>
          <w:lang w:eastAsia="zh-CN"/>
        </w:rPr>
        <w:t>grouping-based</w:t>
      </w:r>
      <w:r w:rsidR="00BD1783">
        <w:rPr>
          <w:rFonts w:eastAsia="宋体"/>
          <w:sz w:val="22"/>
          <w:lang w:eastAsia="zh-CN"/>
        </w:rPr>
        <w:t xml:space="preserve"> </w:t>
      </w:r>
      <w:r w:rsidR="00BD1783">
        <w:rPr>
          <w:rFonts w:eastAsia="宋体" w:hint="eastAsia"/>
          <w:sz w:val="22"/>
          <w:lang w:eastAsia="zh-CN"/>
        </w:rPr>
        <w:t>L1-RSRP</w:t>
      </w:r>
      <w:r w:rsidR="00665CF5">
        <w:rPr>
          <w:rFonts w:eastAsiaTheme="minorEastAsia"/>
          <w:sz w:val="22"/>
          <w:lang w:val="en-US" w:eastAsia="zh-CN"/>
        </w:rPr>
        <w:t xml:space="preserve">, </w:t>
      </w:r>
      <w:r w:rsidR="00665CF5">
        <w:rPr>
          <w:rFonts w:eastAsia="宋体"/>
          <w:sz w:val="22"/>
          <w:lang w:eastAsia="zh-CN"/>
        </w:rPr>
        <w:t xml:space="preserve">the measurement behaviour of </w:t>
      </w:r>
      <w:r w:rsidR="00665CF5">
        <w:rPr>
          <w:rFonts w:eastAsia="宋体" w:hint="eastAsia"/>
          <w:sz w:val="22"/>
          <w:lang w:eastAsia="zh-CN"/>
        </w:rPr>
        <w:t>grouping-based</w:t>
      </w:r>
      <w:r w:rsidR="00665CF5">
        <w:rPr>
          <w:rFonts w:eastAsia="宋体"/>
          <w:sz w:val="22"/>
          <w:lang w:eastAsia="zh-CN"/>
        </w:rPr>
        <w:t xml:space="preserve"> </w:t>
      </w:r>
      <w:r w:rsidR="00665CF5">
        <w:rPr>
          <w:rFonts w:eastAsia="宋体" w:hint="eastAsia"/>
          <w:sz w:val="22"/>
          <w:lang w:eastAsia="zh-CN"/>
        </w:rPr>
        <w:t>L1-RSRP</w:t>
      </w:r>
      <w:r w:rsidR="00665CF5">
        <w:rPr>
          <w:rFonts w:eastAsia="宋体"/>
          <w:sz w:val="22"/>
          <w:lang w:eastAsia="zh-CN"/>
        </w:rPr>
        <w:t xml:space="preserve"> with </w:t>
      </w:r>
      <w:r w:rsidR="00665CF5">
        <w:rPr>
          <w:rFonts w:eastAsiaTheme="minorEastAsia"/>
          <w:sz w:val="22"/>
          <w:lang w:val="en-US" w:eastAsia="zh-CN"/>
        </w:rPr>
        <w:t>beam sweeping factor reduction</w:t>
      </w:r>
      <w:r w:rsidR="00665CF5">
        <w:rPr>
          <w:rFonts w:eastAsia="宋体"/>
          <w:sz w:val="22"/>
          <w:lang w:eastAsia="zh-CN"/>
        </w:rPr>
        <w:t xml:space="preserve"> also would be conflicted with</w:t>
      </w:r>
      <w:r w:rsidR="00BD1783" w:rsidRPr="00BD1783">
        <w:rPr>
          <w:rFonts w:eastAsia="宋体" w:hint="eastAsia"/>
          <w:sz w:val="22"/>
          <w:lang w:eastAsia="zh-CN"/>
        </w:rPr>
        <w:t xml:space="preserve"> </w:t>
      </w:r>
      <w:r w:rsidR="00BD1783">
        <w:rPr>
          <w:rFonts w:eastAsia="宋体"/>
          <w:sz w:val="22"/>
          <w:lang w:eastAsia="zh-CN"/>
        </w:rPr>
        <w:t xml:space="preserve">measurement behaviour of </w:t>
      </w:r>
      <w:r w:rsidR="00BD1783">
        <w:rPr>
          <w:rFonts w:eastAsia="宋体" w:hint="eastAsia"/>
          <w:sz w:val="22"/>
          <w:lang w:eastAsia="zh-CN"/>
        </w:rPr>
        <w:t>RLM</w:t>
      </w:r>
      <w:r w:rsidR="00BD1783">
        <w:rPr>
          <w:rFonts w:eastAsia="宋体"/>
          <w:sz w:val="22"/>
          <w:lang w:eastAsia="zh-CN"/>
        </w:rPr>
        <w:t xml:space="preserve"> </w:t>
      </w:r>
      <w:r w:rsidR="00BD1783">
        <w:rPr>
          <w:rFonts w:eastAsia="宋体" w:hint="eastAsia"/>
          <w:sz w:val="22"/>
          <w:lang w:eastAsia="zh-CN"/>
        </w:rPr>
        <w:t>and</w:t>
      </w:r>
      <w:r w:rsidR="00BD1783">
        <w:rPr>
          <w:rFonts w:eastAsia="宋体"/>
          <w:sz w:val="22"/>
          <w:lang w:eastAsia="zh-CN"/>
        </w:rPr>
        <w:t xml:space="preserve"> </w:t>
      </w:r>
      <w:r w:rsidR="00BD1783">
        <w:rPr>
          <w:rFonts w:eastAsia="宋体" w:hint="eastAsia"/>
          <w:sz w:val="22"/>
          <w:lang w:eastAsia="zh-CN"/>
        </w:rPr>
        <w:t>BFD.</w:t>
      </w:r>
    </w:p>
    <w:p w14:paraId="79271935" w14:textId="684CF792" w:rsidR="003211F9" w:rsidRPr="00A06C5B" w:rsidRDefault="003211F9" w:rsidP="003211F9">
      <w:pPr>
        <w:widowControl w:val="0"/>
        <w:adjustRightInd w:val="0"/>
        <w:snapToGrid w:val="0"/>
        <w:spacing w:before="180"/>
        <w:rPr>
          <w:rFonts w:eastAsiaTheme="minorEastAsia"/>
          <w:sz w:val="22"/>
          <w:lang w:val="en-US" w:eastAsia="zh-CN"/>
        </w:rPr>
      </w:pPr>
      <w:r w:rsidRPr="00413D63">
        <w:rPr>
          <w:rFonts w:eastAsiaTheme="minorEastAsia" w:hint="eastAsia"/>
          <w:b/>
          <w:i/>
          <w:sz w:val="22"/>
          <w:lang w:val="en-US" w:eastAsia="zh-CN"/>
        </w:rPr>
        <w:t>O</w:t>
      </w:r>
      <w:r w:rsidRPr="00413D63">
        <w:rPr>
          <w:rFonts w:eastAsiaTheme="minorEastAsia"/>
          <w:b/>
          <w:i/>
          <w:sz w:val="22"/>
          <w:lang w:val="en-US" w:eastAsia="zh-CN"/>
        </w:rPr>
        <w:t xml:space="preserve">bservation </w:t>
      </w:r>
      <w:r>
        <w:rPr>
          <w:rFonts w:eastAsia="宋体"/>
          <w:b/>
          <w:i/>
          <w:sz w:val="22"/>
          <w:lang w:val="en-US" w:eastAsia="zh-CN"/>
        </w:rPr>
        <w:t>3</w:t>
      </w:r>
      <w:r w:rsidRPr="00835450">
        <w:rPr>
          <w:rFonts w:eastAsia="宋体"/>
          <w:b/>
          <w:i/>
          <w:sz w:val="22"/>
          <w:lang w:val="en-US" w:eastAsia="zh-CN"/>
        </w:rPr>
        <w:t>:</w:t>
      </w:r>
      <w:r>
        <w:rPr>
          <w:rFonts w:eastAsia="宋体"/>
          <w:b/>
          <w:i/>
          <w:sz w:val="22"/>
          <w:lang w:val="en-US" w:eastAsia="zh-CN"/>
        </w:rPr>
        <w:t xml:space="preserve"> If </w:t>
      </w:r>
      <w:r w:rsidRPr="00D8528A">
        <w:rPr>
          <w:rFonts w:eastAsia="宋体"/>
          <w:b/>
          <w:i/>
          <w:sz w:val="22"/>
          <w:lang w:val="en-US" w:eastAsia="zh-CN"/>
        </w:rPr>
        <w:t>beam sweeping factor reduction for the purpose of faster beam sweeping</w:t>
      </w:r>
      <w:r>
        <w:rPr>
          <w:rFonts w:eastAsia="宋体"/>
          <w:b/>
          <w:i/>
          <w:sz w:val="22"/>
          <w:lang w:val="en-US" w:eastAsia="zh-CN"/>
        </w:rPr>
        <w:t xml:space="preserve"> is assumed for SSB based L1-RSRP measurements with group-based beam reporting, then some measurement </w:t>
      </w:r>
      <w:r w:rsidR="003B792D">
        <w:rPr>
          <w:rFonts w:eastAsia="宋体"/>
          <w:b/>
          <w:i/>
          <w:sz w:val="22"/>
          <w:lang w:val="en-US" w:eastAsia="zh-CN"/>
        </w:rPr>
        <w:t>restrictions</w:t>
      </w:r>
      <w:r>
        <w:rPr>
          <w:rFonts w:eastAsia="宋体"/>
          <w:b/>
          <w:i/>
          <w:sz w:val="22"/>
          <w:lang w:val="en-US" w:eastAsia="zh-CN"/>
        </w:rPr>
        <w:t xml:space="preserve"> needs to be introduced</w:t>
      </w:r>
      <w:r w:rsidR="003B792D">
        <w:rPr>
          <w:rFonts w:eastAsia="宋体"/>
          <w:b/>
          <w:i/>
          <w:sz w:val="22"/>
          <w:lang w:val="en-US" w:eastAsia="zh-CN"/>
        </w:rPr>
        <w:t>, e.g. same SSB cannot be used for</w:t>
      </w:r>
      <w:r w:rsidR="003B792D" w:rsidRPr="003B792D">
        <w:rPr>
          <w:rFonts w:eastAsia="宋体"/>
          <w:b/>
          <w:i/>
          <w:sz w:val="22"/>
          <w:lang w:val="en-US" w:eastAsia="zh-CN"/>
        </w:rPr>
        <w:t xml:space="preserve"> </w:t>
      </w:r>
      <w:r w:rsidR="003B792D">
        <w:rPr>
          <w:rFonts w:eastAsia="宋体"/>
          <w:b/>
          <w:i/>
          <w:sz w:val="22"/>
          <w:lang w:val="en-US" w:eastAsia="zh-CN"/>
        </w:rPr>
        <w:t>group-based L1-RSRP measurements and legacy L1-RSRP measurements</w:t>
      </w:r>
      <w:r w:rsidRPr="000D2FC3">
        <w:rPr>
          <w:rFonts w:eastAsia="宋体"/>
          <w:b/>
          <w:i/>
          <w:sz w:val="22"/>
          <w:lang w:val="en-US" w:eastAsia="zh-CN"/>
        </w:rPr>
        <w:t>.</w:t>
      </w:r>
    </w:p>
    <w:p w14:paraId="3B5E126C" w14:textId="385632D2" w:rsidR="00B060EF" w:rsidRDefault="003B792D" w:rsidP="000D2FC3">
      <w:pPr>
        <w:widowControl w:val="0"/>
        <w:adjustRightInd w:val="0"/>
        <w:snapToGrid w:val="0"/>
        <w:spacing w:before="180"/>
        <w:rPr>
          <w:rFonts w:eastAsia="宋体"/>
          <w:sz w:val="22"/>
          <w:lang w:eastAsia="zh-CN"/>
        </w:rPr>
      </w:pPr>
      <w:r>
        <w:rPr>
          <w:rFonts w:eastAsia="宋体" w:hint="eastAsia"/>
          <w:sz w:val="22"/>
          <w:lang w:eastAsia="zh-CN"/>
        </w:rPr>
        <w:t>B</w:t>
      </w:r>
      <w:r>
        <w:rPr>
          <w:rFonts w:eastAsia="宋体"/>
          <w:sz w:val="22"/>
          <w:lang w:eastAsia="zh-CN"/>
        </w:rPr>
        <w:t>ased on</w:t>
      </w:r>
      <w:r w:rsidR="00E469F8">
        <w:rPr>
          <w:rFonts w:eastAsia="宋体"/>
          <w:sz w:val="22"/>
          <w:lang w:eastAsia="zh-CN"/>
        </w:rPr>
        <w:t xml:space="preserve"> the above analysis</w:t>
      </w:r>
      <w:r w:rsidR="00873D66">
        <w:rPr>
          <w:rFonts w:eastAsia="宋体"/>
          <w:sz w:val="22"/>
          <w:lang w:eastAsia="zh-CN"/>
        </w:rPr>
        <w:t xml:space="preserve">, </w:t>
      </w:r>
      <w:r w:rsidR="00E469F8">
        <w:rPr>
          <w:rFonts w:eastAsia="宋体"/>
          <w:sz w:val="22"/>
          <w:lang w:eastAsia="zh-CN"/>
        </w:rPr>
        <w:t>the following is provided.</w:t>
      </w:r>
    </w:p>
    <w:p w14:paraId="206E52EB" w14:textId="1C3BDE4E" w:rsidR="00B060EF" w:rsidRDefault="00B060EF" w:rsidP="00B060EF">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873D66">
        <w:rPr>
          <w:rFonts w:eastAsia="宋体"/>
          <w:b/>
          <w:i/>
          <w:sz w:val="22"/>
          <w:lang w:val="en-US" w:eastAsia="zh-CN"/>
        </w:rPr>
        <w:t>3</w:t>
      </w:r>
      <w:r w:rsidRPr="00835450">
        <w:rPr>
          <w:rFonts w:eastAsia="宋体"/>
          <w:b/>
          <w:i/>
          <w:sz w:val="22"/>
          <w:lang w:val="en-US" w:eastAsia="zh-CN"/>
        </w:rPr>
        <w:t>:</w:t>
      </w:r>
      <w:r>
        <w:rPr>
          <w:rFonts w:eastAsia="宋体"/>
          <w:b/>
          <w:i/>
          <w:sz w:val="22"/>
          <w:lang w:val="en-US" w:eastAsia="zh-CN"/>
        </w:rPr>
        <w:t xml:space="preserve"> For </w:t>
      </w:r>
      <w:r w:rsidR="00873D66">
        <w:rPr>
          <w:rFonts w:eastAsia="宋体"/>
          <w:b/>
          <w:i/>
          <w:sz w:val="22"/>
          <w:lang w:val="en-US" w:eastAsia="zh-CN"/>
        </w:rPr>
        <w:t>group-based beam reporting</w:t>
      </w:r>
      <w:r>
        <w:rPr>
          <w:rFonts w:eastAsia="宋体"/>
          <w:b/>
          <w:i/>
          <w:sz w:val="22"/>
          <w:lang w:val="en-US" w:eastAsia="zh-CN"/>
        </w:rPr>
        <w:t xml:space="preserve">, </w:t>
      </w:r>
      <w:r w:rsidR="00873D66" w:rsidRPr="00D8528A">
        <w:rPr>
          <w:rFonts w:eastAsia="宋体"/>
          <w:b/>
          <w:i/>
          <w:sz w:val="22"/>
          <w:lang w:val="en-US" w:eastAsia="zh-CN"/>
        </w:rPr>
        <w:t>beam sweeping factor reduction for the purpose of faster beam sweeping</w:t>
      </w:r>
      <w:r w:rsidR="00873D66">
        <w:rPr>
          <w:rFonts w:eastAsia="宋体"/>
          <w:b/>
          <w:i/>
          <w:sz w:val="22"/>
          <w:lang w:val="en-US" w:eastAsia="zh-CN"/>
        </w:rPr>
        <w:t xml:space="preserve"> is not suggested to be used for</w:t>
      </w:r>
      <w:r w:rsidR="00A84E12">
        <w:rPr>
          <w:rFonts w:eastAsia="宋体"/>
          <w:b/>
          <w:i/>
          <w:sz w:val="22"/>
          <w:lang w:val="en-US" w:eastAsia="zh-CN"/>
        </w:rPr>
        <w:t xml:space="preserve"> </w:t>
      </w:r>
      <w:r w:rsidR="00E469F8">
        <w:rPr>
          <w:rFonts w:eastAsia="宋体"/>
          <w:b/>
          <w:i/>
          <w:sz w:val="22"/>
          <w:lang w:val="en-US" w:eastAsia="zh-CN"/>
        </w:rPr>
        <w:t xml:space="preserve">enhancing </w:t>
      </w:r>
      <w:r w:rsidR="00A84E12">
        <w:rPr>
          <w:rFonts w:eastAsia="宋体"/>
          <w:b/>
          <w:i/>
          <w:sz w:val="22"/>
          <w:lang w:val="en-US" w:eastAsia="zh-CN"/>
        </w:rPr>
        <w:t>SSB based L1-RSRP measurements</w:t>
      </w:r>
      <w:r w:rsidR="00E469F8">
        <w:rPr>
          <w:rFonts w:eastAsia="宋体"/>
          <w:b/>
          <w:i/>
          <w:sz w:val="22"/>
          <w:lang w:val="en-US" w:eastAsia="zh-CN"/>
        </w:rPr>
        <w:t xml:space="preserve"> due to performance degradation and additional measurement restrictions</w:t>
      </w:r>
      <w:r>
        <w:rPr>
          <w:rFonts w:eastAsia="宋体"/>
          <w:b/>
          <w:i/>
          <w:sz w:val="22"/>
          <w:lang w:val="en-US" w:eastAsia="zh-CN"/>
        </w:rPr>
        <w:t>.</w:t>
      </w:r>
    </w:p>
    <w:p w14:paraId="03D88D28" w14:textId="77777777" w:rsidR="000D2FC3" w:rsidRPr="00611613" w:rsidRDefault="000D2FC3" w:rsidP="00554465">
      <w:pPr>
        <w:widowControl w:val="0"/>
        <w:adjustRightInd w:val="0"/>
        <w:snapToGrid w:val="0"/>
        <w:spacing w:before="180"/>
        <w:rPr>
          <w:rFonts w:eastAsiaTheme="minorEastAsia"/>
          <w:sz w:val="22"/>
          <w:lang w:val="en-US" w:eastAsia="zh-CN"/>
        </w:rPr>
      </w:pPr>
    </w:p>
    <w:p w14:paraId="6FA09C8C" w14:textId="4B49CB42" w:rsidR="00CD6F3A" w:rsidRPr="00CD6F3A" w:rsidRDefault="00CD6F3A" w:rsidP="00CD6F3A">
      <w:pPr>
        <w:pStyle w:val="2"/>
        <w:rPr>
          <w:lang w:val="en-US" w:eastAsia="zh-CN"/>
        </w:rPr>
      </w:pPr>
      <w:bookmarkStart w:id="14" w:name="_Hlk126570502"/>
      <w:r w:rsidRPr="00CD6F3A">
        <w:rPr>
          <w:lang w:val="en-US" w:eastAsia="zh-CN"/>
        </w:rPr>
        <w:t xml:space="preserve">Simultaneous reception of </w:t>
      </w:r>
      <w:r w:rsidR="000C35C6">
        <w:rPr>
          <w:lang w:val="en-US" w:eastAsia="zh-CN"/>
        </w:rPr>
        <w:t>RSs for</w:t>
      </w:r>
      <w:bookmarkEnd w:id="14"/>
      <w:r w:rsidR="000C35C6">
        <w:rPr>
          <w:lang w:val="en-US" w:eastAsia="zh-CN"/>
        </w:rPr>
        <w:t xml:space="preserve"> L1-RSRP</w:t>
      </w:r>
    </w:p>
    <w:p w14:paraId="0C28BC2A" w14:textId="6EE0D840" w:rsidR="00480357" w:rsidRPr="00480357" w:rsidRDefault="00136AAA" w:rsidP="000C35C6">
      <w:pPr>
        <w:widowControl w:val="0"/>
        <w:adjustRightInd w:val="0"/>
        <w:snapToGrid w:val="0"/>
        <w:spacing w:before="180"/>
        <w:rPr>
          <w:rFonts w:eastAsiaTheme="minorEastAsia"/>
          <w:sz w:val="22"/>
          <w:lang w:eastAsia="zh-CN"/>
        </w:rPr>
      </w:pPr>
      <w:r>
        <w:rPr>
          <w:rFonts w:eastAsiaTheme="minorEastAsia"/>
          <w:sz w:val="22"/>
          <w:lang w:eastAsia="zh-CN"/>
        </w:rPr>
        <w:t>S</w:t>
      </w:r>
      <w:r>
        <w:rPr>
          <w:rFonts w:eastAsiaTheme="minorEastAsia" w:hint="eastAsia"/>
          <w:sz w:val="22"/>
          <w:lang w:eastAsia="zh-CN"/>
        </w:rPr>
        <w:t>ince</w:t>
      </w:r>
      <w:r>
        <w:rPr>
          <w:rFonts w:eastAsiaTheme="minorEastAsia"/>
          <w:sz w:val="22"/>
          <w:lang w:eastAsia="zh-CN"/>
        </w:rPr>
        <w:t xml:space="preserve"> there is no TCI configuration for SSB resource, UE needs to perform beam sweeping on SSB resource for L1-RSRP measurements for selecting best beam. </w:t>
      </w:r>
      <w:r>
        <w:rPr>
          <w:rFonts w:eastAsiaTheme="minorEastAsia"/>
          <w:sz w:val="22"/>
          <w:lang w:val="en-US" w:eastAsia="zh-CN"/>
        </w:rPr>
        <w:t>UE will try multiple Rx beams for this RS</w:t>
      </w:r>
      <w:r w:rsidRPr="00136AAA">
        <w:rPr>
          <w:rFonts w:eastAsiaTheme="minorEastAsia"/>
          <w:sz w:val="22"/>
          <w:lang w:eastAsia="zh-CN"/>
        </w:rPr>
        <w:t xml:space="preserve"> </w:t>
      </w:r>
      <w:r>
        <w:rPr>
          <w:rFonts w:eastAsiaTheme="minorEastAsia"/>
          <w:sz w:val="22"/>
          <w:lang w:eastAsia="zh-CN"/>
        </w:rPr>
        <w:t xml:space="preserve">SSB resource. </w:t>
      </w:r>
      <w:r>
        <w:rPr>
          <w:rFonts w:eastAsiaTheme="minorEastAsia"/>
          <w:sz w:val="22"/>
          <w:lang w:val="en-US" w:eastAsia="zh-CN"/>
        </w:rPr>
        <w:t>For a pair of SSB and CSI-RS resources, UE cannot guarantee simultaneous receptions on the SSB for all the combinations of Rx beam</w:t>
      </w:r>
      <w:r w:rsidRPr="003E0FBA">
        <w:rPr>
          <w:rFonts w:eastAsiaTheme="minorEastAsia"/>
          <w:sz w:val="22"/>
          <w:lang w:val="en-US" w:eastAsia="zh-CN"/>
        </w:rPr>
        <w:t xml:space="preserve"> </w:t>
      </w:r>
      <w:r>
        <w:rPr>
          <w:rFonts w:eastAsiaTheme="minorEastAsia"/>
          <w:sz w:val="22"/>
          <w:lang w:val="en-US" w:eastAsia="zh-CN"/>
        </w:rPr>
        <w:t>candidates for this RS pair, which are related to UE implementation.</w:t>
      </w:r>
      <w:r w:rsidR="00A0530C">
        <w:rPr>
          <w:rFonts w:eastAsiaTheme="minorEastAsia"/>
          <w:sz w:val="22"/>
          <w:lang w:val="en-US" w:eastAsia="zh-CN"/>
        </w:rPr>
        <w:t xml:space="preserve"> F</w:t>
      </w:r>
      <w:r w:rsidR="00A0530C">
        <w:rPr>
          <w:rFonts w:eastAsiaTheme="minorEastAsia" w:hint="eastAsia"/>
          <w:sz w:val="22"/>
          <w:lang w:val="en-US" w:eastAsia="zh-CN"/>
        </w:rPr>
        <w:t>or</w:t>
      </w:r>
      <w:r w:rsidR="00A0530C">
        <w:rPr>
          <w:rFonts w:eastAsiaTheme="minorEastAsia"/>
          <w:sz w:val="22"/>
          <w:lang w:val="en-US" w:eastAsia="zh-CN"/>
        </w:rPr>
        <w:t xml:space="preserve"> CSI-RS resource with repetition on, UE also need to perform </w:t>
      </w:r>
      <w:r w:rsidR="00A0530C">
        <w:rPr>
          <w:rFonts w:eastAsiaTheme="minorEastAsia"/>
          <w:sz w:val="22"/>
          <w:lang w:eastAsia="zh-CN"/>
        </w:rPr>
        <w:t>beam sweeping operation. S</w:t>
      </w:r>
      <w:r w:rsidR="00A0530C">
        <w:rPr>
          <w:rFonts w:eastAsiaTheme="minorEastAsia" w:hint="eastAsia"/>
          <w:sz w:val="22"/>
          <w:lang w:eastAsia="zh-CN"/>
        </w:rPr>
        <w:t>imilarly,</w:t>
      </w:r>
      <w:r w:rsidR="00A0530C">
        <w:rPr>
          <w:rFonts w:eastAsiaTheme="minorEastAsia"/>
          <w:sz w:val="22"/>
          <w:lang w:eastAsia="zh-CN"/>
        </w:rPr>
        <w:t xml:space="preserve"> it is also suggested not to consider simultaneous receptions </w:t>
      </w:r>
      <w:r w:rsidR="00895F87">
        <w:rPr>
          <w:rFonts w:eastAsiaTheme="minorEastAsia"/>
          <w:sz w:val="22"/>
          <w:lang w:eastAsia="zh-CN"/>
        </w:rPr>
        <w:t xml:space="preserve">on </w:t>
      </w:r>
      <w:r w:rsidR="00895F87">
        <w:rPr>
          <w:rFonts w:eastAsiaTheme="minorEastAsia"/>
          <w:sz w:val="22"/>
          <w:lang w:val="en-US" w:eastAsia="zh-CN"/>
        </w:rPr>
        <w:t>CSI-RS resource with repetition on.</w:t>
      </w:r>
    </w:p>
    <w:p w14:paraId="694C75F8" w14:textId="0E493043" w:rsidR="00136AAA" w:rsidRDefault="00136AAA" w:rsidP="00136AAA">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873D66">
        <w:rPr>
          <w:rFonts w:eastAsia="宋体"/>
          <w:b/>
          <w:i/>
          <w:sz w:val="22"/>
          <w:lang w:val="en-US" w:eastAsia="zh-CN"/>
        </w:rPr>
        <w:t>4</w:t>
      </w:r>
      <w:r w:rsidRPr="00835450">
        <w:rPr>
          <w:rFonts w:eastAsia="宋体"/>
          <w:b/>
          <w:i/>
          <w:sz w:val="22"/>
          <w:lang w:val="en-US" w:eastAsia="zh-CN"/>
        </w:rPr>
        <w:t>:</w:t>
      </w:r>
      <w:r>
        <w:rPr>
          <w:rFonts w:eastAsia="宋体"/>
          <w:b/>
          <w:i/>
          <w:sz w:val="22"/>
          <w:lang w:val="en-US" w:eastAsia="zh-CN"/>
        </w:rPr>
        <w:t xml:space="preserve"> For R18 multi-Rx DL receptions, </w:t>
      </w:r>
      <w:r w:rsidR="004C037E">
        <w:rPr>
          <w:rFonts w:eastAsia="宋体"/>
          <w:b/>
          <w:i/>
          <w:sz w:val="22"/>
          <w:lang w:val="en-US" w:eastAsia="zh-CN"/>
        </w:rPr>
        <w:t xml:space="preserve">it is suggested not to consider </w:t>
      </w:r>
      <w:r w:rsidRPr="00083FC9">
        <w:rPr>
          <w:rFonts w:eastAsia="宋体"/>
          <w:b/>
          <w:i/>
          <w:sz w:val="22"/>
          <w:lang w:val="en-US" w:eastAsia="zh-CN"/>
        </w:rPr>
        <w:t>simultaneous</w:t>
      </w:r>
      <w:r>
        <w:rPr>
          <w:rFonts w:eastAsia="宋体"/>
          <w:b/>
          <w:i/>
          <w:sz w:val="22"/>
          <w:lang w:val="en-US" w:eastAsia="zh-CN"/>
        </w:rPr>
        <w:t xml:space="preserve"> L1-RSRP measurements on a pair of RSs when one of them is SSB re</w:t>
      </w:r>
      <w:r w:rsidR="00BB1D5A">
        <w:rPr>
          <w:rFonts w:eastAsia="宋体"/>
          <w:b/>
          <w:i/>
          <w:sz w:val="22"/>
          <w:lang w:val="en-US" w:eastAsia="zh-CN"/>
        </w:rPr>
        <w:t>source</w:t>
      </w:r>
      <w:r w:rsidR="00895F87">
        <w:rPr>
          <w:rFonts w:eastAsia="宋体"/>
          <w:b/>
          <w:i/>
          <w:sz w:val="22"/>
          <w:lang w:val="en-US" w:eastAsia="zh-CN"/>
        </w:rPr>
        <w:t xml:space="preserve"> or </w:t>
      </w:r>
      <w:r w:rsidR="00895F87" w:rsidRPr="00895F87">
        <w:rPr>
          <w:rFonts w:eastAsia="宋体"/>
          <w:b/>
          <w:i/>
          <w:sz w:val="22"/>
          <w:lang w:val="en-US" w:eastAsia="zh-CN"/>
        </w:rPr>
        <w:t>CSI-RS resource with repetition on</w:t>
      </w:r>
      <w:r>
        <w:rPr>
          <w:rFonts w:eastAsia="宋体"/>
          <w:b/>
          <w:i/>
          <w:sz w:val="22"/>
          <w:lang w:val="en-US" w:eastAsia="zh-CN"/>
        </w:rPr>
        <w:t>.</w:t>
      </w:r>
    </w:p>
    <w:p w14:paraId="2C30216E" w14:textId="21AB955C" w:rsidR="00556B09" w:rsidRDefault="00556B09" w:rsidP="000C35C6">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a </w:t>
      </w:r>
      <w:r>
        <w:rPr>
          <w:rFonts w:eastAsiaTheme="minorEastAsia" w:hint="eastAsia"/>
          <w:sz w:val="22"/>
          <w:lang w:val="en-US" w:eastAsia="zh-CN"/>
        </w:rPr>
        <w:t>RS</w:t>
      </w:r>
      <w:r>
        <w:rPr>
          <w:rFonts w:eastAsiaTheme="minorEastAsia"/>
          <w:sz w:val="22"/>
          <w:lang w:val="en-US" w:eastAsia="zh-CN"/>
        </w:rPr>
        <w:t xml:space="preserve"> </w:t>
      </w:r>
      <w:r>
        <w:rPr>
          <w:rFonts w:eastAsiaTheme="minorEastAsia" w:hint="eastAsia"/>
          <w:sz w:val="22"/>
          <w:lang w:val="en-US" w:eastAsia="zh-CN"/>
        </w:rPr>
        <w:t>with</w:t>
      </w:r>
      <w:r>
        <w:rPr>
          <w:rFonts w:eastAsiaTheme="minorEastAsia"/>
          <w:sz w:val="22"/>
          <w:lang w:val="en-US" w:eastAsia="zh-CN"/>
        </w:rPr>
        <w:t>out beam sweeping operation, the best beam could be different when it combines with different RS resource from other set as a pair. For example, set</w:t>
      </w:r>
      <w:r w:rsidR="00624C8E">
        <w:rPr>
          <w:rFonts w:eastAsiaTheme="minorEastAsia"/>
          <w:sz w:val="22"/>
          <w:lang w:val="en-US" w:eastAsia="zh-CN"/>
        </w:rPr>
        <w:t xml:space="preserve"> </w:t>
      </w:r>
      <w:r>
        <w:rPr>
          <w:rFonts w:eastAsiaTheme="minorEastAsia"/>
          <w:sz w:val="22"/>
          <w:lang w:val="en-US" w:eastAsia="zh-CN"/>
        </w:rPr>
        <w:t>0 including CSI-RS#1/CSI-RS#</w:t>
      </w:r>
      <w:r w:rsidR="00624C8E">
        <w:rPr>
          <w:rFonts w:eastAsiaTheme="minorEastAsia"/>
          <w:sz w:val="22"/>
          <w:lang w:val="en-US" w:eastAsia="zh-CN"/>
        </w:rPr>
        <w:t>2</w:t>
      </w:r>
      <w:r>
        <w:rPr>
          <w:rFonts w:eastAsiaTheme="minorEastAsia"/>
          <w:sz w:val="22"/>
          <w:lang w:val="en-US" w:eastAsia="zh-CN"/>
        </w:rPr>
        <w:t xml:space="preserve"> and set 1</w:t>
      </w:r>
      <w:r w:rsidR="00624C8E" w:rsidRPr="00624C8E">
        <w:rPr>
          <w:rFonts w:eastAsiaTheme="minorEastAsia"/>
          <w:sz w:val="22"/>
          <w:lang w:val="en-US" w:eastAsia="zh-CN"/>
        </w:rPr>
        <w:t xml:space="preserve"> </w:t>
      </w:r>
      <w:r w:rsidR="00624C8E">
        <w:rPr>
          <w:rFonts w:eastAsiaTheme="minorEastAsia"/>
          <w:sz w:val="22"/>
          <w:lang w:val="en-US" w:eastAsia="zh-CN"/>
        </w:rPr>
        <w:t>including CSI-RS#3/CSI-RS#4</w:t>
      </w:r>
      <w:r>
        <w:rPr>
          <w:rFonts w:eastAsiaTheme="minorEastAsia"/>
          <w:sz w:val="22"/>
          <w:lang w:val="en-US" w:eastAsia="zh-CN"/>
        </w:rPr>
        <w:t xml:space="preserve"> are configured for </w:t>
      </w:r>
      <w:r w:rsidR="00624C8E">
        <w:rPr>
          <w:rFonts w:eastAsiaTheme="minorEastAsia" w:hint="eastAsia"/>
          <w:sz w:val="22"/>
          <w:lang w:val="en-US" w:eastAsia="zh-CN"/>
        </w:rPr>
        <w:t>group</w:t>
      </w:r>
      <w:r w:rsidR="00624C8E">
        <w:rPr>
          <w:rFonts w:eastAsiaTheme="minorEastAsia"/>
          <w:sz w:val="22"/>
          <w:lang w:val="en-US" w:eastAsia="zh-CN"/>
        </w:rPr>
        <w:t xml:space="preserve">-based L1-RSRP measurements. </w:t>
      </w:r>
      <w:r w:rsidR="00726720">
        <w:rPr>
          <w:rFonts w:eastAsiaTheme="minorEastAsia"/>
          <w:sz w:val="22"/>
          <w:lang w:val="en-US" w:eastAsia="zh-CN"/>
        </w:rPr>
        <w:t>The “best beam” for</w:t>
      </w:r>
      <w:r w:rsidR="00726720" w:rsidRPr="00726720">
        <w:rPr>
          <w:rFonts w:eastAsiaTheme="minorEastAsia"/>
          <w:sz w:val="22"/>
          <w:lang w:val="en-US" w:eastAsia="zh-CN"/>
        </w:rPr>
        <w:t xml:space="preserve"> </w:t>
      </w:r>
      <w:r w:rsidR="00726720">
        <w:rPr>
          <w:rFonts w:eastAsiaTheme="minorEastAsia"/>
          <w:sz w:val="22"/>
          <w:lang w:val="en-US" w:eastAsia="zh-CN"/>
        </w:rPr>
        <w:t>CSI-RS#1 derived from the combination of CSI-RS#1+</w:t>
      </w:r>
      <w:r w:rsidR="00726720" w:rsidRPr="00726720">
        <w:rPr>
          <w:rFonts w:eastAsiaTheme="minorEastAsia"/>
          <w:sz w:val="22"/>
          <w:lang w:val="en-US" w:eastAsia="zh-CN"/>
        </w:rPr>
        <w:t xml:space="preserve"> </w:t>
      </w:r>
      <w:r w:rsidR="00726720">
        <w:rPr>
          <w:rFonts w:eastAsiaTheme="minorEastAsia"/>
          <w:sz w:val="22"/>
          <w:lang w:val="en-US" w:eastAsia="zh-CN"/>
        </w:rPr>
        <w:t>CSI-RS#3 may be different with the “best beam” for</w:t>
      </w:r>
      <w:r w:rsidR="00726720" w:rsidRPr="00726720">
        <w:rPr>
          <w:rFonts w:eastAsiaTheme="minorEastAsia"/>
          <w:sz w:val="22"/>
          <w:lang w:val="en-US" w:eastAsia="zh-CN"/>
        </w:rPr>
        <w:t xml:space="preserve"> </w:t>
      </w:r>
      <w:r w:rsidR="00726720">
        <w:rPr>
          <w:rFonts w:eastAsiaTheme="minorEastAsia"/>
          <w:sz w:val="22"/>
          <w:lang w:val="en-US" w:eastAsia="zh-CN"/>
        </w:rPr>
        <w:t>CSI-RS#1 derived from the combination of CSI-RS#1+</w:t>
      </w:r>
      <w:r w:rsidR="00726720" w:rsidRPr="00726720">
        <w:rPr>
          <w:rFonts w:eastAsiaTheme="minorEastAsia"/>
          <w:sz w:val="22"/>
          <w:lang w:val="en-US" w:eastAsia="zh-CN"/>
        </w:rPr>
        <w:t xml:space="preserve"> </w:t>
      </w:r>
      <w:r w:rsidR="00726720">
        <w:rPr>
          <w:rFonts w:eastAsiaTheme="minorEastAsia"/>
          <w:sz w:val="22"/>
          <w:lang w:val="en-US" w:eastAsia="zh-CN"/>
        </w:rPr>
        <w:t>CSI-RS#4.</w:t>
      </w:r>
      <w:r w:rsidR="00D60996">
        <w:rPr>
          <w:rFonts w:eastAsiaTheme="minorEastAsia"/>
          <w:sz w:val="22"/>
          <w:lang w:val="en-US" w:eastAsia="zh-CN"/>
        </w:rPr>
        <w:t xml:space="preserve"> For CSI-RS#1 in set 0</w:t>
      </w:r>
      <w:r w:rsidR="00726720">
        <w:rPr>
          <w:rFonts w:eastAsiaTheme="minorEastAsia"/>
          <w:sz w:val="22"/>
          <w:lang w:val="en-US" w:eastAsia="zh-CN"/>
        </w:rPr>
        <w:t xml:space="preserve">, </w:t>
      </w:r>
      <w:r w:rsidR="00624C8E">
        <w:rPr>
          <w:rFonts w:eastAsiaTheme="minorEastAsia"/>
          <w:sz w:val="22"/>
          <w:lang w:val="en-US" w:eastAsia="zh-CN"/>
        </w:rPr>
        <w:t>it is uncertain</w:t>
      </w:r>
      <w:r w:rsidR="00D60996">
        <w:rPr>
          <w:rFonts w:eastAsiaTheme="minorEastAsia"/>
          <w:sz w:val="22"/>
          <w:lang w:val="en-US" w:eastAsia="zh-CN"/>
        </w:rPr>
        <w:t>ty</w:t>
      </w:r>
      <w:r w:rsidR="00624C8E">
        <w:rPr>
          <w:rFonts w:eastAsiaTheme="minorEastAsia"/>
          <w:sz w:val="22"/>
          <w:lang w:val="en-US" w:eastAsia="zh-CN"/>
        </w:rPr>
        <w:t xml:space="preserve"> which RS in set 1 </w:t>
      </w:r>
      <w:r w:rsidR="00D60996">
        <w:rPr>
          <w:rFonts w:eastAsiaTheme="minorEastAsia"/>
          <w:sz w:val="22"/>
          <w:lang w:val="en-US" w:eastAsia="zh-CN"/>
        </w:rPr>
        <w:t>will</w:t>
      </w:r>
      <w:r w:rsidR="00624C8E">
        <w:rPr>
          <w:rFonts w:eastAsiaTheme="minorEastAsia"/>
          <w:sz w:val="22"/>
          <w:lang w:val="en-US" w:eastAsia="zh-CN"/>
        </w:rPr>
        <w:t xml:space="preserve"> be </w:t>
      </w:r>
      <w:r w:rsidR="00726720">
        <w:rPr>
          <w:rFonts w:eastAsiaTheme="minorEastAsia"/>
          <w:sz w:val="22"/>
          <w:lang w:val="en-US" w:eastAsia="zh-CN"/>
        </w:rPr>
        <w:t>combined as a group for beam reporting.</w:t>
      </w:r>
    </w:p>
    <w:p w14:paraId="7B958AC3" w14:textId="20446B19" w:rsidR="001C60D7" w:rsidRPr="00554465" w:rsidRDefault="001C60D7" w:rsidP="001C60D7">
      <w:pPr>
        <w:widowControl w:val="0"/>
        <w:adjustRightInd w:val="0"/>
        <w:snapToGrid w:val="0"/>
        <w:spacing w:before="180"/>
        <w:rPr>
          <w:rFonts w:eastAsia="宋体"/>
          <w:b/>
          <w:i/>
          <w:sz w:val="22"/>
          <w:lang w:eastAsia="zh-CN"/>
        </w:rPr>
      </w:pPr>
      <w:r w:rsidRPr="00554465">
        <w:rPr>
          <w:rFonts w:eastAsia="宋体" w:hint="eastAsia"/>
          <w:b/>
          <w:i/>
          <w:sz w:val="22"/>
          <w:lang w:eastAsia="zh-CN"/>
        </w:rPr>
        <w:t>O</w:t>
      </w:r>
      <w:r w:rsidRPr="00554465">
        <w:rPr>
          <w:rFonts w:eastAsia="宋体"/>
          <w:b/>
          <w:i/>
          <w:sz w:val="22"/>
          <w:lang w:eastAsia="zh-CN"/>
        </w:rPr>
        <w:t xml:space="preserve">bservation </w:t>
      </w:r>
      <w:r w:rsidR="00873D66">
        <w:rPr>
          <w:rFonts w:eastAsia="宋体"/>
          <w:b/>
          <w:i/>
          <w:sz w:val="22"/>
          <w:lang w:eastAsia="zh-CN"/>
        </w:rPr>
        <w:t>4</w:t>
      </w:r>
      <w:r w:rsidRPr="00554465">
        <w:rPr>
          <w:rFonts w:eastAsia="宋体"/>
          <w:b/>
          <w:i/>
          <w:sz w:val="22"/>
          <w:lang w:eastAsia="zh-CN"/>
        </w:rPr>
        <w:t>:</w:t>
      </w:r>
      <w:r>
        <w:rPr>
          <w:rFonts w:eastAsia="宋体"/>
          <w:b/>
          <w:i/>
          <w:sz w:val="22"/>
          <w:lang w:eastAsia="zh-CN"/>
        </w:rPr>
        <w:t xml:space="preserve"> For group-based beam reporting,</w:t>
      </w:r>
      <w:r w:rsidR="006D7F42">
        <w:rPr>
          <w:rFonts w:eastAsia="宋体"/>
          <w:b/>
          <w:i/>
          <w:sz w:val="22"/>
          <w:lang w:eastAsia="zh-CN"/>
        </w:rPr>
        <w:t xml:space="preserve"> a RS from one resource set cannot be always paired with any RS from the other resource set</w:t>
      </w:r>
      <w:r>
        <w:rPr>
          <w:rFonts w:eastAsia="宋体"/>
          <w:b/>
          <w:i/>
          <w:sz w:val="22"/>
          <w:lang w:eastAsia="zh-CN"/>
        </w:rPr>
        <w:t>.</w:t>
      </w:r>
    </w:p>
    <w:p w14:paraId="3E31D903" w14:textId="61A2E543" w:rsidR="00146E06" w:rsidRDefault="00146E06" w:rsidP="00F72DC6">
      <w:pPr>
        <w:widowControl w:val="0"/>
        <w:adjustRightInd w:val="0"/>
        <w:snapToGrid w:val="0"/>
        <w:spacing w:before="180"/>
        <w:rPr>
          <w:rFonts w:eastAsia="宋体"/>
          <w:b/>
          <w:i/>
          <w:sz w:val="22"/>
          <w:lang w:val="en-US" w:eastAsia="zh-CN"/>
        </w:rPr>
      </w:pPr>
      <w:r w:rsidRPr="00FB0BDB">
        <w:rPr>
          <w:rFonts w:eastAsia="宋体" w:hint="eastAsia"/>
          <w:b/>
          <w:i/>
          <w:sz w:val="22"/>
          <w:lang w:eastAsia="zh-CN"/>
        </w:rPr>
        <w:t>P</w:t>
      </w:r>
      <w:r w:rsidRPr="00FB0BDB">
        <w:rPr>
          <w:rFonts w:eastAsia="宋体"/>
          <w:b/>
          <w:i/>
          <w:sz w:val="22"/>
          <w:lang w:eastAsia="zh-CN"/>
        </w:rPr>
        <w:t xml:space="preserve">roposal </w:t>
      </w:r>
      <w:r w:rsidR="00873D66">
        <w:rPr>
          <w:rFonts w:eastAsia="宋体"/>
          <w:b/>
          <w:i/>
          <w:sz w:val="22"/>
          <w:lang w:eastAsia="zh-CN"/>
        </w:rPr>
        <w:t>5</w:t>
      </w:r>
      <w:r w:rsidRPr="00FB0BDB">
        <w:rPr>
          <w:rFonts w:eastAsia="宋体"/>
          <w:b/>
          <w:i/>
          <w:sz w:val="22"/>
          <w:lang w:eastAsia="zh-CN"/>
        </w:rPr>
        <w:t>:</w:t>
      </w:r>
      <w:r>
        <w:rPr>
          <w:rFonts w:eastAsia="宋体"/>
          <w:b/>
          <w:i/>
          <w:sz w:val="22"/>
          <w:lang w:eastAsia="zh-CN"/>
        </w:rPr>
        <w:t xml:space="preserve"> </w:t>
      </w:r>
      <w:r w:rsidR="006D7F42">
        <w:rPr>
          <w:rFonts w:eastAsia="宋体"/>
          <w:b/>
          <w:i/>
          <w:sz w:val="22"/>
          <w:lang w:eastAsia="zh-CN"/>
        </w:rPr>
        <w:t>For group-based L1-RSRP measurements</w:t>
      </w:r>
      <w:r>
        <w:rPr>
          <w:rFonts w:eastAsia="宋体"/>
          <w:b/>
          <w:i/>
          <w:sz w:val="22"/>
          <w:lang w:val="en-US" w:eastAsia="zh-CN"/>
        </w:rPr>
        <w:t xml:space="preserve">, </w:t>
      </w:r>
      <w:r w:rsidR="006D7F42">
        <w:rPr>
          <w:rFonts w:eastAsia="宋体"/>
          <w:b/>
          <w:i/>
          <w:sz w:val="22"/>
          <w:lang w:val="en-US" w:eastAsia="zh-CN"/>
        </w:rPr>
        <w:t xml:space="preserve">two RSs from different </w:t>
      </w:r>
      <w:r w:rsidR="006D7F42">
        <w:rPr>
          <w:rFonts w:eastAsia="宋体"/>
          <w:b/>
          <w:i/>
          <w:sz w:val="22"/>
          <w:lang w:eastAsia="zh-CN"/>
        </w:rPr>
        <w:t>resource sets cannot be</w:t>
      </w:r>
      <w:r w:rsidR="006D7F42" w:rsidRPr="006D7F42">
        <w:rPr>
          <w:rFonts w:eastAsia="宋体"/>
          <w:b/>
          <w:i/>
          <w:sz w:val="22"/>
          <w:lang w:eastAsia="zh-CN"/>
        </w:rPr>
        <w:t xml:space="preserve"> </w:t>
      </w:r>
      <w:r w:rsidR="006D7F42">
        <w:rPr>
          <w:rFonts w:eastAsia="宋体"/>
          <w:b/>
          <w:i/>
          <w:sz w:val="22"/>
          <w:lang w:eastAsia="zh-CN"/>
        </w:rPr>
        <w:t xml:space="preserve">always considered to be </w:t>
      </w:r>
      <w:r w:rsidR="00467CE8">
        <w:rPr>
          <w:rFonts w:eastAsia="宋体"/>
          <w:b/>
          <w:i/>
          <w:sz w:val="22"/>
          <w:lang w:eastAsia="zh-CN"/>
        </w:rPr>
        <w:t>received simultaneous</w:t>
      </w:r>
      <w:r>
        <w:rPr>
          <w:rFonts w:eastAsia="宋体"/>
          <w:b/>
          <w:i/>
          <w:sz w:val="22"/>
          <w:lang w:val="en-US" w:eastAsia="zh-CN"/>
        </w:rPr>
        <w:t>.</w:t>
      </w:r>
    </w:p>
    <w:p w14:paraId="32B0630D" w14:textId="77777777" w:rsidR="00F479E4" w:rsidRPr="00F479E4" w:rsidRDefault="00F479E4" w:rsidP="00F72DC6">
      <w:pPr>
        <w:widowControl w:val="0"/>
        <w:adjustRightInd w:val="0"/>
        <w:snapToGrid w:val="0"/>
        <w:spacing w:before="180"/>
        <w:rPr>
          <w:rFonts w:eastAsiaTheme="minorEastAsia"/>
          <w:sz w:val="22"/>
          <w:lang w:eastAsia="zh-CN"/>
        </w:rPr>
      </w:pPr>
    </w:p>
    <w:p w14:paraId="0C3F8523" w14:textId="77777777" w:rsidR="001B0BA7" w:rsidRDefault="001B0BA7" w:rsidP="001B0BA7">
      <w:pPr>
        <w:pStyle w:val="1"/>
        <w:jc w:val="both"/>
        <w:rPr>
          <w:lang w:val="en-US"/>
        </w:rPr>
      </w:pPr>
      <w:r>
        <w:rPr>
          <w:lang w:val="en-US"/>
        </w:rPr>
        <w:t>Conclusions</w:t>
      </w:r>
    </w:p>
    <w:p w14:paraId="7BE33DCB" w14:textId="1CB39F75"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w:t>
      </w:r>
      <w:r w:rsidR="00980A41">
        <w:rPr>
          <w:rFonts w:eastAsia="宋体"/>
          <w:sz w:val="22"/>
          <w:lang w:eastAsia="zh-CN"/>
        </w:rPr>
        <w:t xml:space="preserve">discussion on </w:t>
      </w:r>
      <w:r w:rsidR="00F650F3">
        <w:rPr>
          <w:rFonts w:eastAsia="宋体"/>
          <w:sz w:val="22"/>
          <w:lang w:eastAsia="zh-CN"/>
        </w:rPr>
        <w:t>1-RSRP measurements</w:t>
      </w:r>
      <w:r w:rsidR="00980A41">
        <w:rPr>
          <w:rFonts w:eastAsia="宋体"/>
          <w:sz w:val="22"/>
          <w:lang w:eastAsia="zh-CN"/>
        </w:rPr>
        <w:t xml:space="preserve"> for </w:t>
      </w:r>
      <w:r w:rsidR="00980A41">
        <w:rPr>
          <w:rFonts w:eastAsiaTheme="minorEastAsia"/>
          <w:sz w:val="22"/>
          <w:lang w:val="en-US" w:eastAsia="zh-CN"/>
        </w:rPr>
        <w:t>FR2 multi-Rx DL reception</w:t>
      </w:r>
      <w:r w:rsidRPr="00291382">
        <w:rPr>
          <w:rFonts w:eastAsia="宋体"/>
          <w:sz w:val="22"/>
          <w:lang w:eastAsia="zh-CN"/>
        </w:rPr>
        <w:t>.</w:t>
      </w:r>
      <w:r w:rsidR="004C1E59">
        <w:rPr>
          <w:rFonts w:eastAsia="宋体"/>
          <w:sz w:val="22"/>
          <w:lang w:eastAsia="zh-CN"/>
        </w:rPr>
        <w:t xml:space="preserve"> The followings are provided.</w:t>
      </w:r>
    </w:p>
    <w:p w14:paraId="3E9487A2" w14:textId="77777777" w:rsidR="00395C8F" w:rsidRPr="00873D66" w:rsidRDefault="00395C8F" w:rsidP="00395C8F">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group-based beam reporting, RAN4 needs to investigate </w:t>
      </w:r>
      <w:r w:rsidRPr="00873D66">
        <w:rPr>
          <w:rFonts w:eastAsia="宋体"/>
          <w:b/>
          <w:i/>
          <w:sz w:val="22"/>
          <w:lang w:val="en-US" w:eastAsia="zh-CN"/>
        </w:rPr>
        <w:t>the conditions of the QCL configurations</w:t>
      </w:r>
      <w:r>
        <w:rPr>
          <w:rFonts w:eastAsia="宋体"/>
          <w:b/>
          <w:i/>
          <w:sz w:val="22"/>
          <w:lang w:val="en-US" w:eastAsia="zh-CN"/>
        </w:rPr>
        <w:t xml:space="preserve"> for CSI-RS resource used for group-based L1-RSRP measurements.</w:t>
      </w:r>
    </w:p>
    <w:p w14:paraId="7C488701" w14:textId="77777777" w:rsidR="00395C8F" w:rsidRPr="00611613" w:rsidRDefault="00395C8F" w:rsidP="00395C8F">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group-based beam reporting, there is no need to consider faster b</w:t>
      </w:r>
      <w:r w:rsidRPr="002D08AA">
        <w:rPr>
          <w:rFonts w:eastAsia="宋体"/>
          <w:b/>
          <w:i/>
          <w:sz w:val="22"/>
          <w:lang w:val="en-US" w:eastAsia="zh-CN"/>
        </w:rPr>
        <w:t>eam sweeping</w:t>
      </w:r>
      <w:r>
        <w:rPr>
          <w:rFonts w:eastAsia="宋体"/>
          <w:b/>
          <w:i/>
          <w:sz w:val="22"/>
          <w:lang w:val="en-US" w:eastAsia="zh-CN"/>
        </w:rPr>
        <w:t xml:space="preserve"> for enhancing CSI-RS based L1-RSRP measurements.</w:t>
      </w:r>
    </w:p>
    <w:p w14:paraId="3DF084FD" w14:textId="77777777" w:rsidR="00395C8F" w:rsidRPr="00A06C5B" w:rsidRDefault="00395C8F" w:rsidP="00395C8F">
      <w:pPr>
        <w:widowControl w:val="0"/>
        <w:adjustRightInd w:val="0"/>
        <w:snapToGrid w:val="0"/>
        <w:spacing w:before="180"/>
        <w:rPr>
          <w:rFonts w:eastAsiaTheme="minorEastAsia"/>
          <w:sz w:val="22"/>
          <w:lang w:val="en-US" w:eastAsia="zh-CN"/>
        </w:rPr>
      </w:pPr>
      <w:r w:rsidRPr="00413D63">
        <w:rPr>
          <w:rFonts w:eastAsiaTheme="minorEastAsia" w:hint="eastAsia"/>
          <w:b/>
          <w:i/>
          <w:sz w:val="22"/>
          <w:lang w:val="en-US" w:eastAsia="zh-CN"/>
        </w:rPr>
        <w:t>O</w:t>
      </w:r>
      <w:r w:rsidRPr="00413D63">
        <w:rPr>
          <w:rFonts w:eastAsiaTheme="minorEastAsia"/>
          <w:b/>
          <w:i/>
          <w:sz w:val="22"/>
          <w:lang w:val="en-US" w:eastAsia="zh-CN"/>
        </w:rPr>
        <w:t xml:space="preserve">bservation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SSB based L1-RSRP, b</w:t>
      </w:r>
      <w:r w:rsidRPr="002D08AA">
        <w:rPr>
          <w:rFonts w:eastAsia="宋体"/>
          <w:b/>
          <w:i/>
          <w:sz w:val="22"/>
          <w:lang w:val="en-US" w:eastAsia="zh-CN"/>
        </w:rPr>
        <w:t>eam sweeping factor reduction</w:t>
      </w:r>
      <w:r>
        <w:rPr>
          <w:rFonts w:eastAsia="宋体"/>
          <w:b/>
          <w:i/>
          <w:sz w:val="22"/>
          <w:lang w:val="en-US" w:eastAsia="zh-CN"/>
        </w:rPr>
        <w:t xml:space="preserve"> for faster beam sweeping will lead to reduce the beam sweeping</w:t>
      </w:r>
      <w:r w:rsidRPr="00F55DC6">
        <w:rPr>
          <w:rFonts w:eastAsia="宋体"/>
          <w:b/>
          <w:i/>
          <w:sz w:val="22"/>
          <w:lang w:val="en-US" w:eastAsia="zh-CN"/>
        </w:rPr>
        <w:t xml:space="preserve"> </w:t>
      </w:r>
      <w:r>
        <w:rPr>
          <w:rFonts w:eastAsia="宋体"/>
          <w:b/>
          <w:i/>
          <w:sz w:val="22"/>
          <w:lang w:val="en-US" w:eastAsia="zh-CN"/>
        </w:rPr>
        <w:t xml:space="preserve">coverage compared with legacy UE, which will </w:t>
      </w:r>
      <w:r w:rsidRPr="0007272F">
        <w:rPr>
          <w:rFonts w:eastAsia="宋体"/>
          <w:b/>
          <w:i/>
          <w:sz w:val="22"/>
          <w:lang w:val="en-US" w:eastAsia="zh-CN"/>
        </w:rPr>
        <w:t xml:space="preserve">degrade </w:t>
      </w:r>
      <w:r>
        <w:rPr>
          <w:rFonts w:eastAsia="宋体" w:hint="eastAsia"/>
          <w:b/>
          <w:i/>
          <w:sz w:val="22"/>
          <w:lang w:val="en-US" w:eastAsia="zh-CN"/>
        </w:rPr>
        <w:t>both</w:t>
      </w:r>
      <w:r>
        <w:rPr>
          <w:rFonts w:eastAsia="宋体"/>
          <w:b/>
          <w:i/>
          <w:sz w:val="22"/>
          <w:lang w:val="en-US" w:eastAsia="zh-CN"/>
        </w:rPr>
        <w:t xml:space="preserve"> beam direction coverage and </w:t>
      </w:r>
      <w:r w:rsidRPr="0007272F">
        <w:rPr>
          <w:rFonts w:eastAsia="宋体"/>
          <w:b/>
          <w:i/>
          <w:sz w:val="22"/>
          <w:lang w:val="en-US" w:eastAsia="zh-CN"/>
        </w:rPr>
        <w:t>the robustness of the UE against beam variation caused by UE rotation</w:t>
      </w:r>
      <w:r>
        <w:rPr>
          <w:rFonts w:eastAsia="宋体"/>
          <w:b/>
          <w:i/>
          <w:sz w:val="22"/>
          <w:lang w:val="en-US" w:eastAsia="zh-CN"/>
        </w:rPr>
        <w:t>.</w:t>
      </w:r>
    </w:p>
    <w:p w14:paraId="428FE7B1" w14:textId="77777777" w:rsidR="00395C8F" w:rsidRPr="00A06C5B" w:rsidRDefault="00395C8F" w:rsidP="00395C8F">
      <w:pPr>
        <w:widowControl w:val="0"/>
        <w:adjustRightInd w:val="0"/>
        <w:snapToGrid w:val="0"/>
        <w:spacing w:before="180"/>
        <w:rPr>
          <w:rFonts w:eastAsiaTheme="minorEastAsia"/>
          <w:sz w:val="22"/>
          <w:lang w:val="en-US" w:eastAsia="zh-CN"/>
        </w:rPr>
      </w:pPr>
      <w:r w:rsidRPr="00413D63">
        <w:rPr>
          <w:rFonts w:eastAsiaTheme="minorEastAsia" w:hint="eastAsia"/>
          <w:b/>
          <w:i/>
          <w:sz w:val="22"/>
          <w:lang w:val="en-US" w:eastAsia="zh-CN"/>
        </w:rPr>
        <w:t>O</w:t>
      </w:r>
      <w:r w:rsidRPr="00413D63">
        <w:rPr>
          <w:rFonts w:eastAsiaTheme="minorEastAsia"/>
          <w:b/>
          <w:i/>
          <w:sz w:val="22"/>
          <w:lang w:val="en-US" w:eastAsia="zh-CN"/>
        </w:rPr>
        <w:t xml:space="preserve">bservation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If </w:t>
      </w:r>
      <w:r w:rsidRPr="00D8528A">
        <w:rPr>
          <w:rFonts w:eastAsia="宋体"/>
          <w:b/>
          <w:i/>
          <w:sz w:val="22"/>
          <w:lang w:val="en-US" w:eastAsia="zh-CN"/>
        </w:rPr>
        <w:t>beam sweeping factor reduction for the purpose of faster beam sweeping</w:t>
      </w:r>
      <w:r>
        <w:rPr>
          <w:rFonts w:eastAsia="宋体"/>
          <w:b/>
          <w:i/>
          <w:sz w:val="22"/>
          <w:lang w:val="en-US" w:eastAsia="zh-CN"/>
        </w:rPr>
        <w:t xml:space="preserve"> is assumed for to SSB based L1-RSRP measurements with group-based beam reporting, then the SSB for group-based L1-RSRP</w:t>
      </w:r>
      <w:r w:rsidRPr="000D2FC3">
        <w:rPr>
          <w:rFonts w:eastAsia="宋体"/>
          <w:b/>
          <w:i/>
          <w:sz w:val="22"/>
          <w:lang w:val="en-US" w:eastAsia="zh-CN"/>
        </w:rPr>
        <w:t xml:space="preserve"> </w:t>
      </w:r>
      <w:r>
        <w:rPr>
          <w:rFonts w:eastAsia="宋体"/>
          <w:b/>
          <w:i/>
          <w:sz w:val="22"/>
          <w:lang w:val="en-US" w:eastAsia="zh-CN"/>
        </w:rPr>
        <w:t xml:space="preserve">reporting is not suitable to be </w:t>
      </w:r>
      <w:r w:rsidRPr="000D2FC3">
        <w:rPr>
          <w:rFonts w:eastAsia="宋体"/>
          <w:b/>
          <w:i/>
          <w:sz w:val="22"/>
          <w:lang w:val="en-US" w:eastAsia="zh-CN"/>
        </w:rPr>
        <w:t>used as source RS to provide beam reference for the CSI-RS resource which does not need to be paired.</w:t>
      </w:r>
    </w:p>
    <w:p w14:paraId="678476F3" w14:textId="77777777" w:rsidR="00395C8F" w:rsidRPr="00A06C5B" w:rsidRDefault="00395C8F" w:rsidP="00395C8F">
      <w:pPr>
        <w:widowControl w:val="0"/>
        <w:adjustRightInd w:val="0"/>
        <w:snapToGrid w:val="0"/>
        <w:spacing w:before="180"/>
        <w:rPr>
          <w:rFonts w:eastAsiaTheme="minorEastAsia"/>
          <w:sz w:val="22"/>
          <w:lang w:val="en-US" w:eastAsia="zh-CN"/>
        </w:rPr>
      </w:pPr>
      <w:r w:rsidRPr="00413D63">
        <w:rPr>
          <w:rFonts w:eastAsiaTheme="minorEastAsia" w:hint="eastAsia"/>
          <w:b/>
          <w:i/>
          <w:sz w:val="22"/>
          <w:lang w:val="en-US" w:eastAsia="zh-CN"/>
        </w:rPr>
        <w:t>O</w:t>
      </w:r>
      <w:r w:rsidRPr="00413D63">
        <w:rPr>
          <w:rFonts w:eastAsiaTheme="minorEastAsia"/>
          <w:b/>
          <w:i/>
          <w:sz w:val="22"/>
          <w:lang w:val="en-US" w:eastAsia="zh-CN"/>
        </w:rPr>
        <w:t xml:space="preserve">bservation </w:t>
      </w:r>
      <w:r>
        <w:rPr>
          <w:rFonts w:eastAsia="宋体"/>
          <w:b/>
          <w:i/>
          <w:sz w:val="22"/>
          <w:lang w:val="en-US" w:eastAsia="zh-CN"/>
        </w:rPr>
        <w:t>3</w:t>
      </w:r>
      <w:r w:rsidRPr="00835450">
        <w:rPr>
          <w:rFonts w:eastAsia="宋体"/>
          <w:b/>
          <w:i/>
          <w:sz w:val="22"/>
          <w:lang w:val="en-US" w:eastAsia="zh-CN"/>
        </w:rPr>
        <w:t>:</w:t>
      </w:r>
      <w:r>
        <w:rPr>
          <w:rFonts w:eastAsia="宋体"/>
          <w:b/>
          <w:i/>
          <w:sz w:val="22"/>
          <w:lang w:val="en-US" w:eastAsia="zh-CN"/>
        </w:rPr>
        <w:t xml:space="preserve"> If </w:t>
      </w:r>
      <w:r w:rsidRPr="00D8528A">
        <w:rPr>
          <w:rFonts w:eastAsia="宋体"/>
          <w:b/>
          <w:i/>
          <w:sz w:val="22"/>
          <w:lang w:val="en-US" w:eastAsia="zh-CN"/>
        </w:rPr>
        <w:t>beam sweeping factor reduction for the purpose of faster beam sweeping</w:t>
      </w:r>
      <w:r>
        <w:rPr>
          <w:rFonts w:eastAsia="宋体"/>
          <w:b/>
          <w:i/>
          <w:sz w:val="22"/>
          <w:lang w:val="en-US" w:eastAsia="zh-CN"/>
        </w:rPr>
        <w:t xml:space="preserve"> is assumed for SSB based L1-RSRP measurements with group-based beam reporting, then some measurement restrictions needs to be introduced, e.g. same SSB cannot be used for</w:t>
      </w:r>
      <w:r w:rsidRPr="003B792D">
        <w:rPr>
          <w:rFonts w:eastAsia="宋体"/>
          <w:b/>
          <w:i/>
          <w:sz w:val="22"/>
          <w:lang w:val="en-US" w:eastAsia="zh-CN"/>
        </w:rPr>
        <w:t xml:space="preserve"> </w:t>
      </w:r>
      <w:r>
        <w:rPr>
          <w:rFonts w:eastAsia="宋体"/>
          <w:b/>
          <w:i/>
          <w:sz w:val="22"/>
          <w:lang w:val="en-US" w:eastAsia="zh-CN"/>
        </w:rPr>
        <w:t>group-based L1-RSRP measurements and legacy L1-RSRP measurements</w:t>
      </w:r>
      <w:r w:rsidRPr="000D2FC3">
        <w:rPr>
          <w:rFonts w:eastAsia="宋体"/>
          <w:b/>
          <w:i/>
          <w:sz w:val="22"/>
          <w:lang w:val="en-US" w:eastAsia="zh-CN"/>
        </w:rPr>
        <w:t>.</w:t>
      </w:r>
    </w:p>
    <w:p w14:paraId="6DD0A9A5" w14:textId="77777777" w:rsidR="00395C8F" w:rsidRDefault="00395C8F" w:rsidP="00395C8F">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3</w:t>
      </w:r>
      <w:r w:rsidRPr="00835450">
        <w:rPr>
          <w:rFonts w:eastAsia="宋体"/>
          <w:b/>
          <w:i/>
          <w:sz w:val="22"/>
          <w:lang w:val="en-US" w:eastAsia="zh-CN"/>
        </w:rPr>
        <w:t>:</w:t>
      </w:r>
      <w:r>
        <w:rPr>
          <w:rFonts w:eastAsia="宋体"/>
          <w:b/>
          <w:i/>
          <w:sz w:val="22"/>
          <w:lang w:val="en-US" w:eastAsia="zh-CN"/>
        </w:rPr>
        <w:t xml:space="preserve"> For group-based beam reporting, </w:t>
      </w:r>
      <w:r w:rsidRPr="00D8528A">
        <w:rPr>
          <w:rFonts w:eastAsia="宋体"/>
          <w:b/>
          <w:i/>
          <w:sz w:val="22"/>
          <w:lang w:val="en-US" w:eastAsia="zh-CN"/>
        </w:rPr>
        <w:t>beam sweeping factor reduction for the purpose of faster beam sweeping</w:t>
      </w:r>
      <w:r>
        <w:rPr>
          <w:rFonts w:eastAsia="宋体"/>
          <w:b/>
          <w:i/>
          <w:sz w:val="22"/>
          <w:lang w:val="en-US" w:eastAsia="zh-CN"/>
        </w:rPr>
        <w:t xml:space="preserve"> is not suggested to be used for enhancing SSB based L1-RSRP measurements due to performance degradation and additional measurement restrictions.</w:t>
      </w:r>
    </w:p>
    <w:p w14:paraId="6E589C0C" w14:textId="77777777" w:rsidR="00395C8F" w:rsidRDefault="00395C8F" w:rsidP="00395C8F">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4</w:t>
      </w:r>
      <w:r w:rsidRPr="00835450">
        <w:rPr>
          <w:rFonts w:eastAsia="宋体"/>
          <w:b/>
          <w:i/>
          <w:sz w:val="22"/>
          <w:lang w:val="en-US" w:eastAsia="zh-CN"/>
        </w:rPr>
        <w:t>:</w:t>
      </w:r>
      <w:r>
        <w:rPr>
          <w:rFonts w:eastAsia="宋体"/>
          <w:b/>
          <w:i/>
          <w:sz w:val="22"/>
          <w:lang w:val="en-US" w:eastAsia="zh-CN"/>
        </w:rPr>
        <w:t xml:space="preserve"> For R18 multi-Rx DL receptions, it is suggested not to consider </w:t>
      </w:r>
      <w:r w:rsidRPr="00083FC9">
        <w:rPr>
          <w:rFonts w:eastAsia="宋体"/>
          <w:b/>
          <w:i/>
          <w:sz w:val="22"/>
          <w:lang w:val="en-US" w:eastAsia="zh-CN"/>
        </w:rPr>
        <w:t>simultaneous</w:t>
      </w:r>
      <w:r>
        <w:rPr>
          <w:rFonts w:eastAsia="宋体"/>
          <w:b/>
          <w:i/>
          <w:sz w:val="22"/>
          <w:lang w:val="en-US" w:eastAsia="zh-CN"/>
        </w:rPr>
        <w:t xml:space="preserve"> L1-RSRP </w:t>
      </w:r>
      <w:r>
        <w:rPr>
          <w:rFonts w:eastAsia="宋体"/>
          <w:b/>
          <w:i/>
          <w:sz w:val="22"/>
          <w:lang w:val="en-US" w:eastAsia="zh-CN"/>
        </w:rPr>
        <w:lastRenderedPageBreak/>
        <w:t xml:space="preserve">measurements on a pair of RSs when one of them is SSB resource or </w:t>
      </w:r>
      <w:r w:rsidRPr="00895F87">
        <w:rPr>
          <w:rFonts w:eastAsia="宋体"/>
          <w:b/>
          <w:i/>
          <w:sz w:val="22"/>
          <w:lang w:val="en-US" w:eastAsia="zh-CN"/>
        </w:rPr>
        <w:t>CSI-RS resource with repetition on</w:t>
      </w:r>
      <w:r>
        <w:rPr>
          <w:rFonts w:eastAsia="宋体"/>
          <w:b/>
          <w:i/>
          <w:sz w:val="22"/>
          <w:lang w:val="en-US" w:eastAsia="zh-CN"/>
        </w:rPr>
        <w:t>.</w:t>
      </w:r>
    </w:p>
    <w:p w14:paraId="679C7C5F" w14:textId="77777777" w:rsidR="00D87DB5" w:rsidRPr="00554465" w:rsidRDefault="00D87DB5" w:rsidP="00D87DB5">
      <w:pPr>
        <w:widowControl w:val="0"/>
        <w:adjustRightInd w:val="0"/>
        <w:snapToGrid w:val="0"/>
        <w:spacing w:before="180"/>
        <w:rPr>
          <w:rFonts w:eastAsia="宋体"/>
          <w:b/>
          <w:i/>
          <w:sz w:val="22"/>
          <w:lang w:eastAsia="zh-CN"/>
        </w:rPr>
      </w:pPr>
      <w:r w:rsidRPr="00554465">
        <w:rPr>
          <w:rFonts w:eastAsia="宋体" w:hint="eastAsia"/>
          <w:b/>
          <w:i/>
          <w:sz w:val="22"/>
          <w:lang w:eastAsia="zh-CN"/>
        </w:rPr>
        <w:t>O</w:t>
      </w:r>
      <w:r w:rsidRPr="00554465">
        <w:rPr>
          <w:rFonts w:eastAsia="宋体"/>
          <w:b/>
          <w:i/>
          <w:sz w:val="22"/>
          <w:lang w:eastAsia="zh-CN"/>
        </w:rPr>
        <w:t xml:space="preserve">bservation </w:t>
      </w:r>
      <w:r>
        <w:rPr>
          <w:rFonts w:eastAsia="宋体"/>
          <w:b/>
          <w:i/>
          <w:sz w:val="22"/>
          <w:lang w:eastAsia="zh-CN"/>
        </w:rPr>
        <w:t>4</w:t>
      </w:r>
      <w:r w:rsidRPr="00554465">
        <w:rPr>
          <w:rFonts w:eastAsia="宋体"/>
          <w:b/>
          <w:i/>
          <w:sz w:val="22"/>
          <w:lang w:eastAsia="zh-CN"/>
        </w:rPr>
        <w:t>:</w:t>
      </w:r>
      <w:r>
        <w:rPr>
          <w:rFonts w:eastAsia="宋体"/>
          <w:b/>
          <w:i/>
          <w:sz w:val="22"/>
          <w:lang w:eastAsia="zh-CN"/>
        </w:rPr>
        <w:t xml:space="preserve"> For group-based beam reporting, a RS from one resource set cannot be always paired with any RS from the other resource set.</w:t>
      </w:r>
    </w:p>
    <w:p w14:paraId="795C32AF" w14:textId="77777777" w:rsidR="00D87DB5" w:rsidRDefault="00D87DB5" w:rsidP="00D87DB5">
      <w:pPr>
        <w:widowControl w:val="0"/>
        <w:adjustRightInd w:val="0"/>
        <w:snapToGrid w:val="0"/>
        <w:spacing w:before="180"/>
        <w:rPr>
          <w:rFonts w:eastAsia="宋体"/>
          <w:b/>
          <w:i/>
          <w:sz w:val="22"/>
          <w:lang w:val="en-US" w:eastAsia="zh-CN"/>
        </w:rPr>
      </w:pPr>
      <w:r w:rsidRPr="00FB0BDB">
        <w:rPr>
          <w:rFonts w:eastAsia="宋体" w:hint="eastAsia"/>
          <w:b/>
          <w:i/>
          <w:sz w:val="22"/>
          <w:lang w:eastAsia="zh-CN"/>
        </w:rPr>
        <w:t>P</w:t>
      </w:r>
      <w:r w:rsidRPr="00FB0BDB">
        <w:rPr>
          <w:rFonts w:eastAsia="宋体"/>
          <w:b/>
          <w:i/>
          <w:sz w:val="22"/>
          <w:lang w:eastAsia="zh-CN"/>
        </w:rPr>
        <w:t xml:space="preserve">roposal </w:t>
      </w:r>
      <w:r>
        <w:rPr>
          <w:rFonts w:eastAsia="宋体"/>
          <w:b/>
          <w:i/>
          <w:sz w:val="22"/>
          <w:lang w:eastAsia="zh-CN"/>
        </w:rPr>
        <w:t>5</w:t>
      </w:r>
      <w:r w:rsidRPr="00FB0BDB">
        <w:rPr>
          <w:rFonts w:eastAsia="宋体"/>
          <w:b/>
          <w:i/>
          <w:sz w:val="22"/>
          <w:lang w:eastAsia="zh-CN"/>
        </w:rPr>
        <w:t>:</w:t>
      </w:r>
      <w:r>
        <w:rPr>
          <w:rFonts w:eastAsia="宋体"/>
          <w:b/>
          <w:i/>
          <w:sz w:val="22"/>
          <w:lang w:eastAsia="zh-CN"/>
        </w:rPr>
        <w:t xml:space="preserve"> For group-based L1-RSRP measurements</w:t>
      </w:r>
      <w:r>
        <w:rPr>
          <w:rFonts w:eastAsia="宋体"/>
          <w:b/>
          <w:i/>
          <w:sz w:val="22"/>
          <w:lang w:val="en-US" w:eastAsia="zh-CN"/>
        </w:rPr>
        <w:t xml:space="preserve">, two RSs from different </w:t>
      </w:r>
      <w:r>
        <w:rPr>
          <w:rFonts w:eastAsia="宋体"/>
          <w:b/>
          <w:i/>
          <w:sz w:val="22"/>
          <w:lang w:eastAsia="zh-CN"/>
        </w:rPr>
        <w:t>resource sets cannot be</w:t>
      </w:r>
      <w:r w:rsidRPr="006D7F42">
        <w:rPr>
          <w:rFonts w:eastAsia="宋体"/>
          <w:b/>
          <w:i/>
          <w:sz w:val="22"/>
          <w:lang w:eastAsia="zh-CN"/>
        </w:rPr>
        <w:t xml:space="preserve"> </w:t>
      </w:r>
      <w:r>
        <w:rPr>
          <w:rFonts w:eastAsia="宋体"/>
          <w:b/>
          <w:i/>
          <w:sz w:val="22"/>
          <w:lang w:eastAsia="zh-CN"/>
        </w:rPr>
        <w:t>always considered to be received simultaneous</w:t>
      </w:r>
      <w:r>
        <w:rPr>
          <w:rFonts w:eastAsia="宋体"/>
          <w:b/>
          <w:i/>
          <w:sz w:val="22"/>
          <w:lang w:val="en-US" w:eastAsia="zh-CN"/>
        </w:rPr>
        <w:t>.</w:t>
      </w:r>
    </w:p>
    <w:p w14:paraId="79FA4A5C" w14:textId="77777777" w:rsidR="00AB037F" w:rsidRPr="00D87DB5" w:rsidRDefault="00AB037F" w:rsidP="00EA6E51">
      <w:pPr>
        <w:widowControl w:val="0"/>
        <w:adjustRightInd w:val="0"/>
        <w:snapToGrid w:val="0"/>
        <w:spacing w:before="180"/>
        <w:rPr>
          <w:rFonts w:eastAsia="宋体"/>
          <w:sz w:val="22"/>
          <w:szCs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54252B75" w14:textId="5263650B" w:rsidR="00CD6F3A" w:rsidRDefault="00FF45D7" w:rsidP="00CD6F3A">
      <w:pPr>
        <w:widowControl w:val="0"/>
        <w:numPr>
          <w:ilvl w:val="0"/>
          <w:numId w:val="5"/>
        </w:numPr>
        <w:tabs>
          <w:tab w:val="left" w:pos="426"/>
        </w:tabs>
        <w:rPr>
          <w:rFonts w:eastAsia="宋体"/>
          <w:sz w:val="22"/>
          <w:szCs w:val="22"/>
          <w:lang w:eastAsia="zh-CN"/>
        </w:rPr>
      </w:pPr>
      <w:r w:rsidRPr="00FF45D7">
        <w:rPr>
          <w:rFonts w:eastAsia="宋体"/>
          <w:sz w:val="22"/>
          <w:szCs w:val="22"/>
          <w:lang w:eastAsia="zh-CN"/>
        </w:rPr>
        <w:t>R4-</w:t>
      </w:r>
      <w:r w:rsidR="00D0153C" w:rsidRPr="00D0153C">
        <w:rPr>
          <w:rFonts w:eastAsia="宋体"/>
          <w:sz w:val="22"/>
          <w:szCs w:val="22"/>
          <w:lang w:eastAsia="zh-CN"/>
        </w:rPr>
        <w:t>2306319</w:t>
      </w:r>
      <w:r w:rsidR="00CD6F3A" w:rsidRPr="00867766">
        <w:rPr>
          <w:rFonts w:eastAsia="宋体"/>
          <w:sz w:val="22"/>
          <w:szCs w:val="22"/>
          <w:lang w:eastAsia="zh-CN"/>
        </w:rPr>
        <w:t>, “</w:t>
      </w:r>
      <w:r w:rsidR="00D0153C" w:rsidRPr="00D0153C">
        <w:rPr>
          <w:rFonts w:eastAsia="宋体"/>
          <w:sz w:val="22"/>
          <w:szCs w:val="22"/>
          <w:lang w:eastAsia="zh-CN"/>
        </w:rPr>
        <w:t>WF on FR2_multiRx_part2</w:t>
      </w:r>
      <w:r w:rsidR="00CD6F3A" w:rsidRPr="00867766">
        <w:rPr>
          <w:rFonts w:eastAsia="宋体"/>
          <w:sz w:val="22"/>
          <w:szCs w:val="22"/>
          <w:lang w:eastAsia="zh-CN"/>
        </w:rPr>
        <w:t xml:space="preserve">”, </w:t>
      </w:r>
      <w:r w:rsidR="00D0153C" w:rsidRPr="00D0153C">
        <w:rPr>
          <w:rFonts w:eastAsia="宋体"/>
          <w:sz w:val="22"/>
          <w:szCs w:val="22"/>
          <w:lang w:eastAsia="zh-CN"/>
        </w:rPr>
        <w:t>Ericsson</w:t>
      </w:r>
    </w:p>
    <w:sectPr w:rsidR="00CD6F3A"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A0FE1" w14:textId="77777777" w:rsidR="00B5699D" w:rsidRDefault="00B5699D">
      <w:r>
        <w:separator/>
      </w:r>
    </w:p>
  </w:endnote>
  <w:endnote w:type="continuationSeparator" w:id="0">
    <w:p w14:paraId="5C0780F1" w14:textId="77777777" w:rsidR="00B5699D" w:rsidRDefault="00B56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A1C28" w14:textId="77777777" w:rsidR="00B5699D" w:rsidRDefault="00B5699D">
      <w:r>
        <w:separator/>
      </w:r>
    </w:p>
  </w:footnote>
  <w:footnote w:type="continuationSeparator" w:id="0">
    <w:p w14:paraId="6AEC831B" w14:textId="77777777" w:rsidR="00B5699D" w:rsidRDefault="00B569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8B73482"/>
    <w:multiLevelType w:val="multilevel"/>
    <w:tmpl w:val="58B73482"/>
    <w:lvl w:ilvl="0">
      <w:start w:val="1"/>
      <w:numFmt w:val="bullet"/>
      <w:lvlText w:val=""/>
      <w:lvlJc w:val="left"/>
      <w:pPr>
        <w:ind w:left="784" w:hanging="360"/>
      </w:pPr>
      <w:rPr>
        <w:rFonts w:ascii="Symbol" w:hAnsi="Symbol" w:hint="default"/>
      </w:rPr>
    </w:lvl>
    <w:lvl w:ilvl="1">
      <w:start w:val="1"/>
      <w:numFmt w:val="bullet"/>
      <w:lvlText w:val="o"/>
      <w:lvlJc w:val="left"/>
      <w:pPr>
        <w:ind w:left="1504" w:hanging="360"/>
      </w:pPr>
      <w:rPr>
        <w:rFonts w:ascii="Courier New" w:hAnsi="Courier New" w:cs="Courier New" w:hint="default"/>
      </w:rPr>
    </w:lvl>
    <w:lvl w:ilvl="2">
      <w:start w:val="1"/>
      <w:numFmt w:val="bullet"/>
      <w:lvlText w:val=""/>
      <w:lvlJc w:val="left"/>
      <w:pPr>
        <w:ind w:left="2224" w:hanging="360"/>
      </w:pPr>
      <w:rPr>
        <w:rFonts w:ascii="Wingdings" w:hAnsi="Wingdings" w:hint="default"/>
      </w:rPr>
    </w:lvl>
    <w:lvl w:ilvl="3">
      <w:start w:val="1"/>
      <w:numFmt w:val="bullet"/>
      <w:lvlText w:val=""/>
      <w:lvlJc w:val="left"/>
      <w:pPr>
        <w:ind w:left="2944" w:hanging="360"/>
      </w:pPr>
      <w:rPr>
        <w:rFonts w:ascii="Symbol" w:hAnsi="Symbol" w:hint="default"/>
      </w:rPr>
    </w:lvl>
    <w:lvl w:ilvl="4">
      <w:start w:val="1"/>
      <w:numFmt w:val="bullet"/>
      <w:lvlText w:val="o"/>
      <w:lvlJc w:val="left"/>
      <w:pPr>
        <w:ind w:left="3664" w:hanging="360"/>
      </w:pPr>
      <w:rPr>
        <w:rFonts w:ascii="Courier New" w:hAnsi="Courier New" w:cs="Courier New" w:hint="default"/>
      </w:rPr>
    </w:lvl>
    <w:lvl w:ilvl="5">
      <w:start w:val="1"/>
      <w:numFmt w:val="bullet"/>
      <w:lvlText w:val=""/>
      <w:lvlJc w:val="left"/>
      <w:pPr>
        <w:ind w:left="4384" w:hanging="360"/>
      </w:pPr>
      <w:rPr>
        <w:rFonts w:ascii="Wingdings" w:hAnsi="Wingdings" w:hint="default"/>
      </w:rPr>
    </w:lvl>
    <w:lvl w:ilvl="6">
      <w:start w:val="1"/>
      <w:numFmt w:val="bullet"/>
      <w:lvlText w:val=""/>
      <w:lvlJc w:val="left"/>
      <w:pPr>
        <w:ind w:left="5104" w:hanging="360"/>
      </w:pPr>
      <w:rPr>
        <w:rFonts w:ascii="Symbol" w:hAnsi="Symbol" w:hint="default"/>
      </w:rPr>
    </w:lvl>
    <w:lvl w:ilvl="7">
      <w:start w:val="1"/>
      <w:numFmt w:val="bullet"/>
      <w:lvlText w:val="o"/>
      <w:lvlJc w:val="left"/>
      <w:pPr>
        <w:ind w:left="5824" w:hanging="360"/>
      </w:pPr>
      <w:rPr>
        <w:rFonts w:ascii="Courier New" w:hAnsi="Courier New" w:cs="Courier New" w:hint="default"/>
      </w:rPr>
    </w:lvl>
    <w:lvl w:ilvl="8">
      <w:start w:val="1"/>
      <w:numFmt w:val="bullet"/>
      <w:lvlText w:val=""/>
      <w:lvlJc w:val="left"/>
      <w:pPr>
        <w:ind w:left="6544"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11"/>
  </w:num>
  <w:num w:numId="4">
    <w:abstractNumId w:val="2"/>
  </w:num>
  <w:num w:numId="5">
    <w:abstractNumId w:val="3"/>
  </w:num>
  <w:num w:numId="6">
    <w:abstractNumId w:val="1"/>
  </w:num>
  <w:num w:numId="7">
    <w:abstractNumId w:val="8"/>
  </w:num>
  <w:num w:numId="8">
    <w:abstractNumId w:val="4"/>
  </w:num>
  <w:num w:numId="9">
    <w:abstractNumId w:val="6"/>
  </w:num>
  <w:num w:numId="10">
    <w:abstractNumId w:val="10"/>
  </w:num>
  <w:num w:numId="11">
    <w:abstractNumId w:val="7"/>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4BD"/>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8BA"/>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4F3"/>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4F77"/>
    <w:rsid w:val="00025365"/>
    <w:rsid w:val="00025FA7"/>
    <w:rsid w:val="0002617A"/>
    <w:rsid w:val="00026771"/>
    <w:rsid w:val="000267A4"/>
    <w:rsid w:val="000268B5"/>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10"/>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1B"/>
    <w:rsid w:val="000378CF"/>
    <w:rsid w:val="000379ED"/>
    <w:rsid w:val="00040107"/>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57A"/>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05F7"/>
    <w:rsid w:val="00050874"/>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059"/>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571"/>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7CA"/>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6D4"/>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5C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B52"/>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2FC3"/>
    <w:rsid w:val="000D30F0"/>
    <w:rsid w:val="000D3487"/>
    <w:rsid w:val="000D3CB5"/>
    <w:rsid w:val="000D401B"/>
    <w:rsid w:val="000D404F"/>
    <w:rsid w:val="000D424F"/>
    <w:rsid w:val="000D46EE"/>
    <w:rsid w:val="000D4997"/>
    <w:rsid w:val="000D4CE6"/>
    <w:rsid w:val="000D4E0C"/>
    <w:rsid w:val="000D50C8"/>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254"/>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8"/>
    <w:rsid w:val="000F561B"/>
    <w:rsid w:val="000F58ED"/>
    <w:rsid w:val="000F5A74"/>
    <w:rsid w:val="000F5F81"/>
    <w:rsid w:val="000F625B"/>
    <w:rsid w:val="000F6A9C"/>
    <w:rsid w:val="000F6AB3"/>
    <w:rsid w:val="000F6CB5"/>
    <w:rsid w:val="000F6DF1"/>
    <w:rsid w:val="000F7230"/>
    <w:rsid w:val="000F724B"/>
    <w:rsid w:val="000F72C2"/>
    <w:rsid w:val="000F7352"/>
    <w:rsid w:val="000F766C"/>
    <w:rsid w:val="000F78E2"/>
    <w:rsid w:val="000F7A48"/>
    <w:rsid w:val="000F7C17"/>
    <w:rsid w:val="000F7CF2"/>
    <w:rsid w:val="0010036A"/>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5E0"/>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6C2"/>
    <w:rsid w:val="001337E7"/>
    <w:rsid w:val="001338E6"/>
    <w:rsid w:val="001342C8"/>
    <w:rsid w:val="0013441D"/>
    <w:rsid w:val="00134714"/>
    <w:rsid w:val="00134C6F"/>
    <w:rsid w:val="001352DA"/>
    <w:rsid w:val="00135E13"/>
    <w:rsid w:val="00136AAA"/>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448"/>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6E06"/>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5E0"/>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88B"/>
    <w:rsid w:val="001C3F4C"/>
    <w:rsid w:val="001C3FC8"/>
    <w:rsid w:val="001C41EF"/>
    <w:rsid w:val="001C4833"/>
    <w:rsid w:val="001C4AAD"/>
    <w:rsid w:val="001C4BD4"/>
    <w:rsid w:val="001C4D2B"/>
    <w:rsid w:val="001C4F0C"/>
    <w:rsid w:val="001C54F3"/>
    <w:rsid w:val="001C575C"/>
    <w:rsid w:val="001C5DB8"/>
    <w:rsid w:val="001C5F9D"/>
    <w:rsid w:val="001C60D7"/>
    <w:rsid w:val="001C6381"/>
    <w:rsid w:val="001C67EB"/>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A0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70"/>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317"/>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48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27"/>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0B"/>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330"/>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0E4"/>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51A"/>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814"/>
    <w:rsid w:val="00262962"/>
    <w:rsid w:val="00262CE8"/>
    <w:rsid w:val="00262D9A"/>
    <w:rsid w:val="00262FAD"/>
    <w:rsid w:val="002635B5"/>
    <w:rsid w:val="0026383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67C03"/>
    <w:rsid w:val="00267D59"/>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1EB5"/>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26D"/>
    <w:rsid w:val="0029264D"/>
    <w:rsid w:val="00292BE5"/>
    <w:rsid w:val="002932EC"/>
    <w:rsid w:val="00293995"/>
    <w:rsid w:val="00293B61"/>
    <w:rsid w:val="00293C4F"/>
    <w:rsid w:val="00293CDE"/>
    <w:rsid w:val="002942A3"/>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DB0"/>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1B"/>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8AA"/>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4D0"/>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6AE"/>
    <w:rsid w:val="003149FC"/>
    <w:rsid w:val="00314DB7"/>
    <w:rsid w:val="00315017"/>
    <w:rsid w:val="00315600"/>
    <w:rsid w:val="00315C1C"/>
    <w:rsid w:val="00316AB2"/>
    <w:rsid w:val="00317471"/>
    <w:rsid w:val="003176C7"/>
    <w:rsid w:val="00317E1E"/>
    <w:rsid w:val="00317E88"/>
    <w:rsid w:val="003203F8"/>
    <w:rsid w:val="003211A2"/>
    <w:rsid w:val="003211BD"/>
    <w:rsid w:val="003211F9"/>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AD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A7F"/>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720"/>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2F8"/>
    <w:rsid w:val="003914E7"/>
    <w:rsid w:val="00391CEC"/>
    <w:rsid w:val="00391CF7"/>
    <w:rsid w:val="00391D92"/>
    <w:rsid w:val="00391F1E"/>
    <w:rsid w:val="0039273C"/>
    <w:rsid w:val="003927C8"/>
    <w:rsid w:val="003928CA"/>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C8F"/>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3D41"/>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11D"/>
    <w:rsid w:val="003B53D8"/>
    <w:rsid w:val="003B58FA"/>
    <w:rsid w:val="003B5975"/>
    <w:rsid w:val="003B5F4D"/>
    <w:rsid w:val="003B6120"/>
    <w:rsid w:val="003B663C"/>
    <w:rsid w:val="003B671C"/>
    <w:rsid w:val="003B6C1C"/>
    <w:rsid w:val="003B6E52"/>
    <w:rsid w:val="003B757D"/>
    <w:rsid w:val="003B760D"/>
    <w:rsid w:val="003B76D5"/>
    <w:rsid w:val="003B792D"/>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DA5"/>
    <w:rsid w:val="003D6F0B"/>
    <w:rsid w:val="003D75EC"/>
    <w:rsid w:val="003D76D1"/>
    <w:rsid w:val="003D77C5"/>
    <w:rsid w:val="003D7986"/>
    <w:rsid w:val="003D79BD"/>
    <w:rsid w:val="003E0A7D"/>
    <w:rsid w:val="003E0BC8"/>
    <w:rsid w:val="003E0FBA"/>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0CD"/>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C4E"/>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D55"/>
    <w:rsid w:val="00423EF8"/>
    <w:rsid w:val="00423FE3"/>
    <w:rsid w:val="0042408F"/>
    <w:rsid w:val="004241F9"/>
    <w:rsid w:val="0042427E"/>
    <w:rsid w:val="0042453D"/>
    <w:rsid w:val="004247B8"/>
    <w:rsid w:val="00424ED7"/>
    <w:rsid w:val="004250DD"/>
    <w:rsid w:val="004255E7"/>
    <w:rsid w:val="0042563D"/>
    <w:rsid w:val="00425760"/>
    <w:rsid w:val="00425C96"/>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7A9"/>
    <w:rsid w:val="00433B2D"/>
    <w:rsid w:val="00433D4A"/>
    <w:rsid w:val="00433DAF"/>
    <w:rsid w:val="00433E77"/>
    <w:rsid w:val="004342A0"/>
    <w:rsid w:val="00434497"/>
    <w:rsid w:val="00434516"/>
    <w:rsid w:val="00434929"/>
    <w:rsid w:val="00434A18"/>
    <w:rsid w:val="00434BA3"/>
    <w:rsid w:val="004353D2"/>
    <w:rsid w:val="00435452"/>
    <w:rsid w:val="00435632"/>
    <w:rsid w:val="00435CD3"/>
    <w:rsid w:val="00435F15"/>
    <w:rsid w:val="00436263"/>
    <w:rsid w:val="00436B40"/>
    <w:rsid w:val="00437606"/>
    <w:rsid w:val="00437759"/>
    <w:rsid w:val="00437CE5"/>
    <w:rsid w:val="00437D98"/>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CE8"/>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00C"/>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357"/>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63D"/>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B87"/>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03C"/>
    <w:rsid w:val="004A314D"/>
    <w:rsid w:val="004A3151"/>
    <w:rsid w:val="004A3225"/>
    <w:rsid w:val="004A3A1C"/>
    <w:rsid w:val="004A454B"/>
    <w:rsid w:val="004A4625"/>
    <w:rsid w:val="004A4E16"/>
    <w:rsid w:val="004A4EE6"/>
    <w:rsid w:val="004A4FFB"/>
    <w:rsid w:val="004A5345"/>
    <w:rsid w:val="004A54FE"/>
    <w:rsid w:val="004A58FB"/>
    <w:rsid w:val="004A5929"/>
    <w:rsid w:val="004A6861"/>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37E"/>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442"/>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12"/>
    <w:rsid w:val="004E6540"/>
    <w:rsid w:val="004E6A77"/>
    <w:rsid w:val="004E7064"/>
    <w:rsid w:val="004E782E"/>
    <w:rsid w:val="004E78C8"/>
    <w:rsid w:val="004E79E7"/>
    <w:rsid w:val="004E7BB7"/>
    <w:rsid w:val="004F05EC"/>
    <w:rsid w:val="004F0A6E"/>
    <w:rsid w:val="004F0EDA"/>
    <w:rsid w:val="004F26FA"/>
    <w:rsid w:val="004F2825"/>
    <w:rsid w:val="004F2E17"/>
    <w:rsid w:val="004F319A"/>
    <w:rsid w:val="004F37F0"/>
    <w:rsid w:val="004F3FAC"/>
    <w:rsid w:val="004F40F8"/>
    <w:rsid w:val="004F4207"/>
    <w:rsid w:val="004F4785"/>
    <w:rsid w:val="004F4823"/>
    <w:rsid w:val="004F49FE"/>
    <w:rsid w:val="004F4B02"/>
    <w:rsid w:val="004F4C69"/>
    <w:rsid w:val="004F5CA3"/>
    <w:rsid w:val="004F5D10"/>
    <w:rsid w:val="004F6043"/>
    <w:rsid w:val="004F60E7"/>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E37"/>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465"/>
    <w:rsid w:val="0055466E"/>
    <w:rsid w:val="005548E3"/>
    <w:rsid w:val="00554B68"/>
    <w:rsid w:val="00554B77"/>
    <w:rsid w:val="00554BE1"/>
    <w:rsid w:val="00554C5E"/>
    <w:rsid w:val="00554F48"/>
    <w:rsid w:val="0055522B"/>
    <w:rsid w:val="00555873"/>
    <w:rsid w:val="0055637B"/>
    <w:rsid w:val="00556B09"/>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2D1"/>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78"/>
    <w:rsid w:val="005A29EA"/>
    <w:rsid w:val="005A2B4E"/>
    <w:rsid w:val="005A2F1B"/>
    <w:rsid w:val="005A329D"/>
    <w:rsid w:val="005A351F"/>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2660"/>
    <w:rsid w:val="005D2827"/>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3C8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4BC"/>
    <w:rsid w:val="00600BA2"/>
    <w:rsid w:val="00600EAD"/>
    <w:rsid w:val="00600EF9"/>
    <w:rsid w:val="00601E48"/>
    <w:rsid w:val="0060220F"/>
    <w:rsid w:val="006023A0"/>
    <w:rsid w:val="00603222"/>
    <w:rsid w:val="00603617"/>
    <w:rsid w:val="00603B7B"/>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C8E"/>
    <w:rsid w:val="00624E83"/>
    <w:rsid w:val="0062523E"/>
    <w:rsid w:val="006252F1"/>
    <w:rsid w:val="00625743"/>
    <w:rsid w:val="00625806"/>
    <w:rsid w:val="00625B5D"/>
    <w:rsid w:val="0062606D"/>
    <w:rsid w:val="0062621A"/>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436"/>
    <w:rsid w:val="00645E08"/>
    <w:rsid w:val="006460BD"/>
    <w:rsid w:val="00646A38"/>
    <w:rsid w:val="00646CC7"/>
    <w:rsid w:val="00647130"/>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BF9"/>
    <w:rsid w:val="00664DBB"/>
    <w:rsid w:val="00665646"/>
    <w:rsid w:val="0066569F"/>
    <w:rsid w:val="00665702"/>
    <w:rsid w:val="00665CF5"/>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8A1"/>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4FD"/>
    <w:rsid w:val="006825A5"/>
    <w:rsid w:val="00682892"/>
    <w:rsid w:val="00682C79"/>
    <w:rsid w:val="00682D86"/>
    <w:rsid w:val="00682E09"/>
    <w:rsid w:val="00682EC2"/>
    <w:rsid w:val="0068341A"/>
    <w:rsid w:val="00683E55"/>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A5B"/>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20E"/>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B7F1C"/>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CA8"/>
    <w:rsid w:val="006D4E84"/>
    <w:rsid w:val="006D573B"/>
    <w:rsid w:val="006D5EB3"/>
    <w:rsid w:val="006D61EE"/>
    <w:rsid w:val="006D63AC"/>
    <w:rsid w:val="006D6BE7"/>
    <w:rsid w:val="006D7134"/>
    <w:rsid w:val="006D7740"/>
    <w:rsid w:val="006D788C"/>
    <w:rsid w:val="006D7BDC"/>
    <w:rsid w:val="006D7EAD"/>
    <w:rsid w:val="006D7F42"/>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494"/>
    <w:rsid w:val="007225D7"/>
    <w:rsid w:val="00723537"/>
    <w:rsid w:val="00723562"/>
    <w:rsid w:val="007235A5"/>
    <w:rsid w:val="007236F8"/>
    <w:rsid w:val="0072386D"/>
    <w:rsid w:val="00723E59"/>
    <w:rsid w:val="00723EA4"/>
    <w:rsid w:val="00724675"/>
    <w:rsid w:val="00724AD1"/>
    <w:rsid w:val="00724C7B"/>
    <w:rsid w:val="0072553A"/>
    <w:rsid w:val="007255B7"/>
    <w:rsid w:val="00725C03"/>
    <w:rsid w:val="0072664F"/>
    <w:rsid w:val="00726709"/>
    <w:rsid w:val="00726720"/>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046"/>
    <w:rsid w:val="00736894"/>
    <w:rsid w:val="00736D20"/>
    <w:rsid w:val="00737096"/>
    <w:rsid w:val="007376A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2"/>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5D3"/>
    <w:rsid w:val="00755BF9"/>
    <w:rsid w:val="00756052"/>
    <w:rsid w:val="00756289"/>
    <w:rsid w:val="00756300"/>
    <w:rsid w:val="00756BAF"/>
    <w:rsid w:val="00756E8E"/>
    <w:rsid w:val="00757096"/>
    <w:rsid w:val="007573CD"/>
    <w:rsid w:val="007573FA"/>
    <w:rsid w:val="00757686"/>
    <w:rsid w:val="00757F25"/>
    <w:rsid w:val="007601B6"/>
    <w:rsid w:val="007602C8"/>
    <w:rsid w:val="007604A3"/>
    <w:rsid w:val="00760869"/>
    <w:rsid w:val="0076139F"/>
    <w:rsid w:val="00761904"/>
    <w:rsid w:val="007620EB"/>
    <w:rsid w:val="0076227C"/>
    <w:rsid w:val="007622DB"/>
    <w:rsid w:val="00762567"/>
    <w:rsid w:val="00762588"/>
    <w:rsid w:val="00762A35"/>
    <w:rsid w:val="00762ED5"/>
    <w:rsid w:val="007631E2"/>
    <w:rsid w:val="007633C5"/>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930"/>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56DF"/>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A38"/>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490"/>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72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F79"/>
    <w:rsid w:val="00805074"/>
    <w:rsid w:val="008050E7"/>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67EB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3D66"/>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5F87"/>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B7C81"/>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B4A"/>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E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90B"/>
    <w:rsid w:val="00921D22"/>
    <w:rsid w:val="0092276F"/>
    <w:rsid w:val="00922B50"/>
    <w:rsid w:val="00922D0A"/>
    <w:rsid w:val="00922DE5"/>
    <w:rsid w:val="00922ED9"/>
    <w:rsid w:val="00923499"/>
    <w:rsid w:val="0092364D"/>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A41"/>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07A"/>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396"/>
    <w:rsid w:val="009C75C0"/>
    <w:rsid w:val="009C760D"/>
    <w:rsid w:val="009C769F"/>
    <w:rsid w:val="009C7811"/>
    <w:rsid w:val="009C781F"/>
    <w:rsid w:val="009C7D4F"/>
    <w:rsid w:val="009C7F21"/>
    <w:rsid w:val="009C7F7C"/>
    <w:rsid w:val="009D0076"/>
    <w:rsid w:val="009D0682"/>
    <w:rsid w:val="009D09E5"/>
    <w:rsid w:val="009D100A"/>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72B"/>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91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30C"/>
    <w:rsid w:val="00A05648"/>
    <w:rsid w:val="00A056A1"/>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6F0"/>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0FCC"/>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45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21"/>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12F"/>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4E12"/>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37"/>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384"/>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3A4D"/>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0EF"/>
    <w:rsid w:val="00B062AB"/>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289B"/>
    <w:rsid w:val="00B32D6A"/>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F23"/>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C47"/>
    <w:rsid w:val="00B52E0D"/>
    <w:rsid w:val="00B53153"/>
    <w:rsid w:val="00B53267"/>
    <w:rsid w:val="00B53DBF"/>
    <w:rsid w:val="00B53E60"/>
    <w:rsid w:val="00B545F3"/>
    <w:rsid w:val="00B5471A"/>
    <w:rsid w:val="00B54954"/>
    <w:rsid w:val="00B554DF"/>
    <w:rsid w:val="00B56138"/>
    <w:rsid w:val="00B56596"/>
    <w:rsid w:val="00B5699D"/>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68D7"/>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7F"/>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81A"/>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5A"/>
    <w:rsid w:val="00BB1D7C"/>
    <w:rsid w:val="00BB1DBE"/>
    <w:rsid w:val="00BB1E35"/>
    <w:rsid w:val="00BB1F27"/>
    <w:rsid w:val="00BB2531"/>
    <w:rsid w:val="00BB27D6"/>
    <w:rsid w:val="00BB2D03"/>
    <w:rsid w:val="00BB3060"/>
    <w:rsid w:val="00BB3B5E"/>
    <w:rsid w:val="00BB3CD5"/>
    <w:rsid w:val="00BB3DAB"/>
    <w:rsid w:val="00BB4A68"/>
    <w:rsid w:val="00BB4F91"/>
    <w:rsid w:val="00BB5C0F"/>
    <w:rsid w:val="00BB5D8F"/>
    <w:rsid w:val="00BB5E43"/>
    <w:rsid w:val="00BB6180"/>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A56"/>
    <w:rsid w:val="00BD0F75"/>
    <w:rsid w:val="00BD10E4"/>
    <w:rsid w:val="00BD113A"/>
    <w:rsid w:val="00BD114F"/>
    <w:rsid w:val="00BD1394"/>
    <w:rsid w:val="00BD1783"/>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4FC3"/>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898"/>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B82"/>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3CDD"/>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89E"/>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86E"/>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1D7"/>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EE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1AF"/>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6F3A"/>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4C"/>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53C"/>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A0"/>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4D1C"/>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99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0C8"/>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8A"/>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87D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447"/>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1909"/>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ABF"/>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C32"/>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24E"/>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3E6"/>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B06"/>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A8F"/>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AC1"/>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469F8"/>
    <w:rsid w:val="00E50220"/>
    <w:rsid w:val="00E50990"/>
    <w:rsid w:val="00E50A9E"/>
    <w:rsid w:val="00E50BAD"/>
    <w:rsid w:val="00E50CF3"/>
    <w:rsid w:val="00E50E00"/>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57DF2"/>
    <w:rsid w:val="00E602B8"/>
    <w:rsid w:val="00E604D3"/>
    <w:rsid w:val="00E60654"/>
    <w:rsid w:val="00E608DB"/>
    <w:rsid w:val="00E609B0"/>
    <w:rsid w:val="00E613FF"/>
    <w:rsid w:val="00E614EE"/>
    <w:rsid w:val="00E6155B"/>
    <w:rsid w:val="00E6181E"/>
    <w:rsid w:val="00E6188D"/>
    <w:rsid w:val="00E61C1C"/>
    <w:rsid w:val="00E623A4"/>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44C"/>
    <w:rsid w:val="00E767F4"/>
    <w:rsid w:val="00E7685E"/>
    <w:rsid w:val="00E76DC3"/>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111"/>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46D"/>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1EFB"/>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542"/>
    <w:rsid w:val="00F0377A"/>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6E8"/>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696"/>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9E4"/>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27A"/>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0F3"/>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2DC6"/>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1C0"/>
    <w:rsid w:val="00F82438"/>
    <w:rsid w:val="00F8245B"/>
    <w:rsid w:val="00F82CF2"/>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87E9F"/>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71F"/>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3BD"/>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4E3"/>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1C2"/>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5D7"/>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252A3789-9E43-4D4F-AFED-4C52FD69B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25C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7743295">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0043879">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5692054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3275748">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616048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03035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124229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883610DF-77FF-41A7-9CB5-54027EE42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4</Pages>
  <Words>1653</Words>
  <Characters>9425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2023-05-15T15:22:00Z</dcterms:created>
  <dcterms:modified xsi:type="dcterms:W3CDTF">2023-05-15T15:22:00Z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(3)WB78+zYXfwO6Py4vACzgegNDgRIv8wrMcXOD1fjqvuoe80hug7+Kh6f+miWIKoFZpMaf//Lg
hJbtpnTrV+X9Nh291fB2XvPxhjx6/UcCgwK8DlW45EORDxLqvf0OOgWIl1WJhk/VWTej30In
CSFmplIFA3WsKm2CC8HoJ17K843/8FScQXXyXu3klbFutQCVqRrduisjTF5MyCpHSG7Up6Tg
aTs0y0GBUKKf87a9oc</vt:lpwstr>
  </property>
  <property fmtid="{D5CDD505-2E9C-101B-9397-08002B2CF9AE}" pid="17" name="_2015_ms_pID_725343_00">
    <vt:lpwstr>_2015_ms_pID_725343</vt:lpwstr>
  </property>
  <property fmtid="{D5CDD505-2E9C-101B-9397-08002B2CF9AE}" pid="18" name="_2015_ms_pID_7253431">
    <vt:lpwstr>TYk0SJdgM6zwndYSPS5czxm2F2oLLUL6u4bqrxAw3c1WC5vSiIdOdI
w9bGxPBijqLFIsXPKawgRp32GYZsM6/Xc7sFP3JRRWxQsb56+WxdV667EtGB38Bzrrt9wNzK
Y98Oquf6XhNHmM2569zSxlnkatGag0lZ6rLzfml1camrSY7n2lDI3L48enWaS1HkEu3/MA1H
jZWHH8dPRTrO2MGm5YxxWK93JUnpzQsrNzn8</vt:lpwstr>
  </property>
  <property fmtid="{D5CDD505-2E9C-101B-9397-08002B2CF9AE}" pid="19" name="_2015_ms_pID_7253431_00">
    <vt:lpwstr>_2015_ms_pID_7253431</vt:lpwstr>
  </property>
  <property fmtid="{D5CDD505-2E9C-101B-9397-08002B2CF9AE}" pid="20" name="_2015_ms_pID_7253432">
    <vt:lpwstr>Ngh1NobDc6p7UFgJ6kmQYrm4rZ+ZDaoNnNOj
srf4nNG9Kwhy4TGEIw2eshCzA9BLHNbz6G7JZDxQUM0OQceapGE=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