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DEF" w:rsidRPr="006C6E50" w:rsidRDefault="00F27DEF" w:rsidP="00F27DEF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Toc193024528"/>
      <w:bookmarkEnd w:id="0"/>
      <w:bookmarkEnd w:id="1"/>
      <w:r w:rsidRPr="006C6E50">
        <w:rPr>
          <w:rFonts w:cs="Arial"/>
          <w:sz w:val="24"/>
          <w:szCs w:val="24"/>
        </w:rPr>
        <w:t xml:space="preserve">3GPP TSG-RAN WG4 Meeting </w:t>
      </w:r>
      <w:bookmarkStart w:id="5" w:name="OLE_LINK94"/>
      <w:bookmarkStart w:id="6" w:name="OLE_LINK95"/>
      <w:r w:rsidR="006E3BB9" w:rsidRPr="006C6E50">
        <w:rPr>
          <w:rFonts w:cs="Arial"/>
          <w:sz w:val="24"/>
          <w:szCs w:val="24"/>
        </w:rPr>
        <w:t>#</w:t>
      </w:r>
      <w:r w:rsidR="006E3BB9" w:rsidRPr="006C6E50">
        <w:rPr>
          <w:rFonts w:cs="Arial"/>
        </w:rPr>
        <w:t xml:space="preserve"> </w:t>
      </w:r>
      <w:r w:rsidR="006E3BB9" w:rsidRPr="006C6E50">
        <w:rPr>
          <w:rFonts w:cs="Arial"/>
          <w:sz w:val="24"/>
          <w:szCs w:val="24"/>
        </w:rPr>
        <w:t>10</w:t>
      </w:r>
      <w:bookmarkEnd w:id="5"/>
      <w:bookmarkEnd w:id="6"/>
      <w:r w:rsidR="006E3BB9" w:rsidRPr="006C6E50">
        <w:rPr>
          <w:rFonts w:eastAsiaTheme="minorEastAsia" w:cs="Arial" w:hint="eastAsia"/>
          <w:sz w:val="24"/>
          <w:szCs w:val="24"/>
          <w:lang w:eastAsia="zh-CN"/>
        </w:rPr>
        <w:t>7</w:t>
      </w:r>
      <w:r w:rsidRPr="006C6E50">
        <w:rPr>
          <w:rFonts w:cs="Arial"/>
          <w:sz w:val="24"/>
          <w:szCs w:val="28"/>
        </w:rPr>
        <w:tab/>
      </w:r>
      <w:r w:rsidRPr="006C6E50">
        <w:rPr>
          <w:rFonts w:eastAsiaTheme="minorEastAsia" w:cs="Arial" w:hint="eastAsia"/>
          <w:sz w:val="24"/>
          <w:szCs w:val="28"/>
          <w:lang w:eastAsia="zh-CN"/>
        </w:rPr>
        <w:t xml:space="preserve">            </w:t>
      </w:r>
      <w:bookmarkStart w:id="7" w:name="_GoBack"/>
      <w:r w:rsidR="006C6E50" w:rsidRPr="006C6E50">
        <w:rPr>
          <w:rFonts w:cs="Arial"/>
          <w:sz w:val="24"/>
          <w:szCs w:val="24"/>
        </w:rPr>
        <w:t>R4-2307400</w:t>
      </w:r>
      <w:bookmarkEnd w:id="7"/>
    </w:p>
    <w:p w:rsidR="0025406B" w:rsidRPr="006C6E50" w:rsidRDefault="006E3BB9" w:rsidP="0025406B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Theme="minorEastAsia" w:cs="Arial"/>
          <w:b w:val="0"/>
          <w:sz w:val="24"/>
          <w:szCs w:val="24"/>
          <w:lang w:eastAsia="zh-CN"/>
        </w:rPr>
      </w:pPr>
      <w:r w:rsidRPr="006C6E50">
        <w:rPr>
          <w:rFonts w:cs="Arial"/>
          <w:sz w:val="24"/>
          <w:szCs w:val="24"/>
          <w:lang w:eastAsia="zh-CN"/>
        </w:rPr>
        <w:t>Incheon,</w:t>
      </w:r>
      <w:r w:rsidRPr="006C6E50">
        <w:rPr>
          <w:rFonts w:eastAsiaTheme="minorEastAsia" w:cs="Arial" w:hint="eastAsia"/>
          <w:sz w:val="24"/>
          <w:szCs w:val="24"/>
          <w:lang w:eastAsia="zh-CN"/>
        </w:rPr>
        <w:t xml:space="preserve"> KR, </w:t>
      </w:r>
      <w:r w:rsidRPr="006C6E50">
        <w:rPr>
          <w:rFonts w:eastAsiaTheme="minorEastAsia" w:cs="Arial" w:hint="eastAsia"/>
          <w:sz w:val="24"/>
          <w:szCs w:val="28"/>
          <w:lang w:eastAsia="zh-CN"/>
        </w:rPr>
        <w:t xml:space="preserve">May </w:t>
      </w:r>
      <w:r w:rsidRPr="006C6E50">
        <w:rPr>
          <w:rFonts w:eastAsiaTheme="minorEastAsia" w:cs="Arial" w:hint="eastAsia"/>
          <w:sz w:val="24"/>
          <w:szCs w:val="24"/>
          <w:lang w:eastAsia="zh-CN"/>
        </w:rPr>
        <w:t>22</w:t>
      </w:r>
      <w:r w:rsidRPr="006C6E50">
        <w:rPr>
          <w:sz w:val="24"/>
          <w:szCs w:val="24"/>
          <w:vertAlign w:val="superscript"/>
        </w:rPr>
        <w:t>th</w:t>
      </w:r>
      <w:r w:rsidRPr="006C6E50">
        <w:rPr>
          <w:rFonts w:cs="Arial"/>
          <w:sz w:val="24"/>
          <w:szCs w:val="24"/>
          <w:lang w:eastAsia="zh-CN"/>
        </w:rPr>
        <w:t xml:space="preserve"> –</w:t>
      </w:r>
      <w:r w:rsidRPr="006C6E50">
        <w:rPr>
          <w:rFonts w:eastAsiaTheme="minorEastAsia" w:cs="Arial" w:hint="eastAsia"/>
          <w:sz w:val="24"/>
          <w:szCs w:val="24"/>
          <w:lang w:eastAsia="zh-CN"/>
        </w:rPr>
        <w:t xml:space="preserve"> </w:t>
      </w:r>
      <w:r w:rsidRPr="006C6E50">
        <w:rPr>
          <w:rFonts w:eastAsiaTheme="minorEastAsia" w:cs="Arial" w:hint="eastAsia"/>
          <w:sz w:val="24"/>
          <w:szCs w:val="28"/>
          <w:lang w:eastAsia="zh-CN"/>
        </w:rPr>
        <w:t>May</w:t>
      </w:r>
      <w:r w:rsidRPr="006C6E50">
        <w:rPr>
          <w:rFonts w:eastAsiaTheme="minorEastAsia" w:cs="Arial" w:hint="eastAsia"/>
          <w:sz w:val="24"/>
          <w:szCs w:val="24"/>
          <w:lang w:eastAsia="zh-CN"/>
        </w:rPr>
        <w:t xml:space="preserve"> 26</w:t>
      </w:r>
      <w:r w:rsidRPr="006C6E50">
        <w:rPr>
          <w:sz w:val="24"/>
          <w:szCs w:val="24"/>
          <w:vertAlign w:val="superscript"/>
        </w:rPr>
        <w:t>th</w:t>
      </w:r>
      <w:r w:rsidRPr="006C6E50">
        <w:rPr>
          <w:rFonts w:cs="Arial"/>
          <w:sz w:val="24"/>
          <w:szCs w:val="24"/>
          <w:lang w:eastAsia="zh-CN"/>
        </w:rPr>
        <w:t>, 202</w:t>
      </w:r>
      <w:r w:rsidRPr="006C6E50">
        <w:rPr>
          <w:rFonts w:eastAsiaTheme="minorEastAsia" w:cs="Arial" w:hint="eastAsia"/>
          <w:sz w:val="24"/>
          <w:szCs w:val="24"/>
          <w:lang w:eastAsia="zh-CN"/>
        </w:rPr>
        <w:t>3</w:t>
      </w:r>
    </w:p>
    <w:p w:rsidR="00F27DEF" w:rsidRPr="006C6E50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</w:rPr>
      </w:pPr>
    </w:p>
    <w:p w:rsidR="00F27DEF" w:rsidRPr="006C6E50" w:rsidRDefault="00F27DEF" w:rsidP="006C6E50">
      <w:pPr>
        <w:tabs>
          <w:tab w:val="left" w:pos="1985"/>
          <w:tab w:val="left" w:pos="2800"/>
          <w:tab w:val="left" w:pos="3296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6C6E50">
        <w:rPr>
          <w:rFonts w:ascii="Arial" w:hAnsi="Arial" w:cs="Arial"/>
          <w:b/>
          <w:sz w:val="22"/>
        </w:rPr>
        <w:t>Agen</w:t>
      </w:r>
      <w:r w:rsidRPr="006C6E50">
        <w:rPr>
          <w:rFonts w:ascii="Arial" w:eastAsia="宋体" w:hAnsi="Arial" w:cs="Arial"/>
          <w:b/>
          <w:sz w:val="22"/>
        </w:rPr>
        <w:t>d</w:t>
      </w:r>
      <w:r w:rsidRPr="006C6E50">
        <w:rPr>
          <w:rFonts w:ascii="Arial" w:hAnsi="Arial" w:cs="Arial"/>
          <w:b/>
          <w:sz w:val="22"/>
        </w:rPr>
        <w:t>a Item:</w:t>
      </w:r>
      <w:r w:rsidR="00F27D7A" w:rsidRPr="006C6E50">
        <w:rPr>
          <w:rFonts w:ascii="Arial" w:hAnsi="Arial" w:cs="Arial"/>
          <w:sz w:val="22"/>
        </w:rPr>
        <w:tab/>
      </w:r>
      <w:r w:rsidR="006C6E50" w:rsidRPr="006C6E50">
        <w:rPr>
          <w:rFonts w:ascii="Arial" w:eastAsiaTheme="minorEastAsia" w:hAnsi="Arial" w:cs="Arial"/>
          <w:sz w:val="22"/>
          <w:lang w:eastAsia="zh-CN"/>
        </w:rPr>
        <w:t>8.25.2.3</w:t>
      </w:r>
    </w:p>
    <w:p w:rsidR="00F27DEF" w:rsidRPr="006C6E50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6C6E50">
        <w:rPr>
          <w:rFonts w:ascii="Arial" w:hAnsi="Arial" w:cs="Arial"/>
          <w:b/>
          <w:sz w:val="22"/>
        </w:rPr>
        <w:t xml:space="preserve">Source: </w:t>
      </w:r>
      <w:r w:rsidRPr="006C6E50">
        <w:rPr>
          <w:rFonts w:ascii="Arial" w:hAnsi="Arial" w:cs="Arial"/>
          <w:b/>
          <w:sz w:val="22"/>
        </w:rPr>
        <w:tab/>
      </w:r>
      <w:r w:rsidRPr="006C6E50">
        <w:rPr>
          <w:rFonts w:ascii="Arial" w:eastAsiaTheme="minorEastAsia" w:hAnsi="Arial" w:cs="Arial" w:hint="eastAsia"/>
          <w:sz w:val="22"/>
          <w:lang w:eastAsia="zh-CN"/>
        </w:rPr>
        <w:t>CATT</w:t>
      </w:r>
    </w:p>
    <w:p w:rsidR="00F27DEF" w:rsidRPr="006C6E50" w:rsidRDefault="00F27DEF" w:rsidP="00F27DEF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 w:cs="Arial"/>
          <w:sz w:val="22"/>
          <w:lang w:eastAsia="zh-CN"/>
        </w:rPr>
      </w:pPr>
      <w:r w:rsidRPr="006C6E50">
        <w:rPr>
          <w:rFonts w:ascii="Arial" w:hAnsi="Arial" w:cs="Arial"/>
          <w:b/>
          <w:sz w:val="22"/>
        </w:rPr>
        <w:t>Title:</w:t>
      </w:r>
      <w:r w:rsidRPr="006C6E50">
        <w:rPr>
          <w:rFonts w:ascii="Arial" w:hAnsi="Arial" w:cs="Arial"/>
          <w:sz w:val="22"/>
        </w:rPr>
        <w:t xml:space="preserve"> </w:t>
      </w:r>
      <w:r w:rsidRPr="006C6E50">
        <w:rPr>
          <w:rFonts w:ascii="Arial" w:hAnsi="Arial" w:cs="Arial"/>
          <w:sz w:val="22"/>
        </w:rPr>
        <w:tab/>
      </w:r>
      <w:bookmarkStart w:id="8" w:name="OLE_LINK88"/>
      <w:bookmarkStart w:id="9" w:name="OLE_LINK89"/>
      <w:r w:rsidR="00FC4D07" w:rsidRPr="006C6E50">
        <w:rPr>
          <w:rFonts w:ascii="Arial" w:eastAsiaTheme="minorEastAsia" w:hAnsi="Arial" w:cs="Arial" w:hint="eastAsia"/>
          <w:sz w:val="22"/>
          <w:lang w:eastAsia="zh-CN"/>
        </w:rPr>
        <w:t>D</w:t>
      </w:r>
      <w:r w:rsidRPr="006C6E50">
        <w:rPr>
          <w:rFonts w:ascii="Arial" w:eastAsiaTheme="minorEastAsia" w:hAnsi="Arial" w:hint="eastAsia"/>
          <w:sz w:val="24"/>
          <w:lang w:eastAsia="zh-CN"/>
        </w:rPr>
        <w:t>iscussion</w:t>
      </w:r>
      <w:r w:rsidRPr="006C6E50">
        <w:rPr>
          <w:rFonts w:ascii="Arial" w:hAnsi="Arial"/>
          <w:sz w:val="24"/>
        </w:rPr>
        <w:t xml:space="preserve"> on </w:t>
      </w:r>
      <w:r w:rsidR="005717F2" w:rsidRPr="006C6E50">
        <w:rPr>
          <w:rFonts w:ascii="Arial" w:hAnsi="Arial"/>
          <w:sz w:val="24"/>
        </w:rPr>
        <w:t>L1/L2 inter-cell mobility delay requirements</w:t>
      </w:r>
    </w:p>
    <w:bookmarkEnd w:id="8"/>
    <w:bookmarkEnd w:id="9"/>
    <w:p w:rsidR="00F27DEF" w:rsidRPr="006C6E50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sz w:val="22"/>
        </w:rPr>
      </w:pPr>
      <w:r w:rsidRPr="006C6E50">
        <w:rPr>
          <w:rFonts w:ascii="Arial" w:hAnsi="Arial" w:cs="Arial"/>
          <w:b/>
          <w:sz w:val="22"/>
        </w:rPr>
        <w:t>Document for:</w:t>
      </w:r>
      <w:r w:rsidRPr="006C6E50">
        <w:rPr>
          <w:rFonts w:ascii="Arial" w:hAnsi="Arial" w:cs="Arial"/>
          <w:sz w:val="22"/>
        </w:rPr>
        <w:tab/>
      </w:r>
      <w:r w:rsidRPr="006C6E50">
        <w:rPr>
          <w:rFonts w:ascii="Arial" w:eastAsia="宋体" w:hAnsi="Arial" w:cs="Arial"/>
          <w:sz w:val="22"/>
        </w:rPr>
        <w:t>Discussion</w:t>
      </w:r>
    </w:p>
    <w:bookmarkEnd w:id="2"/>
    <w:bookmarkEnd w:id="3"/>
    <w:p w:rsidR="00F27DEF" w:rsidRPr="006C6E50" w:rsidRDefault="00F27DEF" w:rsidP="00F27DEF">
      <w:pPr>
        <w:pStyle w:val="1"/>
        <w:rPr>
          <w:rFonts w:eastAsia="宋体"/>
          <w:lang w:eastAsia="zh-CN"/>
        </w:rPr>
      </w:pPr>
      <w:r w:rsidRPr="006C6E50">
        <w:rPr>
          <w:rFonts w:eastAsia="宋体"/>
          <w:lang w:eastAsia="zh-CN"/>
        </w:rPr>
        <w:t>1. Introduction</w:t>
      </w:r>
    </w:p>
    <w:p w:rsidR="00F27DEF" w:rsidRPr="006C6E50" w:rsidRDefault="00F27DEF" w:rsidP="00F27DEF">
      <w:pPr>
        <w:spacing w:before="240"/>
        <w:jc w:val="both"/>
        <w:rPr>
          <w:rFonts w:eastAsia="等线"/>
          <w:sz w:val="21"/>
        </w:rPr>
      </w:pPr>
      <w:bookmarkStart w:id="10" w:name="OLE_LINK2"/>
      <w:bookmarkStart w:id="11" w:name="OLE_LINK1"/>
      <w:r w:rsidRPr="006C6E50">
        <w:rPr>
          <w:rFonts w:eastAsia="等线"/>
          <w:sz w:val="21"/>
        </w:rPr>
        <w:t xml:space="preserve">In the last RAN4 meeting, WF on L1/L2 inter-cell mobility </w:t>
      </w:r>
      <w:bookmarkStart w:id="12" w:name="OLE_LINK110"/>
      <w:bookmarkStart w:id="13" w:name="OLE_LINK111"/>
      <w:r w:rsidRPr="006C6E50">
        <w:rPr>
          <w:rFonts w:eastAsia="等线"/>
          <w:sz w:val="21"/>
        </w:rPr>
        <w:t>was approved</w:t>
      </w:r>
      <w:r w:rsidRPr="006C6E50">
        <w:rPr>
          <w:rFonts w:eastAsia="等线" w:hint="eastAsia"/>
          <w:sz w:val="21"/>
        </w:rPr>
        <w:t xml:space="preserve">. </w:t>
      </w:r>
      <w:r w:rsidRPr="006C6E50">
        <w:rPr>
          <w:rFonts w:eastAsia="等线"/>
          <w:sz w:val="21"/>
        </w:rPr>
        <w:t>In this contribution</w:t>
      </w:r>
      <w:r w:rsidR="00D018D3" w:rsidRPr="006C6E50">
        <w:rPr>
          <w:rFonts w:eastAsia="等线" w:hint="eastAsia"/>
          <w:sz w:val="21"/>
          <w:lang w:eastAsia="zh-CN"/>
        </w:rPr>
        <w:t xml:space="preserve"> </w:t>
      </w:r>
      <w:r w:rsidR="00D018D3" w:rsidRPr="006C6E50">
        <w:rPr>
          <w:rFonts w:eastAsia="等线"/>
          <w:sz w:val="21"/>
        </w:rPr>
        <w:t>[1]</w:t>
      </w:r>
      <w:r w:rsidRPr="006C6E50">
        <w:rPr>
          <w:rFonts w:eastAsia="等线"/>
          <w:sz w:val="21"/>
        </w:rPr>
        <w:t xml:space="preserve">, </w:t>
      </w:r>
      <w:r w:rsidRPr="006C6E50">
        <w:rPr>
          <w:rFonts w:eastAsia="等线" w:hint="eastAsia"/>
          <w:sz w:val="21"/>
        </w:rPr>
        <w:t>some</w:t>
      </w:r>
      <w:r w:rsidRPr="006C6E50">
        <w:rPr>
          <w:rFonts w:eastAsia="等线"/>
          <w:sz w:val="21"/>
        </w:rPr>
        <w:t xml:space="preserve"> open</w:t>
      </w:r>
      <w:r w:rsidRPr="006C6E50">
        <w:rPr>
          <w:rFonts w:eastAsia="等线" w:hint="eastAsia"/>
          <w:sz w:val="21"/>
          <w:lang w:eastAsia="zh-CN"/>
        </w:rPr>
        <w:t xml:space="preserve"> </w:t>
      </w:r>
      <w:r w:rsidRPr="006C6E50">
        <w:rPr>
          <w:rFonts w:eastAsia="等线"/>
          <w:sz w:val="21"/>
        </w:rPr>
        <w:t>issues on</w:t>
      </w:r>
      <w:r w:rsidR="0025406B" w:rsidRPr="006C6E50">
        <w:t xml:space="preserve"> </w:t>
      </w:r>
      <w:r w:rsidR="0025406B" w:rsidRPr="006C6E50">
        <w:rPr>
          <w:rFonts w:eastAsia="等线"/>
          <w:sz w:val="21"/>
        </w:rPr>
        <w:t>L1/L2 inter-cell mobility delay requirements</w:t>
      </w:r>
      <w:r w:rsidRPr="006C6E50">
        <w:rPr>
          <w:rFonts w:eastAsia="等线" w:hint="eastAsia"/>
          <w:sz w:val="21"/>
        </w:rPr>
        <w:t xml:space="preserve"> are</w:t>
      </w:r>
      <w:r w:rsidRPr="006C6E50">
        <w:rPr>
          <w:rFonts w:eastAsia="等线"/>
          <w:sz w:val="21"/>
        </w:rPr>
        <w:t xml:space="preserve"> further discussed.</w:t>
      </w:r>
    </w:p>
    <w:bookmarkEnd w:id="12"/>
    <w:bookmarkEnd w:id="13"/>
    <w:p w:rsidR="00783CD7" w:rsidRPr="006C6E50" w:rsidRDefault="00F27DEF" w:rsidP="00190B70">
      <w:pPr>
        <w:pStyle w:val="1"/>
        <w:rPr>
          <w:rFonts w:eastAsia="宋体"/>
          <w:lang w:eastAsia="zh-CN"/>
        </w:rPr>
      </w:pPr>
      <w:r w:rsidRPr="006C6E50">
        <w:rPr>
          <w:rFonts w:eastAsia="宋体"/>
          <w:lang w:eastAsia="zh-CN"/>
        </w:rPr>
        <w:t>2. Discussion</w:t>
      </w:r>
      <w:r w:rsidR="00783CD7" w:rsidRPr="006C6E50">
        <w:rPr>
          <w:rFonts w:ascii="宋体" w:eastAsia="宋体" w:hAnsi="宋体" w:cs="宋体" w:hint="eastAsia"/>
          <w:lang w:eastAsia="zh-CN"/>
        </w:rPr>
        <w:t>。</w:t>
      </w:r>
    </w:p>
    <w:p w:rsidR="003F6546" w:rsidRPr="006C6E50" w:rsidRDefault="003F6546" w:rsidP="00190B70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6C6E50">
        <w:rPr>
          <w:rFonts w:eastAsiaTheme="minorEastAsia"/>
          <w:sz w:val="28"/>
          <w:lang w:eastAsia="zh-CN"/>
        </w:rPr>
        <w:t>Detail of cell swit</w:t>
      </w:r>
      <w:r w:rsidR="00BA23CC" w:rsidRPr="006C6E50">
        <w:rPr>
          <w:rFonts w:eastAsiaTheme="minorEastAsia" w:hint="eastAsia"/>
          <w:sz w:val="28"/>
          <w:lang w:eastAsia="zh-CN"/>
        </w:rPr>
        <w:t>c</w:t>
      </w:r>
      <w:r w:rsidRPr="006C6E50">
        <w:rPr>
          <w:rFonts w:eastAsiaTheme="minorEastAsia"/>
          <w:sz w:val="28"/>
          <w:lang w:eastAsia="zh-CN"/>
        </w:rPr>
        <w:t xml:space="preserve">h delay requirements for </w:t>
      </w:r>
      <w:proofErr w:type="spellStart"/>
      <w:r w:rsidRPr="006C6E50">
        <w:rPr>
          <w:rFonts w:eastAsiaTheme="minorEastAsia"/>
          <w:sz w:val="28"/>
          <w:lang w:eastAsia="zh-CN"/>
        </w:rPr>
        <w:t>Pcell</w:t>
      </w:r>
      <w:proofErr w:type="spellEnd"/>
      <w:r w:rsidRPr="006C6E50">
        <w:rPr>
          <w:rFonts w:eastAsiaTheme="minorEastAsia"/>
          <w:sz w:val="28"/>
          <w:lang w:eastAsia="zh-CN"/>
        </w:rPr>
        <w:t>/</w:t>
      </w:r>
      <w:proofErr w:type="spellStart"/>
      <w:r w:rsidRPr="006C6E50">
        <w:rPr>
          <w:rFonts w:eastAsiaTheme="minorEastAsia"/>
          <w:sz w:val="28"/>
          <w:lang w:eastAsia="zh-CN"/>
        </w:rPr>
        <w:t>PSCell</w:t>
      </w:r>
      <w:proofErr w:type="spellEnd"/>
    </w:p>
    <w:p w:rsidR="003F6546" w:rsidRPr="006C6E50" w:rsidRDefault="003F6546" w:rsidP="003F6546">
      <w:pPr>
        <w:rPr>
          <w:rFonts w:eastAsia="宋体"/>
          <w:b/>
          <w:lang w:val="en-US" w:eastAsia="zh-CN"/>
        </w:rPr>
      </w:pPr>
      <w:r w:rsidRPr="006C6E50">
        <w:rPr>
          <w:rFonts w:eastAsia="宋体"/>
          <w:b/>
          <w:u w:val="single"/>
          <w:lang w:val="en-US" w:eastAsia="zh-CN"/>
        </w:rPr>
        <w:t>Issue 3-3-5: T/F fine tracking: T</w:t>
      </w:r>
      <w:r w:rsidRPr="006C6E50">
        <w:rPr>
          <w:rFonts w:eastAsia="宋体"/>
          <w:b/>
          <w:u w:val="single"/>
          <w:vertAlign w:val="subscript"/>
          <w:lang w:val="en-US" w:eastAsia="zh-CN"/>
        </w:rPr>
        <w:t>Δ</w:t>
      </w:r>
      <w:r w:rsidRPr="006C6E50">
        <w:rPr>
          <w:rFonts w:eastAsia="宋体"/>
          <w:b/>
          <w:u w:val="single"/>
          <w:lang w:val="en-US" w:eastAsia="zh-CN"/>
        </w:rPr>
        <w:t xml:space="preserve"> and </w:t>
      </w:r>
      <w:proofErr w:type="spellStart"/>
      <w:r w:rsidRPr="006C6E50">
        <w:rPr>
          <w:rFonts w:eastAsia="宋体"/>
          <w:b/>
          <w:u w:val="single"/>
          <w:lang w:val="en-US" w:eastAsia="zh-CN"/>
        </w:rPr>
        <w:t>T</w:t>
      </w:r>
      <w:r w:rsidRPr="006C6E50">
        <w:rPr>
          <w:rFonts w:eastAsia="宋体"/>
          <w:b/>
          <w:u w:val="single"/>
          <w:vertAlign w:val="subscript"/>
          <w:lang w:val="en-US" w:eastAsia="zh-CN"/>
        </w:rPr>
        <w:t>margin</w:t>
      </w:r>
      <w:proofErr w:type="spellEnd"/>
    </w:p>
    <w:p w:rsidR="003F6546" w:rsidRPr="006C6E50" w:rsidRDefault="003F6546" w:rsidP="003F6546">
      <w:pPr>
        <w:rPr>
          <w:rFonts w:eastAsia="宋体"/>
          <w:lang w:val="en-US" w:eastAsia="zh-CN"/>
        </w:rPr>
      </w:pPr>
      <w:r w:rsidRPr="006C6E50">
        <w:rPr>
          <w:rFonts w:eastAsia="宋体"/>
          <w:b/>
          <w:lang w:val="en-US" w:eastAsia="zh-CN"/>
        </w:rPr>
        <w:t>&lt; Way forward &gt;</w:t>
      </w:r>
      <w:r w:rsidRPr="006C6E50">
        <w:rPr>
          <w:rFonts w:eastAsia="宋体"/>
          <w:lang w:val="en-US" w:eastAsia="zh-CN"/>
        </w:rPr>
        <w:t>: FFS the following options</w:t>
      </w:r>
    </w:p>
    <w:p w:rsidR="003F6546" w:rsidRPr="006C6E50" w:rsidRDefault="003F6546" w:rsidP="003F6546">
      <w:pPr>
        <w:numPr>
          <w:ilvl w:val="1"/>
          <w:numId w:val="3"/>
        </w:numPr>
        <w:rPr>
          <w:rFonts w:eastAsia="宋体"/>
          <w:lang w:val="en-US" w:eastAsia="zh-CN"/>
        </w:rPr>
      </w:pPr>
      <w:r w:rsidRPr="006C6E50">
        <w:rPr>
          <w:rFonts w:eastAsia="宋体"/>
          <w:lang w:val="en-US" w:eastAsia="zh-CN"/>
        </w:rPr>
        <w:t>Option 1: The baseline is: T</w:t>
      </w:r>
      <w:r w:rsidRPr="006C6E50">
        <w:rPr>
          <w:rFonts w:eastAsia="宋体"/>
          <w:vertAlign w:val="subscript"/>
          <w:lang w:val="en-US" w:eastAsia="zh-CN"/>
        </w:rPr>
        <w:t>Δ</w:t>
      </w:r>
      <w:r w:rsidRPr="006C6E50">
        <w:rPr>
          <w:rFonts w:eastAsia="宋体"/>
          <w:lang w:val="en-US" w:eastAsia="zh-CN"/>
        </w:rPr>
        <w:t xml:space="preserve">=1 </w:t>
      </w:r>
      <w:proofErr w:type="spellStart"/>
      <w:r w:rsidRPr="006C6E50">
        <w:rPr>
          <w:rFonts w:eastAsia="宋体"/>
          <w:lang w:val="en-US" w:eastAsia="zh-CN"/>
        </w:rPr>
        <w:t>T</w:t>
      </w:r>
      <w:r w:rsidRPr="006C6E50">
        <w:rPr>
          <w:rFonts w:eastAsia="宋体"/>
          <w:vertAlign w:val="subscript"/>
          <w:lang w:val="en-US" w:eastAsia="zh-CN"/>
        </w:rPr>
        <w:t>first</w:t>
      </w:r>
      <w:proofErr w:type="spellEnd"/>
      <w:r w:rsidRPr="006C6E50">
        <w:rPr>
          <w:rFonts w:eastAsia="宋体"/>
          <w:vertAlign w:val="subscript"/>
          <w:lang w:val="en-US" w:eastAsia="zh-CN"/>
        </w:rPr>
        <w:t>-RS</w:t>
      </w:r>
      <w:r w:rsidRPr="006C6E50">
        <w:rPr>
          <w:rFonts w:eastAsia="宋体"/>
          <w:lang w:val="en-US" w:eastAsia="zh-CN"/>
        </w:rPr>
        <w:t xml:space="preserve">, </w:t>
      </w:r>
      <w:proofErr w:type="spellStart"/>
      <w:r w:rsidRPr="006C6E50">
        <w:rPr>
          <w:rFonts w:eastAsia="宋体"/>
          <w:lang w:val="en-US" w:eastAsia="zh-CN"/>
        </w:rPr>
        <w:t>T</w:t>
      </w:r>
      <w:r w:rsidRPr="006C6E50">
        <w:rPr>
          <w:rFonts w:eastAsia="宋体"/>
          <w:vertAlign w:val="subscript"/>
          <w:lang w:val="en-US" w:eastAsia="zh-CN"/>
        </w:rPr>
        <w:t>margin</w:t>
      </w:r>
      <w:proofErr w:type="spellEnd"/>
      <w:r w:rsidRPr="006C6E50">
        <w:rPr>
          <w:rFonts w:eastAsia="宋体"/>
          <w:lang w:val="en-US" w:eastAsia="zh-CN"/>
        </w:rPr>
        <w:t xml:space="preserve"> = 2ms. FFS: whether T</w:t>
      </w:r>
      <w:r w:rsidRPr="006C6E50">
        <w:rPr>
          <w:rFonts w:eastAsia="宋体"/>
          <w:vertAlign w:val="subscript"/>
          <w:lang w:val="en-US" w:eastAsia="zh-CN"/>
        </w:rPr>
        <w:t>Δ</w:t>
      </w:r>
      <w:r w:rsidRPr="006C6E50">
        <w:rPr>
          <w:rFonts w:eastAsia="宋体"/>
          <w:lang w:val="en-US" w:eastAsia="zh-CN"/>
        </w:rPr>
        <w:t xml:space="preserve"> and </w:t>
      </w:r>
      <w:proofErr w:type="spellStart"/>
      <w:r w:rsidRPr="006C6E50">
        <w:rPr>
          <w:rFonts w:eastAsia="宋体"/>
          <w:lang w:val="en-US" w:eastAsia="zh-CN"/>
        </w:rPr>
        <w:t>T</w:t>
      </w:r>
      <w:r w:rsidRPr="006C6E50">
        <w:rPr>
          <w:rFonts w:eastAsia="宋体"/>
          <w:vertAlign w:val="subscript"/>
          <w:lang w:val="en-US" w:eastAsia="zh-CN"/>
        </w:rPr>
        <w:t>margin</w:t>
      </w:r>
      <w:proofErr w:type="spellEnd"/>
      <w:r w:rsidRPr="006C6E50">
        <w:rPr>
          <w:rFonts w:eastAsia="宋体"/>
          <w:lang w:val="en-US" w:eastAsia="zh-CN"/>
        </w:rPr>
        <w:t xml:space="preserve"> can be 0 under certain conditions.</w:t>
      </w:r>
    </w:p>
    <w:p w:rsidR="003F6546" w:rsidRPr="006C6E50" w:rsidRDefault="003F6546" w:rsidP="003F6546">
      <w:pPr>
        <w:numPr>
          <w:ilvl w:val="2"/>
          <w:numId w:val="3"/>
        </w:numPr>
        <w:rPr>
          <w:rFonts w:eastAsia="宋体"/>
          <w:lang w:val="en-US" w:eastAsia="zh-CN"/>
        </w:rPr>
      </w:pPr>
      <w:r w:rsidRPr="006C6E50">
        <w:rPr>
          <w:rFonts w:eastAsia="宋体"/>
          <w:lang w:val="en-US" w:eastAsia="zh-CN"/>
        </w:rPr>
        <w:t xml:space="preserve">Option 1a: </w:t>
      </w:r>
      <w:r w:rsidRPr="006C6E50">
        <w:rPr>
          <w:rFonts w:eastAsia="宋体"/>
          <w:bCs/>
          <w:lang w:val="en-US" w:eastAsia="zh-CN"/>
        </w:rPr>
        <w:t>T</w:t>
      </w:r>
      <w:r w:rsidRPr="006C6E50">
        <w:rPr>
          <w:rFonts w:eastAsia="宋体"/>
          <w:bCs/>
          <w:vertAlign w:val="subscript"/>
          <w:lang w:val="en-US" w:eastAsia="zh-CN"/>
        </w:rPr>
        <w:t xml:space="preserve">Δ </w:t>
      </w:r>
      <w:r w:rsidRPr="006C6E50">
        <w:rPr>
          <w:rFonts w:eastAsia="宋体"/>
          <w:bCs/>
          <w:lang w:val="en-US" w:eastAsia="zh-CN"/>
        </w:rPr>
        <w:t xml:space="preserve">and </w:t>
      </w:r>
      <w:proofErr w:type="spellStart"/>
      <w:r w:rsidRPr="006C6E50">
        <w:rPr>
          <w:rFonts w:eastAsia="宋体"/>
          <w:bCs/>
          <w:lang w:val="en-US" w:eastAsia="zh-CN"/>
        </w:rPr>
        <w:t>T</w:t>
      </w:r>
      <w:r w:rsidRPr="006C6E50">
        <w:rPr>
          <w:rFonts w:eastAsia="宋体"/>
          <w:bCs/>
          <w:vertAlign w:val="subscript"/>
          <w:lang w:val="en-US" w:eastAsia="zh-CN"/>
        </w:rPr>
        <w:t>margin</w:t>
      </w:r>
      <w:proofErr w:type="spellEnd"/>
      <w:r w:rsidRPr="006C6E50">
        <w:rPr>
          <w:rFonts w:eastAsia="宋体"/>
          <w:bCs/>
          <w:lang w:val="en-US" w:eastAsia="zh-CN"/>
        </w:rPr>
        <w:t xml:space="preserve"> can be 0 if UE has obtained SFN of the target cell and have fine tracked the target cell in the latest 160ms.</w:t>
      </w:r>
    </w:p>
    <w:p w:rsidR="003F6546" w:rsidRPr="006C6E50" w:rsidRDefault="003F6546" w:rsidP="003F6546">
      <w:pPr>
        <w:numPr>
          <w:ilvl w:val="2"/>
          <w:numId w:val="3"/>
        </w:numPr>
        <w:rPr>
          <w:rFonts w:eastAsia="宋体"/>
          <w:lang w:val="en-US" w:eastAsia="zh-CN"/>
        </w:rPr>
      </w:pPr>
      <w:r w:rsidRPr="006C6E50">
        <w:rPr>
          <w:rFonts w:eastAsia="宋体"/>
          <w:lang w:val="en-US" w:eastAsia="zh-CN"/>
        </w:rPr>
        <w:t xml:space="preserve">Option 1b: </w:t>
      </w:r>
      <w:r w:rsidRPr="006C6E50">
        <w:rPr>
          <w:rFonts w:eastAsia="宋体"/>
          <w:bCs/>
          <w:lang w:val="en-US" w:eastAsia="zh-CN"/>
        </w:rPr>
        <w:t>T</w:t>
      </w:r>
      <w:r w:rsidRPr="006C6E50">
        <w:rPr>
          <w:rFonts w:eastAsia="宋体"/>
          <w:bCs/>
          <w:vertAlign w:val="subscript"/>
          <w:lang w:val="en-US" w:eastAsia="zh-CN"/>
        </w:rPr>
        <w:t xml:space="preserve">Δ </w:t>
      </w:r>
      <w:r w:rsidRPr="006C6E50">
        <w:rPr>
          <w:rFonts w:eastAsia="宋体"/>
          <w:bCs/>
          <w:lang w:val="en-US" w:eastAsia="zh-CN"/>
        </w:rPr>
        <w:t xml:space="preserve">and </w:t>
      </w:r>
      <w:proofErr w:type="spellStart"/>
      <w:r w:rsidRPr="006C6E50">
        <w:rPr>
          <w:rFonts w:eastAsia="宋体"/>
          <w:bCs/>
          <w:lang w:val="en-US" w:eastAsia="zh-CN"/>
        </w:rPr>
        <w:t>T</w:t>
      </w:r>
      <w:r w:rsidRPr="006C6E50">
        <w:rPr>
          <w:rFonts w:eastAsia="宋体"/>
          <w:bCs/>
          <w:vertAlign w:val="subscript"/>
          <w:lang w:val="en-US" w:eastAsia="zh-CN"/>
        </w:rPr>
        <w:t>margin</w:t>
      </w:r>
      <w:proofErr w:type="spellEnd"/>
      <w:r w:rsidRPr="006C6E50">
        <w:rPr>
          <w:rFonts w:eastAsia="宋体"/>
          <w:bCs/>
          <w:lang w:val="en-US" w:eastAsia="zh-CN"/>
        </w:rPr>
        <w:t xml:space="preserve"> can be 0 under the condition that DL synchronization for candidate cell(s) has been performed before cell switch command.</w:t>
      </w:r>
    </w:p>
    <w:p w:rsidR="003F6546" w:rsidRPr="006C6E50" w:rsidRDefault="003F6546" w:rsidP="003F6546">
      <w:pPr>
        <w:numPr>
          <w:ilvl w:val="2"/>
          <w:numId w:val="3"/>
        </w:numPr>
        <w:rPr>
          <w:rFonts w:eastAsia="宋体"/>
          <w:lang w:val="en-US" w:eastAsia="zh-CN"/>
        </w:rPr>
      </w:pPr>
      <w:r w:rsidRPr="006C6E50">
        <w:rPr>
          <w:rFonts w:eastAsia="宋体"/>
          <w:lang w:val="en-US" w:eastAsia="zh-CN"/>
        </w:rPr>
        <w:t xml:space="preserve">Option 1c: When TCI state to use for the target cell is already in the active TCI state list, it is also necessary for the UE to meet the </w:t>
      </w:r>
      <w:proofErr w:type="spellStart"/>
      <w:r w:rsidRPr="006C6E50">
        <w:rPr>
          <w:rFonts w:eastAsia="宋体"/>
          <w:lang w:val="en-US" w:eastAsia="zh-CN"/>
        </w:rPr>
        <w:t>Te</w:t>
      </w:r>
      <w:proofErr w:type="spellEnd"/>
      <w:r w:rsidRPr="006C6E50">
        <w:rPr>
          <w:rFonts w:eastAsia="宋体"/>
          <w:lang w:val="en-US" w:eastAsia="zh-CN"/>
        </w:rPr>
        <w:t xml:space="preserve"> requirement for an initial transmission, that is, at least one SSB is available at the UE during the last 160ms, then </w:t>
      </w:r>
      <w:r w:rsidRPr="006C6E50">
        <w:rPr>
          <w:rFonts w:eastAsia="宋体"/>
          <w:bCs/>
          <w:lang w:val="en-US" w:eastAsia="zh-CN"/>
        </w:rPr>
        <w:t>T</w:t>
      </w:r>
      <w:r w:rsidRPr="006C6E50">
        <w:rPr>
          <w:rFonts w:eastAsia="宋体"/>
          <w:bCs/>
          <w:vertAlign w:val="subscript"/>
          <w:lang w:val="en-US" w:eastAsia="zh-CN"/>
        </w:rPr>
        <w:t xml:space="preserve">Δ </w:t>
      </w:r>
      <w:r w:rsidRPr="006C6E50">
        <w:rPr>
          <w:rFonts w:eastAsia="宋体"/>
          <w:bCs/>
          <w:lang w:val="en-US" w:eastAsia="zh-CN"/>
        </w:rPr>
        <w:t xml:space="preserve">and </w:t>
      </w:r>
      <w:proofErr w:type="spellStart"/>
      <w:r w:rsidRPr="006C6E50">
        <w:rPr>
          <w:rFonts w:eastAsia="宋体"/>
          <w:bCs/>
          <w:lang w:val="en-US" w:eastAsia="zh-CN"/>
        </w:rPr>
        <w:t>T</w:t>
      </w:r>
      <w:r w:rsidRPr="006C6E50">
        <w:rPr>
          <w:rFonts w:eastAsia="宋体"/>
          <w:bCs/>
          <w:vertAlign w:val="subscript"/>
          <w:lang w:val="en-US" w:eastAsia="zh-CN"/>
        </w:rPr>
        <w:t>margin</w:t>
      </w:r>
      <w:proofErr w:type="spellEnd"/>
      <w:r w:rsidRPr="006C6E50">
        <w:rPr>
          <w:rFonts w:eastAsia="宋体"/>
          <w:lang w:val="en-US" w:eastAsia="zh-CN"/>
        </w:rPr>
        <w:t xml:space="preserve"> can be 0.</w:t>
      </w:r>
    </w:p>
    <w:p w:rsidR="003F6546" w:rsidRPr="006C6E50" w:rsidRDefault="003F6546" w:rsidP="003F6546">
      <w:pPr>
        <w:numPr>
          <w:ilvl w:val="2"/>
          <w:numId w:val="3"/>
        </w:numPr>
        <w:rPr>
          <w:rFonts w:eastAsia="宋体"/>
          <w:lang w:val="en-US" w:eastAsia="zh-CN"/>
        </w:rPr>
      </w:pPr>
      <w:r w:rsidRPr="006C6E50">
        <w:rPr>
          <w:rFonts w:eastAsia="宋体"/>
          <w:iCs/>
          <w:lang w:val="en-US" w:eastAsia="zh-CN"/>
        </w:rPr>
        <w:t xml:space="preserve">Option 1d: </w:t>
      </w:r>
      <w:r w:rsidRPr="006C6E50">
        <w:rPr>
          <w:rFonts w:eastAsia="宋体"/>
          <w:lang w:val="en-US" w:eastAsia="zh-CN"/>
        </w:rPr>
        <w:t>T</w:t>
      </w:r>
      <w:r w:rsidRPr="006C6E50">
        <w:rPr>
          <w:rFonts w:eastAsia="宋体"/>
          <w:vertAlign w:val="subscript"/>
          <w:lang w:val="en-US" w:eastAsia="zh-CN"/>
        </w:rPr>
        <w:t>Δ</w:t>
      </w:r>
      <w:r w:rsidRPr="006C6E50">
        <w:rPr>
          <w:rFonts w:eastAsia="宋体"/>
          <w:iCs/>
          <w:lang w:val="en-US" w:eastAsia="zh-CN"/>
        </w:rPr>
        <w:t xml:space="preserve"> = 0 for the case that DL synchronization for candidate cell(s) is performed before cell switch command</w:t>
      </w:r>
    </w:p>
    <w:p w:rsidR="003F6546" w:rsidRPr="006C6E50" w:rsidRDefault="003F6546" w:rsidP="003F6546">
      <w:pPr>
        <w:numPr>
          <w:ilvl w:val="2"/>
          <w:numId w:val="3"/>
        </w:numPr>
        <w:rPr>
          <w:rFonts w:eastAsia="宋体"/>
          <w:lang w:val="en-US" w:eastAsia="zh-CN"/>
        </w:rPr>
      </w:pPr>
      <w:r w:rsidRPr="006C6E50">
        <w:rPr>
          <w:rFonts w:eastAsia="宋体"/>
          <w:iCs/>
          <w:lang w:val="en-US" w:eastAsia="zh-CN"/>
        </w:rPr>
        <w:t xml:space="preserve">Option 1e: </w:t>
      </w:r>
      <w:r w:rsidRPr="006C6E50">
        <w:rPr>
          <w:rFonts w:eastAsia="宋体"/>
          <w:lang w:val="en-US" w:eastAsia="zh-CN"/>
        </w:rPr>
        <w:t>T</w:t>
      </w:r>
      <w:r w:rsidRPr="006C6E50">
        <w:rPr>
          <w:rFonts w:eastAsia="宋体"/>
          <w:vertAlign w:val="subscript"/>
          <w:lang w:val="en-US" w:eastAsia="zh-CN"/>
        </w:rPr>
        <w:t>Δ</w:t>
      </w:r>
      <w:r w:rsidRPr="006C6E50">
        <w:rPr>
          <w:rFonts w:eastAsia="宋体"/>
          <w:iCs/>
          <w:lang w:val="en-US" w:eastAsia="zh-CN"/>
        </w:rPr>
        <w:t xml:space="preserve"> = 0 for the case that SSB based fine synchronization for candidate cell(s) is performed before cell switch command</w:t>
      </w:r>
    </w:p>
    <w:p w:rsidR="003F6546" w:rsidRPr="006C6E50" w:rsidRDefault="003F6546" w:rsidP="003F6546">
      <w:pPr>
        <w:numPr>
          <w:ilvl w:val="1"/>
          <w:numId w:val="3"/>
        </w:numPr>
        <w:rPr>
          <w:rFonts w:eastAsia="宋体"/>
          <w:lang w:val="en-US" w:eastAsia="zh-CN"/>
        </w:rPr>
      </w:pPr>
      <w:r w:rsidRPr="006C6E50">
        <w:rPr>
          <w:rFonts w:eastAsia="宋体"/>
          <w:lang w:val="en-US" w:eastAsia="zh-CN"/>
        </w:rPr>
        <w:t>Option 2: FFS</w:t>
      </w:r>
    </w:p>
    <w:p w:rsidR="00EF7559" w:rsidRPr="006C6E50" w:rsidRDefault="00EF7559" w:rsidP="00EF755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sz w:val="21"/>
          <w:lang w:eastAsia="zh-CN"/>
        </w:rPr>
      </w:pPr>
      <w:bookmarkStart w:id="14" w:name="OLE_LINK30"/>
      <w:bookmarkStart w:id="15" w:name="OLE_LINK31"/>
      <w:r w:rsidRPr="006C6E50">
        <w:rPr>
          <w:rFonts w:eastAsiaTheme="minorEastAsia"/>
          <w:sz w:val="21"/>
          <w:lang w:eastAsia="zh-CN"/>
        </w:rPr>
        <w:t>RAN1 already support synchronization before cell switch command. However, we believe that even if pre DL</w:t>
      </w:r>
      <w:r w:rsidRPr="006C6E50">
        <w:rPr>
          <w:rFonts w:eastAsiaTheme="minorEastAsia" w:hint="eastAsia"/>
          <w:sz w:val="21"/>
          <w:lang w:eastAsia="zh-CN"/>
        </w:rPr>
        <w:t>-</w:t>
      </w:r>
      <w:r w:rsidRPr="006C6E50">
        <w:rPr>
          <w:rFonts w:eastAsiaTheme="minorEastAsia"/>
          <w:sz w:val="21"/>
          <w:lang w:eastAsia="zh-CN"/>
        </w:rPr>
        <w:t>sync is applied, it may be necessary to perform T/F fine tracking after receiving a cell switch command, which means that T</w:t>
      </w:r>
      <w:r w:rsidRPr="006C6E50">
        <w:rPr>
          <w:rFonts w:eastAsiaTheme="minorEastAsia"/>
          <w:sz w:val="21"/>
          <w:vertAlign w:val="subscript"/>
          <w:lang w:eastAsia="zh-CN"/>
        </w:rPr>
        <w:t>Δ</w:t>
      </w:r>
      <w:r w:rsidRPr="006C6E50">
        <w:rPr>
          <w:rFonts w:eastAsiaTheme="minorEastAsia" w:hint="eastAsia"/>
          <w:sz w:val="21"/>
          <w:vertAlign w:val="subscript"/>
          <w:lang w:eastAsia="zh-CN"/>
        </w:rPr>
        <w:t xml:space="preserve"> </w:t>
      </w:r>
      <w:r w:rsidRPr="006C6E50">
        <w:rPr>
          <w:rFonts w:eastAsiaTheme="minorEastAsia"/>
          <w:sz w:val="21"/>
          <w:lang w:eastAsia="zh-CN"/>
        </w:rPr>
        <w:t>may not necessarily be 0.</w:t>
      </w:r>
    </w:p>
    <w:p w:rsidR="00776DEE" w:rsidRPr="006C6E50" w:rsidRDefault="00776DEE" w:rsidP="00776DE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sz w:val="21"/>
          <w:lang w:eastAsia="zh-CN"/>
        </w:rPr>
      </w:pPr>
      <w:r w:rsidRPr="006C6E50">
        <w:rPr>
          <w:rFonts w:eastAsiaTheme="minorEastAsia" w:hint="eastAsia"/>
          <w:sz w:val="21"/>
          <w:lang w:eastAsia="zh-CN"/>
        </w:rPr>
        <w:t xml:space="preserve">For the </w:t>
      </w:r>
      <w:r w:rsidRPr="006C6E50">
        <w:rPr>
          <w:rFonts w:eastAsiaTheme="minorEastAsia"/>
          <w:sz w:val="21"/>
          <w:lang w:eastAsia="zh-CN"/>
        </w:rPr>
        <w:t xml:space="preserve">certain conditions </w:t>
      </w:r>
      <w:r w:rsidRPr="006C6E50">
        <w:rPr>
          <w:rFonts w:eastAsiaTheme="minorEastAsia" w:hint="eastAsia"/>
          <w:sz w:val="21"/>
          <w:lang w:eastAsia="zh-CN"/>
        </w:rPr>
        <w:t xml:space="preserve">where </w:t>
      </w:r>
      <w:r w:rsidRPr="006C6E50">
        <w:rPr>
          <w:rFonts w:eastAsiaTheme="minorEastAsia"/>
          <w:sz w:val="21"/>
          <w:lang w:eastAsia="zh-CN"/>
        </w:rPr>
        <w:t>T</w:t>
      </w:r>
      <w:r w:rsidRPr="006C6E50">
        <w:rPr>
          <w:rFonts w:eastAsiaTheme="minorEastAsia"/>
          <w:sz w:val="21"/>
          <w:vertAlign w:val="subscript"/>
          <w:lang w:eastAsia="zh-CN"/>
        </w:rPr>
        <w:t>Δ</w:t>
      </w:r>
      <w:r w:rsidRPr="006C6E50">
        <w:rPr>
          <w:rFonts w:eastAsiaTheme="minorEastAsia"/>
          <w:sz w:val="21"/>
          <w:lang w:eastAsia="zh-CN"/>
        </w:rPr>
        <w:t xml:space="preserve"> and </w:t>
      </w:r>
      <w:proofErr w:type="spellStart"/>
      <w:r w:rsidRPr="006C6E50">
        <w:rPr>
          <w:rFonts w:eastAsiaTheme="minorEastAsia"/>
          <w:sz w:val="21"/>
          <w:lang w:eastAsia="zh-CN"/>
        </w:rPr>
        <w:t>T</w:t>
      </w:r>
      <w:r w:rsidRPr="006C6E50">
        <w:rPr>
          <w:rFonts w:eastAsiaTheme="minorEastAsia"/>
          <w:sz w:val="21"/>
          <w:vertAlign w:val="subscript"/>
          <w:lang w:eastAsia="zh-CN"/>
        </w:rPr>
        <w:t>margin</w:t>
      </w:r>
      <w:proofErr w:type="spellEnd"/>
      <w:r w:rsidRPr="006C6E50">
        <w:rPr>
          <w:rFonts w:eastAsiaTheme="minorEastAsia"/>
          <w:sz w:val="21"/>
          <w:lang w:eastAsia="zh-CN"/>
        </w:rPr>
        <w:t xml:space="preserve"> can be 0</w:t>
      </w:r>
      <w:r w:rsidRPr="006C6E50">
        <w:rPr>
          <w:rFonts w:eastAsiaTheme="minorEastAsia" w:hint="eastAsia"/>
          <w:sz w:val="21"/>
          <w:lang w:eastAsia="zh-CN"/>
        </w:rPr>
        <w:t xml:space="preserve">, </w:t>
      </w:r>
      <w:r w:rsidR="009D0F55" w:rsidRPr="006C6E50">
        <w:rPr>
          <w:rFonts w:eastAsiaTheme="minorEastAsia" w:hint="eastAsia"/>
          <w:sz w:val="21"/>
          <w:lang w:eastAsia="zh-CN"/>
        </w:rPr>
        <w:t xml:space="preserve">considering the purpose of </w:t>
      </w:r>
      <w:r w:rsidR="009D0F55" w:rsidRPr="006C6E50">
        <w:rPr>
          <w:rFonts w:eastAsiaTheme="minorEastAsia"/>
          <w:sz w:val="21"/>
          <w:lang w:eastAsia="zh-CN"/>
        </w:rPr>
        <w:t>T</w:t>
      </w:r>
      <w:r w:rsidR="009D0F55" w:rsidRPr="006C6E50">
        <w:rPr>
          <w:rFonts w:eastAsiaTheme="minorEastAsia"/>
          <w:sz w:val="21"/>
          <w:vertAlign w:val="subscript"/>
          <w:lang w:eastAsia="zh-CN"/>
        </w:rPr>
        <w:t>Δ</w:t>
      </w:r>
      <w:r w:rsidR="009D0F55" w:rsidRPr="006C6E50">
        <w:rPr>
          <w:rFonts w:eastAsiaTheme="minorEastAsia" w:hint="eastAsia"/>
          <w:sz w:val="21"/>
          <w:lang w:eastAsia="zh-CN"/>
        </w:rPr>
        <w:t>, and</w:t>
      </w:r>
      <w:r w:rsidRPr="006C6E50">
        <w:rPr>
          <w:rFonts w:eastAsiaTheme="minorEastAsia"/>
          <w:sz w:val="21"/>
          <w:lang w:eastAsia="zh-CN"/>
        </w:rPr>
        <w:t xml:space="preserve"> we believe that it is necessary for the UE to meet the </w:t>
      </w:r>
      <w:proofErr w:type="spellStart"/>
      <w:r w:rsidRPr="006C6E50">
        <w:rPr>
          <w:rFonts w:eastAsiaTheme="minorEastAsia"/>
          <w:sz w:val="21"/>
          <w:lang w:eastAsia="zh-CN"/>
        </w:rPr>
        <w:t>Te</w:t>
      </w:r>
      <w:proofErr w:type="spellEnd"/>
      <w:r w:rsidRPr="006C6E50">
        <w:rPr>
          <w:rFonts w:eastAsiaTheme="minorEastAsia"/>
          <w:sz w:val="21"/>
          <w:lang w:eastAsia="zh-CN"/>
        </w:rPr>
        <w:t xml:space="preserve"> requirement for an</w:t>
      </w:r>
      <w:r w:rsidRPr="006C6E50">
        <w:rPr>
          <w:rFonts w:eastAsiaTheme="minorEastAsia" w:hint="eastAsia"/>
          <w:sz w:val="21"/>
          <w:lang w:eastAsia="zh-CN"/>
        </w:rPr>
        <w:t xml:space="preserve"> </w:t>
      </w:r>
      <w:r w:rsidRPr="006C6E50">
        <w:rPr>
          <w:rFonts w:eastAsiaTheme="minorEastAsia"/>
          <w:sz w:val="21"/>
          <w:lang w:eastAsia="zh-CN"/>
        </w:rPr>
        <w:t>initial transmission</w:t>
      </w:r>
      <w:r w:rsidR="007439CB" w:rsidRPr="006C6E50">
        <w:rPr>
          <w:rFonts w:eastAsiaTheme="minorEastAsia" w:hint="eastAsia"/>
          <w:sz w:val="21"/>
          <w:lang w:eastAsia="zh-CN"/>
        </w:rPr>
        <w:t xml:space="preserve"> [2]</w:t>
      </w:r>
      <w:r w:rsidRPr="006C6E50">
        <w:rPr>
          <w:rFonts w:eastAsiaTheme="minorEastAsia"/>
          <w:sz w:val="21"/>
          <w:lang w:eastAsia="zh-CN"/>
        </w:rPr>
        <w:t xml:space="preserve">, that is, </w:t>
      </w:r>
      <w:r w:rsidR="009D0F55" w:rsidRPr="006C6E50">
        <w:rPr>
          <w:rFonts w:eastAsiaTheme="minorEastAsia"/>
          <w:sz w:val="21"/>
          <w:lang w:eastAsia="zh-CN"/>
        </w:rPr>
        <w:t>if UE has obtained SFN of the target cell and have fine tracked the target cell in the latest 160ms</w:t>
      </w:r>
      <w:r w:rsidRPr="006C6E50">
        <w:rPr>
          <w:rFonts w:eastAsiaTheme="minorEastAsia"/>
          <w:sz w:val="21"/>
          <w:lang w:eastAsia="zh-CN"/>
        </w:rPr>
        <w:t>, then</w:t>
      </w:r>
      <w:r w:rsidRPr="006C6E50">
        <w:rPr>
          <w:rFonts w:eastAsiaTheme="minorEastAsia" w:hint="eastAsia"/>
          <w:sz w:val="21"/>
          <w:lang w:eastAsia="zh-CN"/>
        </w:rPr>
        <w:t xml:space="preserve"> </w:t>
      </w:r>
      <w:r w:rsidRPr="006C6E50">
        <w:rPr>
          <w:rFonts w:eastAsiaTheme="minorEastAsia"/>
          <w:sz w:val="21"/>
          <w:lang w:eastAsia="zh-CN"/>
        </w:rPr>
        <w:t>the UE does not need to perform T/F fine tracking on subseque</w:t>
      </w:r>
      <w:r w:rsidR="007439CB" w:rsidRPr="006C6E50">
        <w:rPr>
          <w:rFonts w:eastAsiaTheme="minorEastAsia"/>
          <w:sz w:val="21"/>
          <w:lang w:eastAsia="zh-CN"/>
        </w:rPr>
        <w:t>nt initial transmission</w:t>
      </w:r>
      <w:r w:rsidR="007439CB" w:rsidRPr="006C6E50">
        <w:rPr>
          <w:rFonts w:eastAsiaTheme="minorEastAsia" w:hint="eastAsia"/>
          <w:sz w:val="21"/>
          <w:lang w:eastAsia="zh-CN"/>
        </w:rPr>
        <w:t>.</w:t>
      </w:r>
    </w:p>
    <w:p w:rsidR="00EF7559" w:rsidRPr="006C6E50" w:rsidRDefault="00190B70" w:rsidP="00EF7559">
      <w:pPr>
        <w:spacing w:before="120" w:after="0"/>
        <w:rPr>
          <w:rFonts w:eastAsia="宋体"/>
          <w:b/>
          <w:sz w:val="22"/>
          <w:szCs w:val="21"/>
          <w:lang w:eastAsia="zh-CN"/>
        </w:rPr>
      </w:pPr>
      <w:r w:rsidRPr="006C6E50">
        <w:rPr>
          <w:rFonts w:eastAsia="宋体" w:hint="eastAsia"/>
          <w:b/>
          <w:sz w:val="22"/>
          <w:szCs w:val="21"/>
          <w:lang w:eastAsia="zh-CN"/>
        </w:rPr>
        <w:t>Proposal 1</w:t>
      </w:r>
      <w:r w:rsidR="00EF7559" w:rsidRPr="006C6E50">
        <w:rPr>
          <w:rFonts w:eastAsia="宋体" w:hint="eastAsia"/>
          <w:b/>
          <w:sz w:val="22"/>
          <w:szCs w:val="21"/>
          <w:lang w:eastAsia="zh-CN"/>
        </w:rPr>
        <w:t xml:space="preserve">: </w:t>
      </w:r>
      <w:r w:rsidR="00EF7559" w:rsidRPr="006C6E50">
        <w:rPr>
          <w:rFonts w:eastAsia="宋体"/>
          <w:b/>
          <w:sz w:val="22"/>
          <w:szCs w:val="21"/>
          <w:lang w:eastAsia="zh-CN"/>
        </w:rPr>
        <w:t>The baseline is: T</w:t>
      </w:r>
      <w:r w:rsidR="00EF7559" w:rsidRPr="006C6E50">
        <w:rPr>
          <w:rFonts w:eastAsia="宋体"/>
          <w:b/>
          <w:sz w:val="22"/>
          <w:szCs w:val="21"/>
          <w:vertAlign w:val="subscript"/>
          <w:lang w:eastAsia="zh-CN"/>
        </w:rPr>
        <w:t>Δ</w:t>
      </w:r>
      <w:r w:rsidR="00EF7559" w:rsidRPr="006C6E50">
        <w:rPr>
          <w:rFonts w:eastAsia="宋体"/>
          <w:b/>
          <w:sz w:val="22"/>
          <w:szCs w:val="21"/>
          <w:lang w:eastAsia="zh-CN"/>
        </w:rPr>
        <w:t xml:space="preserve">=1 </w:t>
      </w:r>
      <w:proofErr w:type="spellStart"/>
      <w:r w:rsidR="00EF7559" w:rsidRPr="006C6E50">
        <w:rPr>
          <w:rFonts w:eastAsia="宋体"/>
          <w:b/>
          <w:sz w:val="22"/>
          <w:szCs w:val="21"/>
          <w:lang w:eastAsia="zh-CN"/>
        </w:rPr>
        <w:t>T</w:t>
      </w:r>
      <w:r w:rsidR="00EF7559" w:rsidRPr="006C6E50">
        <w:rPr>
          <w:rFonts w:eastAsia="宋体"/>
          <w:b/>
          <w:sz w:val="22"/>
          <w:szCs w:val="21"/>
          <w:vertAlign w:val="subscript"/>
          <w:lang w:eastAsia="zh-CN"/>
        </w:rPr>
        <w:t>first</w:t>
      </w:r>
      <w:proofErr w:type="spellEnd"/>
      <w:r w:rsidR="00EF7559" w:rsidRPr="006C6E50">
        <w:rPr>
          <w:rFonts w:eastAsia="宋体"/>
          <w:b/>
          <w:sz w:val="22"/>
          <w:szCs w:val="21"/>
          <w:vertAlign w:val="subscript"/>
          <w:lang w:eastAsia="zh-CN"/>
        </w:rPr>
        <w:t>-RS</w:t>
      </w:r>
      <w:r w:rsidR="00EF7559" w:rsidRPr="006C6E50">
        <w:rPr>
          <w:rFonts w:eastAsia="宋体"/>
          <w:b/>
          <w:sz w:val="22"/>
          <w:szCs w:val="21"/>
          <w:lang w:eastAsia="zh-CN"/>
        </w:rPr>
        <w:t xml:space="preserve">, </w:t>
      </w:r>
      <w:proofErr w:type="spellStart"/>
      <w:r w:rsidR="00EF7559" w:rsidRPr="006C6E50">
        <w:rPr>
          <w:rFonts w:eastAsia="宋体"/>
          <w:b/>
          <w:sz w:val="22"/>
          <w:szCs w:val="21"/>
          <w:lang w:eastAsia="zh-CN"/>
        </w:rPr>
        <w:t>T</w:t>
      </w:r>
      <w:r w:rsidR="00EF7559" w:rsidRPr="006C6E50">
        <w:rPr>
          <w:rFonts w:eastAsia="宋体"/>
          <w:b/>
          <w:sz w:val="22"/>
          <w:szCs w:val="21"/>
          <w:vertAlign w:val="subscript"/>
          <w:lang w:eastAsia="zh-CN"/>
        </w:rPr>
        <w:t>margin</w:t>
      </w:r>
      <w:proofErr w:type="spellEnd"/>
      <w:r w:rsidR="00EF7559" w:rsidRPr="006C6E50">
        <w:rPr>
          <w:rFonts w:eastAsia="宋体"/>
          <w:b/>
          <w:sz w:val="22"/>
          <w:szCs w:val="21"/>
          <w:lang w:eastAsia="zh-CN"/>
        </w:rPr>
        <w:t xml:space="preserve"> = 2ms</w:t>
      </w:r>
    </w:p>
    <w:p w:rsidR="003F6546" w:rsidRPr="006C6E50" w:rsidRDefault="009D0F55" w:rsidP="003F6546">
      <w:pPr>
        <w:pStyle w:val="a6"/>
        <w:numPr>
          <w:ilvl w:val="0"/>
          <w:numId w:val="14"/>
        </w:numPr>
        <w:rPr>
          <w:rFonts w:eastAsiaTheme="minorEastAsia"/>
          <w:b/>
          <w:sz w:val="21"/>
          <w:lang w:eastAsia="zh-CN"/>
        </w:rPr>
      </w:pPr>
      <w:r w:rsidRPr="006C6E50">
        <w:rPr>
          <w:rFonts w:eastAsiaTheme="minorEastAsia"/>
          <w:b/>
          <w:sz w:val="21"/>
          <w:lang w:eastAsia="zh-CN"/>
        </w:rPr>
        <w:t>T</w:t>
      </w:r>
      <w:r w:rsidRPr="006C6E50">
        <w:rPr>
          <w:rFonts w:eastAsiaTheme="minorEastAsia"/>
          <w:b/>
          <w:sz w:val="21"/>
          <w:vertAlign w:val="subscript"/>
          <w:lang w:eastAsia="zh-CN"/>
        </w:rPr>
        <w:t>Δ</w:t>
      </w:r>
      <w:r w:rsidRPr="006C6E50">
        <w:rPr>
          <w:rFonts w:eastAsiaTheme="minorEastAsia"/>
          <w:b/>
          <w:sz w:val="21"/>
          <w:lang w:eastAsia="zh-CN"/>
        </w:rPr>
        <w:t xml:space="preserve"> and </w:t>
      </w:r>
      <w:proofErr w:type="spellStart"/>
      <w:r w:rsidRPr="006C6E50">
        <w:rPr>
          <w:rFonts w:eastAsiaTheme="minorEastAsia"/>
          <w:b/>
          <w:sz w:val="21"/>
          <w:lang w:eastAsia="zh-CN"/>
        </w:rPr>
        <w:t>T</w:t>
      </w:r>
      <w:r w:rsidRPr="006C6E50">
        <w:rPr>
          <w:rFonts w:eastAsiaTheme="minorEastAsia"/>
          <w:b/>
          <w:sz w:val="21"/>
          <w:vertAlign w:val="subscript"/>
          <w:lang w:eastAsia="zh-CN"/>
        </w:rPr>
        <w:t>margin</w:t>
      </w:r>
      <w:proofErr w:type="spellEnd"/>
      <w:r w:rsidRPr="006C6E50">
        <w:rPr>
          <w:rFonts w:eastAsiaTheme="minorEastAsia"/>
          <w:b/>
          <w:sz w:val="21"/>
          <w:lang w:eastAsia="zh-CN"/>
        </w:rPr>
        <w:t xml:space="preserve"> can be 0 if UE has obtained SFN of the target cell and have fine tracked the target cell in the latest 160ms.</w:t>
      </w:r>
      <w:bookmarkEnd w:id="14"/>
      <w:bookmarkEnd w:id="15"/>
    </w:p>
    <w:p w:rsidR="003F6546" w:rsidRPr="006C6E50" w:rsidRDefault="003F6546" w:rsidP="003F6546">
      <w:pPr>
        <w:rPr>
          <w:rFonts w:eastAsia="宋体"/>
          <w:b/>
          <w:u w:val="single"/>
          <w:lang w:val="en-US" w:eastAsia="zh-CN"/>
        </w:rPr>
      </w:pPr>
      <w:bookmarkStart w:id="16" w:name="_Hlk133351040"/>
      <w:r w:rsidRPr="006C6E50">
        <w:rPr>
          <w:rFonts w:eastAsia="宋体"/>
          <w:b/>
          <w:u w:val="single"/>
          <w:lang w:val="en-US" w:eastAsia="zh-CN"/>
        </w:rPr>
        <w:t>Issue 3-3-8: Whether to define RACH-based cell switch delay requirements for unknown cell</w:t>
      </w:r>
    </w:p>
    <w:p w:rsidR="003F6546" w:rsidRPr="006C6E50" w:rsidRDefault="003F6546" w:rsidP="003F6546">
      <w:pPr>
        <w:rPr>
          <w:rFonts w:eastAsia="宋体"/>
          <w:b/>
          <w:lang w:val="en-US" w:eastAsia="zh-CN"/>
        </w:rPr>
      </w:pPr>
      <w:r w:rsidRPr="006C6E50">
        <w:rPr>
          <w:rFonts w:eastAsia="宋体"/>
          <w:b/>
          <w:lang w:val="en-US" w:eastAsia="zh-CN"/>
        </w:rPr>
        <w:lastRenderedPageBreak/>
        <w:t>&lt; Way forward &gt;</w:t>
      </w:r>
      <w:r w:rsidRPr="006C6E50">
        <w:rPr>
          <w:rFonts w:eastAsia="宋体"/>
          <w:lang w:val="en-US" w:eastAsia="zh-CN"/>
        </w:rPr>
        <w:t>:</w:t>
      </w:r>
    </w:p>
    <w:p w:rsidR="003F6546" w:rsidRPr="006C6E50" w:rsidRDefault="003F6546" w:rsidP="003F6546">
      <w:pPr>
        <w:numPr>
          <w:ilvl w:val="1"/>
          <w:numId w:val="3"/>
        </w:numPr>
        <w:rPr>
          <w:rFonts w:eastAsia="宋体"/>
          <w:lang w:val="en-US" w:eastAsia="zh-CN"/>
        </w:rPr>
      </w:pPr>
      <w:r w:rsidRPr="006C6E50">
        <w:rPr>
          <w:rFonts w:eastAsia="宋体"/>
          <w:lang w:val="en-US" w:eastAsia="zh-CN"/>
        </w:rPr>
        <w:t>Not define RACH-based cell switch delay requirements for unknown cell case</w:t>
      </w:r>
      <w:r w:rsidRPr="006C6E50">
        <w:rPr>
          <w:rFonts w:eastAsia="宋体"/>
          <w:bCs/>
          <w:lang w:val="en-US" w:eastAsia="zh-CN"/>
        </w:rPr>
        <w:t>.</w:t>
      </w:r>
    </w:p>
    <w:p w:rsidR="003F6546" w:rsidRPr="006C6E50" w:rsidRDefault="003F6546" w:rsidP="003F6546">
      <w:pPr>
        <w:numPr>
          <w:ilvl w:val="1"/>
          <w:numId w:val="3"/>
        </w:numPr>
        <w:rPr>
          <w:rFonts w:eastAsia="宋体"/>
          <w:lang w:val="en-US" w:eastAsia="zh-CN"/>
        </w:rPr>
      </w:pPr>
      <w:r w:rsidRPr="006C6E50">
        <w:rPr>
          <w:rFonts w:eastAsia="宋体"/>
          <w:lang w:val="en-US" w:eastAsia="zh-CN"/>
        </w:rPr>
        <w:t>FFS wait for RAN1 progress</w:t>
      </w:r>
    </w:p>
    <w:bookmarkEnd w:id="16"/>
    <w:p w:rsidR="003F6546" w:rsidRPr="006C6E50" w:rsidRDefault="00783CD7" w:rsidP="003F6546">
      <w:pPr>
        <w:rPr>
          <w:rFonts w:eastAsia="宋体"/>
          <w:sz w:val="21"/>
          <w:szCs w:val="21"/>
          <w:lang w:val="en-US" w:eastAsia="zh-CN"/>
        </w:rPr>
      </w:pPr>
      <w:r w:rsidRPr="006C6E50">
        <w:rPr>
          <w:rFonts w:eastAsia="宋体" w:hint="eastAsia"/>
          <w:b/>
          <w:sz w:val="21"/>
          <w:szCs w:val="21"/>
          <w:lang w:eastAsia="zh-CN"/>
        </w:rPr>
        <w:t xml:space="preserve">Proposal 2: </w:t>
      </w:r>
      <w:r w:rsidRPr="006C6E50">
        <w:rPr>
          <w:rFonts w:eastAsia="宋体"/>
          <w:b/>
          <w:sz w:val="21"/>
          <w:szCs w:val="21"/>
          <w:lang w:val="en-US" w:eastAsia="zh-CN"/>
        </w:rPr>
        <w:t>Not define RACH-based cell switch delay requirements for unknown cell case.</w:t>
      </w:r>
    </w:p>
    <w:p w:rsidR="003F6546" w:rsidRPr="006C6E50" w:rsidRDefault="003F6546" w:rsidP="003F6546">
      <w:pPr>
        <w:rPr>
          <w:rFonts w:eastAsia="宋体"/>
          <w:b/>
          <w:lang w:val="en-US" w:eastAsia="zh-CN"/>
        </w:rPr>
      </w:pPr>
      <w:r w:rsidRPr="006C6E50">
        <w:rPr>
          <w:rFonts w:eastAsia="宋体"/>
          <w:b/>
          <w:u w:val="single"/>
          <w:lang w:val="en-US" w:eastAsia="zh-CN"/>
        </w:rPr>
        <w:t xml:space="preserve">Issue 3-3-9: Whether to define </w:t>
      </w:r>
      <w:proofErr w:type="spellStart"/>
      <w:r w:rsidRPr="006C6E50">
        <w:rPr>
          <w:rFonts w:eastAsia="宋体"/>
          <w:b/>
          <w:u w:val="single"/>
          <w:lang w:val="en-US" w:eastAsia="zh-CN"/>
        </w:rPr>
        <w:t>PCell</w:t>
      </w:r>
      <w:proofErr w:type="spellEnd"/>
      <w:r w:rsidRPr="006C6E50">
        <w:rPr>
          <w:rFonts w:eastAsia="宋体"/>
          <w:b/>
          <w:u w:val="single"/>
          <w:lang w:val="en-US" w:eastAsia="zh-CN"/>
        </w:rPr>
        <w:t>/</w:t>
      </w:r>
      <w:proofErr w:type="spellStart"/>
      <w:r w:rsidRPr="006C6E50">
        <w:rPr>
          <w:rFonts w:eastAsia="宋体"/>
          <w:b/>
          <w:u w:val="single"/>
          <w:lang w:val="en-US" w:eastAsia="zh-CN"/>
        </w:rPr>
        <w:t>PSCell</w:t>
      </w:r>
      <w:proofErr w:type="spellEnd"/>
      <w:r w:rsidRPr="006C6E50">
        <w:rPr>
          <w:rFonts w:eastAsia="宋体"/>
          <w:b/>
          <w:u w:val="single"/>
          <w:lang w:val="en-US" w:eastAsia="zh-CN"/>
        </w:rPr>
        <w:t xml:space="preserve"> switch delay requirements for unknown TCI state case when TCI state is indicated together with cell switch command</w:t>
      </w:r>
    </w:p>
    <w:p w:rsidR="003F6546" w:rsidRPr="006C6E50" w:rsidRDefault="003F6546" w:rsidP="003F6546">
      <w:pPr>
        <w:rPr>
          <w:rFonts w:eastAsia="宋体"/>
          <w:lang w:val="en-US" w:eastAsia="zh-CN"/>
        </w:rPr>
      </w:pPr>
      <w:r w:rsidRPr="006C6E50">
        <w:rPr>
          <w:rFonts w:eastAsia="宋体"/>
          <w:b/>
          <w:lang w:val="en-US" w:eastAsia="zh-CN"/>
        </w:rPr>
        <w:t>&lt; Way forward &gt;</w:t>
      </w:r>
      <w:r w:rsidRPr="006C6E50">
        <w:rPr>
          <w:rFonts w:eastAsia="宋体"/>
          <w:lang w:val="en-US" w:eastAsia="zh-CN"/>
        </w:rPr>
        <w:t>: FFS the following options</w:t>
      </w:r>
    </w:p>
    <w:p w:rsidR="003F6546" w:rsidRPr="006C6E50" w:rsidRDefault="003F6546" w:rsidP="003F6546">
      <w:pPr>
        <w:numPr>
          <w:ilvl w:val="1"/>
          <w:numId w:val="3"/>
        </w:numPr>
        <w:rPr>
          <w:rFonts w:eastAsia="宋体"/>
          <w:lang w:val="en-US" w:eastAsia="zh-CN"/>
        </w:rPr>
      </w:pPr>
      <w:r w:rsidRPr="006C6E50">
        <w:rPr>
          <w:rFonts w:eastAsia="宋体"/>
          <w:lang w:val="en-US" w:eastAsia="zh-CN"/>
        </w:rPr>
        <w:t>Option 1 (MTK, vivo, Huawei, CATT, OPPO): When TCI state is indicated together with cell switch command, only define cell switch delay requirements for known TCI state case and not define requirements for unknown TCI state case.</w:t>
      </w:r>
    </w:p>
    <w:p w:rsidR="003F6546" w:rsidRPr="006C6E50" w:rsidRDefault="003F6546" w:rsidP="003F6546">
      <w:pPr>
        <w:numPr>
          <w:ilvl w:val="1"/>
          <w:numId w:val="3"/>
        </w:numPr>
        <w:rPr>
          <w:rFonts w:eastAsia="宋体"/>
          <w:lang w:val="en-US" w:eastAsia="zh-CN"/>
        </w:rPr>
      </w:pPr>
      <w:r w:rsidRPr="006C6E50">
        <w:rPr>
          <w:rFonts w:eastAsia="宋体"/>
          <w:lang w:val="en-US" w:eastAsia="zh-CN"/>
        </w:rPr>
        <w:t>Option 2 (Nokia): When TCI state is indicated together with cell switch command, define cell switch delay requirements for both known and unknown TCI state case</w:t>
      </w:r>
    </w:p>
    <w:p w:rsidR="003F6546" w:rsidRPr="006C6E50" w:rsidRDefault="003F6546" w:rsidP="003F6546">
      <w:pPr>
        <w:numPr>
          <w:ilvl w:val="1"/>
          <w:numId w:val="3"/>
        </w:numPr>
        <w:rPr>
          <w:rFonts w:eastAsia="宋体"/>
          <w:lang w:val="en-US" w:eastAsia="zh-CN"/>
        </w:rPr>
      </w:pPr>
      <w:r w:rsidRPr="006C6E50">
        <w:rPr>
          <w:rFonts w:eastAsia="宋体"/>
          <w:lang w:val="en-US" w:eastAsia="zh-CN"/>
        </w:rPr>
        <w:t xml:space="preserve">Option 3 (Ericsson): FFS </w:t>
      </w:r>
    </w:p>
    <w:p w:rsidR="003F6546" w:rsidRPr="006C6E50" w:rsidRDefault="00190B70" w:rsidP="003F6546">
      <w:pPr>
        <w:rPr>
          <w:rFonts w:eastAsiaTheme="minorEastAsia"/>
          <w:sz w:val="21"/>
          <w:lang w:eastAsia="zh-CN"/>
        </w:rPr>
      </w:pPr>
      <w:r w:rsidRPr="006C6E50">
        <w:rPr>
          <w:rFonts w:eastAsiaTheme="minorEastAsia" w:hint="eastAsia"/>
          <w:sz w:val="21"/>
          <w:lang w:eastAsia="zh-CN"/>
        </w:rPr>
        <w:t>We prefer option 1,</w:t>
      </w:r>
      <w:r w:rsidRPr="006C6E50">
        <w:rPr>
          <w:rFonts w:eastAsiaTheme="minorEastAsia"/>
          <w:sz w:val="21"/>
          <w:lang w:eastAsia="zh-CN"/>
        </w:rPr>
        <w:t xml:space="preserve"> </w:t>
      </w:r>
      <w:r w:rsidRPr="006C6E50">
        <w:rPr>
          <w:rFonts w:eastAsiaTheme="minorEastAsia" w:hint="eastAsia"/>
          <w:sz w:val="21"/>
          <w:lang w:eastAsia="zh-CN"/>
        </w:rPr>
        <w:t xml:space="preserve">it is not reasonable for </w:t>
      </w:r>
      <w:r w:rsidRPr="006C6E50">
        <w:rPr>
          <w:rFonts w:eastAsiaTheme="minorEastAsia"/>
          <w:sz w:val="21"/>
          <w:lang w:eastAsia="zh-CN"/>
        </w:rPr>
        <w:t xml:space="preserve">NW </w:t>
      </w:r>
      <w:r w:rsidRPr="006C6E50">
        <w:rPr>
          <w:rFonts w:eastAsiaTheme="minorEastAsia" w:hint="eastAsia"/>
          <w:sz w:val="21"/>
          <w:lang w:eastAsia="zh-CN"/>
        </w:rPr>
        <w:t xml:space="preserve">to </w:t>
      </w:r>
      <w:r w:rsidRPr="006C6E50">
        <w:rPr>
          <w:rFonts w:eastAsiaTheme="minorEastAsia"/>
          <w:sz w:val="21"/>
          <w:lang w:eastAsia="zh-CN"/>
        </w:rPr>
        <w:t xml:space="preserve">indicate an unknown TCI state to UE. </w:t>
      </w:r>
      <w:r w:rsidRPr="006C6E50">
        <w:rPr>
          <w:rFonts w:eastAsiaTheme="minorEastAsia" w:hint="eastAsia"/>
          <w:sz w:val="21"/>
          <w:lang w:eastAsia="zh-CN"/>
        </w:rPr>
        <w:t>Though</w:t>
      </w:r>
      <w:r w:rsidRPr="006C6E50">
        <w:rPr>
          <w:rFonts w:eastAsiaTheme="minorEastAsia"/>
          <w:sz w:val="21"/>
          <w:lang w:eastAsia="zh-CN"/>
        </w:rPr>
        <w:t xml:space="preserve"> the TCI state is unknown at UE due to </w:t>
      </w:r>
      <w:r w:rsidRPr="006C6E50">
        <w:rPr>
          <w:rFonts w:eastAsiaTheme="minorEastAsia" w:hint="eastAsia"/>
          <w:sz w:val="21"/>
          <w:lang w:eastAsia="zh-CN"/>
        </w:rPr>
        <w:t xml:space="preserve">poor </w:t>
      </w:r>
      <w:r w:rsidRPr="006C6E50">
        <w:rPr>
          <w:rFonts w:eastAsiaTheme="minorEastAsia"/>
          <w:sz w:val="21"/>
          <w:lang w:eastAsia="zh-CN"/>
        </w:rPr>
        <w:t>channel state, it is better to perform RACH-based cell switch</w:t>
      </w:r>
      <w:r w:rsidR="007439CB" w:rsidRPr="006C6E50">
        <w:rPr>
          <w:rFonts w:eastAsiaTheme="minorEastAsia" w:hint="eastAsia"/>
          <w:sz w:val="21"/>
          <w:lang w:eastAsia="zh-CN"/>
        </w:rPr>
        <w:t xml:space="preserve"> [2]</w:t>
      </w:r>
      <w:r w:rsidRPr="006C6E50">
        <w:rPr>
          <w:rFonts w:eastAsiaTheme="minorEastAsia" w:hint="eastAsia"/>
          <w:sz w:val="21"/>
          <w:lang w:eastAsia="zh-CN"/>
        </w:rPr>
        <w:t>.</w:t>
      </w:r>
    </w:p>
    <w:p w:rsidR="00190B70" w:rsidRPr="006C6E50" w:rsidRDefault="00190B70" w:rsidP="003F6546">
      <w:pPr>
        <w:rPr>
          <w:rFonts w:eastAsiaTheme="minorEastAsia"/>
          <w:sz w:val="21"/>
          <w:lang w:val="en-US" w:eastAsia="zh-CN"/>
        </w:rPr>
      </w:pPr>
      <w:r w:rsidRPr="006C6E50">
        <w:rPr>
          <w:rFonts w:eastAsia="宋体" w:hint="eastAsia"/>
          <w:b/>
          <w:sz w:val="21"/>
          <w:szCs w:val="21"/>
          <w:lang w:eastAsia="zh-CN"/>
        </w:rPr>
        <w:t xml:space="preserve">Proposal 3: </w:t>
      </w:r>
      <w:r w:rsidRPr="006C6E50">
        <w:rPr>
          <w:rFonts w:eastAsia="宋体"/>
          <w:b/>
          <w:sz w:val="21"/>
          <w:szCs w:val="21"/>
          <w:lang w:eastAsia="zh-CN"/>
        </w:rPr>
        <w:t>When TCI state is indicated together with cell switch command, only define cell switch delay requirements for known TCI state case and not define requirements for unknown TCI state case.</w:t>
      </w:r>
    </w:p>
    <w:p w:rsidR="003F6546" w:rsidRPr="006C6E50" w:rsidRDefault="003F6546" w:rsidP="003F6546">
      <w:pPr>
        <w:rPr>
          <w:rFonts w:eastAsia="宋体"/>
          <w:b/>
          <w:u w:val="single"/>
          <w:lang w:val="en-US" w:eastAsia="zh-CN"/>
        </w:rPr>
      </w:pPr>
      <w:bookmarkStart w:id="17" w:name="_Hlk133351055"/>
      <w:r w:rsidRPr="006C6E50">
        <w:rPr>
          <w:rFonts w:eastAsia="宋体"/>
          <w:b/>
          <w:u w:val="single"/>
          <w:lang w:val="en-US" w:eastAsia="zh-CN"/>
        </w:rPr>
        <w:t>Issue 3-3-10: Whether to define RACH-less cell switch delay requirements for unknown cell</w:t>
      </w:r>
    </w:p>
    <w:p w:rsidR="003F6546" w:rsidRPr="006C6E50" w:rsidRDefault="003F6546" w:rsidP="003F6546">
      <w:pPr>
        <w:rPr>
          <w:rFonts w:eastAsia="宋体"/>
          <w:b/>
          <w:lang w:val="en-US" w:eastAsia="zh-CN"/>
        </w:rPr>
      </w:pPr>
      <w:r w:rsidRPr="006C6E50">
        <w:rPr>
          <w:rFonts w:eastAsia="宋体"/>
          <w:b/>
          <w:lang w:val="en-US" w:eastAsia="zh-CN"/>
        </w:rPr>
        <w:t>&lt; Way forward &gt;</w:t>
      </w:r>
      <w:r w:rsidRPr="006C6E50">
        <w:rPr>
          <w:rFonts w:eastAsia="宋体"/>
          <w:lang w:val="en-US" w:eastAsia="zh-CN"/>
        </w:rPr>
        <w:t>:</w:t>
      </w:r>
    </w:p>
    <w:p w:rsidR="003F6546" w:rsidRPr="006C6E50" w:rsidRDefault="003F6546" w:rsidP="003F6546">
      <w:pPr>
        <w:numPr>
          <w:ilvl w:val="1"/>
          <w:numId w:val="3"/>
        </w:numPr>
        <w:rPr>
          <w:rFonts w:eastAsia="宋体"/>
          <w:lang w:val="en-US" w:eastAsia="zh-CN"/>
        </w:rPr>
      </w:pPr>
      <w:r w:rsidRPr="006C6E50">
        <w:rPr>
          <w:rFonts w:eastAsia="宋体"/>
          <w:lang w:val="en-US" w:eastAsia="zh-CN"/>
        </w:rPr>
        <w:t>Not define RACH-less cell switch delay requirements for unknown cell case</w:t>
      </w:r>
      <w:r w:rsidRPr="006C6E50">
        <w:rPr>
          <w:rFonts w:eastAsia="宋体"/>
          <w:bCs/>
          <w:lang w:val="en-US" w:eastAsia="zh-CN"/>
        </w:rPr>
        <w:t>.</w:t>
      </w:r>
    </w:p>
    <w:p w:rsidR="003F6546" w:rsidRPr="006C6E50" w:rsidRDefault="003F6546" w:rsidP="003F6546">
      <w:pPr>
        <w:numPr>
          <w:ilvl w:val="1"/>
          <w:numId w:val="3"/>
        </w:numPr>
        <w:rPr>
          <w:rFonts w:eastAsia="宋体"/>
          <w:lang w:val="en-US" w:eastAsia="zh-CN"/>
        </w:rPr>
      </w:pPr>
      <w:r w:rsidRPr="006C6E50">
        <w:rPr>
          <w:rFonts w:eastAsia="宋体"/>
          <w:lang w:val="en-US" w:eastAsia="zh-CN"/>
        </w:rPr>
        <w:t>FFS wait for RAN1 progress</w:t>
      </w:r>
    </w:p>
    <w:bookmarkEnd w:id="17"/>
    <w:p w:rsidR="003F6546" w:rsidRPr="006C6E50" w:rsidRDefault="00190B70" w:rsidP="003F6546">
      <w:pPr>
        <w:rPr>
          <w:rFonts w:eastAsia="宋体"/>
          <w:b/>
          <w:sz w:val="21"/>
          <w:szCs w:val="21"/>
          <w:lang w:eastAsia="zh-CN"/>
        </w:rPr>
      </w:pPr>
      <w:r w:rsidRPr="006C6E50">
        <w:rPr>
          <w:rFonts w:eastAsia="宋体" w:hint="eastAsia"/>
          <w:b/>
          <w:sz w:val="21"/>
          <w:szCs w:val="21"/>
          <w:lang w:eastAsia="zh-CN"/>
        </w:rPr>
        <w:t>Proposal 4</w:t>
      </w:r>
      <w:r w:rsidR="001778CA" w:rsidRPr="006C6E50">
        <w:rPr>
          <w:rFonts w:eastAsia="宋体" w:hint="eastAsia"/>
          <w:b/>
          <w:sz w:val="21"/>
          <w:szCs w:val="21"/>
          <w:lang w:eastAsia="zh-CN"/>
        </w:rPr>
        <w:t xml:space="preserve">: </w:t>
      </w:r>
      <w:r w:rsidR="001778CA" w:rsidRPr="006C6E50">
        <w:rPr>
          <w:rFonts w:eastAsia="宋体"/>
          <w:b/>
          <w:sz w:val="21"/>
          <w:szCs w:val="21"/>
          <w:lang w:eastAsia="zh-CN"/>
        </w:rPr>
        <w:t>Not define RACH-less cell switch delay requirements for unknown cell case.</w:t>
      </w:r>
    </w:p>
    <w:p w:rsidR="003F6546" w:rsidRPr="006C6E50" w:rsidRDefault="003F6546" w:rsidP="003F6546">
      <w:pPr>
        <w:rPr>
          <w:rFonts w:eastAsia="宋体"/>
          <w:b/>
          <w:u w:val="single"/>
          <w:vertAlign w:val="subscript"/>
          <w:lang w:val="en-US" w:eastAsia="zh-CN"/>
        </w:rPr>
      </w:pPr>
      <w:r w:rsidRPr="006C6E50">
        <w:rPr>
          <w:rFonts w:eastAsia="宋体"/>
          <w:b/>
          <w:u w:val="single"/>
          <w:lang w:val="en-US" w:eastAsia="zh-CN"/>
        </w:rPr>
        <w:t xml:space="preserve">Issue 3-3-14: </w:t>
      </w:r>
      <w:proofErr w:type="spellStart"/>
      <w:r w:rsidRPr="006C6E50">
        <w:rPr>
          <w:rFonts w:eastAsia="宋体"/>
          <w:b/>
          <w:u w:val="single"/>
          <w:lang w:val="en-US" w:eastAsia="zh-CN"/>
        </w:rPr>
        <w:t>T</w:t>
      </w:r>
      <w:r w:rsidRPr="006C6E50">
        <w:rPr>
          <w:rFonts w:eastAsia="宋体"/>
          <w:b/>
          <w:u w:val="single"/>
          <w:vertAlign w:val="subscript"/>
          <w:lang w:val="en-US" w:eastAsia="zh-CN"/>
        </w:rPr>
        <w:t>interruption</w:t>
      </w:r>
      <w:proofErr w:type="spellEnd"/>
    </w:p>
    <w:p w:rsidR="003F6546" w:rsidRPr="006C6E50" w:rsidRDefault="003F6546" w:rsidP="003F6546">
      <w:pPr>
        <w:rPr>
          <w:rFonts w:eastAsia="宋体"/>
          <w:lang w:val="en-US" w:eastAsia="zh-CN"/>
        </w:rPr>
      </w:pPr>
      <w:r w:rsidRPr="006C6E50">
        <w:rPr>
          <w:rFonts w:eastAsia="宋体"/>
          <w:b/>
          <w:lang w:val="en-US" w:eastAsia="zh-CN"/>
        </w:rPr>
        <w:t>&lt; Way forward &gt;</w:t>
      </w:r>
      <w:r w:rsidRPr="006C6E50">
        <w:rPr>
          <w:rFonts w:eastAsia="宋体"/>
          <w:lang w:val="en-US" w:eastAsia="zh-CN"/>
        </w:rPr>
        <w:t>: FFS the following options</w:t>
      </w:r>
    </w:p>
    <w:p w:rsidR="003F6546" w:rsidRPr="006C6E50" w:rsidRDefault="003F6546" w:rsidP="003F6546">
      <w:pPr>
        <w:numPr>
          <w:ilvl w:val="1"/>
          <w:numId w:val="3"/>
        </w:numPr>
        <w:rPr>
          <w:rFonts w:eastAsia="宋体"/>
          <w:lang w:val="en-US" w:eastAsia="zh-CN"/>
        </w:rPr>
      </w:pPr>
      <w:r w:rsidRPr="006C6E50">
        <w:rPr>
          <w:rFonts w:eastAsia="宋体"/>
          <w:lang w:val="en-US" w:eastAsia="zh-CN"/>
        </w:rPr>
        <w:t xml:space="preserve">Option 1: The components of L1/L2 cell switch interruption </w:t>
      </w:r>
      <w:proofErr w:type="spellStart"/>
      <w:r w:rsidRPr="006C6E50">
        <w:rPr>
          <w:rFonts w:eastAsia="宋体"/>
          <w:lang w:val="en-US" w:eastAsia="zh-CN"/>
        </w:rPr>
        <w:t>T</w:t>
      </w:r>
      <w:r w:rsidRPr="006C6E50">
        <w:rPr>
          <w:rFonts w:eastAsia="宋体"/>
          <w:vertAlign w:val="subscript"/>
          <w:lang w:val="en-US" w:eastAsia="zh-CN"/>
        </w:rPr>
        <w:t>interruption</w:t>
      </w:r>
      <w:proofErr w:type="spellEnd"/>
      <w:r w:rsidRPr="006C6E50">
        <w:rPr>
          <w:rFonts w:eastAsia="宋体"/>
          <w:lang w:val="en-US" w:eastAsia="zh-CN"/>
        </w:rPr>
        <w:t xml:space="preserve"> are the components of L1/L2 inter-cell mobility delay except </w:t>
      </w:r>
      <w:proofErr w:type="spellStart"/>
      <w:r w:rsidRPr="006C6E50">
        <w:rPr>
          <w:rFonts w:eastAsia="宋体"/>
          <w:lang w:val="en-US" w:eastAsia="zh-CN"/>
        </w:rPr>
        <w:t>T</w:t>
      </w:r>
      <w:r w:rsidRPr="006C6E50">
        <w:rPr>
          <w:rFonts w:eastAsia="宋体"/>
          <w:vertAlign w:val="subscript"/>
          <w:lang w:val="en-US" w:eastAsia="zh-CN"/>
        </w:rPr>
        <w:t>cmd</w:t>
      </w:r>
      <w:proofErr w:type="spellEnd"/>
    </w:p>
    <w:p w:rsidR="003F6546" w:rsidRPr="006C6E50" w:rsidRDefault="003F6546" w:rsidP="003F6546">
      <w:pPr>
        <w:numPr>
          <w:ilvl w:val="1"/>
          <w:numId w:val="3"/>
        </w:numPr>
        <w:rPr>
          <w:rFonts w:eastAsia="宋体"/>
          <w:lang w:val="en-US" w:eastAsia="zh-CN"/>
        </w:rPr>
      </w:pPr>
      <w:r w:rsidRPr="006C6E50">
        <w:rPr>
          <w:rFonts w:eastAsia="宋体"/>
          <w:lang w:val="en-US" w:eastAsia="zh-CN"/>
        </w:rPr>
        <w:t xml:space="preserve">Option 2: There is almost no interruption during cell switch procedure when target </w:t>
      </w:r>
      <w:proofErr w:type="spellStart"/>
      <w:r w:rsidRPr="006C6E50">
        <w:rPr>
          <w:rFonts w:eastAsia="宋体"/>
          <w:lang w:val="en-US" w:eastAsia="zh-CN"/>
        </w:rPr>
        <w:t>Pcell</w:t>
      </w:r>
      <w:proofErr w:type="spellEnd"/>
      <w:r w:rsidRPr="006C6E50">
        <w:rPr>
          <w:rFonts w:eastAsia="宋体"/>
          <w:lang w:val="en-US" w:eastAsia="zh-CN"/>
        </w:rPr>
        <w:t>/</w:t>
      </w:r>
      <w:proofErr w:type="spellStart"/>
      <w:r w:rsidRPr="006C6E50">
        <w:rPr>
          <w:rFonts w:eastAsia="宋体"/>
          <w:lang w:val="en-US" w:eastAsia="zh-CN"/>
        </w:rPr>
        <w:t>SCell</w:t>
      </w:r>
      <w:proofErr w:type="spellEnd"/>
      <w:r w:rsidRPr="006C6E50">
        <w:rPr>
          <w:rFonts w:eastAsia="宋体"/>
          <w:lang w:val="en-US" w:eastAsia="zh-CN"/>
        </w:rPr>
        <w:t xml:space="preserve"> is current </w:t>
      </w:r>
      <w:proofErr w:type="spellStart"/>
      <w:r w:rsidRPr="006C6E50">
        <w:rPr>
          <w:rFonts w:eastAsia="宋体"/>
          <w:lang w:val="en-US" w:eastAsia="zh-CN"/>
        </w:rPr>
        <w:t>SCell</w:t>
      </w:r>
      <w:proofErr w:type="spellEnd"/>
      <w:r w:rsidRPr="006C6E50">
        <w:rPr>
          <w:rFonts w:eastAsia="宋体"/>
          <w:lang w:val="en-US" w:eastAsia="zh-CN"/>
        </w:rPr>
        <w:t>/</w:t>
      </w:r>
      <w:proofErr w:type="spellStart"/>
      <w:r w:rsidRPr="006C6E50">
        <w:rPr>
          <w:rFonts w:eastAsia="宋体"/>
          <w:lang w:val="en-US" w:eastAsia="zh-CN"/>
        </w:rPr>
        <w:t>PCell</w:t>
      </w:r>
      <w:proofErr w:type="spellEnd"/>
      <w:r w:rsidRPr="006C6E50">
        <w:rPr>
          <w:rFonts w:eastAsia="宋体"/>
          <w:lang w:val="en-US" w:eastAsia="zh-CN"/>
        </w:rPr>
        <w:t>.</w:t>
      </w:r>
    </w:p>
    <w:p w:rsidR="003F6546" w:rsidRPr="006C6E50" w:rsidRDefault="003F6546" w:rsidP="003F6546">
      <w:pPr>
        <w:numPr>
          <w:ilvl w:val="1"/>
          <w:numId w:val="3"/>
        </w:numPr>
        <w:rPr>
          <w:rFonts w:eastAsia="宋体"/>
          <w:lang w:val="en-US" w:eastAsia="zh-CN"/>
        </w:rPr>
      </w:pPr>
      <w:r w:rsidRPr="006C6E50">
        <w:rPr>
          <w:rFonts w:eastAsia="宋体"/>
          <w:lang w:val="en-US" w:eastAsia="zh-CN"/>
        </w:rPr>
        <w:t xml:space="preserve">Option 3: </w:t>
      </w:r>
    </w:p>
    <w:p w:rsidR="003F6546" w:rsidRPr="006C6E50" w:rsidRDefault="003F6546" w:rsidP="003F6546">
      <w:pPr>
        <w:numPr>
          <w:ilvl w:val="2"/>
          <w:numId w:val="3"/>
        </w:numPr>
        <w:rPr>
          <w:rFonts w:eastAsia="宋体"/>
          <w:lang w:val="en-US" w:eastAsia="zh-CN"/>
        </w:rPr>
      </w:pPr>
      <w:r w:rsidRPr="006C6E50">
        <w:rPr>
          <w:rFonts w:eastAsia="宋体"/>
          <w:lang w:val="en-US" w:eastAsia="zh-CN"/>
        </w:rPr>
        <w:t xml:space="preserve">For RACH-based cell switch, </w:t>
      </w:r>
      <w:proofErr w:type="spellStart"/>
      <w:r w:rsidRPr="006C6E50">
        <w:rPr>
          <w:rFonts w:eastAsia="宋体"/>
          <w:lang w:val="en-US" w:eastAsia="zh-CN"/>
        </w:rPr>
        <w:t>T_interruption</w:t>
      </w:r>
      <w:proofErr w:type="spellEnd"/>
      <w:r w:rsidRPr="006C6E50">
        <w:rPr>
          <w:rFonts w:eastAsia="宋体"/>
          <w:lang w:val="en-US" w:eastAsia="zh-CN"/>
        </w:rPr>
        <w:t xml:space="preserve"> at least include the time of Tprocessing</w:t>
      </w:r>
      <w:proofErr w:type="gramStart"/>
      <w:r w:rsidRPr="006C6E50">
        <w:rPr>
          <w:rFonts w:eastAsia="宋体"/>
          <w:lang w:val="en-US" w:eastAsia="zh-CN"/>
        </w:rPr>
        <w:t>,2</w:t>
      </w:r>
      <w:proofErr w:type="gramEnd"/>
      <w:r w:rsidRPr="006C6E50">
        <w:rPr>
          <w:rFonts w:eastAsia="宋体"/>
          <w:lang w:val="en-US" w:eastAsia="zh-CN"/>
        </w:rPr>
        <w:t xml:space="preserve"> and T_IU.</w:t>
      </w:r>
    </w:p>
    <w:p w:rsidR="003F6546" w:rsidRPr="006C6E50" w:rsidRDefault="003F6546" w:rsidP="003F6546">
      <w:pPr>
        <w:numPr>
          <w:ilvl w:val="2"/>
          <w:numId w:val="3"/>
        </w:numPr>
        <w:rPr>
          <w:rFonts w:eastAsia="宋体"/>
          <w:lang w:val="en-US" w:eastAsia="zh-CN"/>
        </w:rPr>
      </w:pPr>
      <w:r w:rsidRPr="006C6E50">
        <w:rPr>
          <w:rFonts w:eastAsia="宋体"/>
          <w:lang w:val="en-US" w:eastAsia="zh-CN"/>
        </w:rPr>
        <w:t xml:space="preserve">For RACH-less cell switch, </w:t>
      </w:r>
      <w:proofErr w:type="spellStart"/>
      <w:r w:rsidRPr="006C6E50">
        <w:rPr>
          <w:rFonts w:eastAsia="宋体"/>
          <w:lang w:val="en-US" w:eastAsia="zh-CN"/>
        </w:rPr>
        <w:t>T_interruption</w:t>
      </w:r>
      <w:proofErr w:type="spellEnd"/>
      <w:r w:rsidRPr="006C6E50">
        <w:rPr>
          <w:rFonts w:eastAsia="宋体"/>
          <w:lang w:val="en-US" w:eastAsia="zh-CN"/>
        </w:rPr>
        <w:t xml:space="preserve"> at least include T_processing,2</w:t>
      </w:r>
    </w:p>
    <w:p w:rsidR="00496879" w:rsidRPr="006C6E50" w:rsidRDefault="001778CA" w:rsidP="0049687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sz w:val="21"/>
          <w:szCs w:val="21"/>
          <w:lang w:eastAsia="zh-CN"/>
        </w:rPr>
      </w:pPr>
      <w:r w:rsidRPr="006C6E50">
        <w:rPr>
          <w:rFonts w:eastAsiaTheme="minorEastAsia" w:hint="eastAsia"/>
          <w:sz w:val="21"/>
          <w:szCs w:val="21"/>
          <w:lang w:eastAsia="zh-CN"/>
        </w:rPr>
        <w:t>We support option</w:t>
      </w:r>
      <w:r w:rsidR="00496879" w:rsidRPr="006C6E50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Pr="006C6E50">
        <w:rPr>
          <w:sz w:val="21"/>
          <w:szCs w:val="21"/>
        </w:rPr>
        <w:t>1</w:t>
      </w:r>
      <w:r w:rsidRPr="006C6E50">
        <w:rPr>
          <w:rFonts w:eastAsiaTheme="minorEastAsia" w:hint="eastAsia"/>
          <w:sz w:val="21"/>
          <w:szCs w:val="21"/>
          <w:lang w:eastAsia="zh-CN"/>
        </w:rPr>
        <w:t>. For option</w:t>
      </w:r>
      <w:r w:rsidRPr="006C6E50">
        <w:rPr>
          <w:sz w:val="21"/>
          <w:szCs w:val="21"/>
        </w:rPr>
        <w:t xml:space="preserve"> </w:t>
      </w:r>
      <w:r w:rsidRPr="006C6E50">
        <w:rPr>
          <w:rFonts w:eastAsiaTheme="minorEastAsia" w:hint="eastAsia"/>
          <w:sz w:val="21"/>
          <w:szCs w:val="21"/>
          <w:lang w:eastAsia="zh-CN"/>
        </w:rPr>
        <w:t xml:space="preserve">3, considering </w:t>
      </w:r>
      <w:proofErr w:type="spellStart"/>
      <w:r w:rsidRPr="006C6E50">
        <w:rPr>
          <w:rFonts w:eastAsiaTheme="minorEastAsia"/>
          <w:sz w:val="21"/>
          <w:szCs w:val="21"/>
          <w:u w:val="single"/>
          <w:lang w:eastAsia="zh-CN"/>
        </w:rPr>
        <w:t>T</w:t>
      </w:r>
      <w:r w:rsidRPr="006C6E50">
        <w:rPr>
          <w:rFonts w:eastAsiaTheme="minorEastAsia"/>
          <w:sz w:val="21"/>
          <w:szCs w:val="21"/>
          <w:u w:val="single"/>
          <w:vertAlign w:val="subscript"/>
          <w:lang w:eastAsia="zh-CN"/>
        </w:rPr>
        <w:t>search</w:t>
      </w:r>
      <w:proofErr w:type="spellEnd"/>
      <w:r w:rsidRPr="006C6E50">
        <w:rPr>
          <w:rFonts w:eastAsiaTheme="minorEastAsia" w:hint="eastAsia"/>
          <w:sz w:val="21"/>
          <w:szCs w:val="21"/>
          <w:lang w:eastAsia="zh-CN"/>
        </w:rPr>
        <w:t xml:space="preserve">, </w:t>
      </w:r>
      <w:r w:rsidRPr="006C6E50">
        <w:rPr>
          <w:rFonts w:eastAsiaTheme="minorEastAsia"/>
          <w:sz w:val="21"/>
          <w:lang w:eastAsia="zh-CN"/>
        </w:rPr>
        <w:t>T</w:t>
      </w:r>
      <w:r w:rsidRPr="006C6E50">
        <w:rPr>
          <w:rFonts w:eastAsiaTheme="minorEastAsia"/>
          <w:sz w:val="21"/>
          <w:vertAlign w:val="subscript"/>
          <w:lang w:eastAsia="zh-CN"/>
        </w:rPr>
        <w:t>Δ</w:t>
      </w:r>
      <w:r w:rsidRPr="006C6E50">
        <w:rPr>
          <w:rFonts w:eastAsiaTheme="minorEastAsia"/>
          <w:sz w:val="21"/>
          <w:lang w:eastAsia="zh-CN"/>
        </w:rPr>
        <w:t xml:space="preserve"> </w:t>
      </w:r>
      <w:r w:rsidRPr="006C6E50">
        <w:rPr>
          <w:rFonts w:eastAsiaTheme="minorEastAsia" w:hint="eastAsia"/>
          <w:sz w:val="21"/>
          <w:lang w:eastAsia="zh-CN"/>
        </w:rPr>
        <w:t xml:space="preserve">, </w:t>
      </w:r>
      <w:proofErr w:type="spellStart"/>
      <w:r w:rsidRPr="006C6E50">
        <w:rPr>
          <w:rFonts w:eastAsiaTheme="minorEastAsia"/>
          <w:sz w:val="21"/>
          <w:lang w:eastAsia="zh-CN"/>
        </w:rPr>
        <w:t>T</w:t>
      </w:r>
      <w:r w:rsidRPr="006C6E50">
        <w:rPr>
          <w:rFonts w:eastAsiaTheme="minorEastAsia"/>
          <w:sz w:val="21"/>
          <w:vertAlign w:val="subscript"/>
          <w:lang w:eastAsia="zh-CN"/>
        </w:rPr>
        <w:t>margin</w:t>
      </w:r>
      <w:proofErr w:type="spellEnd"/>
      <w:r w:rsidR="00496879" w:rsidRPr="006C6E50">
        <w:rPr>
          <w:rFonts w:eastAsiaTheme="minorEastAsia" w:hint="eastAsia"/>
          <w:sz w:val="21"/>
          <w:lang w:eastAsia="zh-CN"/>
        </w:rPr>
        <w:t xml:space="preserve"> can be 0 </w:t>
      </w:r>
      <w:r w:rsidR="00496879" w:rsidRPr="006C6E50">
        <w:rPr>
          <w:rFonts w:eastAsiaTheme="minorEastAsia"/>
          <w:sz w:val="21"/>
          <w:lang w:eastAsia="zh-CN"/>
        </w:rPr>
        <w:t>under certain conditions</w:t>
      </w:r>
      <w:r w:rsidR="00496879" w:rsidRPr="006C6E50">
        <w:rPr>
          <w:rFonts w:eastAsiaTheme="minorEastAsia" w:hint="eastAsia"/>
          <w:sz w:val="21"/>
          <w:lang w:eastAsia="zh-CN"/>
        </w:rPr>
        <w:t>, so f</w:t>
      </w:r>
      <w:r w:rsidR="00496879" w:rsidRPr="006C6E50">
        <w:rPr>
          <w:rFonts w:eastAsiaTheme="minorEastAsia"/>
          <w:sz w:val="21"/>
          <w:lang w:eastAsia="zh-CN"/>
        </w:rPr>
        <w:t xml:space="preserve">or RACH-based cell switch, </w:t>
      </w:r>
      <w:proofErr w:type="spellStart"/>
      <w:r w:rsidR="00496879" w:rsidRPr="006C6E50">
        <w:rPr>
          <w:rFonts w:eastAsia="宋体"/>
          <w:sz w:val="21"/>
          <w:szCs w:val="21"/>
          <w:lang w:eastAsia="zh-CN"/>
        </w:rPr>
        <w:t>T</w:t>
      </w:r>
      <w:r w:rsidR="00496879" w:rsidRPr="006C6E50">
        <w:rPr>
          <w:rFonts w:eastAsia="宋体"/>
          <w:sz w:val="21"/>
          <w:szCs w:val="21"/>
          <w:vertAlign w:val="subscript"/>
          <w:lang w:eastAsia="zh-CN"/>
        </w:rPr>
        <w:t>interruption</w:t>
      </w:r>
      <w:proofErr w:type="spellEnd"/>
      <w:r w:rsidR="00496879" w:rsidRPr="006C6E50">
        <w:rPr>
          <w:rFonts w:eastAsiaTheme="minorEastAsia"/>
          <w:sz w:val="21"/>
          <w:lang w:eastAsia="zh-CN"/>
        </w:rPr>
        <w:t xml:space="preserve"> at least include the time of T</w:t>
      </w:r>
      <w:r w:rsidR="00496879" w:rsidRPr="006C6E50">
        <w:rPr>
          <w:rFonts w:eastAsiaTheme="minorEastAsia"/>
          <w:sz w:val="21"/>
          <w:vertAlign w:val="subscript"/>
          <w:lang w:eastAsia="zh-CN"/>
        </w:rPr>
        <w:t xml:space="preserve">processing,2 </w:t>
      </w:r>
      <w:r w:rsidR="00496879" w:rsidRPr="006C6E50">
        <w:rPr>
          <w:rFonts w:eastAsiaTheme="minorEastAsia"/>
          <w:sz w:val="21"/>
          <w:lang w:eastAsia="zh-CN"/>
        </w:rPr>
        <w:t>and T</w:t>
      </w:r>
      <w:r w:rsidR="00496879" w:rsidRPr="006C6E50">
        <w:rPr>
          <w:rFonts w:eastAsiaTheme="minorEastAsia"/>
          <w:sz w:val="21"/>
          <w:vertAlign w:val="subscript"/>
          <w:lang w:eastAsia="zh-CN"/>
        </w:rPr>
        <w:t>IU</w:t>
      </w:r>
      <w:r w:rsidR="00496879" w:rsidRPr="006C6E50">
        <w:rPr>
          <w:rFonts w:eastAsiaTheme="minorEastAsia" w:hint="eastAsia"/>
          <w:sz w:val="21"/>
          <w:lang w:eastAsia="zh-CN"/>
        </w:rPr>
        <w:t>, and f</w:t>
      </w:r>
      <w:r w:rsidR="00496879" w:rsidRPr="006C6E50">
        <w:rPr>
          <w:rFonts w:eastAsiaTheme="minorEastAsia"/>
          <w:sz w:val="21"/>
          <w:lang w:eastAsia="zh-CN"/>
        </w:rPr>
        <w:t xml:space="preserve">or RACH-less cell switch, </w:t>
      </w:r>
      <w:proofErr w:type="spellStart"/>
      <w:r w:rsidR="00496879" w:rsidRPr="006C6E50">
        <w:rPr>
          <w:rFonts w:eastAsia="宋体"/>
          <w:sz w:val="21"/>
          <w:szCs w:val="21"/>
          <w:lang w:eastAsia="zh-CN"/>
        </w:rPr>
        <w:t>T</w:t>
      </w:r>
      <w:r w:rsidR="00496879" w:rsidRPr="006C6E50">
        <w:rPr>
          <w:rFonts w:eastAsia="宋体"/>
          <w:sz w:val="21"/>
          <w:szCs w:val="21"/>
          <w:vertAlign w:val="subscript"/>
          <w:lang w:eastAsia="zh-CN"/>
        </w:rPr>
        <w:t>interruption</w:t>
      </w:r>
      <w:proofErr w:type="spellEnd"/>
      <w:r w:rsidR="00496879" w:rsidRPr="006C6E50">
        <w:rPr>
          <w:rFonts w:eastAsiaTheme="minorEastAsia"/>
          <w:sz w:val="21"/>
          <w:lang w:eastAsia="zh-CN"/>
        </w:rPr>
        <w:t xml:space="preserve"> at least include T</w:t>
      </w:r>
      <w:r w:rsidR="00496879" w:rsidRPr="006C6E50">
        <w:rPr>
          <w:rFonts w:eastAsiaTheme="minorEastAsia"/>
          <w:sz w:val="21"/>
          <w:vertAlign w:val="subscript"/>
          <w:lang w:eastAsia="zh-CN"/>
        </w:rPr>
        <w:t>processing,2</w:t>
      </w:r>
      <w:r w:rsidR="00496879" w:rsidRPr="006C6E50">
        <w:rPr>
          <w:rFonts w:eastAsia="宋体" w:hint="eastAsia"/>
          <w:b/>
          <w:sz w:val="21"/>
          <w:szCs w:val="21"/>
          <w:lang w:eastAsia="zh-CN"/>
        </w:rPr>
        <w:t>.</w:t>
      </w:r>
    </w:p>
    <w:p w:rsidR="001778CA" w:rsidRPr="006C6E50" w:rsidRDefault="001778CA" w:rsidP="0049687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sz w:val="21"/>
          <w:lang w:eastAsia="zh-CN"/>
        </w:rPr>
      </w:pPr>
      <w:r w:rsidRPr="006C6E50">
        <w:rPr>
          <w:rFonts w:eastAsia="宋体"/>
          <w:b/>
          <w:sz w:val="21"/>
          <w:szCs w:val="21"/>
          <w:lang w:eastAsia="zh-CN"/>
        </w:rPr>
        <w:t xml:space="preserve">Proposal </w:t>
      </w:r>
      <w:r w:rsidR="00190B70" w:rsidRPr="006C6E50">
        <w:rPr>
          <w:rFonts w:eastAsia="宋体" w:hint="eastAsia"/>
          <w:b/>
          <w:sz w:val="21"/>
          <w:szCs w:val="21"/>
          <w:lang w:eastAsia="zh-CN"/>
        </w:rPr>
        <w:t>5</w:t>
      </w:r>
      <w:r w:rsidRPr="006C6E50">
        <w:rPr>
          <w:rFonts w:eastAsia="宋体"/>
          <w:b/>
          <w:sz w:val="21"/>
          <w:szCs w:val="21"/>
          <w:lang w:eastAsia="zh-CN"/>
        </w:rPr>
        <w:t xml:space="preserve">: The components of L1/L2 cell switch interruption </w:t>
      </w:r>
      <w:proofErr w:type="spellStart"/>
      <w:r w:rsidRPr="006C6E50">
        <w:rPr>
          <w:rFonts w:eastAsia="宋体"/>
          <w:b/>
          <w:sz w:val="21"/>
          <w:szCs w:val="21"/>
          <w:lang w:eastAsia="zh-CN"/>
        </w:rPr>
        <w:t>T</w:t>
      </w:r>
      <w:r w:rsidRPr="006C6E50">
        <w:rPr>
          <w:rFonts w:eastAsia="宋体"/>
          <w:b/>
          <w:sz w:val="21"/>
          <w:szCs w:val="21"/>
          <w:vertAlign w:val="subscript"/>
          <w:lang w:eastAsia="zh-CN"/>
        </w:rPr>
        <w:t>interruption</w:t>
      </w:r>
      <w:proofErr w:type="spellEnd"/>
      <w:r w:rsidRPr="006C6E50">
        <w:rPr>
          <w:rFonts w:eastAsia="宋体"/>
          <w:b/>
          <w:sz w:val="21"/>
          <w:szCs w:val="21"/>
          <w:lang w:eastAsia="zh-CN"/>
        </w:rPr>
        <w:t xml:space="preserve"> are the components of L1/L2 inter-cell mobility delay except </w:t>
      </w:r>
      <w:proofErr w:type="spellStart"/>
      <w:r w:rsidRPr="006C6E50">
        <w:rPr>
          <w:rFonts w:eastAsia="宋体"/>
          <w:b/>
          <w:sz w:val="21"/>
          <w:szCs w:val="21"/>
          <w:lang w:eastAsia="zh-CN"/>
        </w:rPr>
        <w:t>T</w:t>
      </w:r>
      <w:r w:rsidRPr="006C6E50">
        <w:rPr>
          <w:rFonts w:eastAsia="宋体"/>
          <w:b/>
          <w:sz w:val="21"/>
          <w:szCs w:val="21"/>
          <w:vertAlign w:val="subscript"/>
          <w:lang w:eastAsia="zh-CN"/>
        </w:rPr>
        <w:t>cmd</w:t>
      </w:r>
      <w:proofErr w:type="spellEnd"/>
      <w:r w:rsidRPr="006C6E50">
        <w:rPr>
          <w:rFonts w:eastAsia="宋体"/>
          <w:b/>
          <w:sz w:val="21"/>
          <w:szCs w:val="21"/>
          <w:lang w:eastAsia="zh-CN"/>
        </w:rPr>
        <w:t>.</w:t>
      </w:r>
    </w:p>
    <w:p w:rsidR="001778CA" w:rsidRPr="006C6E50" w:rsidRDefault="001778CA" w:rsidP="001778CA">
      <w:pPr>
        <w:spacing w:before="120" w:after="0"/>
        <w:rPr>
          <w:rFonts w:eastAsia="宋体"/>
          <w:b/>
          <w:sz w:val="21"/>
          <w:szCs w:val="21"/>
          <w:lang w:eastAsia="zh-CN"/>
        </w:rPr>
      </w:pPr>
      <w:r w:rsidRPr="006C6E50">
        <w:rPr>
          <w:rFonts w:eastAsia="宋体"/>
          <w:b/>
          <w:sz w:val="21"/>
          <w:szCs w:val="21"/>
          <w:lang w:eastAsia="zh-CN"/>
        </w:rPr>
        <w:t xml:space="preserve">Proposal </w:t>
      </w:r>
      <w:r w:rsidR="00190B70" w:rsidRPr="006C6E50">
        <w:rPr>
          <w:rFonts w:eastAsia="宋体" w:hint="eastAsia"/>
          <w:b/>
          <w:sz w:val="21"/>
          <w:szCs w:val="21"/>
          <w:lang w:eastAsia="zh-CN"/>
        </w:rPr>
        <w:t>6</w:t>
      </w:r>
      <w:r w:rsidRPr="006C6E50">
        <w:rPr>
          <w:rFonts w:eastAsia="宋体"/>
          <w:b/>
          <w:sz w:val="21"/>
          <w:szCs w:val="21"/>
          <w:lang w:eastAsia="zh-CN"/>
        </w:rPr>
        <w:t xml:space="preserve">: </w:t>
      </w:r>
    </w:p>
    <w:p w:rsidR="001778CA" w:rsidRPr="006C6E50" w:rsidRDefault="001778CA" w:rsidP="001778CA">
      <w:pPr>
        <w:pStyle w:val="a6"/>
        <w:numPr>
          <w:ilvl w:val="0"/>
          <w:numId w:val="14"/>
        </w:numPr>
        <w:rPr>
          <w:b/>
          <w:lang w:val="en-US" w:eastAsia="zh-CN"/>
        </w:rPr>
      </w:pPr>
      <w:r w:rsidRPr="006C6E50">
        <w:rPr>
          <w:b/>
          <w:lang w:val="en-US" w:eastAsia="zh-CN"/>
        </w:rPr>
        <w:t xml:space="preserve">For RACH-based cell switch, </w:t>
      </w:r>
      <w:proofErr w:type="spellStart"/>
      <w:r w:rsidR="00496879" w:rsidRPr="006C6E50">
        <w:rPr>
          <w:b/>
          <w:sz w:val="21"/>
          <w:szCs w:val="21"/>
          <w:lang w:eastAsia="zh-CN"/>
        </w:rPr>
        <w:t>T</w:t>
      </w:r>
      <w:r w:rsidR="00496879" w:rsidRPr="006C6E50">
        <w:rPr>
          <w:b/>
          <w:sz w:val="21"/>
          <w:szCs w:val="21"/>
          <w:vertAlign w:val="subscript"/>
          <w:lang w:eastAsia="zh-CN"/>
        </w:rPr>
        <w:t>interruption</w:t>
      </w:r>
      <w:proofErr w:type="spellEnd"/>
      <w:r w:rsidRPr="006C6E50">
        <w:rPr>
          <w:b/>
          <w:lang w:val="en-US" w:eastAsia="zh-CN"/>
        </w:rPr>
        <w:t xml:space="preserve"> at least include the time of </w:t>
      </w:r>
      <w:r w:rsidR="00496879" w:rsidRPr="006C6E50">
        <w:rPr>
          <w:rFonts w:eastAsiaTheme="minorEastAsia"/>
          <w:b/>
          <w:sz w:val="21"/>
          <w:lang w:eastAsia="zh-CN"/>
        </w:rPr>
        <w:t>T</w:t>
      </w:r>
      <w:r w:rsidR="00496879" w:rsidRPr="006C6E50">
        <w:rPr>
          <w:rFonts w:eastAsiaTheme="minorEastAsia"/>
          <w:b/>
          <w:sz w:val="21"/>
          <w:vertAlign w:val="subscript"/>
          <w:lang w:eastAsia="zh-CN"/>
        </w:rPr>
        <w:t>processing</w:t>
      </w:r>
      <w:proofErr w:type="gramStart"/>
      <w:r w:rsidR="00496879" w:rsidRPr="006C6E50">
        <w:rPr>
          <w:rFonts w:eastAsiaTheme="minorEastAsia"/>
          <w:b/>
          <w:sz w:val="21"/>
          <w:vertAlign w:val="subscript"/>
          <w:lang w:eastAsia="zh-CN"/>
        </w:rPr>
        <w:t>,2</w:t>
      </w:r>
      <w:proofErr w:type="gramEnd"/>
      <w:r w:rsidR="00496879" w:rsidRPr="006C6E50">
        <w:rPr>
          <w:rFonts w:eastAsiaTheme="minorEastAsia"/>
          <w:b/>
          <w:sz w:val="21"/>
          <w:vertAlign w:val="subscript"/>
          <w:lang w:eastAsia="zh-CN"/>
        </w:rPr>
        <w:t xml:space="preserve"> </w:t>
      </w:r>
      <w:r w:rsidR="00496879" w:rsidRPr="006C6E50">
        <w:rPr>
          <w:rFonts w:eastAsiaTheme="minorEastAsia"/>
          <w:b/>
          <w:sz w:val="21"/>
          <w:lang w:eastAsia="zh-CN"/>
        </w:rPr>
        <w:t>and T</w:t>
      </w:r>
      <w:r w:rsidR="00496879" w:rsidRPr="006C6E50">
        <w:rPr>
          <w:rFonts w:eastAsiaTheme="minorEastAsia"/>
          <w:b/>
          <w:sz w:val="21"/>
          <w:vertAlign w:val="subscript"/>
          <w:lang w:eastAsia="zh-CN"/>
        </w:rPr>
        <w:t>IU</w:t>
      </w:r>
      <w:r w:rsidRPr="006C6E50">
        <w:rPr>
          <w:b/>
          <w:lang w:val="en-US" w:eastAsia="zh-CN"/>
        </w:rPr>
        <w:t>.</w:t>
      </w:r>
    </w:p>
    <w:p w:rsidR="003F6546" w:rsidRPr="006C6E50" w:rsidRDefault="00496879" w:rsidP="003F6546">
      <w:pPr>
        <w:pStyle w:val="a6"/>
        <w:numPr>
          <w:ilvl w:val="0"/>
          <w:numId w:val="14"/>
        </w:numPr>
        <w:rPr>
          <w:b/>
          <w:lang w:val="en-US" w:eastAsia="zh-CN"/>
        </w:rPr>
      </w:pPr>
      <w:r w:rsidRPr="006C6E50">
        <w:rPr>
          <w:b/>
          <w:lang w:val="en-US" w:eastAsia="zh-CN"/>
        </w:rPr>
        <w:t xml:space="preserve">For RACH-less cell switch, </w:t>
      </w:r>
      <w:proofErr w:type="spellStart"/>
      <w:r w:rsidRPr="006C6E50">
        <w:rPr>
          <w:b/>
          <w:sz w:val="21"/>
          <w:szCs w:val="21"/>
          <w:lang w:eastAsia="zh-CN"/>
        </w:rPr>
        <w:t>T</w:t>
      </w:r>
      <w:r w:rsidRPr="006C6E50">
        <w:rPr>
          <w:b/>
          <w:sz w:val="21"/>
          <w:szCs w:val="21"/>
          <w:vertAlign w:val="subscript"/>
          <w:lang w:eastAsia="zh-CN"/>
        </w:rPr>
        <w:t>interruption</w:t>
      </w:r>
      <w:proofErr w:type="spellEnd"/>
      <w:r w:rsidR="001778CA" w:rsidRPr="006C6E50">
        <w:rPr>
          <w:b/>
          <w:lang w:val="en-US" w:eastAsia="zh-CN"/>
        </w:rPr>
        <w:t xml:space="preserve"> at least include </w:t>
      </w:r>
      <w:r w:rsidRPr="006C6E50">
        <w:rPr>
          <w:rFonts w:eastAsiaTheme="minorEastAsia"/>
          <w:b/>
          <w:sz w:val="21"/>
          <w:lang w:eastAsia="zh-CN"/>
        </w:rPr>
        <w:t>T</w:t>
      </w:r>
      <w:r w:rsidRPr="006C6E50">
        <w:rPr>
          <w:rFonts w:eastAsiaTheme="minorEastAsia"/>
          <w:b/>
          <w:sz w:val="21"/>
          <w:vertAlign w:val="subscript"/>
          <w:lang w:eastAsia="zh-CN"/>
        </w:rPr>
        <w:t>processing,2</w:t>
      </w:r>
    </w:p>
    <w:bookmarkEnd w:id="10"/>
    <w:bookmarkEnd w:id="11"/>
    <w:p w:rsidR="00F27DEF" w:rsidRPr="006C6E50" w:rsidRDefault="00F27DEF" w:rsidP="00F27DEF">
      <w:pPr>
        <w:pStyle w:val="1"/>
        <w:rPr>
          <w:rFonts w:eastAsia="宋体"/>
          <w:lang w:eastAsia="zh-CN"/>
        </w:rPr>
      </w:pPr>
      <w:r w:rsidRPr="006C6E50">
        <w:rPr>
          <w:rFonts w:eastAsia="宋体"/>
          <w:lang w:eastAsia="zh-CN"/>
        </w:rPr>
        <w:lastRenderedPageBreak/>
        <w:t>3. Conclusion</w:t>
      </w:r>
    </w:p>
    <w:p w:rsidR="00F27DEF" w:rsidRPr="006C6E50" w:rsidRDefault="00F27DEF" w:rsidP="00501743">
      <w:pPr>
        <w:spacing w:after="120"/>
        <w:jc w:val="both"/>
        <w:rPr>
          <w:rFonts w:eastAsiaTheme="minorEastAsia"/>
          <w:sz w:val="21"/>
          <w:szCs w:val="21"/>
          <w:lang w:eastAsia="zh-CN"/>
        </w:rPr>
      </w:pPr>
      <w:bookmarkStart w:id="18" w:name="_Toc423020280"/>
      <w:bookmarkEnd w:id="18"/>
      <w:r w:rsidRPr="006C6E50">
        <w:rPr>
          <w:rFonts w:eastAsiaTheme="minorEastAsia"/>
          <w:sz w:val="21"/>
          <w:szCs w:val="21"/>
          <w:lang w:eastAsia="zh-CN"/>
        </w:rPr>
        <w:t xml:space="preserve">In this </w:t>
      </w:r>
      <w:r w:rsidRPr="006C6E50">
        <w:rPr>
          <w:rFonts w:eastAsiaTheme="minorEastAsia" w:hint="eastAsia"/>
          <w:sz w:val="21"/>
          <w:szCs w:val="21"/>
          <w:lang w:eastAsia="zh-CN"/>
        </w:rPr>
        <w:t>paper,</w:t>
      </w:r>
      <w:r w:rsidRPr="006C6E50">
        <w:rPr>
          <w:rFonts w:eastAsiaTheme="minorEastAsia"/>
          <w:sz w:val="21"/>
          <w:szCs w:val="21"/>
          <w:lang w:eastAsia="zh-CN"/>
        </w:rPr>
        <w:t xml:space="preserve"> we provide our views on </w:t>
      </w:r>
      <w:r w:rsidR="00D018D3" w:rsidRPr="006C6E50">
        <w:rPr>
          <w:rFonts w:eastAsiaTheme="minorEastAsia"/>
          <w:sz w:val="21"/>
          <w:szCs w:val="21"/>
          <w:lang w:eastAsia="zh-CN"/>
        </w:rPr>
        <w:t>L1/L2 inter-cell mobility delay requirements</w:t>
      </w:r>
      <w:r w:rsidRPr="006C6E50">
        <w:rPr>
          <w:rFonts w:eastAsiaTheme="minorEastAsia"/>
          <w:sz w:val="21"/>
          <w:szCs w:val="21"/>
          <w:lang w:eastAsia="zh-CN"/>
        </w:rPr>
        <w:t xml:space="preserve">. From this discussion we have derived the following proposals: </w:t>
      </w:r>
    </w:p>
    <w:p w:rsidR="00190B70" w:rsidRPr="006C6E50" w:rsidRDefault="00190B70" w:rsidP="00190B70">
      <w:pPr>
        <w:spacing w:before="120" w:after="0"/>
        <w:rPr>
          <w:rFonts w:eastAsia="宋体"/>
          <w:b/>
          <w:sz w:val="22"/>
          <w:szCs w:val="21"/>
          <w:lang w:eastAsia="zh-CN"/>
        </w:rPr>
      </w:pPr>
      <w:r w:rsidRPr="006C6E50">
        <w:rPr>
          <w:rFonts w:eastAsia="宋体" w:hint="eastAsia"/>
          <w:b/>
          <w:sz w:val="22"/>
          <w:szCs w:val="21"/>
          <w:lang w:eastAsia="zh-CN"/>
        </w:rPr>
        <w:t xml:space="preserve">Proposal 1: </w:t>
      </w:r>
      <w:r w:rsidRPr="006C6E50">
        <w:rPr>
          <w:rFonts w:eastAsia="宋体"/>
          <w:b/>
          <w:sz w:val="22"/>
          <w:szCs w:val="21"/>
          <w:lang w:eastAsia="zh-CN"/>
        </w:rPr>
        <w:t>The baseline is: T</w:t>
      </w:r>
      <w:r w:rsidRPr="006C6E50">
        <w:rPr>
          <w:rFonts w:eastAsia="宋体"/>
          <w:b/>
          <w:sz w:val="22"/>
          <w:szCs w:val="21"/>
          <w:vertAlign w:val="subscript"/>
          <w:lang w:eastAsia="zh-CN"/>
        </w:rPr>
        <w:t>Δ</w:t>
      </w:r>
      <w:r w:rsidRPr="006C6E50">
        <w:rPr>
          <w:rFonts w:eastAsia="宋体"/>
          <w:b/>
          <w:sz w:val="22"/>
          <w:szCs w:val="21"/>
          <w:lang w:eastAsia="zh-CN"/>
        </w:rPr>
        <w:t xml:space="preserve">=1 </w:t>
      </w:r>
      <w:proofErr w:type="spellStart"/>
      <w:r w:rsidRPr="006C6E50">
        <w:rPr>
          <w:rFonts w:eastAsia="宋体"/>
          <w:b/>
          <w:sz w:val="22"/>
          <w:szCs w:val="21"/>
          <w:lang w:eastAsia="zh-CN"/>
        </w:rPr>
        <w:t>T</w:t>
      </w:r>
      <w:r w:rsidRPr="006C6E50">
        <w:rPr>
          <w:rFonts w:eastAsia="宋体"/>
          <w:b/>
          <w:sz w:val="22"/>
          <w:szCs w:val="21"/>
          <w:vertAlign w:val="subscript"/>
          <w:lang w:eastAsia="zh-CN"/>
        </w:rPr>
        <w:t>first</w:t>
      </w:r>
      <w:proofErr w:type="spellEnd"/>
      <w:r w:rsidRPr="006C6E50">
        <w:rPr>
          <w:rFonts w:eastAsia="宋体"/>
          <w:b/>
          <w:sz w:val="22"/>
          <w:szCs w:val="21"/>
          <w:vertAlign w:val="subscript"/>
          <w:lang w:eastAsia="zh-CN"/>
        </w:rPr>
        <w:t>-RS</w:t>
      </w:r>
      <w:r w:rsidRPr="006C6E50">
        <w:rPr>
          <w:rFonts w:eastAsia="宋体"/>
          <w:b/>
          <w:sz w:val="22"/>
          <w:szCs w:val="21"/>
          <w:lang w:eastAsia="zh-CN"/>
        </w:rPr>
        <w:t xml:space="preserve">, </w:t>
      </w:r>
      <w:proofErr w:type="spellStart"/>
      <w:r w:rsidRPr="006C6E50">
        <w:rPr>
          <w:rFonts w:eastAsia="宋体"/>
          <w:b/>
          <w:sz w:val="22"/>
          <w:szCs w:val="21"/>
          <w:lang w:eastAsia="zh-CN"/>
        </w:rPr>
        <w:t>T</w:t>
      </w:r>
      <w:r w:rsidRPr="006C6E50">
        <w:rPr>
          <w:rFonts w:eastAsia="宋体"/>
          <w:b/>
          <w:sz w:val="22"/>
          <w:szCs w:val="21"/>
          <w:vertAlign w:val="subscript"/>
          <w:lang w:eastAsia="zh-CN"/>
        </w:rPr>
        <w:t>margin</w:t>
      </w:r>
      <w:proofErr w:type="spellEnd"/>
      <w:r w:rsidRPr="006C6E50">
        <w:rPr>
          <w:rFonts w:eastAsia="宋体"/>
          <w:b/>
          <w:sz w:val="22"/>
          <w:szCs w:val="21"/>
          <w:lang w:eastAsia="zh-CN"/>
        </w:rPr>
        <w:t xml:space="preserve"> = 2ms</w:t>
      </w:r>
    </w:p>
    <w:p w:rsidR="00190B70" w:rsidRPr="006C6E50" w:rsidRDefault="00190B70" w:rsidP="00190B70">
      <w:pPr>
        <w:pStyle w:val="a6"/>
        <w:numPr>
          <w:ilvl w:val="0"/>
          <w:numId w:val="14"/>
        </w:numPr>
        <w:rPr>
          <w:rFonts w:eastAsiaTheme="minorEastAsia"/>
          <w:b/>
          <w:sz w:val="21"/>
          <w:lang w:eastAsia="zh-CN"/>
        </w:rPr>
      </w:pPr>
      <w:r w:rsidRPr="006C6E50">
        <w:rPr>
          <w:rFonts w:eastAsiaTheme="minorEastAsia"/>
          <w:b/>
          <w:sz w:val="21"/>
          <w:lang w:eastAsia="zh-CN"/>
        </w:rPr>
        <w:t>T</w:t>
      </w:r>
      <w:r w:rsidRPr="006C6E50">
        <w:rPr>
          <w:rFonts w:eastAsiaTheme="minorEastAsia"/>
          <w:b/>
          <w:sz w:val="21"/>
          <w:vertAlign w:val="subscript"/>
          <w:lang w:eastAsia="zh-CN"/>
        </w:rPr>
        <w:t>Δ</w:t>
      </w:r>
      <w:r w:rsidRPr="006C6E50">
        <w:rPr>
          <w:rFonts w:eastAsiaTheme="minorEastAsia"/>
          <w:b/>
          <w:sz w:val="21"/>
          <w:lang w:eastAsia="zh-CN"/>
        </w:rPr>
        <w:t xml:space="preserve"> and </w:t>
      </w:r>
      <w:proofErr w:type="spellStart"/>
      <w:r w:rsidRPr="006C6E50">
        <w:rPr>
          <w:rFonts w:eastAsiaTheme="minorEastAsia"/>
          <w:b/>
          <w:sz w:val="21"/>
          <w:lang w:eastAsia="zh-CN"/>
        </w:rPr>
        <w:t>T</w:t>
      </w:r>
      <w:r w:rsidRPr="006C6E50">
        <w:rPr>
          <w:rFonts w:eastAsiaTheme="minorEastAsia"/>
          <w:b/>
          <w:sz w:val="21"/>
          <w:vertAlign w:val="subscript"/>
          <w:lang w:eastAsia="zh-CN"/>
        </w:rPr>
        <w:t>margin</w:t>
      </w:r>
      <w:proofErr w:type="spellEnd"/>
      <w:r w:rsidRPr="006C6E50">
        <w:rPr>
          <w:rFonts w:eastAsiaTheme="minorEastAsia"/>
          <w:b/>
          <w:sz w:val="21"/>
          <w:lang w:eastAsia="zh-CN"/>
        </w:rPr>
        <w:t xml:space="preserve"> can be 0 if UE has obtained SFN of the target cell and have fine tracked the target cell in the latest 160ms.</w:t>
      </w:r>
    </w:p>
    <w:p w:rsidR="00190B70" w:rsidRPr="006C6E50" w:rsidRDefault="00190B70" w:rsidP="00190B70">
      <w:pPr>
        <w:rPr>
          <w:rFonts w:eastAsia="宋体"/>
          <w:sz w:val="21"/>
          <w:szCs w:val="21"/>
          <w:lang w:val="en-US" w:eastAsia="zh-CN"/>
        </w:rPr>
      </w:pPr>
      <w:r w:rsidRPr="006C6E50">
        <w:rPr>
          <w:rFonts w:eastAsia="宋体" w:hint="eastAsia"/>
          <w:b/>
          <w:sz w:val="21"/>
          <w:szCs w:val="21"/>
          <w:lang w:eastAsia="zh-CN"/>
        </w:rPr>
        <w:t xml:space="preserve">Proposal 2: </w:t>
      </w:r>
      <w:r w:rsidRPr="006C6E50">
        <w:rPr>
          <w:rFonts w:eastAsia="宋体"/>
          <w:b/>
          <w:sz w:val="21"/>
          <w:szCs w:val="21"/>
          <w:lang w:val="en-US" w:eastAsia="zh-CN"/>
        </w:rPr>
        <w:t>Not define RACH-based cell switch delay requirements for unknown cell case.</w:t>
      </w:r>
    </w:p>
    <w:p w:rsidR="00190B70" w:rsidRPr="006C6E50" w:rsidRDefault="00190B70" w:rsidP="00190B70">
      <w:pPr>
        <w:rPr>
          <w:rFonts w:eastAsiaTheme="minorEastAsia"/>
          <w:sz w:val="21"/>
          <w:lang w:val="en-US" w:eastAsia="zh-CN"/>
        </w:rPr>
      </w:pPr>
      <w:r w:rsidRPr="006C6E50">
        <w:rPr>
          <w:rFonts w:eastAsia="宋体" w:hint="eastAsia"/>
          <w:b/>
          <w:sz w:val="21"/>
          <w:szCs w:val="21"/>
          <w:lang w:eastAsia="zh-CN"/>
        </w:rPr>
        <w:t xml:space="preserve">Proposal 3: </w:t>
      </w:r>
      <w:r w:rsidRPr="006C6E50">
        <w:rPr>
          <w:rFonts w:eastAsia="宋体"/>
          <w:b/>
          <w:sz w:val="21"/>
          <w:szCs w:val="21"/>
          <w:lang w:eastAsia="zh-CN"/>
        </w:rPr>
        <w:t>When TCI state is indicated together with cell switch command, only define cell switch delay requirements for known TCI state case and not define requirements for unknown TCI state case.</w:t>
      </w:r>
    </w:p>
    <w:p w:rsidR="00190B70" w:rsidRPr="006C6E50" w:rsidRDefault="00190B70" w:rsidP="00190B70">
      <w:pPr>
        <w:rPr>
          <w:rFonts w:eastAsia="宋体"/>
          <w:b/>
          <w:sz w:val="21"/>
          <w:szCs w:val="21"/>
          <w:lang w:eastAsia="zh-CN"/>
        </w:rPr>
      </w:pPr>
      <w:r w:rsidRPr="006C6E50">
        <w:rPr>
          <w:rFonts w:eastAsia="宋体" w:hint="eastAsia"/>
          <w:b/>
          <w:sz w:val="21"/>
          <w:szCs w:val="21"/>
          <w:lang w:eastAsia="zh-CN"/>
        </w:rPr>
        <w:t xml:space="preserve">Proposal 4: </w:t>
      </w:r>
      <w:r w:rsidRPr="006C6E50">
        <w:rPr>
          <w:rFonts w:eastAsia="宋体"/>
          <w:b/>
          <w:sz w:val="21"/>
          <w:szCs w:val="21"/>
          <w:lang w:eastAsia="zh-CN"/>
        </w:rPr>
        <w:t>Not define RACH-less cell switch delay requirements for unknown cell case.</w:t>
      </w:r>
    </w:p>
    <w:p w:rsidR="00190B70" w:rsidRPr="006C6E50" w:rsidRDefault="00190B70" w:rsidP="00190B7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sz w:val="21"/>
          <w:lang w:eastAsia="zh-CN"/>
        </w:rPr>
      </w:pPr>
      <w:r w:rsidRPr="006C6E50">
        <w:rPr>
          <w:rFonts w:eastAsia="宋体"/>
          <w:b/>
          <w:sz w:val="21"/>
          <w:szCs w:val="21"/>
          <w:lang w:eastAsia="zh-CN"/>
        </w:rPr>
        <w:t xml:space="preserve">Proposal </w:t>
      </w:r>
      <w:r w:rsidRPr="006C6E50">
        <w:rPr>
          <w:rFonts w:eastAsia="宋体" w:hint="eastAsia"/>
          <w:b/>
          <w:sz w:val="21"/>
          <w:szCs w:val="21"/>
          <w:lang w:eastAsia="zh-CN"/>
        </w:rPr>
        <w:t>5</w:t>
      </w:r>
      <w:r w:rsidRPr="006C6E50">
        <w:rPr>
          <w:rFonts w:eastAsia="宋体"/>
          <w:b/>
          <w:sz w:val="21"/>
          <w:szCs w:val="21"/>
          <w:lang w:eastAsia="zh-CN"/>
        </w:rPr>
        <w:t xml:space="preserve">: The components of L1/L2 cell switch interruption </w:t>
      </w:r>
      <w:proofErr w:type="spellStart"/>
      <w:r w:rsidRPr="006C6E50">
        <w:rPr>
          <w:rFonts w:eastAsia="宋体"/>
          <w:b/>
          <w:sz w:val="21"/>
          <w:szCs w:val="21"/>
          <w:lang w:eastAsia="zh-CN"/>
        </w:rPr>
        <w:t>T</w:t>
      </w:r>
      <w:r w:rsidRPr="006C6E50">
        <w:rPr>
          <w:rFonts w:eastAsia="宋体"/>
          <w:b/>
          <w:sz w:val="21"/>
          <w:szCs w:val="21"/>
          <w:vertAlign w:val="subscript"/>
          <w:lang w:eastAsia="zh-CN"/>
        </w:rPr>
        <w:t>interruption</w:t>
      </w:r>
      <w:proofErr w:type="spellEnd"/>
      <w:r w:rsidRPr="006C6E50">
        <w:rPr>
          <w:rFonts w:eastAsia="宋体"/>
          <w:b/>
          <w:sz w:val="21"/>
          <w:szCs w:val="21"/>
          <w:lang w:eastAsia="zh-CN"/>
        </w:rPr>
        <w:t xml:space="preserve"> are the components of L1/L2 inter-cell mobility delay except </w:t>
      </w:r>
      <w:proofErr w:type="spellStart"/>
      <w:r w:rsidRPr="006C6E50">
        <w:rPr>
          <w:rFonts w:eastAsia="宋体"/>
          <w:b/>
          <w:sz w:val="21"/>
          <w:szCs w:val="21"/>
          <w:lang w:eastAsia="zh-CN"/>
        </w:rPr>
        <w:t>T</w:t>
      </w:r>
      <w:r w:rsidRPr="006C6E50">
        <w:rPr>
          <w:rFonts w:eastAsia="宋体"/>
          <w:b/>
          <w:sz w:val="21"/>
          <w:szCs w:val="21"/>
          <w:vertAlign w:val="subscript"/>
          <w:lang w:eastAsia="zh-CN"/>
        </w:rPr>
        <w:t>cmd</w:t>
      </w:r>
      <w:proofErr w:type="spellEnd"/>
      <w:r w:rsidRPr="006C6E50">
        <w:rPr>
          <w:rFonts w:eastAsia="宋体"/>
          <w:b/>
          <w:sz w:val="21"/>
          <w:szCs w:val="21"/>
          <w:lang w:eastAsia="zh-CN"/>
        </w:rPr>
        <w:t>.</w:t>
      </w:r>
    </w:p>
    <w:p w:rsidR="00190B70" w:rsidRPr="006C6E50" w:rsidRDefault="00190B70" w:rsidP="00190B70">
      <w:pPr>
        <w:spacing w:before="120" w:after="0"/>
        <w:rPr>
          <w:rFonts w:eastAsia="宋体"/>
          <w:b/>
          <w:sz w:val="21"/>
          <w:szCs w:val="21"/>
          <w:lang w:eastAsia="zh-CN"/>
        </w:rPr>
      </w:pPr>
      <w:r w:rsidRPr="006C6E50">
        <w:rPr>
          <w:rFonts w:eastAsia="宋体"/>
          <w:b/>
          <w:sz w:val="21"/>
          <w:szCs w:val="21"/>
          <w:lang w:eastAsia="zh-CN"/>
        </w:rPr>
        <w:t xml:space="preserve">Proposal </w:t>
      </w:r>
      <w:r w:rsidRPr="006C6E50">
        <w:rPr>
          <w:rFonts w:eastAsia="宋体" w:hint="eastAsia"/>
          <w:b/>
          <w:sz w:val="21"/>
          <w:szCs w:val="21"/>
          <w:lang w:eastAsia="zh-CN"/>
        </w:rPr>
        <w:t>6</w:t>
      </w:r>
      <w:r w:rsidRPr="006C6E50">
        <w:rPr>
          <w:rFonts w:eastAsia="宋体"/>
          <w:b/>
          <w:sz w:val="21"/>
          <w:szCs w:val="21"/>
          <w:lang w:eastAsia="zh-CN"/>
        </w:rPr>
        <w:t xml:space="preserve">: </w:t>
      </w:r>
    </w:p>
    <w:p w:rsidR="00190B70" w:rsidRPr="006C6E50" w:rsidRDefault="00190B70" w:rsidP="00190B70">
      <w:pPr>
        <w:pStyle w:val="a6"/>
        <w:numPr>
          <w:ilvl w:val="0"/>
          <w:numId w:val="14"/>
        </w:numPr>
        <w:rPr>
          <w:b/>
          <w:lang w:val="en-US" w:eastAsia="zh-CN"/>
        </w:rPr>
      </w:pPr>
      <w:r w:rsidRPr="006C6E50">
        <w:rPr>
          <w:b/>
          <w:lang w:val="en-US" w:eastAsia="zh-CN"/>
        </w:rPr>
        <w:t xml:space="preserve">For RACH-based cell switch, </w:t>
      </w:r>
      <w:proofErr w:type="spellStart"/>
      <w:r w:rsidRPr="006C6E50">
        <w:rPr>
          <w:b/>
          <w:sz w:val="21"/>
          <w:szCs w:val="21"/>
          <w:lang w:eastAsia="zh-CN"/>
        </w:rPr>
        <w:t>T</w:t>
      </w:r>
      <w:r w:rsidRPr="006C6E50">
        <w:rPr>
          <w:b/>
          <w:sz w:val="21"/>
          <w:szCs w:val="21"/>
          <w:vertAlign w:val="subscript"/>
          <w:lang w:eastAsia="zh-CN"/>
        </w:rPr>
        <w:t>interruption</w:t>
      </w:r>
      <w:proofErr w:type="spellEnd"/>
      <w:r w:rsidRPr="006C6E50">
        <w:rPr>
          <w:b/>
          <w:lang w:val="en-US" w:eastAsia="zh-CN"/>
        </w:rPr>
        <w:t xml:space="preserve"> at least include the time of </w:t>
      </w:r>
      <w:r w:rsidRPr="006C6E50">
        <w:rPr>
          <w:rFonts w:eastAsiaTheme="minorEastAsia"/>
          <w:b/>
          <w:sz w:val="21"/>
          <w:lang w:eastAsia="zh-CN"/>
        </w:rPr>
        <w:t>T</w:t>
      </w:r>
      <w:r w:rsidRPr="006C6E50">
        <w:rPr>
          <w:rFonts w:eastAsiaTheme="minorEastAsia"/>
          <w:b/>
          <w:sz w:val="21"/>
          <w:vertAlign w:val="subscript"/>
          <w:lang w:eastAsia="zh-CN"/>
        </w:rPr>
        <w:t>processing</w:t>
      </w:r>
      <w:proofErr w:type="gramStart"/>
      <w:r w:rsidRPr="006C6E50">
        <w:rPr>
          <w:rFonts w:eastAsiaTheme="minorEastAsia"/>
          <w:b/>
          <w:sz w:val="21"/>
          <w:vertAlign w:val="subscript"/>
          <w:lang w:eastAsia="zh-CN"/>
        </w:rPr>
        <w:t>,2</w:t>
      </w:r>
      <w:proofErr w:type="gramEnd"/>
      <w:r w:rsidRPr="006C6E50">
        <w:rPr>
          <w:rFonts w:eastAsiaTheme="minorEastAsia"/>
          <w:b/>
          <w:sz w:val="21"/>
          <w:vertAlign w:val="subscript"/>
          <w:lang w:eastAsia="zh-CN"/>
        </w:rPr>
        <w:t xml:space="preserve"> </w:t>
      </w:r>
      <w:r w:rsidRPr="006C6E50">
        <w:rPr>
          <w:rFonts w:eastAsiaTheme="minorEastAsia"/>
          <w:b/>
          <w:sz w:val="21"/>
          <w:lang w:eastAsia="zh-CN"/>
        </w:rPr>
        <w:t>and T</w:t>
      </w:r>
      <w:r w:rsidRPr="006C6E50">
        <w:rPr>
          <w:rFonts w:eastAsiaTheme="minorEastAsia"/>
          <w:b/>
          <w:sz w:val="21"/>
          <w:vertAlign w:val="subscript"/>
          <w:lang w:eastAsia="zh-CN"/>
        </w:rPr>
        <w:t>IU</w:t>
      </w:r>
      <w:r w:rsidRPr="006C6E50">
        <w:rPr>
          <w:b/>
          <w:lang w:val="en-US" w:eastAsia="zh-CN"/>
        </w:rPr>
        <w:t>.</w:t>
      </w:r>
    </w:p>
    <w:p w:rsidR="00190B70" w:rsidRPr="006C6E50" w:rsidRDefault="00190B70" w:rsidP="00190B70">
      <w:pPr>
        <w:pStyle w:val="a6"/>
        <w:numPr>
          <w:ilvl w:val="0"/>
          <w:numId w:val="14"/>
        </w:numPr>
        <w:rPr>
          <w:b/>
          <w:lang w:val="en-US" w:eastAsia="zh-CN"/>
        </w:rPr>
      </w:pPr>
      <w:r w:rsidRPr="006C6E50">
        <w:rPr>
          <w:b/>
          <w:lang w:val="en-US" w:eastAsia="zh-CN"/>
        </w:rPr>
        <w:t xml:space="preserve">For RACH-less cell switch, </w:t>
      </w:r>
      <w:proofErr w:type="spellStart"/>
      <w:r w:rsidRPr="006C6E50">
        <w:rPr>
          <w:b/>
          <w:sz w:val="21"/>
          <w:szCs w:val="21"/>
          <w:lang w:eastAsia="zh-CN"/>
        </w:rPr>
        <w:t>T</w:t>
      </w:r>
      <w:r w:rsidRPr="006C6E50">
        <w:rPr>
          <w:b/>
          <w:sz w:val="21"/>
          <w:szCs w:val="21"/>
          <w:vertAlign w:val="subscript"/>
          <w:lang w:eastAsia="zh-CN"/>
        </w:rPr>
        <w:t>interruption</w:t>
      </w:r>
      <w:proofErr w:type="spellEnd"/>
      <w:r w:rsidRPr="006C6E50">
        <w:rPr>
          <w:b/>
          <w:lang w:val="en-US" w:eastAsia="zh-CN"/>
        </w:rPr>
        <w:t xml:space="preserve"> at least include </w:t>
      </w:r>
      <w:r w:rsidRPr="006C6E50">
        <w:rPr>
          <w:rFonts w:eastAsiaTheme="minorEastAsia"/>
          <w:b/>
          <w:sz w:val="21"/>
          <w:lang w:eastAsia="zh-CN"/>
        </w:rPr>
        <w:t>T</w:t>
      </w:r>
      <w:r w:rsidRPr="006C6E50">
        <w:rPr>
          <w:rFonts w:eastAsiaTheme="minorEastAsia"/>
          <w:b/>
          <w:sz w:val="21"/>
          <w:vertAlign w:val="subscript"/>
          <w:lang w:eastAsia="zh-CN"/>
        </w:rPr>
        <w:t>processing,2</w:t>
      </w:r>
    </w:p>
    <w:p w:rsidR="00F27DEF" w:rsidRPr="006C6E50" w:rsidRDefault="00F27DEF" w:rsidP="00F27DEF">
      <w:pPr>
        <w:pStyle w:val="1"/>
      </w:pPr>
      <w:r w:rsidRPr="006C6E50">
        <w:t>4. Reference</w:t>
      </w:r>
    </w:p>
    <w:bookmarkEnd w:id="4"/>
    <w:p w:rsidR="00190B70" w:rsidRPr="006C6E50" w:rsidRDefault="00190B70" w:rsidP="00190B70">
      <w:pPr>
        <w:numPr>
          <w:ilvl w:val="0"/>
          <w:numId w:val="1"/>
        </w:numPr>
        <w:rPr>
          <w:lang w:eastAsia="zh-CN"/>
        </w:rPr>
      </w:pPr>
      <w:r w:rsidRPr="006C6E50">
        <w:rPr>
          <w:lang w:eastAsia="zh-CN"/>
        </w:rPr>
        <w:t>R4-2306395</w:t>
      </w:r>
      <w:r w:rsidRPr="006C6E50">
        <w:rPr>
          <w:rFonts w:eastAsiaTheme="minorEastAsia" w:hint="eastAsia"/>
          <w:lang w:eastAsia="zh-CN"/>
        </w:rPr>
        <w:t xml:space="preserve"> </w:t>
      </w:r>
      <w:r w:rsidRPr="006C6E50">
        <w:rPr>
          <w:rFonts w:eastAsiaTheme="minorEastAsia"/>
          <w:lang w:eastAsia="zh-CN"/>
        </w:rPr>
        <w:t>WF on NR Mobility Enhancements RRM requirements (part 1)</w:t>
      </w:r>
      <w:r w:rsidRPr="006C6E50">
        <w:rPr>
          <w:rFonts w:eastAsiaTheme="minorEastAsia" w:hint="eastAsia"/>
          <w:lang w:eastAsia="zh-CN"/>
        </w:rPr>
        <w:t xml:space="preserve">, </w:t>
      </w:r>
      <w:bookmarkStart w:id="19" w:name="OLE_LINK34"/>
      <w:bookmarkStart w:id="20" w:name="OLE_LINK35"/>
      <w:proofErr w:type="spellStart"/>
      <w:r w:rsidRPr="006C6E50">
        <w:rPr>
          <w:rFonts w:eastAsiaTheme="minorEastAsia"/>
          <w:lang w:eastAsia="zh-CN"/>
        </w:rPr>
        <w:t>MediaTek</w:t>
      </w:r>
      <w:proofErr w:type="spellEnd"/>
      <w:r w:rsidRPr="006C6E50">
        <w:rPr>
          <w:rFonts w:eastAsiaTheme="minorEastAsia"/>
          <w:lang w:eastAsia="zh-CN"/>
        </w:rPr>
        <w:t xml:space="preserve"> Inc.</w:t>
      </w:r>
      <w:bookmarkEnd w:id="19"/>
      <w:bookmarkEnd w:id="20"/>
    </w:p>
    <w:p w:rsidR="00190B70" w:rsidRPr="006C6E50" w:rsidRDefault="00190B70" w:rsidP="00190B70">
      <w:pPr>
        <w:pStyle w:val="a6"/>
        <w:numPr>
          <w:ilvl w:val="0"/>
          <w:numId w:val="1"/>
        </w:numPr>
        <w:rPr>
          <w:rFonts w:eastAsia="Times New Roman"/>
          <w:lang w:eastAsia="zh-CN"/>
        </w:rPr>
      </w:pPr>
      <w:r w:rsidRPr="006C6E50">
        <w:rPr>
          <w:rFonts w:eastAsia="Times New Roman"/>
          <w:lang w:eastAsia="zh-CN"/>
        </w:rPr>
        <w:t>R4-2306249</w:t>
      </w:r>
      <w:r w:rsidRPr="006C6E50">
        <w:rPr>
          <w:rFonts w:eastAsiaTheme="minorEastAsia" w:hint="eastAsia"/>
          <w:lang w:eastAsia="zh-CN"/>
        </w:rPr>
        <w:t xml:space="preserve"> </w:t>
      </w:r>
      <w:r w:rsidRPr="006C6E50">
        <w:rPr>
          <w:rFonts w:eastAsia="Times New Roman"/>
          <w:lang w:eastAsia="zh-CN"/>
        </w:rPr>
        <w:t>Topic summary for [106-bis-e</w:t>
      </w:r>
      <w:proofErr w:type="gramStart"/>
      <w:r w:rsidRPr="006C6E50">
        <w:rPr>
          <w:rFonts w:eastAsia="Times New Roman"/>
          <w:lang w:eastAsia="zh-CN"/>
        </w:rPr>
        <w:t>][</w:t>
      </w:r>
      <w:proofErr w:type="gramEnd"/>
      <w:r w:rsidRPr="006C6E50">
        <w:rPr>
          <w:rFonts w:eastAsia="Times New Roman"/>
          <w:lang w:eastAsia="zh-CN"/>
        </w:rPr>
        <w:t>218] NR_Mob_enh2_part1</w:t>
      </w:r>
      <w:r w:rsidRPr="006C6E50">
        <w:rPr>
          <w:rFonts w:eastAsiaTheme="minorEastAsia" w:hint="eastAsia"/>
          <w:lang w:eastAsia="zh-CN"/>
        </w:rPr>
        <w:t xml:space="preserve">, </w:t>
      </w:r>
      <w:proofErr w:type="spellStart"/>
      <w:r w:rsidRPr="006C6E50">
        <w:rPr>
          <w:rFonts w:eastAsiaTheme="minorEastAsia"/>
          <w:lang w:eastAsia="zh-CN"/>
        </w:rPr>
        <w:t>MediaTek</w:t>
      </w:r>
      <w:proofErr w:type="spellEnd"/>
      <w:r w:rsidRPr="006C6E50">
        <w:rPr>
          <w:rFonts w:eastAsiaTheme="minorEastAsia"/>
          <w:lang w:eastAsia="zh-CN"/>
        </w:rPr>
        <w:t xml:space="preserve"> Inc.</w:t>
      </w:r>
    </w:p>
    <w:p w:rsidR="00E95565" w:rsidRPr="006C6E50" w:rsidRDefault="00E95565" w:rsidP="00190B70">
      <w:pPr>
        <w:ind w:left="720"/>
        <w:rPr>
          <w:lang w:eastAsia="zh-CN"/>
        </w:rPr>
      </w:pPr>
    </w:p>
    <w:sectPr w:rsidR="00E95565" w:rsidRPr="006C6E50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960" w:rsidRDefault="00DE0960">
      <w:pPr>
        <w:spacing w:after="0"/>
      </w:pPr>
      <w:r>
        <w:separator/>
      </w:r>
    </w:p>
  </w:endnote>
  <w:endnote w:type="continuationSeparator" w:id="0">
    <w:p w:rsidR="00DE0960" w:rsidRDefault="00DE09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B75" w:rsidRDefault="00ED0A6A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960" w:rsidRDefault="00DE0960">
      <w:pPr>
        <w:spacing w:after="0"/>
      </w:pPr>
      <w:r>
        <w:separator/>
      </w:r>
    </w:p>
  </w:footnote>
  <w:footnote w:type="continuationSeparator" w:id="0">
    <w:p w:rsidR="00DE0960" w:rsidRDefault="00DE09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65F3A"/>
    <w:multiLevelType w:val="hybridMultilevel"/>
    <w:tmpl w:val="E97E44E6"/>
    <w:lvl w:ilvl="0" w:tplc="DB60718C">
      <w:start w:val="1"/>
      <w:numFmt w:val="bullet"/>
      <w:lvlText w:val="•"/>
      <w:lvlJc w:val="left"/>
      <w:pPr>
        <w:ind w:left="647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6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20"/>
      </w:pPr>
      <w:rPr>
        <w:rFonts w:ascii="Wingdings" w:hAnsi="Wingdings" w:hint="default"/>
      </w:rPr>
    </w:lvl>
  </w:abstractNum>
  <w:abstractNum w:abstractNumId="1">
    <w:nsid w:val="100E0D16"/>
    <w:multiLevelType w:val="hybridMultilevel"/>
    <w:tmpl w:val="F3BC167E"/>
    <w:lvl w:ilvl="0" w:tplc="8C980E04"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11076AAB"/>
    <w:multiLevelType w:val="hybridMultilevel"/>
    <w:tmpl w:val="BF92E03E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9410C73"/>
    <w:multiLevelType w:val="hybridMultilevel"/>
    <w:tmpl w:val="8C74CBC4"/>
    <w:lvl w:ilvl="0" w:tplc="B9CC7A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06A29EC"/>
    <w:multiLevelType w:val="multilevel"/>
    <w:tmpl w:val="5FA0F50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等线" w:hAnsi="Times New Roman"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F5735A"/>
    <w:multiLevelType w:val="hybridMultilevel"/>
    <w:tmpl w:val="1A102760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>
    <w:nsid w:val="3D664314"/>
    <w:multiLevelType w:val="hybridMultilevel"/>
    <w:tmpl w:val="F8740DDA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2E1030A"/>
    <w:multiLevelType w:val="hybridMultilevel"/>
    <w:tmpl w:val="8A986118"/>
    <w:lvl w:ilvl="0" w:tplc="F2148A70">
      <w:numFmt w:val="bullet"/>
      <w:lvlText w:val="•"/>
      <w:lvlJc w:val="left"/>
      <w:pPr>
        <w:ind w:left="70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50546626"/>
    <w:multiLevelType w:val="hybridMultilevel"/>
    <w:tmpl w:val="13C4A690"/>
    <w:lvl w:ilvl="0" w:tplc="8C980E04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4617207"/>
    <w:multiLevelType w:val="hybridMultilevel"/>
    <w:tmpl w:val="B144EFC6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13"/>
  </w:num>
  <w:num w:numId="7">
    <w:abstractNumId w:val="8"/>
  </w:num>
  <w:num w:numId="8">
    <w:abstractNumId w:val="3"/>
  </w:num>
  <w:num w:numId="9">
    <w:abstractNumId w:val="1"/>
  </w:num>
  <w:num w:numId="10">
    <w:abstractNumId w:val="5"/>
  </w:num>
  <w:num w:numId="11">
    <w:abstractNumId w:val="2"/>
  </w:num>
  <w:num w:numId="12">
    <w:abstractNumId w:val="12"/>
  </w:num>
  <w:num w:numId="13">
    <w:abstractNumId w:val="0"/>
  </w:num>
  <w:num w:numId="14">
    <w:abstractNumId w:val="7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EF"/>
    <w:rsid w:val="000176DD"/>
    <w:rsid w:val="000601BE"/>
    <w:rsid w:val="000679DA"/>
    <w:rsid w:val="000E145B"/>
    <w:rsid w:val="001324F5"/>
    <w:rsid w:val="00132DED"/>
    <w:rsid w:val="00146CC2"/>
    <w:rsid w:val="001778CA"/>
    <w:rsid w:val="00190B70"/>
    <w:rsid w:val="00191B63"/>
    <w:rsid w:val="001A5F69"/>
    <w:rsid w:val="001D201B"/>
    <w:rsid w:val="001D52E9"/>
    <w:rsid w:val="001E0126"/>
    <w:rsid w:val="00205649"/>
    <w:rsid w:val="00215471"/>
    <w:rsid w:val="002231BF"/>
    <w:rsid w:val="0025406B"/>
    <w:rsid w:val="00257FDE"/>
    <w:rsid w:val="002602A4"/>
    <w:rsid w:val="00263D2A"/>
    <w:rsid w:val="00266AD1"/>
    <w:rsid w:val="002814A9"/>
    <w:rsid w:val="0028678E"/>
    <w:rsid w:val="002935D4"/>
    <w:rsid w:val="00303127"/>
    <w:rsid w:val="00354F7F"/>
    <w:rsid w:val="003608E9"/>
    <w:rsid w:val="0036222F"/>
    <w:rsid w:val="003744ED"/>
    <w:rsid w:val="00392281"/>
    <w:rsid w:val="003F6546"/>
    <w:rsid w:val="00413D82"/>
    <w:rsid w:val="00465654"/>
    <w:rsid w:val="00475D2B"/>
    <w:rsid w:val="00496879"/>
    <w:rsid w:val="004E4B4F"/>
    <w:rsid w:val="004E6F7A"/>
    <w:rsid w:val="004F77B6"/>
    <w:rsid w:val="00501743"/>
    <w:rsid w:val="00524D40"/>
    <w:rsid w:val="00530494"/>
    <w:rsid w:val="005717F2"/>
    <w:rsid w:val="00595CA5"/>
    <w:rsid w:val="005B2E20"/>
    <w:rsid w:val="005C21A1"/>
    <w:rsid w:val="00600DFD"/>
    <w:rsid w:val="006206F1"/>
    <w:rsid w:val="0062695D"/>
    <w:rsid w:val="006B42FE"/>
    <w:rsid w:val="006C6E50"/>
    <w:rsid w:val="006D285C"/>
    <w:rsid w:val="006E3BB9"/>
    <w:rsid w:val="006E410B"/>
    <w:rsid w:val="006F7196"/>
    <w:rsid w:val="00704CE7"/>
    <w:rsid w:val="007114E8"/>
    <w:rsid w:val="00721555"/>
    <w:rsid w:val="007439CB"/>
    <w:rsid w:val="00744DB0"/>
    <w:rsid w:val="007453E7"/>
    <w:rsid w:val="00776DEE"/>
    <w:rsid w:val="00783CD7"/>
    <w:rsid w:val="00792964"/>
    <w:rsid w:val="00792E3E"/>
    <w:rsid w:val="00793F1D"/>
    <w:rsid w:val="007A4A9C"/>
    <w:rsid w:val="007D088F"/>
    <w:rsid w:val="007D730C"/>
    <w:rsid w:val="007F766F"/>
    <w:rsid w:val="008136F3"/>
    <w:rsid w:val="00840DB5"/>
    <w:rsid w:val="00841016"/>
    <w:rsid w:val="00886A64"/>
    <w:rsid w:val="00890821"/>
    <w:rsid w:val="008A0E90"/>
    <w:rsid w:val="008B5C15"/>
    <w:rsid w:val="00904C54"/>
    <w:rsid w:val="0090534A"/>
    <w:rsid w:val="009162B8"/>
    <w:rsid w:val="009A2A62"/>
    <w:rsid w:val="009B0F74"/>
    <w:rsid w:val="009B42A5"/>
    <w:rsid w:val="009D0F55"/>
    <w:rsid w:val="009F1248"/>
    <w:rsid w:val="009F1CE4"/>
    <w:rsid w:val="00A75A2C"/>
    <w:rsid w:val="00AB129D"/>
    <w:rsid w:val="00AB15FA"/>
    <w:rsid w:val="00AC533B"/>
    <w:rsid w:val="00AF6509"/>
    <w:rsid w:val="00B632C0"/>
    <w:rsid w:val="00BA23CC"/>
    <w:rsid w:val="00BE3304"/>
    <w:rsid w:val="00BF35E3"/>
    <w:rsid w:val="00C210C6"/>
    <w:rsid w:val="00C41C27"/>
    <w:rsid w:val="00C73115"/>
    <w:rsid w:val="00C97BCD"/>
    <w:rsid w:val="00CB7E93"/>
    <w:rsid w:val="00CE5A4F"/>
    <w:rsid w:val="00CE7F28"/>
    <w:rsid w:val="00D018D3"/>
    <w:rsid w:val="00D41BF8"/>
    <w:rsid w:val="00D915B9"/>
    <w:rsid w:val="00D9476B"/>
    <w:rsid w:val="00DA708A"/>
    <w:rsid w:val="00DB4260"/>
    <w:rsid w:val="00DB7B74"/>
    <w:rsid w:val="00DC1516"/>
    <w:rsid w:val="00DC367B"/>
    <w:rsid w:val="00DE0960"/>
    <w:rsid w:val="00E04065"/>
    <w:rsid w:val="00E044C0"/>
    <w:rsid w:val="00E549C3"/>
    <w:rsid w:val="00E928A8"/>
    <w:rsid w:val="00E95565"/>
    <w:rsid w:val="00ED0A6A"/>
    <w:rsid w:val="00ED27C1"/>
    <w:rsid w:val="00EF7559"/>
    <w:rsid w:val="00F17B32"/>
    <w:rsid w:val="00F27D7A"/>
    <w:rsid w:val="00F27DEF"/>
    <w:rsid w:val="00F315B3"/>
    <w:rsid w:val="00F43C95"/>
    <w:rsid w:val="00F53ADF"/>
    <w:rsid w:val="00F72A6B"/>
    <w:rsid w:val="00F74C97"/>
    <w:rsid w:val="00FC4D07"/>
    <w:rsid w:val="00FE3338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5F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717F2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E4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next w:val="a5"/>
    <w:qFormat/>
    <w:rsid w:val="00C7311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6B42F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42FE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5717F2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6E410B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6E410B"/>
    <w:pPr>
      <w:widowControl w:val="0"/>
      <w:spacing w:after="0"/>
      <w:ind w:firstLine="420"/>
      <w:jc w:val="both"/>
    </w:pPr>
    <w:rPr>
      <w:rFonts w:eastAsia="宋体"/>
      <w:kern w:val="2"/>
      <w:sz w:val="21"/>
      <w:lang w:val="x-none" w:eastAsia="x-none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8"/>
    <w:locked/>
    <w:rsid w:val="006E410B"/>
    <w:rPr>
      <w:rFonts w:ascii="Times New Roman" w:eastAsia="宋体" w:hAnsi="Times New Roman" w:cs="Times New Roman"/>
      <w:szCs w:val="20"/>
      <w:lang w:val="x-none" w:eastAsia="x-none"/>
    </w:rPr>
  </w:style>
  <w:style w:type="table" w:customStyle="1" w:styleId="3">
    <w:name w:val="网格型3"/>
    <w:basedOn w:val="a1"/>
    <w:next w:val="a5"/>
    <w:qFormat/>
    <w:rsid w:val="006E410B"/>
    <w:rPr>
      <w:rFonts w:ascii="Calibri" w:eastAsia="宋体" w:hAnsi="Calibri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5F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717F2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E4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next w:val="a5"/>
    <w:qFormat/>
    <w:rsid w:val="00C7311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6B42F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42FE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5717F2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6E410B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6E410B"/>
    <w:pPr>
      <w:widowControl w:val="0"/>
      <w:spacing w:after="0"/>
      <w:ind w:firstLine="420"/>
      <w:jc w:val="both"/>
    </w:pPr>
    <w:rPr>
      <w:rFonts w:eastAsia="宋体"/>
      <w:kern w:val="2"/>
      <w:sz w:val="21"/>
      <w:lang w:val="x-none" w:eastAsia="x-none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8"/>
    <w:locked/>
    <w:rsid w:val="006E410B"/>
    <w:rPr>
      <w:rFonts w:ascii="Times New Roman" w:eastAsia="宋体" w:hAnsi="Times New Roman" w:cs="Times New Roman"/>
      <w:szCs w:val="20"/>
      <w:lang w:val="x-none" w:eastAsia="x-none"/>
    </w:rPr>
  </w:style>
  <w:style w:type="table" w:customStyle="1" w:styleId="3">
    <w:name w:val="网格型3"/>
    <w:basedOn w:val="a1"/>
    <w:next w:val="a5"/>
    <w:qFormat/>
    <w:rsid w:val="006E410B"/>
    <w:rPr>
      <w:rFonts w:ascii="Calibri" w:eastAsia="宋体" w:hAnsi="Calibri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2698</TotalTime>
  <Pages>3</Pages>
  <Words>942</Words>
  <Characters>5373</Characters>
  <Application>Microsoft Office Word</Application>
  <DocSecurity>0</DocSecurity>
  <Lines>44</Lines>
  <Paragraphs>12</Paragraphs>
  <ScaleCrop>false</ScaleCrop>
  <Company/>
  <LinksUpToDate>false</LinksUpToDate>
  <CharactersWithSpaces>6303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 </cp:lastModifiedBy>
  <cp:revision>108</cp:revision>
  <dcterms:created xsi:type="dcterms:W3CDTF">2022-11-07T09:05:00Z</dcterms:created>
  <dcterms:modified xsi:type="dcterms:W3CDTF">2023-05-15T14:23:00Z</dcterms:modified>
</cp:coreProperties>
</file>