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D53B2" w14:textId="636879D6" w:rsidR="002C4B1E" w:rsidRPr="00222E8A" w:rsidRDefault="002C4B1E" w:rsidP="002C4B1E">
      <w:pPr>
        <w:keepLines/>
        <w:tabs>
          <w:tab w:val="right" w:pos="10440"/>
          <w:tab w:val="right" w:pos="13323"/>
        </w:tabs>
        <w:spacing w:before="60" w:after="60"/>
        <w:rPr>
          <w:rFonts w:ascii="Arial" w:eastAsia="SimSun" w:hAnsi="Arial" w:cs="Arial"/>
          <w:b/>
          <w:lang w:eastAsia="zh-CN"/>
        </w:rPr>
      </w:pPr>
      <w:bookmarkStart w:id="0" w:name="Title"/>
      <w:bookmarkStart w:id="1" w:name="DocumentFor"/>
      <w:bookmarkEnd w:id="0"/>
      <w:bookmarkEnd w:id="1"/>
      <w:r w:rsidRPr="00222E8A">
        <w:rPr>
          <w:rFonts w:ascii="Arial" w:eastAsia="MS Mincho" w:hAnsi="Arial" w:cs="Arial"/>
          <w:b/>
        </w:rPr>
        <w:t>3GPP TSG-RAN WG4 Meeting #</w:t>
      </w:r>
      <w:r w:rsidRPr="00222E8A">
        <w:rPr>
          <w:rFonts w:ascii="Arial" w:eastAsia="MS Mincho" w:hAnsi="Arial" w:cs="Arial"/>
          <w:sz w:val="20"/>
          <w:szCs w:val="20"/>
        </w:rPr>
        <w:t xml:space="preserve"> </w:t>
      </w:r>
      <w:r w:rsidRPr="00222E8A">
        <w:rPr>
          <w:rFonts w:ascii="Arial" w:eastAsia="MS Mincho" w:hAnsi="Arial" w:cs="Arial"/>
          <w:b/>
        </w:rPr>
        <w:t>10</w:t>
      </w:r>
      <w:r>
        <w:rPr>
          <w:rFonts w:ascii="Arial" w:eastAsia="MS Mincho" w:hAnsi="Arial" w:cs="Arial"/>
          <w:b/>
        </w:rPr>
        <w:t>7</w:t>
      </w:r>
      <w:r w:rsidRPr="00222E8A">
        <w:rPr>
          <w:rFonts w:ascii="Arial" w:eastAsia="MS Mincho" w:hAnsi="Arial" w:cs="Arial"/>
          <w:b/>
        </w:rPr>
        <w:tab/>
      </w:r>
      <w:r w:rsidRPr="00DC0387">
        <w:rPr>
          <w:rFonts w:ascii="Arial" w:eastAsia="MS Mincho" w:hAnsi="Arial" w:cs="Arial"/>
          <w:b/>
        </w:rPr>
        <w:t>R4-230733</w:t>
      </w:r>
      <w:r>
        <w:rPr>
          <w:rFonts w:ascii="Arial" w:eastAsia="MS Mincho" w:hAnsi="Arial" w:cs="Arial"/>
          <w:b/>
        </w:rPr>
        <w:t>2</w:t>
      </w:r>
    </w:p>
    <w:p w14:paraId="3290C123" w14:textId="77777777" w:rsidR="002C4B1E" w:rsidRPr="00062030" w:rsidRDefault="002C4B1E" w:rsidP="002C4B1E">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Incheon, Korea</w:t>
      </w:r>
      <w:r w:rsidRPr="00062030">
        <w:rPr>
          <w:rFonts w:ascii="Arial" w:eastAsia="SimSun" w:hAnsi="Arial" w:cs="Arial"/>
          <w:b/>
          <w:sz w:val="24"/>
          <w:szCs w:val="24"/>
          <w:lang w:eastAsia="zh-CN"/>
        </w:rPr>
        <w:t xml:space="preserve">, </w:t>
      </w:r>
      <w:r>
        <w:rPr>
          <w:rFonts w:ascii="Arial" w:eastAsia="SimSun" w:hAnsi="Arial" w:cs="Arial"/>
          <w:b/>
          <w:sz w:val="24"/>
          <w:szCs w:val="24"/>
          <w:lang w:eastAsia="zh-CN"/>
        </w:rPr>
        <w:t>May</w:t>
      </w:r>
      <w:r w:rsidRPr="00062030">
        <w:rPr>
          <w:rFonts w:ascii="Arial" w:eastAsia="SimSun" w:hAnsi="Arial" w:cs="Arial"/>
          <w:b/>
          <w:sz w:val="24"/>
          <w:szCs w:val="24"/>
          <w:lang w:eastAsia="zh-CN"/>
        </w:rPr>
        <w:t xml:space="preserve"> </w:t>
      </w:r>
      <w:r>
        <w:rPr>
          <w:rFonts w:ascii="Arial" w:eastAsia="SimSun" w:hAnsi="Arial" w:cs="Arial"/>
          <w:b/>
          <w:sz w:val="24"/>
          <w:szCs w:val="24"/>
          <w:lang w:eastAsia="zh-CN"/>
        </w:rPr>
        <w:t>22</w:t>
      </w:r>
      <w:r w:rsidRPr="00062030">
        <w:rPr>
          <w:rFonts w:ascii="Arial" w:eastAsia="SimSun" w:hAnsi="Arial" w:cs="Arial"/>
          <w:b/>
          <w:sz w:val="24"/>
          <w:szCs w:val="24"/>
          <w:lang w:eastAsia="zh-CN"/>
        </w:rPr>
        <w:t xml:space="preserve"> – </w:t>
      </w:r>
      <w:r>
        <w:rPr>
          <w:rFonts w:ascii="Arial" w:eastAsia="SimSun" w:hAnsi="Arial" w:cs="Arial"/>
          <w:b/>
          <w:sz w:val="24"/>
          <w:szCs w:val="24"/>
          <w:lang w:eastAsia="zh-CN"/>
        </w:rPr>
        <w:t>May</w:t>
      </w:r>
      <w:r w:rsidRPr="00062030">
        <w:rPr>
          <w:rFonts w:ascii="Arial" w:eastAsia="SimSun" w:hAnsi="Arial" w:cs="Arial"/>
          <w:b/>
          <w:sz w:val="24"/>
          <w:szCs w:val="24"/>
          <w:lang w:eastAsia="zh-CN"/>
        </w:rPr>
        <w:t xml:space="preserve"> 26, 2023</w:t>
      </w:r>
    </w:p>
    <w:p w14:paraId="764E1DB9" w14:textId="0CBB9FC5" w:rsidR="002C4B1E" w:rsidRPr="00222E8A" w:rsidRDefault="002C4B1E" w:rsidP="002C4B1E">
      <w:pPr>
        <w:pStyle w:val="CH"/>
        <w:spacing w:before="240"/>
        <w:rPr>
          <w:sz w:val="24"/>
          <w:szCs w:val="24"/>
          <w:lang w:val="en-US"/>
        </w:rPr>
      </w:pPr>
      <w:r w:rsidRPr="00222E8A">
        <w:rPr>
          <w:sz w:val="24"/>
          <w:szCs w:val="24"/>
          <w:lang w:val="en-US"/>
        </w:rPr>
        <w:t>Agenda item:</w:t>
      </w:r>
      <w:r w:rsidRPr="00222E8A">
        <w:rPr>
          <w:sz w:val="24"/>
          <w:szCs w:val="24"/>
          <w:lang w:val="en-US"/>
        </w:rPr>
        <w:tab/>
      </w:r>
      <w:r>
        <w:rPr>
          <w:sz w:val="24"/>
          <w:szCs w:val="24"/>
          <w:lang w:val="en-US"/>
        </w:rPr>
        <w:t>8</w:t>
      </w:r>
      <w:r w:rsidRPr="00222E8A">
        <w:rPr>
          <w:sz w:val="24"/>
          <w:szCs w:val="24"/>
          <w:lang w:val="en-US"/>
        </w:rPr>
        <w:t>.8.4.</w:t>
      </w:r>
      <w:r>
        <w:rPr>
          <w:sz w:val="24"/>
          <w:szCs w:val="24"/>
          <w:lang w:val="en-US"/>
        </w:rPr>
        <w:t>1</w:t>
      </w:r>
    </w:p>
    <w:p w14:paraId="30D50B86" w14:textId="1B183FBA" w:rsidR="009F52D7" w:rsidRPr="002C4B1E" w:rsidRDefault="009F52D7" w:rsidP="009F52D7">
      <w:pPr>
        <w:pStyle w:val="CH"/>
        <w:rPr>
          <w:sz w:val="24"/>
          <w:szCs w:val="24"/>
        </w:rPr>
      </w:pPr>
      <w:r w:rsidRPr="002C4B1E">
        <w:rPr>
          <w:sz w:val="24"/>
          <w:szCs w:val="24"/>
        </w:rPr>
        <w:t>Source:</w:t>
      </w:r>
      <w:r w:rsidRPr="002C4B1E">
        <w:rPr>
          <w:sz w:val="24"/>
          <w:szCs w:val="24"/>
        </w:rPr>
        <w:tab/>
        <w:t>Apple</w:t>
      </w:r>
    </w:p>
    <w:p w14:paraId="7827D204" w14:textId="24146F40" w:rsidR="009F52D7" w:rsidRPr="002C4B1E" w:rsidRDefault="009F52D7" w:rsidP="00C94AC7">
      <w:pPr>
        <w:pStyle w:val="CH"/>
        <w:ind w:left="2250" w:hanging="2250"/>
        <w:rPr>
          <w:sz w:val="24"/>
          <w:szCs w:val="24"/>
          <w:lang w:val="de-DE"/>
        </w:rPr>
      </w:pPr>
      <w:r w:rsidRPr="002C4B1E">
        <w:rPr>
          <w:sz w:val="24"/>
          <w:szCs w:val="24"/>
        </w:rPr>
        <w:t>Title:</w:t>
      </w:r>
      <w:r w:rsidRPr="002C4B1E">
        <w:rPr>
          <w:sz w:val="24"/>
          <w:szCs w:val="24"/>
        </w:rPr>
        <w:tab/>
      </w:r>
      <w:r w:rsidR="00590EAB" w:rsidRPr="002C4B1E">
        <w:rPr>
          <w:sz w:val="24"/>
          <w:szCs w:val="24"/>
        </w:rPr>
        <w:t xml:space="preserve">On General aspects for Multi-RX in FR2 </w:t>
      </w:r>
      <w:r w:rsidR="00DC42B8" w:rsidRPr="002C4B1E">
        <w:rPr>
          <w:sz w:val="24"/>
          <w:szCs w:val="24"/>
        </w:rPr>
        <w:t xml:space="preserve">demod </w:t>
      </w:r>
      <w:r w:rsidR="00590EAB" w:rsidRPr="002C4B1E">
        <w:rPr>
          <w:sz w:val="24"/>
          <w:szCs w:val="24"/>
        </w:rPr>
        <w:t>requirements</w:t>
      </w:r>
    </w:p>
    <w:p w14:paraId="2AB0E874" w14:textId="1DF3D72D" w:rsidR="009F52D7" w:rsidRPr="002C4B1E" w:rsidRDefault="009F52D7" w:rsidP="009F52D7">
      <w:pPr>
        <w:pStyle w:val="CH"/>
        <w:rPr>
          <w:sz w:val="24"/>
          <w:szCs w:val="24"/>
        </w:rPr>
      </w:pPr>
      <w:r w:rsidRPr="002C4B1E">
        <w:rPr>
          <w:sz w:val="24"/>
          <w:szCs w:val="24"/>
        </w:rPr>
        <w:t>Release:</w:t>
      </w:r>
      <w:r w:rsidRPr="002C4B1E">
        <w:rPr>
          <w:sz w:val="24"/>
          <w:szCs w:val="24"/>
        </w:rPr>
        <w:tab/>
        <w:t>Rel-1</w:t>
      </w:r>
      <w:r w:rsidR="00590EAB" w:rsidRPr="002C4B1E">
        <w:rPr>
          <w:sz w:val="24"/>
          <w:szCs w:val="24"/>
        </w:rPr>
        <w:t>8</w:t>
      </w:r>
    </w:p>
    <w:p w14:paraId="5FD26D80" w14:textId="69E72605" w:rsidR="009F52D7" w:rsidRPr="00303915" w:rsidRDefault="009F52D7" w:rsidP="009F52D7">
      <w:pPr>
        <w:pStyle w:val="CH"/>
        <w:rPr>
          <w:sz w:val="24"/>
          <w:szCs w:val="24"/>
        </w:rPr>
      </w:pPr>
      <w:r w:rsidRPr="002C4B1E">
        <w:rPr>
          <w:sz w:val="24"/>
          <w:szCs w:val="24"/>
        </w:rPr>
        <w:t>Document for:</w:t>
      </w:r>
      <w:r w:rsidRPr="002C4B1E">
        <w:rPr>
          <w:sz w:val="24"/>
          <w:szCs w:val="24"/>
        </w:rPr>
        <w:tab/>
      </w:r>
      <w:r w:rsidR="00AD261E" w:rsidRPr="002C4B1E">
        <w:rPr>
          <w:sz w:val="24"/>
          <w:szCs w:val="24"/>
        </w:rPr>
        <w:t>Discussion</w:t>
      </w:r>
    </w:p>
    <w:p w14:paraId="26BFACA8" w14:textId="77777777" w:rsidR="009F52D7" w:rsidRPr="0008103A" w:rsidRDefault="009F52D7" w:rsidP="009F52D7">
      <w:pPr>
        <w:pStyle w:val="CH"/>
      </w:pPr>
    </w:p>
    <w:p w14:paraId="7D03A8FD" w14:textId="77777777" w:rsidR="002249BA" w:rsidRPr="002045D3" w:rsidRDefault="002249BA" w:rsidP="002249BA">
      <w:pPr>
        <w:pStyle w:val="Heading1"/>
        <w:rPr>
          <w:lang w:val="en-US"/>
        </w:rPr>
      </w:pPr>
      <w:r w:rsidRPr="002045D3">
        <w:rPr>
          <w:lang w:val="en-US"/>
        </w:rPr>
        <w:t xml:space="preserve">1. Introduction </w:t>
      </w:r>
    </w:p>
    <w:p w14:paraId="1076DCC3" w14:textId="4D0EBC53" w:rsidR="002249BA" w:rsidRPr="002045D3" w:rsidRDefault="002249BA" w:rsidP="002249BA">
      <w:pPr>
        <w:spacing w:after="120"/>
        <w:rPr>
          <w:sz w:val="20"/>
          <w:szCs w:val="20"/>
        </w:rPr>
      </w:pPr>
      <w:r w:rsidRPr="002045D3">
        <w:rPr>
          <w:sz w:val="20"/>
          <w:szCs w:val="20"/>
        </w:rPr>
        <w:t>In RAN4#</w:t>
      </w:r>
      <w:r w:rsidR="004E4B5C">
        <w:rPr>
          <w:sz w:val="20"/>
          <w:szCs w:val="20"/>
        </w:rPr>
        <w:t>106</w:t>
      </w:r>
      <w:r w:rsidR="00561A8B">
        <w:rPr>
          <w:sz w:val="20"/>
          <w:szCs w:val="20"/>
        </w:rPr>
        <w:t>bis</w:t>
      </w:r>
      <w:r w:rsidRPr="002045D3">
        <w:rPr>
          <w:sz w:val="20"/>
          <w:szCs w:val="20"/>
        </w:rPr>
        <w:t xml:space="preserve"> </w:t>
      </w:r>
      <w:r w:rsidR="004E4B5C">
        <w:rPr>
          <w:sz w:val="20"/>
          <w:szCs w:val="20"/>
        </w:rPr>
        <w:t>demodulation requirements for multi-RX in FR2</w:t>
      </w:r>
      <w:r w:rsidRPr="002045D3">
        <w:rPr>
          <w:sz w:val="20"/>
          <w:szCs w:val="20"/>
        </w:rPr>
        <w:t xml:space="preserve"> were discussed and way forward [1] </w:t>
      </w:r>
      <w:r w:rsidR="004E4B5C">
        <w:rPr>
          <w:sz w:val="20"/>
          <w:szCs w:val="20"/>
        </w:rPr>
        <w:t>was</w:t>
      </w:r>
      <w:r w:rsidRPr="002045D3">
        <w:rPr>
          <w:sz w:val="20"/>
          <w:szCs w:val="20"/>
        </w:rPr>
        <w:t xml:space="preserve"> agreed.  In this contribution we present our views on </w:t>
      </w:r>
      <w:r w:rsidR="004E4B5C">
        <w:rPr>
          <w:sz w:val="20"/>
          <w:szCs w:val="20"/>
        </w:rPr>
        <w:t>general aspects of demodulation requirements for multi-RX reception on the DL</w:t>
      </w:r>
      <w:r w:rsidRPr="002045D3">
        <w:rPr>
          <w:sz w:val="20"/>
          <w:szCs w:val="20"/>
        </w:rPr>
        <w:t xml:space="preserve">.   </w:t>
      </w:r>
    </w:p>
    <w:p w14:paraId="3AFFD937" w14:textId="77777777" w:rsidR="002249BA" w:rsidRPr="002045D3" w:rsidRDefault="002249BA" w:rsidP="002249BA">
      <w:pPr>
        <w:pStyle w:val="Heading1"/>
        <w:rPr>
          <w:lang w:val="en-US"/>
        </w:rPr>
      </w:pPr>
      <w:r w:rsidRPr="002045D3">
        <w:rPr>
          <w:lang w:val="en-US"/>
        </w:rPr>
        <w:t>2. Discussion</w:t>
      </w:r>
    </w:p>
    <w:p w14:paraId="4536CAE2" w14:textId="44DBC186" w:rsidR="002249BA" w:rsidRDefault="00865E71" w:rsidP="005B410D">
      <w:pPr>
        <w:spacing w:after="120"/>
        <w:rPr>
          <w:rFonts w:eastAsia="SimSun"/>
          <w:sz w:val="20"/>
          <w:szCs w:val="20"/>
          <w:lang w:val="en-GB" w:eastAsia="en-GB"/>
        </w:rPr>
      </w:pPr>
      <w:r w:rsidRPr="00865E71">
        <w:rPr>
          <w:rFonts w:eastAsia="SimSun"/>
          <w:sz w:val="20"/>
          <w:szCs w:val="20"/>
          <w:lang w:val="en-GB" w:eastAsia="en-GB"/>
        </w:rPr>
        <w:t xml:space="preserve">On the general aspects of </w:t>
      </w:r>
      <w:r w:rsidR="00BA265E">
        <w:rPr>
          <w:rFonts w:eastAsia="SimSun"/>
          <w:sz w:val="20"/>
          <w:szCs w:val="20"/>
          <w:lang w:val="en-GB" w:eastAsia="en-GB"/>
        </w:rPr>
        <w:t>Multi RX FR2 demod the following agreements were made:</w:t>
      </w:r>
    </w:p>
    <w:tbl>
      <w:tblPr>
        <w:tblStyle w:val="TableGrid"/>
        <w:tblW w:w="0" w:type="auto"/>
        <w:tblLook w:val="04A0" w:firstRow="1" w:lastRow="0" w:firstColumn="1" w:lastColumn="0" w:noHBand="0" w:noVBand="1"/>
      </w:tblPr>
      <w:tblGrid>
        <w:gridCol w:w="9350"/>
      </w:tblGrid>
      <w:tr w:rsidR="002C5617" w14:paraId="17D14065" w14:textId="77777777" w:rsidTr="002C5617">
        <w:tc>
          <w:tcPr>
            <w:tcW w:w="9350" w:type="dxa"/>
          </w:tcPr>
          <w:p w14:paraId="32795131" w14:textId="77777777" w:rsidR="00561A8B" w:rsidRPr="00561A8B" w:rsidRDefault="00561A8B" w:rsidP="00561A8B">
            <w:pPr>
              <w:spacing w:after="120"/>
              <w:rPr>
                <w:rFonts w:eastAsia="SimSun"/>
                <w:b/>
                <w:bCs/>
                <w:sz w:val="20"/>
                <w:u w:val="single"/>
                <w:lang w:val="en-GB" w:eastAsia="zh-CN"/>
              </w:rPr>
            </w:pPr>
            <w:r w:rsidRPr="00561A8B">
              <w:rPr>
                <w:rFonts w:eastAsia="SimSun"/>
                <w:b/>
                <w:bCs/>
                <w:sz w:val="20"/>
                <w:u w:val="single"/>
                <w:lang w:val="en-GB" w:eastAsia="zh-CN"/>
              </w:rPr>
              <w:t xml:space="preserve">Issue 1-1-2: whether to assume </w:t>
            </w:r>
            <w:r w:rsidRPr="00561A8B">
              <w:rPr>
                <w:rFonts w:eastAsia="SimSun"/>
                <w:b/>
                <w:bCs/>
                <w:sz w:val="20"/>
                <w:szCs w:val="20"/>
                <w:u w:val="single"/>
                <w:lang w:val="en-GB" w:eastAsia="en-GB"/>
              </w:rPr>
              <w:t>correlation matrix approach for simulation and requirements derivation only</w:t>
            </w:r>
            <w:r w:rsidRPr="00561A8B">
              <w:rPr>
                <w:rFonts w:eastAsia="SimSun"/>
                <w:b/>
                <w:bCs/>
                <w:sz w:val="20"/>
                <w:szCs w:val="20"/>
                <w:u w:val="single"/>
                <w:lang w:val="en-GB"/>
              </w:rPr>
              <w:t>.</w:t>
            </w:r>
          </w:p>
          <w:p w14:paraId="732C8935"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0E98B03E" w14:textId="77777777" w:rsidR="00561A8B" w:rsidRPr="00561A8B" w:rsidRDefault="00561A8B" w:rsidP="00561A8B">
            <w:pPr>
              <w:numPr>
                <w:ilvl w:val="0"/>
                <w:numId w:val="11"/>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lang w:val="en-GB" w:eastAsia="zh-CN"/>
              </w:rPr>
              <w:t xml:space="preserve">Assume </w:t>
            </w:r>
            <w:r w:rsidRPr="00561A8B">
              <w:rPr>
                <w:rFonts w:eastAsia="MS Mincho"/>
                <w:sz w:val="20"/>
                <w:szCs w:val="20"/>
                <w:lang w:val="en-GB" w:eastAsia="en-GB"/>
              </w:rPr>
              <w:t>correlation matrix approach for simulation and requirements derivation only.</w:t>
            </w:r>
          </w:p>
          <w:p w14:paraId="12ADE2EA" w14:textId="77777777" w:rsidR="00561A8B" w:rsidRPr="00561A8B" w:rsidRDefault="00561A8B" w:rsidP="00561A8B">
            <w:pPr>
              <w:spacing w:after="120"/>
              <w:rPr>
                <w:rFonts w:eastAsia="SimSun"/>
                <w:b/>
                <w:bCs/>
                <w:sz w:val="20"/>
                <w:u w:val="single"/>
                <w:lang w:val="en-GB" w:eastAsia="zh-CN"/>
              </w:rPr>
            </w:pPr>
            <w:r w:rsidRPr="00561A8B">
              <w:rPr>
                <w:rFonts w:eastAsia="SimSun"/>
                <w:b/>
                <w:bCs/>
                <w:sz w:val="20"/>
                <w:u w:val="single"/>
                <w:lang w:val="en-GB" w:eastAsia="zh-CN"/>
              </w:rPr>
              <w:t>Issue 1-1-3: Whether to place the test probes at offset associated with the assumed correlation for OTA setup</w:t>
            </w:r>
            <w:r w:rsidRPr="00561A8B">
              <w:rPr>
                <w:rFonts w:eastAsia="SimSun"/>
                <w:b/>
                <w:bCs/>
                <w:sz w:val="20"/>
                <w:szCs w:val="20"/>
                <w:u w:val="single"/>
                <w:lang w:val="en-GB"/>
              </w:rPr>
              <w:t>.</w:t>
            </w:r>
          </w:p>
          <w:p w14:paraId="33E6DAD0"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3A65330E" w14:textId="77777777" w:rsidR="00561A8B" w:rsidRPr="00561A8B" w:rsidRDefault="00561A8B" w:rsidP="00561A8B">
            <w:pPr>
              <w:numPr>
                <w:ilvl w:val="0"/>
                <w:numId w:val="11"/>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lang w:val="en-GB" w:eastAsia="zh-CN"/>
              </w:rPr>
              <w:t>Place the test probes at offset associated with the assumed correlation for OTA setup.</w:t>
            </w:r>
          </w:p>
          <w:p w14:paraId="57648397" w14:textId="77777777" w:rsidR="00561A8B" w:rsidRPr="00561A8B" w:rsidRDefault="00561A8B" w:rsidP="00561A8B">
            <w:pPr>
              <w:spacing w:after="120"/>
              <w:rPr>
                <w:rFonts w:eastAsia="SimSun"/>
                <w:b/>
                <w:bCs/>
                <w:sz w:val="20"/>
                <w:szCs w:val="20"/>
                <w:u w:val="single"/>
                <w:lang w:val="en-GB"/>
              </w:rPr>
            </w:pPr>
            <w:r w:rsidRPr="00561A8B">
              <w:rPr>
                <w:rFonts w:eastAsia="SimSun"/>
                <w:b/>
                <w:bCs/>
                <w:sz w:val="20"/>
                <w:u w:val="single"/>
                <w:lang w:val="en-GB" w:eastAsia="zh-CN"/>
              </w:rPr>
              <w:t>Issue 1-1-4: Whether to Prioritize definition of new correlation matrix for demodulation requirement with multi-RX in FR2for OTA setup</w:t>
            </w:r>
            <w:r w:rsidRPr="00561A8B">
              <w:rPr>
                <w:rFonts w:eastAsia="SimSun"/>
                <w:b/>
                <w:bCs/>
                <w:sz w:val="20"/>
                <w:szCs w:val="20"/>
                <w:u w:val="single"/>
                <w:lang w:val="en-GB"/>
              </w:rPr>
              <w:t>.</w:t>
            </w:r>
          </w:p>
          <w:p w14:paraId="46191A16"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4C0A9CDA"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sz w:val="20"/>
                <w:szCs w:val="20"/>
                <w:lang w:val="en-GB" w:eastAsia="en-GB"/>
              </w:rPr>
            </w:pPr>
            <w:r w:rsidRPr="00561A8B">
              <w:rPr>
                <w:rFonts w:eastAsia="MS Mincho"/>
                <w:sz w:val="20"/>
                <w:lang w:val="en-GB" w:eastAsia="zh-CN"/>
              </w:rPr>
              <w:t>Prioritize definition of new correlation matrix for demodulation requirement with multi-RX in FR2for OTA setup</w:t>
            </w:r>
          </w:p>
          <w:p w14:paraId="4E302F63" w14:textId="77777777" w:rsidR="00561A8B" w:rsidRPr="00561A8B" w:rsidRDefault="00561A8B" w:rsidP="00561A8B">
            <w:pPr>
              <w:spacing w:after="120"/>
              <w:rPr>
                <w:rFonts w:eastAsia="SimSun"/>
                <w:b/>
                <w:sz w:val="20"/>
                <w:u w:val="single"/>
                <w:lang w:val="en-GB" w:eastAsia="zh-CN"/>
              </w:rPr>
            </w:pPr>
            <w:r w:rsidRPr="00561A8B">
              <w:rPr>
                <w:rFonts w:eastAsia="SimSun"/>
                <w:b/>
                <w:sz w:val="20"/>
                <w:szCs w:val="20"/>
                <w:u w:val="single"/>
                <w:lang w:val="en-GB" w:eastAsia="ko-KR"/>
              </w:rPr>
              <w:t xml:space="preserve">Issue 1-1-5: </w:t>
            </w:r>
            <w:r w:rsidRPr="00561A8B">
              <w:rPr>
                <w:rFonts w:eastAsia="SimSun"/>
                <w:b/>
                <w:sz w:val="20"/>
                <w:szCs w:val="20"/>
                <w:u w:val="single"/>
                <w:lang w:val="en-GB"/>
              </w:rPr>
              <w:t>Best beam pair selection for demodulation performance requirements.</w:t>
            </w:r>
          </w:p>
          <w:p w14:paraId="2996BACA"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16889859" w14:textId="77777777" w:rsidR="00561A8B" w:rsidRPr="00561A8B" w:rsidRDefault="00561A8B" w:rsidP="00561A8B">
            <w:pPr>
              <w:numPr>
                <w:ilvl w:val="0"/>
                <w:numId w:val="11"/>
              </w:numPr>
              <w:overflowPunct w:val="0"/>
              <w:autoSpaceDE w:val="0"/>
              <w:autoSpaceDN w:val="0"/>
              <w:adjustRightInd w:val="0"/>
              <w:spacing w:after="180"/>
              <w:textAlignment w:val="baseline"/>
              <w:rPr>
                <w:rFonts w:eastAsia="MS Mincho"/>
                <w:color w:val="000000" w:themeColor="text1"/>
                <w:sz w:val="20"/>
                <w:lang w:val="en-GB" w:eastAsia="zh-CN"/>
              </w:rPr>
            </w:pPr>
            <w:r w:rsidRPr="00561A8B">
              <w:rPr>
                <w:rFonts w:eastAsia="MS Mincho"/>
                <w:color w:val="000000" w:themeColor="text1"/>
                <w:sz w:val="20"/>
                <w:lang w:val="en-GB" w:eastAsia="zh-CN"/>
              </w:rPr>
              <w:t>Wait for agreement in RF and/or RRM session on metric for best beam pair selection and discuss if applicable and feasible for demod setup.</w:t>
            </w:r>
          </w:p>
          <w:p w14:paraId="11495451" w14:textId="77777777" w:rsidR="00561A8B" w:rsidRPr="00561A8B" w:rsidRDefault="00561A8B" w:rsidP="00561A8B">
            <w:pPr>
              <w:numPr>
                <w:ilvl w:val="0"/>
                <w:numId w:val="11"/>
              </w:numPr>
              <w:overflowPunct w:val="0"/>
              <w:autoSpaceDE w:val="0"/>
              <w:autoSpaceDN w:val="0"/>
              <w:adjustRightInd w:val="0"/>
              <w:spacing w:after="180"/>
              <w:textAlignment w:val="baseline"/>
              <w:rPr>
                <w:rFonts w:eastAsia="MS Mincho"/>
                <w:color w:val="000000" w:themeColor="text1"/>
                <w:sz w:val="20"/>
                <w:lang w:val="en-GB" w:eastAsia="zh-CN"/>
              </w:rPr>
            </w:pPr>
            <w:r w:rsidRPr="00561A8B">
              <w:rPr>
                <w:rFonts w:eastAsia="MS Mincho"/>
                <w:sz w:val="20"/>
                <w:szCs w:val="20"/>
                <w:lang w:val="en-GB"/>
              </w:rPr>
              <w:t>UE must maintain the beam from each panel fixed during each multi-Rx performance test</w:t>
            </w:r>
          </w:p>
          <w:p w14:paraId="453473ED"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Issue 1-1-6: Whether to study c</w:t>
            </w:r>
            <w:r w:rsidRPr="00561A8B">
              <w:rPr>
                <w:rFonts w:eastAsia="SimSun"/>
                <w:b/>
                <w:sz w:val="20"/>
                <w:szCs w:val="20"/>
                <w:u w:val="single"/>
                <w:lang w:val="en-GB"/>
              </w:rPr>
              <w:t>ross-talk between TRPs after Rx beamforming is achieved.</w:t>
            </w:r>
          </w:p>
          <w:p w14:paraId="08503666"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08439EBB"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sz w:val="20"/>
                <w:szCs w:val="20"/>
                <w:lang w:val="en-GB" w:eastAsia="en-GB"/>
              </w:rPr>
            </w:pPr>
            <w:r w:rsidRPr="00561A8B">
              <w:rPr>
                <w:rFonts w:eastAsia="MS Mincho"/>
                <w:sz w:val="20"/>
                <w:lang w:val="en-GB" w:eastAsia="zh-CN"/>
              </w:rPr>
              <w:lastRenderedPageBreak/>
              <w:t>Consider cross-talk between TRPs captured via the correlation matrix as being discussed under Issue 1-1-1</w:t>
            </w:r>
          </w:p>
          <w:p w14:paraId="252D1DD6" w14:textId="77777777" w:rsidR="00561A8B" w:rsidRPr="00561A8B" w:rsidRDefault="00561A8B" w:rsidP="00561A8B">
            <w:pPr>
              <w:spacing w:after="180"/>
              <w:rPr>
                <w:rFonts w:eastAsia="SimSun"/>
                <w:b/>
                <w:color w:val="000000" w:themeColor="text1"/>
                <w:sz w:val="20"/>
                <w:szCs w:val="20"/>
                <w:u w:val="single"/>
                <w:lang w:val="en-GB"/>
              </w:rPr>
            </w:pPr>
            <w:r w:rsidRPr="00561A8B">
              <w:rPr>
                <w:rFonts w:eastAsia="SimSun"/>
                <w:b/>
                <w:color w:val="000000" w:themeColor="text1"/>
                <w:sz w:val="20"/>
                <w:szCs w:val="20"/>
                <w:u w:val="single"/>
                <w:lang w:val="en-GB" w:eastAsia="ko-KR"/>
              </w:rPr>
              <w:t xml:space="preserve">Issue 1-1-7: </w:t>
            </w:r>
            <w:r w:rsidRPr="00561A8B">
              <w:rPr>
                <w:rFonts w:eastAsia="SimSun"/>
                <w:b/>
                <w:color w:val="000000" w:themeColor="text1"/>
                <w:sz w:val="20"/>
                <w:szCs w:val="20"/>
                <w:u w:val="single"/>
                <w:lang w:val="en-GB"/>
              </w:rPr>
              <w:t>Assumption on UE Antenna module.</w:t>
            </w:r>
          </w:p>
          <w:p w14:paraId="4EDE7388"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47030B9C"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color w:val="000000" w:themeColor="text1"/>
                <w:sz w:val="20"/>
                <w:szCs w:val="20"/>
                <w:lang w:val="en-GB" w:eastAsia="en-GB"/>
              </w:rPr>
            </w:pPr>
            <w:r w:rsidRPr="00561A8B">
              <w:rPr>
                <w:rFonts w:eastAsia="MS Mincho"/>
                <w:color w:val="000000" w:themeColor="text1"/>
                <w:sz w:val="20"/>
                <w:lang w:val="en-GB" w:eastAsia="zh-CN"/>
              </w:rPr>
              <w:t>Don’t explicitly include antenna module placement in demod discussion; can be considered through correlation modelling under Issue 1-1-1 (if needed).</w:t>
            </w:r>
          </w:p>
          <w:p w14:paraId="5AE14C64"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1-1-8: </w:t>
            </w:r>
            <w:r w:rsidRPr="00561A8B">
              <w:rPr>
                <w:rFonts w:eastAsia="SimSun"/>
                <w:b/>
                <w:sz w:val="20"/>
                <w:szCs w:val="20"/>
                <w:u w:val="single"/>
                <w:lang w:val="en-GB"/>
              </w:rPr>
              <w:t>Whether to study applicability rule for UE panel deployment.</w:t>
            </w:r>
          </w:p>
          <w:p w14:paraId="103C87AD"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7D2DA82C"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color w:val="000000" w:themeColor="text1"/>
                <w:sz w:val="20"/>
                <w:szCs w:val="20"/>
                <w:lang w:val="en-GB" w:eastAsia="en-GB"/>
              </w:rPr>
            </w:pPr>
            <w:r w:rsidRPr="00561A8B">
              <w:rPr>
                <w:rFonts w:eastAsia="MS Mincho"/>
                <w:color w:val="000000" w:themeColor="text1"/>
                <w:sz w:val="20"/>
                <w:lang w:val="en-GB" w:eastAsia="zh-CN"/>
              </w:rPr>
              <w:t>Don’t consider applicability rule for UE panel deployment.</w:t>
            </w:r>
          </w:p>
          <w:p w14:paraId="5B99A641"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Issue 1-1-9: Whether to consider MCS reduction for IFF method (if agreed for demodulation requirement)</w:t>
            </w:r>
            <w:r w:rsidRPr="00561A8B">
              <w:rPr>
                <w:rFonts w:eastAsia="SimSun"/>
                <w:b/>
                <w:sz w:val="20"/>
                <w:szCs w:val="20"/>
                <w:u w:val="single"/>
                <w:lang w:val="en-GB"/>
              </w:rPr>
              <w:t>.</w:t>
            </w:r>
          </w:p>
          <w:p w14:paraId="308BF8A3"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04CE43B5"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sz w:val="20"/>
                <w:szCs w:val="20"/>
                <w:lang w:val="en-GB" w:eastAsia="en-GB"/>
              </w:rPr>
            </w:pPr>
            <w:r w:rsidRPr="00561A8B">
              <w:rPr>
                <w:rFonts w:eastAsia="MS Mincho"/>
                <w:sz w:val="20"/>
                <w:lang w:val="en-GB" w:eastAsia="zh-CN"/>
              </w:rPr>
              <w:t>Discuss later once achievable MCS is agreed.</w:t>
            </w:r>
          </w:p>
          <w:p w14:paraId="78083CF5"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1-1-10: Delta </w:t>
            </w:r>
            <w:r w:rsidRPr="00561A8B">
              <w:rPr>
                <w:rFonts w:eastAsia="SimSun"/>
                <w:b/>
                <w:sz w:val="20"/>
                <w:szCs w:val="20"/>
                <w:u w:val="single"/>
                <w:lang w:val="en-GB"/>
              </w:rPr>
              <w:t>AoA assumption for single DCI</w:t>
            </w:r>
          </w:p>
          <w:p w14:paraId="6F178AC5"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7533ACDC"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sz w:val="20"/>
                <w:szCs w:val="20"/>
                <w:lang w:val="en-GB" w:eastAsia="en-GB"/>
              </w:rPr>
            </w:pPr>
            <w:r w:rsidRPr="00561A8B">
              <w:rPr>
                <w:rFonts w:eastAsia="MS Mincho"/>
                <w:sz w:val="20"/>
                <w:lang w:val="en-GB" w:eastAsia="zh-CN"/>
              </w:rPr>
              <w:t>Further evaluate the performance with the full set of AoA offset from RF session, down-selection on the values for performance requirements introduction can be carried based on evaluation results and analysis from companies.</w:t>
            </w:r>
          </w:p>
          <w:p w14:paraId="5A7B7985"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1-1-11: Delta </w:t>
            </w:r>
            <w:r w:rsidRPr="00561A8B">
              <w:rPr>
                <w:rFonts w:eastAsia="SimSun"/>
                <w:b/>
                <w:sz w:val="20"/>
                <w:szCs w:val="20"/>
                <w:u w:val="single"/>
                <w:lang w:val="en-GB"/>
              </w:rPr>
              <w:t>AoA assumption for multi- DCI fully overlapping.</w:t>
            </w:r>
          </w:p>
          <w:p w14:paraId="4DF1B80F"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4D2F01FF"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sz w:val="20"/>
                <w:szCs w:val="20"/>
                <w:lang w:val="en-GB" w:eastAsia="en-GB"/>
              </w:rPr>
            </w:pPr>
            <w:r w:rsidRPr="00561A8B">
              <w:rPr>
                <w:rFonts w:eastAsia="MS Mincho"/>
                <w:sz w:val="20"/>
                <w:lang w:val="en-GB" w:eastAsia="zh-CN"/>
              </w:rPr>
              <w:t>Further evaluate the performance with the full set of AoA offset from RF session, down-selection on the values for performance requirements introduction can be carried based on evaluation results and analysis from companies.</w:t>
            </w:r>
          </w:p>
          <w:p w14:paraId="1F6C78B8"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1-1-12: </w:t>
            </w:r>
            <w:r w:rsidRPr="00561A8B">
              <w:rPr>
                <w:rFonts w:eastAsia="SimSun"/>
                <w:b/>
                <w:sz w:val="20"/>
                <w:szCs w:val="20"/>
                <w:u w:val="single"/>
                <w:lang w:val="en-GB"/>
              </w:rPr>
              <w:t>Whether to introduce requirements for both single-DCI and multi-DCI scenarios.</w:t>
            </w:r>
          </w:p>
          <w:p w14:paraId="1F5FDF98"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3C119F43"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color w:val="000000" w:themeColor="text1"/>
                <w:sz w:val="20"/>
                <w:szCs w:val="20"/>
                <w:lang w:val="en-GB" w:eastAsia="en-GB"/>
              </w:rPr>
            </w:pPr>
            <w:r w:rsidRPr="00561A8B">
              <w:rPr>
                <w:rFonts w:eastAsia="MS Mincho"/>
                <w:color w:val="000000" w:themeColor="text1"/>
                <w:sz w:val="20"/>
                <w:lang w:val="en-GB" w:eastAsia="zh-CN"/>
              </w:rPr>
              <w:t xml:space="preserve">Keep the current agreement of transmissions schemes and layer combinations for evaluation for companies to provide initial simulation results. </w:t>
            </w:r>
            <w:r w:rsidRPr="00561A8B">
              <w:rPr>
                <w:rFonts w:eastAsia="MS Mincho"/>
                <w:color w:val="000000" w:themeColor="text1"/>
                <w:sz w:val="20"/>
                <w:szCs w:val="20"/>
                <w:lang w:val="en-GB"/>
              </w:rPr>
              <w:t>Consider both sDCI with SDM and mDCI with fully overlapping resources, prioritize mDCI with fully overlapping.</w:t>
            </w:r>
          </w:p>
          <w:p w14:paraId="0B17AD67"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1-1-13: </w:t>
            </w:r>
            <w:r w:rsidRPr="00561A8B">
              <w:rPr>
                <w:rFonts w:eastAsia="SimSun"/>
                <w:b/>
                <w:sz w:val="20"/>
                <w:szCs w:val="20"/>
                <w:u w:val="single"/>
                <w:lang w:val="en-GB"/>
              </w:rPr>
              <w:t>Performance requirement for multi- DCI non-overlapping.</w:t>
            </w:r>
          </w:p>
          <w:p w14:paraId="2663F6A7"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63FA1AEA" w14:textId="77777777" w:rsidR="00561A8B" w:rsidRPr="00561A8B" w:rsidRDefault="00561A8B" w:rsidP="00561A8B">
            <w:pPr>
              <w:numPr>
                <w:ilvl w:val="1"/>
                <w:numId w:val="9"/>
              </w:numPr>
              <w:overflowPunct w:val="0"/>
              <w:autoSpaceDE w:val="0"/>
              <w:autoSpaceDN w:val="0"/>
              <w:adjustRightInd w:val="0"/>
              <w:spacing w:after="180"/>
              <w:ind w:left="1800" w:hanging="270"/>
              <w:textAlignment w:val="baseline"/>
              <w:rPr>
                <w:rFonts w:eastAsia="MS Mincho"/>
                <w:sz w:val="20"/>
                <w:szCs w:val="20"/>
                <w:lang w:val="en-GB" w:eastAsia="zh-CN"/>
              </w:rPr>
            </w:pPr>
            <w:r w:rsidRPr="00561A8B">
              <w:rPr>
                <w:rFonts w:eastAsia="MS Mincho"/>
                <w:sz w:val="20"/>
                <w:szCs w:val="20"/>
                <w:lang w:val="en-GB"/>
              </w:rPr>
              <w:t>Define at least one set of performance requirements for multi-DCI non-overlapping (if agreed to introduce requirements).</w:t>
            </w:r>
          </w:p>
          <w:p w14:paraId="429FE86C"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Issue 1-1-15: Whether to study isolation level between two parallel TRP-to-RX links for 2x2 independent UE processing</w:t>
            </w:r>
            <w:r w:rsidRPr="00561A8B">
              <w:rPr>
                <w:rFonts w:eastAsia="SimSun"/>
                <w:b/>
                <w:sz w:val="20"/>
                <w:szCs w:val="20"/>
                <w:u w:val="single"/>
                <w:lang w:val="en-GB"/>
              </w:rPr>
              <w:t>.</w:t>
            </w:r>
          </w:p>
          <w:p w14:paraId="0BA4532D"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3A1793F4"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color w:val="000000" w:themeColor="text1"/>
                <w:sz w:val="20"/>
                <w:szCs w:val="20"/>
                <w:lang w:val="en-GB" w:eastAsia="en-GB"/>
              </w:rPr>
            </w:pPr>
            <w:r w:rsidRPr="00561A8B">
              <w:rPr>
                <w:rFonts w:eastAsia="MS Mincho"/>
                <w:color w:val="000000" w:themeColor="text1"/>
                <w:sz w:val="20"/>
                <w:lang w:val="en-GB" w:eastAsia="zh-CN"/>
              </w:rPr>
              <w:t>No need to consider isolation level separately. The isolation level between two parallel TRP-to-Rx links are inherently considered as part of the correlation model discussed under Issue 1-1-1.</w:t>
            </w:r>
          </w:p>
          <w:p w14:paraId="3593D0BB"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lastRenderedPageBreak/>
              <w:t xml:space="preserve">Issue 1-1-16: </w:t>
            </w:r>
            <w:r w:rsidRPr="00561A8B">
              <w:rPr>
                <w:rFonts w:eastAsia="SimSun"/>
                <w:b/>
                <w:sz w:val="20"/>
                <w:szCs w:val="20"/>
                <w:u w:val="single"/>
                <w:lang w:val="en-GB"/>
              </w:rPr>
              <w:t>PN model and PN compensation.</w:t>
            </w:r>
          </w:p>
          <w:p w14:paraId="02BB6EA7"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6B90B28A" w14:textId="77777777" w:rsidR="00561A8B" w:rsidRPr="00561A8B" w:rsidRDefault="00561A8B" w:rsidP="00561A8B">
            <w:pPr>
              <w:numPr>
                <w:ilvl w:val="0"/>
                <w:numId w:val="11"/>
              </w:numPr>
              <w:overflowPunct w:val="0"/>
              <w:autoSpaceDE w:val="0"/>
              <w:autoSpaceDN w:val="0"/>
              <w:adjustRightInd w:val="0"/>
              <w:spacing w:after="120"/>
              <w:textAlignment w:val="baseline"/>
              <w:rPr>
                <w:rFonts w:eastAsia="MS Mincho"/>
                <w:color w:val="000000" w:themeColor="text1"/>
                <w:sz w:val="20"/>
                <w:szCs w:val="20"/>
                <w:lang w:val="en-GB" w:eastAsia="en-GB"/>
              </w:rPr>
            </w:pPr>
            <w:r w:rsidRPr="00561A8B">
              <w:rPr>
                <w:rFonts w:eastAsia="MS Mincho"/>
                <w:color w:val="000000" w:themeColor="text1"/>
                <w:sz w:val="20"/>
                <w:lang w:val="en-GB" w:eastAsia="zh-CN"/>
              </w:rPr>
              <w:t>Leave PN impact and modelling to companies’ implementation, the impact can be considered into results submitted by companies and the impact on test parameters i.e., MCS selection subject to companies’ results.</w:t>
            </w:r>
          </w:p>
          <w:p w14:paraId="291E48FB" w14:textId="77777777" w:rsidR="00561A8B" w:rsidRPr="00561A8B" w:rsidRDefault="00561A8B" w:rsidP="00561A8B">
            <w:pPr>
              <w:spacing w:after="180"/>
              <w:rPr>
                <w:rFonts w:eastAsia="SimSun"/>
                <w:b/>
                <w:sz w:val="20"/>
                <w:szCs w:val="20"/>
                <w:u w:val="single"/>
                <w:lang w:val="en-GB"/>
              </w:rPr>
            </w:pPr>
            <w:r w:rsidRPr="00561A8B">
              <w:rPr>
                <w:rFonts w:eastAsia="SimSun"/>
                <w:b/>
                <w:sz w:val="20"/>
                <w:szCs w:val="20"/>
                <w:u w:val="single"/>
                <w:lang w:val="en-GB" w:eastAsia="ko-KR"/>
              </w:rPr>
              <w:t xml:space="preserve">Issue 1-1-17: </w:t>
            </w:r>
            <w:r w:rsidRPr="00561A8B">
              <w:rPr>
                <w:rFonts w:eastAsia="SimSun"/>
                <w:b/>
                <w:sz w:val="20"/>
                <w:szCs w:val="20"/>
                <w:u w:val="single"/>
                <w:lang w:val="en-GB"/>
              </w:rPr>
              <w:t>Assumption on FFT window.</w:t>
            </w:r>
          </w:p>
          <w:p w14:paraId="09E27E82" w14:textId="77777777" w:rsidR="00561A8B" w:rsidRPr="00561A8B" w:rsidRDefault="00561A8B" w:rsidP="00561A8B">
            <w:pPr>
              <w:numPr>
                <w:ilvl w:val="0"/>
                <w:numId w:val="10"/>
              </w:numPr>
              <w:overflowPunct w:val="0"/>
              <w:autoSpaceDE w:val="0"/>
              <w:autoSpaceDN w:val="0"/>
              <w:adjustRightInd w:val="0"/>
              <w:spacing w:after="180"/>
              <w:textAlignment w:val="baseline"/>
              <w:rPr>
                <w:rFonts w:eastAsia="MS Mincho"/>
                <w:sz w:val="20"/>
                <w:szCs w:val="20"/>
                <w:lang w:val="en-GB" w:eastAsia="zh-CN"/>
              </w:rPr>
            </w:pPr>
            <w:r w:rsidRPr="00561A8B">
              <w:rPr>
                <w:rFonts w:eastAsia="MS Mincho"/>
                <w:sz w:val="20"/>
                <w:szCs w:val="20"/>
                <w:lang w:val="en-GB" w:eastAsia="zh-CN"/>
              </w:rPr>
              <w:t>Agreement:</w:t>
            </w:r>
          </w:p>
          <w:p w14:paraId="511BF2FA" w14:textId="77777777" w:rsidR="00561A8B" w:rsidRPr="00561A8B" w:rsidRDefault="00561A8B" w:rsidP="00561A8B">
            <w:pPr>
              <w:numPr>
                <w:ilvl w:val="1"/>
                <w:numId w:val="9"/>
              </w:numPr>
              <w:overflowPunct w:val="0"/>
              <w:autoSpaceDE w:val="0"/>
              <w:autoSpaceDN w:val="0"/>
              <w:adjustRightInd w:val="0"/>
              <w:spacing w:after="180"/>
              <w:ind w:left="1890"/>
              <w:textAlignment w:val="baseline"/>
              <w:rPr>
                <w:rFonts w:eastAsia="MS Mincho"/>
                <w:sz w:val="20"/>
                <w:szCs w:val="20"/>
                <w:lang w:val="en-GB"/>
              </w:rPr>
            </w:pPr>
            <w:r w:rsidRPr="00561A8B">
              <w:rPr>
                <w:rFonts w:eastAsia="MS Mincho"/>
                <w:sz w:val="20"/>
                <w:szCs w:val="20"/>
                <w:lang w:val="en-GB"/>
              </w:rPr>
              <w:t>Consider single FFT window as baseline assumption for FR2 multi-Rx demodulation requirements definition.</w:t>
            </w:r>
          </w:p>
          <w:p w14:paraId="59B53579" w14:textId="77777777" w:rsidR="002C5617" w:rsidRDefault="002C5617" w:rsidP="005B410D">
            <w:pPr>
              <w:spacing w:after="120"/>
              <w:rPr>
                <w:rFonts w:eastAsia="SimSun"/>
                <w:sz w:val="20"/>
                <w:szCs w:val="20"/>
                <w:lang w:val="en-GB" w:eastAsia="en-GB"/>
              </w:rPr>
            </w:pPr>
          </w:p>
        </w:tc>
      </w:tr>
    </w:tbl>
    <w:p w14:paraId="2619A300" w14:textId="77777777" w:rsidR="00BA265E" w:rsidRDefault="00BA265E" w:rsidP="005B410D">
      <w:pPr>
        <w:spacing w:after="120"/>
        <w:rPr>
          <w:rFonts w:eastAsia="SimSun"/>
          <w:sz w:val="20"/>
          <w:szCs w:val="20"/>
          <w:lang w:val="en-GB" w:eastAsia="en-GB"/>
        </w:rPr>
      </w:pPr>
    </w:p>
    <w:p w14:paraId="7A8F6E84" w14:textId="77777777" w:rsidR="00EF3FEF" w:rsidRDefault="00EF3FEF" w:rsidP="005B410D">
      <w:pPr>
        <w:spacing w:after="120"/>
        <w:rPr>
          <w:rFonts w:eastAsia="SimSun"/>
          <w:sz w:val="20"/>
          <w:szCs w:val="20"/>
          <w:lang w:val="en-GB" w:eastAsia="en-GB"/>
        </w:rPr>
      </w:pPr>
    </w:p>
    <w:p w14:paraId="02EC6863" w14:textId="4B7E769B" w:rsidR="00EF3FEF" w:rsidRPr="007A6841" w:rsidRDefault="00EF3FEF" w:rsidP="005B410D">
      <w:pPr>
        <w:spacing w:after="120"/>
        <w:rPr>
          <w:rFonts w:eastAsia="SimSun"/>
          <w:b/>
          <w:bCs/>
          <w:sz w:val="20"/>
          <w:szCs w:val="20"/>
          <w:u w:val="single"/>
          <w:lang w:val="en-GB" w:eastAsia="en-GB"/>
        </w:rPr>
      </w:pPr>
      <w:r w:rsidRPr="007A6841">
        <w:rPr>
          <w:rFonts w:eastAsia="SimSun"/>
          <w:b/>
          <w:bCs/>
          <w:sz w:val="20"/>
          <w:szCs w:val="20"/>
          <w:u w:val="single"/>
          <w:lang w:val="en-GB" w:eastAsia="en-GB"/>
        </w:rPr>
        <w:t>On Correlation Matrix</w:t>
      </w:r>
    </w:p>
    <w:p w14:paraId="62E280FF" w14:textId="77777777" w:rsidR="00051F83" w:rsidRDefault="00051F83" w:rsidP="00051F83">
      <w:pPr>
        <w:spacing w:after="120"/>
        <w:rPr>
          <w:rFonts w:eastAsia="SimSun"/>
          <w:sz w:val="20"/>
          <w:szCs w:val="20"/>
          <w:lang w:val="en-GB" w:eastAsia="en-GB"/>
        </w:rPr>
      </w:pPr>
      <w:r w:rsidRPr="002C5617">
        <w:rPr>
          <w:rFonts w:eastAsia="SimSun"/>
          <w:sz w:val="20"/>
          <w:szCs w:val="20"/>
          <w:lang w:val="en-GB" w:eastAsia="en-GB"/>
        </w:rPr>
        <w:t xml:space="preserve">For </w:t>
      </w:r>
      <w:r>
        <w:rPr>
          <w:rFonts w:eastAsia="SimSun"/>
          <w:sz w:val="20"/>
          <w:szCs w:val="20"/>
          <w:lang w:val="en-GB" w:eastAsia="en-GB"/>
        </w:rPr>
        <w:t xml:space="preserve">demodulation requirements TDL channel is used. The performance would be impacted by the TRP separation and UE implementations. Examples of different TRP separations are shown in Figure 1 from [2]. </w:t>
      </w:r>
    </w:p>
    <w:p w14:paraId="267B993F" w14:textId="77777777" w:rsidR="00051F83" w:rsidRDefault="00051F83" w:rsidP="00051F83">
      <w:pPr>
        <w:spacing w:after="120"/>
        <w:rPr>
          <w:rFonts w:eastAsia="SimSun"/>
          <w:sz w:val="20"/>
          <w:szCs w:val="20"/>
          <w:lang w:val="en-GB" w:eastAsia="en-GB"/>
        </w:rPr>
      </w:pPr>
    </w:p>
    <w:p w14:paraId="6EB2BADC" w14:textId="77777777" w:rsidR="00051F83" w:rsidRDefault="00051F83" w:rsidP="00051F83">
      <w:pPr>
        <w:keepNext/>
        <w:spacing w:after="120"/>
        <w:jc w:val="center"/>
      </w:pPr>
      <w:r>
        <w:rPr>
          <w:noProof/>
        </w:rPr>
        <w:drawing>
          <wp:inline distT="0" distB="0" distL="0" distR="0" wp14:anchorId="61C37660" wp14:editId="22A137F0">
            <wp:extent cx="3188677" cy="1884462"/>
            <wp:effectExtent l="0" t="0" r="0" b="1905"/>
            <wp:docPr id="135" name="Picture 13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Diagram&#10;&#10;Description automatically generated with low confidenc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13363" cy="1899051"/>
                    </a:xfrm>
                    <a:prstGeom prst="rect">
                      <a:avLst/>
                    </a:prstGeom>
                    <a:noFill/>
                  </pic:spPr>
                </pic:pic>
              </a:graphicData>
            </a:graphic>
          </wp:inline>
        </w:drawing>
      </w:r>
    </w:p>
    <w:p w14:paraId="59B773DF" w14:textId="220CEE14" w:rsidR="00051F83" w:rsidRDefault="00051F83" w:rsidP="00051F83">
      <w:pPr>
        <w:pStyle w:val="Caption"/>
        <w:jc w:val="center"/>
        <w:rPr>
          <w:rFonts w:eastAsia="SimSun"/>
          <w:sz w:val="20"/>
          <w:szCs w:val="20"/>
          <w:lang w:val="en-GB" w:eastAsia="en-GB"/>
        </w:rPr>
      </w:pPr>
      <w:r>
        <w:t xml:space="preserve">Figure </w:t>
      </w:r>
      <w:fldSimple w:instr=" SEQ Figure \* ARABIC ">
        <w:r w:rsidR="00036CF8">
          <w:rPr>
            <w:noProof/>
          </w:rPr>
          <w:t>1</w:t>
        </w:r>
      </w:fldSimple>
      <w:r>
        <w:t>: Example TRP offsets 60</w:t>
      </w:r>
      <w:r w:rsidRPr="003F0B65">
        <w:rPr>
          <w:vertAlign w:val="superscript"/>
        </w:rPr>
        <w:t>o</w:t>
      </w:r>
      <w:r>
        <w:t>, 120</w:t>
      </w:r>
      <w:r w:rsidRPr="003F0B65">
        <w:rPr>
          <w:vertAlign w:val="superscript"/>
        </w:rPr>
        <w:t xml:space="preserve"> o</w:t>
      </w:r>
      <w:r>
        <w:t>, 150</w:t>
      </w:r>
      <w:r w:rsidRPr="003F0B65">
        <w:rPr>
          <w:vertAlign w:val="superscript"/>
        </w:rPr>
        <w:t xml:space="preserve"> o</w:t>
      </w:r>
    </w:p>
    <w:p w14:paraId="6DE505DB" w14:textId="77777777" w:rsidR="00051F83" w:rsidRDefault="00051F83" w:rsidP="00051F83">
      <w:pPr>
        <w:spacing w:after="120"/>
        <w:rPr>
          <w:rFonts w:eastAsia="SimSun"/>
          <w:sz w:val="20"/>
          <w:szCs w:val="20"/>
          <w:lang w:val="en-GB" w:eastAsia="en-GB"/>
        </w:rPr>
      </w:pPr>
    </w:p>
    <w:p w14:paraId="061E8638" w14:textId="77777777" w:rsidR="00051F83" w:rsidRDefault="00051F83" w:rsidP="00051F83">
      <w:pPr>
        <w:keepNext/>
        <w:spacing w:after="120"/>
      </w:pPr>
      <w:r>
        <w:rPr>
          <w:rFonts w:eastAsia="SimSun"/>
          <w:sz w:val="20"/>
          <w:szCs w:val="20"/>
          <w:lang w:val="en-GB" w:eastAsia="en-GB"/>
        </w:rPr>
        <w:t>Examples of different UE implementations are shown in Figure 2.</w:t>
      </w:r>
      <w:r w:rsidRPr="000D097A">
        <w:rPr>
          <w:rFonts w:eastAsia="SimSun"/>
          <w:noProof/>
          <w:sz w:val="20"/>
          <w:szCs w:val="20"/>
          <w:lang w:val="en-GB" w:eastAsia="en-GB"/>
        </w:rPr>
        <w:drawing>
          <wp:inline distT="0" distB="0" distL="0" distR="0" wp14:anchorId="1DEBBDB8" wp14:editId="77D9F2EA">
            <wp:extent cx="5943600" cy="1440180"/>
            <wp:effectExtent l="0" t="0" r="0" b="0"/>
            <wp:docPr id="2062288823" name="Picture 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288823" name="Picture 1" descr="Graphical user interface&#10;&#10;Description automatically generated with medium confidence"/>
                    <pic:cNvPicPr/>
                  </pic:nvPicPr>
                  <pic:blipFill>
                    <a:blip r:embed="rId6"/>
                    <a:stretch>
                      <a:fillRect/>
                    </a:stretch>
                  </pic:blipFill>
                  <pic:spPr>
                    <a:xfrm>
                      <a:off x="0" y="0"/>
                      <a:ext cx="5943600" cy="1440180"/>
                    </a:xfrm>
                    <a:prstGeom prst="rect">
                      <a:avLst/>
                    </a:prstGeom>
                  </pic:spPr>
                </pic:pic>
              </a:graphicData>
            </a:graphic>
          </wp:inline>
        </w:drawing>
      </w:r>
    </w:p>
    <w:p w14:paraId="5C0FB5EF" w14:textId="4553A8CE" w:rsidR="00051F83" w:rsidRDefault="00051F83" w:rsidP="00051F83">
      <w:pPr>
        <w:pStyle w:val="Caption"/>
        <w:jc w:val="center"/>
        <w:rPr>
          <w:rFonts w:eastAsia="SimSun"/>
          <w:sz w:val="20"/>
          <w:szCs w:val="20"/>
          <w:lang w:val="en-GB" w:eastAsia="en-GB"/>
        </w:rPr>
      </w:pPr>
      <w:r>
        <w:t xml:space="preserve">Figure </w:t>
      </w:r>
      <w:fldSimple w:instr=" SEQ Figure \* ARABIC ">
        <w:r w:rsidR="00036CF8">
          <w:rPr>
            <w:noProof/>
          </w:rPr>
          <w:t>2</w:t>
        </w:r>
      </w:fldSimple>
      <w:r>
        <w:t>: Example UE implementations</w:t>
      </w:r>
    </w:p>
    <w:p w14:paraId="1DF53442" w14:textId="77777777" w:rsidR="00051F83" w:rsidRDefault="00051F83" w:rsidP="005B410D">
      <w:pPr>
        <w:spacing w:after="120"/>
        <w:rPr>
          <w:rFonts w:eastAsia="SimSun"/>
          <w:sz w:val="20"/>
          <w:szCs w:val="20"/>
          <w:lang w:val="en-GB" w:eastAsia="en-GB"/>
        </w:rPr>
      </w:pPr>
    </w:p>
    <w:p w14:paraId="7EA877D2" w14:textId="56914447" w:rsidR="00EF3FEF" w:rsidRDefault="007A6841" w:rsidP="005B410D">
      <w:pPr>
        <w:spacing w:after="120"/>
        <w:rPr>
          <w:rFonts w:eastAsia="SimSun"/>
          <w:sz w:val="20"/>
          <w:szCs w:val="20"/>
          <w:lang w:val="en-GB" w:eastAsia="en-GB"/>
        </w:rPr>
      </w:pPr>
      <w:r>
        <w:rPr>
          <w:rFonts w:eastAsia="SimSun"/>
          <w:sz w:val="20"/>
          <w:szCs w:val="20"/>
          <w:lang w:val="en-GB" w:eastAsia="en-GB"/>
        </w:rPr>
        <w:t>The following proposals were captured in [1] for correlation matrix:</w:t>
      </w:r>
    </w:p>
    <w:p w14:paraId="2CD09633" w14:textId="77777777" w:rsidR="00EF3FEF" w:rsidRDefault="00EF3FEF" w:rsidP="005B410D">
      <w:pPr>
        <w:spacing w:after="120"/>
        <w:rPr>
          <w:rFonts w:eastAsia="SimSun"/>
          <w:sz w:val="20"/>
          <w:szCs w:val="20"/>
          <w:lang w:val="en-GB" w:eastAsia="en-GB"/>
        </w:rPr>
      </w:pPr>
    </w:p>
    <w:p w14:paraId="276DC7C2" w14:textId="77777777" w:rsidR="00EF3FEF" w:rsidRPr="00EF3FEF" w:rsidRDefault="00EF3FEF" w:rsidP="00EF3FEF">
      <w:pPr>
        <w:spacing w:after="120"/>
        <w:rPr>
          <w:rFonts w:eastAsiaTheme="minorEastAsia"/>
          <w:b/>
          <w:bCs/>
          <w:color w:val="000000" w:themeColor="text1"/>
          <w:sz w:val="20"/>
          <w:szCs w:val="20"/>
          <w:u w:val="single"/>
          <w:lang w:eastAsia="zh-CN"/>
        </w:rPr>
      </w:pPr>
      <w:r w:rsidRPr="00EF3FEF">
        <w:rPr>
          <w:rFonts w:eastAsia="SimSun"/>
          <w:b/>
          <w:bCs/>
          <w:color w:val="000000" w:themeColor="text1"/>
          <w:sz w:val="20"/>
          <w:u w:val="single"/>
          <w:lang w:val="en-GB" w:eastAsia="zh-CN"/>
        </w:rPr>
        <w:t xml:space="preserve">Issue 1-1-1: </w:t>
      </w:r>
      <w:r w:rsidRPr="00EF3FEF">
        <w:rPr>
          <w:rFonts w:eastAsiaTheme="minorEastAsia"/>
          <w:b/>
          <w:bCs/>
          <w:color w:val="000000" w:themeColor="text1"/>
          <w:sz w:val="20"/>
          <w:szCs w:val="20"/>
          <w:u w:val="single"/>
          <w:lang w:eastAsia="zh-CN"/>
        </w:rPr>
        <w:t>On  new correlation matrix for FR2-1 in a Multi-TRP and Multi-Rx context for OTA demodulation performance requirements.</w:t>
      </w:r>
    </w:p>
    <w:p w14:paraId="39951F57" w14:textId="77777777" w:rsidR="00EF3FEF" w:rsidRPr="00EF3FEF" w:rsidRDefault="00EF3FEF" w:rsidP="00EF3FEF">
      <w:pPr>
        <w:spacing w:afterLines="50" w:after="120"/>
        <w:rPr>
          <w:rFonts w:eastAsia="SimSun"/>
          <w:b/>
          <w:bCs/>
          <w:color w:val="0070C0"/>
          <w:sz w:val="20"/>
          <w:lang w:val="en-GB" w:eastAsia="zh-CN"/>
        </w:rPr>
      </w:pPr>
      <w:r w:rsidRPr="00EF3FEF">
        <w:rPr>
          <w:rFonts w:eastAsia="SimSun"/>
          <w:b/>
          <w:bCs/>
          <w:color w:val="0070C0"/>
          <w:sz w:val="20"/>
          <w:highlight w:val="yellow"/>
          <w:lang w:val="en-GB" w:eastAsia="zh-CN"/>
        </w:rPr>
        <w:t>&lt;Way forward &gt;</w:t>
      </w:r>
    </w:p>
    <w:p w14:paraId="28E0197C" w14:textId="77777777" w:rsidR="00EF3FEF" w:rsidRPr="00EF3FEF" w:rsidRDefault="00EF3FEF" w:rsidP="00EF3FEF">
      <w:pPr>
        <w:numPr>
          <w:ilvl w:val="0"/>
          <w:numId w:val="9"/>
        </w:numPr>
        <w:overflowPunct w:val="0"/>
        <w:autoSpaceDE w:val="0"/>
        <w:autoSpaceDN w:val="0"/>
        <w:adjustRightInd w:val="0"/>
        <w:spacing w:after="180"/>
        <w:textAlignment w:val="baseline"/>
        <w:rPr>
          <w:rFonts w:eastAsia="MS Mincho"/>
          <w:sz w:val="20"/>
          <w:szCs w:val="20"/>
          <w:lang w:val="en-GB"/>
        </w:rPr>
      </w:pPr>
      <w:r w:rsidRPr="00EF3FEF">
        <w:rPr>
          <w:rFonts w:eastAsia="MS Mincho"/>
          <w:sz w:val="20"/>
          <w:szCs w:val="20"/>
          <w:lang w:val="en-GB"/>
        </w:rPr>
        <w:t>Proposals:</w:t>
      </w:r>
    </w:p>
    <w:p w14:paraId="383E6B76" w14:textId="77777777" w:rsidR="00EF3FEF" w:rsidRPr="00EF3FEF" w:rsidRDefault="00EF3FEF" w:rsidP="00EF3FEF">
      <w:pPr>
        <w:numPr>
          <w:ilvl w:val="0"/>
          <w:numId w:val="11"/>
        </w:numPr>
        <w:spacing w:after="200"/>
        <w:ind w:left="1440"/>
        <w:rPr>
          <w:rFonts w:eastAsiaTheme="minorHAnsi"/>
          <w:sz w:val="20"/>
          <w:szCs w:val="20"/>
          <w:lang w:val="en-GB"/>
        </w:rPr>
      </w:pPr>
      <w:r w:rsidRPr="00EF3FEF">
        <w:rPr>
          <w:rFonts w:eastAsiaTheme="minorHAnsi" w:cstheme="minorBidi"/>
          <w:bCs/>
          <w:iCs/>
          <w:sz w:val="20"/>
          <w:szCs w:val="18"/>
          <w:lang w:eastAsia="zh-CN"/>
        </w:rPr>
        <w:t>Option 1:</w:t>
      </w:r>
      <w:r w:rsidRPr="00EF3FEF">
        <w:rPr>
          <w:rFonts w:eastAsiaTheme="minorHAnsi" w:cstheme="minorBidi"/>
          <w:b/>
          <w:iCs/>
          <w:sz w:val="20"/>
          <w:szCs w:val="18"/>
          <w:lang w:eastAsia="zh-CN"/>
        </w:rPr>
        <w:t xml:space="preserve"> </w:t>
      </w:r>
    </w:p>
    <w:p w14:paraId="4DAD574C" w14:textId="77777777" w:rsidR="00EF3FEF" w:rsidRPr="00EF3FEF" w:rsidRDefault="00EF3FEF" w:rsidP="00EF3FEF">
      <w:pPr>
        <w:numPr>
          <w:ilvl w:val="1"/>
          <w:numId w:val="11"/>
        </w:numPr>
        <w:spacing w:after="200"/>
        <w:rPr>
          <w:rFonts w:eastAsiaTheme="minorHAnsi"/>
          <w:sz w:val="20"/>
          <w:szCs w:val="20"/>
        </w:rPr>
      </w:pPr>
      <w:r w:rsidRPr="00EF3FEF">
        <w:rPr>
          <w:rFonts w:eastAsiaTheme="minorHAnsi"/>
          <w:sz w:val="20"/>
          <w:szCs w:val="20"/>
        </w:rPr>
        <w:t>Use R</w:t>
      </w:r>
      <w:r w:rsidRPr="00EF3FEF">
        <w:rPr>
          <w:rFonts w:eastAsiaTheme="minorHAnsi"/>
          <w:sz w:val="20"/>
          <w:szCs w:val="20"/>
          <w:vertAlign w:val="subscript"/>
        </w:rPr>
        <w:t>H</w:t>
      </w:r>
      <w:r w:rsidRPr="00EF3FEF">
        <w:rPr>
          <w:rFonts w:eastAsiaTheme="minorHAnsi"/>
          <w:sz w:val="20"/>
          <w:szCs w:val="20"/>
        </w:rPr>
        <w:t xml:space="preserve"> approach to generate OTA chamber internal H matrix for M-Rx 2 layer LLS simulations defined as:</w:t>
      </w:r>
      <w:r w:rsidRPr="00EF3FEF">
        <w:rPr>
          <w:rFonts w:eastAsiaTheme="minorHAnsi"/>
          <w:sz w:val="20"/>
          <w:szCs w:val="20"/>
        </w:rPr>
        <w:br/>
      </w:r>
      <m:oMath>
        <m:sSub>
          <m:sSubPr>
            <m:ctrlPr>
              <w:rPr>
                <w:rFonts w:ascii="Cambria Math" w:eastAsiaTheme="minorHAnsi" w:hAnsi="Cambria Math"/>
                <w:sz w:val="20"/>
                <w:szCs w:val="20"/>
              </w:rPr>
            </m:ctrlPr>
          </m:sSubPr>
          <m:e>
            <m:acc>
              <m:accPr>
                <m:chr m:val="̃"/>
                <m:ctrlPr>
                  <w:rPr>
                    <w:rFonts w:ascii="Cambria Math" w:eastAsiaTheme="minorHAnsi" w:hAnsi="Cambria Math"/>
                    <w:sz w:val="20"/>
                    <w:szCs w:val="20"/>
                  </w:rPr>
                </m:ctrlPr>
              </m:accPr>
              <m:e>
                <m:r>
                  <m:rPr>
                    <m:sty m:val="b"/>
                  </m:rPr>
                  <w:rPr>
                    <w:rFonts w:ascii="Cambria Math" w:eastAsiaTheme="minorHAnsi" w:hAnsi="Cambria Math"/>
                    <w:sz w:val="20"/>
                    <w:szCs w:val="20"/>
                  </w:rPr>
                  <m:t>R</m:t>
                </m:r>
              </m:e>
            </m:acc>
          </m:e>
          <m:sub>
            <m:r>
              <m:rPr>
                <m:sty m:val="b"/>
              </m:rPr>
              <w:rPr>
                <w:rFonts w:ascii="Cambria Math" w:eastAsiaTheme="minorHAnsi" w:hAnsi="Cambria Math"/>
                <w:sz w:val="20"/>
                <w:szCs w:val="20"/>
              </w:rPr>
              <m:t>H</m:t>
            </m:r>
          </m:sub>
        </m:sSub>
        <m:r>
          <m:rPr>
            <m:sty m:val="b"/>
          </m:rPr>
          <w:rPr>
            <w:rFonts w:ascii="Cambria Math" w:eastAsiaTheme="minorHAnsi" w:hAnsi="Cambria Math"/>
            <w:sz w:val="20"/>
            <w:szCs w:val="20"/>
          </w:rPr>
          <m:t xml:space="preserve">= </m:t>
        </m:r>
        <m:d>
          <m:dPr>
            <m:begChr m:val="["/>
            <m:endChr m:val="]"/>
            <m:ctrlPr>
              <w:rPr>
                <w:rFonts w:ascii="Cambria Math" w:eastAsiaTheme="minorHAnsi" w:hAnsi="Cambria Math"/>
                <w:sz w:val="20"/>
                <w:szCs w:val="20"/>
              </w:rPr>
            </m:ctrlPr>
          </m:dPr>
          <m:e>
            <m:m>
              <m:mPr>
                <m:mcs>
                  <m:mc>
                    <m:mcPr>
                      <m:count m:val="2"/>
                      <m:mcJc m:val="center"/>
                    </m:mcPr>
                  </m:mc>
                </m:mcs>
                <m:ctrlPr>
                  <w:rPr>
                    <w:rFonts w:ascii="Cambria Math" w:eastAsiaTheme="minorHAnsi" w:hAnsi="Cambria Math"/>
                    <w:sz w:val="20"/>
                    <w:szCs w:val="20"/>
                  </w:rPr>
                </m:ctrlPr>
              </m:mPr>
              <m:mr>
                <m:e>
                  <m:m>
                    <m:mPr>
                      <m:mcs>
                        <m:mc>
                          <m:mcPr>
                            <m:count m:val="2"/>
                            <m:mcJc m:val="center"/>
                          </m:mcPr>
                        </m:mc>
                      </m:mcs>
                      <m:ctrlPr>
                        <w:rPr>
                          <w:rFonts w:ascii="Cambria Math" w:eastAsiaTheme="minorHAnsi" w:hAnsi="Cambria Math"/>
                          <w:sz w:val="20"/>
                          <w:szCs w:val="20"/>
                        </w:rPr>
                      </m:ctrlPr>
                    </m:mPr>
                    <m:mr>
                      <m:e>
                        <m:r>
                          <m:rPr>
                            <m:sty m:val="b"/>
                          </m:rPr>
                          <w:rPr>
                            <w:rFonts w:ascii="Cambria Math" w:eastAsiaTheme="minorHAnsi" w:hAnsi="Cambria Math"/>
                            <w:sz w:val="20"/>
                            <w:szCs w:val="20"/>
                          </w:rPr>
                          <m:t>1</m:t>
                        </m:r>
                      </m:e>
                      <m:e>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up>
                            <m:r>
                              <m:rPr>
                                <m:sty m:val="b"/>
                              </m:rPr>
                              <w:rPr>
                                <w:rFonts w:ascii="Cambria Math" w:eastAsiaTheme="minorHAnsi" w:hAnsi="Cambria Math"/>
                                <w:sz w:val="20"/>
                                <w:szCs w:val="20"/>
                              </w:rPr>
                              <m:t>*</m:t>
                            </m:r>
                          </m:sup>
                        </m:sSubSup>
                      </m:e>
                    </m:mr>
                    <m:mr>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Sub>
                      </m:e>
                      <m:e>
                        <m:sSup>
                          <m:sSupPr>
                            <m:ctrlPr>
                              <w:rPr>
                                <w:rFonts w:ascii="Cambria Math" w:eastAsiaTheme="minorHAnsi" w:hAnsi="Cambria Math"/>
                                <w:sz w:val="20"/>
                                <w:szCs w:val="20"/>
                              </w:rPr>
                            </m:ctrlPr>
                          </m:sSupPr>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Sub>
                            <m:r>
                              <m:rPr>
                                <m:sty m:val="b"/>
                              </m:rPr>
                              <w:rPr>
                                <w:rFonts w:ascii="Cambria Math" w:eastAsiaTheme="minorHAnsi" w:hAnsi="Cambria Math"/>
                                <w:sz w:val="20"/>
                                <w:szCs w:val="20"/>
                              </w:rPr>
                              <m:t>|</m:t>
                            </m:r>
                          </m:e>
                          <m:sup>
                            <m:r>
                              <m:rPr>
                                <m:sty m:val="b"/>
                              </m:rPr>
                              <w:rPr>
                                <w:rFonts w:ascii="Cambria Math" w:eastAsiaTheme="minorHAnsi" w:hAnsi="Cambria Math"/>
                                <w:sz w:val="20"/>
                                <w:szCs w:val="20"/>
                              </w:rPr>
                              <m:t>2</m:t>
                            </m:r>
                          </m:sup>
                        </m:sSup>
                      </m:e>
                    </m:mr>
                  </m:m>
                </m:e>
                <m:e>
                  <m:m>
                    <m:mPr>
                      <m:mcs>
                        <m:mc>
                          <m:mcPr>
                            <m:count m:val="2"/>
                            <m:mcJc m:val="center"/>
                          </m:mcPr>
                        </m:mc>
                      </m:mcs>
                      <m:ctrlPr>
                        <w:rPr>
                          <w:rFonts w:ascii="Cambria Math" w:eastAsiaTheme="minorHAnsi" w:hAnsi="Cambria Math"/>
                          <w:sz w:val="20"/>
                          <w:szCs w:val="20"/>
                        </w:rPr>
                      </m:ctrlPr>
                    </m:mPr>
                    <m:mr>
                      <m:e>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up>
                            <m:r>
                              <m:rPr>
                                <m:sty m:val="b"/>
                              </m:rPr>
                              <w:rPr>
                                <w:rFonts w:ascii="Cambria Math" w:eastAsiaTheme="minorHAnsi" w:hAnsi="Cambria Math"/>
                                <w:sz w:val="20"/>
                                <w:szCs w:val="20"/>
                              </w:rPr>
                              <m:t>*</m:t>
                            </m:r>
                          </m:sup>
                        </m:sSubSup>
                      </m:e>
                      <m:e>
                        <m:r>
                          <m:rPr>
                            <m:sty m:val="b"/>
                          </m:rPr>
                          <w:rPr>
                            <w:rFonts w:ascii="Cambria Math" w:eastAsiaTheme="minorHAnsi" w:hAnsi="Cambria Math"/>
                            <w:sz w:val="20"/>
                            <w:szCs w:val="20"/>
                          </w:rPr>
                          <m:t>1</m:t>
                        </m:r>
                      </m:e>
                    </m:mr>
                    <m:mr>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Sub>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up>
                            <m:r>
                              <m:rPr>
                                <m:sty m:val="b"/>
                              </m:rPr>
                              <w:rPr>
                                <w:rFonts w:ascii="Cambria Math" w:eastAsiaTheme="minorHAnsi" w:hAnsi="Cambria Math"/>
                                <w:sz w:val="20"/>
                                <w:szCs w:val="20"/>
                              </w:rPr>
                              <m:t>*</m:t>
                            </m:r>
                          </m:sup>
                        </m:sSubSup>
                      </m:e>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Sub>
                      </m:e>
                    </m:mr>
                  </m:m>
                </m:e>
              </m:mr>
              <m:mr>
                <m:e>
                  <m:m>
                    <m:mPr>
                      <m:mcs>
                        <m:mc>
                          <m:mcPr>
                            <m:count m:val="2"/>
                            <m:mcJc m:val="center"/>
                          </m:mcPr>
                        </m:mc>
                      </m:mcs>
                      <m:ctrlPr>
                        <w:rPr>
                          <w:rFonts w:ascii="Cambria Math" w:eastAsiaTheme="minorHAnsi" w:hAnsi="Cambria Math"/>
                          <w:sz w:val="20"/>
                          <w:szCs w:val="20"/>
                        </w:rPr>
                      </m:ctrlPr>
                    </m:mPr>
                    <m:mr>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Sub>
                      </m:e>
                      <m:e>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up>
                            <m:r>
                              <m:rPr>
                                <m:sty m:val="b"/>
                              </m:rPr>
                              <w:rPr>
                                <w:rFonts w:ascii="Cambria Math" w:eastAsiaTheme="minorHAnsi" w:hAnsi="Cambria Math"/>
                                <w:sz w:val="20"/>
                                <w:szCs w:val="20"/>
                              </w:rPr>
                              <m:t>*</m:t>
                            </m:r>
                          </m:sup>
                        </m:sSubSup>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Sub>
                      </m:e>
                    </m:mr>
                    <m:mr>
                      <m:e>
                        <m:r>
                          <m:rPr>
                            <m:sty m:val="b"/>
                          </m:rPr>
                          <w:rPr>
                            <w:rFonts w:ascii="Cambria Math" w:eastAsiaTheme="minorHAnsi" w:hAnsi="Cambria Math"/>
                            <w:sz w:val="20"/>
                            <w:szCs w:val="20"/>
                          </w:rPr>
                          <m:t>1</m:t>
                        </m:r>
                      </m:e>
                      <m:e>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1</m:t>
                            </m:r>
                          </m:sub>
                          <m:sup>
                            <m:r>
                              <m:rPr>
                                <m:sty m:val="b"/>
                              </m:rPr>
                              <w:rPr>
                                <w:rFonts w:ascii="Cambria Math" w:eastAsiaTheme="minorHAnsi" w:hAnsi="Cambria Math"/>
                                <w:sz w:val="20"/>
                                <w:szCs w:val="20"/>
                              </w:rPr>
                              <m:t>*</m:t>
                            </m:r>
                          </m:sup>
                        </m:sSubSup>
                      </m:e>
                    </m:mr>
                  </m:m>
                </m:e>
                <m:e>
                  <m:m>
                    <m:mPr>
                      <m:mcs>
                        <m:mc>
                          <m:mcPr>
                            <m:count m:val="2"/>
                            <m:mcJc m:val="center"/>
                          </m:mcPr>
                        </m:mc>
                      </m:mcs>
                      <m:ctrlPr>
                        <w:rPr>
                          <w:rFonts w:ascii="Cambria Math" w:eastAsiaTheme="minorHAnsi" w:hAnsi="Cambria Math"/>
                          <w:sz w:val="20"/>
                          <w:szCs w:val="20"/>
                        </w:rPr>
                      </m:ctrlPr>
                    </m:mPr>
                    <m:mr>
                      <m:e>
                        <m:sSup>
                          <m:sSupPr>
                            <m:ctrlPr>
                              <w:rPr>
                                <w:rFonts w:ascii="Cambria Math" w:eastAsiaTheme="minorHAnsi" w:hAnsi="Cambria Math"/>
                                <w:sz w:val="20"/>
                                <w:szCs w:val="20"/>
                              </w:rPr>
                            </m:ctrlPr>
                          </m:sSupPr>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Sub>
                            <m:r>
                              <m:rPr>
                                <m:sty m:val="b"/>
                              </m:rPr>
                              <w:rPr>
                                <w:rFonts w:ascii="Cambria Math" w:eastAsiaTheme="minorHAnsi" w:hAnsi="Cambria Math"/>
                                <w:sz w:val="20"/>
                                <w:szCs w:val="20"/>
                              </w:rPr>
                              <m:t>|</m:t>
                            </m:r>
                          </m:e>
                          <m:sup>
                            <m:r>
                              <m:rPr>
                                <m:sty m:val="b"/>
                              </m:rPr>
                              <w:rPr>
                                <w:rFonts w:ascii="Cambria Math" w:eastAsiaTheme="minorHAnsi" w:hAnsi="Cambria Math"/>
                                <w:sz w:val="20"/>
                                <w:szCs w:val="20"/>
                              </w:rPr>
                              <m:t>2</m:t>
                            </m:r>
                          </m:sup>
                        </m:sSup>
                      </m:e>
                      <m:e>
                        <m:sSub>
                          <m:sSubPr>
                            <m:ctrlPr>
                              <w:rPr>
                                <w:rFonts w:ascii="Cambria Math" w:eastAsiaTheme="minorHAnsi" w:hAnsi="Cambria Math"/>
                                <w:sz w:val="20"/>
                                <w:szCs w:val="20"/>
                              </w:rPr>
                            </m:ctrlPr>
                          </m:sSub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Sub>
                      </m:e>
                    </m:mr>
                    <m:mr>
                      <m:e>
                        <m:sSubSup>
                          <m:sSubSupPr>
                            <m:ctrlPr>
                              <w:rPr>
                                <w:rFonts w:ascii="Cambria Math" w:eastAsiaTheme="minorHAnsi" w:hAnsi="Cambria Math"/>
                                <w:sz w:val="20"/>
                                <w:szCs w:val="20"/>
                              </w:rPr>
                            </m:ctrlPr>
                          </m:sSubSupPr>
                          <m:e>
                            <m:r>
                              <m:rPr>
                                <m:sty m:val="b"/>
                              </m:rPr>
                              <w:rPr>
                                <w:rFonts w:ascii="Cambria Math" w:eastAsiaTheme="minorHAnsi" w:hAnsi="Cambria Math"/>
                                <w:sz w:val="20"/>
                                <w:szCs w:val="20"/>
                              </w:rPr>
                              <m:t>ɳ</m:t>
                            </m:r>
                          </m:e>
                          <m:sub>
                            <m:r>
                              <m:rPr>
                                <m:sty m:val="b"/>
                              </m:rPr>
                              <w:rPr>
                                <w:rFonts w:ascii="Cambria Math" w:eastAsiaTheme="minorHAnsi" w:hAnsi="Cambria Math"/>
                                <w:sz w:val="20"/>
                                <w:szCs w:val="20"/>
                              </w:rPr>
                              <m:t>2</m:t>
                            </m:r>
                          </m:sub>
                          <m:sup>
                            <m:r>
                              <m:rPr>
                                <m:sty m:val="b"/>
                              </m:rPr>
                              <w:rPr>
                                <w:rFonts w:ascii="Cambria Math" w:eastAsiaTheme="minorHAnsi" w:hAnsi="Cambria Math"/>
                                <w:sz w:val="20"/>
                                <w:szCs w:val="20"/>
                              </w:rPr>
                              <m:t>*</m:t>
                            </m:r>
                          </m:sup>
                        </m:sSubSup>
                      </m:e>
                      <m:e>
                        <m:r>
                          <m:rPr>
                            <m:sty m:val="b"/>
                          </m:rPr>
                          <w:rPr>
                            <w:rFonts w:ascii="Cambria Math" w:eastAsiaTheme="minorHAnsi" w:hAnsi="Cambria Math"/>
                            <w:sz w:val="20"/>
                            <w:szCs w:val="20"/>
                          </w:rPr>
                          <m:t>1</m:t>
                        </m:r>
                      </m:e>
                    </m:mr>
                  </m:m>
                </m:e>
              </m:mr>
            </m:m>
          </m:e>
        </m:d>
      </m:oMath>
      <w:r w:rsidRPr="00EF3FEF">
        <w:rPr>
          <w:rFonts w:eastAsiaTheme="minorHAnsi"/>
          <w:sz w:val="20"/>
          <w:szCs w:val="20"/>
        </w:rPr>
        <w:t xml:space="preserve"> </w:t>
      </w:r>
      <m:oMath>
        <m:r>
          <m:rPr>
            <m:sty m:val="b"/>
          </m:rPr>
          <w:rPr>
            <w:rFonts w:ascii="Cambria Math" w:eastAsiaTheme="minorHAnsi" w:hAnsi="Cambria Math"/>
            <w:color w:val="232629"/>
            <w:sz w:val="20"/>
            <w:szCs w:val="20"/>
            <w:shd w:val="clear" w:color="auto" w:fill="FFFFFF"/>
          </w:rPr>
          <m:t>⊙</m:t>
        </m:r>
        <m:sSub>
          <m:sSubPr>
            <m:ctrlPr>
              <w:rPr>
                <w:rFonts w:ascii="Cambria Math" w:eastAsiaTheme="minorHAnsi" w:hAnsi="Cambria Math"/>
                <w:sz w:val="20"/>
                <w:szCs w:val="20"/>
              </w:rPr>
            </m:ctrlPr>
          </m:sSubPr>
          <m:e>
            <m:r>
              <m:rPr>
                <m:sty m:val="b"/>
              </m:rPr>
              <w:rPr>
                <w:rFonts w:ascii="Cambria Math" w:eastAsiaTheme="minorHAnsi" w:hAnsi="Cambria Math"/>
                <w:sz w:val="20"/>
                <w:szCs w:val="20"/>
              </w:rPr>
              <m:t>R</m:t>
            </m:r>
          </m:e>
          <m:sub>
            <m:r>
              <m:rPr>
                <m:sty m:val="b"/>
              </m:rPr>
              <w:rPr>
                <w:rFonts w:ascii="Cambria Math" w:eastAsiaTheme="minorHAnsi" w:hAnsi="Cambria Math"/>
                <w:sz w:val="20"/>
                <w:szCs w:val="20"/>
              </w:rPr>
              <m:t>H</m:t>
            </m:r>
          </m:sub>
        </m:sSub>
      </m:oMath>
      <w:r w:rsidRPr="00EF3FEF">
        <w:rPr>
          <w:rFonts w:eastAsiaTheme="minorEastAsia"/>
          <w:sz w:val="20"/>
          <w:szCs w:val="20"/>
        </w:rPr>
        <w:t>,</w:t>
      </w:r>
      <w:r w:rsidRPr="00EF3FEF">
        <w:rPr>
          <w:rFonts w:eastAsiaTheme="minorHAnsi"/>
          <w:sz w:val="20"/>
          <w:szCs w:val="20"/>
        </w:rPr>
        <w:t xml:space="preserve"> where </w:t>
      </w:r>
      <m:oMath>
        <m:r>
          <m:rPr>
            <m:sty m:val="b"/>
          </m:rPr>
          <w:rPr>
            <w:rFonts w:ascii="Cambria Math" w:eastAsiaTheme="minorHAnsi" w:hAnsi="Cambria Math"/>
            <w:color w:val="232629"/>
            <w:sz w:val="20"/>
            <w:szCs w:val="20"/>
            <w:shd w:val="clear" w:color="auto" w:fill="FFFFFF"/>
          </w:rPr>
          <m:t>⊙</m:t>
        </m:r>
      </m:oMath>
      <w:r w:rsidRPr="00EF3FEF">
        <w:rPr>
          <w:rFonts w:eastAsiaTheme="minorHAnsi"/>
          <w:sz w:val="20"/>
          <w:szCs w:val="20"/>
        </w:rPr>
        <w:t xml:space="preserve"> is the elementwise product</w:t>
      </w:r>
    </w:p>
    <w:p w14:paraId="0DFAD8C0" w14:textId="77777777" w:rsidR="00EF3FEF" w:rsidRPr="00EF3FEF" w:rsidRDefault="00EF3FEF" w:rsidP="00EF3FEF">
      <w:pPr>
        <w:numPr>
          <w:ilvl w:val="1"/>
          <w:numId w:val="11"/>
        </w:numPr>
        <w:overflowPunct w:val="0"/>
        <w:autoSpaceDE w:val="0"/>
        <w:autoSpaceDN w:val="0"/>
        <w:adjustRightInd w:val="0"/>
        <w:spacing w:after="180"/>
        <w:textAlignment w:val="baseline"/>
        <w:rPr>
          <w:rFonts w:eastAsia="MS Mincho"/>
          <w:sz w:val="20"/>
          <w:szCs w:val="20"/>
        </w:rPr>
      </w:pPr>
      <w:r w:rsidRPr="00EF3FEF">
        <w:rPr>
          <w:rFonts w:eastAsia="MS Mincho"/>
          <w:sz w:val="20"/>
          <w:szCs w:val="20"/>
        </w:rPr>
        <w:t>Define requirements using the following configurations of AoA in the OTA chamber for 2-layer (1+1) case, with corresponding relative sidelobe antenna gains of:</w:t>
      </w:r>
    </w:p>
    <w:p w14:paraId="6B5A04EE" w14:textId="77777777" w:rsidR="00EF3FEF" w:rsidRPr="00EF3FEF" w:rsidRDefault="00EF3FEF" w:rsidP="00EF3FEF">
      <w:pPr>
        <w:spacing w:after="180"/>
        <w:ind w:left="1988" w:firstLine="284"/>
        <w:rPr>
          <w:rFonts w:eastAsia="SimSun"/>
          <w:sz w:val="20"/>
          <w:szCs w:val="20"/>
        </w:rPr>
      </w:pPr>
      <w:r w:rsidRPr="00EF3FEF">
        <w:rPr>
          <w:rFonts w:eastAsia="SimSun"/>
          <w:sz w:val="20"/>
          <w:szCs w:val="20"/>
        </w:rPr>
        <w:t>- AoA30: ɳ_1= ɳ_2= 0.1</w:t>
      </w:r>
    </w:p>
    <w:p w14:paraId="777C0DBA" w14:textId="77777777" w:rsidR="00EF3FEF" w:rsidRPr="00EF3FEF" w:rsidRDefault="00EF3FEF" w:rsidP="00EF3FEF">
      <w:pPr>
        <w:spacing w:after="180"/>
        <w:ind w:left="1988" w:firstLine="284"/>
        <w:rPr>
          <w:rFonts w:eastAsia="SimSun"/>
          <w:sz w:val="20"/>
          <w:szCs w:val="20"/>
        </w:rPr>
      </w:pPr>
      <w:r w:rsidRPr="00EF3FEF">
        <w:rPr>
          <w:rFonts w:eastAsia="SimSun"/>
          <w:sz w:val="20"/>
          <w:szCs w:val="20"/>
        </w:rPr>
        <w:t>- AoA90: ɳ_1= ɳ_2= 0.01</w:t>
      </w:r>
    </w:p>
    <w:p w14:paraId="6D278EBB" w14:textId="77777777" w:rsidR="00EF3FEF" w:rsidRPr="00EF3FEF" w:rsidRDefault="00EF3FEF" w:rsidP="00EF3FEF">
      <w:pPr>
        <w:spacing w:after="180"/>
        <w:ind w:left="1988" w:firstLine="284"/>
        <w:rPr>
          <w:rFonts w:eastAsia="SimSun"/>
          <w:sz w:val="20"/>
          <w:szCs w:val="20"/>
        </w:rPr>
      </w:pPr>
      <w:r w:rsidRPr="00EF3FEF">
        <w:rPr>
          <w:rFonts w:eastAsia="SimSun"/>
          <w:sz w:val="20"/>
          <w:szCs w:val="20"/>
        </w:rPr>
        <w:t>- AoA150: ɳ_1= ɳ_2= 0.03</w:t>
      </w:r>
    </w:p>
    <w:p w14:paraId="219B8702" w14:textId="77777777" w:rsidR="00EF3FEF" w:rsidRPr="00EF3FEF" w:rsidRDefault="00EF3FEF" w:rsidP="00EF3FEF">
      <w:pPr>
        <w:numPr>
          <w:ilvl w:val="0"/>
          <w:numId w:val="11"/>
        </w:numPr>
        <w:overflowPunct w:val="0"/>
        <w:autoSpaceDE w:val="0"/>
        <w:autoSpaceDN w:val="0"/>
        <w:adjustRightInd w:val="0"/>
        <w:spacing w:after="180"/>
        <w:ind w:left="1440"/>
        <w:textAlignment w:val="baseline"/>
        <w:rPr>
          <w:rFonts w:eastAsia="MS Mincho"/>
          <w:sz w:val="20"/>
          <w:szCs w:val="20"/>
          <w:lang w:val="en-GB"/>
        </w:rPr>
      </w:pPr>
      <w:r w:rsidRPr="00EF3FEF">
        <w:rPr>
          <w:rFonts w:eastAsia="MS Mincho"/>
          <w:sz w:val="20"/>
          <w:szCs w:val="20"/>
          <w:lang w:val="en-GB"/>
        </w:rPr>
        <w:t>Option 2:</w:t>
      </w:r>
    </w:p>
    <w:p w14:paraId="669720EE" w14:textId="77777777" w:rsidR="00EF3FEF" w:rsidRPr="00EF3FEF" w:rsidRDefault="00EF3FEF" w:rsidP="00EF3FEF">
      <w:pPr>
        <w:numPr>
          <w:ilvl w:val="2"/>
          <w:numId w:val="9"/>
        </w:numPr>
        <w:overflowPunct w:val="0"/>
        <w:autoSpaceDE w:val="0"/>
        <w:autoSpaceDN w:val="0"/>
        <w:adjustRightInd w:val="0"/>
        <w:spacing w:after="180"/>
        <w:textAlignment w:val="baseline"/>
        <w:rPr>
          <w:rFonts w:eastAsia="MS Mincho"/>
          <w:sz w:val="20"/>
          <w:szCs w:val="20"/>
          <w:lang w:val="en-GB"/>
        </w:rPr>
      </w:pPr>
      <w:r w:rsidRPr="00EF3FEF">
        <w:rPr>
          <w:rFonts w:eastAsia="MS Mincho"/>
          <w:sz w:val="20"/>
          <w:szCs w:val="20"/>
          <w:lang w:val="en-GB"/>
        </w:rPr>
        <w:t xml:space="preserve">Reuse the current MIMO correlation matrix calculation methods defined in RAN4 spec to generate correlation matrix for each TRP-to-RX MIMO channel matrix </w:t>
      </w:r>
      <m:oMath>
        <m:sSub>
          <m:sSubPr>
            <m:ctrlPr>
              <w:rPr>
                <w:rFonts w:ascii="Cambria Math" w:eastAsia="MS Mincho" w:hAnsi="Cambria Math"/>
                <w:sz w:val="20"/>
                <w:szCs w:val="20"/>
                <w:lang w:val="en-GB"/>
              </w:rPr>
            </m:ctrlPr>
          </m:sSubPr>
          <m:e>
            <m:r>
              <m:rPr>
                <m:sty m:val="p"/>
              </m:rPr>
              <w:rPr>
                <w:rFonts w:ascii="Cambria Math" w:eastAsia="MS Mincho" w:hAnsi="Cambria Math"/>
                <w:sz w:val="20"/>
                <w:szCs w:val="20"/>
                <w:lang w:val="en-GB"/>
              </w:rPr>
              <m:t>H</m:t>
            </m:r>
          </m:e>
          <m:sub>
            <m:r>
              <m:rPr>
                <m:sty m:val="p"/>
              </m:rPr>
              <w:rPr>
                <w:rFonts w:ascii="Cambria Math" w:eastAsia="MS Mincho" w:hAnsi="Cambria Math"/>
                <w:sz w:val="20"/>
                <w:szCs w:val="20"/>
                <w:lang w:val="en-GB"/>
              </w:rPr>
              <m:t>i,j</m:t>
            </m:r>
          </m:sub>
        </m:sSub>
      </m:oMath>
      <w:r w:rsidRPr="00EF3FEF">
        <w:rPr>
          <w:rFonts w:eastAsia="MS Mincho"/>
          <w:sz w:val="20"/>
          <w:szCs w:val="20"/>
          <w:lang w:val="en-GB"/>
        </w:rPr>
        <w:t xml:space="preserve">. Channel matrices from different TRPs to a Rx chain, i.e., </w:t>
      </w:r>
      <m:oMath>
        <m:sSub>
          <m:sSubPr>
            <m:ctrlPr>
              <w:rPr>
                <w:rFonts w:ascii="Cambria Math" w:eastAsia="MS Mincho" w:hAnsi="Cambria Math"/>
                <w:i/>
                <w:sz w:val="20"/>
                <w:szCs w:val="20"/>
                <w:lang w:val="en-GB"/>
              </w:rPr>
            </m:ctrlPr>
          </m:sSubPr>
          <m:e>
            <m:r>
              <m:rPr>
                <m:sty m:val="bi"/>
              </m:rPr>
              <w:rPr>
                <w:rFonts w:ascii="Cambria Math" w:eastAsia="MS Mincho" w:hAnsi="Cambria Math"/>
                <w:sz w:val="20"/>
                <w:szCs w:val="20"/>
                <w:lang w:val="en-GB"/>
              </w:rPr>
              <m:t>H</m:t>
            </m:r>
          </m:e>
          <m:sub>
            <m:r>
              <w:rPr>
                <w:rFonts w:ascii="Cambria Math" w:eastAsia="MS Mincho" w:hAnsi="Cambria Math"/>
                <w:sz w:val="20"/>
                <w:szCs w:val="20"/>
                <w:lang w:val="en-GB"/>
              </w:rPr>
              <m:t>i,1</m:t>
            </m:r>
          </m:sub>
        </m:sSub>
      </m:oMath>
      <w:r w:rsidRPr="00EF3FEF">
        <w:rPr>
          <w:rFonts w:eastAsia="MS Mincho"/>
          <w:sz w:val="20"/>
          <w:szCs w:val="20"/>
          <w:lang w:val="en-GB"/>
        </w:rPr>
        <w:t xml:space="preserve"> vs </w:t>
      </w:r>
      <m:oMath>
        <m:sSub>
          <m:sSubPr>
            <m:ctrlPr>
              <w:rPr>
                <w:rFonts w:ascii="Cambria Math" w:eastAsia="MS Mincho" w:hAnsi="Cambria Math"/>
                <w:i/>
                <w:sz w:val="20"/>
                <w:szCs w:val="20"/>
                <w:lang w:val="en-GB"/>
              </w:rPr>
            </m:ctrlPr>
          </m:sSubPr>
          <m:e>
            <m:r>
              <m:rPr>
                <m:sty m:val="bi"/>
              </m:rPr>
              <w:rPr>
                <w:rFonts w:ascii="Cambria Math" w:eastAsia="MS Mincho" w:hAnsi="Cambria Math"/>
                <w:sz w:val="20"/>
                <w:szCs w:val="20"/>
                <w:lang w:val="en-GB"/>
              </w:rPr>
              <m:t>H</m:t>
            </m:r>
          </m:e>
          <m:sub>
            <m:r>
              <w:rPr>
                <w:rFonts w:ascii="Cambria Math" w:eastAsia="MS Mincho" w:hAnsi="Cambria Math"/>
                <w:sz w:val="20"/>
                <w:szCs w:val="20"/>
                <w:lang w:val="en-GB"/>
              </w:rPr>
              <m:t>i,2</m:t>
            </m:r>
          </m:sub>
        </m:sSub>
      </m:oMath>
      <w:r w:rsidRPr="00EF3FEF">
        <w:rPr>
          <w:rFonts w:eastAsia="MS Mincho"/>
          <w:sz w:val="20"/>
          <w:szCs w:val="20"/>
          <w:lang w:val="en-GB"/>
        </w:rPr>
        <w:t>, are assumed to be statistically independent.</w:t>
      </w:r>
    </w:p>
    <w:p w14:paraId="4ED7360F" w14:textId="77777777" w:rsidR="00EF3FEF" w:rsidRPr="00EF3FEF" w:rsidRDefault="00EF3FEF" w:rsidP="00EF3FEF">
      <w:pPr>
        <w:numPr>
          <w:ilvl w:val="1"/>
          <w:numId w:val="11"/>
        </w:numPr>
        <w:overflowPunct w:val="0"/>
        <w:autoSpaceDE w:val="0"/>
        <w:autoSpaceDN w:val="0"/>
        <w:adjustRightInd w:val="0"/>
        <w:spacing w:after="180"/>
        <w:textAlignment w:val="baseline"/>
        <w:rPr>
          <w:rFonts w:eastAsia="MS Mincho"/>
          <w:sz w:val="20"/>
          <w:szCs w:val="20"/>
          <w:lang w:val="en-GB"/>
        </w:rPr>
      </w:pPr>
      <w:r w:rsidRPr="00EF3FEF">
        <w:rPr>
          <w:rFonts w:eastAsia="MS Mincho"/>
          <w:sz w:val="20"/>
          <w:szCs w:val="20"/>
          <w:lang w:val="en-GB"/>
        </w:rPr>
        <w:t xml:space="preserve">MIMO channel matrices from a TRP to two Rx chains, i.e., </w:t>
      </w:r>
      <m:oMath>
        <m:sSub>
          <m:sSubPr>
            <m:ctrlPr>
              <w:rPr>
                <w:rFonts w:ascii="Cambria Math" w:eastAsia="MS Mincho" w:hAnsi="Cambria Math"/>
                <w:i/>
                <w:sz w:val="20"/>
                <w:szCs w:val="20"/>
                <w:lang w:val="en-GB"/>
              </w:rPr>
            </m:ctrlPr>
          </m:sSubPr>
          <m:e>
            <m:r>
              <m:rPr>
                <m:sty m:val="bi"/>
              </m:rPr>
              <w:rPr>
                <w:rFonts w:ascii="Cambria Math" w:eastAsia="MS Mincho" w:hAnsi="Cambria Math"/>
                <w:sz w:val="20"/>
                <w:szCs w:val="20"/>
                <w:lang w:val="en-GB"/>
              </w:rPr>
              <m:t>H</m:t>
            </m:r>
          </m:e>
          <m:sub>
            <m:r>
              <w:rPr>
                <w:rFonts w:ascii="Cambria Math" w:eastAsia="MS Mincho" w:hAnsi="Cambria Math"/>
                <w:sz w:val="20"/>
                <w:szCs w:val="20"/>
                <w:lang w:val="en-GB"/>
              </w:rPr>
              <m:t>i,1</m:t>
            </m:r>
          </m:sub>
        </m:sSub>
      </m:oMath>
      <w:r w:rsidRPr="00EF3FEF">
        <w:rPr>
          <w:rFonts w:eastAsia="MS Mincho"/>
          <w:sz w:val="20"/>
          <w:szCs w:val="20"/>
          <w:lang w:val="en-GB"/>
        </w:rPr>
        <w:t xml:space="preserve"> vs </w:t>
      </w:r>
      <m:oMath>
        <m:sSub>
          <m:sSubPr>
            <m:ctrlPr>
              <w:rPr>
                <w:rFonts w:ascii="Cambria Math" w:eastAsia="MS Mincho" w:hAnsi="Cambria Math"/>
                <w:i/>
                <w:sz w:val="20"/>
                <w:szCs w:val="20"/>
                <w:lang w:val="en-GB"/>
              </w:rPr>
            </m:ctrlPr>
          </m:sSubPr>
          <m:e>
            <m:r>
              <m:rPr>
                <m:sty m:val="bi"/>
              </m:rPr>
              <w:rPr>
                <w:rFonts w:ascii="Cambria Math" w:eastAsia="MS Mincho" w:hAnsi="Cambria Math"/>
                <w:sz w:val="20"/>
                <w:szCs w:val="20"/>
                <w:lang w:val="en-GB"/>
              </w:rPr>
              <m:t>H</m:t>
            </m:r>
          </m:e>
          <m:sub>
            <m:r>
              <w:rPr>
                <w:rFonts w:ascii="Cambria Math" w:eastAsia="MS Mincho" w:hAnsi="Cambria Math"/>
                <w:sz w:val="20"/>
                <w:szCs w:val="20"/>
                <w:lang w:val="en-GB"/>
              </w:rPr>
              <m:t>i,2</m:t>
            </m:r>
          </m:sub>
        </m:sSub>
      </m:oMath>
      <w:r w:rsidRPr="00EF3FEF">
        <w:rPr>
          <w:rFonts w:eastAsia="MS Mincho"/>
          <w:sz w:val="20"/>
          <w:szCs w:val="20"/>
          <w:lang w:val="en-GB"/>
        </w:rPr>
        <w:t xml:space="preserve">, can be correlated, and the correlation coefficient </w:t>
      </w:r>
      <m:oMath>
        <m:sSub>
          <m:sSubPr>
            <m:ctrlPr>
              <w:rPr>
                <w:rFonts w:ascii="Cambria Math" w:eastAsia="MS Mincho" w:hAnsi="Cambria Math"/>
                <w:i/>
                <w:sz w:val="20"/>
                <w:szCs w:val="20"/>
                <w:lang w:val="en-GB"/>
              </w:rPr>
            </m:ctrlPr>
          </m:sSubPr>
          <m:e>
            <m:r>
              <w:rPr>
                <w:rFonts w:ascii="Cambria Math" w:eastAsia="MS Mincho" w:hAnsi="Cambria Math"/>
                <w:sz w:val="20"/>
                <w:szCs w:val="20"/>
                <w:lang w:val="en-GB"/>
              </w:rPr>
              <m:t>α</m:t>
            </m:r>
          </m:e>
          <m:sub>
            <m:r>
              <m:rPr>
                <m:nor/>
              </m:rPr>
              <w:rPr>
                <w:rFonts w:ascii="Cambria Math" w:eastAsia="MS Mincho" w:hAnsi="Cambria Math"/>
                <w:sz w:val="20"/>
                <w:szCs w:val="20"/>
                <w:lang w:val="en-GB"/>
              </w:rPr>
              <m:t>B</m:t>
            </m:r>
          </m:sub>
        </m:sSub>
        <m:r>
          <w:rPr>
            <w:rFonts w:ascii="Cambria Math" w:eastAsia="MS Mincho" w:hAnsi="Cambria Math"/>
            <w:sz w:val="20"/>
            <w:szCs w:val="20"/>
            <w:lang w:val="en-GB"/>
          </w:rPr>
          <m:t xml:space="preserve"> </m:t>
        </m:r>
      </m:oMath>
      <w:r w:rsidRPr="00EF3FEF">
        <w:rPr>
          <w:rFonts w:eastAsia="MS Mincho"/>
          <w:sz w:val="20"/>
          <w:szCs w:val="20"/>
          <w:lang w:val="en-GB"/>
        </w:rPr>
        <w:t xml:space="preserve">between two Rx chains can be categorized as low (independent), medium and high which may depend on the AoA offset between two beam pairs. FFS: exact value of </w:t>
      </w:r>
      <m:oMath>
        <m:sSub>
          <m:sSubPr>
            <m:ctrlPr>
              <w:rPr>
                <w:rFonts w:ascii="Cambria Math" w:eastAsia="MS Mincho" w:hAnsi="Cambria Math"/>
                <w:i/>
                <w:sz w:val="20"/>
                <w:szCs w:val="20"/>
                <w:lang w:val="en-GB"/>
              </w:rPr>
            </m:ctrlPr>
          </m:sSubPr>
          <m:e>
            <m:r>
              <w:rPr>
                <w:rFonts w:ascii="Cambria Math" w:eastAsia="MS Mincho" w:hAnsi="Cambria Math"/>
                <w:sz w:val="20"/>
                <w:szCs w:val="20"/>
                <w:lang w:val="en-GB"/>
              </w:rPr>
              <m:t>α</m:t>
            </m:r>
          </m:e>
          <m:sub>
            <m:r>
              <m:rPr>
                <m:nor/>
              </m:rPr>
              <w:rPr>
                <w:rFonts w:ascii="Cambria Math" w:eastAsia="MS Mincho" w:hAnsi="Cambria Math"/>
                <w:sz w:val="20"/>
                <w:szCs w:val="20"/>
                <w:lang w:val="en-GB"/>
              </w:rPr>
              <m:t>B</m:t>
            </m:r>
          </m:sub>
        </m:sSub>
      </m:oMath>
      <w:r w:rsidRPr="00EF3FEF">
        <w:rPr>
          <w:rFonts w:eastAsia="MS Mincho"/>
          <w:sz w:val="20"/>
          <w:szCs w:val="20"/>
          <w:lang w:val="en-GB"/>
        </w:rPr>
        <w:t>.</w:t>
      </w:r>
    </w:p>
    <w:p w14:paraId="6F3CB8A7" w14:textId="148D719C" w:rsidR="0069081B" w:rsidRDefault="007A6841" w:rsidP="005B410D">
      <w:pPr>
        <w:spacing w:after="120"/>
        <w:rPr>
          <w:rFonts w:eastAsia="SimSun"/>
          <w:sz w:val="20"/>
          <w:szCs w:val="20"/>
          <w:lang w:val="en-GB" w:eastAsia="en-GB"/>
        </w:rPr>
      </w:pPr>
      <w:r>
        <w:rPr>
          <w:rFonts w:eastAsia="SimSun"/>
          <w:sz w:val="20"/>
          <w:szCs w:val="20"/>
          <w:lang w:val="en-GB" w:eastAsia="en-GB"/>
        </w:rPr>
        <w:t xml:space="preserve">As we agreed in previous meetings, we will use correlation matrix approach to model aspects of spatial separation between the TRP, UE panel placements, analog beam forming </w:t>
      </w:r>
      <w:r w:rsidR="0069081B">
        <w:rPr>
          <w:rFonts w:eastAsia="SimSun"/>
          <w:sz w:val="20"/>
          <w:szCs w:val="20"/>
          <w:lang w:val="en-GB" w:eastAsia="en-GB"/>
        </w:rPr>
        <w:t xml:space="preserve">in link level simulation using TDL channel model for demod performance evaluation and requirements definition. </w:t>
      </w:r>
    </w:p>
    <w:p w14:paraId="32EA0F0A" w14:textId="53AA27DA" w:rsidR="003C71F2" w:rsidRDefault="0069081B" w:rsidP="005B410D">
      <w:pPr>
        <w:spacing w:after="120"/>
        <w:rPr>
          <w:rFonts w:eastAsia="SimSun"/>
          <w:sz w:val="20"/>
          <w:szCs w:val="20"/>
          <w:lang w:val="en-GB" w:eastAsia="en-GB"/>
        </w:rPr>
      </w:pPr>
      <w:r>
        <w:rPr>
          <w:rFonts w:eastAsia="SimSun"/>
          <w:sz w:val="20"/>
          <w:szCs w:val="20"/>
          <w:lang w:val="en-GB" w:eastAsia="en-GB"/>
        </w:rPr>
        <w:t xml:space="preserve">The final correlation matrix </w:t>
      </w:r>
      <w:r w:rsidRPr="00D00B6A">
        <w:rPr>
          <w:rFonts w:eastAsia="SimSun"/>
          <w:b/>
          <w:bCs/>
          <w:sz w:val="20"/>
          <w:szCs w:val="20"/>
          <w:lang w:val="en-GB" w:eastAsia="en-GB"/>
        </w:rPr>
        <w:t>R</w:t>
      </w:r>
      <w:r w:rsidR="00D00B6A">
        <w:rPr>
          <w:rFonts w:eastAsia="SimSun"/>
          <w:sz w:val="20"/>
          <w:szCs w:val="20"/>
          <w:lang w:val="en-GB" w:eastAsia="en-GB"/>
        </w:rPr>
        <w:t xml:space="preserve"> is applied to </w:t>
      </w:r>
      <w:r w:rsidR="00D00B6A" w:rsidRPr="00D00B6A">
        <w:rPr>
          <w:rFonts w:eastAsia="SimSun"/>
          <w:b/>
          <w:bCs/>
          <w:sz w:val="20"/>
          <w:szCs w:val="20"/>
          <w:lang w:val="en-GB" w:eastAsia="en-GB"/>
        </w:rPr>
        <w:t>H</w:t>
      </w:r>
      <w:r w:rsidR="00D00B6A">
        <w:rPr>
          <w:rFonts w:eastAsia="SimSun"/>
          <w:sz w:val="20"/>
          <w:szCs w:val="20"/>
          <w:lang w:val="en-GB" w:eastAsia="en-GB"/>
        </w:rPr>
        <w:t xml:space="preserve"> to generate </w:t>
      </w:r>
      <w:r w:rsidR="00D00B6A" w:rsidRPr="00D00B6A">
        <w:rPr>
          <w:rFonts w:eastAsia="SimSun"/>
          <w:b/>
          <w:bCs/>
          <w:sz w:val="20"/>
          <w:szCs w:val="20"/>
          <w:lang w:val="en-GB" w:eastAsia="en-GB"/>
        </w:rPr>
        <w:t>H</w:t>
      </w:r>
      <w:r w:rsidR="00D00B6A" w:rsidRPr="00D00B6A">
        <w:rPr>
          <w:rFonts w:eastAsia="SimSun"/>
          <w:b/>
          <w:bCs/>
          <w:sz w:val="20"/>
          <w:szCs w:val="20"/>
          <w:vertAlign w:val="subscript"/>
          <w:lang w:val="en-GB" w:eastAsia="en-GB"/>
        </w:rPr>
        <w:t>corr</w:t>
      </w:r>
      <w:r w:rsidR="00D00B6A" w:rsidRPr="00D00B6A">
        <w:rPr>
          <w:rFonts w:eastAsia="SimSun"/>
          <w:sz w:val="20"/>
          <w:szCs w:val="20"/>
          <w:vertAlign w:val="subscript"/>
          <w:lang w:val="en-GB" w:eastAsia="en-GB"/>
        </w:rPr>
        <w:t xml:space="preserve"> </w:t>
      </w:r>
      <w:r w:rsidR="00D00B6A">
        <w:rPr>
          <w:rFonts w:eastAsia="SimSun"/>
          <w:sz w:val="20"/>
          <w:szCs w:val="20"/>
          <w:lang w:val="en-GB" w:eastAsia="en-GB"/>
        </w:rPr>
        <w:t>as follows:</w:t>
      </w:r>
    </w:p>
    <w:p w14:paraId="26D582A1" w14:textId="6751C571" w:rsidR="00D00B6A" w:rsidRPr="007A6841" w:rsidRDefault="00000000" w:rsidP="00CF080C">
      <w:pPr>
        <w:spacing w:after="120"/>
        <w:jc w:val="center"/>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corr</m:t>
            </m:r>
          </m:sub>
        </m:sSub>
        <m:r>
          <w:rPr>
            <w:rFonts w:ascii="Cambria Math" w:eastAsia="SimSun" w:hAnsi="Cambria Math"/>
            <w:sz w:val="20"/>
            <w:szCs w:val="20"/>
            <w:lang w:val="en-GB" w:eastAsia="en-GB"/>
          </w:rPr>
          <m:t>=</m:t>
        </m:r>
        <m:sSup>
          <m:sSupPr>
            <m:ctrlPr>
              <w:rPr>
                <w:rFonts w:ascii="Cambria Math" w:eastAsia="SimSun" w:hAnsi="Cambria Math"/>
                <w:i/>
                <w:sz w:val="20"/>
                <w:szCs w:val="20"/>
                <w:lang w:val="en-GB" w:eastAsia="en-GB"/>
              </w:rPr>
            </m:ctrlPr>
          </m:sSupPr>
          <m:e>
            <m:r>
              <m:rPr>
                <m:sty m:val="bi"/>
              </m:rPr>
              <w:rPr>
                <w:rFonts w:ascii="Cambria Math" w:eastAsia="SimSun" w:hAnsi="Cambria Math"/>
                <w:sz w:val="20"/>
                <w:szCs w:val="20"/>
                <w:lang w:val="en-GB" w:eastAsia="en-GB"/>
              </w:rPr>
              <m:t>R</m:t>
            </m:r>
          </m:e>
          <m:sup>
            <m:f>
              <m:fPr>
                <m:ctrlPr>
                  <w:rPr>
                    <w:rFonts w:ascii="Cambria Math" w:eastAsia="SimSun" w:hAnsi="Cambria Math"/>
                    <w:i/>
                    <w:sz w:val="20"/>
                    <w:szCs w:val="20"/>
                    <w:lang w:val="en-GB" w:eastAsia="en-GB"/>
                  </w:rPr>
                </m:ctrlPr>
              </m:fPr>
              <m:num>
                <m:r>
                  <w:rPr>
                    <w:rFonts w:ascii="Cambria Math" w:eastAsia="SimSun" w:hAnsi="Cambria Math"/>
                    <w:sz w:val="20"/>
                    <w:szCs w:val="20"/>
                    <w:lang w:val="en-GB" w:eastAsia="en-GB"/>
                  </w:rPr>
                  <m:t>1</m:t>
                </m:r>
              </m:num>
              <m:den>
                <m:r>
                  <w:rPr>
                    <w:rFonts w:ascii="Cambria Math" w:eastAsia="SimSun" w:hAnsi="Cambria Math"/>
                    <w:sz w:val="20"/>
                    <w:szCs w:val="20"/>
                    <w:lang w:val="en-GB" w:eastAsia="en-GB"/>
                  </w:rPr>
                  <m:t>2</m:t>
                </m:r>
              </m:den>
            </m:f>
          </m:sup>
        </m:sSup>
        <m:r>
          <w:rPr>
            <w:rFonts w:ascii="Cambria Math" w:eastAsia="SimSun" w:hAnsi="Cambria Math"/>
            <w:sz w:val="20"/>
            <w:szCs w:val="20"/>
            <w:lang w:val="en-GB" w:eastAsia="en-GB"/>
          </w:rPr>
          <m:t>*vec(</m:t>
        </m:r>
        <m:r>
          <m:rPr>
            <m:sty m:val="bi"/>
          </m:rPr>
          <w:rPr>
            <w:rFonts w:ascii="Cambria Math" w:eastAsia="SimSun" w:hAnsi="Cambria Math"/>
            <w:sz w:val="20"/>
            <w:szCs w:val="20"/>
            <w:lang w:val="en-GB" w:eastAsia="en-GB"/>
          </w:rPr>
          <m:t>H</m:t>
        </m:r>
        <m:r>
          <w:rPr>
            <w:rFonts w:ascii="Cambria Math" w:eastAsia="SimSun" w:hAnsi="Cambria Math"/>
            <w:sz w:val="20"/>
            <w:szCs w:val="20"/>
            <w:lang w:val="en-GB" w:eastAsia="en-GB"/>
          </w:rPr>
          <m:t>)</m:t>
        </m:r>
      </m:oMath>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t xml:space="preserve">         (1)</w:t>
      </w:r>
    </w:p>
    <w:p w14:paraId="26280F71" w14:textId="678020A4" w:rsidR="00A11204" w:rsidRDefault="00A11204" w:rsidP="005B410D">
      <w:pPr>
        <w:spacing w:after="120"/>
        <w:rPr>
          <w:rFonts w:eastAsia="SimSun"/>
          <w:sz w:val="20"/>
          <w:szCs w:val="20"/>
          <w:lang w:val="en-GB" w:eastAsia="en-GB"/>
        </w:rPr>
      </w:pPr>
      <w:r>
        <w:rPr>
          <w:rFonts w:eastAsia="SimSun"/>
          <w:sz w:val="20"/>
          <w:szCs w:val="20"/>
          <w:lang w:val="en-GB" w:eastAsia="en-GB"/>
        </w:rPr>
        <w:t>H is the composite channel:</w:t>
      </w:r>
    </w:p>
    <w:p w14:paraId="648BA6CC" w14:textId="53C9FD11" w:rsidR="0027297F" w:rsidRDefault="00E95CAA" w:rsidP="005B410D">
      <w:pPr>
        <w:spacing w:after="120"/>
        <w:rPr>
          <w:rFonts w:eastAsia="SimSun"/>
          <w:sz w:val="20"/>
          <w:szCs w:val="20"/>
          <w:lang w:val="en-GB" w:eastAsia="en-GB"/>
        </w:rPr>
      </w:pPr>
      <m:oMath>
        <m:r>
          <m:rPr>
            <m:sty m:val="bi"/>
          </m:rPr>
          <w:rPr>
            <w:rFonts w:ascii="Cambria Math" w:eastAsia="SimSun" w:hAnsi="Cambria Math"/>
            <w:sz w:val="20"/>
            <w:szCs w:val="20"/>
            <w:lang w:val="en-GB" w:eastAsia="en-GB"/>
          </w:rPr>
          <m:t>H</m:t>
        </m:r>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2</m:t>
                </m:r>
              </m:sub>
            </m:sSub>
          </m:e>
        </m:d>
        <m:r>
          <w:rPr>
            <w:rFonts w:ascii="Cambria Math" w:eastAsia="SimSun" w:hAnsi="Cambria Math"/>
            <w:sz w:val="20"/>
            <w:szCs w:val="20"/>
            <w:lang w:val="en-GB" w:eastAsia="en-GB"/>
          </w:rPr>
          <m:t xml:space="preserve">= </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11</m:t>
                      </m:r>
                    </m:sub>
                  </m:sSub>
                </m:e>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12</m:t>
                      </m:r>
                    </m:sub>
                  </m:sSub>
                </m:e>
              </m:mr>
              <m:mr>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21</m:t>
                      </m:r>
                    </m:sub>
                  </m:sSub>
                </m:e>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22</m:t>
                      </m:r>
                    </m:sub>
                  </m:sSub>
                </m:e>
              </m:mr>
            </m:m>
          </m:e>
        </m:d>
      </m:oMath>
      <w:r w:rsidR="00A11204">
        <w:rPr>
          <w:rFonts w:eastAsia="SimSun"/>
          <w:sz w:val="20"/>
          <w:szCs w:val="20"/>
          <w:lang w:val="en-GB" w:eastAsia="en-GB"/>
        </w:rPr>
        <w:t xml:space="preserve"> </w:t>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t xml:space="preserve">         (2)</w:t>
      </w:r>
    </w:p>
    <w:p w14:paraId="1275D82E" w14:textId="77777777" w:rsidR="00A11204" w:rsidRDefault="00A11204" w:rsidP="00A11204">
      <w:pPr>
        <w:keepNext/>
        <w:spacing w:after="120"/>
        <w:jc w:val="center"/>
      </w:pPr>
      <w:r w:rsidRPr="002F613C">
        <w:rPr>
          <w:rFonts w:eastAsia="SimSun"/>
          <w:noProof/>
          <w:sz w:val="20"/>
          <w:szCs w:val="20"/>
          <w:lang w:val="en-GB" w:eastAsia="en-GB"/>
        </w:rPr>
        <w:lastRenderedPageBreak/>
        <w:drawing>
          <wp:inline distT="0" distB="0" distL="0" distR="0" wp14:anchorId="046CC8D3" wp14:editId="082DF71B">
            <wp:extent cx="3311425" cy="1994053"/>
            <wp:effectExtent l="0" t="0" r="3810" b="0"/>
            <wp:docPr id="1194440161" name="Picture 119444016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06707" name="Picture 1" descr="A picture containing diagram&#10;&#10;Description automatically generated"/>
                    <pic:cNvPicPr/>
                  </pic:nvPicPr>
                  <pic:blipFill>
                    <a:blip r:embed="rId7"/>
                    <a:stretch>
                      <a:fillRect/>
                    </a:stretch>
                  </pic:blipFill>
                  <pic:spPr>
                    <a:xfrm>
                      <a:off x="0" y="0"/>
                      <a:ext cx="3351679" cy="2018293"/>
                    </a:xfrm>
                    <a:prstGeom prst="rect">
                      <a:avLst/>
                    </a:prstGeom>
                  </pic:spPr>
                </pic:pic>
              </a:graphicData>
            </a:graphic>
          </wp:inline>
        </w:drawing>
      </w:r>
    </w:p>
    <w:p w14:paraId="4DF328B0" w14:textId="7D1B5527" w:rsidR="00A11204" w:rsidRPr="002C3376" w:rsidRDefault="00A11204" w:rsidP="00A11204">
      <w:pPr>
        <w:pStyle w:val="Caption"/>
        <w:jc w:val="center"/>
        <w:rPr>
          <w:rFonts w:eastAsia="SimSun"/>
          <w:sz w:val="20"/>
          <w:szCs w:val="20"/>
          <w:lang w:val="en-GB" w:eastAsia="en-GB"/>
        </w:rPr>
      </w:pPr>
      <w:r>
        <w:t xml:space="preserve">Figure </w:t>
      </w:r>
      <w:fldSimple w:instr=" SEQ Figure \* ARABIC ">
        <w:r w:rsidR="00036CF8">
          <w:rPr>
            <w:noProof/>
          </w:rPr>
          <w:t>3</w:t>
        </w:r>
      </w:fldSimple>
      <w:r>
        <w:t>: Multi-TRP Multi-RX channel modeling</w:t>
      </w:r>
    </w:p>
    <w:p w14:paraId="3A0FFD51" w14:textId="77777777" w:rsidR="00A11204" w:rsidRPr="0027297F" w:rsidRDefault="00A11204" w:rsidP="005B410D">
      <w:pPr>
        <w:spacing w:after="120"/>
        <w:rPr>
          <w:rFonts w:eastAsia="SimSun"/>
          <w:sz w:val="20"/>
          <w:szCs w:val="20"/>
          <w:lang w:val="en-GB" w:eastAsia="en-GB"/>
        </w:rPr>
      </w:pPr>
    </w:p>
    <w:p w14:paraId="1D9B13E2" w14:textId="139C95CE" w:rsidR="0027297F" w:rsidRDefault="00331B63" w:rsidP="005B410D">
      <w:pPr>
        <w:spacing w:after="120"/>
        <w:rPr>
          <w:rFonts w:eastAsia="SimSun"/>
          <w:sz w:val="20"/>
          <w:szCs w:val="20"/>
          <w:lang w:val="en-GB" w:eastAsia="en-GB"/>
        </w:rPr>
      </w:pPr>
      <w:r w:rsidRPr="00331B63">
        <w:rPr>
          <w:rFonts w:eastAsia="SimSun"/>
          <w:sz w:val="20"/>
          <w:szCs w:val="20"/>
          <w:lang w:val="en-GB" w:eastAsia="en-GB"/>
        </w:rPr>
        <w:t xml:space="preserve">The </w:t>
      </w:r>
      <w:r>
        <w:rPr>
          <w:rFonts w:eastAsia="SimSun"/>
          <w:sz w:val="20"/>
          <w:szCs w:val="20"/>
          <w:lang w:val="en-GB" w:eastAsia="en-GB"/>
        </w:rPr>
        <w:t xml:space="preserve">correlation matrix </w:t>
      </w:r>
      <w:r w:rsidRPr="00051F83">
        <w:rPr>
          <w:rFonts w:eastAsia="SimSun"/>
          <w:b/>
          <w:bCs/>
          <w:sz w:val="20"/>
          <w:szCs w:val="20"/>
          <w:lang w:val="en-GB" w:eastAsia="en-GB"/>
        </w:rPr>
        <w:t>R</w:t>
      </w:r>
      <w:r>
        <w:rPr>
          <w:rFonts w:eastAsia="SimSun"/>
          <w:sz w:val="20"/>
          <w:szCs w:val="20"/>
          <w:lang w:val="en-GB" w:eastAsia="en-GB"/>
        </w:rPr>
        <w:t xml:space="preserve"> has 2 components </w:t>
      </w:r>
      <w:r w:rsidR="00051F83">
        <w:rPr>
          <w:rFonts w:eastAsia="SimSun"/>
          <w:sz w:val="20"/>
          <w:szCs w:val="20"/>
          <w:lang w:val="en-GB" w:eastAsia="en-GB"/>
        </w:rPr>
        <w:t>- the</w:t>
      </w:r>
      <w:r>
        <w:rPr>
          <w:rFonts w:eastAsia="SimSun"/>
          <w:sz w:val="20"/>
          <w:szCs w:val="20"/>
          <w:lang w:val="en-GB" w:eastAsia="en-GB"/>
        </w:rPr>
        <w:t xml:space="preserve"> Polarization correlation matrix and the Beam forming correlation matrix. </w:t>
      </w:r>
    </w:p>
    <w:p w14:paraId="69498C37" w14:textId="15A7A824" w:rsidR="00331B63" w:rsidRPr="00331B63" w:rsidRDefault="00331B63" w:rsidP="005B410D">
      <w:pPr>
        <w:spacing w:after="120"/>
        <w:rPr>
          <w:rFonts w:eastAsia="SimSun"/>
          <w:sz w:val="20"/>
          <w:szCs w:val="20"/>
          <w:lang w:val="en-GB" w:eastAsia="en-GB"/>
        </w:rPr>
      </w:pPr>
      <m:oMath>
        <m:r>
          <m:rPr>
            <m:sty m:val="bi"/>
          </m:rPr>
          <w:rPr>
            <w:rFonts w:ascii="Cambria Math" w:eastAsia="SimSun" w:hAnsi="Cambria Math"/>
            <w:sz w:val="20"/>
            <w:szCs w:val="20"/>
            <w:lang w:val="en-GB" w:eastAsia="en-GB"/>
          </w:rPr>
          <m:t>R</m:t>
        </m:r>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oMath>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r>
      <w:r w:rsidR="00CF080C">
        <w:rPr>
          <w:rFonts w:eastAsia="SimSun"/>
          <w:sz w:val="20"/>
          <w:szCs w:val="20"/>
          <w:lang w:val="en-GB" w:eastAsia="en-GB"/>
        </w:rPr>
        <w:tab/>
        <w:t xml:space="preserve">     (3)</w:t>
      </w:r>
    </w:p>
    <w:p w14:paraId="5B02C320" w14:textId="57D5DDF3" w:rsidR="00DE574E" w:rsidRPr="00DE574E" w:rsidRDefault="00DE574E" w:rsidP="00DE574E">
      <w:pPr>
        <w:spacing w:after="120"/>
        <w:rPr>
          <w:rFonts w:eastAsia="SimSun"/>
          <w:i/>
          <w:iCs/>
          <w:sz w:val="20"/>
          <w:szCs w:val="20"/>
          <w:lang w:val="en-GB" w:eastAsia="en-GB"/>
        </w:rPr>
      </w:pPr>
      <w:r w:rsidRPr="00DE574E">
        <w:rPr>
          <w:rFonts w:eastAsia="SimSun"/>
          <w:b/>
          <w:bCs/>
          <w:i/>
          <w:iCs/>
          <w:sz w:val="20"/>
          <w:szCs w:val="20"/>
          <w:lang w:val="en-GB" w:eastAsia="en-GB"/>
        </w:rPr>
        <w:t xml:space="preserve">Observation #1: </w:t>
      </w:r>
      <w:r w:rsidRPr="00DE574E">
        <w:rPr>
          <w:rFonts w:eastAsia="SimSun"/>
          <w:i/>
          <w:iCs/>
          <w:sz w:val="20"/>
          <w:szCs w:val="20"/>
          <w:lang w:val="en-GB" w:eastAsia="en-GB"/>
        </w:rPr>
        <w:t xml:space="preserve">The correlation matrix </w:t>
      </w:r>
      <w:r w:rsidRPr="00DE574E">
        <w:rPr>
          <w:rFonts w:eastAsia="SimSun"/>
          <w:b/>
          <w:bCs/>
          <w:i/>
          <w:iCs/>
          <w:sz w:val="20"/>
          <w:szCs w:val="20"/>
          <w:lang w:val="en-GB" w:eastAsia="en-GB"/>
        </w:rPr>
        <w:t>R</w:t>
      </w:r>
      <w:r w:rsidRPr="00DE574E">
        <w:rPr>
          <w:rFonts w:eastAsia="SimSun"/>
          <w:i/>
          <w:iCs/>
          <w:sz w:val="20"/>
          <w:szCs w:val="20"/>
          <w:lang w:val="en-GB" w:eastAsia="en-GB"/>
        </w:rPr>
        <w:t xml:space="preserve"> has 2 components - the Polarization correlation matrix and the Beam forming correlation matrix. </w:t>
      </w:r>
      <m:oMath>
        <m:r>
          <m:rPr>
            <m:sty m:val="bi"/>
          </m:rPr>
          <w:rPr>
            <w:rFonts w:ascii="Cambria Math" w:eastAsia="SimSun" w:hAnsi="Cambria Math"/>
            <w:sz w:val="20"/>
            <w:szCs w:val="20"/>
            <w:lang w:val="en-GB" w:eastAsia="en-GB"/>
          </w:rPr>
          <m:t>R</m:t>
        </m:r>
        <m:r>
          <w:rPr>
            <w:rFonts w:ascii="Cambria Math" w:eastAsia="SimSun" w:hAnsi="Cambria Math"/>
            <w:sz w:val="20"/>
            <w:szCs w:val="20"/>
            <w:lang w:val="en-GB" w:eastAsia="en-GB"/>
          </w:rPr>
          <m:t>=</m:t>
        </m:r>
        <m:sSub>
          <m:sSubPr>
            <m:ctrlPr>
              <w:rPr>
                <w:rFonts w:ascii="Cambria Math" w:eastAsia="SimSun" w:hAnsi="Cambria Math"/>
                <w:i/>
                <w:iCs/>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sSub>
          <m:sSubPr>
            <m:ctrlPr>
              <w:rPr>
                <w:rFonts w:ascii="Cambria Math" w:eastAsia="SimSun" w:hAnsi="Cambria Math"/>
                <w:i/>
                <w:iCs/>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oMath>
    </w:p>
    <w:p w14:paraId="648DFA10" w14:textId="140496C4" w:rsidR="00DE574E" w:rsidRPr="00DE574E" w:rsidRDefault="00DE574E" w:rsidP="005B410D">
      <w:pPr>
        <w:spacing w:after="120"/>
        <w:rPr>
          <w:rFonts w:eastAsia="SimSun"/>
          <w:sz w:val="20"/>
          <w:szCs w:val="20"/>
          <w:lang w:val="en-GB" w:eastAsia="en-GB"/>
        </w:rPr>
      </w:pPr>
    </w:p>
    <w:p w14:paraId="01AE5BE0" w14:textId="7C3A52F8" w:rsidR="00331B63" w:rsidRDefault="00331B63" w:rsidP="005B410D">
      <w:pPr>
        <w:spacing w:after="120"/>
        <w:rPr>
          <w:rFonts w:eastAsia="SimSun"/>
          <w:sz w:val="20"/>
          <w:szCs w:val="20"/>
          <w:lang w:val="en-GB" w:eastAsia="en-GB"/>
        </w:rPr>
      </w:pPr>
      <w:r>
        <w:rPr>
          <w:rFonts w:eastAsia="SimSun"/>
          <w:sz w:val="20"/>
          <w:szCs w:val="20"/>
          <w:lang w:val="en-GB" w:eastAsia="en-GB"/>
        </w:rPr>
        <w:t xml:space="preserve">The Polarization </w:t>
      </w:r>
      <w:r w:rsidR="002C4584">
        <w:rPr>
          <w:rFonts w:eastAsia="SimSun"/>
          <w:sz w:val="20"/>
          <w:szCs w:val="20"/>
          <w:lang w:val="en-GB" w:eastAsia="en-GB"/>
        </w:rPr>
        <w:t>correlation</w:t>
      </w:r>
      <w:r>
        <w:rPr>
          <w:rFonts w:eastAsia="SimSun"/>
          <w:sz w:val="20"/>
          <w:szCs w:val="20"/>
          <w:lang w:val="en-GB" w:eastAsia="en-GB"/>
        </w:rPr>
        <w:t xml:space="preserve"> matrix </w:t>
      </w:r>
      <w:r w:rsidR="006F19A5">
        <w:rPr>
          <w:rFonts w:eastAsia="SimSun"/>
          <w:sz w:val="20"/>
          <w:szCs w:val="20"/>
          <w:lang w:val="en-GB" w:eastAsia="en-GB"/>
        </w:rPr>
        <w:t xml:space="preserve">considers the cross-polarization and the inter-panel correlation. Let’s </w:t>
      </w:r>
      <w:r w:rsidR="006F19A5">
        <w:rPr>
          <w:rFonts w:eastAsia="SimSun"/>
          <w:sz w:val="20"/>
          <w:szCs w:val="20"/>
          <w:lang w:eastAsia="en-GB"/>
        </w:rPr>
        <w:t>c</w:t>
      </w:r>
      <w:r w:rsidR="006F19A5" w:rsidRPr="006F19A5">
        <w:rPr>
          <w:rFonts w:eastAsia="SimSun"/>
          <w:sz w:val="20"/>
          <w:szCs w:val="20"/>
          <w:lang w:eastAsia="en-GB"/>
        </w:rPr>
        <w:t>onsider the cross</w:t>
      </w:r>
      <w:r w:rsidR="006F19A5">
        <w:rPr>
          <w:rFonts w:eastAsia="SimSun"/>
          <w:sz w:val="20"/>
          <w:szCs w:val="20"/>
          <w:lang w:eastAsia="en-GB"/>
        </w:rPr>
        <w:t>-</w:t>
      </w:r>
      <w:r w:rsidR="006F19A5" w:rsidRPr="006F19A5">
        <w:rPr>
          <w:rFonts w:eastAsia="SimSun"/>
          <w:sz w:val="20"/>
          <w:szCs w:val="20"/>
          <w:lang w:eastAsia="en-GB"/>
        </w:rPr>
        <w:t xml:space="preserve">pol antenna model across </w:t>
      </w:r>
      <w:r w:rsidR="008B063D">
        <w:rPr>
          <w:rFonts w:eastAsia="SimSun"/>
          <w:sz w:val="20"/>
          <w:szCs w:val="20"/>
          <w:lang w:eastAsia="en-GB"/>
        </w:rPr>
        <w:t>single TRP</w:t>
      </w:r>
      <w:r w:rsidR="006F19A5" w:rsidRPr="006F19A5">
        <w:rPr>
          <w:rFonts w:eastAsia="SimSun"/>
          <w:sz w:val="20"/>
          <w:szCs w:val="20"/>
          <w:lang w:eastAsia="en-GB"/>
        </w:rPr>
        <w:t xml:space="preserve"> and UE</w:t>
      </w:r>
      <w:r w:rsidR="006F19A5">
        <w:rPr>
          <w:rFonts w:eastAsia="SimSun"/>
          <w:sz w:val="20"/>
          <w:szCs w:val="20"/>
          <w:lang w:val="en-GB" w:eastAsia="en-GB"/>
        </w:rPr>
        <w:t xml:space="preserve">. </w:t>
      </w:r>
    </w:p>
    <w:p w14:paraId="04967FB7" w14:textId="79F02561" w:rsidR="00DE574E" w:rsidRDefault="00DE574E" w:rsidP="005B410D">
      <w:pPr>
        <w:spacing w:after="120"/>
        <w:rPr>
          <w:rFonts w:eastAsia="SimSun"/>
          <w:sz w:val="20"/>
          <w:szCs w:val="20"/>
          <w:lang w:val="en-GB" w:eastAsia="en-GB"/>
        </w:rPr>
      </w:pPr>
      <w:r w:rsidRPr="00DE574E">
        <w:rPr>
          <w:rFonts w:eastAsia="SimSun"/>
          <w:b/>
          <w:bCs/>
          <w:i/>
          <w:iCs/>
          <w:sz w:val="20"/>
          <w:szCs w:val="20"/>
          <w:lang w:val="en-GB" w:eastAsia="en-GB"/>
        </w:rPr>
        <w:t>Observation #</w:t>
      </w:r>
      <w:r>
        <w:rPr>
          <w:rFonts w:eastAsia="SimSun"/>
          <w:b/>
          <w:bCs/>
          <w:i/>
          <w:iCs/>
          <w:sz w:val="20"/>
          <w:szCs w:val="20"/>
          <w:lang w:val="en-GB" w:eastAsia="en-GB"/>
        </w:rPr>
        <w:t>2</w:t>
      </w:r>
      <w:r w:rsidRPr="00DE574E">
        <w:rPr>
          <w:rFonts w:eastAsia="SimSun"/>
          <w:b/>
          <w:bCs/>
          <w:i/>
          <w:iCs/>
          <w:sz w:val="20"/>
          <w:szCs w:val="20"/>
          <w:lang w:val="en-GB" w:eastAsia="en-GB"/>
        </w:rPr>
        <w:t xml:space="preserve">: </w:t>
      </w:r>
      <w:r w:rsidRPr="00DE574E">
        <w:rPr>
          <w:rFonts w:eastAsia="SimSun"/>
          <w:i/>
          <w:iCs/>
          <w:sz w:val="20"/>
          <w:szCs w:val="20"/>
          <w:lang w:val="en-GB" w:eastAsia="en-GB"/>
        </w:rPr>
        <w:t xml:space="preserve">The </w:t>
      </w:r>
      <w:r>
        <w:rPr>
          <w:rFonts w:eastAsia="SimSun"/>
          <w:i/>
          <w:iCs/>
          <w:sz w:val="20"/>
          <w:szCs w:val="20"/>
          <w:lang w:val="en-GB" w:eastAsia="en-GB"/>
        </w:rPr>
        <w:t xml:space="preserve">polarization </w:t>
      </w:r>
      <w:r w:rsidRPr="00DE574E">
        <w:rPr>
          <w:rFonts w:eastAsia="SimSun"/>
          <w:i/>
          <w:iCs/>
          <w:sz w:val="20"/>
          <w:szCs w:val="20"/>
          <w:lang w:val="en-GB" w:eastAsia="en-GB"/>
        </w:rPr>
        <w:t>correlation matrix</w:t>
      </w:r>
      <w:r>
        <w:rPr>
          <w:rFonts w:eastAsia="SimSun"/>
          <w:i/>
          <w:iCs/>
          <w:sz w:val="20"/>
          <w:szCs w:val="20"/>
          <w:lang w:val="en-GB" w:eastAsia="en-GB"/>
        </w:rPr>
        <w:t xml:space="preserve"> </w:t>
      </w:r>
      <w:r w:rsidRPr="00DE574E">
        <w:rPr>
          <w:rFonts w:eastAsia="SimSun"/>
          <w:i/>
          <w:iCs/>
          <w:sz w:val="20"/>
          <w:szCs w:val="20"/>
          <w:lang w:val="en-GB" w:eastAsia="en-GB"/>
        </w:rPr>
        <w:t>considers the cross-polarization and the inter-panel correlation</w:t>
      </w:r>
      <w:r>
        <w:rPr>
          <w:rFonts w:eastAsia="SimSun"/>
          <w:i/>
          <w:iCs/>
          <w:sz w:val="20"/>
          <w:szCs w:val="20"/>
          <w:lang w:val="en-GB" w:eastAsia="en-GB"/>
        </w:rPr>
        <w:t xml:space="preserve">. </w:t>
      </w:r>
    </w:p>
    <w:p w14:paraId="0890187A" w14:textId="77777777" w:rsidR="00E604A5" w:rsidRDefault="008B063D" w:rsidP="00E604A5">
      <w:pPr>
        <w:keepNext/>
        <w:spacing w:after="120"/>
        <w:jc w:val="center"/>
      </w:pPr>
      <w:r w:rsidRPr="00D619FC">
        <w:rPr>
          <w:rFonts w:eastAsia="SimSun"/>
          <w:noProof/>
          <w:sz w:val="20"/>
          <w:szCs w:val="20"/>
          <w:lang w:val="en-GB" w:eastAsia="en-GB"/>
        </w:rPr>
        <w:drawing>
          <wp:inline distT="0" distB="0" distL="0" distR="0" wp14:anchorId="798F0623" wp14:editId="7EEB6AF7">
            <wp:extent cx="3188466" cy="1938969"/>
            <wp:effectExtent l="0" t="0" r="0" b="4445"/>
            <wp:docPr id="1502742895" name="Picture 1" descr="A picture containing screenshot, graphics, symbol,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42895" name="Picture 1" descr="A picture containing screenshot, graphics, symbol, colorfulness&#10;&#10;Description automatically generated"/>
                    <pic:cNvPicPr/>
                  </pic:nvPicPr>
                  <pic:blipFill>
                    <a:blip r:embed="rId8"/>
                    <a:stretch>
                      <a:fillRect/>
                    </a:stretch>
                  </pic:blipFill>
                  <pic:spPr>
                    <a:xfrm>
                      <a:off x="0" y="0"/>
                      <a:ext cx="3195194" cy="1943061"/>
                    </a:xfrm>
                    <a:prstGeom prst="rect">
                      <a:avLst/>
                    </a:prstGeom>
                  </pic:spPr>
                </pic:pic>
              </a:graphicData>
            </a:graphic>
          </wp:inline>
        </w:drawing>
      </w:r>
    </w:p>
    <w:p w14:paraId="236B6558" w14:textId="78B5A333" w:rsidR="008B063D" w:rsidRDefault="00E604A5" w:rsidP="00E604A5">
      <w:pPr>
        <w:pStyle w:val="Caption"/>
        <w:jc w:val="center"/>
        <w:rPr>
          <w:rFonts w:eastAsia="SimSun"/>
          <w:sz w:val="20"/>
          <w:szCs w:val="20"/>
          <w:lang w:val="en-GB" w:eastAsia="en-GB"/>
        </w:rPr>
      </w:pPr>
      <w:r>
        <w:t xml:space="preserve">Figure </w:t>
      </w:r>
      <w:fldSimple w:instr=" SEQ Figure \* ARABIC ">
        <w:r w:rsidR="00036CF8">
          <w:rPr>
            <w:noProof/>
          </w:rPr>
          <w:t>4</w:t>
        </w:r>
      </w:fldSimple>
      <w:r>
        <w:t>: Single TRP to UE Model</w:t>
      </w:r>
    </w:p>
    <w:p w14:paraId="6738A2EB" w14:textId="5841BB5B" w:rsidR="00CB6390" w:rsidRDefault="006F19A5" w:rsidP="005B410D">
      <w:pPr>
        <w:spacing w:after="120"/>
        <w:rPr>
          <w:rFonts w:eastAsia="SimSun"/>
          <w:sz w:val="20"/>
          <w:szCs w:val="20"/>
          <w:lang w:val="en-GB" w:eastAsia="en-GB"/>
        </w:rPr>
      </w:pPr>
      <w:r w:rsidRPr="006F19A5">
        <w:rPr>
          <w:rFonts w:eastAsia="SimSun"/>
          <w:sz w:val="20"/>
          <w:szCs w:val="20"/>
          <w:lang w:val="en-GB" w:eastAsia="en-GB"/>
        </w:rPr>
        <w:t>The UE correlation matrix across panels is</w:t>
      </w:r>
      <w:r w:rsidR="00CB6390">
        <w:rPr>
          <w:rFonts w:eastAsia="SimSun"/>
          <w:sz w:val="20"/>
          <w:szCs w:val="20"/>
          <w:lang w:val="en-GB" w:eastAsia="en-GB"/>
        </w:rPr>
        <w:t xml:space="preserve"> –</w:t>
      </w:r>
    </w:p>
    <w:p w14:paraId="3B4B6EEF" w14:textId="560E7F2C" w:rsidR="00CB6390" w:rsidRDefault="006F19A5" w:rsidP="005B410D">
      <w:pPr>
        <w:spacing w:after="120"/>
        <w:rPr>
          <w:rFonts w:eastAsia="SimSun"/>
          <w:sz w:val="20"/>
          <w:szCs w:val="20"/>
          <w:lang w:val="en-GB" w:eastAsia="en-GB"/>
        </w:rPr>
      </w:pPr>
      <w:r w:rsidRPr="006F19A5">
        <w:rPr>
          <w:rFonts w:eastAsia="SimSun"/>
          <w:sz w:val="20"/>
          <w:szCs w:val="20"/>
          <w:lang w:val="en-GB" w:eastAsia="en-GB"/>
        </w:rPr>
        <w:t xml:space="preserve">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UE</m:t>
            </m:r>
          </m:sub>
        </m:sSub>
        <m:r>
          <w:rPr>
            <w:rFonts w:ascii="Cambria Math" w:eastAsia="SimSun" w:hAnsi="Cambria Math"/>
            <w:sz w:val="20"/>
            <w:szCs w:val="20"/>
            <w:lang w:val="en-GB" w:eastAsia="en-GB"/>
          </w:rPr>
          <m:t xml:space="preserve">= </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β</m:t>
                  </m:r>
                </m:e>
              </m:mr>
              <m:mr>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e>
                <m:e>
                  <m:r>
                    <w:rPr>
                      <w:rFonts w:ascii="Cambria Math" w:eastAsia="SimSun" w:hAnsi="Cambria Math"/>
                      <w:sz w:val="20"/>
                      <w:szCs w:val="20"/>
                      <w:lang w:val="en-GB" w:eastAsia="en-GB"/>
                    </w:rPr>
                    <m:t>1</m:t>
                  </m:r>
                </m:e>
              </m:mr>
            </m:m>
          </m:e>
        </m:d>
      </m:oMath>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t xml:space="preserve">         (4)</w:t>
      </w:r>
    </w:p>
    <w:p w14:paraId="2D5D3016" w14:textId="06C15CF3" w:rsidR="006F19A5" w:rsidRDefault="00CB6390" w:rsidP="005B410D">
      <w:pPr>
        <w:spacing w:after="120"/>
        <w:rPr>
          <w:rFonts w:eastAsia="SimSun"/>
          <w:sz w:val="20"/>
          <w:szCs w:val="20"/>
          <w:lang w:val="en-GB" w:eastAsia="en-GB"/>
        </w:rPr>
      </w:pPr>
      <w:r>
        <w:rPr>
          <w:rFonts w:eastAsia="SimSun"/>
          <w:sz w:val="20"/>
          <w:szCs w:val="20"/>
          <w:lang w:val="en-GB" w:eastAsia="en-GB"/>
        </w:rPr>
        <w:t>W</w:t>
      </w:r>
      <w:r w:rsidR="007A4250">
        <w:rPr>
          <w:rFonts w:eastAsia="SimSun"/>
          <w:sz w:val="20"/>
          <w:szCs w:val="20"/>
          <w:lang w:val="en-GB" w:eastAsia="en-GB"/>
        </w:rPr>
        <w:t xml:space="preserve">here </w:t>
      </w:r>
      <w:r w:rsidR="007A4250" w:rsidRPr="007A4250">
        <w:rPr>
          <w:rFonts w:ascii="Symbol" w:eastAsia="SimSun" w:hAnsi="Symbol"/>
          <w:sz w:val="20"/>
          <w:szCs w:val="20"/>
          <w:lang w:val="en-GB" w:eastAsia="en-GB"/>
        </w:rPr>
        <w:t>b</w:t>
      </w:r>
      <w:r w:rsidR="007A4250">
        <w:rPr>
          <w:rFonts w:eastAsia="SimSun"/>
          <w:sz w:val="20"/>
          <w:szCs w:val="20"/>
          <w:lang w:val="en-GB" w:eastAsia="en-GB"/>
        </w:rPr>
        <w:t xml:space="preserve"> is the cross-panel coupling factor.</w:t>
      </w:r>
      <w:r w:rsidR="00DE574E">
        <w:rPr>
          <w:rFonts w:eastAsia="SimSun"/>
          <w:sz w:val="20"/>
          <w:szCs w:val="20"/>
          <w:lang w:val="en-GB" w:eastAsia="en-GB"/>
        </w:rPr>
        <w:t xml:space="preserve"> The coupling factor </w:t>
      </w:r>
      <w:r w:rsidR="00DE574E" w:rsidRPr="007A4250">
        <w:rPr>
          <w:rFonts w:ascii="Symbol" w:eastAsia="SimSun" w:hAnsi="Symbol"/>
          <w:sz w:val="20"/>
          <w:szCs w:val="20"/>
          <w:lang w:val="en-GB" w:eastAsia="en-GB"/>
        </w:rPr>
        <w:t>b</w:t>
      </w:r>
      <w:r w:rsidR="00DE574E">
        <w:rPr>
          <w:rFonts w:ascii="Symbol" w:eastAsia="SimSun" w:hAnsi="Symbol"/>
          <w:sz w:val="20"/>
          <w:szCs w:val="20"/>
          <w:lang w:val="en-GB" w:eastAsia="en-GB"/>
        </w:rPr>
        <w:t xml:space="preserve"> </w:t>
      </w:r>
      <w:r w:rsidR="00DE574E">
        <w:rPr>
          <w:rFonts w:eastAsia="SimSun"/>
          <w:sz w:val="20"/>
          <w:szCs w:val="20"/>
          <w:lang w:val="en-GB" w:eastAsia="en-GB"/>
        </w:rPr>
        <w:t>should be based on antenna radiation pattern and the array factor of the panel</w:t>
      </w:r>
      <w:r w:rsidR="00CF080C">
        <w:rPr>
          <w:rFonts w:eastAsia="SimSun"/>
          <w:sz w:val="20"/>
          <w:szCs w:val="20"/>
          <w:lang w:val="en-GB" w:eastAsia="en-GB"/>
        </w:rPr>
        <w:t xml:space="preserve"> in addition to UE implementation/panel placement</w:t>
      </w:r>
      <w:r w:rsidR="00DE574E">
        <w:rPr>
          <w:rFonts w:eastAsia="SimSun"/>
          <w:sz w:val="20"/>
          <w:szCs w:val="20"/>
          <w:lang w:val="en-GB" w:eastAsia="en-GB"/>
        </w:rPr>
        <w:t xml:space="preserve">. </w:t>
      </w:r>
    </w:p>
    <w:p w14:paraId="2D839C1C" w14:textId="5E8766EC" w:rsidR="00DE574E" w:rsidRPr="00DE574E" w:rsidRDefault="00DE574E" w:rsidP="005B410D">
      <w:pPr>
        <w:spacing w:after="120"/>
        <w:rPr>
          <w:rFonts w:eastAsia="SimSun"/>
          <w:sz w:val="20"/>
          <w:szCs w:val="20"/>
          <w:lang w:val="en-GB" w:eastAsia="en-GB"/>
        </w:rPr>
      </w:pPr>
      <w:r w:rsidRPr="00DE574E">
        <w:rPr>
          <w:rFonts w:eastAsia="SimSun"/>
          <w:b/>
          <w:bCs/>
          <w:i/>
          <w:iCs/>
          <w:sz w:val="20"/>
          <w:szCs w:val="20"/>
          <w:lang w:val="en-GB" w:eastAsia="en-GB"/>
        </w:rPr>
        <w:t>Observation #</w:t>
      </w:r>
      <w:r>
        <w:rPr>
          <w:rFonts w:eastAsia="SimSun"/>
          <w:b/>
          <w:bCs/>
          <w:i/>
          <w:iCs/>
          <w:sz w:val="20"/>
          <w:szCs w:val="20"/>
          <w:lang w:val="en-GB" w:eastAsia="en-GB"/>
        </w:rPr>
        <w:t>3</w:t>
      </w:r>
      <w:r w:rsidRPr="00DE574E">
        <w:rPr>
          <w:rFonts w:eastAsia="SimSun"/>
          <w:b/>
          <w:bCs/>
          <w:i/>
          <w:iCs/>
          <w:sz w:val="20"/>
          <w:szCs w:val="20"/>
          <w:lang w:val="en-GB" w:eastAsia="en-GB"/>
        </w:rPr>
        <w:t xml:space="preserve">: </w:t>
      </w:r>
      <w:r w:rsidRPr="00DE574E">
        <w:rPr>
          <w:rFonts w:eastAsia="SimSun"/>
          <w:i/>
          <w:iCs/>
          <w:sz w:val="20"/>
          <w:szCs w:val="20"/>
          <w:lang w:val="en-GB" w:eastAsia="en-GB"/>
        </w:rPr>
        <w:t xml:space="preserve">The </w:t>
      </w:r>
      <w:r>
        <w:rPr>
          <w:rFonts w:eastAsia="SimSun"/>
          <w:i/>
          <w:iCs/>
          <w:sz w:val="20"/>
          <w:szCs w:val="20"/>
          <w:lang w:val="en-GB" w:eastAsia="en-GB"/>
        </w:rPr>
        <w:t xml:space="preserve">inter-panel correlation matrix is </w:t>
      </w:r>
      <w:r w:rsidRPr="006F19A5">
        <w:rPr>
          <w:rFonts w:eastAsia="SimSun"/>
          <w:sz w:val="20"/>
          <w:szCs w:val="20"/>
          <w:lang w:val="en-GB" w:eastAsia="en-GB"/>
        </w:rPr>
        <w:t xml:space="preserve">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UE</m:t>
            </m:r>
          </m:sub>
        </m:sSub>
        <m:r>
          <w:rPr>
            <w:rFonts w:ascii="Cambria Math" w:eastAsia="SimSun" w:hAnsi="Cambria Math"/>
            <w:sz w:val="20"/>
            <w:szCs w:val="20"/>
            <w:lang w:val="en-GB" w:eastAsia="en-GB"/>
          </w:rPr>
          <m:t xml:space="preserve">= </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β</m:t>
                  </m:r>
                </m:e>
              </m:mr>
              <m:mr>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e>
                <m:e>
                  <m:r>
                    <w:rPr>
                      <w:rFonts w:ascii="Cambria Math" w:eastAsia="SimSun" w:hAnsi="Cambria Math"/>
                      <w:sz w:val="20"/>
                      <w:szCs w:val="20"/>
                      <w:lang w:val="en-GB" w:eastAsia="en-GB"/>
                    </w:rPr>
                    <m:t>1</m:t>
                  </m:r>
                </m:e>
              </m:mr>
            </m:m>
          </m:e>
        </m:d>
      </m:oMath>
    </w:p>
    <w:p w14:paraId="6C232D6F" w14:textId="276FE4C7" w:rsidR="00DE574E" w:rsidRDefault="00DE574E" w:rsidP="005B410D">
      <w:pPr>
        <w:spacing w:after="120"/>
        <w:rPr>
          <w:rFonts w:eastAsia="SimSun"/>
          <w:sz w:val="20"/>
          <w:szCs w:val="20"/>
          <w:lang w:val="en-GB" w:eastAsia="en-GB"/>
        </w:rPr>
      </w:pPr>
      <w:r w:rsidRPr="00DE574E">
        <w:rPr>
          <w:rFonts w:eastAsia="SimSun"/>
          <w:b/>
          <w:bCs/>
          <w:i/>
          <w:iCs/>
          <w:sz w:val="20"/>
          <w:szCs w:val="20"/>
          <w:lang w:val="en-GB" w:eastAsia="en-GB"/>
        </w:rPr>
        <w:lastRenderedPageBreak/>
        <w:t>Observation #</w:t>
      </w:r>
      <w:r>
        <w:rPr>
          <w:rFonts w:eastAsia="SimSun"/>
          <w:b/>
          <w:bCs/>
          <w:i/>
          <w:iCs/>
          <w:sz w:val="20"/>
          <w:szCs w:val="20"/>
          <w:lang w:val="en-GB" w:eastAsia="en-GB"/>
        </w:rPr>
        <w:t>4</w:t>
      </w:r>
      <w:r w:rsidRPr="00DE574E">
        <w:rPr>
          <w:rFonts w:eastAsia="SimSun"/>
          <w:b/>
          <w:bCs/>
          <w:i/>
          <w:iCs/>
          <w:sz w:val="20"/>
          <w:szCs w:val="20"/>
          <w:lang w:val="en-GB" w:eastAsia="en-GB"/>
        </w:rPr>
        <w:t xml:space="preserve">: </w:t>
      </w:r>
      <w:r w:rsidRPr="00DE574E">
        <w:rPr>
          <w:rFonts w:eastAsia="SimSun"/>
          <w:i/>
          <w:iCs/>
          <w:sz w:val="20"/>
          <w:szCs w:val="20"/>
          <w:lang w:val="en-GB" w:eastAsia="en-GB"/>
        </w:rPr>
        <w:t>The</w:t>
      </w:r>
      <w:r>
        <w:rPr>
          <w:rFonts w:eastAsia="SimSun"/>
          <w:i/>
          <w:iCs/>
          <w:sz w:val="20"/>
          <w:szCs w:val="20"/>
          <w:lang w:val="en-GB" w:eastAsia="en-GB"/>
        </w:rPr>
        <w:t xml:space="preserve"> cross-panel coupling factor </w:t>
      </w:r>
      <w:r w:rsidRPr="00BE5272">
        <w:rPr>
          <w:rFonts w:ascii="Symbol" w:eastAsia="SimSun" w:hAnsi="Symbol"/>
          <w:i/>
          <w:iCs/>
          <w:sz w:val="20"/>
          <w:szCs w:val="20"/>
          <w:lang w:val="en-GB" w:eastAsia="en-GB"/>
        </w:rPr>
        <w:t>b</w:t>
      </w:r>
      <w:r>
        <w:rPr>
          <w:rFonts w:eastAsia="SimSun"/>
          <w:i/>
          <w:iCs/>
          <w:sz w:val="20"/>
          <w:szCs w:val="20"/>
          <w:lang w:val="en-GB" w:eastAsia="en-GB"/>
        </w:rPr>
        <w:t xml:space="preserve"> is based on the antenna radiation pattern, array factor of the panel and the UE </w:t>
      </w:r>
      <w:r w:rsidR="00CF080C">
        <w:rPr>
          <w:rFonts w:eastAsia="SimSun"/>
          <w:i/>
          <w:iCs/>
          <w:sz w:val="20"/>
          <w:szCs w:val="20"/>
          <w:lang w:val="en-GB" w:eastAsia="en-GB"/>
        </w:rPr>
        <w:t xml:space="preserve">panel implementation/placement. </w:t>
      </w:r>
    </w:p>
    <w:p w14:paraId="5679FB47" w14:textId="61C8210A" w:rsidR="00D619FC" w:rsidRDefault="00D619FC" w:rsidP="005B410D">
      <w:pPr>
        <w:spacing w:after="120"/>
        <w:rPr>
          <w:rFonts w:eastAsia="SimSun"/>
          <w:sz w:val="20"/>
          <w:szCs w:val="20"/>
          <w:lang w:val="en-GB" w:eastAsia="en-GB"/>
        </w:rPr>
      </w:pPr>
      <w:r>
        <w:rPr>
          <w:rFonts w:eastAsia="SimSun"/>
          <w:sz w:val="20"/>
          <w:szCs w:val="20"/>
          <w:lang w:val="en-GB" w:eastAsia="en-GB"/>
        </w:rPr>
        <w:t xml:space="preserve">The channel matrix for single TRP-UE is </w:t>
      </w:r>
      <m:oMath>
        <m:r>
          <m:rPr>
            <m:sty m:val="bi"/>
          </m:rPr>
          <w:rPr>
            <w:rFonts w:ascii="Cambria Math" w:eastAsia="SimSun" w:hAnsi="Cambria Math"/>
            <w:sz w:val="20"/>
            <w:szCs w:val="20"/>
            <w:lang w:val="en-GB" w:eastAsia="en-GB"/>
          </w:rPr>
          <m:t>H</m:t>
        </m:r>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sz w:val="20"/>
                    <w:szCs w:val="20"/>
                    <w:lang w:val="en-GB" w:eastAsia="en-GB"/>
                  </w:rPr>
                </m:ctrlPr>
              </m:mP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12</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22</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32</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42</m:t>
                      </m:r>
                    </m:sub>
                  </m:sSub>
                  <m:ctrlPr>
                    <w:rPr>
                      <w:rFonts w:ascii="Cambria Math" w:eastAsia="SimSun" w:hAnsi="Cambria Math"/>
                      <w:i/>
                      <w:sz w:val="20"/>
                      <w:szCs w:val="20"/>
                      <w:lang w:val="en-GB" w:eastAsia="en-GB"/>
                    </w:rPr>
                  </m:ctrlPr>
                </m:e>
              </m:mr>
            </m:m>
          </m:e>
        </m:d>
      </m:oMath>
    </w:p>
    <w:p w14:paraId="3EA0F38E" w14:textId="77777777" w:rsidR="00D619FC" w:rsidRDefault="00D619FC" w:rsidP="005B410D">
      <w:pPr>
        <w:spacing w:after="120"/>
        <w:rPr>
          <w:rFonts w:eastAsia="SimSun"/>
          <w:sz w:val="20"/>
          <w:szCs w:val="20"/>
          <w:lang w:val="en-GB" w:eastAsia="en-GB"/>
        </w:rPr>
      </w:pPr>
    </w:p>
    <w:p w14:paraId="556B210B" w14:textId="77777777" w:rsidR="00D619FC" w:rsidRDefault="00D619FC" w:rsidP="005B410D">
      <w:pPr>
        <w:spacing w:after="120"/>
        <w:rPr>
          <w:rFonts w:eastAsia="SimSun"/>
          <w:sz w:val="20"/>
          <w:szCs w:val="20"/>
          <w:lang w:val="en-GB" w:eastAsia="en-GB"/>
        </w:rPr>
      </w:pPr>
    </w:p>
    <w:p w14:paraId="0C9A55BB" w14:textId="4895B9EC" w:rsidR="00CF080C" w:rsidRDefault="00D619FC" w:rsidP="005B410D">
      <w:pPr>
        <w:spacing w:after="120"/>
        <w:rPr>
          <w:rFonts w:eastAsia="SimSun"/>
          <w:sz w:val="20"/>
          <w:szCs w:val="20"/>
          <w:lang w:eastAsia="en-GB"/>
        </w:rPr>
      </w:pPr>
      <w:r w:rsidRPr="00D619FC">
        <w:rPr>
          <w:rFonts w:eastAsia="SimSun"/>
          <w:sz w:val="20"/>
          <w:szCs w:val="20"/>
          <w:lang w:eastAsia="en-GB"/>
        </w:rPr>
        <w:t>The correlation matrix for single TRP1 is</w:t>
      </w:r>
      <w:r>
        <w:rPr>
          <w:rFonts w:eastAsia="SimSun"/>
          <w:sz w:val="20"/>
          <w:szCs w:val="20"/>
          <w:lang w:eastAsia="en-GB"/>
        </w:rPr>
        <w:t xml:space="preserve"> </w:t>
      </w:r>
      <w:r w:rsidR="00CF080C">
        <w:rPr>
          <w:rFonts w:eastAsia="SimSun"/>
          <w:sz w:val="20"/>
          <w:szCs w:val="20"/>
          <w:lang w:eastAsia="en-GB"/>
        </w:rPr>
        <w:t xml:space="preserve">- </w:t>
      </w:r>
    </w:p>
    <w:p w14:paraId="5EC1E408" w14:textId="03C83807" w:rsidR="00D619FC" w:rsidRPr="00D619FC" w:rsidRDefault="00000000" w:rsidP="005B410D">
      <w:pPr>
        <w:spacing w:after="120"/>
        <w:rPr>
          <w:rFonts w:eastAsia="SimSun"/>
          <w:sz w:val="20"/>
          <w:szCs w:val="20"/>
          <w:lang w:eastAsia="en-GB"/>
        </w:rPr>
      </w:pPr>
      <m:oMath>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1</m:t>
            </m:r>
          </m:sub>
        </m:sSub>
        <m:r>
          <w:rPr>
            <w:rFonts w:ascii="Cambria Math" w:eastAsia="SimSun" w:hAnsi="Cambria Math"/>
            <w:sz w:val="20"/>
            <w:szCs w:val="20"/>
            <w:lang w:eastAsia="en-GB"/>
          </w:rPr>
          <m:t>=E</m:t>
        </m:r>
        <m:d>
          <m:dPr>
            <m:begChr m:val="["/>
            <m:endChr m:val="]"/>
            <m:ctrlPr>
              <w:rPr>
                <w:rFonts w:ascii="Cambria Math" w:eastAsia="SimSun" w:hAnsi="Cambria Math"/>
                <w:sz w:val="20"/>
                <w:szCs w:val="20"/>
                <w:lang w:eastAsia="en-GB"/>
              </w:rPr>
            </m:ctrlPr>
          </m:dPr>
          <m:e>
            <m:r>
              <w:rPr>
                <w:rFonts w:ascii="Cambria Math" w:eastAsia="SimSun" w:hAnsi="Cambria Math"/>
                <w:sz w:val="20"/>
                <w:szCs w:val="20"/>
                <w:lang w:eastAsia="en-GB"/>
              </w:rPr>
              <m:t>vec</m:t>
            </m:r>
            <m:d>
              <m:dPr>
                <m:ctrlPr>
                  <w:rPr>
                    <w:rFonts w:ascii="Cambria Math" w:eastAsia="SimSun" w:hAnsi="Cambria Math"/>
                    <w:i/>
                    <w:sz w:val="20"/>
                    <w:szCs w:val="20"/>
                    <w:lang w:eastAsia="en-GB"/>
                  </w:rPr>
                </m:ctrlPr>
              </m:dPr>
              <m:e>
                <m:r>
                  <m:rPr>
                    <m:sty m:val="bi"/>
                  </m:rPr>
                  <w:rPr>
                    <w:rFonts w:ascii="Cambria Math" w:eastAsia="SimSun" w:hAnsi="Cambria Math"/>
                    <w:sz w:val="20"/>
                    <w:szCs w:val="20"/>
                    <w:lang w:eastAsia="en-GB"/>
                  </w:rPr>
                  <m:t>H</m:t>
                </m:r>
              </m:e>
            </m:d>
            <m:r>
              <w:rPr>
                <w:rFonts w:ascii="Cambria Math" w:eastAsia="SimSun" w:hAnsi="Cambria Math"/>
                <w:sz w:val="20"/>
                <w:szCs w:val="20"/>
                <w:lang w:eastAsia="en-GB"/>
              </w:rPr>
              <m:t>*vec</m:t>
            </m:r>
            <m:sSup>
              <m:sSupPr>
                <m:ctrlPr>
                  <w:rPr>
                    <w:rFonts w:ascii="Cambria Math" w:eastAsia="SimSun" w:hAnsi="Cambria Math"/>
                    <w:i/>
                    <w:sz w:val="20"/>
                    <w:szCs w:val="20"/>
                    <w:lang w:eastAsia="en-GB"/>
                  </w:rPr>
                </m:ctrlPr>
              </m:sSupPr>
              <m:e>
                <m:d>
                  <m:dPr>
                    <m:ctrlPr>
                      <w:rPr>
                        <w:rFonts w:ascii="Cambria Math" w:eastAsia="SimSun" w:hAnsi="Cambria Math"/>
                        <w:i/>
                        <w:sz w:val="20"/>
                        <w:szCs w:val="20"/>
                        <w:lang w:eastAsia="en-GB"/>
                      </w:rPr>
                    </m:ctrlPr>
                  </m:dPr>
                  <m:e>
                    <m:r>
                      <m:rPr>
                        <m:sty m:val="bi"/>
                      </m:rPr>
                      <w:rPr>
                        <w:rFonts w:ascii="Cambria Math" w:eastAsia="SimSun" w:hAnsi="Cambria Math"/>
                        <w:sz w:val="20"/>
                        <w:szCs w:val="20"/>
                        <w:lang w:eastAsia="en-GB"/>
                      </w:rPr>
                      <m:t>H</m:t>
                    </m:r>
                  </m:e>
                </m:d>
              </m:e>
              <m:sup>
                <m:r>
                  <w:rPr>
                    <w:rFonts w:ascii="Cambria Math" w:eastAsia="SimSun" w:hAnsi="Cambria Math"/>
                    <w:sz w:val="20"/>
                    <w:szCs w:val="20"/>
                    <w:lang w:eastAsia="en-GB"/>
                  </w:rPr>
                  <m:t>H</m:t>
                </m:r>
              </m:sup>
            </m:sSup>
            <m:ctrlPr>
              <w:rPr>
                <w:rFonts w:ascii="Cambria Math" w:eastAsia="SimSun" w:hAnsi="Cambria Math"/>
                <w:i/>
                <w:sz w:val="20"/>
                <w:szCs w:val="20"/>
                <w:lang w:eastAsia="en-GB"/>
              </w:rPr>
            </m:ctrlPr>
          </m:e>
        </m:d>
        <m:r>
          <w:rPr>
            <w:rFonts w:ascii="Cambria Math" w:eastAsia="SimSun" w:hAnsi="Cambria Math"/>
            <w:sz w:val="20"/>
            <w:szCs w:val="20"/>
            <w:lang w:eastAsia="en-GB"/>
          </w:rPr>
          <m:t>=</m:t>
        </m:r>
        <m:d>
          <m:dPr>
            <m:ctrlPr>
              <w:rPr>
                <w:rFonts w:ascii="Cambria Math" w:eastAsia="SimSun" w:hAnsi="Cambria Math"/>
                <w:sz w:val="20"/>
                <w:szCs w:val="20"/>
                <w:lang w:eastAsia="en-GB"/>
              </w:rPr>
            </m:ctrlPr>
          </m:dPr>
          <m:e>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1</m:t>
                </m:r>
              </m:sub>
            </m:sSub>
            <m:r>
              <m:rPr>
                <m:sty m:val="p"/>
              </m:rPr>
              <w:rPr>
                <w:rFonts w:ascii="Cambria Math" w:eastAsia="SimSun" w:hAnsi="Cambria Math"/>
                <w:sz w:val="20"/>
                <w:szCs w:val="20"/>
                <w:lang w:eastAsia="en-GB"/>
              </w:rPr>
              <m:t>⊗</m:t>
            </m:r>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UE</m:t>
                </m:r>
              </m:sub>
            </m:sSub>
            <m:ctrlPr>
              <w:rPr>
                <w:rFonts w:ascii="Cambria Math" w:eastAsia="SimSun" w:hAnsi="Cambria Math"/>
                <w:i/>
                <w:sz w:val="20"/>
                <w:szCs w:val="20"/>
                <w:lang w:eastAsia="en-GB"/>
              </w:rPr>
            </m:ctrlPr>
          </m:e>
        </m:d>
        <m:r>
          <m:rPr>
            <m:sty m:val="p"/>
          </m:rPr>
          <w:rPr>
            <w:rFonts w:ascii="Cambria Math" w:eastAsia="SimSun" w:hAnsi="Cambria Math" w:hint="eastAsia"/>
            <w:sz w:val="20"/>
            <w:szCs w:val="20"/>
            <w:lang w:eastAsia="en-GB"/>
          </w:rPr>
          <m:t>⊙</m:t>
        </m:r>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2</m:t>
            </m:r>
          </m:sub>
        </m:sSub>
      </m:oMath>
      <w:r w:rsidR="00CF080C">
        <w:rPr>
          <w:rFonts w:eastAsia="SimSun"/>
          <w:sz w:val="20"/>
          <w:szCs w:val="20"/>
          <w:lang w:eastAsia="en-GB"/>
        </w:rPr>
        <w:tab/>
        <w:t xml:space="preserve">     </w:t>
      </w:r>
      <w:r w:rsidR="00CF080C">
        <w:rPr>
          <w:rFonts w:eastAsia="SimSun"/>
          <w:sz w:val="20"/>
          <w:szCs w:val="20"/>
          <w:lang w:eastAsia="en-GB"/>
        </w:rPr>
        <w:tab/>
      </w:r>
      <w:r w:rsidR="00CF080C">
        <w:rPr>
          <w:rFonts w:eastAsia="SimSun"/>
          <w:sz w:val="20"/>
          <w:szCs w:val="20"/>
          <w:lang w:eastAsia="en-GB"/>
        </w:rPr>
        <w:tab/>
      </w:r>
      <w:r w:rsidR="00CB6390">
        <w:rPr>
          <w:rFonts w:eastAsia="SimSun"/>
          <w:sz w:val="20"/>
          <w:szCs w:val="20"/>
          <w:lang w:val="en-GB" w:eastAsia="en-GB"/>
        </w:rPr>
        <w:t xml:space="preserve">       </w:t>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t xml:space="preserve">         (5)</w:t>
      </w:r>
      <w:r w:rsidR="00CF080C">
        <w:rPr>
          <w:rFonts w:eastAsia="SimSun"/>
          <w:sz w:val="20"/>
          <w:szCs w:val="20"/>
          <w:lang w:eastAsia="en-GB"/>
        </w:rPr>
        <w:t xml:space="preserve">              </w:t>
      </w:r>
    </w:p>
    <w:p w14:paraId="507D804B" w14:textId="77777777" w:rsidR="00CF080C" w:rsidRDefault="00CF080C" w:rsidP="005B410D">
      <w:pPr>
        <w:spacing w:after="120"/>
        <w:rPr>
          <w:rFonts w:eastAsia="SimSun"/>
          <w:sz w:val="20"/>
          <w:szCs w:val="20"/>
          <w:lang w:val="en-GB" w:eastAsia="en-GB"/>
        </w:rPr>
      </w:pPr>
    </w:p>
    <w:p w14:paraId="7A68BE97" w14:textId="4AD46041" w:rsidR="00D619FC" w:rsidRDefault="00294C20" w:rsidP="005B410D">
      <w:pPr>
        <w:spacing w:after="120"/>
        <w:rPr>
          <w:rFonts w:eastAsia="SimSun"/>
          <w:sz w:val="20"/>
          <w:szCs w:val="20"/>
          <w:lang w:eastAsia="en-GB"/>
        </w:rPr>
      </w:pPr>
      <w:r>
        <w:rPr>
          <w:rFonts w:eastAsia="SimSun"/>
          <w:sz w:val="20"/>
          <w:szCs w:val="20"/>
          <w:lang w:val="en-GB" w:eastAsia="en-GB"/>
        </w:rPr>
        <w:t xml:space="preserve">Where </w:t>
      </w:r>
      <w:r w:rsidRPr="00294C20">
        <w:rPr>
          <w:rFonts w:ascii="Symbol" w:eastAsia="SimSun" w:hAnsi="Symbol"/>
          <w:b/>
          <w:bCs/>
          <w:sz w:val="20"/>
          <w:szCs w:val="20"/>
          <w:lang w:val="en-GB" w:eastAsia="en-GB"/>
        </w:rPr>
        <w:t>G</w:t>
      </w:r>
      <w:r w:rsidRPr="00294C20">
        <w:rPr>
          <w:rFonts w:eastAsia="SimSun"/>
          <w:sz w:val="20"/>
          <w:szCs w:val="20"/>
          <w:vertAlign w:val="subscript"/>
          <w:lang w:val="en-GB" w:eastAsia="en-GB"/>
        </w:rPr>
        <w:t>1</w:t>
      </w:r>
      <w:r>
        <w:rPr>
          <w:rFonts w:eastAsia="SimSun"/>
          <w:sz w:val="20"/>
          <w:szCs w:val="20"/>
          <w:lang w:val="en-GB" w:eastAsia="en-GB"/>
        </w:rPr>
        <w:t xml:space="preserve"> is the </w:t>
      </w:r>
      <w:r w:rsidRPr="00294C20">
        <w:rPr>
          <w:rFonts w:eastAsia="SimSun"/>
          <w:sz w:val="20"/>
          <w:szCs w:val="20"/>
          <w:lang w:eastAsia="en-GB"/>
        </w:rPr>
        <w:t>cross</w:t>
      </w:r>
      <w:r>
        <w:rPr>
          <w:rFonts w:eastAsia="SimSun"/>
          <w:sz w:val="20"/>
          <w:szCs w:val="20"/>
          <w:lang w:eastAsia="en-GB"/>
        </w:rPr>
        <w:t>-</w:t>
      </w:r>
      <w:r w:rsidRPr="00294C20">
        <w:rPr>
          <w:rFonts w:eastAsia="SimSun"/>
          <w:sz w:val="20"/>
          <w:szCs w:val="20"/>
          <w:lang w:eastAsia="en-GB"/>
        </w:rPr>
        <w:t>pol correlation matrix for TRP1, Panel1</w:t>
      </w:r>
      <w:r>
        <w:rPr>
          <w:rFonts w:eastAsia="SimSun"/>
          <w:sz w:val="20"/>
          <w:szCs w:val="20"/>
          <w:lang w:eastAsia="en-GB"/>
        </w:rPr>
        <w:t xml:space="preserve">, represented by </w:t>
      </w:r>
    </w:p>
    <w:p w14:paraId="2B0FBAC1" w14:textId="3796F92E" w:rsidR="00294C20" w:rsidRPr="00294C20" w:rsidRDefault="00000000" w:rsidP="005B410D">
      <w:pPr>
        <w:spacing w:after="120"/>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4"/>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oMath>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t xml:space="preserve">         (6)</w:t>
      </w:r>
    </w:p>
    <w:p w14:paraId="1B7C903E" w14:textId="77777777" w:rsidR="00294C20" w:rsidRDefault="00294C20" w:rsidP="005B410D">
      <w:pPr>
        <w:spacing w:after="120"/>
        <w:rPr>
          <w:rFonts w:eastAsia="SimSun"/>
          <w:sz w:val="20"/>
          <w:szCs w:val="20"/>
          <w:lang w:val="en-GB" w:eastAsia="en-GB"/>
        </w:rPr>
      </w:pPr>
    </w:p>
    <w:p w14:paraId="094048FC" w14:textId="256BF058" w:rsidR="00294C20" w:rsidRDefault="00294C20" w:rsidP="005B410D">
      <w:pPr>
        <w:spacing w:after="120"/>
        <w:rPr>
          <w:rFonts w:eastAsia="SimSun"/>
          <w:sz w:val="20"/>
          <w:szCs w:val="20"/>
          <w:lang w:val="en-GB" w:eastAsia="en-GB"/>
        </w:rPr>
      </w:pPr>
      <w:r w:rsidRPr="00294C20">
        <w:rPr>
          <w:rFonts w:ascii="Symbol" w:eastAsia="SimSun" w:hAnsi="Symbol"/>
          <w:b/>
          <w:bCs/>
          <w:sz w:val="20"/>
          <w:szCs w:val="20"/>
          <w:lang w:val="en-GB" w:eastAsia="en-GB"/>
        </w:rPr>
        <w:t>G</w:t>
      </w:r>
      <w:r>
        <w:rPr>
          <w:rFonts w:eastAsia="SimSun"/>
          <w:sz w:val="20"/>
          <w:szCs w:val="20"/>
          <w:vertAlign w:val="subscript"/>
          <w:lang w:val="en-GB" w:eastAsia="en-GB"/>
        </w:rPr>
        <w:t>2</w:t>
      </w:r>
      <w:r>
        <w:rPr>
          <w:rFonts w:eastAsia="SimSun"/>
          <w:sz w:val="20"/>
          <w:szCs w:val="20"/>
          <w:lang w:val="en-GB" w:eastAsia="en-GB"/>
        </w:rPr>
        <w:t xml:space="preserve"> is</w:t>
      </w:r>
      <w:r w:rsidRPr="00294C20">
        <w:rPr>
          <w:rFonts w:eastAsia="SimSun"/>
          <w:sz w:val="20"/>
          <w:szCs w:val="20"/>
          <w:lang w:val="en-GB" w:eastAsia="en-GB"/>
        </w:rPr>
        <w:t xml:space="preserve"> introduced to accommodate for different </w:t>
      </w:r>
      <w:r>
        <w:rPr>
          <w:rFonts w:eastAsia="SimSun"/>
          <w:sz w:val="20"/>
          <w:szCs w:val="20"/>
          <w:lang w:val="en-GB" w:eastAsia="en-GB"/>
        </w:rPr>
        <w:t xml:space="preserve">cross-pol correlation </w:t>
      </w:r>
      <w:r w:rsidRPr="00294C20">
        <w:rPr>
          <w:rFonts w:eastAsia="SimSun"/>
          <w:sz w:val="20"/>
          <w:szCs w:val="20"/>
          <w:lang w:val="en-GB" w:eastAsia="en-GB"/>
        </w:rPr>
        <w:t>per UE panel</w:t>
      </w:r>
      <w:r>
        <w:rPr>
          <w:rFonts w:eastAsia="SimSun"/>
          <w:sz w:val="20"/>
          <w:szCs w:val="20"/>
          <w:lang w:val="en-GB" w:eastAsia="en-GB"/>
        </w:rPr>
        <w:t>, and defined as:</w:t>
      </w:r>
    </w:p>
    <w:p w14:paraId="2D3FC0B0" w14:textId="534859D2" w:rsidR="008B063D" w:rsidRPr="008B063D" w:rsidRDefault="00000000" w:rsidP="008B063D">
      <w:pPr>
        <w:spacing w:after="120"/>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8"/>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oMath>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t xml:space="preserve">         (7)</w:t>
      </w:r>
    </w:p>
    <w:p w14:paraId="353CD0ED" w14:textId="77777777" w:rsidR="008B063D" w:rsidRPr="008B063D" w:rsidRDefault="008B063D" w:rsidP="008B063D">
      <w:pPr>
        <w:spacing w:after="120"/>
        <w:rPr>
          <w:rFonts w:eastAsia="SimSun"/>
          <w:sz w:val="20"/>
          <w:szCs w:val="20"/>
          <w:lang w:val="en-GB" w:eastAsia="en-GB"/>
        </w:rPr>
      </w:pPr>
    </w:p>
    <w:p w14:paraId="788AA4FB" w14:textId="1FC82104" w:rsidR="008B063D" w:rsidRDefault="008B063D" w:rsidP="008B063D">
      <w:pPr>
        <w:spacing w:after="120"/>
        <w:rPr>
          <w:rFonts w:eastAsia="SimSun"/>
          <w:sz w:val="20"/>
          <w:szCs w:val="20"/>
          <w:lang w:val="en-GB" w:eastAsia="en-GB"/>
        </w:rPr>
      </w:pPr>
      <w:r>
        <w:rPr>
          <w:rFonts w:eastAsia="SimSun"/>
          <w:sz w:val="20"/>
          <w:szCs w:val="20"/>
          <w:lang w:val="en-GB" w:eastAsia="en-GB"/>
        </w:rPr>
        <w:t xml:space="preserve">Now, </w:t>
      </w:r>
      <w:r w:rsidRPr="008B063D">
        <w:rPr>
          <w:rFonts w:eastAsia="SimSun"/>
          <w:b/>
          <w:bCs/>
          <w:sz w:val="20"/>
          <w:szCs w:val="20"/>
          <w:lang w:val="en-GB" w:eastAsia="en-GB"/>
        </w:rPr>
        <w:t>R</w:t>
      </w:r>
      <w:r w:rsidRPr="008B063D">
        <w:rPr>
          <w:rFonts w:eastAsia="SimSun"/>
          <w:b/>
          <w:bCs/>
          <w:sz w:val="20"/>
          <w:szCs w:val="20"/>
          <w:vertAlign w:val="subscript"/>
          <w:lang w:val="en-GB" w:eastAsia="en-GB"/>
        </w:rPr>
        <w:t>1</w:t>
      </w:r>
      <w:r>
        <w:rPr>
          <w:rFonts w:eastAsia="SimSun"/>
          <w:sz w:val="20"/>
          <w:szCs w:val="20"/>
          <w:lang w:val="en-GB" w:eastAsia="en-GB"/>
        </w:rPr>
        <w:t xml:space="preserve"> can be defined as:</w:t>
      </w:r>
    </w:p>
    <w:p w14:paraId="2E88BF5A" w14:textId="20D58906" w:rsidR="008B063D" w:rsidRPr="008B063D" w:rsidRDefault="00000000" w:rsidP="008B063D">
      <w:pPr>
        <w:spacing w:after="120"/>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8"/>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m:t>
                  </m:r>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β</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oMath>
      <w:r w:rsidR="00CB6390">
        <w:rPr>
          <w:rFonts w:eastAsia="SimSun"/>
          <w:sz w:val="20"/>
          <w:szCs w:val="20"/>
          <w:lang w:val="en-GB" w:eastAsia="en-GB"/>
        </w:rPr>
        <w:tab/>
      </w:r>
      <w:r w:rsidR="00CB6390">
        <w:rPr>
          <w:rFonts w:eastAsia="SimSun"/>
          <w:sz w:val="20"/>
          <w:szCs w:val="20"/>
          <w:lang w:val="en-GB" w:eastAsia="en-GB"/>
        </w:rPr>
        <w:tab/>
      </w:r>
      <w:r w:rsidR="00CB6390">
        <w:rPr>
          <w:rFonts w:eastAsia="SimSun"/>
          <w:sz w:val="20"/>
          <w:szCs w:val="20"/>
          <w:lang w:val="en-GB" w:eastAsia="en-GB"/>
        </w:rPr>
        <w:tab/>
        <w:t xml:space="preserve">     </w:t>
      </w:r>
      <w:r w:rsidR="00CB6390">
        <w:rPr>
          <w:rFonts w:eastAsia="SimSun"/>
          <w:sz w:val="20"/>
          <w:szCs w:val="20"/>
          <w:lang w:val="en-GB" w:eastAsia="en-GB"/>
        </w:rPr>
        <w:tab/>
      </w:r>
      <w:r w:rsidR="00CB6390">
        <w:rPr>
          <w:rFonts w:eastAsia="SimSun"/>
          <w:sz w:val="20"/>
          <w:szCs w:val="20"/>
          <w:lang w:val="en-GB" w:eastAsia="en-GB"/>
        </w:rPr>
        <w:tab/>
        <w:t xml:space="preserve">         (8)</w:t>
      </w:r>
    </w:p>
    <w:p w14:paraId="19327DDA" w14:textId="60ECBD01" w:rsidR="00CB6390" w:rsidRPr="005E7D99" w:rsidRDefault="005E7D99" w:rsidP="005B410D">
      <w:pPr>
        <w:spacing w:after="120"/>
        <w:rPr>
          <w:rFonts w:eastAsia="SimSun"/>
          <w:i/>
          <w:iCs/>
          <w:sz w:val="20"/>
          <w:szCs w:val="20"/>
          <w:lang w:val="en-GB" w:eastAsia="en-GB"/>
        </w:rPr>
      </w:pPr>
      <w:r>
        <w:rPr>
          <w:rFonts w:eastAsia="SimSun"/>
          <w:b/>
          <w:bCs/>
          <w:i/>
          <w:iCs/>
          <w:sz w:val="20"/>
          <w:szCs w:val="20"/>
          <w:lang w:val="en-GB" w:eastAsia="en-GB"/>
        </w:rPr>
        <w:t xml:space="preserve">Observation #5: </w:t>
      </w:r>
      <w:r w:rsidRPr="005E7D99">
        <w:rPr>
          <w:rFonts w:eastAsia="SimSun"/>
          <w:i/>
          <w:iCs/>
          <w:sz w:val="20"/>
          <w:szCs w:val="20"/>
          <w:lang w:val="en-GB" w:eastAsia="en-GB"/>
        </w:rPr>
        <w:t xml:space="preserve">For a single TRP the </w:t>
      </w:r>
      <w:r>
        <w:rPr>
          <w:rFonts w:eastAsia="SimSun"/>
          <w:i/>
          <w:iCs/>
          <w:sz w:val="20"/>
          <w:szCs w:val="20"/>
          <w:lang w:val="en-GB" w:eastAsia="en-GB"/>
        </w:rPr>
        <w:t xml:space="preserve">corelation matrix is defined as </w:t>
      </w:r>
      <m:oMath>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1</m:t>
            </m:r>
          </m:sub>
        </m:sSub>
        <m:r>
          <w:rPr>
            <w:rFonts w:ascii="Cambria Math" w:eastAsia="SimSun" w:hAnsi="Cambria Math"/>
            <w:sz w:val="20"/>
            <w:szCs w:val="20"/>
            <w:lang w:eastAsia="en-GB"/>
          </w:rPr>
          <m:t>=</m:t>
        </m:r>
        <m:d>
          <m:dPr>
            <m:ctrlPr>
              <w:rPr>
                <w:rFonts w:ascii="Cambria Math" w:eastAsia="SimSun" w:hAnsi="Cambria Math"/>
                <w:sz w:val="20"/>
                <w:szCs w:val="20"/>
                <w:lang w:eastAsia="en-GB"/>
              </w:rPr>
            </m:ctrlPr>
          </m:dPr>
          <m:e>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1</m:t>
                </m:r>
              </m:sub>
            </m:sSub>
            <m:r>
              <m:rPr>
                <m:sty m:val="p"/>
              </m:rPr>
              <w:rPr>
                <w:rFonts w:ascii="Cambria Math" w:eastAsia="SimSun" w:hAnsi="Cambria Math"/>
                <w:sz w:val="20"/>
                <w:szCs w:val="20"/>
                <w:lang w:eastAsia="en-GB"/>
              </w:rPr>
              <m:t>⊗</m:t>
            </m:r>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UE</m:t>
                </m:r>
              </m:sub>
            </m:sSub>
            <m:ctrlPr>
              <w:rPr>
                <w:rFonts w:ascii="Cambria Math" w:eastAsia="SimSun" w:hAnsi="Cambria Math"/>
                <w:i/>
                <w:sz w:val="20"/>
                <w:szCs w:val="20"/>
                <w:lang w:eastAsia="en-GB"/>
              </w:rPr>
            </m:ctrlPr>
          </m:e>
        </m:d>
        <m:r>
          <m:rPr>
            <m:sty m:val="p"/>
          </m:rPr>
          <w:rPr>
            <w:rFonts w:ascii="Cambria Math" w:eastAsia="SimSun" w:hAnsi="Cambria Math" w:hint="eastAsia"/>
            <w:sz w:val="20"/>
            <w:szCs w:val="20"/>
            <w:lang w:eastAsia="en-GB"/>
          </w:rPr>
          <m:t>⊙</m:t>
        </m:r>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2</m:t>
            </m:r>
          </m:sub>
        </m:sSub>
      </m:oMath>
      <w:r>
        <w:rPr>
          <w:rFonts w:eastAsia="SimSun"/>
          <w:i/>
          <w:sz w:val="20"/>
          <w:szCs w:val="20"/>
          <w:lang w:eastAsia="en-GB"/>
        </w:rPr>
        <w:br/>
      </w:r>
      <w:r>
        <w:rPr>
          <w:rFonts w:eastAsia="SimSun"/>
          <w:i/>
          <w:sz w:val="20"/>
          <w:szCs w:val="20"/>
          <w:lang w:eastAsia="en-GB"/>
        </w:rPr>
        <w:tab/>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1</w:t>
      </w:r>
      <w:r w:rsidRPr="005E7D99">
        <w:rPr>
          <w:rFonts w:eastAsia="SimSun"/>
          <w:i/>
          <w:iCs/>
          <w:sz w:val="20"/>
          <w:szCs w:val="20"/>
          <w:lang w:val="en-GB" w:eastAsia="en-GB"/>
        </w:rPr>
        <w:t xml:space="preserve"> is the </w:t>
      </w:r>
      <w:r w:rsidRPr="005E7D99">
        <w:rPr>
          <w:rFonts w:eastAsia="SimSun"/>
          <w:i/>
          <w:iCs/>
          <w:sz w:val="20"/>
          <w:szCs w:val="20"/>
          <w:lang w:eastAsia="en-GB"/>
        </w:rPr>
        <w:t>cross-pol correlation matrix for TRP1, Panel1</w:t>
      </w:r>
      <w:r>
        <w:rPr>
          <w:rFonts w:eastAsia="SimSun"/>
          <w:i/>
          <w:iCs/>
          <w:sz w:val="20"/>
          <w:szCs w:val="20"/>
          <w:lang w:eastAsia="en-GB"/>
        </w:rPr>
        <w:br/>
      </w:r>
      <w:r>
        <w:rPr>
          <w:rFonts w:eastAsia="SimSun"/>
          <w:i/>
          <w:iCs/>
          <w:sz w:val="20"/>
          <w:szCs w:val="20"/>
          <w:lang w:eastAsia="en-GB"/>
        </w:rPr>
        <w:tab/>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2</w:t>
      </w:r>
      <w:r w:rsidRPr="005E7D99">
        <w:rPr>
          <w:rFonts w:eastAsia="SimSun"/>
          <w:i/>
          <w:iCs/>
          <w:sz w:val="20"/>
          <w:szCs w:val="20"/>
          <w:lang w:val="en-GB" w:eastAsia="en-GB"/>
        </w:rPr>
        <w:t xml:space="preserve"> is introduced to accommodate for different cross-pol correlation per UE panel</w:t>
      </w:r>
    </w:p>
    <w:p w14:paraId="5C319965" w14:textId="49B1BA3E" w:rsidR="005E7D99" w:rsidRPr="005E7D99" w:rsidRDefault="005E7D99" w:rsidP="005B410D">
      <w:pPr>
        <w:spacing w:after="120"/>
        <w:rPr>
          <w:rFonts w:eastAsia="SimSun"/>
          <w:sz w:val="20"/>
          <w:szCs w:val="20"/>
          <w:lang w:val="en-GB" w:eastAsia="en-GB"/>
        </w:rPr>
      </w:pPr>
      <w:r>
        <w:rPr>
          <w:rFonts w:eastAsia="SimSun"/>
          <w:b/>
          <w:bCs/>
          <w:i/>
          <w:iCs/>
          <w:sz w:val="20"/>
          <w:szCs w:val="20"/>
          <w:lang w:val="en-GB" w:eastAsia="en-GB"/>
        </w:rPr>
        <w:lastRenderedPageBreak/>
        <w:t xml:space="preserve">Observation #6: </w:t>
      </w:r>
      <w:r>
        <w:rPr>
          <w:rFonts w:eastAsia="SimSun"/>
          <w:i/>
          <w:iCs/>
          <w:sz w:val="20"/>
          <w:szCs w:val="20"/>
          <w:lang w:val="en-GB" w:eastAsia="en-GB"/>
        </w:rPr>
        <w:t xml:space="preserve">The cross-pol matrices </w:t>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1</w:t>
      </w:r>
      <w:r>
        <w:rPr>
          <w:rFonts w:eastAsia="SimSun"/>
          <w:i/>
          <w:iCs/>
          <w:sz w:val="20"/>
          <w:szCs w:val="20"/>
          <w:vertAlign w:val="subscript"/>
          <w:lang w:val="en-GB" w:eastAsia="en-GB"/>
        </w:rPr>
        <w:t xml:space="preserve"> </w:t>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2</w:t>
      </w:r>
      <w:r>
        <w:rPr>
          <w:rFonts w:eastAsia="SimSun"/>
          <w:i/>
          <w:iCs/>
          <w:sz w:val="20"/>
          <w:szCs w:val="20"/>
          <w:vertAlign w:val="subscript"/>
          <w:lang w:val="en-GB" w:eastAsia="en-GB"/>
        </w:rPr>
        <w:t xml:space="preserve"> </w:t>
      </w:r>
      <w:r>
        <w:rPr>
          <w:rFonts w:eastAsia="SimSun"/>
          <w:i/>
          <w:iCs/>
          <w:sz w:val="20"/>
          <w:szCs w:val="20"/>
          <w:lang w:val="en-GB" w:eastAsia="en-GB"/>
        </w:rPr>
        <w:t xml:space="preserve">are defined as- </w:t>
      </w:r>
      <w:r>
        <w:rPr>
          <w:rFonts w:eastAsia="SimSun"/>
          <w:i/>
          <w:iCs/>
          <w:sz w:val="20"/>
          <w:szCs w:val="20"/>
          <w:lang w:val="en-GB" w:eastAsia="en-GB"/>
        </w:rPr>
        <w:tab/>
      </w:r>
      <w:r>
        <w:rPr>
          <w:rFonts w:eastAsia="SimSun"/>
          <w:i/>
          <w:iCs/>
          <w:sz w:val="20"/>
          <w:szCs w:val="20"/>
          <w:lang w:val="en-GB" w:eastAsia="en-GB"/>
        </w:rPr>
        <w:br/>
      </w:r>
      <w:r>
        <w:rPr>
          <w:rFonts w:eastAsia="SimSun"/>
          <w:i/>
          <w:iCs/>
          <w:sz w:val="20"/>
          <w:szCs w:val="20"/>
          <w:lang w:val="en-GB" w:eastAsia="en-GB"/>
        </w:rPr>
        <w:tab/>
      </w:r>
      <m:oMath>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4"/>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r>
          <w:rPr>
            <w:rFonts w:ascii="Cambria Math" w:eastAsia="SimSun" w:hAnsi="Cambria Math"/>
            <w:sz w:val="20"/>
            <w:szCs w:val="20"/>
            <w:lang w:val="en-GB" w:eastAsia="en-GB"/>
          </w:rPr>
          <m:t xml:space="preserve">    </m:t>
        </m:r>
      </m:oMath>
      <w:r>
        <w:rPr>
          <w:rFonts w:eastAsia="SimSun"/>
          <w:i/>
          <w:sz w:val="20"/>
          <w:szCs w:val="20"/>
          <w:lang w:val="en-GB" w:eastAsia="en-GB"/>
        </w:rPr>
        <w:t>and</w:t>
      </w:r>
      <m:oMath>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8"/>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oMath>
    </w:p>
    <w:p w14:paraId="0A6DAC21" w14:textId="02F114A8" w:rsidR="00051F83" w:rsidRDefault="00051F83" w:rsidP="005B410D">
      <w:pPr>
        <w:spacing w:after="120"/>
        <w:rPr>
          <w:rFonts w:eastAsia="SimSun"/>
          <w:sz w:val="20"/>
          <w:szCs w:val="20"/>
          <w:lang w:val="en-GB" w:eastAsia="en-GB"/>
        </w:rPr>
      </w:pPr>
      <w:r>
        <w:rPr>
          <w:rFonts w:eastAsia="SimSun"/>
          <w:sz w:val="20"/>
          <w:szCs w:val="20"/>
          <w:lang w:val="en-GB" w:eastAsia="en-GB"/>
        </w:rPr>
        <w:t xml:space="preserve">The terms </w:t>
      </w:r>
      <w:r w:rsidRPr="00051F83">
        <w:rPr>
          <w:rFonts w:ascii="Symbol" w:eastAsia="SimSun" w:hAnsi="Symbol"/>
          <w:sz w:val="20"/>
          <w:szCs w:val="20"/>
          <w:lang w:val="en-GB" w:eastAsia="en-GB"/>
        </w:rPr>
        <w:t>g</w:t>
      </w:r>
      <w:r w:rsidRPr="00051F83">
        <w:rPr>
          <w:rFonts w:eastAsia="SimSun"/>
          <w:sz w:val="20"/>
          <w:szCs w:val="20"/>
          <w:vertAlign w:val="subscript"/>
          <w:lang w:val="en-GB" w:eastAsia="en-GB"/>
        </w:rPr>
        <w:t>1</w:t>
      </w:r>
      <w:r>
        <w:rPr>
          <w:rFonts w:eastAsia="SimSun"/>
          <w:sz w:val="20"/>
          <w:szCs w:val="20"/>
          <w:lang w:val="en-GB" w:eastAsia="en-GB"/>
        </w:rPr>
        <w:t xml:space="preserve">, </w:t>
      </w:r>
      <w:r w:rsidRPr="00051F83">
        <w:rPr>
          <w:rFonts w:ascii="Symbol" w:eastAsia="SimSun" w:hAnsi="Symbol"/>
          <w:sz w:val="20"/>
          <w:szCs w:val="20"/>
          <w:lang w:val="en-GB" w:eastAsia="en-GB"/>
        </w:rPr>
        <w:t>g</w:t>
      </w:r>
      <w:r w:rsidRPr="00051F83">
        <w:rPr>
          <w:rFonts w:eastAsia="SimSun"/>
          <w:sz w:val="20"/>
          <w:szCs w:val="20"/>
          <w:vertAlign w:val="subscript"/>
          <w:lang w:val="en-GB" w:eastAsia="en-GB"/>
        </w:rPr>
        <w:t>2</w:t>
      </w:r>
      <w:r>
        <w:rPr>
          <w:rFonts w:eastAsia="SimSun"/>
          <w:sz w:val="20"/>
          <w:szCs w:val="20"/>
          <w:lang w:val="en-GB" w:eastAsia="en-GB"/>
        </w:rPr>
        <w:t xml:space="preserve"> depend on UE panel implementation/ orientation.</w:t>
      </w:r>
      <w:r w:rsidR="00DE574E">
        <w:rPr>
          <w:rFonts w:eastAsia="SimSun"/>
          <w:sz w:val="20"/>
          <w:szCs w:val="20"/>
          <w:lang w:val="en-GB" w:eastAsia="en-GB"/>
        </w:rPr>
        <w:t xml:space="preserve"> </w:t>
      </w:r>
    </w:p>
    <w:p w14:paraId="1A9C8D9A" w14:textId="4956D85B" w:rsidR="005E7D99" w:rsidRPr="00B93EB8" w:rsidRDefault="00B93EB8" w:rsidP="005B410D">
      <w:pPr>
        <w:spacing w:after="120"/>
        <w:rPr>
          <w:rFonts w:eastAsia="SimSun"/>
          <w:i/>
          <w:iCs/>
          <w:sz w:val="20"/>
          <w:szCs w:val="20"/>
          <w:lang w:val="en-GB" w:eastAsia="en-GB"/>
        </w:rPr>
      </w:pPr>
      <w:r>
        <w:rPr>
          <w:rFonts w:eastAsia="SimSun"/>
          <w:b/>
          <w:bCs/>
          <w:i/>
          <w:iCs/>
          <w:sz w:val="20"/>
          <w:szCs w:val="20"/>
          <w:lang w:val="en-GB" w:eastAsia="en-GB"/>
        </w:rPr>
        <w:t>Observation #</w:t>
      </w:r>
      <w:r w:rsidR="00BE5272">
        <w:rPr>
          <w:rFonts w:eastAsia="SimSun"/>
          <w:b/>
          <w:bCs/>
          <w:i/>
          <w:iCs/>
          <w:sz w:val="20"/>
          <w:szCs w:val="20"/>
          <w:lang w:val="en-GB" w:eastAsia="en-GB"/>
        </w:rPr>
        <w:t>7</w:t>
      </w:r>
      <w:r>
        <w:rPr>
          <w:rFonts w:eastAsia="SimSun"/>
          <w:b/>
          <w:bCs/>
          <w:i/>
          <w:iCs/>
          <w:sz w:val="20"/>
          <w:szCs w:val="20"/>
          <w:lang w:val="en-GB" w:eastAsia="en-GB"/>
        </w:rPr>
        <w:t xml:space="preserve">: </w:t>
      </w:r>
      <w:r w:rsidRPr="00B93EB8">
        <w:rPr>
          <w:rFonts w:eastAsia="SimSun"/>
          <w:i/>
          <w:iCs/>
          <w:sz w:val="20"/>
          <w:szCs w:val="20"/>
          <w:lang w:val="en-GB" w:eastAsia="en-GB"/>
        </w:rPr>
        <w:t xml:space="preserve">The terms </w:t>
      </w:r>
      <w:r w:rsidRPr="00B93EB8">
        <w:rPr>
          <w:rFonts w:ascii="Symbol" w:eastAsia="SimSun" w:hAnsi="Symbol"/>
          <w:i/>
          <w:iCs/>
          <w:sz w:val="20"/>
          <w:szCs w:val="20"/>
          <w:lang w:val="en-GB" w:eastAsia="en-GB"/>
        </w:rPr>
        <w:t>g</w:t>
      </w:r>
      <w:r w:rsidRPr="00B93EB8">
        <w:rPr>
          <w:rFonts w:eastAsia="SimSun"/>
          <w:i/>
          <w:iCs/>
          <w:sz w:val="20"/>
          <w:szCs w:val="20"/>
          <w:vertAlign w:val="subscript"/>
          <w:lang w:val="en-GB" w:eastAsia="en-GB"/>
        </w:rPr>
        <w:t>1</w:t>
      </w:r>
      <w:r w:rsidRPr="00B93EB8">
        <w:rPr>
          <w:rFonts w:eastAsia="SimSun"/>
          <w:i/>
          <w:iCs/>
          <w:sz w:val="20"/>
          <w:szCs w:val="20"/>
          <w:lang w:val="en-GB" w:eastAsia="en-GB"/>
        </w:rPr>
        <w:t xml:space="preserve">, </w:t>
      </w:r>
      <w:r w:rsidRPr="00B93EB8">
        <w:rPr>
          <w:rFonts w:ascii="Symbol" w:eastAsia="SimSun" w:hAnsi="Symbol"/>
          <w:i/>
          <w:iCs/>
          <w:sz w:val="20"/>
          <w:szCs w:val="20"/>
          <w:lang w:val="en-GB" w:eastAsia="en-GB"/>
        </w:rPr>
        <w:t>g</w:t>
      </w:r>
      <w:r w:rsidRPr="00B93EB8">
        <w:rPr>
          <w:rFonts w:eastAsia="SimSun"/>
          <w:i/>
          <w:iCs/>
          <w:sz w:val="20"/>
          <w:szCs w:val="20"/>
          <w:vertAlign w:val="subscript"/>
          <w:lang w:val="en-GB" w:eastAsia="en-GB"/>
        </w:rPr>
        <w:t>2</w:t>
      </w:r>
      <w:r w:rsidRPr="00B93EB8">
        <w:rPr>
          <w:rFonts w:eastAsia="SimSun"/>
          <w:i/>
          <w:iCs/>
          <w:sz w:val="20"/>
          <w:szCs w:val="20"/>
          <w:lang w:val="en-GB" w:eastAsia="en-GB"/>
        </w:rPr>
        <w:t xml:space="preserve"> depend on UE panel implementation/ orientation.</w:t>
      </w:r>
    </w:p>
    <w:p w14:paraId="6D84B8EC" w14:textId="154F3478" w:rsidR="00D619FC" w:rsidRDefault="00294C20" w:rsidP="005B410D">
      <w:pPr>
        <w:spacing w:after="120"/>
        <w:rPr>
          <w:rFonts w:eastAsia="SimSun"/>
          <w:sz w:val="20"/>
          <w:szCs w:val="20"/>
          <w:lang w:val="en-GB" w:eastAsia="en-GB"/>
        </w:rPr>
      </w:pPr>
      <w:r>
        <w:rPr>
          <w:rFonts w:eastAsia="SimSun"/>
          <w:sz w:val="20"/>
          <w:szCs w:val="20"/>
          <w:lang w:val="en-GB" w:eastAsia="en-GB"/>
        </w:rPr>
        <w:t xml:space="preserve">The </w:t>
      </w:r>
      <w:r w:rsidR="000A09A2">
        <w:rPr>
          <w:rFonts w:eastAsia="SimSun"/>
          <w:sz w:val="20"/>
          <w:szCs w:val="20"/>
          <w:lang w:val="en-GB" w:eastAsia="en-GB"/>
        </w:rPr>
        <w:t>polarization correlation matrix for 2TRPs can be extended as:</w:t>
      </w:r>
    </w:p>
    <w:p w14:paraId="588A5321" w14:textId="0E7FF2AD" w:rsidR="000A09A2" w:rsidRPr="009D46B0" w:rsidRDefault="00000000" w:rsidP="005B410D">
      <w:pPr>
        <w:spacing w:after="120"/>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sz w:val="20"/>
                    <w:szCs w:val="20"/>
                    <w:lang w:val="en-GB" w:eastAsia="en-GB"/>
                  </w:rPr>
                </m:ctrlPr>
              </m:mPr>
              <m:mr>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1</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2</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3</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4</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mr>
            </m:m>
          </m:e>
        </m:d>
      </m:oMath>
      <w:r w:rsidR="00E604A5">
        <w:rPr>
          <w:rFonts w:eastAsia="SimSun"/>
          <w:sz w:val="20"/>
          <w:szCs w:val="20"/>
          <w:lang w:val="en-GB" w:eastAsia="en-GB"/>
        </w:rPr>
        <w:t xml:space="preserve"> </w:t>
      </w:r>
      <w:r w:rsidR="00E604A5">
        <w:rPr>
          <w:rFonts w:eastAsia="SimSun"/>
          <w:sz w:val="20"/>
          <w:szCs w:val="20"/>
          <w:lang w:val="en-GB" w:eastAsia="en-GB"/>
        </w:rPr>
        <w:tab/>
      </w:r>
      <w:r w:rsidR="00E604A5">
        <w:rPr>
          <w:rFonts w:eastAsia="SimSun"/>
          <w:sz w:val="20"/>
          <w:szCs w:val="20"/>
          <w:lang w:val="en-GB" w:eastAsia="en-GB"/>
        </w:rPr>
        <w:tab/>
        <w:t xml:space="preserve">     </w:t>
      </w:r>
      <w:r w:rsidR="00E604A5">
        <w:rPr>
          <w:rFonts w:eastAsia="SimSun"/>
          <w:sz w:val="20"/>
          <w:szCs w:val="20"/>
          <w:lang w:val="en-GB" w:eastAsia="en-GB"/>
        </w:rPr>
        <w:tab/>
      </w:r>
      <w:r w:rsidR="00E604A5">
        <w:rPr>
          <w:rFonts w:eastAsia="SimSun"/>
          <w:sz w:val="20"/>
          <w:szCs w:val="20"/>
          <w:lang w:val="en-GB" w:eastAsia="en-GB"/>
        </w:rPr>
        <w:tab/>
        <w:t xml:space="preserve">       </w:t>
      </w:r>
      <w:r w:rsidR="00E604A5">
        <w:rPr>
          <w:rFonts w:eastAsia="SimSun"/>
          <w:sz w:val="20"/>
          <w:szCs w:val="20"/>
          <w:lang w:val="en-GB" w:eastAsia="en-GB"/>
        </w:rPr>
        <w:tab/>
      </w:r>
      <w:r w:rsidR="00E604A5">
        <w:rPr>
          <w:rFonts w:eastAsia="SimSun"/>
          <w:sz w:val="20"/>
          <w:szCs w:val="20"/>
          <w:lang w:val="en-GB" w:eastAsia="en-GB"/>
        </w:rPr>
        <w:tab/>
        <w:t xml:space="preserve">       (9)</w:t>
      </w:r>
    </w:p>
    <w:p w14:paraId="14985710" w14:textId="69E64D7B" w:rsidR="009D46B0" w:rsidRDefault="009D46B0" w:rsidP="005B410D">
      <w:pPr>
        <w:spacing w:after="120"/>
        <w:rPr>
          <w:rFonts w:eastAsia="SimSun"/>
          <w:sz w:val="20"/>
          <w:szCs w:val="20"/>
          <w:lang w:val="en-GB" w:eastAsia="en-GB"/>
        </w:rPr>
      </w:pPr>
      <w:r>
        <w:rPr>
          <w:rFonts w:eastAsia="SimSun"/>
          <w:sz w:val="20"/>
          <w:szCs w:val="20"/>
          <w:lang w:val="en-GB" w:eastAsia="en-GB"/>
        </w:rPr>
        <w:t xml:space="preserve">Where </w:t>
      </w:r>
      <w:r w:rsidRPr="00E604A5">
        <w:rPr>
          <w:rFonts w:eastAsia="SimSun"/>
          <w:b/>
          <w:bCs/>
          <w:sz w:val="20"/>
          <w:szCs w:val="20"/>
          <w:lang w:val="en-GB" w:eastAsia="en-GB"/>
        </w:rPr>
        <w:t>P</w:t>
      </w:r>
      <w:r>
        <w:rPr>
          <w:rFonts w:eastAsia="SimSun"/>
          <w:sz w:val="20"/>
          <w:szCs w:val="20"/>
          <w:lang w:val="en-GB" w:eastAsia="en-GB"/>
        </w:rPr>
        <w:t xml:space="preserve"> is a permutation matrix to reorder the channel coefficients </w:t>
      </w:r>
      <w:r w:rsidR="00E604A5">
        <w:rPr>
          <w:rFonts w:eastAsia="SimSun"/>
          <w:sz w:val="20"/>
          <w:szCs w:val="20"/>
          <w:lang w:val="en-GB" w:eastAsia="en-GB"/>
        </w:rPr>
        <w:t xml:space="preserve">to group the co-polarized elements together </w:t>
      </w:r>
      <w:r w:rsidR="00051F83">
        <w:rPr>
          <w:rFonts w:eastAsia="SimSun"/>
          <w:sz w:val="20"/>
          <w:szCs w:val="20"/>
          <w:lang w:val="en-GB" w:eastAsia="en-GB"/>
        </w:rPr>
        <w:t>as below</w:t>
      </w:r>
      <w:r>
        <w:rPr>
          <w:rFonts w:eastAsia="SimSun"/>
          <w:sz w:val="20"/>
          <w:szCs w:val="20"/>
          <w:lang w:val="en-GB" w:eastAsia="en-GB"/>
        </w:rPr>
        <w:t>:</w:t>
      </w:r>
    </w:p>
    <w:p w14:paraId="0242391F" w14:textId="0F797A93" w:rsidR="009D46B0" w:rsidRPr="009D46B0" w:rsidRDefault="00036CF8" w:rsidP="005B410D">
      <w:pPr>
        <w:spacing w:after="120"/>
        <w:rPr>
          <w:rFonts w:eastAsia="SimSun"/>
          <w:sz w:val="20"/>
          <w:szCs w:val="20"/>
          <w:lang w:val="en-GB" w:eastAsia="en-GB"/>
        </w:rPr>
      </w:pPr>
      <m:oMath>
        <m:r>
          <m:rPr>
            <m:sty m:val="bi"/>
          </m:rPr>
          <w:rPr>
            <w:rFonts w:ascii="Cambria Math" w:eastAsia="SimSun" w:hAnsi="Cambria Math"/>
            <w:sz w:val="20"/>
            <w:szCs w:val="20"/>
            <w:lang w:val="en-GB" w:eastAsia="en-GB"/>
          </w:rPr>
          <m:t>H</m:t>
        </m:r>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4"/>
                      <m:mcJc m:val="center"/>
                    </m:mcPr>
                  </m:mc>
                </m:mcs>
                <m:ctrlPr>
                  <w:rPr>
                    <w:rFonts w:ascii="Cambria Math" w:eastAsia="SimSun" w:hAnsi="Cambria Math"/>
                    <w:sz w:val="20"/>
                    <w:szCs w:val="20"/>
                    <w:lang w:val="en-GB" w:eastAsia="en-GB"/>
                  </w:rPr>
                </m:ctrlPr>
              </m:mP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14</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34</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24</m:t>
                      </m:r>
                    </m:sub>
                  </m:sSub>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44</m:t>
                      </m:r>
                    </m:sub>
                  </m:sSub>
                  <m:ctrlPr>
                    <w:rPr>
                      <w:rFonts w:ascii="Cambria Math" w:eastAsia="SimSun" w:hAnsi="Cambria Math"/>
                      <w:i/>
                      <w:sz w:val="20"/>
                      <w:szCs w:val="20"/>
                      <w:lang w:val="en-GB" w:eastAsia="en-GB"/>
                    </w:rPr>
                  </m:ctrlPr>
                </m:e>
              </m:mr>
            </m:m>
          </m:e>
        </m:d>
      </m:oMath>
      <w:r>
        <w:rPr>
          <w:rFonts w:eastAsia="SimSun"/>
          <w:sz w:val="20"/>
          <w:szCs w:val="20"/>
          <w:lang w:val="en-GB" w:eastAsia="en-GB"/>
        </w:rPr>
        <w:tab/>
      </w:r>
      <w:r>
        <w:rPr>
          <w:rFonts w:eastAsia="SimSun"/>
          <w:sz w:val="20"/>
          <w:szCs w:val="20"/>
          <w:lang w:val="en-GB" w:eastAsia="en-GB"/>
        </w:rPr>
        <w:tab/>
      </w:r>
      <w:r>
        <w:rPr>
          <w:rFonts w:eastAsia="SimSun"/>
          <w:sz w:val="20"/>
          <w:szCs w:val="20"/>
          <w:lang w:val="en-GB" w:eastAsia="en-GB"/>
        </w:rPr>
        <w:tab/>
        <w:t xml:space="preserve">     </w:t>
      </w:r>
      <w:r>
        <w:rPr>
          <w:rFonts w:eastAsia="SimSun"/>
          <w:sz w:val="20"/>
          <w:szCs w:val="20"/>
          <w:lang w:val="en-GB" w:eastAsia="en-GB"/>
        </w:rPr>
        <w:tab/>
      </w:r>
      <w:r>
        <w:rPr>
          <w:rFonts w:eastAsia="SimSun"/>
          <w:sz w:val="20"/>
          <w:szCs w:val="20"/>
          <w:lang w:val="en-GB" w:eastAsia="en-GB"/>
        </w:rPr>
        <w:tab/>
        <w:t xml:space="preserve">       </w:t>
      </w:r>
      <w:r>
        <w:rPr>
          <w:rFonts w:eastAsia="SimSun"/>
          <w:sz w:val="20"/>
          <w:szCs w:val="20"/>
          <w:lang w:val="en-GB" w:eastAsia="en-GB"/>
        </w:rPr>
        <w:tab/>
      </w:r>
      <w:r>
        <w:rPr>
          <w:rFonts w:eastAsia="SimSun"/>
          <w:sz w:val="20"/>
          <w:szCs w:val="20"/>
          <w:lang w:val="en-GB" w:eastAsia="en-GB"/>
        </w:rPr>
        <w:tab/>
        <w:t xml:space="preserve">      </w:t>
      </w:r>
      <w:r>
        <w:rPr>
          <w:rFonts w:eastAsia="SimSun"/>
          <w:sz w:val="20"/>
          <w:szCs w:val="20"/>
          <w:lang w:val="en-GB" w:eastAsia="en-GB"/>
        </w:rPr>
        <w:tab/>
      </w:r>
      <w:r>
        <w:rPr>
          <w:rFonts w:eastAsia="SimSun"/>
          <w:sz w:val="20"/>
          <w:szCs w:val="20"/>
          <w:lang w:val="en-GB" w:eastAsia="en-GB"/>
        </w:rPr>
        <w:tab/>
        <w:t xml:space="preserve">     (10)</w:t>
      </w:r>
    </w:p>
    <w:p w14:paraId="3D14D704" w14:textId="77777777" w:rsidR="009D46B0" w:rsidRDefault="009D46B0" w:rsidP="005B410D">
      <w:pPr>
        <w:spacing w:after="120"/>
        <w:rPr>
          <w:rFonts w:eastAsia="SimSun"/>
          <w:sz w:val="20"/>
          <w:szCs w:val="20"/>
          <w:lang w:val="en-GB" w:eastAsia="en-GB"/>
        </w:rPr>
      </w:pPr>
    </w:p>
    <w:p w14:paraId="55745788" w14:textId="3B6DFDC8" w:rsidR="00E604A5" w:rsidRPr="00E604A5" w:rsidRDefault="00E604A5" w:rsidP="00E604A5">
      <w:pPr>
        <w:spacing w:after="120"/>
        <w:rPr>
          <w:rFonts w:eastAsia="SimSun"/>
          <w:i/>
          <w:iCs/>
          <w:sz w:val="20"/>
          <w:szCs w:val="20"/>
          <w:lang w:val="en-GB" w:eastAsia="en-GB"/>
        </w:rPr>
      </w:pPr>
      <w:r>
        <w:rPr>
          <w:rFonts w:eastAsia="SimSun"/>
          <w:b/>
          <w:bCs/>
          <w:i/>
          <w:iCs/>
          <w:sz w:val="20"/>
          <w:szCs w:val="20"/>
          <w:lang w:val="en-GB" w:eastAsia="en-GB"/>
        </w:rPr>
        <w:t>Observation #</w:t>
      </w:r>
      <w:r w:rsidR="00BE5272">
        <w:rPr>
          <w:rFonts w:eastAsia="SimSun"/>
          <w:b/>
          <w:bCs/>
          <w:i/>
          <w:iCs/>
          <w:sz w:val="20"/>
          <w:szCs w:val="20"/>
          <w:lang w:val="en-GB" w:eastAsia="en-GB"/>
        </w:rPr>
        <w:t>8</w:t>
      </w:r>
      <w:r>
        <w:rPr>
          <w:rFonts w:eastAsia="SimSun"/>
          <w:b/>
          <w:bCs/>
          <w:i/>
          <w:iCs/>
          <w:sz w:val="20"/>
          <w:szCs w:val="20"/>
          <w:lang w:val="en-GB" w:eastAsia="en-GB"/>
        </w:rPr>
        <w:t xml:space="preserve">: </w:t>
      </w:r>
      <w:r w:rsidRPr="00B93EB8">
        <w:rPr>
          <w:rFonts w:eastAsia="SimSun"/>
          <w:i/>
          <w:iCs/>
          <w:sz w:val="20"/>
          <w:szCs w:val="20"/>
          <w:lang w:val="en-GB" w:eastAsia="en-GB"/>
        </w:rPr>
        <w:t>The</w:t>
      </w:r>
      <w:r w:rsidRPr="00E604A5">
        <w:rPr>
          <w:rFonts w:eastAsia="SimSun"/>
          <w:i/>
          <w:iCs/>
          <w:sz w:val="20"/>
          <w:szCs w:val="20"/>
          <w:lang w:val="en-GB" w:eastAsia="en-GB"/>
        </w:rPr>
        <w:t xml:space="preserve"> polarization correlation matrix for 2TRPs can be extended as:</w:t>
      </w:r>
    </w:p>
    <w:p w14:paraId="6B4EDD70" w14:textId="77777777" w:rsidR="00E604A5" w:rsidRPr="009D46B0" w:rsidRDefault="00000000" w:rsidP="00E604A5">
      <w:pPr>
        <w:spacing w:after="120"/>
        <w:rPr>
          <w:rFonts w:eastAsia="SimSun"/>
          <w:sz w:val="20"/>
          <w:szCs w:val="20"/>
          <w:lang w:val="en-GB" w:eastAsia="en-GB"/>
        </w:rPr>
      </w:pPr>
      <m:oMathPara>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sz w:val="20"/>
                      <w:szCs w:val="20"/>
                      <w:lang w:val="en-GB" w:eastAsia="en-GB"/>
                    </w:rPr>
                  </m:ctrlPr>
                </m:mPr>
                <m:mr>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1</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2</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3</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4</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mr>
              </m:m>
            </m:e>
          </m:d>
        </m:oMath>
      </m:oMathPara>
    </w:p>
    <w:p w14:paraId="39CD8237" w14:textId="4B91F425" w:rsidR="00E604A5" w:rsidRPr="009D46B0" w:rsidRDefault="00E604A5" w:rsidP="005B410D">
      <w:pPr>
        <w:spacing w:after="120"/>
        <w:rPr>
          <w:rFonts w:eastAsia="SimSun"/>
          <w:sz w:val="20"/>
          <w:szCs w:val="20"/>
          <w:lang w:val="en-GB" w:eastAsia="en-GB"/>
        </w:rPr>
      </w:pPr>
    </w:p>
    <w:p w14:paraId="1CA786AD" w14:textId="212C3C4C" w:rsidR="00D619FC" w:rsidRPr="002C4584" w:rsidRDefault="002C4584" w:rsidP="005B410D">
      <w:pPr>
        <w:spacing w:after="120"/>
        <w:rPr>
          <w:rFonts w:eastAsia="SimSun"/>
          <w:sz w:val="20"/>
          <w:szCs w:val="20"/>
          <w:lang w:val="en-GB" w:eastAsia="en-GB"/>
        </w:rPr>
      </w:pPr>
      <w:r>
        <w:rPr>
          <w:rFonts w:eastAsia="SimSun"/>
          <w:sz w:val="20"/>
          <w:szCs w:val="20"/>
          <w:lang w:val="en-GB" w:eastAsia="en-GB"/>
        </w:rPr>
        <w:t xml:space="preserve">Where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=E</m:t>
        </m:r>
        <m:d>
          <m:dPr>
            <m:begChr m:val="["/>
            <m:endChr m:val="]"/>
            <m:ctrlPr>
              <w:rPr>
                <w:rFonts w:ascii="Cambria Math" w:eastAsia="SimSun" w:hAnsi="Cambria Math"/>
                <w:sz w:val="20"/>
                <w:szCs w:val="20"/>
                <w:lang w:val="en-GB" w:eastAsia="en-GB"/>
              </w:rPr>
            </m:ctrlPr>
          </m:dPr>
          <m:e>
            <m:r>
              <w:rPr>
                <w:rFonts w:ascii="Cambria Math" w:eastAsia="SimSun" w:hAnsi="Cambria Math"/>
                <w:sz w:val="20"/>
                <w:szCs w:val="20"/>
                <w:lang w:val="en-GB" w:eastAsia="en-GB"/>
              </w:rPr>
              <m:t>vec</m:t>
            </m:r>
            <m:d>
              <m:dPr>
                <m:ctrlPr>
                  <w:rPr>
                    <w:rFonts w:ascii="Cambria Math" w:eastAsia="SimSun" w:hAnsi="Cambria Math"/>
                    <w:i/>
                    <w:sz w:val="20"/>
                    <w:szCs w:val="20"/>
                    <w:lang w:val="en-GB" w:eastAsia="en-GB"/>
                  </w:rPr>
                </m:ctrlPr>
              </m:dPr>
              <m:e>
                <m:r>
                  <m:rPr>
                    <m:sty m:val="bi"/>
                  </m:rPr>
                  <w:rPr>
                    <w:rFonts w:ascii="Cambria Math" w:eastAsia="SimSun" w:hAnsi="Cambria Math"/>
                    <w:sz w:val="20"/>
                    <w:szCs w:val="20"/>
                    <w:lang w:val="en-GB" w:eastAsia="en-GB"/>
                  </w:rPr>
                  <m:t>H</m:t>
                </m:r>
              </m:e>
            </m:d>
            <m:r>
              <w:rPr>
                <w:rFonts w:ascii="Cambria Math" w:eastAsia="SimSun" w:hAnsi="Cambria Math"/>
                <w:sz w:val="20"/>
                <w:szCs w:val="20"/>
                <w:lang w:val="en-GB" w:eastAsia="en-GB"/>
              </w:rPr>
              <m:t>*vec</m:t>
            </m:r>
            <m:sSup>
              <m:sSupPr>
                <m:ctrlPr>
                  <w:rPr>
                    <w:rFonts w:ascii="Cambria Math" w:eastAsia="SimSun" w:hAnsi="Cambria Math"/>
                    <w:i/>
                    <w:sz w:val="20"/>
                    <w:szCs w:val="20"/>
                    <w:lang w:val="en-GB" w:eastAsia="en-GB"/>
                  </w:rPr>
                </m:ctrlPr>
              </m:sSupPr>
              <m:e>
                <m:d>
                  <m:dPr>
                    <m:ctrlPr>
                      <w:rPr>
                        <w:rFonts w:ascii="Cambria Math" w:eastAsia="SimSun" w:hAnsi="Cambria Math"/>
                        <w:i/>
                        <w:sz w:val="20"/>
                        <w:szCs w:val="20"/>
                        <w:lang w:val="en-GB" w:eastAsia="en-GB"/>
                      </w:rPr>
                    </m:ctrlPr>
                  </m:dPr>
                  <m:e>
                    <m:r>
                      <m:rPr>
                        <m:sty m:val="bi"/>
                      </m:rPr>
                      <w:rPr>
                        <w:rFonts w:ascii="Cambria Math" w:eastAsia="SimSun" w:hAnsi="Cambria Math"/>
                        <w:sz w:val="20"/>
                        <w:szCs w:val="20"/>
                        <w:lang w:val="en-GB" w:eastAsia="en-GB"/>
                      </w:rPr>
                      <m:t>H</m:t>
                    </m:r>
                  </m:e>
                </m:d>
              </m:e>
              <m:sup>
                <m:r>
                  <w:rPr>
                    <w:rFonts w:ascii="Cambria Math" w:eastAsia="SimSun" w:hAnsi="Cambria Math"/>
                    <w:sz w:val="20"/>
                    <w:szCs w:val="20"/>
                    <w:lang w:val="en-GB" w:eastAsia="en-GB"/>
                  </w:rPr>
                  <m:t>H</m:t>
                </m:r>
              </m:sup>
            </m:sSup>
            <m:ctrlPr>
              <w:rPr>
                <w:rFonts w:ascii="Cambria Math" w:eastAsia="SimSun" w:hAnsi="Cambria Math"/>
                <w:i/>
                <w:sz w:val="20"/>
                <w:szCs w:val="20"/>
                <w:lang w:val="en-GB" w:eastAsia="en-GB"/>
              </w:rPr>
            </m:ctrlPr>
          </m:e>
        </m:d>
      </m:oMath>
      <w:r>
        <w:rPr>
          <w:rFonts w:eastAsia="SimSun"/>
          <w:sz w:val="20"/>
          <w:szCs w:val="20"/>
          <w:lang w:val="en-GB" w:eastAsia="en-GB"/>
        </w:rPr>
        <w:t xml:space="preserve"> and </w:t>
      </w:r>
    </w:p>
    <w:p w14:paraId="03A296B9" w14:textId="00F9355F" w:rsidR="002C4584" w:rsidRPr="002C4584" w:rsidRDefault="002C4584" w:rsidP="005B410D">
      <w:pPr>
        <w:spacing w:after="120"/>
        <w:rPr>
          <w:rFonts w:eastAsia="SimSun"/>
          <w:sz w:val="20"/>
          <w:szCs w:val="20"/>
          <w:lang w:val="en-GB" w:eastAsia="en-GB"/>
        </w:rPr>
      </w:pPr>
      <m:oMathPara>
        <m:oMath>
          <m:r>
            <w:rPr>
              <w:rFonts w:ascii="Cambria Math" w:eastAsia="SimSun" w:hAnsi="Cambria Math"/>
              <w:sz w:val="20"/>
              <w:szCs w:val="20"/>
              <w:lang w:val="en-GB" w:eastAsia="en-GB"/>
            </w:rPr>
            <m:t>vec</m:t>
          </m:r>
          <m:d>
            <m:dPr>
              <m:ctrlPr>
                <w:rPr>
                  <w:rFonts w:ascii="Cambria Math" w:eastAsia="SimSun" w:hAnsi="Cambria Math"/>
                  <w:i/>
                  <w:sz w:val="20"/>
                  <w:szCs w:val="20"/>
                  <w:lang w:val="en-GB" w:eastAsia="en-GB"/>
                </w:rPr>
              </m:ctrlPr>
            </m:dPr>
            <m:e>
              <m:r>
                <m:rPr>
                  <m:sty m:val="bi"/>
                </m:rPr>
                <w:rPr>
                  <w:rFonts w:ascii="Cambria Math" w:eastAsia="SimSun" w:hAnsi="Cambria Math"/>
                  <w:sz w:val="20"/>
                  <w:szCs w:val="20"/>
                  <w:lang w:val="en-GB" w:eastAsia="en-GB"/>
                </w:rPr>
                <m:t>H</m:t>
              </m:r>
            </m:e>
          </m:d>
          <m:r>
            <w:rPr>
              <w:rFonts w:ascii="Cambria Math" w:eastAsia="SimSun" w:hAnsi="Cambria Math"/>
              <w:sz w:val="20"/>
              <w:szCs w:val="20"/>
              <w:lang w:val="en-GB" w:eastAsia="en-GB"/>
            </w:rPr>
            <m:t>=[</m:t>
          </m:r>
          <m:m>
            <m:mPr>
              <m:mcs>
                <m:mc>
                  <m:mcPr>
                    <m:count m:val="16"/>
                    <m:mcJc m:val="center"/>
                  </m:mcPr>
                </m:mc>
              </m:mcs>
              <m:ctrlPr>
                <w:rPr>
                  <w:rFonts w:ascii="Cambria Math" w:eastAsia="SimSun" w:hAnsi="Cambria Math"/>
                  <w:sz w:val="20"/>
                  <w:szCs w:val="20"/>
                  <w:lang w:val="en-GB" w:eastAsia="en-GB"/>
                </w:rPr>
              </m:ctrlPr>
            </m:mP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42</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43</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14</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34</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24</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44</m:t>
                    </m:r>
                  </m:sub>
                </m:sSub>
                <m:ctrlPr>
                  <w:rPr>
                    <w:rFonts w:ascii="Cambria Math" w:eastAsia="SimSun" w:hAnsi="Cambria Math"/>
                    <w:i/>
                    <w:sz w:val="20"/>
                    <w:szCs w:val="20"/>
                    <w:lang w:val="en-GB" w:eastAsia="en-GB"/>
                  </w:rPr>
                </m:ctrlPr>
              </m:e>
            </m:mr>
          </m:m>
          <m:r>
            <w:rPr>
              <w:rFonts w:ascii="Cambria Math" w:eastAsia="SimSun" w:hAnsi="Cambria Math"/>
              <w:sz w:val="20"/>
              <w:szCs w:val="20"/>
              <w:lang w:val="en-GB" w:eastAsia="en-GB"/>
            </w:rPr>
            <m:t>]</m:t>
          </m:r>
        </m:oMath>
      </m:oMathPara>
    </w:p>
    <w:p w14:paraId="40E29D2B" w14:textId="77777777" w:rsidR="002C4584" w:rsidRPr="002C4584" w:rsidRDefault="002C4584" w:rsidP="005B410D">
      <w:pPr>
        <w:spacing w:after="120"/>
        <w:rPr>
          <w:rFonts w:eastAsia="SimSun"/>
          <w:sz w:val="20"/>
          <w:szCs w:val="20"/>
          <w:lang w:val="en-GB" w:eastAsia="en-GB"/>
        </w:rPr>
      </w:pPr>
    </w:p>
    <w:p w14:paraId="37EF46CA" w14:textId="3DD24DA0" w:rsidR="006F19A5" w:rsidRDefault="002C4584" w:rsidP="005B410D">
      <w:pPr>
        <w:spacing w:after="120"/>
        <w:rPr>
          <w:rFonts w:eastAsia="SimSun"/>
          <w:sz w:val="20"/>
          <w:szCs w:val="20"/>
          <w:lang w:val="en-GB" w:eastAsia="en-GB"/>
        </w:rPr>
      </w:pPr>
      <w:r>
        <w:rPr>
          <w:rFonts w:eastAsia="SimSun"/>
          <w:sz w:val="20"/>
          <w:szCs w:val="20"/>
          <w:lang w:val="en-GB" w:eastAsia="en-GB"/>
        </w:rPr>
        <w:t xml:space="preserve">The above channel matrix is sufficient for non-beamformed channels. </w:t>
      </w:r>
    </w:p>
    <w:p w14:paraId="6AFA939F" w14:textId="4F3E76E4" w:rsidR="00E02739" w:rsidRPr="001854DD" w:rsidRDefault="002C4584" w:rsidP="002C4584">
      <w:pPr>
        <w:spacing w:after="120"/>
        <w:rPr>
          <w:rFonts w:eastAsia="SimSun"/>
          <w:sz w:val="20"/>
          <w:szCs w:val="20"/>
          <w:lang w:eastAsia="en-GB"/>
        </w:rPr>
      </w:pPr>
      <w:r w:rsidRPr="002C4584">
        <w:rPr>
          <w:rFonts w:eastAsia="SimSun"/>
          <w:sz w:val="20"/>
          <w:szCs w:val="20"/>
          <w:lang w:eastAsia="en-GB"/>
        </w:rPr>
        <w:t>In order to account for the beamforming at the UE, we can assume the beamformed channels to be described in the terms of the non-beam formed channels</w:t>
      </w:r>
      <w:r>
        <w:rPr>
          <w:rFonts w:eastAsia="SimSun"/>
          <w:sz w:val="20"/>
          <w:szCs w:val="20"/>
          <w:lang w:eastAsia="en-GB"/>
        </w:rPr>
        <w:t xml:space="preserve"> as</w:t>
      </w:r>
      <w:r w:rsidR="001854DD">
        <w:rPr>
          <w:rFonts w:eastAsia="SimSun"/>
          <w:sz w:val="20"/>
          <w:szCs w:val="20"/>
          <w:lang w:eastAsia="en-GB"/>
        </w:rPr>
        <w:t>:</w:t>
      </w:r>
    </w:p>
    <w:p w14:paraId="1482DD05" w14:textId="69B0BE0B" w:rsidR="00E02739" w:rsidRPr="0056659D" w:rsidRDefault="0056659D" w:rsidP="002C4584">
      <w:pPr>
        <w:spacing w:after="120"/>
        <w:rPr>
          <w:rFonts w:eastAsia="SimSun"/>
          <w:sz w:val="20"/>
          <w:szCs w:val="20"/>
          <w:lang w:val="en-GB" w:eastAsia="en-GB"/>
        </w:rPr>
      </w:pPr>
      <m:oMath>
        <m:r>
          <w:rPr>
            <w:rFonts w:ascii="Cambria Math" w:eastAsia="SimSun" w:hAnsi="Cambria Math"/>
            <w:sz w:val="20"/>
            <w:szCs w:val="20"/>
            <w:lang w:val="en-GB" w:eastAsia="en-GB"/>
          </w:rPr>
          <m:t>vec</m:t>
        </m:r>
        <m:d>
          <m:dPr>
            <m:ctrlPr>
              <w:rPr>
                <w:rFonts w:ascii="Cambria Math" w:eastAsia="SimSun" w:hAnsi="Cambria Math"/>
                <w:i/>
                <w:sz w:val="20"/>
                <w:szCs w:val="20"/>
                <w:lang w:val="en-GB" w:eastAsia="en-GB"/>
              </w:rPr>
            </m:ctrlPr>
          </m:dPr>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BF</m:t>
                </m:r>
              </m:sub>
            </m:sSub>
          </m:e>
        </m:d>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11</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31</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21</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41</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12</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32</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22</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42</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13</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33</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23</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43</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14</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34</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24</m:t>
                    </m:r>
                  </m:sub>
                </m:sSub>
              </m:e>
            </m:acc>
            <m:r>
              <w:rPr>
                <w:rFonts w:ascii="Cambria Math" w:eastAsia="SimSun" w:hAnsi="Cambria Math"/>
                <w:sz w:val="20"/>
                <w:szCs w:val="20"/>
                <w:lang w:val="en-GB" w:eastAsia="en-GB"/>
              </w:rPr>
              <m:t xml:space="preserve"> </m:t>
            </m:r>
            <m:acc>
              <m:accPr>
                <m:chr m:val="̃"/>
                <m:ctrlPr>
                  <w:rPr>
                    <w:rFonts w:ascii="Cambria Math" w:eastAsia="SimSun" w:hAnsi="Cambria Math"/>
                    <w:i/>
                    <w:sz w:val="20"/>
                    <w:szCs w:val="20"/>
                    <w:lang w:val="en-GB" w:eastAsia="en-GB"/>
                  </w:rPr>
                </m:ctrlPr>
              </m:acc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h</m:t>
                    </m:r>
                  </m:e>
                  <m:sub>
                    <m:r>
                      <w:rPr>
                        <w:rFonts w:ascii="Cambria Math" w:eastAsia="SimSun" w:hAnsi="Cambria Math"/>
                        <w:sz w:val="20"/>
                        <w:szCs w:val="20"/>
                        <w:lang w:val="en-GB" w:eastAsia="en-GB"/>
                      </w:rPr>
                      <m:t>44</m:t>
                    </m:r>
                  </m:sub>
                </m:sSub>
              </m:e>
            </m:acc>
          </m:e>
        </m:d>
      </m:oMath>
      <w:r w:rsidR="0062123B">
        <w:rPr>
          <w:rFonts w:eastAsia="SimSun"/>
          <w:sz w:val="20"/>
          <w:szCs w:val="20"/>
          <w:lang w:val="en-GB" w:eastAsia="en-GB"/>
        </w:rPr>
        <w:tab/>
      </w:r>
      <w:r w:rsidR="0062123B">
        <w:rPr>
          <w:rFonts w:eastAsia="SimSun"/>
          <w:sz w:val="20"/>
          <w:szCs w:val="20"/>
          <w:lang w:val="en-GB" w:eastAsia="en-GB"/>
        </w:rPr>
        <w:tab/>
      </w:r>
      <w:r w:rsidR="0062123B">
        <w:rPr>
          <w:rFonts w:eastAsia="SimSun"/>
          <w:sz w:val="20"/>
          <w:szCs w:val="20"/>
          <w:lang w:val="en-GB" w:eastAsia="en-GB"/>
        </w:rPr>
        <w:tab/>
      </w:r>
      <w:r w:rsidR="0062123B">
        <w:rPr>
          <w:rFonts w:eastAsia="SimSun"/>
          <w:sz w:val="20"/>
          <w:szCs w:val="20"/>
          <w:lang w:val="en-GB" w:eastAsia="en-GB"/>
        </w:rPr>
        <w:tab/>
        <w:t>(11)</w:t>
      </w:r>
    </w:p>
    <w:p w14:paraId="18E64573" w14:textId="60E501E8" w:rsidR="0056659D" w:rsidRPr="0056659D" w:rsidRDefault="0056659D" w:rsidP="0056659D">
      <w:pPr>
        <w:spacing w:after="120"/>
        <w:rPr>
          <w:rFonts w:eastAsia="SimSun"/>
          <w:sz w:val="20"/>
          <w:szCs w:val="20"/>
          <w:lang w:val="en-GB" w:eastAsia="en-GB"/>
        </w:rPr>
      </w:pPr>
      <m:oMath>
        <m:r>
          <w:rPr>
            <w:rFonts w:ascii="Cambria Math" w:eastAsia="SimSun" w:hAnsi="Cambria Math"/>
            <w:sz w:val="20"/>
            <w:szCs w:val="20"/>
            <w:lang w:val="en-GB" w:eastAsia="en-GB"/>
          </w:rPr>
          <m:t>vec</m:t>
        </m:r>
        <m:d>
          <m:dPr>
            <m:ctrlPr>
              <w:rPr>
                <w:rFonts w:ascii="Cambria Math" w:eastAsia="SimSun" w:hAnsi="Cambria Math"/>
                <w:i/>
                <w:sz w:val="20"/>
                <w:szCs w:val="20"/>
                <w:lang w:val="en-GB" w:eastAsia="en-GB"/>
              </w:rPr>
            </m:ctrlPr>
          </m:dPr>
          <m:e>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H</m:t>
                </m:r>
              </m:e>
              <m:sub>
                <m:r>
                  <w:rPr>
                    <w:rFonts w:ascii="Cambria Math" w:eastAsia="SimSun" w:hAnsi="Cambria Math"/>
                    <w:sz w:val="20"/>
                    <w:szCs w:val="20"/>
                    <w:lang w:val="en-GB" w:eastAsia="en-GB"/>
                  </w:rPr>
                  <m:t>BF</m:t>
                </m:r>
              </m:sub>
            </m:sSub>
          </m:e>
        </m:d>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ph</m:t>
                </m:r>
              </m:e>
              <m:sub>
                <m:r>
                  <w:rPr>
                    <w:rFonts w:ascii="Cambria Math" w:eastAsia="SimSun" w:hAnsi="Cambria Math"/>
                    <w:sz w:val="20"/>
                    <w:szCs w:val="20"/>
                    <w:lang w:val="en-GB" w:eastAsia="en-GB"/>
                  </w:rPr>
                  <m:t>11</m:t>
                </m:r>
              </m:sub>
            </m:sSub>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 xml:space="preserve"> ph</m:t>
                </m:r>
              </m:e>
              <m:sub>
                <m:r>
                  <w:rPr>
                    <w:rFonts w:ascii="Cambria Math" w:eastAsia="SimSun" w:hAnsi="Cambria Math"/>
                    <w:sz w:val="20"/>
                    <w:szCs w:val="20"/>
                    <w:lang w:val="en-GB" w:eastAsia="en-GB"/>
                  </w:rPr>
                  <m:t>31</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qh</m:t>
                </m:r>
              </m:e>
              <m:sub>
                <m:r>
                  <w:rPr>
                    <w:rFonts w:ascii="Cambria Math" w:eastAsia="SimSun" w:hAnsi="Cambria Math"/>
                    <w:sz w:val="20"/>
                    <w:szCs w:val="20"/>
                    <w:lang w:val="en-GB" w:eastAsia="en-GB"/>
                  </w:rPr>
                  <m:t>21</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qh</m:t>
                </m:r>
              </m:e>
              <m:sub>
                <m:r>
                  <w:rPr>
                    <w:rFonts w:ascii="Cambria Math" w:eastAsia="SimSun" w:hAnsi="Cambria Math"/>
                    <w:sz w:val="20"/>
                    <w:szCs w:val="20"/>
                    <w:lang w:val="en-GB" w:eastAsia="en-GB"/>
                  </w:rPr>
                  <m:t>41</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ph</m:t>
                </m:r>
              </m:e>
              <m:sub>
                <m:r>
                  <w:rPr>
                    <w:rFonts w:ascii="Cambria Math" w:eastAsia="SimSun" w:hAnsi="Cambria Math"/>
                    <w:sz w:val="20"/>
                    <w:szCs w:val="20"/>
                    <w:lang w:val="en-GB" w:eastAsia="en-GB"/>
                  </w:rPr>
                  <m:t>12</m:t>
                </m:r>
              </m:sub>
            </m:sSub>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 xml:space="preserve"> ph</m:t>
                </m:r>
              </m:e>
              <m:sub>
                <m:r>
                  <w:rPr>
                    <w:rFonts w:ascii="Cambria Math" w:eastAsia="SimSun" w:hAnsi="Cambria Math"/>
                    <w:sz w:val="20"/>
                    <w:szCs w:val="20"/>
                    <w:lang w:val="en-GB" w:eastAsia="en-GB"/>
                  </w:rPr>
                  <m:t>32</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qh</m:t>
                </m:r>
              </m:e>
              <m:sub>
                <m:r>
                  <w:rPr>
                    <w:rFonts w:ascii="Cambria Math" w:eastAsia="SimSun" w:hAnsi="Cambria Math"/>
                    <w:sz w:val="20"/>
                    <w:szCs w:val="20"/>
                    <w:lang w:val="en-GB" w:eastAsia="en-GB"/>
                  </w:rPr>
                  <m:t>22</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qh</m:t>
                </m:r>
              </m:e>
              <m:sub>
                <m:r>
                  <w:rPr>
                    <w:rFonts w:ascii="Cambria Math" w:eastAsia="SimSun" w:hAnsi="Cambria Math"/>
                    <w:sz w:val="20"/>
                    <w:szCs w:val="20"/>
                    <w:lang w:val="en-GB" w:eastAsia="en-GB"/>
                  </w:rPr>
                  <m:t>42</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rh</m:t>
                </m:r>
              </m:e>
              <m:sub>
                <m:r>
                  <w:rPr>
                    <w:rFonts w:ascii="Cambria Math" w:eastAsia="SimSun" w:hAnsi="Cambria Math"/>
                    <w:sz w:val="20"/>
                    <w:szCs w:val="20"/>
                    <w:lang w:val="en-GB" w:eastAsia="en-GB"/>
                  </w:rPr>
                  <m:t>13</m:t>
                </m:r>
              </m:sub>
            </m:sSub>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 xml:space="preserve"> rh</m:t>
                </m:r>
              </m:e>
              <m:sub>
                <m:r>
                  <w:rPr>
                    <w:rFonts w:ascii="Cambria Math" w:eastAsia="SimSun" w:hAnsi="Cambria Math"/>
                    <w:sz w:val="20"/>
                    <w:szCs w:val="20"/>
                    <w:lang w:val="en-GB" w:eastAsia="en-GB"/>
                  </w:rPr>
                  <m:t>33</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sh</m:t>
                </m:r>
              </m:e>
              <m:sub>
                <m:r>
                  <w:rPr>
                    <w:rFonts w:ascii="Cambria Math" w:eastAsia="SimSun" w:hAnsi="Cambria Math"/>
                    <w:sz w:val="20"/>
                    <w:szCs w:val="20"/>
                    <w:lang w:val="en-GB" w:eastAsia="en-GB"/>
                  </w:rPr>
                  <m:t>23</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sh</m:t>
                </m:r>
              </m:e>
              <m:sub>
                <m:r>
                  <w:rPr>
                    <w:rFonts w:ascii="Cambria Math" w:eastAsia="SimSun" w:hAnsi="Cambria Math"/>
                    <w:sz w:val="20"/>
                    <w:szCs w:val="20"/>
                    <w:lang w:val="en-GB" w:eastAsia="en-GB"/>
                  </w:rPr>
                  <m:t>43</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rh</m:t>
                </m:r>
              </m:e>
              <m:sub>
                <m:r>
                  <w:rPr>
                    <w:rFonts w:ascii="Cambria Math" w:eastAsia="SimSun" w:hAnsi="Cambria Math"/>
                    <w:sz w:val="20"/>
                    <w:szCs w:val="20"/>
                    <w:lang w:val="en-GB" w:eastAsia="en-GB"/>
                  </w:rPr>
                  <m:t>14</m:t>
                </m:r>
              </m:sub>
            </m:sSub>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 xml:space="preserve"> rh</m:t>
                </m:r>
              </m:e>
              <m:sub>
                <m:r>
                  <w:rPr>
                    <w:rFonts w:ascii="Cambria Math" w:eastAsia="SimSun" w:hAnsi="Cambria Math"/>
                    <w:sz w:val="20"/>
                    <w:szCs w:val="20"/>
                    <w:lang w:val="en-GB" w:eastAsia="en-GB"/>
                  </w:rPr>
                  <m:t>34</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sh</m:t>
                </m:r>
              </m:e>
              <m:sub>
                <m:r>
                  <w:rPr>
                    <w:rFonts w:ascii="Cambria Math" w:eastAsia="SimSun" w:hAnsi="Cambria Math"/>
                    <w:sz w:val="20"/>
                    <w:szCs w:val="20"/>
                    <w:lang w:val="en-GB" w:eastAsia="en-GB"/>
                  </w:rPr>
                  <m:t>24</m:t>
                </m:r>
              </m:sub>
            </m:sSub>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sh</m:t>
                </m:r>
              </m:e>
              <m:sub>
                <m:r>
                  <w:rPr>
                    <w:rFonts w:ascii="Cambria Math" w:eastAsia="SimSun" w:hAnsi="Cambria Math"/>
                    <w:sz w:val="20"/>
                    <w:szCs w:val="20"/>
                    <w:lang w:val="en-GB" w:eastAsia="en-GB"/>
                  </w:rPr>
                  <m:t>44</m:t>
                </m:r>
              </m:sub>
            </m:sSub>
          </m:e>
        </m:d>
      </m:oMath>
      <w:r w:rsidR="0062123B">
        <w:rPr>
          <w:rFonts w:eastAsia="SimSun"/>
          <w:sz w:val="20"/>
          <w:szCs w:val="20"/>
          <w:lang w:val="en-GB" w:eastAsia="en-GB"/>
        </w:rPr>
        <w:tab/>
        <w:t>(12)</w:t>
      </w:r>
    </w:p>
    <w:p w14:paraId="5CF3AC40" w14:textId="32078012" w:rsidR="0056659D" w:rsidRPr="00825409" w:rsidRDefault="001854DD" w:rsidP="002C4584">
      <w:pPr>
        <w:spacing w:after="120"/>
        <w:rPr>
          <w:rFonts w:eastAsia="SimSun"/>
          <w:sz w:val="20"/>
          <w:szCs w:val="20"/>
          <w:lang w:val="en-GB" w:eastAsia="en-GB"/>
        </w:rPr>
      </w:pPr>
      <w:r w:rsidRPr="00825409">
        <w:rPr>
          <w:rFonts w:eastAsia="SimSun"/>
          <w:sz w:val="20"/>
          <w:szCs w:val="20"/>
          <w:lang w:val="en-GB" w:eastAsia="en-GB"/>
        </w:rPr>
        <w:t>Where p,</w:t>
      </w:r>
      <w:r w:rsidR="0062123B">
        <w:rPr>
          <w:rFonts w:eastAsia="SimSun"/>
          <w:sz w:val="20"/>
          <w:szCs w:val="20"/>
          <w:lang w:val="en-GB" w:eastAsia="en-GB"/>
        </w:rPr>
        <w:t xml:space="preserve"> </w:t>
      </w:r>
      <w:r w:rsidRPr="00825409">
        <w:rPr>
          <w:rFonts w:eastAsia="SimSun"/>
          <w:sz w:val="20"/>
          <w:szCs w:val="20"/>
          <w:lang w:val="en-GB" w:eastAsia="en-GB"/>
        </w:rPr>
        <w:t>q,</w:t>
      </w:r>
      <w:r w:rsidR="0062123B">
        <w:rPr>
          <w:rFonts w:eastAsia="SimSun"/>
          <w:sz w:val="20"/>
          <w:szCs w:val="20"/>
          <w:lang w:val="en-GB" w:eastAsia="en-GB"/>
        </w:rPr>
        <w:t xml:space="preserve"> </w:t>
      </w:r>
      <w:r w:rsidRPr="00825409">
        <w:rPr>
          <w:rFonts w:eastAsia="SimSun"/>
          <w:sz w:val="20"/>
          <w:szCs w:val="20"/>
          <w:lang w:val="en-GB" w:eastAsia="en-GB"/>
        </w:rPr>
        <w:t>r,</w:t>
      </w:r>
      <w:r w:rsidR="0062123B">
        <w:rPr>
          <w:rFonts w:eastAsia="SimSun"/>
          <w:sz w:val="20"/>
          <w:szCs w:val="20"/>
          <w:lang w:val="en-GB" w:eastAsia="en-GB"/>
        </w:rPr>
        <w:t xml:space="preserve"> </w:t>
      </w:r>
      <w:r w:rsidRPr="00825409">
        <w:rPr>
          <w:rFonts w:eastAsia="SimSun"/>
          <w:sz w:val="20"/>
          <w:szCs w:val="20"/>
          <w:lang w:val="en-GB" w:eastAsia="en-GB"/>
        </w:rPr>
        <w:t xml:space="preserve">s are the terms to model the gains from </w:t>
      </w:r>
      <w:r w:rsidR="00825409">
        <w:rPr>
          <w:rFonts w:eastAsia="SimSun"/>
          <w:sz w:val="20"/>
          <w:szCs w:val="20"/>
          <w:lang w:val="en-GB" w:eastAsia="en-GB"/>
        </w:rPr>
        <w:t>beam forming from the main lobe and leakage terms from side lobes.</w:t>
      </w:r>
    </w:p>
    <w:p w14:paraId="79BA6DD1" w14:textId="77777777" w:rsidR="00036CF8" w:rsidRDefault="00773FA4" w:rsidP="00036CF8">
      <w:pPr>
        <w:keepNext/>
        <w:spacing w:after="120"/>
        <w:jc w:val="center"/>
      </w:pPr>
      <w:r w:rsidRPr="00773FA4">
        <w:rPr>
          <w:rFonts w:eastAsia="SimSun"/>
          <w:noProof/>
          <w:sz w:val="20"/>
          <w:szCs w:val="20"/>
          <w:lang w:val="en-GB" w:eastAsia="en-GB"/>
        </w:rPr>
        <w:lastRenderedPageBreak/>
        <w:drawing>
          <wp:inline distT="0" distB="0" distL="0" distR="0" wp14:anchorId="1346E17F" wp14:editId="3995D822">
            <wp:extent cx="4252511" cy="2463821"/>
            <wp:effectExtent l="0" t="0" r="0" b="0"/>
            <wp:docPr id="1212637279" name="Picture 1"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37279" name="Picture 1" descr="A picture containing shape&#10;&#10;Description automatically generated"/>
                    <pic:cNvPicPr/>
                  </pic:nvPicPr>
                  <pic:blipFill>
                    <a:blip r:embed="rId9"/>
                    <a:stretch>
                      <a:fillRect/>
                    </a:stretch>
                  </pic:blipFill>
                  <pic:spPr>
                    <a:xfrm>
                      <a:off x="0" y="0"/>
                      <a:ext cx="4270162" cy="2474048"/>
                    </a:xfrm>
                    <a:prstGeom prst="rect">
                      <a:avLst/>
                    </a:prstGeom>
                  </pic:spPr>
                </pic:pic>
              </a:graphicData>
            </a:graphic>
          </wp:inline>
        </w:drawing>
      </w:r>
    </w:p>
    <w:p w14:paraId="10AEFAFE" w14:textId="342990D6" w:rsidR="0027297F" w:rsidRPr="00773FA4" w:rsidRDefault="00036CF8" w:rsidP="00036CF8">
      <w:pPr>
        <w:pStyle w:val="Caption"/>
        <w:jc w:val="center"/>
        <w:rPr>
          <w:rFonts w:eastAsia="SimSun"/>
          <w:sz w:val="20"/>
          <w:szCs w:val="20"/>
          <w:lang w:val="en-GB" w:eastAsia="en-GB"/>
        </w:rPr>
      </w:pPr>
      <w:r>
        <w:t xml:space="preserve">Figure </w:t>
      </w:r>
      <w:fldSimple w:instr=" SEQ Figure \* ARABIC ">
        <w:r>
          <w:rPr>
            <w:noProof/>
          </w:rPr>
          <w:t>5</w:t>
        </w:r>
      </w:fldSimple>
      <w:r>
        <w:t>: 2 TRP to UE model</w:t>
      </w:r>
    </w:p>
    <w:p w14:paraId="4215669F" w14:textId="737D9A23" w:rsidR="0027297F" w:rsidRPr="0062123B" w:rsidRDefault="0062123B" w:rsidP="005B410D">
      <w:pPr>
        <w:spacing w:after="120"/>
        <w:rPr>
          <w:rFonts w:eastAsia="SimSun"/>
          <w:i/>
          <w:iCs/>
          <w:sz w:val="20"/>
          <w:szCs w:val="20"/>
          <w:lang w:val="en-GB" w:eastAsia="en-GB"/>
        </w:rPr>
      </w:pPr>
      <w:r w:rsidRPr="0062123B">
        <w:rPr>
          <w:rFonts w:eastAsia="SimSun"/>
          <w:b/>
          <w:bCs/>
          <w:i/>
          <w:iCs/>
          <w:sz w:val="20"/>
          <w:szCs w:val="20"/>
          <w:lang w:val="en-GB" w:eastAsia="en-GB"/>
        </w:rPr>
        <w:t>Observation #</w:t>
      </w:r>
      <w:r w:rsidR="00BE5272">
        <w:rPr>
          <w:rFonts w:eastAsia="SimSun"/>
          <w:b/>
          <w:bCs/>
          <w:i/>
          <w:iCs/>
          <w:sz w:val="20"/>
          <w:szCs w:val="20"/>
          <w:lang w:val="en-GB" w:eastAsia="en-GB"/>
        </w:rPr>
        <w:t>9</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 xml:space="preserve">The terms p,q,r,s model the gains from beam forming from the main lobe and leakage from side lobes. </w:t>
      </w:r>
    </w:p>
    <w:p w14:paraId="41BE1C14" w14:textId="77777777" w:rsidR="0027297F" w:rsidRPr="0027297F" w:rsidRDefault="0027297F" w:rsidP="005B410D">
      <w:pPr>
        <w:spacing w:after="120"/>
        <w:rPr>
          <w:rFonts w:eastAsia="SimSun"/>
          <w:sz w:val="20"/>
          <w:szCs w:val="20"/>
          <w:u w:val="single"/>
          <w:lang w:val="en-GB" w:eastAsia="en-GB"/>
        </w:rPr>
      </w:pPr>
    </w:p>
    <w:p w14:paraId="7B95EF01" w14:textId="30320AD7" w:rsidR="0027297F" w:rsidRPr="00825409" w:rsidRDefault="00000000" w:rsidP="005B410D">
      <w:pPr>
        <w:spacing w:after="120"/>
        <w:rPr>
          <w:rFonts w:eastAsia="SimSun"/>
          <w:iCs/>
          <w:sz w:val="20"/>
          <w:szCs w:val="20"/>
          <w:lang w:val="en-GB" w:eastAsia="en-GB"/>
        </w:rPr>
      </w:pPr>
      <m:oMath>
        <m:sSub>
          <m:sSubPr>
            <m:ctrlPr>
              <w:rPr>
                <w:rFonts w:ascii="Cambria Math" w:eastAsia="SimSun" w:hAnsi="Cambria Math"/>
                <w:iCs/>
                <w:sz w:val="20"/>
                <w:szCs w:val="20"/>
                <w:lang w:val="en-GB" w:eastAsia="en-GB"/>
              </w:rPr>
            </m:ctrlPr>
          </m:sSubPr>
          <m:e>
            <m:r>
              <m:rPr>
                <m:sty m:val="b"/>
              </m:rPr>
              <w:rPr>
                <w:rFonts w:ascii="Cambria Math" w:eastAsia="SimSun" w:hAnsi="Cambria Math"/>
                <w:sz w:val="20"/>
                <w:szCs w:val="20"/>
                <w:lang w:val="en-GB" w:eastAsia="en-GB"/>
              </w:rPr>
              <m:t>H</m:t>
            </m:r>
          </m:e>
          <m:sub>
            <m:r>
              <m:rPr>
                <m:sty m:val="p"/>
              </m:rPr>
              <w:rPr>
                <w:rFonts w:ascii="Cambria Math" w:eastAsia="SimSun" w:hAnsi="Cambria Math"/>
                <w:sz w:val="20"/>
                <w:szCs w:val="20"/>
                <w:lang w:val="en-GB" w:eastAsia="en-GB"/>
              </w:rPr>
              <m:t>BF</m:t>
            </m:r>
          </m:sub>
        </m:sSub>
        <m:r>
          <m:rPr>
            <m:sty m:val="p"/>
          </m:rPr>
          <w:rPr>
            <w:rFonts w:ascii="Cambria Math" w:eastAsia="SimSun" w:hAnsi="Cambria Math"/>
            <w:sz w:val="20"/>
            <w:szCs w:val="20"/>
            <w:lang w:val="en-GB" w:eastAsia="en-GB"/>
          </w:rPr>
          <m:t>=</m:t>
        </m:r>
        <m:d>
          <m:dPr>
            <m:begChr m:val="["/>
            <m:endChr m:val="]"/>
            <m:ctrlPr>
              <w:rPr>
                <w:rFonts w:ascii="Cambria Math" w:eastAsia="SimSun" w:hAnsi="Cambria Math"/>
                <w:iCs/>
                <w:sz w:val="20"/>
                <w:szCs w:val="20"/>
                <w:lang w:val="en-GB" w:eastAsia="en-GB"/>
              </w:rPr>
            </m:ctrlPr>
          </m:dPr>
          <m:e>
            <m:m>
              <m:mPr>
                <m:mcs>
                  <m:mc>
                    <m:mcPr>
                      <m:count m:val="4"/>
                      <m:mcJc m:val="center"/>
                    </m:mcPr>
                  </m:mc>
                </m:mcs>
                <m:ctrlPr>
                  <w:rPr>
                    <w:rFonts w:ascii="Cambria Math" w:eastAsia="SimSun" w:hAnsi="Cambria Math"/>
                    <w:iCs/>
                    <w:sz w:val="20"/>
                    <w:szCs w:val="20"/>
                    <w:lang w:val="en-GB" w:eastAsia="en-GB"/>
                  </w:rPr>
                </m:ctrlPr>
              </m:mPr>
              <m:mr>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ph</m:t>
                      </m:r>
                    </m:e>
                    <m:sub>
                      <m:r>
                        <m:rPr>
                          <m:sty m:val="p"/>
                        </m:rPr>
                        <w:rPr>
                          <w:rFonts w:ascii="Cambria Math" w:eastAsia="SimSun" w:hAnsi="Cambria Math"/>
                          <w:sz w:val="20"/>
                          <w:szCs w:val="20"/>
                          <w:lang w:val="en-GB" w:eastAsia="en-GB"/>
                        </w:rPr>
                        <m:t>11</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ph</m:t>
                      </m:r>
                    </m:e>
                    <m:sub>
                      <m:r>
                        <m:rPr>
                          <m:sty m:val="p"/>
                        </m:rPr>
                        <w:rPr>
                          <w:rFonts w:ascii="Cambria Math" w:eastAsia="SimSun" w:hAnsi="Cambria Math"/>
                          <w:sz w:val="20"/>
                          <w:szCs w:val="20"/>
                          <w:lang w:val="en-GB" w:eastAsia="en-GB"/>
                        </w:rPr>
                        <m:t>12</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rh</m:t>
                      </m:r>
                    </m:e>
                    <m:sub>
                      <m:r>
                        <m:rPr>
                          <m:sty m:val="p"/>
                        </m:rPr>
                        <w:rPr>
                          <w:rFonts w:ascii="Cambria Math" w:eastAsia="SimSun" w:hAnsi="Cambria Math"/>
                          <w:sz w:val="20"/>
                          <w:szCs w:val="20"/>
                          <w:lang w:val="en-GB" w:eastAsia="en-GB"/>
                        </w:rPr>
                        <m:t>13</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rh</m:t>
                      </m:r>
                    </m:e>
                    <m:sub>
                      <m:r>
                        <m:rPr>
                          <m:sty m:val="p"/>
                        </m:rPr>
                        <w:rPr>
                          <w:rFonts w:ascii="Cambria Math" w:eastAsia="SimSun" w:hAnsi="Cambria Math"/>
                          <w:sz w:val="20"/>
                          <w:szCs w:val="20"/>
                          <w:lang w:val="en-GB" w:eastAsia="en-GB"/>
                        </w:rPr>
                        <m:t>14</m:t>
                      </m:r>
                    </m:sub>
                  </m:sSub>
                </m:e>
              </m:mr>
              <m:mr>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ph</m:t>
                      </m:r>
                    </m:e>
                    <m:sub>
                      <m:r>
                        <m:rPr>
                          <m:sty m:val="p"/>
                        </m:rPr>
                        <w:rPr>
                          <w:rFonts w:ascii="Cambria Math" w:eastAsia="SimSun" w:hAnsi="Cambria Math"/>
                          <w:sz w:val="20"/>
                          <w:szCs w:val="20"/>
                          <w:lang w:val="en-GB" w:eastAsia="en-GB"/>
                        </w:rPr>
                        <m:t>31</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ph</m:t>
                      </m:r>
                    </m:e>
                    <m:sub>
                      <m:r>
                        <m:rPr>
                          <m:sty m:val="p"/>
                        </m:rPr>
                        <w:rPr>
                          <w:rFonts w:ascii="Cambria Math" w:eastAsia="SimSun" w:hAnsi="Cambria Math"/>
                          <w:sz w:val="20"/>
                          <w:szCs w:val="20"/>
                          <w:lang w:val="en-GB" w:eastAsia="en-GB"/>
                        </w:rPr>
                        <m:t>32</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rh</m:t>
                      </m:r>
                    </m:e>
                    <m:sub>
                      <m:r>
                        <m:rPr>
                          <m:sty m:val="p"/>
                        </m:rPr>
                        <w:rPr>
                          <w:rFonts w:ascii="Cambria Math" w:eastAsia="SimSun" w:hAnsi="Cambria Math"/>
                          <w:sz w:val="20"/>
                          <w:szCs w:val="20"/>
                          <w:lang w:val="en-GB" w:eastAsia="en-GB"/>
                        </w:rPr>
                        <m:t>33</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rh</m:t>
                      </m:r>
                    </m:e>
                    <m:sub>
                      <m:r>
                        <m:rPr>
                          <m:sty m:val="p"/>
                        </m:rPr>
                        <w:rPr>
                          <w:rFonts w:ascii="Cambria Math" w:eastAsia="SimSun" w:hAnsi="Cambria Math"/>
                          <w:sz w:val="20"/>
                          <w:szCs w:val="20"/>
                          <w:lang w:val="en-GB" w:eastAsia="en-GB"/>
                        </w:rPr>
                        <m:t>34</m:t>
                      </m:r>
                    </m:sub>
                  </m:sSub>
                </m:e>
              </m:mr>
              <m:mr>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qh</m:t>
                      </m:r>
                    </m:e>
                    <m:sub>
                      <m:r>
                        <m:rPr>
                          <m:sty m:val="p"/>
                        </m:rPr>
                        <w:rPr>
                          <w:rFonts w:ascii="Cambria Math" w:eastAsia="SimSun" w:hAnsi="Cambria Math"/>
                          <w:sz w:val="20"/>
                          <w:szCs w:val="20"/>
                          <w:lang w:val="en-GB" w:eastAsia="en-GB"/>
                        </w:rPr>
                        <m:t>21</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qh</m:t>
                      </m:r>
                    </m:e>
                    <m:sub>
                      <m:r>
                        <m:rPr>
                          <m:sty m:val="p"/>
                        </m:rPr>
                        <w:rPr>
                          <w:rFonts w:ascii="Cambria Math" w:eastAsia="SimSun" w:hAnsi="Cambria Math"/>
                          <w:sz w:val="20"/>
                          <w:szCs w:val="20"/>
                          <w:lang w:val="en-GB" w:eastAsia="en-GB"/>
                        </w:rPr>
                        <m:t>22</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sh</m:t>
                      </m:r>
                    </m:e>
                    <m:sub>
                      <m:r>
                        <m:rPr>
                          <m:sty m:val="p"/>
                        </m:rPr>
                        <w:rPr>
                          <w:rFonts w:ascii="Cambria Math" w:eastAsia="SimSun" w:hAnsi="Cambria Math"/>
                          <w:sz w:val="20"/>
                          <w:szCs w:val="20"/>
                          <w:lang w:val="en-GB" w:eastAsia="en-GB"/>
                        </w:rPr>
                        <m:t>23</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sh</m:t>
                      </m:r>
                    </m:e>
                    <m:sub>
                      <m:r>
                        <m:rPr>
                          <m:sty m:val="p"/>
                        </m:rPr>
                        <w:rPr>
                          <w:rFonts w:ascii="Cambria Math" w:eastAsia="SimSun" w:hAnsi="Cambria Math"/>
                          <w:sz w:val="20"/>
                          <w:szCs w:val="20"/>
                          <w:lang w:val="en-GB" w:eastAsia="en-GB"/>
                        </w:rPr>
                        <m:t>24</m:t>
                      </m:r>
                    </m:sub>
                  </m:sSub>
                </m:e>
              </m:mr>
              <m:mr>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qh</m:t>
                      </m:r>
                    </m:e>
                    <m:sub>
                      <m:r>
                        <m:rPr>
                          <m:sty m:val="p"/>
                        </m:rPr>
                        <w:rPr>
                          <w:rFonts w:ascii="Cambria Math" w:eastAsia="SimSun" w:hAnsi="Cambria Math"/>
                          <w:sz w:val="20"/>
                          <w:szCs w:val="20"/>
                          <w:lang w:val="en-GB" w:eastAsia="en-GB"/>
                        </w:rPr>
                        <m:t>41</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qh</m:t>
                      </m:r>
                    </m:e>
                    <m:sub>
                      <m:r>
                        <m:rPr>
                          <m:sty m:val="p"/>
                        </m:rPr>
                        <w:rPr>
                          <w:rFonts w:ascii="Cambria Math" w:eastAsia="SimSun" w:hAnsi="Cambria Math"/>
                          <w:sz w:val="20"/>
                          <w:szCs w:val="20"/>
                          <w:lang w:val="en-GB" w:eastAsia="en-GB"/>
                        </w:rPr>
                        <m:t>42</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sh</m:t>
                      </m:r>
                    </m:e>
                    <m:sub>
                      <m:r>
                        <m:rPr>
                          <m:sty m:val="p"/>
                        </m:rPr>
                        <w:rPr>
                          <w:rFonts w:ascii="Cambria Math" w:eastAsia="SimSun" w:hAnsi="Cambria Math"/>
                          <w:sz w:val="20"/>
                          <w:szCs w:val="20"/>
                          <w:lang w:val="en-GB" w:eastAsia="en-GB"/>
                        </w:rPr>
                        <m:t>43</m:t>
                      </m:r>
                    </m:sub>
                  </m:sSub>
                </m:e>
                <m:e>
                  <m:sSub>
                    <m:sSubPr>
                      <m:ctrlPr>
                        <w:rPr>
                          <w:rFonts w:ascii="Cambria Math" w:eastAsia="SimSun" w:hAnsi="Cambria Math"/>
                          <w:iCs/>
                          <w:sz w:val="20"/>
                          <w:szCs w:val="20"/>
                          <w:lang w:val="en-GB" w:eastAsia="en-GB"/>
                        </w:rPr>
                      </m:ctrlPr>
                    </m:sSubPr>
                    <m:e>
                      <m:r>
                        <w:rPr>
                          <w:rFonts w:ascii="Cambria Math" w:eastAsia="SimSun" w:hAnsi="Cambria Math"/>
                          <w:sz w:val="20"/>
                          <w:szCs w:val="20"/>
                          <w:lang w:val="en-GB" w:eastAsia="en-GB"/>
                        </w:rPr>
                        <m:t>sh</m:t>
                      </m:r>
                    </m:e>
                    <m:sub>
                      <m:r>
                        <m:rPr>
                          <m:sty m:val="p"/>
                        </m:rPr>
                        <w:rPr>
                          <w:rFonts w:ascii="Cambria Math" w:eastAsia="SimSun" w:hAnsi="Cambria Math"/>
                          <w:sz w:val="20"/>
                          <w:szCs w:val="20"/>
                          <w:lang w:val="en-GB" w:eastAsia="en-GB"/>
                        </w:rPr>
                        <m:t>44</m:t>
                      </m:r>
                    </m:sub>
                  </m:sSub>
                </m:e>
              </m:mr>
            </m:m>
          </m:e>
        </m:d>
      </m:oMath>
      <w:r w:rsidR="0062123B">
        <w:rPr>
          <w:rFonts w:eastAsia="SimSun"/>
          <w:iCs/>
          <w:sz w:val="20"/>
          <w:szCs w:val="20"/>
          <w:lang w:val="en-GB" w:eastAsia="en-GB"/>
        </w:rPr>
        <w:t xml:space="preserve"> </w:t>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t>(13)</w:t>
      </w:r>
    </w:p>
    <w:p w14:paraId="1584C70B" w14:textId="79EFE5BD" w:rsidR="00825409" w:rsidRPr="00825409" w:rsidRDefault="00000000" w:rsidP="005B410D">
      <w:pPr>
        <w:spacing w:after="120"/>
        <w:rPr>
          <w:rFonts w:eastAsia="SimSun"/>
          <w:iCs/>
          <w:sz w:val="20"/>
          <w:szCs w:val="20"/>
          <w:lang w:val="en-GB" w:eastAsia="en-GB"/>
        </w:rPr>
      </w:pPr>
      <m:oMath>
        <m:sSub>
          <m:sSubPr>
            <m:ctrlPr>
              <w:rPr>
                <w:rFonts w:ascii="Cambria Math" w:eastAsia="SimSun" w:hAnsi="Cambria Math"/>
                <w:iCs/>
                <w:sz w:val="20"/>
                <w:szCs w:val="20"/>
                <w:lang w:val="en-GB" w:eastAsia="en-GB"/>
              </w:rPr>
            </m:ctrlPr>
          </m:sSubPr>
          <m:e>
            <m:r>
              <m:rPr>
                <m:sty m:val="b"/>
              </m:rPr>
              <w:rPr>
                <w:rFonts w:ascii="Cambria Math" w:eastAsia="SimSun" w:hAnsi="Cambria Math"/>
                <w:sz w:val="20"/>
                <w:szCs w:val="20"/>
                <w:lang w:val="en-GB" w:eastAsia="en-GB"/>
              </w:rPr>
              <m:t>R</m:t>
            </m:r>
          </m:e>
          <m:sub>
            <m:r>
              <m:rPr>
                <m:sty m:val="p"/>
              </m:rPr>
              <w:rPr>
                <w:rFonts w:ascii="Cambria Math" w:eastAsia="SimSun" w:hAnsi="Cambria Math"/>
                <w:sz w:val="20"/>
                <w:szCs w:val="20"/>
                <w:lang w:val="en-GB" w:eastAsia="en-GB"/>
              </w:rPr>
              <m:t>BF</m:t>
            </m:r>
          </m:sub>
        </m:sSub>
        <m:r>
          <m:rPr>
            <m:sty m:val="p"/>
          </m:rPr>
          <w:rPr>
            <w:rFonts w:ascii="Cambria Math" w:eastAsia="SimSun" w:hAnsi="Cambria Math"/>
            <w:sz w:val="20"/>
            <w:szCs w:val="20"/>
            <w:lang w:val="en-GB" w:eastAsia="en-GB"/>
          </w:rPr>
          <m:t>=E</m:t>
        </m:r>
        <m:d>
          <m:dPr>
            <m:begChr m:val="["/>
            <m:endChr m:val="]"/>
            <m:ctrlPr>
              <w:rPr>
                <w:rFonts w:ascii="Cambria Math" w:eastAsia="SimSun" w:hAnsi="Cambria Math"/>
                <w:iCs/>
                <w:sz w:val="20"/>
                <w:szCs w:val="20"/>
                <w:lang w:val="en-GB" w:eastAsia="en-GB"/>
              </w:rPr>
            </m:ctrlPr>
          </m:dPr>
          <m:e>
            <m:r>
              <m:rPr>
                <m:sty m:val="p"/>
              </m:rPr>
              <w:rPr>
                <w:rFonts w:ascii="Cambria Math" w:eastAsia="SimSun" w:hAnsi="Cambria Math"/>
                <w:sz w:val="20"/>
                <w:szCs w:val="20"/>
                <w:lang w:val="en-GB" w:eastAsia="en-GB"/>
              </w:rPr>
              <m:t>vec</m:t>
            </m:r>
            <m:d>
              <m:dPr>
                <m:ctrlPr>
                  <w:rPr>
                    <w:rFonts w:ascii="Cambria Math" w:eastAsia="SimSun" w:hAnsi="Cambria Math"/>
                    <w:iCs/>
                    <w:sz w:val="20"/>
                    <w:szCs w:val="20"/>
                    <w:lang w:val="en-GB" w:eastAsia="en-GB"/>
                  </w:rPr>
                </m:ctrlPr>
              </m:dPr>
              <m:e>
                <m:sSub>
                  <m:sSubPr>
                    <m:ctrlPr>
                      <w:rPr>
                        <w:rFonts w:ascii="Cambria Math" w:eastAsia="SimSun" w:hAnsi="Cambria Math"/>
                        <w:iCs/>
                        <w:sz w:val="20"/>
                        <w:szCs w:val="20"/>
                        <w:lang w:val="en-GB" w:eastAsia="en-GB"/>
                      </w:rPr>
                    </m:ctrlPr>
                  </m:sSubPr>
                  <m:e>
                    <m:r>
                      <m:rPr>
                        <m:sty m:val="b"/>
                      </m:rPr>
                      <w:rPr>
                        <w:rFonts w:ascii="Cambria Math" w:eastAsia="SimSun" w:hAnsi="Cambria Math"/>
                        <w:sz w:val="20"/>
                        <w:szCs w:val="20"/>
                        <w:lang w:val="en-GB" w:eastAsia="en-GB"/>
                      </w:rPr>
                      <m:t>H</m:t>
                    </m:r>
                  </m:e>
                  <m:sub>
                    <m:r>
                      <m:rPr>
                        <m:sty m:val="p"/>
                      </m:rPr>
                      <w:rPr>
                        <w:rFonts w:ascii="Cambria Math" w:eastAsia="SimSun" w:hAnsi="Cambria Math"/>
                        <w:sz w:val="20"/>
                        <w:szCs w:val="20"/>
                        <w:lang w:val="en-GB" w:eastAsia="en-GB"/>
                      </w:rPr>
                      <m:t>BF</m:t>
                    </m:r>
                  </m:sub>
                </m:sSub>
              </m:e>
            </m:d>
            <m:r>
              <m:rPr>
                <m:sty m:val="p"/>
              </m:rPr>
              <w:rPr>
                <w:rFonts w:ascii="Cambria Math" w:eastAsia="SimSun" w:hAnsi="Cambria Math"/>
                <w:sz w:val="20"/>
                <w:szCs w:val="20"/>
                <w:lang w:val="en-GB" w:eastAsia="en-GB"/>
              </w:rPr>
              <m:t>*vec</m:t>
            </m:r>
            <m:sSup>
              <m:sSupPr>
                <m:ctrlPr>
                  <w:rPr>
                    <w:rFonts w:ascii="Cambria Math" w:eastAsia="SimSun" w:hAnsi="Cambria Math"/>
                    <w:iCs/>
                    <w:sz w:val="20"/>
                    <w:szCs w:val="20"/>
                    <w:lang w:val="en-GB" w:eastAsia="en-GB"/>
                  </w:rPr>
                </m:ctrlPr>
              </m:sSupPr>
              <m:e>
                <m:d>
                  <m:dPr>
                    <m:ctrlPr>
                      <w:rPr>
                        <w:rFonts w:ascii="Cambria Math" w:eastAsia="SimSun" w:hAnsi="Cambria Math"/>
                        <w:iCs/>
                        <w:sz w:val="20"/>
                        <w:szCs w:val="20"/>
                        <w:lang w:val="en-GB" w:eastAsia="en-GB"/>
                      </w:rPr>
                    </m:ctrlPr>
                  </m:dPr>
                  <m:e>
                    <m:sSub>
                      <m:sSubPr>
                        <m:ctrlPr>
                          <w:rPr>
                            <w:rFonts w:ascii="Cambria Math" w:eastAsia="SimSun" w:hAnsi="Cambria Math"/>
                            <w:iCs/>
                            <w:sz w:val="20"/>
                            <w:szCs w:val="20"/>
                            <w:lang w:val="en-GB" w:eastAsia="en-GB"/>
                          </w:rPr>
                        </m:ctrlPr>
                      </m:sSubPr>
                      <m:e>
                        <m:r>
                          <m:rPr>
                            <m:sty m:val="b"/>
                          </m:rPr>
                          <w:rPr>
                            <w:rFonts w:ascii="Cambria Math" w:eastAsia="SimSun" w:hAnsi="Cambria Math"/>
                            <w:sz w:val="20"/>
                            <w:szCs w:val="20"/>
                            <w:lang w:val="en-GB" w:eastAsia="en-GB"/>
                          </w:rPr>
                          <m:t>H</m:t>
                        </m:r>
                      </m:e>
                      <m:sub>
                        <m:r>
                          <m:rPr>
                            <m:sty m:val="p"/>
                          </m:rPr>
                          <w:rPr>
                            <w:rFonts w:ascii="Cambria Math" w:eastAsia="SimSun" w:hAnsi="Cambria Math"/>
                            <w:sz w:val="20"/>
                            <w:szCs w:val="20"/>
                            <w:lang w:val="en-GB" w:eastAsia="en-GB"/>
                          </w:rPr>
                          <m:t>BF</m:t>
                        </m:r>
                      </m:sub>
                    </m:sSub>
                  </m:e>
                </m:d>
              </m:e>
              <m:sup>
                <m:r>
                  <m:rPr>
                    <m:sty m:val="p"/>
                  </m:rPr>
                  <w:rPr>
                    <w:rFonts w:ascii="Cambria Math" w:eastAsia="SimSun" w:hAnsi="Cambria Math"/>
                    <w:sz w:val="20"/>
                    <w:szCs w:val="20"/>
                    <w:lang w:val="en-GB" w:eastAsia="en-GB"/>
                  </w:rPr>
                  <m:t>H</m:t>
                </m:r>
              </m:sup>
            </m:sSup>
          </m:e>
        </m:d>
      </m:oMath>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r>
      <w:r w:rsidR="0062123B">
        <w:rPr>
          <w:rFonts w:eastAsia="SimSun"/>
          <w:iCs/>
          <w:sz w:val="20"/>
          <w:szCs w:val="20"/>
          <w:lang w:val="en-GB" w:eastAsia="en-GB"/>
        </w:rPr>
        <w:tab/>
        <w:t>(14)</w:t>
      </w:r>
    </w:p>
    <w:p w14:paraId="68FD553E" w14:textId="77777777" w:rsidR="00825409" w:rsidRDefault="00825409" w:rsidP="005B410D">
      <w:pPr>
        <w:spacing w:after="120"/>
        <w:rPr>
          <w:rFonts w:eastAsia="SimSun"/>
          <w:iCs/>
          <w:sz w:val="20"/>
          <w:szCs w:val="20"/>
          <w:lang w:val="en-GB" w:eastAsia="en-GB"/>
        </w:rPr>
      </w:pPr>
    </w:p>
    <w:p w14:paraId="213FC341" w14:textId="3A64E3D5" w:rsidR="00825409" w:rsidRPr="00825409" w:rsidRDefault="00825409" w:rsidP="00825409">
      <w:pPr>
        <w:spacing w:after="120"/>
        <w:jc w:val="center"/>
        <w:rPr>
          <w:rFonts w:eastAsia="SimSun"/>
          <w:iCs/>
          <w:sz w:val="20"/>
          <w:szCs w:val="20"/>
          <w:lang w:val="en-GB" w:eastAsia="en-GB"/>
        </w:rPr>
      </w:pPr>
      <w:r w:rsidRPr="00825409">
        <w:rPr>
          <w:rFonts w:eastAsia="SimSun"/>
          <w:iCs/>
          <w:noProof/>
          <w:sz w:val="20"/>
          <w:szCs w:val="20"/>
          <w:lang w:val="en-GB" w:eastAsia="en-GB"/>
        </w:rPr>
        <w:drawing>
          <wp:anchor distT="0" distB="0" distL="114300" distR="114300" simplePos="0" relativeHeight="251658240" behindDoc="0" locked="0" layoutInCell="1" allowOverlap="1" wp14:anchorId="4B8534BA" wp14:editId="56800482">
            <wp:simplePos x="0" y="0"/>
            <wp:positionH relativeFrom="column">
              <wp:posOffset>749300</wp:posOffset>
            </wp:positionH>
            <wp:positionV relativeFrom="paragraph">
              <wp:posOffset>1905</wp:posOffset>
            </wp:positionV>
            <wp:extent cx="4439285" cy="2204720"/>
            <wp:effectExtent l="0" t="0" r="5715" b="5080"/>
            <wp:wrapSquare wrapText="bothSides"/>
            <wp:docPr id="447679869"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79869" name="Picture 1" descr="A picture containing text, screenshot, font, lin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39285" cy="2204720"/>
                    </a:xfrm>
                    <a:prstGeom prst="rect">
                      <a:avLst/>
                    </a:prstGeom>
                  </pic:spPr>
                </pic:pic>
              </a:graphicData>
            </a:graphic>
            <wp14:sizeRelH relativeFrom="page">
              <wp14:pctWidth>0</wp14:pctWidth>
            </wp14:sizeRelH>
            <wp14:sizeRelV relativeFrom="page">
              <wp14:pctHeight>0</wp14:pctHeight>
            </wp14:sizeRelV>
          </wp:anchor>
        </w:drawing>
      </w:r>
    </w:p>
    <w:p w14:paraId="14858016" w14:textId="77777777" w:rsidR="00F56717" w:rsidRDefault="00F56717" w:rsidP="005B410D">
      <w:pPr>
        <w:spacing w:after="120"/>
        <w:rPr>
          <w:rFonts w:eastAsia="SimSun"/>
          <w:sz w:val="20"/>
          <w:szCs w:val="20"/>
          <w:lang w:val="en-GB" w:eastAsia="en-GB"/>
        </w:rPr>
      </w:pPr>
    </w:p>
    <w:p w14:paraId="2BCC63E2" w14:textId="77777777" w:rsidR="00F56717" w:rsidRDefault="00F56717" w:rsidP="005B410D">
      <w:pPr>
        <w:spacing w:after="120"/>
        <w:rPr>
          <w:rFonts w:eastAsia="SimSun"/>
          <w:sz w:val="20"/>
          <w:szCs w:val="20"/>
          <w:lang w:val="en-GB" w:eastAsia="en-GB"/>
        </w:rPr>
      </w:pPr>
    </w:p>
    <w:p w14:paraId="0F03EF50" w14:textId="77777777" w:rsidR="00F56717" w:rsidRDefault="00F56717" w:rsidP="005B410D">
      <w:pPr>
        <w:spacing w:after="120"/>
        <w:rPr>
          <w:rFonts w:eastAsia="SimSun"/>
          <w:sz w:val="20"/>
          <w:szCs w:val="20"/>
          <w:lang w:val="en-GB" w:eastAsia="en-GB"/>
        </w:rPr>
      </w:pPr>
    </w:p>
    <w:p w14:paraId="21DF7E7E" w14:textId="77777777" w:rsidR="00F56717" w:rsidRDefault="00F56717" w:rsidP="005B410D">
      <w:pPr>
        <w:spacing w:after="120"/>
        <w:rPr>
          <w:rFonts w:eastAsia="SimSun"/>
          <w:sz w:val="20"/>
          <w:szCs w:val="20"/>
          <w:lang w:val="en-GB" w:eastAsia="en-GB"/>
        </w:rPr>
      </w:pPr>
    </w:p>
    <w:p w14:paraId="44BC836A" w14:textId="77777777" w:rsidR="00F56717" w:rsidRDefault="00F56717" w:rsidP="005B410D">
      <w:pPr>
        <w:spacing w:after="120"/>
        <w:rPr>
          <w:rFonts w:eastAsia="SimSun"/>
          <w:sz w:val="20"/>
          <w:szCs w:val="20"/>
          <w:lang w:val="en-GB" w:eastAsia="en-GB"/>
        </w:rPr>
      </w:pPr>
    </w:p>
    <w:p w14:paraId="1C54362D" w14:textId="77777777" w:rsidR="00F56717" w:rsidRDefault="00F56717" w:rsidP="005B410D">
      <w:pPr>
        <w:spacing w:after="120"/>
        <w:rPr>
          <w:rFonts w:eastAsia="SimSun"/>
          <w:sz w:val="20"/>
          <w:szCs w:val="20"/>
          <w:lang w:val="en-GB" w:eastAsia="en-GB"/>
        </w:rPr>
      </w:pPr>
    </w:p>
    <w:p w14:paraId="0A158B46" w14:textId="3E4A7F31" w:rsidR="00F56717" w:rsidRDefault="00F56717" w:rsidP="005B410D">
      <w:pPr>
        <w:spacing w:after="120"/>
        <w:rPr>
          <w:rFonts w:eastAsia="SimSun"/>
          <w:sz w:val="20"/>
          <w:szCs w:val="20"/>
          <w:lang w:val="en-GB" w:eastAsia="en-GB"/>
        </w:rPr>
      </w:pPr>
      <w:r>
        <w:rPr>
          <w:rFonts w:eastAsia="SimSun"/>
          <w:sz w:val="20"/>
          <w:szCs w:val="20"/>
          <w:lang w:val="en-GB" w:eastAsia="en-GB"/>
        </w:rPr>
        <w:tab/>
      </w:r>
      <w:r>
        <w:rPr>
          <w:rFonts w:eastAsia="SimSun"/>
          <w:sz w:val="20"/>
          <w:szCs w:val="20"/>
          <w:lang w:val="en-GB" w:eastAsia="en-GB"/>
        </w:rPr>
        <w:tab/>
        <w:t>(15)</w:t>
      </w:r>
    </w:p>
    <w:p w14:paraId="6B50A86F" w14:textId="77777777" w:rsidR="00F56717" w:rsidRDefault="00F56717" w:rsidP="005B410D">
      <w:pPr>
        <w:spacing w:after="120"/>
        <w:rPr>
          <w:rFonts w:eastAsia="SimSun"/>
          <w:sz w:val="20"/>
          <w:szCs w:val="20"/>
          <w:lang w:val="en-GB" w:eastAsia="en-GB"/>
        </w:rPr>
      </w:pPr>
    </w:p>
    <w:p w14:paraId="7EC8EBC1" w14:textId="77777777" w:rsidR="00F56717" w:rsidRDefault="00F56717" w:rsidP="005B410D">
      <w:pPr>
        <w:spacing w:after="120"/>
        <w:rPr>
          <w:rFonts w:eastAsia="SimSun"/>
          <w:sz w:val="20"/>
          <w:szCs w:val="20"/>
          <w:lang w:val="en-GB" w:eastAsia="en-GB"/>
        </w:rPr>
      </w:pPr>
    </w:p>
    <w:p w14:paraId="69F144DB" w14:textId="77777777" w:rsidR="00F56717" w:rsidRDefault="00F56717" w:rsidP="005B410D">
      <w:pPr>
        <w:spacing w:after="120"/>
        <w:rPr>
          <w:rFonts w:eastAsia="SimSun"/>
          <w:sz w:val="20"/>
          <w:szCs w:val="20"/>
          <w:lang w:val="en-GB" w:eastAsia="en-GB"/>
        </w:rPr>
      </w:pPr>
    </w:p>
    <w:p w14:paraId="6F8D8158" w14:textId="77777777" w:rsidR="00C90F34" w:rsidRDefault="00051F83" w:rsidP="00C90F34">
      <w:pPr>
        <w:spacing w:after="120"/>
        <w:rPr>
          <w:rFonts w:eastAsia="SimSun"/>
          <w:sz w:val="20"/>
          <w:szCs w:val="20"/>
          <w:lang w:val="en-GB" w:eastAsia="en-GB"/>
        </w:rPr>
      </w:pPr>
      <w:r w:rsidRPr="00051F83">
        <w:rPr>
          <w:rFonts w:eastAsia="SimSun"/>
          <w:sz w:val="20"/>
          <w:szCs w:val="20"/>
          <w:lang w:val="en-GB" w:eastAsia="en-GB"/>
        </w:rPr>
        <w:t xml:space="preserve">The </w:t>
      </w:r>
      <w:r>
        <w:rPr>
          <w:rFonts w:eastAsia="SimSun"/>
          <w:sz w:val="20"/>
          <w:szCs w:val="20"/>
          <w:lang w:val="en-GB" w:eastAsia="en-GB"/>
        </w:rPr>
        <w:t>coefficients p, q, r, s are dependent on the TRP separation (AoA offset).</w:t>
      </w:r>
    </w:p>
    <w:p w14:paraId="36DE3045" w14:textId="48CC9ECE" w:rsidR="00C90F34" w:rsidRDefault="00C90F34" w:rsidP="00C90F34">
      <w:pPr>
        <w:spacing w:after="120"/>
        <w:rPr>
          <w:rFonts w:eastAsia="SimSun"/>
          <w:i/>
          <w:iCs/>
          <w:sz w:val="20"/>
          <w:szCs w:val="20"/>
          <w:lang w:val="en-GB" w:eastAsia="en-GB"/>
        </w:rPr>
      </w:pPr>
      <w:r w:rsidRPr="0062123B">
        <w:rPr>
          <w:rFonts w:eastAsia="SimSun"/>
          <w:b/>
          <w:bCs/>
          <w:i/>
          <w:iCs/>
          <w:sz w:val="20"/>
          <w:szCs w:val="20"/>
          <w:lang w:val="en-GB" w:eastAsia="en-GB"/>
        </w:rPr>
        <w:t>Observation #</w:t>
      </w:r>
      <w:r w:rsidR="00BE5272">
        <w:rPr>
          <w:rFonts w:eastAsia="SimSun"/>
          <w:b/>
          <w:bCs/>
          <w:i/>
          <w:iCs/>
          <w:sz w:val="20"/>
          <w:szCs w:val="20"/>
          <w:lang w:val="en-GB" w:eastAsia="en-GB"/>
        </w:rPr>
        <w:t>10</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The terms p,q,r,s model depend on the TRP separation.</w:t>
      </w:r>
    </w:p>
    <w:p w14:paraId="4F80A181" w14:textId="04EEA15C" w:rsidR="0027297F" w:rsidRDefault="0027297F" w:rsidP="005B410D">
      <w:pPr>
        <w:spacing w:after="120"/>
        <w:rPr>
          <w:rFonts w:eastAsia="SimSun"/>
          <w:sz w:val="20"/>
          <w:szCs w:val="20"/>
          <w:lang w:val="en-GB" w:eastAsia="en-GB"/>
        </w:rPr>
      </w:pPr>
    </w:p>
    <w:p w14:paraId="2B95949C" w14:textId="1E80897A" w:rsidR="00252A92" w:rsidRDefault="00000000" w:rsidP="005B410D">
      <w:pPr>
        <w:spacing w:after="120"/>
        <w:rPr>
          <w:rFonts w:eastAsia="SimSun"/>
          <w:sz w:val="20"/>
          <w:szCs w:val="20"/>
          <w:lang w:val="en-GB" w:eastAsia="en-GB"/>
        </w:rPr>
      </w:pP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r>
          <w:rPr>
            <w:rFonts w:ascii="Cambria Math" w:eastAsia="SimSun" w:hAnsi="Cambria Math"/>
            <w:sz w:val="20"/>
            <w:szCs w:val="20"/>
            <w:lang w:val="en-GB" w:eastAsia="en-GB"/>
          </w:rPr>
          <m:t>=kron(</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b/>
                    <w:bCs/>
                    <w:i/>
                    <w:sz w:val="20"/>
                    <w:szCs w:val="20"/>
                    <w:lang w:val="en-GB" w:eastAsia="en-GB"/>
                  </w:rPr>
                </m:ctrlPr>
              </m:mPr>
              <m:mr>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1-UE</m:t>
                      </m:r>
                    </m:sub>
                  </m:sSub>
                </m:e>
                <m:e>
                  <m:r>
                    <m:rPr>
                      <m:sty m:val="bi"/>
                    </m:rPr>
                    <w:rPr>
                      <w:rFonts w:ascii="Cambria Math" w:eastAsia="SimSun" w:hAnsi="Cambria Math"/>
                      <w:sz w:val="20"/>
                      <w:szCs w:val="20"/>
                      <w:lang w:val="en-GB" w:eastAsia="en-GB"/>
                    </w:rPr>
                    <m:t>0</m:t>
                  </m:r>
                </m:e>
              </m:mr>
              <m:mr>
                <m:e>
                  <m:r>
                    <m:rPr>
                      <m:sty m:val="bi"/>
                    </m:rPr>
                    <w:rPr>
                      <w:rFonts w:ascii="Cambria Math" w:eastAsia="SimSun" w:hAnsi="Cambria Math"/>
                      <w:sz w:val="20"/>
                      <w:szCs w:val="20"/>
                      <w:lang w:val="en-GB" w:eastAsia="en-GB"/>
                    </w:rPr>
                    <m:t>0</m:t>
                  </m:r>
                </m:e>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2-UE</m:t>
                      </m:r>
                    </m:sub>
                  </m:sSub>
                </m:e>
              </m:mr>
            </m:m>
          </m:e>
        </m:d>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
          </m:e>
        </m:d>
      </m:oMath>
      <w:r w:rsidR="00C90F34">
        <w:rPr>
          <w:rFonts w:eastAsia="SimSun"/>
          <w:sz w:val="20"/>
          <w:szCs w:val="20"/>
          <w:lang w:val="en-GB" w:eastAsia="en-GB"/>
        </w:rPr>
        <w:t>)</w:t>
      </w:r>
      <w:r w:rsidR="00C90F34">
        <w:rPr>
          <w:rFonts w:eastAsia="SimSun"/>
          <w:sz w:val="20"/>
          <w:szCs w:val="20"/>
          <w:lang w:val="en-GB" w:eastAsia="en-GB"/>
        </w:rPr>
        <w:tab/>
      </w:r>
      <w:r w:rsidR="00C90F34">
        <w:rPr>
          <w:rFonts w:eastAsia="SimSun"/>
          <w:sz w:val="20"/>
          <w:szCs w:val="20"/>
          <w:lang w:val="en-GB" w:eastAsia="en-GB"/>
        </w:rPr>
        <w:tab/>
      </w:r>
      <w:r w:rsidR="00C90F34">
        <w:rPr>
          <w:rFonts w:eastAsia="SimSun"/>
          <w:sz w:val="20"/>
          <w:szCs w:val="20"/>
          <w:lang w:val="en-GB" w:eastAsia="en-GB"/>
        </w:rPr>
        <w:tab/>
      </w:r>
      <w:r w:rsidR="00C90F34">
        <w:rPr>
          <w:rFonts w:eastAsia="SimSun"/>
          <w:sz w:val="20"/>
          <w:szCs w:val="20"/>
          <w:lang w:val="en-GB" w:eastAsia="en-GB"/>
        </w:rPr>
        <w:tab/>
      </w:r>
      <w:r w:rsidR="00C90F34">
        <w:rPr>
          <w:rFonts w:eastAsia="SimSun"/>
          <w:sz w:val="20"/>
          <w:szCs w:val="20"/>
          <w:lang w:val="en-GB" w:eastAsia="en-GB"/>
        </w:rPr>
        <w:tab/>
      </w:r>
      <w:r w:rsidR="00C90F34">
        <w:rPr>
          <w:rFonts w:eastAsia="SimSun"/>
          <w:sz w:val="20"/>
          <w:szCs w:val="20"/>
          <w:lang w:val="en-GB" w:eastAsia="en-GB"/>
        </w:rPr>
        <w:tab/>
      </w:r>
      <w:r w:rsidR="00C90F34">
        <w:rPr>
          <w:rFonts w:eastAsia="SimSun"/>
          <w:sz w:val="20"/>
          <w:szCs w:val="20"/>
          <w:lang w:val="en-GB" w:eastAsia="en-GB"/>
        </w:rPr>
        <w:tab/>
        <w:t>(16)</w:t>
      </w:r>
    </w:p>
    <w:p w14:paraId="6562F590" w14:textId="77777777" w:rsidR="003D4286" w:rsidRDefault="003D4286" w:rsidP="005B410D">
      <w:pPr>
        <w:spacing w:after="120"/>
        <w:rPr>
          <w:rFonts w:eastAsia="SimSun"/>
          <w:sz w:val="20"/>
          <w:szCs w:val="20"/>
          <w:lang w:val="en-GB" w:eastAsia="en-GB"/>
        </w:rPr>
      </w:pPr>
    </w:p>
    <w:p w14:paraId="077BFCD8" w14:textId="1D85E76E" w:rsidR="003D4286" w:rsidRDefault="0002634B" w:rsidP="005B410D">
      <w:pPr>
        <w:spacing w:after="120"/>
        <w:rPr>
          <w:rFonts w:eastAsia="SimSun"/>
          <w:sz w:val="20"/>
          <w:szCs w:val="20"/>
          <w:lang w:val="en-GB" w:eastAsia="en-GB"/>
        </w:rPr>
      </w:pPr>
      <w:r w:rsidRPr="0062123B">
        <w:rPr>
          <w:rFonts w:eastAsia="SimSun"/>
          <w:b/>
          <w:bCs/>
          <w:i/>
          <w:iCs/>
          <w:sz w:val="20"/>
          <w:szCs w:val="20"/>
          <w:lang w:val="en-GB" w:eastAsia="en-GB"/>
        </w:rPr>
        <w:lastRenderedPageBreak/>
        <w:t>Observation #</w:t>
      </w:r>
      <w:r w:rsidR="00BE5272">
        <w:rPr>
          <w:rFonts w:eastAsia="SimSun"/>
          <w:b/>
          <w:bCs/>
          <w:i/>
          <w:iCs/>
          <w:sz w:val="20"/>
          <w:szCs w:val="20"/>
          <w:lang w:val="en-GB" w:eastAsia="en-GB"/>
        </w:rPr>
        <w:t>11</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 xml:space="preserve">The beamforming correlation matrix s defined as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r>
          <w:rPr>
            <w:rFonts w:ascii="Cambria Math" w:eastAsia="SimSun" w:hAnsi="Cambria Math"/>
            <w:sz w:val="20"/>
            <w:szCs w:val="20"/>
            <w:lang w:val="en-GB" w:eastAsia="en-GB"/>
          </w:rPr>
          <m:t>=kron(</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b/>
                    <w:bCs/>
                    <w:i/>
                    <w:sz w:val="20"/>
                    <w:szCs w:val="20"/>
                    <w:lang w:val="en-GB" w:eastAsia="en-GB"/>
                  </w:rPr>
                </m:ctrlPr>
              </m:mPr>
              <m:mr>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1-UE</m:t>
                      </m:r>
                    </m:sub>
                  </m:sSub>
                </m:e>
                <m:e>
                  <m:r>
                    <m:rPr>
                      <m:sty m:val="bi"/>
                    </m:rPr>
                    <w:rPr>
                      <w:rFonts w:ascii="Cambria Math" w:eastAsia="SimSun" w:hAnsi="Cambria Math"/>
                      <w:sz w:val="20"/>
                      <w:szCs w:val="20"/>
                      <w:lang w:val="en-GB" w:eastAsia="en-GB"/>
                    </w:rPr>
                    <m:t>0</m:t>
                  </m:r>
                </m:e>
              </m:mr>
              <m:mr>
                <m:e>
                  <m:r>
                    <m:rPr>
                      <m:sty m:val="bi"/>
                    </m:rPr>
                    <w:rPr>
                      <w:rFonts w:ascii="Cambria Math" w:eastAsia="SimSun" w:hAnsi="Cambria Math"/>
                      <w:sz w:val="20"/>
                      <w:szCs w:val="20"/>
                      <w:lang w:val="en-GB" w:eastAsia="en-GB"/>
                    </w:rPr>
                    <m:t>0</m:t>
                  </m:r>
                </m:e>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2-UE</m:t>
                      </m:r>
                    </m:sub>
                  </m:sSub>
                </m:e>
              </m:mr>
            </m:m>
          </m:e>
        </m:d>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
          </m:e>
        </m:d>
      </m:oMath>
      <w:r>
        <w:rPr>
          <w:rFonts w:eastAsia="SimSun"/>
          <w:sz w:val="20"/>
          <w:szCs w:val="20"/>
          <w:lang w:val="en-GB" w:eastAsia="en-GB"/>
        </w:rPr>
        <w:t xml:space="preserve">), </w:t>
      </w:r>
      <w:r w:rsidRPr="00BE5272">
        <w:rPr>
          <w:rFonts w:eastAsia="SimSun"/>
          <w:i/>
          <w:iCs/>
          <w:sz w:val="20"/>
          <w:szCs w:val="20"/>
          <w:lang w:val="en-GB" w:eastAsia="en-GB"/>
        </w:rPr>
        <w:t xml:space="preserve">where </w:t>
      </w:r>
      <w:r w:rsidRPr="00BE5272">
        <w:rPr>
          <w:rFonts w:eastAsia="SimSun"/>
          <w:b/>
          <w:bCs/>
          <w:i/>
          <w:iCs/>
          <w:sz w:val="20"/>
          <w:szCs w:val="20"/>
          <w:lang w:val="en-GB" w:eastAsia="en-GB"/>
        </w:rPr>
        <w:t>R</w:t>
      </w:r>
      <w:r w:rsidRPr="00BE5272">
        <w:rPr>
          <w:rFonts w:eastAsia="SimSun"/>
          <w:i/>
          <w:iCs/>
          <w:sz w:val="20"/>
          <w:szCs w:val="20"/>
          <w:vertAlign w:val="subscript"/>
          <w:lang w:val="en-GB" w:eastAsia="en-GB"/>
        </w:rPr>
        <w:t xml:space="preserve">TRP1-UE </w:t>
      </w:r>
      <w:r w:rsidRPr="00BE5272">
        <w:rPr>
          <w:rFonts w:eastAsia="SimSun"/>
          <w:i/>
          <w:iCs/>
          <w:sz w:val="20"/>
          <w:szCs w:val="20"/>
          <w:lang w:val="en-GB" w:eastAsia="en-GB"/>
        </w:rPr>
        <w:t xml:space="preserve">and </w:t>
      </w:r>
      <w:r w:rsidRPr="00BE5272">
        <w:rPr>
          <w:rFonts w:eastAsia="SimSun"/>
          <w:b/>
          <w:bCs/>
          <w:i/>
          <w:iCs/>
          <w:sz w:val="20"/>
          <w:szCs w:val="20"/>
          <w:lang w:val="en-GB" w:eastAsia="en-GB"/>
        </w:rPr>
        <w:t>R</w:t>
      </w:r>
      <w:r w:rsidRPr="00BE5272">
        <w:rPr>
          <w:rFonts w:eastAsia="SimSun"/>
          <w:i/>
          <w:iCs/>
          <w:sz w:val="20"/>
          <w:szCs w:val="20"/>
          <w:vertAlign w:val="subscript"/>
          <w:lang w:val="en-GB" w:eastAsia="en-GB"/>
        </w:rPr>
        <w:t xml:space="preserve">TRP2-UE </w:t>
      </w:r>
      <w:r w:rsidRPr="00BE5272">
        <w:rPr>
          <w:rFonts w:eastAsia="SimSun"/>
          <w:i/>
          <w:iCs/>
          <w:sz w:val="20"/>
          <w:szCs w:val="20"/>
          <w:lang w:val="en-GB" w:eastAsia="en-GB"/>
        </w:rPr>
        <w:t>are defined based on p,q,r,s in eqn 15.</w:t>
      </w:r>
      <w:r>
        <w:rPr>
          <w:rFonts w:eastAsia="SimSun"/>
          <w:sz w:val="20"/>
          <w:szCs w:val="20"/>
          <w:lang w:val="en-GB" w:eastAsia="en-GB"/>
        </w:rPr>
        <w:t xml:space="preserve"> </w:t>
      </w:r>
    </w:p>
    <w:p w14:paraId="304E39E1" w14:textId="77777777" w:rsidR="00BE5272" w:rsidRDefault="00BE5272" w:rsidP="005B410D">
      <w:pPr>
        <w:spacing w:after="120"/>
        <w:rPr>
          <w:rFonts w:eastAsia="SimSun"/>
          <w:sz w:val="20"/>
          <w:szCs w:val="20"/>
          <w:lang w:val="en-GB" w:eastAsia="en-GB"/>
        </w:rPr>
      </w:pPr>
    </w:p>
    <w:p w14:paraId="17D72236" w14:textId="3ECF431B" w:rsidR="00F56717" w:rsidRDefault="00F56717" w:rsidP="005B410D">
      <w:pPr>
        <w:spacing w:after="120"/>
        <w:rPr>
          <w:rFonts w:eastAsia="SimSun"/>
          <w:sz w:val="20"/>
          <w:szCs w:val="20"/>
          <w:lang w:val="en-GB" w:eastAsia="en-GB"/>
        </w:rPr>
      </w:pPr>
      <w:r>
        <w:rPr>
          <w:rFonts w:eastAsia="SimSun"/>
          <w:sz w:val="20"/>
          <w:szCs w:val="20"/>
          <w:lang w:val="en-GB" w:eastAsia="en-GB"/>
        </w:rPr>
        <w:t>Further study is needed to determine the coefficients</w:t>
      </w:r>
      <w:r w:rsidR="00BC2F30">
        <w:rPr>
          <w:rFonts w:eastAsia="SimSun"/>
          <w:sz w:val="20"/>
          <w:szCs w:val="20"/>
          <w:lang w:val="en-GB" w:eastAsia="en-GB"/>
        </w:rPr>
        <w:t xml:space="preserve"> described to define the correlation matrix. We propose to use this model to determine the coefficients</w:t>
      </w:r>
      <w:r>
        <w:rPr>
          <w:rFonts w:eastAsia="SimSun"/>
          <w:sz w:val="20"/>
          <w:szCs w:val="20"/>
          <w:lang w:val="en-GB" w:eastAsia="en-GB"/>
        </w:rPr>
        <w:t xml:space="preserve"> </w:t>
      </w:r>
      <w:r w:rsidR="00BC2F30">
        <w:rPr>
          <w:rFonts w:eastAsia="SimSun"/>
          <w:sz w:val="20"/>
          <w:szCs w:val="20"/>
          <w:lang w:val="en-GB" w:eastAsia="en-GB"/>
        </w:rPr>
        <w:t>to define correlation model.</w:t>
      </w:r>
    </w:p>
    <w:p w14:paraId="63E93BE4" w14:textId="41C9B7E1" w:rsidR="00BC2F30" w:rsidRDefault="00BC2F30" w:rsidP="005B410D">
      <w:pPr>
        <w:spacing w:after="120"/>
        <w:rPr>
          <w:rFonts w:eastAsia="SimSun"/>
          <w:b/>
          <w:bCs/>
          <w:sz w:val="20"/>
          <w:szCs w:val="20"/>
          <w:lang w:val="en-GB" w:eastAsia="en-GB"/>
        </w:rPr>
      </w:pPr>
      <w:r>
        <w:rPr>
          <w:rFonts w:eastAsia="SimSun"/>
          <w:b/>
          <w:bCs/>
          <w:sz w:val="20"/>
          <w:szCs w:val="20"/>
          <w:lang w:val="en-GB" w:eastAsia="en-GB"/>
        </w:rPr>
        <w:t xml:space="preserve">Proposal #1: Use the proposed model and further study how to determine the </w:t>
      </w:r>
      <w:r w:rsidRPr="00BC2F30">
        <w:rPr>
          <w:rFonts w:eastAsia="SimSun"/>
          <w:b/>
          <w:bCs/>
          <w:sz w:val="20"/>
          <w:szCs w:val="20"/>
          <w:lang w:val="en-GB" w:eastAsia="en-GB"/>
        </w:rPr>
        <w:t xml:space="preserve">coefficients </w:t>
      </w:r>
      <w:r>
        <w:rPr>
          <w:rFonts w:eastAsia="SimSun"/>
          <w:b/>
          <w:bCs/>
          <w:sz w:val="20"/>
          <w:szCs w:val="20"/>
          <w:lang w:val="en-GB" w:eastAsia="en-GB"/>
        </w:rPr>
        <w:t xml:space="preserve">to define the correlation matrix. </w:t>
      </w:r>
    </w:p>
    <w:p w14:paraId="0387BEFD" w14:textId="77777777" w:rsidR="00BC2F30" w:rsidRDefault="00BC2F30" w:rsidP="005B410D">
      <w:pPr>
        <w:spacing w:after="120"/>
        <w:rPr>
          <w:rFonts w:eastAsia="SimSun"/>
          <w:sz w:val="20"/>
          <w:szCs w:val="20"/>
          <w:lang w:val="en-GB" w:eastAsia="en-GB"/>
        </w:rPr>
      </w:pPr>
    </w:p>
    <w:p w14:paraId="60C77CCE" w14:textId="2DCF2702" w:rsidR="0002634B" w:rsidRDefault="0002634B" w:rsidP="005B410D">
      <w:pPr>
        <w:spacing w:after="120"/>
        <w:rPr>
          <w:rFonts w:eastAsia="SimSun"/>
          <w:b/>
          <w:bCs/>
          <w:sz w:val="20"/>
          <w:szCs w:val="20"/>
          <w:u w:val="single"/>
          <w:lang w:val="en-GB" w:eastAsia="en-GB"/>
        </w:rPr>
      </w:pPr>
      <w:r w:rsidRPr="0002634B">
        <w:rPr>
          <w:rFonts w:eastAsia="SimSun"/>
          <w:b/>
          <w:bCs/>
          <w:sz w:val="20"/>
          <w:szCs w:val="20"/>
          <w:u w:val="single"/>
          <w:lang w:val="en-GB" w:eastAsia="en-GB"/>
        </w:rPr>
        <w:t>On Receiver assumption</w:t>
      </w:r>
    </w:p>
    <w:p w14:paraId="35B71F17" w14:textId="5AB79FDE" w:rsidR="0002634B" w:rsidRDefault="0002634B" w:rsidP="005B410D">
      <w:pPr>
        <w:spacing w:after="120"/>
        <w:rPr>
          <w:rFonts w:eastAsia="SimSun"/>
          <w:sz w:val="20"/>
          <w:szCs w:val="20"/>
          <w:lang w:val="en-GB" w:eastAsia="en-GB"/>
        </w:rPr>
      </w:pPr>
      <w:r>
        <w:rPr>
          <w:rFonts w:eastAsia="SimSun"/>
          <w:sz w:val="20"/>
          <w:szCs w:val="20"/>
          <w:lang w:val="en-GB" w:eastAsia="en-GB"/>
        </w:rPr>
        <w:t>The baseline receiver for multi-TRP in FR2 is agreed as MMSE-IRC. But the UE processing is still FFS.</w:t>
      </w:r>
    </w:p>
    <w:p w14:paraId="570C27A3" w14:textId="77777777" w:rsidR="0002634B" w:rsidRPr="0002634B" w:rsidRDefault="0002634B" w:rsidP="0002634B">
      <w:pPr>
        <w:spacing w:after="180"/>
        <w:ind w:left="720"/>
        <w:rPr>
          <w:rFonts w:eastAsia="SimSun"/>
          <w:b/>
          <w:sz w:val="20"/>
          <w:szCs w:val="20"/>
          <w:u w:val="single"/>
          <w:lang w:val="en-GB"/>
        </w:rPr>
      </w:pPr>
      <w:r w:rsidRPr="0002634B">
        <w:rPr>
          <w:rFonts w:eastAsia="SimSun"/>
          <w:b/>
          <w:sz w:val="20"/>
          <w:szCs w:val="20"/>
          <w:u w:val="single"/>
          <w:lang w:val="en-GB" w:eastAsia="ko-KR"/>
        </w:rPr>
        <w:t xml:space="preserve">Issue 1-1-14: </w:t>
      </w:r>
      <w:r w:rsidRPr="0002634B">
        <w:rPr>
          <w:rFonts w:eastAsia="SimSun"/>
          <w:b/>
          <w:sz w:val="20"/>
          <w:szCs w:val="20"/>
          <w:u w:val="single"/>
          <w:lang w:val="en-GB"/>
        </w:rPr>
        <w:t>Receiver assumption.</w:t>
      </w:r>
    </w:p>
    <w:p w14:paraId="08597E7F" w14:textId="77777777" w:rsidR="0002634B" w:rsidRPr="0002634B" w:rsidRDefault="0002634B" w:rsidP="0002634B">
      <w:pPr>
        <w:spacing w:afterLines="50" w:after="120"/>
        <w:ind w:left="720"/>
        <w:rPr>
          <w:rFonts w:eastAsia="SimSun"/>
          <w:b/>
          <w:bCs/>
          <w:color w:val="0070C0"/>
          <w:sz w:val="20"/>
          <w:lang w:val="en-GB" w:eastAsia="zh-CN"/>
        </w:rPr>
      </w:pPr>
      <w:r w:rsidRPr="0002634B">
        <w:rPr>
          <w:rFonts w:eastAsia="SimSun"/>
          <w:b/>
          <w:bCs/>
          <w:color w:val="0070C0"/>
          <w:sz w:val="20"/>
          <w:highlight w:val="yellow"/>
          <w:lang w:val="en-GB" w:eastAsia="zh-CN"/>
        </w:rPr>
        <w:t>&lt;Way forward &gt;</w:t>
      </w:r>
    </w:p>
    <w:p w14:paraId="4D5E19B7" w14:textId="517CFC29" w:rsidR="0002634B" w:rsidRPr="0002634B" w:rsidRDefault="0002634B" w:rsidP="0002634B">
      <w:pPr>
        <w:numPr>
          <w:ilvl w:val="0"/>
          <w:numId w:val="9"/>
        </w:numPr>
        <w:overflowPunct w:val="0"/>
        <w:autoSpaceDE w:val="0"/>
        <w:autoSpaceDN w:val="0"/>
        <w:adjustRightInd w:val="0"/>
        <w:spacing w:after="180"/>
        <w:ind w:left="1440"/>
        <w:textAlignment w:val="baseline"/>
        <w:rPr>
          <w:rFonts w:eastAsia="MS Mincho"/>
          <w:sz w:val="20"/>
          <w:szCs w:val="20"/>
          <w:lang w:val="en-GB"/>
        </w:rPr>
      </w:pPr>
      <w:r w:rsidRPr="0002634B">
        <w:rPr>
          <w:sz w:val="20"/>
          <w:szCs w:val="20"/>
          <w:lang w:val="en-GB"/>
        </w:rPr>
        <w:t xml:space="preserve">MMSE-IRC receiver </w:t>
      </w:r>
    </w:p>
    <w:p w14:paraId="2E0D679C" w14:textId="77777777" w:rsidR="0002634B" w:rsidRPr="0002634B" w:rsidRDefault="0002634B" w:rsidP="0002634B">
      <w:pPr>
        <w:numPr>
          <w:ilvl w:val="1"/>
          <w:numId w:val="9"/>
        </w:numPr>
        <w:overflowPunct w:val="0"/>
        <w:autoSpaceDE w:val="0"/>
        <w:autoSpaceDN w:val="0"/>
        <w:adjustRightInd w:val="0"/>
        <w:spacing w:after="180"/>
        <w:ind w:left="2160"/>
        <w:textAlignment w:val="baseline"/>
        <w:rPr>
          <w:rFonts w:eastAsia="MS Mincho"/>
          <w:sz w:val="20"/>
          <w:szCs w:val="20"/>
          <w:lang w:val="en-GB"/>
        </w:rPr>
      </w:pPr>
      <w:r w:rsidRPr="0002634B">
        <w:rPr>
          <w:sz w:val="20"/>
          <w:szCs w:val="20"/>
          <w:lang w:val="en-GB"/>
        </w:rPr>
        <w:t>Option 1: 2x2 Per TRP</w:t>
      </w:r>
    </w:p>
    <w:p w14:paraId="534C9540" w14:textId="77777777" w:rsidR="0002634B" w:rsidRPr="0002634B" w:rsidRDefault="0002634B" w:rsidP="0002634B">
      <w:pPr>
        <w:numPr>
          <w:ilvl w:val="1"/>
          <w:numId w:val="9"/>
        </w:numPr>
        <w:overflowPunct w:val="0"/>
        <w:autoSpaceDE w:val="0"/>
        <w:autoSpaceDN w:val="0"/>
        <w:adjustRightInd w:val="0"/>
        <w:spacing w:after="180"/>
        <w:ind w:left="2160"/>
        <w:textAlignment w:val="baseline"/>
        <w:rPr>
          <w:rFonts w:eastAsia="MS Mincho"/>
          <w:sz w:val="20"/>
          <w:szCs w:val="20"/>
          <w:lang w:val="en-GB"/>
        </w:rPr>
      </w:pPr>
      <w:r w:rsidRPr="0002634B">
        <w:rPr>
          <w:sz w:val="20"/>
          <w:szCs w:val="20"/>
          <w:lang w:val="en-GB"/>
        </w:rPr>
        <w:t>Option 2: Jointly processing as 4x4</w:t>
      </w:r>
    </w:p>
    <w:p w14:paraId="3C06A053" w14:textId="77777777" w:rsidR="0002634B" w:rsidRPr="0002634B" w:rsidRDefault="0002634B" w:rsidP="0002634B">
      <w:pPr>
        <w:numPr>
          <w:ilvl w:val="1"/>
          <w:numId w:val="9"/>
        </w:numPr>
        <w:overflowPunct w:val="0"/>
        <w:autoSpaceDE w:val="0"/>
        <w:autoSpaceDN w:val="0"/>
        <w:adjustRightInd w:val="0"/>
        <w:spacing w:after="180"/>
        <w:ind w:left="2160"/>
        <w:textAlignment w:val="baseline"/>
        <w:rPr>
          <w:rFonts w:eastAsia="MS Mincho"/>
          <w:sz w:val="20"/>
          <w:szCs w:val="20"/>
          <w:lang w:val="en-GB"/>
        </w:rPr>
      </w:pPr>
      <w:r w:rsidRPr="0002634B">
        <w:rPr>
          <w:sz w:val="20"/>
          <w:szCs w:val="20"/>
          <w:lang w:val="en-GB"/>
        </w:rPr>
        <w:t xml:space="preserve">Companies are encouraged to further evaluate the performance, UE processing complexity impact on above options. </w:t>
      </w:r>
    </w:p>
    <w:p w14:paraId="22FDBD1B" w14:textId="38C5FCFD" w:rsidR="0002634B" w:rsidRDefault="0002634B" w:rsidP="005B410D">
      <w:pPr>
        <w:spacing w:after="120"/>
        <w:rPr>
          <w:rFonts w:eastAsia="SimSun"/>
          <w:sz w:val="20"/>
          <w:szCs w:val="20"/>
          <w:lang w:val="en-GB" w:eastAsia="en-GB"/>
        </w:rPr>
      </w:pPr>
      <w:r>
        <w:rPr>
          <w:rFonts w:eastAsia="SimSun"/>
          <w:sz w:val="20"/>
          <w:szCs w:val="20"/>
          <w:lang w:val="en-GB" w:eastAsia="en-GB"/>
        </w:rPr>
        <w:t xml:space="preserve">For the UE processing assumption, we think more study and evaluation is needed before we decide on the baseline assumption. The multi-TRP transmission scheme and conditions could be used to determine whether </w:t>
      </w:r>
      <w:r w:rsidR="00672EC6">
        <w:rPr>
          <w:rFonts w:eastAsia="SimSun"/>
          <w:sz w:val="20"/>
          <w:szCs w:val="20"/>
          <w:lang w:val="en-GB" w:eastAsia="en-GB"/>
        </w:rPr>
        <w:t>to use per TRP link processing or joint 4x4 processing.</w:t>
      </w:r>
    </w:p>
    <w:p w14:paraId="45312B45" w14:textId="13DAFB3F" w:rsidR="00672EC6" w:rsidRPr="0044139F" w:rsidRDefault="00672EC6" w:rsidP="005B410D">
      <w:pPr>
        <w:spacing w:after="120"/>
        <w:rPr>
          <w:rFonts w:eastAsia="SimSun"/>
          <w:i/>
          <w:iCs/>
          <w:sz w:val="20"/>
          <w:szCs w:val="20"/>
          <w:lang w:val="en-GB" w:eastAsia="en-GB"/>
        </w:rPr>
      </w:pPr>
      <w:r>
        <w:rPr>
          <w:rFonts w:eastAsia="SimSun"/>
          <w:b/>
          <w:bCs/>
          <w:i/>
          <w:iCs/>
          <w:sz w:val="20"/>
          <w:szCs w:val="20"/>
          <w:lang w:val="en-GB" w:eastAsia="en-GB"/>
        </w:rPr>
        <w:t>Observation #</w:t>
      </w:r>
      <w:r w:rsidR="00BE5272">
        <w:rPr>
          <w:rFonts w:eastAsia="SimSun"/>
          <w:b/>
          <w:bCs/>
          <w:i/>
          <w:iCs/>
          <w:sz w:val="20"/>
          <w:szCs w:val="20"/>
          <w:lang w:val="en-GB" w:eastAsia="en-GB"/>
        </w:rPr>
        <w:t>12</w:t>
      </w:r>
      <w:r>
        <w:rPr>
          <w:rFonts w:eastAsia="SimSun"/>
          <w:b/>
          <w:bCs/>
          <w:i/>
          <w:iCs/>
          <w:sz w:val="20"/>
          <w:szCs w:val="20"/>
          <w:lang w:val="en-GB" w:eastAsia="en-GB"/>
        </w:rPr>
        <w:t xml:space="preserve">: </w:t>
      </w:r>
      <w:r w:rsidR="0044139F" w:rsidRPr="0044139F">
        <w:rPr>
          <w:rFonts w:eastAsia="SimSun"/>
          <w:i/>
          <w:iCs/>
          <w:sz w:val="20"/>
          <w:szCs w:val="20"/>
          <w:lang w:val="en-GB" w:eastAsia="en-GB"/>
        </w:rPr>
        <w:t>The multi-TRP transmission scheme and conditions could be used to determine whether per TRP link processing or joint 4x4 processing is used.</w:t>
      </w:r>
    </w:p>
    <w:p w14:paraId="49A07DCD" w14:textId="4454081E" w:rsidR="0044139F" w:rsidRDefault="0044139F" w:rsidP="005B410D">
      <w:pPr>
        <w:spacing w:after="120"/>
        <w:rPr>
          <w:rFonts w:eastAsia="SimSun"/>
          <w:sz w:val="20"/>
          <w:szCs w:val="20"/>
          <w:lang w:val="en-GB" w:eastAsia="en-GB"/>
        </w:rPr>
      </w:pPr>
      <w:r>
        <w:rPr>
          <w:rFonts w:eastAsia="SimSun"/>
          <w:sz w:val="20"/>
          <w:szCs w:val="20"/>
          <w:lang w:val="en-GB" w:eastAsia="en-GB"/>
        </w:rPr>
        <w:t xml:space="preserve">We should keep both options open and evaluate performance for different AoA offset for </w:t>
      </w:r>
      <w:r w:rsidR="00BE5272">
        <w:rPr>
          <w:rFonts w:eastAsia="SimSun"/>
          <w:sz w:val="20"/>
          <w:szCs w:val="20"/>
          <w:lang w:val="en-GB" w:eastAsia="en-GB"/>
        </w:rPr>
        <w:t>different mTRP schemes. Evaluate the following with both processing options:</w:t>
      </w:r>
    </w:p>
    <w:p w14:paraId="52A11E27" w14:textId="34BFF410" w:rsidR="00BE5272" w:rsidRPr="00BE5272" w:rsidRDefault="00BE5272" w:rsidP="00BE5272">
      <w:pPr>
        <w:pStyle w:val="ListParagraph"/>
        <w:numPr>
          <w:ilvl w:val="0"/>
          <w:numId w:val="9"/>
        </w:numPr>
        <w:spacing w:after="120"/>
        <w:ind w:firstLineChars="0"/>
        <w:rPr>
          <w:rFonts w:ascii="Times New Roman" w:hAnsi="Times New Roman" w:cs="Times New Roman"/>
          <w:sz w:val="20"/>
          <w:szCs w:val="20"/>
          <w:lang w:val="en-GB" w:eastAsia="en-GB"/>
        </w:rPr>
      </w:pPr>
      <w:r w:rsidRPr="00BE5272">
        <w:rPr>
          <w:rFonts w:ascii="Times New Roman" w:hAnsi="Times New Roman" w:cs="Times New Roman"/>
          <w:sz w:val="20"/>
          <w:szCs w:val="20"/>
          <w:lang w:val="en-GB" w:eastAsia="en-GB"/>
        </w:rPr>
        <w:t>mDCI fully overlapping</w:t>
      </w:r>
    </w:p>
    <w:p w14:paraId="61D8A458" w14:textId="3A1A89A1" w:rsidR="00BE5272" w:rsidRPr="00BE5272" w:rsidRDefault="00BE5272" w:rsidP="00BE5272">
      <w:pPr>
        <w:pStyle w:val="ListParagraph"/>
        <w:numPr>
          <w:ilvl w:val="0"/>
          <w:numId w:val="9"/>
        </w:numPr>
        <w:spacing w:after="120"/>
        <w:ind w:firstLineChars="0"/>
        <w:rPr>
          <w:rFonts w:ascii="Times New Roman" w:hAnsi="Times New Roman" w:cs="Times New Roman"/>
          <w:sz w:val="20"/>
          <w:szCs w:val="20"/>
          <w:lang w:val="en-GB" w:eastAsia="en-GB"/>
        </w:rPr>
      </w:pPr>
      <w:r w:rsidRPr="00BE5272">
        <w:rPr>
          <w:rFonts w:ascii="Times New Roman" w:hAnsi="Times New Roman" w:cs="Times New Roman"/>
          <w:sz w:val="20"/>
          <w:szCs w:val="20"/>
          <w:lang w:val="en-GB" w:eastAsia="en-GB"/>
        </w:rPr>
        <w:t>sDCI SDM</w:t>
      </w:r>
    </w:p>
    <w:p w14:paraId="2BF53DFF" w14:textId="33405D5E" w:rsidR="00BE5272" w:rsidRDefault="00BE5272" w:rsidP="005B410D">
      <w:pPr>
        <w:spacing w:after="120"/>
        <w:rPr>
          <w:rFonts w:eastAsia="SimSun"/>
          <w:sz w:val="20"/>
          <w:szCs w:val="20"/>
          <w:lang w:val="en-GB" w:eastAsia="en-GB"/>
        </w:rPr>
      </w:pPr>
      <w:r>
        <w:rPr>
          <w:rFonts w:eastAsia="SimSun"/>
          <w:sz w:val="20"/>
          <w:szCs w:val="20"/>
          <w:lang w:val="en-GB" w:eastAsia="en-GB"/>
        </w:rPr>
        <w:t xml:space="preserve">For mDCI non overlapping we don’t think we need to evaluate both and can only use per TRP link processing. </w:t>
      </w:r>
    </w:p>
    <w:p w14:paraId="0E80B705" w14:textId="5ED30353" w:rsidR="00BE5272" w:rsidRDefault="00BE5272" w:rsidP="005B410D">
      <w:pPr>
        <w:spacing w:after="120"/>
        <w:rPr>
          <w:rFonts w:eastAsia="SimSun"/>
          <w:b/>
          <w:bCs/>
          <w:sz w:val="20"/>
          <w:szCs w:val="20"/>
          <w:lang w:val="en-GB" w:eastAsia="en-GB"/>
        </w:rPr>
      </w:pPr>
      <w:r>
        <w:rPr>
          <w:rFonts w:eastAsia="SimSun"/>
          <w:b/>
          <w:bCs/>
          <w:sz w:val="20"/>
          <w:szCs w:val="20"/>
          <w:lang w:val="en-GB" w:eastAsia="en-GB"/>
        </w:rPr>
        <w:t xml:space="preserve">Proposal #2: Evaluate both per TRP link and joint processing for mDCI fully overlapping and sDCI SDM transmission schemes. </w:t>
      </w:r>
    </w:p>
    <w:p w14:paraId="2FDD2DC6" w14:textId="64DD0E04" w:rsidR="00BE5272" w:rsidRPr="00BE5272" w:rsidRDefault="00BE5272" w:rsidP="005B410D">
      <w:pPr>
        <w:spacing w:after="120"/>
        <w:rPr>
          <w:rFonts w:eastAsia="SimSun"/>
          <w:b/>
          <w:bCs/>
          <w:sz w:val="20"/>
          <w:szCs w:val="20"/>
          <w:lang w:val="en-GB" w:eastAsia="en-GB"/>
        </w:rPr>
      </w:pPr>
      <w:r>
        <w:rPr>
          <w:rFonts w:eastAsia="SimSun"/>
          <w:b/>
          <w:bCs/>
          <w:sz w:val="20"/>
          <w:szCs w:val="20"/>
          <w:lang w:val="en-GB" w:eastAsia="en-GB"/>
        </w:rPr>
        <w:t>Proposal #3: Use per TRP link processing for mDCI non-overlapping case.</w:t>
      </w:r>
    </w:p>
    <w:p w14:paraId="20DC28A5" w14:textId="77777777" w:rsidR="002249BA" w:rsidRPr="002045D3" w:rsidRDefault="002249BA" w:rsidP="002249BA">
      <w:pPr>
        <w:pStyle w:val="Heading1"/>
        <w:rPr>
          <w:lang w:val="en-US"/>
        </w:rPr>
      </w:pPr>
      <w:r w:rsidRPr="002045D3">
        <w:rPr>
          <w:lang w:val="en-US"/>
        </w:rPr>
        <w:t>3. Conclusion</w:t>
      </w:r>
    </w:p>
    <w:p w14:paraId="39100AC6" w14:textId="0AD201CA" w:rsidR="002249BA" w:rsidRPr="002045D3" w:rsidRDefault="002249BA" w:rsidP="002249BA">
      <w:pPr>
        <w:spacing w:after="120"/>
        <w:rPr>
          <w:sz w:val="20"/>
          <w:szCs w:val="20"/>
        </w:rPr>
      </w:pPr>
      <w:r w:rsidRPr="0091776B">
        <w:rPr>
          <w:sz w:val="20"/>
          <w:szCs w:val="20"/>
        </w:rPr>
        <w:t xml:space="preserve">In this paper, we provide our views </w:t>
      </w:r>
      <w:r w:rsidR="0091776B" w:rsidRPr="0091776B">
        <w:rPr>
          <w:sz w:val="20"/>
          <w:szCs w:val="20"/>
        </w:rPr>
        <w:t>on general aspects of demodulation requirements for multi-RX reception on the DL</w:t>
      </w:r>
      <w:r w:rsidRPr="0091776B">
        <w:rPr>
          <w:sz w:val="20"/>
          <w:szCs w:val="20"/>
        </w:rPr>
        <w:t>. Our observations and proposals are captured below:</w:t>
      </w:r>
    </w:p>
    <w:p w14:paraId="7F6E90DA" w14:textId="7AF153D2" w:rsidR="002249BA" w:rsidRPr="0002634B" w:rsidRDefault="0002634B" w:rsidP="002249BA">
      <w:pPr>
        <w:spacing w:after="120"/>
        <w:rPr>
          <w:sz w:val="20"/>
          <w:szCs w:val="20"/>
          <w:u w:val="single"/>
        </w:rPr>
      </w:pPr>
      <w:r w:rsidRPr="0002634B">
        <w:rPr>
          <w:sz w:val="20"/>
          <w:szCs w:val="20"/>
          <w:u w:val="single"/>
        </w:rPr>
        <w:t>On Correlation Matrix</w:t>
      </w:r>
    </w:p>
    <w:p w14:paraId="3BD53B56" w14:textId="77777777" w:rsidR="00BE5272" w:rsidRPr="00DE574E" w:rsidRDefault="00BE5272" w:rsidP="00BE5272">
      <w:pPr>
        <w:spacing w:after="120"/>
        <w:rPr>
          <w:rFonts w:eastAsia="SimSun"/>
          <w:i/>
          <w:iCs/>
          <w:sz w:val="20"/>
          <w:szCs w:val="20"/>
          <w:lang w:val="en-GB" w:eastAsia="en-GB"/>
        </w:rPr>
      </w:pPr>
      <w:r w:rsidRPr="00DE574E">
        <w:rPr>
          <w:rFonts w:eastAsia="SimSun"/>
          <w:b/>
          <w:bCs/>
          <w:i/>
          <w:iCs/>
          <w:sz w:val="20"/>
          <w:szCs w:val="20"/>
          <w:lang w:val="en-GB" w:eastAsia="en-GB"/>
        </w:rPr>
        <w:t xml:space="preserve">Observation #1: </w:t>
      </w:r>
      <w:r w:rsidRPr="00DE574E">
        <w:rPr>
          <w:rFonts w:eastAsia="SimSun"/>
          <w:i/>
          <w:iCs/>
          <w:sz w:val="20"/>
          <w:szCs w:val="20"/>
          <w:lang w:val="en-GB" w:eastAsia="en-GB"/>
        </w:rPr>
        <w:t xml:space="preserve">The correlation matrix </w:t>
      </w:r>
      <w:r w:rsidRPr="00DE574E">
        <w:rPr>
          <w:rFonts w:eastAsia="SimSun"/>
          <w:b/>
          <w:bCs/>
          <w:i/>
          <w:iCs/>
          <w:sz w:val="20"/>
          <w:szCs w:val="20"/>
          <w:lang w:val="en-GB" w:eastAsia="en-GB"/>
        </w:rPr>
        <w:t>R</w:t>
      </w:r>
      <w:r w:rsidRPr="00DE574E">
        <w:rPr>
          <w:rFonts w:eastAsia="SimSun"/>
          <w:i/>
          <w:iCs/>
          <w:sz w:val="20"/>
          <w:szCs w:val="20"/>
          <w:lang w:val="en-GB" w:eastAsia="en-GB"/>
        </w:rPr>
        <w:t xml:space="preserve"> has 2 components - the Polarization correlation matrix and the Beam forming correlation matrix. </w:t>
      </w:r>
      <m:oMath>
        <m:r>
          <m:rPr>
            <m:sty m:val="bi"/>
          </m:rPr>
          <w:rPr>
            <w:rFonts w:ascii="Cambria Math" w:eastAsia="SimSun" w:hAnsi="Cambria Math"/>
            <w:sz w:val="20"/>
            <w:szCs w:val="20"/>
            <w:lang w:val="en-GB" w:eastAsia="en-GB"/>
          </w:rPr>
          <m:t>R</m:t>
        </m:r>
        <m:r>
          <w:rPr>
            <w:rFonts w:ascii="Cambria Math" w:eastAsia="SimSun" w:hAnsi="Cambria Math"/>
            <w:sz w:val="20"/>
            <w:szCs w:val="20"/>
            <w:lang w:val="en-GB" w:eastAsia="en-GB"/>
          </w:rPr>
          <m:t>=</m:t>
        </m:r>
        <m:sSub>
          <m:sSubPr>
            <m:ctrlPr>
              <w:rPr>
                <w:rFonts w:ascii="Cambria Math" w:eastAsia="SimSun" w:hAnsi="Cambria Math"/>
                <w:i/>
                <w:iCs/>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sSub>
          <m:sSubPr>
            <m:ctrlPr>
              <w:rPr>
                <w:rFonts w:ascii="Cambria Math" w:eastAsia="SimSun" w:hAnsi="Cambria Math"/>
                <w:i/>
                <w:iCs/>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oMath>
    </w:p>
    <w:p w14:paraId="7E521C58" w14:textId="77777777" w:rsidR="00BE5272" w:rsidRDefault="00BE5272" w:rsidP="00BE5272">
      <w:pPr>
        <w:spacing w:after="120"/>
        <w:rPr>
          <w:rFonts w:eastAsia="SimSun"/>
          <w:sz w:val="20"/>
          <w:szCs w:val="20"/>
          <w:lang w:val="en-GB" w:eastAsia="en-GB"/>
        </w:rPr>
      </w:pPr>
      <w:r w:rsidRPr="00DE574E">
        <w:rPr>
          <w:rFonts w:eastAsia="SimSun"/>
          <w:b/>
          <w:bCs/>
          <w:i/>
          <w:iCs/>
          <w:sz w:val="20"/>
          <w:szCs w:val="20"/>
          <w:lang w:val="en-GB" w:eastAsia="en-GB"/>
        </w:rPr>
        <w:t>Observation #</w:t>
      </w:r>
      <w:r>
        <w:rPr>
          <w:rFonts w:eastAsia="SimSun"/>
          <w:b/>
          <w:bCs/>
          <w:i/>
          <w:iCs/>
          <w:sz w:val="20"/>
          <w:szCs w:val="20"/>
          <w:lang w:val="en-GB" w:eastAsia="en-GB"/>
        </w:rPr>
        <w:t>2</w:t>
      </w:r>
      <w:r w:rsidRPr="00DE574E">
        <w:rPr>
          <w:rFonts w:eastAsia="SimSun"/>
          <w:b/>
          <w:bCs/>
          <w:i/>
          <w:iCs/>
          <w:sz w:val="20"/>
          <w:szCs w:val="20"/>
          <w:lang w:val="en-GB" w:eastAsia="en-GB"/>
        </w:rPr>
        <w:t xml:space="preserve">: </w:t>
      </w:r>
      <w:r w:rsidRPr="00DE574E">
        <w:rPr>
          <w:rFonts w:eastAsia="SimSun"/>
          <w:i/>
          <w:iCs/>
          <w:sz w:val="20"/>
          <w:szCs w:val="20"/>
          <w:lang w:val="en-GB" w:eastAsia="en-GB"/>
        </w:rPr>
        <w:t xml:space="preserve">The </w:t>
      </w:r>
      <w:r>
        <w:rPr>
          <w:rFonts w:eastAsia="SimSun"/>
          <w:i/>
          <w:iCs/>
          <w:sz w:val="20"/>
          <w:szCs w:val="20"/>
          <w:lang w:val="en-GB" w:eastAsia="en-GB"/>
        </w:rPr>
        <w:t xml:space="preserve">polarization </w:t>
      </w:r>
      <w:r w:rsidRPr="00DE574E">
        <w:rPr>
          <w:rFonts w:eastAsia="SimSun"/>
          <w:i/>
          <w:iCs/>
          <w:sz w:val="20"/>
          <w:szCs w:val="20"/>
          <w:lang w:val="en-GB" w:eastAsia="en-GB"/>
        </w:rPr>
        <w:t>correlation matrix</w:t>
      </w:r>
      <w:r>
        <w:rPr>
          <w:rFonts w:eastAsia="SimSun"/>
          <w:i/>
          <w:iCs/>
          <w:sz w:val="20"/>
          <w:szCs w:val="20"/>
          <w:lang w:val="en-GB" w:eastAsia="en-GB"/>
        </w:rPr>
        <w:t xml:space="preserve"> </w:t>
      </w:r>
      <w:r w:rsidRPr="00DE574E">
        <w:rPr>
          <w:rFonts w:eastAsia="SimSun"/>
          <w:i/>
          <w:iCs/>
          <w:sz w:val="20"/>
          <w:szCs w:val="20"/>
          <w:lang w:val="en-GB" w:eastAsia="en-GB"/>
        </w:rPr>
        <w:t>considers the cross-polarization and the inter-panel correlation</w:t>
      </w:r>
      <w:r>
        <w:rPr>
          <w:rFonts w:eastAsia="SimSun"/>
          <w:i/>
          <w:iCs/>
          <w:sz w:val="20"/>
          <w:szCs w:val="20"/>
          <w:lang w:val="en-GB" w:eastAsia="en-GB"/>
        </w:rPr>
        <w:t xml:space="preserve">. </w:t>
      </w:r>
    </w:p>
    <w:p w14:paraId="2F164E76" w14:textId="77777777" w:rsidR="00BE5272" w:rsidRPr="00DE574E" w:rsidRDefault="00BE5272" w:rsidP="00BE5272">
      <w:pPr>
        <w:spacing w:after="120"/>
        <w:rPr>
          <w:rFonts w:eastAsia="SimSun"/>
          <w:sz w:val="20"/>
          <w:szCs w:val="20"/>
          <w:lang w:val="en-GB" w:eastAsia="en-GB"/>
        </w:rPr>
      </w:pPr>
      <w:r w:rsidRPr="00DE574E">
        <w:rPr>
          <w:rFonts w:eastAsia="SimSun"/>
          <w:b/>
          <w:bCs/>
          <w:i/>
          <w:iCs/>
          <w:sz w:val="20"/>
          <w:szCs w:val="20"/>
          <w:lang w:val="en-GB" w:eastAsia="en-GB"/>
        </w:rPr>
        <w:lastRenderedPageBreak/>
        <w:t>Observation #</w:t>
      </w:r>
      <w:r>
        <w:rPr>
          <w:rFonts w:eastAsia="SimSun"/>
          <w:b/>
          <w:bCs/>
          <w:i/>
          <w:iCs/>
          <w:sz w:val="20"/>
          <w:szCs w:val="20"/>
          <w:lang w:val="en-GB" w:eastAsia="en-GB"/>
        </w:rPr>
        <w:t>3</w:t>
      </w:r>
      <w:r w:rsidRPr="00DE574E">
        <w:rPr>
          <w:rFonts w:eastAsia="SimSun"/>
          <w:b/>
          <w:bCs/>
          <w:i/>
          <w:iCs/>
          <w:sz w:val="20"/>
          <w:szCs w:val="20"/>
          <w:lang w:val="en-GB" w:eastAsia="en-GB"/>
        </w:rPr>
        <w:t xml:space="preserve">: </w:t>
      </w:r>
      <w:r w:rsidRPr="00DE574E">
        <w:rPr>
          <w:rFonts w:eastAsia="SimSun"/>
          <w:i/>
          <w:iCs/>
          <w:sz w:val="20"/>
          <w:szCs w:val="20"/>
          <w:lang w:val="en-GB" w:eastAsia="en-GB"/>
        </w:rPr>
        <w:t xml:space="preserve">The </w:t>
      </w:r>
      <w:r>
        <w:rPr>
          <w:rFonts w:eastAsia="SimSun"/>
          <w:i/>
          <w:iCs/>
          <w:sz w:val="20"/>
          <w:szCs w:val="20"/>
          <w:lang w:val="en-GB" w:eastAsia="en-GB"/>
        </w:rPr>
        <w:t xml:space="preserve">inter-panel correlation matrix is </w:t>
      </w:r>
      <w:r w:rsidRPr="006F19A5">
        <w:rPr>
          <w:rFonts w:eastAsia="SimSun"/>
          <w:sz w:val="20"/>
          <w:szCs w:val="20"/>
          <w:lang w:val="en-GB" w:eastAsia="en-GB"/>
        </w:rPr>
        <w:t xml:space="preserve">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UE</m:t>
            </m:r>
          </m:sub>
        </m:sSub>
        <m:r>
          <w:rPr>
            <w:rFonts w:ascii="Cambria Math" w:eastAsia="SimSun" w:hAnsi="Cambria Math"/>
            <w:sz w:val="20"/>
            <w:szCs w:val="20"/>
            <w:lang w:val="en-GB" w:eastAsia="en-GB"/>
          </w:rPr>
          <m:t xml:space="preserve">= </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β</m:t>
                  </m:r>
                </m:e>
              </m:mr>
              <m:mr>
                <m:e>
                  <m:sSup>
                    <m:sSupPr>
                      <m:ctrlPr>
                        <w:rPr>
                          <w:rFonts w:ascii="Cambria Math" w:eastAsia="SimSun" w:hAnsi="Cambria Math"/>
                          <w:i/>
                          <w:sz w:val="20"/>
                          <w:szCs w:val="20"/>
                          <w:lang w:val="en-GB" w:eastAsia="en-GB"/>
                        </w:rPr>
                      </m:ctrlPr>
                    </m:sSupPr>
                    <m:e>
                      <m:r>
                        <w:rPr>
                          <w:rFonts w:ascii="Cambria Math" w:eastAsia="SimSun" w:hAnsi="Cambria Math"/>
                          <w:sz w:val="20"/>
                          <w:szCs w:val="20"/>
                          <w:lang w:val="en-GB" w:eastAsia="en-GB"/>
                        </w:rPr>
                        <m:t>β</m:t>
                      </m:r>
                    </m:e>
                    <m:sup>
                      <m:r>
                        <w:rPr>
                          <w:rFonts w:ascii="Cambria Math" w:eastAsia="SimSun" w:hAnsi="Cambria Math"/>
                          <w:sz w:val="20"/>
                          <w:szCs w:val="20"/>
                          <w:lang w:val="en-GB" w:eastAsia="en-GB"/>
                        </w:rPr>
                        <m:t>*</m:t>
                      </m:r>
                    </m:sup>
                  </m:sSup>
                </m:e>
                <m:e>
                  <m:r>
                    <w:rPr>
                      <w:rFonts w:ascii="Cambria Math" w:eastAsia="SimSun" w:hAnsi="Cambria Math"/>
                      <w:sz w:val="20"/>
                      <w:szCs w:val="20"/>
                      <w:lang w:val="en-GB" w:eastAsia="en-GB"/>
                    </w:rPr>
                    <m:t>1</m:t>
                  </m:r>
                </m:e>
              </m:mr>
            </m:m>
          </m:e>
        </m:d>
      </m:oMath>
    </w:p>
    <w:p w14:paraId="05CCCD54" w14:textId="77777777" w:rsidR="00BE5272" w:rsidRDefault="00BE5272" w:rsidP="00BE5272">
      <w:pPr>
        <w:spacing w:after="120"/>
        <w:rPr>
          <w:rFonts w:eastAsia="SimSun"/>
          <w:sz w:val="20"/>
          <w:szCs w:val="20"/>
          <w:lang w:val="en-GB" w:eastAsia="en-GB"/>
        </w:rPr>
      </w:pPr>
      <w:r w:rsidRPr="00DE574E">
        <w:rPr>
          <w:rFonts w:eastAsia="SimSun"/>
          <w:b/>
          <w:bCs/>
          <w:i/>
          <w:iCs/>
          <w:sz w:val="20"/>
          <w:szCs w:val="20"/>
          <w:lang w:val="en-GB" w:eastAsia="en-GB"/>
        </w:rPr>
        <w:t>Observation #</w:t>
      </w:r>
      <w:r>
        <w:rPr>
          <w:rFonts w:eastAsia="SimSun"/>
          <w:b/>
          <w:bCs/>
          <w:i/>
          <w:iCs/>
          <w:sz w:val="20"/>
          <w:szCs w:val="20"/>
          <w:lang w:val="en-GB" w:eastAsia="en-GB"/>
        </w:rPr>
        <w:t>4</w:t>
      </w:r>
      <w:r w:rsidRPr="00DE574E">
        <w:rPr>
          <w:rFonts w:eastAsia="SimSun"/>
          <w:b/>
          <w:bCs/>
          <w:i/>
          <w:iCs/>
          <w:sz w:val="20"/>
          <w:szCs w:val="20"/>
          <w:lang w:val="en-GB" w:eastAsia="en-GB"/>
        </w:rPr>
        <w:t xml:space="preserve">: </w:t>
      </w:r>
      <w:r w:rsidRPr="00DE574E">
        <w:rPr>
          <w:rFonts w:eastAsia="SimSun"/>
          <w:i/>
          <w:iCs/>
          <w:sz w:val="20"/>
          <w:szCs w:val="20"/>
          <w:lang w:val="en-GB" w:eastAsia="en-GB"/>
        </w:rPr>
        <w:t>The</w:t>
      </w:r>
      <w:r>
        <w:rPr>
          <w:rFonts w:eastAsia="SimSun"/>
          <w:i/>
          <w:iCs/>
          <w:sz w:val="20"/>
          <w:szCs w:val="20"/>
          <w:lang w:val="en-GB" w:eastAsia="en-GB"/>
        </w:rPr>
        <w:t xml:space="preserve"> cross-panel coupling factor </w:t>
      </w:r>
      <w:r w:rsidRPr="00BE5272">
        <w:rPr>
          <w:rFonts w:ascii="Symbol" w:eastAsia="SimSun" w:hAnsi="Symbol"/>
          <w:i/>
          <w:iCs/>
          <w:sz w:val="20"/>
          <w:szCs w:val="20"/>
          <w:lang w:val="en-GB" w:eastAsia="en-GB"/>
        </w:rPr>
        <w:t>b</w:t>
      </w:r>
      <w:r>
        <w:rPr>
          <w:rFonts w:eastAsia="SimSun"/>
          <w:i/>
          <w:iCs/>
          <w:sz w:val="20"/>
          <w:szCs w:val="20"/>
          <w:lang w:val="en-GB" w:eastAsia="en-GB"/>
        </w:rPr>
        <w:t xml:space="preserve"> is based on the antenna radiation pattern, array factor of the panel and the UE panel implementation/placement. </w:t>
      </w:r>
    </w:p>
    <w:p w14:paraId="5A417763" w14:textId="77777777" w:rsidR="00BE5272" w:rsidRPr="005E7D99" w:rsidRDefault="00BE5272" w:rsidP="00BE5272">
      <w:pPr>
        <w:spacing w:after="120"/>
        <w:rPr>
          <w:rFonts w:eastAsia="SimSun"/>
          <w:i/>
          <w:iCs/>
          <w:sz w:val="20"/>
          <w:szCs w:val="20"/>
          <w:lang w:val="en-GB" w:eastAsia="en-GB"/>
        </w:rPr>
      </w:pPr>
      <w:r>
        <w:rPr>
          <w:rFonts w:eastAsia="SimSun"/>
          <w:b/>
          <w:bCs/>
          <w:i/>
          <w:iCs/>
          <w:sz w:val="20"/>
          <w:szCs w:val="20"/>
          <w:lang w:val="en-GB" w:eastAsia="en-GB"/>
        </w:rPr>
        <w:t xml:space="preserve">Observation #5: </w:t>
      </w:r>
      <w:r w:rsidRPr="005E7D99">
        <w:rPr>
          <w:rFonts w:eastAsia="SimSun"/>
          <w:i/>
          <w:iCs/>
          <w:sz w:val="20"/>
          <w:szCs w:val="20"/>
          <w:lang w:val="en-GB" w:eastAsia="en-GB"/>
        </w:rPr>
        <w:t xml:space="preserve">For a single TRP the </w:t>
      </w:r>
      <w:r>
        <w:rPr>
          <w:rFonts w:eastAsia="SimSun"/>
          <w:i/>
          <w:iCs/>
          <w:sz w:val="20"/>
          <w:szCs w:val="20"/>
          <w:lang w:val="en-GB" w:eastAsia="en-GB"/>
        </w:rPr>
        <w:t xml:space="preserve">corelation matrix is defined as </w:t>
      </w:r>
      <m:oMath>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1</m:t>
            </m:r>
          </m:sub>
        </m:sSub>
        <m:r>
          <w:rPr>
            <w:rFonts w:ascii="Cambria Math" w:eastAsia="SimSun" w:hAnsi="Cambria Math"/>
            <w:sz w:val="20"/>
            <w:szCs w:val="20"/>
            <w:lang w:eastAsia="en-GB"/>
          </w:rPr>
          <m:t>=</m:t>
        </m:r>
        <m:d>
          <m:dPr>
            <m:ctrlPr>
              <w:rPr>
                <w:rFonts w:ascii="Cambria Math" w:eastAsia="SimSun" w:hAnsi="Cambria Math"/>
                <w:sz w:val="20"/>
                <w:szCs w:val="20"/>
                <w:lang w:eastAsia="en-GB"/>
              </w:rPr>
            </m:ctrlPr>
          </m:dPr>
          <m:e>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1</m:t>
                </m:r>
              </m:sub>
            </m:sSub>
            <m:r>
              <m:rPr>
                <m:sty m:val="p"/>
              </m:rPr>
              <w:rPr>
                <w:rFonts w:ascii="Cambria Math" w:eastAsia="SimSun" w:hAnsi="Cambria Math"/>
                <w:sz w:val="20"/>
                <w:szCs w:val="20"/>
                <w:lang w:eastAsia="en-GB"/>
              </w:rPr>
              <m:t>⊗</m:t>
            </m:r>
            <m:sSub>
              <m:sSubPr>
                <m:ctrlPr>
                  <w:rPr>
                    <w:rFonts w:ascii="Cambria Math" w:eastAsia="SimSun" w:hAnsi="Cambria Math"/>
                    <w:i/>
                    <w:sz w:val="20"/>
                    <w:szCs w:val="20"/>
                    <w:lang w:eastAsia="en-GB"/>
                  </w:rPr>
                </m:ctrlPr>
              </m:sSubPr>
              <m:e>
                <m:r>
                  <m:rPr>
                    <m:sty m:val="bi"/>
                  </m:rPr>
                  <w:rPr>
                    <w:rFonts w:ascii="Cambria Math" w:eastAsia="SimSun" w:hAnsi="Cambria Math"/>
                    <w:sz w:val="20"/>
                    <w:szCs w:val="20"/>
                    <w:lang w:eastAsia="en-GB"/>
                  </w:rPr>
                  <m:t>R</m:t>
                </m:r>
              </m:e>
              <m:sub>
                <m:r>
                  <w:rPr>
                    <w:rFonts w:ascii="Cambria Math" w:eastAsia="SimSun" w:hAnsi="Cambria Math"/>
                    <w:sz w:val="20"/>
                    <w:szCs w:val="20"/>
                    <w:lang w:eastAsia="en-GB"/>
                  </w:rPr>
                  <m:t>UE</m:t>
                </m:r>
              </m:sub>
            </m:sSub>
            <m:ctrlPr>
              <w:rPr>
                <w:rFonts w:ascii="Cambria Math" w:eastAsia="SimSun" w:hAnsi="Cambria Math"/>
                <w:i/>
                <w:sz w:val="20"/>
                <w:szCs w:val="20"/>
                <w:lang w:eastAsia="en-GB"/>
              </w:rPr>
            </m:ctrlPr>
          </m:e>
        </m:d>
        <m:r>
          <m:rPr>
            <m:sty m:val="p"/>
          </m:rPr>
          <w:rPr>
            <w:rFonts w:ascii="Cambria Math" w:eastAsia="SimSun" w:hAnsi="Cambria Math" w:hint="eastAsia"/>
            <w:sz w:val="20"/>
            <w:szCs w:val="20"/>
            <w:lang w:eastAsia="en-GB"/>
          </w:rPr>
          <m:t>⊙</m:t>
        </m:r>
        <m:sSub>
          <m:sSubPr>
            <m:ctrlPr>
              <w:rPr>
                <w:rFonts w:ascii="Cambria Math" w:eastAsia="SimSun" w:hAnsi="Cambria Math"/>
                <w:i/>
                <w:sz w:val="20"/>
                <w:szCs w:val="20"/>
                <w:lang w:eastAsia="en-GB"/>
              </w:rPr>
            </m:ctrlPr>
          </m:sSubPr>
          <m:e>
            <m:r>
              <m:rPr>
                <m:sty m:val="b"/>
              </m:rPr>
              <w:rPr>
                <w:rFonts w:ascii="Cambria Math" w:eastAsia="SimSun" w:hAnsi="Cambria Math"/>
                <w:sz w:val="20"/>
                <w:szCs w:val="20"/>
                <w:lang w:eastAsia="en-GB"/>
              </w:rPr>
              <m:t>Γ</m:t>
            </m:r>
          </m:e>
          <m:sub>
            <m:r>
              <w:rPr>
                <w:rFonts w:ascii="Cambria Math" w:eastAsia="SimSun" w:hAnsi="Cambria Math"/>
                <w:sz w:val="20"/>
                <w:szCs w:val="20"/>
                <w:lang w:eastAsia="en-GB"/>
              </w:rPr>
              <m:t>2</m:t>
            </m:r>
          </m:sub>
        </m:sSub>
      </m:oMath>
      <w:r>
        <w:rPr>
          <w:rFonts w:eastAsia="SimSun"/>
          <w:i/>
          <w:sz w:val="20"/>
          <w:szCs w:val="20"/>
          <w:lang w:eastAsia="en-GB"/>
        </w:rPr>
        <w:br/>
      </w:r>
      <w:r>
        <w:rPr>
          <w:rFonts w:eastAsia="SimSun"/>
          <w:i/>
          <w:sz w:val="20"/>
          <w:szCs w:val="20"/>
          <w:lang w:eastAsia="en-GB"/>
        </w:rPr>
        <w:tab/>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1</w:t>
      </w:r>
      <w:r w:rsidRPr="005E7D99">
        <w:rPr>
          <w:rFonts w:eastAsia="SimSun"/>
          <w:i/>
          <w:iCs/>
          <w:sz w:val="20"/>
          <w:szCs w:val="20"/>
          <w:lang w:val="en-GB" w:eastAsia="en-GB"/>
        </w:rPr>
        <w:t xml:space="preserve"> is the </w:t>
      </w:r>
      <w:r w:rsidRPr="005E7D99">
        <w:rPr>
          <w:rFonts w:eastAsia="SimSun"/>
          <w:i/>
          <w:iCs/>
          <w:sz w:val="20"/>
          <w:szCs w:val="20"/>
          <w:lang w:eastAsia="en-GB"/>
        </w:rPr>
        <w:t>cross-pol correlation matrix for TRP1, Panel1</w:t>
      </w:r>
      <w:r>
        <w:rPr>
          <w:rFonts w:eastAsia="SimSun"/>
          <w:i/>
          <w:iCs/>
          <w:sz w:val="20"/>
          <w:szCs w:val="20"/>
          <w:lang w:eastAsia="en-GB"/>
        </w:rPr>
        <w:br/>
      </w:r>
      <w:r>
        <w:rPr>
          <w:rFonts w:eastAsia="SimSun"/>
          <w:i/>
          <w:iCs/>
          <w:sz w:val="20"/>
          <w:szCs w:val="20"/>
          <w:lang w:eastAsia="en-GB"/>
        </w:rPr>
        <w:tab/>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2</w:t>
      </w:r>
      <w:r w:rsidRPr="005E7D99">
        <w:rPr>
          <w:rFonts w:eastAsia="SimSun"/>
          <w:i/>
          <w:iCs/>
          <w:sz w:val="20"/>
          <w:szCs w:val="20"/>
          <w:lang w:val="en-GB" w:eastAsia="en-GB"/>
        </w:rPr>
        <w:t xml:space="preserve"> is introduced to accommodate for different cross-pol correlation per UE panel</w:t>
      </w:r>
    </w:p>
    <w:p w14:paraId="1C8DF6B8" w14:textId="77777777" w:rsidR="00BE5272" w:rsidRPr="005E7D99" w:rsidRDefault="00BE5272" w:rsidP="00BE5272">
      <w:pPr>
        <w:spacing w:after="120"/>
        <w:rPr>
          <w:rFonts w:eastAsia="SimSun"/>
          <w:sz w:val="20"/>
          <w:szCs w:val="20"/>
          <w:lang w:val="en-GB" w:eastAsia="en-GB"/>
        </w:rPr>
      </w:pPr>
      <w:r>
        <w:rPr>
          <w:rFonts w:eastAsia="SimSun"/>
          <w:b/>
          <w:bCs/>
          <w:i/>
          <w:iCs/>
          <w:sz w:val="20"/>
          <w:szCs w:val="20"/>
          <w:lang w:val="en-GB" w:eastAsia="en-GB"/>
        </w:rPr>
        <w:t xml:space="preserve">Observation #6: </w:t>
      </w:r>
      <w:r>
        <w:rPr>
          <w:rFonts w:eastAsia="SimSun"/>
          <w:i/>
          <w:iCs/>
          <w:sz w:val="20"/>
          <w:szCs w:val="20"/>
          <w:lang w:val="en-GB" w:eastAsia="en-GB"/>
        </w:rPr>
        <w:t xml:space="preserve">The cross-pol matrices </w:t>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1</w:t>
      </w:r>
      <w:r>
        <w:rPr>
          <w:rFonts w:eastAsia="SimSun"/>
          <w:i/>
          <w:iCs/>
          <w:sz w:val="20"/>
          <w:szCs w:val="20"/>
          <w:vertAlign w:val="subscript"/>
          <w:lang w:val="en-GB" w:eastAsia="en-GB"/>
        </w:rPr>
        <w:t xml:space="preserve"> </w:t>
      </w:r>
      <w:r w:rsidRPr="005E7D99">
        <w:rPr>
          <w:rFonts w:ascii="Symbol" w:eastAsia="SimSun" w:hAnsi="Symbol"/>
          <w:b/>
          <w:bCs/>
          <w:i/>
          <w:iCs/>
          <w:sz w:val="20"/>
          <w:szCs w:val="20"/>
          <w:lang w:val="en-GB" w:eastAsia="en-GB"/>
        </w:rPr>
        <w:t>G</w:t>
      </w:r>
      <w:r w:rsidRPr="005E7D99">
        <w:rPr>
          <w:rFonts w:eastAsia="SimSun"/>
          <w:i/>
          <w:iCs/>
          <w:sz w:val="20"/>
          <w:szCs w:val="20"/>
          <w:vertAlign w:val="subscript"/>
          <w:lang w:val="en-GB" w:eastAsia="en-GB"/>
        </w:rPr>
        <w:t>2</w:t>
      </w:r>
      <w:r>
        <w:rPr>
          <w:rFonts w:eastAsia="SimSun"/>
          <w:i/>
          <w:iCs/>
          <w:sz w:val="20"/>
          <w:szCs w:val="20"/>
          <w:vertAlign w:val="subscript"/>
          <w:lang w:val="en-GB" w:eastAsia="en-GB"/>
        </w:rPr>
        <w:t xml:space="preserve"> </w:t>
      </w:r>
      <w:r>
        <w:rPr>
          <w:rFonts w:eastAsia="SimSun"/>
          <w:i/>
          <w:iCs/>
          <w:sz w:val="20"/>
          <w:szCs w:val="20"/>
          <w:lang w:val="en-GB" w:eastAsia="en-GB"/>
        </w:rPr>
        <w:t xml:space="preserve">are defined as- </w:t>
      </w:r>
      <w:r>
        <w:rPr>
          <w:rFonts w:eastAsia="SimSun"/>
          <w:i/>
          <w:iCs/>
          <w:sz w:val="20"/>
          <w:szCs w:val="20"/>
          <w:lang w:val="en-GB" w:eastAsia="en-GB"/>
        </w:rPr>
        <w:tab/>
      </w:r>
      <w:r>
        <w:rPr>
          <w:rFonts w:eastAsia="SimSun"/>
          <w:i/>
          <w:iCs/>
          <w:sz w:val="20"/>
          <w:szCs w:val="20"/>
          <w:lang w:val="en-GB" w:eastAsia="en-GB"/>
        </w:rPr>
        <w:br/>
      </w:r>
      <w:r>
        <w:rPr>
          <w:rFonts w:eastAsia="SimSun"/>
          <w:i/>
          <w:iCs/>
          <w:sz w:val="20"/>
          <w:szCs w:val="20"/>
          <w:lang w:val="en-GB" w:eastAsia="en-GB"/>
        </w:rPr>
        <w:tab/>
      </w:r>
      <m:oMath>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4"/>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r>
          <w:rPr>
            <w:rFonts w:ascii="Cambria Math" w:eastAsia="SimSun" w:hAnsi="Cambria Math"/>
            <w:sz w:val="20"/>
            <w:szCs w:val="20"/>
            <w:lang w:val="en-GB" w:eastAsia="en-GB"/>
          </w:rPr>
          <m:t xml:space="preserve">    </m:t>
        </m:r>
      </m:oMath>
      <w:r>
        <w:rPr>
          <w:rFonts w:eastAsia="SimSun"/>
          <w:i/>
          <w:sz w:val="20"/>
          <w:szCs w:val="20"/>
          <w:lang w:val="en-GB" w:eastAsia="en-GB"/>
        </w:rPr>
        <w:t>and</w:t>
      </w:r>
      <m:oMath>
        <m:r>
          <w:rPr>
            <w:rFonts w:ascii="Cambria Math" w:eastAsia="SimSun" w:hAnsi="Cambria Math"/>
            <w:sz w:val="20"/>
            <w:szCs w:val="20"/>
            <w:lang w:val="en-GB" w:eastAsia="en-GB"/>
          </w:rPr>
          <m:t xml:space="preserve">    </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8"/>
                      <m:mcJc m:val="center"/>
                    </m:mcPr>
                  </m:mc>
                </m:mcs>
                <m:ctrlPr>
                  <w:rPr>
                    <w:rFonts w:ascii="Cambria Math" w:eastAsia="SimSun" w:hAnsi="Cambria Math"/>
                    <w:sz w:val="20"/>
                    <w:szCs w:val="20"/>
                    <w:lang w:val="en-GB" w:eastAsia="en-GB"/>
                  </w:rPr>
                </m:ctrlPr>
              </m:mP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r>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e>
                    <m:sub>
                      <m:r>
                        <w:rPr>
                          <w:rFonts w:ascii="Cambria Math" w:eastAsia="SimSun" w:hAnsi="Cambria Math"/>
                          <w:sz w:val="20"/>
                          <w:szCs w:val="20"/>
                          <w:lang w:val="en-GB" w:eastAsia="en-GB"/>
                        </w:rPr>
                        <m:t>2</m:t>
                      </m:r>
                    </m:sub>
                  </m:sSub>
                  <m:r>
                    <m:rPr>
                      <m:lit/>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w:rPr>
                          <w:rFonts w:ascii="Cambria Math" w:eastAsia="SimSun" w:hAnsi="Cambria Math"/>
                          <w:sz w:val="20"/>
                          <w:szCs w:val="20"/>
                          <w:lang w:val="en-GB" w:eastAsia="en-GB"/>
                        </w:rPr>
                        <m:t>γ</m:t>
                      </m:r>
                      <m:ctrlPr>
                        <w:rPr>
                          <w:rFonts w:ascii="Cambria Math" w:eastAsia="SimSun" w:hAnsi="Cambria Math"/>
                          <w:sz w:val="20"/>
                          <w:szCs w:val="20"/>
                          <w:lang w:val="en-GB" w:eastAsia="en-GB"/>
                        </w:rPr>
                      </m:ctrlPr>
                    </m:e>
                    <m:sub>
                      <m:r>
                        <w:rPr>
                          <w:rFonts w:ascii="Cambria Math" w:eastAsia="SimSun" w:hAnsi="Cambria Math"/>
                          <w:sz w:val="20"/>
                          <w:szCs w:val="20"/>
                          <w:lang w:val="en-GB" w:eastAsia="en-GB"/>
                        </w:rPr>
                        <m:t>1</m:t>
                      </m:r>
                    </m:sub>
                  </m:sSub>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e>
                  <m:r>
                    <w:rPr>
                      <w:rFonts w:ascii="Cambria Math" w:eastAsia="SimSun" w:hAnsi="Cambria Math"/>
                      <w:sz w:val="20"/>
                      <w:szCs w:val="20"/>
                      <w:lang w:val="en-GB" w:eastAsia="en-GB"/>
                    </w:rPr>
                    <m:t>1</m:t>
                  </m:r>
                  <m:ctrlPr>
                    <w:rPr>
                      <w:rFonts w:ascii="Cambria Math" w:eastAsia="SimSun" w:hAnsi="Cambria Math"/>
                      <w:i/>
                      <w:sz w:val="20"/>
                      <w:szCs w:val="20"/>
                      <w:lang w:val="en-GB" w:eastAsia="en-GB"/>
                    </w:rPr>
                  </m:ctrlPr>
                </m:e>
              </m:mr>
            </m:m>
          </m:e>
        </m:d>
      </m:oMath>
    </w:p>
    <w:p w14:paraId="0D3EBDF3" w14:textId="77777777" w:rsidR="00BE5272" w:rsidRPr="00B93EB8" w:rsidRDefault="00BE5272" w:rsidP="00BE5272">
      <w:pPr>
        <w:spacing w:after="120"/>
        <w:rPr>
          <w:rFonts w:eastAsia="SimSun"/>
          <w:i/>
          <w:iCs/>
          <w:sz w:val="20"/>
          <w:szCs w:val="20"/>
          <w:lang w:val="en-GB" w:eastAsia="en-GB"/>
        </w:rPr>
      </w:pPr>
      <w:r>
        <w:rPr>
          <w:rFonts w:eastAsia="SimSun"/>
          <w:b/>
          <w:bCs/>
          <w:i/>
          <w:iCs/>
          <w:sz w:val="20"/>
          <w:szCs w:val="20"/>
          <w:lang w:val="en-GB" w:eastAsia="en-GB"/>
        </w:rPr>
        <w:t xml:space="preserve">Observation #7: </w:t>
      </w:r>
      <w:r w:rsidRPr="00B93EB8">
        <w:rPr>
          <w:rFonts w:eastAsia="SimSun"/>
          <w:i/>
          <w:iCs/>
          <w:sz w:val="20"/>
          <w:szCs w:val="20"/>
          <w:lang w:val="en-GB" w:eastAsia="en-GB"/>
        </w:rPr>
        <w:t xml:space="preserve">The terms </w:t>
      </w:r>
      <w:r w:rsidRPr="00B93EB8">
        <w:rPr>
          <w:rFonts w:ascii="Symbol" w:eastAsia="SimSun" w:hAnsi="Symbol"/>
          <w:i/>
          <w:iCs/>
          <w:sz w:val="20"/>
          <w:szCs w:val="20"/>
          <w:lang w:val="en-GB" w:eastAsia="en-GB"/>
        </w:rPr>
        <w:t>g</w:t>
      </w:r>
      <w:r w:rsidRPr="00B93EB8">
        <w:rPr>
          <w:rFonts w:eastAsia="SimSun"/>
          <w:i/>
          <w:iCs/>
          <w:sz w:val="20"/>
          <w:szCs w:val="20"/>
          <w:vertAlign w:val="subscript"/>
          <w:lang w:val="en-GB" w:eastAsia="en-GB"/>
        </w:rPr>
        <w:t>1</w:t>
      </w:r>
      <w:r w:rsidRPr="00B93EB8">
        <w:rPr>
          <w:rFonts w:eastAsia="SimSun"/>
          <w:i/>
          <w:iCs/>
          <w:sz w:val="20"/>
          <w:szCs w:val="20"/>
          <w:lang w:val="en-GB" w:eastAsia="en-GB"/>
        </w:rPr>
        <w:t xml:space="preserve">, </w:t>
      </w:r>
      <w:r w:rsidRPr="00B93EB8">
        <w:rPr>
          <w:rFonts w:ascii="Symbol" w:eastAsia="SimSun" w:hAnsi="Symbol"/>
          <w:i/>
          <w:iCs/>
          <w:sz w:val="20"/>
          <w:szCs w:val="20"/>
          <w:lang w:val="en-GB" w:eastAsia="en-GB"/>
        </w:rPr>
        <w:t>g</w:t>
      </w:r>
      <w:r w:rsidRPr="00B93EB8">
        <w:rPr>
          <w:rFonts w:eastAsia="SimSun"/>
          <w:i/>
          <w:iCs/>
          <w:sz w:val="20"/>
          <w:szCs w:val="20"/>
          <w:vertAlign w:val="subscript"/>
          <w:lang w:val="en-GB" w:eastAsia="en-GB"/>
        </w:rPr>
        <w:t>2</w:t>
      </w:r>
      <w:r w:rsidRPr="00B93EB8">
        <w:rPr>
          <w:rFonts w:eastAsia="SimSun"/>
          <w:i/>
          <w:iCs/>
          <w:sz w:val="20"/>
          <w:szCs w:val="20"/>
          <w:lang w:val="en-GB" w:eastAsia="en-GB"/>
        </w:rPr>
        <w:t xml:space="preserve"> depend on UE panel implementation/ orientation.</w:t>
      </w:r>
    </w:p>
    <w:p w14:paraId="3B09C33B" w14:textId="77777777" w:rsidR="00BE5272" w:rsidRPr="00E604A5" w:rsidRDefault="00BE5272" w:rsidP="00BE5272">
      <w:pPr>
        <w:spacing w:after="120"/>
        <w:rPr>
          <w:rFonts w:eastAsia="SimSun"/>
          <w:i/>
          <w:iCs/>
          <w:sz w:val="20"/>
          <w:szCs w:val="20"/>
          <w:lang w:val="en-GB" w:eastAsia="en-GB"/>
        </w:rPr>
      </w:pPr>
      <w:r>
        <w:rPr>
          <w:rFonts w:eastAsia="SimSun"/>
          <w:b/>
          <w:bCs/>
          <w:i/>
          <w:iCs/>
          <w:sz w:val="20"/>
          <w:szCs w:val="20"/>
          <w:lang w:val="en-GB" w:eastAsia="en-GB"/>
        </w:rPr>
        <w:t xml:space="preserve">Observation #8: </w:t>
      </w:r>
      <w:r w:rsidRPr="00B93EB8">
        <w:rPr>
          <w:rFonts w:eastAsia="SimSun"/>
          <w:i/>
          <w:iCs/>
          <w:sz w:val="20"/>
          <w:szCs w:val="20"/>
          <w:lang w:val="en-GB" w:eastAsia="en-GB"/>
        </w:rPr>
        <w:t>The</w:t>
      </w:r>
      <w:r w:rsidRPr="00E604A5">
        <w:rPr>
          <w:rFonts w:eastAsia="SimSun"/>
          <w:i/>
          <w:iCs/>
          <w:sz w:val="20"/>
          <w:szCs w:val="20"/>
          <w:lang w:val="en-GB" w:eastAsia="en-GB"/>
        </w:rPr>
        <w:t xml:space="preserve"> polarization correlation matrix for 2TRPs can be extended as:</w:t>
      </w:r>
    </w:p>
    <w:p w14:paraId="009391DE" w14:textId="77777777" w:rsidR="00BE5272" w:rsidRPr="009D46B0" w:rsidRDefault="00000000" w:rsidP="00BE5272">
      <w:pPr>
        <w:spacing w:after="120"/>
        <w:rPr>
          <w:rFonts w:eastAsia="SimSun"/>
          <w:sz w:val="20"/>
          <w:szCs w:val="20"/>
          <w:lang w:val="en-GB" w:eastAsia="en-GB"/>
        </w:rPr>
      </w:pPr>
      <m:oMathPara>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pol</m:t>
              </m:r>
            </m:sub>
          </m:sSub>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sz w:val="20"/>
                      <w:szCs w:val="20"/>
                      <w:lang w:val="en-GB" w:eastAsia="en-GB"/>
                    </w:rPr>
                  </m:ctrlPr>
                </m:mPr>
                <m:mr>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1</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2</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mr>
                <m:mr>
                  <m:e>
                    <m:r>
                      <m:rPr>
                        <m:sty m:val="bi"/>
                      </m:rPr>
                      <w:rPr>
                        <w:rFonts w:ascii="Cambria Math" w:eastAsia="SimSun" w:hAnsi="Cambria Math"/>
                        <w:sz w:val="20"/>
                        <w:szCs w:val="20"/>
                        <w:lang w:val="en-GB" w:eastAsia="en-GB"/>
                      </w:rPr>
                      <m:t>0</m:t>
                    </m:r>
                    <m:ctrlPr>
                      <w:rPr>
                        <w:rFonts w:ascii="Cambria Math" w:eastAsia="SimSun" w:hAnsi="Cambria Math"/>
                        <w:i/>
                        <w:sz w:val="20"/>
                        <w:szCs w:val="20"/>
                        <w:lang w:val="en-GB" w:eastAsia="en-GB"/>
                      </w:rPr>
                    </m:ctrlPr>
                  </m:e>
                  <m:e>
                    <m:r>
                      <m:rPr>
                        <m:sty m:val="bi"/>
                      </m:rPr>
                      <w:rPr>
                        <w:rFonts w:ascii="Cambria Math" w:eastAsia="SimSun" w:hAnsi="Cambria Math"/>
                        <w:sz w:val="20"/>
                        <w:szCs w:val="20"/>
                        <w:lang w:val="en-GB" w:eastAsia="en-GB"/>
                      </w:rPr>
                      <m:t>P</m:t>
                    </m:r>
                    <m:d>
                      <m:dPr>
                        <m:ctrlPr>
                          <w:rPr>
                            <w:rFonts w:ascii="Cambria Math" w:eastAsia="SimSun" w:hAnsi="Cambria Math"/>
                            <w:sz w:val="20"/>
                            <w:szCs w:val="20"/>
                            <w:lang w:val="en-GB" w:eastAsia="en-GB"/>
                          </w:rPr>
                        </m:ctrlPr>
                      </m:dPr>
                      <m:e>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3</m:t>
                            </m:r>
                          </m:sub>
                        </m:sSub>
                        <m:r>
                          <m:rPr>
                            <m:sty m:val="p"/>
                          </m:rPr>
                          <w:rPr>
                            <w:rFonts w:ascii="Cambria Math" w:eastAsia="SimSun" w:hAnsi="Cambria Math"/>
                            <w:sz w:val="20"/>
                            <w:szCs w:val="20"/>
                            <w:lang w:val="en-GB" w:eastAsia="en-GB"/>
                          </w:rPr>
                          <m:t>⊗</m:t>
                        </m:r>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UE</m:t>
                            </m:r>
                          </m:sub>
                        </m:sSub>
                        <m:ctrlPr>
                          <w:rPr>
                            <w:rFonts w:ascii="Cambria Math" w:eastAsia="SimSun" w:hAnsi="Cambria Math"/>
                            <w:i/>
                            <w:sz w:val="20"/>
                            <w:szCs w:val="20"/>
                            <w:lang w:val="en-GB" w:eastAsia="en-GB"/>
                          </w:rPr>
                        </m:ctrlPr>
                      </m:e>
                    </m:d>
                    <m:r>
                      <m:rPr>
                        <m:sty m:val="p"/>
                      </m:rPr>
                      <w:rPr>
                        <w:rFonts w:ascii="Cambria Math" w:eastAsia="SimSun" w:hAnsi="Cambria Math" w:hint="eastAsia"/>
                        <w:sz w:val="20"/>
                        <w:szCs w:val="20"/>
                        <w:lang w:val="en-GB" w:eastAsia="en-GB"/>
                      </w:rPr>
                      <m:t>⊙</m:t>
                    </m:r>
                    <m:sSub>
                      <m:sSubPr>
                        <m:ctrlPr>
                          <w:rPr>
                            <w:rFonts w:ascii="Cambria Math" w:eastAsia="SimSun" w:hAnsi="Cambria Math"/>
                            <w:i/>
                            <w:sz w:val="20"/>
                            <w:szCs w:val="20"/>
                            <w:lang w:val="en-GB" w:eastAsia="en-GB"/>
                          </w:rPr>
                        </m:ctrlPr>
                      </m:sSubPr>
                      <m:e>
                        <m:r>
                          <m:rPr>
                            <m:sty m:val="b"/>
                          </m:rPr>
                          <w:rPr>
                            <w:rFonts w:ascii="Cambria Math" w:eastAsia="SimSun" w:hAnsi="Cambria Math"/>
                            <w:sz w:val="20"/>
                            <w:szCs w:val="20"/>
                            <w:lang w:val="en-GB" w:eastAsia="en-GB"/>
                          </w:rPr>
                          <m:t>Γ</m:t>
                        </m:r>
                      </m:e>
                      <m:sub>
                        <m:r>
                          <m:rPr>
                            <m:sty m:val="bi"/>
                          </m:rPr>
                          <w:rPr>
                            <w:rFonts w:ascii="Cambria Math" w:eastAsia="SimSun" w:hAnsi="Cambria Math"/>
                            <w:sz w:val="20"/>
                            <w:szCs w:val="20"/>
                            <w:lang w:val="en-GB" w:eastAsia="en-GB"/>
                          </w:rPr>
                          <m:t>4</m:t>
                        </m:r>
                      </m:sub>
                    </m:sSub>
                    <m:r>
                      <m:rPr>
                        <m:sty m:val="bi"/>
                      </m:rPr>
                      <w:rPr>
                        <w:rFonts w:ascii="Cambria Math" w:eastAsia="SimSun" w:hAnsi="Cambria Math"/>
                        <w:sz w:val="20"/>
                        <w:szCs w:val="20"/>
                        <w:lang w:val="en-GB" w:eastAsia="en-GB"/>
                      </w:rPr>
                      <m:t>P</m:t>
                    </m:r>
                    <m:ctrlPr>
                      <w:rPr>
                        <w:rFonts w:ascii="Cambria Math" w:eastAsia="SimSun" w:hAnsi="Cambria Math"/>
                        <w:i/>
                        <w:sz w:val="20"/>
                        <w:szCs w:val="20"/>
                        <w:lang w:val="en-GB" w:eastAsia="en-GB"/>
                      </w:rPr>
                    </m:ctrlPr>
                  </m:e>
                </m:mr>
              </m:m>
            </m:e>
          </m:d>
        </m:oMath>
      </m:oMathPara>
    </w:p>
    <w:p w14:paraId="384FA68C" w14:textId="77777777" w:rsidR="00BE5272" w:rsidRPr="0062123B" w:rsidRDefault="00BE5272" w:rsidP="00BE5272">
      <w:pPr>
        <w:spacing w:after="120"/>
        <w:rPr>
          <w:rFonts w:eastAsia="SimSun"/>
          <w:i/>
          <w:iCs/>
          <w:sz w:val="20"/>
          <w:szCs w:val="20"/>
          <w:lang w:val="en-GB" w:eastAsia="en-GB"/>
        </w:rPr>
      </w:pPr>
      <w:r w:rsidRPr="0062123B">
        <w:rPr>
          <w:rFonts w:eastAsia="SimSun"/>
          <w:b/>
          <w:bCs/>
          <w:i/>
          <w:iCs/>
          <w:sz w:val="20"/>
          <w:szCs w:val="20"/>
          <w:lang w:val="en-GB" w:eastAsia="en-GB"/>
        </w:rPr>
        <w:t>Observation #</w:t>
      </w:r>
      <w:r>
        <w:rPr>
          <w:rFonts w:eastAsia="SimSun"/>
          <w:b/>
          <w:bCs/>
          <w:i/>
          <w:iCs/>
          <w:sz w:val="20"/>
          <w:szCs w:val="20"/>
          <w:lang w:val="en-GB" w:eastAsia="en-GB"/>
        </w:rPr>
        <w:t>9</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 xml:space="preserve">The terms p,q,r,s model the gains from beam forming from the main lobe and leakage from side lobes. </w:t>
      </w:r>
    </w:p>
    <w:p w14:paraId="62B52BD7" w14:textId="77777777" w:rsidR="00BE5272" w:rsidRDefault="00BE5272" w:rsidP="00BE5272">
      <w:pPr>
        <w:spacing w:after="120"/>
        <w:rPr>
          <w:rFonts w:eastAsia="SimSun"/>
          <w:i/>
          <w:iCs/>
          <w:sz w:val="20"/>
          <w:szCs w:val="20"/>
          <w:lang w:val="en-GB" w:eastAsia="en-GB"/>
        </w:rPr>
      </w:pPr>
      <w:r w:rsidRPr="0062123B">
        <w:rPr>
          <w:rFonts w:eastAsia="SimSun"/>
          <w:b/>
          <w:bCs/>
          <w:i/>
          <w:iCs/>
          <w:sz w:val="20"/>
          <w:szCs w:val="20"/>
          <w:lang w:val="en-GB" w:eastAsia="en-GB"/>
        </w:rPr>
        <w:t>Observation #</w:t>
      </w:r>
      <w:r>
        <w:rPr>
          <w:rFonts w:eastAsia="SimSun"/>
          <w:b/>
          <w:bCs/>
          <w:i/>
          <w:iCs/>
          <w:sz w:val="20"/>
          <w:szCs w:val="20"/>
          <w:lang w:val="en-GB" w:eastAsia="en-GB"/>
        </w:rPr>
        <w:t>10</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The terms p,q,r,s model depend on the TRP separation.</w:t>
      </w:r>
    </w:p>
    <w:p w14:paraId="5B5FBA62" w14:textId="77777777" w:rsidR="00BE5272" w:rsidRDefault="00BE5272" w:rsidP="00BE5272">
      <w:pPr>
        <w:spacing w:after="120"/>
        <w:rPr>
          <w:rFonts w:eastAsia="SimSun"/>
          <w:sz w:val="20"/>
          <w:szCs w:val="20"/>
          <w:lang w:val="en-GB" w:eastAsia="en-GB"/>
        </w:rPr>
      </w:pPr>
      <w:r w:rsidRPr="0062123B">
        <w:rPr>
          <w:rFonts w:eastAsia="SimSun"/>
          <w:b/>
          <w:bCs/>
          <w:i/>
          <w:iCs/>
          <w:sz w:val="20"/>
          <w:szCs w:val="20"/>
          <w:lang w:val="en-GB" w:eastAsia="en-GB"/>
        </w:rPr>
        <w:t>Observation #</w:t>
      </w:r>
      <w:r>
        <w:rPr>
          <w:rFonts w:eastAsia="SimSun"/>
          <w:b/>
          <w:bCs/>
          <w:i/>
          <w:iCs/>
          <w:sz w:val="20"/>
          <w:szCs w:val="20"/>
          <w:lang w:val="en-GB" w:eastAsia="en-GB"/>
        </w:rPr>
        <w:t>11</w:t>
      </w:r>
      <w:r w:rsidRPr="0062123B">
        <w:rPr>
          <w:rFonts w:eastAsia="SimSun"/>
          <w:b/>
          <w:bCs/>
          <w:i/>
          <w:iCs/>
          <w:sz w:val="20"/>
          <w:szCs w:val="20"/>
          <w:lang w:val="en-GB" w:eastAsia="en-GB"/>
        </w:rPr>
        <w:t>:</w:t>
      </w:r>
      <w:r w:rsidRPr="0062123B">
        <w:rPr>
          <w:rFonts w:eastAsia="SimSun"/>
          <w:i/>
          <w:iCs/>
          <w:sz w:val="20"/>
          <w:szCs w:val="20"/>
          <w:lang w:val="en-GB" w:eastAsia="en-GB"/>
        </w:rPr>
        <w:t xml:space="preserve"> </w:t>
      </w:r>
      <w:r>
        <w:rPr>
          <w:rFonts w:eastAsia="SimSun"/>
          <w:i/>
          <w:iCs/>
          <w:sz w:val="20"/>
          <w:szCs w:val="20"/>
          <w:lang w:val="en-GB" w:eastAsia="en-GB"/>
        </w:rPr>
        <w:t xml:space="preserve">The beamforming correlation matrix s defined as </w:t>
      </w:r>
      <m:oMath>
        <m:sSub>
          <m:sSubPr>
            <m:ctrlPr>
              <w:rPr>
                <w:rFonts w:ascii="Cambria Math" w:eastAsia="SimSun" w:hAnsi="Cambria Math"/>
                <w:i/>
                <w:sz w:val="20"/>
                <w:szCs w:val="20"/>
                <w:lang w:val="en-GB" w:eastAsia="en-GB"/>
              </w:rPr>
            </m:ctrlPr>
          </m:sSubPr>
          <m:e>
            <m:r>
              <m:rPr>
                <m:sty m:val="bi"/>
              </m:rPr>
              <w:rPr>
                <w:rFonts w:ascii="Cambria Math" w:eastAsia="SimSun" w:hAnsi="Cambria Math"/>
                <w:sz w:val="20"/>
                <w:szCs w:val="20"/>
                <w:lang w:val="en-GB" w:eastAsia="en-GB"/>
              </w:rPr>
              <m:t>R</m:t>
            </m:r>
          </m:e>
          <m:sub>
            <m:r>
              <w:rPr>
                <w:rFonts w:ascii="Cambria Math" w:eastAsia="SimSun" w:hAnsi="Cambria Math"/>
                <w:sz w:val="20"/>
                <w:szCs w:val="20"/>
                <w:lang w:val="en-GB" w:eastAsia="en-GB"/>
              </w:rPr>
              <m:t>BF</m:t>
            </m:r>
          </m:sub>
        </m:sSub>
        <m:r>
          <w:rPr>
            <w:rFonts w:ascii="Cambria Math" w:eastAsia="SimSun" w:hAnsi="Cambria Math"/>
            <w:sz w:val="20"/>
            <w:szCs w:val="20"/>
            <w:lang w:val="en-GB" w:eastAsia="en-GB"/>
          </w:rPr>
          <m:t>=kron(</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b/>
                    <w:bCs/>
                    <w:i/>
                    <w:sz w:val="20"/>
                    <w:szCs w:val="20"/>
                    <w:lang w:val="en-GB" w:eastAsia="en-GB"/>
                  </w:rPr>
                </m:ctrlPr>
              </m:mPr>
              <m:mr>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1-UE</m:t>
                      </m:r>
                    </m:sub>
                  </m:sSub>
                </m:e>
                <m:e>
                  <m:r>
                    <m:rPr>
                      <m:sty m:val="bi"/>
                    </m:rPr>
                    <w:rPr>
                      <w:rFonts w:ascii="Cambria Math" w:eastAsia="SimSun" w:hAnsi="Cambria Math"/>
                      <w:sz w:val="20"/>
                      <w:szCs w:val="20"/>
                      <w:lang w:val="en-GB" w:eastAsia="en-GB"/>
                    </w:rPr>
                    <m:t>0</m:t>
                  </m:r>
                </m:e>
              </m:mr>
              <m:mr>
                <m:e>
                  <m:r>
                    <m:rPr>
                      <m:sty m:val="bi"/>
                    </m:rPr>
                    <w:rPr>
                      <w:rFonts w:ascii="Cambria Math" w:eastAsia="SimSun" w:hAnsi="Cambria Math"/>
                      <w:sz w:val="20"/>
                      <w:szCs w:val="20"/>
                      <w:lang w:val="en-GB" w:eastAsia="en-GB"/>
                    </w:rPr>
                    <m:t>0</m:t>
                  </m:r>
                </m:e>
                <m:e>
                  <m:sSub>
                    <m:sSubPr>
                      <m:ctrlPr>
                        <w:rPr>
                          <w:rFonts w:ascii="Cambria Math" w:eastAsia="SimSun" w:hAnsi="Cambria Math"/>
                          <w:b/>
                          <w:bCs/>
                          <w:i/>
                          <w:sz w:val="20"/>
                          <w:szCs w:val="20"/>
                          <w:lang w:val="en-GB" w:eastAsia="en-GB"/>
                        </w:rPr>
                      </m:ctrlPr>
                    </m:sSubPr>
                    <m:e>
                      <m:r>
                        <m:rPr>
                          <m:sty m:val="bi"/>
                        </m:rPr>
                        <w:rPr>
                          <w:rFonts w:ascii="Cambria Math" w:eastAsia="SimSun" w:hAnsi="Cambria Math"/>
                          <w:sz w:val="20"/>
                          <w:szCs w:val="20"/>
                          <w:lang w:val="en-GB" w:eastAsia="en-GB"/>
                        </w:rPr>
                        <m:t>R</m:t>
                      </m:r>
                    </m:e>
                    <m:sub>
                      <m:r>
                        <m:rPr>
                          <m:sty m:val="bi"/>
                        </m:rPr>
                        <w:rPr>
                          <w:rFonts w:ascii="Cambria Math" w:eastAsia="SimSun" w:hAnsi="Cambria Math"/>
                          <w:sz w:val="20"/>
                          <w:szCs w:val="20"/>
                          <w:lang w:val="en-GB" w:eastAsia="en-GB"/>
                        </w:rPr>
                        <m:t>TRP</m:t>
                      </m:r>
                      <m:r>
                        <m:rPr>
                          <m:sty m:val="bi"/>
                        </m:rPr>
                        <w:rPr>
                          <w:rFonts w:ascii="Cambria Math" w:eastAsia="SimSun" w:hAnsi="Cambria Math"/>
                          <w:sz w:val="20"/>
                          <w:szCs w:val="20"/>
                          <w:lang w:val="en-GB" w:eastAsia="en-GB"/>
                        </w:rPr>
                        <m:t>2-UE</m:t>
                      </m:r>
                    </m:sub>
                  </m:sSub>
                </m:e>
              </m:mr>
            </m:m>
          </m:e>
        </m:d>
        <m:r>
          <w:rPr>
            <w:rFonts w:ascii="Cambria Math" w:eastAsia="SimSun" w:hAnsi="Cambria Math"/>
            <w:sz w:val="20"/>
            <w:szCs w:val="20"/>
            <w:lang w:val="en-GB" w:eastAsia="en-GB"/>
          </w:rPr>
          <m:t>,</m:t>
        </m:r>
        <m:d>
          <m:dPr>
            <m:begChr m:val="["/>
            <m:endChr m:val="]"/>
            <m:ctrlPr>
              <w:rPr>
                <w:rFonts w:ascii="Cambria Math" w:eastAsia="SimSun" w:hAnsi="Cambria Math"/>
                <w:i/>
                <w:sz w:val="20"/>
                <w:szCs w:val="20"/>
                <w:lang w:val="en-GB" w:eastAsia="en-GB"/>
              </w:rPr>
            </m:ctrlPr>
          </m:dPr>
          <m:e>
            <m:m>
              <m:mPr>
                <m:mcs>
                  <m:mc>
                    <m:mcPr>
                      <m:count m:val="2"/>
                      <m:mcJc m:val="center"/>
                    </m:mcPr>
                  </m:mc>
                </m:mcs>
                <m:ctrlPr>
                  <w:rPr>
                    <w:rFonts w:ascii="Cambria Math" w:eastAsia="SimSun" w:hAnsi="Cambria Math"/>
                    <w:i/>
                    <w:sz w:val="20"/>
                    <w:szCs w:val="20"/>
                    <w:lang w:val="en-GB" w:eastAsia="en-GB"/>
                  </w:rPr>
                </m:ctrlPr>
              </m:mP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r>
                <m:e>
                  <m:r>
                    <w:rPr>
                      <w:rFonts w:ascii="Cambria Math" w:eastAsia="SimSun" w:hAnsi="Cambria Math"/>
                      <w:sz w:val="20"/>
                      <w:szCs w:val="20"/>
                      <w:lang w:val="en-GB" w:eastAsia="en-GB"/>
                    </w:rPr>
                    <m:t>1</m:t>
                  </m:r>
                </m:e>
                <m:e>
                  <m:r>
                    <w:rPr>
                      <w:rFonts w:ascii="Cambria Math" w:eastAsia="SimSun" w:hAnsi="Cambria Math"/>
                      <w:sz w:val="20"/>
                      <w:szCs w:val="20"/>
                      <w:lang w:val="en-GB" w:eastAsia="en-GB"/>
                    </w:rPr>
                    <m:t>1</m:t>
                  </m:r>
                </m:e>
              </m:mr>
            </m:m>
          </m:e>
        </m:d>
      </m:oMath>
      <w:r>
        <w:rPr>
          <w:rFonts w:eastAsia="SimSun"/>
          <w:sz w:val="20"/>
          <w:szCs w:val="20"/>
          <w:lang w:val="en-GB" w:eastAsia="en-GB"/>
        </w:rPr>
        <w:t xml:space="preserve">), </w:t>
      </w:r>
      <w:r w:rsidRPr="00BE5272">
        <w:rPr>
          <w:rFonts w:eastAsia="SimSun"/>
          <w:i/>
          <w:iCs/>
          <w:sz w:val="20"/>
          <w:szCs w:val="20"/>
          <w:lang w:val="en-GB" w:eastAsia="en-GB"/>
        </w:rPr>
        <w:t xml:space="preserve">where </w:t>
      </w:r>
      <w:r w:rsidRPr="00BE5272">
        <w:rPr>
          <w:rFonts w:eastAsia="SimSun"/>
          <w:b/>
          <w:bCs/>
          <w:i/>
          <w:iCs/>
          <w:sz w:val="20"/>
          <w:szCs w:val="20"/>
          <w:lang w:val="en-GB" w:eastAsia="en-GB"/>
        </w:rPr>
        <w:t>R</w:t>
      </w:r>
      <w:r w:rsidRPr="00BE5272">
        <w:rPr>
          <w:rFonts w:eastAsia="SimSun"/>
          <w:i/>
          <w:iCs/>
          <w:sz w:val="20"/>
          <w:szCs w:val="20"/>
          <w:vertAlign w:val="subscript"/>
          <w:lang w:val="en-GB" w:eastAsia="en-GB"/>
        </w:rPr>
        <w:t xml:space="preserve">TRP1-UE </w:t>
      </w:r>
      <w:r w:rsidRPr="00BE5272">
        <w:rPr>
          <w:rFonts w:eastAsia="SimSun"/>
          <w:i/>
          <w:iCs/>
          <w:sz w:val="20"/>
          <w:szCs w:val="20"/>
          <w:lang w:val="en-GB" w:eastAsia="en-GB"/>
        </w:rPr>
        <w:t xml:space="preserve">and </w:t>
      </w:r>
      <w:r w:rsidRPr="00BE5272">
        <w:rPr>
          <w:rFonts w:eastAsia="SimSun"/>
          <w:b/>
          <w:bCs/>
          <w:i/>
          <w:iCs/>
          <w:sz w:val="20"/>
          <w:szCs w:val="20"/>
          <w:lang w:val="en-GB" w:eastAsia="en-GB"/>
        </w:rPr>
        <w:t>R</w:t>
      </w:r>
      <w:r w:rsidRPr="00BE5272">
        <w:rPr>
          <w:rFonts w:eastAsia="SimSun"/>
          <w:i/>
          <w:iCs/>
          <w:sz w:val="20"/>
          <w:szCs w:val="20"/>
          <w:vertAlign w:val="subscript"/>
          <w:lang w:val="en-GB" w:eastAsia="en-GB"/>
        </w:rPr>
        <w:t xml:space="preserve">TRP2-UE </w:t>
      </w:r>
      <w:r w:rsidRPr="00BE5272">
        <w:rPr>
          <w:rFonts w:eastAsia="SimSun"/>
          <w:i/>
          <w:iCs/>
          <w:sz w:val="20"/>
          <w:szCs w:val="20"/>
          <w:lang w:val="en-GB" w:eastAsia="en-GB"/>
        </w:rPr>
        <w:t>are defined based on p,q,r,s in eqn 15.</w:t>
      </w:r>
      <w:r>
        <w:rPr>
          <w:rFonts w:eastAsia="SimSun"/>
          <w:sz w:val="20"/>
          <w:szCs w:val="20"/>
          <w:lang w:val="en-GB" w:eastAsia="en-GB"/>
        </w:rPr>
        <w:t xml:space="preserve"> </w:t>
      </w:r>
    </w:p>
    <w:p w14:paraId="027E354C" w14:textId="77777777" w:rsidR="00BE5272" w:rsidRDefault="00BE5272" w:rsidP="00BE5272">
      <w:pPr>
        <w:spacing w:after="120"/>
        <w:rPr>
          <w:rFonts w:eastAsia="SimSun"/>
          <w:b/>
          <w:bCs/>
          <w:sz w:val="20"/>
          <w:szCs w:val="20"/>
          <w:lang w:val="en-GB" w:eastAsia="en-GB"/>
        </w:rPr>
      </w:pPr>
      <w:r>
        <w:rPr>
          <w:rFonts w:eastAsia="SimSun"/>
          <w:b/>
          <w:bCs/>
          <w:sz w:val="20"/>
          <w:szCs w:val="20"/>
          <w:lang w:val="en-GB" w:eastAsia="en-GB"/>
        </w:rPr>
        <w:t xml:space="preserve">Proposal #1: Use the proposed model and further study how to determine the </w:t>
      </w:r>
      <w:r w:rsidRPr="00BC2F30">
        <w:rPr>
          <w:rFonts w:eastAsia="SimSun"/>
          <w:b/>
          <w:bCs/>
          <w:sz w:val="20"/>
          <w:szCs w:val="20"/>
          <w:lang w:val="en-GB" w:eastAsia="en-GB"/>
        </w:rPr>
        <w:t xml:space="preserve">coefficients </w:t>
      </w:r>
      <w:r>
        <w:rPr>
          <w:rFonts w:eastAsia="SimSun"/>
          <w:b/>
          <w:bCs/>
          <w:sz w:val="20"/>
          <w:szCs w:val="20"/>
          <w:lang w:val="en-GB" w:eastAsia="en-GB"/>
        </w:rPr>
        <w:t xml:space="preserve">to define the correlation matrix. </w:t>
      </w:r>
    </w:p>
    <w:p w14:paraId="305A533B" w14:textId="77777777" w:rsidR="0002634B" w:rsidRDefault="0002634B" w:rsidP="002249BA">
      <w:pPr>
        <w:spacing w:after="120"/>
        <w:rPr>
          <w:sz w:val="20"/>
          <w:szCs w:val="20"/>
        </w:rPr>
      </w:pPr>
    </w:p>
    <w:p w14:paraId="3D8AA5F0" w14:textId="1599F09A" w:rsidR="0002634B" w:rsidRDefault="0002634B" w:rsidP="002249BA">
      <w:pPr>
        <w:spacing w:after="120"/>
        <w:rPr>
          <w:sz w:val="20"/>
          <w:szCs w:val="20"/>
          <w:u w:val="single"/>
        </w:rPr>
      </w:pPr>
      <w:r w:rsidRPr="0002634B">
        <w:rPr>
          <w:sz w:val="20"/>
          <w:szCs w:val="20"/>
          <w:u w:val="single"/>
        </w:rPr>
        <w:t>On Receiver Assumption</w:t>
      </w:r>
    </w:p>
    <w:p w14:paraId="794D78CB" w14:textId="77777777" w:rsidR="00BE5272" w:rsidRPr="0044139F" w:rsidRDefault="00BE5272" w:rsidP="00BE5272">
      <w:pPr>
        <w:spacing w:after="120"/>
        <w:rPr>
          <w:rFonts w:eastAsia="SimSun"/>
          <w:i/>
          <w:iCs/>
          <w:sz w:val="20"/>
          <w:szCs w:val="20"/>
          <w:lang w:val="en-GB" w:eastAsia="en-GB"/>
        </w:rPr>
      </w:pPr>
      <w:r>
        <w:rPr>
          <w:rFonts w:eastAsia="SimSun"/>
          <w:b/>
          <w:bCs/>
          <w:i/>
          <w:iCs/>
          <w:sz w:val="20"/>
          <w:szCs w:val="20"/>
          <w:lang w:val="en-GB" w:eastAsia="en-GB"/>
        </w:rPr>
        <w:t xml:space="preserve">Observation #12: </w:t>
      </w:r>
      <w:r w:rsidRPr="0044139F">
        <w:rPr>
          <w:rFonts w:eastAsia="SimSun"/>
          <w:i/>
          <w:iCs/>
          <w:sz w:val="20"/>
          <w:szCs w:val="20"/>
          <w:lang w:val="en-GB" w:eastAsia="en-GB"/>
        </w:rPr>
        <w:t>The multi-TRP transmission scheme and conditions could be used to determine whether per TRP link processing or joint 4x4 processing is used.</w:t>
      </w:r>
    </w:p>
    <w:p w14:paraId="2C1FF351" w14:textId="77777777" w:rsidR="00BE5272" w:rsidRDefault="00BE5272" w:rsidP="00BE5272">
      <w:pPr>
        <w:spacing w:after="120"/>
        <w:rPr>
          <w:rFonts w:eastAsia="SimSun"/>
          <w:b/>
          <w:bCs/>
          <w:sz w:val="20"/>
          <w:szCs w:val="20"/>
          <w:lang w:val="en-GB" w:eastAsia="en-GB"/>
        </w:rPr>
      </w:pPr>
      <w:r>
        <w:rPr>
          <w:rFonts w:eastAsia="SimSun"/>
          <w:b/>
          <w:bCs/>
          <w:sz w:val="20"/>
          <w:szCs w:val="20"/>
          <w:lang w:val="en-GB" w:eastAsia="en-GB"/>
        </w:rPr>
        <w:t xml:space="preserve">Proposal #2: Evaluate both per TRP link and joint processing for mDCI fully overlapping and sDCI SDM transmission schemes. </w:t>
      </w:r>
    </w:p>
    <w:p w14:paraId="60C62FBC" w14:textId="77777777" w:rsidR="00BE5272" w:rsidRPr="00BE5272" w:rsidRDefault="00BE5272" w:rsidP="00BE5272">
      <w:pPr>
        <w:spacing w:after="120"/>
        <w:rPr>
          <w:rFonts w:eastAsia="SimSun"/>
          <w:b/>
          <w:bCs/>
          <w:sz w:val="20"/>
          <w:szCs w:val="20"/>
          <w:lang w:val="en-GB" w:eastAsia="en-GB"/>
        </w:rPr>
      </w:pPr>
      <w:r>
        <w:rPr>
          <w:rFonts w:eastAsia="SimSun"/>
          <w:b/>
          <w:bCs/>
          <w:sz w:val="20"/>
          <w:szCs w:val="20"/>
          <w:lang w:val="en-GB" w:eastAsia="en-GB"/>
        </w:rPr>
        <w:t>Proposal #3: Use per TRP link processing for mDCI non-overlapping case.</w:t>
      </w:r>
    </w:p>
    <w:p w14:paraId="1BE347FD" w14:textId="77777777" w:rsidR="00BE5272" w:rsidRPr="0002634B" w:rsidRDefault="00BE5272" w:rsidP="002249BA">
      <w:pPr>
        <w:spacing w:after="120"/>
        <w:rPr>
          <w:sz w:val="20"/>
          <w:szCs w:val="20"/>
          <w:u w:val="single"/>
        </w:rPr>
      </w:pPr>
    </w:p>
    <w:p w14:paraId="4FB808BC" w14:textId="77777777" w:rsidR="002249BA" w:rsidRPr="002045D3" w:rsidRDefault="002249BA" w:rsidP="002249BA">
      <w:pPr>
        <w:pStyle w:val="Heading1"/>
        <w:ind w:left="432" w:hanging="432"/>
        <w:rPr>
          <w:lang w:val="en-US"/>
        </w:rPr>
      </w:pPr>
      <w:r w:rsidRPr="002045D3">
        <w:rPr>
          <w:lang w:val="en-US"/>
        </w:rPr>
        <w:t>Reference</w:t>
      </w:r>
    </w:p>
    <w:p w14:paraId="6A60D705" w14:textId="4C15E80A" w:rsidR="002249BA" w:rsidRDefault="00561A8B" w:rsidP="002249BA">
      <w:pPr>
        <w:pStyle w:val="ListParagraph"/>
        <w:numPr>
          <w:ilvl w:val="0"/>
          <w:numId w:val="2"/>
        </w:numPr>
        <w:spacing w:after="120"/>
        <w:ind w:firstLineChars="0"/>
        <w:jc w:val="both"/>
        <w:rPr>
          <w:rFonts w:ascii="Times New Roman" w:hAnsi="Times New Roman" w:cs="Times New Roman"/>
          <w:sz w:val="20"/>
          <w:szCs w:val="20"/>
        </w:rPr>
      </w:pPr>
      <w:r w:rsidRPr="00561A8B">
        <w:rPr>
          <w:rFonts w:ascii="Times New Roman" w:hAnsi="Times New Roman" w:cs="Times New Roman"/>
          <w:sz w:val="20"/>
          <w:szCs w:val="20"/>
        </w:rPr>
        <w:t>R4-2306000</w:t>
      </w:r>
      <w:r w:rsidR="002249BA" w:rsidRPr="002045D3">
        <w:rPr>
          <w:rFonts w:ascii="Times New Roman" w:hAnsi="Times New Roman" w:cs="Times New Roman"/>
          <w:sz w:val="20"/>
          <w:szCs w:val="20"/>
        </w:rPr>
        <w:t>, “</w:t>
      </w:r>
      <w:r w:rsidR="004E4B5C" w:rsidRPr="004E4B5C">
        <w:rPr>
          <w:rFonts w:ascii="Times New Roman" w:hAnsi="Times New Roman" w:cs="Times New Roman"/>
          <w:sz w:val="20"/>
          <w:szCs w:val="20"/>
          <w:lang w:val="en-GB"/>
        </w:rPr>
        <w:t>WF for UE demodulation and CSI requirements of Rel-18 NR FR2 multi-Rx chain DL reception</w:t>
      </w:r>
      <w:r w:rsidR="002249BA" w:rsidRPr="002045D3">
        <w:rPr>
          <w:rFonts w:ascii="Times New Roman" w:hAnsi="Times New Roman" w:cs="Times New Roman"/>
          <w:sz w:val="20"/>
          <w:szCs w:val="20"/>
        </w:rPr>
        <w:t xml:space="preserve">”, </w:t>
      </w:r>
      <w:r w:rsidR="004E4B5C">
        <w:rPr>
          <w:rFonts w:ascii="Times New Roman" w:hAnsi="Times New Roman" w:cs="Times New Roman"/>
          <w:sz w:val="20"/>
          <w:szCs w:val="20"/>
        </w:rPr>
        <w:t>Qualcomm</w:t>
      </w:r>
      <w:r w:rsidR="002249BA" w:rsidRPr="002045D3">
        <w:rPr>
          <w:rFonts w:ascii="Times New Roman" w:hAnsi="Times New Roman" w:cs="Times New Roman"/>
          <w:sz w:val="20"/>
          <w:szCs w:val="20"/>
        </w:rPr>
        <w:t xml:space="preserve">.  </w:t>
      </w:r>
    </w:p>
    <w:p w14:paraId="76B974E9" w14:textId="4C0F2CB7" w:rsidR="000D097A" w:rsidRPr="004E4B5C" w:rsidRDefault="000D097A" w:rsidP="002249BA">
      <w:pPr>
        <w:pStyle w:val="ListParagraph"/>
        <w:numPr>
          <w:ilvl w:val="0"/>
          <w:numId w:val="2"/>
        </w:numPr>
        <w:spacing w:after="120"/>
        <w:ind w:firstLineChars="0"/>
        <w:jc w:val="both"/>
        <w:rPr>
          <w:rFonts w:ascii="Times New Roman" w:hAnsi="Times New Roman" w:cs="Times New Roman"/>
          <w:sz w:val="20"/>
          <w:szCs w:val="20"/>
        </w:rPr>
      </w:pPr>
      <w:r w:rsidRPr="000D097A">
        <w:rPr>
          <w:rFonts w:ascii="Times New Roman" w:hAnsi="Times New Roman" w:cs="Times New Roman"/>
          <w:sz w:val="20"/>
          <w:szCs w:val="20"/>
        </w:rPr>
        <w:t>R4-2219852</w:t>
      </w:r>
      <w:r>
        <w:rPr>
          <w:rFonts w:ascii="Times New Roman" w:hAnsi="Times New Roman" w:cs="Times New Roman"/>
          <w:sz w:val="20"/>
          <w:szCs w:val="20"/>
        </w:rPr>
        <w:t>, “</w:t>
      </w:r>
      <w:r w:rsidRPr="000D097A">
        <w:rPr>
          <w:rFonts w:ascii="Times New Roman" w:hAnsi="Times New Roman" w:cs="Times New Roman"/>
          <w:sz w:val="20"/>
          <w:szCs w:val="20"/>
        </w:rPr>
        <w:t>System Parameter Assumptions for Multi AoA Rx Testing</w:t>
      </w:r>
      <w:r>
        <w:rPr>
          <w:rFonts w:ascii="Times New Roman" w:hAnsi="Times New Roman" w:cs="Times New Roman"/>
          <w:sz w:val="20"/>
          <w:szCs w:val="20"/>
        </w:rPr>
        <w:t xml:space="preserve">”, Keysight Technologies. </w:t>
      </w:r>
    </w:p>
    <w:p w14:paraId="2025BD80" w14:textId="77777777" w:rsidR="002249BA" w:rsidRPr="002045D3" w:rsidRDefault="002249BA" w:rsidP="002249BA"/>
    <w:sectPr w:rsidR="002249BA" w:rsidRPr="002045D3" w:rsidSect="00B10F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A5BD4"/>
    <w:multiLevelType w:val="hybridMultilevel"/>
    <w:tmpl w:val="47ACE122"/>
    <w:lvl w:ilvl="0" w:tplc="EEF27A22">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3" w15:restartNumberingAfterBreak="0">
    <w:nsid w:val="137812A8"/>
    <w:multiLevelType w:val="hybridMultilevel"/>
    <w:tmpl w:val="B762A9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6DD15E3"/>
    <w:multiLevelType w:val="multilevel"/>
    <w:tmpl w:val="DB7228B0"/>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735063F"/>
    <w:multiLevelType w:val="hybridMultilevel"/>
    <w:tmpl w:val="6F0472AE"/>
    <w:lvl w:ilvl="0" w:tplc="04090003">
      <w:start w:val="1"/>
      <w:numFmt w:val="bullet"/>
      <w:lvlText w:val="o"/>
      <w:lvlJc w:val="left"/>
      <w:pPr>
        <w:ind w:left="1856"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 w15:restartNumberingAfterBreak="0">
    <w:nsid w:val="548B2FB3"/>
    <w:multiLevelType w:val="multilevel"/>
    <w:tmpl w:val="6A387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793D61B4"/>
    <w:multiLevelType w:val="hybridMultilevel"/>
    <w:tmpl w:val="1AC69E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9338048">
    <w:abstractNumId w:val="5"/>
  </w:num>
  <w:num w:numId="2" w16cid:durableId="1198423226">
    <w:abstractNumId w:val="8"/>
  </w:num>
  <w:num w:numId="3" w16cid:durableId="1064061569">
    <w:abstractNumId w:val="6"/>
  </w:num>
  <w:num w:numId="4" w16cid:durableId="1117142815">
    <w:abstractNumId w:val="1"/>
  </w:num>
  <w:num w:numId="5" w16cid:durableId="1069688094">
    <w:abstractNumId w:val="9"/>
  </w:num>
  <w:num w:numId="6" w16cid:durableId="2044482076">
    <w:abstractNumId w:val="4"/>
  </w:num>
  <w:num w:numId="7" w16cid:durableId="1734084975">
    <w:abstractNumId w:val="2"/>
  </w:num>
  <w:num w:numId="8" w16cid:durableId="1387992957">
    <w:abstractNumId w:val="10"/>
  </w:num>
  <w:num w:numId="9" w16cid:durableId="330530643">
    <w:abstractNumId w:val="3"/>
  </w:num>
  <w:num w:numId="10" w16cid:durableId="699860722">
    <w:abstractNumId w:val="0"/>
  </w:num>
  <w:num w:numId="11" w16cid:durableId="81128897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2634B"/>
    <w:rsid w:val="00031804"/>
    <w:rsid w:val="00036CF8"/>
    <w:rsid w:val="00051F83"/>
    <w:rsid w:val="000A09A2"/>
    <w:rsid w:val="000A4AC9"/>
    <w:rsid w:val="000D097A"/>
    <w:rsid w:val="000D5873"/>
    <w:rsid w:val="000E7BAC"/>
    <w:rsid w:val="00104D5D"/>
    <w:rsid w:val="00121828"/>
    <w:rsid w:val="00121D91"/>
    <w:rsid w:val="0012329A"/>
    <w:rsid w:val="00136FC8"/>
    <w:rsid w:val="00142D76"/>
    <w:rsid w:val="00151FF5"/>
    <w:rsid w:val="001574B6"/>
    <w:rsid w:val="001715D4"/>
    <w:rsid w:val="0017238B"/>
    <w:rsid w:val="00175275"/>
    <w:rsid w:val="00177147"/>
    <w:rsid w:val="001854DD"/>
    <w:rsid w:val="00190238"/>
    <w:rsid w:val="00197F09"/>
    <w:rsid w:val="00197F1D"/>
    <w:rsid w:val="001B5D0A"/>
    <w:rsid w:val="001C663E"/>
    <w:rsid w:val="001E1E96"/>
    <w:rsid w:val="00210E45"/>
    <w:rsid w:val="002249BA"/>
    <w:rsid w:val="00252A92"/>
    <w:rsid w:val="0027128F"/>
    <w:rsid w:val="0027297F"/>
    <w:rsid w:val="002870EA"/>
    <w:rsid w:val="00294C20"/>
    <w:rsid w:val="002C3376"/>
    <w:rsid w:val="002C4584"/>
    <w:rsid w:val="002C4B1E"/>
    <w:rsid w:val="002C5617"/>
    <w:rsid w:val="002F4FA3"/>
    <w:rsid w:val="002F613C"/>
    <w:rsid w:val="00320E79"/>
    <w:rsid w:val="00322A55"/>
    <w:rsid w:val="00331B63"/>
    <w:rsid w:val="00362EC1"/>
    <w:rsid w:val="003C71F2"/>
    <w:rsid w:val="003D4286"/>
    <w:rsid w:val="003F0B65"/>
    <w:rsid w:val="00432001"/>
    <w:rsid w:val="0044139F"/>
    <w:rsid w:val="004571DB"/>
    <w:rsid w:val="00474453"/>
    <w:rsid w:val="004A0847"/>
    <w:rsid w:val="004B6849"/>
    <w:rsid w:val="004D1584"/>
    <w:rsid w:val="004D33BC"/>
    <w:rsid w:val="004E4B5C"/>
    <w:rsid w:val="0051665C"/>
    <w:rsid w:val="00526314"/>
    <w:rsid w:val="00561A8B"/>
    <w:rsid w:val="0056659D"/>
    <w:rsid w:val="0057184D"/>
    <w:rsid w:val="005800E8"/>
    <w:rsid w:val="00590EAB"/>
    <w:rsid w:val="005B410D"/>
    <w:rsid w:val="005D1B1F"/>
    <w:rsid w:val="005E7D99"/>
    <w:rsid w:val="005F5A7E"/>
    <w:rsid w:val="0062123B"/>
    <w:rsid w:val="00626BDE"/>
    <w:rsid w:val="00631307"/>
    <w:rsid w:val="00672EC6"/>
    <w:rsid w:val="0069081B"/>
    <w:rsid w:val="00692951"/>
    <w:rsid w:val="006C3B11"/>
    <w:rsid w:val="006F19A5"/>
    <w:rsid w:val="006F6BCA"/>
    <w:rsid w:val="00711AB3"/>
    <w:rsid w:val="007225B7"/>
    <w:rsid w:val="0074586B"/>
    <w:rsid w:val="00773FA4"/>
    <w:rsid w:val="00775238"/>
    <w:rsid w:val="00787DF9"/>
    <w:rsid w:val="007A3BE1"/>
    <w:rsid w:val="007A4250"/>
    <w:rsid w:val="007A6841"/>
    <w:rsid w:val="007C626C"/>
    <w:rsid w:val="007D0BA4"/>
    <w:rsid w:val="00825409"/>
    <w:rsid w:val="00830460"/>
    <w:rsid w:val="0083467F"/>
    <w:rsid w:val="00865E71"/>
    <w:rsid w:val="0087325A"/>
    <w:rsid w:val="008B063D"/>
    <w:rsid w:val="008E5725"/>
    <w:rsid w:val="0091776B"/>
    <w:rsid w:val="00924CB2"/>
    <w:rsid w:val="00932C93"/>
    <w:rsid w:val="00943E6E"/>
    <w:rsid w:val="00951300"/>
    <w:rsid w:val="00970536"/>
    <w:rsid w:val="009776DC"/>
    <w:rsid w:val="00983542"/>
    <w:rsid w:val="009B4DF5"/>
    <w:rsid w:val="009C1F3F"/>
    <w:rsid w:val="009D46B0"/>
    <w:rsid w:val="009D596C"/>
    <w:rsid w:val="009F52D7"/>
    <w:rsid w:val="00A11204"/>
    <w:rsid w:val="00A211CC"/>
    <w:rsid w:val="00A33D9A"/>
    <w:rsid w:val="00A51A5E"/>
    <w:rsid w:val="00A52F0B"/>
    <w:rsid w:val="00A84584"/>
    <w:rsid w:val="00A85F2C"/>
    <w:rsid w:val="00AC413B"/>
    <w:rsid w:val="00AD261E"/>
    <w:rsid w:val="00AF29AB"/>
    <w:rsid w:val="00B00412"/>
    <w:rsid w:val="00B02D56"/>
    <w:rsid w:val="00B30281"/>
    <w:rsid w:val="00B8567C"/>
    <w:rsid w:val="00B93EB8"/>
    <w:rsid w:val="00BA265E"/>
    <w:rsid w:val="00BB1A0A"/>
    <w:rsid w:val="00BB35D3"/>
    <w:rsid w:val="00BC2F30"/>
    <w:rsid w:val="00BE5272"/>
    <w:rsid w:val="00C12F43"/>
    <w:rsid w:val="00C2732F"/>
    <w:rsid w:val="00C32EDB"/>
    <w:rsid w:val="00C3477B"/>
    <w:rsid w:val="00C90F34"/>
    <w:rsid w:val="00C94AC7"/>
    <w:rsid w:val="00CB6390"/>
    <w:rsid w:val="00CD0F63"/>
    <w:rsid w:val="00CF043D"/>
    <w:rsid w:val="00CF080C"/>
    <w:rsid w:val="00CF3204"/>
    <w:rsid w:val="00D00B6A"/>
    <w:rsid w:val="00D15D3E"/>
    <w:rsid w:val="00D167C7"/>
    <w:rsid w:val="00D16F3A"/>
    <w:rsid w:val="00D30409"/>
    <w:rsid w:val="00D37E70"/>
    <w:rsid w:val="00D619FC"/>
    <w:rsid w:val="00D9057A"/>
    <w:rsid w:val="00D92744"/>
    <w:rsid w:val="00DA24C0"/>
    <w:rsid w:val="00DB6943"/>
    <w:rsid w:val="00DC3489"/>
    <w:rsid w:val="00DC42B8"/>
    <w:rsid w:val="00DE574E"/>
    <w:rsid w:val="00DF1ED2"/>
    <w:rsid w:val="00E02739"/>
    <w:rsid w:val="00E16F7E"/>
    <w:rsid w:val="00E5469A"/>
    <w:rsid w:val="00E55591"/>
    <w:rsid w:val="00E5586A"/>
    <w:rsid w:val="00E604A5"/>
    <w:rsid w:val="00E9138B"/>
    <w:rsid w:val="00E95CAA"/>
    <w:rsid w:val="00EF3FEF"/>
    <w:rsid w:val="00F07C35"/>
    <w:rsid w:val="00F309F7"/>
    <w:rsid w:val="00F441E8"/>
    <w:rsid w:val="00F555F1"/>
    <w:rsid w:val="00F56717"/>
    <w:rsid w:val="00FB6366"/>
    <w:rsid w:val="00FB770D"/>
    <w:rsid w:val="00FC7167"/>
    <w:rsid w:val="00FD77B4"/>
    <w:rsid w:val="00FE237E"/>
    <w:rsid w:val="00FF2DCA"/>
    <w:rsid w:val="00FF6D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2F43"/>
    <w:rPr>
      <w:rFonts w:ascii="Times New Roman" w:eastAsia="Times New Roman" w:hAnsi="Times New Roman" w:cs="Times New Roman"/>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sz w:val="20"/>
      <w:szCs w:val="20"/>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szCs w:val="20"/>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9F52D7"/>
    <w:pPr>
      <w:ind w:firstLineChars="200" w:firstLine="420"/>
    </w:pPr>
    <w:rPr>
      <w:rFonts w:ascii="SimSun" w:eastAsia="SimSun" w:hAnsi="SimSun" w:cs="SimSun"/>
      <w:lang w:eastAsia="zh-CN"/>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9F52D7"/>
    <w:rPr>
      <w:rFonts w:ascii="SimSun" w:eastAsia="SimSun" w:hAnsi="SimSun" w:cs="SimSun"/>
      <w:lang w:eastAsia="zh-CN"/>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basedOn w:val="TableNormal"/>
    <w:uiPriority w:val="39"/>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C337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952635215">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2440</Words>
  <Characters>13913</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16321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Apple_107 (Manasa)</cp:lastModifiedBy>
  <cp:revision>2</cp:revision>
  <cp:lastPrinted>2023-05-14T23:27:00Z</cp:lastPrinted>
  <dcterms:created xsi:type="dcterms:W3CDTF">2023-05-15T20:33:00Z</dcterms:created>
  <dcterms:modified xsi:type="dcterms:W3CDTF">2023-05-15T20:33:00Z</dcterms:modified>
</cp:coreProperties>
</file>