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3DB4A82F"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110E8A">
        <w:rPr>
          <w:rFonts w:ascii="Arial" w:eastAsia="MS Mincho" w:hAnsi="Arial" w:cs="Arial"/>
          <w:b/>
          <w:sz w:val="24"/>
          <w:szCs w:val="24"/>
        </w:rPr>
        <w:t>106</w:t>
      </w:r>
      <w:r w:rsidRPr="00377591">
        <w:rPr>
          <w:rFonts w:ascii="Arial" w:eastAsia="MS Mincho" w:hAnsi="Arial" w:cs="Arial"/>
          <w:b/>
          <w:sz w:val="24"/>
          <w:szCs w:val="24"/>
        </w:rPr>
        <w:tab/>
      </w:r>
      <w:r w:rsidR="00352129" w:rsidRPr="00352129">
        <w:rPr>
          <w:rFonts w:ascii="Arial" w:eastAsia="MS Mincho" w:hAnsi="Arial" w:cs="Arial"/>
          <w:b/>
          <w:sz w:val="24"/>
          <w:szCs w:val="24"/>
        </w:rPr>
        <w:t>R4-2303258</w:t>
      </w:r>
    </w:p>
    <w:p w14:paraId="0ED16545" w14:textId="0766DEB1" w:rsidR="0068254F" w:rsidRPr="00881E60" w:rsidRDefault="00110E8A" w:rsidP="0068254F">
      <w:pPr>
        <w:tabs>
          <w:tab w:val="right" w:pos="10440"/>
          <w:tab w:val="right" w:pos="13323"/>
        </w:tabs>
        <w:spacing w:afterLines="100" w:after="240"/>
        <w:rPr>
          <w:rFonts w:ascii="Arial" w:hAnsi="Arial" w:cs="Arial"/>
          <w:b/>
          <w:sz w:val="24"/>
          <w:szCs w:val="24"/>
          <w:lang w:val="en-US" w:eastAsia="zh-CN"/>
        </w:rPr>
      </w:pPr>
      <w:r w:rsidRPr="009B61B4">
        <w:rPr>
          <w:rFonts w:ascii="Arial" w:eastAsiaTheme="minorEastAsia" w:hAnsi="Arial" w:cs="Arial"/>
          <w:b/>
          <w:sz w:val="24"/>
          <w:szCs w:val="24"/>
          <w:lang w:eastAsia="zh-CN"/>
        </w:rPr>
        <w:t>Athens</w:t>
      </w:r>
      <w:r w:rsidR="00EF3FF4">
        <w:rPr>
          <w:rFonts w:ascii="Arial" w:hAnsi="Arial"/>
          <w:b/>
          <w:sz w:val="24"/>
          <w:szCs w:val="24"/>
          <w:lang w:eastAsia="zh-CN"/>
        </w:rPr>
        <w:t xml:space="preserve">, </w:t>
      </w:r>
      <w:r w:rsidRPr="009B61B4">
        <w:rPr>
          <w:rFonts w:ascii="Arial" w:eastAsiaTheme="minorEastAsia" w:hAnsi="Arial" w:cs="Arial"/>
          <w:b/>
          <w:sz w:val="24"/>
          <w:szCs w:val="24"/>
          <w:lang w:eastAsia="zh-CN"/>
        </w:rPr>
        <w:t>Greece</w:t>
      </w:r>
      <w:r w:rsidR="00EF3FF4">
        <w:rPr>
          <w:rFonts w:ascii="Arial" w:hAnsi="Arial"/>
          <w:b/>
          <w:sz w:val="24"/>
          <w:szCs w:val="24"/>
          <w:lang w:eastAsia="zh-CN"/>
        </w:rPr>
        <w:t xml:space="preserve"> </w:t>
      </w:r>
      <w:r>
        <w:rPr>
          <w:rFonts w:ascii="Arial" w:hAnsi="Arial"/>
          <w:b/>
          <w:sz w:val="24"/>
          <w:szCs w:val="24"/>
          <w:lang w:eastAsia="zh-CN"/>
        </w:rPr>
        <w:t>,</w:t>
      </w:r>
      <w:r w:rsidR="00EF3FF4">
        <w:rPr>
          <w:rFonts w:ascii="Arial" w:hAnsi="Arial"/>
          <w:b/>
          <w:sz w:val="24"/>
          <w:szCs w:val="24"/>
          <w:lang w:eastAsia="zh-CN"/>
        </w:rPr>
        <w:t xml:space="preserve"> </w:t>
      </w:r>
      <w:r w:rsidRPr="009B61B4">
        <w:rPr>
          <w:rFonts w:ascii="Arial" w:eastAsiaTheme="minorEastAsia" w:hAnsi="Arial" w:cs="Arial"/>
          <w:b/>
          <w:sz w:val="24"/>
          <w:szCs w:val="24"/>
          <w:lang w:eastAsia="zh-CN"/>
        </w:rPr>
        <w:t>27 February –</w:t>
      </w:r>
      <w:r>
        <w:rPr>
          <w:rFonts w:ascii="Arial" w:eastAsiaTheme="minorEastAsia" w:hAnsi="Arial" w:cs="Arial"/>
          <w:b/>
          <w:sz w:val="24"/>
          <w:szCs w:val="24"/>
          <w:lang w:eastAsia="zh-CN"/>
        </w:rPr>
        <w:t xml:space="preserve"> </w:t>
      </w:r>
      <w:r w:rsidRPr="009B61B4">
        <w:rPr>
          <w:rFonts w:ascii="Arial" w:eastAsiaTheme="minorEastAsia" w:hAnsi="Arial" w:cs="Arial"/>
          <w:b/>
          <w:sz w:val="24"/>
          <w:szCs w:val="24"/>
          <w:lang w:eastAsia="zh-CN"/>
        </w:rPr>
        <w:t>03 March</w:t>
      </w:r>
      <w:r w:rsidR="00EF3FF4" w:rsidRPr="00EF3FF4">
        <w:rPr>
          <w:rFonts w:ascii="Arial" w:hAnsi="Arial"/>
          <w:b/>
          <w:sz w:val="24"/>
          <w:szCs w:val="24"/>
          <w:lang w:eastAsia="zh-CN"/>
        </w:rPr>
        <w:t>, 202</w:t>
      </w:r>
      <w:r w:rsidR="009F3B10">
        <w:rPr>
          <w:rFonts w:ascii="Arial" w:hAnsi="Arial"/>
          <w:b/>
          <w:sz w:val="24"/>
          <w:szCs w:val="24"/>
          <w:lang w:eastAsia="zh-CN"/>
        </w:rPr>
        <w:t>3</w:t>
      </w:r>
    </w:p>
    <w:p w14:paraId="1226C057" w14:textId="2024363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WF on</w:t>
      </w:r>
      <w:r w:rsidR="00352129" w:rsidRPr="00352129">
        <w:t xml:space="preserve"> </w:t>
      </w:r>
      <w:r w:rsidR="00352129" w:rsidRPr="00352129">
        <w:rPr>
          <w:rFonts w:ascii="Arial" w:hAnsi="Arial" w:cs="Arial"/>
          <w:sz w:val="22"/>
          <w:lang w:eastAsia="zh-CN"/>
        </w:rPr>
        <w:t>R18 NR MIMO RRM requirements</w:t>
      </w:r>
    </w:p>
    <w:p w14:paraId="73AD8CE3" w14:textId="260DBF8D"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52129">
        <w:rPr>
          <w:rFonts w:ascii="Arial" w:hAnsi="Arial" w:cs="Arial"/>
          <w:sz w:val="22"/>
          <w:lang w:eastAsia="zh-CN"/>
        </w:rPr>
        <w:t>9</w:t>
      </w:r>
      <w:r w:rsidR="00280D59">
        <w:rPr>
          <w:rFonts w:ascii="Arial" w:hAnsi="Arial" w:cs="Arial"/>
          <w:sz w:val="22"/>
          <w:lang w:eastAsia="zh-CN"/>
        </w:rPr>
        <w:t>.</w:t>
      </w:r>
      <w:r w:rsidR="00352129">
        <w:rPr>
          <w:rFonts w:ascii="Arial" w:hAnsi="Arial" w:cs="Arial"/>
          <w:sz w:val="22"/>
          <w:lang w:eastAsia="zh-CN"/>
        </w:rPr>
        <w:t>28</w:t>
      </w:r>
      <w:r w:rsidR="00280D59">
        <w:rPr>
          <w:rFonts w:ascii="Arial" w:hAnsi="Arial" w:cs="Arial"/>
          <w:sz w:val="22"/>
          <w:lang w:eastAsia="zh-CN"/>
        </w:rPr>
        <w:t>.</w:t>
      </w:r>
      <w:r w:rsidR="00352129">
        <w:rPr>
          <w:rFonts w:ascii="Arial" w:hAnsi="Arial" w:cs="Arial"/>
          <w:sz w:val="22"/>
          <w:lang w:eastAsia="zh-CN"/>
        </w:rPr>
        <w:t>4</w:t>
      </w:r>
    </w:p>
    <w:p w14:paraId="6402E503" w14:textId="429A71B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FD3278" w:rsidRPr="00352129">
        <w:rPr>
          <w:rFonts w:ascii="Arial" w:hAnsi="Arial" w:cs="Arial"/>
          <w:bCs/>
          <w:sz w:val="22"/>
        </w:rPr>
        <w:t>Samsung</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48FF70F" w14:textId="4E2CBE9E" w:rsidR="00B128DE" w:rsidRPr="00B128DE" w:rsidRDefault="00B128DE" w:rsidP="00B128DE">
      <w:pPr>
        <w:pStyle w:val="1"/>
        <w:numPr>
          <w:ilvl w:val="0"/>
          <w:numId w:val="36"/>
        </w:numPr>
        <w:rPr>
          <w:lang w:eastAsia="zh-CN"/>
        </w:rPr>
      </w:pPr>
      <w:r>
        <w:rPr>
          <w:lang w:eastAsia="ja-JP"/>
        </w:rPr>
        <w:t>Introduction</w:t>
      </w:r>
    </w:p>
    <w:p w14:paraId="06C20213" w14:textId="77777777" w:rsidR="00FB408B" w:rsidRPr="000C12EE" w:rsidRDefault="00FB408B" w:rsidP="00FB408B">
      <w:pPr>
        <w:rPr>
          <w:iCs/>
          <w:lang w:eastAsia="zh-CN"/>
        </w:rPr>
      </w:pPr>
      <w:r w:rsidRPr="000C12EE">
        <w:rPr>
          <w:iCs/>
          <w:lang w:eastAsia="zh-CN"/>
        </w:rPr>
        <w:t>The WF covers the contributions submitted under the following AIs</w:t>
      </w:r>
    </w:p>
    <w:p w14:paraId="5BD64FAB" w14:textId="77777777" w:rsidR="00FB408B" w:rsidRPr="000C12EE" w:rsidRDefault="00FB408B" w:rsidP="00FB408B">
      <w:pPr>
        <w:pStyle w:val="af"/>
        <w:numPr>
          <w:ilvl w:val="0"/>
          <w:numId w:val="37"/>
        </w:numPr>
        <w:spacing w:line="276" w:lineRule="auto"/>
        <w:ind w:firstLineChars="0"/>
        <w:rPr>
          <w:iCs/>
          <w:lang w:eastAsia="zh-CN"/>
        </w:rPr>
      </w:pPr>
      <w:r w:rsidRPr="000C12EE">
        <w:rPr>
          <w:iCs/>
          <w:lang w:eastAsia="zh-CN"/>
        </w:rPr>
        <w:t>9.28.3</w:t>
      </w:r>
      <w:r w:rsidRPr="000C12EE">
        <w:rPr>
          <w:iCs/>
          <w:lang w:eastAsia="zh-CN"/>
        </w:rPr>
        <w:tab/>
        <w:t>RRM core requirements</w:t>
      </w:r>
      <w:r w:rsidRPr="000C12EE">
        <w:rPr>
          <w:iCs/>
          <w:lang w:eastAsia="zh-CN"/>
        </w:rPr>
        <w:tab/>
        <w:t>[NR_MIMO_evo_DL_UL-Core]</w:t>
      </w:r>
    </w:p>
    <w:p w14:paraId="47BB38E0" w14:textId="77777777" w:rsidR="00FB408B" w:rsidRPr="000C12EE" w:rsidRDefault="00FB408B" w:rsidP="00FB408B">
      <w:pPr>
        <w:pStyle w:val="af"/>
        <w:numPr>
          <w:ilvl w:val="1"/>
          <w:numId w:val="37"/>
        </w:numPr>
        <w:spacing w:line="276" w:lineRule="auto"/>
        <w:ind w:firstLineChars="0"/>
        <w:rPr>
          <w:rFonts w:eastAsia="MS Mincho"/>
          <w:lang w:eastAsia="ja-JP"/>
        </w:rPr>
      </w:pPr>
      <w:r w:rsidRPr="000C12EE">
        <w:rPr>
          <w:rFonts w:eastAsiaTheme="minorEastAsia"/>
          <w:iCs/>
          <w:lang w:eastAsia="zh-CN"/>
        </w:rPr>
        <w:t>9.28.3.1 M</w:t>
      </w:r>
      <w:r w:rsidRPr="000C12EE">
        <w:rPr>
          <w:rFonts w:eastAsia="宋体"/>
        </w:rPr>
        <w:t>aximum uplink timing difference for multi-DCI multi-TRP with two TAs (R1-2205593)</w:t>
      </w:r>
    </w:p>
    <w:p w14:paraId="6CCF4122" w14:textId="752273B7" w:rsidR="00B128DE" w:rsidRPr="00FB408B" w:rsidRDefault="00FB408B" w:rsidP="00B128DE">
      <w:pPr>
        <w:pStyle w:val="af"/>
        <w:numPr>
          <w:ilvl w:val="1"/>
          <w:numId w:val="37"/>
        </w:numPr>
        <w:spacing w:line="276" w:lineRule="auto"/>
        <w:ind w:firstLineChars="0"/>
        <w:rPr>
          <w:rFonts w:eastAsiaTheme="minorEastAsia"/>
          <w:iCs/>
          <w:lang w:eastAsia="zh-CN"/>
        </w:rPr>
      </w:pPr>
      <w:r w:rsidRPr="000C12EE">
        <w:rPr>
          <w:rFonts w:eastAsia="宋体"/>
          <w:lang w:eastAsia="zh-CN"/>
        </w:rPr>
        <w:t>9.28.3.2 RRM</w:t>
      </w:r>
      <w:r w:rsidRPr="000C12EE">
        <w:rPr>
          <w:lang w:eastAsia="ja-JP"/>
        </w:rPr>
        <w:t xml:space="preserve"> </w:t>
      </w:r>
      <w:r w:rsidRPr="000C12EE">
        <w:rPr>
          <w:rFonts w:eastAsia="宋体"/>
          <w:lang w:eastAsia="en-US"/>
        </w:rPr>
        <w:t>requirements</w:t>
      </w:r>
      <w:r w:rsidRPr="000C12EE">
        <w:rPr>
          <w:lang w:eastAsia="ja-JP"/>
        </w:rPr>
        <w:t xml:space="preserve"> impacts</w:t>
      </w:r>
    </w:p>
    <w:p w14:paraId="29EF9E55" w14:textId="5001C66C" w:rsidR="00163132" w:rsidRPr="00357463" w:rsidRDefault="00357463" w:rsidP="00357463">
      <w:pPr>
        <w:pStyle w:val="1"/>
        <w:numPr>
          <w:ilvl w:val="0"/>
          <w:numId w:val="36"/>
        </w:numPr>
        <w:rPr>
          <w:lang w:eastAsia="zh-CN"/>
        </w:rPr>
      </w:pPr>
      <w:r w:rsidRPr="00357463">
        <w:rPr>
          <w:lang w:eastAsia="ja-JP"/>
        </w:rPr>
        <w:t xml:space="preserve">Topic #1 </w:t>
      </w:r>
      <w:r w:rsidR="00FB408B">
        <w:rPr>
          <w:lang w:eastAsia="ja-JP"/>
        </w:rPr>
        <w:t>Agreements in GTW</w:t>
      </w:r>
    </w:p>
    <w:p w14:paraId="5C469118" w14:textId="77777777" w:rsidR="00906CEB" w:rsidRPr="00B375A6" w:rsidRDefault="00906CEB" w:rsidP="00906CEB">
      <w:pPr>
        <w:rPr>
          <w:b/>
          <w:u w:val="single"/>
          <w:lang w:eastAsia="ko-KR"/>
        </w:rPr>
      </w:pPr>
      <w:r w:rsidRPr="00B375A6">
        <w:rPr>
          <w:b/>
          <w:u w:val="single"/>
          <w:lang w:eastAsia="ko-KR"/>
        </w:rPr>
        <w:t>Issue 1-1: Is the proposed workplan agreeable (for RRM part only)?</w:t>
      </w:r>
    </w:p>
    <w:p w14:paraId="6899EC88" w14:textId="00DA7A02" w:rsidR="00163132" w:rsidRPr="00B375A6" w:rsidRDefault="00906CEB" w:rsidP="00163132">
      <w:pPr>
        <w:spacing w:afterLines="50" w:after="120"/>
        <w:rPr>
          <w:b/>
          <w:lang w:eastAsia="zh-CN"/>
        </w:rPr>
      </w:pPr>
      <w:r w:rsidRPr="00B375A6">
        <w:rPr>
          <w:b/>
          <w:lang w:eastAsia="zh-CN"/>
        </w:rPr>
        <w:t>Agreement</w:t>
      </w:r>
      <w:r w:rsidR="00163132" w:rsidRPr="00B375A6">
        <w:rPr>
          <w:b/>
          <w:lang w:eastAsia="zh-CN"/>
        </w:rPr>
        <w:t>:</w:t>
      </w:r>
    </w:p>
    <w:p w14:paraId="78CBB5AE" w14:textId="1DCE58DA" w:rsidR="00D70290" w:rsidRPr="00B375A6" w:rsidRDefault="00352129" w:rsidP="0056000C">
      <w:pPr>
        <w:pStyle w:val="af"/>
        <w:numPr>
          <w:ilvl w:val="0"/>
          <w:numId w:val="39"/>
        </w:numPr>
        <w:spacing w:after="120" w:line="252" w:lineRule="auto"/>
        <w:ind w:left="644" w:firstLineChars="0"/>
        <w:textAlignment w:val="auto"/>
        <w:rPr>
          <w:rFonts w:eastAsia="宋体"/>
          <w:bCs/>
          <w:szCs w:val="24"/>
          <w:lang w:eastAsia="zh-CN"/>
        </w:rPr>
      </w:pPr>
      <w:r w:rsidRPr="00B375A6">
        <w:rPr>
          <w:lang w:eastAsia="ja-JP"/>
        </w:rPr>
        <w:t>Conclusion: RRM work plan</w:t>
      </w:r>
      <w:r w:rsidR="00B128DE" w:rsidRPr="00B375A6">
        <w:rPr>
          <w:lang w:eastAsia="ja-JP"/>
        </w:rPr>
        <w:t xml:space="preserve"> in R4-2301929</w:t>
      </w:r>
      <w:r w:rsidRPr="00B375A6">
        <w:rPr>
          <w:lang w:eastAsia="ja-JP"/>
        </w:rPr>
        <w:t xml:space="preserve"> is endorsed</w:t>
      </w:r>
    </w:p>
    <w:p w14:paraId="17894714" w14:textId="77777777" w:rsidR="00FB408B" w:rsidRPr="00B375A6" w:rsidRDefault="00FB408B" w:rsidP="00FB408B">
      <w:pPr>
        <w:rPr>
          <w:b/>
          <w:bCs/>
        </w:rPr>
      </w:pPr>
    </w:p>
    <w:p w14:paraId="38EB737C" w14:textId="08788324" w:rsidR="00FB408B" w:rsidRPr="00B375A6" w:rsidRDefault="00FB408B" w:rsidP="00FB408B">
      <w:pPr>
        <w:rPr>
          <w:b/>
          <w:bCs/>
          <w:u w:val="single"/>
        </w:rPr>
      </w:pPr>
      <w:r w:rsidRPr="00B375A6">
        <w:rPr>
          <w:b/>
          <w:bCs/>
          <w:u w:val="single"/>
        </w:rPr>
        <w:t>RRM impact except timing requirements related to two Tas</w:t>
      </w:r>
    </w:p>
    <w:p w14:paraId="3BBA3476" w14:textId="77777777" w:rsidR="00FB408B" w:rsidRPr="00B375A6" w:rsidRDefault="00FB408B" w:rsidP="00FB408B">
      <w:pPr>
        <w:rPr>
          <w:b/>
          <w:bCs/>
        </w:rPr>
      </w:pPr>
      <w:r w:rsidRPr="00B375A6">
        <w:rPr>
          <w:b/>
          <w:bCs/>
        </w:rPr>
        <w:t>Agreements</w:t>
      </w:r>
    </w:p>
    <w:p w14:paraId="717B7997" w14:textId="77777777" w:rsidR="00FB408B" w:rsidRPr="00B375A6" w:rsidRDefault="00FB408B" w:rsidP="00FB408B">
      <w:pPr>
        <w:pStyle w:val="af"/>
        <w:numPr>
          <w:ilvl w:val="0"/>
          <w:numId w:val="39"/>
        </w:numPr>
        <w:spacing w:after="120" w:line="252" w:lineRule="auto"/>
        <w:ind w:left="644" w:firstLineChars="0"/>
        <w:textAlignment w:val="auto"/>
        <w:rPr>
          <w:lang w:eastAsia="ja-JP"/>
        </w:rPr>
      </w:pPr>
      <w:r w:rsidRPr="00B375A6">
        <w:rPr>
          <w:lang w:eastAsia="ja-JP"/>
        </w:rPr>
        <w:t>RRM requirements impacts</w:t>
      </w:r>
    </w:p>
    <w:p w14:paraId="28F4972F" w14:textId="77777777" w:rsidR="00FB408B" w:rsidRPr="00B375A6" w:rsidRDefault="00FB408B" w:rsidP="00FB408B">
      <w:pPr>
        <w:pStyle w:val="af"/>
        <w:numPr>
          <w:ilvl w:val="1"/>
          <w:numId w:val="39"/>
        </w:numPr>
        <w:spacing w:after="120" w:line="252" w:lineRule="auto"/>
        <w:ind w:firstLineChars="0"/>
        <w:textAlignment w:val="auto"/>
        <w:rPr>
          <w:lang w:eastAsia="ja-JP"/>
        </w:rPr>
      </w:pPr>
      <w:r w:rsidRPr="00B375A6">
        <w:rPr>
          <w:lang w:eastAsia="ja-JP"/>
        </w:rPr>
        <w:t>Objective 1 (CSI reporting enhancements)</w:t>
      </w:r>
    </w:p>
    <w:p w14:paraId="4A58AD55" w14:textId="77777777" w:rsidR="00FB408B" w:rsidRPr="00B375A6" w:rsidRDefault="00FB408B" w:rsidP="00FB408B">
      <w:pPr>
        <w:pStyle w:val="af"/>
        <w:numPr>
          <w:ilvl w:val="2"/>
          <w:numId w:val="39"/>
        </w:numPr>
        <w:spacing w:after="120" w:line="252" w:lineRule="auto"/>
        <w:ind w:firstLineChars="0"/>
        <w:textAlignment w:val="auto"/>
        <w:rPr>
          <w:lang w:eastAsia="ja-JP"/>
        </w:rPr>
      </w:pPr>
      <w:r w:rsidRPr="00B375A6">
        <w:rPr>
          <w:lang w:eastAsia="ja-JP"/>
        </w:rPr>
        <w:t xml:space="preserve">No RRM impact from </w:t>
      </w:r>
      <w:r w:rsidRPr="00B375A6">
        <w:rPr>
          <w:bCs/>
          <w:iCs/>
        </w:rPr>
        <w:t>Rel-16/17 Type-II codebook refinement objective</w:t>
      </w:r>
    </w:p>
    <w:p w14:paraId="46FE65C1" w14:textId="77777777" w:rsidR="00FB408B" w:rsidRPr="00B375A6" w:rsidRDefault="00FB408B" w:rsidP="00FB408B">
      <w:pPr>
        <w:pStyle w:val="af"/>
        <w:numPr>
          <w:ilvl w:val="2"/>
          <w:numId w:val="39"/>
        </w:numPr>
        <w:spacing w:after="120" w:line="252" w:lineRule="auto"/>
        <w:ind w:firstLineChars="0"/>
        <w:textAlignment w:val="auto"/>
        <w:rPr>
          <w:lang w:eastAsia="ja-JP"/>
        </w:rPr>
      </w:pPr>
      <w:r w:rsidRPr="00B375A6">
        <w:rPr>
          <w:lang w:eastAsia="ja-JP"/>
        </w:rPr>
        <w:t>FFS whether “</w:t>
      </w:r>
      <w:r w:rsidRPr="00B375A6">
        <w:rPr>
          <w:bCs/>
          <w:iCs/>
        </w:rPr>
        <w:t>UE reporting of time-domain channel properties”</w:t>
      </w:r>
      <w:r w:rsidRPr="00B375A6">
        <w:rPr>
          <w:lang w:eastAsia="ja-JP"/>
        </w:rPr>
        <w:t xml:space="preserve"> has impact on RRM requirements</w:t>
      </w:r>
    </w:p>
    <w:p w14:paraId="289268B8" w14:textId="77777777" w:rsidR="00FB408B" w:rsidRPr="00B375A6" w:rsidRDefault="00FB408B" w:rsidP="00FB408B">
      <w:pPr>
        <w:pStyle w:val="af"/>
        <w:numPr>
          <w:ilvl w:val="1"/>
          <w:numId w:val="39"/>
        </w:numPr>
        <w:spacing w:after="120" w:line="252" w:lineRule="auto"/>
        <w:ind w:firstLineChars="0"/>
        <w:textAlignment w:val="auto"/>
        <w:rPr>
          <w:lang w:eastAsia="ja-JP"/>
        </w:rPr>
      </w:pPr>
      <w:r w:rsidRPr="00B375A6">
        <w:rPr>
          <w:lang w:eastAsia="ja-JP"/>
        </w:rPr>
        <w:t>Objective 2 (Unified TCI framework)</w:t>
      </w:r>
    </w:p>
    <w:p w14:paraId="13C818E3" w14:textId="77777777" w:rsidR="00FB408B" w:rsidRPr="00B375A6" w:rsidRDefault="00FB408B" w:rsidP="00FB408B">
      <w:pPr>
        <w:pStyle w:val="af"/>
        <w:numPr>
          <w:ilvl w:val="2"/>
          <w:numId w:val="39"/>
        </w:numPr>
        <w:spacing w:after="120" w:line="252" w:lineRule="auto"/>
        <w:ind w:firstLineChars="0"/>
        <w:textAlignment w:val="auto"/>
        <w:rPr>
          <w:lang w:eastAsia="ja-JP"/>
        </w:rPr>
      </w:pPr>
      <w:r w:rsidRPr="00B375A6">
        <w:rPr>
          <w:bCs/>
        </w:rPr>
        <w:t>Further study and if needed specify extension of unified TCI framework RRM requirements to M-TRP.</w:t>
      </w:r>
    </w:p>
    <w:p w14:paraId="7E6F7F39" w14:textId="77777777" w:rsidR="00FB408B" w:rsidRPr="00B375A6" w:rsidRDefault="00FB408B" w:rsidP="00FB408B">
      <w:pPr>
        <w:pStyle w:val="af"/>
        <w:numPr>
          <w:ilvl w:val="1"/>
          <w:numId w:val="39"/>
        </w:numPr>
        <w:spacing w:after="120" w:line="252" w:lineRule="auto"/>
        <w:ind w:firstLineChars="0"/>
        <w:textAlignment w:val="auto"/>
        <w:rPr>
          <w:lang w:eastAsia="ja-JP"/>
        </w:rPr>
      </w:pPr>
      <w:r w:rsidRPr="00B375A6">
        <w:rPr>
          <w:lang w:eastAsia="ja-JP"/>
        </w:rPr>
        <w:t>Objective 3 (DMRS Enhancement)</w:t>
      </w:r>
    </w:p>
    <w:p w14:paraId="1670A7D8" w14:textId="77777777" w:rsidR="00FB408B" w:rsidRPr="00B375A6" w:rsidRDefault="00FB408B" w:rsidP="00FB408B">
      <w:pPr>
        <w:pStyle w:val="af"/>
        <w:numPr>
          <w:ilvl w:val="2"/>
          <w:numId w:val="39"/>
        </w:numPr>
        <w:spacing w:after="120" w:line="252" w:lineRule="auto"/>
        <w:ind w:firstLineChars="0"/>
        <w:textAlignment w:val="auto"/>
        <w:rPr>
          <w:lang w:eastAsia="ja-JP"/>
        </w:rPr>
      </w:pPr>
      <w:r w:rsidRPr="00B375A6">
        <w:rPr>
          <w:lang w:eastAsia="ja-JP"/>
        </w:rPr>
        <w:t>No RRM requirements impact</w:t>
      </w:r>
    </w:p>
    <w:p w14:paraId="7AE3BFF0" w14:textId="77777777" w:rsidR="00FB408B" w:rsidRPr="00B375A6" w:rsidRDefault="00FB408B" w:rsidP="00FB408B">
      <w:pPr>
        <w:pStyle w:val="af"/>
        <w:numPr>
          <w:ilvl w:val="1"/>
          <w:numId w:val="39"/>
        </w:numPr>
        <w:spacing w:after="120" w:line="252" w:lineRule="auto"/>
        <w:ind w:firstLineChars="0"/>
        <w:textAlignment w:val="auto"/>
        <w:rPr>
          <w:lang w:eastAsia="ja-JP"/>
        </w:rPr>
      </w:pPr>
      <w:r w:rsidRPr="00B375A6">
        <w:rPr>
          <w:lang w:eastAsia="ja-JP"/>
        </w:rPr>
        <w:t>Objective 4 (enhancements of CSI acquisition for C-JT)</w:t>
      </w:r>
    </w:p>
    <w:p w14:paraId="0E475C6B" w14:textId="77777777" w:rsidR="00FB408B" w:rsidRPr="00B375A6" w:rsidRDefault="00FB408B" w:rsidP="00FB408B">
      <w:pPr>
        <w:pStyle w:val="af"/>
        <w:numPr>
          <w:ilvl w:val="2"/>
          <w:numId w:val="39"/>
        </w:numPr>
        <w:spacing w:after="120" w:line="252" w:lineRule="auto"/>
        <w:ind w:firstLineChars="0"/>
        <w:textAlignment w:val="auto"/>
        <w:rPr>
          <w:lang w:eastAsia="ja-JP"/>
        </w:rPr>
      </w:pPr>
      <w:r w:rsidRPr="00B375A6">
        <w:rPr>
          <w:lang w:eastAsia="ja-JP"/>
        </w:rPr>
        <w:t>No RRM requirements impact</w:t>
      </w:r>
    </w:p>
    <w:p w14:paraId="62B11CA8" w14:textId="77777777" w:rsidR="00FB408B" w:rsidRPr="00B375A6" w:rsidRDefault="00FB408B" w:rsidP="00FB408B">
      <w:pPr>
        <w:pStyle w:val="af"/>
        <w:numPr>
          <w:ilvl w:val="1"/>
          <w:numId w:val="39"/>
        </w:numPr>
        <w:spacing w:after="120" w:line="252" w:lineRule="auto"/>
        <w:ind w:firstLineChars="0"/>
        <w:textAlignment w:val="auto"/>
        <w:rPr>
          <w:lang w:eastAsia="ja-JP"/>
        </w:rPr>
      </w:pPr>
      <w:r w:rsidRPr="00B375A6">
        <w:rPr>
          <w:lang w:eastAsia="ja-JP"/>
        </w:rPr>
        <w:t>Objective 5</w:t>
      </w:r>
    </w:p>
    <w:p w14:paraId="3FA5442E" w14:textId="77777777" w:rsidR="00FB408B" w:rsidRPr="00B375A6" w:rsidRDefault="00FB408B" w:rsidP="00FB408B">
      <w:pPr>
        <w:pStyle w:val="af"/>
        <w:numPr>
          <w:ilvl w:val="2"/>
          <w:numId w:val="39"/>
        </w:numPr>
        <w:spacing w:after="120" w:line="252" w:lineRule="auto"/>
        <w:ind w:firstLineChars="0"/>
        <w:textAlignment w:val="auto"/>
        <w:rPr>
          <w:lang w:eastAsia="ja-JP"/>
        </w:rPr>
      </w:pPr>
      <w:r w:rsidRPr="00B375A6">
        <w:rPr>
          <w:lang w:eastAsia="ja-JP"/>
        </w:rPr>
        <w:t>SRI/TPMI enhancements: No RRM requirements impact</w:t>
      </w:r>
    </w:p>
    <w:p w14:paraId="423568CF" w14:textId="77777777" w:rsidR="00FB408B" w:rsidRPr="00B375A6" w:rsidRDefault="00FB408B" w:rsidP="00FB408B">
      <w:pPr>
        <w:pStyle w:val="af"/>
        <w:numPr>
          <w:ilvl w:val="2"/>
          <w:numId w:val="39"/>
        </w:numPr>
        <w:spacing w:after="120" w:line="252" w:lineRule="auto"/>
        <w:ind w:firstLineChars="0"/>
        <w:textAlignment w:val="auto"/>
        <w:rPr>
          <w:lang w:eastAsia="ja-JP"/>
        </w:rPr>
      </w:pPr>
      <w:r w:rsidRPr="00B375A6">
        <w:rPr>
          <w:lang w:eastAsia="ja-JP"/>
        </w:rPr>
        <w:t>SRS enhancements: RRM impacts are FFS</w:t>
      </w:r>
    </w:p>
    <w:p w14:paraId="1602ADB6" w14:textId="77777777" w:rsidR="00FB408B" w:rsidRPr="00B375A6" w:rsidRDefault="00FB408B" w:rsidP="00FB408B">
      <w:pPr>
        <w:pStyle w:val="af"/>
        <w:numPr>
          <w:ilvl w:val="1"/>
          <w:numId w:val="39"/>
        </w:numPr>
        <w:spacing w:after="120" w:line="252" w:lineRule="auto"/>
        <w:ind w:firstLineChars="0"/>
        <w:textAlignment w:val="auto"/>
        <w:rPr>
          <w:lang w:eastAsia="ja-JP"/>
        </w:rPr>
      </w:pPr>
      <w:r w:rsidRPr="00B375A6">
        <w:rPr>
          <w:lang w:eastAsia="ja-JP"/>
        </w:rPr>
        <w:t>Objective 6</w:t>
      </w:r>
    </w:p>
    <w:p w14:paraId="1725F68D" w14:textId="62B04A28" w:rsidR="00FB408B" w:rsidRPr="00B375A6" w:rsidRDefault="00FB408B" w:rsidP="00FB408B">
      <w:pPr>
        <w:pStyle w:val="af"/>
        <w:numPr>
          <w:ilvl w:val="2"/>
          <w:numId w:val="39"/>
        </w:numPr>
        <w:spacing w:after="120" w:line="252" w:lineRule="auto"/>
        <w:ind w:firstLineChars="0"/>
        <w:textAlignment w:val="auto"/>
        <w:rPr>
          <w:rFonts w:eastAsia="宋体"/>
          <w:bCs/>
          <w:szCs w:val="24"/>
          <w:lang w:eastAsia="zh-CN"/>
        </w:rPr>
      </w:pPr>
      <w:r w:rsidRPr="00B375A6">
        <w:rPr>
          <w:lang w:eastAsia="ja-JP"/>
        </w:rPr>
        <w:t>UL precoding indication: RRM impacts are FFS</w:t>
      </w:r>
    </w:p>
    <w:p w14:paraId="5F371446" w14:textId="7AAB506C" w:rsidR="00D70290" w:rsidRPr="00357463" w:rsidRDefault="00357463" w:rsidP="00357463">
      <w:pPr>
        <w:pStyle w:val="1"/>
        <w:numPr>
          <w:ilvl w:val="0"/>
          <w:numId w:val="36"/>
        </w:numPr>
        <w:rPr>
          <w:lang w:eastAsia="zh-CN"/>
        </w:rPr>
      </w:pPr>
      <w:r w:rsidRPr="00357463">
        <w:rPr>
          <w:lang w:eastAsia="ja-JP"/>
        </w:rPr>
        <w:t xml:space="preserve">Topic#2 </w:t>
      </w:r>
      <w:r w:rsidR="00A73EE8" w:rsidRPr="00357463">
        <w:rPr>
          <w:lang w:eastAsia="ja-JP"/>
        </w:rPr>
        <w:t>Timing requirements when two TAs are introduced</w:t>
      </w:r>
    </w:p>
    <w:p w14:paraId="0FFABF69" w14:textId="77777777" w:rsidR="00733AF0" w:rsidRPr="00C260DD" w:rsidRDefault="00733AF0" w:rsidP="00733AF0">
      <w:pPr>
        <w:rPr>
          <w:b/>
          <w:u w:val="single"/>
          <w:lang w:eastAsia="ko-KR"/>
        </w:rPr>
      </w:pPr>
      <w:r w:rsidRPr="00C260DD">
        <w:rPr>
          <w:b/>
          <w:u w:val="single"/>
          <w:lang w:eastAsia="ko-KR"/>
        </w:rPr>
        <w:t xml:space="preserve">Issue 1-1-1: </w:t>
      </w:r>
      <w:r>
        <w:rPr>
          <w:b/>
          <w:u w:val="single"/>
          <w:lang w:eastAsia="ko-KR"/>
        </w:rPr>
        <w:t>In general, w</w:t>
      </w:r>
      <w:r w:rsidRPr="00C260DD">
        <w:rPr>
          <w:b/>
          <w:u w:val="single"/>
          <w:lang w:eastAsia="ko-KR"/>
        </w:rPr>
        <w:t>hether to define new MTTD/MRTD requirements?</w:t>
      </w:r>
    </w:p>
    <w:p w14:paraId="227529E7" w14:textId="77777777" w:rsidR="00733AF0" w:rsidRDefault="00733AF0" w:rsidP="00733AF0">
      <w:pPr>
        <w:overflowPunct/>
        <w:autoSpaceDE/>
        <w:autoSpaceDN/>
        <w:adjustRightInd/>
        <w:spacing w:after="120"/>
        <w:textAlignment w:val="auto"/>
        <w:rPr>
          <w:b/>
          <w:lang w:eastAsia="zh-CN"/>
        </w:rPr>
      </w:pPr>
      <w:r w:rsidRPr="00733AF0">
        <w:rPr>
          <w:b/>
          <w:lang w:eastAsia="zh-CN"/>
        </w:rPr>
        <w:t>Agreement:</w:t>
      </w:r>
      <w:r>
        <w:rPr>
          <w:b/>
          <w:lang w:eastAsia="zh-CN"/>
        </w:rPr>
        <w:t xml:space="preserve"> </w:t>
      </w:r>
    </w:p>
    <w:p w14:paraId="1F7D99BA" w14:textId="5C8AE193" w:rsidR="00733AF0" w:rsidRPr="00733AF0" w:rsidRDefault="00733AF0" w:rsidP="00673480">
      <w:pPr>
        <w:pStyle w:val="af"/>
        <w:numPr>
          <w:ilvl w:val="0"/>
          <w:numId w:val="32"/>
        </w:numPr>
        <w:overflowPunct/>
        <w:autoSpaceDE/>
        <w:autoSpaceDN/>
        <w:adjustRightInd/>
        <w:spacing w:after="120"/>
        <w:ind w:firstLineChars="0"/>
        <w:textAlignment w:val="auto"/>
        <w:rPr>
          <w:rFonts w:eastAsia="宋体"/>
          <w:szCs w:val="24"/>
          <w:lang w:eastAsia="zh-CN"/>
        </w:rPr>
      </w:pPr>
      <w:r w:rsidRPr="00733AF0">
        <w:rPr>
          <w:rFonts w:eastAsia="宋体"/>
          <w:szCs w:val="24"/>
          <w:lang w:eastAsia="zh-CN"/>
        </w:rPr>
        <w:lastRenderedPageBreak/>
        <w:t>Specify new MTTD/MRTD requirements for multi-DCI multi-TRP operation with 2 TAs, capture all the agreements related.</w:t>
      </w:r>
    </w:p>
    <w:p w14:paraId="307F2726" w14:textId="77777777" w:rsidR="00733AF0" w:rsidRPr="00C260DD" w:rsidRDefault="00733AF0" w:rsidP="00733AF0">
      <w:pPr>
        <w:rPr>
          <w:rFonts w:eastAsia="Malgun Gothic"/>
          <w:b/>
          <w:u w:val="single"/>
          <w:lang w:eastAsia="ko-KR"/>
        </w:rPr>
      </w:pPr>
    </w:p>
    <w:p w14:paraId="190DA796" w14:textId="77777777" w:rsidR="00733AF0" w:rsidRPr="00C260DD" w:rsidRDefault="00733AF0" w:rsidP="00733AF0">
      <w:pPr>
        <w:rPr>
          <w:b/>
          <w:u w:val="single"/>
          <w:lang w:eastAsia="ko-KR"/>
        </w:rPr>
      </w:pPr>
      <w:r w:rsidRPr="00C260DD">
        <w:rPr>
          <w:b/>
          <w:u w:val="single"/>
          <w:lang w:eastAsia="ko-KR"/>
        </w:rPr>
        <w:t>Issue 1-1-</w:t>
      </w:r>
      <w:r>
        <w:rPr>
          <w:b/>
          <w:u w:val="single"/>
          <w:lang w:eastAsia="ko-KR"/>
        </w:rPr>
        <w:t>2</w:t>
      </w:r>
      <w:r w:rsidRPr="00C260DD">
        <w:rPr>
          <w:b/>
          <w:u w:val="single"/>
          <w:lang w:eastAsia="ko-KR"/>
        </w:rPr>
        <w:t>: How to specify new MRTD requirements for UE not supporting RTD&gt;CP?</w:t>
      </w:r>
    </w:p>
    <w:p w14:paraId="31906BB1" w14:textId="3D7CEC94" w:rsidR="00733AF0" w:rsidRPr="00733AF0" w:rsidRDefault="00733AF0" w:rsidP="00733AF0">
      <w:pPr>
        <w:overflowPunct/>
        <w:autoSpaceDE/>
        <w:autoSpaceDN/>
        <w:adjustRightInd/>
        <w:spacing w:after="120"/>
        <w:textAlignment w:val="auto"/>
        <w:rPr>
          <w:i/>
          <w:lang w:eastAsia="zh-CN"/>
        </w:rPr>
      </w:pPr>
      <w:r w:rsidRPr="00733AF0">
        <w:rPr>
          <w:b/>
          <w:lang w:eastAsia="zh-CN"/>
        </w:rPr>
        <w:t>Agreement:</w:t>
      </w:r>
      <w:r>
        <w:rPr>
          <w:b/>
          <w:lang w:eastAsia="zh-CN"/>
        </w:rPr>
        <w:t xml:space="preserve"> </w:t>
      </w:r>
    </w:p>
    <w:p w14:paraId="7EFE0F4F" w14:textId="0D87E608" w:rsidR="00733AF0" w:rsidRPr="00C260DD" w:rsidRDefault="00733AF0" w:rsidP="00673480">
      <w:pPr>
        <w:pStyle w:val="af"/>
        <w:numPr>
          <w:ilvl w:val="0"/>
          <w:numId w:val="32"/>
        </w:numPr>
        <w:overflowPunct/>
        <w:autoSpaceDE/>
        <w:autoSpaceDN/>
        <w:adjustRightInd/>
        <w:spacing w:after="120"/>
        <w:ind w:firstLineChars="0"/>
        <w:textAlignment w:val="auto"/>
        <w:rPr>
          <w:i/>
          <w:lang w:eastAsia="zh-CN"/>
        </w:rPr>
      </w:pPr>
      <w:r>
        <w:rPr>
          <w:rFonts w:eastAsia="宋体"/>
          <w:szCs w:val="24"/>
          <w:lang w:eastAsia="zh-CN"/>
        </w:rPr>
        <w:t>Fo</w:t>
      </w:r>
      <w:r w:rsidRPr="00A34915">
        <w:rPr>
          <w:rFonts w:eastAsia="宋体"/>
          <w:szCs w:val="24"/>
          <w:lang w:eastAsia="zh-CN"/>
        </w:rPr>
        <w:t>r UE not supporting RTD&gt;CP</w:t>
      </w:r>
      <w:r w:rsidRPr="00C260DD">
        <w:rPr>
          <w:rFonts w:eastAsia="宋体"/>
          <w:szCs w:val="24"/>
          <w:lang w:eastAsia="zh-CN"/>
        </w:rPr>
        <w:t xml:space="preserve"> MRTD = CP</w:t>
      </w:r>
    </w:p>
    <w:p w14:paraId="739E4E65" w14:textId="77777777" w:rsidR="00733AF0" w:rsidRPr="00C260DD" w:rsidRDefault="00733AF0" w:rsidP="00733AF0">
      <w:pPr>
        <w:rPr>
          <w:rFonts w:eastAsia="Malgun Gothic"/>
          <w:b/>
          <w:u w:val="single"/>
          <w:lang w:eastAsia="ko-KR"/>
        </w:rPr>
      </w:pPr>
    </w:p>
    <w:p w14:paraId="1B326CE8" w14:textId="77777777" w:rsidR="00733AF0" w:rsidRPr="006042CC" w:rsidRDefault="00733AF0" w:rsidP="00733AF0">
      <w:pPr>
        <w:rPr>
          <w:b/>
          <w:u w:val="single"/>
          <w:lang w:eastAsia="ko-KR"/>
        </w:rPr>
      </w:pPr>
      <w:r w:rsidRPr="006042CC">
        <w:rPr>
          <w:b/>
          <w:u w:val="single"/>
          <w:lang w:eastAsia="ko-KR"/>
        </w:rPr>
        <w:t>Issue 1-1</w:t>
      </w:r>
      <w:r>
        <w:rPr>
          <w:b/>
          <w:u w:val="single"/>
          <w:lang w:eastAsia="ko-KR"/>
        </w:rPr>
        <w:t>-3</w:t>
      </w:r>
      <w:r w:rsidRPr="006042CC">
        <w:rPr>
          <w:b/>
          <w:u w:val="single"/>
          <w:lang w:eastAsia="ko-KR"/>
        </w:rPr>
        <w:t>: What is the assumption on M1/M2 for MTTD for UE not capable of supporting RTD&gt;CP?</w:t>
      </w:r>
    </w:p>
    <w:p w14:paraId="7888CFA1" w14:textId="77777777" w:rsidR="00733AF0" w:rsidRPr="00002718" w:rsidRDefault="00733AF0" w:rsidP="00733AF0">
      <w:pPr>
        <w:pStyle w:val="af"/>
        <w:numPr>
          <w:ilvl w:val="0"/>
          <w:numId w:val="32"/>
        </w:numPr>
        <w:overflowPunct/>
        <w:autoSpaceDE/>
        <w:autoSpaceDN/>
        <w:adjustRightInd/>
        <w:spacing w:after="120"/>
        <w:ind w:left="720" w:firstLineChars="0"/>
        <w:textAlignment w:val="auto"/>
        <w:rPr>
          <w:rFonts w:eastAsia="宋体"/>
          <w:szCs w:val="24"/>
          <w:lang w:eastAsia="zh-CN"/>
        </w:rPr>
      </w:pPr>
      <w:r w:rsidRPr="006042CC">
        <w:rPr>
          <w:rFonts w:eastAsia="宋体"/>
          <w:szCs w:val="24"/>
          <w:lang w:eastAsia="zh-CN"/>
        </w:rPr>
        <w:t>P</w:t>
      </w:r>
      <w:r w:rsidRPr="00002718">
        <w:rPr>
          <w:rFonts w:eastAsia="宋体"/>
          <w:szCs w:val="24"/>
          <w:lang w:eastAsia="zh-CN"/>
        </w:rPr>
        <w:t>roposals</w:t>
      </w:r>
    </w:p>
    <w:p w14:paraId="33923B0A" w14:textId="72B9D7C7" w:rsidR="00733AF0" w:rsidRPr="00002718" w:rsidRDefault="00733AF0" w:rsidP="00733AF0">
      <w:pPr>
        <w:pStyle w:val="af"/>
        <w:numPr>
          <w:ilvl w:val="1"/>
          <w:numId w:val="32"/>
        </w:numPr>
        <w:overflowPunct/>
        <w:autoSpaceDE/>
        <w:autoSpaceDN/>
        <w:adjustRightInd/>
        <w:spacing w:after="120"/>
        <w:ind w:left="1440" w:firstLineChars="0"/>
        <w:textAlignment w:val="auto"/>
        <w:rPr>
          <w:rFonts w:eastAsia="宋体"/>
          <w:szCs w:val="24"/>
          <w:lang w:eastAsia="zh-CN"/>
        </w:rPr>
      </w:pPr>
      <w:r w:rsidRPr="00002718">
        <w:rPr>
          <w:rFonts w:eastAsia="宋体"/>
          <w:szCs w:val="24"/>
          <w:lang w:eastAsia="zh-CN"/>
        </w:rPr>
        <w:t>Option 1: M1=M2=0 (Apple, MediaTek</w:t>
      </w:r>
      <w:r w:rsidR="007F4C47">
        <w:rPr>
          <w:rFonts w:eastAsia="宋体" w:hint="eastAsia"/>
          <w:szCs w:val="24"/>
          <w:lang w:eastAsia="zh-CN"/>
        </w:rPr>
        <w:t>,</w:t>
      </w:r>
      <w:r w:rsidR="007F4C47">
        <w:rPr>
          <w:rFonts w:eastAsia="宋体"/>
          <w:szCs w:val="24"/>
          <w:lang w:eastAsia="zh-CN"/>
        </w:rPr>
        <w:t xml:space="preserve"> vivo</w:t>
      </w:r>
      <w:r w:rsidRPr="00002718">
        <w:rPr>
          <w:rFonts w:eastAsia="宋体"/>
          <w:szCs w:val="24"/>
          <w:lang w:eastAsia="zh-CN"/>
        </w:rPr>
        <w:t>)</w:t>
      </w:r>
    </w:p>
    <w:p w14:paraId="0BEFC9AD" w14:textId="77777777" w:rsidR="00733AF0" w:rsidRPr="00002718" w:rsidRDefault="00733AF0" w:rsidP="00733AF0">
      <w:pPr>
        <w:pStyle w:val="af"/>
        <w:numPr>
          <w:ilvl w:val="2"/>
          <w:numId w:val="32"/>
        </w:numPr>
        <w:overflowPunct/>
        <w:autoSpaceDE/>
        <w:autoSpaceDN/>
        <w:adjustRightInd/>
        <w:spacing w:after="120"/>
        <w:ind w:firstLineChars="0"/>
        <w:textAlignment w:val="auto"/>
        <w:rPr>
          <w:rFonts w:eastAsia="宋体"/>
          <w:szCs w:val="24"/>
          <w:lang w:eastAsia="zh-CN"/>
        </w:rPr>
      </w:pPr>
      <w:r w:rsidRPr="00002718">
        <w:rPr>
          <w:rFonts w:eastAsia="宋体"/>
          <w:szCs w:val="24"/>
          <w:lang w:eastAsia="zh-CN"/>
        </w:rPr>
        <w:t xml:space="preserve">Option 1a: </w:t>
      </w:r>
      <w:r w:rsidRPr="00002718">
        <w:t xml:space="preserve">in both FR1 and FR2, </w:t>
      </w:r>
      <w:r w:rsidRPr="00002718">
        <w:rPr>
          <w:u w:val="single"/>
        </w:rPr>
        <w:t>for both intra-cell and inter-cell multi-TRP</w:t>
      </w:r>
      <w:r w:rsidRPr="00002718">
        <w:t>, the MTTD between multiple TRPs can be assumed within a CP length as baseline. (Apple)</w:t>
      </w:r>
    </w:p>
    <w:p w14:paraId="09189990" w14:textId="0BD59406" w:rsidR="00733AF0" w:rsidRPr="00002718" w:rsidRDefault="00733AF0" w:rsidP="00733AF0">
      <w:pPr>
        <w:pStyle w:val="af"/>
        <w:numPr>
          <w:ilvl w:val="1"/>
          <w:numId w:val="32"/>
        </w:numPr>
        <w:overflowPunct/>
        <w:autoSpaceDE/>
        <w:autoSpaceDN/>
        <w:adjustRightInd/>
        <w:spacing w:after="120"/>
        <w:ind w:left="1440" w:firstLineChars="0"/>
        <w:textAlignment w:val="auto"/>
        <w:rPr>
          <w:rFonts w:eastAsia="宋体"/>
          <w:szCs w:val="24"/>
          <w:lang w:eastAsia="zh-CN"/>
        </w:rPr>
      </w:pPr>
      <w:r w:rsidRPr="00002718">
        <w:rPr>
          <w:rFonts w:eastAsia="宋体"/>
          <w:szCs w:val="24"/>
          <w:lang w:eastAsia="zh-CN"/>
        </w:rPr>
        <w:t xml:space="preserve">Option 2: </w:t>
      </w:r>
      <w:r w:rsidRPr="00002718">
        <w:rPr>
          <w:rFonts w:eastAsia="宋体"/>
        </w:rPr>
        <w:t>The MTTD between multiple TRPs can be defined as (CP + 1.6µs) for FR1 and (CP + 0.5µs) for FR2, e.g. M1=1.6us and M2=0.5 us.</w:t>
      </w:r>
      <w:r>
        <w:rPr>
          <w:rFonts w:eastAsia="宋体"/>
        </w:rPr>
        <w:t xml:space="preserve"> (Nokia, Xiaomi, Samsung, Huawei, Ericsson</w:t>
      </w:r>
      <w:r w:rsidR="007F4C47">
        <w:rPr>
          <w:rFonts w:eastAsia="宋体"/>
        </w:rPr>
        <w:t>, Qualcomm</w:t>
      </w:r>
      <w:r>
        <w:rPr>
          <w:rFonts w:eastAsia="宋体"/>
        </w:rPr>
        <w:t>)</w:t>
      </w:r>
    </w:p>
    <w:p w14:paraId="666D1E63" w14:textId="77777777" w:rsidR="00733AF0" w:rsidRDefault="00733AF0" w:rsidP="00733AF0">
      <w:pPr>
        <w:rPr>
          <w:rFonts w:eastAsia="Malgun Gothic"/>
          <w:b/>
          <w:color w:val="0070C0"/>
          <w:u w:val="single"/>
          <w:lang w:eastAsia="ko-KR"/>
        </w:rPr>
      </w:pPr>
    </w:p>
    <w:p w14:paraId="03339789" w14:textId="77777777" w:rsidR="00733AF0" w:rsidRPr="00C260DD" w:rsidRDefault="00733AF0" w:rsidP="00733AF0">
      <w:pPr>
        <w:rPr>
          <w:b/>
          <w:u w:val="single"/>
          <w:lang w:eastAsia="ko-KR"/>
        </w:rPr>
      </w:pPr>
      <w:r w:rsidRPr="00C260DD">
        <w:rPr>
          <w:b/>
          <w:u w:val="single"/>
          <w:lang w:eastAsia="ko-KR"/>
        </w:rPr>
        <w:t>Issue 1-1-</w:t>
      </w:r>
      <w:r>
        <w:rPr>
          <w:b/>
          <w:u w:val="single"/>
          <w:lang w:eastAsia="ko-KR"/>
        </w:rPr>
        <w:t>4</w:t>
      </w:r>
      <w:r w:rsidRPr="00C260DD">
        <w:rPr>
          <w:b/>
          <w:u w:val="single"/>
          <w:lang w:eastAsia="ko-KR"/>
        </w:rPr>
        <w:t xml:space="preserve">: Whether to </w:t>
      </w:r>
      <w:r>
        <w:rPr>
          <w:b/>
          <w:u w:val="single"/>
          <w:lang w:eastAsia="ko-KR"/>
        </w:rPr>
        <w:t xml:space="preserve">allow </w:t>
      </w:r>
      <w:r w:rsidRPr="00705770">
        <w:rPr>
          <w:b/>
          <w:u w:val="single"/>
          <w:lang w:eastAsia="ko-KR"/>
        </w:rPr>
        <w:t>simultaneous UL transmission</w:t>
      </w:r>
      <w:r>
        <w:rPr>
          <w:b/>
          <w:u w:val="single"/>
          <w:lang w:eastAsia="ko-KR"/>
        </w:rPr>
        <w:t xml:space="preserve"> on multiple TX panels</w:t>
      </w:r>
      <w:r w:rsidRPr="00C260DD">
        <w:rPr>
          <w:b/>
          <w:u w:val="single"/>
          <w:lang w:eastAsia="ko-KR"/>
        </w:rPr>
        <w:t xml:space="preserve"> for multi-TRP with 2 TAs?</w:t>
      </w:r>
    </w:p>
    <w:p w14:paraId="6D490589" w14:textId="77777777" w:rsidR="00733AF0" w:rsidRPr="00C260DD" w:rsidRDefault="00733AF0" w:rsidP="00733AF0">
      <w:pPr>
        <w:pStyle w:val="af"/>
        <w:numPr>
          <w:ilvl w:val="0"/>
          <w:numId w:val="32"/>
        </w:numPr>
        <w:overflowPunct/>
        <w:autoSpaceDE/>
        <w:autoSpaceDN/>
        <w:adjustRightInd/>
        <w:spacing w:after="120"/>
        <w:ind w:left="720" w:firstLineChars="0"/>
        <w:textAlignment w:val="auto"/>
        <w:rPr>
          <w:rFonts w:eastAsia="宋体"/>
          <w:bCs/>
          <w:szCs w:val="24"/>
          <w:lang w:eastAsia="zh-CN"/>
        </w:rPr>
      </w:pPr>
      <w:r w:rsidRPr="00C260DD">
        <w:rPr>
          <w:rFonts w:eastAsia="宋体"/>
          <w:bCs/>
          <w:szCs w:val="24"/>
          <w:lang w:eastAsia="zh-CN"/>
        </w:rPr>
        <w:t>Proposals</w:t>
      </w:r>
    </w:p>
    <w:p w14:paraId="25663D67" w14:textId="7C8CC2DA" w:rsidR="00733AF0" w:rsidRDefault="00733AF0" w:rsidP="00733AF0">
      <w:pPr>
        <w:pStyle w:val="af"/>
        <w:numPr>
          <w:ilvl w:val="1"/>
          <w:numId w:val="32"/>
        </w:numPr>
        <w:overflowPunct/>
        <w:autoSpaceDE/>
        <w:autoSpaceDN/>
        <w:adjustRightInd/>
        <w:spacing w:after="120"/>
        <w:ind w:left="1440" w:firstLineChars="0"/>
        <w:textAlignment w:val="auto"/>
        <w:rPr>
          <w:rFonts w:eastAsia="宋体"/>
          <w:bCs/>
          <w:szCs w:val="24"/>
          <w:lang w:eastAsia="zh-CN"/>
        </w:rPr>
      </w:pPr>
      <w:r w:rsidRPr="00C260DD">
        <w:rPr>
          <w:rFonts w:eastAsia="宋体"/>
          <w:bCs/>
          <w:szCs w:val="24"/>
          <w:lang w:eastAsia="zh-CN"/>
        </w:rPr>
        <w:t xml:space="preserve">Option 1: </w:t>
      </w:r>
      <w:r>
        <w:rPr>
          <w:bCs/>
          <w:lang w:eastAsia="ko-KR"/>
        </w:rPr>
        <w:t>For FR2 UEs, only able to TX from one panel at a time</w:t>
      </w:r>
      <w:r w:rsidRPr="00C260DD">
        <w:rPr>
          <w:bCs/>
          <w:lang w:eastAsia="ko-KR"/>
        </w:rPr>
        <w:t>.</w:t>
      </w:r>
      <w:r w:rsidRPr="00C260DD">
        <w:rPr>
          <w:rFonts w:eastAsia="宋体"/>
          <w:bCs/>
          <w:szCs w:val="24"/>
          <w:lang w:eastAsia="zh-CN"/>
        </w:rPr>
        <w:t xml:space="preserve"> (</w:t>
      </w:r>
      <w:r>
        <w:rPr>
          <w:rFonts w:eastAsia="宋体"/>
          <w:bCs/>
          <w:szCs w:val="24"/>
          <w:lang w:eastAsia="zh-CN"/>
        </w:rPr>
        <w:t>vivo</w:t>
      </w:r>
      <w:r w:rsidRPr="00C260DD">
        <w:rPr>
          <w:rFonts w:eastAsia="宋体"/>
          <w:bCs/>
          <w:szCs w:val="24"/>
          <w:lang w:eastAsia="zh-CN"/>
        </w:rPr>
        <w:t>)</w:t>
      </w:r>
    </w:p>
    <w:p w14:paraId="08A83248" w14:textId="77777777" w:rsidR="00733AF0" w:rsidRDefault="00733AF0" w:rsidP="00733AF0">
      <w:pPr>
        <w:rPr>
          <w:rFonts w:eastAsia="Malgun Gothic"/>
          <w:b/>
          <w:color w:val="0070C0"/>
          <w:u w:val="single"/>
          <w:lang w:eastAsia="ko-KR"/>
        </w:rPr>
      </w:pPr>
    </w:p>
    <w:p w14:paraId="379DB785" w14:textId="77777777" w:rsidR="00733AF0" w:rsidRPr="00C260DD" w:rsidRDefault="00733AF0" w:rsidP="00733AF0">
      <w:pPr>
        <w:rPr>
          <w:b/>
          <w:u w:val="single"/>
          <w:lang w:eastAsia="ko-KR"/>
        </w:rPr>
      </w:pPr>
      <w:r w:rsidRPr="00C260DD">
        <w:rPr>
          <w:b/>
          <w:u w:val="single"/>
          <w:lang w:eastAsia="ko-KR"/>
        </w:rPr>
        <w:t>Issue 1-1-</w:t>
      </w:r>
      <w:r>
        <w:rPr>
          <w:b/>
          <w:u w:val="single"/>
          <w:lang w:eastAsia="ko-KR"/>
        </w:rPr>
        <w:t>5</w:t>
      </w:r>
      <w:r w:rsidRPr="00C260DD">
        <w:rPr>
          <w:b/>
          <w:u w:val="single"/>
          <w:lang w:eastAsia="ko-KR"/>
        </w:rPr>
        <w:t>: Reference timing</w:t>
      </w:r>
    </w:p>
    <w:p w14:paraId="3896281B" w14:textId="77777777" w:rsidR="00733AF0" w:rsidRPr="00C260DD" w:rsidRDefault="00733AF0" w:rsidP="00733AF0">
      <w:pPr>
        <w:pStyle w:val="af"/>
        <w:numPr>
          <w:ilvl w:val="0"/>
          <w:numId w:val="32"/>
        </w:numPr>
        <w:overflowPunct/>
        <w:autoSpaceDE/>
        <w:autoSpaceDN/>
        <w:adjustRightInd/>
        <w:spacing w:after="120"/>
        <w:ind w:left="720" w:firstLineChars="0"/>
        <w:textAlignment w:val="auto"/>
        <w:rPr>
          <w:rFonts w:eastAsia="宋体"/>
          <w:szCs w:val="24"/>
          <w:lang w:eastAsia="zh-CN"/>
        </w:rPr>
      </w:pPr>
      <w:r w:rsidRPr="00C260DD">
        <w:rPr>
          <w:rFonts w:eastAsia="宋体"/>
          <w:szCs w:val="24"/>
          <w:lang w:eastAsia="zh-CN"/>
        </w:rPr>
        <w:t>Proposals</w:t>
      </w:r>
    </w:p>
    <w:p w14:paraId="738D75E3" w14:textId="77777777" w:rsidR="00733AF0" w:rsidRPr="00C260DD" w:rsidRDefault="00733AF0" w:rsidP="00733AF0">
      <w:pPr>
        <w:pStyle w:val="af"/>
        <w:numPr>
          <w:ilvl w:val="1"/>
          <w:numId w:val="32"/>
        </w:numPr>
        <w:overflowPunct/>
        <w:autoSpaceDE/>
        <w:autoSpaceDN/>
        <w:adjustRightInd/>
        <w:spacing w:after="120"/>
        <w:ind w:left="1440" w:firstLineChars="0"/>
        <w:textAlignment w:val="auto"/>
        <w:rPr>
          <w:rFonts w:eastAsia="宋体"/>
          <w:szCs w:val="24"/>
          <w:lang w:eastAsia="zh-CN"/>
        </w:rPr>
      </w:pPr>
      <w:r w:rsidRPr="00C260DD">
        <w:rPr>
          <w:rFonts w:eastAsia="宋体"/>
          <w:szCs w:val="24"/>
          <w:lang w:eastAsia="zh-CN"/>
        </w:rPr>
        <w:t>P1: Clause 7.1: some clarification may be needed in the Introduction section regarding reference for UL Tx timing (Apple)</w:t>
      </w:r>
    </w:p>
    <w:p w14:paraId="14F07CC1" w14:textId="77777777" w:rsidR="00733AF0" w:rsidRPr="00C260DD" w:rsidRDefault="00733AF0" w:rsidP="00733AF0">
      <w:pPr>
        <w:pStyle w:val="af"/>
        <w:numPr>
          <w:ilvl w:val="1"/>
          <w:numId w:val="32"/>
        </w:numPr>
        <w:overflowPunct/>
        <w:autoSpaceDE/>
        <w:autoSpaceDN/>
        <w:adjustRightInd/>
        <w:spacing w:after="120"/>
        <w:ind w:left="1440" w:firstLineChars="0"/>
        <w:textAlignment w:val="auto"/>
        <w:rPr>
          <w:rFonts w:eastAsia="宋体"/>
          <w:szCs w:val="24"/>
          <w:lang w:eastAsia="zh-CN"/>
        </w:rPr>
      </w:pPr>
      <w:r w:rsidRPr="00C260DD">
        <w:rPr>
          <w:rFonts w:eastAsia="宋体"/>
          <w:szCs w:val="24"/>
          <w:lang w:eastAsia="zh-CN"/>
        </w:rPr>
        <w:t>P2: The UE is required to track DL RS associated to each activated UL TCI state (or joint TCI state) and use it as time reference for UL transmission. (Nokia)</w:t>
      </w:r>
    </w:p>
    <w:p w14:paraId="68EEB22E" w14:textId="77777777" w:rsidR="00733AF0" w:rsidRPr="00C260DD" w:rsidRDefault="00733AF0" w:rsidP="00733AF0">
      <w:pPr>
        <w:pStyle w:val="af"/>
        <w:numPr>
          <w:ilvl w:val="1"/>
          <w:numId w:val="3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w:t>
      </w:r>
      <w:r w:rsidRPr="00C260DD">
        <w:rPr>
          <w:rFonts w:eastAsia="宋体"/>
          <w:szCs w:val="24"/>
          <w:lang w:eastAsia="zh-CN"/>
        </w:rPr>
        <w:t>: Single reference timing is feasible. (Samsung)</w:t>
      </w:r>
    </w:p>
    <w:p w14:paraId="28368626" w14:textId="77777777" w:rsidR="00733AF0" w:rsidRPr="00C260DD" w:rsidRDefault="00733AF0" w:rsidP="00733AF0">
      <w:pPr>
        <w:pStyle w:val="af"/>
        <w:numPr>
          <w:ilvl w:val="1"/>
          <w:numId w:val="3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P4</w:t>
      </w:r>
      <w:r w:rsidRPr="00C260DD">
        <w:rPr>
          <w:rFonts w:eastAsia="宋体"/>
          <w:szCs w:val="24"/>
          <w:lang w:eastAsia="zh-CN"/>
        </w:rPr>
        <w:t>: RAN4 need to study how to select the DL reference timing for each TAG on a CC and RAN1’s inputs on TAG association are needed. (Huawei)</w:t>
      </w:r>
    </w:p>
    <w:p w14:paraId="4EC527CF" w14:textId="77777777" w:rsidR="00733AF0" w:rsidRPr="00C260DD" w:rsidRDefault="00733AF0" w:rsidP="00733AF0">
      <w:pPr>
        <w:pStyle w:val="af"/>
        <w:numPr>
          <w:ilvl w:val="1"/>
          <w:numId w:val="3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P5</w:t>
      </w:r>
      <w:r w:rsidRPr="00C260DD">
        <w:rPr>
          <w:rFonts w:eastAsia="宋体"/>
          <w:szCs w:val="24"/>
          <w:lang w:eastAsia="zh-CN"/>
        </w:rPr>
        <w:t xml:space="preserve">: </w:t>
      </w:r>
      <w:r w:rsidRPr="00C260DD">
        <w:rPr>
          <w:iCs/>
        </w:rPr>
        <w:t>RAN4 should discuss whether single reference timing shall be considered or not and if it is considered. (Ericsson)</w:t>
      </w:r>
    </w:p>
    <w:p w14:paraId="7C951F64" w14:textId="77777777" w:rsidR="00733AF0" w:rsidRPr="00C260DD" w:rsidRDefault="00733AF0" w:rsidP="00733AF0">
      <w:pPr>
        <w:pStyle w:val="af"/>
        <w:numPr>
          <w:ilvl w:val="1"/>
          <w:numId w:val="32"/>
        </w:numPr>
        <w:overflowPunct/>
        <w:autoSpaceDE/>
        <w:autoSpaceDN/>
        <w:adjustRightInd/>
        <w:spacing w:after="120"/>
        <w:ind w:left="1440" w:firstLineChars="0"/>
        <w:textAlignment w:val="auto"/>
        <w:rPr>
          <w:rFonts w:eastAsia="宋体"/>
          <w:szCs w:val="24"/>
          <w:lang w:eastAsia="zh-CN"/>
        </w:rPr>
      </w:pPr>
      <w:r>
        <w:rPr>
          <w:rFonts w:eastAsiaTheme="minorEastAsia"/>
          <w:iCs/>
          <w:lang w:eastAsia="zh-CN"/>
        </w:rPr>
        <w:t>P6</w:t>
      </w:r>
      <w:r w:rsidRPr="00C260DD">
        <w:rPr>
          <w:rFonts w:eastAsiaTheme="minorEastAsia"/>
          <w:iCs/>
          <w:lang w:eastAsia="zh-CN"/>
        </w:rPr>
        <w:t>: FFS, more RAN1 inputs are needed.</w:t>
      </w:r>
    </w:p>
    <w:p w14:paraId="1F246788" w14:textId="77777777" w:rsidR="00733AF0" w:rsidRDefault="00733AF0" w:rsidP="00733AF0">
      <w:pPr>
        <w:rPr>
          <w:rFonts w:eastAsia="Malgun Gothic"/>
          <w:b/>
          <w:color w:val="0070C0"/>
          <w:u w:val="single"/>
          <w:lang w:eastAsia="ko-KR"/>
        </w:rPr>
      </w:pPr>
    </w:p>
    <w:p w14:paraId="52A494C9" w14:textId="77777777" w:rsidR="00733AF0" w:rsidRPr="00C260DD" w:rsidRDefault="00733AF0" w:rsidP="00733AF0">
      <w:pPr>
        <w:rPr>
          <w:b/>
          <w:u w:val="single"/>
          <w:lang w:eastAsia="ko-KR"/>
        </w:rPr>
      </w:pPr>
      <w:r w:rsidRPr="00C260DD">
        <w:rPr>
          <w:b/>
          <w:u w:val="single"/>
          <w:lang w:eastAsia="ko-KR"/>
        </w:rPr>
        <w:t>Issue 1-1-</w:t>
      </w:r>
      <w:r>
        <w:rPr>
          <w:b/>
          <w:u w:val="single"/>
          <w:lang w:eastAsia="ko-KR"/>
        </w:rPr>
        <w:t>6</w:t>
      </w:r>
      <w:r w:rsidRPr="00C260DD">
        <w:rPr>
          <w:b/>
          <w:u w:val="single"/>
          <w:lang w:eastAsia="ko-KR"/>
        </w:rPr>
        <w:t xml:space="preserve">: For multi-DCI multi-TRP with two TAs, </w:t>
      </w:r>
      <w:r>
        <w:rPr>
          <w:b/>
          <w:u w:val="single"/>
          <w:lang w:eastAsia="ko-KR"/>
        </w:rPr>
        <w:t>whether to consider the case of</w:t>
      </w:r>
      <w:r w:rsidRPr="00C260DD">
        <w:rPr>
          <w:b/>
          <w:u w:val="single"/>
          <w:lang w:eastAsia="ko-KR"/>
        </w:rPr>
        <w:t xml:space="preserve"> two UL transmissions associated with two TAs are partially overlapped</w:t>
      </w:r>
      <w:r>
        <w:rPr>
          <w:b/>
          <w:u w:val="single"/>
          <w:lang w:eastAsia="ko-KR"/>
        </w:rPr>
        <w:t>?</w:t>
      </w:r>
    </w:p>
    <w:p w14:paraId="0EECCEB2" w14:textId="77777777" w:rsidR="00733AF0" w:rsidRPr="00C260DD" w:rsidRDefault="00733AF0" w:rsidP="00733AF0">
      <w:pPr>
        <w:pStyle w:val="af"/>
        <w:numPr>
          <w:ilvl w:val="0"/>
          <w:numId w:val="32"/>
        </w:numPr>
        <w:overflowPunct/>
        <w:autoSpaceDE/>
        <w:autoSpaceDN/>
        <w:adjustRightInd/>
        <w:spacing w:after="120"/>
        <w:ind w:left="720" w:firstLineChars="0"/>
        <w:textAlignment w:val="auto"/>
        <w:rPr>
          <w:rFonts w:eastAsia="宋体"/>
          <w:szCs w:val="24"/>
          <w:lang w:eastAsia="zh-CN"/>
        </w:rPr>
      </w:pPr>
      <w:r w:rsidRPr="00C260DD">
        <w:rPr>
          <w:rFonts w:eastAsia="宋体"/>
          <w:szCs w:val="24"/>
          <w:lang w:eastAsia="zh-CN"/>
        </w:rPr>
        <w:t>Proposals</w:t>
      </w:r>
    </w:p>
    <w:p w14:paraId="2DC236D1" w14:textId="77777777" w:rsidR="00733AF0" w:rsidRPr="00C260DD" w:rsidRDefault="00733AF0" w:rsidP="00733AF0">
      <w:pPr>
        <w:pStyle w:val="af"/>
        <w:numPr>
          <w:ilvl w:val="1"/>
          <w:numId w:val="32"/>
        </w:numPr>
        <w:overflowPunct/>
        <w:autoSpaceDE/>
        <w:autoSpaceDN/>
        <w:adjustRightInd/>
        <w:spacing w:after="120"/>
        <w:ind w:left="1440" w:firstLineChars="0"/>
        <w:textAlignment w:val="auto"/>
        <w:rPr>
          <w:rFonts w:eastAsia="宋体"/>
          <w:szCs w:val="24"/>
          <w:lang w:eastAsia="zh-CN"/>
        </w:rPr>
      </w:pPr>
      <w:r w:rsidRPr="00C260DD">
        <w:rPr>
          <w:rFonts w:eastAsia="宋体"/>
          <w:szCs w:val="24"/>
          <w:lang w:eastAsia="zh-CN"/>
        </w:rPr>
        <w:t>Option 1: RAN4 need to study the following two aspects: (Huawei)</w:t>
      </w:r>
    </w:p>
    <w:p w14:paraId="0EBDB397" w14:textId="77777777" w:rsidR="00733AF0" w:rsidRPr="00C260DD" w:rsidRDefault="00733AF0" w:rsidP="00733AF0">
      <w:pPr>
        <w:pStyle w:val="af"/>
        <w:numPr>
          <w:ilvl w:val="2"/>
          <w:numId w:val="32"/>
        </w:numPr>
        <w:overflowPunct/>
        <w:autoSpaceDE/>
        <w:autoSpaceDN/>
        <w:adjustRightInd/>
        <w:spacing w:after="120"/>
        <w:ind w:firstLineChars="0"/>
        <w:textAlignment w:val="auto"/>
        <w:rPr>
          <w:rFonts w:eastAsia="宋体"/>
          <w:szCs w:val="24"/>
          <w:lang w:eastAsia="zh-CN"/>
        </w:rPr>
      </w:pPr>
      <w:r w:rsidRPr="00C260DD">
        <w:rPr>
          <w:rFonts w:eastAsia="宋体"/>
          <w:szCs w:val="24"/>
          <w:lang w:eastAsia="zh-CN"/>
        </w:rPr>
        <w:t>Whether or when partially overlapped UL transmissions with different TAs is allowed.</w:t>
      </w:r>
    </w:p>
    <w:p w14:paraId="1E9F5C28" w14:textId="77777777" w:rsidR="00733AF0" w:rsidRPr="00C260DD" w:rsidRDefault="00733AF0" w:rsidP="00733AF0">
      <w:pPr>
        <w:pStyle w:val="af"/>
        <w:numPr>
          <w:ilvl w:val="2"/>
          <w:numId w:val="32"/>
        </w:numPr>
        <w:overflowPunct/>
        <w:autoSpaceDE/>
        <w:autoSpaceDN/>
        <w:adjustRightInd/>
        <w:spacing w:after="120"/>
        <w:ind w:firstLineChars="0"/>
        <w:textAlignment w:val="auto"/>
        <w:rPr>
          <w:rFonts w:eastAsia="宋体"/>
          <w:szCs w:val="24"/>
          <w:lang w:eastAsia="zh-CN"/>
        </w:rPr>
      </w:pPr>
      <w:r w:rsidRPr="00C260DD">
        <w:rPr>
          <w:rFonts w:eastAsia="宋体"/>
          <w:szCs w:val="24"/>
          <w:lang w:eastAsia="zh-CN"/>
        </w:rPr>
        <w:t>How to handle overlapping part between two UL transmissions associated with two TAs if not allowed.</w:t>
      </w:r>
    </w:p>
    <w:p w14:paraId="629F3C20" w14:textId="77777777" w:rsidR="00733AF0" w:rsidRPr="00C260DD" w:rsidRDefault="00733AF0" w:rsidP="00733AF0">
      <w:pPr>
        <w:pStyle w:val="af"/>
        <w:numPr>
          <w:ilvl w:val="1"/>
          <w:numId w:val="32"/>
        </w:numPr>
        <w:overflowPunct/>
        <w:autoSpaceDE/>
        <w:autoSpaceDN/>
        <w:adjustRightInd/>
        <w:spacing w:after="120"/>
        <w:ind w:left="1440" w:firstLineChars="0"/>
        <w:textAlignment w:val="auto"/>
        <w:rPr>
          <w:rFonts w:eastAsia="宋体"/>
          <w:szCs w:val="24"/>
          <w:lang w:eastAsia="zh-CN"/>
        </w:rPr>
      </w:pPr>
      <w:r w:rsidRPr="00C260DD">
        <w:rPr>
          <w:rFonts w:eastAsia="宋体"/>
          <w:szCs w:val="24"/>
          <w:lang w:eastAsia="zh-CN"/>
        </w:rPr>
        <w:t>Option</w:t>
      </w:r>
      <w:r w:rsidRPr="00123FD5">
        <w:rPr>
          <w:rFonts w:eastAsia="宋体"/>
          <w:szCs w:val="24"/>
          <w:lang w:eastAsia="zh-CN"/>
        </w:rPr>
        <w:t xml:space="preserve"> 2: </w:t>
      </w:r>
      <w:r w:rsidRPr="00123FD5">
        <w:rPr>
          <w:rFonts w:eastAsia="宋体"/>
          <w:lang w:eastAsia="zh-CN"/>
        </w:rPr>
        <w:t>From RAN4 RRM perspective, for TDM based multi-DCI uplink transmission in one component carrier, considering the worst case, the minimal separation between the t</w:t>
      </w:r>
      <w:r w:rsidRPr="00123FD5">
        <w:t>wo UL transmissions associated with two TAs should not be less than the transient period specified in RF specs. Overlapping between UL transmission is not allowed. (vivo)</w:t>
      </w:r>
      <w:r w:rsidRPr="00123FD5">
        <w:rPr>
          <w:rFonts w:eastAsia="宋体"/>
          <w:szCs w:val="24"/>
          <w:lang w:eastAsia="zh-CN"/>
        </w:rPr>
        <w:t xml:space="preserve"> </w:t>
      </w:r>
    </w:p>
    <w:p w14:paraId="14365328" w14:textId="77777777" w:rsidR="00733AF0" w:rsidRPr="0059010B" w:rsidRDefault="00733AF0" w:rsidP="00733AF0">
      <w:pPr>
        <w:rPr>
          <w:rFonts w:eastAsia="Malgun Gothic"/>
          <w:b/>
          <w:color w:val="0070C0"/>
          <w:u w:val="single"/>
          <w:lang w:eastAsia="ko-KR"/>
        </w:rPr>
      </w:pPr>
    </w:p>
    <w:p w14:paraId="0320CEAC" w14:textId="77777777" w:rsidR="00733AF0" w:rsidRPr="00210B9F" w:rsidRDefault="00733AF0" w:rsidP="00733AF0">
      <w:pPr>
        <w:rPr>
          <w:b/>
          <w:u w:val="single"/>
          <w:lang w:eastAsia="ko-KR"/>
        </w:rPr>
      </w:pPr>
      <w:r w:rsidRPr="00210B9F">
        <w:rPr>
          <w:b/>
          <w:u w:val="single"/>
          <w:lang w:eastAsia="ko-KR"/>
        </w:rPr>
        <w:t>Issue 1-1-</w:t>
      </w:r>
      <w:r>
        <w:rPr>
          <w:b/>
          <w:u w:val="single"/>
          <w:lang w:eastAsia="ko-KR"/>
        </w:rPr>
        <w:t>7</w:t>
      </w:r>
      <w:r w:rsidRPr="00210B9F">
        <w:rPr>
          <w:b/>
          <w:u w:val="single"/>
          <w:lang w:eastAsia="ko-KR"/>
        </w:rPr>
        <w:t>: Whether to consider transient period between 2 UL signals with 2 different TAs</w:t>
      </w:r>
      <w:r>
        <w:rPr>
          <w:b/>
          <w:u w:val="single"/>
          <w:lang w:eastAsia="ko-KR"/>
        </w:rPr>
        <w:t xml:space="preserve"> for MRTD and MTTD requirements</w:t>
      </w:r>
      <w:r w:rsidRPr="00210B9F">
        <w:rPr>
          <w:b/>
          <w:u w:val="single"/>
          <w:lang w:eastAsia="ko-KR"/>
        </w:rPr>
        <w:t>?</w:t>
      </w:r>
    </w:p>
    <w:p w14:paraId="1CA5453F" w14:textId="77777777" w:rsidR="00733AF0" w:rsidRPr="00210B9F" w:rsidRDefault="00733AF0" w:rsidP="00733AF0">
      <w:pPr>
        <w:pStyle w:val="af"/>
        <w:numPr>
          <w:ilvl w:val="0"/>
          <w:numId w:val="32"/>
        </w:numPr>
        <w:overflowPunct/>
        <w:autoSpaceDE/>
        <w:autoSpaceDN/>
        <w:adjustRightInd/>
        <w:spacing w:after="120"/>
        <w:ind w:left="720" w:firstLineChars="0"/>
        <w:textAlignment w:val="auto"/>
        <w:rPr>
          <w:rFonts w:eastAsia="宋体"/>
          <w:lang w:eastAsia="zh-CN"/>
        </w:rPr>
      </w:pPr>
      <w:r w:rsidRPr="00210B9F">
        <w:rPr>
          <w:rFonts w:eastAsia="宋体"/>
          <w:lang w:eastAsia="zh-CN"/>
        </w:rPr>
        <w:lastRenderedPageBreak/>
        <w:t>Proposals</w:t>
      </w:r>
    </w:p>
    <w:p w14:paraId="0B5E548A" w14:textId="77777777" w:rsidR="00733AF0" w:rsidRPr="00210B9F" w:rsidRDefault="00733AF0" w:rsidP="00733AF0">
      <w:pPr>
        <w:pStyle w:val="af"/>
        <w:numPr>
          <w:ilvl w:val="1"/>
          <w:numId w:val="32"/>
        </w:numPr>
        <w:overflowPunct/>
        <w:autoSpaceDE/>
        <w:autoSpaceDN/>
        <w:adjustRightInd/>
        <w:spacing w:after="120"/>
        <w:ind w:left="1440" w:firstLineChars="0"/>
        <w:textAlignment w:val="auto"/>
        <w:rPr>
          <w:rFonts w:eastAsia="宋体"/>
          <w:lang w:eastAsia="zh-CN"/>
        </w:rPr>
      </w:pPr>
      <w:r w:rsidRPr="00210B9F">
        <w:rPr>
          <w:rFonts w:eastAsia="宋体"/>
          <w:lang w:eastAsia="zh-CN"/>
        </w:rPr>
        <w:t>Option 1: Not to consider the transient period for MRTD and MTTD requirement. (Xiaomi</w:t>
      </w:r>
      <w:r w:rsidRPr="00210B9F">
        <w:rPr>
          <w:rFonts w:eastAsia="宋体" w:hint="eastAsia"/>
          <w:lang w:eastAsia="zh-CN"/>
        </w:rPr>
        <w:t>,</w:t>
      </w:r>
      <w:r w:rsidRPr="00210B9F">
        <w:rPr>
          <w:rFonts w:eastAsia="宋体"/>
          <w:lang w:eastAsia="zh-CN"/>
        </w:rPr>
        <w:t xml:space="preserve"> Samsung, Huawei)</w:t>
      </w:r>
    </w:p>
    <w:p w14:paraId="3CDDE3A9" w14:textId="77777777" w:rsidR="00733AF0" w:rsidRPr="00210B9F" w:rsidRDefault="00733AF0" w:rsidP="00733AF0">
      <w:pPr>
        <w:pStyle w:val="af"/>
        <w:numPr>
          <w:ilvl w:val="2"/>
          <w:numId w:val="32"/>
        </w:numPr>
        <w:overflowPunct/>
        <w:autoSpaceDE/>
        <w:autoSpaceDN/>
        <w:adjustRightInd/>
        <w:spacing w:after="120"/>
        <w:ind w:firstLineChars="0"/>
        <w:textAlignment w:val="auto"/>
        <w:rPr>
          <w:rFonts w:eastAsia="宋体"/>
          <w:lang w:eastAsia="zh-CN"/>
        </w:rPr>
      </w:pPr>
      <w:r w:rsidRPr="00210B9F">
        <w:rPr>
          <w:rFonts w:eastAsia="宋体"/>
          <w:lang w:eastAsia="zh-CN"/>
        </w:rPr>
        <w:t xml:space="preserve">Option 1a: </w:t>
      </w:r>
      <w:r w:rsidRPr="00210B9F">
        <w:rPr>
          <w:rFonts w:eastAsiaTheme="minorEastAsia"/>
          <w:lang w:eastAsia="zh-CN"/>
        </w:rPr>
        <w:t>There is no need to define the</w:t>
      </w:r>
      <w:r w:rsidRPr="00210B9F">
        <w:t xml:space="preserve"> </w:t>
      </w:r>
      <w:r w:rsidRPr="00210B9F">
        <w:rPr>
          <w:rFonts w:eastAsiaTheme="minorEastAsia"/>
          <w:lang w:eastAsia="zh-CN"/>
        </w:rPr>
        <w:t xml:space="preserve">transient period for uplink timing adjustment operation. </w:t>
      </w:r>
      <w:r w:rsidRPr="00210B9F">
        <w:rPr>
          <w:rFonts w:eastAsia="宋体"/>
          <w:lang w:eastAsia="zh-CN"/>
        </w:rPr>
        <w:t>For UE not capable of supporting RTD&gt;CP, the performance degradation is expected for the first symbol of the first slot after the switching between two UL signals with different TAs, when the timing difference between the two UL signals exceeds the CP length of UL SCS for data. (Huawei)</w:t>
      </w:r>
    </w:p>
    <w:p w14:paraId="1BB87261" w14:textId="77777777" w:rsidR="00733AF0" w:rsidRPr="00210B9F" w:rsidRDefault="00733AF0" w:rsidP="00733AF0">
      <w:pPr>
        <w:spacing w:after="120"/>
        <w:rPr>
          <w:lang w:eastAsia="zh-CN"/>
        </w:rPr>
      </w:pPr>
    </w:p>
    <w:p w14:paraId="0E08A777" w14:textId="77777777" w:rsidR="00733AF0" w:rsidRPr="00C260DD" w:rsidRDefault="00733AF0" w:rsidP="00733AF0">
      <w:pPr>
        <w:spacing w:after="120"/>
        <w:rPr>
          <w:b/>
          <w:u w:val="single"/>
          <w:lang w:eastAsia="ko-KR"/>
        </w:rPr>
      </w:pPr>
      <w:r w:rsidRPr="00C260DD">
        <w:rPr>
          <w:b/>
          <w:u w:val="single"/>
          <w:lang w:eastAsia="ko-KR"/>
        </w:rPr>
        <w:t>Issue 1-</w:t>
      </w:r>
      <w:r>
        <w:rPr>
          <w:b/>
          <w:u w:val="single"/>
          <w:lang w:eastAsia="ko-KR"/>
        </w:rPr>
        <w:t>1</w:t>
      </w:r>
      <w:r w:rsidRPr="00C260DD">
        <w:rPr>
          <w:b/>
          <w:u w:val="single"/>
          <w:lang w:eastAsia="ko-KR"/>
        </w:rPr>
        <w:t>-</w:t>
      </w:r>
      <w:r>
        <w:rPr>
          <w:b/>
          <w:u w:val="single"/>
          <w:lang w:eastAsia="ko-KR"/>
        </w:rPr>
        <w:t>8</w:t>
      </w:r>
      <w:r w:rsidRPr="00C260DD">
        <w:rPr>
          <w:b/>
          <w:u w:val="single"/>
          <w:lang w:eastAsia="ko-KR"/>
        </w:rPr>
        <w:t>: Whether scheduling restriction should be considered for multi-DCI uplink transmissions in TDM manner?</w:t>
      </w:r>
    </w:p>
    <w:p w14:paraId="7D0D4ADB" w14:textId="77777777" w:rsidR="00733AF0" w:rsidRPr="00C260DD" w:rsidRDefault="00733AF0" w:rsidP="00733AF0">
      <w:pPr>
        <w:pStyle w:val="af"/>
        <w:numPr>
          <w:ilvl w:val="0"/>
          <w:numId w:val="32"/>
        </w:numPr>
        <w:overflowPunct/>
        <w:autoSpaceDE/>
        <w:autoSpaceDN/>
        <w:adjustRightInd/>
        <w:spacing w:after="120"/>
        <w:ind w:left="720" w:firstLineChars="0"/>
        <w:textAlignment w:val="auto"/>
        <w:rPr>
          <w:rFonts w:eastAsia="宋体"/>
          <w:szCs w:val="24"/>
          <w:lang w:eastAsia="zh-CN"/>
        </w:rPr>
      </w:pPr>
      <w:r w:rsidRPr="00C260DD">
        <w:rPr>
          <w:rFonts w:eastAsia="宋体"/>
          <w:szCs w:val="24"/>
          <w:lang w:eastAsia="zh-CN"/>
        </w:rPr>
        <w:t>Proposals</w:t>
      </w:r>
    </w:p>
    <w:p w14:paraId="01FDB078" w14:textId="77777777" w:rsidR="00733AF0" w:rsidRPr="00C260DD" w:rsidRDefault="00733AF0" w:rsidP="00733AF0">
      <w:pPr>
        <w:pStyle w:val="af"/>
        <w:numPr>
          <w:ilvl w:val="1"/>
          <w:numId w:val="32"/>
        </w:numPr>
        <w:overflowPunct/>
        <w:autoSpaceDE/>
        <w:autoSpaceDN/>
        <w:adjustRightInd/>
        <w:spacing w:after="120"/>
        <w:ind w:left="1440" w:firstLineChars="0"/>
        <w:textAlignment w:val="auto"/>
        <w:rPr>
          <w:rFonts w:eastAsia="宋体"/>
          <w:szCs w:val="24"/>
          <w:lang w:eastAsia="zh-CN"/>
        </w:rPr>
      </w:pPr>
      <w:r w:rsidRPr="00C260DD">
        <w:rPr>
          <w:rFonts w:eastAsia="宋体"/>
          <w:szCs w:val="24"/>
          <w:lang w:eastAsia="zh-CN"/>
        </w:rPr>
        <w:t>Option 1: Yes, specify scheduling restriction. (Xiaomi, Samsung)</w:t>
      </w:r>
    </w:p>
    <w:p w14:paraId="7C679746" w14:textId="77777777" w:rsidR="00733AF0" w:rsidRPr="00C260DD" w:rsidRDefault="00733AF0" w:rsidP="00733AF0">
      <w:pPr>
        <w:pStyle w:val="af"/>
        <w:numPr>
          <w:ilvl w:val="1"/>
          <w:numId w:val="32"/>
        </w:numPr>
        <w:overflowPunct/>
        <w:autoSpaceDE/>
        <w:autoSpaceDN/>
        <w:adjustRightInd/>
        <w:spacing w:after="120"/>
        <w:ind w:left="1440" w:firstLineChars="0"/>
        <w:textAlignment w:val="auto"/>
        <w:rPr>
          <w:rFonts w:eastAsia="宋体"/>
          <w:szCs w:val="24"/>
          <w:lang w:eastAsia="zh-CN"/>
        </w:rPr>
      </w:pPr>
      <w:r w:rsidRPr="00C260DD">
        <w:rPr>
          <w:rFonts w:eastAsia="宋体"/>
          <w:szCs w:val="24"/>
          <w:lang w:eastAsia="zh-CN"/>
        </w:rPr>
        <w:t>Option 2: No</w:t>
      </w:r>
    </w:p>
    <w:p w14:paraId="44E6D472" w14:textId="4AB2A60B" w:rsidR="00733AF0" w:rsidRPr="00733AF0" w:rsidRDefault="00733AF0" w:rsidP="00733AF0">
      <w:pPr>
        <w:overflowPunct/>
        <w:autoSpaceDE/>
        <w:autoSpaceDN/>
        <w:adjustRightInd/>
        <w:spacing w:after="120"/>
        <w:textAlignment w:val="auto"/>
        <w:rPr>
          <w:rFonts w:eastAsia="Malgun Gothic"/>
          <w:b/>
          <w:color w:val="0070C0"/>
          <w:u w:val="single"/>
          <w:lang w:eastAsia="ko-KR"/>
        </w:rPr>
      </w:pPr>
    </w:p>
    <w:p w14:paraId="788D5257" w14:textId="77777777" w:rsidR="00733AF0" w:rsidRPr="00C260DD" w:rsidRDefault="00733AF0" w:rsidP="00733AF0">
      <w:pPr>
        <w:rPr>
          <w:b/>
          <w:u w:val="single"/>
          <w:lang w:eastAsia="ko-KR"/>
        </w:rPr>
      </w:pPr>
      <w:r w:rsidRPr="00C260DD">
        <w:rPr>
          <w:b/>
          <w:u w:val="single"/>
          <w:lang w:eastAsia="ko-KR"/>
        </w:rPr>
        <w:t>Issue 1-1-</w:t>
      </w:r>
      <w:r>
        <w:rPr>
          <w:b/>
          <w:u w:val="single"/>
          <w:lang w:eastAsia="ko-KR"/>
        </w:rPr>
        <w:t>9</w:t>
      </w:r>
      <w:r w:rsidRPr="00C260DD">
        <w:rPr>
          <w:b/>
          <w:u w:val="single"/>
          <w:lang w:eastAsia="ko-KR"/>
        </w:rPr>
        <w:t>: Whether to study on TAG management for multi-TRP with 2 TAs?</w:t>
      </w:r>
    </w:p>
    <w:p w14:paraId="609CC0D9" w14:textId="77777777" w:rsidR="00733AF0" w:rsidRPr="00C260DD" w:rsidRDefault="00733AF0" w:rsidP="00733AF0">
      <w:pPr>
        <w:pStyle w:val="af"/>
        <w:numPr>
          <w:ilvl w:val="0"/>
          <w:numId w:val="32"/>
        </w:numPr>
        <w:overflowPunct/>
        <w:autoSpaceDE/>
        <w:autoSpaceDN/>
        <w:adjustRightInd/>
        <w:spacing w:after="120"/>
        <w:ind w:left="720" w:firstLineChars="0"/>
        <w:textAlignment w:val="auto"/>
        <w:rPr>
          <w:rFonts w:eastAsia="宋体"/>
          <w:bCs/>
          <w:szCs w:val="24"/>
          <w:lang w:eastAsia="zh-CN"/>
        </w:rPr>
      </w:pPr>
      <w:r w:rsidRPr="00C260DD">
        <w:rPr>
          <w:rFonts w:eastAsia="宋体"/>
          <w:bCs/>
          <w:szCs w:val="24"/>
          <w:lang w:eastAsia="zh-CN"/>
        </w:rPr>
        <w:t>Proposals</w:t>
      </w:r>
    </w:p>
    <w:p w14:paraId="789F3EBD" w14:textId="77777777" w:rsidR="00733AF0" w:rsidRPr="00C260DD" w:rsidRDefault="00733AF0" w:rsidP="00733AF0">
      <w:pPr>
        <w:pStyle w:val="af"/>
        <w:numPr>
          <w:ilvl w:val="1"/>
          <w:numId w:val="32"/>
        </w:numPr>
        <w:overflowPunct/>
        <w:autoSpaceDE/>
        <w:autoSpaceDN/>
        <w:adjustRightInd/>
        <w:spacing w:after="120"/>
        <w:ind w:left="1440" w:firstLineChars="0"/>
        <w:textAlignment w:val="auto"/>
        <w:rPr>
          <w:rFonts w:eastAsia="宋体"/>
          <w:bCs/>
          <w:szCs w:val="24"/>
          <w:lang w:eastAsia="zh-CN"/>
        </w:rPr>
      </w:pPr>
      <w:r w:rsidRPr="00C260DD">
        <w:rPr>
          <w:rFonts w:eastAsia="宋体"/>
          <w:bCs/>
          <w:szCs w:val="24"/>
          <w:lang w:eastAsia="zh-CN"/>
        </w:rPr>
        <w:t xml:space="preserve">Option 1: </w:t>
      </w:r>
      <w:r w:rsidRPr="00C260DD">
        <w:rPr>
          <w:bCs/>
          <w:lang w:eastAsia="ko-KR"/>
        </w:rPr>
        <w:t>RAN4 needs to do further study on TAG management for multi-TRP with 2 TAs.</w:t>
      </w:r>
      <w:r w:rsidRPr="00C260DD">
        <w:rPr>
          <w:rFonts w:eastAsia="宋体"/>
          <w:bCs/>
          <w:szCs w:val="24"/>
          <w:lang w:eastAsia="zh-CN"/>
        </w:rPr>
        <w:t xml:space="preserve"> (Apple)</w:t>
      </w:r>
    </w:p>
    <w:p w14:paraId="5C9F0B7C" w14:textId="77777777" w:rsidR="00733AF0" w:rsidRDefault="00733AF0" w:rsidP="00733AF0">
      <w:pPr>
        <w:rPr>
          <w:rFonts w:eastAsia="Malgun Gothic"/>
          <w:b/>
          <w:color w:val="0070C0"/>
          <w:u w:val="single"/>
          <w:lang w:eastAsia="ko-KR"/>
        </w:rPr>
      </w:pPr>
    </w:p>
    <w:p w14:paraId="5C8872D4" w14:textId="77777777" w:rsidR="00733AF0" w:rsidRPr="00DC67C2" w:rsidRDefault="00733AF0" w:rsidP="00733AF0">
      <w:pPr>
        <w:rPr>
          <w:b/>
          <w:u w:val="single"/>
          <w:lang w:eastAsia="ko-KR"/>
        </w:rPr>
      </w:pPr>
      <w:r w:rsidRPr="00DC67C2">
        <w:rPr>
          <w:b/>
          <w:u w:val="single"/>
          <w:lang w:eastAsia="ko-KR"/>
        </w:rPr>
        <w:t>Issue 1-1-10: Whether to relax the UE TA adjustment accuracy requirements?</w:t>
      </w:r>
    </w:p>
    <w:p w14:paraId="79AA2699" w14:textId="77777777" w:rsidR="00733AF0" w:rsidRPr="00DC67C2" w:rsidRDefault="00733AF0" w:rsidP="00733AF0">
      <w:pPr>
        <w:pStyle w:val="af"/>
        <w:numPr>
          <w:ilvl w:val="0"/>
          <w:numId w:val="32"/>
        </w:numPr>
        <w:overflowPunct/>
        <w:autoSpaceDE/>
        <w:autoSpaceDN/>
        <w:adjustRightInd/>
        <w:spacing w:after="120"/>
        <w:ind w:left="720" w:firstLineChars="0"/>
        <w:textAlignment w:val="auto"/>
        <w:rPr>
          <w:rFonts w:eastAsia="宋体"/>
          <w:bCs/>
          <w:szCs w:val="24"/>
          <w:lang w:eastAsia="zh-CN"/>
        </w:rPr>
      </w:pPr>
      <w:r w:rsidRPr="00DC67C2">
        <w:rPr>
          <w:rFonts w:eastAsia="宋体"/>
          <w:bCs/>
          <w:szCs w:val="24"/>
          <w:lang w:eastAsia="zh-CN"/>
        </w:rPr>
        <w:t>Proposals</w:t>
      </w:r>
    </w:p>
    <w:p w14:paraId="0F97B7E4" w14:textId="77777777" w:rsidR="00733AF0" w:rsidRPr="00DC67C2" w:rsidRDefault="00733AF0" w:rsidP="00733AF0">
      <w:pPr>
        <w:pStyle w:val="af"/>
        <w:numPr>
          <w:ilvl w:val="1"/>
          <w:numId w:val="32"/>
        </w:numPr>
        <w:overflowPunct/>
        <w:autoSpaceDE/>
        <w:autoSpaceDN/>
        <w:adjustRightInd/>
        <w:spacing w:after="120"/>
        <w:ind w:left="1440" w:firstLineChars="0"/>
        <w:textAlignment w:val="auto"/>
        <w:rPr>
          <w:bCs/>
          <w:lang w:eastAsia="zh-CN"/>
        </w:rPr>
      </w:pPr>
      <w:r w:rsidRPr="00DC67C2">
        <w:rPr>
          <w:rFonts w:eastAsia="宋体"/>
          <w:bCs/>
          <w:szCs w:val="24"/>
          <w:lang w:eastAsia="zh-CN"/>
        </w:rPr>
        <w:t>Option 1 (vivo)</w:t>
      </w:r>
    </w:p>
    <w:p w14:paraId="4A76667E" w14:textId="77777777" w:rsidR="00733AF0" w:rsidRPr="00DC67C2" w:rsidRDefault="00733AF0" w:rsidP="00733AF0">
      <w:pPr>
        <w:pStyle w:val="af"/>
        <w:numPr>
          <w:ilvl w:val="2"/>
          <w:numId w:val="32"/>
        </w:numPr>
        <w:overflowPunct/>
        <w:autoSpaceDE/>
        <w:autoSpaceDN/>
        <w:adjustRightInd/>
        <w:spacing w:after="120"/>
        <w:ind w:firstLineChars="0"/>
        <w:textAlignment w:val="auto"/>
        <w:rPr>
          <w:bCs/>
          <w:lang w:eastAsia="zh-CN"/>
        </w:rPr>
      </w:pPr>
      <w:r w:rsidRPr="00DC67C2">
        <w:rPr>
          <w:bCs/>
          <w:lang w:eastAsia="zh-CN"/>
        </w:rPr>
        <w:t>For TDM based multi-DCI uplink transmission with 2-TAs in one component carrier</w:t>
      </w:r>
      <w:r w:rsidRPr="00DC67C2">
        <w:rPr>
          <w:rFonts w:hint="eastAsia"/>
          <w:bCs/>
          <w:lang w:eastAsia="zh-CN"/>
        </w:rPr>
        <w:t>,</w:t>
      </w:r>
      <w:r w:rsidRPr="00DC67C2">
        <w:rPr>
          <w:bCs/>
          <w:lang w:eastAsia="zh-CN"/>
        </w:rPr>
        <w:t xml:space="preserve"> considering the worst case, </w:t>
      </w:r>
    </w:p>
    <w:p w14:paraId="3B46C03F" w14:textId="77777777" w:rsidR="00733AF0" w:rsidRPr="00DC67C2" w:rsidRDefault="00733AF0" w:rsidP="00733AF0">
      <w:pPr>
        <w:pStyle w:val="af"/>
        <w:numPr>
          <w:ilvl w:val="6"/>
          <w:numId w:val="33"/>
        </w:numPr>
        <w:overflowPunct/>
        <w:autoSpaceDE/>
        <w:autoSpaceDN/>
        <w:adjustRightInd/>
        <w:spacing w:after="120"/>
        <w:ind w:firstLineChars="0"/>
        <w:contextualSpacing/>
        <w:jc w:val="both"/>
        <w:textAlignment w:val="auto"/>
        <w:rPr>
          <w:bCs/>
          <w:lang w:eastAsia="zh-CN"/>
        </w:rPr>
      </w:pPr>
      <w:r w:rsidRPr="00DC67C2">
        <w:rPr>
          <w:rFonts w:eastAsiaTheme="minorEastAsia" w:hint="eastAsia"/>
          <w:bCs/>
          <w:lang w:eastAsia="zh-CN"/>
        </w:rPr>
        <w:t>I</w:t>
      </w:r>
      <w:r w:rsidRPr="00DC67C2">
        <w:rPr>
          <w:bCs/>
          <w:lang w:eastAsia="zh-CN"/>
        </w:rPr>
        <w:t xml:space="preserve">f the Tx timing difference between </w:t>
      </w:r>
      <w:r w:rsidRPr="00DC67C2">
        <w:rPr>
          <w:bCs/>
        </w:rPr>
        <w:t xml:space="preserve">two UL transmissions associated with different TAs meets the restriction that </w:t>
      </w:r>
      <w:r w:rsidRPr="00DC67C2">
        <w:rPr>
          <w:bCs/>
          <w:lang w:eastAsia="zh-CN"/>
        </w:rPr>
        <w:t>the minimal separation between the t</w:t>
      </w:r>
      <w:r w:rsidRPr="00DC67C2">
        <w:rPr>
          <w:bCs/>
        </w:rPr>
        <w:t>wo UL transmissions at UE side is less than the transient period</w:t>
      </w:r>
      <w:r w:rsidRPr="00DC67C2">
        <w:rPr>
          <w:bCs/>
          <w:lang w:eastAsia="zh-CN"/>
        </w:rPr>
        <w:t xml:space="preserve"> specified in RF specs, then TA adjustment accuracy can be ensured; </w:t>
      </w:r>
    </w:p>
    <w:p w14:paraId="244A0DE0" w14:textId="77777777" w:rsidR="00733AF0" w:rsidRPr="00DC67C2" w:rsidRDefault="00733AF0" w:rsidP="00733AF0">
      <w:pPr>
        <w:pStyle w:val="af"/>
        <w:numPr>
          <w:ilvl w:val="6"/>
          <w:numId w:val="33"/>
        </w:numPr>
        <w:overflowPunct/>
        <w:autoSpaceDE/>
        <w:autoSpaceDN/>
        <w:adjustRightInd/>
        <w:spacing w:after="120"/>
        <w:ind w:firstLineChars="0"/>
        <w:contextualSpacing/>
        <w:jc w:val="both"/>
        <w:textAlignment w:val="auto"/>
        <w:rPr>
          <w:rFonts w:eastAsia="宋体"/>
          <w:bCs/>
          <w:szCs w:val="24"/>
          <w:lang w:eastAsia="zh-CN"/>
        </w:rPr>
      </w:pPr>
      <w:r w:rsidRPr="00DC67C2">
        <w:rPr>
          <w:rFonts w:hint="eastAsia"/>
          <w:bCs/>
          <w:lang w:eastAsia="zh-CN"/>
        </w:rPr>
        <w:t>O</w:t>
      </w:r>
      <w:r w:rsidRPr="00DC67C2">
        <w:rPr>
          <w:bCs/>
          <w:lang w:eastAsia="zh-CN"/>
        </w:rPr>
        <w:t>therwise, RAN4 may need to relax the UE TA adjustment accuracy requirements.</w:t>
      </w:r>
      <w:r w:rsidRPr="00DC67C2">
        <w:rPr>
          <w:rFonts w:eastAsia="宋体"/>
          <w:bCs/>
          <w:szCs w:val="24"/>
          <w:lang w:eastAsia="zh-CN"/>
        </w:rPr>
        <w:t xml:space="preserve"> </w:t>
      </w:r>
    </w:p>
    <w:p w14:paraId="3509FE97" w14:textId="280C44A2" w:rsidR="000212F9" w:rsidRPr="00357463" w:rsidRDefault="00357463" w:rsidP="00357463">
      <w:pPr>
        <w:pStyle w:val="1"/>
        <w:numPr>
          <w:ilvl w:val="0"/>
          <w:numId w:val="36"/>
        </w:numPr>
        <w:rPr>
          <w:lang w:eastAsia="zh-CN"/>
        </w:rPr>
      </w:pPr>
      <w:r w:rsidRPr="00357463">
        <w:rPr>
          <w:lang w:eastAsia="ja-JP"/>
        </w:rPr>
        <w:t xml:space="preserve">Topic #3 </w:t>
      </w:r>
      <w:r w:rsidR="000212F9" w:rsidRPr="00357463">
        <w:rPr>
          <w:lang w:eastAsia="ja-JP"/>
        </w:rPr>
        <w:t>RRM impact except timing requirements related to two TAs</w:t>
      </w:r>
    </w:p>
    <w:p w14:paraId="7806C316" w14:textId="5E7F8A65" w:rsidR="000212F9" w:rsidRDefault="00357463" w:rsidP="000212F9">
      <w:pPr>
        <w:pStyle w:val="2"/>
      </w:pPr>
      <w:r>
        <w:t xml:space="preserve">Sub-topic </w:t>
      </w:r>
      <w:r w:rsidR="000212F9">
        <w:t>3</w:t>
      </w:r>
      <w:r w:rsidR="003826BE">
        <w:t>-</w:t>
      </w:r>
      <w:r w:rsidR="000212F9">
        <w:t xml:space="preserve">1 </w:t>
      </w:r>
      <w:r w:rsidR="000212F9" w:rsidRPr="000212F9">
        <w:t>Unified TCI Framework extended to M-TRP</w:t>
      </w:r>
    </w:p>
    <w:p w14:paraId="4E579305" w14:textId="77777777" w:rsidR="008B1FA3" w:rsidRPr="00B375A6" w:rsidRDefault="008B1FA3" w:rsidP="008B1FA3">
      <w:pPr>
        <w:rPr>
          <w:b/>
          <w:u w:val="single"/>
          <w:lang w:eastAsia="zh-CN"/>
        </w:rPr>
      </w:pPr>
      <w:r w:rsidRPr="00CA5DB8">
        <w:rPr>
          <w:b/>
          <w:u w:val="single"/>
          <w:lang w:eastAsia="ko-KR"/>
        </w:rPr>
        <w:t>Is</w:t>
      </w:r>
      <w:r w:rsidRPr="00B375A6">
        <w:rPr>
          <w:b/>
          <w:u w:val="single"/>
          <w:lang w:eastAsia="ko-KR"/>
        </w:rPr>
        <w:t>sue 3-1-1: In general, do you agree RRM requirements are impacted by extension of unified TCI framework to M-TRP?</w:t>
      </w:r>
    </w:p>
    <w:p w14:paraId="2E86D703" w14:textId="77777777" w:rsidR="007F4C47" w:rsidRPr="00B375A6" w:rsidRDefault="007F4C47" w:rsidP="007F4C47">
      <w:pPr>
        <w:overflowPunct/>
        <w:autoSpaceDE/>
        <w:autoSpaceDN/>
        <w:adjustRightInd/>
        <w:spacing w:after="120"/>
        <w:textAlignment w:val="auto"/>
        <w:rPr>
          <w:b/>
          <w:lang w:eastAsia="zh-CN"/>
        </w:rPr>
      </w:pPr>
      <w:r w:rsidRPr="00B375A6">
        <w:rPr>
          <w:b/>
          <w:lang w:eastAsia="zh-CN"/>
        </w:rPr>
        <w:t xml:space="preserve">Agreement: </w:t>
      </w:r>
    </w:p>
    <w:p w14:paraId="655CED57" w14:textId="77777777" w:rsidR="007F4C47" w:rsidRPr="00B375A6" w:rsidRDefault="007F4C47" w:rsidP="00673480">
      <w:pPr>
        <w:pStyle w:val="af"/>
        <w:numPr>
          <w:ilvl w:val="0"/>
          <w:numId w:val="32"/>
        </w:numPr>
        <w:overflowPunct/>
        <w:autoSpaceDE/>
        <w:autoSpaceDN/>
        <w:adjustRightInd/>
        <w:spacing w:after="120"/>
        <w:ind w:firstLineChars="0"/>
        <w:textAlignment w:val="auto"/>
        <w:rPr>
          <w:rFonts w:eastAsia="宋体"/>
          <w:bCs/>
          <w:lang w:eastAsia="zh-CN"/>
        </w:rPr>
      </w:pPr>
      <w:r w:rsidRPr="00B375A6">
        <w:rPr>
          <w:rFonts w:eastAsia="宋体"/>
          <w:bCs/>
          <w:lang w:eastAsia="zh-CN"/>
        </w:rPr>
        <w:t>Further study and if needed specify extension of unified TCI framework RRM requirements to M-TRP.</w:t>
      </w:r>
    </w:p>
    <w:p w14:paraId="041719D1" w14:textId="77777777" w:rsidR="007F4C47" w:rsidRDefault="007F4C47" w:rsidP="008B1FA3">
      <w:pPr>
        <w:rPr>
          <w:rFonts w:ascii="宋体" w:eastAsia="宋体" w:hAnsi="宋体" w:cs="宋体"/>
          <w:b/>
          <w:u w:val="single"/>
          <w:lang w:eastAsia="zh-CN"/>
        </w:rPr>
      </w:pPr>
    </w:p>
    <w:p w14:paraId="07C0F9C3" w14:textId="69C34ABD" w:rsidR="008B1FA3" w:rsidRPr="00BA445A" w:rsidRDefault="008B1FA3" w:rsidP="008B1FA3">
      <w:pPr>
        <w:rPr>
          <w:b/>
          <w:u w:val="single"/>
          <w:lang w:eastAsia="ko-KR"/>
        </w:rPr>
      </w:pPr>
      <w:r w:rsidRPr="00BA445A">
        <w:rPr>
          <w:b/>
          <w:u w:val="single"/>
          <w:lang w:eastAsia="ko-KR"/>
        </w:rPr>
        <w:t xml:space="preserve">Issue 3-1-2: </w:t>
      </w:r>
      <w:r w:rsidRPr="00CC3A68">
        <w:rPr>
          <w:b/>
          <w:u w:val="single"/>
          <w:lang w:eastAsia="ko-KR"/>
        </w:rPr>
        <w:t xml:space="preserve">For extension of Rel-17 unified TCI framework, </w:t>
      </w:r>
      <w:r>
        <w:rPr>
          <w:b/>
          <w:u w:val="single"/>
          <w:lang w:eastAsia="ko-KR"/>
        </w:rPr>
        <w:t xml:space="preserve">whether to support </w:t>
      </w:r>
      <w:r w:rsidRPr="00BA445A">
        <w:rPr>
          <w:b/>
          <w:u w:val="single"/>
          <w:lang w:eastAsia="ko-KR"/>
        </w:rPr>
        <w:t>sDCI and mDCI</w:t>
      </w:r>
      <w:r>
        <w:rPr>
          <w:b/>
          <w:u w:val="single"/>
          <w:lang w:eastAsia="ko-KR"/>
        </w:rPr>
        <w:t>?</w:t>
      </w:r>
    </w:p>
    <w:p w14:paraId="62D65E33" w14:textId="25DF7609" w:rsidR="008B1FA3" w:rsidRPr="007F4C47" w:rsidRDefault="00B20510" w:rsidP="007F4C47">
      <w:pPr>
        <w:overflowPunct/>
        <w:autoSpaceDE/>
        <w:autoSpaceDN/>
        <w:adjustRightInd/>
        <w:spacing w:after="120"/>
        <w:textAlignment w:val="auto"/>
        <w:rPr>
          <w:b/>
          <w:lang w:eastAsia="zh-CN"/>
        </w:rPr>
      </w:pPr>
      <w:r w:rsidRPr="00B20510">
        <w:rPr>
          <w:b/>
          <w:lang w:eastAsia="zh-CN"/>
        </w:rPr>
        <w:t>Way forward</w:t>
      </w:r>
      <w:r w:rsidR="007F4C47" w:rsidRPr="000D5517">
        <w:rPr>
          <w:b/>
          <w:lang w:eastAsia="zh-CN"/>
        </w:rPr>
        <w:t>:</w:t>
      </w:r>
    </w:p>
    <w:p w14:paraId="54E8ADE2" w14:textId="0F3088DA" w:rsidR="008B1FA3" w:rsidRPr="00BA445A" w:rsidRDefault="009C171F" w:rsidP="00673480">
      <w:pPr>
        <w:pStyle w:val="af"/>
        <w:numPr>
          <w:ilvl w:val="0"/>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FFS: </w:t>
      </w:r>
      <w:r w:rsidR="008B1FA3" w:rsidRPr="00BA445A">
        <w:rPr>
          <w:rFonts w:eastAsia="宋体"/>
          <w:szCs w:val="24"/>
          <w:lang w:eastAsia="zh-CN"/>
        </w:rPr>
        <w:t xml:space="preserve">Both sDCI and mDCI based MTRP </w:t>
      </w:r>
      <w:r w:rsidR="00B20510">
        <w:rPr>
          <w:rFonts w:eastAsia="宋体" w:hint="eastAsia"/>
          <w:szCs w:val="24"/>
          <w:lang w:eastAsia="zh-CN"/>
        </w:rPr>
        <w:t>are</w:t>
      </w:r>
      <w:r w:rsidR="008B1FA3" w:rsidRPr="00BA445A">
        <w:rPr>
          <w:rFonts w:eastAsia="宋体"/>
          <w:szCs w:val="24"/>
          <w:lang w:eastAsia="zh-CN"/>
        </w:rPr>
        <w:t xml:space="preserve"> considered</w:t>
      </w:r>
      <w:r w:rsidR="008B1FA3">
        <w:rPr>
          <w:rFonts w:eastAsia="宋体"/>
          <w:szCs w:val="24"/>
          <w:lang w:eastAsia="zh-CN"/>
        </w:rPr>
        <w:t xml:space="preserve"> for extension of Rel-17 unified TCI framework for multi-TRP</w:t>
      </w:r>
    </w:p>
    <w:p w14:paraId="7D638B64" w14:textId="77777777" w:rsidR="008B1FA3" w:rsidRPr="00BA445A" w:rsidRDefault="008B1FA3" w:rsidP="008B1FA3">
      <w:pPr>
        <w:rPr>
          <w:i/>
          <w:lang w:eastAsia="zh-CN"/>
        </w:rPr>
      </w:pPr>
    </w:p>
    <w:p w14:paraId="6EE788CA" w14:textId="77777777" w:rsidR="008B1FA3" w:rsidRPr="00BA445A" w:rsidRDefault="008B1FA3" w:rsidP="008B1FA3">
      <w:pPr>
        <w:rPr>
          <w:b/>
          <w:u w:val="single"/>
          <w:lang w:eastAsia="ko-KR"/>
        </w:rPr>
      </w:pPr>
      <w:r w:rsidRPr="00BA445A">
        <w:rPr>
          <w:b/>
          <w:u w:val="single"/>
          <w:lang w:eastAsia="ko-KR"/>
        </w:rPr>
        <w:t xml:space="preserve">Issue 3-1-3: </w:t>
      </w:r>
      <w:r w:rsidRPr="00CC3A68">
        <w:rPr>
          <w:b/>
          <w:u w:val="single"/>
          <w:lang w:eastAsia="ko-KR"/>
        </w:rPr>
        <w:t xml:space="preserve">For extension of Rel-17 unified TCI framework, </w:t>
      </w:r>
      <w:r>
        <w:rPr>
          <w:b/>
          <w:u w:val="single"/>
          <w:lang w:eastAsia="ko-KR"/>
        </w:rPr>
        <w:t>whether to support</w:t>
      </w:r>
      <w:r w:rsidRPr="00BA445A">
        <w:rPr>
          <w:b/>
          <w:u w:val="single"/>
          <w:lang w:eastAsia="ko-KR"/>
        </w:rPr>
        <w:t xml:space="preserve"> intra-cell mTRP and inter-cell mTRP </w:t>
      </w:r>
      <w:r>
        <w:rPr>
          <w:b/>
          <w:u w:val="single"/>
          <w:lang w:eastAsia="ko-KR"/>
        </w:rPr>
        <w:t>scenarios?</w:t>
      </w:r>
    </w:p>
    <w:p w14:paraId="4377AB30" w14:textId="77777777" w:rsidR="008B1FA3" w:rsidRPr="00BA445A" w:rsidRDefault="008B1FA3" w:rsidP="008B1FA3">
      <w:pPr>
        <w:pStyle w:val="af"/>
        <w:numPr>
          <w:ilvl w:val="0"/>
          <w:numId w:val="32"/>
        </w:numPr>
        <w:overflowPunct/>
        <w:autoSpaceDE/>
        <w:autoSpaceDN/>
        <w:adjustRightInd/>
        <w:spacing w:after="120"/>
        <w:ind w:left="720" w:firstLineChars="0"/>
        <w:textAlignment w:val="auto"/>
        <w:rPr>
          <w:rFonts w:eastAsia="宋体"/>
          <w:szCs w:val="24"/>
          <w:lang w:eastAsia="zh-CN"/>
        </w:rPr>
      </w:pPr>
      <w:r w:rsidRPr="00BA445A">
        <w:rPr>
          <w:rFonts w:eastAsia="宋体"/>
          <w:szCs w:val="24"/>
          <w:lang w:eastAsia="zh-CN"/>
        </w:rPr>
        <w:t>Proposals</w:t>
      </w:r>
    </w:p>
    <w:p w14:paraId="195E7328" w14:textId="77777777" w:rsidR="008B1FA3" w:rsidRDefault="008B1FA3" w:rsidP="007F4C47">
      <w:pPr>
        <w:pStyle w:val="af"/>
        <w:numPr>
          <w:ilvl w:val="1"/>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intra-cell only</w:t>
      </w:r>
    </w:p>
    <w:p w14:paraId="57747D80" w14:textId="77777777" w:rsidR="008B1FA3" w:rsidRPr="00BA445A" w:rsidRDefault="008B1FA3" w:rsidP="007F4C47">
      <w:pPr>
        <w:pStyle w:val="af"/>
        <w:numPr>
          <w:ilvl w:val="1"/>
          <w:numId w:val="3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both intra-cell and inter-cell</w:t>
      </w:r>
    </w:p>
    <w:p w14:paraId="2AFF8BA4" w14:textId="77777777" w:rsidR="008B1FA3" w:rsidRDefault="008B1FA3" w:rsidP="008B1FA3">
      <w:pPr>
        <w:rPr>
          <w:i/>
          <w:color w:val="0070C0"/>
          <w:lang w:eastAsia="zh-CN"/>
        </w:rPr>
      </w:pPr>
    </w:p>
    <w:p w14:paraId="289CDAE3" w14:textId="77777777" w:rsidR="008B1FA3" w:rsidRPr="00CC3A68" w:rsidRDefault="008B1FA3" w:rsidP="008B1FA3">
      <w:pPr>
        <w:rPr>
          <w:b/>
          <w:u w:val="single"/>
          <w:lang w:eastAsia="ko-KR"/>
        </w:rPr>
      </w:pPr>
      <w:r w:rsidRPr="00CC3A68">
        <w:rPr>
          <w:b/>
          <w:u w:val="single"/>
          <w:lang w:eastAsia="ko-KR"/>
        </w:rPr>
        <w:t>Issue 3-1-4: For extension of Rel-17 unified TCI framework, whether to support simultaneous reception in mTRP?</w:t>
      </w:r>
    </w:p>
    <w:p w14:paraId="2485F4CF" w14:textId="77777777" w:rsidR="008B1FA3" w:rsidRPr="00CC3A68" w:rsidRDefault="008B1FA3" w:rsidP="008B1FA3">
      <w:pPr>
        <w:pStyle w:val="af"/>
        <w:numPr>
          <w:ilvl w:val="0"/>
          <w:numId w:val="32"/>
        </w:numPr>
        <w:overflowPunct/>
        <w:autoSpaceDE/>
        <w:autoSpaceDN/>
        <w:adjustRightInd/>
        <w:spacing w:after="120"/>
        <w:ind w:left="720" w:firstLineChars="0"/>
        <w:textAlignment w:val="auto"/>
        <w:rPr>
          <w:rFonts w:eastAsia="宋体"/>
          <w:bCs/>
          <w:lang w:eastAsia="zh-CN"/>
        </w:rPr>
      </w:pPr>
      <w:r w:rsidRPr="00CC3A68">
        <w:rPr>
          <w:rFonts w:eastAsia="宋体"/>
          <w:bCs/>
          <w:lang w:eastAsia="zh-CN"/>
        </w:rPr>
        <w:lastRenderedPageBreak/>
        <w:t>Proposals</w:t>
      </w:r>
    </w:p>
    <w:p w14:paraId="417EAF07" w14:textId="77777777" w:rsidR="008B1FA3" w:rsidRDefault="008B1FA3" w:rsidP="007F4C47">
      <w:pPr>
        <w:pStyle w:val="af"/>
        <w:numPr>
          <w:ilvl w:val="1"/>
          <w:numId w:val="3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not consider simultaneous reception in mTRP in Rel-18</w:t>
      </w:r>
    </w:p>
    <w:p w14:paraId="340D65AD" w14:textId="77777777" w:rsidR="008B1FA3" w:rsidRPr="00BA445A" w:rsidRDefault="008B1FA3" w:rsidP="007F4C47">
      <w:pPr>
        <w:pStyle w:val="af"/>
        <w:numPr>
          <w:ilvl w:val="1"/>
          <w:numId w:val="3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Consider simultaneous reception in mTRP in Rel-18, FFS on how to do the extension</w:t>
      </w:r>
    </w:p>
    <w:p w14:paraId="0102784A" w14:textId="77777777" w:rsidR="008B1FA3" w:rsidRDefault="008B1FA3" w:rsidP="008B1FA3">
      <w:pPr>
        <w:rPr>
          <w:i/>
          <w:color w:val="0070C0"/>
          <w:lang w:eastAsia="zh-CN"/>
        </w:rPr>
      </w:pPr>
    </w:p>
    <w:p w14:paraId="56CD6B93" w14:textId="77777777" w:rsidR="008B1FA3" w:rsidRPr="00EA3353" w:rsidRDefault="008B1FA3" w:rsidP="008B1FA3">
      <w:pPr>
        <w:rPr>
          <w:b/>
          <w:u w:val="single"/>
          <w:lang w:eastAsia="ko-KR"/>
        </w:rPr>
      </w:pPr>
      <w:r w:rsidRPr="00EA3353">
        <w:rPr>
          <w:b/>
          <w:u w:val="single"/>
          <w:lang w:eastAsia="ko-KR"/>
        </w:rPr>
        <w:t>Issue 3-1-5: For extension of Rel-17 unified TCI framework, whether to consider repetition and SFN for RRM impacts?</w:t>
      </w:r>
    </w:p>
    <w:p w14:paraId="21A4C531" w14:textId="77777777" w:rsidR="008B1FA3" w:rsidRPr="00EA3353" w:rsidRDefault="008B1FA3" w:rsidP="008B1FA3">
      <w:pPr>
        <w:pStyle w:val="af"/>
        <w:numPr>
          <w:ilvl w:val="0"/>
          <w:numId w:val="32"/>
        </w:numPr>
        <w:overflowPunct/>
        <w:autoSpaceDE/>
        <w:autoSpaceDN/>
        <w:adjustRightInd/>
        <w:spacing w:after="120"/>
        <w:ind w:left="720" w:firstLineChars="0"/>
        <w:textAlignment w:val="auto"/>
        <w:rPr>
          <w:rFonts w:eastAsia="宋体"/>
          <w:bCs/>
          <w:lang w:eastAsia="zh-CN"/>
        </w:rPr>
      </w:pPr>
      <w:r w:rsidRPr="00EA3353">
        <w:rPr>
          <w:rFonts w:eastAsia="宋体"/>
          <w:bCs/>
          <w:lang w:eastAsia="zh-CN"/>
        </w:rPr>
        <w:t>Proposals</w:t>
      </w:r>
    </w:p>
    <w:p w14:paraId="492D9F20" w14:textId="77777777" w:rsidR="008B1FA3" w:rsidRPr="00EA3353" w:rsidRDefault="008B1FA3" w:rsidP="008B1FA3">
      <w:pPr>
        <w:pStyle w:val="af"/>
        <w:numPr>
          <w:ilvl w:val="1"/>
          <w:numId w:val="32"/>
        </w:numPr>
        <w:overflowPunct/>
        <w:autoSpaceDE/>
        <w:autoSpaceDN/>
        <w:adjustRightInd/>
        <w:spacing w:after="120"/>
        <w:ind w:left="1440" w:firstLineChars="0"/>
        <w:textAlignment w:val="auto"/>
        <w:rPr>
          <w:rFonts w:eastAsiaTheme="minorEastAsia"/>
          <w:bCs/>
          <w:lang w:val="en-US" w:eastAsia="zh-CN"/>
        </w:rPr>
      </w:pPr>
      <w:r w:rsidRPr="00EA3353">
        <w:rPr>
          <w:bCs/>
        </w:rPr>
        <w:t xml:space="preserve">P1: </w:t>
      </w:r>
      <w:r w:rsidRPr="00EA3353">
        <w:rPr>
          <w:rFonts w:eastAsiaTheme="minorEastAsia"/>
          <w:bCs/>
          <w:lang w:val="en-US" w:eastAsia="zh-CN"/>
        </w:rPr>
        <w:t xml:space="preserve">It is suggested </w:t>
      </w:r>
      <w:r w:rsidRPr="00EA3353">
        <w:rPr>
          <w:bCs/>
        </w:rPr>
        <w:t>to</w:t>
      </w:r>
      <w:r w:rsidRPr="00EA3353">
        <w:rPr>
          <w:rFonts w:eastAsiaTheme="minorEastAsia"/>
          <w:bCs/>
          <w:lang w:val="en-US" w:eastAsia="zh-CN"/>
        </w:rPr>
        <w:t xml:space="preserve"> clarify the scope of RRM impacts of unified TCI extension to mTRP considering at least following factors: (Huawei)</w:t>
      </w:r>
    </w:p>
    <w:p w14:paraId="763E5C8C" w14:textId="77777777" w:rsidR="008B1FA3" w:rsidRPr="00EA3353" w:rsidRDefault="008B1FA3" w:rsidP="008B1FA3">
      <w:pPr>
        <w:pStyle w:val="af"/>
        <w:numPr>
          <w:ilvl w:val="2"/>
          <w:numId w:val="32"/>
        </w:numPr>
        <w:overflowPunct/>
        <w:autoSpaceDE/>
        <w:autoSpaceDN/>
        <w:adjustRightInd/>
        <w:spacing w:after="120"/>
        <w:ind w:firstLineChars="0"/>
        <w:textAlignment w:val="auto"/>
        <w:rPr>
          <w:rFonts w:eastAsiaTheme="minorEastAsia"/>
          <w:bCs/>
          <w:lang w:val="en-US" w:eastAsia="zh-CN"/>
        </w:rPr>
      </w:pPr>
      <w:r w:rsidRPr="00EA3353">
        <w:rPr>
          <w:rFonts w:eastAsiaTheme="minorEastAsia" w:hint="eastAsia"/>
          <w:bCs/>
          <w:lang w:val="en-US" w:eastAsia="zh-CN"/>
        </w:rPr>
        <w:t>R</w:t>
      </w:r>
      <w:r w:rsidRPr="00EA3353">
        <w:rPr>
          <w:rFonts w:eastAsiaTheme="minorEastAsia"/>
          <w:bCs/>
          <w:lang w:val="en-US" w:eastAsia="zh-CN"/>
        </w:rPr>
        <w:t>epetition and SFN</w:t>
      </w:r>
    </w:p>
    <w:p w14:paraId="08B44D8F" w14:textId="77777777" w:rsidR="008B1FA3" w:rsidRDefault="008B1FA3" w:rsidP="008B1FA3">
      <w:pPr>
        <w:rPr>
          <w:i/>
          <w:color w:val="0070C0"/>
          <w:lang w:eastAsia="zh-CN"/>
        </w:rPr>
      </w:pPr>
    </w:p>
    <w:p w14:paraId="08101F13" w14:textId="77777777" w:rsidR="008B1FA3" w:rsidRPr="001831C4" w:rsidRDefault="008B1FA3" w:rsidP="008B1FA3">
      <w:pPr>
        <w:rPr>
          <w:b/>
          <w:u w:val="single"/>
          <w:lang w:eastAsia="ko-KR"/>
        </w:rPr>
      </w:pPr>
      <w:r w:rsidRPr="001831C4">
        <w:rPr>
          <w:b/>
          <w:u w:val="single"/>
          <w:lang w:eastAsia="ko-KR"/>
        </w:rPr>
        <w:t>Issue 3-1-6-a: If multi-Rx is not supported, whether to use common requirements or separate requirements to support sDCI or mDCI?</w:t>
      </w:r>
    </w:p>
    <w:p w14:paraId="6D84D140" w14:textId="77777777" w:rsidR="008B1FA3" w:rsidRPr="001831C4" w:rsidRDefault="008B1FA3" w:rsidP="008B1FA3">
      <w:pPr>
        <w:pStyle w:val="af"/>
        <w:numPr>
          <w:ilvl w:val="0"/>
          <w:numId w:val="32"/>
        </w:numPr>
        <w:overflowPunct/>
        <w:autoSpaceDE/>
        <w:autoSpaceDN/>
        <w:adjustRightInd/>
        <w:spacing w:after="120"/>
        <w:ind w:left="720" w:firstLineChars="0"/>
        <w:textAlignment w:val="auto"/>
        <w:rPr>
          <w:rFonts w:eastAsia="宋体"/>
          <w:szCs w:val="24"/>
          <w:lang w:eastAsia="zh-CN"/>
        </w:rPr>
      </w:pPr>
      <w:r w:rsidRPr="001831C4">
        <w:rPr>
          <w:rFonts w:eastAsia="宋体"/>
          <w:szCs w:val="24"/>
          <w:lang w:eastAsia="zh-CN"/>
        </w:rPr>
        <w:t>Proposals</w:t>
      </w:r>
    </w:p>
    <w:p w14:paraId="1B5C6AAE" w14:textId="77777777" w:rsidR="008B1FA3" w:rsidRPr="001831C4" w:rsidRDefault="008B1FA3" w:rsidP="008B1FA3">
      <w:pPr>
        <w:pStyle w:val="af"/>
        <w:numPr>
          <w:ilvl w:val="1"/>
          <w:numId w:val="32"/>
        </w:numPr>
        <w:overflowPunct/>
        <w:autoSpaceDE/>
        <w:autoSpaceDN/>
        <w:adjustRightInd/>
        <w:spacing w:after="120"/>
        <w:ind w:left="1440" w:firstLineChars="0"/>
        <w:textAlignment w:val="auto"/>
        <w:rPr>
          <w:rFonts w:eastAsia="宋体"/>
          <w:szCs w:val="24"/>
          <w:lang w:eastAsia="zh-CN"/>
        </w:rPr>
      </w:pPr>
      <w:r w:rsidRPr="001831C4">
        <w:rPr>
          <w:rFonts w:eastAsia="宋体"/>
          <w:szCs w:val="24"/>
          <w:lang w:eastAsia="zh-CN"/>
        </w:rPr>
        <w:t>P1: Common requirements for both sDCI and mDCI scenarios</w:t>
      </w:r>
    </w:p>
    <w:p w14:paraId="43755460" w14:textId="77777777" w:rsidR="008B1FA3" w:rsidRPr="001831C4" w:rsidRDefault="008B1FA3" w:rsidP="008B1FA3">
      <w:pPr>
        <w:pStyle w:val="af"/>
        <w:numPr>
          <w:ilvl w:val="2"/>
          <w:numId w:val="32"/>
        </w:numPr>
        <w:overflowPunct/>
        <w:autoSpaceDE/>
        <w:autoSpaceDN/>
        <w:adjustRightInd/>
        <w:spacing w:after="120"/>
        <w:ind w:firstLineChars="0"/>
        <w:textAlignment w:val="auto"/>
        <w:rPr>
          <w:rFonts w:eastAsia="宋体"/>
          <w:szCs w:val="24"/>
          <w:lang w:eastAsia="zh-CN"/>
        </w:rPr>
      </w:pPr>
      <w:r w:rsidRPr="001831C4">
        <w:rPr>
          <w:lang w:eastAsia="ko-KR"/>
        </w:rPr>
        <w:t>Rel-17 Unified TCI state list update delay can apply for MAC CE based TCI states activation for PDSCH in both sDCI and mDCI scenario if single panel scheme is used. (Intel)</w:t>
      </w:r>
    </w:p>
    <w:p w14:paraId="0732C570" w14:textId="77777777" w:rsidR="008B1FA3" w:rsidRPr="001831C4" w:rsidRDefault="008B1FA3" w:rsidP="008B1FA3">
      <w:pPr>
        <w:pStyle w:val="af"/>
        <w:numPr>
          <w:ilvl w:val="1"/>
          <w:numId w:val="32"/>
        </w:numPr>
        <w:overflowPunct/>
        <w:autoSpaceDE/>
        <w:autoSpaceDN/>
        <w:adjustRightInd/>
        <w:spacing w:after="120"/>
        <w:ind w:left="1440" w:firstLineChars="0"/>
        <w:textAlignment w:val="auto"/>
      </w:pPr>
      <w:r w:rsidRPr="001831C4">
        <w:rPr>
          <w:rFonts w:eastAsia="宋体"/>
          <w:szCs w:val="24"/>
          <w:lang w:eastAsia="zh-CN"/>
        </w:rPr>
        <w:t xml:space="preserve">P2: </w:t>
      </w:r>
      <w:r w:rsidRPr="001831C4">
        <w:t>Discuss whether different requirements are needed for s-DCI operation and m-DCI operation in each joint or separate TCI frameworks, as shown in the 4 cases (Nokia)</w:t>
      </w:r>
    </w:p>
    <w:p w14:paraId="5B56B3F3" w14:textId="77777777" w:rsidR="008B1FA3" w:rsidRPr="001831C4" w:rsidRDefault="008B1FA3" w:rsidP="008B1FA3">
      <w:pPr>
        <w:rPr>
          <w:i/>
          <w:lang w:eastAsia="zh-CN"/>
        </w:rPr>
      </w:pPr>
    </w:p>
    <w:p w14:paraId="2842456C" w14:textId="77777777" w:rsidR="008B1FA3" w:rsidRPr="001831C4" w:rsidRDefault="008B1FA3" w:rsidP="008B1FA3">
      <w:pPr>
        <w:rPr>
          <w:b/>
          <w:u w:val="single"/>
          <w:lang w:eastAsia="ko-KR"/>
        </w:rPr>
      </w:pPr>
      <w:r w:rsidRPr="001831C4">
        <w:rPr>
          <w:b/>
          <w:u w:val="single"/>
          <w:lang w:eastAsia="ko-KR"/>
        </w:rPr>
        <w:t>Issue 3-1-6-b: If multi-Rx is supported, whether to use common requirements or separate requirements to support sDCI or mDCI?</w:t>
      </w:r>
    </w:p>
    <w:p w14:paraId="116E1967" w14:textId="77777777" w:rsidR="008B1FA3" w:rsidRPr="001831C4" w:rsidRDefault="008B1FA3" w:rsidP="008B1FA3">
      <w:pPr>
        <w:pStyle w:val="af"/>
        <w:numPr>
          <w:ilvl w:val="0"/>
          <w:numId w:val="32"/>
        </w:numPr>
        <w:overflowPunct/>
        <w:autoSpaceDE/>
        <w:autoSpaceDN/>
        <w:adjustRightInd/>
        <w:spacing w:after="120"/>
        <w:ind w:left="720" w:firstLineChars="0"/>
        <w:textAlignment w:val="auto"/>
        <w:rPr>
          <w:rFonts w:eastAsia="宋体"/>
          <w:szCs w:val="24"/>
          <w:lang w:eastAsia="zh-CN"/>
        </w:rPr>
      </w:pPr>
      <w:r w:rsidRPr="001831C4">
        <w:rPr>
          <w:rFonts w:eastAsia="宋体"/>
          <w:szCs w:val="24"/>
          <w:lang w:eastAsia="zh-CN"/>
        </w:rPr>
        <w:t>Proposals</w:t>
      </w:r>
    </w:p>
    <w:p w14:paraId="47D13DBD" w14:textId="77777777" w:rsidR="008B1FA3" w:rsidRPr="001831C4" w:rsidRDefault="008B1FA3" w:rsidP="008B1FA3">
      <w:pPr>
        <w:pStyle w:val="af"/>
        <w:numPr>
          <w:ilvl w:val="1"/>
          <w:numId w:val="32"/>
        </w:numPr>
        <w:overflowPunct/>
        <w:autoSpaceDE/>
        <w:autoSpaceDN/>
        <w:adjustRightInd/>
        <w:spacing w:after="120"/>
        <w:ind w:left="1440" w:firstLineChars="0"/>
        <w:textAlignment w:val="auto"/>
        <w:rPr>
          <w:rFonts w:eastAsia="宋体"/>
          <w:szCs w:val="24"/>
          <w:lang w:eastAsia="zh-CN"/>
        </w:rPr>
      </w:pPr>
      <w:r w:rsidRPr="001831C4">
        <w:rPr>
          <w:rFonts w:eastAsia="宋体"/>
          <w:szCs w:val="24"/>
          <w:lang w:eastAsia="zh-CN"/>
        </w:rPr>
        <w:t>Option 1: Common requirements for both sDCI and mDCI scenarios</w:t>
      </w:r>
    </w:p>
    <w:p w14:paraId="413A53C7" w14:textId="77777777" w:rsidR="008B1FA3" w:rsidRPr="001831C4" w:rsidRDefault="008B1FA3" w:rsidP="008B1FA3">
      <w:pPr>
        <w:pStyle w:val="af"/>
        <w:numPr>
          <w:ilvl w:val="1"/>
          <w:numId w:val="32"/>
        </w:numPr>
        <w:overflowPunct/>
        <w:autoSpaceDE/>
        <w:autoSpaceDN/>
        <w:adjustRightInd/>
        <w:spacing w:after="120"/>
        <w:ind w:left="1440" w:firstLineChars="0"/>
        <w:textAlignment w:val="auto"/>
        <w:rPr>
          <w:i/>
          <w:lang w:eastAsia="zh-CN"/>
        </w:rPr>
      </w:pPr>
      <w:r w:rsidRPr="001831C4">
        <w:rPr>
          <w:rFonts w:eastAsia="宋体"/>
          <w:szCs w:val="24"/>
          <w:lang w:eastAsia="zh-CN"/>
        </w:rPr>
        <w:t xml:space="preserve">Option 2: </w:t>
      </w:r>
      <w:r w:rsidRPr="001831C4">
        <w:t>Different requirements for sDCI and mDCI scenarios</w:t>
      </w:r>
    </w:p>
    <w:p w14:paraId="5BC1B296" w14:textId="77777777" w:rsidR="008B1FA3" w:rsidRDefault="008B1FA3" w:rsidP="008B1FA3">
      <w:pPr>
        <w:spacing w:after="120"/>
        <w:rPr>
          <w:rFonts w:eastAsiaTheme="minorEastAsia"/>
          <w:i/>
          <w:color w:val="0070C0"/>
          <w:lang w:eastAsia="zh-CN"/>
        </w:rPr>
      </w:pPr>
    </w:p>
    <w:p w14:paraId="30ED0287" w14:textId="77777777" w:rsidR="008B1FA3" w:rsidRDefault="008B1FA3" w:rsidP="008B1FA3">
      <w:pPr>
        <w:spacing w:after="120"/>
        <w:rPr>
          <w:b/>
          <w:u w:val="single"/>
          <w:lang w:eastAsia="ko-KR"/>
        </w:rPr>
      </w:pPr>
      <w:r w:rsidRPr="004941AB">
        <w:rPr>
          <w:b/>
          <w:u w:val="single"/>
          <w:lang w:eastAsia="ko-KR"/>
        </w:rPr>
        <w:t xml:space="preserve">Issue </w:t>
      </w:r>
      <w:r>
        <w:rPr>
          <w:b/>
          <w:u w:val="single"/>
          <w:lang w:eastAsia="ko-KR"/>
        </w:rPr>
        <w:t>3-1-7</w:t>
      </w:r>
      <w:r w:rsidRPr="004941AB">
        <w:rPr>
          <w:b/>
          <w:u w:val="single"/>
          <w:lang w:eastAsia="ko-KR"/>
        </w:rPr>
        <w:t>:</w:t>
      </w:r>
      <w:r>
        <w:rPr>
          <w:b/>
          <w:u w:val="single"/>
          <w:lang w:eastAsia="ko-KR"/>
        </w:rPr>
        <w:t xml:space="preserve"> </w:t>
      </w:r>
      <w:r>
        <w:rPr>
          <w:rFonts w:hint="eastAsia"/>
          <w:b/>
          <w:u w:val="single"/>
          <w:lang w:eastAsia="zh-CN"/>
        </w:rPr>
        <w:t>W</w:t>
      </w:r>
      <w:r>
        <w:rPr>
          <w:b/>
          <w:u w:val="single"/>
          <w:lang w:eastAsia="ko-KR"/>
        </w:rPr>
        <w:t>hether to use common requirements or separate requirements for joint or separate TCI framework?</w:t>
      </w:r>
    </w:p>
    <w:p w14:paraId="0F86CD50" w14:textId="77777777" w:rsidR="008B1FA3" w:rsidRPr="001831C4" w:rsidRDefault="008B1FA3" w:rsidP="008B1FA3">
      <w:pPr>
        <w:pStyle w:val="af"/>
        <w:numPr>
          <w:ilvl w:val="0"/>
          <w:numId w:val="32"/>
        </w:numPr>
        <w:overflowPunct/>
        <w:autoSpaceDE/>
        <w:autoSpaceDN/>
        <w:adjustRightInd/>
        <w:spacing w:after="120"/>
        <w:ind w:left="720" w:firstLineChars="0"/>
        <w:textAlignment w:val="auto"/>
        <w:rPr>
          <w:rFonts w:eastAsia="宋体"/>
          <w:szCs w:val="24"/>
          <w:lang w:eastAsia="zh-CN"/>
        </w:rPr>
      </w:pPr>
      <w:r w:rsidRPr="001831C4">
        <w:rPr>
          <w:rFonts w:eastAsia="宋体"/>
          <w:szCs w:val="24"/>
          <w:lang w:eastAsia="zh-CN"/>
        </w:rPr>
        <w:t>Proposals</w:t>
      </w:r>
    </w:p>
    <w:p w14:paraId="417F287D" w14:textId="77777777" w:rsidR="008B1FA3" w:rsidRPr="001831C4" w:rsidRDefault="008B1FA3" w:rsidP="008B1FA3">
      <w:pPr>
        <w:pStyle w:val="af"/>
        <w:numPr>
          <w:ilvl w:val="1"/>
          <w:numId w:val="32"/>
        </w:numPr>
        <w:overflowPunct/>
        <w:autoSpaceDE/>
        <w:autoSpaceDN/>
        <w:adjustRightInd/>
        <w:spacing w:after="120"/>
        <w:ind w:left="1440" w:firstLineChars="0"/>
        <w:textAlignment w:val="auto"/>
        <w:rPr>
          <w:rFonts w:eastAsia="宋体"/>
          <w:szCs w:val="24"/>
          <w:lang w:eastAsia="zh-CN"/>
        </w:rPr>
      </w:pPr>
      <w:r w:rsidRPr="001831C4">
        <w:rPr>
          <w:rFonts w:eastAsia="宋体"/>
          <w:szCs w:val="24"/>
          <w:lang w:eastAsia="zh-CN"/>
        </w:rPr>
        <w:t xml:space="preserve">Option 1: </w:t>
      </w:r>
      <w:r w:rsidRPr="001831C4">
        <w:t>Discuss whether different requirements are needed for s-DCI operation and m-DCI operation in each joint or separate TCI frameworks, as shown in the 4 cases (Nokia)</w:t>
      </w:r>
    </w:p>
    <w:p w14:paraId="7CAE7874" w14:textId="77777777" w:rsidR="008B1FA3" w:rsidRPr="00EA3353" w:rsidRDefault="008B1FA3" w:rsidP="008B1FA3">
      <w:pPr>
        <w:spacing w:after="120"/>
        <w:rPr>
          <w:rFonts w:eastAsiaTheme="minorEastAsia"/>
          <w:i/>
          <w:color w:val="0070C0"/>
          <w:lang w:eastAsia="zh-CN"/>
        </w:rPr>
      </w:pPr>
    </w:p>
    <w:p w14:paraId="4C4FF732" w14:textId="77777777" w:rsidR="008B1FA3" w:rsidRPr="00EA3353" w:rsidRDefault="008B1FA3" w:rsidP="008B1FA3">
      <w:pPr>
        <w:rPr>
          <w:b/>
          <w:u w:val="single"/>
          <w:lang w:eastAsia="ko-KR"/>
        </w:rPr>
      </w:pPr>
      <w:r w:rsidRPr="00EA3353">
        <w:rPr>
          <w:b/>
          <w:u w:val="single"/>
          <w:lang w:eastAsia="ko-KR"/>
        </w:rPr>
        <w:t>Issue 3-1-</w:t>
      </w:r>
      <w:r>
        <w:rPr>
          <w:b/>
          <w:u w:val="single"/>
          <w:lang w:eastAsia="ko-KR"/>
        </w:rPr>
        <w:t>8</w:t>
      </w:r>
      <w:r w:rsidRPr="00EA3353">
        <w:rPr>
          <w:b/>
          <w:u w:val="single"/>
          <w:lang w:eastAsia="ko-KR"/>
        </w:rPr>
        <w:t>: How to specify DCI based TCI state switch requirements?</w:t>
      </w:r>
    </w:p>
    <w:p w14:paraId="32CB1926" w14:textId="77777777" w:rsidR="008B1FA3" w:rsidRPr="00EA3353" w:rsidRDefault="008B1FA3" w:rsidP="008B1FA3">
      <w:pPr>
        <w:pStyle w:val="af"/>
        <w:numPr>
          <w:ilvl w:val="0"/>
          <w:numId w:val="32"/>
        </w:numPr>
        <w:overflowPunct/>
        <w:autoSpaceDE/>
        <w:autoSpaceDN/>
        <w:adjustRightInd/>
        <w:spacing w:after="120"/>
        <w:ind w:left="720" w:firstLineChars="0"/>
        <w:textAlignment w:val="auto"/>
        <w:rPr>
          <w:rFonts w:eastAsia="宋体"/>
          <w:bCs/>
          <w:szCs w:val="24"/>
          <w:lang w:eastAsia="zh-CN"/>
        </w:rPr>
      </w:pPr>
      <w:r w:rsidRPr="00EA3353">
        <w:rPr>
          <w:rFonts w:eastAsia="宋体"/>
          <w:bCs/>
          <w:szCs w:val="24"/>
          <w:lang w:eastAsia="zh-CN"/>
        </w:rPr>
        <w:t>Proposals</w:t>
      </w:r>
    </w:p>
    <w:p w14:paraId="3490946E" w14:textId="77777777" w:rsidR="008B1FA3" w:rsidRPr="00EA3353" w:rsidRDefault="008B1FA3" w:rsidP="008B1FA3">
      <w:pPr>
        <w:pStyle w:val="af"/>
        <w:numPr>
          <w:ilvl w:val="1"/>
          <w:numId w:val="32"/>
        </w:numPr>
        <w:overflowPunct/>
        <w:autoSpaceDE/>
        <w:autoSpaceDN/>
        <w:adjustRightInd/>
        <w:spacing w:after="120"/>
        <w:ind w:left="1440" w:firstLineChars="0"/>
        <w:textAlignment w:val="auto"/>
        <w:rPr>
          <w:rFonts w:eastAsia="宋体"/>
          <w:bCs/>
          <w:szCs w:val="24"/>
          <w:lang w:eastAsia="zh-CN"/>
        </w:rPr>
      </w:pPr>
      <w:r w:rsidRPr="00EA3353">
        <w:rPr>
          <w:rFonts w:eastAsia="宋体"/>
          <w:bCs/>
          <w:szCs w:val="24"/>
          <w:lang w:eastAsia="zh-CN"/>
        </w:rPr>
        <w:t>Option 1: FFS. (Intel)</w:t>
      </w:r>
    </w:p>
    <w:p w14:paraId="299B20B2" w14:textId="77777777" w:rsidR="008B1FA3" w:rsidRPr="00EA3353" w:rsidRDefault="008B1FA3" w:rsidP="008B1FA3">
      <w:pPr>
        <w:pStyle w:val="af"/>
        <w:numPr>
          <w:ilvl w:val="2"/>
          <w:numId w:val="32"/>
        </w:numPr>
        <w:overflowPunct/>
        <w:autoSpaceDE/>
        <w:autoSpaceDN/>
        <w:adjustRightInd/>
        <w:spacing w:after="120"/>
        <w:ind w:firstLineChars="0"/>
        <w:textAlignment w:val="auto"/>
        <w:rPr>
          <w:rFonts w:eastAsia="宋体"/>
          <w:bCs/>
          <w:szCs w:val="24"/>
          <w:lang w:eastAsia="zh-CN"/>
        </w:rPr>
      </w:pPr>
      <w:r w:rsidRPr="00EA3353">
        <w:rPr>
          <w:rFonts w:eastAsia="宋体"/>
          <w:bCs/>
          <w:szCs w:val="24"/>
          <w:lang w:eastAsia="zh-CN"/>
        </w:rPr>
        <w:t xml:space="preserve">Option 1a: </w:t>
      </w:r>
      <w:r w:rsidRPr="00EA3353">
        <w:rPr>
          <w:bCs/>
          <w:lang w:eastAsia="ko-KR"/>
        </w:rPr>
        <w:t>DCI based TCI state switch requirement may be updated depends on RAN1 progress. (Intel)</w:t>
      </w:r>
    </w:p>
    <w:p w14:paraId="61C0B742" w14:textId="77777777" w:rsidR="008B1FA3" w:rsidRDefault="008B1FA3" w:rsidP="008B1FA3">
      <w:pPr>
        <w:rPr>
          <w:i/>
          <w:color w:val="0070C0"/>
          <w:lang w:eastAsia="zh-CN"/>
        </w:rPr>
      </w:pPr>
    </w:p>
    <w:p w14:paraId="39434002" w14:textId="77777777" w:rsidR="008B1FA3" w:rsidRPr="001007FC" w:rsidRDefault="008B1FA3" w:rsidP="008B1FA3">
      <w:pPr>
        <w:rPr>
          <w:b/>
          <w:u w:val="single"/>
          <w:lang w:eastAsia="ko-KR"/>
        </w:rPr>
      </w:pPr>
      <w:r w:rsidRPr="001007FC">
        <w:rPr>
          <w:b/>
          <w:u w:val="single"/>
          <w:lang w:eastAsia="ko-KR"/>
        </w:rPr>
        <w:t>Issue 3-1-</w:t>
      </w:r>
      <w:r>
        <w:rPr>
          <w:b/>
          <w:u w:val="single"/>
          <w:lang w:eastAsia="ko-KR"/>
        </w:rPr>
        <w:t>9</w:t>
      </w:r>
      <w:r w:rsidRPr="001007FC">
        <w:rPr>
          <w:b/>
          <w:u w:val="single"/>
          <w:lang w:eastAsia="ko-KR"/>
        </w:rPr>
        <w:t>: How to specify MAC CE TCI activation for uplink?</w:t>
      </w:r>
    </w:p>
    <w:p w14:paraId="63FB6F2E" w14:textId="77777777" w:rsidR="008B1FA3" w:rsidRPr="001007FC" w:rsidRDefault="008B1FA3" w:rsidP="008B1FA3">
      <w:pPr>
        <w:pStyle w:val="af"/>
        <w:numPr>
          <w:ilvl w:val="0"/>
          <w:numId w:val="32"/>
        </w:numPr>
        <w:overflowPunct/>
        <w:autoSpaceDE/>
        <w:autoSpaceDN/>
        <w:adjustRightInd/>
        <w:spacing w:after="120"/>
        <w:ind w:left="720" w:firstLineChars="0"/>
        <w:textAlignment w:val="auto"/>
        <w:rPr>
          <w:rFonts w:eastAsia="宋体"/>
          <w:bCs/>
          <w:szCs w:val="24"/>
          <w:lang w:eastAsia="zh-CN"/>
        </w:rPr>
      </w:pPr>
      <w:r w:rsidRPr="001007FC">
        <w:rPr>
          <w:rFonts w:eastAsia="宋体"/>
          <w:bCs/>
          <w:szCs w:val="24"/>
          <w:lang w:eastAsia="zh-CN"/>
        </w:rPr>
        <w:t>Proposals</w:t>
      </w:r>
    </w:p>
    <w:p w14:paraId="3FE52B7A" w14:textId="77777777" w:rsidR="008B1FA3" w:rsidRPr="001007FC" w:rsidRDefault="008B1FA3" w:rsidP="008B1FA3">
      <w:pPr>
        <w:pStyle w:val="af"/>
        <w:numPr>
          <w:ilvl w:val="1"/>
          <w:numId w:val="32"/>
        </w:numPr>
        <w:overflowPunct/>
        <w:autoSpaceDE/>
        <w:autoSpaceDN/>
        <w:adjustRightInd/>
        <w:spacing w:after="120"/>
        <w:ind w:left="1440" w:firstLineChars="0"/>
        <w:textAlignment w:val="auto"/>
        <w:rPr>
          <w:rFonts w:eastAsia="宋体"/>
          <w:bCs/>
          <w:szCs w:val="24"/>
          <w:lang w:eastAsia="zh-CN"/>
        </w:rPr>
      </w:pPr>
      <w:r w:rsidRPr="001007FC">
        <w:rPr>
          <w:rFonts w:eastAsia="宋体"/>
          <w:bCs/>
          <w:szCs w:val="24"/>
          <w:lang w:eastAsia="zh-CN"/>
        </w:rPr>
        <w:t xml:space="preserve">P1: </w:t>
      </w:r>
      <w:r w:rsidRPr="001007FC">
        <w:rPr>
          <w:bCs/>
          <w:lang w:eastAsia="ko-KR"/>
        </w:rPr>
        <w:t>For single-panel based scheme, Rel-17 UL TCI state list update delay can apply for MAC CE based TCI states activation in both sDCI and mDCI scenario. (Intel)</w:t>
      </w:r>
    </w:p>
    <w:p w14:paraId="55C1B326" w14:textId="77777777" w:rsidR="008B1FA3" w:rsidRPr="001007FC" w:rsidRDefault="008B1FA3" w:rsidP="008B1FA3">
      <w:pPr>
        <w:pStyle w:val="af"/>
        <w:numPr>
          <w:ilvl w:val="1"/>
          <w:numId w:val="32"/>
        </w:numPr>
        <w:overflowPunct/>
        <w:autoSpaceDE/>
        <w:autoSpaceDN/>
        <w:adjustRightInd/>
        <w:spacing w:after="120"/>
        <w:ind w:left="1440" w:firstLineChars="0"/>
        <w:textAlignment w:val="auto"/>
        <w:rPr>
          <w:rFonts w:eastAsia="宋体"/>
          <w:bCs/>
          <w:szCs w:val="24"/>
          <w:lang w:eastAsia="zh-CN"/>
        </w:rPr>
      </w:pPr>
      <w:r w:rsidRPr="001007FC">
        <w:rPr>
          <w:rFonts w:eastAsia="Malgun Gothic"/>
          <w:bCs/>
          <w:lang w:eastAsia="ko-KR"/>
        </w:rPr>
        <w:t>P2:</w:t>
      </w:r>
      <w:r w:rsidRPr="001007FC">
        <w:rPr>
          <w:rFonts w:eastAsia="宋体"/>
          <w:bCs/>
          <w:szCs w:val="24"/>
          <w:lang w:eastAsia="zh-CN"/>
        </w:rPr>
        <w:t xml:space="preserve"> </w:t>
      </w:r>
      <w:r w:rsidRPr="001007FC">
        <w:rPr>
          <w:rFonts w:eastAsiaTheme="minorEastAsia"/>
          <w:bCs/>
          <w:lang w:eastAsia="zh-CN"/>
        </w:rPr>
        <w:t>The unified TCI state switching requirement will be impacted to extent the multi-TRP case and the STxMP feature. (Xiaomi)</w:t>
      </w:r>
    </w:p>
    <w:p w14:paraId="19EA737D" w14:textId="77777777" w:rsidR="008B1FA3" w:rsidRDefault="008B1FA3" w:rsidP="008B1FA3">
      <w:pPr>
        <w:rPr>
          <w:i/>
          <w:color w:val="0070C0"/>
          <w:lang w:eastAsia="zh-CN"/>
        </w:rPr>
      </w:pPr>
    </w:p>
    <w:p w14:paraId="525D452C" w14:textId="77777777" w:rsidR="008B1FA3" w:rsidRPr="001007FC" w:rsidRDefault="008B1FA3" w:rsidP="008B1FA3">
      <w:pPr>
        <w:rPr>
          <w:b/>
          <w:u w:val="single"/>
          <w:lang w:eastAsia="ko-KR"/>
        </w:rPr>
      </w:pPr>
      <w:r w:rsidRPr="001007FC">
        <w:rPr>
          <w:b/>
          <w:u w:val="single"/>
          <w:lang w:eastAsia="ko-KR"/>
        </w:rPr>
        <w:t>Issue 3-1-</w:t>
      </w:r>
      <w:r>
        <w:rPr>
          <w:b/>
          <w:u w:val="single"/>
          <w:lang w:eastAsia="ko-KR"/>
        </w:rPr>
        <w:t>10</w:t>
      </w:r>
      <w:r w:rsidRPr="001007FC">
        <w:rPr>
          <w:b/>
          <w:u w:val="single"/>
          <w:lang w:eastAsia="ko-KR"/>
        </w:rPr>
        <w:t xml:space="preserve">: </w:t>
      </w:r>
      <w:r>
        <w:rPr>
          <w:b/>
          <w:u w:val="single"/>
          <w:lang w:eastAsia="ko-KR"/>
        </w:rPr>
        <w:t>Whether update for c</w:t>
      </w:r>
      <w:r w:rsidRPr="001007FC">
        <w:rPr>
          <w:b/>
          <w:u w:val="single"/>
          <w:lang w:eastAsia="ko-KR"/>
        </w:rPr>
        <w:t>ommon TCI state update for CA</w:t>
      </w:r>
      <w:r>
        <w:rPr>
          <w:b/>
          <w:u w:val="single"/>
          <w:lang w:eastAsia="ko-KR"/>
        </w:rPr>
        <w:t xml:space="preserve"> is needed</w:t>
      </w:r>
      <w:r w:rsidRPr="001007FC">
        <w:rPr>
          <w:b/>
          <w:u w:val="single"/>
          <w:lang w:eastAsia="ko-KR"/>
        </w:rPr>
        <w:t>?</w:t>
      </w:r>
    </w:p>
    <w:p w14:paraId="5F337CC1" w14:textId="77777777" w:rsidR="008B1FA3" w:rsidRPr="001007FC" w:rsidRDefault="008B1FA3" w:rsidP="008B1FA3">
      <w:pPr>
        <w:pStyle w:val="af"/>
        <w:numPr>
          <w:ilvl w:val="0"/>
          <w:numId w:val="32"/>
        </w:numPr>
        <w:overflowPunct/>
        <w:autoSpaceDE/>
        <w:autoSpaceDN/>
        <w:adjustRightInd/>
        <w:spacing w:after="120"/>
        <w:ind w:left="720" w:firstLineChars="0"/>
        <w:textAlignment w:val="auto"/>
        <w:rPr>
          <w:rFonts w:eastAsia="宋体"/>
          <w:bCs/>
          <w:szCs w:val="24"/>
          <w:lang w:eastAsia="zh-CN"/>
        </w:rPr>
      </w:pPr>
      <w:r w:rsidRPr="001007FC">
        <w:rPr>
          <w:rFonts w:eastAsia="宋体"/>
          <w:bCs/>
          <w:szCs w:val="24"/>
          <w:lang w:eastAsia="zh-CN"/>
        </w:rPr>
        <w:t>Proposals</w:t>
      </w:r>
    </w:p>
    <w:p w14:paraId="5545D4CC" w14:textId="77777777" w:rsidR="008B1FA3" w:rsidRPr="001007FC" w:rsidRDefault="008B1FA3" w:rsidP="008B1FA3">
      <w:pPr>
        <w:pStyle w:val="af"/>
        <w:numPr>
          <w:ilvl w:val="1"/>
          <w:numId w:val="32"/>
        </w:numPr>
        <w:overflowPunct/>
        <w:autoSpaceDE/>
        <w:autoSpaceDN/>
        <w:adjustRightInd/>
        <w:spacing w:after="120"/>
        <w:ind w:left="1440" w:firstLineChars="0"/>
        <w:textAlignment w:val="auto"/>
        <w:rPr>
          <w:rFonts w:eastAsia="宋体"/>
          <w:bCs/>
          <w:szCs w:val="24"/>
          <w:lang w:eastAsia="zh-CN"/>
        </w:rPr>
      </w:pPr>
      <w:r w:rsidRPr="001007FC">
        <w:rPr>
          <w:rFonts w:eastAsia="宋体"/>
          <w:bCs/>
          <w:szCs w:val="24"/>
          <w:lang w:eastAsia="zh-CN"/>
        </w:rPr>
        <w:lastRenderedPageBreak/>
        <w:t xml:space="preserve">Option 1: </w:t>
      </w:r>
      <w:r w:rsidRPr="001007FC">
        <w:rPr>
          <w:bCs/>
          <w:lang w:eastAsia="ko-KR"/>
        </w:rPr>
        <w:t>RAN4 to further discuss whether update for common TCI state update for CA is needed depends on RAN1 progress. (Intel)</w:t>
      </w:r>
    </w:p>
    <w:p w14:paraId="0600DD26" w14:textId="77777777" w:rsidR="008B1FA3" w:rsidRPr="001007FC" w:rsidRDefault="008B1FA3" w:rsidP="008B1FA3">
      <w:pPr>
        <w:spacing w:after="120"/>
        <w:rPr>
          <w:bCs/>
          <w:szCs w:val="24"/>
          <w:lang w:eastAsia="zh-CN"/>
        </w:rPr>
      </w:pPr>
    </w:p>
    <w:p w14:paraId="6A30BACB" w14:textId="77777777" w:rsidR="008B1FA3" w:rsidRPr="001007FC" w:rsidRDefault="008B1FA3" w:rsidP="008B1FA3">
      <w:pPr>
        <w:rPr>
          <w:b/>
          <w:u w:val="single"/>
          <w:lang w:eastAsia="ko-KR"/>
        </w:rPr>
      </w:pPr>
      <w:r w:rsidRPr="001007FC">
        <w:rPr>
          <w:b/>
          <w:u w:val="single"/>
          <w:lang w:eastAsia="ko-KR"/>
        </w:rPr>
        <w:t>Issue 3-1-1</w:t>
      </w:r>
      <w:r>
        <w:rPr>
          <w:b/>
          <w:u w:val="single"/>
          <w:lang w:eastAsia="ko-KR"/>
        </w:rPr>
        <w:t>1</w:t>
      </w:r>
      <w:r w:rsidRPr="001007FC">
        <w:rPr>
          <w:b/>
          <w:u w:val="single"/>
          <w:lang w:eastAsia="ko-KR"/>
        </w:rPr>
        <w:t>: IBM for CA</w:t>
      </w:r>
    </w:p>
    <w:p w14:paraId="6A7ADC3A" w14:textId="77777777" w:rsidR="008B1FA3" w:rsidRPr="001007FC" w:rsidRDefault="008B1FA3" w:rsidP="008B1FA3">
      <w:pPr>
        <w:pStyle w:val="af"/>
        <w:numPr>
          <w:ilvl w:val="0"/>
          <w:numId w:val="32"/>
        </w:numPr>
        <w:overflowPunct/>
        <w:autoSpaceDE/>
        <w:autoSpaceDN/>
        <w:adjustRightInd/>
        <w:spacing w:after="120"/>
        <w:ind w:left="720" w:firstLineChars="0"/>
        <w:textAlignment w:val="auto"/>
        <w:rPr>
          <w:rFonts w:eastAsia="宋体"/>
          <w:bCs/>
          <w:szCs w:val="24"/>
          <w:lang w:eastAsia="zh-CN"/>
        </w:rPr>
      </w:pPr>
      <w:r w:rsidRPr="001007FC">
        <w:rPr>
          <w:rFonts w:eastAsia="宋体"/>
          <w:bCs/>
          <w:szCs w:val="24"/>
          <w:lang w:eastAsia="zh-CN"/>
        </w:rPr>
        <w:t>Proposals</w:t>
      </w:r>
    </w:p>
    <w:p w14:paraId="065F9F26" w14:textId="77777777" w:rsidR="008B1FA3" w:rsidRPr="001007FC" w:rsidRDefault="008B1FA3" w:rsidP="008B1FA3">
      <w:pPr>
        <w:pStyle w:val="af"/>
        <w:numPr>
          <w:ilvl w:val="1"/>
          <w:numId w:val="32"/>
        </w:numPr>
        <w:overflowPunct/>
        <w:autoSpaceDE/>
        <w:autoSpaceDN/>
        <w:adjustRightInd/>
        <w:spacing w:after="120"/>
        <w:ind w:left="1440" w:firstLineChars="0"/>
        <w:textAlignment w:val="auto"/>
        <w:rPr>
          <w:bCs/>
        </w:rPr>
      </w:pPr>
      <w:r w:rsidRPr="001007FC">
        <w:rPr>
          <w:bCs/>
          <w:lang w:eastAsia="ko-KR"/>
        </w:rPr>
        <w:t>Option</w:t>
      </w:r>
      <w:r w:rsidRPr="001007FC">
        <w:rPr>
          <w:rFonts w:eastAsia="宋体"/>
          <w:bCs/>
          <w:szCs w:val="24"/>
          <w:lang w:eastAsia="zh-CN"/>
        </w:rPr>
        <w:t xml:space="preserve"> 1: </w:t>
      </w:r>
      <w:bookmarkStart w:id="0" w:name="_Toc127216155"/>
      <w:bookmarkStart w:id="1" w:name="_Toc127545747"/>
      <w:r w:rsidRPr="001007FC">
        <w:rPr>
          <w:bCs/>
        </w:rPr>
        <w:t>For MIMO operation on 2 indicated TCI states with different QCL-type D</w:t>
      </w:r>
      <w:bookmarkEnd w:id="0"/>
      <w:r w:rsidRPr="001007FC">
        <w:rPr>
          <w:bCs/>
        </w:rPr>
        <w:t xml:space="preserve"> RS sources, the IBM framework could be applied to ensure beam and timing tracking.</w:t>
      </w:r>
      <w:bookmarkEnd w:id="1"/>
      <w:r w:rsidRPr="001007FC">
        <w:rPr>
          <w:bCs/>
        </w:rPr>
        <w:t xml:space="preserve"> (Nokia)</w:t>
      </w:r>
    </w:p>
    <w:p w14:paraId="640FD309" w14:textId="77777777" w:rsidR="008B1FA3" w:rsidRDefault="008B1FA3" w:rsidP="008B1FA3">
      <w:pPr>
        <w:rPr>
          <w:color w:val="0070C0"/>
          <w:szCs w:val="24"/>
          <w:lang w:eastAsia="zh-CN"/>
        </w:rPr>
      </w:pPr>
    </w:p>
    <w:p w14:paraId="4E1FE712" w14:textId="77777777" w:rsidR="008B1FA3" w:rsidRPr="001007FC" w:rsidRDefault="008B1FA3" w:rsidP="008B1FA3">
      <w:pPr>
        <w:rPr>
          <w:b/>
          <w:u w:val="single"/>
          <w:lang w:eastAsia="ko-KR"/>
        </w:rPr>
      </w:pPr>
      <w:r w:rsidRPr="001007FC">
        <w:rPr>
          <w:b/>
          <w:u w:val="single"/>
          <w:lang w:eastAsia="ko-KR"/>
        </w:rPr>
        <w:t>Issue 3-1-1</w:t>
      </w:r>
      <w:r>
        <w:rPr>
          <w:b/>
          <w:u w:val="single"/>
          <w:lang w:eastAsia="ko-KR"/>
        </w:rPr>
        <w:t>2</w:t>
      </w:r>
      <w:r w:rsidRPr="001007FC">
        <w:rPr>
          <w:b/>
          <w:u w:val="single"/>
          <w:lang w:eastAsia="ko-KR"/>
        </w:rPr>
        <w:t xml:space="preserve">: </w:t>
      </w:r>
      <w:r>
        <w:rPr>
          <w:b/>
          <w:u w:val="single"/>
          <w:lang w:eastAsia="ko-KR"/>
        </w:rPr>
        <w:t xml:space="preserve">Whether to enhance </w:t>
      </w:r>
      <w:r w:rsidRPr="001007FC">
        <w:rPr>
          <w:b/>
          <w:u w:val="single"/>
          <w:lang w:eastAsia="ko-KR"/>
        </w:rPr>
        <w:t>TRP-specific BFR</w:t>
      </w:r>
      <w:r>
        <w:rPr>
          <w:b/>
          <w:u w:val="single"/>
          <w:lang w:eastAsia="ko-KR"/>
        </w:rPr>
        <w:t xml:space="preserve"> requirements?</w:t>
      </w:r>
    </w:p>
    <w:p w14:paraId="38F07F79" w14:textId="77777777" w:rsidR="008B1FA3" w:rsidRPr="001007FC" w:rsidRDefault="008B1FA3" w:rsidP="008B1FA3">
      <w:pPr>
        <w:pStyle w:val="af"/>
        <w:numPr>
          <w:ilvl w:val="0"/>
          <w:numId w:val="32"/>
        </w:numPr>
        <w:overflowPunct/>
        <w:autoSpaceDE/>
        <w:autoSpaceDN/>
        <w:adjustRightInd/>
        <w:spacing w:after="120"/>
        <w:ind w:left="720" w:firstLineChars="0"/>
        <w:textAlignment w:val="auto"/>
        <w:rPr>
          <w:rFonts w:eastAsia="宋体"/>
          <w:bCs/>
          <w:lang w:eastAsia="zh-CN"/>
        </w:rPr>
      </w:pPr>
      <w:r w:rsidRPr="001007FC">
        <w:rPr>
          <w:rFonts w:eastAsia="宋体"/>
          <w:bCs/>
          <w:lang w:eastAsia="zh-CN"/>
        </w:rPr>
        <w:t>Proposals</w:t>
      </w:r>
    </w:p>
    <w:p w14:paraId="7D5707F1" w14:textId="77777777" w:rsidR="008B1FA3" w:rsidRPr="001007FC" w:rsidRDefault="008B1FA3" w:rsidP="008B1FA3">
      <w:pPr>
        <w:pStyle w:val="af"/>
        <w:numPr>
          <w:ilvl w:val="1"/>
          <w:numId w:val="32"/>
        </w:numPr>
        <w:overflowPunct/>
        <w:autoSpaceDE/>
        <w:autoSpaceDN/>
        <w:adjustRightInd/>
        <w:spacing w:after="120"/>
        <w:ind w:left="1440" w:firstLineChars="0"/>
        <w:textAlignment w:val="auto"/>
        <w:rPr>
          <w:rFonts w:eastAsia="宋体"/>
          <w:bCs/>
          <w:lang w:eastAsia="zh-CN"/>
        </w:rPr>
      </w:pPr>
      <w:r>
        <w:rPr>
          <w:rFonts w:eastAsia="宋体"/>
          <w:bCs/>
          <w:lang w:eastAsia="zh-CN"/>
        </w:rPr>
        <w:t>P</w:t>
      </w:r>
      <w:r w:rsidRPr="001007FC">
        <w:rPr>
          <w:rFonts w:eastAsia="宋体"/>
          <w:bCs/>
          <w:lang w:eastAsia="zh-CN"/>
        </w:rPr>
        <w:t xml:space="preserve">1: </w:t>
      </w:r>
      <w:r w:rsidRPr="001007FC">
        <w:rPr>
          <w:rFonts w:eastAsiaTheme="minorEastAsia"/>
          <w:bCs/>
          <w:lang w:val="en-US" w:eastAsia="zh-CN"/>
        </w:rPr>
        <w:t>RAN4 shall wait for more RAN1 conclusion to identify whether there is RRM impacts on TRP-specific BFR on</w:t>
      </w:r>
      <w:r w:rsidRPr="001007FC">
        <w:rPr>
          <w:bCs/>
        </w:rPr>
        <w:t xml:space="preserve"> unified TCI framework extension. (Huawei)</w:t>
      </w:r>
    </w:p>
    <w:p w14:paraId="0ED8913B" w14:textId="77777777" w:rsidR="008B1FA3" w:rsidRPr="001007FC" w:rsidRDefault="008B1FA3" w:rsidP="008B1FA3">
      <w:pPr>
        <w:pStyle w:val="af"/>
        <w:numPr>
          <w:ilvl w:val="1"/>
          <w:numId w:val="32"/>
        </w:numPr>
        <w:overflowPunct/>
        <w:autoSpaceDE/>
        <w:autoSpaceDN/>
        <w:adjustRightInd/>
        <w:spacing w:after="120"/>
        <w:ind w:left="1440" w:firstLineChars="0"/>
        <w:textAlignment w:val="auto"/>
        <w:rPr>
          <w:rFonts w:eastAsia="宋体"/>
          <w:bCs/>
          <w:lang w:eastAsia="zh-CN"/>
        </w:rPr>
      </w:pPr>
      <w:r>
        <w:rPr>
          <w:rFonts w:eastAsia="宋体"/>
          <w:bCs/>
          <w:lang w:eastAsia="zh-CN"/>
        </w:rPr>
        <w:t>P</w:t>
      </w:r>
      <w:r w:rsidRPr="001007FC">
        <w:rPr>
          <w:rFonts w:eastAsia="宋体"/>
          <w:bCs/>
          <w:lang w:eastAsia="zh-CN"/>
        </w:rPr>
        <w:t xml:space="preserve">2: </w:t>
      </w:r>
      <w:r w:rsidRPr="001007FC">
        <w:rPr>
          <w:bCs/>
        </w:rPr>
        <w:t>RAN4 can use section 8.18 of TRP specific link recovery procedure as start point to specify the MTRP TRP specific BFR requirements. There might be differences for S-DCI based MTRP and M-DCI based MTRP. To specify detailed MTRP TRP specific BFR requirements, further RAN1 progress is needed. (Samsung)</w:t>
      </w:r>
    </w:p>
    <w:p w14:paraId="25482E78" w14:textId="77777777" w:rsidR="008B1FA3" w:rsidRPr="001007FC" w:rsidRDefault="008B1FA3" w:rsidP="008B1FA3">
      <w:pPr>
        <w:pStyle w:val="af"/>
        <w:numPr>
          <w:ilvl w:val="1"/>
          <w:numId w:val="32"/>
        </w:numPr>
        <w:overflowPunct/>
        <w:autoSpaceDE/>
        <w:autoSpaceDN/>
        <w:adjustRightInd/>
        <w:spacing w:after="120"/>
        <w:ind w:left="1440" w:firstLineChars="0"/>
        <w:textAlignment w:val="auto"/>
        <w:rPr>
          <w:rFonts w:eastAsia="宋体"/>
          <w:bCs/>
          <w:lang w:eastAsia="zh-CN"/>
        </w:rPr>
      </w:pPr>
      <w:r>
        <w:rPr>
          <w:rFonts w:eastAsiaTheme="minorEastAsia"/>
          <w:bCs/>
          <w:lang w:eastAsia="zh-CN"/>
        </w:rPr>
        <w:t>P</w:t>
      </w:r>
      <w:r w:rsidRPr="001007FC">
        <w:rPr>
          <w:rFonts w:eastAsiaTheme="minorEastAsia"/>
          <w:bCs/>
          <w:lang w:eastAsia="zh-CN"/>
        </w:rPr>
        <w:t>3: RAN4 to discuss and specify the MTRP specific BFR when UE cannot support DL simultaneous reception. Deprioritize the discussion on whether can support DL simultaneous reception and related RRM core requirements. (Samsung)</w:t>
      </w:r>
    </w:p>
    <w:p w14:paraId="13A22615" w14:textId="6FA47773" w:rsidR="000212F9" w:rsidRDefault="00357463" w:rsidP="000212F9">
      <w:pPr>
        <w:pStyle w:val="2"/>
      </w:pPr>
      <w:r>
        <w:t xml:space="preserve">Sub-topic </w:t>
      </w:r>
      <w:r w:rsidR="003826BE">
        <w:t xml:space="preserve">3-2 </w:t>
      </w:r>
      <w:r w:rsidR="000212F9" w:rsidRPr="000212F9">
        <w:t>CSI Enhancement</w:t>
      </w:r>
    </w:p>
    <w:p w14:paraId="10A665E7" w14:textId="072D6B86" w:rsidR="008B1FA3" w:rsidRPr="00B375A6" w:rsidRDefault="008B1FA3" w:rsidP="008B1FA3">
      <w:pPr>
        <w:rPr>
          <w:b/>
          <w:u w:val="single"/>
          <w:lang w:eastAsia="ko-KR"/>
        </w:rPr>
      </w:pPr>
      <w:r w:rsidRPr="00705770">
        <w:rPr>
          <w:b/>
          <w:u w:val="single"/>
          <w:lang w:eastAsia="ko-KR"/>
        </w:rPr>
        <w:t>Issue 3-2-1: Do you a</w:t>
      </w:r>
      <w:r w:rsidRPr="00B375A6">
        <w:rPr>
          <w:b/>
          <w:u w:val="single"/>
          <w:lang w:eastAsia="ko-KR"/>
        </w:rPr>
        <w:t>gree RRM requirements are impacted by objective 1 in WID?</w:t>
      </w:r>
    </w:p>
    <w:p w14:paraId="51E0ABE3" w14:textId="77777777" w:rsidR="000169D1" w:rsidRPr="00B375A6" w:rsidRDefault="000169D1" w:rsidP="000169D1">
      <w:pPr>
        <w:overflowPunct/>
        <w:autoSpaceDE/>
        <w:autoSpaceDN/>
        <w:adjustRightInd/>
        <w:spacing w:after="120"/>
        <w:textAlignment w:val="auto"/>
        <w:rPr>
          <w:b/>
          <w:lang w:eastAsia="zh-CN"/>
        </w:rPr>
      </w:pPr>
      <w:r w:rsidRPr="00B375A6">
        <w:rPr>
          <w:b/>
          <w:lang w:eastAsia="zh-CN"/>
        </w:rPr>
        <w:t xml:space="preserve">Agreement: </w:t>
      </w:r>
    </w:p>
    <w:p w14:paraId="0662DF5D" w14:textId="77777777" w:rsidR="000169D1" w:rsidRPr="00B375A6" w:rsidRDefault="000169D1" w:rsidP="00673480">
      <w:pPr>
        <w:pStyle w:val="af"/>
        <w:numPr>
          <w:ilvl w:val="0"/>
          <w:numId w:val="32"/>
        </w:numPr>
        <w:overflowPunct/>
        <w:autoSpaceDE/>
        <w:autoSpaceDN/>
        <w:adjustRightInd/>
        <w:spacing w:after="120"/>
        <w:ind w:firstLineChars="0"/>
        <w:textAlignment w:val="auto"/>
        <w:rPr>
          <w:lang w:eastAsia="ja-JP"/>
        </w:rPr>
      </w:pPr>
      <w:r w:rsidRPr="00B375A6">
        <w:rPr>
          <w:lang w:eastAsia="ja-JP"/>
        </w:rPr>
        <w:t xml:space="preserve">No RRM impact from </w:t>
      </w:r>
      <w:r w:rsidRPr="00B375A6">
        <w:rPr>
          <w:bCs/>
          <w:iCs/>
        </w:rPr>
        <w:t>Rel-16/17 Type-II codebook refinement objective</w:t>
      </w:r>
    </w:p>
    <w:p w14:paraId="1A1FB600" w14:textId="77777777" w:rsidR="000169D1" w:rsidRPr="00B375A6" w:rsidRDefault="000169D1" w:rsidP="00673480">
      <w:pPr>
        <w:pStyle w:val="af"/>
        <w:numPr>
          <w:ilvl w:val="0"/>
          <w:numId w:val="32"/>
        </w:numPr>
        <w:overflowPunct/>
        <w:autoSpaceDE/>
        <w:autoSpaceDN/>
        <w:adjustRightInd/>
        <w:spacing w:after="120"/>
        <w:ind w:firstLineChars="0"/>
        <w:textAlignment w:val="auto"/>
        <w:rPr>
          <w:lang w:eastAsia="ja-JP"/>
        </w:rPr>
      </w:pPr>
      <w:r w:rsidRPr="00B375A6">
        <w:rPr>
          <w:lang w:eastAsia="ja-JP"/>
        </w:rPr>
        <w:t>FFS whether “</w:t>
      </w:r>
      <w:r w:rsidRPr="00B375A6">
        <w:rPr>
          <w:bCs/>
          <w:iCs/>
        </w:rPr>
        <w:t>UE reporting of time-domain channel properties”</w:t>
      </w:r>
      <w:r w:rsidRPr="00B375A6">
        <w:rPr>
          <w:lang w:eastAsia="ja-JP"/>
        </w:rPr>
        <w:t xml:space="preserve"> has impact on RRM requirements</w:t>
      </w:r>
    </w:p>
    <w:p w14:paraId="126F499C" w14:textId="77777777" w:rsidR="008B1FA3" w:rsidRPr="00B375A6" w:rsidRDefault="008B1FA3" w:rsidP="008B1FA3">
      <w:pPr>
        <w:rPr>
          <w:color w:val="0070C0"/>
          <w:lang w:eastAsia="zh-CN"/>
        </w:rPr>
      </w:pPr>
    </w:p>
    <w:p w14:paraId="5267AB6E" w14:textId="25781C18" w:rsidR="008B1FA3" w:rsidRPr="00B375A6" w:rsidRDefault="008B1FA3" w:rsidP="008B1FA3">
      <w:pPr>
        <w:rPr>
          <w:b/>
          <w:u w:val="single"/>
          <w:lang w:eastAsia="ko-KR"/>
        </w:rPr>
      </w:pPr>
      <w:r w:rsidRPr="00B375A6">
        <w:rPr>
          <w:b/>
          <w:u w:val="single"/>
          <w:lang w:eastAsia="ko-KR"/>
        </w:rPr>
        <w:t>Issue 3-2-</w:t>
      </w:r>
      <w:r w:rsidR="00673480" w:rsidRPr="00B375A6">
        <w:rPr>
          <w:b/>
          <w:color w:val="FF0000"/>
          <w:u w:val="single"/>
          <w:lang w:eastAsia="ko-KR"/>
        </w:rPr>
        <w:t>2</w:t>
      </w:r>
      <w:r w:rsidRPr="00B375A6">
        <w:rPr>
          <w:b/>
          <w:u w:val="single"/>
          <w:lang w:eastAsia="ko-KR"/>
        </w:rPr>
        <w:t>: Do you agree RRM requirements are impacted by enhancements of CSI acquisition for C-JT?</w:t>
      </w:r>
    </w:p>
    <w:p w14:paraId="2ADE558F" w14:textId="77777777" w:rsidR="00BD153D" w:rsidRPr="00B375A6" w:rsidRDefault="00BD153D" w:rsidP="00BD153D">
      <w:pPr>
        <w:overflowPunct/>
        <w:autoSpaceDE/>
        <w:autoSpaceDN/>
        <w:adjustRightInd/>
        <w:spacing w:after="120"/>
        <w:textAlignment w:val="auto"/>
        <w:rPr>
          <w:b/>
          <w:lang w:eastAsia="zh-CN"/>
        </w:rPr>
      </w:pPr>
      <w:r w:rsidRPr="00B375A6">
        <w:rPr>
          <w:b/>
          <w:lang w:eastAsia="zh-CN"/>
        </w:rPr>
        <w:t xml:space="preserve">Agreement: </w:t>
      </w:r>
    </w:p>
    <w:p w14:paraId="78722774" w14:textId="77777777" w:rsidR="00BD153D" w:rsidRPr="00B375A6" w:rsidRDefault="00BD153D" w:rsidP="00673480">
      <w:pPr>
        <w:pStyle w:val="af"/>
        <w:numPr>
          <w:ilvl w:val="0"/>
          <w:numId w:val="32"/>
        </w:numPr>
        <w:overflowPunct/>
        <w:autoSpaceDE/>
        <w:autoSpaceDN/>
        <w:adjustRightInd/>
        <w:spacing w:after="120"/>
        <w:ind w:firstLineChars="0"/>
        <w:textAlignment w:val="auto"/>
        <w:rPr>
          <w:lang w:eastAsia="ja-JP"/>
        </w:rPr>
      </w:pPr>
      <w:r w:rsidRPr="00B375A6">
        <w:rPr>
          <w:lang w:eastAsia="ja-JP"/>
        </w:rPr>
        <w:t>No RRM requirements impact</w:t>
      </w:r>
    </w:p>
    <w:p w14:paraId="1DC7AF8D" w14:textId="77777777" w:rsidR="008B1FA3" w:rsidRPr="008B1FA3" w:rsidRDefault="008B1FA3" w:rsidP="008B1FA3"/>
    <w:p w14:paraId="4E9BBE1B" w14:textId="4F42890D" w:rsidR="000212F9" w:rsidRDefault="00357463" w:rsidP="000212F9">
      <w:pPr>
        <w:pStyle w:val="2"/>
      </w:pPr>
      <w:r>
        <w:t xml:space="preserve">Sub-topic </w:t>
      </w:r>
      <w:r w:rsidR="003826BE">
        <w:t xml:space="preserve">3-3 </w:t>
      </w:r>
      <w:r w:rsidR="003826BE" w:rsidRPr="003826BE">
        <w:t>Reference Signal Enhancement</w:t>
      </w:r>
    </w:p>
    <w:p w14:paraId="6BD5DA5D" w14:textId="77777777" w:rsidR="008B1FA3" w:rsidRPr="00B375A6" w:rsidRDefault="008B1FA3" w:rsidP="008B1FA3">
      <w:pPr>
        <w:rPr>
          <w:b/>
          <w:u w:val="single"/>
          <w:lang w:eastAsia="ko-KR"/>
        </w:rPr>
      </w:pPr>
      <w:r w:rsidRPr="00705770">
        <w:rPr>
          <w:b/>
          <w:u w:val="single"/>
          <w:lang w:eastAsia="ko-KR"/>
        </w:rPr>
        <w:t>Issue 3-3-1: Do yo</w:t>
      </w:r>
      <w:r w:rsidRPr="00B375A6">
        <w:rPr>
          <w:b/>
          <w:u w:val="single"/>
          <w:lang w:eastAsia="ko-KR"/>
        </w:rPr>
        <w:t>u agree RRM requirements are impacted by increased number of orthogonal DMRS ports?</w:t>
      </w:r>
    </w:p>
    <w:p w14:paraId="61C18A89" w14:textId="77777777" w:rsidR="00BD153D" w:rsidRPr="00B375A6" w:rsidRDefault="00BD153D" w:rsidP="00BD153D">
      <w:pPr>
        <w:overflowPunct/>
        <w:autoSpaceDE/>
        <w:autoSpaceDN/>
        <w:adjustRightInd/>
        <w:spacing w:after="120"/>
        <w:textAlignment w:val="auto"/>
        <w:rPr>
          <w:b/>
          <w:lang w:eastAsia="zh-CN"/>
        </w:rPr>
      </w:pPr>
      <w:bookmarkStart w:id="2" w:name="OLE_LINK1"/>
      <w:r w:rsidRPr="00B375A6">
        <w:rPr>
          <w:b/>
          <w:lang w:eastAsia="zh-CN"/>
        </w:rPr>
        <w:t xml:space="preserve">Agreement: </w:t>
      </w:r>
    </w:p>
    <w:bookmarkEnd w:id="2"/>
    <w:p w14:paraId="58EC88DA" w14:textId="77777777" w:rsidR="00BD153D" w:rsidRPr="00B375A6" w:rsidRDefault="00BD153D" w:rsidP="00673480">
      <w:pPr>
        <w:pStyle w:val="af"/>
        <w:numPr>
          <w:ilvl w:val="0"/>
          <w:numId w:val="32"/>
        </w:numPr>
        <w:overflowPunct/>
        <w:autoSpaceDE/>
        <w:autoSpaceDN/>
        <w:adjustRightInd/>
        <w:spacing w:after="120"/>
        <w:ind w:firstLineChars="0"/>
        <w:textAlignment w:val="auto"/>
        <w:rPr>
          <w:lang w:eastAsia="ja-JP"/>
        </w:rPr>
      </w:pPr>
      <w:r w:rsidRPr="00B375A6">
        <w:rPr>
          <w:lang w:eastAsia="ja-JP"/>
        </w:rPr>
        <w:t>No RRM requirements impact</w:t>
      </w:r>
    </w:p>
    <w:p w14:paraId="38C7071C" w14:textId="77777777" w:rsidR="008B1FA3" w:rsidRPr="00B375A6" w:rsidRDefault="008B1FA3" w:rsidP="008B1FA3">
      <w:pPr>
        <w:spacing w:after="120"/>
        <w:rPr>
          <w:color w:val="0070C0"/>
          <w:szCs w:val="24"/>
          <w:lang w:eastAsia="zh-CN"/>
        </w:rPr>
      </w:pPr>
    </w:p>
    <w:p w14:paraId="46689656" w14:textId="24266D18" w:rsidR="008B1FA3" w:rsidRPr="00B375A6" w:rsidRDefault="008B1FA3" w:rsidP="008B1FA3">
      <w:pPr>
        <w:rPr>
          <w:b/>
          <w:u w:val="single"/>
          <w:lang w:eastAsia="ko-KR"/>
        </w:rPr>
      </w:pPr>
      <w:r w:rsidRPr="00B375A6">
        <w:rPr>
          <w:b/>
          <w:u w:val="single"/>
          <w:lang w:eastAsia="ko-KR"/>
        </w:rPr>
        <w:t xml:space="preserve">Issue 3-3-2: Do you agree RRM requirements are impacted by </w:t>
      </w:r>
      <w:r w:rsidRPr="00B375A6">
        <w:rPr>
          <w:rFonts w:hint="eastAsia"/>
          <w:b/>
          <w:u w:val="single"/>
          <w:lang w:eastAsia="zh-CN"/>
        </w:rPr>
        <w:t>SRS</w:t>
      </w:r>
      <w:r w:rsidRPr="00B375A6">
        <w:rPr>
          <w:b/>
          <w:u w:val="single"/>
          <w:lang w:eastAsia="ko-KR"/>
        </w:rPr>
        <w:t xml:space="preserve"> enhancement?</w:t>
      </w:r>
    </w:p>
    <w:p w14:paraId="72C3949B" w14:textId="77777777" w:rsidR="0044528B" w:rsidRPr="00B375A6" w:rsidRDefault="0044528B" w:rsidP="0044528B">
      <w:pPr>
        <w:overflowPunct/>
        <w:autoSpaceDE/>
        <w:autoSpaceDN/>
        <w:adjustRightInd/>
        <w:spacing w:after="120"/>
        <w:textAlignment w:val="auto"/>
        <w:rPr>
          <w:b/>
          <w:lang w:eastAsia="zh-CN"/>
        </w:rPr>
      </w:pPr>
      <w:r w:rsidRPr="00B375A6">
        <w:rPr>
          <w:b/>
          <w:lang w:eastAsia="zh-CN"/>
        </w:rPr>
        <w:t xml:space="preserve">Agreement: </w:t>
      </w:r>
    </w:p>
    <w:p w14:paraId="5F41508A" w14:textId="77777777" w:rsidR="0044528B" w:rsidRPr="00B375A6" w:rsidRDefault="0044528B" w:rsidP="00673480">
      <w:pPr>
        <w:pStyle w:val="af"/>
        <w:numPr>
          <w:ilvl w:val="0"/>
          <w:numId w:val="32"/>
        </w:numPr>
        <w:overflowPunct/>
        <w:autoSpaceDE/>
        <w:autoSpaceDN/>
        <w:adjustRightInd/>
        <w:spacing w:after="120"/>
        <w:ind w:firstLineChars="0"/>
        <w:textAlignment w:val="auto"/>
        <w:rPr>
          <w:lang w:eastAsia="ja-JP"/>
        </w:rPr>
      </w:pPr>
      <w:r w:rsidRPr="00B375A6">
        <w:rPr>
          <w:lang w:eastAsia="ja-JP"/>
        </w:rPr>
        <w:t>SRS enhancements: RRM impacts are FFS</w:t>
      </w:r>
    </w:p>
    <w:p w14:paraId="18861B66" w14:textId="77777777" w:rsidR="008B1FA3" w:rsidRPr="008B1FA3" w:rsidRDefault="008B1FA3" w:rsidP="008B1FA3"/>
    <w:p w14:paraId="0A6852A4" w14:textId="32DF767A" w:rsidR="00D70290" w:rsidRDefault="00357463" w:rsidP="003826BE">
      <w:pPr>
        <w:pStyle w:val="2"/>
      </w:pPr>
      <w:r>
        <w:t xml:space="preserve">Sub-topic </w:t>
      </w:r>
      <w:r w:rsidR="003826BE">
        <w:t xml:space="preserve">3-4 </w:t>
      </w:r>
      <w:r w:rsidR="003826BE" w:rsidRPr="003826BE">
        <w:t>Enhanced Uplink Transmission</w:t>
      </w:r>
    </w:p>
    <w:p w14:paraId="35BDA182" w14:textId="77777777" w:rsidR="008B1FA3" w:rsidRPr="00705770" w:rsidRDefault="008B1FA3" w:rsidP="008B1FA3">
      <w:pPr>
        <w:rPr>
          <w:b/>
          <w:u w:val="single"/>
          <w:lang w:eastAsia="ko-KR"/>
        </w:rPr>
      </w:pPr>
      <w:r w:rsidRPr="00705770">
        <w:rPr>
          <w:b/>
          <w:u w:val="single"/>
          <w:lang w:eastAsia="ko-KR"/>
        </w:rPr>
        <w:t>Issue 3-4-</w:t>
      </w:r>
      <w:r>
        <w:rPr>
          <w:b/>
          <w:u w:val="single"/>
          <w:lang w:eastAsia="ko-KR"/>
        </w:rPr>
        <w:t>1</w:t>
      </w:r>
      <w:r w:rsidRPr="00705770">
        <w:rPr>
          <w:b/>
          <w:u w:val="single"/>
          <w:lang w:eastAsia="ko-KR"/>
        </w:rPr>
        <w:t xml:space="preserve">: </w:t>
      </w:r>
      <w:r>
        <w:rPr>
          <w:b/>
          <w:u w:val="single"/>
          <w:lang w:eastAsia="ko-KR"/>
        </w:rPr>
        <w:t>How</w:t>
      </w:r>
      <w:r w:rsidRPr="00705770">
        <w:rPr>
          <w:b/>
          <w:u w:val="single"/>
          <w:lang w:eastAsia="ko-KR"/>
        </w:rPr>
        <w:t xml:space="preserve"> to consider RRM requirements by simultaneous UL transmission with multi-panels?</w:t>
      </w:r>
    </w:p>
    <w:p w14:paraId="46E9D822" w14:textId="77777777" w:rsidR="008B1FA3" w:rsidRPr="00705770" w:rsidRDefault="008B1FA3" w:rsidP="008B1FA3">
      <w:pPr>
        <w:pStyle w:val="af"/>
        <w:numPr>
          <w:ilvl w:val="0"/>
          <w:numId w:val="32"/>
        </w:numPr>
        <w:overflowPunct/>
        <w:autoSpaceDE/>
        <w:autoSpaceDN/>
        <w:adjustRightInd/>
        <w:spacing w:after="120"/>
        <w:ind w:left="720" w:firstLineChars="0"/>
        <w:textAlignment w:val="auto"/>
        <w:rPr>
          <w:rFonts w:eastAsia="宋体"/>
          <w:bCs/>
          <w:lang w:eastAsia="zh-CN"/>
        </w:rPr>
      </w:pPr>
      <w:r w:rsidRPr="00705770">
        <w:rPr>
          <w:rFonts w:eastAsia="宋体"/>
          <w:bCs/>
          <w:lang w:eastAsia="zh-CN"/>
        </w:rPr>
        <w:t>Proposals</w:t>
      </w:r>
    </w:p>
    <w:p w14:paraId="14157D60" w14:textId="77777777" w:rsidR="008B1FA3" w:rsidRPr="00705770" w:rsidRDefault="008B1FA3" w:rsidP="008B1FA3">
      <w:pPr>
        <w:pStyle w:val="af"/>
        <w:numPr>
          <w:ilvl w:val="1"/>
          <w:numId w:val="32"/>
        </w:numPr>
        <w:overflowPunct/>
        <w:autoSpaceDE/>
        <w:autoSpaceDN/>
        <w:adjustRightInd/>
        <w:spacing w:after="120"/>
        <w:ind w:left="1440" w:firstLineChars="0"/>
        <w:textAlignment w:val="auto"/>
        <w:rPr>
          <w:rFonts w:eastAsia="宋体"/>
          <w:bCs/>
          <w:lang w:eastAsia="zh-CN"/>
        </w:rPr>
      </w:pPr>
      <w:r>
        <w:rPr>
          <w:rFonts w:eastAsia="宋体"/>
          <w:bCs/>
          <w:lang w:eastAsia="zh-CN"/>
        </w:rPr>
        <w:t>P</w:t>
      </w:r>
      <w:r w:rsidRPr="00705770">
        <w:rPr>
          <w:rFonts w:eastAsia="宋体"/>
          <w:bCs/>
          <w:lang w:eastAsia="zh-CN"/>
        </w:rPr>
        <w:t>1: The enhancement on simultaneous UL transmission with multi-panel need to be studied based on the enhancement on simultaneous DL receptions with multi-panel. (Huawei)</w:t>
      </w:r>
    </w:p>
    <w:p w14:paraId="17778A5E" w14:textId="77777777" w:rsidR="008B1FA3" w:rsidRPr="00705770" w:rsidRDefault="008B1FA3" w:rsidP="008B1FA3">
      <w:pPr>
        <w:pStyle w:val="af"/>
        <w:numPr>
          <w:ilvl w:val="1"/>
          <w:numId w:val="32"/>
        </w:numPr>
        <w:overflowPunct/>
        <w:autoSpaceDE/>
        <w:autoSpaceDN/>
        <w:adjustRightInd/>
        <w:spacing w:after="120"/>
        <w:ind w:left="1440" w:firstLineChars="0"/>
        <w:textAlignment w:val="auto"/>
        <w:rPr>
          <w:rFonts w:eastAsia="宋体"/>
          <w:bCs/>
          <w:lang w:eastAsia="zh-CN"/>
        </w:rPr>
      </w:pPr>
      <w:r>
        <w:rPr>
          <w:rFonts w:eastAsia="宋体"/>
          <w:bCs/>
          <w:lang w:eastAsia="zh-CN"/>
        </w:rPr>
        <w:t>P</w:t>
      </w:r>
      <w:r w:rsidRPr="00705770">
        <w:rPr>
          <w:rFonts w:eastAsia="宋体"/>
          <w:bCs/>
          <w:lang w:eastAsia="zh-CN"/>
        </w:rPr>
        <w:t xml:space="preserve">2: </w:t>
      </w:r>
      <w:r w:rsidRPr="00705770">
        <w:rPr>
          <w:bCs/>
          <w:lang w:eastAsia="ko-KR"/>
        </w:rPr>
        <w:t>Suggest to discuss multi-TX panel related requirement in future release. (Intel)</w:t>
      </w:r>
    </w:p>
    <w:p w14:paraId="6003FE5B" w14:textId="77777777" w:rsidR="008B1FA3" w:rsidRPr="00705770" w:rsidRDefault="008B1FA3" w:rsidP="008B1FA3">
      <w:pPr>
        <w:pStyle w:val="af"/>
        <w:numPr>
          <w:ilvl w:val="1"/>
          <w:numId w:val="32"/>
        </w:numPr>
        <w:overflowPunct/>
        <w:autoSpaceDE/>
        <w:autoSpaceDN/>
        <w:adjustRightInd/>
        <w:spacing w:after="120"/>
        <w:ind w:left="1440" w:firstLineChars="0"/>
        <w:textAlignment w:val="auto"/>
        <w:rPr>
          <w:rFonts w:eastAsia="宋体"/>
          <w:bCs/>
          <w:lang w:eastAsia="zh-CN"/>
        </w:rPr>
      </w:pPr>
      <w:r>
        <w:rPr>
          <w:rFonts w:eastAsiaTheme="minorEastAsia"/>
          <w:bCs/>
          <w:lang w:eastAsia="zh-CN"/>
        </w:rPr>
        <w:lastRenderedPageBreak/>
        <w:t xml:space="preserve">P3: </w:t>
      </w:r>
      <w:r w:rsidRPr="00705770">
        <w:rPr>
          <w:rFonts w:eastAsiaTheme="minorEastAsia"/>
          <w:bCs/>
          <w:lang w:eastAsia="zh-CN"/>
        </w:rPr>
        <w:t xml:space="preserve">The unified TCI state switching requirement will be impacted to extent the multi-TRP case and the STxMP feature. </w:t>
      </w:r>
      <w:r>
        <w:rPr>
          <w:rFonts w:eastAsiaTheme="minorEastAsia"/>
          <w:bCs/>
          <w:lang w:eastAsia="zh-CN"/>
        </w:rPr>
        <w:t>(</w:t>
      </w:r>
      <w:r w:rsidRPr="00705770">
        <w:rPr>
          <w:rFonts w:eastAsia="宋体"/>
          <w:bCs/>
          <w:lang w:eastAsia="zh-CN"/>
        </w:rPr>
        <w:t>Xiaomi</w:t>
      </w:r>
      <w:r>
        <w:rPr>
          <w:rFonts w:eastAsia="宋体"/>
          <w:bCs/>
          <w:lang w:eastAsia="zh-CN"/>
        </w:rPr>
        <w:t>)</w:t>
      </w:r>
    </w:p>
    <w:p w14:paraId="1441CA78" w14:textId="77777777" w:rsidR="008B1FA3" w:rsidRPr="00B375A6" w:rsidRDefault="008B1FA3" w:rsidP="008B1FA3">
      <w:pPr>
        <w:pStyle w:val="af"/>
        <w:numPr>
          <w:ilvl w:val="1"/>
          <w:numId w:val="32"/>
        </w:numPr>
        <w:overflowPunct/>
        <w:autoSpaceDE/>
        <w:autoSpaceDN/>
        <w:adjustRightInd/>
        <w:spacing w:after="120"/>
        <w:ind w:left="1440" w:firstLineChars="0"/>
        <w:textAlignment w:val="auto"/>
        <w:rPr>
          <w:rFonts w:eastAsia="宋体"/>
          <w:bCs/>
          <w:lang w:eastAsia="zh-CN"/>
        </w:rPr>
      </w:pPr>
      <w:r>
        <w:rPr>
          <w:rFonts w:eastAsia="宋体"/>
          <w:bCs/>
          <w:lang w:eastAsia="zh-CN"/>
        </w:rPr>
        <w:t>P4</w:t>
      </w:r>
      <w:r w:rsidRPr="00705770">
        <w:rPr>
          <w:rFonts w:eastAsia="宋体"/>
          <w:bCs/>
          <w:lang w:eastAsia="zh-CN"/>
        </w:rPr>
        <w:t xml:space="preserve">: </w:t>
      </w:r>
      <w:r w:rsidRPr="00705770">
        <w:rPr>
          <w:bCs/>
        </w:rPr>
        <w:t>FFS on whether to specify the RRM requirements for maximum timing difference for multi-panel transmissi</w:t>
      </w:r>
      <w:r w:rsidRPr="00B375A6">
        <w:rPr>
          <w:bCs/>
        </w:rPr>
        <w:t>on. (Samsung)</w:t>
      </w:r>
    </w:p>
    <w:p w14:paraId="3B01162A" w14:textId="77777777" w:rsidR="008B1FA3" w:rsidRPr="00B375A6" w:rsidRDefault="008B1FA3" w:rsidP="008B1FA3">
      <w:pPr>
        <w:pStyle w:val="af"/>
        <w:numPr>
          <w:ilvl w:val="1"/>
          <w:numId w:val="32"/>
        </w:numPr>
        <w:overflowPunct/>
        <w:autoSpaceDE/>
        <w:autoSpaceDN/>
        <w:adjustRightInd/>
        <w:spacing w:after="120"/>
        <w:ind w:left="1440" w:firstLineChars="0"/>
        <w:textAlignment w:val="auto"/>
        <w:rPr>
          <w:rFonts w:eastAsia="宋体"/>
          <w:bCs/>
          <w:lang w:eastAsia="zh-CN"/>
        </w:rPr>
      </w:pPr>
      <w:r w:rsidRPr="00B375A6">
        <w:rPr>
          <w:rFonts w:eastAsia="宋体"/>
          <w:bCs/>
          <w:lang w:eastAsia="zh-CN"/>
        </w:rPr>
        <w:t>P5: No RRM impact. (Apple, Ericsson)</w:t>
      </w:r>
    </w:p>
    <w:p w14:paraId="1CA3EEBE" w14:textId="77777777" w:rsidR="008B1FA3" w:rsidRPr="00B375A6" w:rsidRDefault="008B1FA3" w:rsidP="008B1FA3">
      <w:pPr>
        <w:rPr>
          <w:b/>
          <w:u w:val="single"/>
          <w:lang w:eastAsia="ko-KR"/>
        </w:rPr>
      </w:pPr>
    </w:p>
    <w:p w14:paraId="580AB17C" w14:textId="77777777" w:rsidR="008B1FA3" w:rsidRPr="00B375A6" w:rsidRDefault="008B1FA3" w:rsidP="008B1FA3">
      <w:pPr>
        <w:rPr>
          <w:b/>
          <w:u w:val="single"/>
          <w:lang w:eastAsia="ko-KR"/>
        </w:rPr>
      </w:pPr>
      <w:r w:rsidRPr="00B375A6">
        <w:rPr>
          <w:b/>
          <w:u w:val="single"/>
          <w:lang w:eastAsia="ko-KR"/>
        </w:rPr>
        <w:t>Issue 3-4-2: Do you agree RRM requirements are impacted by UL precoding indication for multi-panel transmission?</w:t>
      </w:r>
    </w:p>
    <w:p w14:paraId="1D6AAB60" w14:textId="253C8530" w:rsidR="00673480" w:rsidRPr="00B375A6" w:rsidRDefault="00673480" w:rsidP="00673480">
      <w:pPr>
        <w:overflowPunct/>
        <w:autoSpaceDE/>
        <w:autoSpaceDN/>
        <w:adjustRightInd/>
        <w:spacing w:after="120"/>
        <w:textAlignment w:val="auto"/>
        <w:rPr>
          <w:rFonts w:eastAsiaTheme="minorEastAsia"/>
          <w:b/>
          <w:lang w:eastAsia="zh-CN"/>
        </w:rPr>
      </w:pPr>
      <w:r w:rsidRPr="00B375A6">
        <w:rPr>
          <w:b/>
          <w:lang w:eastAsia="zh-CN"/>
        </w:rPr>
        <w:t xml:space="preserve">Agreement: </w:t>
      </w:r>
    </w:p>
    <w:p w14:paraId="4A8366FB" w14:textId="19B3AFC4" w:rsidR="00673480" w:rsidRPr="00B375A6" w:rsidRDefault="00673480" w:rsidP="00673480">
      <w:pPr>
        <w:pStyle w:val="af"/>
        <w:numPr>
          <w:ilvl w:val="0"/>
          <w:numId w:val="32"/>
        </w:numPr>
        <w:overflowPunct/>
        <w:autoSpaceDE/>
        <w:autoSpaceDN/>
        <w:adjustRightInd/>
        <w:spacing w:after="120"/>
        <w:ind w:firstLineChars="0"/>
        <w:textAlignment w:val="auto"/>
        <w:rPr>
          <w:rFonts w:eastAsia="宋体"/>
          <w:bCs/>
          <w:szCs w:val="24"/>
          <w:lang w:eastAsia="zh-CN"/>
        </w:rPr>
      </w:pPr>
      <w:r w:rsidRPr="00B375A6">
        <w:rPr>
          <w:lang w:eastAsia="ja-JP"/>
        </w:rPr>
        <w:t>UL precoding indication: RRM impacts are FFS</w:t>
      </w:r>
    </w:p>
    <w:p w14:paraId="7D9B05A2" w14:textId="77777777" w:rsidR="008B1FA3" w:rsidRPr="00B375A6" w:rsidRDefault="008B1FA3" w:rsidP="008B1FA3">
      <w:pPr>
        <w:rPr>
          <w:b/>
          <w:color w:val="0070C0"/>
          <w:u w:val="single"/>
          <w:lang w:eastAsia="ko-KR"/>
        </w:rPr>
      </w:pPr>
    </w:p>
    <w:p w14:paraId="3F341A87" w14:textId="77777777" w:rsidR="008B1FA3" w:rsidRPr="00B375A6" w:rsidRDefault="008B1FA3" w:rsidP="008B1FA3">
      <w:pPr>
        <w:rPr>
          <w:b/>
          <w:u w:val="single"/>
          <w:lang w:eastAsia="ko-KR"/>
        </w:rPr>
      </w:pPr>
      <w:r w:rsidRPr="00B375A6">
        <w:rPr>
          <w:b/>
          <w:u w:val="single"/>
          <w:lang w:eastAsia="ko-KR"/>
        </w:rPr>
        <w:t>Issue 3-4-3: Do you agree RRM requirements are impacted by SRI/TPMI enhancement?</w:t>
      </w:r>
    </w:p>
    <w:p w14:paraId="5A40B9BC" w14:textId="77777777" w:rsidR="00673480" w:rsidRPr="00B375A6" w:rsidRDefault="00673480" w:rsidP="00673480">
      <w:pPr>
        <w:overflowPunct/>
        <w:autoSpaceDE/>
        <w:autoSpaceDN/>
        <w:adjustRightInd/>
        <w:spacing w:after="120"/>
        <w:textAlignment w:val="auto"/>
        <w:rPr>
          <w:b/>
          <w:lang w:eastAsia="zh-CN"/>
        </w:rPr>
      </w:pPr>
      <w:r w:rsidRPr="00B375A6">
        <w:rPr>
          <w:b/>
          <w:lang w:eastAsia="zh-CN"/>
        </w:rPr>
        <w:t xml:space="preserve">Agreement: </w:t>
      </w:r>
    </w:p>
    <w:p w14:paraId="6CCE55D7" w14:textId="77777777" w:rsidR="00673480" w:rsidRPr="00B375A6" w:rsidRDefault="00673480" w:rsidP="00673480">
      <w:pPr>
        <w:pStyle w:val="af"/>
        <w:numPr>
          <w:ilvl w:val="0"/>
          <w:numId w:val="32"/>
        </w:numPr>
        <w:overflowPunct/>
        <w:autoSpaceDE/>
        <w:autoSpaceDN/>
        <w:adjustRightInd/>
        <w:spacing w:after="120"/>
        <w:ind w:firstLineChars="0"/>
        <w:textAlignment w:val="auto"/>
        <w:rPr>
          <w:lang w:eastAsia="ja-JP"/>
        </w:rPr>
      </w:pPr>
      <w:r w:rsidRPr="00B375A6">
        <w:rPr>
          <w:lang w:eastAsia="ja-JP"/>
        </w:rPr>
        <w:t>SRI/TPMI enhancements: No RRM requirements impact</w:t>
      </w:r>
    </w:p>
    <w:p w14:paraId="306786B6" w14:textId="77777777" w:rsidR="008B1FA3" w:rsidRPr="00673480" w:rsidRDefault="008B1FA3" w:rsidP="00673480">
      <w:pPr>
        <w:spacing w:after="120"/>
        <w:rPr>
          <w:color w:val="0070C0"/>
          <w:szCs w:val="24"/>
          <w:lang w:eastAsia="zh-CN"/>
        </w:rPr>
      </w:pPr>
    </w:p>
    <w:p w14:paraId="0EA7C305" w14:textId="77777777" w:rsidR="008B1FA3" w:rsidRPr="00705770" w:rsidRDefault="008B1FA3" w:rsidP="008B1FA3">
      <w:pPr>
        <w:rPr>
          <w:b/>
          <w:u w:val="single"/>
          <w:lang w:eastAsia="ko-KR"/>
        </w:rPr>
      </w:pPr>
      <w:r w:rsidRPr="00705770">
        <w:rPr>
          <w:b/>
          <w:u w:val="single"/>
          <w:lang w:eastAsia="ko-KR"/>
        </w:rPr>
        <w:t>Issue 3-4-4: Whether to considered group based L1-RSRP for supporting simultaneous UL transmission with multi-panel?</w:t>
      </w:r>
    </w:p>
    <w:p w14:paraId="54F1548E" w14:textId="77777777" w:rsidR="008B1FA3" w:rsidRPr="00705770" w:rsidRDefault="008B1FA3" w:rsidP="008B1FA3">
      <w:pPr>
        <w:pStyle w:val="af"/>
        <w:numPr>
          <w:ilvl w:val="0"/>
          <w:numId w:val="32"/>
        </w:numPr>
        <w:overflowPunct/>
        <w:autoSpaceDE/>
        <w:autoSpaceDN/>
        <w:adjustRightInd/>
        <w:spacing w:after="120"/>
        <w:ind w:left="720" w:firstLineChars="0"/>
        <w:textAlignment w:val="auto"/>
        <w:rPr>
          <w:rFonts w:eastAsia="宋体"/>
          <w:bCs/>
          <w:lang w:eastAsia="zh-CN"/>
        </w:rPr>
      </w:pPr>
      <w:r w:rsidRPr="00705770">
        <w:rPr>
          <w:rFonts w:eastAsia="宋体"/>
          <w:bCs/>
          <w:lang w:eastAsia="zh-CN"/>
        </w:rPr>
        <w:t>Proposals</w:t>
      </w:r>
    </w:p>
    <w:p w14:paraId="2EF98705" w14:textId="6C379633" w:rsidR="008B1FA3" w:rsidRPr="009A2E9E" w:rsidRDefault="008B1FA3" w:rsidP="008B1FA3">
      <w:pPr>
        <w:pStyle w:val="af"/>
        <w:numPr>
          <w:ilvl w:val="1"/>
          <w:numId w:val="32"/>
        </w:numPr>
        <w:overflowPunct/>
        <w:autoSpaceDE/>
        <w:autoSpaceDN/>
        <w:adjustRightInd/>
        <w:spacing w:after="120"/>
        <w:ind w:left="1440" w:firstLineChars="0"/>
        <w:textAlignment w:val="auto"/>
        <w:rPr>
          <w:rFonts w:eastAsia="宋体"/>
          <w:bCs/>
          <w:lang w:eastAsia="zh-CN"/>
        </w:rPr>
      </w:pPr>
      <w:r w:rsidRPr="00705770">
        <w:rPr>
          <w:rFonts w:eastAsia="宋体"/>
          <w:bCs/>
          <w:lang w:eastAsia="zh-CN"/>
        </w:rPr>
        <w:t>Option 1: The group based L1-RSRP measurements is considered to be configured for supporting simultaneous UL transmission with multi-panel. (Huawei)</w:t>
      </w:r>
    </w:p>
    <w:sectPr w:rsidR="008B1FA3" w:rsidRPr="009A2E9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790ED" w14:textId="77777777" w:rsidR="00FE0ECE" w:rsidRPr="00A10429" w:rsidRDefault="00FE0ECE" w:rsidP="0064547A">
      <w:pPr>
        <w:spacing w:after="0"/>
        <w:rPr>
          <w:kern w:val="2"/>
          <w:lang w:eastAsia="zh-CN"/>
        </w:rPr>
      </w:pPr>
      <w:r>
        <w:separator/>
      </w:r>
    </w:p>
  </w:endnote>
  <w:endnote w:type="continuationSeparator" w:id="0">
    <w:p w14:paraId="38F7B5A1" w14:textId="77777777" w:rsidR="00FE0ECE" w:rsidRPr="00A10429" w:rsidRDefault="00FE0ECE"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AC12B" w14:textId="77777777" w:rsidR="00FE0ECE" w:rsidRPr="00A10429" w:rsidRDefault="00FE0ECE" w:rsidP="0064547A">
      <w:pPr>
        <w:spacing w:after="0"/>
        <w:rPr>
          <w:kern w:val="2"/>
          <w:lang w:eastAsia="zh-CN"/>
        </w:rPr>
      </w:pPr>
      <w:r>
        <w:separator/>
      </w:r>
    </w:p>
  </w:footnote>
  <w:footnote w:type="continuationSeparator" w:id="0">
    <w:p w14:paraId="7B330A4A" w14:textId="77777777" w:rsidR="00FE0ECE" w:rsidRPr="00A10429" w:rsidRDefault="00FE0ECE"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BC072FF"/>
    <w:multiLevelType w:val="hybridMultilevel"/>
    <w:tmpl w:val="1B7A62F8"/>
    <w:lvl w:ilvl="0" w:tplc="9BD6D5FE">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C47E87"/>
    <w:multiLevelType w:val="hybridMultilevel"/>
    <w:tmpl w:val="98D6E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424303"/>
    <w:multiLevelType w:val="hybridMultilevel"/>
    <w:tmpl w:val="F7FAC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C38E3"/>
    <w:multiLevelType w:val="hybridMultilevel"/>
    <w:tmpl w:val="64B61B80"/>
    <w:lvl w:ilvl="0" w:tplc="1EA631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AA44B4"/>
    <w:multiLevelType w:val="hybridMultilevel"/>
    <w:tmpl w:val="D38AD16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5"/>
  </w:num>
  <w:num w:numId="3">
    <w:abstractNumId w:val="27"/>
  </w:num>
  <w:num w:numId="4">
    <w:abstractNumId w:val="14"/>
  </w:num>
  <w:num w:numId="5">
    <w:abstractNumId w:val="6"/>
  </w:num>
  <w:num w:numId="6">
    <w:abstractNumId w:val="20"/>
  </w:num>
  <w:num w:numId="7">
    <w:abstractNumId w:val="5"/>
  </w:num>
  <w:num w:numId="8">
    <w:abstractNumId w:val="19"/>
  </w:num>
  <w:num w:numId="9">
    <w:abstractNumId w:val="29"/>
  </w:num>
  <w:num w:numId="10">
    <w:abstractNumId w:val="29"/>
  </w:num>
  <w:num w:numId="11">
    <w:abstractNumId w:val="1"/>
  </w:num>
  <w:num w:numId="12">
    <w:abstractNumId w:val="10"/>
  </w:num>
  <w:num w:numId="13">
    <w:abstractNumId w:val="9"/>
  </w:num>
  <w:num w:numId="14">
    <w:abstractNumId w:val="26"/>
  </w:num>
  <w:num w:numId="15">
    <w:abstractNumId w:val="29"/>
  </w:num>
  <w:num w:numId="16">
    <w:abstractNumId w:val="29"/>
  </w:num>
  <w:num w:numId="17">
    <w:abstractNumId w:val="18"/>
  </w:num>
  <w:num w:numId="18">
    <w:abstractNumId w:val="30"/>
  </w:num>
  <w:num w:numId="19">
    <w:abstractNumId w:val="29"/>
  </w:num>
  <w:num w:numId="20">
    <w:abstractNumId w:val="7"/>
  </w:num>
  <w:num w:numId="21">
    <w:abstractNumId w:val="29"/>
  </w:num>
  <w:num w:numId="22">
    <w:abstractNumId w:val="29"/>
  </w:num>
  <w:num w:numId="23">
    <w:abstractNumId w:val="11"/>
  </w:num>
  <w:num w:numId="24">
    <w:abstractNumId w:val="4"/>
  </w:num>
  <w:num w:numId="25">
    <w:abstractNumId w:val="0"/>
  </w:num>
  <w:num w:numId="26">
    <w:abstractNumId w:val="12"/>
  </w:num>
  <w:num w:numId="27">
    <w:abstractNumId w:val="13"/>
  </w:num>
  <w:num w:numId="28">
    <w:abstractNumId w:val="21"/>
  </w:num>
  <w:num w:numId="29">
    <w:abstractNumId w:val="24"/>
  </w:num>
  <w:num w:numId="30">
    <w:abstractNumId w:val="17"/>
  </w:num>
  <w:num w:numId="31">
    <w:abstractNumId w:val="16"/>
  </w:num>
  <w:num w:numId="32">
    <w:abstractNumId w:val="25"/>
  </w:num>
  <w:num w:numId="33">
    <w:abstractNumId w:val="31"/>
  </w:num>
  <w:num w:numId="34">
    <w:abstractNumId w:val="23"/>
  </w:num>
  <w:num w:numId="35">
    <w:abstractNumId w:val="22"/>
  </w:num>
  <w:num w:numId="36">
    <w:abstractNumId w:val="2"/>
  </w:num>
  <w:num w:numId="37">
    <w:abstractNumId w:val="3"/>
  </w:num>
  <w:num w:numId="38">
    <w:abstractNumId w:val="8"/>
  </w:num>
  <w:num w:numId="39">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9D1"/>
    <w:rsid w:val="00016D9E"/>
    <w:rsid w:val="00017375"/>
    <w:rsid w:val="000178B7"/>
    <w:rsid w:val="000201C7"/>
    <w:rsid w:val="000212F9"/>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517"/>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0E8A"/>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129"/>
    <w:rsid w:val="0035237C"/>
    <w:rsid w:val="00355B5C"/>
    <w:rsid w:val="00357463"/>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6BE"/>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22"/>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28B"/>
    <w:rsid w:val="0044560C"/>
    <w:rsid w:val="004465DF"/>
    <w:rsid w:val="00450158"/>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C42"/>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B13"/>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8E1"/>
    <w:rsid w:val="00554B06"/>
    <w:rsid w:val="00554C80"/>
    <w:rsid w:val="0055507D"/>
    <w:rsid w:val="005559BA"/>
    <w:rsid w:val="00555A76"/>
    <w:rsid w:val="005564BC"/>
    <w:rsid w:val="0055671D"/>
    <w:rsid w:val="00557448"/>
    <w:rsid w:val="0056000C"/>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DAF"/>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245"/>
    <w:rsid w:val="0067290C"/>
    <w:rsid w:val="00673480"/>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A64"/>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3B0"/>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3AF0"/>
    <w:rsid w:val="00734046"/>
    <w:rsid w:val="0073634D"/>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4C47"/>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1FA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06CE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E9E"/>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398"/>
    <w:rsid w:val="009C0B8F"/>
    <w:rsid w:val="009C114A"/>
    <w:rsid w:val="009C171F"/>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3EE8"/>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8DE"/>
    <w:rsid w:val="00B12B8D"/>
    <w:rsid w:val="00B13FBD"/>
    <w:rsid w:val="00B145B6"/>
    <w:rsid w:val="00B14B09"/>
    <w:rsid w:val="00B14E65"/>
    <w:rsid w:val="00B153D0"/>
    <w:rsid w:val="00B15450"/>
    <w:rsid w:val="00B15DE2"/>
    <w:rsid w:val="00B15E3C"/>
    <w:rsid w:val="00B17B43"/>
    <w:rsid w:val="00B20510"/>
    <w:rsid w:val="00B21230"/>
    <w:rsid w:val="00B225AA"/>
    <w:rsid w:val="00B22EBA"/>
    <w:rsid w:val="00B240B1"/>
    <w:rsid w:val="00B2492B"/>
    <w:rsid w:val="00B25EC7"/>
    <w:rsid w:val="00B26EB9"/>
    <w:rsid w:val="00B277C2"/>
    <w:rsid w:val="00B27E50"/>
    <w:rsid w:val="00B3002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5A6"/>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153D"/>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90"/>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C0E"/>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0B49"/>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56C"/>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D90"/>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08B"/>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4DC"/>
    <w:rsid w:val="00FD2A9A"/>
    <w:rsid w:val="00FD3278"/>
    <w:rsid w:val="00FD4063"/>
    <w:rsid w:val="00FD40FB"/>
    <w:rsid w:val="00FD46AF"/>
    <w:rsid w:val="00FD47CB"/>
    <w:rsid w:val="00FD4E21"/>
    <w:rsid w:val="00FD4F82"/>
    <w:rsid w:val="00FD6239"/>
    <w:rsid w:val="00FD638A"/>
    <w:rsid w:val="00FD7A6F"/>
    <w:rsid w:val="00FD7C39"/>
    <w:rsid w:val="00FE0991"/>
    <w:rsid w:val="00FE0ECE"/>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11"/>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6"/>
    <w:semiHidden/>
    <w:rsid w:val="003E08FC"/>
    <w:pPr>
      <w:ind w:left="851"/>
    </w:pPr>
  </w:style>
  <w:style w:type="paragraph" w:styleId="31">
    <w:name w:val="List Bullet 3"/>
    <w:basedOn w:val="23"/>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7"/>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906CE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715</TotalTime>
  <Pages>6</Pages>
  <Words>1731</Words>
  <Characters>9870</Characters>
  <Application>Microsoft Office Word</Application>
  <DocSecurity>0</DocSecurity>
  <Lines>82</Lines>
  <Paragraphs>23</Paragraphs>
  <ScaleCrop>false</ScaleCrop>
  <Company>Huawei Technologies Co.,Ltd.</Company>
  <LinksUpToDate>false</LinksUpToDate>
  <CharactersWithSpaces>11578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Yanze, samsung</cp:lastModifiedBy>
  <cp:revision>41</cp:revision>
  <dcterms:created xsi:type="dcterms:W3CDTF">2023-01-18T14:53:00Z</dcterms:created>
  <dcterms:modified xsi:type="dcterms:W3CDTF">2023-03-03T08:46:00Z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