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BC59701"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257D59">
        <w:rPr>
          <w:rFonts w:cs="Arial"/>
          <w:sz w:val="24"/>
          <w:szCs w:val="24"/>
          <w:lang w:val="de-DE"/>
        </w:rPr>
        <w:t>6</w:t>
      </w:r>
      <w:r w:rsidRPr="00DB3907">
        <w:rPr>
          <w:rFonts w:cs="Arial"/>
          <w:sz w:val="24"/>
          <w:szCs w:val="24"/>
          <w:lang w:val="de-DE"/>
        </w:rPr>
        <w:tab/>
        <w:t>R4-</w:t>
      </w:r>
      <w:r>
        <w:rPr>
          <w:rFonts w:cs="Arial"/>
          <w:sz w:val="24"/>
          <w:szCs w:val="24"/>
          <w:lang w:val="de-DE"/>
        </w:rPr>
        <w:t>2</w:t>
      </w:r>
      <w:r w:rsidR="00652DD1">
        <w:rPr>
          <w:rFonts w:cs="Arial"/>
          <w:sz w:val="24"/>
          <w:szCs w:val="24"/>
          <w:lang w:val="de-DE"/>
        </w:rPr>
        <w:t>30</w:t>
      </w:r>
      <w:r w:rsidR="002A3F48">
        <w:rPr>
          <w:rFonts w:cs="Arial"/>
          <w:sz w:val="24"/>
          <w:szCs w:val="24"/>
          <w:lang w:val="de-DE"/>
        </w:rPr>
        <w:t>2253</w:t>
      </w:r>
    </w:p>
    <w:p w14:paraId="5A5E9D28" w14:textId="50329001" w:rsidR="00A40206" w:rsidRPr="00DB3907" w:rsidRDefault="00257D59" w:rsidP="00A40206">
      <w:pPr>
        <w:pStyle w:val="Header"/>
        <w:tabs>
          <w:tab w:val="left" w:pos="6521"/>
        </w:tabs>
        <w:rPr>
          <w:rFonts w:cs="Arial"/>
          <w:sz w:val="24"/>
          <w:szCs w:val="24"/>
        </w:rPr>
      </w:pPr>
      <w:r>
        <w:rPr>
          <w:rFonts w:cs="Arial"/>
          <w:sz w:val="24"/>
          <w:szCs w:val="24"/>
        </w:rPr>
        <w:t>February</w:t>
      </w:r>
      <w:r w:rsidR="00450863">
        <w:rPr>
          <w:rFonts w:cs="Arial"/>
          <w:sz w:val="24"/>
          <w:szCs w:val="24"/>
        </w:rPr>
        <w:t xml:space="preserve"> </w:t>
      </w:r>
      <w:r>
        <w:rPr>
          <w:rFonts w:cs="Arial"/>
          <w:sz w:val="24"/>
          <w:szCs w:val="24"/>
        </w:rPr>
        <w:t>27</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w:t>
      </w:r>
      <w:r>
        <w:rPr>
          <w:rFonts w:cs="Arial"/>
          <w:sz w:val="24"/>
          <w:szCs w:val="24"/>
        </w:rPr>
        <w:t xml:space="preserve"> March</w:t>
      </w:r>
      <w:r w:rsidR="00A40206">
        <w:rPr>
          <w:rFonts w:cs="Arial"/>
          <w:sz w:val="24"/>
          <w:szCs w:val="24"/>
        </w:rPr>
        <w:t xml:space="preserve"> </w:t>
      </w:r>
      <w:r>
        <w:rPr>
          <w:rFonts w:cs="Arial"/>
          <w:sz w:val="24"/>
          <w:szCs w:val="24"/>
        </w:rPr>
        <w:t>3</w:t>
      </w:r>
      <w:r>
        <w:rPr>
          <w:rFonts w:cs="Arial"/>
          <w:sz w:val="24"/>
          <w:szCs w:val="24"/>
          <w:vertAlign w:val="superscript"/>
        </w:rPr>
        <w:t>rd</w:t>
      </w:r>
      <w:r w:rsidR="00A40206">
        <w:rPr>
          <w:rFonts w:cs="Arial"/>
          <w:sz w:val="24"/>
          <w:szCs w:val="24"/>
        </w:rPr>
        <w:t>, 202</w:t>
      </w:r>
      <w:r>
        <w:rPr>
          <w:rFonts w:cs="Arial"/>
          <w:sz w:val="24"/>
          <w:szCs w:val="24"/>
        </w:rPr>
        <w:t>3</w:t>
      </w:r>
    </w:p>
    <w:p w14:paraId="413D74E4" w14:textId="44F7C1F1" w:rsidR="00DB3907" w:rsidRPr="00F56E56" w:rsidRDefault="00257D59" w:rsidP="00DB3907">
      <w:pPr>
        <w:pStyle w:val="Header"/>
        <w:rPr>
          <w:rFonts w:cs="Arial"/>
          <w:b w:val="0"/>
        </w:rPr>
      </w:pPr>
      <w:r>
        <w:rPr>
          <w:rFonts w:cs="Arial"/>
          <w:sz w:val="24"/>
          <w:szCs w:val="24"/>
        </w:rPr>
        <w:t>Athens</w:t>
      </w:r>
      <w:r w:rsidR="00FC0022">
        <w:rPr>
          <w:rFonts w:cs="Arial"/>
          <w:sz w:val="24"/>
          <w:szCs w:val="24"/>
        </w:rPr>
        <w:t xml:space="preserve">, </w:t>
      </w:r>
      <w:r>
        <w:rPr>
          <w:rFonts w:cs="Arial"/>
          <w:sz w:val="24"/>
          <w:szCs w:val="24"/>
        </w:rPr>
        <w:t>Greece</w:t>
      </w:r>
    </w:p>
    <w:p w14:paraId="6DBA1303" w14:textId="77777777" w:rsidR="00DB3907" w:rsidRPr="00E53F32" w:rsidRDefault="00DB3907" w:rsidP="00DB3907">
      <w:pPr>
        <w:pStyle w:val="Footer"/>
      </w:pPr>
    </w:p>
    <w:p w14:paraId="16783F2C" w14:textId="5B7D820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57D59">
        <w:rPr>
          <w:rFonts w:ascii="Arial" w:hAnsi="Arial"/>
          <w:sz w:val="24"/>
          <w:lang w:val="en-US"/>
        </w:rPr>
        <w:t>9</w:t>
      </w:r>
      <w:r w:rsidR="00432A3B">
        <w:rPr>
          <w:rFonts w:ascii="Arial" w:hAnsi="Arial"/>
          <w:sz w:val="24"/>
          <w:lang w:val="en-US"/>
        </w:rPr>
        <w:t>.2</w:t>
      </w:r>
      <w:r w:rsidR="003E5C1F">
        <w:rPr>
          <w:rFonts w:ascii="Arial" w:hAnsi="Arial"/>
          <w:sz w:val="24"/>
          <w:lang w:val="en-US"/>
        </w:rPr>
        <w:t>.</w:t>
      </w:r>
      <w:r w:rsidR="00A639CC">
        <w:rPr>
          <w:rFonts w:ascii="Arial" w:hAnsi="Arial"/>
          <w:sz w:val="24"/>
          <w:lang w:val="en-US"/>
        </w:rPr>
        <w:t>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F8CAD9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w:t>
      </w:r>
      <w:r w:rsidR="004412AF">
        <w:rPr>
          <w:rFonts w:ascii="Arial" w:hAnsi="Arial"/>
          <w:sz w:val="24"/>
          <w:lang w:val="en-US"/>
        </w:rPr>
        <w:t>2</w:t>
      </w:r>
      <w:r w:rsidR="007626D3">
        <w:rPr>
          <w:rFonts w:ascii="Arial" w:hAnsi="Arial"/>
          <w:sz w:val="24"/>
          <w:lang w:val="en-US"/>
        </w:rPr>
        <w:t>8</w:t>
      </w:r>
    </w:p>
    <w:p w14:paraId="013F978F" w14:textId="11F326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1104F6">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941B333" w:rsidR="00420B13" w:rsidRDefault="00AF4CA7" w:rsidP="00354733">
      <w:pPr>
        <w:rPr>
          <w:lang w:val="en-US"/>
        </w:rPr>
      </w:pPr>
      <w:r>
        <w:rPr>
          <w:lang w:val="en-US"/>
        </w:rPr>
        <w:t>Analysis and proposals</w:t>
      </w:r>
      <w:r w:rsidR="007626D3">
        <w:rPr>
          <w:lang w:val="en-US"/>
        </w:rPr>
        <w:t xml:space="preserve"> on CA_n5-n</w:t>
      </w:r>
      <w:r w:rsidR="004412AF">
        <w:rPr>
          <w:lang w:val="en-US"/>
        </w:rPr>
        <w:t>2</w:t>
      </w:r>
      <w:r w:rsidR="007626D3">
        <w:rPr>
          <w:lang w:val="en-US"/>
        </w:rPr>
        <w:t>8 are provided in this contribution</w:t>
      </w:r>
      <w:r w:rsidR="004B5ECF">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w:t>
      </w:r>
      <w:proofErr w:type="gramStart"/>
      <w:r w:rsidRPr="009A16A9">
        <w:rPr>
          <w:rFonts w:eastAsia="SimSun"/>
          <w:kern w:val="2"/>
          <w:lang w:val="en-US" w:eastAsia="zh-CN"/>
        </w:rPr>
        <w:t>combination</w:t>
      </w:r>
      <w:proofErr w:type="gramEnd"/>
      <w:r w:rsidRPr="009A16A9">
        <w:rPr>
          <w:rFonts w:eastAsia="SimSun"/>
          <w:kern w:val="2"/>
          <w:lang w:val="en-US" w:eastAsia="zh-CN"/>
        </w:rPr>
        <w:t xml:space="preserve">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proofErr w:type="gramStart"/>
      <w:r w:rsidRPr="002B2373">
        <w:rPr>
          <w:rFonts w:eastAsia="SimSun"/>
          <w:i/>
          <w:kern w:val="2"/>
          <w:lang w:val="en-US" w:eastAsia="zh-CN"/>
        </w:rPr>
        <w:t>whether</w:t>
      </w:r>
      <w:r w:rsidRPr="002B2373">
        <w:rPr>
          <w:rFonts w:eastAsia="SimSun" w:hint="eastAsia"/>
          <w:i/>
          <w:kern w:val="2"/>
          <w:lang w:val="en-US" w:eastAsia="zh-CN"/>
        </w:rPr>
        <w:t xml:space="preserve"> or not</w:t>
      </w:r>
      <w:proofErr w:type="gramEnd"/>
      <w:r w:rsidRPr="002B2373">
        <w:rPr>
          <w:rFonts w:eastAsia="SimSun" w:hint="eastAsia"/>
          <w:i/>
          <w:kern w:val="2"/>
          <w:lang w:val="en-US" w:eastAsia="zh-CN"/>
        </w:rPr>
        <w:t xml:space="preserve">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w:t>
      </w:r>
      <w:proofErr w:type="spellStart"/>
      <w:r w:rsidRPr="0008018F">
        <w:rPr>
          <w:rFonts w:eastAsia="SimSun"/>
          <w:kern w:val="2"/>
          <w:lang w:val="en-US" w:eastAsia="zh-CN"/>
        </w:rPr>
        <w:t>plexing</w:t>
      </w:r>
      <w:proofErr w:type="spellEnd"/>
      <w:r w:rsidRPr="0008018F">
        <w:rPr>
          <w:rFonts w:eastAsia="SimSun"/>
          <w:kern w:val="2"/>
          <w:lang w:val="en-US" w:eastAsia="zh-CN"/>
        </w:rPr>
        <w:t>,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285E176D" w14:textId="065B6FD3" w:rsidR="004336EF" w:rsidRDefault="004D2407" w:rsidP="004D2407">
      <w:pPr>
        <w:pStyle w:val="Heading2"/>
        <w:tabs>
          <w:tab w:val="clear" w:pos="3186"/>
        </w:tabs>
        <w:ind w:left="540" w:hanging="540"/>
        <w:rPr>
          <w:lang w:val="en-US"/>
        </w:rPr>
      </w:pPr>
      <w:r>
        <w:rPr>
          <w:lang w:val="en-US"/>
        </w:rPr>
        <w:t>WF from RAN4#10</w:t>
      </w:r>
      <w:r w:rsidR="00257D59">
        <w:rPr>
          <w:lang w:val="en-US"/>
        </w:rPr>
        <w:t>5</w:t>
      </w:r>
    </w:p>
    <w:p w14:paraId="1B15E6D0" w14:textId="77777777" w:rsidR="00257D59" w:rsidRDefault="00257D59" w:rsidP="00257D59">
      <w:pPr>
        <w:rPr>
          <w:b/>
          <w:color w:val="000000"/>
          <w:u w:val="single"/>
          <w:lang w:eastAsia="zh-CN"/>
        </w:rPr>
      </w:pPr>
      <w:r>
        <w:rPr>
          <w:b/>
          <w:color w:val="000000"/>
          <w:u w:val="single"/>
          <w:lang w:eastAsia="ko-KR"/>
        </w:rPr>
        <w:t xml:space="preserve">Issue </w:t>
      </w:r>
      <w:r>
        <w:rPr>
          <w:rFonts w:hint="eastAsia"/>
          <w:b/>
          <w:color w:val="000000"/>
          <w:u w:val="single"/>
          <w:lang w:eastAsia="zh-CN"/>
        </w:rPr>
        <w:t>2</w:t>
      </w:r>
      <w:r>
        <w:rPr>
          <w:b/>
          <w:color w:val="000000"/>
          <w:u w:val="single"/>
          <w:lang w:eastAsia="ko-KR"/>
        </w:rPr>
        <w:t>-1:</w:t>
      </w:r>
      <w:r>
        <w:rPr>
          <w:rFonts w:hint="eastAsia"/>
          <w:b/>
          <w:color w:val="000000"/>
          <w:u w:val="single"/>
          <w:lang w:eastAsia="zh-CN"/>
        </w:rPr>
        <w:t xml:space="preserve"> The </w:t>
      </w:r>
      <w:proofErr w:type="gramStart"/>
      <w:r>
        <w:rPr>
          <w:rFonts w:hint="eastAsia"/>
          <w:b/>
          <w:color w:val="000000"/>
          <w:u w:val="single"/>
          <w:lang w:eastAsia="zh-CN"/>
        </w:rPr>
        <w:t>two antenna</w:t>
      </w:r>
      <w:proofErr w:type="gramEnd"/>
      <w:r>
        <w:rPr>
          <w:rFonts w:hint="eastAsia"/>
          <w:b/>
          <w:color w:val="000000"/>
          <w:u w:val="single"/>
          <w:lang w:eastAsia="zh-CN"/>
        </w:rPr>
        <w:t xml:space="preserve"> reference </w:t>
      </w:r>
      <w:r>
        <w:rPr>
          <w:b/>
          <w:color w:val="000000"/>
          <w:u w:val="single"/>
          <w:lang w:eastAsia="zh-CN"/>
        </w:rPr>
        <w:t>architecture</w:t>
      </w:r>
    </w:p>
    <w:p w14:paraId="324480AC" w14:textId="77777777" w:rsidR="00257D59" w:rsidRDefault="00257D59" w:rsidP="00257D59">
      <w:pPr>
        <w:pStyle w:val="ListParagraph"/>
        <w:numPr>
          <w:ilvl w:val="0"/>
          <w:numId w:val="38"/>
        </w:numPr>
        <w:overflowPunct/>
        <w:autoSpaceDE/>
        <w:autoSpaceDN/>
        <w:adjustRightInd/>
        <w:spacing w:after="120"/>
        <w:ind w:left="720"/>
        <w:contextualSpacing w:val="0"/>
        <w:textAlignment w:val="auto"/>
        <w:rPr>
          <w:color w:val="000000"/>
          <w:szCs w:val="24"/>
          <w:lang w:eastAsia="zh-CN"/>
        </w:rPr>
      </w:pPr>
      <w:r>
        <w:rPr>
          <w:color w:val="000000"/>
          <w:szCs w:val="24"/>
          <w:lang w:eastAsia="zh-CN"/>
        </w:rPr>
        <w:t>Proposals</w:t>
      </w:r>
    </w:p>
    <w:p w14:paraId="0909086D" w14:textId="77777777" w:rsidR="00257D59" w:rsidRDefault="00257D59" w:rsidP="00257D59">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Pr>
          <w:color w:val="000000"/>
          <w:szCs w:val="24"/>
          <w:lang w:eastAsia="zh-CN"/>
        </w:rPr>
        <w:t>Option 1:</w:t>
      </w:r>
      <w:r>
        <w:rPr>
          <w:rFonts w:hint="eastAsia"/>
          <w:color w:val="000000"/>
          <w:szCs w:val="24"/>
          <w:lang w:eastAsia="zh-CN"/>
        </w:rPr>
        <w:t xml:space="preserve">  Architecture a and b (Apple </w:t>
      </w:r>
      <w:hyperlink r:id="rId8" w:history="1">
        <w:r>
          <w:rPr>
            <w:rFonts w:ascii="Arial" w:hAnsi="Arial" w:cs="Arial"/>
            <w:sz w:val="16"/>
            <w:szCs w:val="16"/>
          </w:rPr>
          <w:t>R4-2218368</w:t>
        </w:r>
      </w:hyperlink>
      <w:r>
        <w:rPr>
          <w:rFonts w:hint="eastAsia"/>
          <w:color w:val="000000"/>
          <w:szCs w:val="24"/>
          <w:lang w:eastAsia="zh-CN"/>
        </w:rPr>
        <w:t xml:space="preserve">, Skyworks </w:t>
      </w:r>
      <w:hyperlink r:id="rId9" w:history="1">
        <w:r>
          <w:rPr>
            <w:rFonts w:ascii="Arial" w:hAnsi="Arial" w:cs="Arial"/>
            <w:sz w:val="16"/>
            <w:szCs w:val="16"/>
          </w:rPr>
          <w:t>R4-2218387</w:t>
        </w:r>
      </w:hyperlink>
      <w:r>
        <w:rPr>
          <w:rFonts w:hint="eastAsia"/>
          <w:color w:val="000000"/>
          <w:szCs w:val="24"/>
          <w:lang w:eastAsia="zh-CN"/>
        </w:rPr>
        <w:t xml:space="preserve">) </w:t>
      </w:r>
    </w:p>
    <w:p w14:paraId="3A94EB14" w14:textId="40A9DB0F" w:rsidR="00257D59" w:rsidRDefault="00257D59" w:rsidP="00257D59">
      <w:pPr>
        <w:pStyle w:val="ListParagraph"/>
        <w:numPr>
          <w:ilvl w:val="0"/>
          <w:numId w:val="38"/>
        </w:numPr>
        <w:overflowPunct/>
        <w:autoSpaceDE/>
        <w:autoSpaceDN/>
        <w:adjustRightInd/>
        <w:spacing w:after="120"/>
        <w:ind w:left="0" w:firstLine="0"/>
        <w:contextualSpacing w:val="0"/>
        <w:textAlignment w:val="auto"/>
        <w:rPr>
          <w:color w:val="000000"/>
          <w:szCs w:val="24"/>
          <w:lang w:eastAsia="zh-CN"/>
        </w:rPr>
      </w:pPr>
      <w:r>
        <w:rPr>
          <w:noProof/>
          <w:lang w:val="en-US" w:eastAsia="zh-CN"/>
        </w:rPr>
        <w:lastRenderedPageBreak/>
        <w:drawing>
          <wp:inline distT="0" distB="0" distL="0" distR="0" wp14:anchorId="07D7B61A" wp14:editId="327153D5">
            <wp:extent cx="5486400"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057400"/>
                    </a:xfrm>
                    <a:prstGeom prst="rect">
                      <a:avLst/>
                    </a:prstGeom>
                    <a:noFill/>
                    <a:ln>
                      <a:noFill/>
                    </a:ln>
                  </pic:spPr>
                </pic:pic>
              </a:graphicData>
            </a:graphic>
          </wp:inline>
        </w:drawing>
      </w:r>
    </w:p>
    <w:p w14:paraId="7E0B41EB" w14:textId="77777777" w:rsidR="00257D59" w:rsidRDefault="00257D59" w:rsidP="00257D59">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Pr>
          <w:color w:val="000000"/>
          <w:szCs w:val="24"/>
          <w:lang w:eastAsia="zh-CN"/>
        </w:rPr>
        <w:t xml:space="preserve">Option </w:t>
      </w:r>
      <w:r>
        <w:rPr>
          <w:rFonts w:hint="eastAsia"/>
          <w:color w:val="000000"/>
          <w:szCs w:val="24"/>
          <w:lang w:eastAsia="zh-CN"/>
        </w:rPr>
        <w:t>2</w:t>
      </w:r>
      <w:r>
        <w:rPr>
          <w:color w:val="000000"/>
          <w:szCs w:val="24"/>
          <w:lang w:eastAsia="zh-CN"/>
        </w:rPr>
        <w:t>:</w:t>
      </w:r>
      <w:r>
        <w:rPr>
          <w:rFonts w:hint="eastAsia"/>
          <w:color w:val="000000"/>
          <w:szCs w:val="24"/>
          <w:lang w:eastAsia="zh-CN"/>
        </w:rPr>
        <w:t xml:space="preserve"> Only architecture a (Xiaomi </w:t>
      </w:r>
      <w:hyperlink r:id="rId11" w:history="1">
        <w:r>
          <w:rPr>
            <w:rFonts w:ascii="Arial" w:hAnsi="Arial" w:cs="Arial"/>
            <w:sz w:val="16"/>
            <w:szCs w:val="16"/>
          </w:rPr>
          <w:t>R4-2219260</w:t>
        </w:r>
      </w:hyperlink>
      <w:r>
        <w:rPr>
          <w:rFonts w:hint="eastAsia"/>
          <w:color w:val="000000"/>
          <w:szCs w:val="24"/>
          <w:lang w:eastAsia="zh-CN"/>
        </w:rPr>
        <w:t xml:space="preserve">, Huawei </w:t>
      </w:r>
      <w:hyperlink r:id="rId12" w:history="1">
        <w:r>
          <w:rPr>
            <w:rFonts w:ascii="Arial" w:hAnsi="Arial" w:cs="Arial"/>
            <w:sz w:val="16"/>
            <w:szCs w:val="16"/>
          </w:rPr>
          <w:t>R4-2219617</w:t>
        </w:r>
      </w:hyperlink>
      <w:r>
        <w:rPr>
          <w:rFonts w:hint="eastAsia"/>
          <w:color w:val="000000"/>
          <w:szCs w:val="24"/>
          <w:lang w:eastAsia="zh-CN"/>
        </w:rPr>
        <w:t>)</w:t>
      </w:r>
    </w:p>
    <w:p w14:paraId="10ECC48B" w14:textId="77777777" w:rsidR="00257D59" w:rsidRDefault="00257D59" w:rsidP="00257D59">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Pr>
          <w:rFonts w:hint="eastAsia"/>
          <w:color w:val="000000"/>
          <w:szCs w:val="24"/>
          <w:lang w:eastAsia="zh-CN"/>
        </w:rPr>
        <w:t xml:space="preserve">Option 3: Only architecture b (Qualcomm </w:t>
      </w:r>
      <w:hyperlink r:id="rId13" w:history="1">
        <w:r>
          <w:rPr>
            <w:rFonts w:ascii="Arial" w:hAnsi="Arial" w:cs="Arial"/>
            <w:sz w:val="16"/>
            <w:szCs w:val="16"/>
          </w:rPr>
          <w:t>R4-2219873</w:t>
        </w:r>
      </w:hyperlink>
      <w:r>
        <w:rPr>
          <w:rFonts w:ascii="Arial" w:hAnsi="Arial" w:cs="Arial" w:hint="eastAsia"/>
          <w:sz w:val="16"/>
          <w:szCs w:val="16"/>
          <w:lang w:eastAsia="zh-CN"/>
        </w:rPr>
        <w:t xml:space="preserve"> </w:t>
      </w:r>
      <w:r>
        <w:rPr>
          <w:rFonts w:hint="eastAsia"/>
          <w:color w:val="000000"/>
          <w:szCs w:val="24"/>
          <w:lang w:eastAsia="zh-CN"/>
        </w:rPr>
        <w:t>provided analysis for architecture b)</w:t>
      </w:r>
    </w:p>
    <w:p w14:paraId="663CB8D3" w14:textId="77777777" w:rsidR="00257D59" w:rsidRPr="006B0A78" w:rsidRDefault="00257D59" w:rsidP="00257D59">
      <w:pPr>
        <w:pStyle w:val="ListParagraph"/>
        <w:numPr>
          <w:ilvl w:val="0"/>
          <w:numId w:val="38"/>
        </w:numPr>
        <w:overflowPunct/>
        <w:autoSpaceDE/>
        <w:autoSpaceDN/>
        <w:adjustRightInd/>
        <w:spacing w:after="120"/>
        <w:ind w:left="720"/>
        <w:contextualSpacing w:val="0"/>
        <w:textAlignment w:val="auto"/>
        <w:rPr>
          <w:color w:val="000000"/>
          <w:szCs w:val="24"/>
          <w:lang w:eastAsia="zh-CN"/>
        </w:rPr>
      </w:pPr>
      <w:r w:rsidRPr="006B0A78">
        <w:rPr>
          <w:color w:val="000000"/>
          <w:szCs w:val="24"/>
          <w:lang w:eastAsia="zh-CN"/>
        </w:rPr>
        <w:t>Recommended WF</w:t>
      </w:r>
    </w:p>
    <w:p w14:paraId="428B5690" w14:textId="77777777" w:rsidR="00257D59" w:rsidRPr="006B0A78" w:rsidRDefault="00257D59" w:rsidP="00257D59">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sidRPr="006B0A78">
        <w:rPr>
          <w:rFonts w:hint="eastAsia"/>
          <w:color w:val="000000"/>
          <w:szCs w:val="24"/>
          <w:lang w:eastAsia="zh-CN"/>
        </w:rPr>
        <w:t>O</w:t>
      </w:r>
      <w:r w:rsidRPr="006B0A78">
        <w:rPr>
          <w:color w:val="000000"/>
          <w:szCs w:val="24"/>
          <w:lang w:eastAsia="zh-CN"/>
        </w:rPr>
        <w:t xml:space="preserve">ption 1 for further feasibility study. </w:t>
      </w:r>
    </w:p>
    <w:p w14:paraId="768498F8" w14:textId="77777777" w:rsidR="00257D59" w:rsidRPr="006B0A78" w:rsidRDefault="00257D59" w:rsidP="00257D59">
      <w:pPr>
        <w:pStyle w:val="ListParagraph"/>
        <w:numPr>
          <w:ilvl w:val="2"/>
          <w:numId w:val="38"/>
        </w:numPr>
        <w:overflowPunct/>
        <w:autoSpaceDE/>
        <w:autoSpaceDN/>
        <w:adjustRightInd/>
        <w:spacing w:after="120"/>
        <w:contextualSpacing w:val="0"/>
        <w:textAlignment w:val="auto"/>
        <w:rPr>
          <w:color w:val="000000"/>
          <w:szCs w:val="24"/>
          <w:lang w:eastAsia="zh-CN"/>
        </w:rPr>
      </w:pPr>
      <w:r w:rsidRPr="006B0A78">
        <w:rPr>
          <w:color w:val="000000"/>
          <w:szCs w:val="24"/>
          <w:lang w:eastAsia="zh-CN"/>
        </w:rPr>
        <w:t xml:space="preserve">Need to check the n28 (dual duplexer) can be supported with </w:t>
      </w:r>
      <w:proofErr w:type="spellStart"/>
      <w:r w:rsidRPr="006B0A78">
        <w:rPr>
          <w:color w:val="000000"/>
          <w:szCs w:val="24"/>
          <w:lang w:eastAsia="zh-CN"/>
        </w:rPr>
        <w:t>Quadplexer</w:t>
      </w:r>
      <w:proofErr w:type="spellEnd"/>
      <w:r w:rsidRPr="006B0A78">
        <w:rPr>
          <w:color w:val="000000"/>
          <w:szCs w:val="24"/>
          <w:lang w:eastAsia="zh-CN"/>
        </w:rPr>
        <w:t xml:space="preserve"> in architecture A.</w:t>
      </w:r>
    </w:p>
    <w:p w14:paraId="57ED46F2" w14:textId="77777777" w:rsidR="00257D59" w:rsidRPr="006B0A78" w:rsidRDefault="00257D59" w:rsidP="00257D59">
      <w:pPr>
        <w:pStyle w:val="ListParagraph"/>
        <w:numPr>
          <w:ilvl w:val="2"/>
          <w:numId w:val="38"/>
        </w:numPr>
        <w:overflowPunct/>
        <w:autoSpaceDE/>
        <w:autoSpaceDN/>
        <w:adjustRightInd/>
        <w:spacing w:after="120"/>
        <w:contextualSpacing w:val="0"/>
        <w:textAlignment w:val="auto"/>
        <w:rPr>
          <w:color w:val="000000"/>
          <w:szCs w:val="24"/>
          <w:lang w:eastAsia="zh-CN"/>
        </w:rPr>
      </w:pPr>
      <w:r w:rsidRPr="006B0A78">
        <w:rPr>
          <w:color w:val="000000"/>
          <w:szCs w:val="24"/>
          <w:lang w:eastAsia="zh-CN"/>
        </w:rPr>
        <w:t>Need to check the n28 (dual duplexer) can be supported with Triplexer in architecture B.</w:t>
      </w:r>
    </w:p>
    <w:p w14:paraId="44C79EA3" w14:textId="77777777" w:rsidR="00257D59" w:rsidRDefault="00257D59" w:rsidP="00257D59">
      <w:pPr>
        <w:rPr>
          <w:color w:val="0070C0"/>
          <w:lang w:eastAsia="zh-CN"/>
        </w:rPr>
      </w:pPr>
    </w:p>
    <w:p w14:paraId="391D9C32" w14:textId="77777777" w:rsidR="00257D59" w:rsidRDefault="00257D59" w:rsidP="00257D59">
      <w:pPr>
        <w:rPr>
          <w:b/>
          <w:color w:val="000000"/>
          <w:u w:val="single"/>
          <w:lang w:eastAsia="zh-CN"/>
        </w:rPr>
      </w:pPr>
      <w:r>
        <w:rPr>
          <w:b/>
          <w:color w:val="000000"/>
          <w:u w:val="single"/>
          <w:lang w:eastAsia="ko-KR"/>
        </w:rPr>
        <w:t xml:space="preserve">Issue </w:t>
      </w:r>
      <w:r>
        <w:rPr>
          <w:rFonts w:hint="eastAsia"/>
          <w:b/>
          <w:color w:val="000000"/>
          <w:u w:val="single"/>
          <w:lang w:eastAsia="zh-CN"/>
        </w:rPr>
        <w:t>2</w:t>
      </w:r>
      <w:r>
        <w:rPr>
          <w:b/>
          <w:color w:val="000000"/>
          <w:u w:val="single"/>
          <w:lang w:eastAsia="ko-KR"/>
        </w:rPr>
        <w:t>-</w:t>
      </w:r>
      <w:r>
        <w:rPr>
          <w:rFonts w:hint="eastAsia"/>
          <w:b/>
          <w:color w:val="000000"/>
          <w:u w:val="single"/>
          <w:lang w:eastAsia="zh-CN"/>
        </w:rPr>
        <w:t>2</w:t>
      </w:r>
      <w:r>
        <w:rPr>
          <w:b/>
          <w:color w:val="000000"/>
          <w:u w:val="single"/>
          <w:lang w:eastAsia="ko-KR"/>
        </w:rPr>
        <w:t>:</w:t>
      </w:r>
      <w:r>
        <w:rPr>
          <w:rFonts w:hint="eastAsia"/>
          <w:b/>
          <w:color w:val="000000"/>
          <w:u w:val="single"/>
          <w:lang w:eastAsia="zh-CN"/>
        </w:rPr>
        <w:t xml:space="preserve"> The </w:t>
      </w:r>
      <w:proofErr w:type="gramStart"/>
      <w:r>
        <w:rPr>
          <w:rFonts w:hint="eastAsia"/>
          <w:b/>
          <w:color w:val="000000"/>
          <w:u w:val="single"/>
          <w:lang w:eastAsia="zh-CN"/>
        </w:rPr>
        <w:t>three antenna</w:t>
      </w:r>
      <w:proofErr w:type="gramEnd"/>
      <w:r>
        <w:rPr>
          <w:rFonts w:hint="eastAsia"/>
          <w:b/>
          <w:color w:val="000000"/>
          <w:u w:val="single"/>
          <w:lang w:eastAsia="zh-CN"/>
        </w:rPr>
        <w:t xml:space="preserve"> reference </w:t>
      </w:r>
      <w:r>
        <w:rPr>
          <w:b/>
          <w:color w:val="000000"/>
          <w:u w:val="single"/>
          <w:lang w:eastAsia="zh-CN"/>
        </w:rPr>
        <w:t>architecture</w:t>
      </w:r>
    </w:p>
    <w:p w14:paraId="3FFE00DB" w14:textId="77777777" w:rsidR="00257D59" w:rsidRDefault="00257D59" w:rsidP="00257D59">
      <w:pPr>
        <w:pStyle w:val="ListParagraph"/>
        <w:numPr>
          <w:ilvl w:val="0"/>
          <w:numId w:val="38"/>
        </w:numPr>
        <w:overflowPunct/>
        <w:autoSpaceDE/>
        <w:autoSpaceDN/>
        <w:adjustRightInd/>
        <w:spacing w:after="120"/>
        <w:ind w:left="720"/>
        <w:contextualSpacing w:val="0"/>
        <w:textAlignment w:val="auto"/>
        <w:rPr>
          <w:color w:val="000000"/>
          <w:szCs w:val="24"/>
          <w:lang w:eastAsia="zh-CN"/>
        </w:rPr>
      </w:pPr>
      <w:r>
        <w:rPr>
          <w:color w:val="000000"/>
          <w:szCs w:val="24"/>
          <w:lang w:eastAsia="zh-CN"/>
        </w:rPr>
        <w:t>Proposals</w:t>
      </w:r>
    </w:p>
    <w:p w14:paraId="0E73B178" w14:textId="77777777" w:rsidR="00257D59" w:rsidRDefault="00257D59" w:rsidP="00257D59">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Pr>
          <w:color w:val="000000"/>
          <w:szCs w:val="24"/>
          <w:lang w:eastAsia="zh-CN"/>
        </w:rPr>
        <w:t>Option 1:</w:t>
      </w:r>
      <w:r>
        <w:rPr>
          <w:rFonts w:hint="eastAsia"/>
          <w:color w:val="000000"/>
          <w:szCs w:val="24"/>
          <w:lang w:eastAsia="zh-CN"/>
        </w:rPr>
        <w:t xml:space="preserve"> The following </w:t>
      </w:r>
      <w:r>
        <w:rPr>
          <w:color w:val="000000"/>
          <w:szCs w:val="24"/>
          <w:lang w:eastAsia="zh-CN"/>
        </w:rPr>
        <w:t>architecture</w:t>
      </w:r>
      <w:r>
        <w:rPr>
          <w:rFonts w:hint="eastAsia"/>
          <w:color w:val="000000"/>
          <w:szCs w:val="24"/>
          <w:lang w:eastAsia="zh-CN"/>
        </w:rPr>
        <w:t xml:space="preserve"> (Apple, Skyworks, Xiaomi, Huawei, Qualcomm)</w:t>
      </w:r>
    </w:p>
    <w:p w14:paraId="076C0F41" w14:textId="317D7488" w:rsidR="00257D59" w:rsidRDefault="00257D59" w:rsidP="00257D59">
      <w:pPr>
        <w:pStyle w:val="ListParagraph"/>
        <w:spacing w:after="120"/>
        <w:ind w:left="1440"/>
        <w:rPr>
          <w:color w:val="000000"/>
          <w:szCs w:val="24"/>
          <w:lang w:eastAsia="zh-CN"/>
        </w:rPr>
      </w:pPr>
      <w:r>
        <w:rPr>
          <w:noProof/>
          <w:lang w:val="en-US" w:eastAsia="zh-CN"/>
        </w:rPr>
        <w:drawing>
          <wp:inline distT="0" distB="0" distL="0" distR="0" wp14:anchorId="7971BABD" wp14:editId="322E3394">
            <wp:extent cx="4543425" cy="24860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3425" cy="2486025"/>
                    </a:xfrm>
                    <a:prstGeom prst="rect">
                      <a:avLst/>
                    </a:prstGeom>
                    <a:noFill/>
                    <a:ln>
                      <a:noFill/>
                    </a:ln>
                  </pic:spPr>
                </pic:pic>
              </a:graphicData>
            </a:graphic>
          </wp:inline>
        </w:drawing>
      </w:r>
    </w:p>
    <w:p w14:paraId="5791EF1A" w14:textId="77777777" w:rsidR="00257D59" w:rsidRPr="006B0A78" w:rsidRDefault="00257D59" w:rsidP="00257D59">
      <w:pPr>
        <w:pStyle w:val="ListParagraph"/>
        <w:numPr>
          <w:ilvl w:val="0"/>
          <w:numId w:val="38"/>
        </w:numPr>
        <w:overflowPunct/>
        <w:autoSpaceDE/>
        <w:autoSpaceDN/>
        <w:adjustRightInd/>
        <w:spacing w:after="120"/>
        <w:ind w:left="720"/>
        <w:contextualSpacing w:val="0"/>
        <w:textAlignment w:val="auto"/>
        <w:rPr>
          <w:color w:val="000000"/>
          <w:szCs w:val="24"/>
          <w:lang w:eastAsia="zh-CN"/>
        </w:rPr>
      </w:pPr>
      <w:r w:rsidRPr="006B0A78">
        <w:rPr>
          <w:color w:val="000000"/>
          <w:szCs w:val="24"/>
          <w:lang w:eastAsia="zh-CN"/>
        </w:rPr>
        <w:t>Recommended WF:</w:t>
      </w:r>
    </w:p>
    <w:p w14:paraId="148EA505" w14:textId="77777777" w:rsidR="00257D59" w:rsidRPr="006B0A78" w:rsidRDefault="00257D59" w:rsidP="00257D59">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sidRPr="006B0A78">
        <w:rPr>
          <w:color w:val="000000"/>
          <w:szCs w:val="24"/>
          <w:lang w:eastAsia="zh-CN"/>
        </w:rPr>
        <w:t>Option 1.</w:t>
      </w:r>
    </w:p>
    <w:p w14:paraId="3F5D6BDC" w14:textId="77777777" w:rsidR="00257D59" w:rsidRPr="006B0A78" w:rsidRDefault="00257D59" w:rsidP="00257D59">
      <w:pPr>
        <w:pStyle w:val="ListParagraph"/>
        <w:ind w:left="1656"/>
        <w:rPr>
          <w:color w:val="000000"/>
          <w:szCs w:val="24"/>
          <w:lang w:val="en-US" w:eastAsia="zh-CN"/>
        </w:rPr>
      </w:pPr>
      <w:r w:rsidRPr="006B0A78">
        <w:rPr>
          <w:color w:val="000000"/>
          <w:szCs w:val="24"/>
          <w:lang w:val="en-US" w:eastAsia="zh-CN"/>
        </w:rPr>
        <w:t>For n28 implementation, consider separate RF chain for band n28A (703 to 733 MHz / 758 to 788 MHz) and n28B (718 to 748 MHz / 773-803 MHz).</w:t>
      </w:r>
    </w:p>
    <w:p w14:paraId="2872C781" w14:textId="77777777" w:rsidR="00257D59" w:rsidRPr="00257D59" w:rsidRDefault="00257D59" w:rsidP="00257D59">
      <w:pPr>
        <w:rPr>
          <w:rFonts w:eastAsia="SimSun"/>
          <w:b/>
          <w:color w:val="000000"/>
          <w:u w:val="single"/>
          <w:lang w:eastAsia="zh-CN"/>
        </w:rPr>
      </w:pPr>
      <w:r w:rsidRPr="00257D59">
        <w:rPr>
          <w:rFonts w:eastAsia="SimSun"/>
          <w:b/>
          <w:color w:val="000000"/>
          <w:u w:val="single"/>
          <w:lang w:eastAsia="ko-KR"/>
        </w:rPr>
        <w:t xml:space="preserve">Issue </w:t>
      </w:r>
      <w:r w:rsidRPr="00257D59">
        <w:rPr>
          <w:rFonts w:eastAsia="SimSun" w:hint="eastAsia"/>
          <w:b/>
          <w:color w:val="000000"/>
          <w:u w:val="single"/>
          <w:lang w:eastAsia="zh-CN"/>
        </w:rPr>
        <w:t>2</w:t>
      </w:r>
      <w:r w:rsidRPr="00257D59">
        <w:rPr>
          <w:rFonts w:eastAsia="SimSun"/>
          <w:b/>
          <w:color w:val="000000"/>
          <w:u w:val="single"/>
          <w:lang w:eastAsia="ko-KR"/>
        </w:rPr>
        <w:t>-</w:t>
      </w:r>
      <w:r w:rsidRPr="00257D59">
        <w:rPr>
          <w:rFonts w:eastAsia="SimSun" w:hint="eastAsia"/>
          <w:b/>
          <w:color w:val="000000"/>
          <w:u w:val="single"/>
          <w:lang w:eastAsia="zh-CN"/>
        </w:rPr>
        <w:t>3</w:t>
      </w:r>
      <w:r w:rsidRPr="00257D59">
        <w:rPr>
          <w:rFonts w:eastAsia="SimSun"/>
          <w:b/>
          <w:color w:val="000000"/>
          <w:u w:val="single"/>
          <w:lang w:eastAsia="ko-KR"/>
        </w:rPr>
        <w:t>:</w:t>
      </w:r>
      <w:r w:rsidRPr="00257D59">
        <w:rPr>
          <w:rFonts w:eastAsia="SimSun" w:hint="eastAsia"/>
          <w:b/>
          <w:color w:val="000000"/>
          <w:u w:val="single"/>
          <w:lang w:eastAsia="zh-CN"/>
        </w:rPr>
        <w:t xml:space="preserve"> Tib/Rib for three antenna reference </w:t>
      </w:r>
      <w:r w:rsidRPr="00257D59">
        <w:rPr>
          <w:rFonts w:eastAsia="SimSun"/>
          <w:b/>
          <w:color w:val="000000"/>
          <w:u w:val="single"/>
          <w:lang w:eastAsia="zh-CN"/>
        </w:rPr>
        <w:t>architecture</w:t>
      </w:r>
    </w:p>
    <w:p w14:paraId="565C768E" w14:textId="77777777" w:rsidR="00257D59" w:rsidRPr="00257D59" w:rsidRDefault="00257D59" w:rsidP="00257D59">
      <w:pPr>
        <w:numPr>
          <w:ilvl w:val="0"/>
          <w:numId w:val="38"/>
        </w:numPr>
        <w:spacing w:after="120"/>
        <w:ind w:left="720"/>
        <w:rPr>
          <w:rFonts w:eastAsia="SimSun"/>
          <w:color w:val="000000"/>
          <w:szCs w:val="24"/>
          <w:lang w:eastAsia="zh-CN"/>
        </w:rPr>
      </w:pPr>
      <w:r w:rsidRPr="00257D59">
        <w:rPr>
          <w:rFonts w:eastAsia="SimSun"/>
          <w:color w:val="000000"/>
          <w:szCs w:val="24"/>
          <w:lang w:eastAsia="zh-CN"/>
        </w:rPr>
        <w:t>Proposals</w:t>
      </w:r>
    </w:p>
    <w:p w14:paraId="343D057F" w14:textId="77777777" w:rsidR="00257D59" w:rsidRPr="00257D59" w:rsidRDefault="00257D59" w:rsidP="00257D59">
      <w:pPr>
        <w:numPr>
          <w:ilvl w:val="1"/>
          <w:numId w:val="38"/>
        </w:numPr>
        <w:spacing w:after="120"/>
        <w:ind w:left="1440"/>
        <w:rPr>
          <w:rFonts w:eastAsia="SimSun"/>
          <w:color w:val="000000"/>
          <w:szCs w:val="24"/>
          <w:lang w:eastAsia="zh-CN"/>
        </w:rPr>
      </w:pPr>
      <w:r w:rsidRPr="00257D59">
        <w:rPr>
          <w:rFonts w:eastAsia="SimSun"/>
          <w:color w:val="000000"/>
          <w:szCs w:val="24"/>
          <w:lang w:eastAsia="zh-CN"/>
        </w:rPr>
        <w:t>Option 1:</w:t>
      </w:r>
      <w:r w:rsidRPr="00257D59">
        <w:rPr>
          <w:rFonts w:eastAsia="SimSun" w:hint="eastAsia"/>
          <w:color w:val="000000"/>
          <w:szCs w:val="24"/>
          <w:lang w:eastAsia="zh-CN"/>
        </w:rPr>
        <w:t xml:space="preserve"> all are zeroes (ZTE)</w:t>
      </w:r>
    </w:p>
    <w:p w14:paraId="24089FCC" w14:textId="77777777" w:rsidR="00257D59" w:rsidRPr="00257D59" w:rsidRDefault="00257D59" w:rsidP="00257D59">
      <w:pPr>
        <w:jc w:val="center"/>
        <w:rPr>
          <w:rFonts w:eastAsia="SimSun"/>
          <w:b/>
          <w:bCs/>
          <w:lang w:val="en-US" w:eastAsia="zh-CN"/>
        </w:rPr>
      </w:pPr>
      <w:bookmarkStart w:id="0" w:name="_Hlk119585621"/>
      <w:r w:rsidRPr="00257D59">
        <w:rPr>
          <w:rFonts w:eastAsia="SimSun"/>
          <w:b/>
          <w:bCs/>
        </w:rPr>
        <w:t xml:space="preserve">Table 9: </w:t>
      </w:r>
      <w:proofErr w:type="spellStart"/>
      <w:r w:rsidRPr="00257D59">
        <w:rPr>
          <w:rFonts w:eastAsia="SimSun"/>
          <w:b/>
          <w:bCs/>
        </w:rPr>
        <w:t>Δ</w:t>
      </w:r>
      <w:proofErr w:type="gramStart"/>
      <w:r w:rsidRPr="00257D59">
        <w:rPr>
          <w:rFonts w:eastAsia="SimSun"/>
          <w:b/>
          <w:bCs/>
        </w:rPr>
        <w:t>T</w:t>
      </w:r>
      <w:r w:rsidRPr="00257D59">
        <w:rPr>
          <w:rFonts w:eastAsia="SimSun"/>
          <w:b/>
          <w:bCs/>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268"/>
        <w:gridCol w:w="2268"/>
      </w:tblGrid>
      <w:tr w:rsidR="00257D59" w:rsidRPr="00257D59" w14:paraId="36DC8435" w14:textId="77777777" w:rsidTr="00ED1F6B">
        <w:trPr>
          <w:jc w:val="center"/>
        </w:trPr>
        <w:tc>
          <w:tcPr>
            <w:tcW w:w="1985" w:type="dxa"/>
            <w:tcBorders>
              <w:top w:val="single" w:sz="4" w:space="0" w:color="auto"/>
              <w:left w:val="single" w:sz="4" w:space="0" w:color="auto"/>
              <w:bottom w:val="single" w:sz="4" w:space="0" w:color="auto"/>
              <w:right w:val="single" w:sz="4" w:space="0" w:color="auto"/>
            </w:tcBorders>
          </w:tcPr>
          <w:p w14:paraId="79E71399"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30E7C128"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val="en-US" w:eastAsia="zh-CN"/>
              </w:rPr>
              <w:t xml:space="preserve">NR </w:t>
            </w:r>
            <w:r w:rsidRPr="00257D59">
              <w:rPr>
                <w:rFonts w:ascii="Arial" w:hAnsi="Arial"/>
                <w:b/>
                <w:bCs/>
                <w:sz w:val="18"/>
                <w:szCs w:val="18"/>
                <w:lang w:eastAsia="ja-JP"/>
              </w:rPr>
              <w:t>Band</w:t>
            </w:r>
          </w:p>
        </w:tc>
        <w:tc>
          <w:tcPr>
            <w:tcW w:w="2268" w:type="dxa"/>
            <w:tcBorders>
              <w:top w:val="single" w:sz="4" w:space="0" w:color="auto"/>
              <w:left w:val="single" w:sz="4" w:space="0" w:color="auto"/>
              <w:bottom w:val="single" w:sz="4" w:space="0" w:color="auto"/>
              <w:right w:val="single" w:sz="4" w:space="0" w:color="auto"/>
            </w:tcBorders>
          </w:tcPr>
          <w:p w14:paraId="45E9D6A6"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proofErr w:type="spellStart"/>
            <w:r w:rsidRPr="00257D59">
              <w:rPr>
                <w:rFonts w:ascii="Arial" w:hAnsi="Arial"/>
                <w:b/>
                <w:bCs/>
                <w:sz w:val="18"/>
                <w:szCs w:val="18"/>
                <w:lang w:eastAsia="ja-JP"/>
              </w:rPr>
              <w:t>Δ</w:t>
            </w:r>
            <w:proofErr w:type="gramStart"/>
            <w:r w:rsidRPr="00257D59">
              <w:rPr>
                <w:rFonts w:ascii="Arial" w:hAnsi="Arial"/>
                <w:b/>
                <w:bCs/>
                <w:sz w:val="18"/>
                <w:szCs w:val="18"/>
                <w:lang w:eastAsia="ja-JP"/>
              </w:rPr>
              <w:t>T</w:t>
            </w:r>
            <w:r w:rsidRPr="00257D59">
              <w:rPr>
                <w:rFonts w:ascii="Arial" w:hAnsi="Arial"/>
                <w:b/>
                <w:bCs/>
                <w:sz w:val="18"/>
                <w:szCs w:val="18"/>
                <w:vertAlign w:val="subscript"/>
                <w:lang w:eastAsia="ja-JP"/>
              </w:rPr>
              <w:t>IB,c</w:t>
            </w:r>
            <w:proofErr w:type="spellEnd"/>
            <w:proofErr w:type="gramEnd"/>
            <w:r w:rsidRPr="00257D59">
              <w:rPr>
                <w:rFonts w:ascii="Arial" w:hAnsi="Arial"/>
                <w:b/>
                <w:bCs/>
                <w:sz w:val="18"/>
                <w:szCs w:val="18"/>
                <w:lang w:eastAsia="ja-JP"/>
              </w:rPr>
              <w:t xml:space="preserve"> [dB]</w:t>
            </w:r>
          </w:p>
        </w:tc>
      </w:tr>
      <w:tr w:rsidR="00257D59" w:rsidRPr="00257D59" w14:paraId="58F0BA50" w14:textId="77777777" w:rsidTr="00ED1F6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44C8C04B"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lang w:val="en-US" w:eastAsia="en-GB"/>
              </w:rPr>
            </w:pPr>
            <w:r w:rsidRPr="00257D59">
              <w:rPr>
                <w:rFonts w:ascii="Arial" w:eastAsia="Malgun Gothic" w:hAnsi="Arial" w:cs="Arial"/>
                <w:sz w:val="18"/>
                <w:lang w:val="en-US" w:eastAsia="ko-KR"/>
              </w:rPr>
              <w:t>CA_</w:t>
            </w:r>
            <w:r w:rsidRPr="00257D59">
              <w:rPr>
                <w:rFonts w:ascii="Arial" w:hAnsi="Arial" w:cs="Arial"/>
                <w:sz w:val="18"/>
                <w:lang w:val="en-US" w:eastAsia="en-GB"/>
              </w:rPr>
              <w:t>n</w:t>
            </w:r>
            <w:r w:rsidRPr="00257D59">
              <w:rPr>
                <w:rFonts w:ascii="Arial" w:eastAsia="Malgun Gothic" w:hAnsi="Arial" w:cs="Arial"/>
                <w:sz w:val="18"/>
                <w:lang w:val="en-US" w:eastAsia="ko-KR"/>
              </w:rPr>
              <w:t>5A-</w:t>
            </w:r>
            <w:r w:rsidRPr="00257D59">
              <w:rPr>
                <w:rFonts w:ascii="Arial" w:hAnsi="Arial" w:cs="Arial"/>
                <w:sz w:val="18"/>
                <w:lang w:val="en-US" w:eastAsia="en-GB"/>
              </w:rPr>
              <w:t>n</w:t>
            </w:r>
            <w:r w:rsidRPr="00257D59">
              <w:rPr>
                <w:rFonts w:ascii="Arial" w:eastAsia="Malgun Gothic" w:hAnsi="Arial" w:cs="Arial"/>
                <w:sz w:val="18"/>
                <w:lang w:val="en-US"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6485CB52"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eastAsia="Malgun Gothic" w:hAnsi="Arial"/>
                <w:sz w:val="18"/>
                <w:lang w:val="en-US" w:eastAsia="ko-KR"/>
              </w:rPr>
            </w:pPr>
            <w:r w:rsidRPr="00257D59">
              <w:rPr>
                <w:rFonts w:ascii="Arial" w:hAnsi="Arial"/>
                <w:sz w:val="18"/>
                <w:lang w:val="en-US" w:eastAsia="en-GB"/>
              </w:rPr>
              <w:t>n5</w:t>
            </w:r>
          </w:p>
        </w:tc>
        <w:tc>
          <w:tcPr>
            <w:tcW w:w="2268" w:type="dxa"/>
            <w:tcBorders>
              <w:top w:val="single" w:sz="4" w:space="0" w:color="auto"/>
              <w:left w:val="single" w:sz="4" w:space="0" w:color="auto"/>
              <w:bottom w:val="single" w:sz="4" w:space="0" w:color="auto"/>
              <w:right w:val="single" w:sz="4" w:space="0" w:color="auto"/>
            </w:tcBorders>
            <w:vAlign w:val="center"/>
          </w:tcPr>
          <w:p w14:paraId="7BD5ECF7"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highlight w:val="yellow"/>
                <w:lang w:val="en-US" w:eastAsia="en-GB"/>
              </w:rPr>
            </w:pPr>
            <w:r w:rsidRPr="00257D59">
              <w:rPr>
                <w:rFonts w:ascii="Arial" w:hAnsi="Arial" w:cs="Arial"/>
                <w:sz w:val="18"/>
                <w:lang w:val="en-US" w:eastAsia="en-GB"/>
              </w:rPr>
              <w:t>0</w:t>
            </w:r>
          </w:p>
        </w:tc>
      </w:tr>
      <w:tr w:rsidR="00257D59" w:rsidRPr="00257D59" w14:paraId="065B1139" w14:textId="77777777" w:rsidTr="00ED1F6B">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6286F33" w14:textId="77777777" w:rsidR="00257D59" w:rsidRPr="00257D59" w:rsidRDefault="00257D59" w:rsidP="00257D59">
            <w:pPr>
              <w:rPr>
                <w:rFonts w:ascii="Arial" w:eastAsia="SimSun"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83EACB9"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lang w:val="en-US" w:eastAsia="ja-JP"/>
              </w:rPr>
            </w:pPr>
            <w:r w:rsidRPr="00257D59">
              <w:rPr>
                <w:rFonts w:ascii="Arial" w:hAnsi="Arial"/>
                <w:sz w:val="18"/>
                <w:lang w:val="en-US" w:eastAsia="en-GB"/>
              </w:rPr>
              <w:t>n28</w:t>
            </w:r>
          </w:p>
        </w:tc>
        <w:tc>
          <w:tcPr>
            <w:tcW w:w="2268" w:type="dxa"/>
            <w:tcBorders>
              <w:top w:val="single" w:sz="4" w:space="0" w:color="auto"/>
              <w:left w:val="single" w:sz="4" w:space="0" w:color="auto"/>
              <w:bottom w:val="single" w:sz="4" w:space="0" w:color="auto"/>
              <w:right w:val="single" w:sz="4" w:space="0" w:color="auto"/>
            </w:tcBorders>
            <w:vAlign w:val="center"/>
          </w:tcPr>
          <w:p w14:paraId="17753410"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lang w:val="en-US" w:eastAsia="en-GB"/>
              </w:rPr>
            </w:pPr>
            <w:r w:rsidRPr="00257D59">
              <w:rPr>
                <w:rFonts w:ascii="Arial" w:hAnsi="Arial" w:cs="Arial"/>
                <w:sz w:val="18"/>
                <w:lang w:val="en-US" w:eastAsia="en-GB"/>
              </w:rPr>
              <w:t>0</w:t>
            </w:r>
          </w:p>
        </w:tc>
      </w:tr>
    </w:tbl>
    <w:p w14:paraId="6EB06F27" w14:textId="77777777" w:rsidR="00257D59" w:rsidRPr="00257D59" w:rsidRDefault="00257D59" w:rsidP="00257D59">
      <w:pPr>
        <w:jc w:val="center"/>
        <w:rPr>
          <w:rFonts w:eastAsia="SimSun"/>
          <w:b/>
          <w:bCs/>
          <w:lang w:eastAsia="en-GB"/>
        </w:rPr>
      </w:pPr>
    </w:p>
    <w:p w14:paraId="01A514E5" w14:textId="77777777" w:rsidR="00257D59" w:rsidRPr="00257D59" w:rsidRDefault="00257D59" w:rsidP="00257D59">
      <w:pPr>
        <w:jc w:val="center"/>
        <w:rPr>
          <w:rFonts w:eastAsia="SimSun"/>
          <w:b/>
          <w:bCs/>
          <w:kern w:val="2"/>
          <w:lang w:eastAsia="en-GB"/>
        </w:rPr>
      </w:pPr>
      <w:r w:rsidRPr="00257D59">
        <w:rPr>
          <w:rFonts w:eastAsia="SimSun"/>
          <w:b/>
          <w:bCs/>
          <w:lang w:eastAsia="en-GB"/>
        </w:rPr>
        <w:t xml:space="preserve">Table </w:t>
      </w:r>
      <w:r w:rsidRPr="00257D59">
        <w:rPr>
          <w:rFonts w:eastAsia="SimSun"/>
          <w:b/>
          <w:bCs/>
        </w:rPr>
        <w:t>10</w:t>
      </w:r>
      <w:r w:rsidRPr="00257D59">
        <w:rPr>
          <w:rFonts w:eastAsia="SimSun"/>
          <w:b/>
          <w:bCs/>
          <w:lang w:eastAsia="en-GB"/>
        </w:rPr>
        <w:t>:</w:t>
      </w:r>
      <w:r w:rsidRPr="00257D59">
        <w:rPr>
          <w:rFonts w:eastAsia="SimSun"/>
          <w:b/>
          <w:bCs/>
        </w:rPr>
        <w:t xml:space="preserve"> </w:t>
      </w:r>
      <w:proofErr w:type="spellStart"/>
      <w:r w:rsidRPr="00257D59">
        <w:rPr>
          <w:rFonts w:eastAsia="SimSun"/>
          <w:b/>
          <w:bCs/>
          <w:lang w:eastAsia="en-GB"/>
        </w:rPr>
        <w:t>Δ</w:t>
      </w:r>
      <w:proofErr w:type="gramStart"/>
      <w:r w:rsidRPr="00257D59">
        <w:rPr>
          <w:rFonts w:eastAsia="SimSun"/>
          <w:b/>
          <w:bCs/>
          <w:lang w:eastAsia="en-GB"/>
        </w:rPr>
        <w:t>R</w:t>
      </w:r>
      <w:r w:rsidRPr="00257D59">
        <w:rPr>
          <w:rFonts w:eastAsia="SimSun"/>
          <w:b/>
          <w:bCs/>
          <w:vertAlign w:val="subscript"/>
          <w:lang w:eastAsia="en-GB"/>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268"/>
        <w:gridCol w:w="2268"/>
      </w:tblGrid>
      <w:tr w:rsidR="00257D59" w:rsidRPr="00257D59" w14:paraId="308919E9" w14:textId="77777777" w:rsidTr="00ED1F6B">
        <w:trPr>
          <w:jc w:val="center"/>
        </w:trPr>
        <w:tc>
          <w:tcPr>
            <w:tcW w:w="1985" w:type="dxa"/>
            <w:tcBorders>
              <w:top w:val="single" w:sz="4" w:space="0" w:color="auto"/>
              <w:left w:val="single" w:sz="4" w:space="0" w:color="auto"/>
              <w:bottom w:val="single" w:sz="4" w:space="0" w:color="auto"/>
              <w:right w:val="single" w:sz="4" w:space="0" w:color="auto"/>
            </w:tcBorders>
          </w:tcPr>
          <w:p w14:paraId="351F540F"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0DE88624"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val="en-US" w:eastAsia="zh-CN"/>
              </w:rPr>
              <w:t xml:space="preserve">NR </w:t>
            </w:r>
            <w:r w:rsidRPr="00257D59">
              <w:rPr>
                <w:rFonts w:ascii="Arial" w:hAnsi="Arial"/>
                <w:b/>
                <w:bCs/>
                <w:sz w:val="18"/>
                <w:szCs w:val="18"/>
                <w:lang w:eastAsia="ja-JP"/>
              </w:rPr>
              <w:t>Band</w:t>
            </w:r>
          </w:p>
        </w:tc>
        <w:tc>
          <w:tcPr>
            <w:tcW w:w="2268" w:type="dxa"/>
            <w:tcBorders>
              <w:top w:val="single" w:sz="4" w:space="0" w:color="auto"/>
              <w:left w:val="single" w:sz="4" w:space="0" w:color="auto"/>
              <w:bottom w:val="single" w:sz="4" w:space="0" w:color="auto"/>
              <w:right w:val="single" w:sz="4" w:space="0" w:color="auto"/>
            </w:tcBorders>
          </w:tcPr>
          <w:p w14:paraId="2C6EC505"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proofErr w:type="spellStart"/>
            <w:r w:rsidRPr="00257D59">
              <w:rPr>
                <w:rFonts w:ascii="Arial" w:hAnsi="Arial"/>
                <w:b/>
                <w:bCs/>
                <w:sz w:val="18"/>
                <w:szCs w:val="18"/>
                <w:lang w:eastAsia="ja-JP"/>
              </w:rPr>
              <w:t>Δ</w:t>
            </w:r>
            <w:proofErr w:type="gramStart"/>
            <w:r w:rsidRPr="00257D59">
              <w:rPr>
                <w:rFonts w:ascii="Arial" w:hAnsi="Arial"/>
                <w:b/>
                <w:bCs/>
                <w:sz w:val="18"/>
                <w:szCs w:val="18"/>
                <w:lang w:eastAsia="ja-JP"/>
              </w:rPr>
              <w:t>R</w:t>
            </w:r>
            <w:r w:rsidRPr="00257D59">
              <w:rPr>
                <w:rFonts w:ascii="Arial" w:hAnsi="Arial"/>
                <w:b/>
                <w:bCs/>
                <w:sz w:val="18"/>
                <w:szCs w:val="18"/>
                <w:vertAlign w:val="subscript"/>
                <w:lang w:eastAsia="ja-JP"/>
              </w:rPr>
              <w:t>IB,c</w:t>
            </w:r>
            <w:proofErr w:type="spellEnd"/>
            <w:proofErr w:type="gramEnd"/>
            <w:r w:rsidRPr="00257D59">
              <w:rPr>
                <w:rFonts w:ascii="Arial" w:hAnsi="Arial"/>
                <w:b/>
                <w:bCs/>
                <w:sz w:val="18"/>
                <w:szCs w:val="18"/>
                <w:lang w:eastAsia="ja-JP"/>
              </w:rPr>
              <w:t xml:space="preserve"> [dB]</w:t>
            </w:r>
          </w:p>
        </w:tc>
      </w:tr>
      <w:tr w:rsidR="00257D59" w:rsidRPr="00257D59" w14:paraId="100DB2E3" w14:textId="77777777" w:rsidTr="00ED1F6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16B3CD9C"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lang w:val="en-US" w:eastAsia="en-GB"/>
              </w:rPr>
            </w:pPr>
            <w:r w:rsidRPr="00257D59">
              <w:rPr>
                <w:rFonts w:ascii="Arial" w:eastAsia="Malgun Gothic" w:hAnsi="Arial" w:cs="Arial"/>
                <w:sz w:val="18"/>
                <w:lang w:val="en-US" w:eastAsia="ko-KR"/>
              </w:rPr>
              <w:t>CA_</w:t>
            </w:r>
            <w:r w:rsidRPr="00257D59">
              <w:rPr>
                <w:rFonts w:ascii="Arial" w:hAnsi="Arial" w:cs="Arial"/>
                <w:sz w:val="18"/>
                <w:lang w:val="en-US" w:eastAsia="en-GB"/>
              </w:rPr>
              <w:t>n</w:t>
            </w:r>
            <w:r w:rsidRPr="00257D59">
              <w:rPr>
                <w:rFonts w:ascii="Arial" w:eastAsia="Malgun Gothic" w:hAnsi="Arial" w:cs="Arial"/>
                <w:sz w:val="18"/>
                <w:lang w:val="en-US" w:eastAsia="ko-KR"/>
              </w:rPr>
              <w:t>5A-</w:t>
            </w:r>
            <w:r w:rsidRPr="00257D59">
              <w:rPr>
                <w:rFonts w:ascii="Arial" w:hAnsi="Arial" w:cs="Arial"/>
                <w:sz w:val="18"/>
                <w:lang w:val="en-US" w:eastAsia="en-GB"/>
              </w:rPr>
              <w:t>n</w:t>
            </w:r>
            <w:r w:rsidRPr="00257D59">
              <w:rPr>
                <w:rFonts w:ascii="Arial" w:eastAsia="Malgun Gothic" w:hAnsi="Arial" w:cs="Arial"/>
                <w:sz w:val="18"/>
                <w:lang w:val="en-US"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0AE3A038"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eastAsia="Malgun Gothic" w:hAnsi="Arial"/>
                <w:sz w:val="18"/>
                <w:lang w:val="en-US" w:eastAsia="ko-KR"/>
              </w:rPr>
            </w:pPr>
            <w:r w:rsidRPr="00257D59">
              <w:rPr>
                <w:rFonts w:ascii="Arial" w:hAnsi="Arial"/>
                <w:sz w:val="18"/>
                <w:lang w:val="en-US" w:eastAsia="en-GB"/>
              </w:rPr>
              <w:t>n5</w:t>
            </w:r>
          </w:p>
        </w:tc>
        <w:tc>
          <w:tcPr>
            <w:tcW w:w="2268" w:type="dxa"/>
            <w:tcBorders>
              <w:top w:val="single" w:sz="4" w:space="0" w:color="auto"/>
              <w:left w:val="single" w:sz="4" w:space="0" w:color="auto"/>
              <w:bottom w:val="single" w:sz="4" w:space="0" w:color="auto"/>
              <w:right w:val="single" w:sz="4" w:space="0" w:color="auto"/>
            </w:tcBorders>
          </w:tcPr>
          <w:p w14:paraId="59864B90"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highlight w:val="yellow"/>
                <w:lang w:val="en-US" w:eastAsia="en-GB"/>
              </w:rPr>
            </w:pPr>
            <w:r w:rsidRPr="00257D59">
              <w:rPr>
                <w:rFonts w:ascii="Arial" w:hAnsi="Arial" w:cs="Arial"/>
                <w:sz w:val="18"/>
                <w:lang w:val="en-US" w:eastAsia="en-GB"/>
              </w:rPr>
              <w:t>0</w:t>
            </w:r>
          </w:p>
        </w:tc>
      </w:tr>
      <w:tr w:rsidR="00257D59" w:rsidRPr="00257D59" w14:paraId="55F6701C" w14:textId="77777777" w:rsidTr="00ED1F6B">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789468E8" w14:textId="77777777" w:rsidR="00257D59" w:rsidRPr="00257D59" w:rsidRDefault="00257D59" w:rsidP="00257D59">
            <w:pPr>
              <w:rPr>
                <w:rFonts w:ascii="Arial" w:eastAsia="SimSun"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898031"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lang w:val="en-US" w:eastAsia="ko-KR"/>
              </w:rPr>
            </w:pPr>
            <w:r w:rsidRPr="00257D59">
              <w:rPr>
                <w:rFonts w:ascii="Arial" w:hAnsi="Arial"/>
                <w:sz w:val="18"/>
                <w:lang w:val="en-US" w:eastAsia="en-GB"/>
              </w:rPr>
              <w:t>n28</w:t>
            </w:r>
          </w:p>
        </w:tc>
        <w:tc>
          <w:tcPr>
            <w:tcW w:w="2268" w:type="dxa"/>
            <w:tcBorders>
              <w:top w:val="single" w:sz="4" w:space="0" w:color="auto"/>
              <w:left w:val="single" w:sz="4" w:space="0" w:color="auto"/>
              <w:bottom w:val="single" w:sz="4" w:space="0" w:color="auto"/>
              <w:right w:val="single" w:sz="4" w:space="0" w:color="auto"/>
            </w:tcBorders>
          </w:tcPr>
          <w:p w14:paraId="6607D800" w14:textId="77777777" w:rsidR="00257D59" w:rsidRPr="00257D59" w:rsidRDefault="00257D59" w:rsidP="00257D59">
            <w:pPr>
              <w:keepNext/>
              <w:keepLines/>
              <w:overflowPunct w:val="0"/>
              <w:autoSpaceDE w:val="0"/>
              <w:autoSpaceDN w:val="0"/>
              <w:adjustRightInd w:val="0"/>
              <w:snapToGrid w:val="0"/>
              <w:spacing w:before="120" w:after="0"/>
              <w:jc w:val="center"/>
              <w:textAlignment w:val="baseline"/>
              <w:rPr>
                <w:rFonts w:ascii="Arial" w:hAnsi="Arial"/>
                <w:sz w:val="18"/>
                <w:lang w:val="en-US" w:eastAsia="en-GB"/>
              </w:rPr>
            </w:pPr>
            <w:r w:rsidRPr="00257D59">
              <w:rPr>
                <w:rFonts w:ascii="Arial" w:hAnsi="Arial" w:cs="Arial"/>
                <w:sz w:val="18"/>
                <w:lang w:val="en-US" w:eastAsia="en-GB"/>
              </w:rPr>
              <w:t>0</w:t>
            </w:r>
          </w:p>
        </w:tc>
      </w:tr>
      <w:bookmarkEnd w:id="0"/>
    </w:tbl>
    <w:p w14:paraId="6A37C287" w14:textId="77777777" w:rsidR="00257D59" w:rsidRPr="00257D59" w:rsidRDefault="00257D59" w:rsidP="00257D59">
      <w:pPr>
        <w:spacing w:after="120"/>
        <w:rPr>
          <w:rFonts w:eastAsia="SimSun"/>
          <w:color w:val="000000"/>
          <w:szCs w:val="24"/>
          <w:lang w:eastAsia="zh-CN"/>
        </w:rPr>
      </w:pPr>
    </w:p>
    <w:p w14:paraId="782EA582" w14:textId="77777777" w:rsidR="00257D59" w:rsidRPr="00257D59" w:rsidRDefault="00257D59" w:rsidP="00257D59">
      <w:pPr>
        <w:numPr>
          <w:ilvl w:val="0"/>
          <w:numId w:val="38"/>
        </w:numPr>
        <w:spacing w:after="120"/>
        <w:ind w:left="720"/>
        <w:rPr>
          <w:rFonts w:eastAsia="SimSun"/>
          <w:color w:val="000000"/>
          <w:szCs w:val="24"/>
          <w:lang w:eastAsia="zh-CN"/>
        </w:rPr>
      </w:pPr>
      <w:r w:rsidRPr="00257D59">
        <w:rPr>
          <w:rFonts w:eastAsia="SimSun"/>
          <w:color w:val="000000"/>
          <w:szCs w:val="24"/>
          <w:lang w:eastAsia="zh-CN"/>
        </w:rPr>
        <w:t>Recommended WF</w:t>
      </w:r>
    </w:p>
    <w:p w14:paraId="30905EB8" w14:textId="77777777" w:rsidR="00257D59" w:rsidRPr="00257D59" w:rsidRDefault="00257D59" w:rsidP="00257D59">
      <w:pPr>
        <w:numPr>
          <w:ilvl w:val="0"/>
          <w:numId w:val="38"/>
        </w:numPr>
        <w:ind w:left="720" w:firstLineChars="200" w:firstLine="400"/>
        <w:rPr>
          <w:rFonts w:eastAsia="SimSun"/>
          <w:color w:val="000000"/>
          <w:szCs w:val="24"/>
          <w:lang w:val="en-US" w:eastAsia="zh-CN"/>
        </w:rPr>
      </w:pPr>
      <w:r w:rsidRPr="00257D59">
        <w:rPr>
          <w:rFonts w:eastAsia="SimSun"/>
          <w:color w:val="000000"/>
          <w:szCs w:val="24"/>
          <w:lang w:val="en-US" w:eastAsia="zh-CN"/>
        </w:rPr>
        <w:t>For CA_n5-n28</w:t>
      </w:r>
      <w:r w:rsidRPr="00257D59">
        <w:rPr>
          <w:rFonts w:eastAsia="SimSun" w:hint="eastAsia"/>
          <w:color w:val="000000"/>
          <w:szCs w:val="24"/>
          <w:lang w:val="en-US" w:eastAsia="zh-CN"/>
        </w:rPr>
        <w:t xml:space="preserve"> with 3</w:t>
      </w:r>
      <w:r w:rsidRPr="00257D59">
        <w:rPr>
          <w:rFonts w:eastAsia="SimSun"/>
          <w:color w:val="000000"/>
          <w:szCs w:val="24"/>
          <w:lang w:val="en-US" w:eastAsia="zh-CN"/>
        </w:rPr>
        <w:t xml:space="preserve"> antenna</w:t>
      </w:r>
      <w:r w:rsidRPr="00257D59">
        <w:rPr>
          <w:rFonts w:eastAsia="SimSun" w:hint="eastAsia"/>
          <w:color w:val="000000"/>
          <w:szCs w:val="24"/>
          <w:lang w:val="en-US" w:eastAsia="zh-CN"/>
        </w:rPr>
        <w:t xml:space="preserve"> implementation</w:t>
      </w:r>
      <w:r w:rsidRPr="00257D59">
        <w:rPr>
          <w:rFonts w:eastAsia="SimSun"/>
          <w:color w:val="000000"/>
          <w:szCs w:val="24"/>
          <w:lang w:val="en-US" w:eastAsia="zh-CN"/>
        </w:rPr>
        <w:t xml:space="preserve">, the </w:t>
      </w:r>
      <w:r w:rsidRPr="00257D59">
        <w:rPr>
          <w:rFonts w:eastAsia="SimSun"/>
          <w:color w:val="000000"/>
          <w:szCs w:val="24"/>
          <w:lang w:val="en-US" w:eastAsia="zh-CN"/>
        </w:rPr>
        <w:sym w:font="Symbol" w:char="F044"/>
      </w:r>
      <w:proofErr w:type="spellStart"/>
      <w:proofErr w:type="gramStart"/>
      <w:r w:rsidRPr="00257D59">
        <w:rPr>
          <w:rFonts w:eastAsia="SimSun"/>
          <w:color w:val="000000"/>
          <w:szCs w:val="24"/>
          <w:lang w:val="en-US" w:eastAsia="zh-CN"/>
        </w:rPr>
        <w:t>TIB,c</w:t>
      </w:r>
      <w:proofErr w:type="spellEnd"/>
      <w:proofErr w:type="gramEnd"/>
      <w:r w:rsidRPr="00257D59">
        <w:rPr>
          <w:rFonts w:eastAsia="SimSun"/>
          <w:color w:val="000000"/>
          <w:szCs w:val="24"/>
          <w:lang w:val="en-US" w:eastAsia="zh-CN"/>
        </w:rPr>
        <w:t xml:space="preserve"> and </w:t>
      </w:r>
      <w:r w:rsidRPr="00257D59">
        <w:rPr>
          <w:rFonts w:eastAsia="SimSun"/>
          <w:color w:val="000000"/>
          <w:szCs w:val="24"/>
          <w:lang w:val="en-US" w:eastAsia="zh-CN"/>
        </w:rPr>
        <w:sym w:font="Symbol" w:char="F044"/>
      </w:r>
      <w:proofErr w:type="spellStart"/>
      <w:r w:rsidRPr="00257D59">
        <w:rPr>
          <w:rFonts w:eastAsia="SimSun"/>
          <w:color w:val="000000"/>
          <w:szCs w:val="24"/>
          <w:lang w:val="en-US" w:eastAsia="zh-CN"/>
        </w:rPr>
        <w:t>RIB,c</w:t>
      </w:r>
      <w:proofErr w:type="spellEnd"/>
      <w:r w:rsidRPr="00257D59">
        <w:rPr>
          <w:rFonts w:eastAsia="SimSun"/>
          <w:color w:val="000000"/>
          <w:szCs w:val="24"/>
          <w:lang w:val="en-US" w:eastAsia="zh-CN"/>
        </w:rPr>
        <w:t xml:space="preserve"> values</w:t>
      </w:r>
      <w:r w:rsidRPr="00257D59">
        <w:rPr>
          <w:rFonts w:eastAsia="SimSun" w:hint="eastAsia"/>
          <w:color w:val="000000"/>
          <w:szCs w:val="24"/>
          <w:lang w:val="en-US" w:eastAsia="zh-CN"/>
        </w:rPr>
        <w:t xml:space="preserve"> are</w:t>
      </w:r>
      <w:r w:rsidRPr="00257D59">
        <w:rPr>
          <w:rFonts w:eastAsia="SimSun"/>
          <w:color w:val="000000"/>
          <w:szCs w:val="24"/>
          <w:lang w:val="en-US" w:eastAsia="zh-CN"/>
        </w:rPr>
        <w:t xml:space="preserve"> shown </w:t>
      </w:r>
      <w:r w:rsidRPr="00257D59">
        <w:rPr>
          <w:rFonts w:eastAsia="SimSun" w:hint="eastAsia"/>
          <w:color w:val="000000"/>
          <w:szCs w:val="24"/>
          <w:lang w:val="en-US" w:eastAsia="zh-CN"/>
        </w:rPr>
        <w:t>below.</w:t>
      </w:r>
    </w:p>
    <w:p w14:paraId="2D8E814D" w14:textId="77777777" w:rsidR="00257D59" w:rsidRPr="00257D59" w:rsidRDefault="00257D59" w:rsidP="00257D59">
      <w:pPr>
        <w:ind w:firstLineChars="200" w:firstLine="402"/>
        <w:jc w:val="center"/>
        <w:rPr>
          <w:rFonts w:eastAsia="SimSun"/>
          <w:b/>
          <w:bCs/>
          <w:color w:val="000000"/>
          <w:szCs w:val="24"/>
          <w:lang w:val="en-US" w:eastAsia="zh-CN"/>
        </w:rPr>
      </w:pPr>
      <w:r w:rsidRPr="00257D59">
        <w:rPr>
          <w:rFonts w:eastAsia="SimSun"/>
          <w:b/>
          <w:bCs/>
          <w:color w:val="000000"/>
          <w:szCs w:val="24"/>
          <w:lang w:eastAsia="zh-CN"/>
        </w:rPr>
        <w:t xml:space="preserve">Table 9: </w:t>
      </w:r>
      <w:proofErr w:type="spellStart"/>
      <w:r w:rsidRPr="00257D59">
        <w:rPr>
          <w:rFonts w:eastAsia="SimSun"/>
          <w:b/>
          <w:bCs/>
          <w:color w:val="000000"/>
          <w:szCs w:val="24"/>
          <w:lang w:eastAsia="zh-CN"/>
        </w:rPr>
        <w:t>Δ</w:t>
      </w:r>
      <w:proofErr w:type="gramStart"/>
      <w:r w:rsidRPr="00257D59">
        <w:rPr>
          <w:rFonts w:eastAsia="SimSun"/>
          <w:b/>
          <w:bCs/>
          <w:color w:val="000000"/>
          <w:szCs w:val="24"/>
          <w:lang w:eastAsia="zh-CN"/>
        </w:rPr>
        <w:t>T</w:t>
      </w:r>
      <w:r w:rsidRPr="00257D59">
        <w:rPr>
          <w:rFonts w:eastAsia="SimSun"/>
          <w:b/>
          <w:bCs/>
          <w:color w:val="000000"/>
          <w:szCs w:val="24"/>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268"/>
        <w:gridCol w:w="2268"/>
      </w:tblGrid>
      <w:tr w:rsidR="00257D59" w:rsidRPr="00257D59" w14:paraId="425B4AF6" w14:textId="77777777" w:rsidTr="00ED1F6B">
        <w:trPr>
          <w:jc w:val="center"/>
        </w:trPr>
        <w:tc>
          <w:tcPr>
            <w:tcW w:w="1985" w:type="dxa"/>
            <w:tcBorders>
              <w:top w:val="single" w:sz="4" w:space="0" w:color="auto"/>
              <w:left w:val="single" w:sz="4" w:space="0" w:color="auto"/>
              <w:bottom w:val="single" w:sz="4" w:space="0" w:color="auto"/>
              <w:right w:val="single" w:sz="4" w:space="0" w:color="auto"/>
            </w:tcBorders>
          </w:tcPr>
          <w:p w14:paraId="4F033340" w14:textId="77777777" w:rsidR="00257D59" w:rsidRPr="00257D59" w:rsidRDefault="00257D59" w:rsidP="00257D59">
            <w:pPr>
              <w:ind w:firstLineChars="200" w:firstLine="402"/>
              <w:rPr>
                <w:rFonts w:eastAsia="SimSun"/>
                <w:b/>
                <w:bCs/>
                <w:color w:val="000000"/>
                <w:szCs w:val="24"/>
                <w:lang w:eastAsia="zh-CN"/>
              </w:rPr>
            </w:pPr>
            <w:r w:rsidRPr="00257D59">
              <w:rPr>
                <w:rFonts w:eastAsia="SimSun"/>
                <w:b/>
                <w:bCs/>
                <w:color w:val="000000"/>
                <w:szCs w:val="24"/>
                <w:lang w:eastAsia="zh-CN"/>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48D1F4A4" w14:textId="77777777" w:rsidR="00257D59" w:rsidRPr="00257D59" w:rsidRDefault="00257D59" w:rsidP="00257D59">
            <w:pPr>
              <w:ind w:firstLineChars="200" w:firstLine="402"/>
              <w:rPr>
                <w:rFonts w:eastAsia="SimSun"/>
                <w:b/>
                <w:bCs/>
                <w:color w:val="000000"/>
                <w:szCs w:val="24"/>
                <w:lang w:eastAsia="zh-CN"/>
              </w:rPr>
            </w:pPr>
            <w:r w:rsidRPr="00257D59">
              <w:rPr>
                <w:rFonts w:eastAsia="SimSun"/>
                <w:b/>
                <w:bCs/>
                <w:color w:val="000000"/>
                <w:szCs w:val="24"/>
                <w:lang w:val="en-US" w:eastAsia="zh-CN"/>
              </w:rPr>
              <w:t xml:space="preserve">NR </w:t>
            </w:r>
            <w:r w:rsidRPr="00257D59">
              <w:rPr>
                <w:rFonts w:eastAsia="SimSun"/>
                <w:b/>
                <w:bCs/>
                <w:color w:val="000000"/>
                <w:szCs w:val="24"/>
                <w:lang w:eastAsia="zh-CN"/>
              </w:rPr>
              <w:t>Band</w:t>
            </w:r>
          </w:p>
        </w:tc>
        <w:tc>
          <w:tcPr>
            <w:tcW w:w="2268" w:type="dxa"/>
            <w:tcBorders>
              <w:top w:val="single" w:sz="4" w:space="0" w:color="auto"/>
              <w:left w:val="single" w:sz="4" w:space="0" w:color="auto"/>
              <w:bottom w:val="single" w:sz="4" w:space="0" w:color="auto"/>
              <w:right w:val="single" w:sz="4" w:space="0" w:color="auto"/>
            </w:tcBorders>
          </w:tcPr>
          <w:p w14:paraId="39A321FA" w14:textId="77777777" w:rsidR="00257D59" w:rsidRPr="00257D59" w:rsidRDefault="00257D59" w:rsidP="00257D59">
            <w:pPr>
              <w:ind w:firstLineChars="200" w:firstLine="402"/>
              <w:rPr>
                <w:rFonts w:eastAsia="SimSun"/>
                <w:b/>
                <w:bCs/>
                <w:color w:val="000000"/>
                <w:szCs w:val="24"/>
                <w:lang w:eastAsia="zh-CN"/>
              </w:rPr>
            </w:pPr>
            <w:proofErr w:type="spellStart"/>
            <w:r w:rsidRPr="00257D59">
              <w:rPr>
                <w:rFonts w:eastAsia="SimSun"/>
                <w:b/>
                <w:bCs/>
                <w:color w:val="000000"/>
                <w:szCs w:val="24"/>
                <w:lang w:eastAsia="zh-CN"/>
              </w:rPr>
              <w:t>Δ</w:t>
            </w:r>
            <w:proofErr w:type="gramStart"/>
            <w:r w:rsidRPr="00257D59">
              <w:rPr>
                <w:rFonts w:eastAsia="SimSun"/>
                <w:b/>
                <w:bCs/>
                <w:color w:val="000000"/>
                <w:szCs w:val="24"/>
                <w:lang w:eastAsia="zh-CN"/>
              </w:rPr>
              <w:t>T</w:t>
            </w:r>
            <w:r w:rsidRPr="00257D59">
              <w:rPr>
                <w:rFonts w:eastAsia="SimSun"/>
                <w:b/>
                <w:bCs/>
                <w:color w:val="000000"/>
                <w:szCs w:val="24"/>
                <w:vertAlign w:val="subscript"/>
                <w:lang w:eastAsia="zh-CN"/>
              </w:rPr>
              <w:t>IB,c</w:t>
            </w:r>
            <w:proofErr w:type="spellEnd"/>
            <w:proofErr w:type="gramEnd"/>
            <w:r w:rsidRPr="00257D59">
              <w:rPr>
                <w:rFonts w:eastAsia="SimSun"/>
                <w:b/>
                <w:bCs/>
                <w:color w:val="000000"/>
                <w:szCs w:val="24"/>
                <w:lang w:eastAsia="zh-CN"/>
              </w:rPr>
              <w:t xml:space="preserve"> [dB]</w:t>
            </w:r>
          </w:p>
        </w:tc>
      </w:tr>
      <w:tr w:rsidR="00257D59" w:rsidRPr="00257D59" w14:paraId="7C1F6B62" w14:textId="77777777" w:rsidTr="00ED1F6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4357A2B9"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CA_n5A-n28A</w:t>
            </w:r>
          </w:p>
        </w:tc>
        <w:tc>
          <w:tcPr>
            <w:tcW w:w="2268" w:type="dxa"/>
            <w:tcBorders>
              <w:top w:val="single" w:sz="4" w:space="0" w:color="auto"/>
              <w:left w:val="single" w:sz="4" w:space="0" w:color="auto"/>
              <w:bottom w:val="single" w:sz="4" w:space="0" w:color="auto"/>
              <w:right w:val="single" w:sz="4" w:space="0" w:color="auto"/>
            </w:tcBorders>
            <w:vAlign w:val="center"/>
          </w:tcPr>
          <w:p w14:paraId="140A6781"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n5</w:t>
            </w:r>
          </w:p>
        </w:tc>
        <w:tc>
          <w:tcPr>
            <w:tcW w:w="2268" w:type="dxa"/>
            <w:tcBorders>
              <w:top w:val="single" w:sz="4" w:space="0" w:color="auto"/>
              <w:left w:val="single" w:sz="4" w:space="0" w:color="auto"/>
              <w:bottom w:val="single" w:sz="4" w:space="0" w:color="auto"/>
              <w:right w:val="single" w:sz="4" w:space="0" w:color="auto"/>
            </w:tcBorders>
            <w:vAlign w:val="center"/>
          </w:tcPr>
          <w:p w14:paraId="6E318099"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0</w:t>
            </w:r>
          </w:p>
        </w:tc>
      </w:tr>
      <w:tr w:rsidR="00257D59" w:rsidRPr="00257D59" w14:paraId="2E409D15" w14:textId="77777777" w:rsidTr="00ED1F6B">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C678DE7" w14:textId="77777777" w:rsidR="00257D59" w:rsidRPr="00257D59" w:rsidRDefault="00257D59" w:rsidP="00257D59">
            <w:pPr>
              <w:ind w:firstLineChars="200" w:firstLine="400"/>
              <w:rPr>
                <w:rFonts w:eastAsia="SimSun"/>
                <w:color w:val="000000"/>
                <w:szCs w:val="24"/>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0BBBC823"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n28</w:t>
            </w:r>
          </w:p>
        </w:tc>
        <w:tc>
          <w:tcPr>
            <w:tcW w:w="2268" w:type="dxa"/>
            <w:tcBorders>
              <w:top w:val="single" w:sz="4" w:space="0" w:color="auto"/>
              <w:left w:val="single" w:sz="4" w:space="0" w:color="auto"/>
              <w:bottom w:val="single" w:sz="4" w:space="0" w:color="auto"/>
              <w:right w:val="single" w:sz="4" w:space="0" w:color="auto"/>
            </w:tcBorders>
            <w:vAlign w:val="center"/>
          </w:tcPr>
          <w:p w14:paraId="3DF9ABCD"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0</w:t>
            </w:r>
          </w:p>
        </w:tc>
      </w:tr>
    </w:tbl>
    <w:p w14:paraId="7FD6FEA6" w14:textId="77777777" w:rsidR="00257D59" w:rsidRPr="00257D59" w:rsidRDefault="00257D59" w:rsidP="00257D59">
      <w:pPr>
        <w:ind w:firstLineChars="200" w:firstLine="402"/>
        <w:jc w:val="center"/>
        <w:rPr>
          <w:rFonts w:eastAsia="SimSun"/>
          <w:b/>
          <w:bCs/>
          <w:color w:val="000000"/>
          <w:szCs w:val="24"/>
          <w:lang w:eastAsia="zh-CN"/>
        </w:rPr>
      </w:pPr>
      <w:r w:rsidRPr="00257D59">
        <w:rPr>
          <w:rFonts w:eastAsia="SimSun"/>
          <w:b/>
          <w:bCs/>
          <w:color w:val="000000"/>
          <w:szCs w:val="24"/>
          <w:lang w:eastAsia="zh-CN"/>
        </w:rPr>
        <w:t xml:space="preserve">Table 10: </w:t>
      </w:r>
      <w:proofErr w:type="spellStart"/>
      <w:r w:rsidRPr="00257D59">
        <w:rPr>
          <w:rFonts w:eastAsia="SimSun"/>
          <w:b/>
          <w:bCs/>
          <w:color w:val="000000"/>
          <w:szCs w:val="24"/>
          <w:lang w:eastAsia="zh-CN"/>
        </w:rPr>
        <w:t>Δ</w:t>
      </w:r>
      <w:proofErr w:type="gramStart"/>
      <w:r w:rsidRPr="00257D59">
        <w:rPr>
          <w:rFonts w:eastAsia="SimSun"/>
          <w:b/>
          <w:bCs/>
          <w:color w:val="000000"/>
          <w:szCs w:val="24"/>
          <w:lang w:eastAsia="zh-CN"/>
        </w:rPr>
        <w:t>R</w:t>
      </w:r>
      <w:r w:rsidRPr="00257D59">
        <w:rPr>
          <w:rFonts w:eastAsia="SimSun"/>
          <w:b/>
          <w:bCs/>
          <w:color w:val="000000"/>
          <w:szCs w:val="24"/>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268"/>
        <w:gridCol w:w="2268"/>
      </w:tblGrid>
      <w:tr w:rsidR="00257D59" w:rsidRPr="00257D59" w14:paraId="18459518" w14:textId="77777777" w:rsidTr="00ED1F6B">
        <w:trPr>
          <w:jc w:val="center"/>
        </w:trPr>
        <w:tc>
          <w:tcPr>
            <w:tcW w:w="1985" w:type="dxa"/>
            <w:tcBorders>
              <w:top w:val="single" w:sz="4" w:space="0" w:color="auto"/>
              <w:left w:val="single" w:sz="4" w:space="0" w:color="auto"/>
              <w:bottom w:val="single" w:sz="4" w:space="0" w:color="auto"/>
              <w:right w:val="single" w:sz="4" w:space="0" w:color="auto"/>
            </w:tcBorders>
          </w:tcPr>
          <w:p w14:paraId="75F42634" w14:textId="77777777" w:rsidR="00257D59" w:rsidRPr="00257D59" w:rsidRDefault="00257D59" w:rsidP="00257D59">
            <w:pPr>
              <w:ind w:firstLineChars="200" w:firstLine="402"/>
              <w:rPr>
                <w:rFonts w:eastAsia="SimSun"/>
                <w:b/>
                <w:bCs/>
                <w:color w:val="000000"/>
                <w:szCs w:val="24"/>
                <w:lang w:eastAsia="zh-CN"/>
              </w:rPr>
            </w:pPr>
            <w:r w:rsidRPr="00257D59">
              <w:rPr>
                <w:rFonts w:eastAsia="SimSun"/>
                <w:b/>
                <w:bCs/>
                <w:color w:val="000000"/>
                <w:szCs w:val="24"/>
                <w:lang w:eastAsia="zh-CN"/>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326A9B7E" w14:textId="77777777" w:rsidR="00257D59" w:rsidRPr="00257D59" w:rsidRDefault="00257D59" w:rsidP="00257D59">
            <w:pPr>
              <w:ind w:firstLineChars="200" w:firstLine="402"/>
              <w:rPr>
                <w:rFonts w:eastAsia="SimSun"/>
                <w:b/>
                <w:bCs/>
                <w:color w:val="000000"/>
                <w:szCs w:val="24"/>
                <w:lang w:eastAsia="zh-CN"/>
              </w:rPr>
            </w:pPr>
            <w:r w:rsidRPr="00257D59">
              <w:rPr>
                <w:rFonts w:eastAsia="SimSun"/>
                <w:b/>
                <w:bCs/>
                <w:color w:val="000000"/>
                <w:szCs w:val="24"/>
                <w:lang w:val="en-US" w:eastAsia="zh-CN"/>
              </w:rPr>
              <w:t xml:space="preserve">NR </w:t>
            </w:r>
            <w:r w:rsidRPr="00257D59">
              <w:rPr>
                <w:rFonts w:eastAsia="SimSun"/>
                <w:b/>
                <w:bCs/>
                <w:color w:val="000000"/>
                <w:szCs w:val="24"/>
                <w:lang w:eastAsia="zh-CN"/>
              </w:rPr>
              <w:t>Band</w:t>
            </w:r>
          </w:p>
        </w:tc>
        <w:tc>
          <w:tcPr>
            <w:tcW w:w="2268" w:type="dxa"/>
            <w:tcBorders>
              <w:top w:val="single" w:sz="4" w:space="0" w:color="auto"/>
              <w:left w:val="single" w:sz="4" w:space="0" w:color="auto"/>
              <w:bottom w:val="single" w:sz="4" w:space="0" w:color="auto"/>
              <w:right w:val="single" w:sz="4" w:space="0" w:color="auto"/>
            </w:tcBorders>
          </w:tcPr>
          <w:p w14:paraId="3EDBFB54" w14:textId="77777777" w:rsidR="00257D59" w:rsidRPr="00257D59" w:rsidRDefault="00257D59" w:rsidP="00257D59">
            <w:pPr>
              <w:ind w:firstLineChars="200" w:firstLine="402"/>
              <w:rPr>
                <w:rFonts w:eastAsia="SimSun"/>
                <w:b/>
                <w:bCs/>
                <w:color w:val="000000"/>
                <w:szCs w:val="24"/>
                <w:lang w:eastAsia="zh-CN"/>
              </w:rPr>
            </w:pPr>
            <w:proofErr w:type="spellStart"/>
            <w:r w:rsidRPr="00257D59">
              <w:rPr>
                <w:rFonts w:eastAsia="SimSun"/>
                <w:b/>
                <w:bCs/>
                <w:color w:val="000000"/>
                <w:szCs w:val="24"/>
                <w:lang w:eastAsia="zh-CN"/>
              </w:rPr>
              <w:t>Δ</w:t>
            </w:r>
            <w:proofErr w:type="gramStart"/>
            <w:r w:rsidRPr="00257D59">
              <w:rPr>
                <w:rFonts w:eastAsia="SimSun"/>
                <w:b/>
                <w:bCs/>
                <w:color w:val="000000"/>
                <w:szCs w:val="24"/>
                <w:lang w:eastAsia="zh-CN"/>
              </w:rPr>
              <w:t>R</w:t>
            </w:r>
            <w:r w:rsidRPr="00257D59">
              <w:rPr>
                <w:rFonts w:eastAsia="SimSun"/>
                <w:b/>
                <w:bCs/>
                <w:color w:val="000000"/>
                <w:szCs w:val="24"/>
                <w:vertAlign w:val="subscript"/>
                <w:lang w:eastAsia="zh-CN"/>
              </w:rPr>
              <w:t>IB,c</w:t>
            </w:r>
            <w:proofErr w:type="spellEnd"/>
            <w:proofErr w:type="gramEnd"/>
            <w:r w:rsidRPr="00257D59">
              <w:rPr>
                <w:rFonts w:eastAsia="SimSun"/>
                <w:b/>
                <w:bCs/>
                <w:color w:val="000000"/>
                <w:szCs w:val="24"/>
                <w:lang w:eastAsia="zh-CN"/>
              </w:rPr>
              <w:t xml:space="preserve"> [dB]</w:t>
            </w:r>
          </w:p>
        </w:tc>
      </w:tr>
      <w:tr w:rsidR="00257D59" w:rsidRPr="00257D59" w14:paraId="0915C384" w14:textId="77777777" w:rsidTr="00ED1F6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40756973"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CA_n5A-n28A</w:t>
            </w:r>
          </w:p>
        </w:tc>
        <w:tc>
          <w:tcPr>
            <w:tcW w:w="2268" w:type="dxa"/>
            <w:tcBorders>
              <w:top w:val="single" w:sz="4" w:space="0" w:color="auto"/>
              <w:left w:val="single" w:sz="4" w:space="0" w:color="auto"/>
              <w:bottom w:val="single" w:sz="4" w:space="0" w:color="auto"/>
              <w:right w:val="single" w:sz="4" w:space="0" w:color="auto"/>
            </w:tcBorders>
            <w:vAlign w:val="center"/>
          </w:tcPr>
          <w:p w14:paraId="735B2F4D"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n5</w:t>
            </w:r>
          </w:p>
        </w:tc>
        <w:tc>
          <w:tcPr>
            <w:tcW w:w="2268" w:type="dxa"/>
            <w:tcBorders>
              <w:top w:val="single" w:sz="4" w:space="0" w:color="auto"/>
              <w:left w:val="single" w:sz="4" w:space="0" w:color="auto"/>
              <w:bottom w:val="single" w:sz="4" w:space="0" w:color="auto"/>
              <w:right w:val="single" w:sz="4" w:space="0" w:color="auto"/>
            </w:tcBorders>
          </w:tcPr>
          <w:p w14:paraId="0C32849A"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0</w:t>
            </w:r>
          </w:p>
        </w:tc>
      </w:tr>
      <w:tr w:rsidR="00257D59" w:rsidRPr="00257D59" w14:paraId="58D5A1B8" w14:textId="77777777" w:rsidTr="00ED1F6B">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2FA61F1" w14:textId="77777777" w:rsidR="00257D59" w:rsidRPr="00257D59" w:rsidRDefault="00257D59" w:rsidP="00257D59">
            <w:pPr>
              <w:ind w:firstLineChars="200" w:firstLine="400"/>
              <w:rPr>
                <w:rFonts w:eastAsia="SimSun"/>
                <w:color w:val="000000"/>
                <w:szCs w:val="24"/>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A8C1CDC"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n28</w:t>
            </w:r>
          </w:p>
        </w:tc>
        <w:tc>
          <w:tcPr>
            <w:tcW w:w="2268" w:type="dxa"/>
            <w:tcBorders>
              <w:top w:val="single" w:sz="4" w:space="0" w:color="auto"/>
              <w:left w:val="single" w:sz="4" w:space="0" w:color="auto"/>
              <w:bottom w:val="single" w:sz="4" w:space="0" w:color="auto"/>
              <w:right w:val="single" w:sz="4" w:space="0" w:color="auto"/>
            </w:tcBorders>
          </w:tcPr>
          <w:p w14:paraId="6C3C1A9B" w14:textId="77777777" w:rsidR="00257D59" w:rsidRPr="00257D59" w:rsidRDefault="00257D59" w:rsidP="00257D59">
            <w:pPr>
              <w:ind w:firstLineChars="200" w:firstLine="400"/>
              <w:rPr>
                <w:rFonts w:eastAsia="SimSun"/>
                <w:color w:val="000000"/>
                <w:szCs w:val="24"/>
                <w:lang w:val="en-US" w:eastAsia="zh-CN"/>
              </w:rPr>
            </w:pPr>
            <w:r w:rsidRPr="00257D59">
              <w:rPr>
                <w:rFonts w:eastAsia="SimSun"/>
                <w:color w:val="000000"/>
                <w:szCs w:val="24"/>
                <w:lang w:val="en-US" w:eastAsia="zh-CN"/>
              </w:rPr>
              <w:t>0</w:t>
            </w:r>
          </w:p>
        </w:tc>
      </w:tr>
    </w:tbl>
    <w:p w14:paraId="16AA01F6" w14:textId="77777777" w:rsidR="00257D59" w:rsidRPr="00257D59" w:rsidRDefault="00257D59" w:rsidP="00257D59">
      <w:pPr>
        <w:spacing w:after="120"/>
        <w:rPr>
          <w:rFonts w:eastAsia="SimSun"/>
          <w:color w:val="000000"/>
          <w:szCs w:val="24"/>
          <w:lang w:eastAsia="zh-CN"/>
        </w:rPr>
      </w:pPr>
    </w:p>
    <w:p w14:paraId="131A0659" w14:textId="77777777" w:rsidR="00257D59" w:rsidRPr="00257D59" w:rsidRDefault="00257D59" w:rsidP="00257D59">
      <w:pPr>
        <w:rPr>
          <w:rFonts w:eastAsia="SimSun"/>
          <w:b/>
          <w:color w:val="000000"/>
          <w:u w:val="single"/>
          <w:lang w:eastAsia="zh-CN"/>
        </w:rPr>
      </w:pPr>
      <w:bookmarkStart w:id="1" w:name="_Hlk119673340"/>
      <w:r w:rsidRPr="00257D59">
        <w:rPr>
          <w:rFonts w:eastAsia="SimSun"/>
          <w:b/>
          <w:color w:val="000000"/>
          <w:u w:val="single"/>
          <w:lang w:eastAsia="ko-KR"/>
        </w:rPr>
        <w:t xml:space="preserve">Issue </w:t>
      </w:r>
      <w:r w:rsidRPr="00257D59">
        <w:rPr>
          <w:rFonts w:eastAsia="SimSun" w:hint="eastAsia"/>
          <w:b/>
          <w:color w:val="000000"/>
          <w:u w:val="single"/>
          <w:lang w:eastAsia="zh-CN"/>
        </w:rPr>
        <w:t>2</w:t>
      </w:r>
      <w:r w:rsidRPr="00257D59">
        <w:rPr>
          <w:rFonts w:eastAsia="SimSun"/>
          <w:b/>
          <w:color w:val="000000"/>
          <w:u w:val="single"/>
          <w:lang w:eastAsia="ko-KR"/>
        </w:rPr>
        <w:t>-</w:t>
      </w:r>
      <w:r w:rsidRPr="00257D59">
        <w:rPr>
          <w:rFonts w:eastAsia="SimSun" w:hint="eastAsia"/>
          <w:b/>
          <w:color w:val="000000"/>
          <w:u w:val="single"/>
          <w:lang w:eastAsia="zh-CN"/>
        </w:rPr>
        <w:t>4</w:t>
      </w:r>
      <w:r w:rsidRPr="00257D59">
        <w:rPr>
          <w:rFonts w:eastAsia="SimSun"/>
          <w:b/>
          <w:color w:val="000000"/>
          <w:u w:val="single"/>
          <w:lang w:eastAsia="ko-KR"/>
        </w:rPr>
        <w:t>:</w:t>
      </w:r>
      <w:r w:rsidRPr="00257D59">
        <w:rPr>
          <w:rFonts w:eastAsia="SimSun" w:hint="eastAsia"/>
          <w:b/>
          <w:color w:val="000000"/>
          <w:u w:val="single"/>
          <w:lang w:eastAsia="zh-CN"/>
        </w:rPr>
        <w:t xml:space="preserve"> </w:t>
      </w:r>
      <w:r w:rsidRPr="00257D59">
        <w:rPr>
          <w:rFonts w:eastAsia="SimSun"/>
          <w:b/>
          <w:color w:val="000000"/>
          <w:u w:val="single"/>
          <w:lang w:eastAsia="zh-CN"/>
        </w:rPr>
        <w:t>1UL cross band MSD issue</w:t>
      </w:r>
      <w:bookmarkEnd w:id="1"/>
    </w:p>
    <w:p w14:paraId="68723ED9" w14:textId="77777777" w:rsidR="00257D59" w:rsidRPr="00257D59" w:rsidRDefault="00257D59" w:rsidP="00257D59">
      <w:pPr>
        <w:numPr>
          <w:ilvl w:val="0"/>
          <w:numId w:val="38"/>
        </w:numPr>
        <w:spacing w:after="120"/>
        <w:ind w:left="720"/>
        <w:rPr>
          <w:rFonts w:eastAsia="SimSun"/>
          <w:color w:val="000000"/>
          <w:szCs w:val="24"/>
          <w:lang w:eastAsia="zh-CN"/>
        </w:rPr>
      </w:pPr>
      <w:r w:rsidRPr="00257D59">
        <w:rPr>
          <w:rFonts w:eastAsia="SimSun"/>
          <w:color w:val="000000"/>
          <w:szCs w:val="24"/>
          <w:lang w:eastAsia="zh-CN"/>
        </w:rPr>
        <w:t>Proposals</w:t>
      </w:r>
    </w:p>
    <w:p w14:paraId="01E205B8" w14:textId="77777777" w:rsidR="00257D59" w:rsidRPr="00257D59" w:rsidRDefault="00257D59" w:rsidP="00257D59">
      <w:pPr>
        <w:numPr>
          <w:ilvl w:val="1"/>
          <w:numId w:val="38"/>
        </w:numPr>
        <w:spacing w:after="120"/>
        <w:ind w:left="1440"/>
        <w:rPr>
          <w:rFonts w:eastAsia="SimSun"/>
          <w:color w:val="000000"/>
          <w:szCs w:val="24"/>
          <w:lang w:eastAsia="zh-CN"/>
        </w:rPr>
      </w:pPr>
      <w:bookmarkStart w:id="2" w:name="_Hlk119491017"/>
      <w:r w:rsidRPr="00257D59">
        <w:rPr>
          <w:rFonts w:eastAsia="SimSun"/>
          <w:color w:val="000000"/>
          <w:szCs w:val="24"/>
          <w:lang w:eastAsia="zh-CN"/>
        </w:rPr>
        <w:t>Option 1:</w:t>
      </w:r>
      <w:r w:rsidRPr="00257D59">
        <w:rPr>
          <w:rFonts w:eastAsia="SimSun" w:hint="eastAsia"/>
          <w:color w:val="000000"/>
          <w:szCs w:val="24"/>
          <w:lang w:eastAsia="zh-CN"/>
        </w:rPr>
        <w:t xml:space="preserve"> </w:t>
      </w:r>
      <w:r w:rsidRPr="00257D59">
        <w:rPr>
          <w:rFonts w:eastAsia="SimSun"/>
          <w:color w:val="000000"/>
          <w:szCs w:val="24"/>
          <w:lang w:eastAsia="zh-CN"/>
        </w:rPr>
        <w:t>Apply single UL MSD specified in 38.101-1 for dual UL MSD for CA_n5-n28</w:t>
      </w:r>
      <w:r w:rsidRPr="00257D59">
        <w:rPr>
          <w:rFonts w:eastAsia="SimSun" w:hint="eastAsia"/>
          <w:color w:val="000000"/>
          <w:szCs w:val="24"/>
          <w:lang w:eastAsia="zh-CN"/>
        </w:rPr>
        <w:t xml:space="preserve"> (</w:t>
      </w:r>
      <w:r w:rsidRPr="00257D59">
        <w:rPr>
          <w:rFonts w:eastAsia="SimSun"/>
          <w:color w:val="000000"/>
          <w:szCs w:val="24"/>
          <w:lang w:eastAsia="zh-CN"/>
        </w:rPr>
        <w:t>Murata R4-2218129</w:t>
      </w:r>
      <w:r w:rsidRPr="00257D59">
        <w:rPr>
          <w:rFonts w:eastAsia="SimSun" w:hint="eastAsia"/>
          <w:color w:val="000000"/>
          <w:szCs w:val="24"/>
          <w:lang w:eastAsia="zh-CN"/>
        </w:rPr>
        <w:t>)</w:t>
      </w:r>
    </w:p>
    <w:bookmarkEnd w:id="2"/>
    <w:p w14:paraId="5702131F" w14:textId="77777777" w:rsidR="00257D59" w:rsidRPr="00257D59" w:rsidRDefault="00257D59" w:rsidP="00257D59">
      <w:pPr>
        <w:numPr>
          <w:ilvl w:val="1"/>
          <w:numId w:val="38"/>
        </w:numPr>
        <w:spacing w:after="120"/>
        <w:ind w:left="1440"/>
        <w:rPr>
          <w:rFonts w:eastAsia="SimSun"/>
          <w:color w:val="000000"/>
          <w:szCs w:val="24"/>
          <w:lang w:eastAsia="zh-CN"/>
        </w:rPr>
      </w:pPr>
      <w:r w:rsidRPr="00257D59">
        <w:rPr>
          <w:rFonts w:eastAsia="SimSun"/>
          <w:color w:val="000000"/>
          <w:szCs w:val="24"/>
          <w:lang w:eastAsia="zh-CN"/>
        </w:rPr>
        <w:t xml:space="preserve">Option </w:t>
      </w:r>
      <w:r w:rsidRPr="00257D59">
        <w:rPr>
          <w:rFonts w:eastAsia="SimSun" w:hint="eastAsia"/>
          <w:color w:val="000000"/>
          <w:szCs w:val="24"/>
          <w:lang w:eastAsia="zh-CN"/>
        </w:rPr>
        <w:t>2</w:t>
      </w:r>
      <w:r w:rsidRPr="00257D59">
        <w:rPr>
          <w:rFonts w:eastAsia="SimSun"/>
          <w:color w:val="000000"/>
          <w:szCs w:val="24"/>
          <w:lang w:eastAsia="zh-CN"/>
        </w:rPr>
        <w:t>:</w:t>
      </w:r>
      <w:r w:rsidRPr="00257D59">
        <w:rPr>
          <w:rFonts w:eastAsia="SimSun" w:hint="eastAsia"/>
          <w:color w:val="000000"/>
          <w:szCs w:val="24"/>
          <w:lang w:eastAsia="zh-CN"/>
        </w:rPr>
        <w:t xml:space="preserve"> </w:t>
      </w:r>
      <w:r w:rsidRPr="00257D59">
        <w:rPr>
          <w:rFonts w:eastAsia="SimSun"/>
          <w:color w:val="000000"/>
          <w:szCs w:val="24"/>
          <w:lang w:eastAsia="zh-CN"/>
        </w:rPr>
        <w:t>The MSD requirement for DC_28-n5 can be reused for CA_n5-n28 with 2UL.</w:t>
      </w:r>
      <w:r w:rsidRPr="00257D59">
        <w:rPr>
          <w:rFonts w:eastAsia="SimSun" w:hint="eastAsia"/>
          <w:color w:val="000000"/>
          <w:szCs w:val="24"/>
          <w:lang w:eastAsia="zh-CN"/>
        </w:rPr>
        <w:t xml:space="preserve"> (Xiaomi </w:t>
      </w:r>
      <w:hyperlink r:id="rId15" w:history="1">
        <w:r w:rsidRPr="00257D59">
          <w:rPr>
            <w:rFonts w:eastAsia="SimSun"/>
            <w:color w:val="000000"/>
            <w:szCs w:val="24"/>
            <w:lang w:eastAsia="zh-CN"/>
          </w:rPr>
          <w:t>R4-2219260</w:t>
        </w:r>
      </w:hyperlink>
      <w:r w:rsidRPr="00257D59">
        <w:rPr>
          <w:rFonts w:eastAsia="SimSun" w:hint="eastAsia"/>
          <w:color w:val="000000"/>
          <w:szCs w:val="24"/>
          <w:lang w:eastAsia="zh-CN"/>
        </w:rPr>
        <w:t>)</w:t>
      </w:r>
    </w:p>
    <w:p w14:paraId="05A47DB6" w14:textId="77777777" w:rsidR="00257D59" w:rsidRPr="00257D59" w:rsidRDefault="00257D59" w:rsidP="00257D59">
      <w:pPr>
        <w:numPr>
          <w:ilvl w:val="1"/>
          <w:numId w:val="38"/>
        </w:numPr>
        <w:spacing w:after="120"/>
        <w:ind w:left="1440"/>
        <w:rPr>
          <w:rFonts w:eastAsia="SimSun"/>
          <w:color w:val="000000"/>
          <w:szCs w:val="24"/>
          <w:lang w:eastAsia="zh-CN"/>
        </w:rPr>
      </w:pPr>
      <w:r w:rsidRPr="00257D59">
        <w:rPr>
          <w:rFonts w:eastAsia="SimSun" w:hint="eastAsia"/>
          <w:color w:val="000000"/>
          <w:szCs w:val="24"/>
          <w:lang w:eastAsia="zh-CN"/>
        </w:rPr>
        <w:t xml:space="preserve">Option 3: MSD proposal in </w:t>
      </w:r>
      <w:hyperlink r:id="rId16" w:history="1">
        <w:r w:rsidRPr="00257D59">
          <w:rPr>
            <w:rFonts w:eastAsia="SimSun"/>
            <w:color w:val="000000"/>
            <w:szCs w:val="24"/>
            <w:lang w:eastAsia="zh-CN"/>
          </w:rPr>
          <w:t>R4-2219617</w:t>
        </w:r>
      </w:hyperlink>
      <w:r w:rsidRPr="00257D59">
        <w:rPr>
          <w:rFonts w:eastAsia="SimSun" w:hint="eastAsia"/>
          <w:color w:val="000000"/>
          <w:szCs w:val="24"/>
          <w:lang w:eastAsia="zh-CN"/>
        </w:rPr>
        <w:t xml:space="preserve"> (Huawei)</w:t>
      </w:r>
    </w:p>
    <w:p w14:paraId="12775363" w14:textId="77777777" w:rsidR="00257D59" w:rsidRPr="00257D59" w:rsidRDefault="00257D59" w:rsidP="00257D59">
      <w:pPr>
        <w:keepNext/>
        <w:autoSpaceDE w:val="0"/>
        <w:autoSpaceDN w:val="0"/>
        <w:adjustRightInd w:val="0"/>
        <w:snapToGrid w:val="0"/>
        <w:spacing w:after="120"/>
        <w:jc w:val="center"/>
        <w:rPr>
          <w:b/>
          <w:bCs/>
          <w:lang w:val="en-US"/>
        </w:rPr>
      </w:pPr>
      <w:r w:rsidRPr="00257D59">
        <w:rPr>
          <w:rFonts w:eastAsia="SimSun"/>
          <w:b/>
          <w:bCs/>
          <w:lang w:val="en-US"/>
        </w:rPr>
        <w:t xml:space="preserve">Table </w:t>
      </w:r>
      <w:r w:rsidRPr="00257D59">
        <w:rPr>
          <w:rFonts w:eastAsia="SimSun"/>
          <w:b/>
          <w:bCs/>
          <w:lang w:val="en-US"/>
        </w:rPr>
        <w:fldChar w:fldCharType="begin"/>
      </w:r>
      <w:r w:rsidRPr="00257D59">
        <w:rPr>
          <w:rFonts w:eastAsia="SimSun"/>
          <w:b/>
          <w:bCs/>
          <w:lang w:val="en-US"/>
        </w:rPr>
        <w:instrText xml:space="preserve"> SEQ Table \* ARABIC </w:instrText>
      </w:r>
      <w:r w:rsidRPr="00257D59">
        <w:rPr>
          <w:rFonts w:eastAsia="SimSun"/>
          <w:b/>
          <w:bCs/>
          <w:lang w:val="en-US"/>
        </w:rPr>
        <w:fldChar w:fldCharType="separate"/>
      </w:r>
      <w:r w:rsidRPr="00257D59">
        <w:rPr>
          <w:rFonts w:eastAsia="SimSun"/>
          <w:b/>
          <w:bCs/>
          <w:lang w:val="en-US"/>
        </w:rPr>
        <w:t>1</w:t>
      </w:r>
      <w:r w:rsidRPr="00257D59">
        <w:rPr>
          <w:rFonts w:eastAsia="SimSun"/>
          <w:b/>
          <w:bCs/>
          <w:lang w:val="en-US"/>
        </w:rPr>
        <w:fldChar w:fldCharType="end"/>
      </w:r>
      <w:r w:rsidRPr="00257D59">
        <w:rPr>
          <w:rFonts w:eastAsia="SimSun"/>
          <w:b/>
          <w:bCs/>
          <w:lang w:val="en-US"/>
        </w:rPr>
        <w:t xml:space="preserve"> 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614"/>
        <w:gridCol w:w="669"/>
        <w:gridCol w:w="669"/>
        <w:gridCol w:w="623"/>
        <w:gridCol w:w="1304"/>
        <w:gridCol w:w="669"/>
        <w:gridCol w:w="669"/>
        <w:gridCol w:w="633"/>
        <w:gridCol w:w="1170"/>
      </w:tblGrid>
      <w:tr w:rsidR="00257D59" w:rsidRPr="00257D59" w14:paraId="56AF1171" w14:textId="77777777" w:rsidTr="00ED1F6B">
        <w:trPr>
          <w:trHeight w:val="732"/>
          <w:jc w:val="center"/>
        </w:trPr>
        <w:tc>
          <w:tcPr>
            <w:tcW w:w="614" w:type="dxa"/>
            <w:vMerge w:val="restart"/>
            <w:tcBorders>
              <w:top w:val="single" w:sz="4" w:space="0" w:color="auto"/>
              <w:left w:val="single" w:sz="4" w:space="0" w:color="auto"/>
              <w:bottom w:val="single" w:sz="4" w:space="0" w:color="auto"/>
              <w:right w:val="single" w:sz="4" w:space="0" w:color="auto"/>
            </w:tcBorders>
            <w:vAlign w:val="center"/>
          </w:tcPr>
          <w:p w14:paraId="06C6AD26"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UL band</w:t>
            </w:r>
          </w:p>
        </w:tc>
        <w:tc>
          <w:tcPr>
            <w:tcW w:w="614" w:type="dxa"/>
            <w:vMerge w:val="restart"/>
            <w:tcBorders>
              <w:top w:val="single" w:sz="4" w:space="0" w:color="auto"/>
              <w:left w:val="single" w:sz="4" w:space="0" w:color="auto"/>
              <w:bottom w:val="single" w:sz="4" w:space="0" w:color="auto"/>
              <w:right w:val="single" w:sz="4" w:space="0" w:color="auto"/>
            </w:tcBorders>
            <w:vAlign w:val="center"/>
          </w:tcPr>
          <w:p w14:paraId="0EED366B"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DL band</w:t>
            </w:r>
          </w:p>
        </w:tc>
        <w:tc>
          <w:tcPr>
            <w:tcW w:w="669" w:type="dxa"/>
            <w:tcBorders>
              <w:top w:val="single" w:sz="4" w:space="0" w:color="auto"/>
              <w:left w:val="single" w:sz="4" w:space="0" w:color="auto"/>
              <w:bottom w:val="single" w:sz="4" w:space="0" w:color="auto"/>
              <w:right w:val="single" w:sz="4" w:space="0" w:color="auto"/>
            </w:tcBorders>
            <w:vAlign w:val="center"/>
          </w:tcPr>
          <w:p w14:paraId="3D4D4F68"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UL F</w:t>
            </w:r>
            <w:r w:rsidRPr="00257D59">
              <w:rPr>
                <w:rFonts w:ascii="Arial" w:hAnsi="Arial"/>
                <w:b/>
                <w:bCs/>
                <w:sz w:val="18"/>
                <w:szCs w:val="18"/>
                <w:vertAlign w:val="subscript"/>
                <w:lang w:eastAsia="ja-JP"/>
              </w:rPr>
              <w:t>c</w:t>
            </w:r>
          </w:p>
        </w:tc>
        <w:tc>
          <w:tcPr>
            <w:tcW w:w="669" w:type="dxa"/>
            <w:tcBorders>
              <w:top w:val="single" w:sz="4" w:space="0" w:color="auto"/>
              <w:left w:val="single" w:sz="4" w:space="0" w:color="auto"/>
              <w:bottom w:val="single" w:sz="4" w:space="0" w:color="auto"/>
              <w:right w:val="single" w:sz="4" w:space="0" w:color="auto"/>
            </w:tcBorders>
            <w:vAlign w:val="center"/>
          </w:tcPr>
          <w:p w14:paraId="59EC2CE2"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UL BW</w:t>
            </w:r>
          </w:p>
        </w:tc>
        <w:tc>
          <w:tcPr>
            <w:tcW w:w="623" w:type="dxa"/>
            <w:tcBorders>
              <w:top w:val="single" w:sz="4" w:space="0" w:color="auto"/>
              <w:left w:val="single" w:sz="4" w:space="0" w:color="auto"/>
              <w:bottom w:val="single" w:sz="4" w:space="0" w:color="auto"/>
              <w:right w:val="single" w:sz="4" w:space="0" w:color="auto"/>
            </w:tcBorders>
            <w:vAlign w:val="center"/>
          </w:tcPr>
          <w:p w14:paraId="5482CDB7"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zh-CN"/>
              </w:rPr>
            </w:pPr>
            <w:r w:rsidRPr="00257D59">
              <w:rPr>
                <w:rFonts w:ascii="Arial" w:hAnsi="Arial"/>
                <w:b/>
                <w:bCs/>
                <w:sz w:val="18"/>
                <w:szCs w:val="18"/>
                <w:lang w:eastAsia="zh-CN"/>
              </w:rPr>
              <w:t>SCS of UL band</w:t>
            </w:r>
          </w:p>
        </w:tc>
        <w:tc>
          <w:tcPr>
            <w:tcW w:w="1304" w:type="dxa"/>
            <w:tcBorders>
              <w:top w:val="single" w:sz="4" w:space="0" w:color="auto"/>
              <w:left w:val="single" w:sz="4" w:space="0" w:color="auto"/>
              <w:bottom w:val="single" w:sz="4" w:space="0" w:color="auto"/>
              <w:right w:val="single" w:sz="4" w:space="0" w:color="auto"/>
            </w:tcBorders>
            <w:vAlign w:val="center"/>
          </w:tcPr>
          <w:p w14:paraId="391AC9BC"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UL RB Allocation</w:t>
            </w:r>
          </w:p>
        </w:tc>
        <w:tc>
          <w:tcPr>
            <w:tcW w:w="669" w:type="dxa"/>
            <w:tcBorders>
              <w:top w:val="single" w:sz="4" w:space="0" w:color="auto"/>
              <w:left w:val="single" w:sz="4" w:space="0" w:color="auto"/>
              <w:bottom w:val="single" w:sz="4" w:space="0" w:color="auto"/>
              <w:right w:val="single" w:sz="4" w:space="0" w:color="auto"/>
            </w:tcBorders>
            <w:vAlign w:val="center"/>
          </w:tcPr>
          <w:p w14:paraId="53BA0C7C"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DL F</w:t>
            </w:r>
            <w:r w:rsidRPr="00257D59">
              <w:rPr>
                <w:rFonts w:ascii="Arial" w:hAnsi="Arial"/>
                <w:b/>
                <w:bCs/>
                <w:sz w:val="18"/>
                <w:szCs w:val="18"/>
                <w:vertAlign w:val="subscript"/>
                <w:lang w:eastAsia="ja-JP"/>
              </w:rPr>
              <w:t>c</w:t>
            </w:r>
          </w:p>
        </w:tc>
        <w:tc>
          <w:tcPr>
            <w:tcW w:w="669" w:type="dxa"/>
            <w:tcBorders>
              <w:top w:val="single" w:sz="4" w:space="0" w:color="auto"/>
              <w:left w:val="single" w:sz="4" w:space="0" w:color="auto"/>
              <w:bottom w:val="single" w:sz="4" w:space="0" w:color="auto"/>
              <w:right w:val="single" w:sz="4" w:space="0" w:color="auto"/>
            </w:tcBorders>
            <w:vAlign w:val="center"/>
          </w:tcPr>
          <w:p w14:paraId="237DCD10"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DL BW</w:t>
            </w:r>
          </w:p>
        </w:tc>
        <w:tc>
          <w:tcPr>
            <w:tcW w:w="633" w:type="dxa"/>
            <w:tcBorders>
              <w:top w:val="single" w:sz="4" w:space="0" w:color="auto"/>
              <w:left w:val="single" w:sz="4" w:space="0" w:color="auto"/>
              <w:bottom w:val="single" w:sz="4" w:space="0" w:color="auto"/>
              <w:right w:val="single" w:sz="4" w:space="0" w:color="auto"/>
            </w:tcBorders>
            <w:vAlign w:val="center"/>
          </w:tcPr>
          <w:p w14:paraId="2C309463"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MSD</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EB96EEF" w14:textId="77777777" w:rsidR="00257D59" w:rsidRPr="00257D59" w:rsidRDefault="00257D59" w:rsidP="00257D59">
            <w:pPr>
              <w:keepNext/>
              <w:keepLines/>
              <w:overflowPunct w:val="0"/>
              <w:autoSpaceDE w:val="0"/>
              <w:autoSpaceDN w:val="0"/>
              <w:adjustRightInd w:val="0"/>
              <w:spacing w:after="0"/>
              <w:jc w:val="center"/>
              <w:rPr>
                <w:rFonts w:ascii="Arial" w:eastAsia="MS Mincho" w:hAnsi="Arial"/>
                <w:b/>
                <w:bCs/>
                <w:sz w:val="18"/>
                <w:szCs w:val="18"/>
                <w:lang w:eastAsia="zh-CN"/>
              </w:rPr>
            </w:pPr>
            <w:r w:rsidRPr="00257D59">
              <w:rPr>
                <w:rFonts w:ascii="Arial" w:hAnsi="Arial"/>
                <w:b/>
                <w:bCs/>
                <w:sz w:val="18"/>
                <w:szCs w:val="18"/>
                <w:lang w:eastAsia="zh-CN"/>
              </w:rPr>
              <w:t>Cross-band</w:t>
            </w:r>
          </w:p>
          <w:p w14:paraId="0AE19FEB"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zh-CN"/>
              </w:rPr>
            </w:pPr>
            <w:r w:rsidRPr="00257D59">
              <w:rPr>
                <w:rFonts w:ascii="Arial" w:hAnsi="Arial"/>
                <w:b/>
                <w:bCs/>
                <w:sz w:val="18"/>
                <w:szCs w:val="18"/>
                <w:lang w:eastAsia="zh-CN"/>
              </w:rPr>
              <w:t>Interference</w:t>
            </w:r>
          </w:p>
          <w:p w14:paraId="0CC0ACBA"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zh-CN"/>
              </w:rPr>
            </w:pPr>
            <w:r w:rsidRPr="00257D59">
              <w:rPr>
                <w:rFonts w:ascii="Arial" w:hAnsi="Arial"/>
                <w:b/>
                <w:bCs/>
                <w:sz w:val="18"/>
                <w:szCs w:val="18"/>
                <w:lang w:eastAsia="zh-CN"/>
              </w:rPr>
              <w:t>source</w:t>
            </w:r>
          </w:p>
        </w:tc>
      </w:tr>
      <w:tr w:rsidR="00257D59" w:rsidRPr="00257D59" w14:paraId="74A025C1" w14:textId="77777777" w:rsidTr="00ED1F6B">
        <w:trPr>
          <w:trHeight w:val="492"/>
          <w:jc w:val="center"/>
        </w:trPr>
        <w:tc>
          <w:tcPr>
            <w:tcW w:w="614" w:type="dxa"/>
            <w:vMerge/>
            <w:tcBorders>
              <w:top w:val="single" w:sz="4" w:space="0" w:color="auto"/>
              <w:left w:val="single" w:sz="4" w:space="0" w:color="auto"/>
              <w:bottom w:val="single" w:sz="4" w:space="0" w:color="auto"/>
              <w:right w:val="single" w:sz="4" w:space="0" w:color="auto"/>
            </w:tcBorders>
            <w:vAlign w:val="center"/>
          </w:tcPr>
          <w:p w14:paraId="153D0CE5" w14:textId="77777777" w:rsidR="00257D59" w:rsidRPr="00257D59" w:rsidRDefault="00257D59" w:rsidP="00257D59">
            <w:pPr>
              <w:spacing w:after="0"/>
              <w:rPr>
                <w:rFonts w:ascii="Arial" w:eastAsia="MS Mincho" w:hAnsi="Arial"/>
                <w:b/>
                <w:sz w:val="18"/>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622475CC" w14:textId="77777777" w:rsidR="00257D59" w:rsidRPr="00257D59" w:rsidRDefault="00257D59" w:rsidP="00257D59">
            <w:pPr>
              <w:spacing w:after="0"/>
              <w:rPr>
                <w:rFonts w:ascii="Arial" w:eastAsia="MS Mincho" w:hAnsi="Arial"/>
                <w:b/>
                <w:sz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C7ED53"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(MHz)</w:t>
            </w:r>
          </w:p>
        </w:tc>
        <w:tc>
          <w:tcPr>
            <w:tcW w:w="669" w:type="dxa"/>
            <w:tcBorders>
              <w:top w:val="single" w:sz="4" w:space="0" w:color="auto"/>
              <w:left w:val="single" w:sz="4" w:space="0" w:color="auto"/>
              <w:bottom w:val="single" w:sz="4" w:space="0" w:color="auto"/>
              <w:right w:val="single" w:sz="4" w:space="0" w:color="auto"/>
            </w:tcBorders>
            <w:vAlign w:val="center"/>
          </w:tcPr>
          <w:p w14:paraId="2FE8574E"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(MHz)</w:t>
            </w:r>
          </w:p>
        </w:tc>
        <w:tc>
          <w:tcPr>
            <w:tcW w:w="623" w:type="dxa"/>
            <w:tcBorders>
              <w:top w:val="single" w:sz="4" w:space="0" w:color="auto"/>
              <w:left w:val="single" w:sz="4" w:space="0" w:color="auto"/>
              <w:bottom w:val="single" w:sz="4" w:space="0" w:color="auto"/>
              <w:right w:val="single" w:sz="4" w:space="0" w:color="auto"/>
            </w:tcBorders>
            <w:vAlign w:val="center"/>
          </w:tcPr>
          <w:p w14:paraId="7F6A101E"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zh-CN"/>
              </w:rPr>
            </w:pPr>
            <w:r w:rsidRPr="00257D59">
              <w:rPr>
                <w:rFonts w:ascii="Arial" w:hAnsi="Arial"/>
                <w:b/>
                <w:bCs/>
                <w:sz w:val="18"/>
                <w:szCs w:val="18"/>
                <w:lang w:eastAsia="zh-CN"/>
              </w:rPr>
              <w:t>(kHz)</w:t>
            </w:r>
          </w:p>
        </w:tc>
        <w:tc>
          <w:tcPr>
            <w:tcW w:w="1304" w:type="dxa"/>
            <w:tcBorders>
              <w:top w:val="single" w:sz="4" w:space="0" w:color="auto"/>
              <w:left w:val="single" w:sz="4" w:space="0" w:color="auto"/>
              <w:bottom w:val="single" w:sz="4" w:space="0" w:color="auto"/>
              <w:right w:val="single" w:sz="4" w:space="0" w:color="auto"/>
            </w:tcBorders>
            <w:vAlign w:val="center"/>
          </w:tcPr>
          <w:p w14:paraId="22F9455D"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L</w:t>
            </w:r>
            <w:r w:rsidRPr="00257D59">
              <w:rPr>
                <w:rFonts w:ascii="Arial" w:hAnsi="Arial"/>
                <w:b/>
                <w:bCs/>
                <w:sz w:val="18"/>
                <w:szCs w:val="18"/>
                <w:vertAlign w:val="subscript"/>
                <w:lang w:eastAsia="ja-JP"/>
              </w:rPr>
              <w:t>CRB</w:t>
            </w:r>
          </w:p>
        </w:tc>
        <w:tc>
          <w:tcPr>
            <w:tcW w:w="669" w:type="dxa"/>
            <w:tcBorders>
              <w:top w:val="single" w:sz="4" w:space="0" w:color="auto"/>
              <w:left w:val="single" w:sz="4" w:space="0" w:color="auto"/>
              <w:bottom w:val="single" w:sz="4" w:space="0" w:color="auto"/>
              <w:right w:val="single" w:sz="4" w:space="0" w:color="auto"/>
            </w:tcBorders>
            <w:vAlign w:val="center"/>
          </w:tcPr>
          <w:p w14:paraId="4FE6BB01"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(MHz)</w:t>
            </w:r>
          </w:p>
        </w:tc>
        <w:tc>
          <w:tcPr>
            <w:tcW w:w="669" w:type="dxa"/>
            <w:tcBorders>
              <w:top w:val="single" w:sz="4" w:space="0" w:color="auto"/>
              <w:left w:val="single" w:sz="4" w:space="0" w:color="auto"/>
              <w:bottom w:val="single" w:sz="4" w:space="0" w:color="auto"/>
              <w:right w:val="single" w:sz="4" w:space="0" w:color="auto"/>
            </w:tcBorders>
            <w:vAlign w:val="center"/>
          </w:tcPr>
          <w:p w14:paraId="61A0F45F"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(MHz)</w:t>
            </w:r>
          </w:p>
        </w:tc>
        <w:tc>
          <w:tcPr>
            <w:tcW w:w="633" w:type="dxa"/>
            <w:tcBorders>
              <w:top w:val="single" w:sz="4" w:space="0" w:color="auto"/>
              <w:left w:val="single" w:sz="4" w:space="0" w:color="auto"/>
              <w:bottom w:val="single" w:sz="4" w:space="0" w:color="auto"/>
              <w:right w:val="single" w:sz="4" w:space="0" w:color="auto"/>
            </w:tcBorders>
            <w:vAlign w:val="center"/>
          </w:tcPr>
          <w:p w14:paraId="76CBC6A3" w14:textId="77777777" w:rsidR="00257D59" w:rsidRPr="00257D59" w:rsidRDefault="00257D59" w:rsidP="00257D59">
            <w:pPr>
              <w:keepNext/>
              <w:keepLines/>
              <w:overflowPunct w:val="0"/>
              <w:autoSpaceDE w:val="0"/>
              <w:autoSpaceDN w:val="0"/>
              <w:adjustRightInd w:val="0"/>
              <w:spacing w:after="0"/>
              <w:jc w:val="center"/>
              <w:rPr>
                <w:rFonts w:ascii="Arial" w:hAnsi="Arial"/>
                <w:b/>
                <w:bCs/>
                <w:sz w:val="18"/>
                <w:szCs w:val="18"/>
                <w:lang w:eastAsia="ja-JP"/>
              </w:rPr>
            </w:pPr>
            <w:r w:rsidRPr="00257D59">
              <w:rPr>
                <w:rFonts w:ascii="Arial" w:hAnsi="Arial"/>
                <w:b/>
                <w:bCs/>
                <w:sz w:val="18"/>
                <w:szCs w:val="18"/>
                <w:lang w:eastAsia="ja-JP"/>
              </w:rPr>
              <w:t>(dB)</w:t>
            </w:r>
          </w:p>
        </w:tc>
        <w:tc>
          <w:tcPr>
            <w:tcW w:w="1170" w:type="dxa"/>
            <w:vMerge/>
            <w:tcBorders>
              <w:top w:val="single" w:sz="4" w:space="0" w:color="auto"/>
              <w:left w:val="single" w:sz="4" w:space="0" w:color="auto"/>
              <w:bottom w:val="single" w:sz="4" w:space="0" w:color="auto"/>
              <w:right w:val="single" w:sz="4" w:space="0" w:color="auto"/>
            </w:tcBorders>
            <w:vAlign w:val="center"/>
          </w:tcPr>
          <w:p w14:paraId="02904B29" w14:textId="77777777" w:rsidR="00257D59" w:rsidRPr="00257D59" w:rsidRDefault="00257D59" w:rsidP="00257D59">
            <w:pPr>
              <w:spacing w:after="0"/>
              <w:rPr>
                <w:rFonts w:ascii="Arial" w:eastAsia="MS Mincho" w:hAnsi="Arial"/>
                <w:b/>
                <w:sz w:val="18"/>
                <w:lang w:eastAsia="zh-CN"/>
              </w:rPr>
            </w:pPr>
          </w:p>
        </w:tc>
      </w:tr>
      <w:tr w:rsidR="00257D59" w:rsidRPr="00257D59" w14:paraId="1F91506D" w14:textId="77777777" w:rsidTr="00ED1F6B">
        <w:trPr>
          <w:trHeight w:val="300"/>
          <w:jc w:val="center"/>
        </w:trPr>
        <w:tc>
          <w:tcPr>
            <w:tcW w:w="614" w:type="dxa"/>
            <w:tcBorders>
              <w:top w:val="single" w:sz="4" w:space="0" w:color="auto"/>
              <w:left w:val="single" w:sz="4" w:space="0" w:color="auto"/>
              <w:bottom w:val="single" w:sz="4" w:space="0" w:color="auto"/>
              <w:right w:val="single" w:sz="4" w:space="0" w:color="auto"/>
            </w:tcBorders>
            <w:vAlign w:val="center"/>
          </w:tcPr>
          <w:p w14:paraId="3ED5505B"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n5</w:t>
            </w:r>
          </w:p>
        </w:tc>
        <w:tc>
          <w:tcPr>
            <w:tcW w:w="614" w:type="dxa"/>
            <w:tcBorders>
              <w:top w:val="single" w:sz="4" w:space="0" w:color="auto"/>
              <w:left w:val="single" w:sz="4" w:space="0" w:color="auto"/>
              <w:bottom w:val="single" w:sz="4" w:space="0" w:color="auto"/>
              <w:right w:val="single" w:sz="4" w:space="0" w:color="auto"/>
            </w:tcBorders>
            <w:vAlign w:val="center"/>
          </w:tcPr>
          <w:p w14:paraId="18788B8D"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n28</w:t>
            </w:r>
          </w:p>
        </w:tc>
        <w:tc>
          <w:tcPr>
            <w:tcW w:w="669" w:type="dxa"/>
            <w:tcBorders>
              <w:top w:val="single" w:sz="4" w:space="0" w:color="auto"/>
              <w:left w:val="single" w:sz="4" w:space="0" w:color="auto"/>
              <w:bottom w:val="single" w:sz="4" w:space="0" w:color="auto"/>
              <w:right w:val="single" w:sz="4" w:space="0" w:color="auto"/>
            </w:tcBorders>
            <w:vAlign w:val="center"/>
          </w:tcPr>
          <w:p w14:paraId="638E678D"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834</w:t>
            </w:r>
          </w:p>
        </w:tc>
        <w:tc>
          <w:tcPr>
            <w:tcW w:w="669" w:type="dxa"/>
            <w:tcBorders>
              <w:top w:val="single" w:sz="4" w:space="0" w:color="auto"/>
              <w:left w:val="single" w:sz="4" w:space="0" w:color="auto"/>
              <w:bottom w:val="single" w:sz="4" w:space="0" w:color="auto"/>
              <w:right w:val="single" w:sz="4" w:space="0" w:color="auto"/>
            </w:tcBorders>
            <w:noWrap/>
            <w:vAlign w:val="center"/>
          </w:tcPr>
          <w:p w14:paraId="6927896D"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20</w:t>
            </w:r>
          </w:p>
        </w:tc>
        <w:tc>
          <w:tcPr>
            <w:tcW w:w="623" w:type="dxa"/>
            <w:tcBorders>
              <w:top w:val="single" w:sz="4" w:space="0" w:color="auto"/>
              <w:left w:val="single" w:sz="4" w:space="0" w:color="auto"/>
              <w:bottom w:val="single" w:sz="4" w:space="0" w:color="auto"/>
              <w:right w:val="single" w:sz="4" w:space="0" w:color="auto"/>
            </w:tcBorders>
            <w:vAlign w:val="center"/>
          </w:tcPr>
          <w:p w14:paraId="2CD00872"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15</w:t>
            </w:r>
          </w:p>
        </w:tc>
        <w:tc>
          <w:tcPr>
            <w:tcW w:w="1304" w:type="dxa"/>
            <w:tcBorders>
              <w:top w:val="single" w:sz="4" w:space="0" w:color="auto"/>
              <w:left w:val="single" w:sz="4" w:space="0" w:color="auto"/>
              <w:bottom w:val="single" w:sz="4" w:space="0" w:color="auto"/>
              <w:right w:val="single" w:sz="4" w:space="0" w:color="auto"/>
            </w:tcBorders>
            <w:noWrap/>
            <w:vAlign w:val="center"/>
          </w:tcPr>
          <w:p w14:paraId="43E0BBD4"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20 (</w:t>
            </w:r>
            <w:proofErr w:type="spellStart"/>
            <w:r w:rsidRPr="00257D59">
              <w:rPr>
                <w:rFonts w:ascii="Arial" w:hAnsi="Arial"/>
                <w:bCs/>
                <w:sz w:val="18"/>
                <w:lang w:val="en-US" w:eastAsia="zh-CN"/>
              </w:rPr>
              <w:t>RBstart</w:t>
            </w:r>
            <w:proofErr w:type="spellEnd"/>
            <w:r w:rsidRPr="00257D59">
              <w:rPr>
                <w:rFonts w:ascii="Arial" w:hAnsi="Arial"/>
                <w:bCs/>
                <w:sz w:val="18"/>
                <w:lang w:val="en-US" w:eastAsia="zh-CN"/>
              </w:rPr>
              <w:t>=0)</w:t>
            </w:r>
          </w:p>
        </w:tc>
        <w:tc>
          <w:tcPr>
            <w:tcW w:w="669" w:type="dxa"/>
            <w:tcBorders>
              <w:top w:val="single" w:sz="4" w:space="0" w:color="auto"/>
              <w:left w:val="single" w:sz="4" w:space="0" w:color="auto"/>
              <w:bottom w:val="single" w:sz="4" w:space="0" w:color="auto"/>
              <w:right w:val="single" w:sz="4" w:space="0" w:color="auto"/>
            </w:tcBorders>
            <w:vAlign w:val="center"/>
          </w:tcPr>
          <w:p w14:paraId="1F92999F"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800.5</w:t>
            </w:r>
          </w:p>
        </w:tc>
        <w:tc>
          <w:tcPr>
            <w:tcW w:w="669" w:type="dxa"/>
            <w:tcBorders>
              <w:top w:val="single" w:sz="4" w:space="0" w:color="auto"/>
              <w:left w:val="single" w:sz="4" w:space="0" w:color="auto"/>
              <w:bottom w:val="single" w:sz="4" w:space="0" w:color="auto"/>
              <w:right w:val="single" w:sz="4" w:space="0" w:color="auto"/>
            </w:tcBorders>
            <w:noWrap/>
            <w:vAlign w:val="center"/>
          </w:tcPr>
          <w:p w14:paraId="561C27ED"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5</w:t>
            </w:r>
          </w:p>
        </w:tc>
        <w:tc>
          <w:tcPr>
            <w:tcW w:w="633" w:type="dxa"/>
            <w:tcBorders>
              <w:top w:val="single" w:sz="4" w:space="0" w:color="auto"/>
              <w:left w:val="single" w:sz="4" w:space="0" w:color="auto"/>
              <w:bottom w:val="single" w:sz="4" w:space="0" w:color="auto"/>
              <w:right w:val="single" w:sz="4" w:space="0" w:color="auto"/>
            </w:tcBorders>
            <w:noWrap/>
            <w:vAlign w:val="center"/>
          </w:tcPr>
          <w:p w14:paraId="11348DA9"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17.5</w:t>
            </w:r>
          </w:p>
        </w:tc>
        <w:tc>
          <w:tcPr>
            <w:tcW w:w="1170" w:type="dxa"/>
            <w:tcBorders>
              <w:top w:val="single" w:sz="4" w:space="0" w:color="auto"/>
              <w:left w:val="single" w:sz="4" w:space="0" w:color="auto"/>
              <w:bottom w:val="single" w:sz="4" w:space="0" w:color="auto"/>
              <w:right w:val="single" w:sz="4" w:space="0" w:color="auto"/>
            </w:tcBorders>
            <w:vAlign w:val="center"/>
          </w:tcPr>
          <w:p w14:paraId="282B48B7"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ACLR2</w:t>
            </w:r>
          </w:p>
        </w:tc>
      </w:tr>
      <w:tr w:rsidR="00257D59" w:rsidRPr="00257D59" w14:paraId="67793D9C" w14:textId="77777777" w:rsidTr="00ED1F6B">
        <w:trPr>
          <w:trHeight w:val="300"/>
          <w:jc w:val="center"/>
        </w:trPr>
        <w:tc>
          <w:tcPr>
            <w:tcW w:w="614" w:type="dxa"/>
            <w:tcBorders>
              <w:top w:val="single" w:sz="4" w:space="0" w:color="auto"/>
              <w:left w:val="single" w:sz="4" w:space="0" w:color="auto"/>
              <w:bottom w:val="single" w:sz="4" w:space="0" w:color="auto"/>
              <w:right w:val="single" w:sz="4" w:space="0" w:color="auto"/>
            </w:tcBorders>
            <w:vAlign w:val="center"/>
          </w:tcPr>
          <w:p w14:paraId="24C72510"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n5</w:t>
            </w:r>
          </w:p>
        </w:tc>
        <w:tc>
          <w:tcPr>
            <w:tcW w:w="614" w:type="dxa"/>
            <w:tcBorders>
              <w:top w:val="single" w:sz="4" w:space="0" w:color="auto"/>
              <w:left w:val="single" w:sz="4" w:space="0" w:color="auto"/>
              <w:bottom w:val="single" w:sz="4" w:space="0" w:color="auto"/>
              <w:right w:val="single" w:sz="4" w:space="0" w:color="auto"/>
            </w:tcBorders>
            <w:vAlign w:val="center"/>
          </w:tcPr>
          <w:p w14:paraId="06E5AAE3"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n28</w:t>
            </w:r>
          </w:p>
        </w:tc>
        <w:tc>
          <w:tcPr>
            <w:tcW w:w="669" w:type="dxa"/>
            <w:tcBorders>
              <w:top w:val="single" w:sz="4" w:space="0" w:color="auto"/>
              <w:left w:val="single" w:sz="4" w:space="0" w:color="auto"/>
              <w:bottom w:val="single" w:sz="4" w:space="0" w:color="auto"/>
              <w:right w:val="single" w:sz="4" w:space="0" w:color="auto"/>
            </w:tcBorders>
            <w:vAlign w:val="center"/>
          </w:tcPr>
          <w:p w14:paraId="33D9724D"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834</w:t>
            </w:r>
          </w:p>
        </w:tc>
        <w:tc>
          <w:tcPr>
            <w:tcW w:w="669" w:type="dxa"/>
            <w:tcBorders>
              <w:top w:val="single" w:sz="4" w:space="0" w:color="auto"/>
              <w:left w:val="single" w:sz="4" w:space="0" w:color="auto"/>
              <w:bottom w:val="single" w:sz="4" w:space="0" w:color="auto"/>
              <w:right w:val="single" w:sz="4" w:space="0" w:color="auto"/>
            </w:tcBorders>
            <w:noWrap/>
            <w:vAlign w:val="center"/>
          </w:tcPr>
          <w:p w14:paraId="3802B16A"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20</w:t>
            </w:r>
          </w:p>
        </w:tc>
        <w:tc>
          <w:tcPr>
            <w:tcW w:w="623" w:type="dxa"/>
            <w:tcBorders>
              <w:top w:val="single" w:sz="4" w:space="0" w:color="auto"/>
              <w:left w:val="single" w:sz="4" w:space="0" w:color="auto"/>
              <w:bottom w:val="single" w:sz="4" w:space="0" w:color="auto"/>
              <w:right w:val="single" w:sz="4" w:space="0" w:color="auto"/>
            </w:tcBorders>
            <w:vAlign w:val="center"/>
          </w:tcPr>
          <w:p w14:paraId="5A5D073F"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15</w:t>
            </w:r>
          </w:p>
        </w:tc>
        <w:tc>
          <w:tcPr>
            <w:tcW w:w="1304" w:type="dxa"/>
            <w:tcBorders>
              <w:top w:val="single" w:sz="4" w:space="0" w:color="auto"/>
              <w:left w:val="single" w:sz="4" w:space="0" w:color="auto"/>
              <w:bottom w:val="single" w:sz="4" w:space="0" w:color="auto"/>
              <w:right w:val="single" w:sz="4" w:space="0" w:color="auto"/>
            </w:tcBorders>
            <w:noWrap/>
            <w:vAlign w:val="center"/>
          </w:tcPr>
          <w:p w14:paraId="3DEBF0A0"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20 (</w:t>
            </w:r>
            <w:proofErr w:type="spellStart"/>
            <w:r w:rsidRPr="00257D59">
              <w:rPr>
                <w:rFonts w:ascii="Arial" w:hAnsi="Arial"/>
                <w:bCs/>
                <w:sz w:val="18"/>
                <w:lang w:val="en-US" w:eastAsia="zh-CN"/>
              </w:rPr>
              <w:t>Rbstart</w:t>
            </w:r>
            <w:proofErr w:type="spellEnd"/>
            <w:r w:rsidRPr="00257D59">
              <w:rPr>
                <w:rFonts w:ascii="Arial" w:hAnsi="Arial"/>
                <w:bCs/>
                <w:sz w:val="18"/>
                <w:lang w:val="en-US" w:eastAsia="zh-CN"/>
              </w:rPr>
              <w:t>=0)</w:t>
            </w:r>
          </w:p>
        </w:tc>
        <w:tc>
          <w:tcPr>
            <w:tcW w:w="669" w:type="dxa"/>
            <w:tcBorders>
              <w:top w:val="single" w:sz="4" w:space="0" w:color="auto"/>
              <w:left w:val="single" w:sz="4" w:space="0" w:color="auto"/>
              <w:bottom w:val="single" w:sz="4" w:space="0" w:color="auto"/>
              <w:right w:val="single" w:sz="4" w:space="0" w:color="auto"/>
            </w:tcBorders>
            <w:vAlign w:val="center"/>
          </w:tcPr>
          <w:p w14:paraId="1F7B03D1"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888</w:t>
            </w:r>
          </w:p>
        </w:tc>
        <w:tc>
          <w:tcPr>
            <w:tcW w:w="669" w:type="dxa"/>
            <w:tcBorders>
              <w:top w:val="single" w:sz="4" w:space="0" w:color="auto"/>
              <w:left w:val="single" w:sz="4" w:space="0" w:color="auto"/>
              <w:bottom w:val="single" w:sz="4" w:space="0" w:color="auto"/>
              <w:right w:val="single" w:sz="4" w:space="0" w:color="auto"/>
            </w:tcBorders>
            <w:noWrap/>
            <w:vAlign w:val="center"/>
          </w:tcPr>
          <w:p w14:paraId="4D4E2CA9"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sz w:val="18"/>
                <w:lang w:eastAsia="zh-CN"/>
              </w:rPr>
            </w:pPr>
            <w:r w:rsidRPr="00257D59">
              <w:rPr>
                <w:rFonts w:ascii="Arial" w:hAnsi="Arial"/>
                <w:sz w:val="18"/>
                <w:lang w:val="en-US" w:eastAsia="zh-CN"/>
              </w:rPr>
              <w:t>30</w:t>
            </w:r>
          </w:p>
        </w:tc>
        <w:tc>
          <w:tcPr>
            <w:tcW w:w="633" w:type="dxa"/>
            <w:tcBorders>
              <w:top w:val="single" w:sz="4" w:space="0" w:color="auto"/>
              <w:left w:val="single" w:sz="4" w:space="0" w:color="auto"/>
              <w:bottom w:val="single" w:sz="4" w:space="0" w:color="auto"/>
              <w:right w:val="single" w:sz="4" w:space="0" w:color="auto"/>
            </w:tcBorders>
            <w:noWrap/>
            <w:vAlign w:val="center"/>
          </w:tcPr>
          <w:p w14:paraId="4B143107"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2.9</w:t>
            </w:r>
          </w:p>
        </w:tc>
        <w:tc>
          <w:tcPr>
            <w:tcW w:w="1170" w:type="dxa"/>
            <w:tcBorders>
              <w:top w:val="single" w:sz="4" w:space="0" w:color="auto"/>
              <w:left w:val="single" w:sz="4" w:space="0" w:color="auto"/>
              <w:bottom w:val="single" w:sz="4" w:space="0" w:color="auto"/>
              <w:right w:val="single" w:sz="4" w:space="0" w:color="auto"/>
            </w:tcBorders>
            <w:vAlign w:val="center"/>
          </w:tcPr>
          <w:p w14:paraId="60A9A704" w14:textId="77777777" w:rsidR="00257D59" w:rsidRPr="00257D59" w:rsidRDefault="00257D59" w:rsidP="00257D59">
            <w:pPr>
              <w:keepNext/>
              <w:keepLines/>
              <w:overflowPunct w:val="0"/>
              <w:autoSpaceDE w:val="0"/>
              <w:autoSpaceDN w:val="0"/>
              <w:adjustRightInd w:val="0"/>
              <w:snapToGrid w:val="0"/>
              <w:spacing w:after="0"/>
              <w:jc w:val="center"/>
              <w:textAlignment w:val="baseline"/>
              <w:rPr>
                <w:rFonts w:ascii="Arial" w:hAnsi="Arial"/>
                <w:bCs/>
                <w:sz w:val="18"/>
                <w:lang w:eastAsia="zh-CN"/>
              </w:rPr>
            </w:pPr>
            <w:r w:rsidRPr="00257D59">
              <w:rPr>
                <w:rFonts w:ascii="Arial" w:hAnsi="Arial"/>
                <w:bCs/>
                <w:sz w:val="18"/>
                <w:lang w:val="en-US" w:eastAsia="zh-CN"/>
              </w:rPr>
              <w:t>ACLR2</w:t>
            </w:r>
          </w:p>
        </w:tc>
      </w:tr>
    </w:tbl>
    <w:p w14:paraId="313D7EDC" w14:textId="77777777" w:rsidR="00257D59" w:rsidRPr="00257D59" w:rsidRDefault="00257D59" w:rsidP="00257D59">
      <w:pPr>
        <w:spacing w:after="120"/>
        <w:rPr>
          <w:rFonts w:eastAsia="SimSun"/>
          <w:color w:val="000000"/>
          <w:szCs w:val="24"/>
          <w:lang w:eastAsia="zh-CN"/>
        </w:rPr>
      </w:pPr>
    </w:p>
    <w:p w14:paraId="1F389B0F" w14:textId="77777777" w:rsidR="00257D59" w:rsidRPr="00257D59" w:rsidRDefault="00257D59" w:rsidP="00257D59">
      <w:pPr>
        <w:numPr>
          <w:ilvl w:val="0"/>
          <w:numId w:val="38"/>
        </w:numPr>
        <w:rPr>
          <w:rFonts w:eastAsia="SimSun"/>
          <w:color w:val="000000"/>
          <w:szCs w:val="24"/>
          <w:lang w:eastAsia="zh-CN"/>
        </w:rPr>
      </w:pPr>
      <w:bookmarkStart w:id="3" w:name="_Hlk119491083"/>
      <w:r w:rsidRPr="00257D59">
        <w:rPr>
          <w:rFonts w:eastAsia="SimSun"/>
          <w:color w:val="000000"/>
          <w:szCs w:val="24"/>
          <w:lang w:eastAsia="zh-CN"/>
        </w:rPr>
        <w:t>Recommended WF</w:t>
      </w:r>
    </w:p>
    <w:p w14:paraId="59A15FD2" w14:textId="77777777" w:rsidR="00257D59" w:rsidRPr="00257D59" w:rsidRDefault="00257D59" w:rsidP="00257D59">
      <w:pPr>
        <w:numPr>
          <w:ilvl w:val="0"/>
          <w:numId w:val="38"/>
        </w:numPr>
        <w:rPr>
          <w:rFonts w:eastAsia="SimSun"/>
          <w:color w:val="000000"/>
          <w:szCs w:val="24"/>
          <w:lang w:eastAsia="zh-CN"/>
        </w:rPr>
      </w:pPr>
      <w:r w:rsidRPr="00257D59">
        <w:rPr>
          <w:rFonts w:eastAsia="SimSun"/>
          <w:b/>
          <w:color w:val="000000"/>
          <w:u w:val="single"/>
          <w:lang w:eastAsia="ko-KR"/>
        </w:rPr>
        <w:t xml:space="preserve">Issue </w:t>
      </w:r>
      <w:r w:rsidRPr="00257D59">
        <w:rPr>
          <w:rFonts w:eastAsia="SimSun" w:hint="eastAsia"/>
          <w:b/>
          <w:color w:val="000000"/>
          <w:u w:val="single"/>
          <w:lang w:eastAsia="zh-CN"/>
        </w:rPr>
        <w:t>2</w:t>
      </w:r>
      <w:r w:rsidRPr="00257D59">
        <w:rPr>
          <w:rFonts w:eastAsia="SimSun"/>
          <w:b/>
          <w:color w:val="000000"/>
          <w:u w:val="single"/>
          <w:lang w:eastAsia="ko-KR"/>
        </w:rPr>
        <w:t>-</w:t>
      </w:r>
      <w:r w:rsidRPr="00257D59">
        <w:rPr>
          <w:rFonts w:eastAsia="SimSun" w:hint="eastAsia"/>
          <w:b/>
          <w:color w:val="000000"/>
          <w:u w:val="single"/>
          <w:lang w:eastAsia="zh-CN"/>
        </w:rPr>
        <w:t>4</w:t>
      </w:r>
      <w:r w:rsidRPr="00257D59">
        <w:rPr>
          <w:rFonts w:eastAsia="SimSun"/>
          <w:b/>
          <w:color w:val="000000"/>
          <w:u w:val="single"/>
          <w:lang w:eastAsia="ko-KR"/>
        </w:rPr>
        <w:t>:</w:t>
      </w:r>
      <w:r w:rsidRPr="00257D59">
        <w:rPr>
          <w:rFonts w:eastAsia="SimSun" w:hint="eastAsia"/>
          <w:b/>
          <w:color w:val="000000"/>
          <w:u w:val="single"/>
          <w:lang w:eastAsia="zh-CN"/>
        </w:rPr>
        <w:t xml:space="preserve"> </w:t>
      </w:r>
      <w:r w:rsidRPr="00257D59">
        <w:rPr>
          <w:rFonts w:eastAsia="SimSun"/>
          <w:b/>
          <w:color w:val="000000"/>
          <w:u w:val="single"/>
          <w:lang w:eastAsia="zh-CN"/>
        </w:rPr>
        <w:t>1UL cross band MSD issue</w:t>
      </w:r>
    </w:p>
    <w:p w14:paraId="1EE5DF2C" w14:textId="77777777" w:rsidR="00257D59" w:rsidRPr="00257D59" w:rsidRDefault="00257D59" w:rsidP="00257D59">
      <w:pPr>
        <w:numPr>
          <w:ilvl w:val="1"/>
          <w:numId w:val="38"/>
        </w:numPr>
        <w:rPr>
          <w:rFonts w:eastAsia="SimSun"/>
          <w:color w:val="000000"/>
          <w:szCs w:val="24"/>
          <w:lang w:eastAsia="zh-CN"/>
        </w:rPr>
      </w:pPr>
      <w:r w:rsidRPr="00257D59">
        <w:rPr>
          <w:rFonts w:eastAsia="SimSun" w:hint="eastAsia"/>
          <w:color w:val="000000"/>
          <w:szCs w:val="24"/>
          <w:lang w:eastAsia="zh-CN"/>
        </w:rPr>
        <w:t>B</w:t>
      </w:r>
      <w:r w:rsidRPr="00257D59">
        <w:rPr>
          <w:rFonts w:eastAsia="SimSun"/>
          <w:color w:val="000000"/>
          <w:szCs w:val="24"/>
          <w:lang w:eastAsia="zh-CN"/>
        </w:rPr>
        <w:t xml:space="preserve">ased on the agreed CR R4-2206134, one MSD test configuration (n28 30MHz) can be a reference considering the impacts from band n5 UL. </w:t>
      </w:r>
    </w:p>
    <w:p w14:paraId="73AF5354" w14:textId="77777777" w:rsidR="00257D59" w:rsidRPr="00257D59" w:rsidRDefault="00257D59" w:rsidP="00257D59">
      <w:pPr>
        <w:keepNext/>
        <w:keepLines/>
        <w:overflowPunct w:val="0"/>
        <w:autoSpaceDE w:val="0"/>
        <w:autoSpaceDN w:val="0"/>
        <w:adjustRightInd w:val="0"/>
        <w:spacing w:before="60"/>
        <w:jc w:val="center"/>
        <w:textAlignment w:val="baseline"/>
        <w:rPr>
          <w:rFonts w:ascii="Arial" w:eastAsia="MS Mincho" w:hAnsi="Arial" w:cs="Arial"/>
          <w:b/>
        </w:rPr>
      </w:pPr>
      <w:r w:rsidRPr="00257D59">
        <w:rPr>
          <w:rFonts w:ascii="Arial" w:eastAsia="MS Mincho" w:hAnsi="Arial" w:cs="Arial"/>
          <w:b/>
        </w:rPr>
        <w:t xml:space="preserve">Table 5.2.2.5-1 </w:t>
      </w:r>
      <w:r w:rsidRPr="00257D59">
        <w:rPr>
          <w:rFonts w:ascii="Arial" w:eastAsia="MS Mincho" w:hAnsi="Arial"/>
          <w:b/>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878"/>
        <w:gridCol w:w="706"/>
        <w:gridCol w:w="786"/>
        <w:gridCol w:w="1393"/>
        <w:gridCol w:w="1624"/>
        <w:gridCol w:w="706"/>
        <w:gridCol w:w="786"/>
        <w:gridCol w:w="616"/>
        <w:gridCol w:w="1247"/>
      </w:tblGrid>
      <w:tr w:rsidR="00257D59" w:rsidRPr="00257D59" w14:paraId="438EEB06" w14:textId="77777777" w:rsidTr="00ED1F6B">
        <w:trPr>
          <w:trHeight w:val="732"/>
          <w:jc w:val="center"/>
        </w:trPr>
        <w:tc>
          <w:tcPr>
            <w:tcW w:w="0" w:type="auto"/>
            <w:vMerge w:val="restart"/>
            <w:vAlign w:val="center"/>
          </w:tcPr>
          <w:p w14:paraId="281CAE22"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UL band</w:t>
            </w:r>
          </w:p>
        </w:tc>
        <w:tc>
          <w:tcPr>
            <w:tcW w:w="0" w:type="auto"/>
            <w:vMerge w:val="restart"/>
            <w:vAlign w:val="center"/>
          </w:tcPr>
          <w:p w14:paraId="6F51287D"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DL band</w:t>
            </w:r>
          </w:p>
        </w:tc>
        <w:tc>
          <w:tcPr>
            <w:tcW w:w="0" w:type="auto"/>
            <w:vAlign w:val="center"/>
          </w:tcPr>
          <w:p w14:paraId="178B30F5"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UL F</w:t>
            </w:r>
            <w:r w:rsidRPr="00257D59">
              <w:rPr>
                <w:rFonts w:ascii="Arial" w:eastAsia="MS Mincho" w:hAnsi="Arial"/>
                <w:b/>
                <w:sz w:val="18"/>
                <w:vertAlign w:val="subscript"/>
              </w:rPr>
              <w:t>c</w:t>
            </w:r>
          </w:p>
        </w:tc>
        <w:tc>
          <w:tcPr>
            <w:tcW w:w="0" w:type="auto"/>
            <w:vAlign w:val="center"/>
          </w:tcPr>
          <w:p w14:paraId="51E1F00F"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UL BW</w:t>
            </w:r>
          </w:p>
        </w:tc>
        <w:tc>
          <w:tcPr>
            <w:tcW w:w="0" w:type="auto"/>
            <w:vAlign w:val="center"/>
          </w:tcPr>
          <w:p w14:paraId="63C34D1C"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SCS of UL band</w:t>
            </w:r>
          </w:p>
        </w:tc>
        <w:tc>
          <w:tcPr>
            <w:tcW w:w="0" w:type="auto"/>
            <w:vAlign w:val="center"/>
          </w:tcPr>
          <w:p w14:paraId="567206F5"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UL RB Allocation</w:t>
            </w:r>
          </w:p>
        </w:tc>
        <w:tc>
          <w:tcPr>
            <w:tcW w:w="0" w:type="auto"/>
            <w:vAlign w:val="center"/>
          </w:tcPr>
          <w:p w14:paraId="6F81D266"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DL F</w:t>
            </w:r>
            <w:r w:rsidRPr="00257D59">
              <w:rPr>
                <w:rFonts w:ascii="Arial" w:eastAsia="MS Mincho" w:hAnsi="Arial"/>
                <w:b/>
                <w:sz w:val="18"/>
                <w:vertAlign w:val="subscript"/>
              </w:rPr>
              <w:t>c</w:t>
            </w:r>
          </w:p>
        </w:tc>
        <w:tc>
          <w:tcPr>
            <w:tcW w:w="0" w:type="auto"/>
            <w:vAlign w:val="center"/>
          </w:tcPr>
          <w:p w14:paraId="62717463"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DL BW</w:t>
            </w:r>
          </w:p>
        </w:tc>
        <w:tc>
          <w:tcPr>
            <w:tcW w:w="0" w:type="auto"/>
            <w:vAlign w:val="center"/>
          </w:tcPr>
          <w:p w14:paraId="358AD202"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MSD</w:t>
            </w:r>
          </w:p>
        </w:tc>
        <w:tc>
          <w:tcPr>
            <w:tcW w:w="0" w:type="auto"/>
            <w:vMerge w:val="restart"/>
            <w:vAlign w:val="center"/>
          </w:tcPr>
          <w:p w14:paraId="29A75A9D"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Cross-band</w:t>
            </w:r>
          </w:p>
          <w:p w14:paraId="144C023E"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Interference</w:t>
            </w:r>
          </w:p>
          <w:p w14:paraId="42FEC9C2"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source</w:t>
            </w:r>
          </w:p>
        </w:tc>
      </w:tr>
      <w:tr w:rsidR="00257D59" w:rsidRPr="00257D59" w14:paraId="743D72A7" w14:textId="77777777" w:rsidTr="00ED1F6B">
        <w:trPr>
          <w:trHeight w:val="492"/>
          <w:jc w:val="center"/>
        </w:trPr>
        <w:tc>
          <w:tcPr>
            <w:tcW w:w="0" w:type="auto"/>
            <w:vMerge/>
            <w:vAlign w:val="center"/>
          </w:tcPr>
          <w:p w14:paraId="5CDB0CF6" w14:textId="77777777" w:rsidR="00257D59" w:rsidRPr="00257D59" w:rsidRDefault="00257D59" w:rsidP="00257D59">
            <w:pPr>
              <w:overflowPunct w:val="0"/>
              <w:autoSpaceDE w:val="0"/>
              <w:autoSpaceDN w:val="0"/>
              <w:adjustRightInd w:val="0"/>
              <w:jc w:val="center"/>
              <w:textAlignment w:val="baseline"/>
              <w:rPr>
                <w:rFonts w:ascii="Arial" w:hAnsi="Arial" w:cs="Arial"/>
                <w:b/>
                <w:bCs/>
                <w:sz w:val="18"/>
                <w:szCs w:val="18"/>
              </w:rPr>
            </w:pPr>
          </w:p>
        </w:tc>
        <w:tc>
          <w:tcPr>
            <w:tcW w:w="0" w:type="auto"/>
            <w:vMerge/>
            <w:vAlign w:val="center"/>
          </w:tcPr>
          <w:p w14:paraId="5A8D13A8" w14:textId="77777777" w:rsidR="00257D59" w:rsidRPr="00257D59" w:rsidRDefault="00257D59" w:rsidP="00257D59">
            <w:pPr>
              <w:overflowPunct w:val="0"/>
              <w:autoSpaceDE w:val="0"/>
              <w:autoSpaceDN w:val="0"/>
              <w:adjustRightInd w:val="0"/>
              <w:jc w:val="center"/>
              <w:textAlignment w:val="baseline"/>
              <w:rPr>
                <w:rFonts w:ascii="Arial" w:hAnsi="Arial" w:cs="Arial"/>
                <w:b/>
                <w:bCs/>
                <w:sz w:val="18"/>
                <w:szCs w:val="18"/>
              </w:rPr>
            </w:pPr>
          </w:p>
        </w:tc>
        <w:tc>
          <w:tcPr>
            <w:tcW w:w="0" w:type="auto"/>
            <w:vAlign w:val="center"/>
          </w:tcPr>
          <w:p w14:paraId="7137E926"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08F83DD6"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3668E4ED"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(kHz)</w:t>
            </w:r>
          </w:p>
        </w:tc>
        <w:tc>
          <w:tcPr>
            <w:tcW w:w="0" w:type="auto"/>
            <w:vAlign w:val="center"/>
          </w:tcPr>
          <w:p w14:paraId="71233C0D"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L</w:t>
            </w:r>
            <w:r w:rsidRPr="00257D59">
              <w:rPr>
                <w:rFonts w:ascii="Arial" w:eastAsia="MS Mincho" w:hAnsi="Arial"/>
                <w:b/>
                <w:sz w:val="18"/>
                <w:vertAlign w:val="subscript"/>
              </w:rPr>
              <w:t>CRB</w:t>
            </w:r>
          </w:p>
        </w:tc>
        <w:tc>
          <w:tcPr>
            <w:tcW w:w="0" w:type="auto"/>
            <w:vAlign w:val="center"/>
          </w:tcPr>
          <w:p w14:paraId="6FC3A466"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3F86C9A0"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30F1E09C"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
                <w:sz w:val="18"/>
              </w:rPr>
            </w:pPr>
            <w:r w:rsidRPr="00257D59">
              <w:rPr>
                <w:rFonts w:ascii="Arial" w:eastAsia="MS Mincho" w:hAnsi="Arial"/>
                <w:b/>
                <w:sz w:val="18"/>
              </w:rPr>
              <w:t>(dB)</w:t>
            </w:r>
          </w:p>
        </w:tc>
        <w:tc>
          <w:tcPr>
            <w:tcW w:w="0" w:type="auto"/>
            <w:vMerge/>
            <w:vAlign w:val="center"/>
          </w:tcPr>
          <w:p w14:paraId="4A428036" w14:textId="77777777" w:rsidR="00257D59" w:rsidRPr="00257D59" w:rsidRDefault="00257D59" w:rsidP="00257D59">
            <w:pPr>
              <w:overflowPunct w:val="0"/>
              <w:autoSpaceDE w:val="0"/>
              <w:autoSpaceDN w:val="0"/>
              <w:adjustRightInd w:val="0"/>
              <w:jc w:val="center"/>
              <w:textAlignment w:val="baseline"/>
              <w:rPr>
                <w:rFonts w:ascii="Arial" w:hAnsi="Arial" w:cs="Arial"/>
                <w:b/>
                <w:bCs/>
                <w:sz w:val="18"/>
                <w:szCs w:val="18"/>
              </w:rPr>
            </w:pPr>
          </w:p>
        </w:tc>
      </w:tr>
      <w:tr w:rsidR="00257D59" w:rsidRPr="00257D59" w14:paraId="33F82C16" w14:textId="77777777" w:rsidTr="00ED1F6B">
        <w:trPr>
          <w:trHeight w:val="300"/>
          <w:jc w:val="center"/>
        </w:trPr>
        <w:tc>
          <w:tcPr>
            <w:tcW w:w="0" w:type="auto"/>
            <w:vAlign w:val="center"/>
          </w:tcPr>
          <w:p w14:paraId="7464651B"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sz w:val="18"/>
              </w:rPr>
            </w:pPr>
            <w:r w:rsidRPr="00257D59">
              <w:rPr>
                <w:rFonts w:ascii="Arial" w:eastAsia="MS Mincho" w:hAnsi="Arial"/>
                <w:sz w:val="18"/>
              </w:rPr>
              <w:t>n5</w:t>
            </w:r>
          </w:p>
        </w:tc>
        <w:tc>
          <w:tcPr>
            <w:tcW w:w="0" w:type="auto"/>
            <w:vAlign w:val="center"/>
          </w:tcPr>
          <w:p w14:paraId="4A87A123"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sz w:val="18"/>
              </w:rPr>
            </w:pPr>
            <w:r w:rsidRPr="00257D59">
              <w:rPr>
                <w:rFonts w:ascii="Arial" w:eastAsia="MS Mincho" w:hAnsi="Arial"/>
                <w:sz w:val="18"/>
              </w:rPr>
              <w:t>n28</w:t>
            </w:r>
          </w:p>
        </w:tc>
        <w:tc>
          <w:tcPr>
            <w:tcW w:w="0" w:type="auto"/>
            <w:vAlign w:val="center"/>
          </w:tcPr>
          <w:p w14:paraId="503D9DF2"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Cs/>
                <w:sz w:val="18"/>
              </w:rPr>
            </w:pPr>
            <w:r w:rsidRPr="00257D59">
              <w:rPr>
                <w:rFonts w:ascii="Arial" w:eastAsia="MS Mincho" w:hAnsi="Arial"/>
                <w:bCs/>
                <w:sz w:val="18"/>
              </w:rPr>
              <w:t>834</w:t>
            </w:r>
          </w:p>
        </w:tc>
        <w:tc>
          <w:tcPr>
            <w:tcW w:w="0" w:type="auto"/>
            <w:noWrap/>
            <w:vAlign w:val="center"/>
          </w:tcPr>
          <w:p w14:paraId="66E12BC5"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Cs/>
                <w:sz w:val="18"/>
              </w:rPr>
            </w:pPr>
            <w:r w:rsidRPr="00257D59">
              <w:rPr>
                <w:rFonts w:ascii="Arial" w:eastAsia="MS Mincho" w:hAnsi="Arial"/>
                <w:bCs/>
                <w:sz w:val="18"/>
              </w:rPr>
              <w:t>20</w:t>
            </w:r>
          </w:p>
        </w:tc>
        <w:tc>
          <w:tcPr>
            <w:tcW w:w="0" w:type="auto"/>
            <w:vAlign w:val="center"/>
          </w:tcPr>
          <w:p w14:paraId="6759231E"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Cs/>
                <w:sz w:val="18"/>
              </w:rPr>
            </w:pPr>
            <w:r w:rsidRPr="00257D59">
              <w:rPr>
                <w:rFonts w:ascii="Arial" w:eastAsia="MS Mincho" w:hAnsi="Arial"/>
                <w:bCs/>
                <w:sz w:val="18"/>
              </w:rPr>
              <w:t>15</w:t>
            </w:r>
          </w:p>
        </w:tc>
        <w:tc>
          <w:tcPr>
            <w:tcW w:w="0" w:type="auto"/>
            <w:noWrap/>
            <w:vAlign w:val="center"/>
          </w:tcPr>
          <w:p w14:paraId="61A52E15"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Cs/>
                <w:sz w:val="18"/>
              </w:rPr>
            </w:pPr>
            <w:r w:rsidRPr="00257D59">
              <w:rPr>
                <w:rFonts w:ascii="Arial" w:eastAsia="MS Mincho" w:hAnsi="Arial"/>
                <w:bCs/>
                <w:sz w:val="18"/>
              </w:rPr>
              <w:t>20 (</w:t>
            </w:r>
            <w:proofErr w:type="spellStart"/>
            <w:r w:rsidRPr="00257D59">
              <w:rPr>
                <w:rFonts w:ascii="Arial" w:eastAsia="MS Mincho" w:hAnsi="Arial"/>
                <w:bCs/>
                <w:sz w:val="18"/>
              </w:rPr>
              <w:t>Rbstart</w:t>
            </w:r>
            <w:proofErr w:type="spellEnd"/>
            <w:r w:rsidRPr="00257D59">
              <w:rPr>
                <w:rFonts w:ascii="Arial" w:eastAsia="MS Mincho" w:hAnsi="Arial"/>
                <w:bCs/>
                <w:sz w:val="18"/>
              </w:rPr>
              <w:t>=0)</w:t>
            </w:r>
          </w:p>
        </w:tc>
        <w:tc>
          <w:tcPr>
            <w:tcW w:w="0" w:type="auto"/>
            <w:vAlign w:val="center"/>
          </w:tcPr>
          <w:p w14:paraId="18E5C2F5"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sz w:val="18"/>
              </w:rPr>
            </w:pPr>
            <w:r w:rsidRPr="00257D59">
              <w:rPr>
                <w:rFonts w:ascii="Arial" w:eastAsia="MS Mincho" w:hAnsi="Arial"/>
                <w:sz w:val="18"/>
              </w:rPr>
              <w:t>800.5</w:t>
            </w:r>
          </w:p>
        </w:tc>
        <w:tc>
          <w:tcPr>
            <w:tcW w:w="0" w:type="auto"/>
            <w:noWrap/>
            <w:vAlign w:val="center"/>
          </w:tcPr>
          <w:p w14:paraId="4174F6FD"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sz w:val="18"/>
              </w:rPr>
            </w:pPr>
            <w:r w:rsidRPr="00257D59">
              <w:rPr>
                <w:rFonts w:ascii="Arial" w:eastAsia="MS Mincho" w:hAnsi="Arial"/>
                <w:sz w:val="18"/>
              </w:rPr>
              <w:t>5</w:t>
            </w:r>
          </w:p>
        </w:tc>
        <w:tc>
          <w:tcPr>
            <w:tcW w:w="0" w:type="auto"/>
            <w:noWrap/>
            <w:vAlign w:val="center"/>
          </w:tcPr>
          <w:p w14:paraId="3F34146A"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Cs/>
                <w:sz w:val="18"/>
              </w:rPr>
            </w:pPr>
            <w:r w:rsidRPr="00257D59">
              <w:rPr>
                <w:rFonts w:ascii="Arial" w:eastAsia="MS Mincho" w:hAnsi="Arial"/>
                <w:bCs/>
                <w:sz w:val="18"/>
              </w:rPr>
              <w:t>17.5</w:t>
            </w:r>
          </w:p>
        </w:tc>
        <w:tc>
          <w:tcPr>
            <w:tcW w:w="0" w:type="auto"/>
            <w:vAlign w:val="center"/>
          </w:tcPr>
          <w:p w14:paraId="4BFFEB71" w14:textId="77777777" w:rsidR="00257D59" w:rsidRPr="00257D59" w:rsidRDefault="00257D59" w:rsidP="00257D59">
            <w:pPr>
              <w:keepNext/>
              <w:keepLines/>
              <w:overflowPunct w:val="0"/>
              <w:autoSpaceDE w:val="0"/>
              <w:autoSpaceDN w:val="0"/>
              <w:adjustRightInd w:val="0"/>
              <w:jc w:val="center"/>
              <w:textAlignment w:val="baseline"/>
              <w:rPr>
                <w:rFonts w:ascii="Arial" w:eastAsia="MS Mincho" w:hAnsi="Arial"/>
                <w:bCs/>
                <w:sz w:val="18"/>
              </w:rPr>
            </w:pPr>
            <w:r w:rsidRPr="00257D59">
              <w:rPr>
                <w:rFonts w:ascii="Arial" w:eastAsia="MS Mincho" w:hAnsi="Arial"/>
                <w:bCs/>
                <w:sz w:val="18"/>
              </w:rPr>
              <w:t>ACLR2</w:t>
            </w:r>
          </w:p>
        </w:tc>
      </w:tr>
    </w:tbl>
    <w:p w14:paraId="52C02042" w14:textId="77777777" w:rsidR="00257D59" w:rsidRPr="00257D59" w:rsidRDefault="00257D59" w:rsidP="00257D59">
      <w:pPr>
        <w:rPr>
          <w:rFonts w:eastAsia="SimSun"/>
          <w:color w:val="000000"/>
          <w:szCs w:val="24"/>
          <w:lang w:eastAsia="zh-CN"/>
        </w:rPr>
      </w:pPr>
    </w:p>
    <w:p w14:paraId="2FA25CC5" w14:textId="77777777" w:rsidR="00257D59" w:rsidRPr="00257D59" w:rsidRDefault="00257D59" w:rsidP="00257D59">
      <w:pPr>
        <w:rPr>
          <w:rFonts w:eastAsia="SimSun"/>
          <w:b/>
          <w:color w:val="000000"/>
          <w:u w:val="single"/>
          <w:lang w:eastAsia="ko-KR"/>
        </w:rPr>
      </w:pPr>
      <w:bookmarkStart w:id="4" w:name="_Hlk127355758"/>
      <w:bookmarkEnd w:id="3"/>
      <w:r w:rsidRPr="00257D59">
        <w:rPr>
          <w:rFonts w:eastAsia="SimSun" w:hint="eastAsia"/>
          <w:b/>
          <w:color w:val="000000"/>
          <w:u w:val="single"/>
          <w:lang w:eastAsia="ko-KR"/>
        </w:rPr>
        <w:t>I</w:t>
      </w:r>
      <w:r w:rsidRPr="00257D59">
        <w:rPr>
          <w:rFonts w:eastAsia="SimSun"/>
          <w:b/>
          <w:color w:val="000000"/>
          <w:u w:val="single"/>
          <w:lang w:eastAsia="ko-KR"/>
        </w:rPr>
        <w:t xml:space="preserve">ssue 2-5: </w:t>
      </w:r>
      <w:bookmarkStart w:id="5" w:name="_Hlk119673180"/>
      <w:r w:rsidRPr="00257D59">
        <w:rPr>
          <w:rFonts w:eastAsia="SimSun"/>
          <w:b/>
          <w:color w:val="000000"/>
          <w:u w:val="single"/>
          <w:lang w:eastAsia="ko-KR"/>
        </w:rPr>
        <w:t>2UL cross band MSD issue</w:t>
      </w:r>
      <w:bookmarkEnd w:id="5"/>
    </w:p>
    <w:bookmarkEnd w:id="4"/>
    <w:p w14:paraId="02CDAE6A" w14:textId="77777777" w:rsidR="00257D59" w:rsidRPr="00257D59" w:rsidRDefault="00257D59" w:rsidP="00257D59">
      <w:pPr>
        <w:numPr>
          <w:ilvl w:val="0"/>
          <w:numId w:val="44"/>
        </w:numPr>
        <w:rPr>
          <w:rFonts w:eastAsia="SimSun"/>
          <w:bCs/>
          <w:color w:val="000000"/>
          <w:lang w:eastAsia="ko-KR"/>
        </w:rPr>
      </w:pPr>
      <w:r w:rsidRPr="00257D59">
        <w:rPr>
          <w:rFonts w:eastAsia="DengXian" w:hint="eastAsia"/>
          <w:bCs/>
          <w:color w:val="000000"/>
          <w:lang w:eastAsia="zh-CN"/>
        </w:rPr>
        <w:t>P</w:t>
      </w:r>
      <w:r w:rsidRPr="00257D59">
        <w:rPr>
          <w:rFonts w:eastAsia="DengXian"/>
          <w:bCs/>
          <w:color w:val="000000"/>
          <w:lang w:eastAsia="zh-CN"/>
        </w:rPr>
        <w:t>roposals</w:t>
      </w:r>
    </w:p>
    <w:p w14:paraId="27A8B881" w14:textId="77777777" w:rsidR="00257D59" w:rsidRPr="00257D59" w:rsidRDefault="00257D59" w:rsidP="00257D59">
      <w:pPr>
        <w:numPr>
          <w:ilvl w:val="1"/>
          <w:numId w:val="38"/>
        </w:numPr>
        <w:spacing w:after="120"/>
        <w:ind w:left="1440"/>
        <w:rPr>
          <w:rFonts w:eastAsia="SimSun"/>
          <w:color w:val="000000"/>
          <w:szCs w:val="24"/>
          <w:lang w:eastAsia="zh-CN"/>
        </w:rPr>
      </w:pPr>
      <w:r w:rsidRPr="00257D59">
        <w:rPr>
          <w:rFonts w:eastAsia="SimSun"/>
          <w:color w:val="000000"/>
          <w:szCs w:val="24"/>
          <w:lang w:eastAsia="zh-CN"/>
        </w:rPr>
        <w:t>Option 1:</w:t>
      </w:r>
      <w:r w:rsidRPr="00257D59">
        <w:rPr>
          <w:rFonts w:eastAsia="SimSun" w:hint="eastAsia"/>
          <w:color w:val="000000"/>
          <w:szCs w:val="24"/>
          <w:lang w:eastAsia="zh-CN"/>
        </w:rPr>
        <w:t xml:space="preserve"> </w:t>
      </w:r>
      <w:r w:rsidRPr="00257D59">
        <w:rPr>
          <w:rFonts w:eastAsia="SimSun"/>
          <w:color w:val="000000"/>
          <w:szCs w:val="24"/>
          <w:lang w:eastAsia="zh-CN"/>
        </w:rPr>
        <w:t xml:space="preserve">Two UL n5 and n28 combined MSD for n28DL is further studied for different DL channel bandwidths and UL allocations, </w:t>
      </w:r>
      <w:proofErr w:type="gramStart"/>
      <w:r w:rsidRPr="00257D59">
        <w:rPr>
          <w:rFonts w:eastAsia="SimSun"/>
          <w:color w:val="000000"/>
          <w:szCs w:val="24"/>
          <w:lang w:eastAsia="zh-CN"/>
        </w:rPr>
        <w:t>in order to</w:t>
      </w:r>
      <w:proofErr w:type="gramEnd"/>
      <w:r w:rsidRPr="00257D59">
        <w:rPr>
          <w:rFonts w:eastAsia="SimSun"/>
          <w:color w:val="000000"/>
          <w:szCs w:val="24"/>
          <w:lang w:eastAsia="zh-CN"/>
        </w:rPr>
        <w:t xml:space="preserve"> define a specific 2UL cross-band MSD for n28 DL under the combined interference on n28 and n5UL.</w:t>
      </w:r>
      <w:r w:rsidRPr="00257D59">
        <w:rPr>
          <w:rFonts w:eastAsia="SimSun" w:hint="eastAsia"/>
          <w:color w:val="000000"/>
          <w:szCs w:val="24"/>
          <w:lang w:eastAsia="zh-CN"/>
        </w:rPr>
        <w:t xml:space="preserve"> (</w:t>
      </w:r>
      <w:r w:rsidRPr="00257D59">
        <w:rPr>
          <w:rFonts w:eastAsia="SimSun"/>
          <w:color w:val="000000"/>
          <w:szCs w:val="24"/>
          <w:lang w:eastAsia="zh-CN"/>
        </w:rPr>
        <w:t xml:space="preserve">Skyworks </w:t>
      </w:r>
      <w:r w:rsidRPr="00257D59">
        <w:rPr>
          <w:rFonts w:eastAsia="SimSun"/>
          <w:lang w:eastAsia="zh-CN"/>
        </w:rPr>
        <w:t>R4-2218387</w:t>
      </w:r>
      <w:r w:rsidRPr="00257D59">
        <w:rPr>
          <w:rFonts w:eastAsia="SimSun" w:hint="eastAsia"/>
          <w:color w:val="000000"/>
          <w:szCs w:val="24"/>
          <w:lang w:eastAsia="zh-CN"/>
        </w:rPr>
        <w:t>)</w:t>
      </w:r>
    </w:p>
    <w:p w14:paraId="0EBAF5D9" w14:textId="77777777" w:rsidR="00257D59" w:rsidRPr="00257D59" w:rsidRDefault="00257D59" w:rsidP="00257D59">
      <w:pPr>
        <w:numPr>
          <w:ilvl w:val="0"/>
          <w:numId w:val="38"/>
        </w:numPr>
        <w:rPr>
          <w:rFonts w:eastAsia="SimSun"/>
          <w:color w:val="000000"/>
          <w:szCs w:val="24"/>
          <w:lang w:eastAsia="zh-CN"/>
        </w:rPr>
      </w:pPr>
      <w:r w:rsidRPr="00257D59">
        <w:rPr>
          <w:rFonts w:eastAsia="SimSun"/>
          <w:color w:val="000000"/>
          <w:szCs w:val="24"/>
          <w:lang w:eastAsia="zh-CN"/>
        </w:rPr>
        <w:t>Recommended WF</w:t>
      </w:r>
    </w:p>
    <w:p w14:paraId="35764D2A" w14:textId="77777777" w:rsidR="00257D59" w:rsidRPr="00257D59" w:rsidRDefault="00257D59" w:rsidP="00257D59">
      <w:pPr>
        <w:numPr>
          <w:ilvl w:val="1"/>
          <w:numId w:val="38"/>
        </w:numPr>
        <w:autoSpaceDN w:val="0"/>
        <w:textAlignment w:val="baseline"/>
        <w:rPr>
          <w:rFonts w:eastAsia="SimSun"/>
          <w:lang w:eastAsia="zh-CN"/>
        </w:rPr>
      </w:pPr>
      <w:r w:rsidRPr="00257D59">
        <w:rPr>
          <w:rFonts w:eastAsia="SimSun"/>
          <w:lang w:eastAsia="zh-CN"/>
        </w:rPr>
        <w:t>The following reference exception can be further studied.</w:t>
      </w:r>
    </w:p>
    <w:p w14:paraId="167B1B1A" w14:textId="77777777" w:rsidR="00257D59" w:rsidRPr="00257D59" w:rsidRDefault="00257D59" w:rsidP="00257D59">
      <w:pPr>
        <w:keepNext/>
        <w:keepLines/>
        <w:overflowPunct w:val="0"/>
        <w:autoSpaceDE w:val="0"/>
        <w:autoSpaceDN w:val="0"/>
        <w:adjustRightInd w:val="0"/>
        <w:spacing w:before="60"/>
        <w:jc w:val="center"/>
        <w:textAlignment w:val="baseline"/>
        <w:rPr>
          <w:rFonts w:ascii="Arial" w:eastAsia="MS Mincho" w:hAnsi="Arial" w:cs="Arial"/>
          <w:b/>
          <w:lang w:eastAsia="zh-CN"/>
        </w:rPr>
      </w:pPr>
      <w:r w:rsidRPr="00257D59">
        <w:rPr>
          <w:rFonts w:ascii="Arial" w:eastAsia="MS Mincho" w:hAnsi="Arial" w:cs="Arial"/>
          <w:b/>
          <w:lang w:eastAsia="zh-CN"/>
        </w:rPr>
        <w:t xml:space="preserve">Table 5.2.2.5-1 </w:t>
      </w:r>
      <w:r w:rsidRPr="00257D59">
        <w:rPr>
          <w:rFonts w:ascii="Arial" w:eastAsia="MS Mincho" w:hAnsi="Arial"/>
          <w:b/>
        </w:rPr>
        <w:t>MSD due to two UL band cross band interference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878"/>
        <w:gridCol w:w="706"/>
        <w:gridCol w:w="786"/>
        <w:gridCol w:w="1393"/>
        <w:gridCol w:w="1624"/>
        <w:gridCol w:w="706"/>
        <w:gridCol w:w="786"/>
        <w:gridCol w:w="616"/>
        <w:gridCol w:w="1247"/>
      </w:tblGrid>
      <w:tr w:rsidR="00257D59" w:rsidRPr="00257D59" w14:paraId="156A636D" w14:textId="77777777" w:rsidTr="00ED1F6B">
        <w:trPr>
          <w:trHeight w:val="732"/>
          <w:jc w:val="center"/>
        </w:trPr>
        <w:tc>
          <w:tcPr>
            <w:tcW w:w="0" w:type="auto"/>
            <w:vMerge w:val="restart"/>
            <w:vAlign w:val="center"/>
          </w:tcPr>
          <w:p w14:paraId="2201DAA0"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band</w:t>
            </w:r>
          </w:p>
        </w:tc>
        <w:tc>
          <w:tcPr>
            <w:tcW w:w="0" w:type="auto"/>
            <w:vMerge w:val="restart"/>
            <w:vAlign w:val="center"/>
          </w:tcPr>
          <w:p w14:paraId="3C2CFE2C"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band</w:t>
            </w:r>
          </w:p>
        </w:tc>
        <w:tc>
          <w:tcPr>
            <w:tcW w:w="0" w:type="auto"/>
            <w:vAlign w:val="center"/>
          </w:tcPr>
          <w:p w14:paraId="251FB3DB"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F</w:t>
            </w:r>
            <w:r w:rsidRPr="00257D59">
              <w:rPr>
                <w:rFonts w:ascii="Arial" w:eastAsia="MS Mincho" w:hAnsi="Arial"/>
                <w:b/>
                <w:sz w:val="18"/>
                <w:vertAlign w:val="subscript"/>
              </w:rPr>
              <w:t>c</w:t>
            </w:r>
          </w:p>
        </w:tc>
        <w:tc>
          <w:tcPr>
            <w:tcW w:w="0" w:type="auto"/>
            <w:vAlign w:val="center"/>
          </w:tcPr>
          <w:p w14:paraId="4C43922E"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BW</w:t>
            </w:r>
          </w:p>
        </w:tc>
        <w:tc>
          <w:tcPr>
            <w:tcW w:w="0" w:type="auto"/>
            <w:vAlign w:val="center"/>
          </w:tcPr>
          <w:p w14:paraId="574BBC56"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SCS of UL band</w:t>
            </w:r>
          </w:p>
        </w:tc>
        <w:tc>
          <w:tcPr>
            <w:tcW w:w="0" w:type="auto"/>
            <w:vAlign w:val="center"/>
          </w:tcPr>
          <w:p w14:paraId="0F850FFA"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RB Allocation</w:t>
            </w:r>
          </w:p>
        </w:tc>
        <w:tc>
          <w:tcPr>
            <w:tcW w:w="0" w:type="auto"/>
            <w:vAlign w:val="center"/>
          </w:tcPr>
          <w:p w14:paraId="7EC2B066"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F</w:t>
            </w:r>
            <w:r w:rsidRPr="00257D59">
              <w:rPr>
                <w:rFonts w:ascii="Arial" w:eastAsia="MS Mincho" w:hAnsi="Arial"/>
                <w:b/>
                <w:sz w:val="18"/>
                <w:vertAlign w:val="subscript"/>
              </w:rPr>
              <w:t>c</w:t>
            </w:r>
          </w:p>
        </w:tc>
        <w:tc>
          <w:tcPr>
            <w:tcW w:w="0" w:type="auto"/>
            <w:vAlign w:val="center"/>
          </w:tcPr>
          <w:p w14:paraId="0DF63D4E"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BW</w:t>
            </w:r>
          </w:p>
        </w:tc>
        <w:tc>
          <w:tcPr>
            <w:tcW w:w="0" w:type="auto"/>
            <w:vAlign w:val="center"/>
          </w:tcPr>
          <w:p w14:paraId="3A9AA3BE"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MSD</w:t>
            </w:r>
          </w:p>
        </w:tc>
        <w:tc>
          <w:tcPr>
            <w:tcW w:w="0" w:type="auto"/>
            <w:vMerge w:val="restart"/>
            <w:vAlign w:val="center"/>
          </w:tcPr>
          <w:p w14:paraId="598871A9"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Cross-band</w:t>
            </w:r>
          </w:p>
          <w:p w14:paraId="627D3EBA"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Interference</w:t>
            </w:r>
          </w:p>
          <w:p w14:paraId="79DC59B5"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source</w:t>
            </w:r>
          </w:p>
        </w:tc>
      </w:tr>
      <w:tr w:rsidR="00257D59" w:rsidRPr="00257D59" w14:paraId="72123893" w14:textId="77777777" w:rsidTr="00ED1F6B">
        <w:trPr>
          <w:trHeight w:val="492"/>
          <w:jc w:val="center"/>
        </w:trPr>
        <w:tc>
          <w:tcPr>
            <w:tcW w:w="0" w:type="auto"/>
            <w:vMerge/>
            <w:vAlign w:val="center"/>
          </w:tcPr>
          <w:p w14:paraId="2D750B04" w14:textId="77777777" w:rsidR="00257D59" w:rsidRPr="00257D59" w:rsidRDefault="00257D59" w:rsidP="00257D59">
            <w:pPr>
              <w:overflowPunct w:val="0"/>
              <w:autoSpaceDE w:val="0"/>
              <w:autoSpaceDN w:val="0"/>
              <w:adjustRightInd w:val="0"/>
              <w:spacing w:after="0"/>
              <w:jc w:val="center"/>
              <w:textAlignment w:val="baseline"/>
              <w:rPr>
                <w:rFonts w:ascii="Arial" w:hAnsi="Arial" w:cs="Arial"/>
                <w:b/>
                <w:bCs/>
                <w:sz w:val="18"/>
                <w:szCs w:val="18"/>
              </w:rPr>
            </w:pPr>
          </w:p>
        </w:tc>
        <w:tc>
          <w:tcPr>
            <w:tcW w:w="0" w:type="auto"/>
            <w:vMerge/>
            <w:vAlign w:val="center"/>
          </w:tcPr>
          <w:p w14:paraId="7E3457B0" w14:textId="77777777" w:rsidR="00257D59" w:rsidRPr="00257D59" w:rsidRDefault="00257D59" w:rsidP="00257D59">
            <w:pPr>
              <w:overflowPunct w:val="0"/>
              <w:autoSpaceDE w:val="0"/>
              <w:autoSpaceDN w:val="0"/>
              <w:adjustRightInd w:val="0"/>
              <w:spacing w:after="0"/>
              <w:jc w:val="center"/>
              <w:textAlignment w:val="baseline"/>
              <w:rPr>
                <w:rFonts w:ascii="Arial" w:hAnsi="Arial" w:cs="Arial"/>
                <w:b/>
                <w:bCs/>
                <w:sz w:val="18"/>
                <w:szCs w:val="18"/>
              </w:rPr>
            </w:pPr>
          </w:p>
        </w:tc>
        <w:tc>
          <w:tcPr>
            <w:tcW w:w="0" w:type="auto"/>
            <w:vAlign w:val="center"/>
          </w:tcPr>
          <w:p w14:paraId="391506D4"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76B3D1A6"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6B7EB6F4"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(kHz)</w:t>
            </w:r>
          </w:p>
        </w:tc>
        <w:tc>
          <w:tcPr>
            <w:tcW w:w="0" w:type="auto"/>
            <w:vAlign w:val="center"/>
          </w:tcPr>
          <w:p w14:paraId="773D8CF9"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L</w:t>
            </w:r>
            <w:r w:rsidRPr="00257D59">
              <w:rPr>
                <w:rFonts w:ascii="Arial" w:eastAsia="MS Mincho" w:hAnsi="Arial"/>
                <w:b/>
                <w:sz w:val="18"/>
                <w:vertAlign w:val="subscript"/>
              </w:rPr>
              <w:t>CRB</w:t>
            </w:r>
          </w:p>
        </w:tc>
        <w:tc>
          <w:tcPr>
            <w:tcW w:w="0" w:type="auto"/>
            <w:vAlign w:val="center"/>
          </w:tcPr>
          <w:p w14:paraId="0F5620AD"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763035D5"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328E13EE"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(dB)</w:t>
            </w:r>
          </w:p>
        </w:tc>
        <w:tc>
          <w:tcPr>
            <w:tcW w:w="0" w:type="auto"/>
            <w:vMerge/>
            <w:vAlign w:val="center"/>
          </w:tcPr>
          <w:p w14:paraId="0F9F6C81" w14:textId="77777777" w:rsidR="00257D59" w:rsidRPr="00257D59" w:rsidRDefault="00257D59" w:rsidP="00257D59">
            <w:pPr>
              <w:overflowPunct w:val="0"/>
              <w:autoSpaceDE w:val="0"/>
              <w:autoSpaceDN w:val="0"/>
              <w:adjustRightInd w:val="0"/>
              <w:spacing w:after="0"/>
              <w:jc w:val="center"/>
              <w:textAlignment w:val="baseline"/>
              <w:rPr>
                <w:rFonts w:ascii="Arial" w:hAnsi="Arial" w:cs="Arial"/>
                <w:b/>
                <w:bCs/>
                <w:sz w:val="18"/>
                <w:szCs w:val="18"/>
                <w:lang w:eastAsia="zh-CN"/>
              </w:rPr>
            </w:pPr>
          </w:p>
        </w:tc>
      </w:tr>
      <w:tr w:rsidR="00257D59" w:rsidRPr="00257D59" w14:paraId="11636698" w14:textId="77777777" w:rsidTr="00ED1F6B">
        <w:trPr>
          <w:trHeight w:val="300"/>
          <w:jc w:val="center"/>
        </w:trPr>
        <w:tc>
          <w:tcPr>
            <w:tcW w:w="0" w:type="auto"/>
            <w:vAlign w:val="center"/>
          </w:tcPr>
          <w:p w14:paraId="40114395"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n5</w:t>
            </w:r>
          </w:p>
        </w:tc>
        <w:tc>
          <w:tcPr>
            <w:tcW w:w="0" w:type="auto"/>
            <w:vMerge w:val="restart"/>
            <w:vAlign w:val="center"/>
          </w:tcPr>
          <w:p w14:paraId="715A7F6C"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n28</w:t>
            </w:r>
          </w:p>
        </w:tc>
        <w:tc>
          <w:tcPr>
            <w:tcW w:w="0" w:type="auto"/>
            <w:vAlign w:val="center"/>
          </w:tcPr>
          <w:p w14:paraId="37D73956"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834</w:t>
            </w:r>
          </w:p>
        </w:tc>
        <w:tc>
          <w:tcPr>
            <w:tcW w:w="0" w:type="auto"/>
            <w:noWrap/>
            <w:vAlign w:val="center"/>
          </w:tcPr>
          <w:p w14:paraId="56BF6FAF"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w:t>
            </w:r>
          </w:p>
        </w:tc>
        <w:tc>
          <w:tcPr>
            <w:tcW w:w="0" w:type="auto"/>
            <w:vAlign w:val="center"/>
          </w:tcPr>
          <w:p w14:paraId="092C6571"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15</w:t>
            </w:r>
          </w:p>
        </w:tc>
        <w:tc>
          <w:tcPr>
            <w:tcW w:w="0" w:type="auto"/>
            <w:noWrap/>
            <w:vAlign w:val="center"/>
          </w:tcPr>
          <w:p w14:paraId="073C63DD"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 (</w:t>
            </w:r>
            <w:proofErr w:type="spellStart"/>
            <w:r w:rsidRPr="00257D59">
              <w:rPr>
                <w:rFonts w:ascii="Arial" w:eastAsia="MS Mincho" w:hAnsi="Arial"/>
                <w:bCs/>
                <w:sz w:val="18"/>
                <w:lang w:eastAsia="zh-CN"/>
              </w:rPr>
              <w:t>Rbstart</w:t>
            </w:r>
            <w:proofErr w:type="spellEnd"/>
            <w:r w:rsidRPr="00257D59">
              <w:rPr>
                <w:rFonts w:ascii="Arial" w:eastAsia="MS Mincho" w:hAnsi="Arial"/>
                <w:bCs/>
                <w:sz w:val="18"/>
                <w:lang w:eastAsia="zh-CN"/>
              </w:rPr>
              <w:t>=0)</w:t>
            </w:r>
          </w:p>
        </w:tc>
        <w:tc>
          <w:tcPr>
            <w:tcW w:w="0" w:type="auto"/>
            <w:vMerge w:val="restart"/>
            <w:vAlign w:val="center"/>
          </w:tcPr>
          <w:p w14:paraId="32CFD786" w14:textId="77777777" w:rsidR="00257D59" w:rsidRPr="00257D59" w:rsidRDefault="00257D59" w:rsidP="00257D59">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DengXian" w:hAnsi="Arial" w:hint="eastAsia"/>
                <w:bCs/>
                <w:sz w:val="18"/>
                <w:lang w:eastAsia="zh-CN"/>
              </w:rPr>
              <w:t>T</w:t>
            </w:r>
            <w:r w:rsidRPr="00257D59">
              <w:rPr>
                <w:rFonts w:ascii="Arial" w:eastAsia="DengXian" w:hAnsi="Arial"/>
                <w:bCs/>
                <w:sz w:val="18"/>
                <w:lang w:eastAsia="zh-CN"/>
              </w:rPr>
              <w:t>BD</w:t>
            </w:r>
          </w:p>
        </w:tc>
        <w:tc>
          <w:tcPr>
            <w:tcW w:w="0" w:type="auto"/>
            <w:vMerge w:val="restart"/>
            <w:noWrap/>
            <w:vAlign w:val="center"/>
          </w:tcPr>
          <w:p w14:paraId="6A8BF908" w14:textId="77777777" w:rsidR="00257D59" w:rsidRPr="00257D59" w:rsidRDefault="00257D59" w:rsidP="00257D59">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DengXian" w:hAnsi="Arial" w:hint="eastAsia"/>
                <w:bCs/>
                <w:sz w:val="18"/>
                <w:lang w:eastAsia="zh-CN"/>
              </w:rPr>
              <w:t>T</w:t>
            </w:r>
            <w:r w:rsidRPr="00257D59">
              <w:rPr>
                <w:rFonts w:ascii="Arial" w:eastAsia="DengXian" w:hAnsi="Arial"/>
                <w:bCs/>
                <w:sz w:val="18"/>
                <w:lang w:eastAsia="zh-CN"/>
              </w:rPr>
              <w:t>BD</w:t>
            </w:r>
          </w:p>
        </w:tc>
        <w:tc>
          <w:tcPr>
            <w:tcW w:w="0" w:type="auto"/>
            <w:vMerge w:val="restart"/>
            <w:noWrap/>
            <w:vAlign w:val="center"/>
          </w:tcPr>
          <w:p w14:paraId="16DDA171"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TBD</w:t>
            </w:r>
          </w:p>
        </w:tc>
        <w:tc>
          <w:tcPr>
            <w:tcW w:w="0" w:type="auto"/>
            <w:vMerge w:val="restart"/>
            <w:vAlign w:val="center"/>
          </w:tcPr>
          <w:p w14:paraId="4F87375A"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TBD</w:t>
            </w:r>
          </w:p>
        </w:tc>
      </w:tr>
      <w:tr w:rsidR="00257D59" w:rsidRPr="00257D59" w14:paraId="6340B94D" w14:textId="77777777" w:rsidTr="00ED1F6B">
        <w:trPr>
          <w:trHeight w:val="300"/>
          <w:jc w:val="center"/>
        </w:trPr>
        <w:tc>
          <w:tcPr>
            <w:tcW w:w="0" w:type="auto"/>
            <w:vAlign w:val="center"/>
          </w:tcPr>
          <w:p w14:paraId="2D63821A"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DengXian" w:hAnsi="Arial"/>
                <w:sz w:val="18"/>
                <w:lang w:eastAsia="zh-CN"/>
              </w:rPr>
            </w:pPr>
            <w:r w:rsidRPr="00257D59">
              <w:rPr>
                <w:rFonts w:ascii="Arial" w:eastAsia="DengXian" w:hAnsi="Arial" w:hint="eastAsia"/>
                <w:sz w:val="18"/>
                <w:lang w:eastAsia="zh-CN"/>
              </w:rPr>
              <w:t>n</w:t>
            </w:r>
            <w:r w:rsidRPr="00257D59">
              <w:rPr>
                <w:rFonts w:ascii="Arial" w:eastAsia="DengXian" w:hAnsi="Arial"/>
                <w:sz w:val="18"/>
                <w:lang w:eastAsia="zh-CN"/>
              </w:rPr>
              <w:t>28</w:t>
            </w:r>
          </w:p>
        </w:tc>
        <w:tc>
          <w:tcPr>
            <w:tcW w:w="0" w:type="auto"/>
            <w:vMerge/>
            <w:vAlign w:val="center"/>
          </w:tcPr>
          <w:p w14:paraId="5D82F1B7"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Align w:val="center"/>
          </w:tcPr>
          <w:p w14:paraId="037FE442"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257D59">
              <w:rPr>
                <w:rFonts w:ascii="Arial" w:eastAsia="DengXian" w:hAnsi="Arial" w:hint="eastAsia"/>
                <w:bCs/>
                <w:sz w:val="18"/>
                <w:lang w:eastAsia="zh-CN"/>
              </w:rPr>
              <w:t>T</w:t>
            </w:r>
            <w:r w:rsidRPr="00257D59">
              <w:rPr>
                <w:rFonts w:ascii="Arial" w:eastAsia="DengXian" w:hAnsi="Arial"/>
                <w:bCs/>
                <w:sz w:val="18"/>
                <w:lang w:eastAsia="zh-CN"/>
              </w:rPr>
              <w:t>BD</w:t>
            </w:r>
          </w:p>
        </w:tc>
        <w:tc>
          <w:tcPr>
            <w:tcW w:w="0" w:type="auto"/>
            <w:noWrap/>
            <w:vAlign w:val="center"/>
          </w:tcPr>
          <w:p w14:paraId="5C64653B"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hint="eastAsia"/>
                <w:bCs/>
                <w:sz w:val="18"/>
                <w:lang w:eastAsia="zh-CN"/>
              </w:rPr>
              <w:t>T</w:t>
            </w:r>
            <w:r w:rsidRPr="00257D59">
              <w:rPr>
                <w:rFonts w:ascii="Arial" w:eastAsia="DengXian" w:hAnsi="Arial"/>
                <w:bCs/>
                <w:sz w:val="18"/>
                <w:lang w:eastAsia="zh-CN"/>
              </w:rPr>
              <w:t>BD</w:t>
            </w:r>
          </w:p>
        </w:tc>
        <w:tc>
          <w:tcPr>
            <w:tcW w:w="0" w:type="auto"/>
            <w:vAlign w:val="center"/>
          </w:tcPr>
          <w:p w14:paraId="128C7D8D"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bCs/>
                <w:sz w:val="18"/>
                <w:lang w:eastAsia="zh-CN"/>
              </w:rPr>
              <w:t>15</w:t>
            </w:r>
          </w:p>
        </w:tc>
        <w:tc>
          <w:tcPr>
            <w:tcW w:w="0" w:type="auto"/>
            <w:noWrap/>
            <w:vAlign w:val="center"/>
          </w:tcPr>
          <w:p w14:paraId="32B93A07"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hint="eastAsia"/>
                <w:bCs/>
                <w:sz w:val="18"/>
                <w:lang w:eastAsia="zh-CN"/>
              </w:rPr>
              <w:t>T</w:t>
            </w:r>
            <w:r w:rsidRPr="00257D59">
              <w:rPr>
                <w:rFonts w:ascii="Arial" w:eastAsia="DengXian" w:hAnsi="Arial"/>
                <w:bCs/>
                <w:sz w:val="18"/>
                <w:lang w:eastAsia="zh-CN"/>
              </w:rPr>
              <w:t>BD</w:t>
            </w:r>
          </w:p>
        </w:tc>
        <w:tc>
          <w:tcPr>
            <w:tcW w:w="0" w:type="auto"/>
            <w:vMerge/>
            <w:vAlign w:val="center"/>
          </w:tcPr>
          <w:p w14:paraId="06F3F40A"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57E5E0C6"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28ECEE2A"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p>
        </w:tc>
        <w:tc>
          <w:tcPr>
            <w:tcW w:w="0" w:type="auto"/>
            <w:vMerge/>
            <w:vAlign w:val="center"/>
          </w:tcPr>
          <w:p w14:paraId="247979C1" w14:textId="77777777" w:rsidR="00257D59" w:rsidRPr="00257D59" w:rsidRDefault="00257D59" w:rsidP="00257D59">
            <w:pPr>
              <w:keepNext/>
              <w:keepLines/>
              <w:overflowPunct w:val="0"/>
              <w:autoSpaceDE w:val="0"/>
              <w:autoSpaceDN w:val="0"/>
              <w:adjustRightInd w:val="0"/>
              <w:spacing w:after="0"/>
              <w:jc w:val="center"/>
              <w:textAlignment w:val="baseline"/>
              <w:rPr>
                <w:rFonts w:ascii="Arial" w:eastAsia="MS Mincho" w:hAnsi="Arial"/>
                <w:bCs/>
                <w:sz w:val="18"/>
                <w:lang w:eastAsia="zh-CN"/>
              </w:rPr>
            </w:pPr>
          </w:p>
        </w:tc>
      </w:tr>
    </w:tbl>
    <w:p w14:paraId="7CDD9D55" w14:textId="77777777" w:rsidR="00257D59" w:rsidRPr="00257D59" w:rsidRDefault="00257D59" w:rsidP="00257D59">
      <w:pPr>
        <w:rPr>
          <w:lang w:val="en-US"/>
        </w:rPr>
      </w:pPr>
    </w:p>
    <w:p w14:paraId="7C34547D" w14:textId="77777777" w:rsidR="00257D59" w:rsidRPr="00257D59" w:rsidRDefault="00257D59" w:rsidP="00257D59">
      <w:pPr>
        <w:rPr>
          <w:lang w:val="en-US"/>
        </w:rPr>
      </w:pPr>
    </w:p>
    <w:p w14:paraId="46FEC609" w14:textId="25A70854" w:rsidR="004123E1" w:rsidRDefault="009546D2" w:rsidP="004123E1">
      <w:pPr>
        <w:keepNext/>
        <w:keepLines/>
        <w:numPr>
          <w:ilvl w:val="1"/>
          <w:numId w:val="1"/>
        </w:numPr>
        <w:tabs>
          <w:tab w:val="clear" w:pos="3186"/>
        </w:tabs>
        <w:spacing w:before="180"/>
        <w:ind w:left="630" w:hanging="630"/>
        <w:outlineLvl w:val="1"/>
        <w:rPr>
          <w:rFonts w:ascii="Arial" w:hAnsi="Arial"/>
          <w:sz w:val="32"/>
          <w:lang w:val="en-US"/>
        </w:rPr>
      </w:pPr>
      <w:r>
        <w:rPr>
          <w:rFonts w:ascii="Arial" w:hAnsi="Arial"/>
          <w:sz w:val="32"/>
          <w:lang w:val="en-US"/>
        </w:rPr>
        <w:t>C</w:t>
      </w:r>
      <w:r w:rsidR="004123E1" w:rsidRPr="004123E1">
        <w:rPr>
          <w:rFonts w:ascii="Arial" w:hAnsi="Arial"/>
          <w:sz w:val="32"/>
          <w:lang w:val="en-US"/>
        </w:rPr>
        <w:t>onsiderations</w:t>
      </w:r>
    </w:p>
    <w:p w14:paraId="3C440994" w14:textId="2ED04B63" w:rsidR="00764C34" w:rsidRDefault="00764C34" w:rsidP="00764C34">
      <w:pPr>
        <w:pStyle w:val="Heading3"/>
        <w:rPr>
          <w:lang w:val="en-US"/>
        </w:rPr>
      </w:pPr>
      <w:r w:rsidRPr="00764C34">
        <w:rPr>
          <w:lang w:val="en-US"/>
        </w:rPr>
        <w:t xml:space="preserve">The </w:t>
      </w:r>
      <w:proofErr w:type="gramStart"/>
      <w:r w:rsidRPr="00764C34">
        <w:rPr>
          <w:lang w:val="en-US"/>
        </w:rPr>
        <w:t>two antenna</w:t>
      </w:r>
      <w:proofErr w:type="gramEnd"/>
      <w:r w:rsidRPr="00764C34">
        <w:rPr>
          <w:lang w:val="en-US"/>
        </w:rPr>
        <w:t xml:space="preserve"> reference architecture</w:t>
      </w:r>
    </w:p>
    <w:p w14:paraId="07E8E4B1" w14:textId="31485A14" w:rsidR="00764C34" w:rsidRDefault="00764C34" w:rsidP="00764C34">
      <w:pPr>
        <w:rPr>
          <w:lang w:val="en-US"/>
        </w:rPr>
      </w:pPr>
      <w:r>
        <w:rPr>
          <w:noProof/>
          <w:lang w:val="en-US"/>
        </w:rPr>
        <w:drawing>
          <wp:inline distT="0" distB="0" distL="0" distR="0" wp14:anchorId="6CC6CCAD" wp14:editId="7EE674F7">
            <wp:extent cx="5487035" cy="20605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7035" cy="2060575"/>
                    </a:xfrm>
                    <a:prstGeom prst="rect">
                      <a:avLst/>
                    </a:prstGeom>
                    <a:noFill/>
                  </pic:spPr>
                </pic:pic>
              </a:graphicData>
            </a:graphic>
          </wp:inline>
        </w:drawing>
      </w:r>
    </w:p>
    <w:p w14:paraId="757601C5" w14:textId="77777777" w:rsidR="00764C34" w:rsidRPr="006B0A78" w:rsidRDefault="00764C34" w:rsidP="00764C34">
      <w:pPr>
        <w:pStyle w:val="ListParagraph"/>
        <w:numPr>
          <w:ilvl w:val="0"/>
          <w:numId w:val="38"/>
        </w:numPr>
        <w:overflowPunct/>
        <w:autoSpaceDE/>
        <w:autoSpaceDN/>
        <w:adjustRightInd/>
        <w:spacing w:after="120"/>
        <w:ind w:left="720"/>
        <w:contextualSpacing w:val="0"/>
        <w:textAlignment w:val="auto"/>
        <w:rPr>
          <w:color w:val="000000"/>
          <w:szCs w:val="24"/>
          <w:lang w:eastAsia="zh-CN"/>
        </w:rPr>
      </w:pPr>
      <w:r w:rsidRPr="006B0A78">
        <w:rPr>
          <w:color w:val="000000"/>
          <w:szCs w:val="24"/>
          <w:lang w:eastAsia="zh-CN"/>
        </w:rPr>
        <w:t>Recommended WF</w:t>
      </w:r>
    </w:p>
    <w:p w14:paraId="4B2EE611" w14:textId="77777777" w:rsidR="00764C34" w:rsidRPr="006B0A78" w:rsidRDefault="00764C34" w:rsidP="00764C34">
      <w:pPr>
        <w:pStyle w:val="ListParagraph"/>
        <w:numPr>
          <w:ilvl w:val="1"/>
          <w:numId w:val="38"/>
        </w:numPr>
        <w:overflowPunct/>
        <w:autoSpaceDE/>
        <w:autoSpaceDN/>
        <w:adjustRightInd/>
        <w:spacing w:after="120"/>
        <w:ind w:left="1440"/>
        <w:contextualSpacing w:val="0"/>
        <w:textAlignment w:val="auto"/>
        <w:rPr>
          <w:color w:val="000000"/>
          <w:szCs w:val="24"/>
          <w:lang w:eastAsia="zh-CN"/>
        </w:rPr>
      </w:pPr>
      <w:r w:rsidRPr="006B0A78">
        <w:rPr>
          <w:rFonts w:hint="eastAsia"/>
          <w:color w:val="000000"/>
          <w:szCs w:val="24"/>
          <w:lang w:eastAsia="zh-CN"/>
        </w:rPr>
        <w:t>O</w:t>
      </w:r>
      <w:r w:rsidRPr="006B0A78">
        <w:rPr>
          <w:color w:val="000000"/>
          <w:szCs w:val="24"/>
          <w:lang w:eastAsia="zh-CN"/>
        </w:rPr>
        <w:t xml:space="preserve">ption 1 for further feasibility study. </w:t>
      </w:r>
    </w:p>
    <w:p w14:paraId="613CEB9F" w14:textId="77777777" w:rsidR="00764C34" w:rsidRPr="006B0A78" w:rsidRDefault="00764C34" w:rsidP="00764C34">
      <w:pPr>
        <w:pStyle w:val="ListParagraph"/>
        <w:numPr>
          <w:ilvl w:val="2"/>
          <w:numId w:val="38"/>
        </w:numPr>
        <w:overflowPunct/>
        <w:autoSpaceDE/>
        <w:autoSpaceDN/>
        <w:adjustRightInd/>
        <w:spacing w:after="120"/>
        <w:contextualSpacing w:val="0"/>
        <w:textAlignment w:val="auto"/>
        <w:rPr>
          <w:color w:val="000000"/>
          <w:szCs w:val="24"/>
          <w:lang w:eastAsia="zh-CN"/>
        </w:rPr>
      </w:pPr>
      <w:r w:rsidRPr="006B0A78">
        <w:rPr>
          <w:color w:val="000000"/>
          <w:szCs w:val="24"/>
          <w:lang w:eastAsia="zh-CN"/>
        </w:rPr>
        <w:t xml:space="preserve">Need to check the n28 (dual duplexer) can be supported with </w:t>
      </w:r>
      <w:proofErr w:type="spellStart"/>
      <w:r w:rsidRPr="006B0A78">
        <w:rPr>
          <w:color w:val="000000"/>
          <w:szCs w:val="24"/>
          <w:lang w:eastAsia="zh-CN"/>
        </w:rPr>
        <w:t>Quadplexer</w:t>
      </w:r>
      <w:proofErr w:type="spellEnd"/>
      <w:r w:rsidRPr="006B0A78">
        <w:rPr>
          <w:color w:val="000000"/>
          <w:szCs w:val="24"/>
          <w:lang w:eastAsia="zh-CN"/>
        </w:rPr>
        <w:t xml:space="preserve"> in architecture A.</w:t>
      </w:r>
    </w:p>
    <w:p w14:paraId="79281D9B" w14:textId="77777777" w:rsidR="00764C34" w:rsidRPr="006B0A78" w:rsidRDefault="00764C34" w:rsidP="00764C34">
      <w:pPr>
        <w:pStyle w:val="ListParagraph"/>
        <w:numPr>
          <w:ilvl w:val="2"/>
          <w:numId w:val="38"/>
        </w:numPr>
        <w:overflowPunct/>
        <w:autoSpaceDE/>
        <w:autoSpaceDN/>
        <w:adjustRightInd/>
        <w:spacing w:after="120"/>
        <w:contextualSpacing w:val="0"/>
        <w:textAlignment w:val="auto"/>
        <w:rPr>
          <w:color w:val="000000"/>
          <w:szCs w:val="24"/>
          <w:lang w:eastAsia="zh-CN"/>
        </w:rPr>
      </w:pPr>
      <w:r w:rsidRPr="006B0A78">
        <w:rPr>
          <w:color w:val="000000"/>
          <w:szCs w:val="24"/>
          <w:lang w:eastAsia="zh-CN"/>
        </w:rPr>
        <w:t>Need to check the n28 (dual duplexer) can be supported with Triplexer in architecture B.</w:t>
      </w:r>
    </w:p>
    <w:p w14:paraId="3FB48902" w14:textId="1304C443" w:rsidR="00764C34" w:rsidRDefault="00764C34" w:rsidP="00764C34">
      <w:pPr>
        <w:tabs>
          <w:tab w:val="left" w:pos="615"/>
        </w:tabs>
      </w:pPr>
    </w:p>
    <w:p w14:paraId="7D2669AD" w14:textId="45B11798" w:rsidR="00ED7AA2" w:rsidRDefault="00764C34" w:rsidP="00764C34">
      <w:pPr>
        <w:tabs>
          <w:tab w:val="left" w:pos="615"/>
        </w:tabs>
      </w:pPr>
      <w:r>
        <w:t>Architecture A:</w:t>
      </w:r>
    </w:p>
    <w:p w14:paraId="35E304E6" w14:textId="5ECEBD19" w:rsidR="00ED7AA2" w:rsidRDefault="00ED7AA2" w:rsidP="00764C34">
      <w:pPr>
        <w:tabs>
          <w:tab w:val="left" w:pos="615"/>
        </w:tabs>
      </w:pPr>
      <w:r>
        <w:t xml:space="preserve">I high level illustration of Architecture A is shown below. </w:t>
      </w:r>
      <w:r w:rsidR="00AB3165">
        <w:t xml:space="preserve">Main TRX and Diversity RX are named according to figure in WF. </w:t>
      </w:r>
      <w:r>
        <w:t>Please note that n28 dual duplexer is intentionally drawn in a way that no additional switch throws are needed in either PA/LNA or in</w:t>
      </w:r>
      <w:r w:rsidR="00C712AE">
        <w:t xml:space="preserve"> combining</w:t>
      </w:r>
      <w:r>
        <w:t xml:space="preserve">. Please note that the n28 dual duplexer </w:t>
      </w:r>
      <w:r w:rsidR="00AB7727">
        <w:t>illustration</w:t>
      </w:r>
      <w:r>
        <w:t xml:space="preserve"> would look the same </w:t>
      </w:r>
      <w:r w:rsidR="00AB7727">
        <w:t>irrespective of aggregation</w:t>
      </w:r>
      <w:r>
        <w:t xml:space="preserve"> with n5.</w:t>
      </w:r>
      <w:r w:rsidR="00AB7727">
        <w:t xml:space="preserve"> </w:t>
      </w:r>
    </w:p>
    <w:p w14:paraId="39D75105" w14:textId="28D90C5D" w:rsidR="00AB7727" w:rsidRDefault="00C712AE" w:rsidP="00764C34">
      <w:pPr>
        <w:tabs>
          <w:tab w:val="left" w:pos="615"/>
        </w:tabs>
      </w:pPr>
      <w:r w:rsidRPr="00C712AE">
        <w:rPr>
          <w:noProof/>
        </w:rPr>
        <w:drawing>
          <wp:inline distT="0" distB="0" distL="0" distR="0" wp14:anchorId="5199C176" wp14:editId="27841829">
            <wp:extent cx="6115685" cy="24974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2497455"/>
                    </a:xfrm>
                    <a:prstGeom prst="rect">
                      <a:avLst/>
                    </a:prstGeom>
                    <a:noFill/>
                    <a:ln>
                      <a:noFill/>
                    </a:ln>
                  </pic:spPr>
                </pic:pic>
              </a:graphicData>
            </a:graphic>
          </wp:inline>
        </w:drawing>
      </w:r>
    </w:p>
    <w:p w14:paraId="38EA090B" w14:textId="15EF3C55" w:rsidR="00764C34" w:rsidRDefault="00764C34" w:rsidP="00764C34">
      <w:pPr>
        <w:tabs>
          <w:tab w:val="left" w:pos="615"/>
        </w:tabs>
      </w:pPr>
    </w:p>
    <w:p w14:paraId="08D1BD51" w14:textId="13F7404E" w:rsidR="00884301" w:rsidRDefault="00764C34" w:rsidP="00764C34">
      <w:pPr>
        <w:tabs>
          <w:tab w:val="left" w:pos="615"/>
        </w:tabs>
      </w:pPr>
      <w:r>
        <w:t xml:space="preserve">One of the key challenges irrespective of the </w:t>
      </w:r>
      <w:proofErr w:type="spellStart"/>
      <w:r>
        <w:t>quadplexer</w:t>
      </w:r>
      <w:proofErr w:type="spellEnd"/>
      <w:r>
        <w:t xml:space="preserve"> frequency arrangements is to transmit Two non-adjacent </w:t>
      </w:r>
      <w:proofErr w:type="gramStart"/>
      <w:r>
        <w:t>UL’s</w:t>
      </w:r>
      <w:proofErr w:type="gramEnd"/>
      <w:r>
        <w:t xml:space="preserve"> from same antenna (i.e</w:t>
      </w:r>
      <w:r w:rsidR="001522C7">
        <w:t>.</w:t>
      </w:r>
      <w:r>
        <w:t xml:space="preserve"> Inter-band UL CA). </w:t>
      </w:r>
    </w:p>
    <w:p w14:paraId="24263D87" w14:textId="5B426D52" w:rsidR="00116792" w:rsidRDefault="00116792" w:rsidP="00764C34">
      <w:pPr>
        <w:tabs>
          <w:tab w:val="left" w:pos="615"/>
        </w:tabs>
      </w:pPr>
      <w:r>
        <w:t>CA with lower n28 (n28A) and n5 is feasible as there as sufficient frequency separation.</w:t>
      </w:r>
    </w:p>
    <w:p w14:paraId="15B2695D" w14:textId="32095F7D" w:rsidR="00DC2A04" w:rsidRDefault="00116792" w:rsidP="00764C34">
      <w:pPr>
        <w:tabs>
          <w:tab w:val="left" w:pos="615"/>
        </w:tabs>
      </w:pPr>
      <w:r>
        <w:t>n</w:t>
      </w:r>
      <w:r w:rsidR="00ED7AA2">
        <w:t>5 UL and upper end of n28B RX are only 21MHz away, which poses challenges</w:t>
      </w:r>
      <w:r>
        <w:t xml:space="preserve"> </w:t>
      </w:r>
      <w:r w:rsidR="00ED7AA2">
        <w:t>for cross-band isolations</w:t>
      </w:r>
      <w:r>
        <w:t>. On the other hand,</w:t>
      </w:r>
      <w:r w:rsidR="001522C7">
        <w:t xml:space="preserve"> DL</w:t>
      </w:r>
      <w:r>
        <w:t xml:space="preserve"> CA_n5A-n28A is specified using entire n28 frequency range, with [</w:t>
      </w:r>
      <w:r w:rsidR="00C712AE">
        <w:t>17.5</w:t>
      </w:r>
      <w:r>
        <w:t>dB</w:t>
      </w:r>
      <w:r w:rsidR="00C712AE">
        <w:t>]</w:t>
      </w:r>
      <w:r>
        <w:t xml:space="preserve"> cross-band MSD. </w:t>
      </w:r>
    </w:p>
    <w:p w14:paraId="329968A1" w14:textId="77777777" w:rsidR="00532AD7" w:rsidRDefault="00532AD7" w:rsidP="00532AD7">
      <w:pPr>
        <w:tabs>
          <w:tab w:val="left" w:pos="615"/>
        </w:tabs>
      </w:pPr>
      <w:r>
        <w:t>We expect to provide our simulation results for n5-n28B by the next meeting.</w:t>
      </w:r>
    </w:p>
    <w:p w14:paraId="0980A1B6" w14:textId="7D448B48" w:rsidR="00DC2A04" w:rsidRDefault="00DC2A04" w:rsidP="00764C34">
      <w:pPr>
        <w:tabs>
          <w:tab w:val="left" w:pos="615"/>
        </w:tabs>
      </w:pPr>
      <w:r w:rsidRPr="00DC2A04">
        <w:rPr>
          <w:b/>
          <w:bCs/>
        </w:rPr>
        <w:t>Observation</w:t>
      </w:r>
      <w:r w:rsidR="00532AD7">
        <w:rPr>
          <w:b/>
          <w:bCs/>
        </w:rPr>
        <w:t xml:space="preserve"> 1</w:t>
      </w:r>
      <w:r>
        <w:t xml:space="preserve">: Currently specified DL CA_n5A-n28A uses entire n28 frequency range and has [17.5dB] cross-band MSD specified with the assumption of 45dB cross-band RX isolation. </w:t>
      </w:r>
    </w:p>
    <w:p w14:paraId="6C0B4025" w14:textId="2D0C674B" w:rsidR="00532AD7" w:rsidRDefault="00532AD7" w:rsidP="00764C34">
      <w:pPr>
        <w:tabs>
          <w:tab w:val="left" w:pos="615"/>
        </w:tabs>
      </w:pPr>
      <w:r w:rsidRPr="00532AD7">
        <w:rPr>
          <w:b/>
          <w:bCs/>
        </w:rPr>
        <w:t>Observation</w:t>
      </w:r>
      <w:r>
        <w:rPr>
          <w:b/>
          <w:bCs/>
        </w:rPr>
        <w:t xml:space="preserve"> 2</w:t>
      </w:r>
      <w:r>
        <w:t xml:space="preserve">: At least 45dB Cross-band isolations are needed for n5-n28 </w:t>
      </w:r>
      <w:proofErr w:type="spellStart"/>
      <w:r>
        <w:t>quadplexer</w:t>
      </w:r>
      <w:proofErr w:type="spellEnd"/>
      <w:r>
        <w:t xml:space="preserve"> using dual n28 duplexer in to maintain currently specified [17.5dB] MSD for CA_n5A-n28A </w:t>
      </w:r>
    </w:p>
    <w:p w14:paraId="49FFB661" w14:textId="1FB72E14" w:rsidR="00884301" w:rsidRDefault="00884301" w:rsidP="00764C34">
      <w:pPr>
        <w:tabs>
          <w:tab w:val="left" w:pos="615"/>
        </w:tabs>
      </w:pPr>
      <w:r w:rsidRPr="00884301">
        <w:rPr>
          <w:b/>
          <w:bCs/>
        </w:rPr>
        <w:t>Observation</w:t>
      </w:r>
      <w:r>
        <w:rPr>
          <w:b/>
          <w:bCs/>
        </w:rPr>
        <w:t xml:space="preserve"> </w:t>
      </w:r>
      <w:r w:rsidR="00532AD7">
        <w:rPr>
          <w:b/>
          <w:bCs/>
        </w:rPr>
        <w:t>3</w:t>
      </w:r>
      <w:r>
        <w:t xml:space="preserve">: </w:t>
      </w:r>
      <w:proofErr w:type="spellStart"/>
      <w:r>
        <w:t>Quadplexer</w:t>
      </w:r>
      <w:proofErr w:type="spellEnd"/>
      <w:r>
        <w:t xml:space="preserve"> </w:t>
      </w:r>
      <w:r w:rsidR="00B964CC">
        <w:t xml:space="preserve">n5-n28B </w:t>
      </w:r>
      <w:r>
        <w:t>in Architecture A is challenging due to close</w:t>
      </w:r>
      <w:r w:rsidR="009546D2">
        <w:t>-</w:t>
      </w:r>
      <w:r>
        <w:t>proximity of n28B and n5, and achieving sufficient cross-band isolations is TBC</w:t>
      </w:r>
    </w:p>
    <w:p w14:paraId="507B618C" w14:textId="58FC5661" w:rsidR="00116792" w:rsidRDefault="00AB7727" w:rsidP="00764C34">
      <w:pPr>
        <w:tabs>
          <w:tab w:val="left" w:pos="615"/>
        </w:tabs>
      </w:pPr>
      <w:r>
        <w:t>Architecture B:</w:t>
      </w:r>
    </w:p>
    <w:p w14:paraId="638AB66E" w14:textId="51C54FC5" w:rsidR="00AB7727" w:rsidRDefault="00AB7727" w:rsidP="00764C34">
      <w:pPr>
        <w:tabs>
          <w:tab w:val="left" w:pos="615"/>
        </w:tabs>
      </w:pPr>
      <w:r>
        <w:t>A high</w:t>
      </w:r>
      <w:r w:rsidR="001522C7">
        <w:t>-</w:t>
      </w:r>
      <w:r>
        <w:t>level illustration of Architecture B is shown below.</w:t>
      </w:r>
      <w:r w:rsidR="00AB3165">
        <w:t xml:space="preserve"> Main TRX and Diversity TRX are named according to figure in WF</w:t>
      </w:r>
    </w:p>
    <w:p w14:paraId="28FA9485" w14:textId="3108F1A6" w:rsidR="00AB7727" w:rsidRDefault="00C712AE" w:rsidP="00764C34">
      <w:pPr>
        <w:tabs>
          <w:tab w:val="left" w:pos="615"/>
        </w:tabs>
      </w:pPr>
      <w:r w:rsidRPr="00C712AE">
        <w:rPr>
          <w:noProof/>
        </w:rPr>
        <w:drawing>
          <wp:inline distT="0" distB="0" distL="0" distR="0" wp14:anchorId="04C70D28" wp14:editId="3DFBA503">
            <wp:extent cx="6115685" cy="26416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641600"/>
                    </a:xfrm>
                    <a:prstGeom prst="rect">
                      <a:avLst/>
                    </a:prstGeom>
                    <a:noFill/>
                    <a:ln>
                      <a:noFill/>
                    </a:ln>
                  </pic:spPr>
                </pic:pic>
              </a:graphicData>
            </a:graphic>
          </wp:inline>
        </w:drawing>
      </w:r>
    </w:p>
    <w:p w14:paraId="4F604B85" w14:textId="1EFDB557" w:rsidR="00AB3165" w:rsidRDefault="00AB3165" w:rsidP="00764C34">
      <w:pPr>
        <w:tabs>
          <w:tab w:val="left" w:pos="615"/>
        </w:tabs>
      </w:pPr>
      <w:r>
        <w:t xml:space="preserve">An advantage on this architecture over architecture A is that the </w:t>
      </w:r>
      <w:proofErr w:type="gramStart"/>
      <w:r>
        <w:t>UL’s</w:t>
      </w:r>
      <w:proofErr w:type="gramEnd"/>
      <w:r>
        <w:t xml:space="preserve"> are transmitted from different antennas, enabling better tuning of TRP for each UL. </w:t>
      </w:r>
    </w:p>
    <w:p w14:paraId="0CA9E116" w14:textId="2CA11D0C" w:rsidR="00AB3165" w:rsidRDefault="00AB3165" w:rsidP="00764C34">
      <w:pPr>
        <w:tabs>
          <w:tab w:val="left" w:pos="615"/>
        </w:tabs>
      </w:pPr>
      <w:r>
        <w:t xml:space="preserve">Main TRX in this architecture has similar challenges as in architecture A, </w:t>
      </w:r>
      <w:proofErr w:type="gramStart"/>
      <w:r>
        <w:t>i.e</w:t>
      </w:r>
      <w:r w:rsidR="00EF0B49">
        <w:t>.</w:t>
      </w:r>
      <w:proofErr w:type="gramEnd"/>
      <w:r>
        <w:t xml:space="preserve"> the n28 DL is just 21MHz away</w:t>
      </w:r>
      <w:r w:rsidR="00884301">
        <w:t xml:space="preserve"> from n5 UL</w:t>
      </w:r>
      <w:r>
        <w:t xml:space="preserve">. Diversity TRX is </w:t>
      </w:r>
      <w:r w:rsidR="001522C7">
        <w:t xml:space="preserve">perhaps </w:t>
      </w:r>
      <w:r>
        <w:t xml:space="preserve">easier </w:t>
      </w:r>
      <w:r w:rsidR="001522C7">
        <w:t xml:space="preserve">when </w:t>
      </w:r>
      <w:r w:rsidR="006F7055">
        <w:t>there is no issue with n5TX-n28B cross-band isolation.</w:t>
      </w:r>
      <w:r>
        <w:t xml:space="preserve"> </w:t>
      </w:r>
      <w:r w:rsidR="006F7055">
        <w:t>Our analysis for n5 TRX+n28RX and n28B TRX+n5RX are still ongoing, and we expect to provide our simulation results by the next meeting.</w:t>
      </w:r>
      <w:r>
        <w:t xml:space="preserve"> </w:t>
      </w:r>
    </w:p>
    <w:p w14:paraId="2821CEB9" w14:textId="11E72A49" w:rsidR="00532AD7" w:rsidRPr="00532AD7" w:rsidRDefault="00532AD7" w:rsidP="00884301">
      <w:pPr>
        <w:tabs>
          <w:tab w:val="left" w:pos="615"/>
        </w:tabs>
      </w:pPr>
      <w:r w:rsidRPr="00532AD7">
        <w:rPr>
          <w:b/>
          <w:bCs/>
        </w:rPr>
        <w:t>Observation</w:t>
      </w:r>
      <w:r>
        <w:rPr>
          <w:b/>
          <w:bCs/>
        </w:rPr>
        <w:t xml:space="preserve"> 4</w:t>
      </w:r>
      <w:r>
        <w:t xml:space="preserve">: At least 45dB Cross-band isolations are needed for n5-n28 triplexer using dual n28 duplexer to maintain currently specified [17.5dB] MSD for CA_n5A-n28A </w:t>
      </w:r>
    </w:p>
    <w:p w14:paraId="0B54095F" w14:textId="4669E428" w:rsidR="00884301" w:rsidRDefault="00884301" w:rsidP="00884301">
      <w:pPr>
        <w:tabs>
          <w:tab w:val="left" w:pos="615"/>
        </w:tabs>
      </w:pPr>
      <w:r w:rsidRPr="00884301">
        <w:rPr>
          <w:b/>
          <w:bCs/>
        </w:rPr>
        <w:t>Observation</w:t>
      </w:r>
      <w:r>
        <w:rPr>
          <w:b/>
          <w:bCs/>
        </w:rPr>
        <w:t xml:space="preserve"> </w:t>
      </w:r>
      <w:r w:rsidR="00532AD7">
        <w:rPr>
          <w:b/>
          <w:bCs/>
        </w:rPr>
        <w:t>5</w:t>
      </w:r>
      <w:r>
        <w:t xml:space="preserve">: </w:t>
      </w:r>
      <w:r w:rsidR="00780D91">
        <w:t xml:space="preserve">At least </w:t>
      </w:r>
      <w:r>
        <w:t>Triplexer</w:t>
      </w:r>
      <w:r w:rsidR="00780D91">
        <w:t xml:space="preserve"> n5TRx+n28RX</w:t>
      </w:r>
      <w:r>
        <w:t xml:space="preserve"> in Architecture B </w:t>
      </w:r>
      <w:r w:rsidR="00780D91">
        <w:t>is</w:t>
      </w:r>
      <w:r>
        <w:t xml:space="preserve"> challenging due to close</w:t>
      </w:r>
      <w:r w:rsidR="009546D2">
        <w:t>-</w:t>
      </w:r>
      <w:r>
        <w:t>proximity of n28B and n5, and achieving sufficient cross-band isolations is TBC</w:t>
      </w:r>
    </w:p>
    <w:p w14:paraId="39C45C61" w14:textId="77777777" w:rsidR="00884301" w:rsidRPr="00764C34" w:rsidRDefault="00884301" w:rsidP="00764C34">
      <w:pPr>
        <w:tabs>
          <w:tab w:val="left" w:pos="615"/>
        </w:tabs>
      </w:pPr>
    </w:p>
    <w:p w14:paraId="1451A472" w14:textId="11E49614" w:rsidR="00533BCD" w:rsidRDefault="00533BCD" w:rsidP="00533BCD">
      <w:pPr>
        <w:pStyle w:val="Heading3"/>
        <w:rPr>
          <w:lang w:val="en-US"/>
        </w:rPr>
      </w:pPr>
      <w:r w:rsidRPr="00533BCD">
        <w:rPr>
          <w:lang w:val="en-US"/>
        </w:rPr>
        <w:t>2UL cross band MSD issue</w:t>
      </w:r>
    </w:p>
    <w:p w14:paraId="095E3DC8" w14:textId="2A15050C" w:rsidR="00533BCD" w:rsidRDefault="00533BCD" w:rsidP="00533BCD">
      <w:pPr>
        <w:rPr>
          <w:lang w:val="en-US"/>
        </w:rPr>
      </w:pPr>
      <w:r>
        <w:rPr>
          <w:lang w:val="en-US"/>
        </w:rPr>
        <w:t>We begin by recapping the issue. For n5-n28 there is no MSD due to 2 UL intermodulation products, but there is single UL MSD due to cross-band isolation.</w:t>
      </w:r>
    </w:p>
    <w:p w14:paraId="09F41474" w14:textId="682D785A" w:rsidR="00533BCD" w:rsidRDefault="00533BCD" w:rsidP="00533BCD">
      <w:pPr>
        <w:rPr>
          <w:lang w:val="en-US"/>
        </w:rPr>
      </w:pPr>
      <w:r>
        <w:rPr>
          <w:lang w:val="en-US"/>
        </w:rPr>
        <w:t xml:space="preserve">The reference sensitivity for 2UL </w:t>
      </w:r>
      <w:proofErr w:type="spellStart"/>
      <w:r>
        <w:rPr>
          <w:lang w:val="en-US"/>
        </w:rPr>
        <w:t>Intermodulations</w:t>
      </w:r>
      <w:proofErr w:type="spellEnd"/>
      <w:r>
        <w:rPr>
          <w:lang w:val="en-US"/>
        </w:rPr>
        <w:t xml:space="preserve"> is </w:t>
      </w:r>
      <w:r w:rsidRPr="009546D2">
        <w:rPr>
          <w:u w:val="single"/>
          <w:lang w:val="en-US"/>
        </w:rPr>
        <w:t>only</w:t>
      </w:r>
      <w:r>
        <w:rPr>
          <w:lang w:val="en-US"/>
        </w:rPr>
        <w:t xml:space="preserve"> specified at the test point specified in 38.101. This means that for a 2UL Inter-band CA combination which has no </w:t>
      </w:r>
      <w:r w:rsidR="009546D2">
        <w:rPr>
          <w:lang w:val="en-US"/>
        </w:rPr>
        <w:t xml:space="preserve">non-zero </w:t>
      </w:r>
      <w:r>
        <w:rPr>
          <w:lang w:val="en-US"/>
        </w:rPr>
        <w:t xml:space="preserve">2 UL </w:t>
      </w:r>
      <w:r w:rsidR="00C73C76">
        <w:rPr>
          <w:lang w:val="en-US"/>
        </w:rPr>
        <w:t xml:space="preserve">Intermodulation MSD specification, 0dB MSD is assumed no matter how wide and where the </w:t>
      </w:r>
      <w:proofErr w:type="gramStart"/>
      <w:r w:rsidR="00C73C76">
        <w:rPr>
          <w:lang w:val="en-US"/>
        </w:rPr>
        <w:t>CC’s</w:t>
      </w:r>
      <w:proofErr w:type="gramEnd"/>
      <w:r w:rsidR="00C73C76">
        <w:rPr>
          <w:lang w:val="en-US"/>
        </w:rPr>
        <w:t xml:space="preserve"> are located within each band.</w:t>
      </w:r>
    </w:p>
    <w:p w14:paraId="2A381BA0" w14:textId="01F06990" w:rsidR="00C73C76" w:rsidRDefault="00C73C76" w:rsidP="00533BCD">
      <w:pPr>
        <w:rPr>
          <w:lang w:val="en-US"/>
        </w:rPr>
      </w:pPr>
      <w:r>
        <w:rPr>
          <w:lang w:val="en-US"/>
        </w:rPr>
        <w:t xml:space="preserve">This obviously is very problematic for this combination (or any other combination with similar issues), as the cross-band MSD is clearly visible if </w:t>
      </w:r>
      <w:r w:rsidR="009546D2">
        <w:rPr>
          <w:lang w:val="en-US"/>
        </w:rPr>
        <w:t>second</w:t>
      </w:r>
      <w:r>
        <w:rPr>
          <w:lang w:val="en-US"/>
        </w:rPr>
        <w:t xml:space="preserve"> UL is activated. </w:t>
      </w:r>
      <w:r w:rsidR="009546D2">
        <w:rPr>
          <w:lang w:val="en-US"/>
        </w:rPr>
        <w:t xml:space="preserve">The currently specified [17.5dB] MSD would go down a bit when the UL aggressor UL power is decreased by 3dB, however the decrease is not necessarily equal to that because the RX band noise may not scale directly proportionally to TX power. </w:t>
      </w:r>
      <w:r>
        <w:rPr>
          <w:lang w:val="en-US"/>
        </w:rPr>
        <w:t>Please note that unless we create a test</w:t>
      </w:r>
      <w:r w:rsidR="009546D2">
        <w:rPr>
          <w:lang w:val="en-US"/>
        </w:rPr>
        <w:t xml:space="preserve"> </w:t>
      </w:r>
      <w:r>
        <w:rPr>
          <w:lang w:val="en-US"/>
        </w:rPr>
        <w:t>point for 2UL MSD due to cross-band isolation, the UE meeting 1UL specs would not meet 2UL specs as the MSD would be assumed 0dB for 2UL.</w:t>
      </w:r>
    </w:p>
    <w:p w14:paraId="0F886182" w14:textId="33E6A087" w:rsidR="0002679F" w:rsidRDefault="0002679F" w:rsidP="00533BCD">
      <w:pPr>
        <w:rPr>
          <w:lang w:val="en-US"/>
        </w:rPr>
      </w:pPr>
      <w:r>
        <w:rPr>
          <w:lang w:val="en-US"/>
        </w:rPr>
        <w:t>In our view, the most straightforward way would be to use the same test</w:t>
      </w:r>
      <w:r w:rsidR="009546D2">
        <w:rPr>
          <w:lang w:val="en-US"/>
        </w:rPr>
        <w:t xml:space="preserve"> </w:t>
      </w:r>
      <w:r>
        <w:rPr>
          <w:lang w:val="en-US"/>
        </w:rPr>
        <w:t xml:space="preserve">point for 2UL MSD due to Cross-Band Isolation as has been used for 1UL Cross-band Isolation. </w:t>
      </w:r>
    </w:p>
    <w:p w14:paraId="7A7A64DF" w14:textId="30402C43" w:rsidR="003D4E83" w:rsidRDefault="003D4E83" w:rsidP="00533BCD">
      <w:pPr>
        <w:rPr>
          <w:lang w:val="en-US"/>
        </w:rPr>
      </w:pPr>
      <w:r w:rsidRPr="003D4E83">
        <w:rPr>
          <w:b/>
          <w:bCs/>
          <w:lang w:val="en-US"/>
        </w:rPr>
        <w:t>Proposal</w:t>
      </w:r>
      <w:r w:rsidR="00884301">
        <w:rPr>
          <w:b/>
          <w:bCs/>
          <w:lang w:val="en-US"/>
        </w:rPr>
        <w:t xml:space="preserve"> 1</w:t>
      </w:r>
      <w:r>
        <w:rPr>
          <w:lang w:val="en-US"/>
        </w:rPr>
        <w:t>: Use t</w:t>
      </w:r>
      <w:r w:rsidR="00764C34">
        <w:rPr>
          <w:lang w:val="en-US"/>
        </w:rPr>
        <w:t>he</w:t>
      </w:r>
      <w:r>
        <w:rPr>
          <w:lang w:val="en-US"/>
        </w:rPr>
        <w:t xml:space="preserve"> following test point for 2UL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878"/>
        <w:gridCol w:w="706"/>
        <w:gridCol w:w="786"/>
        <w:gridCol w:w="1393"/>
        <w:gridCol w:w="1624"/>
        <w:gridCol w:w="706"/>
        <w:gridCol w:w="786"/>
        <w:gridCol w:w="616"/>
        <w:gridCol w:w="1247"/>
      </w:tblGrid>
      <w:tr w:rsidR="0002679F" w:rsidRPr="00257D59" w14:paraId="7C025B19" w14:textId="77777777" w:rsidTr="00ED1F6B">
        <w:trPr>
          <w:trHeight w:val="732"/>
          <w:jc w:val="center"/>
        </w:trPr>
        <w:tc>
          <w:tcPr>
            <w:tcW w:w="0" w:type="auto"/>
            <w:vMerge w:val="restart"/>
            <w:vAlign w:val="center"/>
          </w:tcPr>
          <w:p w14:paraId="07D5E40A"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band</w:t>
            </w:r>
          </w:p>
        </w:tc>
        <w:tc>
          <w:tcPr>
            <w:tcW w:w="0" w:type="auto"/>
            <w:vMerge w:val="restart"/>
            <w:vAlign w:val="center"/>
          </w:tcPr>
          <w:p w14:paraId="339A0683"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band</w:t>
            </w:r>
          </w:p>
        </w:tc>
        <w:tc>
          <w:tcPr>
            <w:tcW w:w="0" w:type="auto"/>
            <w:vAlign w:val="center"/>
          </w:tcPr>
          <w:p w14:paraId="36F88FE1"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F</w:t>
            </w:r>
            <w:r w:rsidRPr="00257D59">
              <w:rPr>
                <w:rFonts w:ascii="Arial" w:eastAsia="MS Mincho" w:hAnsi="Arial"/>
                <w:b/>
                <w:sz w:val="18"/>
                <w:vertAlign w:val="subscript"/>
              </w:rPr>
              <w:t>c</w:t>
            </w:r>
          </w:p>
        </w:tc>
        <w:tc>
          <w:tcPr>
            <w:tcW w:w="0" w:type="auto"/>
            <w:vAlign w:val="center"/>
          </w:tcPr>
          <w:p w14:paraId="78B47EBB"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BW</w:t>
            </w:r>
          </w:p>
        </w:tc>
        <w:tc>
          <w:tcPr>
            <w:tcW w:w="0" w:type="auto"/>
            <w:vAlign w:val="center"/>
          </w:tcPr>
          <w:p w14:paraId="3F6EBD86"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SCS of UL band</w:t>
            </w:r>
          </w:p>
        </w:tc>
        <w:tc>
          <w:tcPr>
            <w:tcW w:w="0" w:type="auto"/>
            <w:vAlign w:val="center"/>
          </w:tcPr>
          <w:p w14:paraId="1669A59C"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RB Allocation</w:t>
            </w:r>
          </w:p>
        </w:tc>
        <w:tc>
          <w:tcPr>
            <w:tcW w:w="0" w:type="auto"/>
            <w:vAlign w:val="center"/>
          </w:tcPr>
          <w:p w14:paraId="6E0302AC"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F</w:t>
            </w:r>
            <w:r w:rsidRPr="00257D59">
              <w:rPr>
                <w:rFonts w:ascii="Arial" w:eastAsia="MS Mincho" w:hAnsi="Arial"/>
                <w:b/>
                <w:sz w:val="18"/>
                <w:vertAlign w:val="subscript"/>
              </w:rPr>
              <w:t>c</w:t>
            </w:r>
          </w:p>
        </w:tc>
        <w:tc>
          <w:tcPr>
            <w:tcW w:w="0" w:type="auto"/>
            <w:vAlign w:val="center"/>
          </w:tcPr>
          <w:p w14:paraId="048A78C0"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BW</w:t>
            </w:r>
          </w:p>
        </w:tc>
        <w:tc>
          <w:tcPr>
            <w:tcW w:w="0" w:type="auto"/>
            <w:vAlign w:val="center"/>
          </w:tcPr>
          <w:p w14:paraId="4F46FF64"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MSD</w:t>
            </w:r>
          </w:p>
        </w:tc>
        <w:tc>
          <w:tcPr>
            <w:tcW w:w="0" w:type="auto"/>
            <w:vMerge w:val="restart"/>
            <w:vAlign w:val="center"/>
          </w:tcPr>
          <w:p w14:paraId="71C08E85"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Cross-band</w:t>
            </w:r>
          </w:p>
          <w:p w14:paraId="03287370"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Interference</w:t>
            </w:r>
          </w:p>
          <w:p w14:paraId="41E1518D"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source</w:t>
            </w:r>
          </w:p>
        </w:tc>
      </w:tr>
      <w:tr w:rsidR="0002679F" w:rsidRPr="00257D59" w14:paraId="16729CD2" w14:textId="77777777" w:rsidTr="00ED1F6B">
        <w:trPr>
          <w:trHeight w:val="492"/>
          <w:jc w:val="center"/>
        </w:trPr>
        <w:tc>
          <w:tcPr>
            <w:tcW w:w="0" w:type="auto"/>
            <w:vMerge/>
            <w:vAlign w:val="center"/>
          </w:tcPr>
          <w:p w14:paraId="016DCCDD" w14:textId="77777777" w:rsidR="0002679F" w:rsidRPr="00257D59" w:rsidRDefault="0002679F" w:rsidP="00ED1F6B">
            <w:pPr>
              <w:overflowPunct w:val="0"/>
              <w:autoSpaceDE w:val="0"/>
              <w:autoSpaceDN w:val="0"/>
              <w:adjustRightInd w:val="0"/>
              <w:spacing w:after="0"/>
              <w:jc w:val="center"/>
              <w:textAlignment w:val="baseline"/>
              <w:rPr>
                <w:rFonts w:ascii="Arial" w:hAnsi="Arial" w:cs="Arial"/>
                <w:b/>
                <w:bCs/>
                <w:sz w:val="18"/>
                <w:szCs w:val="18"/>
              </w:rPr>
            </w:pPr>
          </w:p>
        </w:tc>
        <w:tc>
          <w:tcPr>
            <w:tcW w:w="0" w:type="auto"/>
            <w:vMerge/>
            <w:vAlign w:val="center"/>
          </w:tcPr>
          <w:p w14:paraId="6C58FAA5" w14:textId="77777777" w:rsidR="0002679F" w:rsidRPr="00257D59" w:rsidRDefault="0002679F" w:rsidP="00ED1F6B">
            <w:pPr>
              <w:overflowPunct w:val="0"/>
              <w:autoSpaceDE w:val="0"/>
              <w:autoSpaceDN w:val="0"/>
              <w:adjustRightInd w:val="0"/>
              <w:spacing w:after="0"/>
              <w:jc w:val="center"/>
              <w:textAlignment w:val="baseline"/>
              <w:rPr>
                <w:rFonts w:ascii="Arial" w:hAnsi="Arial" w:cs="Arial"/>
                <w:b/>
                <w:bCs/>
                <w:sz w:val="18"/>
                <w:szCs w:val="18"/>
              </w:rPr>
            </w:pPr>
          </w:p>
        </w:tc>
        <w:tc>
          <w:tcPr>
            <w:tcW w:w="0" w:type="auto"/>
            <w:vAlign w:val="center"/>
          </w:tcPr>
          <w:p w14:paraId="2C948D45"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59FC62B6"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4263C75E"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(kHz)</w:t>
            </w:r>
          </w:p>
        </w:tc>
        <w:tc>
          <w:tcPr>
            <w:tcW w:w="0" w:type="auto"/>
            <w:vAlign w:val="center"/>
          </w:tcPr>
          <w:p w14:paraId="08E44688"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L</w:t>
            </w:r>
            <w:r w:rsidRPr="00257D59">
              <w:rPr>
                <w:rFonts w:ascii="Arial" w:eastAsia="MS Mincho" w:hAnsi="Arial"/>
                <w:b/>
                <w:sz w:val="18"/>
                <w:vertAlign w:val="subscript"/>
              </w:rPr>
              <w:t>CRB</w:t>
            </w:r>
          </w:p>
        </w:tc>
        <w:tc>
          <w:tcPr>
            <w:tcW w:w="0" w:type="auto"/>
            <w:vAlign w:val="center"/>
          </w:tcPr>
          <w:p w14:paraId="387279AB"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1AB259AF"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472749C4"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(dB)</w:t>
            </w:r>
          </w:p>
        </w:tc>
        <w:tc>
          <w:tcPr>
            <w:tcW w:w="0" w:type="auto"/>
            <w:vMerge/>
            <w:vAlign w:val="center"/>
          </w:tcPr>
          <w:p w14:paraId="4945D113" w14:textId="77777777" w:rsidR="0002679F" w:rsidRPr="00257D59" w:rsidRDefault="0002679F" w:rsidP="00ED1F6B">
            <w:pPr>
              <w:overflowPunct w:val="0"/>
              <w:autoSpaceDE w:val="0"/>
              <w:autoSpaceDN w:val="0"/>
              <w:adjustRightInd w:val="0"/>
              <w:spacing w:after="0"/>
              <w:jc w:val="center"/>
              <w:textAlignment w:val="baseline"/>
              <w:rPr>
                <w:rFonts w:ascii="Arial" w:hAnsi="Arial" w:cs="Arial"/>
                <w:b/>
                <w:bCs/>
                <w:sz w:val="18"/>
                <w:szCs w:val="18"/>
                <w:lang w:eastAsia="zh-CN"/>
              </w:rPr>
            </w:pPr>
          </w:p>
        </w:tc>
      </w:tr>
      <w:tr w:rsidR="0002679F" w:rsidRPr="00257D59" w14:paraId="36460070" w14:textId="77777777" w:rsidTr="00ED1F6B">
        <w:trPr>
          <w:trHeight w:val="300"/>
          <w:jc w:val="center"/>
        </w:trPr>
        <w:tc>
          <w:tcPr>
            <w:tcW w:w="0" w:type="auto"/>
            <w:vAlign w:val="center"/>
          </w:tcPr>
          <w:p w14:paraId="45F6F2BD"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n5</w:t>
            </w:r>
          </w:p>
        </w:tc>
        <w:tc>
          <w:tcPr>
            <w:tcW w:w="0" w:type="auto"/>
            <w:vMerge w:val="restart"/>
            <w:vAlign w:val="center"/>
          </w:tcPr>
          <w:p w14:paraId="2DCB1D52"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n28</w:t>
            </w:r>
          </w:p>
        </w:tc>
        <w:tc>
          <w:tcPr>
            <w:tcW w:w="0" w:type="auto"/>
            <w:vAlign w:val="center"/>
          </w:tcPr>
          <w:p w14:paraId="64309267"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834</w:t>
            </w:r>
          </w:p>
        </w:tc>
        <w:tc>
          <w:tcPr>
            <w:tcW w:w="0" w:type="auto"/>
            <w:noWrap/>
            <w:vAlign w:val="center"/>
          </w:tcPr>
          <w:p w14:paraId="366D5B6D"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w:t>
            </w:r>
          </w:p>
        </w:tc>
        <w:tc>
          <w:tcPr>
            <w:tcW w:w="0" w:type="auto"/>
            <w:vAlign w:val="center"/>
          </w:tcPr>
          <w:p w14:paraId="1C592E8E"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15</w:t>
            </w:r>
          </w:p>
        </w:tc>
        <w:tc>
          <w:tcPr>
            <w:tcW w:w="0" w:type="auto"/>
            <w:noWrap/>
            <w:vAlign w:val="center"/>
          </w:tcPr>
          <w:p w14:paraId="245BBBC7"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 (</w:t>
            </w:r>
            <w:proofErr w:type="spellStart"/>
            <w:r w:rsidRPr="00257D59">
              <w:rPr>
                <w:rFonts w:ascii="Arial" w:eastAsia="MS Mincho" w:hAnsi="Arial"/>
                <w:bCs/>
                <w:sz w:val="18"/>
                <w:lang w:eastAsia="zh-CN"/>
              </w:rPr>
              <w:t>Rbstart</w:t>
            </w:r>
            <w:proofErr w:type="spellEnd"/>
            <w:r w:rsidRPr="00257D59">
              <w:rPr>
                <w:rFonts w:ascii="Arial" w:eastAsia="MS Mincho" w:hAnsi="Arial"/>
                <w:bCs/>
                <w:sz w:val="18"/>
                <w:lang w:eastAsia="zh-CN"/>
              </w:rPr>
              <w:t>=0)</w:t>
            </w:r>
          </w:p>
        </w:tc>
        <w:tc>
          <w:tcPr>
            <w:tcW w:w="0" w:type="auto"/>
            <w:vMerge w:val="restart"/>
            <w:vAlign w:val="center"/>
          </w:tcPr>
          <w:p w14:paraId="6E3F91FD" w14:textId="05FAE5B7" w:rsidR="0002679F" w:rsidRPr="00257D59" w:rsidRDefault="0002679F" w:rsidP="00ED1F6B">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0" w:type="auto"/>
            <w:vMerge w:val="restart"/>
            <w:noWrap/>
            <w:vAlign w:val="center"/>
          </w:tcPr>
          <w:p w14:paraId="17D088CE" w14:textId="2A6EB323" w:rsidR="0002679F" w:rsidRPr="00257D59" w:rsidRDefault="0002679F" w:rsidP="00ED1F6B">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0" w:type="auto"/>
            <w:vMerge w:val="restart"/>
            <w:noWrap/>
            <w:vAlign w:val="center"/>
          </w:tcPr>
          <w:p w14:paraId="361CFDE9" w14:textId="49037EA6"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w:t>
            </w:r>
            <w:r w:rsidR="003D4E83">
              <w:rPr>
                <w:rFonts w:ascii="Arial" w:eastAsia="MS Mincho" w:hAnsi="Arial"/>
                <w:bCs/>
                <w:sz w:val="18"/>
                <w:lang w:eastAsia="zh-CN"/>
              </w:rPr>
              <w:t>7.5</w:t>
            </w:r>
          </w:p>
        </w:tc>
        <w:tc>
          <w:tcPr>
            <w:tcW w:w="0" w:type="auto"/>
            <w:vMerge w:val="restart"/>
            <w:vAlign w:val="center"/>
          </w:tcPr>
          <w:p w14:paraId="11459A88" w14:textId="7F0E6165" w:rsidR="0002679F" w:rsidRPr="00257D59" w:rsidRDefault="009546D2"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w:t>
            </w:r>
            <w:r w:rsidR="00764C34">
              <w:rPr>
                <w:rFonts w:ascii="Arial" w:eastAsia="MS Mincho" w:hAnsi="Arial"/>
                <w:bCs/>
                <w:sz w:val="18"/>
                <w:lang w:eastAsia="zh-CN"/>
              </w:rPr>
              <w:t>5 ACLR2</w:t>
            </w:r>
          </w:p>
        </w:tc>
      </w:tr>
      <w:tr w:rsidR="0002679F" w:rsidRPr="00257D59" w14:paraId="4C63A6CE" w14:textId="77777777" w:rsidTr="00ED1F6B">
        <w:trPr>
          <w:trHeight w:val="300"/>
          <w:jc w:val="center"/>
        </w:trPr>
        <w:tc>
          <w:tcPr>
            <w:tcW w:w="0" w:type="auto"/>
            <w:vAlign w:val="center"/>
          </w:tcPr>
          <w:p w14:paraId="368BA8E5"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DengXian" w:hAnsi="Arial"/>
                <w:sz w:val="18"/>
                <w:lang w:eastAsia="zh-CN"/>
              </w:rPr>
            </w:pPr>
            <w:r w:rsidRPr="00257D59">
              <w:rPr>
                <w:rFonts w:ascii="Arial" w:eastAsia="DengXian" w:hAnsi="Arial" w:hint="eastAsia"/>
                <w:sz w:val="18"/>
                <w:lang w:eastAsia="zh-CN"/>
              </w:rPr>
              <w:t>n</w:t>
            </w:r>
            <w:r w:rsidRPr="00257D59">
              <w:rPr>
                <w:rFonts w:ascii="Arial" w:eastAsia="DengXian" w:hAnsi="Arial"/>
                <w:sz w:val="18"/>
                <w:lang w:eastAsia="zh-CN"/>
              </w:rPr>
              <w:t>28</w:t>
            </w:r>
          </w:p>
        </w:tc>
        <w:tc>
          <w:tcPr>
            <w:tcW w:w="0" w:type="auto"/>
            <w:vMerge/>
            <w:vAlign w:val="center"/>
          </w:tcPr>
          <w:p w14:paraId="26DB3BB9"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Align w:val="center"/>
          </w:tcPr>
          <w:p w14:paraId="438EFC94" w14:textId="22F63478" w:rsidR="0002679F" w:rsidRPr="00257D59" w:rsidRDefault="0002679F" w:rsidP="00ED1F6B">
            <w:pPr>
              <w:keepNext/>
              <w:keepLines/>
              <w:overflowPunct w:val="0"/>
              <w:autoSpaceDE w:val="0"/>
              <w:autoSpaceDN w:val="0"/>
              <w:adjustRightInd w:val="0"/>
              <w:spacing w:after="0"/>
              <w:jc w:val="center"/>
              <w:textAlignment w:val="baseline"/>
              <w:rPr>
                <w:rFonts w:ascii="Arial" w:eastAsia="DengXian" w:hAnsi="Arial"/>
                <w:bCs/>
                <w:sz w:val="18"/>
                <w:lang w:eastAsia="zh-CN"/>
              </w:rPr>
            </w:pPr>
            <w:r>
              <w:rPr>
                <w:rFonts w:ascii="Arial" w:eastAsia="DengXian" w:hAnsi="Arial"/>
                <w:bCs/>
                <w:sz w:val="18"/>
                <w:lang w:eastAsia="zh-CN"/>
              </w:rPr>
              <w:t>5</w:t>
            </w:r>
          </w:p>
        </w:tc>
        <w:tc>
          <w:tcPr>
            <w:tcW w:w="0" w:type="auto"/>
            <w:noWrap/>
            <w:vAlign w:val="center"/>
          </w:tcPr>
          <w:p w14:paraId="5F7C8178" w14:textId="632A725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0" w:type="auto"/>
            <w:vAlign w:val="center"/>
          </w:tcPr>
          <w:p w14:paraId="467FD247"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bCs/>
                <w:sz w:val="18"/>
                <w:lang w:eastAsia="zh-CN"/>
              </w:rPr>
              <w:t>15</w:t>
            </w:r>
          </w:p>
        </w:tc>
        <w:tc>
          <w:tcPr>
            <w:tcW w:w="0" w:type="auto"/>
            <w:noWrap/>
            <w:vAlign w:val="center"/>
          </w:tcPr>
          <w:p w14:paraId="30B2C709" w14:textId="039FBCE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vAlign w:val="center"/>
          </w:tcPr>
          <w:p w14:paraId="558A648F"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394095F2"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7DC53023"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p>
        </w:tc>
        <w:tc>
          <w:tcPr>
            <w:tcW w:w="0" w:type="auto"/>
            <w:vMerge/>
            <w:vAlign w:val="center"/>
          </w:tcPr>
          <w:p w14:paraId="10D4BD02" w14:textId="77777777" w:rsidR="0002679F" w:rsidRPr="00257D59" w:rsidRDefault="0002679F"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p>
        </w:tc>
      </w:tr>
    </w:tbl>
    <w:p w14:paraId="415C0954" w14:textId="77777777" w:rsidR="0002679F" w:rsidRDefault="0002679F" w:rsidP="00533BCD">
      <w:pPr>
        <w:rPr>
          <w:lang w:val="en-US"/>
        </w:rPr>
      </w:pPr>
    </w:p>
    <w:p w14:paraId="73AB152E" w14:textId="77777777" w:rsidR="0002679F" w:rsidRDefault="0002679F" w:rsidP="00533BCD">
      <w:pPr>
        <w:rPr>
          <w:lang w:val="en-US"/>
        </w:rPr>
      </w:pPr>
    </w:p>
    <w:p w14:paraId="34D5EA83" w14:textId="77777777" w:rsidR="00C73C76" w:rsidRPr="00533BCD" w:rsidRDefault="00C73C76" w:rsidP="00533BCD">
      <w:pPr>
        <w:rPr>
          <w:lang w:val="en-US"/>
        </w:rPr>
      </w:pPr>
    </w:p>
    <w:p w14:paraId="2A2C84F3" w14:textId="673E2074" w:rsidR="0017733E" w:rsidRDefault="0017733E" w:rsidP="0017733E"/>
    <w:p w14:paraId="6B92D67C" w14:textId="66DCD0B9" w:rsidR="00985D89" w:rsidRDefault="00985D89" w:rsidP="00985D89">
      <w:pPr>
        <w:rPr>
          <w:lang w:val="en-US"/>
        </w:rPr>
      </w:pPr>
    </w:p>
    <w:p w14:paraId="2C256E1D" w14:textId="3CA8B0BB"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1CBB651E" w14:textId="20184432" w:rsidR="00081315" w:rsidRDefault="00081315" w:rsidP="00081315">
      <w:pPr>
        <w:rPr>
          <w:lang w:val="en-US"/>
        </w:rPr>
      </w:pPr>
      <w:r>
        <w:rPr>
          <w:lang w:val="en-US"/>
        </w:rPr>
        <w:t>Considerations on CA</w:t>
      </w:r>
      <w:r w:rsidR="00884301">
        <w:rPr>
          <w:lang w:val="en-US"/>
        </w:rPr>
        <w:t>_n5A-n28A based on WF form RAN4#105</w:t>
      </w:r>
      <w:r>
        <w:rPr>
          <w:lang w:val="en-US"/>
        </w:rPr>
        <w:t xml:space="preserve"> was provided with the following </w:t>
      </w:r>
      <w:r w:rsidR="00884301">
        <w:rPr>
          <w:lang w:val="en-US"/>
        </w:rPr>
        <w:t>proposals:</w:t>
      </w:r>
    </w:p>
    <w:p w14:paraId="04C105FD" w14:textId="77777777" w:rsidR="00532AD7" w:rsidRDefault="00532AD7" w:rsidP="00532AD7">
      <w:pPr>
        <w:tabs>
          <w:tab w:val="left" w:pos="615"/>
        </w:tabs>
      </w:pPr>
      <w:r w:rsidRPr="00DC2A04">
        <w:rPr>
          <w:b/>
          <w:bCs/>
        </w:rPr>
        <w:t>Observation</w:t>
      </w:r>
      <w:r>
        <w:rPr>
          <w:b/>
          <w:bCs/>
        </w:rPr>
        <w:t xml:space="preserve"> 1</w:t>
      </w:r>
      <w:r>
        <w:t xml:space="preserve">: Currently specified DL CA_n5A-n28A uses entire n28 frequency range and has [17.5dB] cross-band MSD specified with the assumption of 45dB cross-band RX isolation. </w:t>
      </w:r>
    </w:p>
    <w:p w14:paraId="7C0F67DD" w14:textId="6BED8746" w:rsidR="00532AD7" w:rsidRDefault="00532AD7" w:rsidP="00532AD7">
      <w:pPr>
        <w:tabs>
          <w:tab w:val="left" w:pos="615"/>
        </w:tabs>
      </w:pPr>
      <w:r w:rsidRPr="00532AD7">
        <w:rPr>
          <w:b/>
          <w:bCs/>
        </w:rPr>
        <w:t>Observation</w:t>
      </w:r>
      <w:r>
        <w:rPr>
          <w:b/>
          <w:bCs/>
        </w:rPr>
        <w:t xml:space="preserve"> 2</w:t>
      </w:r>
      <w:r>
        <w:t xml:space="preserve">: At least 45dB Cross-band isolations are needed for n5-n28 </w:t>
      </w:r>
      <w:proofErr w:type="spellStart"/>
      <w:r>
        <w:t>quadplexer</w:t>
      </w:r>
      <w:proofErr w:type="spellEnd"/>
      <w:r>
        <w:t xml:space="preserve"> using dual n28 duplexer in to maintain currently specified [17.5dB] MSD for CA_n5A-n28A </w:t>
      </w:r>
    </w:p>
    <w:p w14:paraId="3A8ACD44" w14:textId="77777777" w:rsidR="00B964CC" w:rsidRDefault="00B964CC" w:rsidP="00B964CC">
      <w:pPr>
        <w:tabs>
          <w:tab w:val="left" w:pos="615"/>
        </w:tabs>
      </w:pPr>
      <w:r w:rsidRPr="00884301">
        <w:rPr>
          <w:b/>
          <w:bCs/>
        </w:rPr>
        <w:t>Observation</w:t>
      </w:r>
      <w:r>
        <w:rPr>
          <w:b/>
          <w:bCs/>
        </w:rPr>
        <w:t xml:space="preserve"> 3</w:t>
      </w:r>
      <w:r>
        <w:t xml:space="preserve">: </w:t>
      </w:r>
      <w:proofErr w:type="spellStart"/>
      <w:r>
        <w:t>Quadplexer</w:t>
      </w:r>
      <w:proofErr w:type="spellEnd"/>
      <w:r>
        <w:t xml:space="preserve"> n5-n28B in Architecture A is challenging due to close-proximity of n28B and n5, and achieving sufficient cross-band isolations is TBC</w:t>
      </w:r>
    </w:p>
    <w:p w14:paraId="11D75B42" w14:textId="1810968B" w:rsidR="00532AD7" w:rsidRPr="00532AD7" w:rsidRDefault="00532AD7" w:rsidP="00532AD7">
      <w:pPr>
        <w:tabs>
          <w:tab w:val="left" w:pos="615"/>
        </w:tabs>
      </w:pPr>
      <w:r w:rsidRPr="00532AD7">
        <w:rPr>
          <w:b/>
          <w:bCs/>
        </w:rPr>
        <w:t>Observation</w:t>
      </w:r>
      <w:r>
        <w:rPr>
          <w:b/>
          <w:bCs/>
        </w:rPr>
        <w:t xml:space="preserve"> 4</w:t>
      </w:r>
      <w:r>
        <w:t xml:space="preserve">: At least 45dB Cross-band isolations are needed for n5-n28 triplexer using dual n28 duplexer in to maintain currently specified [17.5dB] MSD for CA_n5A-n28A </w:t>
      </w:r>
    </w:p>
    <w:p w14:paraId="4F590BBC" w14:textId="77777777" w:rsidR="00780D91" w:rsidRDefault="00780D91" w:rsidP="00780D91">
      <w:pPr>
        <w:tabs>
          <w:tab w:val="left" w:pos="615"/>
        </w:tabs>
      </w:pPr>
      <w:r w:rsidRPr="00884301">
        <w:rPr>
          <w:b/>
          <w:bCs/>
        </w:rPr>
        <w:t>Observation</w:t>
      </w:r>
      <w:r>
        <w:rPr>
          <w:b/>
          <w:bCs/>
        </w:rPr>
        <w:t xml:space="preserve"> 5</w:t>
      </w:r>
      <w:r>
        <w:t>: At least Triplexer n5TRx+n28RX in Architecture B is challenging due to close-proximity of n28B and n5, and achieving sufficient cross-band isolations is TBC</w:t>
      </w:r>
    </w:p>
    <w:p w14:paraId="04A9E4F4" w14:textId="77777777" w:rsidR="00532AD7" w:rsidRPr="00532AD7" w:rsidRDefault="00532AD7" w:rsidP="00884301">
      <w:pPr>
        <w:rPr>
          <w:b/>
          <w:bCs/>
        </w:rPr>
      </w:pPr>
    </w:p>
    <w:p w14:paraId="7E54CBE2" w14:textId="38B4A1A4" w:rsidR="00884301" w:rsidRDefault="00884301" w:rsidP="00884301">
      <w:pPr>
        <w:rPr>
          <w:lang w:val="en-US"/>
        </w:rPr>
      </w:pPr>
      <w:r w:rsidRPr="003D4E83">
        <w:rPr>
          <w:b/>
          <w:bCs/>
          <w:lang w:val="en-US"/>
        </w:rPr>
        <w:t>Proposal</w:t>
      </w:r>
      <w:r>
        <w:rPr>
          <w:b/>
          <w:bCs/>
          <w:lang w:val="en-US"/>
        </w:rPr>
        <w:t xml:space="preserve"> 1</w:t>
      </w:r>
      <w:r>
        <w:rPr>
          <w:lang w:val="en-US"/>
        </w:rPr>
        <w:t>: Use the following test point for 2UL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878"/>
        <w:gridCol w:w="706"/>
        <w:gridCol w:w="786"/>
        <w:gridCol w:w="1393"/>
        <w:gridCol w:w="1624"/>
        <w:gridCol w:w="706"/>
        <w:gridCol w:w="786"/>
        <w:gridCol w:w="616"/>
        <w:gridCol w:w="1247"/>
      </w:tblGrid>
      <w:tr w:rsidR="00884301" w:rsidRPr="00257D59" w14:paraId="0A0543B8" w14:textId="77777777" w:rsidTr="00ED1F6B">
        <w:trPr>
          <w:trHeight w:val="732"/>
          <w:jc w:val="center"/>
        </w:trPr>
        <w:tc>
          <w:tcPr>
            <w:tcW w:w="0" w:type="auto"/>
            <w:vMerge w:val="restart"/>
            <w:vAlign w:val="center"/>
          </w:tcPr>
          <w:p w14:paraId="161EA433"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band</w:t>
            </w:r>
          </w:p>
        </w:tc>
        <w:tc>
          <w:tcPr>
            <w:tcW w:w="0" w:type="auto"/>
            <w:vMerge w:val="restart"/>
            <w:vAlign w:val="center"/>
          </w:tcPr>
          <w:p w14:paraId="308DFF30"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band</w:t>
            </w:r>
          </w:p>
        </w:tc>
        <w:tc>
          <w:tcPr>
            <w:tcW w:w="0" w:type="auto"/>
            <w:vAlign w:val="center"/>
          </w:tcPr>
          <w:p w14:paraId="528392ED"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F</w:t>
            </w:r>
            <w:r w:rsidRPr="00257D59">
              <w:rPr>
                <w:rFonts w:ascii="Arial" w:eastAsia="MS Mincho" w:hAnsi="Arial"/>
                <w:b/>
                <w:sz w:val="18"/>
                <w:vertAlign w:val="subscript"/>
              </w:rPr>
              <w:t>c</w:t>
            </w:r>
          </w:p>
        </w:tc>
        <w:tc>
          <w:tcPr>
            <w:tcW w:w="0" w:type="auto"/>
            <w:vAlign w:val="center"/>
          </w:tcPr>
          <w:p w14:paraId="1CA87AAC"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BW</w:t>
            </w:r>
          </w:p>
        </w:tc>
        <w:tc>
          <w:tcPr>
            <w:tcW w:w="0" w:type="auto"/>
            <w:vAlign w:val="center"/>
          </w:tcPr>
          <w:p w14:paraId="0676D388"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SCS of UL band</w:t>
            </w:r>
          </w:p>
        </w:tc>
        <w:tc>
          <w:tcPr>
            <w:tcW w:w="0" w:type="auto"/>
            <w:vAlign w:val="center"/>
          </w:tcPr>
          <w:p w14:paraId="179DC0FB"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RB Allocation</w:t>
            </w:r>
          </w:p>
        </w:tc>
        <w:tc>
          <w:tcPr>
            <w:tcW w:w="0" w:type="auto"/>
            <w:vAlign w:val="center"/>
          </w:tcPr>
          <w:p w14:paraId="1A0115FB"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F</w:t>
            </w:r>
            <w:r w:rsidRPr="00257D59">
              <w:rPr>
                <w:rFonts w:ascii="Arial" w:eastAsia="MS Mincho" w:hAnsi="Arial"/>
                <w:b/>
                <w:sz w:val="18"/>
                <w:vertAlign w:val="subscript"/>
              </w:rPr>
              <w:t>c</w:t>
            </w:r>
          </w:p>
        </w:tc>
        <w:tc>
          <w:tcPr>
            <w:tcW w:w="0" w:type="auto"/>
            <w:vAlign w:val="center"/>
          </w:tcPr>
          <w:p w14:paraId="36B50BE3"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BW</w:t>
            </w:r>
          </w:p>
        </w:tc>
        <w:tc>
          <w:tcPr>
            <w:tcW w:w="0" w:type="auto"/>
            <w:vAlign w:val="center"/>
          </w:tcPr>
          <w:p w14:paraId="5A95C4CD"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MSD</w:t>
            </w:r>
          </w:p>
        </w:tc>
        <w:tc>
          <w:tcPr>
            <w:tcW w:w="0" w:type="auto"/>
            <w:vMerge w:val="restart"/>
            <w:vAlign w:val="center"/>
          </w:tcPr>
          <w:p w14:paraId="3EABD54C"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Cross-band</w:t>
            </w:r>
          </w:p>
          <w:p w14:paraId="6122A2DE"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Interference</w:t>
            </w:r>
          </w:p>
          <w:p w14:paraId="08CF0BD3"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source</w:t>
            </w:r>
          </w:p>
        </w:tc>
      </w:tr>
      <w:tr w:rsidR="00884301" w:rsidRPr="00257D59" w14:paraId="2F7A0312" w14:textId="77777777" w:rsidTr="00ED1F6B">
        <w:trPr>
          <w:trHeight w:val="492"/>
          <w:jc w:val="center"/>
        </w:trPr>
        <w:tc>
          <w:tcPr>
            <w:tcW w:w="0" w:type="auto"/>
            <w:vMerge/>
            <w:vAlign w:val="center"/>
          </w:tcPr>
          <w:p w14:paraId="0703A7D0" w14:textId="77777777" w:rsidR="00884301" w:rsidRPr="00257D59" w:rsidRDefault="00884301" w:rsidP="00ED1F6B">
            <w:pPr>
              <w:overflowPunct w:val="0"/>
              <w:autoSpaceDE w:val="0"/>
              <w:autoSpaceDN w:val="0"/>
              <w:adjustRightInd w:val="0"/>
              <w:spacing w:after="0"/>
              <w:jc w:val="center"/>
              <w:textAlignment w:val="baseline"/>
              <w:rPr>
                <w:rFonts w:ascii="Arial" w:hAnsi="Arial" w:cs="Arial"/>
                <w:b/>
                <w:bCs/>
                <w:sz w:val="18"/>
                <w:szCs w:val="18"/>
              </w:rPr>
            </w:pPr>
          </w:p>
        </w:tc>
        <w:tc>
          <w:tcPr>
            <w:tcW w:w="0" w:type="auto"/>
            <w:vMerge/>
            <w:vAlign w:val="center"/>
          </w:tcPr>
          <w:p w14:paraId="3249925B" w14:textId="77777777" w:rsidR="00884301" w:rsidRPr="00257D59" w:rsidRDefault="00884301" w:rsidP="00ED1F6B">
            <w:pPr>
              <w:overflowPunct w:val="0"/>
              <w:autoSpaceDE w:val="0"/>
              <w:autoSpaceDN w:val="0"/>
              <w:adjustRightInd w:val="0"/>
              <w:spacing w:after="0"/>
              <w:jc w:val="center"/>
              <w:textAlignment w:val="baseline"/>
              <w:rPr>
                <w:rFonts w:ascii="Arial" w:hAnsi="Arial" w:cs="Arial"/>
                <w:b/>
                <w:bCs/>
                <w:sz w:val="18"/>
                <w:szCs w:val="18"/>
              </w:rPr>
            </w:pPr>
          </w:p>
        </w:tc>
        <w:tc>
          <w:tcPr>
            <w:tcW w:w="0" w:type="auto"/>
            <w:vAlign w:val="center"/>
          </w:tcPr>
          <w:p w14:paraId="4B8084F3"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1C793A97"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71C9844D"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(kHz)</w:t>
            </w:r>
          </w:p>
        </w:tc>
        <w:tc>
          <w:tcPr>
            <w:tcW w:w="0" w:type="auto"/>
            <w:vAlign w:val="center"/>
          </w:tcPr>
          <w:p w14:paraId="5AE568D2"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L</w:t>
            </w:r>
            <w:r w:rsidRPr="00257D59">
              <w:rPr>
                <w:rFonts w:ascii="Arial" w:eastAsia="MS Mincho" w:hAnsi="Arial"/>
                <w:b/>
                <w:sz w:val="18"/>
                <w:vertAlign w:val="subscript"/>
              </w:rPr>
              <w:t>CRB</w:t>
            </w:r>
          </w:p>
        </w:tc>
        <w:tc>
          <w:tcPr>
            <w:tcW w:w="0" w:type="auto"/>
            <w:vAlign w:val="center"/>
          </w:tcPr>
          <w:p w14:paraId="2DF31B07"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6260B41B"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32EA6479"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(dB)</w:t>
            </w:r>
          </w:p>
        </w:tc>
        <w:tc>
          <w:tcPr>
            <w:tcW w:w="0" w:type="auto"/>
            <w:vMerge/>
            <w:vAlign w:val="center"/>
          </w:tcPr>
          <w:p w14:paraId="651D48AD" w14:textId="77777777" w:rsidR="00884301" w:rsidRPr="00257D59" w:rsidRDefault="00884301" w:rsidP="00ED1F6B">
            <w:pPr>
              <w:overflowPunct w:val="0"/>
              <w:autoSpaceDE w:val="0"/>
              <w:autoSpaceDN w:val="0"/>
              <w:adjustRightInd w:val="0"/>
              <w:spacing w:after="0"/>
              <w:jc w:val="center"/>
              <w:textAlignment w:val="baseline"/>
              <w:rPr>
                <w:rFonts w:ascii="Arial" w:hAnsi="Arial" w:cs="Arial"/>
                <w:b/>
                <w:bCs/>
                <w:sz w:val="18"/>
                <w:szCs w:val="18"/>
                <w:lang w:eastAsia="zh-CN"/>
              </w:rPr>
            </w:pPr>
          </w:p>
        </w:tc>
      </w:tr>
      <w:tr w:rsidR="00884301" w:rsidRPr="00257D59" w14:paraId="76AFEB28" w14:textId="77777777" w:rsidTr="00ED1F6B">
        <w:trPr>
          <w:trHeight w:val="300"/>
          <w:jc w:val="center"/>
        </w:trPr>
        <w:tc>
          <w:tcPr>
            <w:tcW w:w="0" w:type="auto"/>
            <w:vAlign w:val="center"/>
          </w:tcPr>
          <w:p w14:paraId="76D4846E"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n5</w:t>
            </w:r>
          </w:p>
        </w:tc>
        <w:tc>
          <w:tcPr>
            <w:tcW w:w="0" w:type="auto"/>
            <w:vMerge w:val="restart"/>
            <w:vAlign w:val="center"/>
          </w:tcPr>
          <w:p w14:paraId="51E96752"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n28</w:t>
            </w:r>
          </w:p>
        </w:tc>
        <w:tc>
          <w:tcPr>
            <w:tcW w:w="0" w:type="auto"/>
            <w:vAlign w:val="center"/>
          </w:tcPr>
          <w:p w14:paraId="022D9C45"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834</w:t>
            </w:r>
          </w:p>
        </w:tc>
        <w:tc>
          <w:tcPr>
            <w:tcW w:w="0" w:type="auto"/>
            <w:noWrap/>
            <w:vAlign w:val="center"/>
          </w:tcPr>
          <w:p w14:paraId="2AD0B0A0"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w:t>
            </w:r>
          </w:p>
        </w:tc>
        <w:tc>
          <w:tcPr>
            <w:tcW w:w="0" w:type="auto"/>
            <w:vAlign w:val="center"/>
          </w:tcPr>
          <w:p w14:paraId="2314AE64"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15</w:t>
            </w:r>
          </w:p>
        </w:tc>
        <w:tc>
          <w:tcPr>
            <w:tcW w:w="0" w:type="auto"/>
            <w:noWrap/>
            <w:vAlign w:val="center"/>
          </w:tcPr>
          <w:p w14:paraId="6B72E8A6"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 (</w:t>
            </w:r>
            <w:proofErr w:type="spellStart"/>
            <w:r w:rsidRPr="00257D59">
              <w:rPr>
                <w:rFonts w:ascii="Arial" w:eastAsia="MS Mincho" w:hAnsi="Arial"/>
                <w:bCs/>
                <w:sz w:val="18"/>
                <w:lang w:eastAsia="zh-CN"/>
              </w:rPr>
              <w:t>Rbstart</w:t>
            </w:r>
            <w:proofErr w:type="spellEnd"/>
            <w:r w:rsidRPr="00257D59">
              <w:rPr>
                <w:rFonts w:ascii="Arial" w:eastAsia="MS Mincho" w:hAnsi="Arial"/>
                <w:bCs/>
                <w:sz w:val="18"/>
                <w:lang w:eastAsia="zh-CN"/>
              </w:rPr>
              <w:t>=0)</w:t>
            </w:r>
          </w:p>
        </w:tc>
        <w:tc>
          <w:tcPr>
            <w:tcW w:w="0" w:type="auto"/>
            <w:vMerge w:val="restart"/>
            <w:vAlign w:val="center"/>
          </w:tcPr>
          <w:p w14:paraId="32541C98" w14:textId="77777777" w:rsidR="00884301" w:rsidRPr="00257D59" w:rsidRDefault="00884301" w:rsidP="00ED1F6B">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0" w:type="auto"/>
            <w:vMerge w:val="restart"/>
            <w:noWrap/>
            <w:vAlign w:val="center"/>
          </w:tcPr>
          <w:p w14:paraId="5FD9C976" w14:textId="77777777" w:rsidR="00884301" w:rsidRPr="00257D59" w:rsidRDefault="00884301" w:rsidP="00ED1F6B">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0" w:type="auto"/>
            <w:vMerge w:val="restart"/>
            <w:noWrap/>
            <w:vAlign w:val="center"/>
          </w:tcPr>
          <w:p w14:paraId="41129054"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17.5</w:t>
            </w:r>
          </w:p>
        </w:tc>
        <w:tc>
          <w:tcPr>
            <w:tcW w:w="0" w:type="auto"/>
            <w:vMerge w:val="restart"/>
            <w:vAlign w:val="center"/>
          </w:tcPr>
          <w:p w14:paraId="0037C5E7" w14:textId="65BB66B6" w:rsidR="00884301" w:rsidRPr="00257D59" w:rsidRDefault="009546D2"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w:t>
            </w:r>
            <w:r w:rsidR="00884301">
              <w:rPr>
                <w:rFonts w:ascii="Arial" w:eastAsia="MS Mincho" w:hAnsi="Arial"/>
                <w:bCs/>
                <w:sz w:val="18"/>
                <w:lang w:eastAsia="zh-CN"/>
              </w:rPr>
              <w:t>5 ACLR2</w:t>
            </w:r>
          </w:p>
        </w:tc>
      </w:tr>
      <w:tr w:rsidR="00884301" w:rsidRPr="00257D59" w14:paraId="161EFB26" w14:textId="77777777" w:rsidTr="00ED1F6B">
        <w:trPr>
          <w:trHeight w:val="300"/>
          <w:jc w:val="center"/>
        </w:trPr>
        <w:tc>
          <w:tcPr>
            <w:tcW w:w="0" w:type="auto"/>
            <w:vAlign w:val="center"/>
          </w:tcPr>
          <w:p w14:paraId="55DD5F3C"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DengXian" w:hAnsi="Arial"/>
                <w:sz w:val="18"/>
                <w:lang w:eastAsia="zh-CN"/>
              </w:rPr>
            </w:pPr>
            <w:r w:rsidRPr="00257D59">
              <w:rPr>
                <w:rFonts w:ascii="Arial" w:eastAsia="DengXian" w:hAnsi="Arial" w:hint="eastAsia"/>
                <w:sz w:val="18"/>
                <w:lang w:eastAsia="zh-CN"/>
              </w:rPr>
              <w:t>n</w:t>
            </w:r>
            <w:r w:rsidRPr="00257D59">
              <w:rPr>
                <w:rFonts w:ascii="Arial" w:eastAsia="DengXian" w:hAnsi="Arial"/>
                <w:sz w:val="18"/>
                <w:lang w:eastAsia="zh-CN"/>
              </w:rPr>
              <w:t>28</w:t>
            </w:r>
          </w:p>
        </w:tc>
        <w:tc>
          <w:tcPr>
            <w:tcW w:w="0" w:type="auto"/>
            <w:vMerge/>
            <w:vAlign w:val="center"/>
          </w:tcPr>
          <w:p w14:paraId="289B52D8"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Align w:val="center"/>
          </w:tcPr>
          <w:p w14:paraId="69C5FE56"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DengXian" w:hAnsi="Arial"/>
                <w:bCs/>
                <w:sz w:val="18"/>
                <w:lang w:eastAsia="zh-CN"/>
              </w:rPr>
            </w:pPr>
            <w:r>
              <w:rPr>
                <w:rFonts w:ascii="Arial" w:eastAsia="DengXian" w:hAnsi="Arial"/>
                <w:bCs/>
                <w:sz w:val="18"/>
                <w:lang w:eastAsia="zh-CN"/>
              </w:rPr>
              <w:t>5</w:t>
            </w:r>
          </w:p>
        </w:tc>
        <w:tc>
          <w:tcPr>
            <w:tcW w:w="0" w:type="auto"/>
            <w:noWrap/>
            <w:vAlign w:val="center"/>
          </w:tcPr>
          <w:p w14:paraId="6BBB0939"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0" w:type="auto"/>
            <w:vAlign w:val="center"/>
          </w:tcPr>
          <w:p w14:paraId="015DC3B3"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bCs/>
                <w:sz w:val="18"/>
                <w:lang w:eastAsia="zh-CN"/>
              </w:rPr>
              <w:t>15</w:t>
            </w:r>
          </w:p>
        </w:tc>
        <w:tc>
          <w:tcPr>
            <w:tcW w:w="0" w:type="auto"/>
            <w:noWrap/>
            <w:vAlign w:val="center"/>
          </w:tcPr>
          <w:p w14:paraId="05296467"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vAlign w:val="center"/>
          </w:tcPr>
          <w:p w14:paraId="1FFD63A4"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56E44D99"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0F81B7EC"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p>
        </w:tc>
        <w:tc>
          <w:tcPr>
            <w:tcW w:w="0" w:type="auto"/>
            <w:vMerge/>
            <w:vAlign w:val="center"/>
          </w:tcPr>
          <w:p w14:paraId="7E797F8B" w14:textId="77777777" w:rsidR="00884301" w:rsidRPr="00257D59" w:rsidRDefault="00884301" w:rsidP="00ED1F6B">
            <w:pPr>
              <w:keepNext/>
              <w:keepLines/>
              <w:overflowPunct w:val="0"/>
              <w:autoSpaceDE w:val="0"/>
              <w:autoSpaceDN w:val="0"/>
              <w:adjustRightInd w:val="0"/>
              <w:spacing w:after="0"/>
              <w:jc w:val="center"/>
              <w:textAlignment w:val="baseline"/>
              <w:rPr>
                <w:rFonts w:ascii="Arial" w:eastAsia="MS Mincho" w:hAnsi="Arial"/>
                <w:bCs/>
                <w:sz w:val="18"/>
                <w:lang w:eastAsia="zh-CN"/>
              </w:rPr>
            </w:pPr>
          </w:p>
        </w:tc>
      </w:tr>
    </w:tbl>
    <w:p w14:paraId="3D9599D3" w14:textId="77777777" w:rsidR="00884301" w:rsidRDefault="00884301" w:rsidP="00884301">
      <w:pPr>
        <w:rPr>
          <w:lang w:val="en-US"/>
        </w:rPr>
      </w:pPr>
    </w:p>
    <w:p w14:paraId="36B82A27" w14:textId="6D127685" w:rsidR="000B7C48" w:rsidRPr="00884301" w:rsidRDefault="000B7C48" w:rsidP="000B7C48"/>
    <w:p w14:paraId="1F5C65C0" w14:textId="77777777" w:rsidR="000B7C48" w:rsidRPr="000B7C48" w:rsidRDefault="000B7C48"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2BC821DF" w:rsidR="007D0421" w:rsidRPr="00992FC2" w:rsidRDefault="00FD155D" w:rsidP="00D23312">
      <w:pPr>
        <w:numPr>
          <w:ilvl w:val="0"/>
          <w:numId w:val="2"/>
        </w:numPr>
        <w:tabs>
          <w:tab w:val="left" w:pos="1080"/>
        </w:tabs>
        <w:rPr>
          <w:lang w:val="en-US" w:eastAsia="x-none"/>
        </w:rPr>
      </w:pPr>
      <w:bookmarkStart w:id="6" w:name="_Hlk859252"/>
      <w:r w:rsidRPr="00992FC2">
        <w:rPr>
          <w:lang w:val="en-US" w:eastAsia="x-none"/>
        </w:rPr>
        <w:t>R</w:t>
      </w:r>
      <w:r w:rsidR="004F069F" w:rsidRPr="00992FC2">
        <w:rPr>
          <w:lang w:val="en-US" w:eastAsia="x-none"/>
        </w:rPr>
        <w:t>P-</w:t>
      </w:r>
      <w:r w:rsidR="00780D91" w:rsidRPr="00780D91">
        <w:rPr>
          <w:lang w:val="en-US" w:eastAsia="x-none"/>
        </w:rPr>
        <w:t>222554</w:t>
      </w:r>
      <w:r w:rsidR="006779A8">
        <w:rPr>
          <w:lang w:val="en-US" w:eastAsia="x-none"/>
        </w:rPr>
        <w:t xml:space="preserve">,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6"/>
    <w:p w14:paraId="5C346CDA" w14:textId="77777777" w:rsidR="00614B7A" w:rsidRDefault="00614B7A" w:rsidP="00614B7A">
      <w:pPr>
        <w:tabs>
          <w:tab w:val="left" w:pos="1080"/>
        </w:tabs>
        <w:rPr>
          <w:lang w:val="en-US" w:eastAsia="x-none"/>
        </w:rPr>
      </w:pPr>
    </w:p>
    <w:sectPr w:rsidR="00614B7A"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90D2A" w14:textId="77777777" w:rsidR="00676924" w:rsidRDefault="00676924">
      <w:r>
        <w:separator/>
      </w:r>
    </w:p>
  </w:endnote>
  <w:endnote w:type="continuationSeparator" w:id="0">
    <w:p w14:paraId="721A2B6D" w14:textId="77777777" w:rsidR="00676924" w:rsidRDefault="0067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7A3C" w14:textId="77777777" w:rsidR="00676924" w:rsidRDefault="00676924">
      <w:r>
        <w:separator/>
      </w:r>
    </w:p>
  </w:footnote>
  <w:footnote w:type="continuationSeparator" w:id="0">
    <w:p w14:paraId="68459F49" w14:textId="77777777" w:rsidR="00676924" w:rsidRDefault="00676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45668"/>
    <w:multiLevelType w:val="multilevel"/>
    <w:tmpl w:val="0044566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695951"/>
    <w:multiLevelType w:val="hybridMultilevel"/>
    <w:tmpl w:val="957081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336E5D3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810"/>
        </w:tabs>
        <w:ind w:left="0" w:firstLine="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4"/>
  </w:num>
  <w:num w:numId="4">
    <w:abstractNumId w:val="37"/>
  </w:num>
  <w:num w:numId="5">
    <w:abstractNumId w:val="29"/>
  </w:num>
  <w:num w:numId="6">
    <w:abstractNumId w:val="12"/>
  </w:num>
  <w:num w:numId="7">
    <w:abstractNumId w:val="5"/>
  </w:num>
  <w:num w:numId="8">
    <w:abstractNumId w:val="33"/>
  </w:num>
  <w:num w:numId="9">
    <w:abstractNumId w:val="13"/>
  </w:num>
  <w:num w:numId="10">
    <w:abstractNumId w:val="25"/>
  </w:num>
  <w:num w:numId="11">
    <w:abstractNumId w:val="39"/>
  </w:num>
  <w:num w:numId="12">
    <w:abstractNumId w:val="11"/>
  </w:num>
  <w:num w:numId="13">
    <w:abstractNumId w:val="22"/>
  </w:num>
  <w:num w:numId="14">
    <w:abstractNumId w:val="7"/>
  </w:num>
  <w:num w:numId="15">
    <w:abstractNumId w:val="21"/>
  </w:num>
  <w:num w:numId="16">
    <w:abstractNumId w:val="3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7"/>
  </w:num>
  <w:num w:numId="23">
    <w:abstractNumId w:val="28"/>
  </w:num>
  <w:num w:numId="24">
    <w:abstractNumId w:val="35"/>
  </w:num>
  <w:num w:numId="25">
    <w:abstractNumId w:val="36"/>
  </w:num>
  <w:num w:numId="26">
    <w:abstractNumId w:val="6"/>
  </w:num>
  <w:num w:numId="27">
    <w:abstractNumId w:val="24"/>
  </w:num>
  <w:num w:numId="28">
    <w:abstractNumId w:val="26"/>
  </w:num>
  <w:num w:numId="29">
    <w:abstractNumId w:val="32"/>
  </w:num>
  <w:num w:numId="30">
    <w:abstractNumId w:val="8"/>
  </w:num>
  <w:num w:numId="31">
    <w:abstractNumId w:val="16"/>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3"/>
  </w:num>
  <w:num w:numId="35">
    <w:abstractNumId w:val="15"/>
  </w:num>
  <w:num w:numId="36">
    <w:abstractNumId w:val="4"/>
  </w:num>
  <w:num w:numId="37">
    <w:abstractNumId w:val="27"/>
  </w:num>
  <w:num w:numId="38">
    <w:abstractNumId w:val="3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4"/>
  </w:num>
  <w:num w:numId="43">
    <w:abstractNumId w:val="10"/>
  </w:num>
  <w:num w:numId="4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82D"/>
    <w:rsid w:val="0000301D"/>
    <w:rsid w:val="000032F9"/>
    <w:rsid w:val="00003326"/>
    <w:rsid w:val="00003883"/>
    <w:rsid w:val="000042A1"/>
    <w:rsid w:val="00004852"/>
    <w:rsid w:val="0000518F"/>
    <w:rsid w:val="0000601F"/>
    <w:rsid w:val="00006110"/>
    <w:rsid w:val="00006186"/>
    <w:rsid w:val="00006198"/>
    <w:rsid w:val="000062E4"/>
    <w:rsid w:val="00006351"/>
    <w:rsid w:val="000065AA"/>
    <w:rsid w:val="0000667F"/>
    <w:rsid w:val="00006710"/>
    <w:rsid w:val="00006C4A"/>
    <w:rsid w:val="00006F97"/>
    <w:rsid w:val="000071B2"/>
    <w:rsid w:val="00010EE0"/>
    <w:rsid w:val="0001181D"/>
    <w:rsid w:val="00011994"/>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0C5"/>
    <w:rsid w:val="0002679F"/>
    <w:rsid w:val="00026854"/>
    <w:rsid w:val="00026BDF"/>
    <w:rsid w:val="00026DB4"/>
    <w:rsid w:val="00027229"/>
    <w:rsid w:val="00027407"/>
    <w:rsid w:val="00027F27"/>
    <w:rsid w:val="00027FBC"/>
    <w:rsid w:val="000300E5"/>
    <w:rsid w:val="00030390"/>
    <w:rsid w:val="00030480"/>
    <w:rsid w:val="00030910"/>
    <w:rsid w:val="0003108E"/>
    <w:rsid w:val="000311C6"/>
    <w:rsid w:val="0003172D"/>
    <w:rsid w:val="000317A7"/>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7A0"/>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2C1"/>
    <w:rsid w:val="000444E2"/>
    <w:rsid w:val="000446FD"/>
    <w:rsid w:val="00044D64"/>
    <w:rsid w:val="00044DFC"/>
    <w:rsid w:val="00044ED7"/>
    <w:rsid w:val="0004511D"/>
    <w:rsid w:val="00045318"/>
    <w:rsid w:val="00045774"/>
    <w:rsid w:val="000470D7"/>
    <w:rsid w:val="0004795F"/>
    <w:rsid w:val="00047A40"/>
    <w:rsid w:val="00050256"/>
    <w:rsid w:val="00051030"/>
    <w:rsid w:val="00051601"/>
    <w:rsid w:val="00051617"/>
    <w:rsid w:val="0005186B"/>
    <w:rsid w:val="000526E7"/>
    <w:rsid w:val="000526FF"/>
    <w:rsid w:val="0005277B"/>
    <w:rsid w:val="000530FA"/>
    <w:rsid w:val="00053989"/>
    <w:rsid w:val="00053991"/>
    <w:rsid w:val="00053D0C"/>
    <w:rsid w:val="00053E42"/>
    <w:rsid w:val="00053EB2"/>
    <w:rsid w:val="000549BA"/>
    <w:rsid w:val="000549E2"/>
    <w:rsid w:val="000550EF"/>
    <w:rsid w:val="000555F0"/>
    <w:rsid w:val="00055B21"/>
    <w:rsid w:val="000568F8"/>
    <w:rsid w:val="00056C5E"/>
    <w:rsid w:val="00056E4E"/>
    <w:rsid w:val="000572B6"/>
    <w:rsid w:val="00057B8F"/>
    <w:rsid w:val="00057D4E"/>
    <w:rsid w:val="000601B0"/>
    <w:rsid w:val="000605D7"/>
    <w:rsid w:val="000608EF"/>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1272"/>
    <w:rsid w:val="00072354"/>
    <w:rsid w:val="00072429"/>
    <w:rsid w:val="00072470"/>
    <w:rsid w:val="000724BF"/>
    <w:rsid w:val="00072597"/>
    <w:rsid w:val="000725AA"/>
    <w:rsid w:val="00072C4C"/>
    <w:rsid w:val="000737DA"/>
    <w:rsid w:val="00074312"/>
    <w:rsid w:val="00074442"/>
    <w:rsid w:val="00074EBA"/>
    <w:rsid w:val="00074F2C"/>
    <w:rsid w:val="00075042"/>
    <w:rsid w:val="0007555F"/>
    <w:rsid w:val="00075AFE"/>
    <w:rsid w:val="0007672D"/>
    <w:rsid w:val="00076DB9"/>
    <w:rsid w:val="00076FF1"/>
    <w:rsid w:val="000771C7"/>
    <w:rsid w:val="00077FE0"/>
    <w:rsid w:val="000800B0"/>
    <w:rsid w:val="0008018F"/>
    <w:rsid w:val="00080636"/>
    <w:rsid w:val="00081315"/>
    <w:rsid w:val="0008135E"/>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44F"/>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2153"/>
    <w:rsid w:val="000A2412"/>
    <w:rsid w:val="000A2601"/>
    <w:rsid w:val="000A26E5"/>
    <w:rsid w:val="000A2929"/>
    <w:rsid w:val="000A2A53"/>
    <w:rsid w:val="000A2D07"/>
    <w:rsid w:val="000A31E0"/>
    <w:rsid w:val="000A34A7"/>
    <w:rsid w:val="000A3A5C"/>
    <w:rsid w:val="000A3A69"/>
    <w:rsid w:val="000A3BD7"/>
    <w:rsid w:val="000A4067"/>
    <w:rsid w:val="000A4350"/>
    <w:rsid w:val="000A561C"/>
    <w:rsid w:val="000A56B0"/>
    <w:rsid w:val="000A5C2C"/>
    <w:rsid w:val="000A639C"/>
    <w:rsid w:val="000A6602"/>
    <w:rsid w:val="000A6972"/>
    <w:rsid w:val="000A697D"/>
    <w:rsid w:val="000A786A"/>
    <w:rsid w:val="000A79E3"/>
    <w:rsid w:val="000B034D"/>
    <w:rsid w:val="000B0B23"/>
    <w:rsid w:val="000B0F3E"/>
    <w:rsid w:val="000B0FBB"/>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760"/>
    <w:rsid w:val="000B6D46"/>
    <w:rsid w:val="000B6D65"/>
    <w:rsid w:val="000B6DAA"/>
    <w:rsid w:val="000B6F9F"/>
    <w:rsid w:val="000B7434"/>
    <w:rsid w:val="000B7C48"/>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188"/>
    <w:rsid w:val="000C655C"/>
    <w:rsid w:val="000C6632"/>
    <w:rsid w:val="000C6650"/>
    <w:rsid w:val="000C6CBF"/>
    <w:rsid w:val="000C6E79"/>
    <w:rsid w:val="000C73B4"/>
    <w:rsid w:val="000C7434"/>
    <w:rsid w:val="000C770A"/>
    <w:rsid w:val="000C7AA6"/>
    <w:rsid w:val="000C7E14"/>
    <w:rsid w:val="000D003D"/>
    <w:rsid w:val="000D01BA"/>
    <w:rsid w:val="000D0992"/>
    <w:rsid w:val="000D1271"/>
    <w:rsid w:val="000D19C5"/>
    <w:rsid w:val="000D1A28"/>
    <w:rsid w:val="000D2B1D"/>
    <w:rsid w:val="000D2DDE"/>
    <w:rsid w:val="000D2E2A"/>
    <w:rsid w:val="000D2F5D"/>
    <w:rsid w:val="000D3487"/>
    <w:rsid w:val="000D3517"/>
    <w:rsid w:val="000D352B"/>
    <w:rsid w:val="000D3559"/>
    <w:rsid w:val="000D3CB5"/>
    <w:rsid w:val="000D4A3E"/>
    <w:rsid w:val="000D4D70"/>
    <w:rsid w:val="000D4E0C"/>
    <w:rsid w:val="000D4F4A"/>
    <w:rsid w:val="000D56C9"/>
    <w:rsid w:val="000D5BA2"/>
    <w:rsid w:val="000D5FA8"/>
    <w:rsid w:val="000D6053"/>
    <w:rsid w:val="000D639F"/>
    <w:rsid w:val="000D6C5D"/>
    <w:rsid w:val="000D7224"/>
    <w:rsid w:val="000D75A3"/>
    <w:rsid w:val="000D7652"/>
    <w:rsid w:val="000D7E45"/>
    <w:rsid w:val="000D7EAF"/>
    <w:rsid w:val="000E0118"/>
    <w:rsid w:val="000E03AD"/>
    <w:rsid w:val="000E0602"/>
    <w:rsid w:val="000E0CAC"/>
    <w:rsid w:val="000E0E0E"/>
    <w:rsid w:val="000E0FDA"/>
    <w:rsid w:val="000E1041"/>
    <w:rsid w:val="000E1046"/>
    <w:rsid w:val="000E10EB"/>
    <w:rsid w:val="000E16BD"/>
    <w:rsid w:val="000E2630"/>
    <w:rsid w:val="000E2B80"/>
    <w:rsid w:val="000E2C23"/>
    <w:rsid w:val="000E2C3C"/>
    <w:rsid w:val="000E3B40"/>
    <w:rsid w:val="000E3D46"/>
    <w:rsid w:val="000E3DD1"/>
    <w:rsid w:val="000E4FBB"/>
    <w:rsid w:val="000E58CF"/>
    <w:rsid w:val="000E5C51"/>
    <w:rsid w:val="000E60A4"/>
    <w:rsid w:val="000E6208"/>
    <w:rsid w:val="000E6686"/>
    <w:rsid w:val="000E6AF2"/>
    <w:rsid w:val="000E6F68"/>
    <w:rsid w:val="000E7110"/>
    <w:rsid w:val="000E7250"/>
    <w:rsid w:val="000E791F"/>
    <w:rsid w:val="000F0534"/>
    <w:rsid w:val="000F0E0B"/>
    <w:rsid w:val="000F0FD2"/>
    <w:rsid w:val="000F1DA5"/>
    <w:rsid w:val="000F2C1B"/>
    <w:rsid w:val="000F323B"/>
    <w:rsid w:val="000F5357"/>
    <w:rsid w:val="000F5A74"/>
    <w:rsid w:val="000F5EAE"/>
    <w:rsid w:val="000F685C"/>
    <w:rsid w:val="000F6D07"/>
    <w:rsid w:val="000F6D6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3EB5"/>
    <w:rsid w:val="00104258"/>
    <w:rsid w:val="00104417"/>
    <w:rsid w:val="00104985"/>
    <w:rsid w:val="00104B7E"/>
    <w:rsid w:val="00104E67"/>
    <w:rsid w:val="0010550D"/>
    <w:rsid w:val="001055F0"/>
    <w:rsid w:val="001057EE"/>
    <w:rsid w:val="00105823"/>
    <w:rsid w:val="00105FDB"/>
    <w:rsid w:val="00106117"/>
    <w:rsid w:val="00106778"/>
    <w:rsid w:val="001067F4"/>
    <w:rsid w:val="00106E80"/>
    <w:rsid w:val="001072A3"/>
    <w:rsid w:val="001072D7"/>
    <w:rsid w:val="001072F9"/>
    <w:rsid w:val="00107454"/>
    <w:rsid w:val="00107D93"/>
    <w:rsid w:val="001101A1"/>
    <w:rsid w:val="001103C1"/>
    <w:rsid w:val="001104EA"/>
    <w:rsid w:val="001104F6"/>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08F"/>
    <w:rsid w:val="00114BC8"/>
    <w:rsid w:val="00114D45"/>
    <w:rsid w:val="00114EF7"/>
    <w:rsid w:val="00115243"/>
    <w:rsid w:val="00116046"/>
    <w:rsid w:val="00116792"/>
    <w:rsid w:val="00116F74"/>
    <w:rsid w:val="001176B7"/>
    <w:rsid w:val="00121578"/>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2C2"/>
    <w:rsid w:val="0013447F"/>
    <w:rsid w:val="00134647"/>
    <w:rsid w:val="0013476B"/>
    <w:rsid w:val="00134A8F"/>
    <w:rsid w:val="0013513B"/>
    <w:rsid w:val="0013546D"/>
    <w:rsid w:val="00135CB8"/>
    <w:rsid w:val="00135E13"/>
    <w:rsid w:val="00136B51"/>
    <w:rsid w:val="00136BDF"/>
    <w:rsid w:val="00137126"/>
    <w:rsid w:val="001372A8"/>
    <w:rsid w:val="0013754C"/>
    <w:rsid w:val="001375EB"/>
    <w:rsid w:val="00137897"/>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7307"/>
    <w:rsid w:val="0014774C"/>
    <w:rsid w:val="00147803"/>
    <w:rsid w:val="00150F51"/>
    <w:rsid w:val="001516D8"/>
    <w:rsid w:val="00151825"/>
    <w:rsid w:val="00151994"/>
    <w:rsid w:val="00151ABA"/>
    <w:rsid w:val="00151E7D"/>
    <w:rsid w:val="001522C7"/>
    <w:rsid w:val="0015239C"/>
    <w:rsid w:val="001526D7"/>
    <w:rsid w:val="001528ED"/>
    <w:rsid w:val="00153234"/>
    <w:rsid w:val="00153798"/>
    <w:rsid w:val="0015385F"/>
    <w:rsid w:val="00153BB1"/>
    <w:rsid w:val="00153EB5"/>
    <w:rsid w:val="00154025"/>
    <w:rsid w:val="00154061"/>
    <w:rsid w:val="0015439A"/>
    <w:rsid w:val="001546C6"/>
    <w:rsid w:val="0015491B"/>
    <w:rsid w:val="00154986"/>
    <w:rsid w:val="00154A62"/>
    <w:rsid w:val="00154F3B"/>
    <w:rsid w:val="001553C6"/>
    <w:rsid w:val="001559C8"/>
    <w:rsid w:val="00155AB9"/>
    <w:rsid w:val="00155C95"/>
    <w:rsid w:val="00155EBB"/>
    <w:rsid w:val="00155F77"/>
    <w:rsid w:val="0015611B"/>
    <w:rsid w:val="001568D4"/>
    <w:rsid w:val="0015760F"/>
    <w:rsid w:val="001576FF"/>
    <w:rsid w:val="001577F0"/>
    <w:rsid w:val="00157F32"/>
    <w:rsid w:val="0016030D"/>
    <w:rsid w:val="0016046E"/>
    <w:rsid w:val="00160586"/>
    <w:rsid w:val="001611D4"/>
    <w:rsid w:val="0016136A"/>
    <w:rsid w:val="001619CC"/>
    <w:rsid w:val="00161D6F"/>
    <w:rsid w:val="00161FE8"/>
    <w:rsid w:val="001622A6"/>
    <w:rsid w:val="00162356"/>
    <w:rsid w:val="001624B9"/>
    <w:rsid w:val="00162645"/>
    <w:rsid w:val="00162BC6"/>
    <w:rsid w:val="00162E8B"/>
    <w:rsid w:val="00163472"/>
    <w:rsid w:val="0016353B"/>
    <w:rsid w:val="00163674"/>
    <w:rsid w:val="00163997"/>
    <w:rsid w:val="001639FF"/>
    <w:rsid w:val="001640E2"/>
    <w:rsid w:val="00166BBB"/>
    <w:rsid w:val="00166DF3"/>
    <w:rsid w:val="00167081"/>
    <w:rsid w:val="001679C5"/>
    <w:rsid w:val="00167B3A"/>
    <w:rsid w:val="00170570"/>
    <w:rsid w:val="0017076D"/>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F69"/>
    <w:rsid w:val="0018021E"/>
    <w:rsid w:val="00180631"/>
    <w:rsid w:val="00180E17"/>
    <w:rsid w:val="00180E49"/>
    <w:rsid w:val="00181289"/>
    <w:rsid w:val="0018138B"/>
    <w:rsid w:val="00181B37"/>
    <w:rsid w:val="00181BE9"/>
    <w:rsid w:val="00181C32"/>
    <w:rsid w:val="00181D67"/>
    <w:rsid w:val="001824A0"/>
    <w:rsid w:val="00182838"/>
    <w:rsid w:val="00183169"/>
    <w:rsid w:val="001842D9"/>
    <w:rsid w:val="001842E4"/>
    <w:rsid w:val="00184A30"/>
    <w:rsid w:val="00184E92"/>
    <w:rsid w:val="00185051"/>
    <w:rsid w:val="0018555B"/>
    <w:rsid w:val="001855CC"/>
    <w:rsid w:val="0018567A"/>
    <w:rsid w:val="00185893"/>
    <w:rsid w:val="00186488"/>
    <w:rsid w:val="0018664E"/>
    <w:rsid w:val="00186D8A"/>
    <w:rsid w:val="00187053"/>
    <w:rsid w:val="0018788E"/>
    <w:rsid w:val="00187E14"/>
    <w:rsid w:val="001900C8"/>
    <w:rsid w:val="00190445"/>
    <w:rsid w:val="001905F3"/>
    <w:rsid w:val="00190F12"/>
    <w:rsid w:val="00191449"/>
    <w:rsid w:val="00191D6B"/>
    <w:rsid w:val="00192293"/>
    <w:rsid w:val="00192538"/>
    <w:rsid w:val="001925A9"/>
    <w:rsid w:val="00192D3C"/>
    <w:rsid w:val="00192FFF"/>
    <w:rsid w:val="00193142"/>
    <w:rsid w:val="00193747"/>
    <w:rsid w:val="001937B4"/>
    <w:rsid w:val="00194380"/>
    <w:rsid w:val="00194403"/>
    <w:rsid w:val="00194582"/>
    <w:rsid w:val="00194DEE"/>
    <w:rsid w:val="00194E91"/>
    <w:rsid w:val="00195007"/>
    <w:rsid w:val="00195150"/>
    <w:rsid w:val="00195E87"/>
    <w:rsid w:val="00196362"/>
    <w:rsid w:val="001968A7"/>
    <w:rsid w:val="00197D53"/>
    <w:rsid w:val="001A0786"/>
    <w:rsid w:val="001A0EAC"/>
    <w:rsid w:val="001A1533"/>
    <w:rsid w:val="001A18E6"/>
    <w:rsid w:val="001A1AB0"/>
    <w:rsid w:val="001A1B9D"/>
    <w:rsid w:val="001A1BED"/>
    <w:rsid w:val="001A1D06"/>
    <w:rsid w:val="001A1D6F"/>
    <w:rsid w:val="001A24F6"/>
    <w:rsid w:val="001A2543"/>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DD5"/>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FC8"/>
    <w:rsid w:val="001C41EF"/>
    <w:rsid w:val="001C47AE"/>
    <w:rsid w:val="001C4AAD"/>
    <w:rsid w:val="001C5DB8"/>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309C"/>
    <w:rsid w:val="001D3928"/>
    <w:rsid w:val="001D3AAF"/>
    <w:rsid w:val="001D3CC1"/>
    <w:rsid w:val="001D3E98"/>
    <w:rsid w:val="001D4299"/>
    <w:rsid w:val="001D43C3"/>
    <w:rsid w:val="001D448D"/>
    <w:rsid w:val="001D45C9"/>
    <w:rsid w:val="001D472D"/>
    <w:rsid w:val="001D4ABF"/>
    <w:rsid w:val="001D4AD0"/>
    <w:rsid w:val="001D52C2"/>
    <w:rsid w:val="001D52E4"/>
    <w:rsid w:val="001D539C"/>
    <w:rsid w:val="001D57D1"/>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CB6"/>
    <w:rsid w:val="00200D15"/>
    <w:rsid w:val="00201163"/>
    <w:rsid w:val="0020157D"/>
    <w:rsid w:val="0020161A"/>
    <w:rsid w:val="002017AB"/>
    <w:rsid w:val="002019FF"/>
    <w:rsid w:val="00201AAB"/>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0B3D"/>
    <w:rsid w:val="002212FA"/>
    <w:rsid w:val="002217EE"/>
    <w:rsid w:val="00221BA7"/>
    <w:rsid w:val="00222423"/>
    <w:rsid w:val="0022273B"/>
    <w:rsid w:val="00222DAC"/>
    <w:rsid w:val="002230BE"/>
    <w:rsid w:val="00223625"/>
    <w:rsid w:val="00223868"/>
    <w:rsid w:val="00223959"/>
    <w:rsid w:val="00224406"/>
    <w:rsid w:val="0022465E"/>
    <w:rsid w:val="00224662"/>
    <w:rsid w:val="002247C0"/>
    <w:rsid w:val="00224A0B"/>
    <w:rsid w:val="0022505B"/>
    <w:rsid w:val="002253AB"/>
    <w:rsid w:val="00225667"/>
    <w:rsid w:val="00225CD2"/>
    <w:rsid w:val="00226326"/>
    <w:rsid w:val="00226825"/>
    <w:rsid w:val="0022732E"/>
    <w:rsid w:val="002273B6"/>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FD"/>
    <w:rsid w:val="00236663"/>
    <w:rsid w:val="00236AFB"/>
    <w:rsid w:val="00236C6E"/>
    <w:rsid w:val="00236EB4"/>
    <w:rsid w:val="00237353"/>
    <w:rsid w:val="00237E42"/>
    <w:rsid w:val="0024005F"/>
    <w:rsid w:val="002403E3"/>
    <w:rsid w:val="00240974"/>
    <w:rsid w:val="00240D6A"/>
    <w:rsid w:val="002411DB"/>
    <w:rsid w:val="002418D1"/>
    <w:rsid w:val="002420FA"/>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D59"/>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4019"/>
    <w:rsid w:val="002642D2"/>
    <w:rsid w:val="002642E0"/>
    <w:rsid w:val="0026441B"/>
    <w:rsid w:val="002647D1"/>
    <w:rsid w:val="00265201"/>
    <w:rsid w:val="002658E7"/>
    <w:rsid w:val="00265DD9"/>
    <w:rsid w:val="00265EC8"/>
    <w:rsid w:val="00266622"/>
    <w:rsid w:val="002666CB"/>
    <w:rsid w:val="0026678A"/>
    <w:rsid w:val="00266E01"/>
    <w:rsid w:val="00266EB5"/>
    <w:rsid w:val="00266FA5"/>
    <w:rsid w:val="00267702"/>
    <w:rsid w:val="00267985"/>
    <w:rsid w:val="00267D26"/>
    <w:rsid w:val="00267E4B"/>
    <w:rsid w:val="002701B7"/>
    <w:rsid w:val="00270D75"/>
    <w:rsid w:val="00270F79"/>
    <w:rsid w:val="0027136E"/>
    <w:rsid w:val="00271887"/>
    <w:rsid w:val="002722A0"/>
    <w:rsid w:val="0027242C"/>
    <w:rsid w:val="00272474"/>
    <w:rsid w:val="00272CAE"/>
    <w:rsid w:val="002739D3"/>
    <w:rsid w:val="00274205"/>
    <w:rsid w:val="0027453E"/>
    <w:rsid w:val="00274925"/>
    <w:rsid w:val="00274C34"/>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2FD"/>
    <w:rsid w:val="00282AB4"/>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29"/>
    <w:rsid w:val="00287757"/>
    <w:rsid w:val="002900D1"/>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29F"/>
    <w:rsid w:val="002A1AD8"/>
    <w:rsid w:val="002A1B4E"/>
    <w:rsid w:val="002A23C7"/>
    <w:rsid w:val="002A2E43"/>
    <w:rsid w:val="002A350E"/>
    <w:rsid w:val="002A3BFD"/>
    <w:rsid w:val="002A3F48"/>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702"/>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2D"/>
    <w:rsid w:val="002C33B8"/>
    <w:rsid w:val="002C3AA2"/>
    <w:rsid w:val="002C3DA6"/>
    <w:rsid w:val="002C40B7"/>
    <w:rsid w:val="002C4205"/>
    <w:rsid w:val="002C4394"/>
    <w:rsid w:val="002C4B36"/>
    <w:rsid w:val="002C4E58"/>
    <w:rsid w:val="002C4F68"/>
    <w:rsid w:val="002C5D0B"/>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60"/>
    <w:rsid w:val="002D727D"/>
    <w:rsid w:val="002D72FC"/>
    <w:rsid w:val="002D7985"/>
    <w:rsid w:val="002E0790"/>
    <w:rsid w:val="002E166B"/>
    <w:rsid w:val="002E173F"/>
    <w:rsid w:val="002E1E16"/>
    <w:rsid w:val="002E1E6C"/>
    <w:rsid w:val="002E1FA4"/>
    <w:rsid w:val="002E20FA"/>
    <w:rsid w:val="002E272E"/>
    <w:rsid w:val="002E284A"/>
    <w:rsid w:val="002E2BE9"/>
    <w:rsid w:val="002E391C"/>
    <w:rsid w:val="002E3BD7"/>
    <w:rsid w:val="002E3F3E"/>
    <w:rsid w:val="002E3F6D"/>
    <w:rsid w:val="002E407E"/>
    <w:rsid w:val="002E4193"/>
    <w:rsid w:val="002E4241"/>
    <w:rsid w:val="002E4880"/>
    <w:rsid w:val="002E4A76"/>
    <w:rsid w:val="002E4D02"/>
    <w:rsid w:val="002E53AF"/>
    <w:rsid w:val="002E55A2"/>
    <w:rsid w:val="002E580D"/>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186"/>
    <w:rsid w:val="003017E1"/>
    <w:rsid w:val="00301EFA"/>
    <w:rsid w:val="0030222A"/>
    <w:rsid w:val="0030226D"/>
    <w:rsid w:val="003023C5"/>
    <w:rsid w:val="00302D5C"/>
    <w:rsid w:val="00302F04"/>
    <w:rsid w:val="00303723"/>
    <w:rsid w:val="003038CB"/>
    <w:rsid w:val="00303E4F"/>
    <w:rsid w:val="003042DC"/>
    <w:rsid w:val="00304479"/>
    <w:rsid w:val="003044EF"/>
    <w:rsid w:val="0030450E"/>
    <w:rsid w:val="00304A78"/>
    <w:rsid w:val="00304BB7"/>
    <w:rsid w:val="00304EC9"/>
    <w:rsid w:val="00304EE3"/>
    <w:rsid w:val="00305452"/>
    <w:rsid w:val="00305531"/>
    <w:rsid w:val="0030575C"/>
    <w:rsid w:val="003058BC"/>
    <w:rsid w:val="00305E70"/>
    <w:rsid w:val="0030648A"/>
    <w:rsid w:val="00306778"/>
    <w:rsid w:val="00306AB4"/>
    <w:rsid w:val="00306BCE"/>
    <w:rsid w:val="00306C15"/>
    <w:rsid w:val="0030710A"/>
    <w:rsid w:val="00307DE4"/>
    <w:rsid w:val="00307F1E"/>
    <w:rsid w:val="00310243"/>
    <w:rsid w:val="00310331"/>
    <w:rsid w:val="00310352"/>
    <w:rsid w:val="0031040B"/>
    <w:rsid w:val="003109C2"/>
    <w:rsid w:val="00311532"/>
    <w:rsid w:val="0031162E"/>
    <w:rsid w:val="00311874"/>
    <w:rsid w:val="00311D14"/>
    <w:rsid w:val="00312468"/>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AB6"/>
    <w:rsid w:val="00320B8A"/>
    <w:rsid w:val="0032195A"/>
    <w:rsid w:val="00321A07"/>
    <w:rsid w:val="00321B31"/>
    <w:rsid w:val="00322083"/>
    <w:rsid w:val="003228AD"/>
    <w:rsid w:val="00322EBD"/>
    <w:rsid w:val="00323DA4"/>
    <w:rsid w:val="00323F04"/>
    <w:rsid w:val="00324340"/>
    <w:rsid w:val="0032442E"/>
    <w:rsid w:val="00324706"/>
    <w:rsid w:val="00324937"/>
    <w:rsid w:val="00325AE4"/>
    <w:rsid w:val="00325C68"/>
    <w:rsid w:val="00325D20"/>
    <w:rsid w:val="00326129"/>
    <w:rsid w:val="003265A8"/>
    <w:rsid w:val="003267B9"/>
    <w:rsid w:val="00326933"/>
    <w:rsid w:val="003275ED"/>
    <w:rsid w:val="0032797F"/>
    <w:rsid w:val="00327B03"/>
    <w:rsid w:val="00327DEC"/>
    <w:rsid w:val="00327EF9"/>
    <w:rsid w:val="00327FCD"/>
    <w:rsid w:val="00330243"/>
    <w:rsid w:val="0033062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6AE5"/>
    <w:rsid w:val="003370EF"/>
    <w:rsid w:val="00337554"/>
    <w:rsid w:val="00337613"/>
    <w:rsid w:val="00337A5E"/>
    <w:rsid w:val="0034021B"/>
    <w:rsid w:val="003402F4"/>
    <w:rsid w:val="00340539"/>
    <w:rsid w:val="0034157C"/>
    <w:rsid w:val="00341B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40A"/>
    <w:rsid w:val="0035071D"/>
    <w:rsid w:val="0035082B"/>
    <w:rsid w:val="003508AD"/>
    <w:rsid w:val="00350AEE"/>
    <w:rsid w:val="003512A1"/>
    <w:rsid w:val="00351328"/>
    <w:rsid w:val="003514E1"/>
    <w:rsid w:val="0035163A"/>
    <w:rsid w:val="003517BE"/>
    <w:rsid w:val="0035231F"/>
    <w:rsid w:val="003534A5"/>
    <w:rsid w:val="0035398B"/>
    <w:rsid w:val="00353D8F"/>
    <w:rsid w:val="00354733"/>
    <w:rsid w:val="00354768"/>
    <w:rsid w:val="00355206"/>
    <w:rsid w:val="003552BF"/>
    <w:rsid w:val="003557D8"/>
    <w:rsid w:val="003562BC"/>
    <w:rsid w:val="00356674"/>
    <w:rsid w:val="0035730E"/>
    <w:rsid w:val="003573AD"/>
    <w:rsid w:val="00357459"/>
    <w:rsid w:val="003609F7"/>
    <w:rsid w:val="00360B4B"/>
    <w:rsid w:val="003612CF"/>
    <w:rsid w:val="00361435"/>
    <w:rsid w:val="00361788"/>
    <w:rsid w:val="0036247E"/>
    <w:rsid w:val="003626C2"/>
    <w:rsid w:val="00362754"/>
    <w:rsid w:val="00362F30"/>
    <w:rsid w:val="0036314F"/>
    <w:rsid w:val="003631D5"/>
    <w:rsid w:val="00363482"/>
    <w:rsid w:val="0036351D"/>
    <w:rsid w:val="003637F6"/>
    <w:rsid w:val="00364132"/>
    <w:rsid w:val="00364469"/>
    <w:rsid w:val="00364739"/>
    <w:rsid w:val="00364CE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1AF"/>
    <w:rsid w:val="0037152C"/>
    <w:rsid w:val="00371E22"/>
    <w:rsid w:val="003720AD"/>
    <w:rsid w:val="003727A4"/>
    <w:rsid w:val="00372B4A"/>
    <w:rsid w:val="00372F81"/>
    <w:rsid w:val="00373468"/>
    <w:rsid w:val="00373574"/>
    <w:rsid w:val="00373AF1"/>
    <w:rsid w:val="00373BBF"/>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1FC3"/>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7539"/>
    <w:rsid w:val="003878AD"/>
    <w:rsid w:val="00387A87"/>
    <w:rsid w:val="00387BA4"/>
    <w:rsid w:val="00387CB5"/>
    <w:rsid w:val="00390A6F"/>
    <w:rsid w:val="00390D30"/>
    <w:rsid w:val="00391BDB"/>
    <w:rsid w:val="00391CF7"/>
    <w:rsid w:val="00391E6A"/>
    <w:rsid w:val="00392BC9"/>
    <w:rsid w:val="00392F02"/>
    <w:rsid w:val="00393109"/>
    <w:rsid w:val="0039313F"/>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B91"/>
    <w:rsid w:val="003A0F6D"/>
    <w:rsid w:val="003A1532"/>
    <w:rsid w:val="003A169D"/>
    <w:rsid w:val="003A196D"/>
    <w:rsid w:val="003A1C0F"/>
    <w:rsid w:val="003A249A"/>
    <w:rsid w:val="003A270B"/>
    <w:rsid w:val="003A2C9C"/>
    <w:rsid w:val="003A3229"/>
    <w:rsid w:val="003A32A2"/>
    <w:rsid w:val="003A3E1F"/>
    <w:rsid w:val="003A42B8"/>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225A"/>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768"/>
    <w:rsid w:val="003C4817"/>
    <w:rsid w:val="003C4F69"/>
    <w:rsid w:val="003C51B6"/>
    <w:rsid w:val="003C5435"/>
    <w:rsid w:val="003C5692"/>
    <w:rsid w:val="003C5E38"/>
    <w:rsid w:val="003C6223"/>
    <w:rsid w:val="003C6439"/>
    <w:rsid w:val="003C65D0"/>
    <w:rsid w:val="003C675A"/>
    <w:rsid w:val="003C7753"/>
    <w:rsid w:val="003C7927"/>
    <w:rsid w:val="003C7B29"/>
    <w:rsid w:val="003D0345"/>
    <w:rsid w:val="003D04DD"/>
    <w:rsid w:val="003D0547"/>
    <w:rsid w:val="003D0DEB"/>
    <w:rsid w:val="003D1418"/>
    <w:rsid w:val="003D1991"/>
    <w:rsid w:val="003D1B40"/>
    <w:rsid w:val="003D1EFA"/>
    <w:rsid w:val="003D2030"/>
    <w:rsid w:val="003D23FE"/>
    <w:rsid w:val="003D246C"/>
    <w:rsid w:val="003D2A12"/>
    <w:rsid w:val="003D3513"/>
    <w:rsid w:val="003D3737"/>
    <w:rsid w:val="003D3F93"/>
    <w:rsid w:val="003D4837"/>
    <w:rsid w:val="003D498D"/>
    <w:rsid w:val="003D4C75"/>
    <w:rsid w:val="003D4E83"/>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2AB7"/>
    <w:rsid w:val="003E32CC"/>
    <w:rsid w:val="003E32CD"/>
    <w:rsid w:val="003E34A7"/>
    <w:rsid w:val="003E38B4"/>
    <w:rsid w:val="003E3A86"/>
    <w:rsid w:val="003E3BC3"/>
    <w:rsid w:val="003E3DA0"/>
    <w:rsid w:val="003E415B"/>
    <w:rsid w:val="003E5136"/>
    <w:rsid w:val="003E5C1F"/>
    <w:rsid w:val="003E5E44"/>
    <w:rsid w:val="003E61D4"/>
    <w:rsid w:val="003E626D"/>
    <w:rsid w:val="003E658E"/>
    <w:rsid w:val="003E65BD"/>
    <w:rsid w:val="003E6626"/>
    <w:rsid w:val="003E69B9"/>
    <w:rsid w:val="003E7070"/>
    <w:rsid w:val="003E7325"/>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4D"/>
    <w:rsid w:val="003F64E4"/>
    <w:rsid w:val="003F7063"/>
    <w:rsid w:val="003F755E"/>
    <w:rsid w:val="003F77B5"/>
    <w:rsid w:val="003F7B61"/>
    <w:rsid w:val="00400048"/>
    <w:rsid w:val="004004FB"/>
    <w:rsid w:val="00400A7A"/>
    <w:rsid w:val="00400BA3"/>
    <w:rsid w:val="00400CE4"/>
    <w:rsid w:val="00400EC1"/>
    <w:rsid w:val="00401C4C"/>
    <w:rsid w:val="00401E4A"/>
    <w:rsid w:val="00402151"/>
    <w:rsid w:val="00402747"/>
    <w:rsid w:val="00402A31"/>
    <w:rsid w:val="00402C69"/>
    <w:rsid w:val="00403F04"/>
    <w:rsid w:val="00404369"/>
    <w:rsid w:val="004045B3"/>
    <w:rsid w:val="0040466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A22"/>
    <w:rsid w:val="00411D68"/>
    <w:rsid w:val="00411DE9"/>
    <w:rsid w:val="00412138"/>
    <w:rsid w:val="00412326"/>
    <w:rsid w:val="004123E1"/>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35E"/>
    <w:rsid w:val="00423441"/>
    <w:rsid w:val="0042352E"/>
    <w:rsid w:val="004238C4"/>
    <w:rsid w:val="004239D7"/>
    <w:rsid w:val="00423CED"/>
    <w:rsid w:val="00423DF6"/>
    <w:rsid w:val="00423FE3"/>
    <w:rsid w:val="00424398"/>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6EF"/>
    <w:rsid w:val="004337A2"/>
    <w:rsid w:val="00433AD0"/>
    <w:rsid w:val="00433B2D"/>
    <w:rsid w:val="00433DAF"/>
    <w:rsid w:val="00433E77"/>
    <w:rsid w:val="00433F36"/>
    <w:rsid w:val="004342A0"/>
    <w:rsid w:val="004343DA"/>
    <w:rsid w:val="00434C14"/>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2AF"/>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5C5E"/>
    <w:rsid w:val="0044602B"/>
    <w:rsid w:val="0044606C"/>
    <w:rsid w:val="00446622"/>
    <w:rsid w:val="00446644"/>
    <w:rsid w:val="00446EAF"/>
    <w:rsid w:val="004470FF"/>
    <w:rsid w:val="00447432"/>
    <w:rsid w:val="00450852"/>
    <w:rsid w:val="00450863"/>
    <w:rsid w:val="00451B62"/>
    <w:rsid w:val="00453273"/>
    <w:rsid w:val="0045343F"/>
    <w:rsid w:val="004539A6"/>
    <w:rsid w:val="004540BA"/>
    <w:rsid w:val="00454466"/>
    <w:rsid w:val="0045462E"/>
    <w:rsid w:val="00454C47"/>
    <w:rsid w:val="00454DF4"/>
    <w:rsid w:val="00454FAD"/>
    <w:rsid w:val="00455081"/>
    <w:rsid w:val="00455884"/>
    <w:rsid w:val="00455907"/>
    <w:rsid w:val="00456226"/>
    <w:rsid w:val="00456C3F"/>
    <w:rsid w:val="00456DFB"/>
    <w:rsid w:val="004571A6"/>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277"/>
    <w:rsid w:val="0046648E"/>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C7"/>
    <w:rsid w:val="00476CBD"/>
    <w:rsid w:val="00477349"/>
    <w:rsid w:val="004774D4"/>
    <w:rsid w:val="00477AFF"/>
    <w:rsid w:val="0048093A"/>
    <w:rsid w:val="00480C7D"/>
    <w:rsid w:val="00480CA5"/>
    <w:rsid w:val="00480E5A"/>
    <w:rsid w:val="00480E68"/>
    <w:rsid w:val="00480F71"/>
    <w:rsid w:val="00481B30"/>
    <w:rsid w:val="00482236"/>
    <w:rsid w:val="0048263D"/>
    <w:rsid w:val="00482B06"/>
    <w:rsid w:val="00482EBE"/>
    <w:rsid w:val="0048385F"/>
    <w:rsid w:val="00483B86"/>
    <w:rsid w:val="00483C46"/>
    <w:rsid w:val="00483CF6"/>
    <w:rsid w:val="00483E05"/>
    <w:rsid w:val="00484133"/>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2F8"/>
    <w:rsid w:val="004926E4"/>
    <w:rsid w:val="004928E2"/>
    <w:rsid w:val="00492A05"/>
    <w:rsid w:val="00492A0F"/>
    <w:rsid w:val="00492E39"/>
    <w:rsid w:val="00493657"/>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8AE"/>
    <w:rsid w:val="00497A03"/>
    <w:rsid w:val="00497DF8"/>
    <w:rsid w:val="004A038E"/>
    <w:rsid w:val="004A0610"/>
    <w:rsid w:val="004A09E8"/>
    <w:rsid w:val="004A1348"/>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F6E"/>
    <w:rsid w:val="004A7B1E"/>
    <w:rsid w:val="004B0B75"/>
    <w:rsid w:val="004B0F26"/>
    <w:rsid w:val="004B10DC"/>
    <w:rsid w:val="004B10E8"/>
    <w:rsid w:val="004B11BD"/>
    <w:rsid w:val="004B1302"/>
    <w:rsid w:val="004B18D3"/>
    <w:rsid w:val="004B1BAB"/>
    <w:rsid w:val="004B1F23"/>
    <w:rsid w:val="004B22DA"/>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ECF"/>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D7"/>
    <w:rsid w:val="004C4E01"/>
    <w:rsid w:val="004C5025"/>
    <w:rsid w:val="004C51A3"/>
    <w:rsid w:val="004C52B8"/>
    <w:rsid w:val="004C6307"/>
    <w:rsid w:val="004C6A32"/>
    <w:rsid w:val="004C72C7"/>
    <w:rsid w:val="004C7862"/>
    <w:rsid w:val="004C7A22"/>
    <w:rsid w:val="004C7AF0"/>
    <w:rsid w:val="004C7F5D"/>
    <w:rsid w:val="004D0378"/>
    <w:rsid w:val="004D05DF"/>
    <w:rsid w:val="004D0D2A"/>
    <w:rsid w:val="004D1346"/>
    <w:rsid w:val="004D1474"/>
    <w:rsid w:val="004D187C"/>
    <w:rsid w:val="004D21EA"/>
    <w:rsid w:val="004D2348"/>
    <w:rsid w:val="004D2407"/>
    <w:rsid w:val="004D2464"/>
    <w:rsid w:val="004D305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86"/>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5FA9"/>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10BF"/>
    <w:rsid w:val="00501D13"/>
    <w:rsid w:val="00502A3E"/>
    <w:rsid w:val="00503A10"/>
    <w:rsid w:val="00504CDF"/>
    <w:rsid w:val="00505008"/>
    <w:rsid w:val="00505386"/>
    <w:rsid w:val="0050583D"/>
    <w:rsid w:val="00505D2D"/>
    <w:rsid w:val="005068E4"/>
    <w:rsid w:val="00506BC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5269"/>
    <w:rsid w:val="00515608"/>
    <w:rsid w:val="00515646"/>
    <w:rsid w:val="00516442"/>
    <w:rsid w:val="005167E8"/>
    <w:rsid w:val="005168FA"/>
    <w:rsid w:val="00516EF0"/>
    <w:rsid w:val="005174E2"/>
    <w:rsid w:val="00517733"/>
    <w:rsid w:val="00517965"/>
    <w:rsid w:val="00520A46"/>
    <w:rsid w:val="00521007"/>
    <w:rsid w:val="00521297"/>
    <w:rsid w:val="00521ED0"/>
    <w:rsid w:val="0052278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0045"/>
    <w:rsid w:val="00531A02"/>
    <w:rsid w:val="005327B6"/>
    <w:rsid w:val="00532855"/>
    <w:rsid w:val="00532AD7"/>
    <w:rsid w:val="00532BAD"/>
    <w:rsid w:val="00532FEC"/>
    <w:rsid w:val="005331CE"/>
    <w:rsid w:val="0053361B"/>
    <w:rsid w:val="00533BCD"/>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41"/>
    <w:rsid w:val="0053765E"/>
    <w:rsid w:val="00537F2E"/>
    <w:rsid w:val="0054008E"/>
    <w:rsid w:val="0054062E"/>
    <w:rsid w:val="00540AD9"/>
    <w:rsid w:val="00540E4D"/>
    <w:rsid w:val="00541455"/>
    <w:rsid w:val="0054188C"/>
    <w:rsid w:val="00542669"/>
    <w:rsid w:val="005427B8"/>
    <w:rsid w:val="00542B5B"/>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385"/>
    <w:rsid w:val="005576F7"/>
    <w:rsid w:val="00560074"/>
    <w:rsid w:val="0056022B"/>
    <w:rsid w:val="00560293"/>
    <w:rsid w:val="00560716"/>
    <w:rsid w:val="005607A9"/>
    <w:rsid w:val="005607CC"/>
    <w:rsid w:val="00561500"/>
    <w:rsid w:val="0056188B"/>
    <w:rsid w:val="00561E0B"/>
    <w:rsid w:val="00562432"/>
    <w:rsid w:val="00562C3D"/>
    <w:rsid w:val="005632E6"/>
    <w:rsid w:val="005634D5"/>
    <w:rsid w:val="00563530"/>
    <w:rsid w:val="00563C29"/>
    <w:rsid w:val="00563E46"/>
    <w:rsid w:val="00563ECF"/>
    <w:rsid w:val="00563F76"/>
    <w:rsid w:val="005648D7"/>
    <w:rsid w:val="00565824"/>
    <w:rsid w:val="00565866"/>
    <w:rsid w:val="00566729"/>
    <w:rsid w:val="00566B0B"/>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27A"/>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8F0"/>
    <w:rsid w:val="00587F45"/>
    <w:rsid w:val="00590180"/>
    <w:rsid w:val="00590253"/>
    <w:rsid w:val="00590442"/>
    <w:rsid w:val="005912D0"/>
    <w:rsid w:val="00591B32"/>
    <w:rsid w:val="005920D4"/>
    <w:rsid w:val="00592560"/>
    <w:rsid w:val="0059271E"/>
    <w:rsid w:val="00592849"/>
    <w:rsid w:val="00592B33"/>
    <w:rsid w:val="00592C16"/>
    <w:rsid w:val="00592E3D"/>
    <w:rsid w:val="005931AF"/>
    <w:rsid w:val="0059391C"/>
    <w:rsid w:val="005940F2"/>
    <w:rsid w:val="005942D5"/>
    <w:rsid w:val="0059466A"/>
    <w:rsid w:val="00594752"/>
    <w:rsid w:val="00594F3D"/>
    <w:rsid w:val="0059533D"/>
    <w:rsid w:val="0059542B"/>
    <w:rsid w:val="0059592B"/>
    <w:rsid w:val="00595B80"/>
    <w:rsid w:val="005964BF"/>
    <w:rsid w:val="00596AB4"/>
    <w:rsid w:val="00596B1E"/>
    <w:rsid w:val="005971AF"/>
    <w:rsid w:val="00597C40"/>
    <w:rsid w:val="00597E5D"/>
    <w:rsid w:val="005A04F9"/>
    <w:rsid w:val="005A0847"/>
    <w:rsid w:val="005A085B"/>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29F"/>
    <w:rsid w:val="005B2661"/>
    <w:rsid w:val="005B2846"/>
    <w:rsid w:val="005B2F86"/>
    <w:rsid w:val="005B3367"/>
    <w:rsid w:val="005B35C7"/>
    <w:rsid w:val="005B398A"/>
    <w:rsid w:val="005B3CC6"/>
    <w:rsid w:val="005B3D9E"/>
    <w:rsid w:val="005B40A6"/>
    <w:rsid w:val="005B4149"/>
    <w:rsid w:val="005B4429"/>
    <w:rsid w:val="005B448B"/>
    <w:rsid w:val="005B4F25"/>
    <w:rsid w:val="005B4F51"/>
    <w:rsid w:val="005B4FFF"/>
    <w:rsid w:val="005B541A"/>
    <w:rsid w:val="005B5F79"/>
    <w:rsid w:val="005B6A10"/>
    <w:rsid w:val="005B6F69"/>
    <w:rsid w:val="005B7596"/>
    <w:rsid w:val="005B792A"/>
    <w:rsid w:val="005B7944"/>
    <w:rsid w:val="005B7A51"/>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06AD"/>
    <w:rsid w:val="005D1264"/>
    <w:rsid w:val="005D12F9"/>
    <w:rsid w:val="005D1853"/>
    <w:rsid w:val="005D1A0F"/>
    <w:rsid w:val="005D1AF9"/>
    <w:rsid w:val="005D1C43"/>
    <w:rsid w:val="005D2320"/>
    <w:rsid w:val="005D25B9"/>
    <w:rsid w:val="005D2787"/>
    <w:rsid w:val="005D2B3E"/>
    <w:rsid w:val="005D2EFC"/>
    <w:rsid w:val="005D3511"/>
    <w:rsid w:val="005D4B3C"/>
    <w:rsid w:val="005D4C3F"/>
    <w:rsid w:val="005D549F"/>
    <w:rsid w:val="005D5961"/>
    <w:rsid w:val="005D6E11"/>
    <w:rsid w:val="005D717C"/>
    <w:rsid w:val="005D7204"/>
    <w:rsid w:val="005D75AC"/>
    <w:rsid w:val="005D7C23"/>
    <w:rsid w:val="005D7E2B"/>
    <w:rsid w:val="005E05A6"/>
    <w:rsid w:val="005E0E71"/>
    <w:rsid w:val="005E14E9"/>
    <w:rsid w:val="005E19B4"/>
    <w:rsid w:val="005E1B74"/>
    <w:rsid w:val="005E1D6F"/>
    <w:rsid w:val="005E1EE7"/>
    <w:rsid w:val="005E214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2D0"/>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EE5"/>
    <w:rsid w:val="00603617"/>
    <w:rsid w:val="0060381F"/>
    <w:rsid w:val="006042CB"/>
    <w:rsid w:val="006042CC"/>
    <w:rsid w:val="00604312"/>
    <w:rsid w:val="006046B6"/>
    <w:rsid w:val="006049FD"/>
    <w:rsid w:val="00605175"/>
    <w:rsid w:val="006053DD"/>
    <w:rsid w:val="00605534"/>
    <w:rsid w:val="006055F2"/>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038"/>
    <w:rsid w:val="00613713"/>
    <w:rsid w:val="006145B9"/>
    <w:rsid w:val="00614B7A"/>
    <w:rsid w:val="00616409"/>
    <w:rsid w:val="00616603"/>
    <w:rsid w:val="00617241"/>
    <w:rsid w:val="006173AF"/>
    <w:rsid w:val="006178BC"/>
    <w:rsid w:val="00617AA7"/>
    <w:rsid w:val="00617BE5"/>
    <w:rsid w:val="006200A9"/>
    <w:rsid w:val="006205C1"/>
    <w:rsid w:val="00620D81"/>
    <w:rsid w:val="0062180E"/>
    <w:rsid w:val="00621A2F"/>
    <w:rsid w:val="00621FF0"/>
    <w:rsid w:val="0062255B"/>
    <w:rsid w:val="006231F3"/>
    <w:rsid w:val="0062340D"/>
    <w:rsid w:val="00623670"/>
    <w:rsid w:val="00623BD2"/>
    <w:rsid w:val="00623CCC"/>
    <w:rsid w:val="00623D8D"/>
    <w:rsid w:val="00623FDF"/>
    <w:rsid w:val="0062416F"/>
    <w:rsid w:val="00624BE4"/>
    <w:rsid w:val="00624E83"/>
    <w:rsid w:val="00624FD9"/>
    <w:rsid w:val="006252F1"/>
    <w:rsid w:val="00625485"/>
    <w:rsid w:val="00625715"/>
    <w:rsid w:val="006258FC"/>
    <w:rsid w:val="0062606D"/>
    <w:rsid w:val="006261CB"/>
    <w:rsid w:val="0062624E"/>
    <w:rsid w:val="006266D7"/>
    <w:rsid w:val="006268EE"/>
    <w:rsid w:val="00627366"/>
    <w:rsid w:val="006273B4"/>
    <w:rsid w:val="006274D0"/>
    <w:rsid w:val="00627FEB"/>
    <w:rsid w:val="006304F0"/>
    <w:rsid w:val="00630AAF"/>
    <w:rsid w:val="00630D53"/>
    <w:rsid w:val="00630EAD"/>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5C6"/>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2DD1"/>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4AA"/>
    <w:rsid w:val="006606E2"/>
    <w:rsid w:val="00661E36"/>
    <w:rsid w:val="006622BF"/>
    <w:rsid w:val="00662436"/>
    <w:rsid w:val="006627B5"/>
    <w:rsid w:val="00662D7D"/>
    <w:rsid w:val="00663195"/>
    <w:rsid w:val="00663770"/>
    <w:rsid w:val="00663BC9"/>
    <w:rsid w:val="00663C7D"/>
    <w:rsid w:val="00664A49"/>
    <w:rsid w:val="00664B21"/>
    <w:rsid w:val="00665702"/>
    <w:rsid w:val="006663F2"/>
    <w:rsid w:val="006665F5"/>
    <w:rsid w:val="0066676A"/>
    <w:rsid w:val="0066680D"/>
    <w:rsid w:val="006677A5"/>
    <w:rsid w:val="00667BFB"/>
    <w:rsid w:val="00667EAC"/>
    <w:rsid w:val="0067003F"/>
    <w:rsid w:val="0067038B"/>
    <w:rsid w:val="00670CBF"/>
    <w:rsid w:val="006713F8"/>
    <w:rsid w:val="0067184D"/>
    <w:rsid w:val="0067240C"/>
    <w:rsid w:val="006724C3"/>
    <w:rsid w:val="006724D8"/>
    <w:rsid w:val="0067269C"/>
    <w:rsid w:val="006728EF"/>
    <w:rsid w:val="00672998"/>
    <w:rsid w:val="00672B3E"/>
    <w:rsid w:val="006731A0"/>
    <w:rsid w:val="006736EC"/>
    <w:rsid w:val="006737BE"/>
    <w:rsid w:val="00673CFF"/>
    <w:rsid w:val="00674355"/>
    <w:rsid w:val="006744D9"/>
    <w:rsid w:val="0067485D"/>
    <w:rsid w:val="006752B6"/>
    <w:rsid w:val="006758D1"/>
    <w:rsid w:val="00675EC1"/>
    <w:rsid w:val="00675FE2"/>
    <w:rsid w:val="006761B2"/>
    <w:rsid w:val="006761BE"/>
    <w:rsid w:val="0067642D"/>
    <w:rsid w:val="00676924"/>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F71"/>
    <w:rsid w:val="006837E1"/>
    <w:rsid w:val="00683F7E"/>
    <w:rsid w:val="00683FDE"/>
    <w:rsid w:val="00684270"/>
    <w:rsid w:val="006843AF"/>
    <w:rsid w:val="006845CA"/>
    <w:rsid w:val="0068577D"/>
    <w:rsid w:val="00686264"/>
    <w:rsid w:val="00686AB1"/>
    <w:rsid w:val="00686C73"/>
    <w:rsid w:val="006876A2"/>
    <w:rsid w:val="0069074E"/>
    <w:rsid w:val="00691226"/>
    <w:rsid w:val="006913F1"/>
    <w:rsid w:val="006914D7"/>
    <w:rsid w:val="0069218A"/>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D7F"/>
    <w:rsid w:val="006A2ED4"/>
    <w:rsid w:val="006A2F9B"/>
    <w:rsid w:val="006A363B"/>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6F50"/>
    <w:rsid w:val="006A72A3"/>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0CA"/>
    <w:rsid w:val="006B65A9"/>
    <w:rsid w:val="006B65D8"/>
    <w:rsid w:val="006B67EB"/>
    <w:rsid w:val="006B69D5"/>
    <w:rsid w:val="006B6DAA"/>
    <w:rsid w:val="006B7132"/>
    <w:rsid w:val="006B75BA"/>
    <w:rsid w:val="006B79D0"/>
    <w:rsid w:val="006B7D70"/>
    <w:rsid w:val="006C0A93"/>
    <w:rsid w:val="006C0B36"/>
    <w:rsid w:val="006C1228"/>
    <w:rsid w:val="006C18B7"/>
    <w:rsid w:val="006C199A"/>
    <w:rsid w:val="006C19D1"/>
    <w:rsid w:val="006C1A49"/>
    <w:rsid w:val="006C27A1"/>
    <w:rsid w:val="006C2B2A"/>
    <w:rsid w:val="006C2C1C"/>
    <w:rsid w:val="006C38E6"/>
    <w:rsid w:val="006C3E1E"/>
    <w:rsid w:val="006C3F36"/>
    <w:rsid w:val="006C4393"/>
    <w:rsid w:val="006C43D4"/>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87A"/>
    <w:rsid w:val="006D0CF1"/>
    <w:rsid w:val="006D0D0D"/>
    <w:rsid w:val="006D0F47"/>
    <w:rsid w:val="006D1A7B"/>
    <w:rsid w:val="006D1F33"/>
    <w:rsid w:val="006D2020"/>
    <w:rsid w:val="006D32D6"/>
    <w:rsid w:val="006D3D0F"/>
    <w:rsid w:val="006D4101"/>
    <w:rsid w:val="006D4A70"/>
    <w:rsid w:val="006D4E05"/>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47E3"/>
    <w:rsid w:val="006E5206"/>
    <w:rsid w:val="006E5807"/>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C78"/>
    <w:rsid w:val="006F4DBC"/>
    <w:rsid w:val="006F4DF6"/>
    <w:rsid w:val="006F4F21"/>
    <w:rsid w:val="006F5D05"/>
    <w:rsid w:val="006F60F7"/>
    <w:rsid w:val="006F67E4"/>
    <w:rsid w:val="006F6978"/>
    <w:rsid w:val="006F6AC9"/>
    <w:rsid w:val="006F6B45"/>
    <w:rsid w:val="006F6E6E"/>
    <w:rsid w:val="006F7055"/>
    <w:rsid w:val="006F753B"/>
    <w:rsid w:val="006F7BA6"/>
    <w:rsid w:val="00700483"/>
    <w:rsid w:val="0070056D"/>
    <w:rsid w:val="00700830"/>
    <w:rsid w:val="00700D15"/>
    <w:rsid w:val="00701011"/>
    <w:rsid w:val="007012BF"/>
    <w:rsid w:val="007014DA"/>
    <w:rsid w:val="00701674"/>
    <w:rsid w:val="0070169C"/>
    <w:rsid w:val="00701DA0"/>
    <w:rsid w:val="00701F8B"/>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39D"/>
    <w:rsid w:val="00706BAC"/>
    <w:rsid w:val="00706CBF"/>
    <w:rsid w:val="00706CEE"/>
    <w:rsid w:val="00706F32"/>
    <w:rsid w:val="00707020"/>
    <w:rsid w:val="00707204"/>
    <w:rsid w:val="00707981"/>
    <w:rsid w:val="00707A97"/>
    <w:rsid w:val="00707D58"/>
    <w:rsid w:val="00710042"/>
    <w:rsid w:val="00710537"/>
    <w:rsid w:val="007108D8"/>
    <w:rsid w:val="00710A50"/>
    <w:rsid w:val="007113BE"/>
    <w:rsid w:val="0071157E"/>
    <w:rsid w:val="00711F11"/>
    <w:rsid w:val="00712676"/>
    <w:rsid w:val="00712971"/>
    <w:rsid w:val="00712B7E"/>
    <w:rsid w:val="00712CBA"/>
    <w:rsid w:val="00712F16"/>
    <w:rsid w:val="00713E56"/>
    <w:rsid w:val="00713FA4"/>
    <w:rsid w:val="0071453D"/>
    <w:rsid w:val="00714DA6"/>
    <w:rsid w:val="00715357"/>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4979"/>
    <w:rsid w:val="00725575"/>
    <w:rsid w:val="007255B7"/>
    <w:rsid w:val="00725896"/>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67AE"/>
    <w:rsid w:val="00737096"/>
    <w:rsid w:val="0073715A"/>
    <w:rsid w:val="007400A3"/>
    <w:rsid w:val="007406C0"/>
    <w:rsid w:val="0074077F"/>
    <w:rsid w:val="00740E45"/>
    <w:rsid w:val="00740E7B"/>
    <w:rsid w:val="0074249E"/>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C34"/>
    <w:rsid w:val="00764F6B"/>
    <w:rsid w:val="00765328"/>
    <w:rsid w:val="007660CF"/>
    <w:rsid w:val="007663F2"/>
    <w:rsid w:val="007664C6"/>
    <w:rsid w:val="00766A38"/>
    <w:rsid w:val="00766CB7"/>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CEE"/>
    <w:rsid w:val="00773F65"/>
    <w:rsid w:val="00774004"/>
    <w:rsid w:val="0077434B"/>
    <w:rsid w:val="007744E9"/>
    <w:rsid w:val="00774655"/>
    <w:rsid w:val="007747B8"/>
    <w:rsid w:val="007754EA"/>
    <w:rsid w:val="00775742"/>
    <w:rsid w:val="00775A07"/>
    <w:rsid w:val="00776855"/>
    <w:rsid w:val="007771C3"/>
    <w:rsid w:val="00777E61"/>
    <w:rsid w:val="007802BF"/>
    <w:rsid w:val="00780428"/>
    <w:rsid w:val="0078063F"/>
    <w:rsid w:val="00780D91"/>
    <w:rsid w:val="00780EA5"/>
    <w:rsid w:val="007810DC"/>
    <w:rsid w:val="007810F2"/>
    <w:rsid w:val="00781352"/>
    <w:rsid w:val="00781653"/>
    <w:rsid w:val="00782404"/>
    <w:rsid w:val="007824A3"/>
    <w:rsid w:val="00782606"/>
    <w:rsid w:val="00782636"/>
    <w:rsid w:val="00782785"/>
    <w:rsid w:val="00783033"/>
    <w:rsid w:val="0078309C"/>
    <w:rsid w:val="00783FA3"/>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3E1"/>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574"/>
    <w:rsid w:val="007A55A8"/>
    <w:rsid w:val="007A5B0B"/>
    <w:rsid w:val="007A5E77"/>
    <w:rsid w:val="007A65C7"/>
    <w:rsid w:val="007A66A5"/>
    <w:rsid w:val="007A6809"/>
    <w:rsid w:val="007A72FB"/>
    <w:rsid w:val="007A7B89"/>
    <w:rsid w:val="007A7D0F"/>
    <w:rsid w:val="007B050D"/>
    <w:rsid w:val="007B0C6C"/>
    <w:rsid w:val="007B0D5D"/>
    <w:rsid w:val="007B0DE3"/>
    <w:rsid w:val="007B15F0"/>
    <w:rsid w:val="007B1635"/>
    <w:rsid w:val="007B1793"/>
    <w:rsid w:val="007B1A88"/>
    <w:rsid w:val="007B1E57"/>
    <w:rsid w:val="007B2724"/>
    <w:rsid w:val="007B27D2"/>
    <w:rsid w:val="007B2EAC"/>
    <w:rsid w:val="007B3178"/>
    <w:rsid w:val="007B3395"/>
    <w:rsid w:val="007B402C"/>
    <w:rsid w:val="007B453E"/>
    <w:rsid w:val="007B4575"/>
    <w:rsid w:val="007B47C3"/>
    <w:rsid w:val="007B4EF8"/>
    <w:rsid w:val="007B5195"/>
    <w:rsid w:val="007B58FA"/>
    <w:rsid w:val="007B63B7"/>
    <w:rsid w:val="007B73F0"/>
    <w:rsid w:val="007B757A"/>
    <w:rsid w:val="007B7E88"/>
    <w:rsid w:val="007C01B6"/>
    <w:rsid w:val="007C0361"/>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0B13"/>
    <w:rsid w:val="007D1389"/>
    <w:rsid w:val="007D16F6"/>
    <w:rsid w:val="007D192A"/>
    <w:rsid w:val="007D1D86"/>
    <w:rsid w:val="007D2289"/>
    <w:rsid w:val="007D2899"/>
    <w:rsid w:val="007D2E56"/>
    <w:rsid w:val="007D4554"/>
    <w:rsid w:val="007D4584"/>
    <w:rsid w:val="007D47CD"/>
    <w:rsid w:val="007D4D07"/>
    <w:rsid w:val="007D53C4"/>
    <w:rsid w:val="007D5806"/>
    <w:rsid w:val="007D62C9"/>
    <w:rsid w:val="007D6988"/>
    <w:rsid w:val="007D6CE6"/>
    <w:rsid w:val="007D6EF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ED7"/>
    <w:rsid w:val="008116BD"/>
    <w:rsid w:val="008125C7"/>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AF3"/>
    <w:rsid w:val="00835C7E"/>
    <w:rsid w:val="00835DE7"/>
    <w:rsid w:val="00835E0F"/>
    <w:rsid w:val="00835EF9"/>
    <w:rsid w:val="00835FD5"/>
    <w:rsid w:val="00836640"/>
    <w:rsid w:val="00836834"/>
    <w:rsid w:val="00836C03"/>
    <w:rsid w:val="00837AA5"/>
    <w:rsid w:val="0084009E"/>
    <w:rsid w:val="0084078A"/>
    <w:rsid w:val="00840A0B"/>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1E6D"/>
    <w:rsid w:val="008523CC"/>
    <w:rsid w:val="00852B7F"/>
    <w:rsid w:val="00852E67"/>
    <w:rsid w:val="00853247"/>
    <w:rsid w:val="008537F0"/>
    <w:rsid w:val="00853B27"/>
    <w:rsid w:val="0085400A"/>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5F51"/>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AAE"/>
    <w:rsid w:val="00873D07"/>
    <w:rsid w:val="00873EE1"/>
    <w:rsid w:val="008740BB"/>
    <w:rsid w:val="00874C83"/>
    <w:rsid w:val="00874DFD"/>
    <w:rsid w:val="00875013"/>
    <w:rsid w:val="0087514E"/>
    <w:rsid w:val="0087541C"/>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301"/>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A69"/>
    <w:rsid w:val="00897F83"/>
    <w:rsid w:val="008A0B34"/>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0C"/>
    <w:rsid w:val="008D05D9"/>
    <w:rsid w:val="008D0985"/>
    <w:rsid w:val="008D0DFF"/>
    <w:rsid w:val="008D1432"/>
    <w:rsid w:val="008D1B01"/>
    <w:rsid w:val="008D207A"/>
    <w:rsid w:val="008D23C6"/>
    <w:rsid w:val="008D257F"/>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9E"/>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8F4"/>
    <w:rsid w:val="00904CAB"/>
    <w:rsid w:val="00904FFC"/>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5C9"/>
    <w:rsid w:val="00913641"/>
    <w:rsid w:val="009136DA"/>
    <w:rsid w:val="00913FF8"/>
    <w:rsid w:val="0091417E"/>
    <w:rsid w:val="00914799"/>
    <w:rsid w:val="009149C0"/>
    <w:rsid w:val="009149ED"/>
    <w:rsid w:val="00914A3A"/>
    <w:rsid w:val="0091576A"/>
    <w:rsid w:val="009159CA"/>
    <w:rsid w:val="00915E74"/>
    <w:rsid w:val="00916213"/>
    <w:rsid w:val="00916B4B"/>
    <w:rsid w:val="00916FFB"/>
    <w:rsid w:val="009171A2"/>
    <w:rsid w:val="00917B84"/>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37755"/>
    <w:rsid w:val="0094026E"/>
    <w:rsid w:val="00940474"/>
    <w:rsid w:val="009407FC"/>
    <w:rsid w:val="00940975"/>
    <w:rsid w:val="00940CCA"/>
    <w:rsid w:val="00940E8F"/>
    <w:rsid w:val="0094126D"/>
    <w:rsid w:val="00941429"/>
    <w:rsid w:val="009416AD"/>
    <w:rsid w:val="009417D0"/>
    <w:rsid w:val="00941FA6"/>
    <w:rsid w:val="00942735"/>
    <w:rsid w:val="009428CB"/>
    <w:rsid w:val="00943794"/>
    <w:rsid w:val="009437DC"/>
    <w:rsid w:val="00944254"/>
    <w:rsid w:val="00944300"/>
    <w:rsid w:val="0094443D"/>
    <w:rsid w:val="0094506E"/>
    <w:rsid w:val="009451EC"/>
    <w:rsid w:val="0094522B"/>
    <w:rsid w:val="00945ECD"/>
    <w:rsid w:val="0094654A"/>
    <w:rsid w:val="00946558"/>
    <w:rsid w:val="00946572"/>
    <w:rsid w:val="00946BBA"/>
    <w:rsid w:val="00946FAD"/>
    <w:rsid w:val="009470D1"/>
    <w:rsid w:val="0094715A"/>
    <w:rsid w:val="0094743F"/>
    <w:rsid w:val="00947582"/>
    <w:rsid w:val="00947B8A"/>
    <w:rsid w:val="00947CE3"/>
    <w:rsid w:val="00947FA3"/>
    <w:rsid w:val="00950649"/>
    <w:rsid w:val="00950813"/>
    <w:rsid w:val="00950D2C"/>
    <w:rsid w:val="0095150C"/>
    <w:rsid w:val="00951857"/>
    <w:rsid w:val="0095192B"/>
    <w:rsid w:val="0095240E"/>
    <w:rsid w:val="009526C6"/>
    <w:rsid w:val="00953504"/>
    <w:rsid w:val="00953610"/>
    <w:rsid w:val="009536E5"/>
    <w:rsid w:val="00953893"/>
    <w:rsid w:val="00953C27"/>
    <w:rsid w:val="00953EA9"/>
    <w:rsid w:val="009546D2"/>
    <w:rsid w:val="00954725"/>
    <w:rsid w:val="009548F5"/>
    <w:rsid w:val="00954B2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5077"/>
    <w:rsid w:val="00965472"/>
    <w:rsid w:val="009657FE"/>
    <w:rsid w:val="00965DC9"/>
    <w:rsid w:val="00966D64"/>
    <w:rsid w:val="0096751F"/>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D89"/>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B6D"/>
    <w:rsid w:val="009953E5"/>
    <w:rsid w:val="00995415"/>
    <w:rsid w:val="00995725"/>
    <w:rsid w:val="00995E47"/>
    <w:rsid w:val="00995E9B"/>
    <w:rsid w:val="00996802"/>
    <w:rsid w:val="00996A91"/>
    <w:rsid w:val="00996BE5"/>
    <w:rsid w:val="00996F50"/>
    <w:rsid w:val="00997117"/>
    <w:rsid w:val="0099731F"/>
    <w:rsid w:val="009977BB"/>
    <w:rsid w:val="0099797E"/>
    <w:rsid w:val="00997D5F"/>
    <w:rsid w:val="009A0750"/>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E3C"/>
    <w:rsid w:val="009A7EA5"/>
    <w:rsid w:val="009B0165"/>
    <w:rsid w:val="009B1475"/>
    <w:rsid w:val="009B15FC"/>
    <w:rsid w:val="009B17EC"/>
    <w:rsid w:val="009B22BD"/>
    <w:rsid w:val="009B23DD"/>
    <w:rsid w:val="009B27D6"/>
    <w:rsid w:val="009B2851"/>
    <w:rsid w:val="009B2DD8"/>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0CA"/>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20D5"/>
    <w:rsid w:val="00A027AF"/>
    <w:rsid w:val="00A02815"/>
    <w:rsid w:val="00A02B69"/>
    <w:rsid w:val="00A0333F"/>
    <w:rsid w:val="00A033AD"/>
    <w:rsid w:val="00A0365B"/>
    <w:rsid w:val="00A038D7"/>
    <w:rsid w:val="00A038E7"/>
    <w:rsid w:val="00A04AB4"/>
    <w:rsid w:val="00A052C5"/>
    <w:rsid w:val="00A054B7"/>
    <w:rsid w:val="00A0551F"/>
    <w:rsid w:val="00A061EC"/>
    <w:rsid w:val="00A0650C"/>
    <w:rsid w:val="00A06648"/>
    <w:rsid w:val="00A0685D"/>
    <w:rsid w:val="00A06930"/>
    <w:rsid w:val="00A0696A"/>
    <w:rsid w:val="00A0728D"/>
    <w:rsid w:val="00A074D5"/>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4D3"/>
    <w:rsid w:val="00A3069E"/>
    <w:rsid w:val="00A30942"/>
    <w:rsid w:val="00A30ADB"/>
    <w:rsid w:val="00A310A7"/>
    <w:rsid w:val="00A31110"/>
    <w:rsid w:val="00A31604"/>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B3E"/>
    <w:rsid w:val="00A40206"/>
    <w:rsid w:val="00A40958"/>
    <w:rsid w:val="00A40A4B"/>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6503"/>
    <w:rsid w:val="00A4665E"/>
    <w:rsid w:val="00A46FAA"/>
    <w:rsid w:val="00A471C8"/>
    <w:rsid w:val="00A473BA"/>
    <w:rsid w:val="00A4745D"/>
    <w:rsid w:val="00A50607"/>
    <w:rsid w:val="00A50898"/>
    <w:rsid w:val="00A5093A"/>
    <w:rsid w:val="00A50CEE"/>
    <w:rsid w:val="00A51B09"/>
    <w:rsid w:val="00A51BFF"/>
    <w:rsid w:val="00A51D95"/>
    <w:rsid w:val="00A51E1F"/>
    <w:rsid w:val="00A51EE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CD8"/>
    <w:rsid w:val="00A57D58"/>
    <w:rsid w:val="00A6044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9CC"/>
    <w:rsid w:val="00A63A66"/>
    <w:rsid w:val="00A63C6D"/>
    <w:rsid w:val="00A63EAA"/>
    <w:rsid w:val="00A6530C"/>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6ED"/>
    <w:rsid w:val="00A76916"/>
    <w:rsid w:val="00A77A8D"/>
    <w:rsid w:val="00A8003E"/>
    <w:rsid w:val="00A807AB"/>
    <w:rsid w:val="00A80C0D"/>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2E"/>
    <w:rsid w:val="00A8696F"/>
    <w:rsid w:val="00A86BFB"/>
    <w:rsid w:val="00A8711A"/>
    <w:rsid w:val="00A8762B"/>
    <w:rsid w:val="00A8769B"/>
    <w:rsid w:val="00A87954"/>
    <w:rsid w:val="00A903C8"/>
    <w:rsid w:val="00A91446"/>
    <w:rsid w:val="00A91634"/>
    <w:rsid w:val="00A91C25"/>
    <w:rsid w:val="00A91D58"/>
    <w:rsid w:val="00A92368"/>
    <w:rsid w:val="00A924E5"/>
    <w:rsid w:val="00A92AC8"/>
    <w:rsid w:val="00A92E6C"/>
    <w:rsid w:val="00A934EF"/>
    <w:rsid w:val="00A939C4"/>
    <w:rsid w:val="00A93B18"/>
    <w:rsid w:val="00A93EAF"/>
    <w:rsid w:val="00A93FA5"/>
    <w:rsid w:val="00A94611"/>
    <w:rsid w:val="00A952EA"/>
    <w:rsid w:val="00A95454"/>
    <w:rsid w:val="00A95659"/>
    <w:rsid w:val="00A958A5"/>
    <w:rsid w:val="00A95ED3"/>
    <w:rsid w:val="00A966AD"/>
    <w:rsid w:val="00A96CE5"/>
    <w:rsid w:val="00A971F8"/>
    <w:rsid w:val="00A9739A"/>
    <w:rsid w:val="00A97B21"/>
    <w:rsid w:val="00A97CDF"/>
    <w:rsid w:val="00A97FBC"/>
    <w:rsid w:val="00AA03DA"/>
    <w:rsid w:val="00AA04D8"/>
    <w:rsid w:val="00AA145D"/>
    <w:rsid w:val="00AA1A94"/>
    <w:rsid w:val="00AA1CC0"/>
    <w:rsid w:val="00AA1ED0"/>
    <w:rsid w:val="00AA2A27"/>
    <w:rsid w:val="00AA2EDA"/>
    <w:rsid w:val="00AA3476"/>
    <w:rsid w:val="00AA397D"/>
    <w:rsid w:val="00AA3B54"/>
    <w:rsid w:val="00AA3BEF"/>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3165"/>
    <w:rsid w:val="00AB3909"/>
    <w:rsid w:val="00AB393C"/>
    <w:rsid w:val="00AB4143"/>
    <w:rsid w:val="00AB425F"/>
    <w:rsid w:val="00AB488E"/>
    <w:rsid w:val="00AB4A58"/>
    <w:rsid w:val="00AB4D6C"/>
    <w:rsid w:val="00AB51DD"/>
    <w:rsid w:val="00AB54EB"/>
    <w:rsid w:val="00AB58A4"/>
    <w:rsid w:val="00AB5A32"/>
    <w:rsid w:val="00AB617A"/>
    <w:rsid w:val="00AB67EB"/>
    <w:rsid w:val="00AB6943"/>
    <w:rsid w:val="00AB6DFE"/>
    <w:rsid w:val="00AB6FE5"/>
    <w:rsid w:val="00AB7727"/>
    <w:rsid w:val="00AB7883"/>
    <w:rsid w:val="00AC0676"/>
    <w:rsid w:val="00AC1807"/>
    <w:rsid w:val="00AC1D9E"/>
    <w:rsid w:val="00AC2142"/>
    <w:rsid w:val="00AC23E4"/>
    <w:rsid w:val="00AC243C"/>
    <w:rsid w:val="00AC2564"/>
    <w:rsid w:val="00AC25CD"/>
    <w:rsid w:val="00AC287B"/>
    <w:rsid w:val="00AC2C0C"/>
    <w:rsid w:val="00AC3B34"/>
    <w:rsid w:val="00AC4463"/>
    <w:rsid w:val="00AC4B61"/>
    <w:rsid w:val="00AC4FD8"/>
    <w:rsid w:val="00AC540F"/>
    <w:rsid w:val="00AC5532"/>
    <w:rsid w:val="00AC5753"/>
    <w:rsid w:val="00AC58B4"/>
    <w:rsid w:val="00AC5A28"/>
    <w:rsid w:val="00AC5BDB"/>
    <w:rsid w:val="00AC61DF"/>
    <w:rsid w:val="00AC68D0"/>
    <w:rsid w:val="00AC6C3A"/>
    <w:rsid w:val="00AC7012"/>
    <w:rsid w:val="00AC7471"/>
    <w:rsid w:val="00AC7521"/>
    <w:rsid w:val="00AC7580"/>
    <w:rsid w:val="00AC7D17"/>
    <w:rsid w:val="00AC7E61"/>
    <w:rsid w:val="00AC7F54"/>
    <w:rsid w:val="00AD032F"/>
    <w:rsid w:val="00AD0482"/>
    <w:rsid w:val="00AD04B4"/>
    <w:rsid w:val="00AD16C5"/>
    <w:rsid w:val="00AD2408"/>
    <w:rsid w:val="00AD2DF4"/>
    <w:rsid w:val="00AD3125"/>
    <w:rsid w:val="00AD367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592"/>
    <w:rsid w:val="00AE0CAE"/>
    <w:rsid w:val="00AE0D65"/>
    <w:rsid w:val="00AE0EDD"/>
    <w:rsid w:val="00AE10EB"/>
    <w:rsid w:val="00AE11A3"/>
    <w:rsid w:val="00AE124B"/>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78C"/>
    <w:rsid w:val="00AF1973"/>
    <w:rsid w:val="00AF1D5C"/>
    <w:rsid w:val="00AF2A89"/>
    <w:rsid w:val="00AF2F7B"/>
    <w:rsid w:val="00AF37CB"/>
    <w:rsid w:val="00AF3988"/>
    <w:rsid w:val="00AF4983"/>
    <w:rsid w:val="00AF4CA7"/>
    <w:rsid w:val="00AF4EB8"/>
    <w:rsid w:val="00AF5605"/>
    <w:rsid w:val="00AF5639"/>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53E3"/>
    <w:rsid w:val="00B157E5"/>
    <w:rsid w:val="00B1623F"/>
    <w:rsid w:val="00B162B7"/>
    <w:rsid w:val="00B20149"/>
    <w:rsid w:val="00B2023A"/>
    <w:rsid w:val="00B202E3"/>
    <w:rsid w:val="00B2068B"/>
    <w:rsid w:val="00B20AC8"/>
    <w:rsid w:val="00B20C02"/>
    <w:rsid w:val="00B20C4A"/>
    <w:rsid w:val="00B20C77"/>
    <w:rsid w:val="00B20FDE"/>
    <w:rsid w:val="00B211A3"/>
    <w:rsid w:val="00B211BF"/>
    <w:rsid w:val="00B2152F"/>
    <w:rsid w:val="00B21660"/>
    <w:rsid w:val="00B21ECA"/>
    <w:rsid w:val="00B2267D"/>
    <w:rsid w:val="00B22C12"/>
    <w:rsid w:val="00B22C9C"/>
    <w:rsid w:val="00B22E28"/>
    <w:rsid w:val="00B23059"/>
    <w:rsid w:val="00B236CB"/>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C3E"/>
    <w:rsid w:val="00B413BD"/>
    <w:rsid w:val="00B4194D"/>
    <w:rsid w:val="00B432A5"/>
    <w:rsid w:val="00B43829"/>
    <w:rsid w:val="00B43D9B"/>
    <w:rsid w:val="00B44157"/>
    <w:rsid w:val="00B44B1D"/>
    <w:rsid w:val="00B46047"/>
    <w:rsid w:val="00B468C0"/>
    <w:rsid w:val="00B46FD8"/>
    <w:rsid w:val="00B47307"/>
    <w:rsid w:val="00B4741F"/>
    <w:rsid w:val="00B47A0E"/>
    <w:rsid w:val="00B50264"/>
    <w:rsid w:val="00B503C1"/>
    <w:rsid w:val="00B50616"/>
    <w:rsid w:val="00B50940"/>
    <w:rsid w:val="00B509FF"/>
    <w:rsid w:val="00B5194E"/>
    <w:rsid w:val="00B5226E"/>
    <w:rsid w:val="00B522E5"/>
    <w:rsid w:val="00B52CD3"/>
    <w:rsid w:val="00B52F24"/>
    <w:rsid w:val="00B52F64"/>
    <w:rsid w:val="00B53267"/>
    <w:rsid w:val="00B53BCD"/>
    <w:rsid w:val="00B53DBF"/>
    <w:rsid w:val="00B545FA"/>
    <w:rsid w:val="00B5471A"/>
    <w:rsid w:val="00B547C3"/>
    <w:rsid w:val="00B54954"/>
    <w:rsid w:val="00B549CD"/>
    <w:rsid w:val="00B555E9"/>
    <w:rsid w:val="00B55CE7"/>
    <w:rsid w:val="00B56138"/>
    <w:rsid w:val="00B56BF3"/>
    <w:rsid w:val="00B57C8B"/>
    <w:rsid w:val="00B57C8E"/>
    <w:rsid w:val="00B6022D"/>
    <w:rsid w:val="00B60432"/>
    <w:rsid w:val="00B605B6"/>
    <w:rsid w:val="00B60912"/>
    <w:rsid w:val="00B61C7E"/>
    <w:rsid w:val="00B61E2E"/>
    <w:rsid w:val="00B61F6F"/>
    <w:rsid w:val="00B6247B"/>
    <w:rsid w:val="00B628EE"/>
    <w:rsid w:val="00B62ECE"/>
    <w:rsid w:val="00B63293"/>
    <w:rsid w:val="00B6330A"/>
    <w:rsid w:val="00B63934"/>
    <w:rsid w:val="00B639EA"/>
    <w:rsid w:val="00B6436C"/>
    <w:rsid w:val="00B64F9D"/>
    <w:rsid w:val="00B65590"/>
    <w:rsid w:val="00B6564D"/>
    <w:rsid w:val="00B65AC5"/>
    <w:rsid w:val="00B65BD4"/>
    <w:rsid w:val="00B66188"/>
    <w:rsid w:val="00B66389"/>
    <w:rsid w:val="00B66DD7"/>
    <w:rsid w:val="00B66E6D"/>
    <w:rsid w:val="00B66EC0"/>
    <w:rsid w:val="00B66FA2"/>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6F46"/>
    <w:rsid w:val="00B77365"/>
    <w:rsid w:val="00B778AA"/>
    <w:rsid w:val="00B77CB7"/>
    <w:rsid w:val="00B802EF"/>
    <w:rsid w:val="00B80351"/>
    <w:rsid w:val="00B806A3"/>
    <w:rsid w:val="00B807B0"/>
    <w:rsid w:val="00B811A7"/>
    <w:rsid w:val="00B812F2"/>
    <w:rsid w:val="00B814E8"/>
    <w:rsid w:val="00B8174E"/>
    <w:rsid w:val="00B81794"/>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2F4"/>
    <w:rsid w:val="00B964CC"/>
    <w:rsid w:val="00B9657C"/>
    <w:rsid w:val="00B96992"/>
    <w:rsid w:val="00B96DD5"/>
    <w:rsid w:val="00B97215"/>
    <w:rsid w:val="00B9788E"/>
    <w:rsid w:val="00B97B6E"/>
    <w:rsid w:val="00B97DB5"/>
    <w:rsid w:val="00BA0B91"/>
    <w:rsid w:val="00BA1377"/>
    <w:rsid w:val="00BA15F9"/>
    <w:rsid w:val="00BA18D2"/>
    <w:rsid w:val="00BA1EE3"/>
    <w:rsid w:val="00BA216E"/>
    <w:rsid w:val="00BA230B"/>
    <w:rsid w:val="00BA2D43"/>
    <w:rsid w:val="00BA2DFD"/>
    <w:rsid w:val="00BA2E07"/>
    <w:rsid w:val="00BA2FB6"/>
    <w:rsid w:val="00BA3286"/>
    <w:rsid w:val="00BA3436"/>
    <w:rsid w:val="00BA34C9"/>
    <w:rsid w:val="00BA3976"/>
    <w:rsid w:val="00BA3BA6"/>
    <w:rsid w:val="00BA3F15"/>
    <w:rsid w:val="00BA45E0"/>
    <w:rsid w:val="00BA48BB"/>
    <w:rsid w:val="00BA4A39"/>
    <w:rsid w:val="00BA5016"/>
    <w:rsid w:val="00BA5D55"/>
    <w:rsid w:val="00BA5F32"/>
    <w:rsid w:val="00BA6143"/>
    <w:rsid w:val="00BA6295"/>
    <w:rsid w:val="00BA687D"/>
    <w:rsid w:val="00BA747E"/>
    <w:rsid w:val="00BA787B"/>
    <w:rsid w:val="00BA79D0"/>
    <w:rsid w:val="00BA7FAD"/>
    <w:rsid w:val="00BB03B5"/>
    <w:rsid w:val="00BB057B"/>
    <w:rsid w:val="00BB0653"/>
    <w:rsid w:val="00BB073C"/>
    <w:rsid w:val="00BB07A9"/>
    <w:rsid w:val="00BB0848"/>
    <w:rsid w:val="00BB09C2"/>
    <w:rsid w:val="00BB0BB9"/>
    <w:rsid w:val="00BB0E3E"/>
    <w:rsid w:val="00BB156A"/>
    <w:rsid w:val="00BB1770"/>
    <w:rsid w:val="00BB1B27"/>
    <w:rsid w:val="00BB1BE9"/>
    <w:rsid w:val="00BB1E35"/>
    <w:rsid w:val="00BB1E94"/>
    <w:rsid w:val="00BB27D6"/>
    <w:rsid w:val="00BB2A2F"/>
    <w:rsid w:val="00BB32F0"/>
    <w:rsid w:val="00BB37A4"/>
    <w:rsid w:val="00BB3C4A"/>
    <w:rsid w:val="00BB3C96"/>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34"/>
    <w:rsid w:val="00BD3E95"/>
    <w:rsid w:val="00BD4558"/>
    <w:rsid w:val="00BD4727"/>
    <w:rsid w:val="00BD47D5"/>
    <w:rsid w:val="00BD4A20"/>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FE8"/>
    <w:rsid w:val="00BE7163"/>
    <w:rsid w:val="00BE7900"/>
    <w:rsid w:val="00BE7A3A"/>
    <w:rsid w:val="00BE7CC5"/>
    <w:rsid w:val="00BE7E27"/>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2A1"/>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7E0"/>
    <w:rsid w:val="00C22BAE"/>
    <w:rsid w:val="00C23E40"/>
    <w:rsid w:val="00C241C1"/>
    <w:rsid w:val="00C242F2"/>
    <w:rsid w:val="00C24DDB"/>
    <w:rsid w:val="00C25011"/>
    <w:rsid w:val="00C2552A"/>
    <w:rsid w:val="00C25C99"/>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5FE8"/>
    <w:rsid w:val="00C56370"/>
    <w:rsid w:val="00C56ED6"/>
    <w:rsid w:val="00C57176"/>
    <w:rsid w:val="00C571F6"/>
    <w:rsid w:val="00C5751B"/>
    <w:rsid w:val="00C60AA5"/>
    <w:rsid w:val="00C60DE1"/>
    <w:rsid w:val="00C6124E"/>
    <w:rsid w:val="00C6124F"/>
    <w:rsid w:val="00C61595"/>
    <w:rsid w:val="00C615C8"/>
    <w:rsid w:val="00C61B32"/>
    <w:rsid w:val="00C61E5C"/>
    <w:rsid w:val="00C61FEA"/>
    <w:rsid w:val="00C6255C"/>
    <w:rsid w:val="00C63FEE"/>
    <w:rsid w:val="00C64668"/>
    <w:rsid w:val="00C64915"/>
    <w:rsid w:val="00C64D52"/>
    <w:rsid w:val="00C65088"/>
    <w:rsid w:val="00C650D3"/>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2AE"/>
    <w:rsid w:val="00C7139B"/>
    <w:rsid w:val="00C71644"/>
    <w:rsid w:val="00C71F6E"/>
    <w:rsid w:val="00C71FC5"/>
    <w:rsid w:val="00C72133"/>
    <w:rsid w:val="00C721B0"/>
    <w:rsid w:val="00C726A0"/>
    <w:rsid w:val="00C7276F"/>
    <w:rsid w:val="00C72B33"/>
    <w:rsid w:val="00C72D0C"/>
    <w:rsid w:val="00C73543"/>
    <w:rsid w:val="00C7377E"/>
    <w:rsid w:val="00C73C76"/>
    <w:rsid w:val="00C73C81"/>
    <w:rsid w:val="00C73CCA"/>
    <w:rsid w:val="00C74772"/>
    <w:rsid w:val="00C747CA"/>
    <w:rsid w:val="00C748FB"/>
    <w:rsid w:val="00C74B29"/>
    <w:rsid w:val="00C74DBA"/>
    <w:rsid w:val="00C74DE4"/>
    <w:rsid w:val="00C754F9"/>
    <w:rsid w:val="00C757C6"/>
    <w:rsid w:val="00C758FC"/>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747"/>
    <w:rsid w:val="00C94B31"/>
    <w:rsid w:val="00C94DC8"/>
    <w:rsid w:val="00C94E77"/>
    <w:rsid w:val="00C957FA"/>
    <w:rsid w:val="00C95B50"/>
    <w:rsid w:val="00C96481"/>
    <w:rsid w:val="00C96D4C"/>
    <w:rsid w:val="00C97032"/>
    <w:rsid w:val="00C9765B"/>
    <w:rsid w:val="00CA078A"/>
    <w:rsid w:val="00CA082F"/>
    <w:rsid w:val="00CA09C2"/>
    <w:rsid w:val="00CA0AB3"/>
    <w:rsid w:val="00CA14D8"/>
    <w:rsid w:val="00CA14FA"/>
    <w:rsid w:val="00CA1770"/>
    <w:rsid w:val="00CA181E"/>
    <w:rsid w:val="00CA215A"/>
    <w:rsid w:val="00CA29D5"/>
    <w:rsid w:val="00CA3369"/>
    <w:rsid w:val="00CA3781"/>
    <w:rsid w:val="00CA3F59"/>
    <w:rsid w:val="00CA406D"/>
    <w:rsid w:val="00CA440A"/>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5C3"/>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6A42"/>
    <w:rsid w:val="00CB6D97"/>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D6A"/>
    <w:rsid w:val="00CC2E18"/>
    <w:rsid w:val="00CC33DF"/>
    <w:rsid w:val="00CC3517"/>
    <w:rsid w:val="00CC3524"/>
    <w:rsid w:val="00CC417E"/>
    <w:rsid w:val="00CC430F"/>
    <w:rsid w:val="00CC4CC5"/>
    <w:rsid w:val="00CC592B"/>
    <w:rsid w:val="00CC5991"/>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F38"/>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5102"/>
    <w:rsid w:val="00CE555B"/>
    <w:rsid w:val="00CE562D"/>
    <w:rsid w:val="00CE59DF"/>
    <w:rsid w:val="00CE5EC2"/>
    <w:rsid w:val="00CE6237"/>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CC8"/>
    <w:rsid w:val="00CF2D98"/>
    <w:rsid w:val="00CF2EBF"/>
    <w:rsid w:val="00CF31CC"/>
    <w:rsid w:val="00CF3D1A"/>
    <w:rsid w:val="00CF4485"/>
    <w:rsid w:val="00CF46FD"/>
    <w:rsid w:val="00CF4BAE"/>
    <w:rsid w:val="00CF4C82"/>
    <w:rsid w:val="00CF52ED"/>
    <w:rsid w:val="00CF53F3"/>
    <w:rsid w:val="00CF5922"/>
    <w:rsid w:val="00CF5FDE"/>
    <w:rsid w:val="00CF6354"/>
    <w:rsid w:val="00CF65B9"/>
    <w:rsid w:val="00CF69C5"/>
    <w:rsid w:val="00CF6F78"/>
    <w:rsid w:val="00CF7731"/>
    <w:rsid w:val="00CF78E8"/>
    <w:rsid w:val="00CF7D73"/>
    <w:rsid w:val="00D004D9"/>
    <w:rsid w:val="00D004DA"/>
    <w:rsid w:val="00D00A81"/>
    <w:rsid w:val="00D00A97"/>
    <w:rsid w:val="00D01C8D"/>
    <w:rsid w:val="00D01D21"/>
    <w:rsid w:val="00D01F72"/>
    <w:rsid w:val="00D02121"/>
    <w:rsid w:val="00D024CC"/>
    <w:rsid w:val="00D03248"/>
    <w:rsid w:val="00D03913"/>
    <w:rsid w:val="00D03F71"/>
    <w:rsid w:val="00D046FE"/>
    <w:rsid w:val="00D04CE7"/>
    <w:rsid w:val="00D04E2F"/>
    <w:rsid w:val="00D05121"/>
    <w:rsid w:val="00D0535A"/>
    <w:rsid w:val="00D0575F"/>
    <w:rsid w:val="00D0586D"/>
    <w:rsid w:val="00D05E2F"/>
    <w:rsid w:val="00D05E72"/>
    <w:rsid w:val="00D05F7C"/>
    <w:rsid w:val="00D06282"/>
    <w:rsid w:val="00D0655F"/>
    <w:rsid w:val="00D073B6"/>
    <w:rsid w:val="00D0765D"/>
    <w:rsid w:val="00D07BED"/>
    <w:rsid w:val="00D07FB0"/>
    <w:rsid w:val="00D07FBF"/>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296"/>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298"/>
    <w:rsid w:val="00D367AB"/>
    <w:rsid w:val="00D37310"/>
    <w:rsid w:val="00D37C9F"/>
    <w:rsid w:val="00D37EA5"/>
    <w:rsid w:val="00D400A9"/>
    <w:rsid w:val="00D4094B"/>
    <w:rsid w:val="00D40C2B"/>
    <w:rsid w:val="00D40F61"/>
    <w:rsid w:val="00D42322"/>
    <w:rsid w:val="00D428E2"/>
    <w:rsid w:val="00D42BFA"/>
    <w:rsid w:val="00D42D39"/>
    <w:rsid w:val="00D43670"/>
    <w:rsid w:val="00D44292"/>
    <w:rsid w:val="00D44587"/>
    <w:rsid w:val="00D4503B"/>
    <w:rsid w:val="00D452C5"/>
    <w:rsid w:val="00D453E9"/>
    <w:rsid w:val="00D46202"/>
    <w:rsid w:val="00D462BD"/>
    <w:rsid w:val="00D462CC"/>
    <w:rsid w:val="00D4632E"/>
    <w:rsid w:val="00D46734"/>
    <w:rsid w:val="00D469F1"/>
    <w:rsid w:val="00D46DB7"/>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BD4"/>
    <w:rsid w:val="00D66D54"/>
    <w:rsid w:val="00D66EDA"/>
    <w:rsid w:val="00D717A6"/>
    <w:rsid w:val="00D717E6"/>
    <w:rsid w:val="00D718C7"/>
    <w:rsid w:val="00D71A48"/>
    <w:rsid w:val="00D71FCA"/>
    <w:rsid w:val="00D72209"/>
    <w:rsid w:val="00D72D17"/>
    <w:rsid w:val="00D7361F"/>
    <w:rsid w:val="00D73D1E"/>
    <w:rsid w:val="00D73E1C"/>
    <w:rsid w:val="00D744C7"/>
    <w:rsid w:val="00D747FE"/>
    <w:rsid w:val="00D74903"/>
    <w:rsid w:val="00D74AC4"/>
    <w:rsid w:val="00D750FB"/>
    <w:rsid w:val="00D75151"/>
    <w:rsid w:val="00D7579B"/>
    <w:rsid w:val="00D77839"/>
    <w:rsid w:val="00D77B4F"/>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94"/>
    <w:rsid w:val="00D86DB1"/>
    <w:rsid w:val="00D871F0"/>
    <w:rsid w:val="00D8720A"/>
    <w:rsid w:val="00D873C3"/>
    <w:rsid w:val="00D87823"/>
    <w:rsid w:val="00D87956"/>
    <w:rsid w:val="00D90931"/>
    <w:rsid w:val="00D90A0F"/>
    <w:rsid w:val="00D90D9A"/>
    <w:rsid w:val="00D91130"/>
    <w:rsid w:val="00D9152D"/>
    <w:rsid w:val="00D917F7"/>
    <w:rsid w:val="00D91DB5"/>
    <w:rsid w:val="00D91E1C"/>
    <w:rsid w:val="00D9230A"/>
    <w:rsid w:val="00D924C2"/>
    <w:rsid w:val="00D926C8"/>
    <w:rsid w:val="00D926F2"/>
    <w:rsid w:val="00D92A6B"/>
    <w:rsid w:val="00D9323C"/>
    <w:rsid w:val="00D93303"/>
    <w:rsid w:val="00D93592"/>
    <w:rsid w:val="00D93A6E"/>
    <w:rsid w:val="00D9422C"/>
    <w:rsid w:val="00D9497B"/>
    <w:rsid w:val="00D94C42"/>
    <w:rsid w:val="00D95116"/>
    <w:rsid w:val="00D95406"/>
    <w:rsid w:val="00D95770"/>
    <w:rsid w:val="00D95E4A"/>
    <w:rsid w:val="00D95EAB"/>
    <w:rsid w:val="00D960BC"/>
    <w:rsid w:val="00D96830"/>
    <w:rsid w:val="00D97318"/>
    <w:rsid w:val="00D9784F"/>
    <w:rsid w:val="00D97937"/>
    <w:rsid w:val="00D97D5A"/>
    <w:rsid w:val="00DA0230"/>
    <w:rsid w:val="00DA0407"/>
    <w:rsid w:val="00DA0610"/>
    <w:rsid w:val="00DA06EA"/>
    <w:rsid w:val="00DA0EA4"/>
    <w:rsid w:val="00DA0EF4"/>
    <w:rsid w:val="00DA14F9"/>
    <w:rsid w:val="00DA193B"/>
    <w:rsid w:val="00DA1B17"/>
    <w:rsid w:val="00DA1C5F"/>
    <w:rsid w:val="00DA1C8A"/>
    <w:rsid w:val="00DA1DEA"/>
    <w:rsid w:val="00DA20E9"/>
    <w:rsid w:val="00DA273A"/>
    <w:rsid w:val="00DA27E7"/>
    <w:rsid w:val="00DA293D"/>
    <w:rsid w:val="00DA2CEC"/>
    <w:rsid w:val="00DA2D44"/>
    <w:rsid w:val="00DA30AD"/>
    <w:rsid w:val="00DA3137"/>
    <w:rsid w:val="00DA3528"/>
    <w:rsid w:val="00DA3629"/>
    <w:rsid w:val="00DA3790"/>
    <w:rsid w:val="00DA37BB"/>
    <w:rsid w:val="00DA3C5D"/>
    <w:rsid w:val="00DA3DE5"/>
    <w:rsid w:val="00DA3E45"/>
    <w:rsid w:val="00DA419B"/>
    <w:rsid w:val="00DA4A98"/>
    <w:rsid w:val="00DA532E"/>
    <w:rsid w:val="00DA53B7"/>
    <w:rsid w:val="00DA565E"/>
    <w:rsid w:val="00DA5D3D"/>
    <w:rsid w:val="00DA644D"/>
    <w:rsid w:val="00DA7085"/>
    <w:rsid w:val="00DA7282"/>
    <w:rsid w:val="00DA779D"/>
    <w:rsid w:val="00DA77C4"/>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45"/>
    <w:rsid w:val="00DB5D67"/>
    <w:rsid w:val="00DB5FA3"/>
    <w:rsid w:val="00DB6647"/>
    <w:rsid w:val="00DB66CE"/>
    <w:rsid w:val="00DB6832"/>
    <w:rsid w:val="00DB6BEF"/>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04"/>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0ECA"/>
    <w:rsid w:val="00DD1079"/>
    <w:rsid w:val="00DD10C7"/>
    <w:rsid w:val="00DD14C1"/>
    <w:rsid w:val="00DD162A"/>
    <w:rsid w:val="00DD27DC"/>
    <w:rsid w:val="00DD2AB6"/>
    <w:rsid w:val="00DD2B50"/>
    <w:rsid w:val="00DD335A"/>
    <w:rsid w:val="00DD3781"/>
    <w:rsid w:val="00DD38B2"/>
    <w:rsid w:val="00DD408B"/>
    <w:rsid w:val="00DD44B1"/>
    <w:rsid w:val="00DD4849"/>
    <w:rsid w:val="00DD48D9"/>
    <w:rsid w:val="00DD4B30"/>
    <w:rsid w:val="00DD623A"/>
    <w:rsid w:val="00DD6EBD"/>
    <w:rsid w:val="00DD7299"/>
    <w:rsid w:val="00DD7427"/>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EE3"/>
    <w:rsid w:val="00E070DE"/>
    <w:rsid w:val="00E075F2"/>
    <w:rsid w:val="00E07E56"/>
    <w:rsid w:val="00E10636"/>
    <w:rsid w:val="00E10A17"/>
    <w:rsid w:val="00E111DD"/>
    <w:rsid w:val="00E11966"/>
    <w:rsid w:val="00E11AC1"/>
    <w:rsid w:val="00E120E9"/>
    <w:rsid w:val="00E12206"/>
    <w:rsid w:val="00E12531"/>
    <w:rsid w:val="00E12A4F"/>
    <w:rsid w:val="00E12E73"/>
    <w:rsid w:val="00E131BE"/>
    <w:rsid w:val="00E13333"/>
    <w:rsid w:val="00E13CE9"/>
    <w:rsid w:val="00E14ACF"/>
    <w:rsid w:val="00E1538E"/>
    <w:rsid w:val="00E1543D"/>
    <w:rsid w:val="00E156FB"/>
    <w:rsid w:val="00E15B6D"/>
    <w:rsid w:val="00E15E63"/>
    <w:rsid w:val="00E161A3"/>
    <w:rsid w:val="00E16577"/>
    <w:rsid w:val="00E1689F"/>
    <w:rsid w:val="00E16CAC"/>
    <w:rsid w:val="00E16FB6"/>
    <w:rsid w:val="00E1714C"/>
    <w:rsid w:val="00E17789"/>
    <w:rsid w:val="00E17C36"/>
    <w:rsid w:val="00E17D20"/>
    <w:rsid w:val="00E2017B"/>
    <w:rsid w:val="00E21193"/>
    <w:rsid w:val="00E2122D"/>
    <w:rsid w:val="00E214D1"/>
    <w:rsid w:val="00E2249B"/>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6E37"/>
    <w:rsid w:val="00E371C2"/>
    <w:rsid w:val="00E374C5"/>
    <w:rsid w:val="00E377D8"/>
    <w:rsid w:val="00E37EB2"/>
    <w:rsid w:val="00E403AD"/>
    <w:rsid w:val="00E408DB"/>
    <w:rsid w:val="00E40900"/>
    <w:rsid w:val="00E412E7"/>
    <w:rsid w:val="00E413B2"/>
    <w:rsid w:val="00E414E7"/>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600"/>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4FD"/>
    <w:rsid w:val="00E56FB6"/>
    <w:rsid w:val="00E57073"/>
    <w:rsid w:val="00E57238"/>
    <w:rsid w:val="00E5745E"/>
    <w:rsid w:val="00E5787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4EDD"/>
    <w:rsid w:val="00E6511C"/>
    <w:rsid w:val="00E651A1"/>
    <w:rsid w:val="00E6567F"/>
    <w:rsid w:val="00E662A4"/>
    <w:rsid w:val="00E66730"/>
    <w:rsid w:val="00E66892"/>
    <w:rsid w:val="00E66C26"/>
    <w:rsid w:val="00E66F5D"/>
    <w:rsid w:val="00E677AB"/>
    <w:rsid w:val="00E6799B"/>
    <w:rsid w:val="00E706A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19D"/>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6B8"/>
    <w:rsid w:val="00E91C66"/>
    <w:rsid w:val="00E91DF6"/>
    <w:rsid w:val="00E922BC"/>
    <w:rsid w:val="00E92A0A"/>
    <w:rsid w:val="00E92AD0"/>
    <w:rsid w:val="00E92FE3"/>
    <w:rsid w:val="00E93456"/>
    <w:rsid w:val="00E938E6"/>
    <w:rsid w:val="00E94051"/>
    <w:rsid w:val="00E94E5C"/>
    <w:rsid w:val="00E94E9E"/>
    <w:rsid w:val="00E95093"/>
    <w:rsid w:val="00E9562D"/>
    <w:rsid w:val="00E9581E"/>
    <w:rsid w:val="00E958FC"/>
    <w:rsid w:val="00E95B39"/>
    <w:rsid w:val="00E95C6B"/>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673"/>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B1A"/>
    <w:rsid w:val="00EB5C05"/>
    <w:rsid w:val="00EB5F9A"/>
    <w:rsid w:val="00EB5FA8"/>
    <w:rsid w:val="00EB652E"/>
    <w:rsid w:val="00EB658B"/>
    <w:rsid w:val="00EB668F"/>
    <w:rsid w:val="00EB6752"/>
    <w:rsid w:val="00EB6887"/>
    <w:rsid w:val="00EB6B05"/>
    <w:rsid w:val="00EB6EEC"/>
    <w:rsid w:val="00EB760C"/>
    <w:rsid w:val="00EB7611"/>
    <w:rsid w:val="00EB7788"/>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0D7"/>
    <w:rsid w:val="00EC3210"/>
    <w:rsid w:val="00EC3E19"/>
    <w:rsid w:val="00EC4424"/>
    <w:rsid w:val="00EC4704"/>
    <w:rsid w:val="00EC4B14"/>
    <w:rsid w:val="00EC4DF0"/>
    <w:rsid w:val="00EC5024"/>
    <w:rsid w:val="00EC541C"/>
    <w:rsid w:val="00EC55D6"/>
    <w:rsid w:val="00EC5BCB"/>
    <w:rsid w:val="00EC5D8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AA2"/>
    <w:rsid w:val="00ED7E30"/>
    <w:rsid w:val="00EE0027"/>
    <w:rsid w:val="00EE02B8"/>
    <w:rsid w:val="00EE075A"/>
    <w:rsid w:val="00EE076E"/>
    <w:rsid w:val="00EE07FF"/>
    <w:rsid w:val="00EE0950"/>
    <w:rsid w:val="00EE0D8D"/>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0B49"/>
    <w:rsid w:val="00EF155D"/>
    <w:rsid w:val="00EF1867"/>
    <w:rsid w:val="00EF1D9C"/>
    <w:rsid w:val="00EF261A"/>
    <w:rsid w:val="00EF2800"/>
    <w:rsid w:val="00EF2E5C"/>
    <w:rsid w:val="00EF309E"/>
    <w:rsid w:val="00EF33ED"/>
    <w:rsid w:val="00EF366C"/>
    <w:rsid w:val="00EF3C83"/>
    <w:rsid w:val="00EF3E7C"/>
    <w:rsid w:val="00EF40A5"/>
    <w:rsid w:val="00EF4798"/>
    <w:rsid w:val="00EF47D6"/>
    <w:rsid w:val="00EF4E5C"/>
    <w:rsid w:val="00EF5243"/>
    <w:rsid w:val="00EF5B1E"/>
    <w:rsid w:val="00EF5F75"/>
    <w:rsid w:val="00EF61F8"/>
    <w:rsid w:val="00EF638A"/>
    <w:rsid w:val="00EF6714"/>
    <w:rsid w:val="00EF6B9A"/>
    <w:rsid w:val="00EF7168"/>
    <w:rsid w:val="00EF738A"/>
    <w:rsid w:val="00EF74F9"/>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F8A"/>
    <w:rsid w:val="00F0641A"/>
    <w:rsid w:val="00F066C6"/>
    <w:rsid w:val="00F06A3F"/>
    <w:rsid w:val="00F06C0D"/>
    <w:rsid w:val="00F06C41"/>
    <w:rsid w:val="00F0704F"/>
    <w:rsid w:val="00F0725B"/>
    <w:rsid w:val="00F07483"/>
    <w:rsid w:val="00F077AB"/>
    <w:rsid w:val="00F079C2"/>
    <w:rsid w:val="00F07B6F"/>
    <w:rsid w:val="00F07D07"/>
    <w:rsid w:val="00F10921"/>
    <w:rsid w:val="00F1154E"/>
    <w:rsid w:val="00F11D0E"/>
    <w:rsid w:val="00F11D7F"/>
    <w:rsid w:val="00F12122"/>
    <w:rsid w:val="00F12617"/>
    <w:rsid w:val="00F12783"/>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B6E"/>
    <w:rsid w:val="00F20C2B"/>
    <w:rsid w:val="00F20F87"/>
    <w:rsid w:val="00F21135"/>
    <w:rsid w:val="00F221CA"/>
    <w:rsid w:val="00F22A04"/>
    <w:rsid w:val="00F22E4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23E"/>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8B6"/>
    <w:rsid w:val="00F36A11"/>
    <w:rsid w:val="00F36C90"/>
    <w:rsid w:val="00F36D83"/>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B76"/>
    <w:rsid w:val="00F453EE"/>
    <w:rsid w:val="00F45965"/>
    <w:rsid w:val="00F45F1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104"/>
    <w:rsid w:val="00F60331"/>
    <w:rsid w:val="00F609D9"/>
    <w:rsid w:val="00F60A94"/>
    <w:rsid w:val="00F6167A"/>
    <w:rsid w:val="00F61733"/>
    <w:rsid w:val="00F6225F"/>
    <w:rsid w:val="00F622F3"/>
    <w:rsid w:val="00F6274A"/>
    <w:rsid w:val="00F62B53"/>
    <w:rsid w:val="00F62CBF"/>
    <w:rsid w:val="00F62F2C"/>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537"/>
    <w:rsid w:val="00F74642"/>
    <w:rsid w:val="00F7473B"/>
    <w:rsid w:val="00F7598B"/>
    <w:rsid w:val="00F75AC7"/>
    <w:rsid w:val="00F75CC3"/>
    <w:rsid w:val="00F75FF6"/>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392"/>
    <w:rsid w:val="00F90411"/>
    <w:rsid w:val="00F90515"/>
    <w:rsid w:val="00F915C6"/>
    <w:rsid w:val="00F919B9"/>
    <w:rsid w:val="00F92025"/>
    <w:rsid w:val="00F92226"/>
    <w:rsid w:val="00F925C8"/>
    <w:rsid w:val="00F925F8"/>
    <w:rsid w:val="00F928DB"/>
    <w:rsid w:val="00F9332F"/>
    <w:rsid w:val="00F937D3"/>
    <w:rsid w:val="00F94113"/>
    <w:rsid w:val="00F9451B"/>
    <w:rsid w:val="00F9464C"/>
    <w:rsid w:val="00F947C2"/>
    <w:rsid w:val="00F94B2B"/>
    <w:rsid w:val="00F94C27"/>
    <w:rsid w:val="00F95391"/>
    <w:rsid w:val="00F95417"/>
    <w:rsid w:val="00F95CBC"/>
    <w:rsid w:val="00F95D23"/>
    <w:rsid w:val="00F973B2"/>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7BA"/>
    <w:rsid w:val="00FA496F"/>
    <w:rsid w:val="00FA49F2"/>
    <w:rsid w:val="00FA4D52"/>
    <w:rsid w:val="00FA525D"/>
    <w:rsid w:val="00FA558D"/>
    <w:rsid w:val="00FA5EDD"/>
    <w:rsid w:val="00FA60B6"/>
    <w:rsid w:val="00FA6138"/>
    <w:rsid w:val="00FA62E0"/>
    <w:rsid w:val="00FA636E"/>
    <w:rsid w:val="00FA6A53"/>
    <w:rsid w:val="00FA7281"/>
    <w:rsid w:val="00FA7297"/>
    <w:rsid w:val="00FA7758"/>
    <w:rsid w:val="00FA7853"/>
    <w:rsid w:val="00FA7E80"/>
    <w:rsid w:val="00FB029F"/>
    <w:rsid w:val="00FB03BD"/>
    <w:rsid w:val="00FB13FE"/>
    <w:rsid w:val="00FB147F"/>
    <w:rsid w:val="00FB1A91"/>
    <w:rsid w:val="00FB1ADF"/>
    <w:rsid w:val="00FB1DA2"/>
    <w:rsid w:val="00FB1DD5"/>
    <w:rsid w:val="00FB241F"/>
    <w:rsid w:val="00FB2D4B"/>
    <w:rsid w:val="00FB2FFF"/>
    <w:rsid w:val="00FB32BF"/>
    <w:rsid w:val="00FB3A04"/>
    <w:rsid w:val="00FB3A69"/>
    <w:rsid w:val="00FB4096"/>
    <w:rsid w:val="00FB4845"/>
    <w:rsid w:val="00FB4AE3"/>
    <w:rsid w:val="00FB4C76"/>
    <w:rsid w:val="00FB4F83"/>
    <w:rsid w:val="00FB5A32"/>
    <w:rsid w:val="00FB6560"/>
    <w:rsid w:val="00FB678B"/>
    <w:rsid w:val="00FB6CE4"/>
    <w:rsid w:val="00FB75B5"/>
    <w:rsid w:val="00FB7E90"/>
    <w:rsid w:val="00FC0022"/>
    <w:rsid w:val="00FC04F0"/>
    <w:rsid w:val="00FC0685"/>
    <w:rsid w:val="00FC069F"/>
    <w:rsid w:val="00FC083A"/>
    <w:rsid w:val="00FC100C"/>
    <w:rsid w:val="00FC10D3"/>
    <w:rsid w:val="00FC13BC"/>
    <w:rsid w:val="00FC15AC"/>
    <w:rsid w:val="00FC1614"/>
    <w:rsid w:val="00FC1696"/>
    <w:rsid w:val="00FC1848"/>
    <w:rsid w:val="00FC1DD6"/>
    <w:rsid w:val="00FC2417"/>
    <w:rsid w:val="00FC2762"/>
    <w:rsid w:val="00FC2DAF"/>
    <w:rsid w:val="00FC2F89"/>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00"/>
    <w:rsid w:val="00FD1527"/>
    <w:rsid w:val="00FD155D"/>
    <w:rsid w:val="00FD1F75"/>
    <w:rsid w:val="00FD2B52"/>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0C53"/>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2AAA"/>
    <w:rsid w:val="00FF357A"/>
    <w:rsid w:val="00FF37B3"/>
    <w:rsid w:val="00FF3818"/>
    <w:rsid w:val="00FF3A5B"/>
    <w:rsid w:val="00FF3CB3"/>
    <w:rsid w:val="00FF3F30"/>
    <w:rsid w:val="00FF4511"/>
    <w:rsid w:val="00FF4B26"/>
    <w:rsid w:val="00FF4BEE"/>
    <w:rsid w:val="00FF4D35"/>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1700608">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79356575">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97787068">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4037686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389309">
      <w:bodyDiv w:val="1"/>
      <w:marLeft w:val="0"/>
      <w:marRight w:val="0"/>
      <w:marTop w:val="0"/>
      <w:marBottom w:val="0"/>
      <w:divBdr>
        <w:top w:val="none" w:sz="0" w:space="0" w:color="auto"/>
        <w:left w:val="none" w:sz="0" w:space="0" w:color="auto"/>
        <w:bottom w:val="none" w:sz="0" w:space="0" w:color="auto"/>
        <w:right w:val="none" w:sz="0" w:space="0" w:color="auto"/>
      </w:divBdr>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148961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7732358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5/Docs/R4-2218368.zip" TargetMode="External"/><Relationship Id="rId13" Type="http://schemas.openxmlformats.org/officeDocument/2006/relationships/hyperlink" Target="https://www.3gpp.org/ftp/TSG_RAN/WG4_Radio/TSGR4_105/Docs/R4-2219873.zip"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3gpp.org/ftp/TSG_RAN/WG4_Radio/TSGR4_105/Docs/R4-2219617.zip"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3gpp.org/ftp/TSG_RAN/WG4_Radio/TSGR4_105/Docs/R4-221961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5/Docs/R4-2219260.zip" TargetMode="External"/><Relationship Id="rId5" Type="http://schemas.openxmlformats.org/officeDocument/2006/relationships/webSettings" Target="webSettings.xml"/><Relationship Id="rId15" Type="http://schemas.openxmlformats.org/officeDocument/2006/relationships/hyperlink" Target="https://www.3gpp.org/ftp/TSG_RAN/WG4_Radio/TSGR4_105/Docs/R4-2219260.zip"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s://www.3gpp.org/ftp/TSG_RAN/WG4_Radio/TSGR4_105/Docs/R4-2218387.zip"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7</Pages>
  <Words>1699</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WF from RAN4#105</vt:lpstr>
      <vt:lpstr>    Considerations</vt:lpstr>
      <vt:lpstr>        The two antenna reference architecture</vt:lpstr>
      <vt:lpstr>        2UL cross band MSD issue</vt:lpstr>
      <vt:lpstr>Conclusion</vt:lpstr>
      <vt:lpstr>Reference</vt:lpstr>
    </vt:vector>
  </TitlesOfParts>
  <Company>Qualcomm</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2023-02-17T14:27:00Z</dcterms:created>
  <dcterms:modified xsi:type="dcterms:W3CDTF">2023-02-17T14:27:00Z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